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C9" w:rsidRPr="009333B2" w:rsidRDefault="00911BC9" w:rsidP="00911BC9">
      <w:pPr>
        <w:jc w:val="right"/>
        <w:rPr>
          <w:rFonts w:ascii="Times New Roman" w:hAnsi="Times New Roman"/>
          <w:b/>
          <w:sz w:val="24"/>
        </w:rPr>
      </w:pPr>
      <w:r w:rsidRPr="009333B2">
        <w:rPr>
          <w:rFonts w:ascii="Times New Roman" w:hAnsi="Times New Roman"/>
          <w:b/>
          <w:sz w:val="24"/>
        </w:rPr>
        <w:t xml:space="preserve">ДОДАТОК </w:t>
      </w:r>
      <w:r>
        <w:rPr>
          <w:rFonts w:ascii="Times New Roman" w:hAnsi="Times New Roman"/>
          <w:b/>
          <w:sz w:val="24"/>
        </w:rPr>
        <w:t>3</w:t>
      </w:r>
    </w:p>
    <w:p w:rsidR="00911BC9" w:rsidRPr="009333B2" w:rsidRDefault="00911BC9" w:rsidP="00911BC9">
      <w:pPr>
        <w:ind w:left="6521"/>
        <w:jc w:val="right"/>
        <w:rPr>
          <w:rFonts w:ascii="Times New Roman" w:hAnsi="Times New Roman"/>
          <w:b/>
          <w:sz w:val="24"/>
          <w:shd w:val="clear" w:color="auto" w:fill="FFFFFF"/>
        </w:rPr>
      </w:pPr>
      <w:r w:rsidRPr="009333B2">
        <w:rPr>
          <w:rFonts w:ascii="Times New Roman" w:hAnsi="Times New Roman"/>
          <w:b/>
          <w:sz w:val="24"/>
        </w:rPr>
        <w:t>до тендерної документації</w:t>
      </w:r>
    </w:p>
    <w:p w:rsidR="00F2040C" w:rsidRPr="00E17547" w:rsidRDefault="00F2040C" w:rsidP="00F2040C">
      <w:pPr>
        <w:jc w:val="center"/>
        <w:rPr>
          <w:rFonts w:ascii="Times New Roman" w:hAnsi="Times New Roman" w:cs="Times New Roman"/>
          <w:b/>
          <w:sz w:val="24"/>
        </w:rPr>
      </w:pPr>
      <w:bookmarkStart w:id="0" w:name="_GoBack"/>
      <w:bookmarkEnd w:id="0"/>
    </w:p>
    <w:p w:rsidR="00F2040C" w:rsidRPr="00E17547" w:rsidRDefault="00F2040C" w:rsidP="0017420C">
      <w:pPr>
        <w:jc w:val="center"/>
        <w:rPr>
          <w:rFonts w:ascii="Times New Roman" w:hAnsi="Times New Roman" w:cs="Times New Roman"/>
          <w:b/>
          <w:sz w:val="24"/>
        </w:rPr>
      </w:pPr>
      <w:r w:rsidRPr="00E17547">
        <w:rPr>
          <w:rFonts w:ascii="Times New Roman" w:hAnsi="Times New Roman" w:cs="Times New Roman"/>
          <w:b/>
          <w:sz w:val="24"/>
        </w:rPr>
        <w:t>ПРО</w:t>
      </w:r>
      <w:r w:rsidR="00033493" w:rsidRPr="00E17547">
        <w:rPr>
          <w:rFonts w:ascii="Times New Roman" w:hAnsi="Times New Roman" w:cs="Times New Roman"/>
          <w:b/>
          <w:sz w:val="24"/>
        </w:rPr>
        <w:t>Є</w:t>
      </w:r>
      <w:r w:rsidRPr="00E17547">
        <w:rPr>
          <w:rFonts w:ascii="Times New Roman" w:hAnsi="Times New Roman" w:cs="Times New Roman"/>
          <w:b/>
          <w:sz w:val="24"/>
        </w:rPr>
        <w:t>КТ</w:t>
      </w:r>
    </w:p>
    <w:p w:rsidR="00033493" w:rsidRPr="00E17547" w:rsidRDefault="00033493" w:rsidP="0017420C">
      <w:pPr>
        <w:jc w:val="center"/>
        <w:rPr>
          <w:rFonts w:ascii="Times New Roman" w:hAnsi="Times New Roman" w:cs="Times New Roman"/>
          <w:b/>
          <w:sz w:val="24"/>
        </w:rPr>
      </w:pPr>
    </w:p>
    <w:p w:rsidR="00025DCA" w:rsidRPr="00272A34" w:rsidRDefault="00025DCA" w:rsidP="00025DCA">
      <w:pPr>
        <w:shd w:val="clear" w:color="FFFFFF" w:fill="FFFFFF"/>
        <w:autoSpaceDE w:val="0"/>
        <w:contextualSpacing/>
        <w:jc w:val="center"/>
        <w:rPr>
          <w:rFonts w:ascii="Times New Roman" w:eastAsia="Times New Roman" w:hAnsi="Times New Roman" w:cs="Times New Roman"/>
          <w:b/>
          <w:color w:val="000000" w:themeColor="text1"/>
          <w:sz w:val="24"/>
          <w:lang w:eastAsia="ar-SA"/>
        </w:rPr>
      </w:pPr>
      <w:bookmarkStart w:id="1" w:name="_Hlk65594752"/>
      <w:r w:rsidRPr="00272A34">
        <w:rPr>
          <w:rFonts w:ascii="Times New Roman" w:eastAsia="Times New Roman" w:hAnsi="Times New Roman" w:cs="Times New Roman"/>
          <w:b/>
          <w:color w:val="000000" w:themeColor="text1"/>
          <w:sz w:val="24"/>
          <w:lang w:eastAsia="ar-SA"/>
        </w:rPr>
        <w:t>Договір</w:t>
      </w:r>
      <w:r>
        <w:rPr>
          <w:rFonts w:ascii="Times New Roman" w:eastAsia="Times New Roman" w:hAnsi="Times New Roman" w:cs="Times New Roman"/>
          <w:b/>
          <w:color w:val="000000" w:themeColor="text1"/>
          <w:sz w:val="24"/>
          <w:lang w:eastAsia="ar-SA"/>
        </w:rPr>
        <w:t xml:space="preserve"> поставки</w:t>
      </w:r>
      <w:r w:rsidRPr="00272A34">
        <w:rPr>
          <w:rFonts w:ascii="Times New Roman" w:eastAsia="Times New Roman" w:hAnsi="Times New Roman" w:cs="Times New Roman"/>
          <w:b/>
          <w:color w:val="000000" w:themeColor="text1"/>
          <w:sz w:val="24"/>
          <w:lang w:eastAsia="ar-SA"/>
        </w:rPr>
        <w:t xml:space="preserve"> № </w:t>
      </w:r>
      <w:r>
        <w:rPr>
          <w:rFonts w:ascii="Times New Roman" w:eastAsia="Times New Roman" w:hAnsi="Times New Roman" w:cs="Times New Roman"/>
          <w:b/>
          <w:color w:val="000000" w:themeColor="text1"/>
          <w:sz w:val="24"/>
          <w:lang w:eastAsia="ar-SA"/>
        </w:rPr>
        <w:t>______________</w:t>
      </w:r>
    </w:p>
    <w:p w:rsidR="00025DCA" w:rsidRPr="00272A34" w:rsidRDefault="00025DCA" w:rsidP="00025DCA">
      <w:pPr>
        <w:shd w:val="clear" w:color="FFFFFF" w:fill="FFFFFF"/>
        <w:autoSpaceDE w:val="0"/>
        <w:contextualSpacing/>
        <w:jc w:val="both"/>
        <w:rPr>
          <w:rFonts w:ascii="Times New Roman" w:eastAsia="Times New Roman" w:hAnsi="Times New Roman" w:cs="Times New Roman"/>
          <w:color w:val="000000" w:themeColor="text1"/>
          <w:sz w:val="24"/>
          <w:lang w:eastAsia="ar-SA"/>
        </w:rPr>
      </w:pPr>
    </w:p>
    <w:p w:rsidR="00025DCA" w:rsidRPr="00272A34" w:rsidRDefault="00025DCA" w:rsidP="00025DCA">
      <w:pPr>
        <w:shd w:val="clear" w:color="FFFFFF" w:fill="FFFFFF"/>
        <w:autoSpaceDE w:val="0"/>
        <w:contextualSpacing/>
        <w:jc w:val="both"/>
        <w:rPr>
          <w:rFonts w:ascii="Times New Roman" w:eastAsia="Times New Roman" w:hAnsi="Times New Roman" w:cs="Times New Roman"/>
          <w:color w:val="000000" w:themeColor="text1"/>
          <w:sz w:val="24"/>
          <w:lang w:eastAsia="ar-SA"/>
        </w:rPr>
      </w:pPr>
      <w:r w:rsidRPr="00272A34">
        <w:rPr>
          <w:rFonts w:ascii="Times New Roman" w:eastAsia="Times New Roman" w:hAnsi="Times New Roman" w:cs="Times New Roman"/>
          <w:color w:val="000000" w:themeColor="text1"/>
          <w:sz w:val="24"/>
          <w:lang w:eastAsia="ar-SA"/>
        </w:rPr>
        <w:t xml:space="preserve">м. </w:t>
      </w:r>
      <w:r w:rsidR="007204C8">
        <w:rPr>
          <w:rFonts w:ascii="Times New Roman" w:eastAsia="Times New Roman" w:hAnsi="Times New Roman" w:cs="Times New Roman"/>
          <w:color w:val="000000" w:themeColor="text1"/>
          <w:sz w:val="24"/>
          <w:lang w:eastAsia="ar-SA"/>
        </w:rPr>
        <w:t>Вінниця</w:t>
      </w:r>
      <w:r>
        <w:rPr>
          <w:rFonts w:ascii="Times New Roman" w:eastAsia="Times New Roman" w:hAnsi="Times New Roman" w:cs="Times New Roman"/>
          <w:color w:val="000000" w:themeColor="text1"/>
          <w:sz w:val="24"/>
          <w:lang w:eastAsia="ar-SA"/>
        </w:rPr>
        <w:tab/>
      </w:r>
      <w:r>
        <w:rPr>
          <w:rFonts w:ascii="Times New Roman" w:eastAsia="Times New Roman" w:hAnsi="Times New Roman" w:cs="Times New Roman"/>
          <w:color w:val="000000" w:themeColor="text1"/>
          <w:sz w:val="24"/>
          <w:lang w:eastAsia="ar-SA"/>
        </w:rPr>
        <w:tab/>
      </w:r>
      <w:r>
        <w:rPr>
          <w:rFonts w:ascii="Times New Roman" w:eastAsia="Times New Roman" w:hAnsi="Times New Roman" w:cs="Times New Roman"/>
          <w:color w:val="000000" w:themeColor="text1"/>
          <w:sz w:val="24"/>
          <w:lang w:eastAsia="ar-SA"/>
        </w:rPr>
        <w:tab/>
      </w:r>
      <w:r>
        <w:rPr>
          <w:rFonts w:ascii="Times New Roman" w:eastAsia="Times New Roman" w:hAnsi="Times New Roman" w:cs="Times New Roman"/>
          <w:color w:val="000000" w:themeColor="text1"/>
          <w:sz w:val="24"/>
          <w:lang w:eastAsia="ar-SA"/>
        </w:rPr>
        <w:tab/>
      </w:r>
      <w:r>
        <w:rPr>
          <w:rFonts w:ascii="Times New Roman" w:eastAsia="Times New Roman" w:hAnsi="Times New Roman" w:cs="Times New Roman"/>
          <w:color w:val="000000" w:themeColor="text1"/>
          <w:sz w:val="24"/>
          <w:lang w:eastAsia="ar-SA"/>
        </w:rPr>
        <w:tab/>
      </w:r>
      <w:r>
        <w:rPr>
          <w:rFonts w:ascii="Times New Roman" w:eastAsia="Times New Roman" w:hAnsi="Times New Roman" w:cs="Times New Roman"/>
          <w:color w:val="000000" w:themeColor="text1"/>
          <w:sz w:val="24"/>
          <w:lang w:eastAsia="ar-SA"/>
        </w:rPr>
        <w:tab/>
      </w:r>
      <w:r>
        <w:rPr>
          <w:rFonts w:ascii="Times New Roman" w:eastAsia="Times New Roman" w:hAnsi="Times New Roman" w:cs="Times New Roman"/>
          <w:color w:val="000000" w:themeColor="text1"/>
          <w:sz w:val="24"/>
          <w:lang w:eastAsia="ar-SA"/>
        </w:rPr>
        <w:tab/>
      </w:r>
      <w:r>
        <w:rPr>
          <w:rFonts w:ascii="Times New Roman" w:eastAsia="Times New Roman" w:hAnsi="Times New Roman" w:cs="Times New Roman"/>
          <w:color w:val="000000" w:themeColor="text1"/>
          <w:sz w:val="24"/>
          <w:lang w:eastAsia="ar-SA"/>
        </w:rPr>
        <w:tab/>
      </w:r>
      <w:r w:rsidR="001730A6">
        <w:rPr>
          <w:rFonts w:ascii="Times New Roman" w:eastAsia="Times New Roman" w:hAnsi="Times New Roman" w:cs="Times New Roman"/>
          <w:color w:val="000000" w:themeColor="text1"/>
          <w:sz w:val="24"/>
          <w:lang w:eastAsia="ar-SA"/>
        </w:rPr>
        <w:t>«___» ____________ 2022</w:t>
      </w:r>
      <w:r w:rsidRPr="00272A34">
        <w:rPr>
          <w:rFonts w:ascii="Times New Roman" w:eastAsia="Times New Roman" w:hAnsi="Times New Roman" w:cs="Times New Roman"/>
          <w:color w:val="000000" w:themeColor="text1"/>
          <w:sz w:val="24"/>
          <w:lang w:eastAsia="ar-SA"/>
        </w:rPr>
        <w:t>р.</w:t>
      </w:r>
    </w:p>
    <w:p w:rsidR="00025DCA" w:rsidRPr="00272A34" w:rsidRDefault="00025DCA" w:rsidP="00025DCA">
      <w:pPr>
        <w:shd w:val="clear" w:color="FFFFFF" w:fill="FFFFFF"/>
        <w:autoSpaceDE w:val="0"/>
        <w:contextualSpacing/>
        <w:jc w:val="both"/>
        <w:rPr>
          <w:rFonts w:ascii="Times New Roman" w:eastAsia="Times New Roman" w:hAnsi="Times New Roman" w:cs="Times New Roman"/>
          <w:color w:val="000000" w:themeColor="text1"/>
          <w:sz w:val="24"/>
          <w:lang w:eastAsia="ar-SA"/>
        </w:rPr>
      </w:pPr>
    </w:p>
    <w:p w:rsidR="00025DCA" w:rsidRPr="00272A34" w:rsidRDefault="00025DCA" w:rsidP="00025DCA">
      <w:pPr>
        <w:shd w:val="clear" w:color="FFFFFF" w:fill="FFFFFF"/>
        <w:ind w:firstLine="709"/>
        <w:contextualSpacing/>
        <w:jc w:val="both"/>
        <w:rPr>
          <w:rFonts w:ascii="Times New Roman" w:hAnsi="Times New Roman" w:cs="Times New Roman"/>
          <w:color w:val="000000" w:themeColor="text1"/>
          <w:sz w:val="24"/>
          <w:lang w:eastAsia="ar-SA"/>
        </w:rPr>
      </w:pPr>
      <w:r>
        <w:rPr>
          <w:rFonts w:ascii="Times New Roman" w:hAnsi="Times New Roman" w:cs="Times New Roman"/>
          <w:color w:val="000000" w:themeColor="text1"/>
          <w:sz w:val="24"/>
          <w:lang w:eastAsia="ar-SA"/>
        </w:rPr>
        <w:t>____________________________________________</w:t>
      </w:r>
      <w:r w:rsidRPr="00272A34">
        <w:rPr>
          <w:rFonts w:ascii="Times New Roman" w:hAnsi="Times New Roman" w:cs="Times New Roman"/>
          <w:color w:val="000000" w:themeColor="text1"/>
          <w:sz w:val="24"/>
          <w:lang w:eastAsia="ar-SA"/>
        </w:rPr>
        <w:t xml:space="preserve">, який діє на підставі Статуту з однієї сторони, та </w:t>
      </w:r>
    </w:p>
    <w:p w:rsidR="00025DCA" w:rsidRDefault="00025DCA" w:rsidP="00025DCA">
      <w:pPr>
        <w:shd w:val="clear" w:color="FFFFFF" w:fill="FFFFFF"/>
        <w:ind w:firstLine="709"/>
        <w:contextualSpacing/>
        <w:jc w:val="both"/>
        <w:rPr>
          <w:rFonts w:ascii="Times New Roman" w:hAnsi="Times New Roman" w:cs="Times New Roman"/>
          <w:color w:val="000000" w:themeColor="text1"/>
          <w:sz w:val="24"/>
          <w:lang w:eastAsia="ar-SA"/>
        </w:rPr>
      </w:pPr>
      <w:r w:rsidRPr="00EE0693">
        <w:rPr>
          <w:rFonts w:ascii="Times New Roman" w:hAnsi="Times New Roman" w:cs="Times New Roman"/>
          <w:b/>
          <w:sz w:val="24"/>
        </w:rPr>
        <w:t xml:space="preserve">Комунальне некомерційне підприємство </w:t>
      </w:r>
      <w:r>
        <w:rPr>
          <w:rFonts w:ascii="Times New Roman" w:hAnsi="Times New Roman" w:cs="Times New Roman"/>
          <w:b/>
          <w:sz w:val="24"/>
        </w:rPr>
        <w:t>«</w:t>
      </w:r>
      <w:r w:rsidRPr="00EE0693">
        <w:rPr>
          <w:rFonts w:ascii="Times New Roman" w:hAnsi="Times New Roman" w:cs="Times New Roman"/>
          <w:b/>
          <w:sz w:val="24"/>
        </w:rPr>
        <w:t>Подільський регіональний центр онкології Вінницької обласної Ради</w:t>
      </w:r>
      <w:r>
        <w:rPr>
          <w:rFonts w:ascii="Times New Roman" w:hAnsi="Times New Roman" w:cs="Times New Roman"/>
          <w:b/>
          <w:sz w:val="24"/>
        </w:rPr>
        <w:t>»</w:t>
      </w:r>
      <w:r w:rsidRPr="00272A34">
        <w:rPr>
          <w:rFonts w:ascii="Times New Roman" w:eastAsia="Times New Roman" w:hAnsi="Times New Roman" w:cs="Times New Roman"/>
          <w:b/>
          <w:color w:val="000000" w:themeColor="text1"/>
          <w:sz w:val="24"/>
          <w:lang w:eastAsia="ar-SA"/>
        </w:rPr>
        <w:t xml:space="preserve">, </w:t>
      </w:r>
      <w:r w:rsidRPr="00272A34">
        <w:rPr>
          <w:rFonts w:ascii="Times New Roman" w:eastAsia="Times New Roman" w:hAnsi="Times New Roman" w:cs="Times New Roman"/>
          <w:color w:val="000000" w:themeColor="text1"/>
          <w:sz w:val="24"/>
          <w:lang w:eastAsia="ar-SA"/>
        </w:rPr>
        <w:t>іменована надалі</w:t>
      </w:r>
      <w:r w:rsidRPr="00272A34">
        <w:rPr>
          <w:rFonts w:ascii="Times New Roman" w:hAnsi="Times New Roman" w:cs="Times New Roman"/>
          <w:sz w:val="24"/>
        </w:rPr>
        <w:t xml:space="preserve"> </w:t>
      </w:r>
      <w:r w:rsidRPr="00272A34">
        <w:rPr>
          <w:rFonts w:ascii="Times New Roman" w:eastAsia="Times New Roman" w:hAnsi="Times New Roman" w:cs="Times New Roman"/>
          <w:b/>
          <w:color w:val="000000" w:themeColor="text1"/>
          <w:sz w:val="24"/>
          <w:lang w:eastAsia="ar-SA"/>
        </w:rPr>
        <w:t>Покупець,</w:t>
      </w:r>
      <w:r w:rsidRPr="00272A34">
        <w:rPr>
          <w:rFonts w:ascii="Times New Roman" w:hAnsi="Times New Roman" w:cs="Times New Roman"/>
          <w:sz w:val="24"/>
        </w:rPr>
        <w:t xml:space="preserve"> в особі </w:t>
      </w:r>
      <w:r w:rsidRPr="002C3930">
        <w:rPr>
          <w:rFonts w:ascii="Times New Roman" w:hAnsi="Times New Roman" w:cs="Times New Roman"/>
          <w:color w:val="000000"/>
          <w:sz w:val="24"/>
        </w:rPr>
        <w:t>в.о. генерального директора Яроша Володимира Анатолійовича</w:t>
      </w:r>
      <w:r w:rsidRPr="00272A34">
        <w:rPr>
          <w:rFonts w:ascii="Times New Roman" w:eastAsia="Times New Roman" w:hAnsi="Times New Roman" w:cs="Times New Roman"/>
          <w:color w:val="000000" w:themeColor="text1"/>
          <w:sz w:val="24"/>
          <w:lang w:eastAsia="ar-SA"/>
        </w:rPr>
        <w:t>, який діє на підставі Статуту</w:t>
      </w:r>
      <w:r w:rsidRPr="00272A34">
        <w:rPr>
          <w:rFonts w:ascii="Times New Roman" w:hAnsi="Times New Roman" w:cs="Times New Roman"/>
          <w:color w:val="000000" w:themeColor="text1"/>
          <w:sz w:val="24"/>
          <w:lang w:eastAsia="ar-SA"/>
        </w:rPr>
        <w:t xml:space="preserve">, з іншої сторони, які разом іменуються Сторони, а кожна окремо – Сторона, уклали цей договір </w:t>
      </w:r>
      <w:r>
        <w:rPr>
          <w:rFonts w:ascii="Times New Roman" w:hAnsi="Times New Roman" w:cs="Times New Roman"/>
          <w:color w:val="000000" w:themeColor="text1"/>
          <w:sz w:val="24"/>
          <w:lang w:eastAsia="ar-SA"/>
        </w:rPr>
        <w:t xml:space="preserve">поставки (далі – Договір) </w:t>
      </w:r>
      <w:r w:rsidRPr="00272A34">
        <w:rPr>
          <w:rFonts w:ascii="Times New Roman" w:hAnsi="Times New Roman" w:cs="Times New Roman"/>
          <w:color w:val="000000" w:themeColor="text1"/>
          <w:sz w:val="24"/>
          <w:lang w:eastAsia="ar-SA"/>
        </w:rPr>
        <w:t>про нижченаведене:</w:t>
      </w:r>
    </w:p>
    <w:p w:rsidR="00025DCA" w:rsidRPr="00272A34" w:rsidRDefault="00025DCA" w:rsidP="00025DCA">
      <w:pPr>
        <w:shd w:val="clear" w:color="FFFFFF" w:fill="FFFFFF"/>
        <w:contextualSpacing/>
        <w:jc w:val="both"/>
        <w:rPr>
          <w:rFonts w:ascii="Times New Roman" w:hAnsi="Times New Roman" w:cs="Times New Roman"/>
          <w:color w:val="000000" w:themeColor="text1"/>
          <w:sz w:val="24"/>
          <w:lang w:eastAsia="ar-SA"/>
        </w:rPr>
      </w:pPr>
    </w:p>
    <w:p w:rsidR="00025DCA" w:rsidRPr="00272A34" w:rsidRDefault="00025DCA" w:rsidP="00025DCA">
      <w:pPr>
        <w:contextualSpacing/>
        <w:jc w:val="center"/>
        <w:rPr>
          <w:rFonts w:ascii="Times New Roman" w:hAnsi="Times New Roman" w:cs="Times New Roman"/>
          <w:b/>
          <w:color w:val="000000" w:themeColor="text1"/>
          <w:sz w:val="24"/>
          <w:lang w:eastAsia="ar-SA"/>
        </w:rPr>
      </w:pPr>
      <w:r w:rsidRPr="00272A34">
        <w:rPr>
          <w:rFonts w:ascii="Times New Roman" w:hAnsi="Times New Roman" w:cs="Times New Roman"/>
          <w:b/>
          <w:color w:val="000000" w:themeColor="text1"/>
          <w:sz w:val="24"/>
          <w:lang w:eastAsia="ar-SA"/>
        </w:rPr>
        <w:t>1. Предмет Договору</w:t>
      </w:r>
    </w:p>
    <w:p w:rsidR="00025DCA" w:rsidRPr="00272A34" w:rsidRDefault="00025DCA" w:rsidP="00025DCA">
      <w:pPr>
        <w:ind w:firstLine="709"/>
        <w:contextualSpacing/>
        <w:jc w:val="both"/>
        <w:rPr>
          <w:rFonts w:ascii="Times New Roman" w:hAnsi="Times New Roman" w:cs="Times New Roman"/>
          <w:color w:val="000000" w:themeColor="text1"/>
          <w:sz w:val="24"/>
          <w:lang w:eastAsia="ar-SA"/>
        </w:rPr>
      </w:pPr>
      <w:r w:rsidRPr="00272A34">
        <w:rPr>
          <w:rFonts w:ascii="Times New Roman" w:hAnsi="Times New Roman" w:cs="Times New Roman"/>
          <w:color w:val="000000" w:themeColor="text1"/>
          <w:sz w:val="24"/>
          <w:lang w:eastAsia="ar-SA"/>
        </w:rPr>
        <w:t xml:space="preserve">1.1. </w:t>
      </w:r>
      <w:r w:rsidRPr="00272A34">
        <w:rPr>
          <w:rFonts w:ascii="Times New Roman" w:hAnsi="Times New Roman" w:cs="Times New Roman"/>
          <w:b/>
          <w:color w:val="000000" w:themeColor="text1"/>
          <w:sz w:val="24"/>
          <w:lang w:eastAsia="ar-SA"/>
        </w:rPr>
        <w:t>Постачальник</w:t>
      </w:r>
      <w:r w:rsidRPr="00272A34">
        <w:rPr>
          <w:rFonts w:ascii="Times New Roman" w:hAnsi="Times New Roman" w:cs="Times New Roman"/>
          <w:color w:val="000000" w:themeColor="text1"/>
          <w:sz w:val="24"/>
          <w:lang w:eastAsia="ar-SA"/>
        </w:rPr>
        <w:t xml:space="preserve"> зобов'язується на умовах Договору та відповідно до письмових заявок </w:t>
      </w:r>
      <w:r w:rsidRPr="00272A34">
        <w:rPr>
          <w:rFonts w:ascii="Times New Roman" w:hAnsi="Times New Roman" w:cs="Times New Roman"/>
          <w:b/>
          <w:color w:val="000000" w:themeColor="text1"/>
          <w:sz w:val="24"/>
          <w:lang w:eastAsia="ar-SA"/>
        </w:rPr>
        <w:t>Покупця</w:t>
      </w:r>
      <w:r w:rsidRPr="00272A34">
        <w:rPr>
          <w:rFonts w:ascii="Times New Roman" w:hAnsi="Times New Roman" w:cs="Times New Roman"/>
          <w:color w:val="000000" w:themeColor="text1"/>
          <w:sz w:val="24"/>
          <w:lang w:eastAsia="ar-SA"/>
        </w:rPr>
        <w:t xml:space="preserve"> поставити та передати у власність </w:t>
      </w:r>
      <w:r w:rsidRPr="00272A34">
        <w:rPr>
          <w:rFonts w:ascii="Times New Roman" w:hAnsi="Times New Roman" w:cs="Times New Roman"/>
          <w:b/>
          <w:color w:val="000000" w:themeColor="text1"/>
          <w:sz w:val="24"/>
          <w:lang w:eastAsia="ar-SA"/>
        </w:rPr>
        <w:t xml:space="preserve">Покупцю </w:t>
      </w:r>
      <w:r>
        <w:rPr>
          <w:rFonts w:ascii="Times New Roman" w:hAnsi="Times New Roman" w:cs="Times New Roman"/>
          <w:color w:val="000000" w:themeColor="text1"/>
          <w:sz w:val="24"/>
          <w:lang w:eastAsia="ar-SA"/>
        </w:rPr>
        <w:t>протягом 2022</w:t>
      </w:r>
      <w:r w:rsidRPr="00272A34">
        <w:rPr>
          <w:rFonts w:ascii="Times New Roman" w:hAnsi="Times New Roman" w:cs="Times New Roman"/>
          <w:color w:val="000000" w:themeColor="text1"/>
          <w:sz w:val="24"/>
          <w:lang w:eastAsia="ar-SA"/>
        </w:rPr>
        <w:t xml:space="preserve"> року </w:t>
      </w:r>
      <w:r w:rsidRPr="00272A34">
        <w:rPr>
          <w:rFonts w:ascii="Times New Roman" w:hAnsi="Times New Roman" w:cs="Times New Roman"/>
          <w:sz w:val="24"/>
          <w:lang w:eastAsia="ar-SA"/>
        </w:rPr>
        <w:t xml:space="preserve">радіоізотопну (радіоактивну) продукцію (далі – Товар), </w:t>
      </w:r>
      <w:r w:rsidRPr="00272A34">
        <w:rPr>
          <w:rFonts w:ascii="Times New Roman" w:hAnsi="Times New Roman" w:cs="Times New Roman"/>
          <w:color w:val="000000" w:themeColor="text1"/>
          <w:sz w:val="24"/>
          <w:lang w:eastAsia="ar-SA"/>
        </w:rPr>
        <w:t xml:space="preserve">а </w:t>
      </w:r>
      <w:r w:rsidRPr="00272A34">
        <w:rPr>
          <w:rFonts w:ascii="Times New Roman" w:hAnsi="Times New Roman" w:cs="Times New Roman"/>
          <w:b/>
          <w:color w:val="000000" w:themeColor="text1"/>
          <w:sz w:val="24"/>
          <w:lang w:eastAsia="ar-SA"/>
        </w:rPr>
        <w:t>Покупець</w:t>
      </w:r>
      <w:r w:rsidRPr="00272A34">
        <w:rPr>
          <w:rFonts w:ascii="Times New Roman" w:hAnsi="Times New Roman" w:cs="Times New Roman"/>
          <w:color w:val="000000" w:themeColor="text1"/>
          <w:sz w:val="24"/>
          <w:lang w:eastAsia="ar-SA"/>
        </w:rPr>
        <w:t xml:space="preserve"> зобов’язується прийняти та оплатити такі товари на умовах, визначених у Договорі.</w:t>
      </w:r>
    </w:p>
    <w:p w:rsidR="00025DCA" w:rsidRPr="00272A34" w:rsidRDefault="00025DCA" w:rsidP="00025DCA">
      <w:pPr>
        <w:tabs>
          <w:tab w:val="left" w:pos="709"/>
        </w:tabs>
        <w:ind w:firstLine="709"/>
        <w:contextualSpacing/>
        <w:jc w:val="both"/>
        <w:rPr>
          <w:rFonts w:ascii="Times New Roman" w:hAnsi="Times New Roman" w:cs="Times New Roman"/>
          <w:color w:val="000000" w:themeColor="text1"/>
          <w:sz w:val="24"/>
          <w:lang w:eastAsia="ar-SA"/>
        </w:rPr>
      </w:pPr>
      <w:r w:rsidRPr="00272A34">
        <w:rPr>
          <w:rFonts w:ascii="Times New Roman" w:hAnsi="Times New Roman" w:cs="Times New Roman"/>
          <w:color w:val="000000" w:themeColor="text1"/>
          <w:sz w:val="24"/>
          <w:lang w:eastAsia="ar-SA"/>
        </w:rPr>
        <w:t xml:space="preserve">1.2. Предмет </w:t>
      </w:r>
      <w:r>
        <w:rPr>
          <w:rFonts w:ascii="Times New Roman" w:hAnsi="Times New Roman" w:cs="Times New Roman"/>
          <w:color w:val="000000" w:themeColor="text1"/>
          <w:sz w:val="24"/>
          <w:lang w:eastAsia="ar-SA"/>
        </w:rPr>
        <w:t>Д</w:t>
      </w:r>
      <w:r w:rsidRPr="00272A34">
        <w:rPr>
          <w:rFonts w:ascii="Times New Roman" w:hAnsi="Times New Roman" w:cs="Times New Roman"/>
          <w:color w:val="000000" w:themeColor="text1"/>
          <w:sz w:val="24"/>
          <w:lang w:eastAsia="ar-SA"/>
        </w:rPr>
        <w:t>оговору відповідає коду 24310000-0 – «Основні неорганічні хімічні речовини»</w:t>
      </w:r>
      <w:r w:rsidRPr="00272A34">
        <w:rPr>
          <w:rFonts w:ascii="Times New Roman" w:hAnsi="Times New Roman" w:cs="Times New Roman"/>
          <w:b/>
          <w:color w:val="000000" w:themeColor="text1"/>
          <w:sz w:val="24"/>
          <w:lang w:eastAsia="ar-SA"/>
        </w:rPr>
        <w:t xml:space="preserve"> радіоізотопна (радіоактивна) продукція </w:t>
      </w:r>
      <w:r w:rsidRPr="00272A34">
        <w:rPr>
          <w:rFonts w:ascii="Times New Roman" w:hAnsi="Times New Roman" w:cs="Times New Roman"/>
          <w:color w:val="000000" w:themeColor="text1"/>
          <w:sz w:val="24"/>
          <w:lang w:eastAsia="ar-SA"/>
        </w:rPr>
        <w:t>відповідно до Національного класифікатора України ДК 021:2015 «Єдиний закупівельний словник», затвердженого наказом Мінекономрозвитку України від 23.12.2015 №1749.</w:t>
      </w:r>
    </w:p>
    <w:p w:rsidR="00025DCA" w:rsidRPr="00272A34" w:rsidRDefault="00025DCA" w:rsidP="00025DCA">
      <w:pPr>
        <w:ind w:firstLine="709"/>
        <w:contextualSpacing/>
        <w:jc w:val="both"/>
        <w:rPr>
          <w:rFonts w:ascii="Times New Roman" w:hAnsi="Times New Roman" w:cs="Times New Roman"/>
          <w:color w:val="000000" w:themeColor="text1"/>
          <w:sz w:val="24"/>
          <w:lang w:eastAsia="ar-SA"/>
        </w:rPr>
      </w:pPr>
      <w:r w:rsidRPr="00272A34">
        <w:rPr>
          <w:rFonts w:ascii="Times New Roman" w:hAnsi="Times New Roman" w:cs="Times New Roman"/>
          <w:color w:val="000000" w:themeColor="text1"/>
          <w:sz w:val="24"/>
          <w:lang w:eastAsia="ar-SA"/>
        </w:rPr>
        <w:t>1.3. Асортимент, кількість та ціна Товарів визначені в специфікації (Додаток 1 до Договору), яка є невід’ємною частиною Договору.</w:t>
      </w:r>
    </w:p>
    <w:p w:rsidR="00025DCA" w:rsidRPr="00272A34" w:rsidRDefault="00025DCA" w:rsidP="00025DCA">
      <w:pPr>
        <w:contextualSpacing/>
        <w:jc w:val="center"/>
        <w:rPr>
          <w:rFonts w:ascii="Times New Roman" w:hAnsi="Times New Roman" w:cs="Times New Roman"/>
          <w:b/>
          <w:color w:val="000000" w:themeColor="text1"/>
          <w:sz w:val="24"/>
          <w:lang w:eastAsia="ar-SA"/>
        </w:rPr>
      </w:pPr>
      <w:r w:rsidRPr="00272A34">
        <w:rPr>
          <w:rFonts w:ascii="Times New Roman" w:hAnsi="Times New Roman" w:cs="Times New Roman"/>
          <w:b/>
          <w:color w:val="000000" w:themeColor="text1"/>
          <w:sz w:val="24"/>
          <w:lang w:eastAsia="ar-SA"/>
        </w:rPr>
        <w:t>2. Якість товарів</w:t>
      </w:r>
    </w:p>
    <w:p w:rsidR="00025DCA" w:rsidRPr="00272A34" w:rsidRDefault="00025DCA" w:rsidP="00025DCA">
      <w:pPr>
        <w:tabs>
          <w:tab w:val="left" w:pos="0"/>
        </w:tabs>
        <w:ind w:right="21" w:firstLine="709"/>
        <w:contextualSpacing/>
        <w:jc w:val="both"/>
        <w:rPr>
          <w:rFonts w:ascii="Times New Roman" w:hAnsi="Times New Roman" w:cs="Times New Roman"/>
          <w:color w:val="000000" w:themeColor="text1"/>
          <w:sz w:val="24"/>
          <w:lang w:eastAsia="ar-SA"/>
        </w:rPr>
      </w:pPr>
      <w:r w:rsidRPr="00272A34">
        <w:rPr>
          <w:rFonts w:ascii="Times New Roman" w:hAnsi="Times New Roman" w:cs="Times New Roman"/>
          <w:color w:val="000000" w:themeColor="text1"/>
          <w:sz w:val="24"/>
          <w:lang w:eastAsia="ar-SA"/>
        </w:rPr>
        <w:t xml:space="preserve">2.1. Якість Товарів, що постачаються, має відповідати діючому законодавству, стандартам, технічним умовам для даного виду </w:t>
      </w:r>
      <w:r>
        <w:rPr>
          <w:rFonts w:ascii="Times New Roman" w:hAnsi="Times New Roman" w:cs="Times New Roman"/>
          <w:color w:val="000000" w:themeColor="text1"/>
          <w:sz w:val="24"/>
          <w:lang w:eastAsia="ar-SA"/>
        </w:rPr>
        <w:t>Т</w:t>
      </w:r>
      <w:r w:rsidRPr="00272A34">
        <w:rPr>
          <w:rFonts w:ascii="Times New Roman" w:hAnsi="Times New Roman" w:cs="Times New Roman"/>
          <w:color w:val="000000" w:themeColor="text1"/>
          <w:sz w:val="24"/>
          <w:lang w:eastAsia="ar-SA"/>
        </w:rPr>
        <w:t>овару, що підтверджується сертифікатами якості виробника. Гарантія якості діє протягом строку</w:t>
      </w:r>
      <w:r>
        <w:rPr>
          <w:rFonts w:ascii="Times New Roman" w:hAnsi="Times New Roman" w:cs="Times New Roman"/>
          <w:color w:val="000000" w:themeColor="text1"/>
          <w:sz w:val="24"/>
          <w:lang w:eastAsia="ar-SA"/>
        </w:rPr>
        <w:t>(терміну)</w:t>
      </w:r>
      <w:r w:rsidRPr="00272A34">
        <w:rPr>
          <w:rFonts w:ascii="Times New Roman" w:hAnsi="Times New Roman" w:cs="Times New Roman"/>
          <w:color w:val="000000" w:themeColor="text1"/>
          <w:sz w:val="24"/>
          <w:lang w:eastAsia="ar-SA"/>
        </w:rPr>
        <w:t xml:space="preserve">, встановленого виробником </w:t>
      </w:r>
      <w:r>
        <w:rPr>
          <w:rFonts w:ascii="Times New Roman" w:hAnsi="Times New Roman" w:cs="Times New Roman"/>
          <w:color w:val="000000" w:themeColor="text1"/>
          <w:sz w:val="24"/>
          <w:lang w:eastAsia="ar-SA"/>
        </w:rPr>
        <w:t>Т</w:t>
      </w:r>
      <w:r w:rsidRPr="00272A34">
        <w:rPr>
          <w:rFonts w:ascii="Times New Roman" w:hAnsi="Times New Roman" w:cs="Times New Roman"/>
          <w:color w:val="000000" w:themeColor="text1"/>
          <w:sz w:val="24"/>
          <w:lang w:eastAsia="ar-SA"/>
        </w:rPr>
        <w:t xml:space="preserve">овару та вказаного на упаковці </w:t>
      </w:r>
      <w:r>
        <w:rPr>
          <w:rFonts w:ascii="Times New Roman" w:hAnsi="Times New Roman" w:cs="Times New Roman"/>
          <w:color w:val="000000" w:themeColor="text1"/>
          <w:sz w:val="24"/>
          <w:lang w:eastAsia="ar-SA"/>
        </w:rPr>
        <w:t>Т</w:t>
      </w:r>
      <w:r w:rsidRPr="00272A34">
        <w:rPr>
          <w:rFonts w:ascii="Times New Roman" w:hAnsi="Times New Roman" w:cs="Times New Roman"/>
          <w:color w:val="000000" w:themeColor="text1"/>
          <w:sz w:val="24"/>
          <w:lang w:eastAsia="ar-SA"/>
        </w:rPr>
        <w:t>овару. Товари постачаються з терміном придатності не менше 80% від загального терміну зберігання на дату Поставки.</w:t>
      </w:r>
    </w:p>
    <w:p w:rsidR="00025DCA" w:rsidRPr="00272A34" w:rsidRDefault="00025DCA" w:rsidP="00025DCA">
      <w:pPr>
        <w:pStyle w:val="ab"/>
        <w:widowControl w:val="0"/>
        <w:numPr>
          <w:ilvl w:val="0"/>
          <w:numId w:val="16"/>
        </w:numPr>
        <w:suppressAutoHyphens/>
        <w:autoSpaceDE w:val="0"/>
        <w:contextualSpacing/>
        <w:jc w:val="center"/>
        <w:rPr>
          <w:b/>
        </w:rPr>
      </w:pPr>
      <w:r w:rsidRPr="00272A34">
        <w:rPr>
          <w:b/>
        </w:rPr>
        <w:t xml:space="preserve">Ціна </w:t>
      </w:r>
      <w:r>
        <w:rPr>
          <w:b/>
        </w:rPr>
        <w:t>Д</w:t>
      </w:r>
      <w:r w:rsidRPr="00272A34">
        <w:rPr>
          <w:b/>
        </w:rPr>
        <w:t>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3.1. Ціна (загальна вартість) Договору є сумою вартості Товарів, що постачається за Договором протягом </w:t>
      </w:r>
      <w:r>
        <w:rPr>
          <w:rFonts w:ascii="Times New Roman" w:hAnsi="Times New Roman" w:cs="Times New Roman"/>
          <w:sz w:val="24"/>
        </w:rPr>
        <w:t>терміну</w:t>
      </w:r>
      <w:r w:rsidRPr="00272A34">
        <w:rPr>
          <w:rFonts w:ascii="Times New Roman" w:hAnsi="Times New Roman" w:cs="Times New Roman"/>
          <w:sz w:val="24"/>
        </w:rPr>
        <w:t xml:space="preserve"> його дії та становить </w:t>
      </w:r>
      <w:r>
        <w:rPr>
          <w:rFonts w:ascii="Times New Roman" w:hAnsi="Times New Roman" w:cs="Times New Roman"/>
          <w:b/>
          <w:sz w:val="24"/>
        </w:rPr>
        <w:t>___________</w:t>
      </w:r>
      <w:r w:rsidRPr="00272A34">
        <w:rPr>
          <w:rFonts w:ascii="Times New Roman" w:hAnsi="Times New Roman" w:cs="Times New Roman"/>
          <w:b/>
          <w:sz w:val="24"/>
        </w:rPr>
        <w:t xml:space="preserve"> (</w:t>
      </w:r>
      <w:r>
        <w:rPr>
          <w:rFonts w:ascii="Times New Roman" w:hAnsi="Times New Roman" w:cs="Times New Roman"/>
          <w:b/>
          <w:sz w:val="24"/>
        </w:rPr>
        <w:t>_____________________</w:t>
      </w:r>
      <w:r w:rsidRPr="00272A34">
        <w:rPr>
          <w:rFonts w:ascii="Times New Roman" w:hAnsi="Times New Roman" w:cs="Times New Roman"/>
          <w:b/>
          <w:sz w:val="24"/>
        </w:rPr>
        <w:t>)</w:t>
      </w:r>
      <w:r w:rsidRPr="00272A34">
        <w:rPr>
          <w:rFonts w:ascii="Times New Roman" w:hAnsi="Times New Roman" w:cs="Times New Roman"/>
          <w:sz w:val="24"/>
        </w:rPr>
        <w:t xml:space="preserve"> </w:t>
      </w:r>
      <w:r w:rsidRPr="00272A34">
        <w:rPr>
          <w:rFonts w:ascii="Times New Roman" w:hAnsi="Times New Roman" w:cs="Times New Roman"/>
          <w:b/>
          <w:bCs/>
          <w:sz w:val="24"/>
        </w:rPr>
        <w:t>грн.</w:t>
      </w:r>
      <w:r w:rsidRPr="00272A34">
        <w:rPr>
          <w:rFonts w:ascii="Times New Roman" w:hAnsi="Times New Roman" w:cs="Times New Roman"/>
          <w:sz w:val="24"/>
        </w:rPr>
        <w:t xml:space="preserve"> разом з ПДВ.</w:t>
      </w:r>
    </w:p>
    <w:p w:rsidR="00025DCA" w:rsidRPr="00272A34" w:rsidRDefault="00025DCA" w:rsidP="00025DCA">
      <w:pPr>
        <w:ind w:firstLine="709"/>
        <w:contextualSpacing/>
        <w:jc w:val="both"/>
        <w:rPr>
          <w:rFonts w:ascii="Times New Roman" w:hAnsi="Times New Roman" w:cs="Times New Roman"/>
          <w:b/>
          <w:sz w:val="24"/>
        </w:rPr>
      </w:pPr>
      <w:r w:rsidRPr="00272A34">
        <w:rPr>
          <w:rFonts w:ascii="Times New Roman" w:hAnsi="Times New Roman" w:cs="Times New Roman"/>
          <w:sz w:val="24"/>
        </w:rPr>
        <w:t xml:space="preserve">3.2. </w:t>
      </w:r>
      <w:r w:rsidRPr="00272A34">
        <w:rPr>
          <w:rFonts w:ascii="Times New Roman" w:hAnsi="Times New Roman" w:cs="Times New Roman"/>
          <w:b/>
          <w:sz w:val="24"/>
        </w:rPr>
        <w:t>Вартість Товарів</w:t>
      </w:r>
      <w:r w:rsidRPr="00272A34">
        <w:rPr>
          <w:rFonts w:ascii="Times New Roman" w:hAnsi="Times New Roman" w:cs="Times New Roman"/>
          <w:sz w:val="24"/>
        </w:rPr>
        <w:t xml:space="preserve"> становить </w:t>
      </w:r>
      <w:r>
        <w:rPr>
          <w:rFonts w:ascii="Times New Roman" w:hAnsi="Times New Roman" w:cs="Times New Roman"/>
          <w:sz w:val="24"/>
        </w:rPr>
        <w:t>_____________________</w:t>
      </w:r>
      <w:r w:rsidRPr="00272A34">
        <w:rPr>
          <w:rFonts w:ascii="Times New Roman" w:hAnsi="Times New Roman" w:cs="Times New Roman"/>
          <w:sz w:val="24"/>
        </w:rPr>
        <w:t xml:space="preserve"> (</w:t>
      </w:r>
      <w:r>
        <w:rPr>
          <w:rFonts w:ascii="Times New Roman" w:hAnsi="Times New Roman" w:cs="Times New Roman"/>
          <w:sz w:val="24"/>
        </w:rPr>
        <w:t>_____</w:t>
      </w:r>
      <w:r w:rsidRPr="00272A34">
        <w:rPr>
          <w:rFonts w:ascii="Times New Roman" w:hAnsi="Times New Roman" w:cs="Times New Roman"/>
          <w:sz w:val="24"/>
        </w:rPr>
        <w:t xml:space="preserve">) грн. крім того ПДВ </w:t>
      </w:r>
      <w:r>
        <w:rPr>
          <w:rFonts w:ascii="Times New Roman" w:hAnsi="Times New Roman" w:cs="Times New Roman"/>
          <w:sz w:val="24"/>
        </w:rPr>
        <w:t>__________</w:t>
      </w:r>
      <w:r w:rsidRPr="00272A34">
        <w:rPr>
          <w:rFonts w:ascii="Times New Roman" w:hAnsi="Times New Roman" w:cs="Times New Roman"/>
          <w:sz w:val="24"/>
        </w:rPr>
        <w:t xml:space="preserve"> (</w:t>
      </w:r>
      <w:r>
        <w:rPr>
          <w:rFonts w:ascii="Times New Roman" w:hAnsi="Times New Roman" w:cs="Times New Roman"/>
          <w:sz w:val="24"/>
        </w:rPr>
        <w:t>_____________)</w:t>
      </w:r>
      <w:r w:rsidRPr="00272A34">
        <w:rPr>
          <w:rFonts w:ascii="Times New Roman" w:hAnsi="Times New Roman" w:cs="Times New Roman"/>
          <w:sz w:val="24"/>
        </w:rPr>
        <w:t xml:space="preserve"> грн., всього </w:t>
      </w:r>
      <w:r w:rsidRPr="00272A34">
        <w:rPr>
          <w:rFonts w:ascii="Times New Roman" w:hAnsi="Times New Roman" w:cs="Times New Roman"/>
          <w:b/>
          <w:sz w:val="24"/>
        </w:rPr>
        <w:t xml:space="preserve">разом з ПДВ </w:t>
      </w:r>
      <w:r>
        <w:rPr>
          <w:rFonts w:ascii="Times New Roman" w:hAnsi="Times New Roman" w:cs="Times New Roman"/>
          <w:b/>
          <w:sz w:val="24"/>
        </w:rPr>
        <w:t>___________</w:t>
      </w:r>
      <w:r w:rsidRPr="00272A34">
        <w:rPr>
          <w:rFonts w:ascii="Times New Roman" w:hAnsi="Times New Roman" w:cs="Times New Roman"/>
          <w:b/>
          <w:sz w:val="24"/>
        </w:rPr>
        <w:t xml:space="preserve"> (</w:t>
      </w:r>
      <w:r>
        <w:rPr>
          <w:rFonts w:ascii="Times New Roman" w:hAnsi="Times New Roman" w:cs="Times New Roman"/>
          <w:b/>
          <w:sz w:val="24"/>
        </w:rPr>
        <w:t>________</w:t>
      </w:r>
      <w:r w:rsidRPr="00272A34">
        <w:rPr>
          <w:rFonts w:ascii="Times New Roman" w:hAnsi="Times New Roman" w:cs="Times New Roman"/>
          <w:b/>
          <w:sz w:val="24"/>
        </w:rPr>
        <w:t>)</w:t>
      </w:r>
      <w:r w:rsidRPr="00272A34">
        <w:rPr>
          <w:rFonts w:ascii="Times New Roman" w:hAnsi="Times New Roman" w:cs="Times New Roman"/>
          <w:sz w:val="24"/>
        </w:rPr>
        <w:t xml:space="preserve"> </w:t>
      </w:r>
      <w:r w:rsidRPr="00272A34">
        <w:rPr>
          <w:rFonts w:ascii="Times New Roman" w:hAnsi="Times New Roman" w:cs="Times New Roman"/>
          <w:b/>
          <w:bCs/>
          <w:sz w:val="24"/>
        </w:rPr>
        <w:t>грн.</w:t>
      </w:r>
    </w:p>
    <w:p w:rsidR="00025DCA" w:rsidRPr="00272A34" w:rsidRDefault="00025DCA" w:rsidP="00025DCA">
      <w:pPr>
        <w:ind w:firstLine="709"/>
        <w:contextualSpacing/>
        <w:jc w:val="both"/>
        <w:rPr>
          <w:rFonts w:ascii="Times New Roman" w:hAnsi="Times New Roman" w:cs="Times New Roman"/>
          <w:bCs/>
          <w:sz w:val="24"/>
        </w:rPr>
      </w:pPr>
      <w:r w:rsidRPr="00272A34">
        <w:rPr>
          <w:rFonts w:ascii="Times New Roman" w:hAnsi="Times New Roman" w:cs="Times New Roman"/>
          <w:bCs/>
          <w:sz w:val="24"/>
        </w:rPr>
        <w:t>3.3. Ціна на Товар включає вартість транспортування.</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3.4. Ціни на Товар визначені у специфікації, яка є невід’ємною частиною </w:t>
      </w:r>
      <w:r>
        <w:rPr>
          <w:rFonts w:ascii="Times New Roman" w:hAnsi="Times New Roman" w:cs="Times New Roman"/>
          <w:sz w:val="24"/>
        </w:rPr>
        <w:t>цього Д</w:t>
      </w:r>
      <w:r w:rsidRPr="00272A34">
        <w:rPr>
          <w:rFonts w:ascii="Times New Roman" w:hAnsi="Times New Roman" w:cs="Times New Roman"/>
          <w:sz w:val="24"/>
        </w:rPr>
        <w:t>оговору</w:t>
      </w:r>
      <w:r>
        <w:rPr>
          <w:rFonts w:ascii="Times New Roman" w:hAnsi="Times New Roman" w:cs="Times New Roman"/>
          <w:sz w:val="24"/>
        </w:rPr>
        <w:t xml:space="preserve"> (</w:t>
      </w:r>
      <w:r w:rsidRPr="00272A34">
        <w:rPr>
          <w:rFonts w:ascii="Times New Roman" w:hAnsi="Times New Roman" w:cs="Times New Roman"/>
          <w:color w:val="000000" w:themeColor="text1"/>
          <w:sz w:val="24"/>
          <w:lang w:eastAsia="ar-SA"/>
        </w:rPr>
        <w:t>Додаток 1</w:t>
      </w:r>
      <w:r>
        <w:rPr>
          <w:rFonts w:ascii="Times New Roman" w:hAnsi="Times New Roman" w:cs="Times New Roman"/>
          <w:sz w:val="24"/>
        </w:rPr>
        <w:t>)</w:t>
      </w:r>
      <w:r w:rsidRPr="00272A34">
        <w:rPr>
          <w:rFonts w:ascii="Times New Roman" w:hAnsi="Times New Roman" w:cs="Times New Roman"/>
          <w:sz w:val="24"/>
        </w:rPr>
        <w:t xml:space="preserve">. </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3.5. Сума цього Договору може бути зменшена за взаємною згодою Сторін у разі зменшення бюджетних видатків</w:t>
      </w:r>
      <w:r>
        <w:rPr>
          <w:rFonts w:ascii="Times New Roman" w:hAnsi="Times New Roman" w:cs="Times New Roman"/>
          <w:sz w:val="24"/>
        </w:rPr>
        <w:t xml:space="preserve"> шляхом укладання додаткової угоди</w:t>
      </w:r>
      <w:r w:rsidRPr="00272A34">
        <w:rPr>
          <w:rFonts w:ascii="Times New Roman" w:hAnsi="Times New Roman" w:cs="Times New Roman"/>
          <w:sz w:val="24"/>
        </w:rPr>
        <w:t>.</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3.6. </w:t>
      </w:r>
      <w:r w:rsidRPr="00272A34">
        <w:rPr>
          <w:rFonts w:ascii="Times New Roman" w:hAnsi="Times New Roman" w:cs="Times New Roman"/>
          <w:color w:val="000000"/>
          <w:sz w:val="24"/>
          <w:shd w:val="clear" w:color="auto" w:fill="FFFFFF"/>
        </w:rPr>
        <w:t xml:space="preserve"> У зв’язку з тим, що імпортна складова Товару становить 100%, у випадку зміни </w:t>
      </w:r>
      <w:r w:rsidRPr="00272A34">
        <w:rPr>
          <w:rFonts w:ascii="Times New Roman" w:hAnsi="Times New Roman" w:cs="Times New Roman"/>
          <w:sz w:val="24"/>
        </w:rPr>
        <w:t xml:space="preserve">Національним Банком України (НБУ) </w:t>
      </w:r>
      <w:r w:rsidRPr="00272A34">
        <w:rPr>
          <w:rFonts w:ascii="Times New Roman" w:hAnsi="Times New Roman" w:cs="Times New Roman"/>
          <w:color w:val="000000"/>
          <w:sz w:val="24"/>
          <w:shd w:val="clear" w:color="auto" w:fill="FFFFFF"/>
        </w:rPr>
        <w:t xml:space="preserve">офіційного курсу </w:t>
      </w:r>
      <w:r w:rsidRPr="00272A34">
        <w:rPr>
          <w:rFonts w:ascii="Times New Roman" w:hAnsi="Times New Roman" w:cs="Times New Roman"/>
          <w:sz w:val="24"/>
        </w:rPr>
        <w:t xml:space="preserve">валюти, яка зазначена у специфікації на відвантаження Товару, більш ніж на 10%, ціна </w:t>
      </w:r>
      <w:r>
        <w:rPr>
          <w:rFonts w:ascii="Times New Roman" w:hAnsi="Times New Roman" w:cs="Times New Roman"/>
          <w:sz w:val="24"/>
        </w:rPr>
        <w:t>Т</w:t>
      </w:r>
      <w:r w:rsidRPr="00272A34">
        <w:rPr>
          <w:rFonts w:ascii="Times New Roman" w:hAnsi="Times New Roman" w:cs="Times New Roman"/>
          <w:sz w:val="24"/>
        </w:rPr>
        <w:t>овару розраховується наступним чином:</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Цн=Цтов х  к, </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де Цн – ціна нова Товару за одиницю без ПДВ.</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Цтов -  ціна Товару за одиницю без ПДВ, що вказана в специфікації</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к – співвідношення курсу валюти до гривні, встановленого НБУ на дату підписання додаткової угоди до курсу НБУ на дату подання тендерної пропозиції, якщо коефіцієнт становить не менше 1,1.</w:t>
      </w:r>
    </w:p>
    <w:p w:rsidR="00025DCA" w:rsidRDefault="00025DCA" w:rsidP="00025DCA">
      <w:pPr>
        <w:tabs>
          <w:tab w:val="left" w:pos="1344"/>
        </w:tabs>
        <w:ind w:left="66"/>
        <w:contextualSpacing/>
        <w:jc w:val="center"/>
        <w:rPr>
          <w:rFonts w:ascii="Times New Roman" w:hAnsi="Times New Roman" w:cs="Times New Roman"/>
          <w:b/>
          <w:sz w:val="24"/>
        </w:rPr>
      </w:pPr>
    </w:p>
    <w:p w:rsidR="00025DCA" w:rsidRPr="00272A34" w:rsidRDefault="00025DCA" w:rsidP="00025DCA">
      <w:pPr>
        <w:tabs>
          <w:tab w:val="left" w:pos="1344"/>
        </w:tabs>
        <w:ind w:left="66"/>
        <w:contextualSpacing/>
        <w:jc w:val="center"/>
        <w:rPr>
          <w:rFonts w:ascii="Times New Roman" w:hAnsi="Times New Roman" w:cs="Times New Roman"/>
          <w:b/>
          <w:sz w:val="24"/>
        </w:rPr>
      </w:pPr>
      <w:r w:rsidRPr="00272A34">
        <w:rPr>
          <w:rFonts w:ascii="Times New Roman" w:hAnsi="Times New Roman" w:cs="Times New Roman"/>
          <w:b/>
          <w:sz w:val="24"/>
        </w:rPr>
        <w:t>4. Порядок здійснення оплати</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lastRenderedPageBreak/>
        <w:t xml:space="preserve">4.1. Оплата Товарів здійснюється за фактично поставлені Товари, на підставі видаткової накладної, підписаної уповноваженими представниками Сторін та скріплених печатками Сторін, у безготівковій формі шляхом перерахування коштів на поточний рахунок </w:t>
      </w:r>
      <w:r w:rsidRPr="00272A34">
        <w:rPr>
          <w:rFonts w:ascii="Times New Roman" w:hAnsi="Times New Roman" w:cs="Times New Roman"/>
          <w:b/>
          <w:sz w:val="24"/>
        </w:rPr>
        <w:t>Постачальника</w:t>
      </w:r>
      <w:r w:rsidRPr="00272A34">
        <w:rPr>
          <w:rFonts w:ascii="Times New Roman" w:hAnsi="Times New Roman" w:cs="Times New Roman"/>
          <w:sz w:val="24"/>
        </w:rPr>
        <w:t xml:space="preserve">, зазначений у </w:t>
      </w:r>
      <w:r>
        <w:rPr>
          <w:rFonts w:ascii="Times New Roman" w:hAnsi="Times New Roman" w:cs="Times New Roman"/>
          <w:sz w:val="24"/>
        </w:rPr>
        <w:t xml:space="preserve">цьому </w:t>
      </w:r>
      <w:r w:rsidRPr="00272A34">
        <w:rPr>
          <w:rFonts w:ascii="Times New Roman" w:hAnsi="Times New Roman" w:cs="Times New Roman"/>
          <w:sz w:val="24"/>
        </w:rPr>
        <w:t xml:space="preserve">Договорі. </w:t>
      </w:r>
    </w:p>
    <w:p w:rsidR="00025DCA" w:rsidRPr="00272A34" w:rsidRDefault="00025DCA" w:rsidP="00025DCA">
      <w:pPr>
        <w:tabs>
          <w:tab w:val="left" w:pos="0"/>
        </w:tabs>
        <w:ind w:firstLine="705"/>
        <w:contextualSpacing/>
        <w:jc w:val="both"/>
        <w:rPr>
          <w:rFonts w:ascii="Times New Roman" w:hAnsi="Times New Roman" w:cs="Times New Roman"/>
          <w:color w:val="000000"/>
          <w:sz w:val="24"/>
        </w:rPr>
      </w:pPr>
      <w:r w:rsidRPr="00272A34">
        <w:rPr>
          <w:rFonts w:ascii="Times New Roman" w:hAnsi="Times New Roman" w:cs="Times New Roman"/>
          <w:color w:val="000000"/>
          <w:sz w:val="24"/>
        </w:rPr>
        <w:t xml:space="preserve">4.2. </w:t>
      </w:r>
      <w:r w:rsidRPr="00272A34">
        <w:rPr>
          <w:rFonts w:ascii="Times New Roman" w:hAnsi="Times New Roman" w:cs="Times New Roman"/>
          <w:b/>
          <w:color w:val="000000"/>
          <w:sz w:val="24"/>
        </w:rPr>
        <w:t>Покупець</w:t>
      </w:r>
      <w:r w:rsidRPr="00272A34">
        <w:rPr>
          <w:rFonts w:ascii="Times New Roman" w:hAnsi="Times New Roman" w:cs="Times New Roman"/>
          <w:color w:val="000000"/>
          <w:sz w:val="24"/>
        </w:rPr>
        <w:t xml:space="preserve"> зобов’язаний оплатити вартість поставленого Товару протягом 5 (п’яти) робочих днів з дати, наступної після дати підписання </w:t>
      </w:r>
      <w:r>
        <w:rPr>
          <w:rFonts w:ascii="Times New Roman" w:hAnsi="Times New Roman" w:cs="Times New Roman"/>
          <w:color w:val="000000"/>
          <w:sz w:val="24"/>
        </w:rPr>
        <w:t xml:space="preserve">та скріплення печатками </w:t>
      </w:r>
      <w:r w:rsidRPr="00272A34">
        <w:rPr>
          <w:rFonts w:ascii="Times New Roman" w:hAnsi="Times New Roman" w:cs="Times New Roman"/>
          <w:color w:val="000000"/>
          <w:sz w:val="24"/>
        </w:rPr>
        <w:t xml:space="preserve">Сторонами </w:t>
      </w:r>
      <w:r w:rsidRPr="00272A34">
        <w:rPr>
          <w:rFonts w:ascii="Times New Roman" w:hAnsi="Times New Roman" w:cs="Times New Roman"/>
          <w:sz w:val="24"/>
        </w:rPr>
        <w:t>видатков</w:t>
      </w:r>
      <w:r>
        <w:rPr>
          <w:rFonts w:ascii="Times New Roman" w:hAnsi="Times New Roman" w:cs="Times New Roman"/>
          <w:sz w:val="24"/>
        </w:rPr>
        <w:t>их</w:t>
      </w:r>
      <w:r w:rsidRPr="00272A34">
        <w:rPr>
          <w:rFonts w:ascii="Times New Roman" w:hAnsi="Times New Roman" w:cs="Times New Roman"/>
          <w:sz w:val="24"/>
        </w:rPr>
        <w:t xml:space="preserve"> накладн</w:t>
      </w:r>
      <w:r>
        <w:rPr>
          <w:rFonts w:ascii="Times New Roman" w:hAnsi="Times New Roman" w:cs="Times New Roman"/>
          <w:sz w:val="24"/>
        </w:rPr>
        <w:t>их</w:t>
      </w:r>
      <w:r w:rsidRPr="00272A34">
        <w:rPr>
          <w:rFonts w:ascii="Times New Roman" w:hAnsi="Times New Roman" w:cs="Times New Roman"/>
          <w:color w:val="000000"/>
          <w:sz w:val="24"/>
        </w:rPr>
        <w:t xml:space="preserve">. </w:t>
      </w:r>
    </w:p>
    <w:p w:rsidR="00025DCA" w:rsidRPr="00272A34" w:rsidRDefault="00025DCA" w:rsidP="00025DCA">
      <w:pPr>
        <w:tabs>
          <w:tab w:val="left" w:pos="1344"/>
        </w:tabs>
        <w:ind w:left="66"/>
        <w:contextualSpacing/>
        <w:jc w:val="center"/>
        <w:rPr>
          <w:rFonts w:ascii="Times New Roman" w:hAnsi="Times New Roman" w:cs="Times New Roman"/>
          <w:b/>
          <w:sz w:val="24"/>
        </w:rPr>
      </w:pPr>
      <w:r w:rsidRPr="00272A34">
        <w:rPr>
          <w:rFonts w:ascii="Times New Roman" w:hAnsi="Times New Roman" w:cs="Times New Roman"/>
          <w:b/>
          <w:sz w:val="24"/>
        </w:rPr>
        <w:t>5. Поставка, прийом товарів</w:t>
      </w:r>
    </w:p>
    <w:p w:rsidR="00025DCA" w:rsidRPr="00272A34" w:rsidRDefault="00025DCA" w:rsidP="00025DCA">
      <w:pPr>
        <w:ind w:firstLine="705"/>
        <w:contextualSpacing/>
        <w:jc w:val="both"/>
        <w:rPr>
          <w:rFonts w:ascii="Times New Roman" w:hAnsi="Times New Roman" w:cs="Times New Roman"/>
          <w:b/>
          <w:bCs/>
          <w:sz w:val="24"/>
        </w:rPr>
      </w:pPr>
      <w:r w:rsidRPr="00272A34">
        <w:rPr>
          <w:rFonts w:ascii="Times New Roman" w:hAnsi="Times New Roman" w:cs="Times New Roman"/>
          <w:sz w:val="24"/>
        </w:rPr>
        <w:t xml:space="preserve">5.1. Поставка Товарів здійснюється </w:t>
      </w:r>
      <w:r w:rsidRPr="00272A34">
        <w:rPr>
          <w:rFonts w:ascii="Times New Roman" w:hAnsi="Times New Roman" w:cs="Times New Roman"/>
          <w:b/>
          <w:bCs/>
          <w:sz w:val="24"/>
        </w:rPr>
        <w:t xml:space="preserve">Постачальником </w:t>
      </w:r>
      <w:r w:rsidRPr="00272A34">
        <w:rPr>
          <w:rFonts w:ascii="Times New Roman" w:hAnsi="Times New Roman" w:cs="Times New Roman"/>
          <w:sz w:val="24"/>
        </w:rPr>
        <w:t xml:space="preserve">протягом 25 календарних днів з дати отримання </w:t>
      </w:r>
      <w:r w:rsidRPr="00272A34">
        <w:rPr>
          <w:rFonts w:ascii="Times New Roman" w:hAnsi="Times New Roman" w:cs="Times New Roman"/>
          <w:b/>
          <w:sz w:val="24"/>
        </w:rPr>
        <w:t>Покупцем</w:t>
      </w:r>
      <w:r w:rsidRPr="00272A34">
        <w:rPr>
          <w:rFonts w:ascii="Times New Roman" w:hAnsi="Times New Roman" w:cs="Times New Roman"/>
          <w:sz w:val="24"/>
        </w:rPr>
        <w:t xml:space="preserve"> письмової заявки від </w:t>
      </w:r>
      <w:r w:rsidRPr="00272A34">
        <w:rPr>
          <w:rFonts w:ascii="Times New Roman" w:hAnsi="Times New Roman" w:cs="Times New Roman"/>
          <w:b/>
          <w:bCs/>
          <w:sz w:val="24"/>
        </w:rPr>
        <w:t>Покупця.</w:t>
      </w:r>
    </w:p>
    <w:p w:rsidR="00025DCA" w:rsidRPr="00272A34" w:rsidRDefault="00025DCA" w:rsidP="00025DCA">
      <w:pPr>
        <w:ind w:firstLine="703"/>
        <w:contextualSpacing/>
        <w:jc w:val="both"/>
        <w:rPr>
          <w:rFonts w:ascii="Times New Roman" w:hAnsi="Times New Roman" w:cs="Times New Roman"/>
          <w:bCs/>
          <w:sz w:val="24"/>
        </w:rPr>
      </w:pPr>
      <w:r w:rsidRPr="00272A34">
        <w:rPr>
          <w:rFonts w:ascii="Times New Roman" w:hAnsi="Times New Roman" w:cs="Times New Roman"/>
          <w:bCs/>
          <w:sz w:val="24"/>
        </w:rPr>
        <w:t>Постачання Товарів має ритмічний характер.</w:t>
      </w:r>
    </w:p>
    <w:p w:rsidR="00025DCA" w:rsidRPr="00272A34" w:rsidRDefault="00025DCA" w:rsidP="00025DCA">
      <w:pPr>
        <w:ind w:firstLine="703"/>
        <w:contextualSpacing/>
        <w:jc w:val="both"/>
        <w:rPr>
          <w:rFonts w:ascii="Times New Roman" w:hAnsi="Times New Roman" w:cs="Times New Roman"/>
          <w:sz w:val="24"/>
        </w:rPr>
      </w:pPr>
      <w:r w:rsidRPr="00272A34">
        <w:rPr>
          <w:rFonts w:ascii="Times New Roman" w:hAnsi="Times New Roman" w:cs="Times New Roman"/>
          <w:sz w:val="24"/>
        </w:rPr>
        <w:t>5.2. Поставка Товарів здійснюється відповідно до Міжнародний правил на умовах тлумачення торговельних термінів (ІНКОТЕРМС 2020) на умовах на умовах DDP.</w:t>
      </w:r>
    </w:p>
    <w:p w:rsidR="00025DCA" w:rsidRPr="00272A34" w:rsidRDefault="00025DCA" w:rsidP="00025DCA">
      <w:pPr>
        <w:ind w:firstLine="703"/>
        <w:contextualSpacing/>
        <w:jc w:val="both"/>
        <w:rPr>
          <w:rFonts w:ascii="Times New Roman" w:hAnsi="Times New Roman" w:cs="Times New Roman"/>
          <w:b/>
          <w:bCs/>
          <w:sz w:val="24"/>
        </w:rPr>
      </w:pPr>
      <w:r w:rsidRPr="00272A34">
        <w:rPr>
          <w:rFonts w:ascii="Times New Roman" w:hAnsi="Times New Roman" w:cs="Times New Roman"/>
          <w:sz w:val="24"/>
        </w:rPr>
        <w:t xml:space="preserve">Доставка Товарів </w:t>
      </w:r>
      <w:r w:rsidRPr="00272A34">
        <w:rPr>
          <w:rFonts w:ascii="Times New Roman" w:hAnsi="Times New Roman" w:cs="Times New Roman"/>
          <w:b/>
          <w:bCs/>
          <w:sz w:val="24"/>
        </w:rPr>
        <w:t xml:space="preserve">Покупцю </w:t>
      </w:r>
      <w:r w:rsidRPr="00272A34">
        <w:rPr>
          <w:rFonts w:ascii="Times New Roman" w:hAnsi="Times New Roman" w:cs="Times New Roman"/>
          <w:bCs/>
          <w:sz w:val="24"/>
        </w:rPr>
        <w:t xml:space="preserve">здійснюється </w:t>
      </w:r>
      <w:r w:rsidRPr="00272A34">
        <w:rPr>
          <w:rFonts w:ascii="Times New Roman" w:hAnsi="Times New Roman" w:cs="Times New Roman"/>
          <w:sz w:val="24"/>
        </w:rPr>
        <w:t xml:space="preserve">автотранспортом </w:t>
      </w:r>
      <w:r w:rsidRPr="00272A34">
        <w:rPr>
          <w:rFonts w:ascii="Times New Roman" w:hAnsi="Times New Roman" w:cs="Times New Roman"/>
          <w:b/>
          <w:bCs/>
          <w:sz w:val="24"/>
        </w:rPr>
        <w:t>Постачальника.</w:t>
      </w:r>
    </w:p>
    <w:p w:rsidR="00025DCA" w:rsidRPr="000C1442" w:rsidRDefault="00025DCA" w:rsidP="00025DCA">
      <w:pPr>
        <w:ind w:firstLine="703"/>
        <w:contextualSpacing/>
        <w:jc w:val="both"/>
        <w:rPr>
          <w:rFonts w:ascii="Times New Roman" w:hAnsi="Times New Roman" w:cs="Times New Roman"/>
          <w:sz w:val="24"/>
          <w:lang w:eastAsia="ru-RU"/>
        </w:rPr>
      </w:pPr>
      <w:r w:rsidRPr="00272A34">
        <w:rPr>
          <w:rFonts w:ascii="Times New Roman" w:hAnsi="Times New Roman" w:cs="Times New Roman"/>
          <w:sz w:val="24"/>
        </w:rPr>
        <w:t xml:space="preserve">5.3. </w:t>
      </w:r>
      <w:r w:rsidRPr="00C30A50">
        <w:rPr>
          <w:rFonts w:ascii="Times New Roman" w:hAnsi="Times New Roman" w:cs="Times New Roman"/>
          <w:sz w:val="24"/>
          <w:lang w:eastAsia="ru-RU"/>
        </w:rPr>
        <w:t xml:space="preserve">Місце поставки </w:t>
      </w:r>
      <w:r w:rsidRPr="00C30A50">
        <w:rPr>
          <w:rFonts w:ascii="Times New Roman" w:hAnsi="Times New Roman" w:cs="Times New Roman"/>
          <w:sz w:val="24"/>
        </w:rPr>
        <w:t>– 21029, Україна, Вінницька область, місто Вінниця, вул. Хмельн</w:t>
      </w:r>
      <w:r w:rsidR="007204C8">
        <w:rPr>
          <w:rFonts w:ascii="Times New Roman" w:hAnsi="Times New Roman" w:cs="Times New Roman"/>
          <w:sz w:val="24"/>
        </w:rPr>
        <w:t>ицьке шо</w:t>
      </w:r>
      <w:r w:rsidRPr="00C30A50">
        <w:rPr>
          <w:rFonts w:ascii="Times New Roman" w:hAnsi="Times New Roman" w:cs="Times New Roman"/>
          <w:sz w:val="24"/>
        </w:rPr>
        <w:t>се, 84.</w:t>
      </w:r>
    </w:p>
    <w:p w:rsidR="00025DCA" w:rsidRPr="00272A34" w:rsidRDefault="00025DCA" w:rsidP="00025DCA">
      <w:pPr>
        <w:ind w:firstLine="703"/>
        <w:contextualSpacing/>
        <w:jc w:val="both"/>
        <w:rPr>
          <w:rFonts w:ascii="Times New Roman" w:hAnsi="Times New Roman" w:cs="Times New Roman"/>
          <w:b/>
          <w:bCs/>
          <w:sz w:val="24"/>
        </w:rPr>
      </w:pPr>
      <w:r w:rsidRPr="00272A34">
        <w:rPr>
          <w:rFonts w:ascii="Times New Roman" w:hAnsi="Times New Roman" w:cs="Times New Roman"/>
          <w:sz w:val="24"/>
        </w:rPr>
        <w:t xml:space="preserve">5.4. При поставці Товарів </w:t>
      </w:r>
      <w:r w:rsidRPr="00272A34">
        <w:rPr>
          <w:rFonts w:ascii="Times New Roman" w:hAnsi="Times New Roman" w:cs="Times New Roman"/>
          <w:b/>
          <w:sz w:val="24"/>
        </w:rPr>
        <w:t>Постачальник</w:t>
      </w:r>
      <w:r w:rsidRPr="00272A34">
        <w:rPr>
          <w:rFonts w:ascii="Times New Roman" w:hAnsi="Times New Roman" w:cs="Times New Roman"/>
          <w:sz w:val="24"/>
        </w:rPr>
        <w:t xml:space="preserve"> має надати </w:t>
      </w:r>
      <w:r w:rsidRPr="00272A34">
        <w:rPr>
          <w:rFonts w:ascii="Times New Roman" w:hAnsi="Times New Roman" w:cs="Times New Roman"/>
          <w:b/>
          <w:sz w:val="24"/>
        </w:rPr>
        <w:t>Покупцю</w:t>
      </w:r>
      <w:r>
        <w:rPr>
          <w:rFonts w:ascii="Times New Roman" w:hAnsi="Times New Roman" w:cs="Times New Roman"/>
          <w:b/>
          <w:sz w:val="24"/>
        </w:rPr>
        <w:t xml:space="preserve"> </w:t>
      </w:r>
      <w:r w:rsidRPr="00BE4FD9">
        <w:rPr>
          <w:rFonts w:ascii="Times New Roman" w:hAnsi="Times New Roman" w:cs="Times New Roman"/>
          <w:bCs/>
          <w:sz w:val="24"/>
        </w:rPr>
        <w:t>належним чином оформлену</w:t>
      </w:r>
      <w:r w:rsidRPr="00272A34">
        <w:rPr>
          <w:rFonts w:ascii="Times New Roman" w:hAnsi="Times New Roman" w:cs="Times New Roman"/>
          <w:b/>
          <w:sz w:val="24"/>
        </w:rPr>
        <w:t xml:space="preserve"> </w:t>
      </w:r>
      <w:r w:rsidRPr="00272A34">
        <w:rPr>
          <w:rFonts w:ascii="Times New Roman" w:hAnsi="Times New Roman" w:cs="Times New Roman"/>
          <w:sz w:val="24"/>
        </w:rPr>
        <w:t>видаткову накладну та рахунок-фактуру</w:t>
      </w:r>
      <w:r w:rsidRPr="00272A34">
        <w:rPr>
          <w:rFonts w:ascii="Times New Roman" w:hAnsi="Times New Roman" w:cs="Times New Roman"/>
          <w:b/>
          <w:bCs/>
          <w:sz w:val="24"/>
        </w:rPr>
        <w:t>.</w:t>
      </w:r>
    </w:p>
    <w:p w:rsidR="00025DCA" w:rsidRDefault="00025DCA" w:rsidP="00025DCA">
      <w:pPr>
        <w:ind w:firstLine="709"/>
        <w:contextualSpacing/>
        <w:jc w:val="both"/>
        <w:rPr>
          <w:rFonts w:ascii="Times New Roman" w:hAnsi="Times New Roman" w:cs="Times New Roman"/>
          <w:color w:val="000000"/>
          <w:sz w:val="24"/>
        </w:rPr>
      </w:pPr>
      <w:r w:rsidRPr="00272A34">
        <w:rPr>
          <w:rFonts w:ascii="Times New Roman" w:hAnsi="Times New Roman" w:cs="Times New Roman"/>
          <w:color w:val="000000"/>
          <w:sz w:val="24"/>
        </w:rPr>
        <w:t xml:space="preserve">5.5. Приймання-передача Товарів по кількості проводиться відповідно до товаросупровідних документів. </w:t>
      </w:r>
    </w:p>
    <w:p w:rsidR="00025DCA" w:rsidRPr="00272A34" w:rsidRDefault="00025DCA" w:rsidP="00025DCA">
      <w:pPr>
        <w:ind w:firstLine="705"/>
        <w:contextualSpacing/>
        <w:jc w:val="both"/>
        <w:rPr>
          <w:rFonts w:ascii="Times New Roman" w:hAnsi="Times New Roman" w:cs="Times New Roman"/>
          <w:color w:val="000000"/>
          <w:sz w:val="24"/>
        </w:rPr>
      </w:pPr>
      <w:r>
        <w:rPr>
          <w:rFonts w:ascii="Times New Roman" w:hAnsi="Times New Roman" w:cs="Times New Roman"/>
          <w:color w:val="000000"/>
          <w:sz w:val="24"/>
        </w:rPr>
        <w:t>5.6.</w:t>
      </w:r>
      <w:r w:rsidRPr="00272A34">
        <w:rPr>
          <w:rFonts w:ascii="Times New Roman" w:hAnsi="Times New Roman" w:cs="Times New Roman"/>
          <w:color w:val="000000"/>
          <w:sz w:val="24"/>
        </w:rPr>
        <w:t xml:space="preserve"> Підписанням видаткової накладної </w:t>
      </w:r>
      <w:r w:rsidRPr="00272A34">
        <w:rPr>
          <w:rFonts w:ascii="Times New Roman" w:hAnsi="Times New Roman" w:cs="Times New Roman"/>
          <w:b/>
          <w:color w:val="000000"/>
          <w:sz w:val="24"/>
        </w:rPr>
        <w:t>Покупець</w:t>
      </w:r>
      <w:r w:rsidRPr="00272A34">
        <w:rPr>
          <w:rFonts w:ascii="Times New Roman" w:hAnsi="Times New Roman" w:cs="Times New Roman"/>
          <w:color w:val="000000"/>
          <w:sz w:val="24"/>
        </w:rPr>
        <w:t xml:space="preserve"> засвідчує, що продукція отримана в непошкодженій тарі виробника і </w:t>
      </w:r>
      <w:r w:rsidRPr="00272A34">
        <w:rPr>
          <w:rFonts w:ascii="Times New Roman" w:hAnsi="Times New Roman" w:cs="Times New Roman"/>
          <w:b/>
          <w:color w:val="000000"/>
          <w:sz w:val="24"/>
        </w:rPr>
        <w:t>Покупець</w:t>
      </w:r>
      <w:r w:rsidRPr="00272A34">
        <w:rPr>
          <w:rFonts w:ascii="Times New Roman" w:hAnsi="Times New Roman" w:cs="Times New Roman"/>
          <w:color w:val="000000"/>
          <w:sz w:val="24"/>
        </w:rPr>
        <w:t xml:space="preserve"> не має претензій до Постачальника щодо якості та кількості Товарів.5.</w:t>
      </w:r>
      <w:r>
        <w:rPr>
          <w:rFonts w:ascii="Times New Roman" w:hAnsi="Times New Roman" w:cs="Times New Roman"/>
          <w:color w:val="000000"/>
          <w:sz w:val="24"/>
        </w:rPr>
        <w:t>7</w:t>
      </w:r>
      <w:r w:rsidRPr="00272A34">
        <w:rPr>
          <w:rFonts w:ascii="Times New Roman" w:hAnsi="Times New Roman" w:cs="Times New Roman"/>
          <w:color w:val="000000"/>
          <w:sz w:val="24"/>
        </w:rPr>
        <w:t xml:space="preserve">. Датою поставки Товарів є дата підписання </w:t>
      </w:r>
      <w:r w:rsidRPr="00272A34">
        <w:rPr>
          <w:rFonts w:ascii="Times New Roman" w:hAnsi="Times New Roman" w:cs="Times New Roman"/>
          <w:b/>
          <w:color w:val="000000"/>
          <w:sz w:val="24"/>
        </w:rPr>
        <w:t xml:space="preserve">Покупцем </w:t>
      </w:r>
      <w:r w:rsidRPr="00272A34">
        <w:rPr>
          <w:rFonts w:ascii="Times New Roman" w:hAnsi="Times New Roman" w:cs="Times New Roman"/>
          <w:color w:val="000000"/>
          <w:sz w:val="24"/>
        </w:rPr>
        <w:t xml:space="preserve">видаткової накладної. </w:t>
      </w:r>
    </w:p>
    <w:p w:rsidR="00025DCA" w:rsidRPr="00272A34" w:rsidRDefault="00025DCA" w:rsidP="00025DCA">
      <w:pPr>
        <w:ind w:firstLine="705"/>
        <w:contextualSpacing/>
        <w:jc w:val="both"/>
        <w:rPr>
          <w:rFonts w:ascii="Times New Roman" w:hAnsi="Times New Roman" w:cs="Times New Roman"/>
          <w:color w:val="000000"/>
          <w:sz w:val="24"/>
        </w:rPr>
      </w:pPr>
      <w:r w:rsidRPr="00272A34">
        <w:rPr>
          <w:rFonts w:ascii="Times New Roman" w:hAnsi="Times New Roman" w:cs="Times New Roman"/>
          <w:color w:val="000000"/>
          <w:sz w:val="24"/>
        </w:rPr>
        <w:t>5.</w:t>
      </w:r>
      <w:r>
        <w:rPr>
          <w:rFonts w:ascii="Times New Roman" w:hAnsi="Times New Roman" w:cs="Times New Roman"/>
          <w:color w:val="000000"/>
          <w:sz w:val="24"/>
        </w:rPr>
        <w:t>8</w:t>
      </w:r>
      <w:r w:rsidRPr="00272A34">
        <w:rPr>
          <w:rFonts w:ascii="Times New Roman" w:hAnsi="Times New Roman" w:cs="Times New Roman"/>
          <w:color w:val="000000"/>
          <w:sz w:val="24"/>
        </w:rPr>
        <w:t xml:space="preserve">. Товар повинен передаватися </w:t>
      </w:r>
      <w:r w:rsidRPr="00272A34">
        <w:rPr>
          <w:rFonts w:ascii="Times New Roman" w:hAnsi="Times New Roman" w:cs="Times New Roman"/>
          <w:b/>
          <w:color w:val="000000"/>
          <w:sz w:val="24"/>
        </w:rPr>
        <w:t>Покупцю</w:t>
      </w:r>
      <w:r w:rsidRPr="00272A34">
        <w:rPr>
          <w:rFonts w:ascii="Times New Roman" w:hAnsi="Times New Roman" w:cs="Times New Roman"/>
          <w:color w:val="000000"/>
          <w:sz w:val="24"/>
        </w:rPr>
        <w:t xml:space="preserve"> в упаковці, яка відповідає характеру Товару, забезпечує цілісність Товару та збереження його якості під час перевезення.</w:t>
      </w:r>
    </w:p>
    <w:p w:rsidR="00025DCA"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5.</w:t>
      </w:r>
      <w:r>
        <w:rPr>
          <w:rFonts w:ascii="Times New Roman" w:hAnsi="Times New Roman" w:cs="Times New Roman"/>
          <w:sz w:val="24"/>
        </w:rPr>
        <w:t>9</w:t>
      </w:r>
      <w:r w:rsidRPr="00272A34">
        <w:rPr>
          <w:rFonts w:ascii="Times New Roman" w:hAnsi="Times New Roman" w:cs="Times New Roman"/>
          <w:sz w:val="24"/>
        </w:rPr>
        <w:t xml:space="preserve">. </w:t>
      </w:r>
      <w:r w:rsidRPr="00272A34">
        <w:rPr>
          <w:rFonts w:ascii="Times New Roman" w:hAnsi="Times New Roman" w:cs="Times New Roman"/>
          <w:b/>
          <w:bCs/>
          <w:sz w:val="24"/>
        </w:rPr>
        <w:t xml:space="preserve">Постачальник </w:t>
      </w:r>
      <w:r w:rsidRPr="00272A34">
        <w:rPr>
          <w:rFonts w:ascii="Times New Roman" w:hAnsi="Times New Roman" w:cs="Times New Roman"/>
          <w:sz w:val="24"/>
        </w:rPr>
        <w:t xml:space="preserve">несе відповідальність за пошкодження Товару до моменту його передачі </w:t>
      </w:r>
      <w:r w:rsidRPr="00272A34">
        <w:rPr>
          <w:rFonts w:ascii="Times New Roman" w:hAnsi="Times New Roman" w:cs="Times New Roman"/>
          <w:b/>
          <w:bCs/>
          <w:sz w:val="24"/>
        </w:rPr>
        <w:t xml:space="preserve">Покупцю </w:t>
      </w:r>
      <w:r w:rsidRPr="00272A34">
        <w:rPr>
          <w:rFonts w:ascii="Times New Roman" w:hAnsi="Times New Roman" w:cs="Times New Roman"/>
          <w:sz w:val="24"/>
        </w:rPr>
        <w:t>в місці поставки, якщо таке пошкодження сталось внаслідок неналежної упаковки Товару.</w:t>
      </w:r>
    </w:p>
    <w:p w:rsidR="00025DCA" w:rsidRPr="00272A34" w:rsidRDefault="00025DCA" w:rsidP="00025DCA">
      <w:pPr>
        <w:tabs>
          <w:tab w:val="left" w:pos="1080"/>
          <w:tab w:val="center" w:pos="5102"/>
          <w:tab w:val="left" w:pos="7830"/>
        </w:tabs>
        <w:contextualSpacing/>
        <w:jc w:val="center"/>
        <w:rPr>
          <w:rFonts w:ascii="Times New Roman" w:hAnsi="Times New Roman" w:cs="Times New Roman"/>
          <w:b/>
          <w:sz w:val="24"/>
        </w:rPr>
      </w:pPr>
      <w:r w:rsidRPr="00272A34">
        <w:rPr>
          <w:rFonts w:ascii="Times New Roman" w:hAnsi="Times New Roman" w:cs="Times New Roman"/>
          <w:b/>
          <w:sz w:val="24"/>
        </w:rPr>
        <w:t>6. Права та обов'язки сторін</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6.1.</w:t>
      </w:r>
      <w:r w:rsidRPr="00272A34">
        <w:rPr>
          <w:rFonts w:ascii="Times New Roman" w:hAnsi="Times New Roman" w:cs="Times New Roman"/>
          <w:b/>
          <w:sz w:val="24"/>
        </w:rPr>
        <w:t xml:space="preserve"> Покупець</w:t>
      </w:r>
      <w:r w:rsidRPr="00272A34">
        <w:rPr>
          <w:rFonts w:ascii="Times New Roman" w:hAnsi="Times New Roman" w:cs="Times New Roman"/>
          <w:sz w:val="24"/>
        </w:rPr>
        <w:t xml:space="preserve">  зобов'язаний:</w:t>
      </w:r>
    </w:p>
    <w:p w:rsidR="00025DCA" w:rsidRPr="00272A34" w:rsidRDefault="00025DCA" w:rsidP="00025DCA">
      <w:pPr>
        <w:ind w:firstLine="709"/>
        <w:contextualSpacing/>
        <w:jc w:val="both"/>
        <w:rPr>
          <w:rFonts w:ascii="Times New Roman" w:hAnsi="Times New Roman" w:cs="Times New Roman"/>
          <w:color w:val="000000"/>
          <w:sz w:val="24"/>
        </w:rPr>
      </w:pPr>
      <w:bookmarkStart w:id="2" w:name="631"/>
      <w:bookmarkEnd w:id="2"/>
      <w:r w:rsidRPr="00272A34">
        <w:rPr>
          <w:rFonts w:ascii="Times New Roman" w:hAnsi="Times New Roman" w:cs="Times New Roman"/>
          <w:sz w:val="24"/>
        </w:rPr>
        <w:t xml:space="preserve">6.1.1. </w:t>
      </w:r>
      <w:r w:rsidRPr="00272A34">
        <w:rPr>
          <w:rFonts w:ascii="Times New Roman" w:hAnsi="Times New Roman" w:cs="Times New Roman"/>
          <w:color w:val="000000"/>
          <w:sz w:val="24"/>
        </w:rPr>
        <w:t xml:space="preserve">прийняти поставлені Товари в порядку, визначеному Договором, шляхом підписання уповноваженою особою </w:t>
      </w:r>
      <w:r w:rsidRPr="00272A34">
        <w:rPr>
          <w:rFonts w:ascii="Times New Roman" w:hAnsi="Times New Roman" w:cs="Times New Roman"/>
          <w:b/>
          <w:bCs/>
          <w:color w:val="000000"/>
          <w:sz w:val="24"/>
        </w:rPr>
        <w:t>Покупця</w:t>
      </w:r>
      <w:r w:rsidRPr="00272A34">
        <w:rPr>
          <w:rFonts w:ascii="Times New Roman" w:hAnsi="Times New Roman" w:cs="Times New Roman"/>
          <w:color w:val="000000"/>
          <w:sz w:val="24"/>
        </w:rPr>
        <w:t xml:space="preserve"> видаткової накладної та скріплення підпису печаткою </w:t>
      </w:r>
      <w:r w:rsidRPr="00272A34">
        <w:rPr>
          <w:rFonts w:ascii="Times New Roman" w:hAnsi="Times New Roman" w:cs="Times New Roman"/>
          <w:b/>
          <w:bCs/>
          <w:color w:val="000000"/>
          <w:sz w:val="24"/>
        </w:rPr>
        <w:t>Покупця</w:t>
      </w:r>
      <w:r w:rsidRPr="00272A34">
        <w:rPr>
          <w:rFonts w:ascii="Times New Roman" w:hAnsi="Times New Roman" w:cs="Times New Roman"/>
          <w:color w:val="000000"/>
          <w:sz w:val="24"/>
        </w:rPr>
        <w:t>;</w:t>
      </w:r>
    </w:p>
    <w:p w:rsidR="00025DCA" w:rsidRPr="00272A34" w:rsidRDefault="00025DCA" w:rsidP="00025DCA">
      <w:pPr>
        <w:ind w:firstLine="709"/>
        <w:contextualSpacing/>
        <w:jc w:val="both"/>
        <w:rPr>
          <w:rFonts w:ascii="Times New Roman" w:hAnsi="Times New Roman" w:cs="Times New Roman"/>
          <w:color w:val="000000"/>
          <w:sz w:val="24"/>
        </w:rPr>
      </w:pPr>
      <w:r w:rsidRPr="00272A34">
        <w:rPr>
          <w:rFonts w:ascii="Times New Roman" w:hAnsi="Times New Roman" w:cs="Times New Roman"/>
          <w:sz w:val="24"/>
        </w:rPr>
        <w:t xml:space="preserve">6.1.2. </w:t>
      </w:r>
      <w:r w:rsidRPr="00272A34">
        <w:rPr>
          <w:rFonts w:ascii="Times New Roman" w:hAnsi="Times New Roman" w:cs="Times New Roman"/>
          <w:color w:val="000000"/>
          <w:sz w:val="24"/>
        </w:rPr>
        <w:t>оплатити Товари в строки та в порядку, визначен</w:t>
      </w:r>
      <w:r>
        <w:rPr>
          <w:rFonts w:ascii="Times New Roman" w:hAnsi="Times New Roman" w:cs="Times New Roman"/>
          <w:color w:val="000000"/>
          <w:sz w:val="24"/>
        </w:rPr>
        <w:t xml:space="preserve">і цим </w:t>
      </w:r>
      <w:r w:rsidRPr="00272A34">
        <w:rPr>
          <w:rFonts w:ascii="Times New Roman" w:hAnsi="Times New Roman" w:cs="Times New Roman"/>
          <w:color w:val="000000"/>
          <w:sz w:val="24"/>
        </w:rPr>
        <w:t>Договором;</w:t>
      </w:r>
    </w:p>
    <w:p w:rsidR="00025DCA" w:rsidRPr="00272A34" w:rsidRDefault="00025DCA" w:rsidP="00025DCA">
      <w:pPr>
        <w:ind w:firstLine="709"/>
        <w:contextualSpacing/>
        <w:jc w:val="both"/>
        <w:rPr>
          <w:rFonts w:ascii="Times New Roman" w:hAnsi="Times New Roman" w:cs="Times New Roman"/>
          <w:color w:val="000000"/>
          <w:sz w:val="24"/>
        </w:rPr>
      </w:pPr>
      <w:r w:rsidRPr="00272A34">
        <w:rPr>
          <w:rFonts w:ascii="Times New Roman" w:hAnsi="Times New Roman" w:cs="Times New Roman"/>
          <w:sz w:val="24"/>
        </w:rPr>
        <w:t xml:space="preserve">6.1.3. </w:t>
      </w:r>
      <w:r w:rsidRPr="00272A34">
        <w:rPr>
          <w:rFonts w:ascii="Times New Roman" w:hAnsi="Times New Roman" w:cs="Times New Roman"/>
          <w:color w:val="000000"/>
          <w:sz w:val="24"/>
        </w:rPr>
        <w:t xml:space="preserve">у разі зміни ціни </w:t>
      </w:r>
      <w:r>
        <w:rPr>
          <w:rFonts w:ascii="Times New Roman" w:hAnsi="Times New Roman" w:cs="Times New Roman"/>
          <w:color w:val="000000"/>
          <w:sz w:val="24"/>
        </w:rPr>
        <w:t>Т</w:t>
      </w:r>
      <w:r w:rsidRPr="00272A34">
        <w:rPr>
          <w:rFonts w:ascii="Times New Roman" w:hAnsi="Times New Roman" w:cs="Times New Roman"/>
          <w:color w:val="000000"/>
          <w:sz w:val="24"/>
        </w:rPr>
        <w:t>овару у зв’язку зі зміною зміни курсу іноземної валюти оплатити вартість Товару за ціною, розрахованою за формулою, встановленою п. 3.6 Договору;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6.1.4. у випадку відмови від отримання Товару, замовленого в установленому </w:t>
      </w:r>
      <w:r>
        <w:rPr>
          <w:rFonts w:ascii="Times New Roman" w:hAnsi="Times New Roman" w:cs="Times New Roman"/>
          <w:sz w:val="24"/>
        </w:rPr>
        <w:t>Д</w:t>
      </w:r>
      <w:r w:rsidRPr="00272A34">
        <w:rPr>
          <w:rFonts w:ascii="Times New Roman" w:hAnsi="Times New Roman" w:cs="Times New Roman"/>
          <w:sz w:val="24"/>
        </w:rPr>
        <w:t xml:space="preserve">оговором порядку, компенсувати </w:t>
      </w:r>
      <w:r w:rsidRPr="00272A34">
        <w:rPr>
          <w:rFonts w:ascii="Times New Roman" w:hAnsi="Times New Roman" w:cs="Times New Roman"/>
          <w:b/>
          <w:sz w:val="24"/>
        </w:rPr>
        <w:t>Постачальнику</w:t>
      </w:r>
      <w:r w:rsidRPr="00272A34">
        <w:rPr>
          <w:rFonts w:ascii="Times New Roman" w:hAnsi="Times New Roman" w:cs="Times New Roman"/>
          <w:sz w:val="24"/>
        </w:rPr>
        <w:t xml:space="preserve"> в строк, визначений </w:t>
      </w:r>
      <w:r w:rsidRPr="00272A34">
        <w:rPr>
          <w:rFonts w:ascii="Times New Roman" w:hAnsi="Times New Roman" w:cs="Times New Roman"/>
          <w:b/>
          <w:sz w:val="24"/>
        </w:rPr>
        <w:t>Постачальником</w:t>
      </w:r>
      <w:r w:rsidRPr="00272A34">
        <w:rPr>
          <w:rFonts w:ascii="Times New Roman" w:hAnsi="Times New Roman" w:cs="Times New Roman"/>
          <w:sz w:val="24"/>
        </w:rPr>
        <w:t>, всі витрати та збитки останнього, пов’язані з виконанням Договору;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6.1.5. при одержанні радіофармацевтичних препаратів </w:t>
      </w:r>
      <w:r w:rsidRPr="00272A34">
        <w:rPr>
          <w:rFonts w:ascii="Times New Roman" w:hAnsi="Times New Roman" w:cs="Times New Roman"/>
          <w:b/>
          <w:bCs/>
          <w:sz w:val="24"/>
        </w:rPr>
        <w:t xml:space="preserve">Покупець </w:t>
      </w:r>
      <w:r w:rsidRPr="00272A34">
        <w:rPr>
          <w:rFonts w:ascii="Times New Roman" w:hAnsi="Times New Roman" w:cs="Times New Roman"/>
          <w:sz w:val="24"/>
        </w:rPr>
        <w:t xml:space="preserve">зобов’язаний за власний рахунок відвантажити зворотну тару на адресу </w:t>
      </w:r>
      <w:r w:rsidRPr="00272A34">
        <w:rPr>
          <w:rFonts w:ascii="Times New Roman" w:hAnsi="Times New Roman" w:cs="Times New Roman"/>
          <w:b/>
          <w:bCs/>
          <w:sz w:val="24"/>
        </w:rPr>
        <w:t xml:space="preserve">Постачальника </w:t>
      </w:r>
      <w:r w:rsidRPr="00272A34">
        <w:rPr>
          <w:rFonts w:ascii="Times New Roman" w:hAnsi="Times New Roman" w:cs="Times New Roman"/>
          <w:sz w:val="24"/>
        </w:rPr>
        <w:t xml:space="preserve">відповідно до вимог, викладених у сертифікаті на зворотну тару, що додається до </w:t>
      </w:r>
      <w:r>
        <w:rPr>
          <w:rFonts w:ascii="Times New Roman" w:hAnsi="Times New Roman" w:cs="Times New Roman"/>
          <w:sz w:val="24"/>
        </w:rPr>
        <w:t>Т</w:t>
      </w:r>
      <w:r w:rsidRPr="00272A34">
        <w:rPr>
          <w:rFonts w:ascii="Times New Roman" w:hAnsi="Times New Roman" w:cs="Times New Roman"/>
          <w:sz w:val="24"/>
        </w:rPr>
        <w:t>овару. Зворотна тара повинна бути в справному стані, очищена від радіаційних забруднень.</w:t>
      </w:r>
    </w:p>
    <w:p w:rsidR="00025DCA" w:rsidRPr="00272A34" w:rsidRDefault="00025DCA" w:rsidP="00025D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6.2. </w:t>
      </w:r>
      <w:r w:rsidRPr="00272A34">
        <w:rPr>
          <w:rFonts w:ascii="Times New Roman" w:hAnsi="Times New Roman" w:cs="Times New Roman"/>
          <w:b/>
          <w:sz w:val="24"/>
        </w:rPr>
        <w:t>Покупець</w:t>
      </w:r>
      <w:r w:rsidRPr="00272A34">
        <w:rPr>
          <w:rFonts w:ascii="Times New Roman" w:hAnsi="Times New Roman" w:cs="Times New Roman"/>
          <w:sz w:val="24"/>
        </w:rPr>
        <w:t xml:space="preserve"> має право:</w:t>
      </w:r>
    </w:p>
    <w:p w:rsidR="00025DCA" w:rsidRPr="00272A34" w:rsidRDefault="00025DCA" w:rsidP="00025DCA">
      <w:pPr>
        <w:ind w:firstLine="709"/>
        <w:contextualSpacing/>
        <w:jc w:val="both"/>
        <w:rPr>
          <w:rFonts w:ascii="Times New Roman" w:hAnsi="Times New Roman" w:cs="Times New Roman"/>
          <w:sz w:val="24"/>
        </w:rPr>
      </w:pPr>
      <w:bookmarkStart w:id="3" w:name="67"/>
      <w:bookmarkEnd w:id="3"/>
      <w:r w:rsidRPr="00272A34">
        <w:rPr>
          <w:rFonts w:ascii="Times New Roman" w:hAnsi="Times New Roman" w:cs="Times New Roman"/>
          <w:sz w:val="24"/>
        </w:rPr>
        <w:t>6.2.1. змінити кількість Товарів, а також відмовитися від його одержання (за умови відсутності заявки на Товар, наявність якої передбачено п. 5.1 Договору).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6.2.2. достроково розірвати цей Договір у разі невиконання зобов’язань </w:t>
      </w:r>
      <w:r w:rsidRPr="00272A34">
        <w:rPr>
          <w:rFonts w:ascii="Times New Roman" w:hAnsi="Times New Roman" w:cs="Times New Roman"/>
          <w:b/>
          <w:bCs/>
          <w:sz w:val="24"/>
        </w:rPr>
        <w:t>Постачальником</w:t>
      </w:r>
      <w:r w:rsidRPr="00272A34">
        <w:rPr>
          <w:rFonts w:ascii="Times New Roman" w:hAnsi="Times New Roman" w:cs="Times New Roman"/>
          <w:sz w:val="24"/>
        </w:rPr>
        <w:t>, письмово повідомивши про це його не менше</w:t>
      </w:r>
      <w:r>
        <w:rPr>
          <w:rFonts w:ascii="Times New Roman" w:hAnsi="Times New Roman" w:cs="Times New Roman"/>
          <w:sz w:val="24"/>
        </w:rPr>
        <w:t>,</w:t>
      </w:r>
      <w:r w:rsidRPr="00272A34">
        <w:rPr>
          <w:rFonts w:ascii="Times New Roman" w:hAnsi="Times New Roman" w:cs="Times New Roman"/>
          <w:sz w:val="24"/>
        </w:rPr>
        <w:t xml:space="preserve"> як за 20 календарних днів до запланованої дати розірвання Договору;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6.2.3. </w:t>
      </w:r>
      <w:r>
        <w:rPr>
          <w:rFonts w:ascii="Times New Roman" w:hAnsi="Times New Roman" w:cs="Times New Roman"/>
          <w:sz w:val="24"/>
        </w:rPr>
        <w:t>к</w:t>
      </w:r>
      <w:r w:rsidRPr="00272A34">
        <w:rPr>
          <w:rFonts w:ascii="Times New Roman" w:hAnsi="Times New Roman" w:cs="Times New Roman"/>
          <w:sz w:val="24"/>
        </w:rPr>
        <w:t xml:space="preserve">онтролювати поставку Товарів в строки, встановлені цим </w:t>
      </w:r>
      <w:r>
        <w:rPr>
          <w:rFonts w:ascii="Times New Roman" w:hAnsi="Times New Roman" w:cs="Times New Roman"/>
          <w:sz w:val="24"/>
        </w:rPr>
        <w:t>Д</w:t>
      </w:r>
      <w:r w:rsidRPr="00272A34">
        <w:rPr>
          <w:rFonts w:ascii="Times New Roman" w:hAnsi="Times New Roman" w:cs="Times New Roman"/>
          <w:sz w:val="24"/>
        </w:rPr>
        <w:t>оговором;</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6.2.4. </w:t>
      </w:r>
      <w:r>
        <w:rPr>
          <w:rFonts w:ascii="Times New Roman" w:hAnsi="Times New Roman" w:cs="Times New Roman"/>
          <w:sz w:val="24"/>
        </w:rPr>
        <w:t>з</w:t>
      </w:r>
      <w:r w:rsidRPr="00272A34">
        <w:rPr>
          <w:rFonts w:ascii="Times New Roman" w:hAnsi="Times New Roman" w:cs="Times New Roman"/>
          <w:sz w:val="24"/>
        </w:rPr>
        <w:t xml:space="preserve">меншувати обсяг закупівлі Товарів та загальну вартість цього </w:t>
      </w:r>
      <w:r>
        <w:rPr>
          <w:rFonts w:ascii="Times New Roman" w:hAnsi="Times New Roman" w:cs="Times New Roman"/>
          <w:sz w:val="24"/>
        </w:rPr>
        <w:t>Д</w:t>
      </w:r>
      <w:r w:rsidRPr="00272A34">
        <w:rPr>
          <w:rFonts w:ascii="Times New Roman" w:hAnsi="Times New Roman" w:cs="Times New Roman"/>
          <w:sz w:val="24"/>
        </w:rPr>
        <w:t xml:space="preserve">оговору залежно від реального фінансування видатків. У такому разі </w:t>
      </w:r>
      <w:r w:rsidRPr="00272A34">
        <w:rPr>
          <w:rFonts w:ascii="Times New Roman" w:hAnsi="Times New Roman" w:cs="Times New Roman"/>
          <w:b/>
          <w:bCs/>
          <w:sz w:val="24"/>
        </w:rPr>
        <w:t xml:space="preserve">Сторони </w:t>
      </w:r>
      <w:r w:rsidRPr="00272A34">
        <w:rPr>
          <w:rFonts w:ascii="Times New Roman" w:hAnsi="Times New Roman" w:cs="Times New Roman"/>
          <w:sz w:val="24"/>
        </w:rPr>
        <w:t xml:space="preserve">вносять відповідні зміни до цього </w:t>
      </w:r>
      <w:r>
        <w:rPr>
          <w:rFonts w:ascii="Times New Roman" w:hAnsi="Times New Roman" w:cs="Times New Roman"/>
          <w:sz w:val="24"/>
        </w:rPr>
        <w:t>Д</w:t>
      </w:r>
      <w:r w:rsidRPr="00272A34">
        <w:rPr>
          <w:rFonts w:ascii="Times New Roman" w:hAnsi="Times New Roman" w:cs="Times New Roman"/>
          <w:sz w:val="24"/>
        </w:rPr>
        <w:t>оговору шляхом підписання додаткової угоди до Договору.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6.2.5. </w:t>
      </w:r>
      <w:r>
        <w:rPr>
          <w:rFonts w:ascii="Times New Roman" w:hAnsi="Times New Roman" w:cs="Times New Roman"/>
          <w:sz w:val="24"/>
        </w:rPr>
        <w:t>п</w:t>
      </w:r>
      <w:r w:rsidRPr="00272A34">
        <w:rPr>
          <w:rFonts w:ascii="Times New Roman" w:hAnsi="Times New Roman" w:cs="Times New Roman"/>
          <w:sz w:val="24"/>
        </w:rPr>
        <w:t xml:space="preserve">овернути рахунок </w:t>
      </w:r>
      <w:r w:rsidRPr="00272A34">
        <w:rPr>
          <w:rFonts w:ascii="Times New Roman" w:hAnsi="Times New Roman" w:cs="Times New Roman"/>
          <w:b/>
          <w:sz w:val="24"/>
        </w:rPr>
        <w:t>Постачальнику</w:t>
      </w:r>
      <w:r w:rsidRPr="00272A34">
        <w:rPr>
          <w:rFonts w:ascii="Times New Roman" w:hAnsi="Times New Roman" w:cs="Times New Roman"/>
          <w:sz w:val="24"/>
        </w:rPr>
        <w:t xml:space="preserve"> без здійснення оплати в разі неналежного оформлення документів, зазначених в п.5.4. розділу 5 цього </w:t>
      </w:r>
      <w:r>
        <w:rPr>
          <w:rFonts w:ascii="Times New Roman" w:hAnsi="Times New Roman" w:cs="Times New Roman"/>
          <w:sz w:val="24"/>
        </w:rPr>
        <w:t>Д</w:t>
      </w:r>
      <w:r w:rsidRPr="00272A34">
        <w:rPr>
          <w:rFonts w:ascii="Times New Roman" w:hAnsi="Times New Roman" w:cs="Times New Roman"/>
          <w:sz w:val="24"/>
        </w:rPr>
        <w:t>оговору (відсутність печатки, підписів, тощо)</w:t>
      </w:r>
      <w:r>
        <w:rPr>
          <w:rFonts w:ascii="Times New Roman" w:hAnsi="Times New Roman" w:cs="Times New Roman"/>
          <w:sz w:val="24"/>
        </w:rPr>
        <w:t>.</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lastRenderedPageBreak/>
        <w:t xml:space="preserve">6.3. </w:t>
      </w:r>
      <w:r w:rsidRPr="00272A34">
        <w:rPr>
          <w:rFonts w:ascii="Times New Roman" w:hAnsi="Times New Roman" w:cs="Times New Roman"/>
          <w:b/>
          <w:bCs/>
          <w:sz w:val="24"/>
        </w:rPr>
        <w:t xml:space="preserve">Постачальник </w:t>
      </w:r>
      <w:r w:rsidRPr="00272A34">
        <w:rPr>
          <w:rFonts w:ascii="Times New Roman" w:hAnsi="Times New Roman" w:cs="Times New Roman"/>
          <w:sz w:val="24"/>
        </w:rPr>
        <w:t>зобов’язаний:</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6.3.1. </w:t>
      </w:r>
      <w:r>
        <w:rPr>
          <w:rFonts w:ascii="Times New Roman" w:hAnsi="Times New Roman" w:cs="Times New Roman"/>
          <w:sz w:val="24"/>
        </w:rPr>
        <w:t>з</w:t>
      </w:r>
      <w:r w:rsidRPr="00272A34">
        <w:rPr>
          <w:rFonts w:ascii="Times New Roman" w:hAnsi="Times New Roman" w:cs="Times New Roman"/>
          <w:sz w:val="24"/>
        </w:rPr>
        <w:t>абезпечити поставку Товару в строки та в порядку, встановлен</w:t>
      </w:r>
      <w:r>
        <w:rPr>
          <w:rFonts w:ascii="Times New Roman" w:hAnsi="Times New Roman" w:cs="Times New Roman"/>
          <w:sz w:val="24"/>
        </w:rPr>
        <w:t>им</w:t>
      </w:r>
      <w:r w:rsidRPr="00272A34">
        <w:rPr>
          <w:rFonts w:ascii="Times New Roman" w:hAnsi="Times New Roman" w:cs="Times New Roman"/>
          <w:sz w:val="24"/>
        </w:rPr>
        <w:t xml:space="preserve"> цим </w:t>
      </w:r>
      <w:r>
        <w:rPr>
          <w:rFonts w:ascii="Times New Roman" w:hAnsi="Times New Roman" w:cs="Times New Roman"/>
          <w:sz w:val="24"/>
        </w:rPr>
        <w:t>Д</w:t>
      </w:r>
      <w:r w:rsidRPr="00272A34">
        <w:rPr>
          <w:rFonts w:ascii="Times New Roman" w:hAnsi="Times New Roman" w:cs="Times New Roman"/>
          <w:sz w:val="24"/>
        </w:rPr>
        <w:t>оговором;</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6.3.2. </w:t>
      </w:r>
      <w:r>
        <w:rPr>
          <w:rFonts w:ascii="Times New Roman" w:hAnsi="Times New Roman" w:cs="Times New Roman"/>
          <w:sz w:val="24"/>
        </w:rPr>
        <w:t>з</w:t>
      </w:r>
      <w:r w:rsidRPr="00272A34">
        <w:rPr>
          <w:rFonts w:ascii="Times New Roman" w:hAnsi="Times New Roman" w:cs="Times New Roman"/>
          <w:sz w:val="24"/>
        </w:rPr>
        <w:t xml:space="preserve">абезпечити поставку Товарів, якість яких відповідає умовам, установленим п.2.1. цього </w:t>
      </w:r>
      <w:r>
        <w:rPr>
          <w:rFonts w:ascii="Times New Roman" w:hAnsi="Times New Roman" w:cs="Times New Roman"/>
          <w:sz w:val="24"/>
        </w:rPr>
        <w:t>Д</w:t>
      </w:r>
      <w:r w:rsidRPr="00272A34">
        <w:rPr>
          <w:rFonts w:ascii="Times New Roman" w:hAnsi="Times New Roman" w:cs="Times New Roman"/>
          <w:sz w:val="24"/>
        </w:rPr>
        <w:t>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6.4. </w:t>
      </w:r>
      <w:r w:rsidRPr="00272A34">
        <w:rPr>
          <w:rFonts w:ascii="Times New Roman" w:hAnsi="Times New Roman" w:cs="Times New Roman"/>
          <w:b/>
          <w:bCs/>
          <w:sz w:val="24"/>
        </w:rPr>
        <w:t xml:space="preserve">Постачальник </w:t>
      </w:r>
      <w:r w:rsidRPr="00272A34">
        <w:rPr>
          <w:rFonts w:ascii="Times New Roman" w:hAnsi="Times New Roman" w:cs="Times New Roman"/>
          <w:sz w:val="24"/>
        </w:rPr>
        <w:t>має право:</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6.4.1. </w:t>
      </w:r>
      <w:r>
        <w:rPr>
          <w:rFonts w:ascii="Times New Roman" w:hAnsi="Times New Roman" w:cs="Times New Roman"/>
          <w:sz w:val="24"/>
        </w:rPr>
        <w:t>с</w:t>
      </w:r>
      <w:r w:rsidRPr="00272A34">
        <w:rPr>
          <w:rFonts w:ascii="Times New Roman" w:hAnsi="Times New Roman" w:cs="Times New Roman"/>
          <w:sz w:val="24"/>
        </w:rPr>
        <w:t>воєчасно та в повному обсязі отримувати плату за поставлені Товари;</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6.4.2. достроково поставити Товари за письмовим погодженням з </w:t>
      </w:r>
      <w:r w:rsidRPr="00272A34">
        <w:rPr>
          <w:rFonts w:ascii="Times New Roman" w:hAnsi="Times New Roman" w:cs="Times New Roman"/>
          <w:b/>
          <w:bCs/>
          <w:sz w:val="24"/>
        </w:rPr>
        <w:t>Покупцем</w:t>
      </w:r>
      <w:r w:rsidRPr="00272A34">
        <w:rPr>
          <w:rFonts w:ascii="Times New Roman" w:hAnsi="Times New Roman" w:cs="Times New Roman"/>
          <w:sz w:val="24"/>
        </w:rPr>
        <w:t>;</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6.4.3. припинити поставку Товарів за Договором у випадку прострочення </w:t>
      </w:r>
      <w:r w:rsidRPr="00272A34">
        <w:rPr>
          <w:rFonts w:ascii="Times New Roman" w:hAnsi="Times New Roman" w:cs="Times New Roman"/>
          <w:b/>
          <w:bCs/>
          <w:sz w:val="24"/>
        </w:rPr>
        <w:t xml:space="preserve">Покупцем </w:t>
      </w:r>
      <w:r w:rsidRPr="00272A34">
        <w:rPr>
          <w:rFonts w:ascii="Times New Roman" w:hAnsi="Times New Roman" w:cs="Times New Roman"/>
          <w:sz w:val="24"/>
        </w:rPr>
        <w:t>оплати за отримані Товари більш, як 30 днів з дати їх отримання.</w:t>
      </w:r>
    </w:p>
    <w:p w:rsidR="00025DCA" w:rsidRPr="00272A34" w:rsidRDefault="00025DCA" w:rsidP="00025DCA">
      <w:pPr>
        <w:tabs>
          <w:tab w:val="left" w:pos="1080"/>
        </w:tabs>
        <w:contextualSpacing/>
        <w:jc w:val="center"/>
        <w:rPr>
          <w:rFonts w:ascii="Times New Roman" w:hAnsi="Times New Roman" w:cs="Times New Roman"/>
          <w:b/>
          <w:sz w:val="24"/>
        </w:rPr>
      </w:pPr>
      <w:r w:rsidRPr="00272A34">
        <w:rPr>
          <w:rFonts w:ascii="Times New Roman" w:hAnsi="Times New Roman" w:cs="Times New Roman"/>
          <w:b/>
          <w:sz w:val="24"/>
        </w:rPr>
        <w:t>7. Відповідальність сторін</w:t>
      </w:r>
    </w:p>
    <w:p w:rsidR="00025DCA" w:rsidRPr="00272A34" w:rsidRDefault="00025DCA" w:rsidP="00025DCA">
      <w:pPr>
        <w:ind w:firstLine="709"/>
        <w:contextualSpacing/>
        <w:jc w:val="both"/>
        <w:rPr>
          <w:rFonts w:ascii="Times New Roman" w:hAnsi="Times New Roman" w:cs="Times New Roman"/>
          <w:color w:val="000000"/>
          <w:sz w:val="24"/>
        </w:rPr>
      </w:pPr>
      <w:r w:rsidRPr="00272A34">
        <w:rPr>
          <w:rFonts w:ascii="Times New Roman" w:hAnsi="Times New Roman" w:cs="Times New Roman"/>
          <w:color w:val="000000"/>
          <w:sz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025DCA" w:rsidRPr="00272A34" w:rsidRDefault="00025DCA" w:rsidP="00025DCA">
      <w:pPr>
        <w:tabs>
          <w:tab w:val="left" w:pos="1134"/>
        </w:tabs>
        <w:ind w:firstLine="709"/>
        <w:contextualSpacing/>
        <w:jc w:val="both"/>
        <w:rPr>
          <w:rFonts w:ascii="Times New Roman" w:hAnsi="Times New Roman" w:cs="Times New Roman"/>
          <w:color w:val="000000"/>
          <w:sz w:val="24"/>
        </w:rPr>
      </w:pPr>
      <w:r w:rsidRPr="00272A34">
        <w:rPr>
          <w:rFonts w:ascii="Times New Roman" w:hAnsi="Times New Roman" w:cs="Times New Roman"/>
          <w:color w:val="000000"/>
          <w:sz w:val="24"/>
        </w:rPr>
        <w:t>7.2.</w:t>
      </w:r>
      <w:r w:rsidRPr="00272A34">
        <w:rPr>
          <w:rFonts w:ascii="Times New Roman" w:hAnsi="Times New Roman" w:cs="Times New Roman"/>
          <w:color w:val="000000"/>
          <w:sz w:val="24"/>
        </w:rPr>
        <w:tab/>
        <w:t xml:space="preserve">У разі порушення строку поставки Товару </w:t>
      </w:r>
      <w:r w:rsidRPr="00272A34">
        <w:rPr>
          <w:rFonts w:ascii="Times New Roman" w:hAnsi="Times New Roman" w:cs="Times New Roman"/>
          <w:b/>
          <w:color w:val="000000"/>
          <w:sz w:val="24"/>
        </w:rPr>
        <w:t>Постачальник</w:t>
      </w:r>
      <w:r w:rsidRPr="00272A34">
        <w:rPr>
          <w:rFonts w:ascii="Times New Roman" w:hAnsi="Times New Roman" w:cs="Times New Roman"/>
          <w:color w:val="000000"/>
          <w:sz w:val="24"/>
        </w:rPr>
        <w:t xml:space="preserve"> на вимогу </w:t>
      </w:r>
      <w:r w:rsidRPr="00272A34">
        <w:rPr>
          <w:rFonts w:ascii="Times New Roman" w:hAnsi="Times New Roman" w:cs="Times New Roman"/>
          <w:b/>
          <w:color w:val="000000"/>
          <w:sz w:val="24"/>
        </w:rPr>
        <w:t>Покупця</w:t>
      </w:r>
      <w:r w:rsidRPr="00272A34">
        <w:rPr>
          <w:rFonts w:ascii="Times New Roman" w:hAnsi="Times New Roman" w:cs="Times New Roman"/>
          <w:color w:val="000000"/>
          <w:sz w:val="24"/>
        </w:rPr>
        <w:t xml:space="preserve"> сплачує штраф у розмірі 0,1 відсотка вартості несвоєчасно поставленого Товару.</w:t>
      </w:r>
    </w:p>
    <w:p w:rsidR="00025DCA" w:rsidRDefault="00025DCA" w:rsidP="00025DCA">
      <w:pPr>
        <w:ind w:firstLine="709"/>
        <w:contextualSpacing/>
        <w:jc w:val="both"/>
        <w:rPr>
          <w:rFonts w:ascii="Times New Roman" w:hAnsi="Times New Roman" w:cs="Times New Roman"/>
          <w:color w:val="000000"/>
          <w:sz w:val="24"/>
        </w:rPr>
      </w:pPr>
      <w:r w:rsidRPr="00272A34">
        <w:rPr>
          <w:rFonts w:ascii="Times New Roman" w:hAnsi="Times New Roman" w:cs="Times New Roman"/>
          <w:color w:val="000000"/>
          <w:sz w:val="24"/>
        </w:rPr>
        <w:t xml:space="preserve">7.3. У разі порушення </w:t>
      </w:r>
      <w:r w:rsidRPr="00272A34">
        <w:rPr>
          <w:rFonts w:ascii="Times New Roman" w:hAnsi="Times New Roman" w:cs="Times New Roman"/>
          <w:b/>
          <w:color w:val="000000"/>
          <w:sz w:val="24"/>
        </w:rPr>
        <w:t>Покупцем</w:t>
      </w:r>
      <w:r w:rsidRPr="00272A34">
        <w:rPr>
          <w:rFonts w:ascii="Times New Roman" w:hAnsi="Times New Roman" w:cs="Times New Roman"/>
          <w:color w:val="000000"/>
          <w:sz w:val="24"/>
        </w:rPr>
        <w:t xml:space="preserve"> строків оплати поставленого Товару </w:t>
      </w:r>
      <w:r w:rsidRPr="00272A34">
        <w:rPr>
          <w:rFonts w:ascii="Times New Roman" w:hAnsi="Times New Roman" w:cs="Times New Roman"/>
          <w:b/>
          <w:color w:val="000000"/>
          <w:sz w:val="24"/>
        </w:rPr>
        <w:t>Покупець</w:t>
      </w:r>
      <w:r w:rsidRPr="00272A34">
        <w:rPr>
          <w:rFonts w:ascii="Times New Roman" w:hAnsi="Times New Roman" w:cs="Times New Roman"/>
          <w:color w:val="000000"/>
          <w:sz w:val="24"/>
        </w:rPr>
        <w:t xml:space="preserve"> на вимогу </w:t>
      </w:r>
      <w:r w:rsidRPr="00272A34">
        <w:rPr>
          <w:rFonts w:ascii="Times New Roman" w:hAnsi="Times New Roman" w:cs="Times New Roman"/>
          <w:b/>
          <w:color w:val="000000"/>
          <w:sz w:val="24"/>
        </w:rPr>
        <w:t>Постачальника</w:t>
      </w:r>
      <w:r w:rsidRPr="00272A34">
        <w:rPr>
          <w:rFonts w:ascii="Times New Roman" w:hAnsi="Times New Roman" w:cs="Times New Roman"/>
          <w:color w:val="000000"/>
          <w:sz w:val="24"/>
        </w:rPr>
        <w:t xml:space="preserve"> сплачує пеню у розмірі 0,1 відсотка від суми заборгованості за кожен день прострочення.</w:t>
      </w:r>
    </w:p>
    <w:p w:rsidR="00025DCA" w:rsidRPr="00272A34" w:rsidRDefault="00025DCA" w:rsidP="00025DCA">
      <w:pPr>
        <w:ind w:firstLine="709"/>
        <w:contextualSpacing/>
        <w:jc w:val="both"/>
        <w:rPr>
          <w:rFonts w:ascii="Times New Roman" w:hAnsi="Times New Roman" w:cs="Times New Roman"/>
          <w:sz w:val="24"/>
        </w:rPr>
      </w:pPr>
      <w:r>
        <w:rPr>
          <w:rFonts w:ascii="Times New Roman" w:hAnsi="Times New Roman" w:cs="Times New Roman"/>
          <w:sz w:val="24"/>
        </w:rPr>
        <w:t>7.4. У</w:t>
      </w:r>
      <w:r w:rsidRPr="00272A34">
        <w:rPr>
          <w:rFonts w:ascii="Times New Roman" w:hAnsi="Times New Roman" w:cs="Times New Roman"/>
          <w:sz w:val="24"/>
        </w:rPr>
        <w:t xml:space="preserve"> </w:t>
      </w:r>
      <w:r>
        <w:rPr>
          <w:rFonts w:ascii="Times New Roman" w:hAnsi="Times New Roman" w:cs="Times New Roman"/>
          <w:sz w:val="24"/>
        </w:rPr>
        <w:t>разі</w:t>
      </w:r>
      <w:r w:rsidRPr="00272A34">
        <w:rPr>
          <w:rFonts w:ascii="Times New Roman" w:hAnsi="Times New Roman" w:cs="Times New Roman"/>
          <w:sz w:val="24"/>
        </w:rPr>
        <w:t xml:space="preserve"> відмови від отримання Товару, замовленого в установленому </w:t>
      </w:r>
      <w:r>
        <w:rPr>
          <w:rFonts w:ascii="Times New Roman" w:hAnsi="Times New Roman" w:cs="Times New Roman"/>
          <w:sz w:val="24"/>
        </w:rPr>
        <w:t>Д</w:t>
      </w:r>
      <w:r w:rsidRPr="00272A34">
        <w:rPr>
          <w:rFonts w:ascii="Times New Roman" w:hAnsi="Times New Roman" w:cs="Times New Roman"/>
          <w:sz w:val="24"/>
        </w:rPr>
        <w:t xml:space="preserve">оговором порядку, компенсувати </w:t>
      </w:r>
      <w:r w:rsidRPr="00272A34">
        <w:rPr>
          <w:rFonts w:ascii="Times New Roman" w:hAnsi="Times New Roman" w:cs="Times New Roman"/>
          <w:b/>
          <w:sz w:val="24"/>
        </w:rPr>
        <w:t>Постачальнику</w:t>
      </w:r>
      <w:r w:rsidRPr="00272A34">
        <w:rPr>
          <w:rFonts w:ascii="Times New Roman" w:hAnsi="Times New Roman" w:cs="Times New Roman"/>
          <w:sz w:val="24"/>
        </w:rPr>
        <w:t xml:space="preserve"> в строк, визначений </w:t>
      </w:r>
      <w:r w:rsidRPr="00272A34">
        <w:rPr>
          <w:rFonts w:ascii="Times New Roman" w:hAnsi="Times New Roman" w:cs="Times New Roman"/>
          <w:b/>
          <w:sz w:val="24"/>
        </w:rPr>
        <w:t>Постачальником</w:t>
      </w:r>
      <w:r w:rsidRPr="00272A34">
        <w:rPr>
          <w:rFonts w:ascii="Times New Roman" w:hAnsi="Times New Roman" w:cs="Times New Roman"/>
          <w:sz w:val="24"/>
        </w:rPr>
        <w:t>, всі витрати та збитки останнього, пов’язані з виконанням Договору;</w:t>
      </w:r>
    </w:p>
    <w:p w:rsidR="00025DCA" w:rsidRPr="00272A34" w:rsidRDefault="00025DCA" w:rsidP="00025DCA">
      <w:pPr>
        <w:tabs>
          <w:tab w:val="left" w:pos="1080"/>
        </w:tabs>
        <w:contextualSpacing/>
        <w:jc w:val="center"/>
        <w:rPr>
          <w:rFonts w:ascii="Times New Roman" w:hAnsi="Times New Roman" w:cs="Times New Roman"/>
          <w:b/>
          <w:sz w:val="24"/>
        </w:rPr>
      </w:pPr>
      <w:r w:rsidRPr="00272A34">
        <w:rPr>
          <w:rFonts w:ascii="Times New Roman" w:hAnsi="Times New Roman" w:cs="Times New Roman"/>
          <w:b/>
          <w:sz w:val="24"/>
        </w:rPr>
        <w:t>8. Обставини непереборної сили</w:t>
      </w:r>
    </w:p>
    <w:p w:rsidR="00025DCA" w:rsidRPr="00D9317E" w:rsidRDefault="00025DCA" w:rsidP="00025DCA">
      <w:pPr>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ab/>
        <w:t xml:space="preserve">8.1. </w:t>
      </w:r>
      <w:r w:rsidRPr="00D9317E">
        <w:rPr>
          <w:rFonts w:ascii="Times New Roman" w:eastAsia="Times New Roman" w:hAnsi="Times New Roman" w:cs="Times New Roman"/>
          <w:sz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надзвичайних та невідворотн</w:t>
      </w:r>
      <w:r>
        <w:rPr>
          <w:rFonts w:ascii="Times New Roman" w:eastAsia="Times New Roman" w:hAnsi="Times New Roman" w:cs="Times New Roman"/>
          <w:sz w:val="24"/>
          <w:lang w:eastAsia="uk-UA"/>
        </w:rPr>
        <w:t>и</w:t>
      </w:r>
      <w:r w:rsidRPr="00D9317E">
        <w:rPr>
          <w:rFonts w:ascii="Times New Roman" w:eastAsia="Times New Roman" w:hAnsi="Times New Roman" w:cs="Times New Roman"/>
          <w:sz w:val="24"/>
          <w:lang w:eastAsia="uk-UA"/>
        </w:rPr>
        <w:t xml:space="preserve">х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які не існували під час укладання Договору та виникли поза волею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025DCA" w:rsidRPr="00D9317E" w:rsidRDefault="00025DCA" w:rsidP="00025DCA">
      <w:pPr>
        <w:jc w:val="both"/>
        <w:rPr>
          <w:rFonts w:ascii="Times New Roman" w:eastAsia="Times New Roman" w:hAnsi="Times New Roman" w:cs="Times New Roman"/>
          <w:sz w:val="24"/>
          <w:lang w:eastAsia="uk-UA"/>
        </w:rPr>
      </w:pPr>
      <w:r w:rsidRPr="00F84CA1">
        <w:rPr>
          <w:rFonts w:ascii="Times New Roman" w:eastAsia="Times New Roman" w:hAnsi="Times New Roman" w:cs="Times New Roman"/>
          <w:sz w:val="24"/>
          <w:lang w:eastAsia="uk-UA"/>
        </w:rPr>
        <w:tab/>
      </w:r>
      <w:r>
        <w:rPr>
          <w:rFonts w:ascii="Times New Roman" w:eastAsia="Times New Roman" w:hAnsi="Times New Roman" w:cs="Times New Roman"/>
          <w:sz w:val="24"/>
          <w:lang w:eastAsia="uk-UA"/>
        </w:rPr>
        <w:t xml:space="preserve">8.2. </w:t>
      </w:r>
      <w:r w:rsidRPr="00D9317E">
        <w:rPr>
          <w:rFonts w:ascii="Times New Roman" w:eastAsia="Times New Roman" w:hAnsi="Times New Roman" w:cs="Times New Roman"/>
          <w:sz w:val="24"/>
          <w:lang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rsidR="00025DCA" w:rsidRPr="00D9317E" w:rsidRDefault="00025DCA" w:rsidP="00025DCA">
      <w:pPr>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ab/>
        <w:t xml:space="preserve">8.3. </w:t>
      </w:r>
      <w:r w:rsidRPr="00D9317E">
        <w:rPr>
          <w:rFonts w:ascii="Times New Roman" w:eastAsia="Times New Roman" w:hAnsi="Times New Roman" w:cs="Times New Roman"/>
          <w:sz w:val="24"/>
          <w:lang w:eastAsia="uk-UA"/>
        </w:rPr>
        <w:t xml:space="preserve">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(як то сертифікат регіональної торгово-промислової палати або ТПП України, нормативно-правові акти та таке інше). </w:t>
      </w:r>
    </w:p>
    <w:p w:rsidR="00025DCA" w:rsidRPr="00D9317E" w:rsidRDefault="00025DCA" w:rsidP="00025DCA">
      <w:pPr>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ab/>
        <w:t xml:space="preserve">8.4. </w:t>
      </w:r>
      <w:r w:rsidRPr="00D9317E">
        <w:rPr>
          <w:rFonts w:ascii="Times New Roman" w:eastAsia="Times New Roman" w:hAnsi="Times New Roman" w:cs="Times New Roman"/>
          <w:sz w:val="24"/>
          <w:lang w:eastAsia="uk-UA"/>
        </w:rPr>
        <w:t xml:space="preserve">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25DCA" w:rsidRPr="00272A34" w:rsidRDefault="00025DCA" w:rsidP="00025DCA">
      <w:pPr>
        <w:contextualSpacing/>
        <w:jc w:val="center"/>
        <w:rPr>
          <w:rFonts w:ascii="Times New Roman" w:hAnsi="Times New Roman" w:cs="Times New Roman"/>
          <w:b/>
          <w:sz w:val="24"/>
        </w:rPr>
      </w:pPr>
      <w:r w:rsidRPr="00272A34">
        <w:rPr>
          <w:rFonts w:ascii="Times New Roman" w:hAnsi="Times New Roman" w:cs="Times New Roman"/>
          <w:b/>
          <w:sz w:val="24"/>
        </w:rPr>
        <w:t>9. Антикорупційне застереження</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9.1.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9.2.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w:t>
      </w:r>
      <w:r w:rsidRPr="00272A34">
        <w:rPr>
          <w:rFonts w:ascii="Times New Roman" w:hAnsi="Times New Roman" w:cs="Times New Roman"/>
          <w:sz w:val="24"/>
        </w:rPr>
        <w:lastRenderedPageBreak/>
        <w:t xml:space="preserve">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9.3.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9.4.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25DCA" w:rsidRPr="00272A34" w:rsidRDefault="00025DCA" w:rsidP="00025DCA">
      <w:pPr>
        <w:widowControl/>
        <w:numPr>
          <w:ilvl w:val="0"/>
          <w:numId w:val="14"/>
        </w:numPr>
        <w:suppressAutoHyphens w:val="0"/>
        <w:ind w:left="0" w:firstLine="0"/>
        <w:contextualSpacing/>
        <w:jc w:val="center"/>
        <w:rPr>
          <w:rFonts w:ascii="Times New Roman" w:hAnsi="Times New Roman" w:cs="Times New Roman"/>
          <w:b/>
          <w:sz w:val="24"/>
        </w:rPr>
      </w:pPr>
      <w:r w:rsidRPr="00272A34">
        <w:rPr>
          <w:rFonts w:ascii="Times New Roman" w:hAnsi="Times New Roman" w:cs="Times New Roman"/>
          <w:b/>
          <w:sz w:val="24"/>
        </w:rPr>
        <w:t>Вирішення спорів</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10.1. У випадку виникнення спорів між </w:t>
      </w:r>
      <w:r w:rsidRPr="00272A34">
        <w:rPr>
          <w:rFonts w:ascii="Times New Roman" w:hAnsi="Times New Roman" w:cs="Times New Roman"/>
          <w:b/>
          <w:bCs/>
          <w:sz w:val="24"/>
        </w:rPr>
        <w:t xml:space="preserve">Сторонами, </w:t>
      </w:r>
      <w:r w:rsidRPr="00272A34">
        <w:rPr>
          <w:rFonts w:ascii="Times New Roman" w:hAnsi="Times New Roman" w:cs="Times New Roman"/>
          <w:sz w:val="24"/>
        </w:rPr>
        <w:t xml:space="preserve">що стосується виконання зобов’язань цього </w:t>
      </w:r>
      <w:r>
        <w:rPr>
          <w:rFonts w:ascii="Times New Roman" w:hAnsi="Times New Roman" w:cs="Times New Roman"/>
          <w:sz w:val="24"/>
        </w:rPr>
        <w:t>Д</w:t>
      </w:r>
      <w:r w:rsidRPr="00272A34">
        <w:rPr>
          <w:rFonts w:ascii="Times New Roman" w:hAnsi="Times New Roman" w:cs="Times New Roman"/>
          <w:sz w:val="24"/>
        </w:rPr>
        <w:t xml:space="preserve">оговору, </w:t>
      </w:r>
      <w:r w:rsidRPr="00272A34">
        <w:rPr>
          <w:rFonts w:ascii="Times New Roman" w:hAnsi="Times New Roman" w:cs="Times New Roman"/>
          <w:b/>
          <w:bCs/>
          <w:sz w:val="24"/>
        </w:rPr>
        <w:t xml:space="preserve">Сторони </w:t>
      </w:r>
      <w:r w:rsidRPr="00272A34">
        <w:rPr>
          <w:rFonts w:ascii="Times New Roman" w:hAnsi="Times New Roman" w:cs="Times New Roman"/>
          <w:sz w:val="24"/>
        </w:rPr>
        <w:t>приймають заходи до їх врегулювання шляхом переговорів та консультацій.</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10.2. В іншому випадку згідно з чинним законодавством України, спори підлягають судовому розгляду відповідно до законодавства України</w:t>
      </w:r>
      <w:r w:rsidRPr="00272A34">
        <w:rPr>
          <w:rFonts w:ascii="Times New Roman" w:hAnsi="Times New Roman" w:cs="Times New Roman"/>
          <w:b/>
          <w:bCs/>
          <w:sz w:val="24"/>
        </w:rPr>
        <w:t>.</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10.3. </w:t>
      </w:r>
      <w:r w:rsidRPr="00272A34">
        <w:rPr>
          <w:rFonts w:ascii="Times New Roman" w:hAnsi="Times New Roman" w:cs="Times New Roman"/>
          <w:b/>
          <w:bCs/>
          <w:sz w:val="24"/>
        </w:rPr>
        <w:t xml:space="preserve">Сторони </w:t>
      </w:r>
      <w:r w:rsidRPr="00272A34">
        <w:rPr>
          <w:rFonts w:ascii="Times New Roman" w:hAnsi="Times New Roman" w:cs="Times New Roman"/>
          <w:sz w:val="24"/>
        </w:rPr>
        <w:t>визначають, що всі ймовірні претензії за даним договором повинні бути розглянуті протягом 10 календарних днів з моменту отримання претензій.</w:t>
      </w:r>
    </w:p>
    <w:p w:rsidR="00025DCA" w:rsidRPr="00272A34" w:rsidRDefault="00025DCA" w:rsidP="00025DCA">
      <w:pPr>
        <w:contextualSpacing/>
        <w:jc w:val="center"/>
        <w:rPr>
          <w:rFonts w:ascii="Times New Roman" w:hAnsi="Times New Roman" w:cs="Times New Roman"/>
          <w:b/>
          <w:sz w:val="24"/>
        </w:rPr>
      </w:pPr>
      <w:r w:rsidRPr="00272A34">
        <w:rPr>
          <w:rFonts w:ascii="Times New Roman" w:hAnsi="Times New Roman" w:cs="Times New Roman"/>
          <w:b/>
          <w:sz w:val="24"/>
        </w:rPr>
        <w:t xml:space="preserve">11. </w:t>
      </w:r>
      <w:r>
        <w:rPr>
          <w:rFonts w:ascii="Times New Roman" w:hAnsi="Times New Roman" w:cs="Times New Roman"/>
          <w:b/>
          <w:sz w:val="24"/>
        </w:rPr>
        <w:t>Термін</w:t>
      </w:r>
      <w:r w:rsidRPr="00272A34">
        <w:rPr>
          <w:rFonts w:ascii="Times New Roman" w:hAnsi="Times New Roman" w:cs="Times New Roman"/>
          <w:b/>
          <w:sz w:val="24"/>
        </w:rPr>
        <w:t xml:space="preserve"> дії договору</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11.1. Цей договір набирає чинності з дати його підписання уповноваженими представниками </w:t>
      </w:r>
      <w:r w:rsidRPr="00272A34">
        <w:rPr>
          <w:rFonts w:ascii="Times New Roman" w:hAnsi="Times New Roman" w:cs="Times New Roman"/>
          <w:b/>
          <w:bCs/>
          <w:sz w:val="24"/>
        </w:rPr>
        <w:t xml:space="preserve">Сторін </w:t>
      </w:r>
      <w:r w:rsidRPr="00272A34">
        <w:rPr>
          <w:rFonts w:ascii="Times New Roman" w:hAnsi="Times New Roman" w:cs="Times New Roman"/>
          <w:sz w:val="24"/>
        </w:rPr>
        <w:t xml:space="preserve">і діє до 31 </w:t>
      </w:r>
      <w:r>
        <w:rPr>
          <w:rFonts w:ascii="Times New Roman" w:hAnsi="Times New Roman" w:cs="Times New Roman"/>
          <w:sz w:val="24"/>
        </w:rPr>
        <w:t xml:space="preserve">грудня </w:t>
      </w:r>
      <w:r w:rsidRPr="00272A34">
        <w:rPr>
          <w:rFonts w:ascii="Times New Roman" w:hAnsi="Times New Roman" w:cs="Times New Roman"/>
          <w:sz w:val="24"/>
        </w:rPr>
        <w:t>202</w:t>
      </w:r>
      <w:r>
        <w:rPr>
          <w:rFonts w:ascii="Times New Roman" w:hAnsi="Times New Roman" w:cs="Times New Roman"/>
          <w:sz w:val="24"/>
        </w:rPr>
        <w:t>2</w:t>
      </w:r>
      <w:r w:rsidRPr="00272A34">
        <w:rPr>
          <w:rFonts w:ascii="Times New Roman" w:hAnsi="Times New Roman" w:cs="Times New Roman"/>
          <w:sz w:val="24"/>
        </w:rPr>
        <w:t xml:space="preserve"> року, а в частині розрахунків до повного їх здійснення.</w:t>
      </w:r>
    </w:p>
    <w:p w:rsidR="00025DCA" w:rsidRPr="00272A34" w:rsidRDefault="00025DCA" w:rsidP="00025DCA">
      <w:pPr>
        <w:ind w:firstLine="705"/>
        <w:contextualSpacing/>
        <w:jc w:val="both"/>
        <w:rPr>
          <w:rFonts w:ascii="Times New Roman" w:hAnsi="Times New Roman" w:cs="Times New Roman"/>
          <w:color w:val="000000"/>
          <w:sz w:val="24"/>
        </w:rPr>
      </w:pPr>
      <w:r w:rsidRPr="00272A34">
        <w:rPr>
          <w:rFonts w:ascii="Times New Roman" w:hAnsi="Times New Roman" w:cs="Times New Roman"/>
          <w:sz w:val="24"/>
        </w:rPr>
        <w:t xml:space="preserve">11.2. </w:t>
      </w:r>
      <w:r w:rsidRPr="00272A34">
        <w:rPr>
          <w:rFonts w:ascii="Times New Roman" w:hAnsi="Times New Roman" w:cs="Times New Roman"/>
          <w:color w:val="000000"/>
          <w:sz w:val="24"/>
        </w:rPr>
        <w:t>Всі зміни та доповнення до Договору, у тому числі його розірвання, здійснюються за погодженням Сторін в письмовій формі шляхом підписання додаткових угод або додатків до Договору, які є невід’ємними його частинами.</w:t>
      </w:r>
    </w:p>
    <w:p w:rsidR="00025DCA" w:rsidRPr="00272A34" w:rsidRDefault="00025DCA" w:rsidP="00025DCA">
      <w:pPr>
        <w:ind w:firstLine="705"/>
        <w:contextualSpacing/>
        <w:jc w:val="both"/>
        <w:rPr>
          <w:rFonts w:ascii="Times New Roman" w:hAnsi="Times New Roman" w:cs="Times New Roman"/>
          <w:color w:val="000000"/>
          <w:sz w:val="24"/>
        </w:rPr>
      </w:pPr>
      <w:r w:rsidRPr="00272A34">
        <w:rPr>
          <w:rFonts w:ascii="Times New Roman" w:hAnsi="Times New Roman" w:cs="Times New Roman"/>
          <w:sz w:val="24"/>
        </w:rPr>
        <w:t xml:space="preserve">11.3. </w:t>
      </w:r>
      <w:r w:rsidRPr="00272A34">
        <w:rPr>
          <w:rFonts w:ascii="Times New Roman" w:hAnsi="Times New Roman" w:cs="Times New Roman"/>
          <w:color w:val="000000"/>
          <w:sz w:val="24"/>
        </w:rPr>
        <w:t xml:space="preserve">Закінчення </w:t>
      </w:r>
      <w:r>
        <w:rPr>
          <w:rFonts w:ascii="Times New Roman" w:hAnsi="Times New Roman" w:cs="Times New Roman"/>
          <w:color w:val="000000"/>
          <w:sz w:val="24"/>
        </w:rPr>
        <w:t>терміну</w:t>
      </w:r>
      <w:r w:rsidRPr="00272A34">
        <w:rPr>
          <w:rFonts w:ascii="Times New Roman" w:hAnsi="Times New Roman" w:cs="Times New Roman"/>
          <w:color w:val="000000"/>
          <w:sz w:val="24"/>
        </w:rPr>
        <w:t xml:space="preserve"> дії Договору не звільняє Сторони від виконання зобов’язань за ним та не звільняє Сторони від відповідальності за його порушення, яке мало місце під час дії Договору.</w:t>
      </w:r>
    </w:p>
    <w:p w:rsidR="00025DCA" w:rsidRPr="00272A34" w:rsidRDefault="00025DCA" w:rsidP="00025DCA">
      <w:pPr>
        <w:contextualSpacing/>
        <w:jc w:val="center"/>
        <w:rPr>
          <w:rFonts w:ascii="Times New Roman" w:hAnsi="Times New Roman" w:cs="Times New Roman"/>
          <w:b/>
          <w:sz w:val="24"/>
        </w:rPr>
      </w:pPr>
      <w:r w:rsidRPr="00272A34">
        <w:rPr>
          <w:rFonts w:ascii="Times New Roman" w:hAnsi="Times New Roman" w:cs="Times New Roman"/>
          <w:b/>
          <w:sz w:val="24"/>
        </w:rPr>
        <w:t>12. Інші умови</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12.1. В усьому іншому, не передбаченому цим </w:t>
      </w:r>
      <w:r>
        <w:rPr>
          <w:rFonts w:ascii="Times New Roman" w:hAnsi="Times New Roman" w:cs="Times New Roman"/>
          <w:sz w:val="24"/>
        </w:rPr>
        <w:t>Д</w:t>
      </w:r>
      <w:r w:rsidRPr="00272A34">
        <w:rPr>
          <w:rFonts w:ascii="Times New Roman" w:hAnsi="Times New Roman" w:cs="Times New Roman"/>
          <w:sz w:val="24"/>
        </w:rPr>
        <w:t>оговором, сторони керуються:</w:t>
      </w:r>
    </w:p>
    <w:p w:rsidR="00025DCA" w:rsidRPr="00272A34" w:rsidRDefault="00025DCA" w:rsidP="00025DCA">
      <w:pPr>
        <w:widowControl/>
        <w:numPr>
          <w:ilvl w:val="0"/>
          <w:numId w:val="15"/>
        </w:numPr>
        <w:suppressAutoHyphens w:val="0"/>
        <w:ind w:left="0" w:firstLine="705"/>
        <w:contextualSpacing/>
        <w:jc w:val="both"/>
        <w:rPr>
          <w:rFonts w:ascii="Times New Roman" w:hAnsi="Times New Roman" w:cs="Times New Roman"/>
          <w:sz w:val="24"/>
        </w:rPr>
      </w:pPr>
      <w:r w:rsidRPr="00272A34">
        <w:rPr>
          <w:rFonts w:ascii="Times New Roman" w:hAnsi="Times New Roman" w:cs="Times New Roman"/>
          <w:sz w:val="24"/>
        </w:rPr>
        <w:t>Основними санітарними правилами протирадіаційного захисту України (ОСПУ);</w:t>
      </w:r>
    </w:p>
    <w:p w:rsidR="00025DCA" w:rsidRPr="00272A34" w:rsidRDefault="00025DCA" w:rsidP="00025DCA">
      <w:pPr>
        <w:widowControl/>
        <w:numPr>
          <w:ilvl w:val="0"/>
          <w:numId w:val="15"/>
        </w:numPr>
        <w:suppressAutoHyphens w:val="0"/>
        <w:ind w:left="0" w:firstLine="705"/>
        <w:contextualSpacing/>
        <w:jc w:val="both"/>
        <w:rPr>
          <w:rFonts w:ascii="Times New Roman" w:hAnsi="Times New Roman" w:cs="Times New Roman"/>
          <w:sz w:val="24"/>
        </w:rPr>
      </w:pPr>
      <w:r w:rsidRPr="00272A34">
        <w:rPr>
          <w:rFonts w:ascii="Times New Roman" w:hAnsi="Times New Roman" w:cs="Times New Roman"/>
          <w:sz w:val="24"/>
        </w:rPr>
        <w:t>Нормами радіаційної безпеки України (НРБУ-97</w:t>
      </w:r>
      <w:r>
        <w:rPr>
          <w:rFonts w:ascii="Times New Roman" w:hAnsi="Times New Roman" w:cs="Times New Roman"/>
          <w:sz w:val="24"/>
        </w:rPr>
        <w:t>/2000</w:t>
      </w:r>
      <w:r w:rsidRPr="00272A34">
        <w:rPr>
          <w:rFonts w:ascii="Times New Roman" w:hAnsi="Times New Roman" w:cs="Times New Roman"/>
          <w:sz w:val="24"/>
        </w:rPr>
        <w:t>);</w:t>
      </w:r>
    </w:p>
    <w:p w:rsidR="00025DCA" w:rsidRPr="00272A34" w:rsidRDefault="00025DCA" w:rsidP="00025DCA">
      <w:pPr>
        <w:widowControl/>
        <w:numPr>
          <w:ilvl w:val="0"/>
          <w:numId w:val="15"/>
        </w:numPr>
        <w:suppressAutoHyphens w:val="0"/>
        <w:ind w:left="0" w:firstLine="705"/>
        <w:contextualSpacing/>
        <w:jc w:val="both"/>
        <w:rPr>
          <w:rFonts w:ascii="Times New Roman" w:hAnsi="Times New Roman" w:cs="Times New Roman"/>
          <w:sz w:val="24"/>
        </w:rPr>
      </w:pPr>
      <w:r w:rsidRPr="00272A34">
        <w:rPr>
          <w:rFonts w:ascii="Times New Roman" w:hAnsi="Times New Roman" w:cs="Times New Roman"/>
          <w:sz w:val="24"/>
        </w:rPr>
        <w:t>Правилами ядерної та радіаційної безпеки при перевезенні раді</w:t>
      </w:r>
      <w:r>
        <w:rPr>
          <w:rFonts w:ascii="Times New Roman" w:hAnsi="Times New Roman" w:cs="Times New Roman"/>
          <w:sz w:val="24"/>
        </w:rPr>
        <w:t>оактивних матеріалів (ПБПРМ-2020</w:t>
      </w:r>
      <w:r w:rsidRPr="00272A34">
        <w:rPr>
          <w:rFonts w:ascii="Times New Roman" w:hAnsi="Times New Roman" w:cs="Times New Roman"/>
          <w:sz w:val="24"/>
        </w:rPr>
        <w:t>).</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12.2. Жодна із Сторін не має права передавати права та обов’язки за цим Договором третій особі без письмової згоди іншої Сторони. </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12.3. Сторони зобов’язуються письмово повідомляти одна одну про зміну статусу платника податків Сторін, керівництва (осіб, які мають право підписувати </w:t>
      </w:r>
      <w:r>
        <w:rPr>
          <w:rFonts w:ascii="Times New Roman" w:hAnsi="Times New Roman" w:cs="Times New Roman"/>
          <w:sz w:val="24"/>
        </w:rPr>
        <w:t>Д</w:t>
      </w:r>
      <w:r w:rsidRPr="00272A34">
        <w:rPr>
          <w:rFonts w:ascii="Times New Roman" w:hAnsi="Times New Roman" w:cs="Times New Roman"/>
          <w:sz w:val="24"/>
        </w:rPr>
        <w:t xml:space="preserve">оговори/угоди, акти тощо), реорганізацію, припинення юридичної особи, зміну своїх платіжних реквізитів, адреси, номерів телефонів, про інші зміни, які можуть вплинути на виконання зобов’язань за Договором, протягом 2 (двох) календарних днів з дня виникнення відповідних змін. </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12.4. Істотні умови </w:t>
      </w:r>
      <w:r>
        <w:rPr>
          <w:rFonts w:ascii="Times New Roman" w:hAnsi="Times New Roman" w:cs="Times New Roman"/>
          <w:sz w:val="24"/>
        </w:rPr>
        <w:t>Д</w:t>
      </w:r>
      <w:r w:rsidRPr="00272A34">
        <w:rPr>
          <w:rFonts w:ascii="Times New Roman" w:hAnsi="Times New Roman" w:cs="Times New Roman"/>
          <w:sz w:val="24"/>
        </w:rPr>
        <w:t>оговору про закупівлю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12.5. Підписуючи Договір, кожна Сторона надає свою згоду на обробку та використання їх персональних даних з дотриманням вимог Закону України «Про захист персональних даних» з метою ведення господарської діяльності, забезпечення реалізації відносин, що виникають з Договору. </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12.6. Посадові особи Сторін підписанням цього Договору надають згоду на обробку своїх персональних даних, які стали відомі під час здійснення договірних відносин. Посадові особи підтверджують, що отримали повідомлення про включення їх персональних даних до баз персональних даних Сторін.</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12.7. </w:t>
      </w:r>
      <w:r w:rsidRPr="00272A34">
        <w:rPr>
          <w:rFonts w:ascii="Times New Roman" w:hAnsi="Times New Roman" w:cs="Times New Roman"/>
          <w:b/>
          <w:sz w:val="24"/>
        </w:rPr>
        <w:t xml:space="preserve">Покупець </w:t>
      </w:r>
      <w:r w:rsidRPr="00D9317E">
        <w:rPr>
          <w:rFonts w:ascii="Times New Roman" w:hAnsi="Times New Roman" w:cs="Times New Roman"/>
          <w:sz w:val="24"/>
        </w:rPr>
        <w:t>є</w:t>
      </w:r>
      <w:r w:rsidRPr="00272A34">
        <w:rPr>
          <w:rFonts w:ascii="Times New Roman" w:hAnsi="Times New Roman" w:cs="Times New Roman"/>
          <w:sz w:val="24"/>
        </w:rPr>
        <w:t xml:space="preserve"> платником податку на прибуток на загальних підставах відповідно до Податкового кодексу України та платником податку на додану вартість..</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t xml:space="preserve">12.8. </w:t>
      </w:r>
      <w:r w:rsidRPr="00272A34">
        <w:rPr>
          <w:rFonts w:ascii="Times New Roman" w:hAnsi="Times New Roman" w:cs="Times New Roman"/>
          <w:b/>
          <w:sz w:val="24"/>
        </w:rPr>
        <w:t xml:space="preserve">Постачальник </w:t>
      </w:r>
      <w:r w:rsidRPr="00272A34">
        <w:rPr>
          <w:rFonts w:ascii="Times New Roman" w:hAnsi="Times New Roman" w:cs="Times New Roman"/>
          <w:sz w:val="24"/>
        </w:rPr>
        <w:t>є платником податку на прибуток на загальних підставах відповідно до Податкового кодексу України та платником податку на додану вартість.</w:t>
      </w:r>
    </w:p>
    <w:p w:rsidR="00025DCA" w:rsidRPr="00272A34" w:rsidRDefault="00025DCA" w:rsidP="00025DCA">
      <w:pPr>
        <w:ind w:firstLine="705"/>
        <w:contextualSpacing/>
        <w:jc w:val="both"/>
        <w:rPr>
          <w:rFonts w:ascii="Times New Roman" w:hAnsi="Times New Roman" w:cs="Times New Roman"/>
          <w:sz w:val="24"/>
        </w:rPr>
      </w:pPr>
      <w:r w:rsidRPr="00272A34">
        <w:rPr>
          <w:rFonts w:ascii="Times New Roman" w:hAnsi="Times New Roman" w:cs="Times New Roman"/>
          <w:sz w:val="24"/>
        </w:rPr>
        <w:lastRenderedPageBreak/>
        <w:t>12.9. Цей Договір укладений українською мовою в двох оригінальних примірниках, які мають однакову юридичну силу, по одному примірнику для кожної із Сторін.</w:t>
      </w:r>
    </w:p>
    <w:p w:rsidR="00025DCA" w:rsidRPr="00272A34" w:rsidRDefault="00025DCA" w:rsidP="00025DCA">
      <w:pPr>
        <w:ind w:left="360"/>
        <w:contextualSpacing/>
        <w:jc w:val="center"/>
        <w:rPr>
          <w:rFonts w:ascii="Times New Roman" w:hAnsi="Times New Roman" w:cs="Times New Roman"/>
          <w:b/>
          <w:sz w:val="24"/>
        </w:rPr>
      </w:pPr>
    </w:p>
    <w:p w:rsidR="00025DCA" w:rsidRPr="00272A34" w:rsidRDefault="00025DCA" w:rsidP="00025DCA">
      <w:pPr>
        <w:ind w:left="360"/>
        <w:contextualSpacing/>
        <w:jc w:val="center"/>
        <w:rPr>
          <w:rFonts w:ascii="Times New Roman" w:hAnsi="Times New Roman" w:cs="Times New Roman"/>
          <w:b/>
          <w:sz w:val="24"/>
        </w:rPr>
      </w:pPr>
      <w:r w:rsidRPr="00272A34">
        <w:rPr>
          <w:rFonts w:ascii="Times New Roman" w:hAnsi="Times New Roman" w:cs="Times New Roman"/>
          <w:b/>
          <w:sz w:val="24"/>
        </w:rPr>
        <w:t xml:space="preserve">13. Додатки до </w:t>
      </w:r>
      <w:r>
        <w:rPr>
          <w:rFonts w:ascii="Times New Roman" w:hAnsi="Times New Roman" w:cs="Times New Roman"/>
          <w:b/>
          <w:sz w:val="24"/>
        </w:rPr>
        <w:t>Д</w:t>
      </w:r>
      <w:r w:rsidRPr="00272A34">
        <w:rPr>
          <w:rFonts w:ascii="Times New Roman" w:hAnsi="Times New Roman" w:cs="Times New Roman"/>
          <w:b/>
          <w:sz w:val="24"/>
        </w:rPr>
        <w:t>оговору</w:t>
      </w:r>
    </w:p>
    <w:p w:rsidR="00025DCA" w:rsidRPr="00272A34" w:rsidRDefault="00025DCA" w:rsidP="00025DCA">
      <w:pPr>
        <w:ind w:firstLine="709"/>
        <w:contextualSpacing/>
        <w:jc w:val="both"/>
        <w:rPr>
          <w:rFonts w:ascii="Times New Roman" w:hAnsi="Times New Roman" w:cs="Times New Roman"/>
          <w:sz w:val="24"/>
        </w:rPr>
      </w:pPr>
      <w:r w:rsidRPr="00272A34">
        <w:rPr>
          <w:rFonts w:ascii="Times New Roman" w:hAnsi="Times New Roman" w:cs="Times New Roman"/>
          <w:sz w:val="24"/>
        </w:rPr>
        <w:t xml:space="preserve">13.1 Невід’ємною частиною </w:t>
      </w:r>
      <w:r>
        <w:rPr>
          <w:rFonts w:ascii="Times New Roman" w:hAnsi="Times New Roman" w:cs="Times New Roman"/>
          <w:sz w:val="24"/>
        </w:rPr>
        <w:t>цього Д</w:t>
      </w:r>
      <w:r w:rsidRPr="00272A34">
        <w:rPr>
          <w:rFonts w:ascii="Times New Roman" w:hAnsi="Times New Roman" w:cs="Times New Roman"/>
          <w:sz w:val="24"/>
        </w:rPr>
        <w:t>оговору є «Специфікація» Додаток 1 до Договору.</w:t>
      </w:r>
    </w:p>
    <w:p w:rsidR="00025DCA" w:rsidRPr="00272A34" w:rsidRDefault="00025DCA" w:rsidP="00025DCA">
      <w:pPr>
        <w:contextualSpacing/>
        <w:jc w:val="center"/>
        <w:rPr>
          <w:rFonts w:ascii="Times New Roman" w:hAnsi="Times New Roman" w:cs="Times New Roman"/>
          <w:b/>
          <w:sz w:val="24"/>
        </w:rPr>
      </w:pPr>
      <w:r w:rsidRPr="00272A34">
        <w:rPr>
          <w:rFonts w:ascii="Times New Roman" w:hAnsi="Times New Roman" w:cs="Times New Roman"/>
          <w:b/>
          <w:sz w:val="24"/>
        </w:rPr>
        <w:t>14. Місцезнаходження т</w:t>
      </w:r>
      <w:r>
        <w:rPr>
          <w:rFonts w:ascii="Times New Roman" w:hAnsi="Times New Roman" w:cs="Times New Roman"/>
          <w:b/>
          <w:sz w:val="24"/>
        </w:rPr>
        <w:t>а</w:t>
      </w:r>
      <w:r w:rsidRPr="00272A34">
        <w:rPr>
          <w:rFonts w:ascii="Times New Roman" w:hAnsi="Times New Roman" w:cs="Times New Roman"/>
          <w:b/>
          <w:sz w:val="24"/>
        </w:rPr>
        <w:t xml:space="preserve"> банківські реквізити сторін</w:t>
      </w:r>
    </w:p>
    <w:tbl>
      <w:tblPr>
        <w:tblpPr w:leftFromText="180" w:rightFromText="180" w:vertAnchor="text" w:horzAnchor="margin" w:tblpXSpec="center" w:tblpY="122"/>
        <w:tblW w:w="9923" w:type="dxa"/>
        <w:tblLook w:val="01E0" w:firstRow="1" w:lastRow="1" w:firstColumn="1" w:lastColumn="1" w:noHBand="0" w:noVBand="0"/>
      </w:tblPr>
      <w:tblGrid>
        <w:gridCol w:w="4833"/>
        <w:gridCol w:w="5090"/>
      </w:tblGrid>
      <w:tr w:rsidR="00025DCA" w:rsidRPr="00272A34" w:rsidTr="00806B77">
        <w:tc>
          <w:tcPr>
            <w:tcW w:w="4833" w:type="dxa"/>
          </w:tcPr>
          <w:p w:rsidR="00025DCA" w:rsidRPr="00272A34" w:rsidRDefault="00025DCA" w:rsidP="00806B77">
            <w:pPr>
              <w:ind w:left="567"/>
              <w:contextualSpacing/>
              <w:jc w:val="both"/>
              <w:rPr>
                <w:rFonts w:ascii="Times New Roman" w:hAnsi="Times New Roman" w:cs="Times New Roman"/>
                <w:b/>
                <w:bCs/>
                <w:i/>
                <w:iCs/>
                <w:sz w:val="24"/>
              </w:rPr>
            </w:pPr>
            <w:r w:rsidRPr="00272A34">
              <w:rPr>
                <w:rFonts w:ascii="Times New Roman" w:hAnsi="Times New Roman" w:cs="Times New Roman"/>
                <w:b/>
                <w:bCs/>
                <w:sz w:val="24"/>
              </w:rPr>
              <w:t>Постачальник</w:t>
            </w:r>
          </w:p>
        </w:tc>
        <w:tc>
          <w:tcPr>
            <w:tcW w:w="5090" w:type="dxa"/>
          </w:tcPr>
          <w:p w:rsidR="00025DCA" w:rsidRPr="00272A34" w:rsidRDefault="00025DCA" w:rsidP="00806B77">
            <w:pPr>
              <w:tabs>
                <w:tab w:val="left" w:pos="3336"/>
              </w:tabs>
              <w:contextualSpacing/>
              <w:jc w:val="both"/>
              <w:rPr>
                <w:rFonts w:ascii="Times New Roman" w:hAnsi="Times New Roman" w:cs="Times New Roman"/>
                <w:b/>
                <w:bCs/>
                <w:i/>
                <w:iCs/>
                <w:sz w:val="24"/>
              </w:rPr>
            </w:pPr>
            <w:r w:rsidRPr="00272A34">
              <w:rPr>
                <w:rFonts w:ascii="Times New Roman" w:hAnsi="Times New Roman" w:cs="Times New Roman"/>
                <w:b/>
                <w:bCs/>
                <w:sz w:val="24"/>
              </w:rPr>
              <w:t>Покупець</w:t>
            </w:r>
          </w:p>
        </w:tc>
      </w:tr>
      <w:tr w:rsidR="00025DCA" w:rsidRPr="00272A34" w:rsidTr="00806B77">
        <w:trPr>
          <w:trHeight w:val="2308"/>
        </w:trPr>
        <w:tc>
          <w:tcPr>
            <w:tcW w:w="4833" w:type="dxa"/>
          </w:tcPr>
          <w:p w:rsidR="00025DCA" w:rsidRPr="00272A34" w:rsidRDefault="00025DCA" w:rsidP="00025DCA">
            <w:pPr>
              <w:ind w:right="565"/>
              <w:contextualSpacing/>
              <w:jc w:val="both"/>
              <w:rPr>
                <w:rFonts w:ascii="Times New Roman" w:hAnsi="Times New Roman" w:cs="Times New Roman"/>
                <w:sz w:val="24"/>
              </w:rPr>
            </w:pPr>
          </w:p>
        </w:tc>
        <w:tc>
          <w:tcPr>
            <w:tcW w:w="5090" w:type="dxa"/>
          </w:tcPr>
          <w:p w:rsidR="00025DCA" w:rsidRPr="00C30A50" w:rsidRDefault="00025DCA" w:rsidP="00806B77">
            <w:pPr>
              <w:contextualSpacing/>
              <w:rPr>
                <w:rFonts w:ascii="Times New Roman" w:hAnsi="Times New Roman" w:cs="Times New Roman"/>
                <w:sz w:val="24"/>
              </w:rPr>
            </w:pPr>
            <w:r w:rsidRPr="00914F13">
              <w:rPr>
                <w:rFonts w:ascii="Times New Roman" w:hAnsi="Times New Roman" w:cs="Times New Roman"/>
                <w:b/>
                <w:sz w:val="24"/>
              </w:rPr>
              <w:t>Комунальне некомерційне підприємство «Подільський регіональний центр</w:t>
            </w:r>
            <w:r w:rsidRPr="00C30A50">
              <w:rPr>
                <w:rFonts w:ascii="Times New Roman" w:hAnsi="Times New Roman" w:cs="Times New Roman"/>
                <w:sz w:val="24"/>
              </w:rPr>
              <w:t xml:space="preserve"> </w:t>
            </w:r>
            <w:r w:rsidRPr="00914F13">
              <w:rPr>
                <w:rFonts w:ascii="Times New Roman" w:hAnsi="Times New Roman" w:cs="Times New Roman"/>
                <w:b/>
                <w:sz w:val="24"/>
              </w:rPr>
              <w:t>онкології Вінницької обласної Ради»</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21029, м. Вінниця, вул. Хмельницьке шосе, 84</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код ЄДРПОУ: 05484161</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 xml:space="preserve">п/р UA____________________________________, </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МФО: _______ Банк: ________________________</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тел.: 043 251 1342; факс: 043 246 1101</w:t>
            </w:r>
          </w:p>
          <w:p w:rsidR="00025DCA" w:rsidRPr="00272A34" w:rsidRDefault="00025DCA" w:rsidP="0080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rPr>
            </w:pPr>
          </w:p>
          <w:p w:rsidR="00025DCA" w:rsidRPr="00272A34" w:rsidRDefault="00025DCA" w:rsidP="0080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rPr>
            </w:pPr>
          </w:p>
          <w:p w:rsidR="00025DCA" w:rsidRPr="00272A34" w:rsidRDefault="00025DCA" w:rsidP="00806B77">
            <w:pPr>
              <w:contextualSpacing/>
              <w:jc w:val="both"/>
              <w:rPr>
                <w:rFonts w:ascii="Times New Roman" w:hAnsi="Times New Roman" w:cs="Times New Roman"/>
                <w:b/>
                <w:sz w:val="24"/>
              </w:rPr>
            </w:pPr>
            <w:r>
              <w:rPr>
                <w:rFonts w:ascii="Times New Roman" w:hAnsi="Times New Roman" w:cs="Times New Roman"/>
                <w:b/>
                <w:sz w:val="24"/>
              </w:rPr>
              <w:t>Д</w:t>
            </w:r>
            <w:r w:rsidRPr="00272A34">
              <w:rPr>
                <w:rFonts w:ascii="Times New Roman" w:hAnsi="Times New Roman" w:cs="Times New Roman"/>
                <w:b/>
                <w:sz w:val="24"/>
              </w:rPr>
              <w:t xml:space="preserve">иректор </w:t>
            </w:r>
          </w:p>
          <w:p w:rsidR="00025DCA" w:rsidRPr="00272A34" w:rsidRDefault="00025DCA" w:rsidP="00806B77">
            <w:pPr>
              <w:contextualSpacing/>
              <w:jc w:val="both"/>
              <w:rPr>
                <w:rFonts w:ascii="Times New Roman" w:hAnsi="Times New Roman" w:cs="Times New Roman"/>
                <w:b/>
                <w:sz w:val="24"/>
              </w:rPr>
            </w:pPr>
          </w:p>
          <w:p w:rsidR="00025DCA" w:rsidRPr="00272A34" w:rsidRDefault="00025DCA" w:rsidP="00806B77">
            <w:pPr>
              <w:contextualSpacing/>
              <w:jc w:val="both"/>
              <w:rPr>
                <w:rFonts w:ascii="Times New Roman" w:hAnsi="Times New Roman" w:cs="Times New Roman"/>
                <w:b/>
                <w:sz w:val="24"/>
              </w:rPr>
            </w:pPr>
            <w:r w:rsidRPr="00272A34">
              <w:rPr>
                <w:rFonts w:ascii="Times New Roman" w:hAnsi="Times New Roman" w:cs="Times New Roman"/>
                <w:b/>
                <w:sz w:val="24"/>
              </w:rPr>
              <w:t xml:space="preserve">________________ </w:t>
            </w:r>
            <w:r>
              <w:rPr>
                <w:rFonts w:ascii="Times New Roman" w:hAnsi="Times New Roman" w:cs="Times New Roman"/>
                <w:b/>
                <w:sz w:val="24"/>
              </w:rPr>
              <w:t>Володимир ШАМРАЙ</w:t>
            </w:r>
          </w:p>
          <w:p w:rsidR="00025DCA" w:rsidRPr="00272A34" w:rsidRDefault="00025DCA" w:rsidP="00806B77">
            <w:pPr>
              <w:ind w:right="565"/>
              <w:contextualSpacing/>
              <w:jc w:val="both"/>
              <w:rPr>
                <w:rFonts w:ascii="Times New Roman" w:hAnsi="Times New Roman" w:cs="Times New Roman"/>
                <w:sz w:val="24"/>
              </w:rPr>
            </w:pPr>
            <w:r w:rsidRPr="00272A34">
              <w:rPr>
                <w:rFonts w:ascii="Times New Roman" w:hAnsi="Times New Roman" w:cs="Times New Roman"/>
                <w:b/>
                <w:color w:val="000000" w:themeColor="text1"/>
                <w:sz w:val="24"/>
                <w:lang w:eastAsia="ar-SA"/>
              </w:rPr>
              <w:t>М.П.</w:t>
            </w:r>
          </w:p>
          <w:p w:rsidR="00025DCA" w:rsidRPr="00272A34" w:rsidRDefault="00025DCA" w:rsidP="00806B77">
            <w:pPr>
              <w:contextualSpacing/>
              <w:jc w:val="both"/>
              <w:rPr>
                <w:rFonts w:ascii="Times New Roman" w:hAnsi="Times New Roman" w:cs="Times New Roman"/>
                <w:sz w:val="24"/>
              </w:rPr>
            </w:pPr>
          </w:p>
        </w:tc>
      </w:tr>
    </w:tbl>
    <w:p w:rsidR="00025DCA" w:rsidRPr="00CC7D59" w:rsidRDefault="00025DCA" w:rsidP="00025DCA">
      <w:pPr>
        <w:contextualSpacing/>
        <w:jc w:val="both"/>
        <w:rPr>
          <w:rFonts w:ascii="Times New Roman" w:eastAsia="Calibri" w:hAnsi="Times New Roman" w:cs="Times New Roman"/>
          <w:sz w:val="24"/>
        </w:rPr>
      </w:pPr>
      <w:bookmarkStart w:id="4" w:name="_Hlk529443637"/>
    </w:p>
    <w:bookmarkEnd w:id="4"/>
    <w:p w:rsidR="00025DCA" w:rsidRDefault="00025DCA" w:rsidP="00025DCA">
      <w:pPr>
        <w:spacing w:after="160" w:line="259" w:lineRule="auto"/>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025DCA" w:rsidRPr="00D9317E" w:rsidRDefault="00025DCA" w:rsidP="00025DCA">
      <w:pPr>
        <w:contextualSpacing/>
        <w:jc w:val="right"/>
        <w:rPr>
          <w:rFonts w:ascii="Times New Roman" w:hAnsi="Times New Roman" w:cs="Times New Roman"/>
          <w:b/>
          <w:bCs/>
          <w:color w:val="000000" w:themeColor="text1"/>
          <w:sz w:val="24"/>
        </w:rPr>
      </w:pPr>
      <w:r w:rsidRPr="00D9317E">
        <w:rPr>
          <w:rFonts w:ascii="Times New Roman" w:hAnsi="Times New Roman" w:cs="Times New Roman"/>
          <w:b/>
          <w:bCs/>
          <w:color w:val="000000" w:themeColor="text1"/>
          <w:sz w:val="24"/>
        </w:rPr>
        <w:lastRenderedPageBreak/>
        <w:t xml:space="preserve">Додаток 1 </w:t>
      </w:r>
    </w:p>
    <w:p w:rsidR="00025DCA" w:rsidRPr="00CC7D59" w:rsidRDefault="00025DCA" w:rsidP="00025DCA">
      <w:pPr>
        <w:contextualSpacing/>
        <w:jc w:val="right"/>
        <w:rPr>
          <w:rFonts w:ascii="Times New Roman" w:hAnsi="Times New Roman" w:cs="Times New Roman"/>
          <w:color w:val="000000" w:themeColor="text1"/>
          <w:sz w:val="24"/>
        </w:rPr>
      </w:pPr>
      <w:r w:rsidRPr="00CC7D59">
        <w:rPr>
          <w:rFonts w:ascii="Times New Roman" w:hAnsi="Times New Roman" w:cs="Times New Roman"/>
          <w:color w:val="000000" w:themeColor="text1"/>
          <w:sz w:val="24"/>
        </w:rPr>
        <w:t xml:space="preserve">до Договору № </w:t>
      </w:r>
      <w:r>
        <w:rPr>
          <w:rFonts w:ascii="Times New Roman" w:hAnsi="Times New Roman" w:cs="Times New Roman"/>
          <w:color w:val="000000" w:themeColor="text1"/>
          <w:sz w:val="24"/>
        </w:rPr>
        <w:t>_____________</w:t>
      </w:r>
    </w:p>
    <w:p w:rsidR="00025DCA" w:rsidRPr="00CC7D59" w:rsidRDefault="00025DCA" w:rsidP="00025DCA">
      <w:pPr>
        <w:contextualSpacing/>
        <w:jc w:val="righ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від «____»_______2022 </w:t>
      </w:r>
      <w:r w:rsidRPr="00CC7D59">
        <w:rPr>
          <w:rFonts w:ascii="Times New Roman" w:hAnsi="Times New Roman" w:cs="Times New Roman"/>
          <w:color w:val="000000" w:themeColor="text1"/>
          <w:sz w:val="24"/>
        </w:rPr>
        <w:t>р.</w:t>
      </w:r>
    </w:p>
    <w:p w:rsidR="00025DCA" w:rsidRPr="00CC7D59" w:rsidRDefault="00025DCA" w:rsidP="00025DCA">
      <w:pPr>
        <w:contextualSpacing/>
        <w:jc w:val="both"/>
        <w:rPr>
          <w:rFonts w:ascii="Times New Roman" w:hAnsi="Times New Roman" w:cs="Times New Roman"/>
          <w:b/>
          <w:color w:val="000000" w:themeColor="text1"/>
          <w:sz w:val="24"/>
          <w:lang w:eastAsia="ar-SA"/>
        </w:rPr>
      </w:pPr>
    </w:p>
    <w:p w:rsidR="00025DCA" w:rsidRPr="00CC7D59" w:rsidRDefault="00025DCA" w:rsidP="00025DCA">
      <w:pPr>
        <w:contextualSpacing/>
        <w:jc w:val="center"/>
        <w:rPr>
          <w:rFonts w:ascii="Times New Roman" w:hAnsi="Times New Roman" w:cs="Times New Roman"/>
          <w:b/>
          <w:color w:val="000000" w:themeColor="text1"/>
          <w:sz w:val="24"/>
          <w:lang w:eastAsia="ar-SA"/>
        </w:rPr>
      </w:pPr>
      <w:r w:rsidRPr="00CC7D59">
        <w:rPr>
          <w:rFonts w:ascii="Times New Roman" w:hAnsi="Times New Roman" w:cs="Times New Roman"/>
          <w:b/>
          <w:color w:val="000000" w:themeColor="text1"/>
          <w:sz w:val="24"/>
          <w:lang w:eastAsia="ar-SA"/>
        </w:rPr>
        <w:t>СПЕЦИФІКАЦІЯ</w:t>
      </w:r>
    </w:p>
    <w:p w:rsidR="00025DCA" w:rsidRPr="00CC7D59" w:rsidRDefault="00025DCA" w:rsidP="00025DCA">
      <w:pPr>
        <w:contextualSpacing/>
        <w:jc w:val="center"/>
        <w:rPr>
          <w:rFonts w:ascii="Times New Roman" w:hAnsi="Times New Roman" w:cs="Times New Roman"/>
          <w:b/>
          <w:color w:val="000000" w:themeColor="text1"/>
          <w:sz w:val="24"/>
          <w:lang w:eastAsia="ar-SA"/>
        </w:rPr>
      </w:pPr>
      <w:r w:rsidRPr="00CC7D59">
        <w:rPr>
          <w:rFonts w:ascii="Times New Roman" w:hAnsi="Times New Roman" w:cs="Times New Roman"/>
          <w:b/>
          <w:color w:val="000000" w:themeColor="text1"/>
          <w:sz w:val="24"/>
          <w:lang w:eastAsia="ar-SA"/>
        </w:rPr>
        <w:t>НА ПОСТАВКУ РАДІОІЗОТОПНОЇ (РАДІОАКТИВНОЇ) ПРОДУКЦІЇ</w:t>
      </w:r>
    </w:p>
    <w:p w:rsidR="00025DCA" w:rsidRDefault="00025DCA" w:rsidP="00025DCA">
      <w:pPr>
        <w:contextualSpacing/>
        <w:rPr>
          <w:rFonts w:ascii="Times New Roman" w:hAnsi="Times New Roman" w:cs="Times New Roman"/>
          <w:sz w:val="24"/>
        </w:rPr>
      </w:pPr>
    </w:p>
    <w:tbl>
      <w:tblPr>
        <w:tblW w:w="88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992"/>
        <w:gridCol w:w="777"/>
        <w:gridCol w:w="1066"/>
        <w:gridCol w:w="1276"/>
        <w:gridCol w:w="1417"/>
        <w:gridCol w:w="1134"/>
      </w:tblGrid>
      <w:tr w:rsidR="00A156F5" w:rsidRPr="00DB5A8B" w:rsidTr="00A156F5">
        <w:trPr>
          <w:trHeight w:val="300"/>
        </w:trPr>
        <w:tc>
          <w:tcPr>
            <w:tcW w:w="2155"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bCs/>
                <w:color w:val="000000"/>
                <w:lang w:eastAsia="ru-RU"/>
              </w:rPr>
            </w:pPr>
            <w:r w:rsidRPr="00DB5A8B">
              <w:rPr>
                <w:rFonts w:ascii="Times New Roman" w:eastAsia="Times New Roman" w:hAnsi="Times New Roman" w:cs="Times New Roman"/>
                <w:bCs/>
                <w:color w:val="000000"/>
                <w:lang w:eastAsia="ru-RU"/>
              </w:rPr>
              <w:t>Найменування продукції</w:t>
            </w:r>
          </w:p>
        </w:tc>
        <w:tc>
          <w:tcPr>
            <w:tcW w:w="992"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bCs/>
                <w:color w:val="000000"/>
                <w:lang w:eastAsia="ru-RU"/>
              </w:rPr>
            </w:pPr>
            <w:r w:rsidRPr="00DB5A8B">
              <w:rPr>
                <w:rFonts w:ascii="Times New Roman" w:eastAsia="Times New Roman" w:hAnsi="Times New Roman" w:cs="Times New Roman"/>
                <w:bCs/>
                <w:color w:val="000000"/>
                <w:lang w:eastAsia="ru-RU"/>
              </w:rPr>
              <w:t>Од. виміру</w:t>
            </w:r>
          </w:p>
        </w:tc>
        <w:tc>
          <w:tcPr>
            <w:tcW w:w="777"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bCs/>
                <w:color w:val="000000"/>
                <w:lang w:eastAsia="ru-RU"/>
              </w:rPr>
            </w:pPr>
            <w:r w:rsidRPr="00DB5A8B">
              <w:rPr>
                <w:rFonts w:ascii="Times New Roman" w:eastAsia="Times New Roman" w:hAnsi="Times New Roman" w:cs="Times New Roman"/>
                <w:bCs/>
                <w:color w:val="000000"/>
                <w:lang w:eastAsia="ru-RU"/>
              </w:rPr>
              <w:t>К-сть</w:t>
            </w:r>
          </w:p>
        </w:tc>
        <w:tc>
          <w:tcPr>
            <w:tcW w:w="1066"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bCs/>
                <w:color w:val="000000"/>
                <w:lang w:eastAsia="ru-RU"/>
              </w:rPr>
            </w:pPr>
            <w:r w:rsidRPr="00DB5A8B">
              <w:rPr>
                <w:rFonts w:ascii="Times New Roman" w:eastAsia="Times New Roman" w:hAnsi="Times New Roman" w:cs="Times New Roman"/>
                <w:bCs/>
                <w:color w:val="000000"/>
                <w:lang w:eastAsia="ru-RU"/>
              </w:rPr>
              <w:t>Ціна за од. в грн. без ПДВ</w:t>
            </w:r>
          </w:p>
        </w:tc>
        <w:tc>
          <w:tcPr>
            <w:tcW w:w="1276"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bCs/>
                <w:color w:val="000000"/>
                <w:lang w:eastAsia="ru-RU"/>
              </w:rPr>
            </w:pPr>
            <w:r w:rsidRPr="00DB5A8B">
              <w:rPr>
                <w:rFonts w:ascii="Times New Roman" w:eastAsia="Times New Roman" w:hAnsi="Times New Roman" w:cs="Times New Roman"/>
                <w:bCs/>
                <w:color w:val="000000"/>
                <w:lang w:eastAsia="ru-RU"/>
              </w:rPr>
              <w:t>Ціна за од. в грн. з ПДВ</w:t>
            </w:r>
          </w:p>
        </w:tc>
        <w:tc>
          <w:tcPr>
            <w:tcW w:w="1417"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bCs/>
                <w:color w:val="000000"/>
                <w:lang w:eastAsia="ru-RU"/>
              </w:rPr>
            </w:pPr>
            <w:r w:rsidRPr="00DB5A8B">
              <w:rPr>
                <w:rFonts w:ascii="Times New Roman" w:eastAsia="Times New Roman" w:hAnsi="Times New Roman" w:cs="Times New Roman"/>
                <w:bCs/>
                <w:color w:val="000000"/>
                <w:lang w:eastAsia="ru-RU"/>
              </w:rPr>
              <w:t>Загальна сума в грн.  з ПДВ</w:t>
            </w:r>
          </w:p>
        </w:tc>
        <w:tc>
          <w:tcPr>
            <w:tcW w:w="1134"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bCs/>
                <w:color w:val="000000"/>
                <w:lang w:eastAsia="ru-RU"/>
              </w:rPr>
            </w:pPr>
            <w:r w:rsidRPr="00DB5A8B">
              <w:rPr>
                <w:rFonts w:ascii="Times New Roman" w:eastAsia="Times New Roman" w:hAnsi="Times New Roman" w:cs="Times New Roman"/>
                <w:bCs/>
                <w:color w:val="000000"/>
                <w:lang w:eastAsia="ru-RU"/>
              </w:rPr>
              <w:t>ПДВ, грн.</w:t>
            </w:r>
          </w:p>
        </w:tc>
      </w:tr>
      <w:tr w:rsidR="00A156F5" w:rsidRPr="00DB5A8B" w:rsidTr="00A156F5">
        <w:trPr>
          <w:trHeight w:val="300"/>
        </w:trPr>
        <w:tc>
          <w:tcPr>
            <w:tcW w:w="2155" w:type="dxa"/>
            <w:shd w:val="clear" w:color="auto" w:fill="auto"/>
            <w:noWrap/>
            <w:vAlign w:val="center"/>
            <w:hideMark/>
          </w:tcPr>
          <w:p w:rsidR="00A156F5" w:rsidRPr="00DB5A8B" w:rsidRDefault="00A156F5" w:rsidP="00806B77">
            <w:pPr>
              <w:contextualSpacing/>
              <w:rPr>
                <w:rFonts w:ascii="Times New Roman" w:eastAsia="Times New Roman" w:hAnsi="Times New Roman" w:cs="Times New Roman"/>
                <w:lang w:eastAsia="ru-RU"/>
              </w:rPr>
            </w:pPr>
            <w:r w:rsidRPr="00A156F5">
              <w:rPr>
                <w:rFonts w:ascii="Times New Roman" w:eastAsia="Times New Roman" w:hAnsi="Times New Roman" w:cs="Times New Roman"/>
                <w:lang w:eastAsia="ru-RU"/>
              </w:rPr>
              <w:t>MDP</w:t>
            </w:r>
          </w:p>
        </w:tc>
        <w:tc>
          <w:tcPr>
            <w:tcW w:w="992"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набір</w:t>
            </w:r>
          </w:p>
        </w:tc>
        <w:tc>
          <w:tcPr>
            <w:tcW w:w="777"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066"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1276"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1417"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1134"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r>
      <w:tr w:rsidR="00A156F5" w:rsidRPr="00DB5A8B" w:rsidTr="00A156F5">
        <w:trPr>
          <w:trHeight w:val="300"/>
        </w:trPr>
        <w:tc>
          <w:tcPr>
            <w:tcW w:w="2155" w:type="dxa"/>
            <w:shd w:val="clear" w:color="auto" w:fill="auto"/>
            <w:noWrap/>
            <w:vAlign w:val="center"/>
          </w:tcPr>
          <w:p w:rsidR="00A156F5" w:rsidRPr="00A156F5" w:rsidRDefault="00A156F5" w:rsidP="00806B77">
            <w:pPr>
              <w:contextualSpacing/>
              <w:rPr>
                <w:rFonts w:ascii="Times New Roman" w:eastAsia="Times New Roman" w:hAnsi="Times New Roman" w:cs="Times New Roman"/>
                <w:lang w:eastAsia="ru-RU"/>
              </w:rPr>
            </w:pPr>
            <w:r w:rsidRPr="00A156F5">
              <w:rPr>
                <w:rFonts w:ascii="Times New Roman" w:eastAsia="Times New Roman" w:hAnsi="Times New Roman" w:cs="Times New Roman"/>
                <w:lang w:eastAsia="ru-RU"/>
              </w:rPr>
              <w:t>DMSA</w:t>
            </w:r>
          </w:p>
        </w:tc>
        <w:tc>
          <w:tcPr>
            <w:tcW w:w="992" w:type="dxa"/>
            <w:shd w:val="clear" w:color="auto" w:fill="auto"/>
            <w:noWrap/>
            <w:vAlign w:val="center"/>
          </w:tcPr>
          <w:p w:rsidR="00A156F5" w:rsidRDefault="00A156F5" w:rsidP="00806B77">
            <w:pPr>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набір</w:t>
            </w:r>
          </w:p>
        </w:tc>
        <w:tc>
          <w:tcPr>
            <w:tcW w:w="777" w:type="dxa"/>
            <w:shd w:val="clear" w:color="auto" w:fill="auto"/>
            <w:noWrap/>
            <w:vAlign w:val="center"/>
          </w:tcPr>
          <w:p w:rsidR="00A156F5" w:rsidRDefault="00A156F5" w:rsidP="00806B77">
            <w:pPr>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066"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1276"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1417"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1134"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r>
      <w:tr w:rsidR="00A156F5" w:rsidRPr="00DB5A8B" w:rsidTr="00A156F5">
        <w:trPr>
          <w:trHeight w:val="300"/>
        </w:trPr>
        <w:tc>
          <w:tcPr>
            <w:tcW w:w="2155"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bCs/>
                <w:lang w:eastAsia="ru-RU"/>
              </w:rPr>
            </w:pPr>
            <w:r w:rsidRPr="00DB5A8B">
              <w:rPr>
                <w:rFonts w:ascii="Times New Roman" w:eastAsia="Times New Roman" w:hAnsi="Times New Roman" w:cs="Times New Roman"/>
                <w:bCs/>
                <w:lang w:eastAsia="ru-RU"/>
              </w:rPr>
              <w:t>Всього:</w:t>
            </w:r>
          </w:p>
        </w:tc>
        <w:tc>
          <w:tcPr>
            <w:tcW w:w="992" w:type="dxa"/>
            <w:shd w:val="clear" w:color="auto" w:fill="auto"/>
            <w:noWrap/>
            <w:vAlign w:val="center"/>
            <w:hideMark/>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777"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FF0000"/>
                <w:lang w:eastAsia="ru-RU"/>
              </w:rPr>
            </w:pPr>
          </w:p>
        </w:tc>
        <w:tc>
          <w:tcPr>
            <w:tcW w:w="1066"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1276"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color w:val="000000"/>
                <w:lang w:eastAsia="ru-RU"/>
              </w:rPr>
            </w:pPr>
          </w:p>
        </w:tc>
        <w:tc>
          <w:tcPr>
            <w:tcW w:w="1417"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bCs/>
                <w:color w:val="000000"/>
                <w:lang w:eastAsia="ru-RU"/>
              </w:rPr>
            </w:pPr>
          </w:p>
        </w:tc>
        <w:tc>
          <w:tcPr>
            <w:tcW w:w="1134" w:type="dxa"/>
            <w:shd w:val="clear" w:color="auto" w:fill="auto"/>
            <w:noWrap/>
            <w:vAlign w:val="center"/>
          </w:tcPr>
          <w:p w:rsidR="00A156F5" w:rsidRPr="00DB5A8B" w:rsidRDefault="00A156F5" w:rsidP="00806B77">
            <w:pPr>
              <w:contextualSpacing/>
              <w:jc w:val="center"/>
              <w:rPr>
                <w:rFonts w:ascii="Times New Roman" w:eastAsia="Times New Roman" w:hAnsi="Times New Roman" w:cs="Times New Roman"/>
                <w:bCs/>
                <w:color w:val="000000"/>
                <w:lang w:eastAsia="ru-RU"/>
              </w:rPr>
            </w:pPr>
          </w:p>
        </w:tc>
      </w:tr>
    </w:tbl>
    <w:p w:rsidR="00025DCA" w:rsidRDefault="00025DCA" w:rsidP="00025DCA">
      <w:pPr>
        <w:contextualSpacing/>
        <w:rPr>
          <w:rFonts w:ascii="Times New Roman" w:hAnsi="Times New Roman" w:cs="Times New Roman"/>
          <w:b/>
        </w:rPr>
      </w:pPr>
    </w:p>
    <w:p w:rsidR="00025DCA" w:rsidRDefault="00025DCA" w:rsidP="00025DCA">
      <w:pPr>
        <w:contextualSpacing/>
        <w:rPr>
          <w:rFonts w:ascii="Times New Roman" w:hAnsi="Times New Roman" w:cs="Times New Roman"/>
          <w:sz w:val="24"/>
        </w:rPr>
      </w:pPr>
    </w:p>
    <w:tbl>
      <w:tblPr>
        <w:tblpPr w:leftFromText="180" w:rightFromText="180" w:vertAnchor="text" w:horzAnchor="margin" w:tblpXSpec="center" w:tblpY="122"/>
        <w:tblW w:w="9923" w:type="dxa"/>
        <w:tblLook w:val="01E0" w:firstRow="1" w:lastRow="1" w:firstColumn="1" w:lastColumn="1" w:noHBand="0" w:noVBand="0"/>
      </w:tblPr>
      <w:tblGrid>
        <w:gridCol w:w="4833"/>
        <w:gridCol w:w="5090"/>
      </w:tblGrid>
      <w:tr w:rsidR="00025DCA" w:rsidRPr="00272A34" w:rsidTr="00806B77">
        <w:tc>
          <w:tcPr>
            <w:tcW w:w="4833" w:type="dxa"/>
          </w:tcPr>
          <w:p w:rsidR="00025DCA" w:rsidRPr="00272A34" w:rsidRDefault="00025DCA" w:rsidP="00806B77">
            <w:pPr>
              <w:ind w:left="567"/>
              <w:contextualSpacing/>
              <w:jc w:val="both"/>
              <w:rPr>
                <w:rFonts w:ascii="Times New Roman" w:hAnsi="Times New Roman" w:cs="Times New Roman"/>
                <w:b/>
                <w:bCs/>
                <w:i/>
                <w:iCs/>
                <w:sz w:val="24"/>
              </w:rPr>
            </w:pPr>
            <w:r w:rsidRPr="00272A34">
              <w:rPr>
                <w:rFonts w:ascii="Times New Roman" w:hAnsi="Times New Roman" w:cs="Times New Roman"/>
                <w:b/>
                <w:bCs/>
                <w:sz w:val="24"/>
              </w:rPr>
              <w:t>Постачальник</w:t>
            </w:r>
          </w:p>
        </w:tc>
        <w:tc>
          <w:tcPr>
            <w:tcW w:w="5090" w:type="dxa"/>
          </w:tcPr>
          <w:p w:rsidR="00025DCA" w:rsidRPr="00272A34" w:rsidRDefault="00025DCA" w:rsidP="00806B77">
            <w:pPr>
              <w:tabs>
                <w:tab w:val="left" w:pos="3336"/>
              </w:tabs>
              <w:contextualSpacing/>
              <w:jc w:val="both"/>
              <w:rPr>
                <w:rFonts w:ascii="Times New Roman" w:hAnsi="Times New Roman" w:cs="Times New Roman"/>
                <w:b/>
                <w:bCs/>
                <w:i/>
                <w:iCs/>
                <w:sz w:val="24"/>
              </w:rPr>
            </w:pPr>
            <w:r w:rsidRPr="00272A34">
              <w:rPr>
                <w:rFonts w:ascii="Times New Roman" w:hAnsi="Times New Roman" w:cs="Times New Roman"/>
                <w:b/>
                <w:bCs/>
                <w:sz w:val="24"/>
              </w:rPr>
              <w:t>Покупець</w:t>
            </w:r>
          </w:p>
        </w:tc>
      </w:tr>
      <w:tr w:rsidR="00025DCA" w:rsidRPr="00272A34" w:rsidTr="00806B77">
        <w:trPr>
          <w:trHeight w:val="2308"/>
        </w:trPr>
        <w:tc>
          <w:tcPr>
            <w:tcW w:w="4833" w:type="dxa"/>
          </w:tcPr>
          <w:p w:rsidR="00025DCA" w:rsidRPr="00272A34" w:rsidRDefault="00025DCA" w:rsidP="00025DCA">
            <w:pPr>
              <w:ind w:right="565"/>
              <w:contextualSpacing/>
              <w:jc w:val="both"/>
              <w:rPr>
                <w:rFonts w:ascii="Times New Roman" w:hAnsi="Times New Roman" w:cs="Times New Roman"/>
                <w:sz w:val="24"/>
              </w:rPr>
            </w:pPr>
          </w:p>
        </w:tc>
        <w:tc>
          <w:tcPr>
            <w:tcW w:w="5090" w:type="dxa"/>
          </w:tcPr>
          <w:p w:rsidR="00025DCA" w:rsidRPr="00C30A50" w:rsidRDefault="00025DCA" w:rsidP="00806B77">
            <w:pPr>
              <w:contextualSpacing/>
              <w:rPr>
                <w:rFonts w:ascii="Times New Roman" w:hAnsi="Times New Roman" w:cs="Times New Roman"/>
                <w:sz w:val="24"/>
              </w:rPr>
            </w:pPr>
            <w:r w:rsidRPr="00914F13">
              <w:rPr>
                <w:rFonts w:ascii="Times New Roman" w:hAnsi="Times New Roman" w:cs="Times New Roman"/>
                <w:b/>
                <w:sz w:val="24"/>
              </w:rPr>
              <w:t>Комунальне некомерційне підприємство «Подільський регіональний центр</w:t>
            </w:r>
            <w:r w:rsidRPr="00C30A50">
              <w:rPr>
                <w:rFonts w:ascii="Times New Roman" w:hAnsi="Times New Roman" w:cs="Times New Roman"/>
                <w:sz w:val="24"/>
              </w:rPr>
              <w:t xml:space="preserve"> </w:t>
            </w:r>
            <w:r w:rsidRPr="00914F13">
              <w:rPr>
                <w:rFonts w:ascii="Times New Roman" w:hAnsi="Times New Roman" w:cs="Times New Roman"/>
                <w:b/>
                <w:sz w:val="24"/>
              </w:rPr>
              <w:t>онкології Вінницької обласної Ради»</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21029, м. Вінниця, вул. Хмельницьке шосе, 84</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код ЄДРПОУ: 05484161</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 xml:space="preserve">п/р UA____________________________________, </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МФО: _______ Банк: ________________________</w:t>
            </w:r>
          </w:p>
          <w:p w:rsidR="00025DCA" w:rsidRPr="00C30A50" w:rsidRDefault="00025DCA" w:rsidP="00806B77">
            <w:pPr>
              <w:contextualSpacing/>
              <w:rPr>
                <w:rFonts w:ascii="Times New Roman" w:hAnsi="Times New Roman" w:cs="Times New Roman"/>
                <w:sz w:val="24"/>
              </w:rPr>
            </w:pPr>
            <w:r w:rsidRPr="00C30A50">
              <w:rPr>
                <w:rFonts w:ascii="Times New Roman" w:hAnsi="Times New Roman" w:cs="Times New Roman"/>
                <w:sz w:val="24"/>
              </w:rPr>
              <w:t>тел.: 043 251 1342; факс: 043 246 1101</w:t>
            </w:r>
          </w:p>
          <w:p w:rsidR="00025DCA" w:rsidRPr="00272A34" w:rsidRDefault="00025DCA" w:rsidP="0080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rPr>
            </w:pPr>
          </w:p>
          <w:p w:rsidR="00025DCA" w:rsidRPr="00272A34" w:rsidRDefault="00025DCA" w:rsidP="0080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rPr>
            </w:pPr>
          </w:p>
          <w:p w:rsidR="00025DCA" w:rsidRPr="00272A34" w:rsidRDefault="00025DCA" w:rsidP="00806B77">
            <w:pPr>
              <w:contextualSpacing/>
              <w:jc w:val="both"/>
              <w:rPr>
                <w:rFonts w:ascii="Times New Roman" w:hAnsi="Times New Roman" w:cs="Times New Roman"/>
                <w:b/>
                <w:sz w:val="24"/>
              </w:rPr>
            </w:pPr>
            <w:r>
              <w:rPr>
                <w:rFonts w:ascii="Times New Roman" w:hAnsi="Times New Roman" w:cs="Times New Roman"/>
                <w:b/>
                <w:sz w:val="24"/>
              </w:rPr>
              <w:t>Д</w:t>
            </w:r>
            <w:r w:rsidRPr="00272A34">
              <w:rPr>
                <w:rFonts w:ascii="Times New Roman" w:hAnsi="Times New Roman" w:cs="Times New Roman"/>
                <w:b/>
                <w:sz w:val="24"/>
              </w:rPr>
              <w:t xml:space="preserve">иректор </w:t>
            </w:r>
          </w:p>
          <w:p w:rsidR="00025DCA" w:rsidRPr="00272A34" w:rsidRDefault="00025DCA" w:rsidP="00806B77">
            <w:pPr>
              <w:contextualSpacing/>
              <w:jc w:val="both"/>
              <w:rPr>
                <w:rFonts w:ascii="Times New Roman" w:hAnsi="Times New Roman" w:cs="Times New Roman"/>
                <w:b/>
                <w:sz w:val="24"/>
              </w:rPr>
            </w:pPr>
          </w:p>
          <w:p w:rsidR="00025DCA" w:rsidRPr="00272A34" w:rsidRDefault="00025DCA" w:rsidP="00806B77">
            <w:pPr>
              <w:contextualSpacing/>
              <w:jc w:val="both"/>
              <w:rPr>
                <w:rFonts w:ascii="Times New Roman" w:hAnsi="Times New Roman" w:cs="Times New Roman"/>
                <w:b/>
                <w:sz w:val="24"/>
              </w:rPr>
            </w:pPr>
            <w:r w:rsidRPr="00272A34">
              <w:rPr>
                <w:rFonts w:ascii="Times New Roman" w:hAnsi="Times New Roman" w:cs="Times New Roman"/>
                <w:b/>
                <w:sz w:val="24"/>
              </w:rPr>
              <w:t xml:space="preserve">________________ </w:t>
            </w:r>
            <w:r>
              <w:rPr>
                <w:rFonts w:ascii="Times New Roman" w:hAnsi="Times New Roman" w:cs="Times New Roman"/>
                <w:b/>
                <w:sz w:val="24"/>
              </w:rPr>
              <w:t>Володимир ШАМРАЙ</w:t>
            </w:r>
          </w:p>
          <w:p w:rsidR="00025DCA" w:rsidRPr="00272A34" w:rsidRDefault="00025DCA" w:rsidP="00806B77">
            <w:pPr>
              <w:ind w:right="565"/>
              <w:contextualSpacing/>
              <w:jc w:val="both"/>
              <w:rPr>
                <w:rFonts w:ascii="Times New Roman" w:hAnsi="Times New Roman" w:cs="Times New Roman"/>
                <w:sz w:val="24"/>
              </w:rPr>
            </w:pPr>
            <w:r w:rsidRPr="00272A34">
              <w:rPr>
                <w:rFonts w:ascii="Times New Roman" w:hAnsi="Times New Roman" w:cs="Times New Roman"/>
                <w:b/>
                <w:color w:val="000000" w:themeColor="text1"/>
                <w:sz w:val="24"/>
                <w:lang w:eastAsia="ar-SA"/>
              </w:rPr>
              <w:t>М.П.</w:t>
            </w:r>
          </w:p>
          <w:p w:rsidR="00025DCA" w:rsidRPr="00272A34" w:rsidRDefault="00025DCA" w:rsidP="00806B77">
            <w:pPr>
              <w:contextualSpacing/>
              <w:jc w:val="both"/>
              <w:rPr>
                <w:rFonts w:ascii="Times New Roman" w:hAnsi="Times New Roman" w:cs="Times New Roman"/>
                <w:sz w:val="24"/>
              </w:rPr>
            </w:pPr>
          </w:p>
        </w:tc>
      </w:tr>
    </w:tbl>
    <w:p w:rsidR="00025DCA" w:rsidRDefault="00025DCA" w:rsidP="00025DCA">
      <w:pPr>
        <w:contextualSpacing/>
        <w:rPr>
          <w:rFonts w:ascii="Times New Roman" w:hAnsi="Times New Roman" w:cs="Times New Roman"/>
          <w:sz w:val="24"/>
        </w:rPr>
      </w:pPr>
    </w:p>
    <w:p w:rsidR="00025DCA" w:rsidRDefault="00025DCA" w:rsidP="00025DCA">
      <w:pPr>
        <w:contextualSpacing/>
        <w:rPr>
          <w:rFonts w:ascii="Times New Roman" w:hAnsi="Times New Roman" w:cs="Times New Roman"/>
          <w:sz w:val="24"/>
        </w:rPr>
      </w:pPr>
    </w:p>
    <w:p w:rsidR="00025DCA" w:rsidRDefault="00025DCA" w:rsidP="00025DCA">
      <w:pPr>
        <w:contextualSpacing/>
        <w:rPr>
          <w:rFonts w:ascii="Times New Roman" w:hAnsi="Times New Roman" w:cs="Times New Roman"/>
          <w:sz w:val="24"/>
        </w:rPr>
      </w:pPr>
    </w:p>
    <w:p w:rsidR="00025DCA" w:rsidRPr="00CC7D59" w:rsidRDefault="00025DCA" w:rsidP="00025DCA">
      <w:pPr>
        <w:contextualSpacing/>
        <w:rPr>
          <w:rFonts w:ascii="Times New Roman" w:hAnsi="Times New Roman" w:cs="Times New Roman"/>
          <w:sz w:val="24"/>
        </w:rPr>
      </w:pPr>
    </w:p>
    <w:p w:rsidR="00025DCA" w:rsidRPr="00CC7D59" w:rsidRDefault="00025DCA" w:rsidP="00025DCA">
      <w:pPr>
        <w:contextualSpacing/>
        <w:rPr>
          <w:rFonts w:ascii="Times New Roman" w:hAnsi="Times New Roman" w:cs="Times New Roman"/>
          <w:b/>
          <w:bCs/>
          <w:sz w:val="24"/>
        </w:rPr>
      </w:pPr>
    </w:p>
    <w:p w:rsidR="00025DCA" w:rsidRPr="00CC7D59" w:rsidRDefault="00025DCA" w:rsidP="00025DCA">
      <w:pPr>
        <w:contextualSpacing/>
        <w:rPr>
          <w:rFonts w:ascii="Times New Roman" w:hAnsi="Times New Roman" w:cs="Times New Roman"/>
          <w:sz w:val="24"/>
        </w:rPr>
      </w:pPr>
    </w:p>
    <w:p w:rsidR="00025DCA" w:rsidRPr="00CC7D59" w:rsidRDefault="00025DCA" w:rsidP="00025DCA">
      <w:pPr>
        <w:shd w:val="clear" w:color="FFFFFF" w:fill="FFFFFF"/>
        <w:autoSpaceDE w:val="0"/>
        <w:ind w:firstLine="720"/>
        <w:contextualSpacing/>
        <w:jc w:val="both"/>
        <w:rPr>
          <w:rFonts w:ascii="Times New Roman" w:hAnsi="Times New Roman" w:cs="Times New Roman"/>
          <w:sz w:val="24"/>
        </w:rPr>
      </w:pPr>
    </w:p>
    <w:bookmarkEnd w:id="1"/>
    <w:p w:rsidR="00025DCA" w:rsidRDefault="00025DCA" w:rsidP="00025DCA"/>
    <w:p w:rsidR="00025DCA" w:rsidRDefault="00025DCA" w:rsidP="00025DCA"/>
    <w:p w:rsidR="00025DCA" w:rsidRDefault="00025DCA" w:rsidP="00025DCA"/>
    <w:p w:rsidR="00385F5B" w:rsidRPr="00E17547" w:rsidRDefault="00385F5B" w:rsidP="00025DCA">
      <w:pPr>
        <w:spacing w:line="264" w:lineRule="auto"/>
        <w:jc w:val="center"/>
        <w:rPr>
          <w:rFonts w:ascii="Times New Roman" w:hAnsi="Times New Roman" w:cs="Times New Roman"/>
          <w:sz w:val="24"/>
        </w:rPr>
      </w:pPr>
    </w:p>
    <w:sectPr w:rsidR="00385F5B" w:rsidRPr="00E17547" w:rsidSect="00025DCA">
      <w:footerReference w:type="default" r:id="rId8"/>
      <w:pgSz w:w="11906" w:h="16838"/>
      <w:pgMar w:top="426" w:right="720" w:bottom="720" w:left="1134" w:header="720" w:footer="11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AC" w:rsidRDefault="004859AC">
      <w:r>
        <w:separator/>
      </w:r>
    </w:p>
  </w:endnote>
  <w:endnote w:type="continuationSeparator" w:id="0">
    <w:p w:rsidR="004859AC" w:rsidRDefault="0048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81466"/>
      <w:docPartObj>
        <w:docPartGallery w:val="Page Numbers (Bottom of Page)"/>
        <w:docPartUnique/>
      </w:docPartObj>
    </w:sdtPr>
    <w:sdtEndPr>
      <w:rPr>
        <w:b/>
        <w:sz w:val="16"/>
        <w:szCs w:val="16"/>
      </w:rPr>
    </w:sdtEndPr>
    <w:sdtContent>
      <w:p w:rsidR="0017420C" w:rsidRPr="0017420C" w:rsidRDefault="00853D85">
        <w:pPr>
          <w:pStyle w:val="afc"/>
          <w:jc w:val="center"/>
          <w:rPr>
            <w:b/>
            <w:sz w:val="16"/>
            <w:szCs w:val="16"/>
          </w:rPr>
        </w:pPr>
        <w:r w:rsidRPr="0017420C">
          <w:rPr>
            <w:b/>
            <w:sz w:val="16"/>
            <w:szCs w:val="16"/>
          </w:rPr>
          <w:fldChar w:fldCharType="begin"/>
        </w:r>
        <w:r w:rsidR="0017420C" w:rsidRPr="0017420C">
          <w:rPr>
            <w:b/>
            <w:sz w:val="16"/>
            <w:szCs w:val="16"/>
          </w:rPr>
          <w:instrText>PAGE   \* MERGEFORMAT</w:instrText>
        </w:r>
        <w:r w:rsidRPr="0017420C">
          <w:rPr>
            <w:b/>
            <w:sz w:val="16"/>
            <w:szCs w:val="16"/>
          </w:rPr>
          <w:fldChar w:fldCharType="separate"/>
        </w:r>
        <w:r w:rsidR="00911BC9" w:rsidRPr="00911BC9">
          <w:rPr>
            <w:b/>
            <w:noProof/>
            <w:sz w:val="16"/>
            <w:szCs w:val="16"/>
            <w:lang w:val="ru-RU"/>
          </w:rPr>
          <w:t>1</w:t>
        </w:r>
        <w:r w:rsidRPr="0017420C">
          <w:rPr>
            <w:b/>
            <w:sz w:val="16"/>
            <w:szCs w:val="16"/>
          </w:rPr>
          <w:fldChar w:fldCharType="end"/>
        </w:r>
      </w:p>
    </w:sdtContent>
  </w:sdt>
  <w:p w:rsidR="0017420C" w:rsidRDefault="0017420C">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AC" w:rsidRDefault="004859AC">
      <w:r>
        <w:separator/>
      </w:r>
    </w:p>
  </w:footnote>
  <w:footnote w:type="continuationSeparator" w:id="0">
    <w:p w:rsidR="004859AC" w:rsidRDefault="00485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b w:val="0"/>
      </w:rPr>
    </w:lvl>
  </w:abstractNum>
  <w:abstractNum w:abstractNumId="4" w15:restartNumberingAfterBreak="0">
    <w:nsid w:val="00000005"/>
    <w:multiLevelType w:val="singleLevel"/>
    <w:tmpl w:val="00000005"/>
    <w:name w:val="WW8Num5"/>
    <w:lvl w:ilvl="0">
      <w:start w:val="8"/>
      <w:numFmt w:val="decimal"/>
      <w:lvlText w:val="%1."/>
      <w:lvlJc w:val="left"/>
      <w:pPr>
        <w:tabs>
          <w:tab w:val="num" w:pos="0"/>
        </w:tabs>
        <w:ind w:left="720" w:hanging="360"/>
      </w:pPr>
    </w:lvl>
  </w:abstractNum>
  <w:abstractNum w:abstractNumId="5" w15:restartNumberingAfterBreak="0">
    <w:nsid w:val="0DFE70B2"/>
    <w:multiLevelType w:val="hybridMultilevel"/>
    <w:tmpl w:val="A0C40B3E"/>
    <w:lvl w:ilvl="0" w:tplc="0A9C62C2">
      <w:start w:val="1"/>
      <w:numFmt w:val="decimal"/>
      <w:lvlText w:val="7.%1."/>
      <w:lvlJc w:val="left"/>
      <w:pPr>
        <w:tabs>
          <w:tab w:val="num" w:pos="567"/>
        </w:tabs>
        <w:ind w:left="567" w:hanging="567"/>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B317BF"/>
    <w:multiLevelType w:val="hybridMultilevel"/>
    <w:tmpl w:val="55449832"/>
    <w:lvl w:ilvl="0" w:tplc="516E6C50">
      <w:start w:val="1"/>
      <w:numFmt w:val="decimal"/>
      <w:lvlText w:val="5.%1."/>
      <w:lvlJc w:val="left"/>
      <w:pPr>
        <w:ind w:left="1800" w:hanging="360"/>
      </w:pPr>
      <w:rPr>
        <w:rFonts w:hint="default"/>
        <w:b w:val="0"/>
        <w:sz w:val="24"/>
        <w:szCs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15:restartNumberingAfterBreak="0">
    <w:nsid w:val="3A7257C7"/>
    <w:multiLevelType w:val="hybridMultilevel"/>
    <w:tmpl w:val="BF0493FC"/>
    <w:lvl w:ilvl="0" w:tplc="E22C50DC">
      <w:start w:val="1"/>
      <w:numFmt w:val="decimal"/>
      <w:lvlText w:val="7.%1."/>
      <w:lvlJc w:val="left"/>
      <w:pPr>
        <w:tabs>
          <w:tab w:val="num" w:pos="567"/>
        </w:tabs>
        <w:ind w:left="567" w:hanging="567"/>
      </w:pPr>
      <w:rPr>
        <w:rFonts w:cs="Times New Roman" w:hint="default"/>
      </w:rPr>
    </w:lvl>
    <w:lvl w:ilvl="1" w:tplc="F7FAD2E6">
      <w:start w:val="1"/>
      <w:numFmt w:val="decimal"/>
      <w:lvlText w:val="6.%2."/>
      <w:lvlJc w:val="left"/>
      <w:pPr>
        <w:tabs>
          <w:tab w:val="num" w:pos="567"/>
        </w:tabs>
        <w:ind w:left="567" w:hanging="56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110BF2"/>
    <w:multiLevelType w:val="multilevel"/>
    <w:tmpl w:val="E3524346"/>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D0590B"/>
    <w:multiLevelType w:val="hybridMultilevel"/>
    <w:tmpl w:val="284C4730"/>
    <w:lvl w:ilvl="0" w:tplc="76F2A158">
      <w:start w:val="1"/>
      <w:numFmt w:val="decimal"/>
      <w:lvlText w:val="9.%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4C81380B"/>
    <w:multiLevelType w:val="hybridMultilevel"/>
    <w:tmpl w:val="E2660FE0"/>
    <w:lvl w:ilvl="0" w:tplc="CBC28E42">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68E27C43"/>
    <w:multiLevelType w:val="hybridMultilevel"/>
    <w:tmpl w:val="B8ECB9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4B7626"/>
    <w:multiLevelType w:val="hybridMultilevel"/>
    <w:tmpl w:val="F94680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504F4E"/>
    <w:multiLevelType w:val="multilevel"/>
    <w:tmpl w:val="6C580630"/>
    <w:lvl w:ilvl="0">
      <w:start w:val="1"/>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2D2D0A"/>
    <w:multiLevelType w:val="hybridMultilevel"/>
    <w:tmpl w:val="81F65BF6"/>
    <w:lvl w:ilvl="0" w:tplc="58729966">
      <w:start w:val="1"/>
      <w:numFmt w:val="decimal"/>
      <w:lvlText w:val="8.%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6"/>
  </w:num>
  <w:num w:numId="8">
    <w:abstractNumId w:val="7"/>
  </w:num>
  <w:num w:numId="9">
    <w:abstractNumId w:val="5"/>
  </w:num>
  <w:num w:numId="10">
    <w:abstractNumId w:val="14"/>
  </w:num>
  <w:num w:numId="11">
    <w:abstractNumId w:val="9"/>
  </w:num>
  <w:num w:numId="12">
    <w:abstractNumId w:val="13"/>
  </w:num>
  <w:num w:numId="13">
    <w:abstractNumId w:val="8"/>
  </w:num>
  <w:num w:numId="14">
    <w:abstractNumId w:val="1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385F5B"/>
    <w:rsid w:val="000025A6"/>
    <w:rsid w:val="00005D8A"/>
    <w:rsid w:val="00006798"/>
    <w:rsid w:val="000243BF"/>
    <w:rsid w:val="00025DCA"/>
    <w:rsid w:val="000327CA"/>
    <w:rsid w:val="00033493"/>
    <w:rsid w:val="00084F9C"/>
    <w:rsid w:val="000965FD"/>
    <w:rsid w:val="000B49D2"/>
    <w:rsid w:val="000E292F"/>
    <w:rsid w:val="000F08A0"/>
    <w:rsid w:val="00110093"/>
    <w:rsid w:val="001125A2"/>
    <w:rsid w:val="001360D6"/>
    <w:rsid w:val="00147AE0"/>
    <w:rsid w:val="00160792"/>
    <w:rsid w:val="0016147E"/>
    <w:rsid w:val="001730A6"/>
    <w:rsid w:val="0017420C"/>
    <w:rsid w:val="00197338"/>
    <w:rsid w:val="001A3778"/>
    <w:rsid w:val="001C4019"/>
    <w:rsid w:val="001D2AEC"/>
    <w:rsid w:val="001E45FB"/>
    <w:rsid w:val="001E4C67"/>
    <w:rsid w:val="001E5418"/>
    <w:rsid w:val="001E7F17"/>
    <w:rsid w:val="001F1589"/>
    <w:rsid w:val="0020135D"/>
    <w:rsid w:val="00210A22"/>
    <w:rsid w:val="00227EBA"/>
    <w:rsid w:val="00243BDC"/>
    <w:rsid w:val="00243C61"/>
    <w:rsid w:val="0024562C"/>
    <w:rsid w:val="002461C5"/>
    <w:rsid w:val="0024692C"/>
    <w:rsid w:val="00271333"/>
    <w:rsid w:val="00275B55"/>
    <w:rsid w:val="00283936"/>
    <w:rsid w:val="002C0027"/>
    <w:rsid w:val="002D1D43"/>
    <w:rsid w:val="002D7523"/>
    <w:rsid w:val="002D7852"/>
    <w:rsid w:val="002E5EFB"/>
    <w:rsid w:val="002F5D5D"/>
    <w:rsid w:val="003049E5"/>
    <w:rsid w:val="0030550F"/>
    <w:rsid w:val="00307D0A"/>
    <w:rsid w:val="003205A3"/>
    <w:rsid w:val="00326E39"/>
    <w:rsid w:val="00343B17"/>
    <w:rsid w:val="003456BE"/>
    <w:rsid w:val="00346275"/>
    <w:rsid w:val="00385F5B"/>
    <w:rsid w:val="003F4A60"/>
    <w:rsid w:val="003F735A"/>
    <w:rsid w:val="004105D3"/>
    <w:rsid w:val="00425350"/>
    <w:rsid w:val="00447F6C"/>
    <w:rsid w:val="00461D2B"/>
    <w:rsid w:val="00472696"/>
    <w:rsid w:val="0047735D"/>
    <w:rsid w:val="00485306"/>
    <w:rsid w:val="004859AC"/>
    <w:rsid w:val="00497D40"/>
    <w:rsid w:val="004A45D8"/>
    <w:rsid w:val="004A49EE"/>
    <w:rsid w:val="004B42AB"/>
    <w:rsid w:val="004C4D45"/>
    <w:rsid w:val="004D2E6F"/>
    <w:rsid w:val="004F42AB"/>
    <w:rsid w:val="005060A6"/>
    <w:rsid w:val="00512E82"/>
    <w:rsid w:val="00522AAD"/>
    <w:rsid w:val="00522AAF"/>
    <w:rsid w:val="00560A85"/>
    <w:rsid w:val="00594314"/>
    <w:rsid w:val="00596956"/>
    <w:rsid w:val="005B0788"/>
    <w:rsid w:val="005B50E5"/>
    <w:rsid w:val="005B6E23"/>
    <w:rsid w:val="005C7521"/>
    <w:rsid w:val="005E2C30"/>
    <w:rsid w:val="00607B05"/>
    <w:rsid w:val="006130CB"/>
    <w:rsid w:val="0061668B"/>
    <w:rsid w:val="00616718"/>
    <w:rsid w:val="00641FAC"/>
    <w:rsid w:val="00656129"/>
    <w:rsid w:val="00657658"/>
    <w:rsid w:val="00670188"/>
    <w:rsid w:val="00684015"/>
    <w:rsid w:val="0068697C"/>
    <w:rsid w:val="006A6EFC"/>
    <w:rsid w:val="006C0443"/>
    <w:rsid w:val="006D0AF9"/>
    <w:rsid w:val="006F706F"/>
    <w:rsid w:val="00703BE3"/>
    <w:rsid w:val="007204C8"/>
    <w:rsid w:val="0072138D"/>
    <w:rsid w:val="00732D3A"/>
    <w:rsid w:val="00736D3A"/>
    <w:rsid w:val="0074028A"/>
    <w:rsid w:val="00751E21"/>
    <w:rsid w:val="007619C5"/>
    <w:rsid w:val="00770C3E"/>
    <w:rsid w:val="00783DF3"/>
    <w:rsid w:val="00784F89"/>
    <w:rsid w:val="007A72E8"/>
    <w:rsid w:val="007C211A"/>
    <w:rsid w:val="00801F89"/>
    <w:rsid w:val="008103B6"/>
    <w:rsid w:val="00813623"/>
    <w:rsid w:val="00837D7E"/>
    <w:rsid w:val="008400F6"/>
    <w:rsid w:val="00851A53"/>
    <w:rsid w:val="00853D85"/>
    <w:rsid w:val="00863B31"/>
    <w:rsid w:val="00886B1F"/>
    <w:rsid w:val="008A1274"/>
    <w:rsid w:val="008B4A04"/>
    <w:rsid w:val="008C65A0"/>
    <w:rsid w:val="00900CA6"/>
    <w:rsid w:val="00901C44"/>
    <w:rsid w:val="00904BF5"/>
    <w:rsid w:val="00911BC9"/>
    <w:rsid w:val="00916509"/>
    <w:rsid w:val="009449D4"/>
    <w:rsid w:val="00952ED2"/>
    <w:rsid w:val="00957CB0"/>
    <w:rsid w:val="00966856"/>
    <w:rsid w:val="0098142E"/>
    <w:rsid w:val="009961C7"/>
    <w:rsid w:val="009A192C"/>
    <w:rsid w:val="009C28EF"/>
    <w:rsid w:val="009D250D"/>
    <w:rsid w:val="009D5158"/>
    <w:rsid w:val="00A146DC"/>
    <w:rsid w:val="00A154E1"/>
    <w:rsid w:val="00A156F5"/>
    <w:rsid w:val="00A20D95"/>
    <w:rsid w:val="00A22443"/>
    <w:rsid w:val="00A711C8"/>
    <w:rsid w:val="00A91D5E"/>
    <w:rsid w:val="00AA70AA"/>
    <w:rsid w:val="00AB21E2"/>
    <w:rsid w:val="00AB2479"/>
    <w:rsid w:val="00AB4C00"/>
    <w:rsid w:val="00AC1CFB"/>
    <w:rsid w:val="00AD6441"/>
    <w:rsid w:val="00B04685"/>
    <w:rsid w:val="00B0470B"/>
    <w:rsid w:val="00B11DF5"/>
    <w:rsid w:val="00B14987"/>
    <w:rsid w:val="00B47AA0"/>
    <w:rsid w:val="00B66AA7"/>
    <w:rsid w:val="00B852CF"/>
    <w:rsid w:val="00B86BEA"/>
    <w:rsid w:val="00B91378"/>
    <w:rsid w:val="00B91BEC"/>
    <w:rsid w:val="00B94AA0"/>
    <w:rsid w:val="00BB281E"/>
    <w:rsid w:val="00BD052F"/>
    <w:rsid w:val="00BE3819"/>
    <w:rsid w:val="00BF79D1"/>
    <w:rsid w:val="00C009C6"/>
    <w:rsid w:val="00C12AD0"/>
    <w:rsid w:val="00C24A81"/>
    <w:rsid w:val="00C32DEB"/>
    <w:rsid w:val="00C34852"/>
    <w:rsid w:val="00C514A1"/>
    <w:rsid w:val="00C545AD"/>
    <w:rsid w:val="00C65335"/>
    <w:rsid w:val="00C67AA1"/>
    <w:rsid w:val="00C87611"/>
    <w:rsid w:val="00CB4CDE"/>
    <w:rsid w:val="00CB5B7F"/>
    <w:rsid w:val="00CD7273"/>
    <w:rsid w:val="00CF7308"/>
    <w:rsid w:val="00D058B5"/>
    <w:rsid w:val="00D31E30"/>
    <w:rsid w:val="00D33C55"/>
    <w:rsid w:val="00D35253"/>
    <w:rsid w:val="00D7436D"/>
    <w:rsid w:val="00DA6813"/>
    <w:rsid w:val="00E004D5"/>
    <w:rsid w:val="00E07464"/>
    <w:rsid w:val="00E129A2"/>
    <w:rsid w:val="00E139C1"/>
    <w:rsid w:val="00E17547"/>
    <w:rsid w:val="00E42C77"/>
    <w:rsid w:val="00E56049"/>
    <w:rsid w:val="00E91AB2"/>
    <w:rsid w:val="00E96F50"/>
    <w:rsid w:val="00EA107C"/>
    <w:rsid w:val="00ED018B"/>
    <w:rsid w:val="00ED0A28"/>
    <w:rsid w:val="00ED56B8"/>
    <w:rsid w:val="00F0450D"/>
    <w:rsid w:val="00F14B53"/>
    <w:rsid w:val="00F1621E"/>
    <w:rsid w:val="00F2040C"/>
    <w:rsid w:val="00F2676C"/>
    <w:rsid w:val="00F37E3D"/>
    <w:rsid w:val="00F63C35"/>
    <w:rsid w:val="00FA6EE4"/>
    <w:rsid w:val="00FD5118"/>
    <w:rsid w:val="00FE5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08BB6B9-E10D-461E-B143-7B4FEEA7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441"/>
    <w:pPr>
      <w:widowControl w:val="0"/>
      <w:suppressAutoHyphens/>
    </w:pPr>
    <w:rPr>
      <w:rFonts w:ascii="Arial" w:eastAsia="Lucida Sans Unicode" w:hAnsi="Arial" w:cs="Mangal"/>
      <w:kern w:val="1"/>
      <w:szCs w:val="24"/>
      <w:lang w:val="uk-UA" w:eastAsia="hi-IN" w:bidi="hi-IN"/>
    </w:rPr>
  </w:style>
  <w:style w:type="paragraph" w:styleId="1">
    <w:name w:val="heading 1"/>
    <w:basedOn w:val="a"/>
    <w:next w:val="a"/>
    <w:qFormat/>
    <w:rsid w:val="00AD6441"/>
    <w:pPr>
      <w:keepNext/>
      <w:widowControl/>
      <w:numPr>
        <w:numId w:val="1"/>
      </w:numPr>
      <w:tabs>
        <w:tab w:val="left" w:pos="0"/>
      </w:tabs>
      <w:jc w:val="center"/>
      <w:outlineLvl w:val="0"/>
    </w:pPr>
    <w:rPr>
      <w:rFonts w:ascii="Times New Roman" w:eastAsia="Times New Roman" w:hAnsi="Times New Roman" w:cs="Times New Roman"/>
      <w:b/>
      <w:sz w:val="24"/>
      <w:szCs w:val="20"/>
      <w:lang w:eastAsia="ar-SA" w:bidi="ar-SA"/>
    </w:rPr>
  </w:style>
  <w:style w:type="paragraph" w:styleId="2">
    <w:name w:val="heading 2"/>
    <w:basedOn w:val="a"/>
    <w:next w:val="a"/>
    <w:link w:val="20"/>
    <w:uiPriority w:val="9"/>
    <w:semiHidden/>
    <w:unhideWhenUsed/>
    <w:qFormat/>
    <w:rsid w:val="00E17547"/>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AD6441"/>
    <w:rPr>
      <w:rFonts w:ascii="Symbol" w:hAnsi="Symbol"/>
      <w:b w:val="0"/>
    </w:rPr>
  </w:style>
  <w:style w:type="character" w:customStyle="1" w:styleId="Absatz-Standardschriftart">
    <w:name w:val="Absatz-Standardschriftart"/>
    <w:rsid w:val="00AD6441"/>
  </w:style>
  <w:style w:type="character" w:customStyle="1" w:styleId="WW-Absatz-Standardschriftart">
    <w:name w:val="WW-Absatz-Standardschriftart"/>
    <w:rsid w:val="00AD6441"/>
  </w:style>
  <w:style w:type="character" w:customStyle="1" w:styleId="WW-Absatz-Standardschriftart1">
    <w:name w:val="WW-Absatz-Standardschriftart1"/>
    <w:rsid w:val="00AD6441"/>
  </w:style>
  <w:style w:type="character" w:customStyle="1" w:styleId="WW8Num6z0">
    <w:name w:val="WW8Num6z0"/>
    <w:rsid w:val="00AD6441"/>
    <w:rPr>
      <w:rFonts w:ascii="Symbol" w:hAnsi="Symbol"/>
      <w:b w:val="0"/>
    </w:rPr>
  </w:style>
  <w:style w:type="character" w:customStyle="1" w:styleId="WW8Num7z0">
    <w:name w:val="WW8Num7z0"/>
    <w:rsid w:val="00AD6441"/>
    <w:rPr>
      <w:rFonts w:ascii="Symbol" w:hAnsi="Symbol"/>
      <w:b w:val="0"/>
    </w:rPr>
  </w:style>
  <w:style w:type="character" w:customStyle="1" w:styleId="WW8Num8z0">
    <w:name w:val="WW8Num8z0"/>
    <w:rsid w:val="00AD6441"/>
    <w:rPr>
      <w:b w:val="0"/>
    </w:rPr>
  </w:style>
  <w:style w:type="character" w:customStyle="1" w:styleId="21">
    <w:name w:val="Основной шрифт абзаца2"/>
    <w:rsid w:val="00AD6441"/>
  </w:style>
  <w:style w:type="character" w:customStyle="1" w:styleId="WW8Num9z0">
    <w:name w:val="WW8Num9z0"/>
    <w:rsid w:val="00AD6441"/>
    <w:rPr>
      <w:rFonts w:ascii="Symbol" w:hAnsi="Symbol"/>
      <w:b w:val="0"/>
    </w:rPr>
  </w:style>
  <w:style w:type="character" w:customStyle="1" w:styleId="WW-Absatz-Standardschriftart11">
    <w:name w:val="WW-Absatz-Standardschriftart11"/>
    <w:rsid w:val="00AD6441"/>
  </w:style>
  <w:style w:type="character" w:customStyle="1" w:styleId="WW-Absatz-Standardschriftart111">
    <w:name w:val="WW-Absatz-Standardschriftart111"/>
    <w:rsid w:val="00AD6441"/>
  </w:style>
  <w:style w:type="character" w:customStyle="1" w:styleId="WW-Absatz-Standardschriftart1111">
    <w:name w:val="WW-Absatz-Standardschriftart1111"/>
    <w:rsid w:val="00AD6441"/>
  </w:style>
  <w:style w:type="character" w:customStyle="1" w:styleId="10">
    <w:name w:val="Основной шрифт абзаца1"/>
    <w:rsid w:val="00AD6441"/>
  </w:style>
  <w:style w:type="character" w:customStyle="1" w:styleId="FontStyle12">
    <w:name w:val="Font Style12"/>
    <w:rsid w:val="00AD6441"/>
    <w:rPr>
      <w:rFonts w:ascii="Times New Roman" w:hAnsi="Times New Roman" w:cs="Times New Roman"/>
      <w:sz w:val="26"/>
      <w:szCs w:val="26"/>
    </w:rPr>
  </w:style>
  <w:style w:type="character" w:customStyle="1" w:styleId="a3">
    <w:name w:val="Символ нумерации"/>
    <w:rsid w:val="00AD6441"/>
  </w:style>
  <w:style w:type="character" w:customStyle="1" w:styleId="WW8Num1z7">
    <w:name w:val="WW8Num1z7"/>
    <w:rsid w:val="00AD6441"/>
  </w:style>
  <w:style w:type="character" w:customStyle="1" w:styleId="apple-converted-space">
    <w:name w:val="apple-converted-space"/>
    <w:rsid w:val="00AD6441"/>
  </w:style>
  <w:style w:type="character" w:customStyle="1" w:styleId="3">
    <w:name w:val="Основной текст с отступом 3 Знак"/>
    <w:rsid w:val="00AD6441"/>
    <w:rPr>
      <w:sz w:val="16"/>
      <w:szCs w:val="16"/>
    </w:rPr>
  </w:style>
  <w:style w:type="character" w:customStyle="1" w:styleId="HTML">
    <w:name w:val="Стандартный HTML Знак"/>
    <w:rsid w:val="00AD6441"/>
    <w:rPr>
      <w:rFonts w:ascii="Courier New" w:eastAsia="Lucida Sans Unicode" w:hAnsi="Courier New" w:cs="Mangal"/>
      <w:kern w:val="1"/>
      <w:szCs w:val="24"/>
      <w:lang w:eastAsia="hi-IN" w:bidi="hi-IN"/>
    </w:rPr>
  </w:style>
  <w:style w:type="character" w:customStyle="1" w:styleId="postbody">
    <w:name w:val="postbody"/>
    <w:basedOn w:val="21"/>
    <w:rsid w:val="00AD6441"/>
  </w:style>
  <w:style w:type="character" w:customStyle="1" w:styleId="11">
    <w:name w:val="Заголовок 1 Знак"/>
    <w:rsid w:val="00AD6441"/>
    <w:rPr>
      <w:b/>
      <w:sz w:val="24"/>
      <w:lang w:val="uk-UA"/>
    </w:rPr>
  </w:style>
  <w:style w:type="character" w:customStyle="1" w:styleId="ng-binding">
    <w:name w:val="ng-binding"/>
    <w:rsid w:val="00AD6441"/>
  </w:style>
  <w:style w:type="paragraph" w:styleId="a4">
    <w:name w:val="Title"/>
    <w:basedOn w:val="a"/>
    <w:next w:val="a5"/>
    <w:rsid w:val="00AD6441"/>
    <w:pPr>
      <w:keepNext/>
      <w:spacing w:before="240" w:after="120"/>
    </w:pPr>
    <w:rPr>
      <w:sz w:val="28"/>
      <w:szCs w:val="28"/>
    </w:rPr>
  </w:style>
  <w:style w:type="paragraph" w:styleId="a5">
    <w:name w:val="Body Text"/>
    <w:basedOn w:val="a"/>
    <w:rsid w:val="00AD6441"/>
    <w:pPr>
      <w:spacing w:after="120"/>
    </w:pPr>
  </w:style>
  <w:style w:type="paragraph" w:styleId="a6">
    <w:name w:val="List"/>
    <w:basedOn w:val="a5"/>
    <w:rsid w:val="00AD6441"/>
  </w:style>
  <w:style w:type="paragraph" w:customStyle="1" w:styleId="a7">
    <w:name w:val="Назва"/>
    <w:basedOn w:val="a"/>
    <w:rsid w:val="00AD6441"/>
    <w:pPr>
      <w:suppressLineNumbers/>
      <w:spacing w:before="120" w:after="120"/>
    </w:pPr>
    <w:rPr>
      <w:rFonts w:cs="Arial"/>
      <w:i/>
      <w:iCs/>
    </w:rPr>
  </w:style>
  <w:style w:type="paragraph" w:customStyle="1" w:styleId="a8">
    <w:name w:val="Покажчик"/>
    <w:basedOn w:val="a"/>
    <w:rsid w:val="00AD6441"/>
    <w:pPr>
      <w:suppressLineNumbers/>
    </w:pPr>
    <w:rPr>
      <w:rFonts w:cs="Arial"/>
    </w:rPr>
  </w:style>
  <w:style w:type="paragraph" w:customStyle="1" w:styleId="12">
    <w:name w:val="Название1"/>
    <w:basedOn w:val="a"/>
    <w:rsid w:val="00AD6441"/>
    <w:pPr>
      <w:suppressLineNumbers/>
      <w:spacing w:before="120" w:after="120"/>
    </w:pPr>
    <w:rPr>
      <w:i/>
      <w:iCs/>
    </w:rPr>
  </w:style>
  <w:style w:type="paragraph" w:customStyle="1" w:styleId="13">
    <w:name w:val="Указатель1"/>
    <w:basedOn w:val="a"/>
    <w:rsid w:val="00AD6441"/>
    <w:pPr>
      <w:suppressLineNumbers/>
    </w:pPr>
  </w:style>
  <w:style w:type="paragraph" w:customStyle="1" w:styleId="Web">
    <w:name w:val="Обычный (Web)"/>
    <w:basedOn w:val="a"/>
    <w:rsid w:val="00AD6441"/>
    <w:pPr>
      <w:spacing w:before="280" w:after="280"/>
    </w:pPr>
    <w:rPr>
      <w:color w:val="000000"/>
    </w:rPr>
  </w:style>
  <w:style w:type="paragraph" w:customStyle="1" w:styleId="a9">
    <w:name w:val="Содержимое таблицы"/>
    <w:basedOn w:val="a"/>
    <w:rsid w:val="00AD6441"/>
    <w:pPr>
      <w:suppressLineNumbers/>
    </w:pPr>
  </w:style>
  <w:style w:type="paragraph" w:customStyle="1" w:styleId="aa">
    <w:name w:val="Заголовок таблицы"/>
    <w:basedOn w:val="a9"/>
    <w:rsid w:val="00AD6441"/>
    <w:pPr>
      <w:jc w:val="center"/>
    </w:pPr>
    <w:rPr>
      <w:b/>
      <w:bCs/>
    </w:rPr>
  </w:style>
  <w:style w:type="paragraph" w:customStyle="1" w:styleId="14">
    <w:name w:val="Абзац списка1"/>
    <w:basedOn w:val="a"/>
    <w:rsid w:val="00AD6441"/>
    <w:pPr>
      <w:ind w:left="720" w:firstLine="567"/>
    </w:pPr>
  </w:style>
  <w:style w:type="paragraph" w:styleId="HTML0">
    <w:name w:val="HTML Preformatted"/>
    <w:basedOn w:val="a"/>
    <w:rsid w:val="00AD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b">
    <w:name w:val="List Paragraph"/>
    <w:basedOn w:val="a"/>
    <w:link w:val="ac"/>
    <w:uiPriority w:val="34"/>
    <w:qFormat/>
    <w:rsid w:val="00AD6441"/>
    <w:pPr>
      <w:widowControl/>
      <w:suppressAutoHyphens w:val="0"/>
      <w:ind w:left="720"/>
    </w:pPr>
    <w:rPr>
      <w:rFonts w:ascii="Times New Roman" w:eastAsia="Times New Roman" w:hAnsi="Times New Roman" w:cs="Times New Roman"/>
      <w:sz w:val="24"/>
      <w:lang w:eastAsia="ar-SA" w:bidi="ar-SA"/>
    </w:rPr>
  </w:style>
  <w:style w:type="paragraph" w:customStyle="1" w:styleId="210">
    <w:name w:val="Основной текст 21"/>
    <w:basedOn w:val="a"/>
    <w:rsid w:val="00AD6441"/>
    <w:pPr>
      <w:widowControl/>
      <w:jc w:val="both"/>
    </w:pPr>
    <w:rPr>
      <w:rFonts w:ascii="Times New Roman" w:eastAsia="Times New Roman" w:hAnsi="Times New Roman" w:cs="Times New Roman"/>
      <w:sz w:val="28"/>
      <w:szCs w:val="20"/>
      <w:lang w:eastAsia="ar-SA" w:bidi="ar-SA"/>
    </w:rPr>
  </w:style>
  <w:style w:type="paragraph" w:customStyle="1" w:styleId="31">
    <w:name w:val="Основной текст 31"/>
    <w:basedOn w:val="a"/>
    <w:rsid w:val="00AD6441"/>
    <w:pPr>
      <w:widowControl/>
      <w:jc w:val="both"/>
    </w:pPr>
    <w:rPr>
      <w:rFonts w:ascii="Times New Roman" w:eastAsia="Times New Roman" w:hAnsi="Times New Roman" w:cs="Times New Roman"/>
      <w:lang w:eastAsia="ar-SA" w:bidi="ar-SA"/>
    </w:rPr>
  </w:style>
  <w:style w:type="paragraph" w:customStyle="1" w:styleId="32">
    <w:name w:val="Основной текст с отступом 32"/>
    <w:basedOn w:val="a"/>
    <w:rsid w:val="00AD6441"/>
    <w:pPr>
      <w:widowControl/>
      <w:suppressAutoHyphens w:val="0"/>
      <w:spacing w:after="120"/>
      <w:ind w:left="283"/>
    </w:pPr>
    <w:rPr>
      <w:rFonts w:ascii="Times New Roman" w:eastAsia="Times New Roman" w:hAnsi="Times New Roman" w:cs="Times New Roman"/>
      <w:sz w:val="16"/>
      <w:szCs w:val="16"/>
      <w:lang w:eastAsia="ar-SA" w:bidi="ar-SA"/>
    </w:rPr>
  </w:style>
  <w:style w:type="paragraph" w:customStyle="1" w:styleId="ad">
    <w:name w:val="Вміст таблиці"/>
    <w:basedOn w:val="a"/>
    <w:rsid w:val="00AD6441"/>
    <w:pPr>
      <w:suppressLineNumbers/>
    </w:pPr>
  </w:style>
  <w:style w:type="paragraph" w:customStyle="1" w:styleId="ae">
    <w:name w:val="Заголовок таблиці"/>
    <w:basedOn w:val="ad"/>
    <w:rsid w:val="00AD6441"/>
    <w:pPr>
      <w:jc w:val="center"/>
    </w:pPr>
    <w:rPr>
      <w:b/>
      <w:bCs/>
    </w:rPr>
  </w:style>
  <w:style w:type="paragraph" w:customStyle="1" w:styleId="310">
    <w:name w:val="Основной текст с отступом 31"/>
    <w:basedOn w:val="a"/>
    <w:rsid w:val="00AD6441"/>
    <w:pPr>
      <w:ind w:left="855"/>
    </w:pPr>
    <w:rPr>
      <w:rFonts w:eastAsia="SimSun"/>
      <w:sz w:val="28"/>
    </w:rPr>
  </w:style>
  <w:style w:type="paragraph" w:styleId="af">
    <w:name w:val="Balloon Text"/>
    <w:basedOn w:val="a"/>
    <w:link w:val="af0"/>
    <w:uiPriority w:val="99"/>
    <w:semiHidden/>
    <w:unhideWhenUsed/>
    <w:rsid w:val="00F0450D"/>
    <w:rPr>
      <w:rFonts w:ascii="Tahoma" w:hAnsi="Tahoma"/>
      <w:sz w:val="16"/>
      <w:szCs w:val="14"/>
      <w:lang w:val="ru-RU"/>
    </w:rPr>
  </w:style>
  <w:style w:type="character" w:customStyle="1" w:styleId="af0">
    <w:name w:val="Текст выноски Знак"/>
    <w:link w:val="af"/>
    <w:uiPriority w:val="99"/>
    <w:semiHidden/>
    <w:rsid w:val="00F0450D"/>
    <w:rPr>
      <w:rFonts w:ascii="Tahoma" w:eastAsia="Lucida Sans Unicode" w:hAnsi="Tahoma" w:cs="Mangal"/>
      <w:kern w:val="1"/>
      <w:sz w:val="16"/>
      <w:szCs w:val="14"/>
      <w:lang w:val="ru-RU" w:eastAsia="hi-IN" w:bidi="hi-IN"/>
    </w:rPr>
  </w:style>
  <w:style w:type="character" w:customStyle="1" w:styleId="WW8Num11z0">
    <w:name w:val="WW8Num11z0"/>
    <w:rsid w:val="00641FAC"/>
    <w:rPr>
      <w:rFonts w:ascii="Symbol" w:hAnsi="Symbol" w:cs="Symbol" w:hint="default"/>
    </w:rPr>
  </w:style>
  <w:style w:type="character" w:styleId="af1">
    <w:name w:val="annotation reference"/>
    <w:uiPriority w:val="99"/>
    <w:semiHidden/>
    <w:unhideWhenUsed/>
    <w:rsid w:val="00425350"/>
    <w:rPr>
      <w:sz w:val="16"/>
      <w:szCs w:val="16"/>
    </w:rPr>
  </w:style>
  <w:style w:type="paragraph" w:styleId="af2">
    <w:name w:val="annotation text"/>
    <w:basedOn w:val="a"/>
    <w:link w:val="af3"/>
    <w:uiPriority w:val="99"/>
    <w:semiHidden/>
    <w:unhideWhenUsed/>
    <w:rsid w:val="00425350"/>
    <w:rPr>
      <w:szCs w:val="18"/>
    </w:rPr>
  </w:style>
  <w:style w:type="character" w:customStyle="1" w:styleId="af3">
    <w:name w:val="Текст примечания Знак"/>
    <w:link w:val="af2"/>
    <w:uiPriority w:val="99"/>
    <w:semiHidden/>
    <w:rsid w:val="00425350"/>
    <w:rPr>
      <w:rFonts w:ascii="Arial" w:eastAsia="Lucida Sans Unicode" w:hAnsi="Arial" w:cs="Mangal"/>
      <w:kern w:val="1"/>
      <w:szCs w:val="18"/>
      <w:lang w:val="uk-UA" w:eastAsia="hi-IN" w:bidi="hi-IN"/>
    </w:rPr>
  </w:style>
  <w:style w:type="paragraph" w:styleId="af4">
    <w:name w:val="annotation subject"/>
    <w:basedOn w:val="af2"/>
    <w:next w:val="af2"/>
    <w:link w:val="af5"/>
    <w:uiPriority w:val="99"/>
    <w:semiHidden/>
    <w:unhideWhenUsed/>
    <w:rsid w:val="00425350"/>
    <w:rPr>
      <w:b/>
      <w:bCs/>
    </w:rPr>
  </w:style>
  <w:style w:type="character" w:customStyle="1" w:styleId="af5">
    <w:name w:val="Тема примечания Знак"/>
    <w:link w:val="af4"/>
    <w:uiPriority w:val="99"/>
    <w:semiHidden/>
    <w:rsid w:val="00425350"/>
    <w:rPr>
      <w:rFonts w:ascii="Arial" w:eastAsia="Lucida Sans Unicode" w:hAnsi="Arial" w:cs="Mangal"/>
      <w:b/>
      <w:bCs/>
      <w:kern w:val="1"/>
      <w:szCs w:val="18"/>
      <w:lang w:val="uk-UA" w:eastAsia="hi-IN" w:bidi="hi-IN"/>
    </w:rPr>
  </w:style>
  <w:style w:type="character" w:styleId="af6">
    <w:name w:val="Hyperlink"/>
    <w:unhideWhenUsed/>
    <w:rsid w:val="00472696"/>
    <w:rPr>
      <w:color w:val="0000FF"/>
      <w:u w:val="single"/>
    </w:rPr>
  </w:style>
  <w:style w:type="character" w:styleId="af7">
    <w:name w:val="Strong"/>
    <w:qFormat/>
    <w:rsid w:val="00F2040C"/>
    <w:rPr>
      <w:b/>
      <w:bCs/>
    </w:rPr>
  </w:style>
  <w:style w:type="paragraph" w:styleId="af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af9"/>
    <w:qFormat/>
    <w:rsid w:val="00F2040C"/>
    <w:pPr>
      <w:widowControl/>
      <w:spacing w:before="280" w:after="280"/>
    </w:pPr>
    <w:rPr>
      <w:rFonts w:ascii="Times New Roman" w:eastAsia="Times New Roman" w:hAnsi="Times New Roman" w:cs="Times New Roman"/>
      <w:kern w:val="0"/>
      <w:sz w:val="24"/>
      <w:lang w:eastAsia="zh-CN" w:bidi="ar-SA"/>
    </w:rPr>
  </w:style>
  <w:style w:type="paragraph" w:styleId="afa">
    <w:name w:val="header"/>
    <w:basedOn w:val="a"/>
    <w:link w:val="afb"/>
    <w:rsid w:val="00F2040C"/>
    <w:pPr>
      <w:widowControl/>
      <w:tabs>
        <w:tab w:val="center" w:pos="4819"/>
        <w:tab w:val="right" w:pos="9639"/>
      </w:tabs>
    </w:pPr>
    <w:rPr>
      <w:rFonts w:ascii="Times New Roman" w:eastAsia="Times New Roman" w:hAnsi="Times New Roman" w:cs="Times New Roman"/>
      <w:kern w:val="0"/>
      <w:sz w:val="24"/>
      <w:lang w:eastAsia="zh-CN" w:bidi="ar-SA"/>
    </w:rPr>
  </w:style>
  <w:style w:type="character" w:customStyle="1" w:styleId="afb">
    <w:name w:val="Верхний колонтитул Знак"/>
    <w:link w:val="afa"/>
    <w:rsid w:val="00F2040C"/>
    <w:rPr>
      <w:sz w:val="24"/>
      <w:szCs w:val="24"/>
      <w:lang w:val="uk-UA" w:eastAsia="zh-CN"/>
    </w:rPr>
  </w:style>
  <w:style w:type="paragraph" w:customStyle="1" w:styleId="Standard">
    <w:name w:val="Standard"/>
    <w:rsid w:val="00F2040C"/>
    <w:pPr>
      <w:suppressAutoHyphens/>
    </w:pPr>
    <w:rPr>
      <w:rFonts w:ascii="Arial" w:hAnsi="Arial" w:cs="Arial"/>
      <w:kern w:val="1"/>
      <w:sz w:val="24"/>
      <w:szCs w:val="24"/>
      <w:lang w:val="uk-UA" w:eastAsia="zh-CN"/>
    </w:rPr>
  </w:style>
  <w:style w:type="character" w:customStyle="1" w:styleId="af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f8"/>
    <w:locked/>
    <w:rsid w:val="00F2040C"/>
    <w:rPr>
      <w:sz w:val="24"/>
      <w:szCs w:val="24"/>
      <w:lang w:val="uk-UA" w:eastAsia="zh-CN"/>
    </w:rPr>
  </w:style>
  <w:style w:type="paragraph" w:styleId="afc">
    <w:name w:val="footer"/>
    <w:basedOn w:val="a"/>
    <w:link w:val="afd"/>
    <w:uiPriority w:val="99"/>
    <w:unhideWhenUsed/>
    <w:rsid w:val="00CB5B7F"/>
    <w:pPr>
      <w:tabs>
        <w:tab w:val="center" w:pos="4844"/>
        <w:tab w:val="right" w:pos="9689"/>
      </w:tabs>
    </w:pPr>
  </w:style>
  <w:style w:type="character" w:customStyle="1" w:styleId="afd">
    <w:name w:val="Нижний колонтитул Знак"/>
    <w:basedOn w:val="a0"/>
    <w:link w:val="afc"/>
    <w:uiPriority w:val="99"/>
    <w:rsid w:val="00CB5B7F"/>
    <w:rPr>
      <w:rFonts w:ascii="Arial" w:eastAsia="Lucida Sans Unicode" w:hAnsi="Arial" w:cs="Mangal"/>
      <w:kern w:val="1"/>
      <w:szCs w:val="24"/>
      <w:lang w:val="uk-UA" w:eastAsia="hi-IN" w:bidi="hi-IN"/>
    </w:rPr>
  </w:style>
  <w:style w:type="paragraph" w:styleId="afe">
    <w:name w:val="Body Text Indent"/>
    <w:basedOn w:val="a"/>
    <w:link w:val="aff"/>
    <w:uiPriority w:val="99"/>
    <w:semiHidden/>
    <w:unhideWhenUsed/>
    <w:rsid w:val="00CB5B7F"/>
    <w:pPr>
      <w:spacing w:after="120"/>
      <w:ind w:left="283"/>
    </w:pPr>
  </w:style>
  <w:style w:type="character" w:customStyle="1" w:styleId="aff">
    <w:name w:val="Основной текст с отступом Знак"/>
    <w:basedOn w:val="a0"/>
    <w:link w:val="afe"/>
    <w:uiPriority w:val="99"/>
    <w:semiHidden/>
    <w:rsid w:val="00CB5B7F"/>
    <w:rPr>
      <w:rFonts w:ascii="Arial" w:eastAsia="Lucida Sans Unicode" w:hAnsi="Arial" w:cs="Mangal"/>
      <w:kern w:val="1"/>
      <w:szCs w:val="24"/>
      <w:lang w:val="uk-UA" w:eastAsia="hi-IN" w:bidi="hi-IN"/>
    </w:rPr>
  </w:style>
  <w:style w:type="paragraph" w:customStyle="1" w:styleId="Just">
    <w:name w:val="Just"/>
    <w:rsid w:val="00CB5B7F"/>
    <w:pPr>
      <w:autoSpaceDE w:val="0"/>
      <w:autoSpaceDN w:val="0"/>
      <w:adjustRightInd w:val="0"/>
      <w:spacing w:before="40" w:after="40"/>
      <w:ind w:firstLine="568"/>
      <w:jc w:val="both"/>
    </w:pPr>
    <w:rPr>
      <w:sz w:val="24"/>
      <w:szCs w:val="24"/>
      <w:lang w:val="ru-RU" w:eastAsia="ru-RU"/>
    </w:rPr>
  </w:style>
  <w:style w:type="character" w:customStyle="1" w:styleId="aff0">
    <w:name w:val="Основной текст_"/>
    <w:link w:val="15"/>
    <w:locked/>
    <w:rsid w:val="000243BF"/>
    <w:rPr>
      <w:sz w:val="18"/>
      <w:shd w:val="clear" w:color="auto" w:fill="FFFFFF"/>
    </w:rPr>
  </w:style>
  <w:style w:type="paragraph" w:customStyle="1" w:styleId="15">
    <w:name w:val="Основной текст1"/>
    <w:basedOn w:val="a"/>
    <w:link w:val="aff0"/>
    <w:rsid w:val="000243BF"/>
    <w:pPr>
      <w:widowControl/>
      <w:shd w:val="clear" w:color="auto" w:fill="FFFFFF"/>
      <w:suppressAutoHyphens w:val="0"/>
      <w:spacing w:before="180" w:after="180" w:line="240" w:lineRule="atLeast"/>
    </w:pPr>
    <w:rPr>
      <w:rFonts w:ascii="Times New Roman" w:eastAsia="Times New Roman" w:hAnsi="Times New Roman" w:cs="Times New Roman"/>
      <w:kern w:val="0"/>
      <w:sz w:val="18"/>
      <w:szCs w:val="20"/>
      <w:lang w:val="en-US" w:eastAsia="en-US" w:bidi="ar-SA"/>
    </w:rPr>
  </w:style>
  <w:style w:type="character" w:customStyle="1" w:styleId="ac">
    <w:name w:val="Абзац списка Знак"/>
    <w:link w:val="ab"/>
    <w:uiPriority w:val="34"/>
    <w:locked/>
    <w:rsid w:val="000243BF"/>
    <w:rPr>
      <w:kern w:val="1"/>
      <w:sz w:val="24"/>
      <w:szCs w:val="24"/>
      <w:lang w:val="uk-UA" w:eastAsia="ar-SA"/>
    </w:rPr>
  </w:style>
  <w:style w:type="character" w:customStyle="1" w:styleId="20">
    <w:name w:val="Заголовок 2 Знак"/>
    <w:basedOn w:val="a0"/>
    <w:link w:val="2"/>
    <w:uiPriority w:val="9"/>
    <w:semiHidden/>
    <w:rsid w:val="00E17547"/>
    <w:rPr>
      <w:rFonts w:asciiTheme="majorHAnsi" w:eastAsiaTheme="majorEastAsia" w:hAnsiTheme="majorHAnsi" w:cs="Mangal"/>
      <w:color w:val="2E74B5" w:themeColor="accent1" w:themeShade="BF"/>
      <w:kern w:val="1"/>
      <w:sz w:val="26"/>
      <w:szCs w:val="23"/>
      <w:lang w:val="uk-UA" w:eastAsia="hi-IN" w:bidi="hi-IN"/>
    </w:rPr>
  </w:style>
  <w:style w:type="table" w:styleId="aff1">
    <w:name w:val="Table Grid"/>
    <w:basedOn w:val="a1"/>
    <w:uiPriority w:val="99"/>
    <w:rsid w:val="00E17547"/>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99"/>
    <w:qFormat/>
    <w:rsid w:val="00656129"/>
    <w:pPr>
      <w:suppressAutoHyphens/>
    </w:pPr>
    <w:rPr>
      <w:rFonts w:ascii="Calibri" w:hAnsi="Calibri" w:cs="Calibri"/>
      <w:sz w:val="22"/>
      <w:szCs w:val="22"/>
      <w:lang w:val="ru-RU" w:eastAsia="zh-CN"/>
    </w:rPr>
  </w:style>
  <w:style w:type="character" w:styleId="aff3">
    <w:name w:val="Emphasis"/>
    <w:uiPriority w:val="99"/>
    <w:qFormat/>
    <w:rsid w:val="0065612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5D1D-70BE-4135-9C11-55ECE2DD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cp:lastModifiedBy>Пользователь</cp:lastModifiedBy>
  <cp:revision>25</cp:revision>
  <cp:lastPrinted>2022-05-10T11:36:00Z</cp:lastPrinted>
  <dcterms:created xsi:type="dcterms:W3CDTF">2020-05-29T10:14:00Z</dcterms:created>
  <dcterms:modified xsi:type="dcterms:W3CDTF">2022-05-10T12:05:00Z</dcterms:modified>
</cp:coreProperties>
</file>