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A71A37"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138</w:t>
            </w:r>
            <w:r w:rsidR="0090745B" w:rsidRPr="00B77E9E">
              <w:rPr>
                <w:rFonts w:ascii="Times New Roman" w:hAnsi="Times New Roman" w:cs="Times New Roman"/>
                <w:lang w:eastAsia="ru-RU"/>
              </w:rPr>
              <w:t>-1</w:t>
            </w:r>
          </w:p>
          <w:p w:rsidR="0090745B" w:rsidRPr="00B77E9E" w:rsidRDefault="00F11F51" w:rsidP="0090745B">
            <w:pPr>
              <w:pStyle w:val="a7"/>
              <w:jc w:val="right"/>
              <w:rPr>
                <w:rFonts w:ascii="Times New Roman" w:hAnsi="Times New Roman" w:cs="Times New Roman"/>
                <w:lang w:eastAsia="ru-RU"/>
              </w:rPr>
            </w:pPr>
            <w:r>
              <w:rPr>
                <w:rFonts w:ascii="Times New Roman" w:hAnsi="Times New Roman" w:cs="Times New Roman"/>
                <w:lang w:eastAsia="ru-RU"/>
              </w:rPr>
              <w:t>від « 21</w:t>
            </w:r>
            <w:r w:rsidR="004F40D2">
              <w:rPr>
                <w:rFonts w:ascii="Times New Roman" w:hAnsi="Times New Roman" w:cs="Times New Roman"/>
                <w:lang w:eastAsia="ru-RU"/>
              </w:rPr>
              <w:t>» серпня</w:t>
            </w:r>
            <w:r w:rsidR="0090745B" w:rsidRPr="00B77E9E">
              <w:rPr>
                <w:rFonts w:ascii="Times New Roman" w:hAnsi="Times New Roman" w:cs="Times New Roman"/>
                <w:lang w:eastAsia="ru-RU"/>
              </w:rPr>
              <w:t xml:space="preserve">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A71A37" w:rsidP="00F05D52">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постачання теплової енергії </w:t>
      </w:r>
      <w:r w:rsidRPr="00316B7D">
        <w:rPr>
          <w:rFonts w:ascii="Times New Roman" w:eastAsia="Times New Roman" w:hAnsi="Times New Roman" w:cs="Times New Roman"/>
          <w:color w:val="000000" w:themeColor="text1"/>
          <w:sz w:val="24"/>
          <w:szCs w:val="24"/>
        </w:rPr>
        <w:t xml:space="preserve">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0932</w:t>
      </w:r>
      <w:r w:rsidRPr="00316B7D">
        <w:rPr>
          <w:rFonts w:ascii="Times New Roman" w:eastAsia="Times New Roman" w:hAnsi="Times New Roman" w:cs="Times New Roman"/>
          <w:color w:val="000000" w:themeColor="text1"/>
          <w:sz w:val="24"/>
          <w:szCs w:val="24"/>
        </w:rPr>
        <w:t>0000-</w:t>
      </w:r>
      <w:r w:rsidRPr="007407C5">
        <w:rPr>
          <w:rFonts w:ascii="Arial" w:hAnsi="Arial" w:cs="Arial"/>
          <w:color w:val="000000"/>
          <w:sz w:val="21"/>
          <w:szCs w:val="21"/>
          <w:shd w:val="clear" w:color="auto" w:fill="FDFEFD"/>
        </w:rPr>
        <w:t xml:space="preserve"> </w:t>
      </w:r>
      <w:r>
        <w:rPr>
          <w:rFonts w:ascii="Arial" w:hAnsi="Arial" w:cs="Arial"/>
          <w:color w:val="000000"/>
          <w:sz w:val="21"/>
          <w:szCs w:val="21"/>
          <w:shd w:val="clear" w:color="auto" w:fill="FDFEFD"/>
        </w:rPr>
        <w:t xml:space="preserve">8 - </w:t>
      </w:r>
      <w:r w:rsidRPr="007407C5">
        <w:rPr>
          <w:rFonts w:ascii="Times New Roman" w:eastAsia="Times New Roman" w:hAnsi="Times New Roman" w:cs="Times New Roman"/>
          <w:color w:val="000000" w:themeColor="text1"/>
          <w:sz w:val="24"/>
          <w:szCs w:val="24"/>
        </w:rPr>
        <w:t>Пара, гаряча вода та пов’язана продукція</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4F40D2" w:rsidRDefault="004F40D2">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10"/>
        <w:gridCol w:w="615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постачання теплової енергії код за ДК 021:2015  09320000- 8 - Пара, гаряча вода та пов’язана продукція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у разі якщо тендерна пропозиція/пропозиція подається </w:t>
            </w:r>
            <w:r w:rsidRPr="00B77E9E">
              <w:rPr>
                <w:rFonts w:ascii="Times New Roman" w:eastAsia="Times New Roman" w:hAnsi="Times New Roman" w:cs="Times New Roman"/>
                <w:color w:val="000000"/>
                <w:sz w:val="20"/>
                <w:szCs w:val="20"/>
                <w:lang w:eastAsia="uk-UA"/>
              </w:rPr>
              <w:lastRenderedPageBreak/>
              <w:t>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w:t>
            </w:r>
            <w:r w:rsidRPr="00B77E9E">
              <w:rPr>
                <w:rFonts w:ascii="Times New Roman" w:eastAsia="Times New Roman" w:hAnsi="Times New Roman" w:cs="Times New Roman"/>
                <w:color w:val="000000"/>
                <w:sz w:val="20"/>
                <w:szCs w:val="20"/>
                <w:lang w:eastAsia="uk-UA"/>
              </w:rPr>
              <w:lastRenderedPageBreak/>
              <w:t>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F11F51">
              <w:rPr>
                <w:rFonts w:ascii="Times New Roman" w:eastAsia="Times New Roman" w:hAnsi="Times New Roman" w:cs="Times New Roman"/>
                <w:color w:val="000000"/>
                <w:sz w:val="20"/>
                <w:szCs w:val="20"/>
                <w:highlight w:val="green"/>
                <w:lang w:eastAsia="uk-UA"/>
              </w:rPr>
              <w:t>29</w:t>
            </w:r>
            <w:r w:rsidR="004F40D2">
              <w:rPr>
                <w:rFonts w:ascii="Times New Roman" w:eastAsia="Times New Roman" w:hAnsi="Times New Roman" w:cs="Times New Roman"/>
                <w:color w:val="000000"/>
                <w:sz w:val="20"/>
                <w:szCs w:val="20"/>
                <w:highlight w:val="green"/>
                <w:lang w:eastAsia="uk-UA"/>
              </w:rPr>
              <w:t xml:space="preserve"> серпня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w:t>
            </w:r>
            <w:r w:rsidRPr="00B77E9E">
              <w:rPr>
                <w:rFonts w:ascii="Times New Roman" w:eastAsia="Times New Roman" w:hAnsi="Times New Roman" w:cs="Times New Roman"/>
                <w:color w:val="000000"/>
                <w:sz w:val="20"/>
                <w:szCs w:val="20"/>
                <w:lang w:eastAsia="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B77E9E">
              <w:rPr>
                <w:rFonts w:ascii="Times New Roman" w:eastAsia="Times New Roman" w:hAnsi="Times New Roman" w:cs="Times New Roman"/>
                <w:color w:val="000000"/>
                <w:sz w:val="20"/>
                <w:szCs w:val="20"/>
                <w:lang w:eastAsia="uk-UA"/>
              </w:rPr>
              <w:lastRenderedPageBreak/>
              <w:t>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lastRenderedPageBreak/>
              <w:t>−</w:t>
            </w:r>
            <w:r w:rsidRPr="00B77E9E">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перерахунку ціни та обсягів товарів в бік зменшення за </w:t>
            </w:r>
            <w:r w:rsidRPr="00B77E9E">
              <w:rPr>
                <w:rFonts w:ascii="Gungsuh" w:eastAsia="Times New Roman" w:hAnsi="Gungsuh" w:cs="Times New Roman"/>
                <w:color w:val="000000"/>
                <w:sz w:val="20"/>
                <w:szCs w:val="20"/>
                <w:lang w:eastAsia="uk-UA"/>
              </w:rPr>
              <w:lastRenderedPageBreak/>
              <w:t>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A71A37" w:rsidRDefault="00900FA0" w:rsidP="00A71A37">
      <w:pPr>
        <w:spacing w:after="0" w:line="240" w:lineRule="auto"/>
        <w:jc w:val="right"/>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b/>
          <w:bCs/>
          <w:color w:val="000000"/>
          <w:sz w:val="20"/>
          <w:szCs w:val="20"/>
          <w:lang w:eastAsia="uk-UA"/>
        </w:rPr>
        <w:t xml:space="preserve">Додаток № 1 </w:t>
      </w:r>
    </w:p>
    <w:p w:rsidR="00900FA0" w:rsidRPr="00A71A37" w:rsidRDefault="00900FA0" w:rsidP="00A71A37">
      <w:pPr>
        <w:spacing w:after="0" w:line="240" w:lineRule="auto"/>
        <w:jc w:val="right"/>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b/>
          <w:bCs/>
          <w:color w:val="000000"/>
          <w:sz w:val="20"/>
          <w:szCs w:val="20"/>
          <w:lang w:eastAsia="uk-UA"/>
        </w:rPr>
        <w:t>до тендерної документації</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Документи для підтвердження відповідності пропозиції учасника кваліфікаційним критеріям, закріплених ч. 2 ст. 16 Закону:</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bl>
      <w:tblPr>
        <w:tblW w:w="10065" w:type="dxa"/>
        <w:tblInd w:w="108" w:type="dxa"/>
        <w:tblLayout w:type="fixed"/>
        <w:tblLook w:val="00A0" w:firstRow="1" w:lastRow="0" w:firstColumn="1" w:lastColumn="0" w:noHBand="0" w:noVBand="0"/>
      </w:tblPr>
      <w:tblGrid>
        <w:gridCol w:w="709"/>
        <w:gridCol w:w="2977"/>
        <w:gridCol w:w="6379"/>
      </w:tblGrid>
      <w:tr w:rsidR="00A71A37" w:rsidRPr="00A71A37" w:rsidTr="00A76D17">
        <w:tc>
          <w:tcPr>
            <w:tcW w:w="709"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№з/п</w:t>
            </w:r>
          </w:p>
        </w:tc>
        <w:tc>
          <w:tcPr>
            <w:tcW w:w="2977"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Кваліфікаційні критерії</w:t>
            </w:r>
          </w:p>
        </w:tc>
        <w:tc>
          <w:tcPr>
            <w:tcW w:w="6379"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Документи, які підтверджують відповідність учасника кваліфікаційним критеріям</w:t>
            </w:r>
          </w:p>
        </w:tc>
      </w:tr>
      <w:tr w:rsidR="00A71A37" w:rsidRPr="00A71A37" w:rsidTr="00A76D17">
        <w:tc>
          <w:tcPr>
            <w:tcW w:w="709"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1.</w:t>
            </w:r>
          </w:p>
        </w:tc>
        <w:tc>
          <w:tcPr>
            <w:tcW w:w="2977"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p>
    <w:p w:rsidR="00A71A37" w:rsidRP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Таблиця 1 </w:t>
      </w:r>
    </w:p>
    <w:p w:rsidR="00A71A37" w:rsidRPr="00A71A37" w:rsidRDefault="00A71A37" w:rsidP="00A71A37">
      <w:pPr>
        <w:spacing w:after="0" w:line="0" w:lineRule="atLeast"/>
        <w:jc w:val="right"/>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Довідка «Про виконання аналогічного(</w:t>
      </w:r>
      <w:proofErr w:type="spellStart"/>
      <w:r w:rsidRPr="00A71A37">
        <w:rPr>
          <w:rFonts w:ascii="Times New Roman" w:eastAsia="Times New Roman" w:hAnsi="Times New Roman" w:cs="Times New Roman"/>
          <w:color w:val="000000"/>
          <w:sz w:val="20"/>
          <w:szCs w:val="20"/>
          <w:lang w:eastAsia="uk-UA"/>
        </w:rPr>
        <w:t>их</w:t>
      </w:r>
      <w:proofErr w:type="spellEnd"/>
      <w:r w:rsidRPr="00A71A37">
        <w:rPr>
          <w:rFonts w:ascii="Times New Roman" w:eastAsia="Times New Roman" w:hAnsi="Times New Roman" w:cs="Times New Roman"/>
          <w:color w:val="000000"/>
          <w:sz w:val="20"/>
          <w:szCs w:val="20"/>
          <w:lang w:eastAsia="uk-UA"/>
        </w:rPr>
        <w:t>) договору(</w:t>
      </w:r>
      <w:proofErr w:type="spellStart"/>
      <w:r w:rsidRPr="00A71A37">
        <w:rPr>
          <w:rFonts w:ascii="Times New Roman" w:eastAsia="Times New Roman" w:hAnsi="Times New Roman" w:cs="Times New Roman"/>
          <w:color w:val="000000"/>
          <w:sz w:val="20"/>
          <w:szCs w:val="20"/>
          <w:lang w:eastAsia="uk-UA"/>
        </w:rPr>
        <w:t>ів</w:t>
      </w:r>
      <w:proofErr w:type="spellEnd"/>
      <w:r w:rsidRPr="00A71A37">
        <w:rPr>
          <w:rFonts w:ascii="Times New Roman" w:eastAsia="Times New Roman" w:hAnsi="Times New Roman" w:cs="Times New Roman"/>
          <w:color w:val="000000"/>
          <w:sz w:val="20"/>
          <w:szCs w:val="20"/>
          <w:lang w:eastAsia="uk-UA"/>
        </w:rPr>
        <w:t>)</w:t>
      </w:r>
    </w:p>
    <w:p w:rsidR="00A71A37" w:rsidRPr="00A71A37" w:rsidRDefault="00A71A37" w:rsidP="00A71A37">
      <w:pPr>
        <w:spacing w:after="0" w:line="0" w:lineRule="atLeast"/>
        <w:jc w:val="right"/>
        <w:rPr>
          <w:rFonts w:ascii="Times New Roman" w:eastAsia="Times New Roman" w:hAnsi="Times New Roman" w:cs="Times New Roman"/>
          <w:i/>
          <w:color w:val="000000"/>
          <w:sz w:val="20"/>
          <w:szCs w:val="20"/>
          <w:lang w:eastAsia="uk-UA"/>
        </w:rPr>
      </w:pPr>
      <w:r w:rsidRPr="00A71A37">
        <w:rPr>
          <w:rFonts w:ascii="Times New Roman" w:eastAsia="Times New Roman" w:hAnsi="Times New Roman" w:cs="Times New Roman"/>
          <w:i/>
          <w:color w:val="000000"/>
          <w:sz w:val="20"/>
          <w:szCs w:val="20"/>
          <w:lang w:eastAsia="uk-UA"/>
        </w:rPr>
        <w:t>(Форма, яка подається Учасником на фірмовому бланку1)</w:t>
      </w:r>
    </w:p>
    <w:tbl>
      <w:tblPr>
        <w:tblW w:w="10112" w:type="dxa"/>
        <w:tblInd w:w="100" w:type="dxa"/>
        <w:tblLayout w:type="fixed"/>
        <w:tblCellMar>
          <w:top w:w="100" w:type="dxa"/>
          <w:left w:w="100" w:type="dxa"/>
          <w:bottom w:w="100" w:type="dxa"/>
          <w:right w:w="100" w:type="dxa"/>
        </w:tblCellMar>
        <w:tblLook w:val="00A0" w:firstRow="1" w:lastRow="0" w:firstColumn="1" w:lastColumn="0" w:noHBand="0" w:noVBand="0"/>
      </w:tblPr>
      <w:tblGrid>
        <w:gridCol w:w="636"/>
        <w:gridCol w:w="1502"/>
        <w:gridCol w:w="1295"/>
        <w:gridCol w:w="1783"/>
        <w:gridCol w:w="2756"/>
        <w:gridCol w:w="2140"/>
      </w:tblGrid>
      <w:tr w:rsidR="00A71A37" w:rsidRPr="00A71A37" w:rsidTr="00A76D17">
        <w:trPr>
          <w:trHeight w:val="1305"/>
        </w:trPr>
        <w:tc>
          <w:tcPr>
            <w:tcW w:w="635" w:type="dxa"/>
            <w:tcBorders>
              <w:top w:val="single" w:sz="8" w:space="0" w:color="000000"/>
              <w:left w:val="single" w:sz="8" w:space="0" w:color="000000"/>
              <w:bottom w:val="single" w:sz="8" w:space="0" w:color="000000"/>
              <w:right w:val="single" w:sz="8" w:space="0" w:color="000000"/>
            </w:tcBorders>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 з/п</w:t>
            </w:r>
          </w:p>
        </w:tc>
        <w:tc>
          <w:tcPr>
            <w:tcW w:w="1502" w:type="dxa"/>
            <w:tcBorders>
              <w:top w:val="single" w:sz="8" w:space="0" w:color="000000"/>
              <w:left w:val="single" w:sz="8" w:space="0" w:color="000000"/>
              <w:bottom w:val="single" w:sz="8" w:space="0" w:color="000000"/>
              <w:right w:val="single" w:sz="8" w:space="0" w:color="000000"/>
            </w:tcBorders>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Предмет договору,  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A71A37" w:rsidRPr="00A71A37" w:rsidRDefault="00A71A37" w:rsidP="00A71A37">
            <w:pPr>
              <w:spacing w:after="0" w:line="0" w:lineRule="atLeast"/>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Інформація про виконання договору</w:t>
            </w:r>
          </w:p>
        </w:tc>
      </w:tr>
      <w:tr w:rsidR="00A71A37" w:rsidRPr="00A71A37" w:rsidTr="00A76D17">
        <w:trPr>
          <w:trHeight w:val="230"/>
        </w:trPr>
        <w:tc>
          <w:tcPr>
            <w:tcW w:w="635" w:type="dxa"/>
            <w:tcBorders>
              <w:top w:val="single" w:sz="8" w:space="0" w:color="000000"/>
              <w:left w:val="single" w:sz="8" w:space="0" w:color="000000"/>
              <w:bottom w:val="single" w:sz="8" w:space="0" w:color="000000"/>
              <w:right w:val="single" w:sz="8"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1</w:t>
            </w:r>
          </w:p>
        </w:tc>
        <w:tc>
          <w:tcPr>
            <w:tcW w:w="1502" w:type="dxa"/>
            <w:tcBorders>
              <w:top w:val="single" w:sz="8" w:space="0" w:color="000000"/>
              <w:left w:val="single" w:sz="8" w:space="0" w:color="000000"/>
              <w:bottom w:val="single" w:sz="8" w:space="0" w:color="000000"/>
              <w:right w:val="single" w:sz="8"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c>
        <w:tc>
          <w:tcPr>
            <w:tcW w:w="1295" w:type="dxa"/>
            <w:tcBorders>
              <w:top w:val="single" w:sz="8" w:space="0" w:color="000000"/>
              <w:left w:val="single" w:sz="8" w:space="0" w:color="000000"/>
              <w:bottom w:val="single" w:sz="8" w:space="0" w:color="000000"/>
              <w:right w:val="single" w:sz="8"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c>
        <w:tc>
          <w:tcPr>
            <w:tcW w:w="1783" w:type="dxa"/>
            <w:tcBorders>
              <w:top w:val="single" w:sz="8" w:space="0" w:color="000000"/>
              <w:left w:val="single" w:sz="8" w:space="0" w:color="000000"/>
              <w:bottom w:val="single" w:sz="8" w:space="0" w:color="000000"/>
              <w:right w:val="single" w:sz="4" w:space="0" w:color="000000"/>
            </w:tcBorders>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p>
        </w:tc>
      </w:tr>
    </w:tbl>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Посада, прізвище, ініціали, підпис уповноваженої особи </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підприємства/фізичної особи, завірені печаткою                      ____________(___________)</w:t>
      </w:r>
    </w:p>
    <w:p w:rsidR="00A71A37" w:rsidRPr="00A71A37" w:rsidRDefault="00A71A37" w:rsidP="00A71A37">
      <w:pPr>
        <w:spacing w:after="0" w:line="0" w:lineRule="atLeast"/>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МП</w:t>
      </w:r>
    </w:p>
    <w:p w:rsidR="00A71A37" w:rsidRPr="00A71A37" w:rsidRDefault="00A71A37" w:rsidP="00A71A37">
      <w:pPr>
        <w:spacing w:after="0" w:line="0" w:lineRule="atLeast"/>
        <w:jc w:val="both"/>
        <w:rPr>
          <w:rFonts w:ascii="Times New Roman" w:eastAsia="Times New Roman" w:hAnsi="Times New Roman" w:cs="Times New Roman"/>
          <w:i/>
          <w:color w:val="000000"/>
          <w:sz w:val="20"/>
          <w:szCs w:val="20"/>
          <w:lang w:eastAsia="uk-UA"/>
        </w:rPr>
      </w:pPr>
      <w:r w:rsidRPr="00A71A37">
        <w:rPr>
          <w:rFonts w:ascii="Times New Roman" w:eastAsia="Times New Roman" w:hAnsi="Times New Roman" w:cs="Times New Roman"/>
          <w:i/>
          <w:color w:val="000000"/>
          <w:sz w:val="20"/>
          <w:szCs w:val="20"/>
          <w:lang w:eastAsia="uk-UA"/>
        </w:rPr>
        <w:t>Примітка¹: у разі наявності фірмового бланку</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4"/>
        <w:gridCol w:w="5013"/>
        <w:gridCol w:w="4583"/>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визнаний в </w:t>
            </w:r>
            <w:r w:rsidRPr="00B77E9E">
              <w:rPr>
                <w:rFonts w:ascii="Times New Roman" w:eastAsia="Times New Roman" w:hAnsi="Times New Roman" w:cs="Times New Roman"/>
                <w:color w:val="000000"/>
                <w:sz w:val="20"/>
                <w:szCs w:val="20"/>
                <w:lang w:eastAsia="uk-UA"/>
              </w:rPr>
              <w:lastRenderedPageBreak/>
              <w:t>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w:t>
            </w:r>
            <w:r w:rsidRPr="00B77E9E">
              <w:rPr>
                <w:rFonts w:ascii="Times New Roman" w:eastAsia="Times New Roman" w:hAnsi="Times New Roman" w:cs="Times New Roman"/>
                <w:color w:val="000000"/>
                <w:sz w:val="20"/>
                <w:szCs w:val="20"/>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4595"/>
        <w:gridCol w:w="500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40D2" w:rsidRPr="00C7365E" w:rsidRDefault="00900FA0" w:rsidP="004F40D2">
      <w:pPr>
        <w:spacing w:after="24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b/>
          <w:bCs/>
          <w:color w:val="000000"/>
          <w:sz w:val="20"/>
          <w:szCs w:val="20"/>
          <w:lang w:eastAsia="uk-UA"/>
        </w:rPr>
        <w:t>Додаток № 2</w:t>
      </w:r>
      <w:r w:rsidR="004F40D2" w:rsidRPr="00C7365E">
        <w:rPr>
          <w:rFonts w:ascii="Times New Roman" w:eastAsia="Times New Roman" w:hAnsi="Times New Roman" w:cs="Times New Roman"/>
          <w:b/>
          <w:bCs/>
          <w:color w:val="000000"/>
          <w:sz w:val="20"/>
          <w:szCs w:val="20"/>
          <w:lang w:eastAsia="uk-UA"/>
        </w:rPr>
        <w:t xml:space="preserve"> до тендерної документації</w:t>
      </w:r>
    </w:p>
    <w:p w:rsidR="004F40D2" w:rsidRPr="00C7365E" w:rsidRDefault="004F40D2" w:rsidP="004F40D2">
      <w:pPr>
        <w:spacing w:after="0" w:line="240" w:lineRule="auto"/>
        <w:rPr>
          <w:rFonts w:ascii="Times New Roman" w:eastAsia="Times New Roman" w:hAnsi="Times New Roman" w:cs="Times New Roman"/>
          <w:sz w:val="24"/>
          <w:szCs w:val="24"/>
          <w:lang w:eastAsia="uk-UA"/>
        </w:rPr>
      </w:pPr>
    </w:p>
    <w:p w:rsidR="004F40D2" w:rsidRPr="00C7365E"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71A37" w:rsidRPr="00A71A37" w:rsidRDefault="00A71A37" w:rsidP="00A71A37">
      <w:pPr>
        <w:spacing w:after="0" w:line="240" w:lineRule="auto"/>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ДК 021:2015:09320000-8 - Пара, гаряча вода та пов’язана продукція (Постачання теплової енергії)</w:t>
      </w:r>
    </w:p>
    <w:p w:rsid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Постачання теплової енергії в гарячій воді з дати укладення договору про закупівлю по 31.12.2023 року для опалення   будівель  </w:t>
      </w:r>
      <w:r>
        <w:rPr>
          <w:rFonts w:ascii="Times New Roman" w:eastAsia="Times New Roman" w:hAnsi="Times New Roman" w:cs="Times New Roman"/>
          <w:color w:val="000000"/>
          <w:sz w:val="20"/>
          <w:szCs w:val="20"/>
          <w:lang w:eastAsia="uk-UA"/>
        </w:rPr>
        <w:t>за КНП ЦПМСД Вишгородської міської ради.</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Теплова енергія подається Замовнику по трубопроводам безперебійно та здійснюється цілодобово,  для обігріву приміщень.</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F11F51"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F11F51">
        <w:rPr>
          <w:rFonts w:ascii="Times New Roman" w:eastAsia="Times New Roman" w:hAnsi="Times New Roman" w:cs="Times New Roman"/>
          <w:color w:val="000000"/>
          <w:sz w:val="20"/>
          <w:szCs w:val="20"/>
          <w:lang w:eastAsia="uk-UA"/>
        </w:rPr>
        <w:t>Обсяг нада</w:t>
      </w:r>
      <w:r w:rsidR="00F11F51" w:rsidRPr="00F11F51">
        <w:rPr>
          <w:rFonts w:ascii="Times New Roman" w:eastAsia="Times New Roman" w:hAnsi="Times New Roman" w:cs="Times New Roman"/>
          <w:color w:val="000000"/>
          <w:sz w:val="20"/>
          <w:szCs w:val="20"/>
          <w:lang w:eastAsia="uk-UA"/>
        </w:rPr>
        <w:t xml:space="preserve">ння теплової енергії – 24,19 </w:t>
      </w:r>
      <w:proofErr w:type="spellStart"/>
      <w:r w:rsidRPr="00F11F51">
        <w:rPr>
          <w:rFonts w:ascii="Times New Roman" w:eastAsia="Times New Roman" w:hAnsi="Times New Roman" w:cs="Times New Roman"/>
          <w:color w:val="000000"/>
          <w:sz w:val="20"/>
          <w:szCs w:val="20"/>
          <w:lang w:eastAsia="uk-UA"/>
        </w:rPr>
        <w:t>Гкал</w:t>
      </w:r>
      <w:proofErr w:type="spellEnd"/>
      <w:r w:rsidRPr="00F11F51">
        <w:rPr>
          <w:rFonts w:ascii="Times New Roman" w:eastAsia="Times New Roman" w:hAnsi="Times New Roman" w:cs="Times New Roman"/>
          <w:color w:val="000000"/>
          <w:sz w:val="20"/>
          <w:szCs w:val="20"/>
          <w:lang w:eastAsia="uk-UA"/>
        </w:rPr>
        <w:t>.</w:t>
      </w:r>
    </w:p>
    <w:p w:rsidR="00A71A37" w:rsidRPr="00F11F51"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F11F51">
        <w:rPr>
          <w:rFonts w:ascii="Times New Roman" w:eastAsia="Times New Roman" w:hAnsi="Times New Roman" w:cs="Times New Roman"/>
          <w:color w:val="000000"/>
          <w:sz w:val="20"/>
          <w:szCs w:val="20"/>
          <w:lang w:eastAsia="uk-UA"/>
        </w:rPr>
        <w:t>Адреса об’єктів теплоспоживання:</w:t>
      </w:r>
    </w:p>
    <w:p w:rsidR="00A71A37" w:rsidRPr="00A71A37" w:rsidRDefault="00F11F51" w:rsidP="00A71A37">
      <w:pPr>
        <w:spacing w:after="0" w:line="240" w:lineRule="auto"/>
        <w:ind w:firstLine="720"/>
        <w:jc w:val="both"/>
        <w:rPr>
          <w:rFonts w:ascii="Times New Roman" w:eastAsia="Times New Roman" w:hAnsi="Times New Roman" w:cs="Times New Roman"/>
          <w:color w:val="000000"/>
          <w:sz w:val="20"/>
          <w:szCs w:val="20"/>
          <w:lang w:eastAsia="uk-UA"/>
        </w:rPr>
      </w:pPr>
      <w:r w:rsidRPr="00F11F51">
        <w:rPr>
          <w:rFonts w:ascii="Times New Roman" w:eastAsia="Times New Roman" w:hAnsi="Times New Roman" w:cs="Times New Roman"/>
          <w:color w:val="000000"/>
          <w:sz w:val="20"/>
          <w:szCs w:val="20"/>
          <w:lang w:eastAsia="uk-UA"/>
        </w:rPr>
        <w:t>07300</w:t>
      </w:r>
      <w:r w:rsidR="00A71A37" w:rsidRPr="00F11F51">
        <w:rPr>
          <w:rFonts w:ascii="Times New Roman" w:eastAsia="Times New Roman" w:hAnsi="Times New Roman" w:cs="Times New Roman"/>
          <w:color w:val="000000"/>
          <w:sz w:val="20"/>
          <w:szCs w:val="20"/>
          <w:lang w:eastAsia="uk-UA"/>
        </w:rPr>
        <w:t>, Україна, Київська область,</w:t>
      </w:r>
      <w:r w:rsidRPr="00F11F51">
        <w:rPr>
          <w:rFonts w:ascii="Times New Roman" w:eastAsia="Times New Roman" w:hAnsi="Times New Roman" w:cs="Times New Roman"/>
          <w:color w:val="000000"/>
          <w:sz w:val="20"/>
          <w:szCs w:val="20"/>
          <w:lang w:eastAsia="uk-UA"/>
        </w:rPr>
        <w:t xml:space="preserve"> м. Вишгород</w:t>
      </w:r>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вул</w:t>
      </w:r>
      <w:proofErr w:type="spellEnd"/>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Шолуднко</w:t>
      </w:r>
      <w:proofErr w:type="spellEnd"/>
      <w:r>
        <w:rPr>
          <w:rFonts w:ascii="Times New Roman" w:eastAsia="Times New Roman" w:hAnsi="Times New Roman" w:cs="Times New Roman"/>
          <w:color w:val="000000"/>
          <w:sz w:val="20"/>
          <w:szCs w:val="20"/>
          <w:lang w:eastAsia="uk-UA"/>
        </w:rPr>
        <w:t>, 6.</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Температура у приміщеннях має відповідати нормативній температурі повітря в опалювальних  приміщеннях, будівлях, відповідно до КТМ 204 України 244-94</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Теплова енергія  повинна надаватись Учасником відповідно до Закону України «Про теплопостачання» від 02.06.2005р. № 2633-IV (із змінами і доповненнями), та іншим профільним нормативним документам.</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Учасник повинен своєчасно надавати замовнику теплову енергію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Всі вищезазначені вимоги, учасник процедури  закупівлі повинен надати у вигляді листа-згоди з встановленими технічними та кількісними вимогами до предмета закупівлі визначених Замовником.</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Надати копію ліцензії або документа дозвільного характеру (у разі їх наявності) на провадження господарської діяльності з постачання теплової енергії. У випадку, якщо провадження господарської діяльності відповідно до предмету закупівлі не підлягає обов’язковому ліцензуванню, учасник надає довідку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rsidR="00A71A37" w:rsidRDefault="00A71A37" w:rsidP="00A71A37">
      <w:pPr>
        <w:widowControl w:val="0"/>
        <w:numPr>
          <w:ilvl w:val="0"/>
          <w:numId w:val="24"/>
        </w:numPr>
        <w:suppressAutoHyphens/>
        <w:spacing w:after="0"/>
        <w:rPr>
          <w:sz w:val="24"/>
          <w:szCs w:val="24"/>
        </w:rPr>
      </w:pPr>
    </w:p>
    <w:p w:rsidR="00A71A37" w:rsidRDefault="00A71A37">
      <w:pPr>
        <w:rPr>
          <w:rFonts w:ascii="Times New Roman CYR" w:eastAsia="Times New Roman" w:hAnsi="Times New Roman CYR" w:cs="Times New Roman CYR"/>
          <w:b/>
          <w:bCs/>
          <w:color w:val="000000"/>
          <w:sz w:val="24"/>
          <w:szCs w:val="24"/>
          <w:lang w:eastAsia="ar-SA"/>
        </w:rPr>
      </w:pPr>
      <w:r>
        <w:rPr>
          <w:rFonts w:ascii="Times New Roman CYR" w:eastAsia="Times New Roman" w:hAnsi="Times New Roman CYR" w:cs="Times New Roman CYR"/>
          <w:b/>
          <w:bCs/>
          <w:color w:val="000000"/>
          <w:sz w:val="24"/>
          <w:szCs w:val="24"/>
          <w:lang w:eastAsia="ar-SA"/>
        </w:rPr>
        <w:br w:type="page"/>
      </w:r>
    </w:p>
    <w:p w:rsidR="00A71A37" w:rsidRPr="00A71A37" w:rsidRDefault="00A71A37" w:rsidP="00A71A37">
      <w:pPr>
        <w:spacing w:after="0" w:line="240" w:lineRule="auto"/>
        <w:ind w:firstLine="720"/>
        <w:jc w:val="right"/>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lastRenderedPageBreak/>
        <w:t>Додаток № 4</w:t>
      </w:r>
    </w:p>
    <w:p w:rsidR="00A71A37" w:rsidRPr="00A71A37" w:rsidRDefault="00A71A37" w:rsidP="00A71A37">
      <w:pPr>
        <w:spacing w:after="0" w:line="240" w:lineRule="auto"/>
        <w:ind w:firstLine="720"/>
        <w:jc w:val="right"/>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до тендерної документації</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ФОРМА ТЕНДЕРНА ПРОПОЗИЦІЯ “ЦІНОВА ПРОПОЗИЦІЯ”</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Уважно вивчивши комплект тендерної документації цим подаємо на участь у торгах щодо предмету: ДК 021:2015:09320000-8 - Пара, гаряча вода та пов’язана продукція (Постачання теплової енергії)  (назва замовника)  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Повне найменування учасника________________________________________________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Адреса (юридична і фактична)________________________________________________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           Телефон (факс) ____________________Е-</w:t>
      </w:r>
      <w:proofErr w:type="spellStart"/>
      <w:r w:rsidRPr="00A71A37">
        <w:rPr>
          <w:rFonts w:ascii="Times New Roman" w:eastAsia="Times New Roman" w:hAnsi="Times New Roman" w:cs="Times New Roman"/>
          <w:color w:val="000000"/>
          <w:sz w:val="20"/>
          <w:szCs w:val="20"/>
          <w:lang w:eastAsia="uk-UA"/>
        </w:rPr>
        <w:t>mail</w:t>
      </w:r>
      <w:proofErr w:type="spellEnd"/>
      <w:r w:rsidRPr="00A71A37">
        <w:rPr>
          <w:rFonts w:ascii="Times New Roman" w:eastAsia="Times New Roman" w:hAnsi="Times New Roman" w:cs="Times New Roman"/>
          <w:color w:val="000000"/>
          <w:sz w:val="20"/>
          <w:szCs w:val="20"/>
          <w:lang w:eastAsia="uk-UA"/>
        </w:rPr>
        <w:t xml:space="preserve"> 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bl>
      <w:tblPr>
        <w:tblW w:w="10106" w:type="dxa"/>
        <w:tblInd w:w="108" w:type="dxa"/>
        <w:tblLayout w:type="fixed"/>
        <w:tblLook w:val="0000" w:firstRow="0" w:lastRow="0" w:firstColumn="0" w:lastColumn="0" w:noHBand="0" w:noVBand="0"/>
      </w:tblPr>
      <w:tblGrid>
        <w:gridCol w:w="558"/>
        <w:gridCol w:w="3282"/>
        <w:gridCol w:w="699"/>
        <w:gridCol w:w="858"/>
        <w:gridCol w:w="1136"/>
        <w:gridCol w:w="1276"/>
        <w:gridCol w:w="849"/>
        <w:gridCol w:w="1448"/>
      </w:tblGrid>
      <w:tr w:rsidR="00A71A37" w:rsidRPr="00A71A37" w:rsidTr="00A76D17">
        <w:tc>
          <w:tcPr>
            <w:tcW w:w="557"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п/п</w:t>
            </w:r>
          </w:p>
        </w:tc>
        <w:tc>
          <w:tcPr>
            <w:tcW w:w="3281"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Найменування</w:t>
            </w:r>
          </w:p>
        </w:tc>
        <w:tc>
          <w:tcPr>
            <w:tcW w:w="699"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Од. </w:t>
            </w:r>
            <w:proofErr w:type="spellStart"/>
            <w:r w:rsidRPr="00A71A37">
              <w:rPr>
                <w:rFonts w:ascii="Times New Roman" w:eastAsia="Times New Roman" w:hAnsi="Times New Roman" w:cs="Times New Roman"/>
                <w:color w:val="000000"/>
                <w:sz w:val="20"/>
                <w:szCs w:val="20"/>
                <w:lang w:eastAsia="uk-UA"/>
              </w:rPr>
              <w:t>вим</w:t>
            </w:r>
            <w:proofErr w:type="spellEnd"/>
            <w:r w:rsidRPr="00A71A37">
              <w:rPr>
                <w:rFonts w:ascii="Times New Roman" w:eastAsia="Times New Roman" w:hAnsi="Times New Roman" w:cs="Times New Roman"/>
                <w:color w:val="000000"/>
                <w:sz w:val="20"/>
                <w:szCs w:val="20"/>
                <w:lang w:eastAsia="uk-UA"/>
              </w:rPr>
              <w:t>.</w:t>
            </w:r>
          </w:p>
        </w:tc>
        <w:tc>
          <w:tcPr>
            <w:tcW w:w="858"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К-сть</w:t>
            </w:r>
          </w:p>
        </w:tc>
        <w:tc>
          <w:tcPr>
            <w:tcW w:w="1136"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Ціна за одиницю без ПДВ,</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(грн.)</w:t>
            </w:r>
          </w:p>
        </w:tc>
        <w:tc>
          <w:tcPr>
            <w:tcW w:w="1276"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Загальна вартість без ПДВ,</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(грн.)</w:t>
            </w:r>
          </w:p>
        </w:tc>
        <w:tc>
          <w:tcPr>
            <w:tcW w:w="849" w:type="dxa"/>
            <w:tcBorders>
              <w:top w:val="single" w:sz="4" w:space="0" w:color="000000"/>
              <w:left w:val="single" w:sz="4" w:space="0" w:color="000000"/>
              <w:bottom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ПДВ, (грн.)</w:t>
            </w:r>
          </w:p>
        </w:tc>
        <w:tc>
          <w:tcPr>
            <w:tcW w:w="1448" w:type="dxa"/>
            <w:tcBorders>
              <w:top w:val="single" w:sz="4" w:space="0" w:color="000000"/>
              <w:left w:val="single" w:sz="4" w:space="0" w:color="000000"/>
              <w:bottom w:val="single" w:sz="4" w:space="0" w:color="000000"/>
              <w:right w:val="single" w:sz="4" w:space="0" w:color="000000"/>
            </w:tcBorders>
            <w:vAlign w:val="center"/>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Загальна вартість із ПДВ,</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 (грн.)</w:t>
            </w:r>
          </w:p>
        </w:tc>
      </w:tr>
      <w:tr w:rsidR="00A71A37" w:rsidRPr="00A71A37" w:rsidTr="00A76D17">
        <w:tc>
          <w:tcPr>
            <w:tcW w:w="557"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1</w:t>
            </w:r>
          </w:p>
        </w:tc>
        <w:tc>
          <w:tcPr>
            <w:tcW w:w="3281"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699"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858"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136"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276"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849"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448"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r>
      <w:tr w:rsidR="00A71A37" w:rsidRPr="00A71A37" w:rsidTr="00A76D17">
        <w:tc>
          <w:tcPr>
            <w:tcW w:w="557"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3281"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Всього:</w:t>
            </w:r>
          </w:p>
        </w:tc>
        <w:tc>
          <w:tcPr>
            <w:tcW w:w="699"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858"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136"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276"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849" w:type="dxa"/>
            <w:tcBorders>
              <w:top w:val="single" w:sz="4" w:space="0" w:color="000000"/>
              <w:left w:val="single" w:sz="4" w:space="0" w:color="000000"/>
              <w:bottom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c>
          <w:tcPr>
            <w:tcW w:w="1448" w:type="dxa"/>
            <w:tcBorders>
              <w:top w:val="single" w:sz="4" w:space="0" w:color="000000"/>
              <w:left w:val="single" w:sz="4" w:space="0" w:color="000000"/>
              <w:bottom w:val="single" w:sz="4" w:space="0" w:color="000000"/>
              <w:right w:val="single" w:sz="4" w:space="0" w:color="000000"/>
            </w:tcBorders>
          </w:tcPr>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tc>
      </w:tr>
    </w:tbl>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Примітка:</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 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1. Ми погоджуємося з умовами </w:t>
      </w:r>
      <w:proofErr w:type="spellStart"/>
      <w:r w:rsidRPr="00A71A37">
        <w:rPr>
          <w:rFonts w:ascii="Times New Roman" w:eastAsia="Times New Roman" w:hAnsi="Times New Roman" w:cs="Times New Roman"/>
          <w:color w:val="000000"/>
          <w:sz w:val="20"/>
          <w:szCs w:val="20"/>
          <w:lang w:eastAsia="uk-UA"/>
        </w:rPr>
        <w:t>проєкту</w:t>
      </w:r>
      <w:proofErr w:type="spellEnd"/>
      <w:r w:rsidRPr="00A71A37">
        <w:rPr>
          <w:rFonts w:ascii="Times New Roman" w:eastAsia="Times New Roman" w:hAnsi="Times New Roman" w:cs="Times New Roman"/>
          <w:color w:val="000000"/>
          <w:sz w:val="20"/>
          <w:szCs w:val="20"/>
          <w:lang w:eastAsia="uk-UA"/>
        </w:rPr>
        <w:t xml:space="preserve">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Посада, прізвище, ініціали, підпис уповноваженої особи Переможця, завірені печаткою (за наявністю) ___________________________________________________________________________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w:t>
      </w:r>
      <w:proofErr w:type="spellStart"/>
      <w:r w:rsidRPr="00A71A37">
        <w:rPr>
          <w:rFonts w:ascii="Times New Roman" w:eastAsia="Times New Roman" w:hAnsi="Times New Roman" w:cs="Times New Roman"/>
          <w:color w:val="000000"/>
          <w:sz w:val="20"/>
          <w:szCs w:val="20"/>
          <w:lang w:eastAsia="uk-UA"/>
        </w:rPr>
        <w:t>вартість,грн</w:t>
      </w:r>
      <w:proofErr w:type="spellEnd"/>
      <w:r w:rsidRPr="00A71A37">
        <w:rPr>
          <w:rFonts w:ascii="Times New Roman" w:eastAsia="Times New Roman" w:hAnsi="Times New Roman" w:cs="Times New Roman"/>
          <w:color w:val="000000"/>
          <w:sz w:val="20"/>
          <w:szCs w:val="20"/>
          <w:lang w:eastAsia="uk-UA"/>
        </w:rPr>
        <w:t xml:space="preserve">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right"/>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Додаток № 5</w:t>
      </w:r>
    </w:p>
    <w:p w:rsidR="00A71A37" w:rsidRPr="00A71A37" w:rsidRDefault="00A71A37" w:rsidP="00A71A37">
      <w:pPr>
        <w:spacing w:after="0" w:line="240" w:lineRule="auto"/>
        <w:ind w:firstLine="720"/>
        <w:jc w:val="right"/>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b/>
          <w:color w:val="000000"/>
          <w:sz w:val="20"/>
          <w:szCs w:val="20"/>
          <w:lang w:eastAsia="uk-UA"/>
        </w:rPr>
        <w:t>до тендерної документації</w:t>
      </w:r>
      <w:r w:rsidRPr="00A71A37">
        <w:rPr>
          <w:rFonts w:ascii="Times New Roman" w:eastAsia="Times New Roman" w:hAnsi="Times New Roman" w:cs="Times New Roman"/>
          <w:b/>
          <w:color w:val="000000"/>
          <w:sz w:val="20"/>
          <w:szCs w:val="20"/>
          <w:lang w:eastAsia="uk-UA"/>
        </w:rPr>
        <w:br/>
      </w:r>
    </w:p>
    <w:p w:rsidR="00A71A37" w:rsidRPr="00A71A37" w:rsidRDefault="00A71A37" w:rsidP="00F11F51">
      <w:pPr>
        <w:spacing w:after="0" w:line="240" w:lineRule="auto"/>
        <w:ind w:firstLine="720"/>
        <w:jc w:val="right"/>
        <w:rPr>
          <w:rFonts w:ascii="Times New Roman" w:eastAsia="Times New Roman" w:hAnsi="Times New Roman" w:cs="Times New Roman"/>
          <w:color w:val="000000"/>
          <w:sz w:val="20"/>
          <w:szCs w:val="20"/>
          <w:lang w:eastAsia="uk-UA"/>
        </w:rPr>
      </w:pPr>
    </w:p>
    <w:p w:rsidR="00A71A37" w:rsidRPr="00A71A37" w:rsidRDefault="00A71A37" w:rsidP="00F11F51">
      <w:pPr>
        <w:spacing w:after="0" w:line="240" w:lineRule="auto"/>
        <w:ind w:firstLine="720"/>
        <w:jc w:val="right"/>
        <w:rPr>
          <w:rFonts w:ascii="Times New Roman" w:eastAsia="Times New Roman" w:hAnsi="Times New Roman" w:cs="Times New Roman"/>
          <w:color w:val="000000"/>
          <w:sz w:val="20"/>
          <w:szCs w:val="20"/>
          <w:lang w:eastAsia="uk-UA"/>
        </w:rPr>
      </w:pPr>
      <w:bookmarkStart w:id="1" w:name="_GoBack"/>
      <w:bookmarkEnd w:id="1"/>
      <w:r w:rsidRPr="00A71A37">
        <w:rPr>
          <w:rFonts w:ascii="Times New Roman" w:eastAsia="Times New Roman" w:hAnsi="Times New Roman" w:cs="Times New Roman"/>
          <w:color w:val="000000"/>
          <w:sz w:val="20"/>
          <w:szCs w:val="20"/>
          <w:lang w:eastAsia="uk-UA"/>
        </w:rPr>
        <w:t>НА БЛАНКУ УЧАСНИКА (за наявності)</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F11F51">
      <w:pPr>
        <w:spacing w:after="0" w:line="240" w:lineRule="auto"/>
        <w:ind w:firstLine="720"/>
        <w:jc w:val="center"/>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ІНФОРМАЦІЯ ПРО УЧАСНИКА</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Повне та скорочене найменування у</w:t>
      </w:r>
      <w:r>
        <w:rPr>
          <w:rFonts w:ascii="Times New Roman" w:eastAsia="Times New Roman" w:hAnsi="Times New Roman" w:cs="Times New Roman"/>
          <w:color w:val="000000"/>
          <w:sz w:val="20"/>
          <w:szCs w:val="20"/>
          <w:lang w:eastAsia="uk-UA"/>
        </w:rPr>
        <w:t>часника (для юридичних осіб)/</w:t>
      </w:r>
      <w:r w:rsidRPr="00A71A37">
        <w:rPr>
          <w:rFonts w:ascii="Times New Roman" w:eastAsia="Times New Roman" w:hAnsi="Times New Roman" w:cs="Times New Roman"/>
          <w:color w:val="000000"/>
          <w:sz w:val="20"/>
          <w:szCs w:val="20"/>
          <w:lang w:eastAsia="uk-UA"/>
        </w:rPr>
        <w:t>П.І.Б. (для фізичних осіб):</w:t>
      </w:r>
      <w:r>
        <w:rPr>
          <w:rFonts w:ascii="Times New Roman" w:eastAsia="Times New Roman" w:hAnsi="Times New Roman" w:cs="Times New Roman"/>
          <w:color w:val="000000"/>
          <w:sz w:val="20"/>
          <w:szCs w:val="20"/>
          <w:lang w:eastAsia="uk-UA"/>
        </w:rPr>
        <w:t>______________________________________________________________.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Код </w:t>
      </w:r>
      <w:r w:rsidRPr="00A71A37">
        <w:rPr>
          <w:rFonts w:ascii="Times New Roman" w:eastAsia="Times New Roman" w:hAnsi="Times New Roman" w:cs="Times New Roman"/>
          <w:color w:val="000000"/>
          <w:sz w:val="20"/>
          <w:szCs w:val="20"/>
          <w:lang w:eastAsia="uk-UA"/>
        </w:rPr>
        <w:t>за</w:t>
      </w:r>
      <w:r>
        <w:rPr>
          <w:rFonts w:ascii="Times New Roman" w:eastAsia="Times New Roman" w:hAnsi="Times New Roman" w:cs="Times New Roman"/>
          <w:color w:val="000000"/>
          <w:sz w:val="20"/>
          <w:szCs w:val="20"/>
          <w:lang w:eastAsia="uk-UA"/>
        </w:rPr>
        <w:t xml:space="preserve"> ЄДРПОУ (для юридичних осіб)/</w:t>
      </w:r>
      <w:r w:rsidRPr="00A71A37">
        <w:rPr>
          <w:rFonts w:ascii="Times New Roman" w:eastAsia="Times New Roman" w:hAnsi="Times New Roman" w:cs="Times New Roman"/>
          <w:color w:val="000000"/>
          <w:sz w:val="20"/>
          <w:szCs w:val="20"/>
          <w:lang w:eastAsia="uk-UA"/>
        </w:rPr>
        <w:t>реєстраційний номер облікової картки платника податків (для фізичних осіб):</w:t>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r>
      <w:r>
        <w:rPr>
          <w:rFonts w:ascii="Times New Roman" w:eastAsia="Times New Roman" w:hAnsi="Times New Roman" w:cs="Times New Roman"/>
          <w:color w:val="000000"/>
          <w:sz w:val="20"/>
          <w:szCs w:val="20"/>
          <w:lang w:eastAsia="uk-UA"/>
        </w:rPr>
        <w:softHyphen/>
        <w:t>___________________________________________________________.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Місцезнаходження (юридична </w:t>
      </w:r>
      <w:r>
        <w:rPr>
          <w:rFonts w:ascii="Times New Roman" w:eastAsia="Times New Roman" w:hAnsi="Times New Roman" w:cs="Times New Roman"/>
          <w:color w:val="000000"/>
          <w:sz w:val="20"/>
          <w:szCs w:val="20"/>
          <w:lang w:eastAsia="uk-UA"/>
        </w:rPr>
        <w:t xml:space="preserve">адреса для юридичних осіб)/ </w:t>
      </w:r>
      <w:r w:rsidRPr="00A71A37">
        <w:rPr>
          <w:rFonts w:ascii="Times New Roman" w:eastAsia="Times New Roman" w:hAnsi="Times New Roman" w:cs="Times New Roman"/>
          <w:color w:val="000000"/>
          <w:sz w:val="20"/>
          <w:szCs w:val="20"/>
          <w:lang w:eastAsia="uk-UA"/>
        </w:rPr>
        <w:t>місце проживання (для фізичних осіб):</w:t>
      </w:r>
      <w:r>
        <w:rPr>
          <w:rFonts w:ascii="Times New Roman" w:eastAsia="Times New Roman" w:hAnsi="Times New Roman" w:cs="Times New Roman"/>
          <w:color w:val="000000"/>
          <w:sz w:val="20"/>
          <w:szCs w:val="20"/>
          <w:lang w:eastAsia="uk-UA"/>
        </w:rPr>
        <w:t>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____________________________________________________________________________________.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Адреса для листування, телефон, факс:</w:t>
      </w:r>
      <w:r>
        <w:rPr>
          <w:rFonts w:ascii="Times New Roman" w:eastAsia="Times New Roman" w:hAnsi="Times New Roman" w:cs="Times New Roman"/>
          <w:color w:val="000000"/>
          <w:sz w:val="20"/>
          <w:szCs w:val="20"/>
          <w:lang w:eastAsia="uk-UA"/>
        </w:rPr>
        <w:t>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Банківські реквізити:</w:t>
      </w:r>
      <w:r>
        <w:rPr>
          <w:rFonts w:ascii="Times New Roman" w:eastAsia="Times New Roman" w:hAnsi="Times New Roman" w:cs="Times New Roman"/>
          <w:color w:val="000000"/>
          <w:sz w:val="20"/>
          <w:szCs w:val="20"/>
          <w:lang w:eastAsia="uk-UA"/>
        </w:rPr>
        <w:t>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ПІБ посадової особи або представника учасника процедури закупівлі щодо підпису документів тендерної пропозиції та договору про закупівлю:</w:t>
      </w:r>
      <w:r>
        <w:rPr>
          <w:rFonts w:ascii="Times New Roman" w:eastAsia="Times New Roman" w:hAnsi="Times New Roman" w:cs="Times New Roman"/>
          <w:color w:val="000000"/>
          <w:sz w:val="20"/>
          <w:szCs w:val="20"/>
          <w:lang w:eastAsia="uk-UA"/>
        </w:rPr>
        <w:t>_____________________________________________________________.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right"/>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Додаток № 6</w:t>
      </w:r>
    </w:p>
    <w:p w:rsidR="00A71A37" w:rsidRPr="00A71A37" w:rsidRDefault="00A71A37" w:rsidP="00A71A37">
      <w:pPr>
        <w:spacing w:after="0" w:line="240" w:lineRule="auto"/>
        <w:ind w:firstLine="720"/>
        <w:jc w:val="right"/>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до тендерної документації</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center"/>
        <w:rPr>
          <w:rFonts w:ascii="Times New Roman" w:eastAsia="Times New Roman" w:hAnsi="Times New Roman" w:cs="Times New Roman"/>
          <w:b/>
          <w:color w:val="000000"/>
          <w:sz w:val="20"/>
          <w:szCs w:val="20"/>
          <w:lang w:eastAsia="uk-UA"/>
        </w:rPr>
      </w:pPr>
      <w:r w:rsidRPr="00A71A37">
        <w:rPr>
          <w:rFonts w:ascii="Times New Roman" w:eastAsia="Times New Roman" w:hAnsi="Times New Roman" w:cs="Times New Roman"/>
          <w:b/>
          <w:color w:val="000000"/>
          <w:sz w:val="20"/>
          <w:szCs w:val="20"/>
          <w:lang w:eastAsia="uk-UA"/>
        </w:rPr>
        <w:t>Лист - згода на обробку персональних даних</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71A37">
        <w:rPr>
          <w:rFonts w:ascii="Times New Roman" w:eastAsia="Times New Roman" w:hAnsi="Times New Roman" w:cs="Times New Roman"/>
          <w:color w:val="000000"/>
          <w:sz w:val="20"/>
          <w:szCs w:val="20"/>
          <w:lang w:eastAsia="uk-UA"/>
        </w:rPr>
        <w:t>т.ч</w:t>
      </w:r>
      <w:proofErr w:type="spellEnd"/>
      <w:r w:rsidRPr="00A71A37">
        <w:rPr>
          <w:rFonts w:ascii="Times New Roman" w:eastAsia="Times New Roman" w:hAnsi="Times New Roman" w:cs="Times New Roman"/>
          <w:color w:val="000000"/>
          <w:sz w:val="20"/>
          <w:szCs w:val="20"/>
          <w:lang w:eastAsia="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t>Посада, прізвище, ініціали, підпис уповноваженої особи Учасника</w:t>
      </w:r>
      <w:r>
        <w:rPr>
          <w:rFonts w:ascii="Times New Roman" w:eastAsia="Times New Roman" w:hAnsi="Times New Roman" w:cs="Times New Roman"/>
          <w:color w:val="000000"/>
          <w:sz w:val="20"/>
          <w:szCs w:val="20"/>
          <w:lang w:eastAsia="uk-UA"/>
        </w:rPr>
        <w:t>__________________________________.</w:t>
      </w:r>
    </w:p>
    <w:p w:rsidR="00A71A37" w:rsidRPr="00A71A37" w:rsidRDefault="00A71A37"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p>
    <w:p w:rsidR="004F40D2" w:rsidRPr="00A71A37" w:rsidRDefault="004F40D2" w:rsidP="00A71A37">
      <w:pPr>
        <w:spacing w:after="0" w:line="240" w:lineRule="auto"/>
        <w:ind w:firstLine="720"/>
        <w:jc w:val="both"/>
        <w:rPr>
          <w:rFonts w:ascii="Times New Roman" w:eastAsia="Times New Roman" w:hAnsi="Times New Roman" w:cs="Times New Roman"/>
          <w:color w:val="000000"/>
          <w:sz w:val="20"/>
          <w:szCs w:val="20"/>
          <w:lang w:eastAsia="uk-UA"/>
        </w:rPr>
      </w:pPr>
      <w:r w:rsidRPr="00A71A37">
        <w:rPr>
          <w:rFonts w:ascii="Times New Roman" w:eastAsia="Times New Roman" w:hAnsi="Times New Roman" w:cs="Times New Roman"/>
          <w:color w:val="000000"/>
          <w:sz w:val="20"/>
          <w:szCs w:val="20"/>
          <w:lang w:eastAsia="uk-UA"/>
        </w:rPr>
        <w:br/>
      </w:r>
      <w:r w:rsidRPr="00A71A37">
        <w:rPr>
          <w:rFonts w:ascii="Times New Roman" w:eastAsia="Times New Roman" w:hAnsi="Times New Roman" w:cs="Times New Roman"/>
          <w:color w:val="000000"/>
          <w:sz w:val="20"/>
          <w:szCs w:val="20"/>
          <w:lang w:eastAsia="uk-UA"/>
        </w:rPr>
        <w:br/>
      </w:r>
    </w:p>
    <w:p w:rsidR="00E52575" w:rsidRPr="00A71A37" w:rsidRDefault="00E52575" w:rsidP="00A71A37">
      <w:pPr>
        <w:spacing w:after="0" w:line="240" w:lineRule="auto"/>
        <w:ind w:firstLine="720"/>
        <w:jc w:val="both"/>
        <w:rPr>
          <w:rFonts w:ascii="Times New Roman" w:eastAsia="Times New Roman" w:hAnsi="Times New Roman" w:cs="Times New Roman"/>
          <w:color w:val="000000"/>
          <w:sz w:val="20"/>
          <w:szCs w:val="20"/>
          <w:lang w:eastAsia="uk-UA"/>
        </w:rPr>
      </w:pPr>
    </w:p>
    <w:sectPr w:rsidR="00E52575" w:rsidRPr="00A71A37" w:rsidSect="004F40D2">
      <w:pgSz w:w="11906" w:h="16838"/>
      <w:pgMar w:top="720" w:right="720"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ngsuh">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A7412"/>
    <w:multiLevelType w:val="multilevel"/>
    <w:tmpl w:val="33E2DE0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07FB8"/>
    <w:multiLevelType w:val="multilevel"/>
    <w:tmpl w:val="138C514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6"/>
  </w:num>
  <w:num w:numId="5">
    <w:abstractNumId w:val="16"/>
  </w:num>
  <w:num w:numId="6">
    <w:abstractNumId w:val="7"/>
  </w:num>
  <w:num w:numId="7">
    <w:abstractNumId w:val="10"/>
  </w:num>
  <w:num w:numId="8">
    <w:abstractNumId w:val="2"/>
  </w:num>
  <w:num w:numId="9">
    <w:abstractNumId w:val="21"/>
  </w:num>
  <w:num w:numId="10">
    <w:abstractNumId w:val="23"/>
  </w:num>
  <w:num w:numId="11">
    <w:abstractNumId w:val="20"/>
  </w:num>
  <w:num w:numId="12">
    <w:abstractNumId w:val="18"/>
  </w:num>
  <w:num w:numId="13">
    <w:abstractNumId w:val="19"/>
  </w:num>
  <w:num w:numId="14">
    <w:abstractNumId w:val="5"/>
  </w:num>
  <w:num w:numId="15">
    <w:abstractNumId w:val="11"/>
  </w:num>
  <w:num w:numId="16">
    <w:abstractNumId w:val="15"/>
    <w:lvlOverride w:ilvl="0">
      <w:lvl w:ilvl="0">
        <w:numFmt w:val="decimal"/>
        <w:lvlText w:val="%1."/>
        <w:lvlJc w:val="left"/>
      </w:lvl>
    </w:lvlOverride>
  </w:num>
  <w:num w:numId="17">
    <w:abstractNumId w:val="22"/>
  </w:num>
  <w:num w:numId="18">
    <w:abstractNumId w:val="9"/>
  </w:num>
  <w:num w:numId="19">
    <w:abstractNumId w:val="14"/>
  </w:num>
  <w:num w:numId="20">
    <w:abstractNumId w:val="0"/>
  </w:num>
  <w:num w:numId="21">
    <w:abstractNumId w:val="1"/>
  </w:num>
  <w:num w:numId="22">
    <w:abstractNumId w:val="1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34990"/>
    <w:rsid w:val="000B0DB4"/>
    <w:rsid w:val="001468E3"/>
    <w:rsid w:val="002C7EE5"/>
    <w:rsid w:val="0040141F"/>
    <w:rsid w:val="00467473"/>
    <w:rsid w:val="004E4E76"/>
    <w:rsid w:val="004F40D2"/>
    <w:rsid w:val="00704538"/>
    <w:rsid w:val="007752C8"/>
    <w:rsid w:val="008A2159"/>
    <w:rsid w:val="00900FA0"/>
    <w:rsid w:val="0090745B"/>
    <w:rsid w:val="00A71A37"/>
    <w:rsid w:val="00A875DC"/>
    <w:rsid w:val="00B77E9E"/>
    <w:rsid w:val="00BD3670"/>
    <w:rsid w:val="00DA3C72"/>
    <w:rsid w:val="00E52575"/>
    <w:rsid w:val="00E80481"/>
    <w:rsid w:val="00F05D52"/>
    <w:rsid w:val="00F11F51"/>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352"/>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F40D2"/>
    <w:pPr>
      <w:ind w:left="720"/>
      <w:contextualSpacing/>
    </w:pPr>
  </w:style>
  <w:style w:type="paragraph" w:customStyle="1" w:styleId="13">
    <w:name w:val="Без интервала1"/>
    <w:rsid w:val="00A71A37"/>
    <w:pPr>
      <w:suppressAutoHyphens/>
      <w:spacing w:after="0" w:line="240" w:lineRule="auto"/>
      <w:textAlignment w:val="baseline"/>
    </w:pPr>
    <w:rPr>
      <w:rFonts w:ascii="Calibri" w:eastAsia="Times New Roman" w:hAnsi="Calibri" w:cs="Calibri"/>
      <w:sz w:val="20"/>
      <w:szCs w:val="20"/>
      <w:lang w:eastAsia="zh-CN" w:bidi="hi-IN"/>
    </w:rPr>
  </w:style>
  <w:style w:type="paragraph" w:customStyle="1" w:styleId="2">
    <w:name w:val="Абзац списка2"/>
    <w:basedOn w:val="a0"/>
    <w:rsid w:val="00A71A37"/>
    <w:pPr>
      <w:suppressAutoHyphens/>
      <w:spacing w:after="160" w:line="240" w:lineRule="auto"/>
      <w:ind w:left="720"/>
    </w:pPr>
    <w:rPr>
      <w:rFonts w:ascii="Times New Roman" w:eastAsia="SimSun" w:hAnsi="Times New Roman" w:cs="Times New Roman"/>
      <w:sz w:val="20"/>
      <w:szCs w:val="20"/>
      <w:lang w:eastAsia="zh-CN" w:bidi="hi-IN"/>
    </w:rPr>
  </w:style>
  <w:style w:type="paragraph" w:customStyle="1" w:styleId="31">
    <w:name w:val="Основний текст з відступом 31"/>
    <w:basedOn w:val="a0"/>
    <w:rsid w:val="00A71A37"/>
    <w:pPr>
      <w:suppressAutoHyphens/>
      <w:spacing w:after="120" w:line="240" w:lineRule="auto"/>
      <w:ind w:left="283"/>
    </w:pPr>
    <w:rPr>
      <w:rFonts w:ascii="Times New Roman" w:eastAsia="Times New Roman" w:hAnsi="Times New Roman" w:cs="Times New Roman"/>
      <w:color w:val="00000A"/>
      <w:sz w:val="16"/>
      <w:szCs w:val="16"/>
      <w:lang w:val="ru-RU" w:eastAsia="ar-SA"/>
    </w:rPr>
  </w:style>
  <w:style w:type="paragraph" w:customStyle="1" w:styleId="14">
    <w:name w:val="Без интервала1"/>
    <w:rsid w:val="00A71A37"/>
    <w:pPr>
      <w:suppressAutoHyphens/>
      <w:spacing w:after="0" w:line="240" w:lineRule="auto"/>
    </w:pPr>
    <w:rPr>
      <w:rFonts w:ascii="Calibri" w:eastAsia="SimSu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19</Pages>
  <Words>9323</Words>
  <Characters>53145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14</cp:revision>
  <dcterms:created xsi:type="dcterms:W3CDTF">2023-05-23T14:20:00Z</dcterms:created>
  <dcterms:modified xsi:type="dcterms:W3CDTF">2023-08-21T08:40:00Z</dcterms:modified>
</cp:coreProperties>
</file>