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8D" w:rsidRPr="00032FF0" w:rsidRDefault="007C4C8D" w:rsidP="007C4C8D">
      <w:pPr>
        <w:jc w:val="center"/>
        <w:rPr>
          <w:b/>
          <w:sz w:val="32"/>
          <w:szCs w:val="32"/>
          <w:lang w:val="uk-UA"/>
        </w:rPr>
      </w:pPr>
      <w:r w:rsidRPr="00032FF0">
        <w:rPr>
          <w:b/>
          <w:sz w:val="32"/>
          <w:szCs w:val="32"/>
          <w:lang w:val="uk-UA"/>
        </w:rPr>
        <w:t xml:space="preserve">Державна митна служба України, </w:t>
      </w:r>
    </w:p>
    <w:p w:rsidR="007C4C8D" w:rsidRPr="00032FF0" w:rsidRDefault="007C4C8D" w:rsidP="007C4C8D">
      <w:pPr>
        <w:jc w:val="center"/>
        <w:rPr>
          <w:b/>
          <w:sz w:val="32"/>
          <w:szCs w:val="32"/>
          <w:lang w:val="uk-UA"/>
        </w:rPr>
      </w:pPr>
      <w:r w:rsidRPr="00032FF0">
        <w:rPr>
          <w:b/>
          <w:sz w:val="32"/>
          <w:szCs w:val="32"/>
          <w:lang w:val="uk-UA"/>
        </w:rPr>
        <w:t>в особі</w:t>
      </w:r>
      <w:r w:rsidRPr="00032FF0">
        <w:rPr>
          <w:b/>
          <w:bCs/>
          <w:sz w:val="32"/>
          <w:szCs w:val="32"/>
          <w:lang w:val="uk-UA"/>
        </w:rPr>
        <w:t xml:space="preserve"> Рівненської митниці,  </w:t>
      </w:r>
      <w:r w:rsidRPr="00032FF0">
        <w:rPr>
          <w:b/>
          <w:sz w:val="32"/>
          <w:szCs w:val="32"/>
          <w:lang w:val="uk-UA"/>
        </w:rPr>
        <w:t>як її відокремленого підрозділу</w:t>
      </w:r>
    </w:p>
    <w:p w:rsidR="007C4C8D" w:rsidRPr="00032FF0" w:rsidRDefault="007C4C8D" w:rsidP="007C4C8D">
      <w:pPr>
        <w:jc w:val="center"/>
        <w:rPr>
          <w:b/>
          <w:sz w:val="28"/>
          <w:szCs w:val="28"/>
          <w:lang w:val="uk-UA"/>
        </w:rPr>
      </w:pPr>
      <w:r w:rsidRPr="00032FF0">
        <w:rPr>
          <w:b/>
          <w:sz w:val="28"/>
          <w:szCs w:val="28"/>
          <w:lang w:val="uk-UA"/>
        </w:rPr>
        <w:t xml:space="preserve"> </w:t>
      </w:r>
    </w:p>
    <w:p w:rsidR="007C4C8D" w:rsidRPr="00032FF0" w:rsidRDefault="007C4C8D" w:rsidP="007C4C8D">
      <w:pPr>
        <w:shd w:val="clear" w:color="auto" w:fill="FFFFFF"/>
        <w:ind w:firstLine="567"/>
        <w:jc w:val="center"/>
        <w:rPr>
          <w:b/>
          <w:bCs/>
          <w:sz w:val="28"/>
          <w:szCs w:val="28"/>
          <w:highlight w:val="yellow"/>
          <w:lang w:val="uk-UA"/>
        </w:rPr>
      </w:pPr>
    </w:p>
    <w:p w:rsidR="007C4C8D" w:rsidRPr="00032FF0" w:rsidRDefault="007C4C8D" w:rsidP="007C4C8D">
      <w:pPr>
        <w:shd w:val="clear" w:color="auto" w:fill="FFFFFF"/>
        <w:ind w:firstLine="567"/>
        <w:jc w:val="center"/>
        <w:rPr>
          <w:b/>
          <w:bCs/>
          <w:sz w:val="28"/>
          <w:szCs w:val="28"/>
          <w:lang w:val="uk-UA"/>
        </w:rPr>
      </w:pPr>
    </w:p>
    <w:tbl>
      <w:tblPr>
        <w:tblW w:w="10452" w:type="dxa"/>
        <w:tblInd w:w="288" w:type="dxa"/>
        <w:tblLayout w:type="fixed"/>
        <w:tblLook w:val="0000"/>
      </w:tblPr>
      <w:tblGrid>
        <w:gridCol w:w="5065"/>
        <w:gridCol w:w="5387"/>
      </w:tblGrid>
      <w:tr w:rsidR="007C4C8D" w:rsidRPr="00032FF0" w:rsidTr="00FE14CB">
        <w:tc>
          <w:tcPr>
            <w:tcW w:w="5065" w:type="dxa"/>
            <w:shd w:val="clear" w:color="auto" w:fill="auto"/>
          </w:tcPr>
          <w:p w:rsidR="007C4C8D" w:rsidRPr="00032FF0" w:rsidRDefault="007C4C8D" w:rsidP="00FE14CB">
            <w:pPr>
              <w:shd w:val="clear" w:color="auto" w:fill="FFFFFF"/>
              <w:snapToGrid w:val="0"/>
              <w:ind w:firstLine="567"/>
              <w:rPr>
                <w:b/>
                <w:bCs/>
                <w:color w:val="auto"/>
                <w:sz w:val="28"/>
                <w:szCs w:val="28"/>
                <w:lang w:val="uk-UA"/>
              </w:rPr>
            </w:pPr>
          </w:p>
        </w:tc>
        <w:tc>
          <w:tcPr>
            <w:tcW w:w="5387" w:type="dxa"/>
            <w:shd w:val="clear" w:color="auto" w:fill="FFFFFF"/>
          </w:tcPr>
          <w:p w:rsidR="007C4C8D" w:rsidRPr="00032FF0" w:rsidRDefault="007C4C8D" w:rsidP="00FE14CB">
            <w:pPr>
              <w:ind w:left="1168"/>
              <w:rPr>
                <w:b/>
                <w:bCs/>
                <w:color w:val="auto"/>
                <w:sz w:val="28"/>
                <w:szCs w:val="28"/>
                <w:lang w:val="uk-UA"/>
              </w:rPr>
            </w:pPr>
            <w:r w:rsidRPr="00032FF0">
              <w:rPr>
                <w:b/>
                <w:bCs/>
                <w:color w:val="auto"/>
                <w:sz w:val="28"/>
                <w:szCs w:val="28"/>
                <w:lang w:val="uk-UA"/>
              </w:rPr>
              <w:t>ЗАТВЕРДЖЕНО</w:t>
            </w:r>
          </w:p>
          <w:p w:rsidR="007C4C8D" w:rsidRPr="00032FF0" w:rsidRDefault="007C4C8D" w:rsidP="00FE14CB">
            <w:pPr>
              <w:ind w:left="1168"/>
              <w:rPr>
                <w:bCs/>
                <w:color w:val="auto"/>
                <w:sz w:val="28"/>
                <w:szCs w:val="28"/>
                <w:lang w:val="uk-UA"/>
              </w:rPr>
            </w:pPr>
            <w:r w:rsidRPr="00032FF0">
              <w:rPr>
                <w:bCs/>
                <w:color w:val="auto"/>
                <w:sz w:val="28"/>
                <w:szCs w:val="28"/>
                <w:lang w:val="uk-UA"/>
              </w:rPr>
              <w:t>Рішенням уповноваженої особи</w:t>
            </w:r>
          </w:p>
          <w:p w:rsidR="007C4C8D" w:rsidRPr="00032FF0" w:rsidRDefault="007C4C8D" w:rsidP="00FE14CB">
            <w:pPr>
              <w:ind w:left="1168"/>
              <w:rPr>
                <w:bCs/>
                <w:color w:val="auto"/>
                <w:sz w:val="28"/>
                <w:szCs w:val="28"/>
                <w:lang w:val="uk-UA"/>
              </w:rPr>
            </w:pPr>
            <w:r w:rsidRPr="00032FF0">
              <w:rPr>
                <w:bCs/>
                <w:color w:val="auto"/>
                <w:sz w:val="28"/>
                <w:szCs w:val="28"/>
                <w:lang w:val="uk-UA"/>
              </w:rPr>
              <w:t>Рівненської митниці</w:t>
            </w:r>
          </w:p>
          <w:p w:rsidR="007C4C8D" w:rsidRPr="00032FF0" w:rsidRDefault="007C4C8D" w:rsidP="00FE14CB">
            <w:pPr>
              <w:ind w:left="1168"/>
              <w:rPr>
                <w:bCs/>
                <w:color w:val="auto"/>
                <w:sz w:val="28"/>
                <w:szCs w:val="28"/>
                <w:lang w:val="uk-UA"/>
              </w:rPr>
            </w:pPr>
            <w:r w:rsidRPr="00032FF0">
              <w:rPr>
                <w:bCs/>
                <w:color w:val="auto"/>
                <w:sz w:val="28"/>
                <w:szCs w:val="28"/>
                <w:lang w:val="uk-UA"/>
              </w:rPr>
              <w:t xml:space="preserve">від  </w:t>
            </w:r>
            <w:r w:rsidR="00D04AAA" w:rsidRPr="00032FF0">
              <w:rPr>
                <w:bCs/>
                <w:color w:val="auto"/>
                <w:sz w:val="28"/>
                <w:szCs w:val="28"/>
                <w:lang w:val="uk-UA"/>
              </w:rPr>
              <w:t>1</w:t>
            </w:r>
            <w:r w:rsidR="00A34822" w:rsidRPr="00032FF0">
              <w:rPr>
                <w:bCs/>
                <w:color w:val="auto"/>
                <w:sz w:val="28"/>
                <w:szCs w:val="28"/>
                <w:lang w:val="uk-UA"/>
              </w:rPr>
              <w:t>0</w:t>
            </w:r>
            <w:r w:rsidR="005D7D7D" w:rsidRPr="00032FF0">
              <w:rPr>
                <w:bCs/>
                <w:color w:val="auto"/>
                <w:sz w:val="28"/>
                <w:szCs w:val="28"/>
                <w:lang w:val="uk-UA"/>
              </w:rPr>
              <w:t>.</w:t>
            </w:r>
            <w:r w:rsidRPr="00032FF0">
              <w:rPr>
                <w:bCs/>
                <w:color w:val="auto"/>
                <w:sz w:val="28"/>
                <w:szCs w:val="28"/>
                <w:lang w:val="uk-UA"/>
              </w:rPr>
              <w:t xml:space="preserve"> </w:t>
            </w:r>
            <w:r w:rsidR="005D7D7D" w:rsidRPr="00032FF0">
              <w:rPr>
                <w:bCs/>
                <w:color w:val="auto"/>
                <w:sz w:val="28"/>
                <w:szCs w:val="28"/>
                <w:lang w:val="uk-UA"/>
              </w:rPr>
              <w:t>0</w:t>
            </w:r>
            <w:r w:rsidR="00A34822" w:rsidRPr="00032FF0">
              <w:rPr>
                <w:bCs/>
                <w:color w:val="auto"/>
                <w:sz w:val="28"/>
                <w:szCs w:val="28"/>
                <w:lang w:val="uk-UA"/>
              </w:rPr>
              <w:t>1</w:t>
            </w:r>
            <w:r w:rsidRPr="00032FF0">
              <w:rPr>
                <w:bCs/>
                <w:color w:val="auto"/>
                <w:sz w:val="28"/>
                <w:szCs w:val="28"/>
                <w:lang w:val="uk-UA"/>
              </w:rPr>
              <w:t>.202</w:t>
            </w:r>
            <w:r w:rsidR="00A34822" w:rsidRPr="00032FF0">
              <w:rPr>
                <w:bCs/>
                <w:color w:val="auto"/>
                <w:sz w:val="28"/>
                <w:szCs w:val="28"/>
                <w:lang w:val="uk-UA"/>
              </w:rPr>
              <w:t>4</w:t>
            </w:r>
            <w:r w:rsidRPr="00032FF0">
              <w:rPr>
                <w:bCs/>
                <w:color w:val="auto"/>
                <w:sz w:val="28"/>
                <w:szCs w:val="28"/>
                <w:lang w:val="uk-UA"/>
              </w:rPr>
              <w:t xml:space="preserve"> року  № </w:t>
            </w:r>
            <w:r w:rsidR="00D04AAA" w:rsidRPr="00032FF0">
              <w:rPr>
                <w:bCs/>
                <w:color w:val="auto"/>
                <w:sz w:val="28"/>
                <w:szCs w:val="28"/>
                <w:lang w:val="uk-UA"/>
              </w:rPr>
              <w:t>1</w:t>
            </w:r>
            <w:r w:rsidR="00A34822" w:rsidRPr="00032FF0">
              <w:rPr>
                <w:bCs/>
                <w:color w:val="auto"/>
                <w:sz w:val="28"/>
                <w:szCs w:val="28"/>
                <w:lang w:val="uk-UA"/>
              </w:rPr>
              <w:t>2</w:t>
            </w:r>
            <w:r w:rsidRPr="00032FF0">
              <w:rPr>
                <w:bCs/>
                <w:color w:val="auto"/>
                <w:sz w:val="28"/>
                <w:szCs w:val="28"/>
                <w:lang w:val="uk-UA"/>
              </w:rPr>
              <w:t xml:space="preserve"> </w:t>
            </w:r>
          </w:p>
          <w:p w:rsidR="007C4C8D" w:rsidRPr="00032FF0" w:rsidRDefault="007C4C8D" w:rsidP="00FE14CB">
            <w:pPr>
              <w:shd w:val="clear" w:color="auto" w:fill="FFFFFF"/>
              <w:ind w:firstLine="29"/>
              <w:rPr>
                <w:color w:val="auto"/>
                <w:sz w:val="28"/>
                <w:szCs w:val="28"/>
                <w:lang w:val="uk-UA"/>
              </w:rPr>
            </w:pPr>
          </w:p>
        </w:tc>
      </w:tr>
    </w:tbl>
    <w:p w:rsidR="007C4C8D" w:rsidRPr="00032FF0" w:rsidRDefault="007C4C8D" w:rsidP="007C4C8D">
      <w:pPr>
        <w:spacing w:before="2400"/>
        <w:jc w:val="center"/>
        <w:rPr>
          <w:b/>
          <w:sz w:val="28"/>
          <w:szCs w:val="28"/>
          <w:lang w:val="uk-UA"/>
        </w:rPr>
      </w:pPr>
      <w:r w:rsidRPr="00032FF0">
        <w:rPr>
          <w:b/>
          <w:sz w:val="28"/>
          <w:szCs w:val="28"/>
          <w:lang w:val="uk-UA"/>
        </w:rPr>
        <w:t>ТЕНДЕРНА ДОКУМЕНТАЦІЯ</w:t>
      </w:r>
    </w:p>
    <w:p w:rsidR="007C4C8D" w:rsidRPr="00032FF0" w:rsidRDefault="007C4C8D" w:rsidP="007C4C8D">
      <w:pPr>
        <w:spacing w:before="120" w:after="120"/>
        <w:jc w:val="center"/>
        <w:rPr>
          <w:b/>
          <w:sz w:val="28"/>
          <w:szCs w:val="28"/>
          <w:lang w:val="uk-UA"/>
        </w:rPr>
      </w:pPr>
      <w:r w:rsidRPr="00032FF0">
        <w:rPr>
          <w:b/>
          <w:sz w:val="28"/>
          <w:szCs w:val="28"/>
          <w:lang w:val="uk-UA"/>
        </w:rPr>
        <w:t>на закупівлю за предметом:</w:t>
      </w:r>
    </w:p>
    <w:p w:rsidR="007C4C8D" w:rsidRPr="00032FF0" w:rsidRDefault="007C4C8D" w:rsidP="007534EA">
      <w:pPr>
        <w:jc w:val="center"/>
        <w:rPr>
          <w:rFonts w:ascii="Times New Roman" w:eastAsia="Calibri" w:hAnsi="Times New Roman" w:cs="Times New Roman"/>
          <w:b/>
          <w:iCs/>
          <w:color w:val="auto"/>
          <w:spacing w:val="-2"/>
          <w:kern w:val="0"/>
          <w:sz w:val="28"/>
          <w:szCs w:val="28"/>
          <w:lang w:val="uk-UA" w:eastAsia="en-US" w:bidi="ar-SA"/>
        </w:rPr>
      </w:pPr>
      <w:proofErr w:type="spellStart"/>
      <w:r w:rsidRPr="00032FF0">
        <w:rPr>
          <w:b/>
          <w:sz w:val="28"/>
          <w:szCs w:val="28"/>
          <w:lang w:val="uk-UA"/>
        </w:rPr>
        <w:t>ДК</w:t>
      </w:r>
      <w:proofErr w:type="spellEnd"/>
      <w:r w:rsidRPr="00032FF0">
        <w:rPr>
          <w:b/>
          <w:sz w:val="28"/>
          <w:szCs w:val="28"/>
          <w:lang w:val="uk-UA"/>
        </w:rPr>
        <w:t xml:space="preserve"> 021:2015: </w:t>
      </w:r>
      <w:r w:rsidR="007534EA" w:rsidRPr="00032FF0">
        <w:rPr>
          <w:rFonts w:ascii="Times New Roman" w:eastAsia="Calibri" w:hAnsi="Times New Roman" w:cs="Times New Roman"/>
          <w:b/>
          <w:iCs/>
          <w:color w:val="auto"/>
          <w:spacing w:val="-2"/>
          <w:kern w:val="0"/>
          <w:sz w:val="28"/>
          <w:szCs w:val="28"/>
          <w:lang w:val="uk-UA" w:eastAsia="en-US" w:bidi="ar-SA"/>
        </w:rPr>
        <w:t>79530000-8 Послуги з письмового перекладу</w:t>
      </w:r>
    </w:p>
    <w:p w:rsidR="002574E6" w:rsidRPr="00032FF0" w:rsidRDefault="002574E6" w:rsidP="002574E6">
      <w:pPr>
        <w:jc w:val="center"/>
        <w:rPr>
          <w:rFonts w:ascii="Times New Roman" w:eastAsia="Calibri" w:hAnsi="Times New Roman" w:cs="Times New Roman"/>
          <w:b/>
          <w:iCs/>
          <w:color w:val="auto"/>
          <w:spacing w:val="-2"/>
          <w:kern w:val="0"/>
          <w:sz w:val="28"/>
          <w:szCs w:val="28"/>
          <w:lang w:val="uk-UA" w:eastAsia="en-US" w:bidi="ar-SA"/>
        </w:rPr>
      </w:pPr>
      <w:r w:rsidRPr="00032FF0">
        <w:rPr>
          <w:rFonts w:ascii="Times New Roman" w:eastAsia="Calibri" w:hAnsi="Times New Roman" w:cs="Times New Roman"/>
          <w:b/>
          <w:iCs/>
          <w:color w:val="auto"/>
          <w:spacing w:val="-2"/>
          <w:kern w:val="0"/>
          <w:sz w:val="28"/>
          <w:szCs w:val="28"/>
          <w:lang w:val="uk-UA" w:eastAsia="en-US" w:bidi="ar-SA"/>
        </w:rPr>
        <w:t xml:space="preserve">(Послуги з перекладу) </w:t>
      </w:r>
    </w:p>
    <w:p w:rsidR="007C4C8D" w:rsidRPr="00032FF0" w:rsidRDefault="007C4C8D" w:rsidP="007C4C8D">
      <w:pPr>
        <w:spacing w:before="120" w:after="120"/>
        <w:jc w:val="center"/>
        <w:rPr>
          <w:lang w:val="uk-UA"/>
        </w:rPr>
      </w:pPr>
    </w:p>
    <w:p w:rsidR="007C4C8D" w:rsidRPr="00032FF0" w:rsidRDefault="007C4C8D" w:rsidP="007C4C8D">
      <w:pPr>
        <w:spacing w:before="120" w:after="120"/>
        <w:jc w:val="center"/>
        <w:rPr>
          <w:b/>
          <w:lang w:val="uk-UA" w:eastAsia="uk-UA"/>
        </w:rPr>
      </w:pPr>
    </w:p>
    <w:p w:rsidR="007C4C8D" w:rsidRPr="00032FF0" w:rsidRDefault="007C4C8D" w:rsidP="007C4C8D">
      <w:pPr>
        <w:jc w:val="center"/>
        <w:rPr>
          <w:b/>
          <w:sz w:val="28"/>
          <w:szCs w:val="28"/>
          <w:lang w:val="uk-UA"/>
        </w:rPr>
      </w:pPr>
      <w:r w:rsidRPr="00032FF0">
        <w:rPr>
          <w:b/>
          <w:sz w:val="28"/>
          <w:szCs w:val="28"/>
          <w:lang w:val="uk-UA"/>
        </w:rPr>
        <w:t>процедура закупівлі:</w:t>
      </w:r>
    </w:p>
    <w:p w:rsidR="007C4C8D" w:rsidRPr="00032FF0" w:rsidRDefault="007C4C8D" w:rsidP="007C4C8D">
      <w:pPr>
        <w:jc w:val="center"/>
        <w:rPr>
          <w:b/>
          <w:bCs/>
          <w:sz w:val="32"/>
          <w:szCs w:val="32"/>
          <w:u w:val="single"/>
          <w:lang w:val="uk-UA"/>
        </w:rPr>
      </w:pPr>
      <w:r w:rsidRPr="00032FF0">
        <w:rPr>
          <w:b/>
          <w:bCs/>
          <w:sz w:val="32"/>
          <w:szCs w:val="32"/>
          <w:u w:val="single"/>
          <w:lang w:val="uk-UA"/>
        </w:rPr>
        <w:t>В І Д К Р И Т І    Т О Р Г И</w:t>
      </w:r>
    </w:p>
    <w:p w:rsidR="007C4C8D" w:rsidRPr="00032FF0" w:rsidRDefault="007C4C8D" w:rsidP="007C4C8D">
      <w:pPr>
        <w:jc w:val="center"/>
        <w:rPr>
          <w:b/>
          <w:bCs/>
          <w:sz w:val="32"/>
          <w:szCs w:val="32"/>
          <w:u w:val="single"/>
          <w:lang w:val="uk-UA"/>
        </w:rPr>
      </w:pPr>
    </w:p>
    <w:p w:rsidR="002C3890" w:rsidRPr="00032FF0" w:rsidRDefault="00A37321" w:rsidP="002C3890">
      <w:pPr>
        <w:jc w:val="center"/>
        <w:rPr>
          <w:sz w:val="28"/>
          <w:szCs w:val="28"/>
          <w:lang w:val="uk-UA"/>
        </w:rPr>
      </w:pPr>
      <w:r w:rsidRPr="00032FF0">
        <w:rPr>
          <w:sz w:val="28"/>
          <w:szCs w:val="28"/>
          <w:lang w:val="uk-UA"/>
        </w:rPr>
        <w:t>(</w:t>
      </w:r>
      <w:r w:rsidR="002C3890" w:rsidRPr="00032FF0">
        <w:rPr>
          <w:sz w:val="28"/>
          <w:szCs w:val="28"/>
          <w:lang w:val="uk-UA"/>
        </w:rPr>
        <w:t xml:space="preserve">у відповідності до Постанови Кабінету Міністрів України </w:t>
      </w:r>
    </w:p>
    <w:p w:rsidR="002C3890" w:rsidRPr="00032FF0" w:rsidRDefault="002C3890" w:rsidP="002C3890">
      <w:pPr>
        <w:jc w:val="center"/>
        <w:rPr>
          <w:sz w:val="28"/>
          <w:szCs w:val="28"/>
          <w:lang w:val="uk-UA"/>
        </w:rPr>
      </w:pPr>
      <w:r w:rsidRPr="00032FF0">
        <w:rPr>
          <w:sz w:val="28"/>
          <w:szCs w:val="28"/>
          <w:lang w:val="uk-UA"/>
        </w:rPr>
        <w:t xml:space="preserve">від 12.10.2022р. №1178 </w:t>
      </w:r>
      <w:r w:rsidRPr="00032FF0">
        <w:rPr>
          <w:lang w:val="uk-UA"/>
        </w:rPr>
        <w:t>(зі змінами)</w:t>
      </w:r>
      <w:r w:rsidRPr="00032FF0">
        <w:rPr>
          <w:sz w:val="28"/>
          <w:szCs w:val="28"/>
          <w:lang w:val="uk-UA"/>
        </w:rPr>
        <w:t>)</w:t>
      </w:r>
    </w:p>
    <w:p w:rsidR="007C4C8D" w:rsidRPr="00032FF0" w:rsidRDefault="007C4C8D" w:rsidP="007C4C8D">
      <w:pPr>
        <w:spacing w:before="120" w:after="120"/>
        <w:jc w:val="center"/>
        <w:rPr>
          <w:b/>
          <w:lang w:val="uk-UA" w:eastAsia="uk-UA"/>
        </w:rPr>
      </w:pPr>
    </w:p>
    <w:p w:rsidR="007C4C8D" w:rsidRPr="00032FF0" w:rsidRDefault="007C4C8D" w:rsidP="007C4C8D">
      <w:pPr>
        <w:jc w:val="center"/>
        <w:rPr>
          <w:b/>
          <w:lang w:val="uk-UA"/>
        </w:rPr>
      </w:pPr>
    </w:p>
    <w:p w:rsidR="007C4C8D" w:rsidRPr="00032FF0" w:rsidRDefault="007C4C8D" w:rsidP="007C4C8D">
      <w:pPr>
        <w:jc w:val="center"/>
        <w:outlineLvl w:val="0"/>
        <w:rPr>
          <w:sz w:val="26"/>
          <w:lang w:val="uk-UA"/>
        </w:rPr>
      </w:pPr>
    </w:p>
    <w:p w:rsidR="007C4C8D" w:rsidRPr="00032FF0" w:rsidRDefault="007C4C8D" w:rsidP="007C4C8D">
      <w:pPr>
        <w:rPr>
          <w:sz w:val="26"/>
          <w:lang w:val="uk-UA"/>
        </w:rPr>
      </w:pPr>
    </w:p>
    <w:p w:rsidR="007C4C8D" w:rsidRPr="00032FF0" w:rsidRDefault="007C4C8D" w:rsidP="007C4C8D">
      <w:pPr>
        <w:rPr>
          <w:sz w:val="26"/>
          <w:lang w:val="uk-UA"/>
        </w:rPr>
      </w:pPr>
    </w:p>
    <w:p w:rsidR="007C4C8D" w:rsidRPr="00032FF0" w:rsidRDefault="007C4C8D" w:rsidP="007C4C8D">
      <w:pPr>
        <w:rPr>
          <w:sz w:val="26"/>
          <w:lang w:val="uk-UA"/>
        </w:rPr>
      </w:pPr>
    </w:p>
    <w:p w:rsidR="007C4C8D" w:rsidRPr="00032FF0" w:rsidRDefault="007C4C8D" w:rsidP="007C4C8D">
      <w:pPr>
        <w:rPr>
          <w:sz w:val="26"/>
          <w:lang w:val="uk-UA"/>
        </w:rPr>
      </w:pPr>
    </w:p>
    <w:p w:rsidR="007C4C8D" w:rsidRPr="00032FF0" w:rsidRDefault="007C4C8D" w:rsidP="007C4C8D">
      <w:pPr>
        <w:rPr>
          <w:sz w:val="26"/>
          <w:lang w:val="uk-UA"/>
        </w:rPr>
      </w:pPr>
    </w:p>
    <w:p w:rsidR="007C4C8D" w:rsidRPr="00032FF0" w:rsidRDefault="007C4C8D" w:rsidP="007C4C8D">
      <w:pPr>
        <w:rPr>
          <w:sz w:val="26"/>
          <w:lang w:val="uk-UA"/>
        </w:rPr>
      </w:pPr>
    </w:p>
    <w:p w:rsidR="007C4C8D" w:rsidRPr="00032FF0" w:rsidRDefault="007C4C8D" w:rsidP="007C4C8D">
      <w:pPr>
        <w:rPr>
          <w:sz w:val="26"/>
          <w:lang w:val="uk-UA"/>
        </w:rPr>
      </w:pPr>
    </w:p>
    <w:p w:rsidR="007C4C8D" w:rsidRPr="00032FF0" w:rsidRDefault="007C4C8D" w:rsidP="007C4C8D">
      <w:pPr>
        <w:rPr>
          <w:sz w:val="26"/>
          <w:lang w:val="uk-UA"/>
        </w:rPr>
      </w:pPr>
    </w:p>
    <w:p w:rsidR="007C4C8D" w:rsidRPr="00032FF0" w:rsidRDefault="007C4C8D" w:rsidP="007C4C8D">
      <w:pPr>
        <w:rPr>
          <w:sz w:val="26"/>
          <w:lang w:val="uk-UA"/>
        </w:rPr>
      </w:pPr>
    </w:p>
    <w:p w:rsidR="007C4C8D" w:rsidRPr="00032FF0" w:rsidRDefault="007C4C8D" w:rsidP="007C4C8D">
      <w:pPr>
        <w:rPr>
          <w:sz w:val="26"/>
          <w:lang w:val="uk-UA"/>
        </w:rPr>
      </w:pPr>
    </w:p>
    <w:p w:rsidR="007C4C8D" w:rsidRPr="00032FF0" w:rsidRDefault="007C4C8D" w:rsidP="007C4C8D">
      <w:pPr>
        <w:rPr>
          <w:sz w:val="26"/>
          <w:lang w:val="uk-UA"/>
        </w:rPr>
      </w:pPr>
    </w:p>
    <w:p w:rsidR="007C4C8D" w:rsidRPr="00032FF0" w:rsidRDefault="007C4C8D" w:rsidP="007C4C8D">
      <w:pPr>
        <w:jc w:val="center"/>
        <w:rPr>
          <w:b/>
          <w:bCs/>
          <w:sz w:val="28"/>
          <w:szCs w:val="28"/>
          <w:lang w:val="uk-UA"/>
        </w:rPr>
      </w:pPr>
      <w:r w:rsidRPr="00032FF0">
        <w:rPr>
          <w:b/>
          <w:sz w:val="28"/>
          <w:szCs w:val="28"/>
          <w:lang w:val="uk-UA"/>
        </w:rPr>
        <w:t xml:space="preserve">м. Рівне – </w:t>
      </w:r>
      <w:r w:rsidRPr="00032FF0">
        <w:rPr>
          <w:b/>
          <w:bCs/>
          <w:sz w:val="28"/>
          <w:szCs w:val="28"/>
          <w:lang w:val="uk-UA"/>
        </w:rPr>
        <w:t>202</w:t>
      </w:r>
      <w:r w:rsidR="00A34822" w:rsidRPr="00032FF0">
        <w:rPr>
          <w:b/>
          <w:bCs/>
          <w:sz w:val="28"/>
          <w:szCs w:val="28"/>
          <w:lang w:val="uk-UA"/>
        </w:rPr>
        <w:t>4</w:t>
      </w:r>
    </w:p>
    <w:p w:rsidR="007C4C8D" w:rsidRPr="00032FF0" w:rsidRDefault="007C4C8D" w:rsidP="007C4C8D">
      <w:pPr>
        <w:jc w:val="center"/>
        <w:outlineLvl w:val="0"/>
        <w:rPr>
          <w:b/>
          <w:sz w:val="26"/>
          <w:lang w:val="uk-UA"/>
        </w:rPr>
      </w:pPr>
    </w:p>
    <w:p w:rsidR="001D6406" w:rsidRPr="00032FF0" w:rsidRDefault="001D6406">
      <w:pPr>
        <w:widowControl/>
        <w:suppressAutoHyphens w:val="0"/>
        <w:autoSpaceDN/>
        <w:spacing w:after="160" w:line="259" w:lineRule="auto"/>
        <w:textAlignment w:val="auto"/>
        <w:rPr>
          <w:rFonts w:ascii="Times New Roman" w:hAnsi="Times New Roman"/>
          <w:b/>
          <w:bCs/>
          <w:lang w:val="uk-UA"/>
        </w:rPr>
      </w:pPr>
      <w:r w:rsidRPr="00032FF0">
        <w:rPr>
          <w:rFonts w:ascii="Times New Roman" w:hAnsi="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32FF0" w:rsidTr="005A73F4">
        <w:tc>
          <w:tcPr>
            <w:tcW w:w="300" w:type="pct"/>
            <w:shd w:val="clear" w:color="auto" w:fill="FFFFFF"/>
            <w:hideMark/>
          </w:tcPr>
          <w:p w:rsidR="00CA1185" w:rsidRPr="00032FF0" w:rsidRDefault="00CA1185" w:rsidP="005A73F4">
            <w:pPr>
              <w:jc w:val="center"/>
              <w:rPr>
                <w:rFonts w:ascii="Times New Roman" w:eastAsia="Times New Roman" w:hAnsi="Times New Roman"/>
                <w:b/>
                <w:bCs/>
                <w:lang w:val="uk-UA" w:eastAsia="ru-RU"/>
              </w:rPr>
            </w:pPr>
            <w:r w:rsidRPr="00032FF0">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032FF0" w:rsidRDefault="00CA1185" w:rsidP="005A73F4">
            <w:pPr>
              <w:jc w:val="center"/>
              <w:rPr>
                <w:rFonts w:ascii="Times New Roman" w:eastAsia="Times New Roman" w:hAnsi="Times New Roman"/>
                <w:b/>
                <w:bCs/>
                <w:lang w:val="uk-UA" w:eastAsia="ru-RU"/>
              </w:rPr>
            </w:pPr>
            <w:r w:rsidRPr="00032FF0">
              <w:rPr>
                <w:rFonts w:ascii="Times New Roman" w:eastAsia="Times New Roman" w:hAnsi="Times New Roman"/>
                <w:b/>
                <w:bCs/>
                <w:lang w:val="uk-UA" w:eastAsia="ru-RU"/>
              </w:rPr>
              <w:t>Загальні положення</w:t>
            </w:r>
          </w:p>
        </w:tc>
      </w:tr>
      <w:tr w:rsidR="00CA1185" w:rsidRPr="00032FF0" w:rsidTr="005A73F4">
        <w:trPr>
          <w:trHeight w:val="17"/>
        </w:trPr>
        <w:tc>
          <w:tcPr>
            <w:tcW w:w="300" w:type="pct"/>
            <w:shd w:val="clear" w:color="auto" w:fill="FFFFFF"/>
            <w:hideMark/>
          </w:tcPr>
          <w:p w:rsidR="00CA1185" w:rsidRPr="00032FF0" w:rsidRDefault="00CA1185" w:rsidP="005A73F4">
            <w:pPr>
              <w:jc w:val="center"/>
              <w:rPr>
                <w:rFonts w:ascii="Times New Roman" w:eastAsia="Times New Roman" w:hAnsi="Times New Roman"/>
                <w:sz w:val="16"/>
                <w:szCs w:val="16"/>
                <w:lang w:val="uk-UA" w:eastAsia="ru-RU"/>
              </w:rPr>
            </w:pPr>
            <w:r w:rsidRPr="00032FF0">
              <w:rPr>
                <w:rFonts w:ascii="Times New Roman" w:eastAsia="Times New Roman" w:hAnsi="Times New Roman"/>
                <w:sz w:val="16"/>
                <w:szCs w:val="16"/>
                <w:lang w:val="uk-UA" w:eastAsia="ru-RU"/>
              </w:rPr>
              <w:t>1</w:t>
            </w:r>
          </w:p>
        </w:tc>
        <w:tc>
          <w:tcPr>
            <w:tcW w:w="1550" w:type="pct"/>
            <w:shd w:val="clear" w:color="auto" w:fill="FFFFFF"/>
            <w:hideMark/>
          </w:tcPr>
          <w:p w:rsidR="00CA1185" w:rsidRPr="00032FF0" w:rsidRDefault="00CA1185" w:rsidP="005A73F4">
            <w:pPr>
              <w:jc w:val="center"/>
              <w:rPr>
                <w:rFonts w:ascii="Times New Roman" w:eastAsia="Times New Roman" w:hAnsi="Times New Roman"/>
                <w:sz w:val="16"/>
                <w:szCs w:val="16"/>
                <w:lang w:val="uk-UA" w:eastAsia="ru-RU"/>
              </w:rPr>
            </w:pPr>
            <w:r w:rsidRPr="00032FF0">
              <w:rPr>
                <w:rFonts w:ascii="Times New Roman" w:eastAsia="Times New Roman" w:hAnsi="Times New Roman"/>
                <w:sz w:val="16"/>
                <w:szCs w:val="16"/>
                <w:lang w:val="uk-UA" w:eastAsia="ru-RU"/>
              </w:rPr>
              <w:t>2</w:t>
            </w:r>
          </w:p>
        </w:tc>
        <w:tc>
          <w:tcPr>
            <w:tcW w:w="3150" w:type="pct"/>
            <w:shd w:val="clear" w:color="auto" w:fill="FFFFFF"/>
            <w:hideMark/>
          </w:tcPr>
          <w:p w:rsidR="00CA1185" w:rsidRPr="00032FF0" w:rsidRDefault="00CA1185" w:rsidP="005A73F4">
            <w:pPr>
              <w:jc w:val="center"/>
              <w:rPr>
                <w:rFonts w:ascii="Times New Roman" w:eastAsia="Times New Roman" w:hAnsi="Times New Roman"/>
                <w:sz w:val="16"/>
                <w:szCs w:val="16"/>
                <w:lang w:val="uk-UA" w:eastAsia="ru-RU"/>
              </w:rPr>
            </w:pPr>
            <w:r w:rsidRPr="00032FF0">
              <w:rPr>
                <w:rFonts w:ascii="Times New Roman" w:eastAsia="Times New Roman" w:hAnsi="Times New Roman"/>
                <w:sz w:val="16"/>
                <w:szCs w:val="16"/>
                <w:lang w:val="uk-UA" w:eastAsia="ru-RU"/>
              </w:rPr>
              <w:t>3</w:t>
            </w:r>
          </w:p>
        </w:tc>
      </w:tr>
      <w:tr w:rsidR="00CA1185" w:rsidRPr="00032FF0" w:rsidTr="005A73F4">
        <w:tc>
          <w:tcPr>
            <w:tcW w:w="300" w:type="pct"/>
            <w:shd w:val="clear" w:color="auto" w:fill="FFFFFF"/>
            <w:hideMark/>
          </w:tcPr>
          <w:p w:rsidR="00CA1185" w:rsidRPr="00032FF0" w:rsidRDefault="00CA1185" w:rsidP="005A73F4">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1</w:t>
            </w:r>
          </w:p>
        </w:tc>
        <w:tc>
          <w:tcPr>
            <w:tcW w:w="1550" w:type="pct"/>
            <w:shd w:val="clear" w:color="auto" w:fill="FFFFFF"/>
            <w:hideMark/>
          </w:tcPr>
          <w:p w:rsidR="00CA1185" w:rsidRPr="00032FF0" w:rsidRDefault="00CA1185" w:rsidP="005A73F4">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CA1185" w:rsidRPr="00032FF0" w:rsidRDefault="00CA1185" w:rsidP="005A73F4">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2FF0">
              <w:rPr>
                <w:rFonts w:ascii="Times New Roman" w:eastAsia="Times New Roman" w:hAnsi="Times New Roman"/>
                <w:lang w:val="uk-UA" w:eastAsia="ru-RU"/>
              </w:rPr>
              <w:t>“Про</w:t>
            </w:r>
            <w:proofErr w:type="spellEnd"/>
            <w:r w:rsidRPr="00032FF0">
              <w:rPr>
                <w:rFonts w:ascii="Times New Roman" w:eastAsia="Times New Roman" w:hAnsi="Times New Roman"/>
                <w:lang w:val="uk-UA" w:eastAsia="ru-RU"/>
              </w:rPr>
              <w:t xml:space="preserve"> публічні </w:t>
            </w:r>
            <w:proofErr w:type="spellStart"/>
            <w:r w:rsidRPr="00032FF0">
              <w:rPr>
                <w:rFonts w:ascii="Times New Roman" w:eastAsia="Times New Roman" w:hAnsi="Times New Roman"/>
                <w:lang w:val="uk-UA" w:eastAsia="ru-RU"/>
              </w:rPr>
              <w:t>закупівлі”</w:t>
            </w:r>
            <w:proofErr w:type="spellEnd"/>
            <w:r w:rsidRPr="00032FF0">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w:t>
            </w:r>
            <w:r w:rsidR="00A37321" w:rsidRPr="00032FF0">
              <w:rPr>
                <w:rFonts w:ascii="Times New Roman" w:eastAsia="Times New Roman" w:hAnsi="Times New Roman"/>
                <w:lang w:val="uk-UA" w:eastAsia="ru-RU"/>
              </w:rPr>
              <w:t xml:space="preserve"> (зі змінами)</w:t>
            </w:r>
            <w:r w:rsidRPr="00032FF0">
              <w:rPr>
                <w:rFonts w:ascii="Times New Roman" w:eastAsia="Times New Roman" w:hAnsi="Times New Roman"/>
                <w:lang w:val="uk-UA" w:eastAsia="ru-RU"/>
              </w:rPr>
              <w:t xml:space="preserve"> (далі – Особливості). Терміни вживаються у значенні, наведеному в Законі</w:t>
            </w:r>
          </w:p>
        </w:tc>
      </w:tr>
      <w:tr w:rsidR="00CA1185" w:rsidRPr="00032FF0" w:rsidTr="005A73F4">
        <w:tc>
          <w:tcPr>
            <w:tcW w:w="300" w:type="pct"/>
            <w:shd w:val="clear" w:color="auto" w:fill="FFFFFF"/>
            <w:hideMark/>
          </w:tcPr>
          <w:p w:rsidR="00CA1185" w:rsidRPr="00032FF0" w:rsidRDefault="00CA1185" w:rsidP="005A73F4">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2</w:t>
            </w:r>
          </w:p>
        </w:tc>
        <w:tc>
          <w:tcPr>
            <w:tcW w:w="1550" w:type="pct"/>
            <w:shd w:val="clear" w:color="auto" w:fill="FFFFFF"/>
            <w:hideMark/>
          </w:tcPr>
          <w:p w:rsidR="00CA1185" w:rsidRPr="00032FF0" w:rsidRDefault="00CA1185" w:rsidP="005A73F4">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032FF0" w:rsidRDefault="00CA1185" w:rsidP="005A73F4">
            <w:pPr>
              <w:spacing w:before="150" w:after="150"/>
              <w:rPr>
                <w:rFonts w:ascii="Times New Roman" w:eastAsia="Times New Roman" w:hAnsi="Times New Roman"/>
                <w:lang w:val="uk-UA" w:eastAsia="ru-RU"/>
              </w:rPr>
            </w:pPr>
          </w:p>
        </w:tc>
      </w:tr>
      <w:tr w:rsidR="002574E6" w:rsidRPr="008C35B9" w:rsidTr="009426F7">
        <w:tc>
          <w:tcPr>
            <w:tcW w:w="300" w:type="pct"/>
            <w:shd w:val="clear" w:color="auto" w:fill="FFFFFF"/>
            <w:hideMark/>
          </w:tcPr>
          <w:p w:rsidR="002574E6" w:rsidRPr="00032FF0" w:rsidRDefault="002574E6"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2.1</w:t>
            </w:r>
          </w:p>
        </w:tc>
        <w:tc>
          <w:tcPr>
            <w:tcW w:w="1550" w:type="pct"/>
            <w:shd w:val="clear" w:color="auto" w:fill="FFFFFF"/>
            <w:hideMark/>
          </w:tcPr>
          <w:p w:rsidR="002574E6" w:rsidRPr="00032FF0" w:rsidRDefault="002574E6"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повне найменування</w:t>
            </w:r>
          </w:p>
        </w:tc>
        <w:tc>
          <w:tcPr>
            <w:tcW w:w="3150" w:type="pct"/>
            <w:shd w:val="clear" w:color="auto" w:fill="FFFFFF"/>
            <w:hideMark/>
          </w:tcPr>
          <w:p w:rsidR="002574E6" w:rsidRPr="00032FF0" w:rsidRDefault="002574E6" w:rsidP="00FE14CB">
            <w:pPr>
              <w:pStyle w:val="normal0"/>
              <w:widowControl w:val="0"/>
              <w:spacing w:line="240" w:lineRule="auto"/>
              <w:jc w:val="both"/>
              <w:rPr>
                <w:rFonts w:ascii="Times New Roman" w:hAnsi="Times New Roman" w:cs="Times New Roman"/>
                <w:color w:val="auto"/>
                <w:sz w:val="24"/>
                <w:szCs w:val="24"/>
                <w:highlight w:val="yellow"/>
                <w:lang w:val="uk-UA"/>
              </w:rPr>
            </w:pPr>
            <w:r w:rsidRPr="00032FF0">
              <w:rPr>
                <w:rFonts w:ascii="Times New Roman" w:hAnsi="Times New Roman"/>
                <w:b/>
                <w:sz w:val="24"/>
                <w:szCs w:val="24"/>
                <w:lang w:val="uk-UA"/>
              </w:rPr>
              <w:t>Рівненська митниця, як відокремлений підрозділ Державної митної служби України</w:t>
            </w:r>
          </w:p>
        </w:tc>
      </w:tr>
      <w:tr w:rsidR="002574E6" w:rsidRPr="008C35B9" w:rsidTr="009426F7">
        <w:tc>
          <w:tcPr>
            <w:tcW w:w="300" w:type="pct"/>
            <w:shd w:val="clear" w:color="auto" w:fill="FFFFFF"/>
            <w:hideMark/>
          </w:tcPr>
          <w:p w:rsidR="002574E6" w:rsidRPr="00032FF0" w:rsidRDefault="002574E6"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2.2</w:t>
            </w:r>
          </w:p>
        </w:tc>
        <w:tc>
          <w:tcPr>
            <w:tcW w:w="1550" w:type="pct"/>
            <w:shd w:val="clear" w:color="auto" w:fill="FFFFFF"/>
            <w:hideMark/>
          </w:tcPr>
          <w:p w:rsidR="002574E6" w:rsidRPr="00032FF0" w:rsidRDefault="002574E6"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місцезнаходження</w:t>
            </w:r>
          </w:p>
        </w:tc>
        <w:tc>
          <w:tcPr>
            <w:tcW w:w="3150" w:type="pct"/>
            <w:shd w:val="clear" w:color="auto" w:fill="FFFFFF"/>
            <w:hideMark/>
          </w:tcPr>
          <w:p w:rsidR="002574E6" w:rsidRPr="00032FF0" w:rsidRDefault="002574E6" w:rsidP="00FE14CB">
            <w:pPr>
              <w:pStyle w:val="normal0"/>
              <w:widowControl w:val="0"/>
              <w:spacing w:line="240" w:lineRule="auto"/>
              <w:jc w:val="both"/>
              <w:rPr>
                <w:rFonts w:ascii="Times New Roman" w:hAnsi="Times New Roman" w:cs="Times New Roman"/>
                <w:b/>
                <w:color w:val="auto"/>
                <w:sz w:val="24"/>
                <w:szCs w:val="24"/>
                <w:highlight w:val="yellow"/>
                <w:lang w:val="uk-UA"/>
              </w:rPr>
            </w:pPr>
            <w:r w:rsidRPr="00032FF0">
              <w:rPr>
                <w:rFonts w:ascii="Times New Roman" w:hAnsi="Times New Roman" w:cs="Times New Roman"/>
                <w:b/>
                <w:sz w:val="24"/>
                <w:szCs w:val="24"/>
                <w:lang w:val="uk-UA"/>
              </w:rPr>
              <w:t xml:space="preserve">Україна, 33000, Рівненська обл.,м. Рівне, </w:t>
            </w:r>
            <w:proofErr w:type="spellStart"/>
            <w:r w:rsidRPr="00032FF0">
              <w:rPr>
                <w:rFonts w:ascii="Times New Roman" w:hAnsi="Times New Roman" w:cs="Times New Roman"/>
                <w:b/>
                <w:sz w:val="24"/>
                <w:szCs w:val="24"/>
                <w:lang w:val="uk-UA"/>
              </w:rPr>
              <w:t>вул.Соборна</w:t>
            </w:r>
            <w:proofErr w:type="spellEnd"/>
            <w:r w:rsidRPr="00032FF0">
              <w:rPr>
                <w:rFonts w:ascii="Times New Roman" w:hAnsi="Times New Roman" w:cs="Times New Roman"/>
                <w:b/>
                <w:sz w:val="24"/>
                <w:szCs w:val="24"/>
                <w:lang w:val="uk-UA"/>
              </w:rPr>
              <w:t>, 104   код ЄДРПОУ 43958370</w:t>
            </w:r>
          </w:p>
        </w:tc>
      </w:tr>
      <w:tr w:rsidR="00B06943" w:rsidRPr="008C35B9" w:rsidTr="00DB1EA1">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2.3</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vAlign w:val="center"/>
            <w:hideMark/>
          </w:tcPr>
          <w:p w:rsidR="00B06943" w:rsidRPr="00032FF0" w:rsidRDefault="007D72DF" w:rsidP="008C35B9">
            <w:pPr>
              <w:spacing w:before="150" w:after="150"/>
              <w:rPr>
                <w:rFonts w:ascii="Times New Roman" w:eastAsia="Times New Roman" w:hAnsi="Times New Roman"/>
                <w:lang w:val="uk-UA" w:eastAsia="ru-RU"/>
              </w:rPr>
            </w:pPr>
            <w:proofErr w:type="spellStart"/>
            <w:r w:rsidRPr="00032FF0">
              <w:rPr>
                <w:rFonts w:ascii="Times New Roman" w:hAnsi="Times New Roman"/>
                <w:bdr w:val="none" w:sz="0" w:space="0" w:color="auto" w:frame="1"/>
                <w:lang w:val="uk-UA"/>
              </w:rPr>
              <w:t>Порадюк</w:t>
            </w:r>
            <w:proofErr w:type="spellEnd"/>
            <w:r w:rsidRPr="00032FF0">
              <w:rPr>
                <w:rFonts w:ascii="Times New Roman" w:hAnsi="Times New Roman"/>
                <w:bdr w:val="none" w:sz="0" w:space="0" w:color="auto" w:frame="1"/>
                <w:lang w:val="uk-UA"/>
              </w:rPr>
              <w:t xml:space="preserve"> Віталій Тихонович</w:t>
            </w:r>
            <w:r w:rsidR="00447784" w:rsidRPr="00032FF0">
              <w:rPr>
                <w:rFonts w:ascii="Times New Roman" w:hAnsi="Times New Roman"/>
                <w:bdr w:val="none" w:sz="0" w:space="0" w:color="auto" w:frame="1"/>
                <w:lang w:val="uk-UA"/>
              </w:rPr>
              <w:t xml:space="preserve">, </w:t>
            </w:r>
            <w:r w:rsidRPr="00032FF0">
              <w:rPr>
                <w:rFonts w:ascii="Times New Roman" w:hAnsi="Times New Roman"/>
                <w:bdr w:val="none" w:sz="0" w:space="0" w:color="auto" w:frame="1"/>
                <w:lang w:val="uk-UA"/>
              </w:rPr>
              <w:t>головний державний інспектор</w:t>
            </w:r>
            <w:r w:rsidR="00447784" w:rsidRPr="00032FF0">
              <w:rPr>
                <w:rFonts w:ascii="Times New Roman" w:hAnsi="Times New Roman"/>
                <w:bdr w:val="none" w:sz="0" w:space="0" w:color="auto" w:frame="1"/>
                <w:lang w:val="uk-UA"/>
              </w:rPr>
              <w:t xml:space="preserve"> відділу адміністративно-господарської діяльності </w:t>
            </w:r>
            <w:r w:rsidRPr="00032FF0">
              <w:rPr>
                <w:rFonts w:ascii="Times New Roman" w:hAnsi="Times New Roman"/>
                <w:bdr w:val="none" w:sz="0" w:space="0" w:color="auto" w:frame="1"/>
                <w:lang w:val="uk-UA"/>
              </w:rPr>
              <w:t>Рівненської</w:t>
            </w:r>
            <w:r w:rsidR="00447784" w:rsidRPr="00032FF0">
              <w:rPr>
                <w:rFonts w:ascii="Times New Roman" w:hAnsi="Times New Roman"/>
                <w:bdr w:val="none" w:sz="0" w:space="0" w:color="auto" w:frame="1"/>
                <w:lang w:val="uk-UA"/>
              </w:rPr>
              <w:t xml:space="preserve"> митниці, уповноважена особа відповідальна за організацію та проведення закупівель, </w:t>
            </w:r>
            <w:proofErr w:type="spellStart"/>
            <w:r w:rsidR="00447784" w:rsidRPr="00032FF0">
              <w:rPr>
                <w:rFonts w:ascii="Times New Roman" w:hAnsi="Times New Roman"/>
                <w:bdr w:val="none" w:sz="0" w:space="0" w:color="auto" w:frame="1"/>
                <w:lang w:val="uk-UA"/>
              </w:rPr>
              <w:t>м.</w:t>
            </w:r>
            <w:r w:rsidRPr="00032FF0">
              <w:rPr>
                <w:rFonts w:ascii="Times New Roman" w:hAnsi="Times New Roman"/>
                <w:bdr w:val="none" w:sz="0" w:space="0" w:color="auto" w:frame="1"/>
                <w:lang w:val="uk-UA"/>
              </w:rPr>
              <w:t>Рівне</w:t>
            </w:r>
            <w:proofErr w:type="spellEnd"/>
            <w:r w:rsidR="00447784" w:rsidRPr="00032FF0">
              <w:rPr>
                <w:rFonts w:ascii="Times New Roman" w:hAnsi="Times New Roman"/>
                <w:bdr w:val="none" w:sz="0" w:space="0" w:color="auto" w:frame="1"/>
                <w:lang w:val="uk-UA"/>
              </w:rPr>
              <w:t xml:space="preserve">, </w:t>
            </w:r>
            <w:proofErr w:type="spellStart"/>
            <w:r w:rsidR="00447784" w:rsidRPr="00032FF0">
              <w:rPr>
                <w:rFonts w:ascii="Times New Roman" w:hAnsi="Times New Roman"/>
                <w:bdr w:val="none" w:sz="0" w:space="0" w:color="auto" w:frame="1"/>
                <w:lang w:val="uk-UA"/>
              </w:rPr>
              <w:t>вул.</w:t>
            </w:r>
            <w:r w:rsidRPr="00032FF0">
              <w:rPr>
                <w:rFonts w:ascii="Times New Roman" w:hAnsi="Times New Roman"/>
                <w:bdr w:val="none" w:sz="0" w:space="0" w:color="auto" w:frame="1"/>
                <w:lang w:val="uk-UA"/>
              </w:rPr>
              <w:t>Соборна</w:t>
            </w:r>
            <w:proofErr w:type="spellEnd"/>
            <w:r w:rsidRPr="00032FF0">
              <w:rPr>
                <w:rFonts w:ascii="Times New Roman" w:hAnsi="Times New Roman"/>
                <w:bdr w:val="none" w:sz="0" w:space="0" w:color="auto" w:frame="1"/>
                <w:lang w:val="uk-UA"/>
              </w:rPr>
              <w:t>,104</w:t>
            </w:r>
            <w:r w:rsidR="00447784" w:rsidRPr="00032FF0">
              <w:rPr>
                <w:rFonts w:ascii="Times New Roman" w:hAnsi="Times New Roman"/>
                <w:bdr w:val="none" w:sz="0" w:space="0" w:color="auto" w:frame="1"/>
                <w:lang w:val="uk-UA"/>
              </w:rPr>
              <w:t>, тел.</w:t>
            </w:r>
            <w:r w:rsidR="008C35B9">
              <w:rPr>
                <w:rFonts w:ascii="Times New Roman" w:hAnsi="Times New Roman"/>
                <w:bdr w:val="none" w:sz="0" w:space="0" w:color="auto" w:frame="1"/>
                <w:lang w:val="uk-UA"/>
              </w:rPr>
              <w:t>0672436451</w:t>
            </w:r>
            <w:r w:rsidR="00447784" w:rsidRPr="00032FF0">
              <w:rPr>
                <w:rFonts w:ascii="Times New Roman" w:hAnsi="Times New Roman"/>
                <w:bdr w:val="none" w:sz="0" w:space="0" w:color="auto" w:frame="1"/>
                <w:lang w:val="uk-UA"/>
              </w:rPr>
              <w:t>, e-</w:t>
            </w:r>
            <w:proofErr w:type="spellStart"/>
            <w:r w:rsidR="00447784" w:rsidRPr="00032FF0">
              <w:rPr>
                <w:rFonts w:ascii="Times New Roman" w:hAnsi="Times New Roman"/>
                <w:bdr w:val="none" w:sz="0" w:space="0" w:color="auto" w:frame="1"/>
                <w:lang w:val="uk-UA"/>
              </w:rPr>
              <w:t>mail</w:t>
            </w:r>
            <w:proofErr w:type="spellEnd"/>
            <w:r w:rsidR="00447784" w:rsidRPr="00032FF0">
              <w:rPr>
                <w:rFonts w:ascii="Times New Roman" w:hAnsi="Times New Roman"/>
                <w:bdr w:val="none" w:sz="0" w:space="0" w:color="auto" w:frame="1"/>
                <w:lang w:val="uk-UA"/>
              </w:rPr>
              <w:t xml:space="preserve">: </w:t>
            </w:r>
            <w:r w:rsidRPr="00032FF0">
              <w:rPr>
                <w:rFonts w:ascii="Times New Roman" w:hAnsi="Times New Roman"/>
                <w:bdr w:val="none" w:sz="0" w:space="0" w:color="auto" w:frame="1"/>
                <w:lang w:val="uk-UA"/>
              </w:rPr>
              <w:t>ui_rm_dfs</w:t>
            </w:r>
            <w:r w:rsidR="00447784" w:rsidRPr="00032FF0">
              <w:rPr>
                <w:rFonts w:ascii="Times New Roman" w:hAnsi="Times New Roman"/>
                <w:bdr w:val="none" w:sz="0" w:space="0" w:color="auto" w:frame="1"/>
                <w:lang w:val="uk-UA"/>
              </w:rPr>
              <w:t>@</w:t>
            </w:r>
            <w:r w:rsidRPr="00032FF0">
              <w:rPr>
                <w:rFonts w:ascii="Times New Roman" w:hAnsi="Times New Roman"/>
                <w:bdr w:val="none" w:sz="0" w:space="0" w:color="auto" w:frame="1"/>
                <w:lang w:val="uk-UA"/>
              </w:rPr>
              <w:t>ukr</w:t>
            </w:r>
            <w:r w:rsidR="00447784" w:rsidRPr="00032FF0">
              <w:rPr>
                <w:rFonts w:ascii="Times New Roman" w:hAnsi="Times New Roman"/>
                <w:bdr w:val="none" w:sz="0" w:space="0" w:color="auto" w:frame="1"/>
                <w:lang w:val="uk-UA"/>
              </w:rPr>
              <w:t>.</w:t>
            </w:r>
            <w:r w:rsidRPr="00032FF0">
              <w:rPr>
                <w:rFonts w:ascii="Times New Roman" w:hAnsi="Times New Roman"/>
                <w:bdr w:val="none" w:sz="0" w:space="0" w:color="auto" w:frame="1"/>
                <w:lang w:val="uk-UA"/>
              </w:rPr>
              <w:t>net</w:t>
            </w:r>
          </w:p>
        </w:tc>
      </w:tr>
      <w:tr w:rsidR="00CA1185" w:rsidRPr="00032FF0" w:rsidTr="005A73F4">
        <w:tc>
          <w:tcPr>
            <w:tcW w:w="300" w:type="pct"/>
            <w:shd w:val="clear" w:color="auto" w:fill="FFFFFF"/>
            <w:hideMark/>
          </w:tcPr>
          <w:p w:rsidR="00CA1185" w:rsidRPr="00032FF0" w:rsidRDefault="00CA1185" w:rsidP="005A73F4">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3</w:t>
            </w:r>
          </w:p>
        </w:tc>
        <w:tc>
          <w:tcPr>
            <w:tcW w:w="1550" w:type="pct"/>
            <w:shd w:val="clear" w:color="auto" w:fill="FFFFFF"/>
            <w:hideMark/>
          </w:tcPr>
          <w:p w:rsidR="00CA1185" w:rsidRPr="00032FF0" w:rsidRDefault="00CA1185" w:rsidP="005A73F4">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032FF0" w:rsidRDefault="00CA1185" w:rsidP="005A73F4">
            <w:pPr>
              <w:spacing w:before="150" w:after="150"/>
              <w:rPr>
                <w:rFonts w:ascii="Times New Roman" w:eastAsia="Times New Roman" w:hAnsi="Times New Roman"/>
                <w:b/>
                <w:lang w:val="uk-UA" w:eastAsia="ru-RU"/>
              </w:rPr>
            </w:pPr>
            <w:r w:rsidRPr="00032FF0">
              <w:rPr>
                <w:rFonts w:ascii="Times New Roman" w:eastAsia="Times New Roman" w:hAnsi="Times New Roman"/>
                <w:b/>
                <w:lang w:val="uk-UA" w:eastAsia="ru-RU"/>
              </w:rPr>
              <w:t>відкриті торги</w:t>
            </w:r>
            <w:r w:rsidR="002C3890" w:rsidRPr="00032FF0">
              <w:rPr>
                <w:rFonts w:ascii="Times New Roman" w:eastAsia="Times New Roman" w:hAnsi="Times New Roman"/>
                <w:b/>
                <w:lang w:val="uk-UA" w:eastAsia="ru-RU"/>
              </w:rPr>
              <w:t xml:space="preserve"> з особливостями</w:t>
            </w:r>
          </w:p>
        </w:tc>
      </w:tr>
      <w:tr w:rsidR="00CA1185" w:rsidRPr="00032FF0" w:rsidTr="005A73F4">
        <w:tc>
          <w:tcPr>
            <w:tcW w:w="300" w:type="pct"/>
            <w:shd w:val="clear" w:color="auto" w:fill="FFFFFF"/>
            <w:hideMark/>
          </w:tcPr>
          <w:p w:rsidR="00CA1185" w:rsidRPr="00032FF0" w:rsidRDefault="00CA1185" w:rsidP="005A73F4">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4</w:t>
            </w:r>
          </w:p>
        </w:tc>
        <w:tc>
          <w:tcPr>
            <w:tcW w:w="1550" w:type="pct"/>
            <w:shd w:val="clear" w:color="auto" w:fill="FFFFFF"/>
            <w:hideMark/>
          </w:tcPr>
          <w:p w:rsidR="00CA1185" w:rsidRPr="00032FF0" w:rsidRDefault="00CA1185" w:rsidP="005A73F4">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032FF0" w:rsidRDefault="00CA1185" w:rsidP="005A73F4">
            <w:pPr>
              <w:spacing w:before="150" w:after="150"/>
              <w:rPr>
                <w:rFonts w:ascii="Times New Roman" w:eastAsia="Times New Roman" w:hAnsi="Times New Roman"/>
                <w:lang w:val="uk-UA" w:eastAsia="ru-RU"/>
              </w:rPr>
            </w:pPr>
          </w:p>
        </w:tc>
      </w:tr>
      <w:tr w:rsidR="00CA1185" w:rsidRPr="008C35B9" w:rsidTr="005A73F4">
        <w:tc>
          <w:tcPr>
            <w:tcW w:w="300" w:type="pct"/>
            <w:shd w:val="clear" w:color="auto" w:fill="FFFFFF"/>
            <w:hideMark/>
          </w:tcPr>
          <w:p w:rsidR="00CA1185" w:rsidRPr="00032FF0" w:rsidRDefault="00CA1185" w:rsidP="005A73F4">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4.1</w:t>
            </w:r>
          </w:p>
        </w:tc>
        <w:tc>
          <w:tcPr>
            <w:tcW w:w="1550" w:type="pct"/>
            <w:shd w:val="clear" w:color="auto" w:fill="FFFFFF"/>
            <w:hideMark/>
          </w:tcPr>
          <w:p w:rsidR="00CA1185" w:rsidRPr="00032FF0" w:rsidRDefault="00CA1185" w:rsidP="005A73F4">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назва предмета закупівлі</w:t>
            </w:r>
          </w:p>
        </w:tc>
        <w:tc>
          <w:tcPr>
            <w:tcW w:w="3150" w:type="pct"/>
            <w:shd w:val="clear" w:color="auto" w:fill="FFFFFF"/>
            <w:hideMark/>
          </w:tcPr>
          <w:p w:rsidR="00CA1185" w:rsidRPr="00032FF0" w:rsidRDefault="00E56B0E" w:rsidP="008B1DAC">
            <w:pPr>
              <w:spacing w:before="150" w:after="150"/>
              <w:rPr>
                <w:rFonts w:ascii="Times New Roman" w:eastAsia="Times New Roman" w:hAnsi="Times New Roman"/>
                <w:b/>
                <w:lang w:val="uk-UA" w:eastAsia="ru-RU"/>
              </w:rPr>
            </w:pPr>
            <w:r w:rsidRPr="00032FF0">
              <w:rPr>
                <w:rFonts w:ascii="Times New Roman" w:eastAsia="Times New Roman" w:hAnsi="Times New Roman"/>
                <w:b/>
                <w:lang w:val="uk-UA" w:eastAsia="ru-RU"/>
              </w:rPr>
              <w:t>79530000-8 Послуги з письмового перекладу</w:t>
            </w:r>
            <w:r w:rsidR="00785B9F" w:rsidRPr="00032FF0">
              <w:rPr>
                <w:rFonts w:ascii="Times New Roman" w:eastAsia="Times New Roman" w:hAnsi="Times New Roman"/>
                <w:b/>
                <w:lang w:val="uk-UA" w:eastAsia="ru-RU"/>
              </w:rPr>
              <w:t xml:space="preserve"> </w:t>
            </w:r>
            <w:r w:rsidR="004E743D" w:rsidRPr="00032FF0">
              <w:rPr>
                <w:rFonts w:ascii="Times New Roman" w:eastAsia="Times New Roman" w:hAnsi="Times New Roman"/>
                <w:b/>
                <w:lang w:val="uk-UA" w:eastAsia="ru-RU"/>
              </w:rPr>
              <w:t xml:space="preserve">                               </w:t>
            </w:r>
            <w:r w:rsidR="00FE47B3" w:rsidRPr="00032FF0">
              <w:rPr>
                <w:rFonts w:ascii="Times New Roman" w:eastAsia="Times New Roman" w:hAnsi="Times New Roman"/>
                <w:b/>
                <w:lang w:val="uk-UA" w:eastAsia="ru-RU"/>
              </w:rPr>
              <w:t>(</w:t>
            </w:r>
            <w:r w:rsidRPr="00032FF0">
              <w:rPr>
                <w:rFonts w:ascii="Times New Roman" w:eastAsia="Times New Roman" w:hAnsi="Times New Roman"/>
                <w:b/>
                <w:lang w:val="uk-UA" w:eastAsia="ru-RU"/>
              </w:rPr>
              <w:t>Послуги з перекладу</w:t>
            </w:r>
            <w:r w:rsidR="00FE47B3" w:rsidRPr="00032FF0">
              <w:rPr>
                <w:rFonts w:ascii="Times New Roman" w:eastAsia="Times New Roman" w:hAnsi="Times New Roman"/>
                <w:b/>
                <w:lang w:val="uk-UA" w:eastAsia="ru-RU"/>
              </w:rPr>
              <w:t>)</w:t>
            </w:r>
          </w:p>
        </w:tc>
      </w:tr>
      <w:tr w:rsidR="00B06943" w:rsidRPr="008C35B9" w:rsidTr="00750315">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4.2</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rPr>
              <w:t>Подання тендерних пропозицій за лотами не передбачено.</w:t>
            </w:r>
          </w:p>
        </w:tc>
      </w:tr>
      <w:tr w:rsidR="00B06943" w:rsidRPr="008C35B9" w:rsidTr="0031237A">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4.3</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 xml:space="preserve">кількість товару </w:t>
            </w:r>
            <w:r w:rsidR="00ED5123" w:rsidRPr="00032FF0">
              <w:rPr>
                <w:rFonts w:ascii="Times New Roman" w:eastAsia="Times New Roman" w:hAnsi="Times New Roman"/>
                <w:lang w:val="uk-UA" w:eastAsia="ru-RU"/>
              </w:rPr>
              <w:t xml:space="preserve">, послуги </w:t>
            </w:r>
            <w:r w:rsidRPr="00032FF0">
              <w:rPr>
                <w:rFonts w:ascii="Times New Roman" w:eastAsia="Times New Roman" w:hAnsi="Times New Roman"/>
                <w:lang w:val="uk-UA" w:eastAsia="ru-RU"/>
              </w:rPr>
              <w:t>та місце його поставки</w:t>
            </w:r>
            <w:r w:rsidR="00ED5123" w:rsidRPr="00032FF0">
              <w:rPr>
                <w:rFonts w:ascii="Times New Roman" w:eastAsia="Times New Roman" w:hAnsi="Times New Roman"/>
                <w:lang w:val="uk-UA" w:eastAsia="ru-RU"/>
              </w:rPr>
              <w:t>/надання</w:t>
            </w:r>
          </w:p>
        </w:tc>
        <w:tc>
          <w:tcPr>
            <w:tcW w:w="3150" w:type="pct"/>
            <w:shd w:val="clear" w:color="auto" w:fill="FFFFFF"/>
            <w:vAlign w:val="center"/>
            <w:hideMark/>
          </w:tcPr>
          <w:p w:rsidR="008B1DAC" w:rsidRPr="00032FF0" w:rsidRDefault="008B1DAC" w:rsidP="008B1DAC">
            <w:pPr>
              <w:contextualSpacing/>
              <w:rPr>
                <w:lang w:val="uk-UA"/>
              </w:rPr>
            </w:pPr>
            <w:r w:rsidRPr="00032FF0">
              <w:rPr>
                <w:lang w:val="uk-UA"/>
              </w:rPr>
              <w:t xml:space="preserve">  Місце поставки: </w:t>
            </w:r>
            <w:r w:rsidRPr="00032FF0">
              <w:rPr>
                <w:b/>
                <w:spacing w:val="-5"/>
                <w:lang w:val="uk-UA"/>
              </w:rPr>
              <w:t xml:space="preserve">м. Рівне, </w:t>
            </w:r>
            <w:proofErr w:type="spellStart"/>
            <w:r w:rsidRPr="00032FF0">
              <w:rPr>
                <w:b/>
                <w:spacing w:val="-5"/>
                <w:lang w:val="uk-UA"/>
              </w:rPr>
              <w:t>вул.Соборна</w:t>
            </w:r>
            <w:proofErr w:type="spellEnd"/>
            <w:r w:rsidRPr="00032FF0">
              <w:rPr>
                <w:b/>
                <w:spacing w:val="-5"/>
                <w:lang w:val="uk-UA"/>
              </w:rPr>
              <w:t>,104</w:t>
            </w:r>
          </w:p>
          <w:p w:rsidR="001B4868" w:rsidRPr="00032FF0" w:rsidRDefault="00447784" w:rsidP="00A34822">
            <w:pPr>
              <w:ind w:left="111"/>
              <w:rPr>
                <w:rFonts w:ascii="Times New Roman" w:eastAsia="Times New Roman" w:hAnsi="Times New Roman"/>
                <w:lang w:val="uk-UA" w:eastAsia="ru-RU"/>
              </w:rPr>
            </w:pPr>
            <w:r w:rsidRPr="00032FF0">
              <w:rPr>
                <w:rFonts w:ascii="Times New Roman" w:eastAsia="Times New Roman" w:hAnsi="Times New Roman"/>
                <w:lang w:val="uk-UA"/>
              </w:rPr>
              <w:t xml:space="preserve">Кількість </w:t>
            </w:r>
            <w:r w:rsidR="00D902EC" w:rsidRPr="00032FF0">
              <w:rPr>
                <w:rFonts w:ascii="Times New Roman" w:eastAsia="Times New Roman" w:hAnsi="Times New Roman"/>
                <w:lang w:val="uk-UA"/>
              </w:rPr>
              <w:t>:</w:t>
            </w:r>
            <w:r w:rsidR="008B1DAC" w:rsidRPr="00032FF0">
              <w:rPr>
                <w:rFonts w:ascii="Times New Roman" w:eastAsia="Times New Roman" w:hAnsi="Times New Roman"/>
                <w:lang w:val="uk-UA"/>
              </w:rPr>
              <w:t xml:space="preserve"> </w:t>
            </w:r>
            <w:r w:rsidR="00A34822" w:rsidRPr="00032FF0">
              <w:rPr>
                <w:rFonts w:ascii="Times New Roman" w:eastAsia="Times New Roman" w:hAnsi="Times New Roman"/>
                <w:lang w:val="uk-UA"/>
              </w:rPr>
              <w:t>1338</w:t>
            </w:r>
            <w:r w:rsidR="00E56B0E" w:rsidRPr="00032FF0">
              <w:rPr>
                <w:rFonts w:ascii="Times New Roman" w:eastAsia="Times New Roman" w:hAnsi="Times New Roman"/>
                <w:lang w:val="uk-UA"/>
              </w:rPr>
              <w:t xml:space="preserve"> умовних сторінок перекладацьких (1 сторінка - 600 знаків з пробілами ) з </w:t>
            </w:r>
            <w:r w:rsidR="008C35B9" w:rsidRPr="008C35B9">
              <w:rPr>
                <w:b/>
                <w:lang w:val="uk-UA" w:eastAsia="uk-UA"/>
              </w:rPr>
              <w:t xml:space="preserve">англійської, німецької, французької, угорської,  польської,  </w:t>
            </w:r>
            <w:r w:rsidR="008C35B9" w:rsidRPr="008C35B9">
              <w:rPr>
                <w:b/>
                <w:color w:val="222222"/>
                <w:shd w:val="clear" w:color="auto" w:fill="FFFFFF"/>
                <w:lang w:val="uk-UA"/>
              </w:rPr>
              <w:t>голландської, бельгійської, австрійської, турецької, китайської</w:t>
            </w:r>
            <w:r w:rsidR="008C35B9" w:rsidRPr="00A31CBE">
              <w:rPr>
                <w:lang w:val="uk-UA" w:eastAsia="uk-UA"/>
              </w:rPr>
              <w:t xml:space="preserve"> </w:t>
            </w:r>
            <w:r w:rsidR="00E56B0E" w:rsidRPr="00032FF0">
              <w:rPr>
                <w:rFonts w:ascii="Times New Roman" w:eastAsia="Times New Roman" w:hAnsi="Times New Roman"/>
                <w:lang w:val="uk-UA"/>
              </w:rPr>
              <w:t>мови на українську мову</w:t>
            </w:r>
          </w:p>
        </w:tc>
      </w:tr>
      <w:tr w:rsidR="00B06943" w:rsidRPr="00032FF0" w:rsidTr="009111D6">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4.4</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строк поставки товарів</w:t>
            </w:r>
            <w:r w:rsidR="00ED5123" w:rsidRPr="00032FF0">
              <w:rPr>
                <w:rFonts w:ascii="Times New Roman" w:eastAsia="Times New Roman" w:hAnsi="Times New Roman"/>
                <w:lang w:val="uk-UA" w:eastAsia="ru-RU"/>
              </w:rPr>
              <w:t>, надання послуг</w:t>
            </w:r>
            <w:r w:rsidRPr="00032FF0">
              <w:rPr>
                <w:rFonts w:ascii="Times New Roman" w:eastAsia="Times New Roman" w:hAnsi="Times New Roman"/>
                <w:lang w:val="uk-UA" w:eastAsia="ru-RU"/>
              </w:rPr>
              <w:t xml:space="preserve"> </w:t>
            </w:r>
          </w:p>
        </w:tc>
        <w:tc>
          <w:tcPr>
            <w:tcW w:w="3150" w:type="pct"/>
            <w:shd w:val="clear" w:color="auto" w:fill="FFFFFF"/>
            <w:vAlign w:val="center"/>
            <w:hideMark/>
          </w:tcPr>
          <w:p w:rsidR="00B06943" w:rsidRPr="00032FF0" w:rsidRDefault="00447784" w:rsidP="00A34822">
            <w:pPr>
              <w:spacing w:before="150" w:after="150"/>
              <w:rPr>
                <w:rFonts w:ascii="Times New Roman" w:eastAsia="Times New Roman" w:hAnsi="Times New Roman"/>
                <w:b/>
                <w:lang w:val="uk-UA" w:eastAsia="ru-RU"/>
              </w:rPr>
            </w:pPr>
            <w:r w:rsidRPr="00032FF0">
              <w:rPr>
                <w:rFonts w:ascii="Times New Roman" w:eastAsia="Times New Roman" w:hAnsi="Times New Roman"/>
                <w:b/>
                <w:lang w:val="uk-UA"/>
              </w:rPr>
              <w:t>по 31 грудня 202</w:t>
            </w:r>
            <w:r w:rsidR="00A34822" w:rsidRPr="00032FF0">
              <w:rPr>
                <w:rFonts w:ascii="Times New Roman" w:eastAsia="Times New Roman" w:hAnsi="Times New Roman"/>
                <w:b/>
                <w:lang w:val="uk-UA"/>
              </w:rPr>
              <w:t>4</w:t>
            </w:r>
            <w:r w:rsidRPr="00032FF0">
              <w:rPr>
                <w:rFonts w:ascii="Times New Roman" w:eastAsia="Times New Roman" w:hAnsi="Times New Roman"/>
                <w:b/>
                <w:lang w:val="uk-UA"/>
              </w:rPr>
              <w:t xml:space="preserve"> року</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lastRenderedPageBreak/>
              <w:t>5</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Недискримінація учасників</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6943" w:rsidRPr="008C35B9" w:rsidTr="00A37321">
        <w:trPr>
          <w:trHeight w:val="968"/>
        </w:trPr>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6</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валютою тендерної пропозиції є гривня</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7</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06943" w:rsidRPr="008C35B9" w:rsidTr="005A73F4">
        <w:tc>
          <w:tcPr>
            <w:tcW w:w="300" w:type="pct"/>
            <w:shd w:val="clear" w:color="auto" w:fill="FFFFFF"/>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8</w:t>
            </w:r>
          </w:p>
        </w:tc>
        <w:tc>
          <w:tcPr>
            <w:tcW w:w="1550" w:type="pct"/>
            <w:shd w:val="clear" w:color="auto" w:fill="FFFFFF"/>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06943" w:rsidRPr="008C35B9" w:rsidTr="005A73F4">
        <w:tc>
          <w:tcPr>
            <w:tcW w:w="5000" w:type="pct"/>
            <w:gridSpan w:val="3"/>
            <w:shd w:val="clear" w:color="auto" w:fill="FFFFFF"/>
            <w:hideMark/>
          </w:tcPr>
          <w:p w:rsidR="00B06943" w:rsidRPr="00032FF0" w:rsidRDefault="00B06943" w:rsidP="00B06943">
            <w:pPr>
              <w:jc w:val="center"/>
              <w:rPr>
                <w:rFonts w:ascii="Times New Roman" w:eastAsia="Times New Roman" w:hAnsi="Times New Roman"/>
                <w:b/>
                <w:bCs/>
                <w:lang w:val="uk-UA" w:eastAsia="ru-RU"/>
              </w:rPr>
            </w:pPr>
            <w:r w:rsidRPr="00032FF0">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1</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032FF0">
              <w:rPr>
                <w:rFonts w:ascii="Times New Roman" w:eastAsia="Times New Roman" w:hAnsi="Times New Roman"/>
                <w:lang w:val="uk-UA" w:eastAsia="ru-RU"/>
              </w:rPr>
              <w:lastRenderedPageBreak/>
              <w:t>дні.</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lastRenderedPageBreak/>
              <w:t>2</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32FF0">
              <w:rPr>
                <w:rFonts w:ascii="Times New Roman" w:eastAsia="Times New Roman" w:hAnsi="Times New Roman"/>
                <w:lang w:val="uk-UA" w:eastAsia="ru-RU"/>
              </w:rPr>
              <w:t>машинозчитувальному</w:t>
            </w:r>
            <w:proofErr w:type="spellEnd"/>
            <w:r w:rsidRPr="00032FF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6943" w:rsidRPr="008C35B9" w:rsidTr="005A73F4">
        <w:tc>
          <w:tcPr>
            <w:tcW w:w="5000" w:type="pct"/>
            <w:gridSpan w:val="3"/>
            <w:shd w:val="clear" w:color="auto" w:fill="FFFFFF"/>
            <w:hideMark/>
          </w:tcPr>
          <w:p w:rsidR="00B06943" w:rsidRPr="00032FF0" w:rsidRDefault="00B06943" w:rsidP="00B06943">
            <w:pPr>
              <w:jc w:val="center"/>
              <w:rPr>
                <w:rFonts w:ascii="Times New Roman" w:eastAsia="Times New Roman" w:hAnsi="Times New Roman"/>
                <w:b/>
                <w:bCs/>
                <w:lang w:val="uk-UA" w:eastAsia="ru-RU"/>
              </w:rPr>
            </w:pPr>
            <w:r w:rsidRPr="00032FF0">
              <w:rPr>
                <w:rFonts w:ascii="Times New Roman" w:eastAsia="Times New Roman" w:hAnsi="Times New Roman"/>
                <w:b/>
                <w:bCs/>
                <w:lang w:val="uk-UA" w:eastAsia="ru-RU"/>
              </w:rPr>
              <w:t>Інструкція з підготовки тендерної пропозиції</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1</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06943" w:rsidRPr="00032FF0"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032FF0">
              <w:rPr>
                <w:rFonts w:ascii="Times New Roman" w:eastAsia="Times New Roman" w:hAnsi="Times New Roman"/>
                <w:b/>
                <w:sz w:val="24"/>
                <w:szCs w:val="24"/>
                <w:lang w:val="uk-UA" w:eastAsia="ru-RU"/>
              </w:rPr>
              <w:t>Додатку № 1</w:t>
            </w:r>
            <w:r w:rsidRPr="00032FF0">
              <w:rPr>
                <w:rFonts w:ascii="Times New Roman" w:eastAsia="Times New Roman" w:hAnsi="Times New Roman"/>
                <w:sz w:val="24"/>
                <w:szCs w:val="24"/>
                <w:lang w:val="uk-UA" w:eastAsia="ru-RU"/>
              </w:rPr>
              <w:t xml:space="preserve"> до тендерної документації;</w:t>
            </w:r>
          </w:p>
          <w:p w:rsidR="00B06943" w:rsidRPr="00032FF0"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32FF0">
              <w:rPr>
                <w:rFonts w:ascii="Times New Roman" w:eastAsia="Times New Roman" w:hAnsi="Times New Roman"/>
                <w:b/>
                <w:sz w:val="24"/>
                <w:szCs w:val="24"/>
                <w:lang w:val="uk-UA" w:eastAsia="ru-RU"/>
              </w:rPr>
              <w:t>Додатку № 2</w:t>
            </w:r>
            <w:r w:rsidRPr="00032FF0">
              <w:rPr>
                <w:rFonts w:ascii="Times New Roman" w:eastAsia="Times New Roman" w:hAnsi="Times New Roman"/>
                <w:sz w:val="24"/>
                <w:szCs w:val="24"/>
                <w:lang w:val="uk-UA" w:eastAsia="ru-RU"/>
              </w:rPr>
              <w:t xml:space="preserve"> до тендерної документації;</w:t>
            </w:r>
          </w:p>
          <w:p w:rsidR="00B06943" w:rsidRPr="00032FF0"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06943" w:rsidRPr="00032FF0"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6943" w:rsidRPr="00032FF0"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інших документів та / або інформації визначені </w:t>
            </w:r>
            <w:r w:rsidRPr="00032FF0">
              <w:rPr>
                <w:rFonts w:ascii="Times New Roman" w:eastAsia="Times New Roman" w:hAnsi="Times New Roman"/>
                <w:sz w:val="24"/>
                <w:szCs w:val="24"/>
                <w:lang w:val="uk-UA" w:eastAsia="ru-RU"/>
              </w:rPr>
              <w:lastRenderedPageBreak/>
              <w:t>тендерною документацією та додатками.</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У разі подання у складі тендерної пропозиції електронного(</w:t>
            </w:r>
            <w:proofErr w:type="spellStart"/>
            <w:r w:rsidRPr="00032FF0">
              <w:rPr>
                <w:rFonts w:ascii="Times New Roman" w:eastAsia="Times New Roman" w:hAnsi="Times New Roman"/>
                <w:lang w:val="uk-UA" w:eastAsia="ru-RU"/>
              </w:rPr>
              <w:t>их</w:t>
            </w:r>
            <w:proofErr w:type="spellEnd"/>
            <w:r w:rsidRPr="00032FF0">
              <w:rPr>
                <w:rFonts w:ascii="Times New Roman" w:eastAsia="Times New Roman" w:hAnsi="Times New Roman"/>
                <w:lang w:val="uk-UA" w:eastAsia="ru-RU"/>
              </w:rPr>
              <w:t>) документа(</w:t>
            </w:r>
            <w:proofErr w:type="spellStart"/>
            <w:r w:rsidRPr="00032FF0">
              <w:rPr>
                <w:rFonts w:ascii="Times New Roman" w:eastAsia="Times New Roman" w:hAnsi="Times New Roman"/>
                <w:lang w:val="uk-UA" w:eastAsia="ru-RU"/>
              </w:rPr>
              <w:t>ів</w:t>
            </w:r>
            <w:proofErr w:type="spellEnd"/>
            <w:r w:rsidRPr="00032FF0">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Перелік</w:t>
            </w:r>
            <w:r w:rsidRPr="00032FF0">
              <w:rPr>
                <w:lang w:val="uk-UA"/>
              </w:rPr>
              <w:t xml:space="preserve"> </w:t>
            </w:r>
            <w:r w:rsidRPr="00032FF0">
              <w:rPr>
                <w:rFonts w:ascii="Times New Roman" w:eastAsia="Times New Roman" w:hAnsi="Times New Roman"/>
                <w:lang w:val="uk-UA" w:eastAsia="ru-RU"/>
              </w:rPr>
              <w:t>формальних помилок, затверджений наказом Мінекономіки від 15.04.2020 № 710:</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B06943" w:rsidRPr="00032FF0"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уживання великої літери; </w:t>
            </w:r>
          </w:p>
          <w:p w:rsidR="00B06943" w:rsidRPr="00032FF0"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06943" w:rsidRPr="00032FF0"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06943" w:rsidRPr="00032FF0"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06943" w:rsidRPr="00032FF0"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06943" w:rsidRPr="00032FF0"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написання слів разом та/або окремо, та/або через дефіс; </w:t>
            </w:r>
          </w:p>
          <w:p w:rsidR="00B06943" w:rsidRPr="00032FF0"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w:t>
            </w:r>
            <w:r w:rsidRPr="00032FF0">
              <w:rPr>
                <w:rFonts w:ascii="Times New Roman" w:eastAsia="Times New Roman" w:hAnsi="Times New Roman"/>
                <w:lang w:val="uk-UA" w:eastAsia="ru-RU"/>
              </w:rPr>
              <w:lastRenderedPageBreak/>
              <w:t xml:space="preserve">довільній формі та не містить вихідного номера.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Приклади формальних помилок:</w:t>
            </w:r>
          </w:p>
          <w:p w:rsidR="00B06943" w:rsidRPr="00032FF0"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032FF0">
              <w:rPr>
                <w:rFonts w:ascii="Times New Roman" w:eastAsia="Times New Roman" w:hAnsi="Times New Roman"/>
                <w:sz w:val="24"/>
                <w:szCs w:val="24"/>
                <w:lang w:val="uk-UA" w:eastAsia="ru-RU"/>
              </w:rPr>
              <w:t>львів</w:t>
            </w:r>
            <w:proofErr w:type="spellEnd"/>
            <w:r w:rsidRPr="00032FF0">
              <w:rPr>
                <w:rFonts w:ascii="Times New Roman" w:eastAsia="Times New Roman" w:hAnsi="Times New Roman"/>
                <w:sz w:val="24"/>
                <w:szCs w:val="24"/>
                <w:lang w:val="uk-UA" w:eastAsia="ru-RU"/>
              </w:rPr>
              <w:t xml:space="preserve">» замість «місто Львів»; </w:t>
            </w:r>
          </w:p>
          <w:p w:rsidR="00B06943" w:rsidRPr="00032FF0"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06943" w:rsidRPr="00032FF0"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06943" w:rsidRPr="00032FF0"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w:t>
            </w:r>
            <w:proofErr w:type="spellStart"/>
            <w:r w:rsidRPr="00032FF0">
              <w:rPr>
                <w:rFonts w:ascii="Times New Roman" w:eastAsia="Times New Roman" w:hAnsi="Times New Roman"/>
                <w:sz w:val="24"/>
                <w:szCs w:val="24"/>
                <w:lang w:val="uk-UA" w:eastAsia="ru-RU"/>
              </w:rPr>
              <w:t>тендернапропозиція</w:t>
            </w:r>
            <w:proofErr w:type="spellEnd"/>
            <w:r w:rsidRPr="00032FF0">
              <w:rPr>
                <w:rFonts w:ascii="Times New Roman" w:eastAsia="Times New Roman" w:hAnsi="Times New Roman"/>
                <w:sz w:val="24"/>
                <w:szCs w:val="24"/>
                <w:lang w:val="uk-UA" w:eastAsia="ru-RU"/>
              </w:rPr>
              <w:t>» замість «тендерна пропозиція»;</w:t>
            </w:r>
          </w:p>
          <w:p w:rsidR="00B06943" w:rsidRPr="00032FF0"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w:t>
            </w:r>
            <w:proofErr w:type="spellStart"/>
            <w:r w:rsidRPr="00032FF0">
              <w:rPr>
                <w:rFonts w:ascii="Times New Roman" w:eastAsia="Times New Roman" w:hAnsi="Times New Roman"/>
                <w:sz w:val="24"/>
                <w:szCs w:val="24"/>
                <w:lang w:val="uk-UA" w:eastAsia="ru-RU"/>
              </w:rPr>
              <w:t>срток</w:t>
            </w:r>
            <w:proofErr w:type="spellEnd"/>
            <w:r w:rsidRPr="00032FF0">
              <w:rPr>
                <w:rFonts w:ascii="Times New Roman" w:eastAsia="Times New Roman" w:hAnsi="Times New Roman"/>
                <w:sz w:val="24"/>
                <w:szCs w:val="24"/>
                <w:lang w:val="uk-UA" w:eastAsia="ru-RU"/>
              </w:rPr>
              <w:t xml:space="preserve"> поставки» замість «строк поставки»;</w:t>
            </w:r>
          </w:p>
          <w:p w:rsidR="00B06943" w:rsidRPr="00032FF0"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06943" w:rsidRPr="00032FF0"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06943" w:rsidRPr="00032FF0"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lastRenderedPageBreak/>
              <w:t>2</w:t>
            </w:r>
          </w:p>
        </w:tc>
        <w:tc>
          <w:tcPr>
            <w:tcW w:w="15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Не вимагається </w:t>
            </w:r>
          </w:p>
        </w:tc>
      </w:tr>
      <w:tr w:rsidR="00B06943" w:rsidRPr="00032FF0"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3</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Не вимагається</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lastRenderedPageBreak/>
              <w:t>4</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06943" w:rsidRPr="00032FF0"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06943" w:rsidRPr="00032FF0"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5</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032FF0">
              <w:rPr>
                <w:rFonts w:ascii="Times New Roman" w:eastAsia="Times New Roman" w:hAnsi="Times New Roman"/>
                <w:b/>
                <w:lang w:val="uk-UA" w:eastAsia="ru-RU"/>
              </w:rPr>
              <w:t>Додатку № 1.</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6</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32FF0">
              <w:rPr>
                <w:rFonts w:ascii="Times New Roman" w:eastAsia="Times New Roman" w:hAnsi="Times New Roman"/>
                <w:b/>
                <w:lang w:val="uk-UA" w:eastAsia="ru-RU"/>
              </w:rPr>
              <w:t>Додатку № 2</w:t>
            </w:r>
            <w:r w:rsidRPr="00032FF0">
              <w:rPr>
                <w:rFonts w:ascii="Times New Roman" w:eastAsia="Times New Roman" w:hAnsi="Times New Roman"/>
                <w:lang w:val="uk-UA" w:eastAsia="ru-RU"/>
              </w:rPr>
              <w:t>.</w:t>
            </w:r>
          </w:p>
        </w:tc>
      </w:tr>
      <w:tr w:rsidR="00B06943" w:rsidRPr="00032FF0"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7</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rsidR="00B06943" w:rsidRPr="00032FF0" w:rsidRDefault="00103126" w:rsidP="00103126">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Наявність </w:t>
            </w:r>
            <w:r w:rsidR="00B06943" w:rsidRPr="00032FF0">
              <w:rPr>
                <w:rFonts w:ascii="Times New Roman" w:eastAsia="Times New Roman" w:hAnsi="Times New Roman"/>
                <w:lang w:val="uk-UA" w:eastAsia="ru-RU"/>
              </w:rPr>
              <w:t xml:space="preserve"> співвиконавця не </w:t>
            </w:r>
            <w:r w:rsidRPr="00032FF0">
              <w:rPr>
                <w:rFonts w:ascii="Times New Roman" w:eastAsia="Times New Roman" w:hAnsi="Times New Roman"/>
                <w:lang w:val="uk-UA" w:eastAsia="ru-RU"/>
              </w:rPr>
              <w:t>передбачено.</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8</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943" w:rsidRPr="00032FF0" w:rsidTr="005A73F4">
        <w:tc>
          <w:tcPr>
            <w:tcW w:w="300" w:type="pct"/>
            <w:shd w:val="clear" w:color="auto" w:fill="FFFFFF"/>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9</w:t>
            </w:r>
          </w:p>
        </w:tc>
        <w:tc>
          <w:tcPr>
            <w:tcW w:w="1550" w:type="pct"/>
            <w:shd w:val="clear" w:color="auto" w:fill="FFFFFF"/>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Ступень локалізації виробництва</w:t>
            </w:r>
          </w:p>
        </w:tc>
        <w:tc>
          <w:tcPr>
            <w:tcW w:w="3150" w:type="pct"/>
            <w:shd w:val="clear" w:color="auto" w:fill="FFFFFF"/>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Не застосовується </w:t>
            </w:r>
          </w:p>
        </w:tc>
      </w:tr>
      <w:tr w:rsidR="00B06943" w:rsidRPr="008C35B9" w:rsidTr="005A73F4">
        <w:tc>
          <w:tcPr>
            <w:tcW w:w="5000" w:type="pct"/>
            <w:gridSpan w:val="3"/>
            <w:shd w:val="clear" w:color="auto" w:fill="FFFFFF"/>
            <w:hideMark/>
          </w:tcPr>
          <w:p w:rsidR="00B06943" w:rsidRPr="00032FF0" w:rsidRDefault="00B06943" w:rsidP="00B06943">
            <w:pPr>
              <w:jc w:val="center"/>
              <w:rPr>
                <w:rFonts w:ascii="Times New Roman" w:eastAsia="Times New Roman" w:hAnsi="Times New Roman"/>
                <w:b/>
                <w:bCs/>
                <w:lang w:val="uk-UA" w:eastAsia="ru-RU"/>
              </w:rPr>
            </w:pPr>
            <w:r w:rsidRPr="00032FF0">
              <w:rPr>
                <w:rFonts w:ascii="Times New Roman" w:eastAsia="Times New Roman" w:hAnsi="Times New Roman"/>
                <w:b/>
                <w:bCs/>
                <w:lang w:val="uk-UA" w:eastAsia="ru-RU"/>
              </w:rPr>
              <w:t>Подання та розкриття тендерної пропозиції</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lastRenderedPageBreak/>
              <w:t>1</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B06943" w:rsidRPr="00032FF0" w:rsidRDefault="00B06943" w:rsidP="00032FF0">
            <w:pPr>
              <w:jc w:val="both"/>
              <w:rPr>
                <w:rFonts w:ascii="Times New Roman" w:eastAsia="Times New Roman" w:hAnsi="Times New Roman"/>
                <w:lang w:val="uk-UA" w:eastAsia="ru-RU"/>
              </w:rPr>
            </w:pPr>
            <w:r w:rsidRPr="00032FF0">
              <w:rPr>
                <w:rFonts w:ascii="Times New Roman" w:eastAsia="Times New Roman" w:hAnsi="Times New Roman"/>
                <w:b/>
                <w:lang w:val="uk-UA" w:eastAsia="ru-RU"/>
              </w:rPr>
              <w:t>Кінцевий строк подання тендерних пропозицій</w:t>
            </w:r>
            <w:r w:rsidR="00032FF0" w:rsidRPr="00032FF0">
              <w:rPr>
                <w:rFonts w:ascii="Times New Roman" w:eastAsia="Times New Roman" w:hAnsi="Times New Roman"/>
                <w:lang w:val="uk-UA" w:eastAsia="ru-RU"/>
              </w:rPr>
              <w:t xml:space="preserve"> </w:t>
            </w:r>
            <w:r w:rsidR="00032FF0" w:rsidRPr="00032FF0">
              <w:rPr>
                <w:rFonts w:ascii="Times New Roman" w:eastAsia="Times New Roman" w:hAnsi="Times New Roman"/>
                <w:b/>
                <w:color w:val="auto"/>
                <w:lang w:val="uk-UA" w:eastAsia="ru-RU"/>
              </w:rPr>
              <w:t>00год. 00хв</w:t>
            </w:r>
            <w:r w:rsidR="00032FF0" w:rsidRPr="00032FF0">
              <w:rPr>
                <w:rFonts w:ascii="Times New Roman" w:eastAsia="Times New Roman" w:hAnsi="Times New Roman"/>
                <w:b/>
                <w:i/>
                <w:iCs/>
                <w:color w:val="auto"/>
                <w:lang w:val="uk-UA" w:eastAsia="ru-RU"/>
              </w:rPr>
              <w:t>.</w:t>
            </w:r>
            <w:r w:rsidRPr="00032FF0">
              <w:rPr>
                <w:rFonts w:ascii="Times New Roman" w:eastAsia="Times New Roman" w:hAnsi="Times New Roman"/>
                <w:lang w:val="uk-UA" w:eastAsia="ru-RU"/>
              </w:rPr>
              <w:t xml:space="preserve"> </w:t>
            </w:r>
          </w:p>
          <w:p w:rsidR="00B06943" w:rsidRPr="00032FF0" w:rsidRDefault="00032FF0" w:rsidP="00032FF0">
            <w:pPr>
              <w:jc w:val="both"/>
              <w:rPr>
                <w:rFonts w:ascii="Times New Roman" w:eastAsia="Times New Roman" w:hAnsi="Times New Roman"/>
                <w:b/>
                <w:i/>
                <w:iCs/>
                <w:color w:val="auto"/>
                <w:lang w:val="uk-UA" w:eastAsia="ru-RU"/>
              </w:rPr>
            </w:pPr>
            <w:bookmarkStart w:id="0" w:name="_GoBack"/>
            <w:bookmarkEnd w:id="0"/>
            <w:r w:rsidRPr="00032FF0">
              <w:rPr>
                <w:rFonts w:ascii="Times New Roman" w:eastAsia="Times New Roman" w:hAnsi="Times New Roman"/>
                <w:b/>
                <w:color w:val="auto"/>
                <w:lang w:val="uk-UA" w:eastAsia="ru-RU"/>
              </w:rPr>
              <w:t>« 18 » ___</w:t>
            </w:r>
            <w:r w:rsidR="00764FB0" w:rsidRPr="00032FF0">
              <w:rPr>
                <w:rFonts w:ascii="Times New Roman" w:eastAsia="Times New Roman" w:hAnsi="Times New Roman"/>
                <w:b/>
                <w:color w:val="auto"/>
                <w:lang w:val="uk-UA" w:eastAsia="ru-RU"/>
              </w:rPr>
              <w:t>0</w:t>
            </w:r>
            <w:r w:rsidR="00A34822" w:rsidRPr="00032FF0">
              <w:rPr>
                <w:rFonts w:ascii="Times New Roman" w:eastAsia="Times New Roman" w:hAnsi="Times New Roman"/>
                <w:b/>
                <w:color w:val="auto"/>
                <w:lang w:val="uk-UA" w:eastAsia="ru-RU"/>
              </w:rPr>
              <w:t>1</w:t>
            </w:r>
            <w:r w:rsidRPr="00032FF0">
              <w:rPr>
                <w:rFonts w:ascii="Times New Roman" w:eastAsia="Times New Roman" w:hAnsi="Times New Roman"/>
                <w:b/>
                <w:color w:val="auto"/>
                <w:lang w:val="uk-UA" w:eastAsia="ru-RU"/>
              </w:rPr>
              <w:t>____</w:t>
            </w:r>
            <w:r w:rsidR="00B06943" w:rsidRPr="00032FF0">
              <w:rPr>
                <w:rFonts w:ascii="Times New Roman" w:eastAsia="Times New Roman" w:hAnsi="Times New Roman"/>
                <w:b/>
                <w:color w:val="auto"/>
                <w:lang w:val="uk-UA" w:eastAsia="ru-RU"/>
              </w:rPr>
              <w:t>202</w:t>
            </w:r>
            <w:r w:rsidR="00A34822" w:rsidRPr="00032FF0">
              <w:rPr>
                <w:rFonts w:ascii="Times New Roman" w:eastAsia="Times New Roman" w:hAnsi="Times New Roman"/>
                <w:b/>
                <w:color w:val="auto"/>
                <w:lang w:val="uk-UA" w:eastAsia="ru-RU"/>
              </w:rPr>
              <w:t>4</w:t>
            </w:r>
            <w:r w:rsidR="00B06943" w:rsidRPr="00032FF0">
              <w:rPr>
                <w:rFonts w:ascii="Times New Roman" w:eastAsia="Times New Roman" w:hAnsi="Times New Roman"/>
                <w:b/>
                <w:color w:val="auto"/>
                <w:lang w:val="uk-UA" w:eastAsia="ru-RU"/>
              </w:rPr>
              <w:t xml:space="preserve"> </w:t>
            </w:r>
            <w:r w:rsidRPr="00032FF0">
              <w:rPr>
                <w:rFonts w:ascii="Times New Roman" w:eastAsia="Times New Roman" w:hAnsi="Times New Roman"/>
                <w:b/>
                <w:color w:val="auto"/>
                <w:lang w:val="uk-UA" w:eastAsia="ru-RU"/>
              </w:rPr>
              <w:t>року</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2</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06943" w:rsidRPr="00032FF0" w:rsidTr="005A73F4">
        <w:tc>
          <w:tcPr>
            <w:tcW w:w="5000" w:type="pct"/>
            <w:gridSpan w:val="3"/>
            <w:shd w:val="clear" w:color="auto" w:fill="FFFFFF"/>
            <w:hideMark/>
          </w:tcPr>
          <w:p w:rsidR="00B06943" w:rsidRPr="00032FF0" w:rsidRDefault="00B06943" w:rsidP="00B06943">
            <w:pPr>
              <w:jc w:val="center"/>
              <w:rPr>
                <w:rFonts w:ascii="Times New Roman" w:eastAsia="Times New Roman" w:hAnsi="Times New Roman"/>
                <w:b/>
                <w:bCs/>
                <w:lang w:val="uk-UA" w:eastAsia="ru-RU"/>
              </w:rPr>
            </w:pPr>
            <w:r w:rsidRPr="00032FF0">
              <w:rPr>
                <w:rFonts w:ascii="Times New Roman" w:eastAsia="Times New Roman" w:hAnsi="Times New Roman"/>
                <w:b/>
                <w:bCs/>
                <w:lang w:val="uk-UA" w:eastAsia="ru-RU"/>
              </w:rPr>
              <w:t>Оцінка тендерної пропозиції</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1</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Єдиний критерій оцінки – Ціна – 100%.</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2</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highlight w:val="yellow"/>
                <w:lang w:val="uk-UA" w:eastAsia="ru-RU"/>
              </w:rPr>
            </w:pPr>
            <w:r w:rsidRPr="00032FF0">
              <w:rPr>
                <w:rFonts w:ascii="Times New Roman" w:eastAsia="Times New Roman" w:hAnsi="Times New Roman"/>
                <w:lang w:val="uk-UA" w:eastAsia="ru-RU"/>
              </w:rPr>
              <w:t>Інша інформація</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32FF0">
              <w:rPr>
                <w:rFonts w:ascii="Times New Roman" w:eastAsia="Times New Roman" w:hAnsi="Times New Roman"/>
                <w:lang w:val="uk-UA" w:eastAsia="ru-RU"/>
              </w:rPr>
              <w:t>бенефіціарним</w:t>
            </w:r>
            <w:proofErr w:type="spellEnd"/>
            <w:r w:rsidRPr="00032FF0">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32FF0">
              <w:rPr>
                <w:rFonts w:ascii="Times New Roman" w:eastAsia="Times New Roman" w:hAnsi="Times New Roman"/>
                <w:lang w:val="uk-UA" w:eastAsia="ru-RU"/>
              </w:rPr>
              <w:t>“Про</w:t>
            </w:r>
            <w:proofErr w:type="spellEnd"/>
            <w:r w:rsidRPr="00032FF0">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2FF0">
              <w:rPr>
                <w:rFonts w:ascii="Times New Roman" w:eastAsia="Times New Roman" w:hAnsi="Times New Roman"/>
                <w:lang w:val="uk-UA" w:eastAsia="ru-RU"/>
              </w:rPr>
              <w:t>“Про</w:t>
            </w:r>
            <w:proofErr w:type="spellEnd"/>
            <w:r w:rsidRPr="00032FF0">
              <w:rPr>
                <w:rFonts w:ascii="Times New Roman" w:eastAsia="Times New Roman" w:hAnsi="Times New Roman"/>
                <w:lang w:val="uk-UA" w:eastAsia="ru-RU"/>
              </w:rPr>
              <w:t xml:space="preserve"> публічні </w:t>
            </w:r>
            <w:proofErr w:type="spellStart"/>
            <w:r w:rsidRPr="00032FF0">
              <w:rPr>
                <w:rFonts w:ascii="Times New Roman" w:eastAsia="Times New Roman" w:hAnsi="Times New Roman"/>
                <w:lang w:val="uk-UA" w:eastAsia="ru-RU"/>
              </w:rPr>
              <w:t>закупівлі”</w:t>
            </w:r>
            <w:proofErr w:type="spellEnd"/>
            <w:r w:rsidRPr="00032FF0">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32FF0">
              <w:rPr>
                <w:rFonts w:ascii="Times New Roman" w:eastAsia="Times New Roman" w:hAnsi="Times New Roman"/>
                <w:lang w:val="uk-UA" w:eastAsia="ru-RU"/>
              </w:rPr>
              <w:t>скасування”</w:t>
            </w:r>
            <w:proofErr w:type="spellEnd"/>
            <w:r w:rsidRPr="00032FF0">
              <w:rPr>
                <w:rFonts w:ascii="Times New Roman" w:eastAsia="Times New Roman" w:hAnsi="Times New Roman"/>
                <w:lang w:val="uk-UA" w:eastAsia="ru-RU"/>
              </w:rPr>
              <w:t xml:space="preserve">). На підтвердження цієї інформації учасник надає Витяг з Єдиного державного реєстру </w:t>
            </w:r>
            <w:r w:rsidRPr="00032FF0">
              <w:rPr>
                <w:rFonts w:ascii="Times New Roman" w:eastAsia="Times New Roman" w:hAnsi="Times New Roman"/>
                <w:lang w:val="uk-UA" w:eastAsia="ru-RU"/>
              </w:rPr>
              <w:lastRenderedPageBreak/>
              <w:t>юридичних осіб, фізичних осіб - підприємців та громадських формувань.</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32FF0">
              <w:rPr>
                <w:rFonts w:ascii="Times New Roman" w:eastAsia="Times New Roman" w:hAnsi="Times New Roman"/>
                <w:lang w:val="uk-UA" w:eastAsia="ru-RU"/>
              </w:rPr>
              <w:t>бенефіціарним</w:t>
            </w:r>
            <w:proofErr w:type="spellEnd"/>
            <w:r w:rsidRPr="00032FF0">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32FF0">
              <w:rPr>
                <w:rFonts w:ascii="Times New Roman" w:eastAsia="Times New Roman" w:hAnsi="Times New Roman"/>
                <w:lang w:val="uk-UA" w:eastAsia="ru-RU"/>
              </w:rPr>
              <w:t>“Про</w:t>
            </w:r>
            <w:proofErr w:type="spellEnd"/>
            <w:r w:rsidRPr="00032FF0">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2FF0">
              <w:rPr>
                <w:rFonts w:ascii="Times New Roman" w:eastAsia="Times New Roman" w:hAnsi="Times New Roman"/>
                <w:lang w:val="uk-UA" w:eastAsia="ru-RU"/>
              </w:rPr>
              <w:t>“Про</w:t>
            </w:r>
            <w:proofErr w:type="spellEnd"/>
            <w:r w:rsidRPr="00032FF0">
              <w:rPr>
                <w:rFonts w:ascii="Times New Roman" w:eastAsia="Times New Roman" w:hAnsi="Times New Roman"/>
                <w:lang w:val="uk-UA" w:eastAsia="ru-RU"/>
              </w:rPr>
              <w:t xml:space="preserve"> публічні </w:t>
            </w:r>
            <w:proofErr w:type="spellStart"/>
            <w:r w:rsidRPr="00032FF0">
              <w:rPr>
                <w:rFonts w:ascii="Times New Roman" w:eastAsia="Times New Roman" w:hAnsi="Times New Roman"/>
                <w:lang w:val="uk-UA" w:eastAsia="ru-RU"/>
              </w:rPr>
              <w:t>закупівлі”</w:t>
            </w:r>
            <w:proofErr w:type="spellEnd"/>
            <w:r w:rsidRPr="00032FF0">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32FF0">
              <w:rPr>
                <w:rFonts w:ascii="Times New Roman" w:eastAsia="Times New Roman" w:hAnsi="Times New Roman"/>
                <w:lang w:val="uk-UA" w:eastAsia="ru-RU"/>
              </w:rPr>
              <w:t>скасування”</w:t>
            </w:r>
            <w:proofErr w:type="spellEnd"/>
            <w:r w:rsidRPr="00032FF0">
              <w:rPr>
                <w:rFonts w:ascii="Times New Roman" w:eastAsia="Times New Roman" w:hAnsi="Times New Roman"/>
                <w:lang w:val="uk-UA"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32FF0">
              <w:rPr>
                <w:rFonts w:ascii="Times New Roman" w:eastAsia="Times New Roman" w:hAnsi="Times New Roman"/>
                <w:lang w:val="uk-UA" w:eastAsia="ru-RU"/>
              </w:rPr>
              <w:t>бенефіціарним</w:t>
            </w:r>
            <w:proofErr w:type="spellEnd"/>
            <w:r w:rsidRPr="00032FF0">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32FF0">
              <w:rPr>
                <w:rFonts w:ascii="Times New Roman" w:eastAsia="Times New Roman" w:hAnsi="Times New Roman"/>
                <w:lang w:val="uk-UA" w:eastAsia="ru-RU"/>
              </w:rPr>
              <w:t>“Про</w:t>
            </w:r>
            <w:proofErr w:type="spellEnd"/>
            <w:r w:rsidRPr="00032FF0">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2FF0">
              <w:rPr>
                <w:rFonts w:ascii="Times New Roman" w:eastAsia="Times New Roman" w:hAnsi="Times New Roman"/>
                <w:lang w:val="uk-UA" w:eastAsia="ru-RU"/>
              </w:rPr>
              <w:t>“Про</w:t>
            </w:r>
            <w:proofErr w:type="spellEnd"/>
            <w:r w:rsidRPr="00032FF0">
              <w:rPr>
                <w:rFonts w:ascii="Times New Roman" w:eastAsia="Times New Roman" w:hAnsi="Times New Roman"/>
                <w:lang w:val="uk-UA" w:eastAsia="ru-RU"/>
              </w:rPr>
              <w:t xml:space="preserve"> публічні </w:t>
            </w:r>
            <w:proofErr w:type="spellStart"/>
            <w:r w:rsidRPr="00032FF0">
              <w:rPr>
                <w:rFonts w:ascii="Times New Roman" w:eastAsia="Times New Roman" w:hAnsi="Times New Roman"/>
                <w:lang w:val="uk-UA" w:eastAsia="ru-RU"/>
              </w:rPr>
              <w:t>закупівлі”</w:t>
            </w:r>
            <w:proofErr w:type="spellEnd"/>
            <w:r w:rsidRPr="00032FF0">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32FF0">
              <w:rPr>
                <w:rFonts w:ascii="Times New Roman" w:eastAsia="Times New Roman" w:hAnsi="Times New Roman"/>
                <w:lang w:val="uk-UA" w:eastAsia="ru-RU"/>
              </w:rPr>
              <w:t>скасування”</w:t>
            </w:r>
            <w:proofErr w:type="spellEnd"/>
            <w:r w:rsidRPr="00032FF0">
              <w:rPr>
                <w:rFonts w:ascii="Times New Roman" w:eastAsia="Times New Roman" w:hAnsi="Times New Roman"/>
                <w:lang w:val="uk-UA" w:eastAsia="ru-RU"/>
              </w:rPr>
              <w:t>).</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w:t>
            </w:r>
            <w:r w:rsidRPr="00032FF0">
              <w:rPr>
                <w:rFonts w:ascii="Times New Roman" w:eastAsia="Times New Roman" w:hAnsi="Times New Roman"/>
                <w:lang w:val="uk-UA" w:eastAsia="ru-RU"/>
              </w:rPr>
              <w:lastRenderedPageBreak/>
              <w:t xml:space="preserve">територію України видане уповноваженим на це органом.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6943" w:rsidRPr="00032FF0" w:rsidRDefault="00B06943" w:rsidP="006F59C8">
            <w:pPr>
              <w:spacing w:before="150" w:after="150"/>
              <w:jc w:val="both"/>
              <w:rPr>
                <w:rFonts w:ascii="Times New Roman" w:eastAsia="Times New Roman" w:hAnsi="Times New Roman"/>
                <w:highlight w:val="yellow"/>
                <w:lang w:val="uk-UA" w:eastAsia="ru-RU"/>
              </w:rPr>
            </w:pPr>
            <w:r w:rsidRPr="00032FF0">
              <w:rPr>
                <w:rFonts w:ascii="Times New Roman" w:eastAsia="Times New Roman" w:hAnsi="Times New Roman"/>
                <w:lang w:val="uk-UA" w:eastAsia="ru-RU"/>
              </w:rPr>
              <w:t xml:space="preserve">Замовник має право звернутися за підтвердженням інформації, </w:t>
            </w:r>
            <w:r w:rsidRPr="00032FF0">
              <w:rPr>
                <w:rFonts w:ascii="Times New Roman" w:eastAsia="Times New Roman" w:hAnsi="Times New Roman"/>
                <w:lang w:val="uk-UA" w:eastAsia="ru-RU"/>
              </w:rPr>
              <w:lastRenderedPageBreak/>
              <w:t>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lastRenderedPageBreak/>
              <w:t>3</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1) учасник процедури закупівлі:</w:t>
            </w:r>
          </w:p>
          <w:p w:rsidR="00B06943" w:rsidRPr="00032FF0"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06943" w:rsidRPr="00032FF0"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6943" w:rsidRPr="00032FF0"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6943" w:rsidRPr="00032FF0"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06943" w:rsidRPr="00032FF0"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06943" w:rsidRPr="00032FF0"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32FF0">
              <w:rPr>
                <w:rFonts w:ascii="Times New Roman" w:eastAsia="Times New Roman" w:hAnsi="Times New Roman"/>
                <w:sz w:val="24"/>
                <w:szCs w:val="24"/>
                <w:lang w:val="uk-UA" w:eastAsia="ru-RU"/>
              </w:rPr>
              <w:t>бенефіціарним</w:t>
            </w:r>
            <w:proofErr w:type="spellEnd"/>
            <w:r w:rsidRPr="00032FF0">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032FF0">
              <w:rPr>
                <w:rFonts w:ascii="Times New Roman" w:eastAsia="Times New Roman" w:hAnsi="Times New Roman"/>
                <w:sz w:val="24"/>
                <w:szCs w:val="24"/>
                <w:lang w:val="uk-UA" w:eastAsia="ru-RU"/>
              </w:rPr>
              <w:lastRenderedPageBreak/>
              <w:t xml:space="preserve">чинності постановою Кабінету Міністрів України від 12 жовтня 2022 р. № 1178 </w:t>
            </w:r>
            <w:proofErr w:type="spellStart"/>
            <w:r w:rsidRPr="00032FF0">
              <w:rPr>
                <w:rFonts w:ascii="Times New Roman" w:eastAsia="Times New Roman" w:hAnsi="Times New Roman"/>
                <w:sz w:val="24"/>
                <w:szCs w:val="24"/>
                <w:lang w:val="uk-UA" w:eastAsia="ru-RU"/>
              </w:rPr>
              <w:t>“Про</w:t>
            </w:r>
            <w:proofErr w:type="spellEnd"/>
            <w:r w:rsidRPr="00032FF0">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2FF0">
              <w:rPr>
                <w:rFonts w:ascii="Times New Roman" w:eastAsia="Times New Roman" w:hAnsi="Times New Roman"/>
                <w:sz w:val="24"/>
                <w:szCs w:val="24"/>
                <w:lang w:val="uk-UA" w:eastAsia="ru-RU"/>
              </w:rPr>
              <w:t>“Про</w:t>
            </w:r>
            <w:proofErr w:type="spellEnd"/>
            <w:r w:rsidRPr="00032FF0">
              <w:rPr>
                <w:rFonts w:ascii="Times New Roman" w:eastAsia="Times New Roman" w:hAnsi="Times New Roman"/>
                <w:sz w:val="24"/>
                <w:szCs w:val="24"/>
                <w:lang w:val="uk-UA" w:eastAsia="ru-RU"/>
              </w:rPr>
              <w:t xml:space="preserve"> публічні </w:t>
            </w:r>
            <w:proofErr w:type="spellStart"/>
            <w:r w:rsidRPr="00032FF0">
              <w:rPr>
                <w:rFonts w:ascii="Times New Roman" w:eastAsia="Times New Roman" w:hAnsi="Times New Roman"/>
                <w:sz w:val="24"/>
                <w:szCs w:val="24"/>
                <w:lang w:val="uk-UA" w:eastAsia="ru-RU"/>
              </w:rPr>
              <w:t>закупівлі”</w:t>
            </w:r>
            <w:proofErr w:type="spellEnd"/>
            <w:r w:rsidRPr="00032FF0">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32FF0">
              <w:rPr>
                <w:rFonts w:ascii="Times New Roman" w:eastAsia="Times New Roman" w:hAnsi="Times New Roman"/>
                <w:sz w:val="24"/>
                <w:szCs w:val="24"/>
                <w:lang w:val="uk-UA" w:eastAsia="ru-RU"/>
              </w:rPr>
              <w:t>скасування”</w:t>
            </w:r>
            <w:proofErr w:type="spellEnd"/>
            <w:r w:rsidRPr="00032FF0">
              <w:rPr>
                <w:rFonts w:ascii="Times New Roman" w:eastAsia="Times New Roman" w:hAnsi="Times New Roman"/>
                <w:sz w:val="24"/>
                <w:szCs w:val="24"/>
                <w:lang w:val="uk-UA" w:eastAsia="ru-RU"/>
              </w:rPr>
              <w:t>);</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2) тендерна пропозиція:</w:t>
            </w:r>
          </w:p>
          <w:p w:rsidR="00B06943" w:rsidRPr="00032FF0"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06943" w:rsidRPr="00032FF0"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B06943" w:rsidRPr="00032FF0"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є такою, строк дії якої закінчився;</w:t>
            </w:r>
          </w:p>
          <w:p w:rsidR="00B06943" w:rsidRPr="00032FF0"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6943" w:rsidRPr="00032FF0"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3) переможець процедури закупівлі:</w:t>
            </w:r>
          </w:p>
          <w:p w:rsidR="00B06943" w:rsidRPr="00032FF0"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06943" w:rsidRPr="00032FF0"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06943" w:rsidRPr="00032FF0"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06943" w:rsidRPr="00032FF0"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06943" w:rsidRPr="00032FF0"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B06943" w:rsidRPr="00032FF0"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w:t>
            </w:r>
            <w:r w:rsidRPr="00032FF0">
              <w:rPr>
                <w:rFonts w:ascii="Times New Roman" w:eastAsia="Times New Roman" w:hAnsi="Times New Roman"/>
                <w:sz w:val="24"/>
                <w:szCs w:val="24"/>
                <w:lang w:val="uk-UA" w:eastAsia="ru-RU"/>
              </w:rPr>
              <w:lastRenderedPageBreak/>
              <w:t>товарів, робіт чи послуг тендерної пропозиції, що є аномально низькою;</w:t>
            </w:r>
          </w:p>
          <w:p w:rsidR="00B06943" w:rsidRPr="00032FF0"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06943" w:rsidRPr="008C35B9" w:rsidTr="005A73F4">
        <w:tc>
          <w:tcPr>
            <w:tcW w:w="5000" w:type="pct"/>
            <w:gridSpan w:val="3"/>
            <w:shd w:val="clear" w:color="auto" w:fill="FFFFFF"/>
            <w:hideMark/>
          </w:tcPr>
          <w:p w:rsidR="00B06943" w:rsidRPr="00032FF0" w:rsidRDefault="00B06943" w:rsidP="00B06943">
            <w:pPr>
              <w:jc w:val="center"/>
              <w:rPr>
                <w:rFonts w:ascii="Times New Roman" w:eastAsia="Times New Roman" w:hAnsi="Times New Roman"/>
                <w:b/>
                <w:bCs/>
                <w:lang w:val="uk-UA" w:eastAsia="ru-RU"/>
              </w:rPr>
            </w:pPr>
            <w:r w:rsidRPr="00032FF0">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1</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Замовник відміняє відкриті торги у разі:</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1) відсутності подальшої потреби в закупівлі товарів, робіт чи послуг;</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2) неподання жодної тендерної пропозиції для участі у відкритих торгах у строк, установлений замовником згідно з </w:t>
            </w:r>
            <w:r w:rsidRPr="00032FF0">
              <w:rPr>
                <w:rFonts w:ascii="Times New Roman" w:eastAsia="Times New Roman" w:hAnsi="Times New Roman"/>
                <w:lang w:val="uk-UA" w:eastAsia="ru-RU"/>
              </w:rPr>
              <w:lastRenderedPageBreak/>
              <w:t>цими особливостями.</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Відкриті торги можуть бути відмінені частково (за лотом).</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lastRenderedPageBreak/>
              <w:t>2</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3</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Проект договору про закупівлю викладений у </w:t>
            </w:r>
            <w:r w:rsidRPr="00032FF0">
              <w:rPr>
                <w:rFonts w:ascii="Times New Roman" w:eastAsia="Times New Roman" w:hAnsi="Times New Roman"/>
                <w:b/>
                <w:lang w:val="uk-UA" w:eastAsia="ru-RU"/>
              </w:rPr>
              <w:t>Додатку № 3</w:t>
            </w:r>
            <w:r w:rsidRPr="00032FF0">
              <w:rPr>
                <w:rFonts w:ascii="Times New Roman" w:eastAsia="Times New Roman" w:hAnsi="Times New Roman"/>
                <w:lang w:val="uk-UA" w:eastAsia="ru-RU"/>
              </w:rPr>
              <w:t xml:space="preserve"> до тендерної документації.</w:t>
            </w:r>
          </w:p>
        </w:tc>
      </w:tr>
      <w:tr w:rsidR="00B06943" w:rsidRPr="008C35B9"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4</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06943" w:rsidRPr="00032FF0"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06943" w:rsidRPr="00032FF0"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6943" w:rsidRPr="00032FF0"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032FF0">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lastRenderedPageBreak/>
              <w:t xml:space="preserve">Переможець процедури закупівлі під час укладення договору про закупівлю повинен надати: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CD3A59" w:rsidRPr="00032FF0">
              <w:rPr>
                <w:rFonts w:ascii="Times New Roman" w:hAnsi="Times New Roman"/>
                <w:bdr w:val="none" w:sz="0" w:space="0" w:color="auto" w:frame="1"/>
                <w:lang w:val="uk-UA"/>
              </w:rPr>
              <w:t>u</w:t>
            </w:r>
            <w:r w:rsidR="00EA1CC4" w:rsidRPr="00032FF0">
              <w:rPr>
                <w:rFonts w:ascii="Times New Roman" w:hAnsi="Times New Roman"/>
                <w:bdr w:val="none" w:sz="0" w:space="0" w:color="auto" w:frame="1"/>
                <w:lang w:val="uk-UA"/>
              </w:rPr>
              <w:t>i_rm_dfs</w:t>
            </w:r>
            <w:r w:rsidR="00447784" w:rsidRPr="00032FF0">
              <w:rPr>
                <w:rFonts w:ascii="Times New Roman" w:hAnsi="Times New Roman"/>
                <w:bdr w:val="none" w:sz="0" w:space="0" w:color="auto" w:frame="1"/>
                <w:lang w:val="uk-UA"/>
              </w:rPr>
              <w:t>@</w:t>
            </w:r>
            <w:r w:rsidR="00EA1CC4" w:rsidRPr="00032FF0">
              <w:rPr>
                <w:rFonts w:ascii="Times New Roman" w:hAnsi="Times New Roman"/>
                <w:bdr w:val="none" w:sz="0" w:space="0" w:color="auto" w:frame="1"/>
                <w:lang w:val="uk-UA"/>
              </w:rPr>
              <w:t>ukr.net</w:t>
            </w:r>
            <w:r w:rsidR="00447784" w:rsidRPr="00032FF0">
              <w:rPr>
                <w:rFonts w:ascii="Times New Roman" w:hAnsi="Times New Roman"/>
                <w:bdr w:val="none" w:sz="0" w:space="0" w:color="auto" w:frame="1"/>
                <w:lang w:val="uk-UA"/>
              </w:rPr>
              <w:t xml:space="preserve"> </w:t>
            </w:r>
            <w:r w:rsidRPr="00032FF0">
              <w:rPr>
                <w:rFonts w:ascii="Times New Roman" w:eastAsia="Times New Roman" w:hAnsi="Times New Roman"/>
                <w:lang w:val="uk-UA" w:eastAsia="ru-RU"/>
              </w:rPr>
              <w:t>або направлення інформації на поштову адресу замовника, а саме</w:t>
            </w:r>
            <w:r w:rsidR="00FC7E02" w:rsidRPr="00032FF0">
              <w:rPr>
                <w:rFonts w:ascii="Times New Roman" w:eastAsia="Times New Roman" w:hAnsi="Times New Roman"/>
                <w:lang w:val="uk-UA" w:eastAsia="ru-RU"/>
              </w:rPr>
              <w:t xml:space="preserve">: </w:t>
            </w:r>
            <w:r w:rsidR="00EA1CC4" w:rsidRPr="00032FF0">
              <w:rPr>
                <w:rFonts w:ascii="Times New Roman" w:eastAsia="Times New Roman" w:hAnsi="Times New Roman"/>
                <w:lang w:val="uk-UA" w:eastAsia="ru-RU"/>
              </w:rPr>
              <w:t>33000</w:t>
            </w:r>
            <w:r w:rsidR="00447784" w:rsidRPr="00032FF0">
              <w:rPr>
                <w:rFonts w:ascii="Times New Roman" w:eastAsia="Times New Roman" w:hAnsi="Times New Roman"/>
                <w:lang w:val="uk-UA" w:eastAsia="ru-RU"/>
              </w:rPr>
              <w:t xml:space="preserve">, </w:t>
            </w:r>
            <w:proofErr w:type="spellStart"/>
            <w:r w:rsidR="00447784" w:rsidRPr="00032FF0">
              <w:rPr>
                <w:rFonts w:ascii="Times New Roman" w:eastAsia="Times New Roman" w:hAnsi="Times New Roman"/>
                <w:lang w:val="uk-UA" w:eastAsia="ru-RU"/>
              </w:rPr>
              <w:t>м.</w:t>
            </w:r>
            <w:r w:rsidR="00EA1CC4" w:rsidRPr="00032FF0">
              <w:rPr>
                <w:rFonts w:ascii="Times New Roman" w:eastAsia="Times New Roman" w:hAnsi="Times New Roman"/>
                <w:lang w:val="uk-UA" w:eastAsia="ru-RU"/>
              </w:rPr>
              <w:t>Рівне</w:t>
            </w:r>
            <w:proofErr w:type="spellEnd"/>
            <w:r w:rsidR="00447784" w:rsidRPr="00032FF0">
              <w:rPr>
                <w:rFonts w:ascii="Times New Roman" w:eastAsia="Times New Roman" w:hAnsi="Times New Roman"/>
                <w:lang w:val="uk-UA" w:eastAsia="ru-RU"/>
              </w:rPr>
              <w:t xml:space="preserve">, </w:t>
            </w:r>
            <w:proofErr w:type="spellStart"/>
            <w:r w:rsidR="00447784" w:rsidRPr="00032FF0">
              <w:rPr>
                <w:rFonts w:ascii="Times New Roman" w:eastAsia="Times New Roman" w:hAnsi="Times New Roman"/>
                <w:lang w:val="uk-UA" w:eastAsia="ru-RU"/>
              </w:rPr>
              <w:t>вул.</w:t>
            </w:r>
            <w:r w:rsidR="00EA1CC4" w:rsidRPr="00032FF0">
              <w:rPr>
                <w:rFonts w:ascii="Times New Roman" w:eastAsia="Times New Roman" w:hAnsi="Times New Roman"/>
                <w:lang w:val="uk-UA" w:eastAsia="ru-RU"/>
              </w:rPr>
              <w:t>Соборна</w:t>
            </w:r>
            <w:proofErr w:type="spellEnd"/>
            <w:r w:rsidR="00447784" w:rsidRPr="00032FF0">
              <w:rPr>
                <w:rFonts w:ascii="Times New Roman" w:eastAsia="Times New Roman" w:hAnsi="Times New Roman"/>
                <w:lang w:val="uk-UA" w:eastAsia="ru-RU"/>
              </w:rPr>
              <w:t>,</w:t>
            </w:r>
            <w:r w:rsidR="00EA1CC4" w:rsidRPr="00032FF0">
              <w:rPr>
                <w:rFonts w:ascii="Times New Roman" w:eastAsia="Times New Roman" w:hAnsi="Times New Roman"/>
                <w:lang w:val="uk-UA" w:eastAsia="ru-RU"/>
              </w:rPr>
              <w:t>104</w:t>
            </w:r>
            <w:r w:rsidRPr="00032FF0">
              <w:rPr>
                <w:rFonts w:ascii="Times New Roman" w:eastAsia="Times New Roman" w:hAnsi="Times New Roman"/>
                <w:lang w:val="uk-UA" w:eastAsia="ru-RU"/>
              </w:rPr>
              <w:t xml:space="preserve">; </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6943" w:rsidRPr="00032FF0"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lastRenderedPageBreak/>
              <w:t>5</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B06943" w:rsidRPr="00032FF0" w:rsidRDefault="00B06943" w:rsidP="00B06943">
            <w:pPr>
              <w:spacing w:before="150" w:after="150"/>
              <w:jc w:val="both"/>
              <w:rPr>
                <w:rFonts w:ascii="Times New Roman" w:eastAsia="Times New Roman" w:hAnsi="Times New Roman"/>
                <w:lang w:val="uk-UA" w:eastAsia="ru-RU"/>
              </w:rPr>
            </w:pPr>
            <w:r w:rsidRPr="00032FF0">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6943" w:rsidRPr="00032FF0" w:rsidTr="005A73F4">
        <w:tc>
          <w:tcPr>
            <w:tcW w:w="300" w:type="pct"/>
            <w:shd w:val="clear" w:color="auto" w:fill="FFFFFF"/>
            <w:hideMark/>
          </w:tcPr>
          <w:p w:rsidR="00B06943" w:rsidRPr="00032FF0" w:rsidRDefault="00B06943" w:rsidP="00B06943">
            <w:pPr>
              <w:spacing w:before="150" w:after="150"/>
              <w:jc w:val="center"/>
              <w:rPr>
                <w:rFonts w:ascii="Times New Roman" w:eastAsia="Times New Roman" w:hAnsi="Times New Roman"/>
                <w:lang w:val="uk-UA" w:eastAsia="ru-RU"/>
              </w:rPr>
            </w:pPr>
            <w:r w:rsidRPr="00032FF0">
              <w:rPr>
                <w:rFonts w:ascii="Times New Roman" w:eastAsia="Times New Roman" w:hAnsi="Times New Roman"/>
                <w:lang w:val="uk-UA" w:eastAsia="ru-RU"/>
              </w:rPr>
              <w:t>6</w:t>
            </w:r>
          </w:p>
        </w:tc>
        <w:tc>
          <w:tcPr>
            <w:tcW w:w="15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B06943" w:rsidRPr="00032FF0" w:rsidRDefault="00B06943" w:rsidP="00B06943">
            <w:pPr>
              <w:spacing w:before="150" w:after="150"/>
              <w:rPr>
                <w:rFonts w:ascii="Times New Roman" w:eastAsia="Times New Roman" w:hAnsi="Times New Roman"/>
                <w:lang w:val="uk-UA" w:eastAsia="ru-RU"/>
              </w:rPr>
            </w:pPr>
            <w:r w:rsidRPr="00032FF0">
              <w:rPr>
                <w:rFonts w:ascii="Times New Roman" w:eastAsia="Times New Roman" w:hAnsi="Times New Roman"/>
                <w:lang w:val="uk-UA" w:eastAsia="ru-RU"/>
              </w:rPr>
              <w:t>Не вимагається</w:t>
            </w:r>
          </w:p>
        </w:tc>
      </w:tr>
    </w:tbl>
    <w:p w:rsidR="00B6002D" w:rsidRPr="00032FF0" w:rsidRDefault="00B6002D" w:rsidP="00CA1185">
      <w:pPr>
        <w:jc w:val="right"/>
        <w:rPr>
          <w:rFonts w:ascii="Times New Roman" w:hAnsi="Times New Roman"/>
          <w:b/>
          <w:bCs/>
          <w:lang w:val="uk-UA"/>
        </w:rPr>
      </w:pPr>
    </w:p>
    <w:p w:rsidR="00CA1185" w:rsidRPr="00032FF0" w:rsidRDefault="00CA1185" w:rsidP="00CA1185">
      <w:pPr>
        <w:jc w:val="right"/>
        <w:rPr>
          <w:rFonts w:ascii="Times New Roman" w:hAnsi="Times New Roman"/>
          <w:b/>
          <w:bCs/>
          <w:lang w:val="uk-UA"/>
        </w:rPr>
      </w:pPr>
    </w:p>
    <w:sectPr w:rsidR="00CA1185" w:rsidRPr="00032FF0" w:rsidSect="002C3890">
      <w:headerReference w:type="default" r:id="rId7"/>
      <w:pgSz w:w="11910" w:h="16840"/>
      <w:pgMar w:top="1135"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DE" w:rsidRDefault="00E065DE">
      <w:r>
        <w:separator/>
      </w:r>
    </w:p>
  </w:endnote>
  <w:endnote w:type="continuationSeparator" w:id="0">
    <w:p w:rsidR="00E065DE" w:rsidRDefault="00E06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DE" w:rsidRDefault="00E065DE">
      <w:r>
        <w:separator/>
      </w:r>
    </w:p>
  </w:footnote>
  <w:footnote w:type="continuationSeparator" w:id="0">
    <w:p w:rsidR="00E065DE" w:rsidRDefault="00E06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0E46CC">
    <w:pPr>
      <w:pStyle w:val="a6"/>
      <w:spacing w:line="14" w:lineRule="auto"/>
      <w:ind w:left="0" w:firstLine="0"/>
      <w:jc w:val="left"/>
      <w:rPr>
        <w:sz w:val="20"/>
      </w:rPr>
    </w:pPr>
    <w:r w:rsidRPr="000E46CC">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9058CB" w:rsidRDefault="000E46CC">
                <w:pPr>
                  <w:spacing w:line="245" w:lineRule="exact"/>
                  <w:ind w:left="60"/>
                  <w:rPr>
                    <w:rFonts w:ascii="Calibri"/>
                  </w:rPr>
                </w:pPr>
                <w:r>
                  <w:fldChar w:fldCharType="begin"/>
                </w:r>
                <w:r w:rsidR="009B47AA">
                  <w:rPr>
                    <w:rFonts w:ascii="Calibri"/>
                    <w:sz w:val="22"/>
                  </w:rPr>
                  <w:instrText xml:space="preserve"> PAGE </w:instrText>
                </w:r>
                <w:r>
                  <w:fldChar w:fldCharType="separate"/>
                </w:r>
                <w:r w:rsidR="008C35B9">
                  <w:rPr>
                    <w:rFonts w:ascii="Calibri"/>
                    <w:noProof/>
                    <w:sz w:val="22"/>
                  </w:rPr>
                  <w:t>16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4">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6">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7">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19">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0">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6">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7">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8">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9">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2">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2"/>
  </w:num>
  <w:num w:numId="6">
    <w:abstractNumId w:val="8"/>
  </w:num>
  <w:num w:numId="7">
    <w:abstractNumId w:val="6"/>
  </w:num>
  <w:num w:numId="8">
    <w:abstractNumId w:val="21"/>
  </w:num>
  <w:num w:numId="9">
    <w:abstractNumId w:val="16"/>
  </w:num>
  <w:num w:numId="10">
    <w:abstractNumId w:val="31"/>
  </w:num>
  <w:num w:numId="11">
    <w:abstractNumId w:val="26"/>
  </w:num>
  <w:num w:numId="12">
    <w:abstractNumId w:val="29"/>
  </w:num>
  <w:num w:numId="13">
    <w:abstractNumId w:val="14"/>
  </w:num>
  <w:num w:numId="14">
    <w:abstractNumId w:val="12"/>
  </w:num>
  <w:num w:numId="15">
    <w:abstractNumId w:val="25"/>
  </w:num>
  <w:num w:numId="16">
    <w:abstractNumId w:val="13"/>
  </w:num>
  <w:num w:numId="17">
    <w:abstractNumId w:val="3"/>
  </w:num>
  <w:num w:numId="18">
    <w:abstractNumId w:val="5"/>
  </w:num>
  <w:num w:numId="19">
    <w:abstractNumId w:val="22"/>
  </w:num>
  <w:num w:numId="20">
    <w:abstractNumId w:val="15"/>
  </w:num>
  <w:num w:numId="21">
    <w:abstractNumId w:val="4"/>
  </w:num>
  <w:num w:numId="22">
    <w:abstractNumId w:val="18"/>
  </w:num>
  <w:num w:numId="23">
    <w:abstractNumId w:val="17"/>
  </w:num>
  <w:num w:numId="24">
    <w:abstractNumId w:val="28"/>
  </w:num>
  <w:num w:numId="25">
    <w:abstractNumId w:val="20"/>
  </w:num>
  <w:num w:numId="26">
    <w:abstractNumId w:val="19"/>
  </w:num>
  <w:num w:numId="27">
    <w:abstractNumId w:val="27"/>
  </w:num>
  <w:num w:numId="28">
    <w:abstractNumId w:val="9"/>
  </w:num>
  <w:num w:numId="29">
    <w:abstractNumId w:val="23"/>
  </w:num>
  <w:num w:numId="30">
    <w:abstractNumId w:val="11"/>
  </w:num>
  <w:num w:numId="31">
    <w:abstractNumId w:val="34"/>
  </w:num>
  <w:num w:numId="32">
    <w:abstractNumId w:val="1"/>
  </w:num>
  <w:num w:numId="33">
    <w:abstractNumId w:val="33"/>
  </w:num>
  <w:num w:numId="34">
    <w:abstractNumId w:val="30"/>
  </w:num>
  <w:num w:numId="35">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3110A9"/>
    <w:rsid w:val="00032FF0"/>
    <w:rsid w:val="00034694"/>
    <w:rsid w:val="000428B1"/>
    <w:rsid w:val="00070486"/>
    <w:rsid w:val="00071DC2"/>
    <w:rsid w:val="000A7C25"/>
    <w:rsid w:val="000E46CC"/>
    <w:rsid w:val="00103126"/>
    <w:rsid w:val="00162F45"/>
    <w:rsid w:val="001863CD"/>
    <w:rsid w:val="001B4868"/>
    <w:rsid w:val="001D6406"/>
    <w:rsid w:val="002574E6"/>
    <w:rsid w:val="0026247A"/>
    <w:rsid w:val="0026678A"/>
    <w:rsid w:val="002A3929"/>
    <w:rsid w:val="002C3890"/>
    <w:rsid w:val="002F0CCF"/>
    <w:rsid w:val="002F3E30"/>
    <w:rsid w:val="003110A9"/>
    <w:rsid w:val="00342A1A"/>
    <w:rsid w:val="0035382A"/>
    <w:rsid w:val="00354661"/>
    <w:rsid w:val="00384838"/>
    <w:rsid w:val="00397F0D"/>
    <w:rsid w:val="00424626"/>
    <w:rsid w:val="00437940"/>
    <w:rsid w:val="00447784"/>
    <w:rsid w:val="004E473D"/>
    <w:rsid w:val="004E743D"/>
    <w:rsid w:val="004F647E"/>
    <w:rsid w:val="005017FC"/>
    <w:rsid w:val="00515227"/>
    <w:rsid w:val="005276B9"/>
    <w:rsid w:val="005464D2"/>
    <w:rsid w:val="005768EB"/>
    <w:rsid w:val="005B17EC"/>
    <w:rsid w:val="005D7D7D"/>
    <w:rsid w:val="005E78A0"/>
    <w:rsid w:val="0068316B"/>
    <w:rsid w:val="006E1459"/>
    <w:rsid w:val="006E22FA"/>
    <w:rsid w:val="006F59C8"/>
    <w:rsid w:val="00727058"/>
    <w:rsid w:val="007534EA"/>
    <w:rsid w:val="00761288"/>
    <w:rsid w:val="00761FB9"/>
    <w:rsid w:val="00764FB0"/>
    <w:rsid w:val="00785B9F"/>
    <w:rsid w:val="007C4C8D"/>
    <w:rsid w:val="007D72DF"/>
    <w:rsid w:val="007D7883"/>
    <w:rsid w:val="007F2B0D"/>
    <w:rsid w:val="007F3574"/>
    <w:rsid w:val="008311CE"/>
    <w:rsid w:val="00851223"/>
    <w:rsid w:val="00871665"/>
    <w:rsid w:val="008B1DAC"/>
    <w:rsid w:val="008C35B9"/>
    <w:rsid w:val="008D3286"/>
    <w:rsid w:val="008F5FE5"/>
    <w:rsid w:val="00935FE1"/>
    <w:rsid w:val="00975999"/>
    <w:rsid w:val="0097666F"/>
    <w:rsid w:val="009B2CC9"/>
    <w:rsid w:val="009B47AA"/>
    <w:rsid w:val="009B6FB0"/>
    <w:rsid w:val="00A0341F"/>
    <w:rsid w:val="00A212CA"/>
    <w:rsid w:val="00A34822"/>
    <w:rsid w:val="00A37321"/>
    <w:rsid w:val="00A3783F"/>
    <w:rsid w:val="00A7652D"/>
    <w:rsid w:val="00A81EB7"/>
    <w:rsid w:val="00AC4AF2"/>
    <w:rsid w:val="00AD3FF0"/>
    <w:rsid w:val="00B06943"/>
    <w:rsid w:val="00B407C9"/>
    <w:rsid w:val="00B44B82"/>
    <w:rsid w:val="00B6002D"/>
    <w:rsid w:val="00B73FD3"/>
    <w:rsid w:val="00BA483D"/>
    <w:rsid w:val="00BB25D8"/>
    <w:rsid w:val="00BF6320"/>
    <w:rsid w:val="00C504C0"/>
    <w:rsid w:val="00CA1185"/>
    <w:rsid w:val="00CC244C"/>
    <w:rsid w:val="00CD3A59"/>
    <w:rsid w:val="00D03085"/>
    <w:rsid w:val="00D04AAA"/>
    <w:rsid w:val="00D07061"/>
    <w:rsid w:val="00D11ED4"/>
    <w:rsid w:val="00D62A59"/>
    <w:rsid w:val="00D902EC"/>
    <w:rsid w:val="00DB3758"/>
    <w:rsid w:val="00DE045F"/>
    <w:rsid w:val="00DE066E"/>
    <w:rsid w:val="00DE320E"/>
    <w:rsid w:val="00DE523B"/>
    <w:rsid w:val="00E065DE"/>
    <w:rsid w:val="00E30023"/>
    <w:rsid w:val="00E40F94"/>
    <w:rsid w:val="00E56B0E"/>
    <w:rsid w:val="00E72D19"/>
    <w:rsid w:val="00E97C8C"/>
    <w:rsid w:val="00EA1CC4"/>
    <w:rsid w:val="00EB3279"/>
    <w:rsid w:val="00EB5497"/>
    <w:rsid w:val="00ED5123"/>
    <w:rsid w:val="00F313E6"/>
    <w:rsid w:val="00F3731D"/>
    <w:rsid w:val="00F47AD5"/>
    <w:rsid w:val="00F52990"/>
    <w:rsid w:val="00F67895"/>
    <w:rsid w:val="00F850DF"/>
    <w:rsid w:val="00FC7E02"/>
    <w:rsid w:val="00FE47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у виносці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ітки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ітки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і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і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 w:type="paragraph" w:customStyle="1" w:styleId="normal0">
    <w:name w:val="normal"/>
    <w:rsid w:val="002574E6"/>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16</Pages>
  <Words>23040</Words>
  <Characters>13133</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15</cp:revision>
  <cp:lastPrinted>2024-01-10T06:56:00Z</cp:lastPrinted>
  <dcterms:created xsi:type="dcterms:W3CDTF">2023-02-24T06:43:00Z</dcterms:created>
  <dcterms:modified xsi:type="dcterms:W3CDTF">2024-01-10T06:56:00Z</dcterms:modified>
</cp:coreProperties>
</file>