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60A" w:rsidRPr="008C68F2" w:rsidRDefault="005A1BFF" w:rsidP="008C68F2">
      <w:pPr>
        <w:spacing w:after="0" w:line="240" w:lineRule="auto"/>
        <w:ind w:left="142"/>
        <w:jc w:val="right"/>
        <w:rPr>
          <w:rFonts w:ascii="Times New Roman" w:eastAsia="Times New Roman" w:hAnsi="Times New Roman" w:cs="Times New Roman"/>
          <w:b/>
          <w:i/>
          <w:sz w:val="24"/>
          <w:szCs w:val="24"/>
          <w:lang w:val="uk-UA"/>
        </w:rPr>
      </w:pPr>
      <w:r w:rsidRPr="008C68F2">
        <w:rPr>
          <w:rFonts w:ascii="Times New Roman" w:eastAsia="Times New Roman" w:hAnsi="Times New Roman" w:cs="Times New Roman"/>
          <w:b/>
          <w:i/>
          <w:sz w:val="24"/>
          <w:szCs w:val="24"/>
          <w:lang w:val="uk-UA"/>
        </w:rPr>
        <w:t>Додат</w:t>
      </w:r>
      <w:r w:rsidR="008C68F2" w:rsidRPr="008C68F2">
        <w:rPr>
          <w:rFonts w:ascii="Times New Roman" w:eastAsia="Times New Roman" w:hAnsi="Times New Roman" w:cs="Times New Roman"/>
          <w:b/>
          <w:i/>
          <w:sz w:val="24"/>
          <w:szCs w:val="24"/>
          <w:lang w:val="uk-UA"/>
        </w:rPr>
        <w:t>ок</w:t>
      </w:r>
      <w:r w:rsidRPr="008C68F2">
        <w:rPr>
          <w:rFonts w:ascii="Times New Roman" w:eastAsia="Times New Roman" w:hAnsi="Times New Roman" w:cs="Times New Roman"/>
          <w:b/>
          <w:i/>
          <w:sz w:val="24"/>
          <w:szCs w:val="24"/>
          <w:lang w:val="uk-UA"/>
        </w:rPr>
        <w:t xml:space="preserve"> 1</w:t>
      </w:r>
    </w:p>
    <w:p w:rsidR="0071560A" w:rsidRPr="008C68F2" w:rsidRDefault="008C68F2" w:rsidP="008C68F2">
      <w:pPr>
        <w:spacing w:after="0" w:line="240" w:lineRule="auto"/>
        <w:ind w:left="142"/>
        <w:jc w:val="right"/>
        <w:rPr>
          <w:rFonts w:ascii="Times New Roman" w:eastAsia="Times New Roman" w:hAnsi="Times New Roman" w:cs="Times New Roman"/>
          <w:i/>
          <w:sz w:val="24"/>
          <w:szCs w:val="24"/>
          <w:lang w:val="uk-UA"/>
        </w:rPr>
      </w:pPr>
      <w:r w:rsidRPr="008C68F2">
        <w:rPr>
          <w:rFonts w:ascii="Times New Roman" w:eastAsia="Times New Roman" w:hAnsi="Times New Roman" w:cs="Times New Roman"/>
          <w:b/>
          <w:i/>
          <w:sz w:val="24"/>
          <w:szCs w:val="24"/>
          <w:lang w:val="uk-UA"/>
        </w:rPr>
        <w:t>до тендерної документації</w:t>
      </w:r>
    </w:p>
    <w:p w:rsidR="0071560A" w:rsidRPr="008C68F2" w:rsidRDefault="0071560A" w:rsidP="002F7D6D">
      <w:pPr>
        <w:spacing w:after="0" w:line="240" w:lineRule="auto"/>
        <w:jc w:val="both"/>
        <w:rPr>
          <w:rFonts w:ascii="Times New Roman" w:eastAsia="Times New Roman" w:hAnsi="Times New Roman" w:cs="Times New Roman"/>
          <w:sz w:val="20"/>
          <w:szCs w:val="20"/>
          <w:lang w:val="uk-UA"/>
        </w:rPr>
      </w:pPr>
    </w:p>
    <w:p w:rsidR="0071560A" w:rsidRPr="008C68F2" w:rsidRDefault="005A1BFF" w:rsidP="008C68F2">
      <w:pPr>
        <w:numPr>
          <w:ilvl w:val="0"/>
          <w:numId w:val="2"/>
        </w:numPr>
        <w:shd w:val="clear" w:color="auto" w:fill="FFFFFF"/>
        <w:spacing w:after="0" w:line="240" w:lineRule="auto"/>
        <w:ind w:left="142" w:firstLine="0"/>
        <w:jc w:val="both"/>
        <w:rPr>
          <w:rFonts w:ascii="Times New Roman" w:eastAsia="Times New Roman" w:hAnsi="Times New Roman" w:cs="Times New Roman"/>
          <w:b/>
          <w:color w:val="000000"/>
          <w:sz w:val="24"/>
          <w:szCs w:val="24"/>
          <w:lang w:val="uk-UA"/>
        </w:rPr>
      </w:pPr>
      <w:r w:rsidRPr="008C68F2">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1560A" w:rsidRPr="008C68F2" w:rsidRDefault="0071560A" w:rsidP="008C68F2">
      <w:pPr>
        <w:spacing w:after="0" w:line="240" w:lineRule="auto"/>
        <w:rPr>
          <w:rFonts w:ascii="Times New Roman" w:eastAsia="Times New Roman" w:hAnsi="Times New Roman" w:cs="Times New Roman"/>
          <w:color w:val="4A86E8"/>
          <w:sz w:val="24"/>
          <w:szCs w:val="24"/>
          <w:lang w:val="uk-UA"/>
        </w:rPr>
      </w:pPr>
    </w:p>
    <w:tbl>
      <w:tblPr>
        <w:tblStyle w:val="af7"/>
        <w:tblW w:w="9619" w:type="dxa"/>
        <w:jc w:val="center"/>
        <w:tblInd w:w="0" w:type="dxa"/>
        <w:tblLayout w:type="fixed"/>
        <w:tblLook w:val="0400" w:firstRow="0" w:lastRow="0" w:firstColumn="0" w:lastColumn="0" w:noHBand="0" w:noVBand="1"/>
      </w:tblPr>
      <w:tblGrid>
        <w:gridCol w:w="490"/>
        <w:gridCol w:w="2273"/>
        <w:gridCol w:w="6856"/>
      </w:tblGrid>
      <w:tr w:rsidR="0071560A" w:rsidRPr="00F41C74" w:rsidTr="00F545A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1560A" w:rsidRPr="008C68F2" w:rsidRDefault="005A1BFF" w:rsidP="00F545A2">
            <w:pPr>
              <w:spacing w:before="240" w:after="0" w:line="240" w:lineRule="auto"/>
              <w:ind w:right="-26"/>
              <w:rPr>
                <w:rFonts w:ascii="Times New Roman" w:eastAsia="Times New Roman" w:hAnsi="Times New Roman" w:cs="Times New Roman"/>
                <w:sz w:val="24"/>
                <w:szCs w:val="24"/>
                <w:lang w:val="uk-UA"/>
              </w:rPr>
            </w:pPr>
            <w:r w:rsidRPr="008C68F2">
              <w:rPr>
                <w:rFonts w:ascii="Times New Roman" w:eastAsia="Times New Roman" w:hAnsi="Times New Roman" w:cs="Times New Roman"/>
                <w:b/>
                <w:color w:val="000000"/>
                <w:sz w:val="24"/>
                <w:szCs w:val="24"/>
                <w:lang w:val="uk-UA"/>
              </w:rPr>
              <w:t xml:space="preserve">№ </w:t>
            </w:r>
            <w:r w:rsidRPr="008C68F2">
              <w:rPr>
                <w:rFonts w:ascii="Times New Roman" w:eastAsia="Times New Roman" w:hAnsi="Times New Roman" w:cs="Times New Roman"/>
                <w:b/>
                <w:sz w:val="24"/>
                <w:szCs w:val="24"/>
                <w:lang w:val="uk-UA"/>
              </w:rPr>
              <w:t>з</w:t>
            </w:r>
            <w:r w:rsidRPr="008C68F2">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1560A" w:rsidRPr="008C68F2" w:rsidRDefault="005A1BFF" w:rsidP="008C68F2">
            <w:pPr>
              <w:spacing w:before="240" w:after="0" w:line="240" w:lineRule="auto"/>
              <w:ind w:left="142"/>
              <w:jc w:val="center"/>
              <w:rPr>
                <w:rFonts w:ascii="Times New Roman" w:eastAsia="Times New Roman" w:hAnsi="Times New Roman" w:cs="Times New Roman"/>
                <w:sz w:val="24"/>
                <w:szCs w:val="24"/>
                <w:lang w:val="uk-UA"/>
              </w:rPr>
            </w:pPr>
            <w:r w:rsidRPr="008C68F2">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1560A" w:rsidRPr="008C68F2" w:rsidRDefault="005A1BFF" w:rsidP="008C68F2">
            <w:pPr>
              <w:spacing w:before="240" w:after="0" w:line="240" w:lineRule="auto"/>
              <w:ind w:left="142"/>
              <w:jc w:val="center"/>
              <w:rPr>
                <w:rFonts w:ascii="Times New Roman" w:eastAsia="Times New Roman" w:hAnsi="Times New Roman" w:cs="Times New Roman"/>
                <w:sz w:val="24"/>
                <w:szCs w:val="24"/>
                <w:lang w:val="uk-UA"/>
              </w:rPr>
            </w:pPr>
            <w:r w:rsidRPr="008C68F2">
              <w:rPr>
                <w:rFonts w:ascii="Times New Roman" w:eastAsia="Times New Roman" w:hAnsi="Times New Roman" w:cs="Times New Roman"/>
                <w:b/>
                <w:color w:val="000000"/>
                <w:sz w:val="24"/>
                <w:szCs w:val="24"/>
                <w:lang w:val="uk-UA"/>
              </w:rPr>
              <w:t xml:space="preserve">Документи та </w:t>
            </w:r>
            <w:r w:rsidRPr="00F545A2">
              <w:rPr>
                <w:rFonts w:ascii="Times New Roman" w:eastAsia="Times New Roman" w:hAnsi="Times New Roman" w:cs="Times New Roman"/>
                <w:b/>
                <w:sz w:val="24"/>
                <w:szCs w:val="24"/>
                <w:lang w:val="uk-UA"/>
              </w:rPr>
              <w:t>інформація</w:t>
            </w:r>
            <w:r w:rsidRPr="008C68F2">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71560A" w:rsidRPr="00F41C74" w:rsidTr="000E4512">
        <w:trPr>
          <w:trHeight w:val="229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5A1BFF" w:rsidP="008C68F2">
            <w:pPr>
              <w:spacing w:after="0" w:line="240" w:lineRule="auto"/>
              <w:ind w:left="142"/>
              <w:jc w:val="center"/>
              <w:rPr>
                <w:rFonts w:ascii="Times New Roman" w:eastAsia="Times New Roman" w:hAnsi="Times New Roman" w:cs="Times New Roman"/>
                <w:sz w:val="24"/>
                <w:szCs w:val="24"/>
                <w:lang w:val="uk-UA"/>
              </w:rPr>
            </w:pPr>
            <w:r w:rsidRPr="008C68F2">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5A1BFF" w:rsidP="008C68F2">
            <w:pPr>
              <w:spacing w:after="0" w:line="240" w:lineRule="auto"/>
              <w:ind w:left="142"/>
              <w:rPr>
                <w:rFonts w:ascii="Times New Roman" w:eastAsia="Times New Roman" w:hAnsi="Times New Roman" w:cs="Times New Roman"/>
                <w:sz w:val="24"/>
                <w:szCs w:val="24"/>
                <w:lang w:val="uk-UA"/>
              </w:rPr>
            </w:pPr>
            <w:r w:rsidRPr="008C68F2">
              <w:rPr>
                <w:rFonts w:ascii="Times New Roman" w:eastAsia="Times New Roman" w:hAnsi="Times New Roman" w:cs="Times New Roman"/>
                <w:b/>
                <w:color w:val="000000"/>
                <w:sz w:val="24"/>
                <w:szCs w:val="24"/>
                <w:lang w:val="uk-UA"/>
              </w:rPr>
              <w:t>Наявність обладнання, матеріаль</w:t>
            </w:r>
            <w:r w:rsidR="008F2BC3">
              <w:rPr>
                <w:rFonts w:ascii="Times New Roman" w:eastAsia="Times New Roman" w:hAnsi="Times New Roman" w:cs="Times New Roman"/>
                <w:b/>
                <w:color w:val="000000"/>
                <w:sz w:val="24"/>
                <w:szCs w:val="24"/>
                <w:lang w:val="uk-UA"/>
              </w:rPr>
              <w:t>но-технічної бази та технологій</w:t>
            </w:r>
          </w:p>
          <w:p w:rsidR="0071560A" w:rsidRPr="008C68F2" w:rsidRDefault="008F2BC3" w:rsidP="00F545A2">
            <w:pPr>
              <w:spacing w:after="0" w:line="240" w:lineRule="auto"/>
              <w:ind w:left="142"/>
              <w:jc w:val="both"/>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 xml:space="preserve">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5A1BFF" w:rsidP="00E72851">
            <w:pPr>
              <w:shd w:val="clear" w:color="auto" w:fill="FFFFFF"/>
              <w:spacing w:after="0" w:line="240" w:lineRule="auto"/>
              <w:jc w:val="both"/>
              <w:rPr>
                <w:rFonts w:ascii="Times New Roman" w:eastAsia="Times New Roman" w:hAnsi="Times New Roman" w:cs="Times New Roman"/>
                <w:sz w:val="24"/>
                <w:szCs w:val="24"/>
                <w:lang w:val="uk-UA"/>
              </w:rPr>
            </w:pPr>
            <w:r w:rsidRPr="008C68F2">
              <w:rPr>
                <w:rFonts w:ascii="Times New Roman" w:eastAsia="Times New Roman" w:hAnsi="Times New Roman" w:cs="Times New Roman"/>
                <w:color w:val="000000"/>
                <w:sz w:val="24"/>
                <w:szCs w:val="24"/>
                <w:lang w:val="uk-UA"/>
              </w:rPr>
              <w:t>1.1. Довідка про наявність обладнання</w:t>
            </w:r>
            <w:r w:rsidR="00AA6977">
              <w:rPr>
                <w:rFonts w:ascii="Times New Roman" w:eastAsia="Times New Roman" w:hAnsi="Times New Roman" w:cs="Times New Roman"/>
                <w:color w:val="000000"/>
                <w:sz w:val="24"/>
                <w:szCs w:val="24"/>
                <w:lang w:val="uk-UA"/>
              </w:rPr>
              <w:t xml:space="preserve"> та</w:t>
            </w:r>
            <w:r w:rsidRPr="008C68F2">
              <w:rPr>
                <w:rFonts w:ascii="Times New Roman" w:eastAsia="Times New Roman" w:hAnsi="Times New Roman" w:cs="Times New Roman"/>
                <w:color w:val="000000"/>
                <w:sz w:val="24"/>
                <w:szCs w:val="24"/>
                <w:lang w:val="uk-UA"/>
              </w:rPr>
              <w:t xml:space="preserve"> матеріально-технічної бази,</w:t>
            </w:r>
            <w:r w:rsidR="00856C61" w:rsidRPr="00DA3B48">
              <w:rPr>
                <w:rFonts w:ascii="Times New Roman" w:hAnsi="Times New Roman" w:cs="Times New Roman"/>
                <w:lang w:val="uk-UA"/>
              </w:rPr>
              <w:t xml:space="preserve"> </w:t>
            </w:r>
            <w:r w:rsidR="00856C61" w:rsidRPr="00856C61">
              <w:rPr>
                <w:rFonts w:ascii="Times New Roman" w:hAnsi="Times New Roman" w:cs="Times New Roman"/>
                <w:sz w:val="24"/>
                <w:szCs w:val="24"/>
                <w:lang w:val="uk-UA"/>
              </w:rPr>
              <w:t>складена на фірмовому бланку Учасника (у разі наявності) у довільній формі за підписом керівника або уповноваженої особи Учасника, завірена печаткою (за наявності)</w:t>
            </w:r>
            <w:r w:rsidRPr="00856C61">
              <w:rPr>
                <w:rFonts w:ascii="Times New Roman" w:eastAsia="Times New Roman" w:hAnsi="Times New Roman" w:cs="Times New Roman"/>
                <w:color w:val="000000"/>
                <w:sz w:val="24"/>
                <w:szCs w:val="24"/>
                <w:lang w:val="uk-UA"/>
              </w:rPr>
              <w:t xml:space="preserve"> необхідних для надання послуг, визначених у технічних вимогах, із зазначенням найменування, кількості</w:t>
            </w:r>
            <w:r w:rsidRPr="008C68F2">
              <w:rPr>
                <w:rFonts w:ascii="Times New Roman" w:eastAsia="Times New Roman" w:hAnsi="Times New Roman" w:cs="Times New Roman"/>
                <w:color w:val="000000"/>
                <w:sz w:val="24"/>
                <w:szCs w:val="24"/>
                <w:lang w:val="uk-UA"/>
              </w:rPr>
              <w:t xml:space="preserve"> та правової підстави володіння / користування.</w:t>
            </w:r>
          </w:p>
          <w:p w:rsidR="0071560A" w:rsidRDefault="005A1BFF" w:rsidP="00E72851">
            <w:pPr>
              <w:spacing w:after="0" w:line="240" w:lineRule="auto"/>
              <w:jc w:val="both"/>
              <w:rPr>
                <w:rFonts w:ascii="Times New Roman" w:eastAsia="Times New Roman" w:hAnsi="Times New Roman" w:cs="Times New Roman"/>
                <w:color w:val="000000"/>
                <w:sz w:val="24"/>
                <w:szCs w:val="24"/>
                <w:lang w:val="uk-UA"/>
              </w:rPr>
            </w:pPr>
            <w:r w:rsidRPr="00E72851">
              <w:rPr>
                <w:rFonts w:ascii="Times New Roman" w:eastAsia="Times New Roman" w:hAnsi="Times New Roman" w:cs="Times New Roman"/>
                <w:color w:val="000000"/>
                <w:sz w:val="24"/>
                <w:szCs w:val="24"/>
                <w:lang w:val="uk-UA"/>
              </w:rPr>
              <w:t>На підтвердження інформації стосовно наявності обладнання й матеріально-технічн</w:t>
            </w:r>
            <w:r w:rsidR="00F56457" w:rsidRPr="00E72851">
              <w:rPr>
                <w:rFonts w:ascii="Times New Roman" w:eastAsia="Times New Roman" w:hAnsi="Times New Roman" w:cs="Times New Roman"/>
                <w:color w:val="000000"/>
                <w:sz w:val="24"/>
                <w:szCs w:val="24"/>
                <w:lang w:val="uk-UA"/>
              </w:rPr>
              <w:t>ої бази, зазначеної в довідці, У</w:t>
            </w:r>
            <w:r w:rsidRPr="00E72851">
              <w:rPr>
                <w:rFonts w:ascii="Times New Roman" w:eastAsia="Times New Roman" w:hAnsi="Times New Roman" w:cs="Times New Roman"/>
                <w:color w:val="000000"/>
                <w:sz w:val="24"/>
                <w:szCs w:val="24"/>
                <w:lang w:val="uk-UA"/>
              </w:rPr>
              <w:t xml:space="preserve">часник має надати документи/документ на підтвердження права власності / володіння / користування тощо відповідним майном. </w:t>
            </w:r>
          </w:p>
          <w:p w:rsidR="00661D8D" w:rsidRPr="00661D8D" w:rsidRDefault="00661D8D" w:rsidP="00661D8D">
            <w:pPr>
              <w:spacing w:after="0" w:line="240" w:lineRule="auto"/>
              <w:jc w:val="both"/>
              <w:rPr>
                <w:rFonts w:ascii="Times New Roman" w:eastAsia="Times New Roman" w:hAnsi="Times New Roman" w:cs="Times New Roman"/>
                <w:color w:val="000000"/>
                <w:sz w:val="24"/>
                <w:szCs w:val="24"/>
                <w:lang w:val="uk-UA"/>
              </w:rPr>
            </w:pPr>
            <w:r w:rsidRPr="00661D8D">
              <w:rPr>
                <w:rFonts w:ascii="Times New Roman" w:eastAsia="Times New Roman" w:hAnsi="Times New Roman" w:cs="Times New Roman"/>
                <w:color w:val="000000"/>
                <w:sz w:val="24"/>
                <w:szCs w:val="24"/>
                <w:lang w:val="uk-UA"/>
              </w:rPr>
              <w:t>Якщо техніка не є вла</w:t>
            </w:r>
            <w:r>
              <w:rPr>
                <w:rFonts w:ascii="Times New Roman" w:eastAsia="Times New Roman" w:hAnsi="Times New Roman" w:cs="Times New Roman"/>
                <w:color w:val="000000"/>
                <w:sz w:val="24"/>
                <w:szCs w:val="24"/>
                <w:lang w:val="uk-UA"/>
              </w:rPr>
              <w:t xml:space="preserve">сністю Учасника, а залучена, то </w:t>
            </w:r>
            <w:r w:rsidRPr="00661D8D">
              <w:rPr>
                <w:rFonts w:ascii="Times New Roman" w:eastAsia="Times New Roman" w:hAnsi="Times New Roman" w:cs="Times New Roman"/>
                <w:color w:val="000000"/>
                <w:sz w:val="24"/>
                <w:szCs w:val="24"/>
                <w:lang w:val="uk-UA"/>
              </w:rPr>
              <w:t>Учасником на всю вказану у довідці техніку (транспортні</w:t>
            </w:r>
            <w:r>
              <w:rPr>
                <w:rFonts w:ascii="Times New Roman" w:eastAsia="Times New Roman" w:hAnsi="Times New Roman" w:cs="Times New Roman"/>
                <w:color w:val="000000"/>
                <w:sz w:val="24"/>
                <w:szCs w:val="24"/>
                <w:lang w:val="uk-UA"/>
              </w:rPr>
              <w:t xml:space="preserve"> </w:t>
            </w:r>
            <w:r w:rsidRPr="00661D8D">
              <w:rPr>
                <w:rFonts w:ascii="Times New Roman" w:eastAsia="Times New Roman" w:hAnsi="Times New Roman" w:cs="Times New Roman"/>
                <w:color w:val="000000"/>
                <w:sz w:val="24"/>
                <w:szCs w:val="24"/>
                <w:lang w:val="uk-UA"/>
              </w:rPr>
              <w:t>засоби, будівельні машини, механізми, обладнання та</w:t>
            </w:r>
            <w:r>
              <w:rPr>
                <w:rFonts w:ascii="Times New Roman" w:eastAsia="Times New Roman" w:hAnsi="Times New Roman" w:cs="Times New Roman"/>
                <w:color w:val="000000"/>
                <w:sz w:val="24"/>
                <w:szCs w:val="24"/>
                <w:lang w:val="uk-UA"/>
              </w:rPr>
              <w:t xml:space="preserve"> </w:t>
            </w:r>
            <w:r w:rsidRPr="00661D8D">
              <w:rPr>
                <w:rFonts w:ascii="Times New Roman" w:eastAsia="Times New Roman" w:hAnsi="Times New Roman" w:cs="Times New Roman"/>
                <w:color w:val="000000"/>
                <w:sz w:val="24"/>
                <w:szCs w:val="24"/>
                <w:lang w:val="uk-UA"/>
              </w:rPr>
              <w:t>устаткування), додатково подаються:</w:t>
            </w:r>
          </w:p>
          <w:p w:rsidR="00661D8D" w:rsidRPr="00661D8D" w:rsidRDefault="00661D8D" w:rsidP="00661D8D">
            <w:pPr>
              <w:spacing w:after="0" w:line="240" w:lineRule="auto"/>
              <w:jc w:val="both"/>
              <w:rPr>
                <w:rFonts w:ascii="Times New Roman" w:eastAsia="Times New Roman" w:hAnsi="Times New Roman" w:cs="Times New Roman"/>
                <w:color w:val="000000"/>
                <w:sz w:val="24"/>
                <w:szCs w:val="24"/>
                <w:lang w:val="uk-UA"/>
              </w:rPr>
            </w:pPr>
            <w:r w:rsidRPr="00661D8D">
              <w:rPr>
                <w:rFonts w:ascii="Times New Roman" w:eastAsia="Times New Roman" w:hAnsi="Times New Roman" w:cs="Times New Roman"/>
                <w:color w:val="000000"/>
                <w:sz w:val="24"/>
                <w:szCs w:val="24"/>
                <w:lang w:val="uk-UA"/>
              </w:rPr>
              <w:t>- скан</w:t>
            </w:r>
            <w:r>
              <w:rPr>
                <w:rFonts w:ascii="Times New Roman" w:eastAsia="Times New Roman" w:hAnsi="Times New Roman" w:cs="Times New Roman"/>
                <w:color w:val="000000"/>
                <w:sz w:val="24"/>
                <w:szCs w:val="24"/>
                <w:lang w:val="uk-UA"/>
              </w:rPr>
              <w:t>ована копія</w:t>
            </w:r>
            <w:r w:rsidRPr="00661D8D">
              <w:rPr>
                <w:rFonts w:ascii="Times New Roman" w:eastAsia="Times New Roman" w:hAnsi="Times New Roman" w:cs="Times New Roman"/>
                <w:color w:val="000000"/>
                <w:sz w:val="24"/>
                <w:szCs w:val="24"/>
                <w:lang w:val="uk-UA"/>
              </w:rPr>
              <w:t xml:space="preserve"> оригіналу(</w:t>
            </w:r>
            <w:proofErr w:type="spellStart"/>
            <w:r w:rsidRPr="00661D8D">
              <w:rPr>
                <w:rFonts w:ascii="Times New Roman" w:eastAsia="Times New Roman" w:hAnsi="Times New Roman" w:cs="Times New Roman"/>
                <w:color w:val="000000"/>
                <w:sz w:val="24"/>
                <w:szCs w:val="24"/>
                <w:lang w:val="uk-UA"/>
              </w:rPr>
              <w:t>ів</w:t>
            </w:r>
            <w:proofErr w:type="spellEnd"/>
            <w:r w:rsidRPr="00661D8D">
              <w:rPr>
                <w:rFonts w:ascii="Times New Roman" w:eastAsia="Times New Roman" w:hAnsi="Times New Roman" w:cs="Times New Roman"/>
                <w:color w:val="000000"/>
                <w:sz w:val="24"/>
                <w:szCs w:val="24"/>
                <w:lang w:val="uk-UA"/>
              </w:rPr>
              <w:t>) договору(</w:t>
            </w:r>
            <w:proofErr w:type="spellStart"/>
            <w:r w:rsidRPr="00661D8D">
              <w:rPr>
                <w:rFonts w:ascii="Times New Roman" w:eastAsia="Times New Roman" w:hAnsi="Times New Roman" w:cs="Times New Roman"/>
                <w:color w:val="000000"/>
                <w:sz w:val="24"/>
                <w:szCs w:val="24"/>
                <w:lang w:val="uk-UA"/>
              </w:rPr>
              <w:t>ів</w:t>
            </w:r>
            <w:proofErr w:type="spellEnd"/>
            <w:r w:rsidRPr="00661D8D">
              <w:rPr>
                <w:rFonts w:ascii="Times New Roman" w:eastAsia="Times New Roman" w:hAnsi="Times New Roman" w:cs="Times New Roman"/>
                <w:color w:val="000000"/>
                <w:sz w:val="24"/>
                <w:szCs w:val="24"/>
                <w:lang w:val="uk-UA"/>
              </w:rPr>
              <w:t>) або засвідчені копії з</w:t>
            </w:r>
            <w:r>
              <w:rPr>
                <w:rFonts w:ascii="Times New Roman" w:eastAsia="Times New Roman" w:hAnsi="Times New Roman" w:cs="Times New Roman"/>
                <w:color w:val="000000"/>
                <w:sz w:val="24"/>
                <w:szCs w:val="24"/>
                <w:lang w:val="uk-UA"/>
              </w:rPr>
              <w:t xml:space="preserve"> </w:t>
            </w:r>
            <w:r w:rsidRPr="00661D8D">
              <w:rPr>
                <w:rFonts w:ascii="Times New Roman" w:eastAsia="Times New Roman" w:hAnsi="Times New Roman" w:cs="Times New Roman"/>
                <w:color w:val="000000"/>
                <w:sz w:val="24"/>
                <w:szCs w:val="24"/>
                <w:lang w:val="uk-UA"/>
              </w:rPr>
              <w:t>оригінал</w:t>
            </w:r>
            <w:r>
              <w:rPr>
                <w:rFonts w:ascii="Times New Roman" w:eastAsia="Times New Roman" w:hAnsi="Times New Roman" w:cs="Times New Roman"/>
                <w:color w:val="000000"/>
                <w:sz w:val="24"/>
                <w:szCs w:val="24"/>
                <w:lang w:val="uk-UA"/>
              </w:rPr>
              <w:t>у(</w:t>
            </w:r>
            <w:proofErr w:type="spellStart"/>
            <w:r>
              <w:rPr>
                <w:rFonts w:ascii="Times New Roman" w:eastAsia="Times New Roman" w:hAnsi="Times New Roman" w:cs="Times New Roman"/>
                <w:color w:val="000000"/>
                <w:sz w:val="24"/>
                <w:szCs w:val="24"/>
                <w:lang w:val="uk-UA"/>
              </w:rPr>
              <w:t>ів</w:t>
            </w:r>
            <w:proofErr w:type="spellEnd"/>
            <w:r>
              <w:rPr>
                <w:rFonts w:ascii="Times New Roman" w:eastAsia="Times New Roman" w:hAnsi="Times New Roman" w:cs="Times New Roman"/>
                <w:color w:val="000000"/>
                <w:sz w:val="24"/>
                <w:szCs w:val="24"/>
                <w:lang w:val="uk-UA"/>
              </w:rPr>
              <w:t>)</w:t>
            </w:r>
            <w:r w:rsidRPr="00661D8D">
              <w:rPr>
                <w:rFonts w:ascii="Times New Roman" w:eastAsia="Times New Roman" w:hAnsi="Times New Roman" w:cs="Times New Roman"/>
                <w:color w:val="000000"/>
                <w:sz w:val="24"/>
                <w:szCs w:val="24"/>
                <w:lang w:val="uk-UA"/>
              </w:rPr>
              <w:t xml:space="preserve"> договор</w:t>
            </w:r>
            <w:r>
              <w:rPr>
                <w:rFonts w:ascii="Times New Roman" w:eastAsia="Times New Roman" w:hAnsi="Times New Roman" w:cs="Times New Roman"/>
                <w:color w:val="000000"/>
                <w:sz w:val="24"/>
                <w:szCs w:val="24"/>
                <w:lang w:val="uk-UA"/>
              </w:rPr>
              <w:t>у(</w:t>
            </w:r>
            <w:proofErr w:type="spellStart"/>
            <w:r w:rsidRPr="00661D8D">
              <w:rPr>
                <w:rFonts w:ascii="Times New Roman" w:eastAsia="Times New Roman" w:hAnsi="Times New Roman" w:cs="Times New Roman"/>
                <w:color w:val="000000"/>
                <w:sz w:val="24"/>
                <w:szCs w:val="24"/>
                <w:lang w:val="uk-UA"/>
              </w:rPr>
              <w:t>ів</w:t>
            </w:r>
            <w:proofErr w:type="spellEnd"/>
            <w:r>
              <w:rPr>
                <w:rFonts w:ascii="Times New Roman" w:eastAsia="Times New Roman" w:hAnsi="Times New Roman" w:cs="Times New Roman"/>
                <w:color w:val="000000"/>
                <w:sz w:val="24"/>
                <w:szCs w:val="24"/>
                <w:lang w:val="uk-UA"/>
              </w:rPr>
              <w:t>)</w:t>
            </w:r>
            <w:r w:rsidRPr="00661D8D">
              <w:rPr>
                <w:rFonts w:ascii="Times New Roman" w:eastAsia="Times New Roman" w:hAnsi="Times New Roman" w:cs="Times New Roman"/>
                <w:color w:val="000000"/>
                <w:sz w:val="24"/>
                <w:szCs w:val="24"/>
                <w:lang w:val="uk-UA"/>
              </w:rPr>
              <w:t xml:space="preserve"> (з усіма додатками, зазначеними в</w:t>
            </w:r>
          </w:p>
          <w:p w:rsidR="00661D8D" w:rsidRPr="00661D8D" w:rsidRDefault="00661D8D" w:rsidP="00661D8D">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договорі, які є невід’</w:t>
            </w:r>
            <w:r w:rsidRPr="00661D8D">
              <w:rPr>
                <w:rFonts w:ascii="Times New Roman" w:eastAsia="Times New Roman" w:hAnsi="Times New Roman" w:cs="Times New Roman"/>
                <w:color w:val="000000"/>
                <w:sz w:val="24"/>
                <w:szCs w:val="24"/>
                <w:lang w:val="uk-UA"/>
              </w:rPr>
              <w:t>ємною частиною договору, та</w:t>
            </w:r>
            <w:r>
              <w:rPr>
                <w:rFonts w:ascii="Times New Roman" w:eastAsia="Times New Roman" w:hAnsi="Times New Roman" w:cs="Times New Roman"/>
                <w:color w:val="000000"/>
                <w:sz w:val="24"/>
                <w:szCs w:val="24"/>
                <w:lang w:val="uk-UA"/>
              </w:rPr>
              <w:t xml:space="preserve"> </w:t>
            </w:r>
            <w:r w:rsidRPr="00661D8D">
              <w:rPr>
                <w:rFonts w:ascii="Times New Roman" w:eastAsia="Times New Roman" w:hAnsi="Times New Roman" w:cs="Times New Roman"/>
                <w:color w:val="000000"/>
                <w:sz w:val="24"/>
                <w:szCs w:val="24"/>
                <w:lang w:val="uk-UA"/>
              </w:rPr>
              <w:t>додатковими угодами) дійсних і чинних, протягом всього</w:t>
            </w:r>
            <w:r>
              <w:rPr>
                <w:rFonts w:ascii="Times New Roman" w:eastAsia="Times New Roman" w:hAnsi="Times New Roman" w:cs="Times New Roman"/>
                <w:color w:val="000000"/>
                <w:sz w:val="24"/>
                <w:szCs w:val="24"/>
                <w:lang w:val="uk-UA"/>
              </w:rPr>
              <w:t xml:space="preserve"> </w:t>
            </w:r>
            <w:r w:rsidRPr="00661D8D">
              <w:rPr>
                <w:rFonts w:ascii="Times New Roman" w:eastAsia="Times New Roman" w:hAnsi="Times New Roman" w:cs="Times New Roman"/>
                <w:color w:val="000000"/>
                <w:sz w:val="24"/>
                <w:szCs w:val="24"/>
                <w:lang w:val="uk-UA"/>
              </w:rPr>
              <w:t>строку виконання договору про закупівлю.</w:t>
            </w:r>
          </w:p>
          <w:p w:rsidR="00E72851" w:rsidRDefault="00E72851" w:rsidP="00F73228">
            <w:pPr>
              <w:widowControl w:val="0"/>
              <w:tabs>
                <w:tab w:val="left" w:pos="851"/>
              </w:tabs>
              <w:spacing w:after="0" w:line="274" w:lineRule="exact"/>
              <w:ind w:right="-4"/>
              <w:jc w:val="both"/>
              <w:rPr>
                <w:rFonts w:ascii="Times New Roman" w:hAnsi="Times New Roman"/>
                <w:iCs/>
                <w:color w:val="000000"/>
                <w:sz w:val="24"/>
                <w:szCs w:val="24"/>
                <w:lang w:val="uk-UA" w:eastAsia="uk-UA" w:bidi="uk-UA"/>
              </w:rPr>
            </w:pPr>
            <w:r w:rsidRPr="00E72851">
              <w:rPr>
                <w:rFonts w:ascii="Times New Roman" w:hAnsi="Times New Roman"/>
                <w:iCs/>
                <w:color w:val="000000"/>
                <w:sz w:val="24"/>
                <w:szCs w:val="24"/>
                <w:lang w:val="uk-UA" w:eastAsia="uk-UA" w:bidi="uk-UA"/>
              </w:rPr>
              <w:t>- сканована копія з оригіналу</w:t>
            </w:r>
            <w:r w:rsidR="00F73228">
              <w:rPr>
                <w:rFonts w:ascii="Times New Roman" w:hAnsi="Times New Roman"/>
                <w:iCs/>
                <w:color w:val="000000"/>
                <w:sz w:val="24"/>
                <w:szCs w:val="24"/>
                <w:lang w:val="uk-UA" w:eastAsia="uk-UA" w:bidi="uk-UA"/>
              </w:rPr>
              <w:t>(</w:t>
            </w:r>
            <w:proofErr w:type="spellStart"/>
            <w:r w:rsidR="00F73228">
              <w:rPr>
                <w:rFonts w:ascii="Times New Roman" w:hAnsi="Times New Roman"/>
                <w:iCs/>
                <w:color w:val="000000"/>
                <w:sz w:val="24"/>
                <w:szCs w:val="24"/>
                <w:lang w:val="uk-UA" w:eastAsia="uk-UA" w:bidi="uk-UA"/>
              </w:rPr>
              <w:t>ів</w:t>
            </w:r>
            <w:proofErr w:type="spellEnd"/>
            <w:r w:rsidR="00F73228">
              <w:rPr>
                <w:rFonts w:ascii="Times New Roman" w:hAnsi="Times New Roman"/>
                <w:iCs/>
                <w:color w:val="000000"/>
                <w:sz w:val="24"/>
                <w:szCs w:val="24"/>
                <w:lang w:val="uk-UA" w:eastAsia="uk-UA" w:bidi="uk-UA"/>
              </w:rPr>
              <w:t>)</w:t>
            </w:r>
            <w:r w:rsidRPr="00E72851">
              <w:rPr>
                <w:rFonts w:ascii="Times New Roman" w:hAnsi="Times New Roman"/>
                <w:iCs/>
                <w:color w:val="000000"/>
                <w:sz w:val="24"/>
                <w:szCs w:val="24"/>
                <w:lang w:val="uk-UA" w:eastAsia="uk-UA" w:bidi="uk-UA"/>
              </w:rPr>
              <w:t xml:space="preserve"> </w:t>
            </w:r>
            <w:r w:rsidR="00F73228">
              <w:rPr>
                <w:rFonts w:ascii="Times New Roman" w:hAnsi="Times New Roman"/>
                <w:iCs/>
                <w:color w:val="000000"/>
                <w:sz w:val="24"/>
                <w:szCs w:val="24"/>
                <w:lang w:val="uk-UA" w:eastAsia="uk-UA" w:bidi="uk-UA"/>
              </w:rPr>
              <w:t xml:space="preserve">або </w:t>
            </w:r>
            <w:r w:rsidR="00F73228" w:rsidRPr="00661D8D">
              <w:rPr>
                <w:rFonts w:ascii="Times New Roman" w:eastAsia="Times New Roman" w:hAnsi="Times New Roman" w:cs="Times New Roman"/>
                <w:color w:val="000000"/>
                <w:sz w:val="24"/>
                <w:szCs w:val="24"/>
                <w:lang w:val="uk-UA"/>
              </w:rPr>
              <w:t>засвідчені копії оригінал</w:t>
            </w:r>
            <w:r w:rsidR="00F73228">
              <w:rPr>
                <w:rFonts w:ascii="Times New Roman" w:eastAsia="Times New Roman" w:hAnsi="Times New Roman" w:cs="Times New Roman"/>
                <w:color w:val="000000"/>
                <w:sz w:val="24"/>
                <w:szCs w:val="24"/>
                <w:lang w:val="uk-UA"/>
              </w:rPr>
              <w:t>у(</w:t>
            </w:r>
            <w:proofErr w:type="spellStart"/>
            <w:r w:rsidR="00F73228">
              <w:rPr>
                <w:rFonts w:ascii="Times New Roman" w:eastAsia="Times New Roman" w:hAnsi="Times New Roman" w:cs="Times New Roman"/>
                <w:color w:val="000000"/>
                <w:sz w:val="24"/>
                <w:szCs w:val="24"/>
                <w:lang w:val="uk-UA"/>
              </w:rPr>
              <w:t>ів</w:t>
            </w:r>
            <w:proofErr w:type="spellEnd"/>
            <w:r w:rsidR="00F73228">
              <w:rPr>
                <w:rFonts w:ascii="Times New Roman" w:eastAsia="Times New Roman" w:hAnsi="Times New Roman" w:cs="Times New Roman"/>
                <w:color w:val="000000"/>
                <w:sz w:val="24"/>
                <w:szCs w:val="24"/>
                <w:lang w:val="uk-UA"/>
              </w:rPr>
              <w:t xml:space="preserve">) </w:t>
            </w:r>
            <w:r w:rsidRPr="00E72851">
              <w:rPr>
                <w:rFonts w:ascii="Times New Roman" w:hAnsi="Times New Roman"/>
                <w:iCs/>
                <w:color w:val="000000"/>
                <w:sz w:val="24"/>
                <w:szCs w:val="24"/>
                <w:lang w:val="uk-UA" w:eastAsia="uk-UA" w:bidi="uk-UA"/>
              </w:rPr>
              <w:t>листа-підтвердження орендодавця, лізингодавця або іншої особи,</w:t>
            </w:r>
            <w:r w:rsidR="00F73228">
              <w:rPr>
                <w:rFonts w:ascii="Times New Roman" w:hAnsi="Times New Roman"/>
                <w:iCs/>
                <w:color w:val="000000"/>
                <w:sz w:val="24"/>
                <w:szCs w:val="24"/>
                <w:lang w:val="uk-UA" w:eastAsia="uk-UA" w:bidi="uk-UA"/>
              </w:rPr>
              <w:t xml:space="preserve"> </w:t>
            </w:r>
            <w:r w:rsidRPr="00E72851">
              <w:rPr>
                <w:rFonts w:ascii="Times New Roman" w:hAnsi="Times New Roman"/>
                <w:iCs/>
                <w:color w:val="000000"/>
                <w:sz w:val="24"/>
                <w:szCs w:val="24"/>
                <w:lang w:val="uk-UA" w:eastAsia="uk-UA" w:bidi="uk-UA"/>
              </w:rPr>
              <w:t>яка зазначена у відповідному договорі, щодо не заперечення використання його машин, механізмів, обладнання та ін. для виконання робіт (надання послуг) Учасником за предметом закупівлі на весь строк дії договору про закупівлю</w:t>
            </w:r>
            <w:r w:rsidR="000E4512">
              <w:rPr>
                <w:rFonts w:ascii="Times New Roman" w:hAnsi="Times New Roman"/>
                <w:iCs/>
                <w:color w:val="000000"/>
                <w:sz w:val="24"/>
                <w:szCs w:val="24"/>
                <w:lang w:val="uk-UA" w:eastAsia="uk-UA" w:bidi="uk-UA"/>
              </w:rPr>
              <w:t>.</w:t>
            </w:r>
          </w:p>
          <w:p w:rsidR="008F2BC3" w:rsidRPr="00E03BD8" w:rsidRDefault="008F2BC3" w:rsidP="00E03BD8">
            <w:pPr>
              <w:widowControl w:val="0"/>
              <w:tabs>
                <w:tab w:val="left" w:pos="851"/>
              </w:tabs>
              <w:spacing w:after="0" w:line="274" w:lineRule="exact"/>
              <w:ind w:right="-4"/>
              <w:jc w:val="both"/>
              <w:rPr>
                <w:rFonts w:ascii="Times New Roman" w:hAnsi="Times New Roman"/>
                <w:b/>
                <w:sz w:val="24"/>
                <w:szCs w:val="24"/>
                <w:lang w:val="uk-UA"/>
              </w:rPr>
            </w:pPr>
            <w:r>
              <w:rPr>
                <w:rFonts w:ascii="Times New Roman" w:hAnsi="Times New Roman"/>
                <w:iCs/>
                <w:color w:val="000000"/>
                <w:sz w:val="24"/>
                <w:szCs w:val="24"/>
                <w:lang w:val="uk-UA" w:eastAsia="uk-UA" w:bidi="uk-UA"/>
              </w:rPr>
              <w:t xml:space="preserve">* На підтвердження </w:t>
            </w:r>
            <w:r w:rsidR="00A04FB1">
              <w:rPr>
                <w:rFonts w:ascii="Times New Roman" w:hAnsi="Times New Roman"/>
                <w:iCs/>
                <w:color w:val="000000"/>
                <w:sz w:val="24"/>
                <w:szCs w:val="24"/>
                <w:lang w:val="uk-UA" w:eastAsia="uk-UA" w:bidi="uk-UA"/>
              </w:rPr>
              <w:t>своєї відповідності цьому критерію учасник може залучити потужності інших суб</w:t>
            </w:r>
            <w:r w:rsidR="00E03BD8" w:rsidRPr="00E03BD8">
              <w:rPr>
                <w:rFonts w:ascii="Times New Roman" w:hAnsi="Times New Roman"/>
                <w:iCs/>
                <w:color w:val="000000"/>
                <w:sz w:val="24"/>
                <w:szCs w:val="24"/>
                <w:lang w:val="uk-UA" w:eastAsia="uk-UA" w:bidi="uk-UA"/>
              </w:rPr>
              <w:t>’</w:t>
            </w:r>
            <w:r w:rsidR="00A04FB1">
              <w:rPr>
                <w:rFonts w:ascii="Times New Roman" w:hAnsi="Times New Roman"/>
                <w:iCs/>
                <w:color w:val="000000"/>
                <w:sz w:val="24"/>
                <w:szCs w:val="24"/>
                <w:lang w:val="uk-UA" w:eastAsia="uk-UA" w:bidi="uk-UA"/>
              </w:rPr>
              <w:t>єктів</w:t>
            </w:r>
            <w:r w:rsidR="00E03BD8">
              <w:rPr>
                <w:rFonts w:ascii="Times New Roman" w:hAnsi="Times New Roman"/>
                <w:iCs/>
                <w:color w:val="000000"/>
                <w:sz w:val="24"/>
                <w:szCs w:val="24"/>
                <w:lang w:val="uk-UA" w:eastAsia="uk-UA" w:bidi="uk-UA"/>
              </w:rPr>
              <w:t xml:space="preserve"> господарювання як субпідрядників.  </w:t>
            </w:r>
          </w:p>
        </w:tc>
      </w:tr>
      <w:tr w:rsidR="0071560A" w:rsidRPr="00F41C74" w:rsidTr="0084547D">
        <w:trPr>
          <w:trHeight w:val="87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5A1BFF" w:rsidP="008C68F2">
            <w:pPr>
              <w:spacing w:after="0" w:line="240" w:lineRule="auto"/>
              <w:ind w:left="142"/>
              <w:jc w:val="center"/>
              <w:rPr>
                <w:rFonts w:ascii="Times New Roman" w:eastAsia="Times New Roman" w:hAnsi="Times New Roman" w:cs="Times New Roman"/>
                <w:sz w:val="24"/>
                <w:szCs w:val="24"/>
                <w:lang w:val="uk-UA"/>
              </w:rPr>
            </w:pPr>
            <w:r w:rsidRPr="008C68F2">
              <w:rPr>
                <w:rFonts w:ascii="Times New Roman" w:eastAsia="Times New Roman" w:hAnsi="Times New Roman" w:cs="Times New Roman"/>
                <w:b/>
                <w:color w:val="000000"/>
                <w:sz w:val="24"/>
                <w:szCs w:val="24"/>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5A1BFF" w:rsidP="008C68F2">
            <w:pPr>
              <w:spacing w:after="0" w:line="240" w:lineRule="auto"/>
              <w:ind w:left="142"/>
              <w:rPr>
                <w:rFonts w:ascii="Times New Roman" w:eastAsia="Times New Roman" w:hAnsi="Times New Roman" w:cs="Times New Roman"/>
                <w:sz w:val="24"/>
                <w:szCs w:val="24"/>
                <w:lang w:val="uk-UA"/>
              </w:rPr>
            </w:pPr>
            <w:r w:rsidRPr="008C68F2">
              <w:rPr>
                <w:rFonts w:ascii="Times New Roman" w:eastAsia="Times New Roman" w:hAnsi="Times New Roman" w:cs="Times New Roman"/>
                <w:b/>
                <w:color w:val="000000"/>
                <w:sz w:val="24"/>
                <w:szCs w:val="24"/>
                <w:lang w:val="uk-UA"/>
              </w:rPr>
              <w:t>Наявність працівників відповідної кваліфікації, які мают</w:t>
            </w:r>
            <w:r w:rsidR="0084547D">
              <w:rPr>
                <w:rFonts w:ascii="Times New Roman" w:eastAsia="Times New Roman" w:hAnsi="Times New Roman" w:cs="Times New Roman"/>
                <w:b/>
                <w:color w:val="000000"/>
                <w:sz w:val="24"/>
                <w:szCs w:val="24"/>
                <w:lang w:val="uk-UA"/>
              </w:rPr>
              <w:t>ь необхідні знання та досвід</w:t>
            </w:r>
          </w:p>
          <w:p w:rsidR="0071560A" w:rsidRPr="008C68F2" w:rsidRDefault="0084547D" w:rsidP="0084547D">
            <w:pPr>
              <w:spacing w:after="0" w:line="240" w:lineRule="auto"/>
              <w:ind w:left="142"/>
              <w:jc w:val="both"/>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 xml:space="preserve"> </w:t>
            </w:r>
            <w:r w:rsidR="005A1BFF" w:rsidRPr="008C68F2">
              <w:rPr>
                <w:rFonts w:ascii="Times New Roman" w:eastAsia="Times New Roman" w:hAnsi="Times New Roman" w:cs="Times New Roman"/>
                <w:i/>
                <w:color w:val="000000"/>
                <w:sz w:val="24"/>
                <w:szCs w:val="24"/>
                <w:lang w:val="uk-UA"/>
              </w:rPr>
              <w:t xml:space="preserve"> </w:t>
            </w:r>
            <w:r>
              <w:rPr>
                <w:rFonts w:ascii="Times New Roman" w:eastAsia="Times New Roman" w:hAnsi="Times New Roman" w:cs="Times New Roman"/>
                <w:i/>
                <w:color w:val="000000"/>
                <w:sz w:val="24"/>
                <w:szCs w:val="24"/>
                <w:lang w:val="uk-UA"/>
              </w:rPr>
              <w:t xml:space="preserve">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5A1BFF" w:rsidP="00460892">
            <w:pPr>
              <w:spacing w:after="0" w:line="240" w:lineRule="auto"/>
              <w:jc w:val="both"/>
              <w:rPr>
                <w:rFonts w:ascii="Times New Roman" w:eastAsia="Times New Roman" w:hAnsi="Times New Roman" w:cs="Times New Roman"/>
                <w:sz w:val="24"/>
                <w:szCs w:val="24"/>
                <w:lang w:val="uk-UA"/>
              </w:rPr>
            </w:pPr>
            <w:r w:rsidRPr="008C68F2">
              <w:rPr>
                <w:rFonts w:ascii="Times New Roman" w:eastAsia="Times New Roman" w:hAnsi="Times New Roman" w:cs="Times New Roman"/>
                <w:color w:val="000000"/>
                <w:sz w:val="24"/>
                <w:szCs w:val="24"/>
                <w:lang w:val="uk-UA"/>
              </w:rPr>
              <w:t>2.1. Довідка про наявність працівників відповідної кваліфікації, які мають необхідні знання та досвід, за формою Таблиці 1.</w:t>
            </w:r>
          </w:p>
          <w:p w:rsidR="0071560A" w:rsidRPr="008C68F2" w:rsidRDefault="005A1BFF" w:rsidP="008C68F2">
            <w:pPr>
              <w:spacing w:after="0" w:line="240" w:lineRule="auto"/>
              <w:ind w:left="142"/>
              <w:jc w:val="right"/>
              <w:rPr>
                <w:rFonts w:ascii="Times New Roman" w:eastAsia="Times New Roman" w:hAnsi="Times New Roman" w:cs="Times New Roman"/>
                <w:sz w:val="24"/>
                <w:szCs w:val="24"/>
                <w:lang w:val="uk-UA"/>
              </w:rPr>
            </w:pPr>
            <w:r w:rsidRPr="008C68F2">
              <w:rPr>
                <w:rFonts w:ascii="Times New Roman" w:eastAsia="Times New Roman" w:hAnsi="Times New Roman" w:cs="Times New Roman"/>
                <w:color w:val="000000"/>
                <w:sz w:val="24"/>
                <w:szCs w:val="24"/>
                <w:lang w:val="uk-UA"/>
              </w:rPr>
              <w:t>Таблиця 1  </w:t>
            </w:r>
          </w:p>
          <w:tbl>
            <w:tblPr>
              <w:tblStyle w:val="af8"/>
              <w:tblW w:w="6620" w:type="dxa"/>
              <w:tblInd w:w="0" w:type="dxa"/>
              <w:tblLayout w:type="fixed"/>
              <w:tblLook w:val="0400" w:firstRow="0" w:lastRow="0" w:firstColumn="0" w:lastColumn="0" w:noHBand="0" w:noVBand="1"/>
            </w:tblPr>
            <w:tblGrid>
              <w:gridCol w:w="525"/>
              <w:gridCol w:w="1276"/>
              <w:gridCol w:w="864"/>
              <w:gridCol w:w="1418"/>
              <w:gridCol w:w="978"/>
              <w:gridCol w:w="1559"/>
            </w:tblGrid>
            <w:tr w:rsidR="0071560A" w:rsidRPr="00F41C74" w:rsidTr="00FE767E">
              <w:tc>
                <w:tcPr>
                  <w:tcW w:w="6620" w:type="dxa"/>
                  <w:gridSpan w:val="6"/>
                  <w:tcBorders>
                    <w:top w:val="single" w:sz="4" w:space="0" w:color="000000"/>
                    <w:left w:val="single" w:sz="4" w:space="0" w:color="000000"/>
                    <w:bottom w:val="single" w:sz="4" w:space="0" w:color="000000"/>
                    <w:right w:val="single" w:sz="4" w:space="0" w:color="000000"/>
                  </w:tcBorders>
                </w:tcPr>
                <w:p w:rsidR="0071560A" w:rsidRPr="008C68F2" w:rsidRDefault="005A1BFF" w:rsidP="008C68F2">
                  <w:pPr>
                    <w:spacing w:after="0" w:line="240" w:lineRule="auto"/>
                    <w:ind w:left="142"/>
                    <w:jc w:val="center"/>
                    <w:rPr>
                      <w:rFonts w:ascii="Times New Roman" w:eastAsia="Times New Roman" w:hAnsi="Times New Roman" w:cs="Times New Roman"/>
                      <w:sz w:val="24"/>
                      <w:szCs w:val="24"/>
                      <w:lang w:val="uk-UA"/>
                    </w:rPr>
                  </w:pPr>
                  <w:r w:rsidRPr="008C68F2">
                    <w:rPr>
                      <w:rFonts w:ascii="Times New Roman" w:eastAsia="Times New Roman" w:hAnsi="Times New Roman" w:cs="Times New Roman"/>
                      <w:b/>
                      <w:color w:val="000000"/>
                      <w:sz w:val="24"/>
                      <w:szCs w:val="24"/>
                      <w:lang w:val="uk-UA"/>
                    </w:rPr>
                    <w:t>Довідка про наявність працівників відповідної кваліфікації, які мають необхідні знання та досвід</w:t>
                  </w:r>
                </w:p>
              </w:tc>
            </w:tr>
            <w:tr w:rsidR="0084547D" w:rsidRPr="00EF6C55" w:rsidTr="0084547D">
              <w:tc>
                <w:tcPr>
                  <w:tcW w:w="525" w:type="dxa"/>
                  <w:tcBorders>
                    <w:top w:val="single" w:sz="4" w:space="0" w:color="000000"/>
                    <w:left w:val="single" w:sz="4" w:space="0" w:color="000000"/>
                    <w:bottom w:val="single" w:sz="4" w:space="0" w:color="000000"/>
                    <w:right w:val="single" w:sz="4" w:space="0" w:color="000000"/>
                  </w:tcBorders>
                </w:tcPr>
                <w:p w:rsidR="0084547D" w:rsidRPr="00FE767E" w:rsidRDefault="0084547D" w:rsidP="00FE767E">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w:t>
                  </w:r>
                </w:p>
              </w:tc>
              <w:tc>
                <w:tcPr>
                  <w:tcW w:w="1276" w:type="dxa"/>
                  <w:tcBorders>
                    <w:top w:val="single" w:sz="4" w:space="0" w:color="000000"/>
                    <w:left w:val="single" w:sz="4" w:space="0" w:color="000000"/>
                    <w:bottom w:val="single" w:sz="4" w:space="0" w:color="000000"/>
                    <w:right w:val="single" w:sz="4" w:space="0" w:color="000000"/>
                  </w:tcBorders>
                </w:tcPr>
                <w:p w:rsidR="0084547D" w:rsidRPr="00FE767E" w:rsidRDefault="0084547D" w:rsidP="00FE767E">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П</w:t>
                  </w:r>
                  <w:r w:rsidRPr="00FE767E">
                    <w:rPr>
                      <w:rFonts w:ascii="Times New Roman" w:eastAsia="Times New Roman" w:hAnsi="Times New Roman" w:cs="Times New Roman"/>
                      <w:color w:val="000000"/>
                      <w:sz w:val="20"/>
                      <w:szCs w:val="20"/>
                      <w:lang w:val="uk-UA"/>
                    </w:rPr>
                    <w:t>осада</w:t>
                  </w:r>
                </w:p>
              </w:tc>
              <w:tc>
                <w:tcPr>
                  <w:tcW w:w="864" w:type="dxa"/>
                  <w:tcBorders>
                    <w:top w:val="single" w:sz="4" w:space="0" w:color="000000"/>
                    <w:left w:val="single" w:sz="4" w:space="0" w:color="000000"/>
                    <w:bottom w:val="single" w:sz="4" w:space="0" w:color="000000"/>
                    <w:right w:val="single" w:sz="4" w:space="0" w:color="000000"/>
                  </w:tcBorders>
                </w:tcPr>
                <w:p w:rsidR="0084547D" w:rsidRPr="00FE767E" w:rsidRDefault="0084547D" w:rsidP="00FE767E">
                  <w:pPr>
                    <w:spacing w:after="0" w:line="240" w:lineRule="auto"/>
                    <w:ind w:left="142"/>
                    <w:jc w:val="center"/>
                    <w:rPr>
                      <w:rFonts w:ascii="Times New Roman" w:eastAsia="Times New Roman" w:hAnsi="Times New Roman" w:cs="Times New Roman"/>
                      <w:sz w:val="20"/>
                      <w:szCs w:val="20"/>
                      <w:lang w:val="uk-UA"/>
                    </w:rPr>
                  </w:pPr>
                  <w:r w:rsidRPr="00FE767E">
                    <w:rPr>
                      <w:rFonts w:ascii="Times New Roman" w:eastAsia="Times New Roman" w:hAnsi="Times New Roman" w:cs="Times New Roman"/>
                      <w:color w:val="000000"/>
                      <w:sz w:val="20"/>
                      <w:szCs w:val="20"/>
                      <w:lang w:val="uk-UA"/>
                    </w:rPr>
                    <w:t>ПІБ</w:t>
                  </w:r>
                </w:p>
              </w:tc>
              <w:tc>
                <w:tcPr>
                  <w:tcW w:w="1418" w:type="dxa"/>
                  <w:tcBorders>
                    <w:top w:val="single" w:sz="4" w:space="0" w:color="000000"/>
                    <w:left w:val="single" w:sz="4" w:space="0" w:color="000000"/>
                    <w:bottom w:val="single" w:sz="4" w:space="0" w:color="000000"/>
                    <w:right w:val="single" w:sz="4" w:space="0" w:color="auto"/>
                  </w:tcBorders>
                </w:tcPr>
                <w:p w:rsidR="0084547D" w:rsidRPr="00FE767E" w:rsidRDefault="0084547D" w:rsidP="0084547D">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Працює в даній організації постійно чи тимчасово</w:t>
                  </w:r>
                </w:p>
              </w:tc>
              <w:tc>
                <w:tcPr>
                  <w:tcW w:w="978" w:type="dxa"/>
                  <w:tcBorders>
                    <w:top w:val="single" w:sz="4" w:space="0" w:color="000000"/>
                    <w:left w:val="single" w:sz="4" w:space="0" w:color="auto"/>
                    <w:bottom w:val="single" w:sz="4" w:space="0" w:color="000000"/>
                    <w:right w:val="single" w:sz="4" w:space="0" w:color="000000"/>
                  </w:tcBorders>
                </w:tcPr>
                <w:p w:rsidR="0084547D" w:rsidRPr="00FE767E" w:rsidRDefault="0084547D" w:rsidP="0084547D">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Строк роботи на посаді </w:t>
                  </w:r>
                </w:p>
              </w:tc>
              <w:tc>
                <w:tcPr>
                  <w:tcW w:w="1559" w:type="dxa"/>
                  <w:tcBorders>
                    <w:top w:val="single" w:sz="4" w:space="0" w:color="000000"/>
                    <w:left w:val="single" w:sz="4" w:space="0" w:color="000000"/>
                    <w:bottom w:val="single" w:sz="4" w:space="0" w:color="000000"/>
                    <w:right w:val="single" w:sz="4" w:space="0" w:color="000000"/>
                  </w:tcBorders>
                </w:tcPr>
                <w:p w:rsidR="0084547D" w:rsidRPr="00FE767E" w:rsidRDefault="0084547D" w:rsidP="00FE767E">
                  <w:pPr>
                    <w:spacing w:after="0" w:line="240" w:lineRule="auto"/>
                    <w:ind w:left="142"/>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Освіта, спеціалізація, кваліфікація по диплому </w:t>
                  </w:r>
                </w:p>
              </w:tc>
            </w:tr>
            <w:tr w:rsidR="0084547D" w:rsidRPr="00EF6C55" w:rsidTr="0084547D">
              <w:tc>
                <w:tcPr>
                  <w:tcW w:w="525" w:type="dxa"/>
                  <w:tcBorders>
                    <w:top w:val="single" w:sz="4" w:space="0" w:color="000000"/>
                    <w:left w:val="single" w:sz="4" w:space="0" w:color="000000"/>
                    <w:bottom w:val="single" w:sz="4" w:space="0" w:color="000000"/>
                    <w:right w:val="single" w:sz="4" w:space="0" w:color="000000"/>
                  </w:tcBorders>
                </w:tcPr>
                <w:p w:rsidR="0084547D" w:rsidRPr="008C68F2" w:rsidRDefault="0084547D" w:rsidP="008C68F2">
                  <w:pPr>
                    <w:spacing w:after="0" w:line="240" w:lineRule="auto"/>
                    <w:ind w:left="142"/>
                    <w:rPr>
                      <w:rFonts w:ascii="Times New Roman" w:eastAsia="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84547D" w:rsidRPr="008C68F2" w:rsidRDefault="0084547D" w:rsidP="008C68F2">
                  <w:pPr>
                    <w:spacing w:after="0" w:line="240" w:lineRule="auto"/>
                    <w:ind w:left="142"/>
                    <w:rPr>
                      <w:rFonts w:ascii="Times New Roman" w:eastAsia="Times New Roman" w:hAnsi="Times New Roman" w:cs="Times New Roman"/>
                      <w:sz w:val="24"/>
                      <w:szCs w:val="24"/>
                      <w:lang w:val="uk-UA"/>
                    </w:rPr>
                  </w:pPr>
                </w:p>
              </w:tc>
              <w:tc>
                <w:tcPr>
                  <w:tcW w:w="864" w:type="dxa"/>
                  <w:tcBorders>
                    <w:top w:val="single" w:sz="4" w:space="0" w:color="000000"/>
                    <w:left w:val="single" w:sz="4" w:space="0" w:color="000000"/>
                    <w:bottom w:val="single" w:sz="4" w:space="0" w:color="000000"/>
                    <w:right w:val="single" w:sz="4" w:space="0" w:color="000000"/>
                  </w:tcBorders>
                </w:tcPr>
                <w:p w:rsidR="0084547D" w:rsidRPr="008C68F2" w:rsidRDefault="0084547D" w:rsidP="008C68F2">
                  <w:pPr>
                    <w:spacing w:after="0" w:line="240" w:lineRule="auto"/>
                    <w:ind w:left="142"/>
                    <w:rPr>
                      <w:rFonts w:ascii="Times New Roman" w:eastAsia="Times New Roman" w:hAnsi="Times New Roman" w:cs="Times New Roman"/>
                      <w:sz w:val="24"/>
                      <w:szCs w:val="24"/>
                      <w:lang w:val="uk-UA"/>
                    </w:rPr>
                  </w:pPr>
                </w:p>
              </w:tc>
              <w:tc>
                <w:tcPr>
                  <w:tcW w:w="1418" w:type="dxa"/>
                  <w:tcBorders>
                    <w:top w:val="single" w:sz="4" w:space="0" w:color="000000"/>
                    <w:left w:val="single" w:sz="4" w:space="0" w:color="000000"/>
                    <w:bottom w:val="single" w:sz="4" w:space="0" w:color="000000"/>
                    <w:right w:val="single" w:sz="4" w:space="0" w:color="auto"/>
                  </w:tcBorders>
                </w:tcPr>
                <w:p w:rsidR="0084547D" w:rsidRPr="008C68F2" w:rsidRDefault="0084547D" w:rsidP="008C68F2">
                  <w:pPr>
                    <w:spacing w:after="0" w:line="240" w:lineRule="auto"/>
                    <w:ind w:left="142"/>
                    <w:rPr>
                      <w:rFonts w:ascii="Times New Roman" w:eastAsia="Times New Roman" w:hAnsi="Times New Roman" w:cs="Times New Roman"/>
                      <w:sz w:val="24"/>
                      <w:szCs w:val="24"/>
                      <w:lang w:val="uk-UA"/>
                    </w:rPr>
                  </w:pPr>
                </w:p>
              </w:tc>
              <w:tc>
                <w:tcPr>
                  <w:tcW w:w="978" w:type="dxa"/>
                  <w:tcBorders>
                    <w:top w:val="single" w:sz="4" w:space="0" w:color="000000"/>
                    <w:left w:val="single" w:sz="4" w:space="0" w:color="auto"/>
                    <w:bottom w:val="single" w:sz="4" w:space="0" w:color="000000"/>
                    <w:right w:val="single" w:sz="4" w:space="0" w:color="000000"/>
                  </w:tcBorders>
                </w:tcPr>
                <w:p w:rsidR="0084547D" w:rsidRPr="008C68F2" w:rsidRDefault="0084547D" w:rsidP="008C68F2">
                  <w:pPr>
                    <w:spacing w:after="0" w:line="240" w:lineRule="auto"/>
                    <w:ind w:left="142"/>
                    <w:rPr>
                      <w:rFonts w:ascii="Times New Roman" w:eastAsia="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84547D" w:rsidRPr="008C68F2" w:rsidRDefault="0084547D" w:rsidP="008C68F2">
                  <w:pPr>
                    <w:spacing w:after="0" w:line="240" w:lineRule="auto"/>
                    <w:ind w:left="142"/>
                    <w:rPr>
                      <w:rFonts w:ascii="Times New Roman" w:eastAsia="Times New Roman" w:hAnsi="Times New Roman" w:cs="Times New Roman"/>
                      <w:sz w:val="24"/>
                      <w:szCs w:val="24"/>
                      <w:lang w:val="uk-UA"/>
                    </w:rPr>
                  </w:pPr>
                </w:p>
              </w:tc>
            </w:tr>
          </w:tbl>
          <w:p w:rsidR="0071560A" w:rsidRDefault="0084547D" w:rsidP="0084547D">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i/>
                <w:sz w:val="24"/>
                <w:szCs w:val="24"/>
                <w:lang w:val="uk-UA"/>
              </w:rPr>
              <w:t xml:space="preserve"> </w:t>
            </w:r>
            <w:r w:rsidR="005A1BFF" w:rsidRPr="008C68F2">
              <w:rPr>
                <w:rFonts w:ascii="Times New Roman" w:eastAsia="Times New Roman" w:hAnsi="Times New Roman" w:cs="Times New Roman"/>
                <w:color w:val="000000"/>
                <w:sz w:val="24"/>
                <w:szCs w:val="24"/>
                <w:lang w:val="uk-UA"/>
              </w:rPr>
              <w:t xml:space="preserve">2.2. До довідки додати документ на кожного працівника </w:t>
            </w:r>
            <w:r w:rsidR="005A1BFF" w:rsidRPr="006C71E8">
              <w:rPr>
                <w:rFonts w:ascii="Times New Roman" w:eastAsia="Times New Roman" w:hAnsi="Times New Roman" w:cs="Times New Roman"/>
                <w:i/>
                <w:sz w:val="24"/>
                <w:szCs w:val="24"/>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005A1BFF" w:rsidRPr="006C71E8">
              <w:rPr>
                <w:rFonts w:ascii="Times New Roman" w:eastAsia="Times New Roman" w:hAnsi="Times New Roman" w:cs="Times New Roman"/>
                <w:sz w:val="24"/>
                <w:szCs w:val="24"/>
                <w:lang w:val="uk-UA"/>
              </w:rPr>
              <w:t>, зазначеного в довідці, який засвідчує можливість викори</w:t>
            </w:r>
            <w:r w:rsidR="00053544">
              <w:rPr>
                <w:rFonts w:ascii="Times New Roman" w:eastAsia="Times New Roman" w:hAnsi="Times New Roman" w:cs="Times New Roman"/>
                <w:sz w:val="24"/>
                <w:szCs w:val="24"/>
                <w:lang w:val="uk-UA"/>
              </w:rPr>
              <w:t>стання праці такого працівника У</w:t>
            </w:r>
            <w:r w:rsidR="005A1BFF" w:rsidRPr="006C71E8">
              <w:rPr>
                <w:rFonts w:ascii="Times New Roman" w:eastAsia="Times New Roman" w:hAnsi="Times New Roman" w:cs="Times New Roman"/>
                <w:sz w:val="24"/>
                <w:szCs w:val="24"/>
                <w:lang w:val="uk-UA"/>
              </w:rPr>
              <w:t xml:space="preserve">часником </w:t>
            </w:r>
            <w:r>
              <w:rPr>
                <w:rFonts w:ascii="Times New Roman" w:eastAsia="Times New Roman" w:hAnsi="Times New Roman" w:cs="Times New Roman"/>
                <w:sz w:val="24"/>
                <w:szCs w:val="24"/>
                <w:lang w:val="uk-UA"/>
              </w:rPr>
              <w:t xml:space="preserve"> </w:t>
            </w:r>
            <w:r w:rsidR="005A1BFF" w:rsidRPr="006C71E8">
              <w:rPr>
                <w:rFonts w:ascii="Times New Roman" w:eastAsia="Times New Roman" w:hAnsi="Times New Roman" w:cs="Times New Roman"/>
                <w:sz w:val="24"/>
                <w:szCs w:val="24"/>
                <w:lang w:val="uk-UA"/>
              </w:rPr>
              <w:t xml:space="preserve"> (наприклад: штатний ро</w:t>
            </w:r>
            <w:r w:rsidR="005A1BFF" w:rsidRPr="008C68F2">
              <w:rPr>
                <w:rFonts w:ascii="Times New Roman" w:eastAsia="Times New Roman" w:hAnsi="Times New Roman" w:cs="Times New Roman"/>
                <w:color w:val="000000"/>
                <w:sz w:val="24"/>
                <w:szCs w:val="24"/>
                <w:lang w:val="uk-UA"/>
              </w:rPr>
              <w:t xml:space="preserve">зпис / трудовий договір / договір про надання послуг </w:t>
            </w:r>
            <w:r w:rsidR="005A1BFF" w:rsidRPr="008C68F2">
              <w:rPr>
                <w:rFonts w:ascii="Times New Roman" w:eastAsia="Times New Roman" w:hAnsi="Times New Roman" w:cs="Times New Roman"/>
                <w:color w:val="000000"/>
                <w:sz w:val="24"/>
                <w:szCs w:val="24"/>
                <w:lang w:val="uk-UA"/>
              </w:rPr>
              <w:lastRenderedPageBreak/>
              <w:t>/ копію трудової книжки (перша сторінка, що містить інформацію про ПІБ працівника, та сторінка, що містить запис про прий</w:t>
            </w:r>
            <w:r w:rsidR="005A1BFF" w:rsidRPr="008C68F2">
              <w:rPr>
                <w:rFonts w:ascii="Times New Roman" w:eastAsia="Times New Roman" w:hAnsi="Times New Roman" w:cs="Times New Roman"/>
                <w:sz w:val="24"/>
                <w:szCs w:val="24"/>
                <w:lang w:val="uk-UA"/>
              </w:rPr>
              <w:t>няття</w:t>
            </w:r>
            <w:r w:rsidR="005A1BFF" w:rsidRPr="008C68F2">
              <w:rPr>
                <w:rFonts w:ascii="Times New Roman" w:eastAsia="Times New Roman" w:hAnsi="Times New Roman" w:cs="Times New Roman"/>
                <w:color w:val="000000"/>
                <w:sz w:val="24"/>
                <w:szCs w:val="24"/>
                <w:lang w:val="uk-UA"/>
              </w:rPr>
              <w:t xml:space="preserve"> на роботу) / інший документ).</w:t>
            </w:r>
          </w:p>
          <w:p w:rsidR="00B51EEC" w:rsidRPr="008C68F2" w:rsidRDefault="00B51EEC" w:rsidP="0084547D">
            <w:pPr>
              <w:spacing w:after="0" w:line="240" w:lineRule="auto"/>
              <w:jc w:val="both"/>
              <w:rPr>
                <w:rFonts w:ascii="Times New Roman" w:eastAsia="Times New Roman" w:hAnsi="Times New Roman" w:cs="Times New Roman"/>
                <w:sz w:val="24"/>
                <w:szCs w:val="24"/>
                <w:lang w:val="uk-UA"/>
              </w:rPr>
            </w:pPr>
            <w:r>
              <w:rPr>
                <w:rFonts w:ascii="Times New Roman" w:hAnsi="Times New Roman"/>
                <w:iCs/>
                <w:color w:val="000000"/>
                <w:sz w:val="24"/>
                <w:szCs w:val="24"/>
                <w:lang w:val="uk-UA" w:eastAsia="uk-UA" w:bidi="uk-UA"/>
              </w:rPr>
              <w:t>* На підтвердження своєї відповідності цьому критерію учасник може залучити потужності інших суб</w:t>
            </w:r>
            <w:r w:rsidRPr="00E03BD8">
              <w:rPr>
                <w:rFonts w:ascii="Times New Roman" w:hAnsi="Times New Roman"/>
                <w:iCs/>
                <w:color w:val="000000"/>
                <w:sz w:val="24"/>
                <w:szCs w:val="24"/>
                <w:lang w:val="uk-UA" w:eastAsia="uk-UA" w:bidi="uk-UA"/>
              </w:rPr>
              <w:t>’</w:t>
            </w:r>
            <w:r>
              <w:rPr>
                <w:rFonts w:ascii="Times New Roman" w:hAnsi="Times New Roman"/>
                <w:iCs/>
                <w:color w:val="000000"/>
                <w:sz w:val="24"/>
                <w:szCs w:val="24"/>
                <w:lang w:val="uk-UA" w:eastAsia="uk-UA" w:bidi="uk-UA"/>
              </w:rPr>
              <w:t xml:space="preserve">єктів господарювання як субпідрядників.  </w:t>
            </w:r>
          </w:p>
        </w:tc>
      </w:tr>
      <w:tr w:rsidR="0071560A" w:rsidRPr="008C68F2" w:rsidTr="00F545A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5A1BFF" w:rsidP="008C68F2">
            <w:pPr>
              <w:spacing w:after="0" w:line="240" w:lineRule="auto"/>
              <w:ind w:left="142"/>
              <w:jc w:val="center"/>
              <w:rPr>
                <w:rFonts w:ascii="Times New Roman" w:eastAsia="Times New Roman" w:hAnsi="Times New Roman" w:cs="Times New Roman"/>
                <w:sz w:val="24"/>
                <w:szCs w:val="24"/>
                <w:lang w:val="uk-UA"/>
              </w:rPr>
            </w:pPr>
            <w:r w:rsidRPr="008C68F2">
              <w:rPr>
                <w:rFonts w:ascii="Times New Roman" w:eastAsia="Times New Roman" w:hAnsi="Times New Roman" w:cs="Times New Roman"/>
                <w:b/>
                <w:color w:val="000000"/>
                <w:sz w:val="24"/>
                <w:szCs w:val="24"/>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5A1BFF" w:rsidP="008C68F2">
            <w:pPr>
              <w:spacing w:after="0" w:line="240" w:lineRule="auto"/>
              <w:ind w:left="142"/>
              <w:rPr>
                <w:rFonts w:ascii="Times New Roman" w:eastAsia="Times New Roman" w:hAnsi="Times New Roman" w:cs="Times New Roman"/>
                <w:sz w:val="24"/>
                <w:szCs w:val="24"/>
                <w:lang w:val="uk-UA"/>
              </w:rPr>
            </w:pPr>
            <w:r w:rsidRPr="008C68F2">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5A1BFF" w:rsidP="00460892">
            <w:pPr>
              <w:spacing w:after="0" w:line="240" w:lineRule="auto"/>
              <w:jc w:val="both"/>
              <w:rPr>
                <w:rFonts w:ascii="Times New Roman" w:eastAsia="Times New Roman" w:hAnsi="Times New Roman" w:cs="Times New Roman"/>
                <w:sz w:val="24"/>
                <w:szCs w:val="24"/>
                <w:lang w:val="uk-UA"/>
              </w:rPr>
            </w:pPr>
            <w:r w:rsidRPr="008C68F2">
              <w:rPr>
                <w:rFonts w:ascii="Times New Roman" w:eastAsia="Times New Roman" w:hAnsi="Times New Roman" w:cs="Times New Roman"/>
                <w:color w:val="000000"/>
                <w:sz w:val="24"/>
                <w:szCs w:val="24"/>
                <w:lang w:val="uk-UA"/>
              </w:rPr>
              <w:t>3.1. На підтвердження досвіду виконання аналогічного (аналогічних) за предметом закупівлі договору (договорів) Учасник має надати:</w:t>
            </w:r>
          </w:p>
          <w:p w:rsidR="0071560A" w:rsidRDefault="005A1BFF" w:rsidP="00460892">
            <w:pPr>
              <w:spacing w:after="0" w:line="240" w:lineRule="auto"/>
              <w:jc w:val="both"/>
              <w:rPr>
                <w:rFonts w:ascii="Times New Roman" w:eastAsia="Times New Roman" w:hAnsi="Times New Roman" w:cs="Times New Roman"/>
                <w:color w:val="000000"/>
                <w:sz w:val="24"/>
                <w:szCs w:val="24"/>
                <w:lang w:val="uk-UA"/>
              </w:rPr>
            </w:pPr>
            <w:r w:rsidRPr="008C68F2">
              <w:rPr>
                <w:rFonts w:ascii="Times New Roman" w:eastAsia="Times New Roman" w:hAnsi="Times New Roman" w:cs="Times New Roman"/>
                <w:color w:val="000000"/>
                <w:sz w:val="24"/>
                <w:szCs w:val="24"/>
                <w:lang w:val="uk-UA"/>
              </w:rPr>
              <w:t>3.1.1. довідку в довільній формі, з інформацією про виконання  аналогічного (аналогічних) за предметом закупівлі договору (договор</w:t>
            </w:r>
            <w:r w:rsidR="00850109">
              <w:rPr>
                <w:rFonts w:ascii="Times New Roman" w:eastAsia="Times New Roman" w:hAnsi="Times New Roman" w:cs="Times New Roman"/>
                <w:color w:val="000000"/>
                <w:sz w:val="24"/>
                <w:szCs w:val="24"/>
                <w:lang w:val="uk-UA"/>
              </w:rPr>
              <w:t xml:space="preserve">ів)  (не менше одного договору), </w:t>
            </w:r>
            <w:r w:rsidR="00850109" w:rsidRPr="00850109">
              <w:rPr>
                <w:rFonts w:ascii="Times New Roman" w:hAnsi="Times New Roman" w:cs="Times New Roman"/>
                <w:sz w:val="24"/>
                <w:szCs w:val="24"/>
                <w:lang w:val="uk-UA"/>
              </w:rPr>
              <w:t>укладеного не раніше 2020 року</w:t>
            </w:r>
          </w:p>
          <w:p w:rsidR="00460892" w:rsidRPr="00460892" w:rsidRDefault="00460892" w:rsidP="00460892">
            <w:pPr>
              <w:pStyle w:val="afd"/>
              <w:jc w:val="both"/>
              <w:rPr>
                <w:rFonts w:ascii="Times New Roman" w:eastAsia="Times New Roman" w:hAnsi="Times New Roman" w:cs="Times New Roman"/>
                <w:sz w:val="24"/>
                <w:szCs w:val="24"/>
                <w:lang w:val="uk-UA"/>
              </w:rPr>
            </w:pPr>
            <w:r w:rsidRPr="00460892">
              <w:rPr>
                <w:rFonts w:ascii="Times New Roman" w:eastAsia="Times New Roman" w:hAnsi="Times New Roman" w:cs="Times New Roman"/>
                <w:b/>
                <w:i/>
                <w:sz w:val="24"/>
                <w:szCs w:val="24"/>
                <w:lang w:val="uk-UA"/>
              </w:rPr>
              <w:t xml:space="preserve">Аналогічним,  </w:t>
            </w:r>
            <w:r w:rsidRPr="00460892">
              <w:rPr>
                <w:rFonts w:ascii="Times New Roman" w:hAnsi="Times New Roman" w:cs="Times New Roman"/>
                <w:b/>
                <w:i/>
                <w:sz w:val="24"/>
                <w:szCs w:val="24"/>
                <w:lang w:val="uk-UA"/>
              </w:rPr>
              <w:t>у розумінні цієї тендерної документації,</w:t>
            </w:r>
            <w:r w:rsidRPr="00460892">
              <w:rPr>
                <w:rFonts w:ascii="Times New Roman" w:eastAsia="Times New Roman" w:hAnsi="Times New Roman" w:cs="Times New Roman"/>
                <w:b/>
                <w:i/>
                <w:sz w:val="24"/>
                <w:szCs w:val="24"/>
                <w:lang w:val="uk-UA"/>
              </w:rPr>
              <w:t xml:space="preserve"> вважається договір,</w:t>
            </w:r>
            <w:r w:rsidRPr="00460892">
              <w:rPr>
                <w:rFonts w:ascii="Times New Roman" w:hAnsi="Times New Roman" w:cs="Times New Roman"/>
                <w:sz w:val="24"/>
                <w:szCs w:val="24"/>
                <w:lang w:val="uk-UA"/>
              </w:rPr>
              <w:t xml:space="preserve"> з аналогічними (схожими) видами послуг згідно </w:t>
            </w:r>
            <w:r w:rsidRPr="00B74109">
              <w:rPr>
                <w:rFonts w:ascii="Times New Roman" w:hAnsi="Times New Roman" w:cs="Times New Roman"/>
                <w:b/>
                <w:i/>
                <w:color w:val="000000" w:themeColor="text1"/>
                <w:sz w:val="24"/>
                <w:szCs w:val="24"/>
                <w:lang w:val="uk-UA"/>
              </w:rPr>
              <w:t>Додатку 2</w:t>
            </w:r>
            <w:r w:rsidRPr="00460892">
              <w:rPr>
                <w:rFonts w:ascii="Times New Roman" w:hAnsi="Times New Roman" w:cs="Times New Roman"/>
                <w:b/>
                <w:i/>
                <w:sz w:val="24"/>
                <w:szCs w:val="24"/>
                <w:lang w:val="uk-UA"/>
              </w:rPr>
              <w:t xml:space="preserve"> </w:t>
            </w:r>
            <w:r w:rsidRPr="00460892">
              <w:rPr>
                <w:rFonts w:ascii="Times New Roman" w:hAnsi="Times New Roman" w:cs="Times New Roman"/>
                <w:sz w:val="24"/>
                <w:szCs w:val="24"/>
                <w:lang w:val="uk-UA"/>
              </w:rPr>
              <w:t>до тендерної документації</w:t>
            </w:r>
            <w:r w:rsidRPr="00460892">
              <w:rPr>
                <w:rFonts w:ascii="Times New Roman" w:hAnsi="Times New Roman" w:cs="Times New Roman"/>
                <w:b/>
                <w:i/>
                <w:sz w:val="24"/>
                <w:szCs w:val="24"/>
                <w:lang w:val="uk-UA"/>
              </w:rPr>
              <w:t xml:space="preserve"> </w:t>
            </w:r>
            <w:r w:rsidRPr="00460892">
              <w:rPr>
                <w:rFonts w:ascii="Times New Roman" w:hAnsi="Times New Roman" w:cs="Times New Roman"/>
                <w:sz w:val="24"/>
                <w:szCs w:val="24"/>
                <w:lang w:val="uk-UA"/>
              </w:rPr>
              <w:t xml:space="preserve">(Технічне завдання) з поточного ремонту </w:t>
            </w:r>
            <w:r w:rsidR="007F1B2C">
              <w:rPr>
                <w:rFonts w:ascii="Times New Roman" w:hAnsi="Times New Roman" w:cs="Times New Roman"/>
                <w:sz w:val="24"/>
                <w:szCs w:val="24"/>
                <w:lang w:val="uk-UA"/>
              </w:rPr>
              <w:t>теплотраси</w:t>
            </w:r>
            <w:r w:rsidR="00850109">
              <w:rPr>
                <w:rFonts w:ascii="Times New Roman" w:hAnsi="Times New Roman" w:cs="Times New Roman"/>
                <w:sz w:val="24"/>
                <w:szCs w:val="24"/>
                <w:lang w:val="uk-UA"/>
              </w:rPr>
              <w:t xml:space="preserve">, які були фактично виконанні; </w:t>
            </w:r>
          </w:p>
          <w:p w:rsidR="00460892" w:rsidRPr="00460892" w:rsidRDefault="00460892" w:rsidP="00460892">
            <w:pPr>
              <w:spacing w:after="0" w:line="240" w:lineRule="auto"/>
              <w:jc w:val="both"/>
              <w:rPr>
                <w:rFonts w:ascii="Times New Roman" w:eastAsia="Times New Roman" w:hAnsi="Times New Roman" w:cs="Times New Roman"/>
                <w:sz w:val="24"/>
                <w:szCs w:val="24"/>
                <w:lang w:val="uk-UA"/>
              </w:rPr>
            </w:pPr>
            <w:r w:rsidRPr="00460892">
              <w:rPr>
                <w:rFonts w:ascii="Times New Roman" w:eastAsia="Times New Roman" w:hAnsi="Times New Roman" w:cs="Times New Roman"/>
                <w:color w:val="000000"/>
                <w:sz w:val="24"/>
                <w:szCs w:val="24"/>
                <w:lang w:val="uk-UA"/>
              </w:rPr>
              <w:t xml:space="preserve">3.1.2. </w:t>
            </w:r>
            <w:r w:rsidR="00C26CB1" w:rsidRPr="008C68F2">
              <w:rPr>
                <w:rFonts w:ascii="Times New Roman" w:eastAsia="Times New Roman" w:hAnsi="Times New Roman" w:cs="Times New Roman"/>
                <w:color w:val="000000"/>
                <w:sz w:val="24"/>
                <w:szCs w:val="24"/>
                <w:lang w:val="uk-UA"/>
              </w:rPr>
              <w:t xml:space="preserve">не менше 1 копії договору, зазначеного </w:t>
            </w:r>
            <w:r w:rsidR="00C26CB1" w:rsidRPr="008C68F2">
              <w:rPr>
                <w:rFonts w:ascii="Times New Roman" w:eastAsia="Times New Roman" w:hAnsi="Times New Roman" w:cs="Times New Roman"/>
                <w:sz w:val="24"/>
                <w:szCs w:val="24"/>
                <w:lang w:val="uk-UA"/>
              </w:rPr>
              <w:t>в</w:t>
            </w:r>
            <w:r w:rsidR="00C26CB1" w:rsidRPr="008C68F2">
              <w:rPr>
                <w:rFonts w:ascii="Times New Roman" w:eastAsia="Times New Roman" w:hAnsi="Times New Roman" w:cs="Times New Roman"/>
                <w:color w:val="000000"/>
                <w:sz w:val="24"/>
                <w:szCs w:val="24"/>
                <w:lang w:val="uk-UA"/>
              </w:rPr>
              <w:t xml:space="preserve"> довідці </w:t>
            </w:r>
            <w:r w:rsidR="00C26CB1" w:rsidRPr="008C68F2">
              <w:rPr>
                <w:rFonts w:ascii="Times New Roman" w:eastAsia="Times New Roman" w:hAnsi="Times New Roman" w:cs="Times New Roman"/>
                <w:sz w:val="24"/>
                <w:szCs w:val="24"/>
                <w:lang w:val="uk-UA"/>
              </w:rPr>
              <w:t>в</w:t>
            </w:r>
            <w:r w:rsidR="00C26CB1" w:rsidRPr="008C68F2">
              <w:rPr>
                <w:rFonts w:ascii="Times New Roman" w:eastAsia="Times New Roman" w:hAnsi="Times New Roman" w:cs="Times New Roman"/>
                <w:color w:val="000000"/>
                <w:sz w:val="24"/>
                <w:szCs w:val="24"/>
                <w:lang w:val="uk-UA"/>
              </w:rPr>
              <w:t xml:space="preserve"> повному обсязі</w:t>
            </w:r>
            <w:r w:rsidRPr="00460892">
              <w:rPr>
                <w:rFonts w:ascii="Times New Roman" w:eastAsia="Times New Roman" w:hAnsi="Times New Roman" w:cs="Times New Roman"/>
                <w:color w:val="000000"/>
                <w:sz w:val="24"/>
                <w:szCs w:val="24"/>
                <w:lang w:val="uk-UA"/>
              </w:rPr>
              <w:t>;</w:t>
            </w:r>
          </w:p>
          <w:p w:rsidR="00460892" w:rsidRPr="00460892" w:rsidRDefault="007F1B2C" w:rsidP="00460892">
            <w:pPr>
              <w:spacing w:after="0" w:line="240" w:lineRule="auto"/>
              <w:jc w:val="both"/>
              <w:rPr>
                <w:rFonts w:ascii="Times New Roman" w:eastAsia="Times New Roman" w:hAnsi="Times New Roman" w:cs="Times New Roman"/>
                <w:color w:val="000000"/>
                <w:sz w:val="24"/>
                <w:szCs w:val="24"/>
                <w:highlight w:val="white"/>
                <w:lang w:val="uk-UA"/>
              </w:rPr>
            </w:pPr>
            <w:r>
              <w:rPr>
                <w:rFonts w:ascii="Times New Roman" w:eastAsia="Times New Roman" w:hAnsi="Times New Roman" w:cs="Times New Roman"/>
                <w:color w:val="000000"/>
                <w:sz w:val="24"/>
                <w:szCs w:val="24"/>
                <w:lang w:val="uk-UA"/>
              </w:rPr>
              <w:t xml:space="preserve">3.1.3. </w:t>
            </w:r>
            <w:r w:rsidR="00C26CB1" w:rsidRPr="008C68F2">
              <w:rPr>
                <w:rFonts w:ascii="Times New Roman" w:eastAsia="Times New Roman" w:hAnsi="Times New Roman" w:cs="Times New Roman"/>
                <w:color w:val="000000"/>
                <w:sz w:val="24"/>
                <w:szCs w:val="24"/>
                <w:lang w:val="uk-UA"/>
              </w:rPr>
              <w:t>копії/ю документів/</w:t>
            </w:r>
            <w:r w:rsidR="00C26CB1" w:rsidRPr="008C68F2">
              <w:rPr>
                <w:rFonts w:ascii="Times New Roman" w:eastAsia="Times New Roman" w:hAnsi="Times New Roman" w:cs="Times New Roman"/>
                <w:sz w:val="24"/>
                <w:szCs w:val="24"/>
                <w:lang w:val="uk-UA"/>
              </w:rPr>
              <w:t>а</w:t>
            </w:r>
            <w:r w:rsidR="00C26CB1" w:rsidRPr="008C68F2">
              <w:rPr>
                <w:rFonts w:ascii="Times New Roman" w:eastAsia="Times New Roman" w:hAnsi="Times New Roman" w:cs="Times New Roman"/>
                <w:color w:val="000000"/>
                <w:sz w:val="24"/>
                <w:szCs w:val="24"/>
                <w:lang w:val="uk-UA"/>
              </w:rPr>
              <w:t xml:space="preserve"> на підтвердження виконання не менше ніж одного договору, заз</w:t>
            </w:r>
            <w:r w:rsidR="00C26CB1" w:rsidRPr="008C68F2">
              <w:rPr>
                <w:rFonts w:ascii="Times New Roman" w:eastAsia="Times New Roman" w:hAnsi="Times New Roman" w:cs="Times New Roman"/>
                <w:color w:val="000000"/>
                <w:sz w:val="24"/>
                <w:szCs w:val="24"/>
                <w:highlight w:val="white"/>
                <w:lang w:val="uk-UA"/>
              </w:rPr>
              <w:t>наченого в наданій Учасником довідці</w:t>
            </w:r>
            <w:r w:rsidR="002B43B0">
              <w:rPr>
                <w:rFonts w:ascii="Times New Roman" w:eastAsia="Times New Roman" w:hAnsi="Times New Roman" w:cs="Times New Roman"/>
                <w:color w:val="000000"/>
                <w:sz w:val="24"/>
                <w:szCs w:val="24"/>
                <w:lang w:val="uk-UA"/>
              </w:rPr>
              <w:t xml:space="preserve"> </w:t>
            </w:r>
            <w:r w:rsidR="002B43B0" w:rsidRPr="002B43B0">
              <w:rPr>
                <w:rFonts w:ascii="Times New Roman" w:hAnsi="Times New Roman"/>
                <w:sz w:val="24"/>
                <w:szCs w:val="24"/>
                <w:lang w:val="uk-UA"/>
              </w:rPr>
              <w:t>(скановані копії підписаних сторонами акту (-</w:t>
            </w:r>
            <w:proofErr w:type="spellStart"/>
            <w:r w:rsidR="002B43B0" w:rsidRPr="002B43B0">
              <w:rPr>
                <w:rFonts w:ascii="Times New Roman" w:hAnsi="Times New Roman"/>
                <w:sz w:val="24"/>
                <w:szCs w:val="24"/>
                <w:lang w:val="uk-UA"/>
              </w:rPr>
              <w:t>ів</w:t>
            </w:r>
            <w:proofErr w:type="spellEnd"/>
            <w:r w:rsidR="002B43B0" w:rsidRPr="002B43B0">
              <w:rPr>
                <w:rFonts w:ascii="Times New Roman" w:hAnsi="Times New Roman"/>
                <w:sz w:val="24"/>
                <w:szCs w:val="24"/>
                <w:lang w:val="uk-UA"/>
              </w:rPr>
              <w:t>) виконаних робіт за формою КБ-2в, довідки (-</w:t>
            </w:r>
            <w:proofErr w:type="spellStart"/>
            <w:r w:rsidR="002B43B0" w:rsidRPr="002B43B0">
              <w:rPr>
                <w:rFonts w:ascii="Times New Roman" w:hAnsi="Times New Roman"/>
                <w:sz w:val="24"/>
                <w:szCs w:val="24"/>
                <w:lang w:val="uk-UA"/>
              </w:rPr>
              <w:t>ок</w:t>
            </w:r>
            <w:proofErr w:type="spellEnd"/>
            <w:r w:rsidR="002B43B0" w:rsidRPr="002B43B0">
              <w:rPr>
                <w:rFonts w:ascii="Times New Roman" w:hAnsi="Times New Roman"/>
                <w:sz w:val="24"/>
                <w:szCs w:val="24"/>
                <w:lang w:val="uk-UA"/>
              </w:rPr>
              <w:t>) за формою КБ-3 (на суму фактичного виконання)</w:t>
            </w:r>
            <w:r w:rsidR="00460892" w:rsidRPr="002B43B0">
              <w:rPr>
                <w:rFonts w:ascii="Times New Roman" w:eastAsia="Times New Roman" w:hAnsi="Times New Roman" w:cs="Times New Roman"/>
                <w:color w:val="000000"/>
                <w:sz w:val="24"/>
                <w:szCs w:val="24"/>
                <w:highlight w:val="white"/>
                <w:lang w:val="uk-UA"/>
              </w:rPr>
              <w:t>.</w:t>
            </w:r>
            <w:r w:rsidR="00460892" w:rsidRPr="00460892">
              <w:rPr>
                <w:rFonts w:ascii="Times New Roman" w:eastAsia="Times New Roman" w:hAnsi="Times New Roman" w:cs="Times New Roman"/>
                <w:color w:val="000000"/>
                <w:sz w:val="24"/>
                <w:szCs w:val="24"/>
                <w:highlight w:val="white"/>
                <w:lang w:val="uk-UA"/>
              </w:rPr>
              <w:t> </w:t>
            </w:r>
          </w:p>
          <w:p w:rsidR="00460892" w:rsidRPr="00460892" w:rsidRDefault="00460892" w:rsidP="00460892">
            <w:pPr>
              <w:spacing w:after="0" w:line="240" w:lineRule="auto"/>
              <w:jc w:val="both"/>
              <w:rPr>
                <w:rFonts w:ascii="Times New Roman" w:eastAsia="Times New Roman" w:hAnsi="Times New Roman" w:cs="Times New Roman"/>
                <w:sz w:val="24"/>
                <w:szCs w:val="24"/>
                <w:highlight w:val="white"/>
                <w:lang w:val="uk-UA"/>
              </w:rPr>
            </w:pPr>
            <w:r w:rsidRPr="00460892">
              <w:rPr>
                <w:rFonts w:ascii="Times New Roman" w:hAnsi="Times New Roman" w:cs="Times New Roman"/>
                <w:color w:val="000000"/>
                <w:sz w:val="24"/>
                <w:szCs w:val="24"/>
                <w:lang w:val="uk-UA"/>
              </w:rPr>
              <w:t xml:space="preserve">3.1.4. </w:t>
            </w:r>
            <w:r w:rsidR="00C26CB1">
              <w:rPr>
                <w:rFonts w:ascii="Times New Roman" w:hAnsi="Times New Roman" w:cs="Times New Roman"/>
                <w:color w:val="000000"/>
                <w:sz w:val="24"/>
                <w:szCs w:val="24"/>
                <w:lang w:val="uk-UA"/>
              </w:rPr>
              <w:t>позитивний/і</w:t>
            </w:r>
            <w:r w:rsidRPr="00460892">
              <w:rPr>
                <w:rFonts w:ascii="Times New Roman" w:hAnsi="Times New Roman" w:cs="Times New Roman"/>
                <w:color w:val="000000"/>
                <w:sz w:val="24"/>
                <w:szCs w:val="24"/>
                <w:lang w:val="uk-UA"/>
              </w:rPr>
              <w:t xml:space="preserve"> відгук</w:t>
            </w:r>
            <w:r w:rsidR="00C26CB1">
              <w:rPr>
                <w:rFonts w:ascii="Times New Roman" w:hAnsi="Times New Roman" w:cs="Times New Roman"/>
                <w:color w:val="000000"/>
                <w:sz w:val="24"/>
                <w:szCs w:val="24"/>
                <w:lang w:val="uk-UA"/>
              </w:rPr>
              <w:t>/</w:t>
            </w:r>
            <w:proofErr w:type="spellStart"/>
            <w:r w:rsidR="00C26CB1">
              <w:rPr>
                <w:rFonts w:ascii="Times New Roman" w:hAnsi="Times New Roman" w:cs="Times New Roman"/>
                <w:color w:val="000000"/>
                <w:sz w:val="24"/>
                <w:szCs w:val="24"/>
                <w:lang w:val="uk-UA"/>
              </w:rPr>
              <w:t>ки</w:t>
            </w:r>
            <w:proofErr w:type="spellEnd"/>
            <w:r w:rsidRPr="00460892">
              <w:rPr>
                <w:rFonts w:ascii="Times New Roman" w:hAnsi="Times New Roman" w:cs="Times New Roman"/>
                <w:color w:val="000000"/>
                <w:sz w:val="24"/>
                <w:szCs w:val="24"/>
                <w:lang w:val="uk-UA"/>
              </w:rPr>
              <w:t xml:space="preserve"> від контрагент</w:t>
            </w:r>
            <w:r w:rsidR="00C26CB1">
              <w:rPr>
                <w:rFonts w:ascii="Times New Roman" w:hAnsi="Times New Roman" w:cs="Times New Roman"/>
                <w:color w:val="000000"/>
                <w:sz w:val="24"/>
                <w:szCs w:val="24"/>
                <w:lang w:val="uk-UA"/>
              </w:rPr>
              <w:t>а/</w:t>
            </w:r>
            <w:proofErr w:type="spellStart"/>
            <w:r w:rsidR="00C26CB1">
              <w:rPr>
                <w:rFonts w:ascii="Times New Roman" w:hAnsi="Times New Roman" w:cs="Times New Roman"/>
                <w:color w:val="000000"/>
                <w:sz w:val="24"/>
                <w:szCs w:val="24"/>
                <w:lang w:val="uk-UA"/>
              </w:rPr>
              <w:t>тів</w:t>
            </w:r>
            <w:proofErr w:type="spellEnd"/>
            <w:r w:rsidRPr="00460892">
              <w:rPr>
                <w:rFonts w:ascii="Times New Roman" w:hAnsi="Times New Roman" w:cs="Times New Roman"/>
                <w:color w:val="000000"/>
                <w:sz w:val="24"/>
                <w:szCs w:val="24"/>
                <w:lang w:val="uk-UA"/>
              </w:rPr>
              <w:t xml:space="preserve"> за наданим</w:t>
            </w:r>
            <w:r w:rsidR="00C26CB1">
              <w:rPr>
                <w:rFonts w:ascii="Times New Roman" w:hAnsi="Times New Roman" w:cs="Times New Roman"/>
                <w:color w:val="000000"/>
                <w:sz w:val="24"/>
                <w:szCs w:val="24"/>
                <w:lang w:val="uk-UA"/>
              </w:rPr>
              <w:t>/и</w:t>
            </w:r>
            <w:r w:rsidRPr="00460892">
              <w:rPr>
                <w:rFonts w:ascii="Times New Roman" w:hAnsi="Times New Roman" w:cs="Times New Roman"/>
                <w:color w:val="000000"/>
                <w:sz w:val="24"/>
                <w:szCs w:val="24"/>
                <w:lang w:val="uk-UA"/>
              </w:rPr>
              <w:t xml:space="preserve"> договор</w:t>
            </w:r>
            <w:r w:rsidR="00C26CB1">
              <w:rPr>
                <w:rFonts w:ascii="Times New Roman" w:hAnsi="Times New Roman" w:cs="Times New Roman"/>
                <w:color w:val="000000"/>
                <w:sz w:val="24"/>
                <w:szCs w:val="24"/>
                <w:lang w:val="uk-UA"/>
              </w:rPr>
              <w:t>ом/и</w:t>
            </w:r>
            <w:r w:rsidRPr="00460892">
              <w:rPr>
                <w:rFonts w:ascii="Times New Roman" w:hAnsi="Times New Roman" w:cs="Times New Roman"/>
                <w:color w:val="000000"/>
                <w:sz w:val="24"/>
                <w:szCs w:val="24"/>
                <w:lang w:val="uk-UA"/>
              </w:rPr>
              <w:t>, із зазначенням вихідного реєстраційного номера та дати надання відгуку, найменування предмету договору,</w:t>
            </w:r>
            <w:r w:rsidR="00FA3194">
              <w:rPr>
                <w:rFonts w:ascii="Times New Roman" w:hAnsi="Times New Roman" w:cs="Times New Roman"/>
                <w:color w:val="000000"/>
                <w:sz w:val="24"/>
                <w:szCs w:val="24"/>
                <w:lang w:val="uk-UA"/>
              </w:rPr>
              <w:t xml:space="preserve"> номеру договору,</w:t>
            </w:r>
            <w:r w:rsidRPr="00460892">
              <w:rPr>
                <w:rFonts w:ascii="Times New Roman" w:hAnsi="Times New Roman" w:cs="Times New Roman"/>
                <w:color w:val="000000"/>
                <w:sz w:val="24"/>
                <w:szCs w:val="24"/>
                <w:lang w:val="uk-UA"/>
              </w:rPr>
              <w:t xml:space="preserve"> дати укладання договору та з інформацією про добросовісне виконання виконавцем своїх обов’язків, відсутність претензій до виконавця протягом виконання договору.</w:t>
            </w:r>
          </w:p>
          <w:p w:rsidR="00460892" w:rsidRPr="00460892" w:rsidRDefault="00460892" w:rsidP="00460892">
            <w:pPr>
              <w:spacing w:after="0" w:line="240" w:lineRule="auto"/>
              <w:jc w:val="both"/>
              <w:rPr>
                <w:rFonts w:ascii="Times New Roman" w:eastAsia="Times New Roman" w:hAnsi="Times New Roman" w:cs="Times New Roman"/>
                <w:color w:val="000000" w:themeColor="text1"/>
                <w:sz w:val="24"/>
                <w:szCs w:val="24"/>
                <w:lang w:val="uk-UA"/>
              </w:rPr>
            </w:pPr>
            <w:r w:rsidRPr="00460892">
              <w:rPr>
                <w:rFonts w:ascii="Times New Roman" w:eastAsia="Times New Roman" w:hAnsi="Times New Roman" w:cs="Times New Roman"/>
                <w:i/>
                <w:color w:val="000000" w:themeColor="text1"/>
                <w:sz w:val="24"/>
                <w:szCs w:val="24"/>
                <w:lang w:val="uk-UA"/>
              </w:rPr>
              <w:t>Аналогічний договір може надаватися без додатків, специфікацій, додаткових угод, тощо</w:t>
            </w:r>
            <w:r w:rsidR="009219B5">
              <w:rPr>
                <w:rFonts w:ascii="Times New Roman" w:eastAsia="Times New Roman" w:hAnsi="Times New Roman" w:cs="Times New Roman"/>
                <w:i/>
                <w:color w:val="000000" w:themeColor="text1"/>
                <w:sz w:val="24"/>
                <w:szCs w:val="24"/>
                <w:lang w:val="uk-UA"/>
              </w:rPr>
              <w:t xml:space="preserve"> д</w:t>
            </w:r>
            <w:r w:rsidRPr="00460892">
              <w:rPr>
                <w:rFonts w:ascii="Times New Roman" w:eastAsia="Times New Roman" w:hAnsi="Times New Roman" w:cs="Times New Roman"/>
                <w:i/>
                <w:color w:val="000000" w:themeColor="text1"/>
                <w:sz w:val="24"/>
                <w:szCs w:val="24"/>
                <w:lang w:val="uk-UA"/>
              </w:rPr>
              <w:t>о аналогічного договору, які зазначені в ньому як невід’ємні частини  договору. Їх відсутність не буде вважатись  невідпо</w:t>
            </w:r>
            <w:r w:rsidR="009219B5">
              <w:rPr>
                <w:rFonts w:ascii="Times New Roman" w:eastAsia="Times New Roman" w:hAnsi="Times New Roman" w:cs="Times New Roman"/>
                <w:i/>
                <w:color w:val="000000" w:themeColor="text1"/>
                <w:sz w:val="24"/>
                <w:szCs w:val="24"/>
                <w:lang w:val="uk-UA"/>
              </w:rPr>
              <w:t>відністю тендерної пропозиції  У</w:t>
            </w:r>
            <w:r w:rsidRPr="00460892">
              <w:rPr>
                <w:rFonts w:ascii="Times New Roman" w:eastAsia="Times New Roman" w:hAnsi="Times New Roman" w:cs="Times New Roman"/>
                <w:i/>
                <w:color w:val="000000" w:themeColor="text1"/>
                <w:sz w:val="24"/>
                <w:szCs w:val="24"/>
                <w:lang w:val="uk-UA"/>
              </w:rPr>
              <w:t>часника.</w:t>
            </w:r>
          </w:p>
          <w:p w:rsidR="0071560A" w:rsidRPr="009219B5" w:rsidRDefault="00460892" w:rsidP="009219B5">
            <w:pPr>
              <w:spacing w:after="0" w:line="240" w:lineRule="auto"/>
              <w:jc w:val="both"/>
              <w:rPr>
                <w:rFonts w:ascii="Times New Roman" w:eastAsia="Times New Roman" w:hAnsi="Times New Roman" w:cs="Times New Roman"/>
                <w:i/>
                <w:color w:val="000000"/>
                <w:sz w:val="24"/>
                <w:szCs w:val="24"/>
                <w:lang w:val="uk-UA"/>
              </w:rPr>
            </w:pPr>
            <w:r w:rsidRPr="00460892">
              <w:rPr>
                <w:rFonts w:ascii="Times New Roman" w:eastAsia="Times New Roman" w:hAnsi="Times New Roman" w:cs="Times New Roman"/>
                <w:i/>
                <w:color w:val="000000"/>
                <w:sz w:val="24"/>
                <w:szCs w:val="24"/>
                <w:lang w:val="uk-UA"/>
              </w:rPr>
              <w:t>Інформація та документи можуть надаватися про частково виконаний  договір, дія якого не закінчена.</w:t>
            </w:r>
          </w:p>
        </w:tc>
      </w:tr>
    </w:tbl>
    <w:p w:rsidR="002F7D6D" w:rsidRPr="00B51EEC" w:rsidRDefault="002F7D6D" w:rsidP="00B51EEC">
      <w:pPr>
        <w:spacing w:before="240" w:after="0" w:line="240" w:lineRule="auto"/>
        <w:jc w:val="both"/>
        <w:rPr>
          <w:rFonts w:ascii="Times New Roman" w:eastAsia="Times New Roman" w:hAnsi="Times New Roman" w:cs="Times New Roman"/>
          <w:sz w:val="24"/>
          <w:szCs w:val="24"/>
          <w:lang w:val="uk-UA"/>
        </w:rPr>
      </w:pPr>
    </w:p>
    <w:p w:rsidR="00850109" w:rsidRDefault="0070584F" w:rsidP="00850109">
      <w:pPr>
        <w:pStyle w:val="a7"/>
        <w:numPr>
          <w:ilvl w:val="0"/>
          <w:numId w:val="14"/>
        </w:numPr>
        <w:shd w:val="clear" w:color="auto" w:fill="FFFFFF"/>
        <w:spacing w:after="0" w:line="24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Надання документів по пункті </w:t>
      </w:r>
      <w:r w:rsidR="00850109" w:rsidRPr="00EF2B40">
        <w:rPr>
          <w:rFonts w:ascii="Times New Roman" w:eastAsia="Times New Roman" w:hAnsi="Times New Roman" w:cs="Times New Roman"/>
          <w:b/>
          <w:bCs/>
          <w:sz w:val="24"/>
          <w:szCs w:val="24"/>
          <w:lang w:val="uk-UA"/>
        </w:rPr>
        <w:t xml:space="preserve">47 Особливостей </w:t>
      </w:r>
    </w:p>
    <w:p w:rsidR="00EF2B40" w:rsidRPr="00EF2B40" w:rsidRDefault="00EF2B40" w:rsidP="00EF2B40">
      <w:pPr>
        <w:pStyle w:val="a7"/>
        <w:shd w:val="clear" w:color="auto" w:fill="FFFFFF"/>
        <w:spacing w:after="0" w:line="240" w:lineRule="auto"/>
        <w:jc w:val="both"/>
        <w:rPr>
          <w:rFonts w:ascii="Times New Roman" w:eastAsia="Times New Roman" w:hAnsi="Times New Roman" w:cs="Times New Roman"/>
          <w:b/>
          <w:bCs/>
          <w:sz w:val="24"/>
          <w:szCs w:val="24"/>
          <w:lang w:val="uk-UA"/>
        </w:rPr>
      </w:pPr>
    </w:p>
    <w:tbl>
      <w:tblPr>
        <w:tblStyle w:val="afe"/>
        <w:tblW w:w="0" w:type="auto"/>
        <w:tblLayout w:type="fixed"/>
        <w:tblLook w:val="04A0" w:firstRow="1" w:lastRow="0" w:firstColumn="1" w:lastColumn="0" w:noHBand="0" w:noVBand="1"/>
      </w:tblPr>
      <w:tblGrid>
        <w:gridCol w:w="3502"/>
        <w:gridCol w:w="2596"/>
        <w:gridCol w:w="3473"/>
      </w:tblGrid>
      <w:tr w:rsidR="00850109" w:rsidTr="00FF4D95">
        <w:tc>
          <w:tcPr>
            <w:tcW w:w="3502" w:type="dxa"/>
          </w:tcPr>
          <w:p w:rsidR="00850109" w:rsidRPr="00EF2B40" w:rsidRDefault="00850109" w:rsidP="00FF4D95">
            <w:pPr>
              <w:rPr>
                <w:sz w:val="22"/>
                <w:szCs w:val="22"/>
                <w:lang w:val="uk-UA"/>
              </w:rPr>
            </w:pPr>
            <w:r w:rsidRPr="00EF2B40">
              <w:rPr>
                <w:sz w:val="22"/>
                <w:szCs w:val="22"/>
                <w:lang w:val="uk-UA"/>
              </w:rPr>
              <w:t>Найменування підстави</w:t>
            </w:r>
          </w:p>
        </w:tc>
        <w:tc>
          <w:tcPr>
            <w:tcW w:w="2596" w:type="dxa"/>
          </w:tcPr>
          <w:p w:rsidR="00850109" w:rsidRPr="00EF2B40" w:rsidRDefault="00850109" w:rsidP="00FF4D95">
            <w:pPr>
              <w:rPr>
                <w:sz w:val="22"/>
                <w:szCs w:val="22"/>
                <w:lang w:val="uk-UA"/>
              </w:rPr>
            </w:pPr>
            <w:r w:rsidRPr="00EF2B40">
              <w:rPr>
                <w:sz w:val="22"/>
                <w:szCs w:val="22"/>
                <w:lang w:val="uk-UA"/>
              </w:rPr>
              <w:t>Учасник</w:t>
            </w:r>
          </w:p>
        </w:tc>
        <w:tc>
          <w:tcPr>
            <w:tcW w:w="3473" w:type="dxa"/>
          </w:tcPr>
          <w:p w:rsidR="00850109" w:rsidRPr="00EF2B40" w:rsidRDefault="00850109" w:rsidP="00FF4D95">
            <w:pPr>
              <w:rPr>
                <w:sz w:val="22"/>
                <w:szCs w:val="22"/>
                <w:lang w:val="uk-UA"/>
              </w:rPr>
            </w:pPr>
            <w:r w:rsidRPr="00EF2B40">
              <w:rPr>
                <w:sz w:val="22"/>
                <w:szCs w:val="22"/>
                <w:lang w:val="uk-UA"/>
              </w:rPr>
              <w:t>Переможець</w:t>
            </w:r>
          </w:p>
        </w:tc>
      </w:tr>
      <w:tr w:rsidR="00850109" w:rsidTr="00FF4D95">
        <w:tc>
          <w:tcPr>
            <w:tcW w:w="3502" w:type="dxa"/>
          </w:tcPr>
          <w:p w:rsidR="00850109" w:rsidRPr="00EF2B40" w:rsidRDefault="00850109" w:rsidP="00FF4D95">
            <w:pPr>
              <w:pStyle w:val="af1"/>
              <w:widowControl w:val="0"/>
              <w:spacing w:before="0"/>
              <w:jc w:val="both"/>
              <w:rPr>
                <w:rFonts w:ascii="Times New Roman" w:hAnsi="Times New Roman"/>
                <w:sz w:val="20"/>
              </w:rPr>
            </w:pPr>
            <w:r w:rsidRPr="00EF2B40">
              <w:rPr>
                <w:rFonts w:ascii="Times New Roman" w:hAnsi="Times New Roman"/>
                <w:sz w:val="20"/>
                <w:shd w:val="clear" w:color="auto" w:fill="FFFFFF"/>
              </w:rPr>
              <w:t xml:space="preserve">1) </w:t>
            </w:r>
            <w:bookmarkStart w:id="0" w:name="n1264"/>
            <w:bookmarkEnd w:id="0"/>
            <w:r w:rsidRPr="00EF2B40">
              <w:rPr>
                <w:rFonts w:ascii="Times New Roman" w:hAnsi="Times New Roman"/>
                <w:sz w:val="2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596" w:type="dxa"/>
          </w:tcPr>
          <w:p w:rsidR="00850109" w:rsidRPr="00EF2B40" w:rsidRDefault="00A04FB1" w:rsidP="00FF4D95">
            <w:pPr>
              <w:rPr>
                <w:lang w:val="uk-UA"/>
              </w:rPr>
            </w:pPr>
            <w:r>
              <w:rPr>
                <w:shd w:val="solid" w:color="FFFFFF" w:fill="FFFFFF"/>
                <w:lang w:val="uk-UA"/>
              </w:rPr>
              <w:t>Учасником процедури закупівлі не підтверджується.</w:t>
            </w:r>
          </w:p>
        </w:tc>
        <w:tc>
          <w:tcPr>
            <w:tcW w:w="3473" w:type="dxa"/>
          </w:tcPr>
          <w:p w:rsidR="00850109" w:rsidRDefault="00850109" w:rsidP="00FF4D95">
            <w:pPr>
              <w:rPr>
                <w:lang w:val="uk-UA"/>
              </w:rPr>
            </w:pPr>
            <w:r>
              <w:rPr>
                <w:lang w:val="uk-UA"/>
              </w:rPr>
              <w:t>П</w:t>
            </w:r>
            <w:proofErr w:type="spellStart"/>
            <w:r>
              <w:t>еревіряється</w:t>
            </w:r>
            <w:proofErr w:type="spellEnd"/>
            <w:r>
              <w:t xml:space="preserve"> </w:t>
            </w:r>
            <w:proofErr w:type="spellStart"/>
            <w:r>
              <w:t>безпосередньо</w:t>
            </w:r>
            <w:proofErr w:type="spellEnd"/>
            <w:r>
              <w:t xml:space="preserve"> </w:t>
            </w:r>
            <w:proofErr w:type="spellStart"/>
            <w:r>
              <w:t>замовником</w:t>
            </w:r>
            <w:proofErr w:type="spellEnd"/>
            <w:r>
              <w:t xml:space="preserve"> </w:t>
            </w:r>
            <w:proofErr w:type="spellStart"/>
            <w:r>
              <w:t>під</w:t>
            </w:r>
            <w:proofErr w:type="spellEnd"/>
            <w:r>
              <w:t xml:space="preserve"> час </w:t>
            </w:r>
            <w:proofErr w:type="spellStart"/>
            <w:r>
              <w:t>проведення</w:t>
            </w:r>
            <w:proofErr w:type="spellEnd"/>
            <w:r>
              <w:t xml:space="preserve"> процедур закупівель, </w:t>
            </w:r>
            <w:proofErr w:type="spellStart"/>
            <w:r>
              <w:t>документи</w:t>
            </w:r>
            <w:proofErr w:type="spellEnd"/>
            <w:r>
              <w:t xml:space="preserve"> </w:t>
            </w:r>
            <w:proofErr w:type="spellStart"/>
            <w:r>
              <w:t>від</w:t>
            </w:r>
            <w:proofErr w:type="spellEnd"/>
            <w:r>
              <w:t xml:space="preserve"> </w:t>
            </w:r>
            <w:proofErr w:type="spellStart"/>
            <w:r>
              <w:t>переможця</w:t>
            </w:r>
            <w:proofErr w:type="spellEnd"/>
            <w:r>
              <w:t xml:space="preserve"> не </w:t>
            </w:r>
            <w:proofErr w:type="spellStart"/>
            <w:r>
              <w:t>вимагаються</w:t>
            </w:r>
            <w:proofErr w:type="spellEnd"/>
          </w:p>
        </w:tc>
      </w:tr>
      <w:tr w:rsidR="00850109" w:rsidRPr="00F41C74" w:rsidTr="00FF4D95">
        <w:tc>
          <w:tcPr>
            <w:tcW w:w="3502" w:type="dxa"/>
          </w:tcPr>
          <w:p w:rsidR="00850109" w:rsidRPr="00EF2B40" w:rsidRDefault="00850109" w:rsidP="00FF4D95">
            <w:pPr>
              <w:pStyle w:val="af1"/>
              <w:widowControl w:val="0"/>
              <w:spacing w:before="0"/>
              <w:jc w:val="both"/>
              <w:rPr>
                <w:rFonts w:ascii="Times New Roman" w:hAnsi="Times New Roman"/>
                <w:sz w:val="20"/>
              </w:rPr>
            </w:pPr>
            <w:r w:rsidRPr="00EF2B40">
              <w:rPr>
                <w:rFonts w:ascii="Times New Roman" w:hAnsi="Times New Roman"/>
                <w:sz w:val="20"/>
                <w:shd w:val="clear" w:color="auto" w:fill="FFFFFF"/>
              </w:rPr>
              <w:t xml:space="preserve">2) </w:t>
            </w:r>
            <w:r w:rsidRPr="00EF2B40">
              <w:rPr>
                <w:rFonts w:ascii="Times New Roman" w:hAnsi="Times New Roman"/>
                <w:sz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1" w:name="n1265"/>
            <w:bookmarkEnd w:id="1"/>
          </w:p>
        </w:tc>
        <w:tc>
          <w:tcPr>
            <w:tcW w:w="2596" w:type="dxa"/>
          </w:tcPr>
          <w:p w:rsidR="00850109" w:rsidRPr="00EF2B40" w:rsidRDefault="00850109" w:rsidP="00FF4D95">
            <w:pPr>
              <w:rPr>
                <w:lang w:val="uk-UA"/>
              </w:rPr>
            </w:pPr>
            <w:r w:rsidRPr="00EF2B40">
              <w:rPr>
                <w:shd w:val="solid" w:color="FFFFFF" w:fill="FFFFFF"/>
                <w:lang w:val="uk-UA"/>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3473" w:type="dxa"/>
          </w:tcPr>
          <w:p w:rsidR="00850109" w:rsidRDefault="00850109" w:rsidP="00FF4D95">
            <w:pPr>
              <w:jc w:val="both"/>
              <w:rPr>
                <w:lang w:val="uk-UA"/>
              </w:rPr>
            </w:pPr>
            <w:r>
              <w:rPr>
                <w:lang w:val="uk-UA"/>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p w:rsidR="00850109" w:rsidRDefault="00850109" w:rsidP="00FF4D95">
            <w:pPr>
              <w:jc w:val="both"/>
              <w:rPr>
                <w:lang w:val="uk-UA"/>
              </w:rPr>
            </w:pPr>
            <w:r>
              <w:rPr>
                <w:i/>
                <w:lang w:val="uk-UA"/>
              </w:rPr>
              <w:t>*</w:t>
            </w:r>
            <w:r>
              <w:rPr>
                <w:rFonts w:eastAsia="Times New Roman"/>
                <w:lang w:val="uk-UA" w:eastAsia="ar-SA"/>
              </w:rPr>
              <w:t>У зв’язку з тим , що станом на дату оприлюднення оголошення про проведення відкритих торгів відповідний реєстр не працює, тобто доступ до вищевказаної інформації є обмеженим, переможець надає 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w:t>
            </w:r>
            <w:r>
              <w:rPr>
                <w:rFonts w:eastAsia="Times New Roman"/>
                <w:lang w:val="uk-UA" w:eastAsia="ar-SA"/>
              </w:rPr>
              <w:br/>
              <w:t xml:space="preserve">агентства з питань запобігання корупції 09.02.2018  № 166 </w:t>
            </w:r>
          </w:p>
        </w:tc>
      </w:tr>
      <w:tr w:rsidR="00850109" w:rsidTr="00FF4D95">
        <w:tc>
          <w:tcPr>
            <w:tcW w:w="3502" w:type="dxa"/>
          </w:tcPr>
          <w:p w:rsidR="00850109" w:rsidRPr="00EF2B40" w:rsidRDefault="00850109" w:rsidP="00FF4D95">
            <w:pPr>
              <w:pStyle w:val="af1"/>
              <w:widowControl w:val="0"/>
              <w:spacing w:before="0"/>
              <w:jc w:val="both"/>
              <w:rPr>
                <w:rFonts w:ascii="Times New Roman" w:hAnsi="Times New Roman"/>
                <w:sz w:val="20"/>
              </w:rPr>
            </w:pPr>
            <w:r w:rsidRPr="00EF2B40">
              <w:rPr>
                <w:rFonts w:ascii="Times New Roman" w:hAnsi="Times New Roman"/>
                <w:sz w:val="20"/>
                <w:shd w:val="clear" w:color="auto" w:fill="FFFFFF"/>
              </w:rPr>
              <w:t xml:space="preserve">3) </w:t>
            </w:r>
            <w:bookmarkStart w:id="2" w:name="n1266"/>
            <w:bookmarkEnd w:id="2"/>
            <w:r w:rsidRPr="00EF2B40">
              <w:rPr>
                <w:rFonts w:ascii="Times New Roman" w:hAnsi="Times New Roman"/>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596" w:type="dxa"/>
          </w:tcPr>
          <w:p w:rsidR="00850109" w:rsidRPr="00EF2B40" w:rsidRDefault="00850109" w:rsidP="00FF4D95">
            <w:pPr>
              <w:rPr>
                <w:lang w:val="uk-UA"/>
              </w:rPr>
            </w:pPr>
            <w:r w:rsidRPr="00EF2B40">
              <w:rPr>
                <w:shd w:val="solid" w:color="FFFFFF" w:fill="FFFFFF"/>
                <w:lang w:val="uk-UA"/>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3473" w:type="dxa"/>
          </w:tcPr>
          <w:p w:rsidR="00850109" w:rsidRDefault="00850109" w:rsidP="00FF4D95">
            <w:pPr>
              <w:jc w:val="both"/>
              <w:rPr>
                <w:lang w:val="uk-UA"/>
              </w:rPr>
            </w:pPr>
            <w:r>
              <w:rPr>
                <w:lang w:val="uk-UA"/>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p w:rsidR="00850109" w:rsidRDefault="00850109" w:rsidP="00FF4D95">
            <w:pPr>
              <w:jc w:val="both"/>
              <w:rPr>
                <w:rFonts w:eastAsia="Times New Roman"/>
                <w:lang w:val="uk-UA" w:eastAsia="ar-SA"/>
              </w:rPr>
            </w:pPr>
            <w:r>
              <w:rPr>
                <w:i/>
                <w:lang w:val="uk-UA"/>
              </w:rPr>
              <w:t>*</w:t>
            </w:r>
            <w:r>
              <w:rPr>
                <w:rFonts w:eastAsia="Times New Roman"/>
                <w:lang w:val="uk-UA" w:eastAsia="ar-SA"/>
              </w:rPr>
              <w:t>У зв’язку з тим , що станом на дату оприлюднення оголошення про проведення відкритих торгів відповідний реєстр не працює, тобто доступ до вищевказаної інформації є обмеженим, переможець надає 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w:t>
            </w:r>
            <w:r>
              <w:rPr>
                <w:rFonts w:eastAsia="Times New Roman"/>
                <w:lang w:val="uk-UA" w:eastAsia="ar-SA"/>
              </w:rPr>
              <w:br/>
              <w:t xml:space="preserve">агентства з питань запобігання корупції 09.02.2018  № 166 </w:t>
            </w:r>
          </w:p>
          <w:p w:rsidR="00850109" w:rsidRDefault="00850109" w:rsidP="00FF4D95">
            <w:pPr>
              <w:jc w:val="both"/>
              <w:rPr>
                <w:lang w:val="uk-UA"/>
              </w:rPr>
            </w:pPr>
          </w:p>
          <w:p w:rsidR="00850109" w:rsidRDefault="00850109" w:rsidP="00FF4D95">
            <w:pPr>
              <w:jc w:val="both"/>
              <w:rPr>
                <w:rFonts w:eastAsia="Times New Roman"/>
                <w:lang w:val="uk-UA" w:eastAsia="ar-SA"/>
              </w:rPr>
            </w:pPr>
            <w:r>
              <w:t xml:space="preserve">Документ повинен бути </w:t>
            </w:r>
            <w:proofErr w:type="spellStart"/>
            <w:r>
              <w:t>із</w:t>
            </w:r>
            <w:proofErr w:type="spellEnd"/>
            <w:r>
              <w:t xml:space="preserve"> датою </w:t>
            </w:r>
            <w:proofErr w:type="spellStart"/>
            <w:r>
              <w:t>видачі</w:t>
            </w:r>
            <w:proofErr w:type="spellEnd"/>
            <w:r>
              <w:t xml:space="preserve"> не </w:t>
            </w:r>
            <w:proofErr w:type="spellStart"/>
            <w:r>
              <w:t>більше</w:t>
            </w:r>
            <w:proofErr w:type="spellEnd"/>
            <w:r>
              <w:t xml:space="preserve"> </w:t>
            </w:r>
            <w:proofErr w:type="spellStart"/>
            <w:r>
              <w:rPr>
                <w:lang w:val="uk-UA"/>
              </w:rPr>
              <w:t>тридцятиденної</w:t>
            </w:r>
            <w:proofErr w:type="spellEnd"/>
            <w:r>
              <w:t xml:space="preserve"> </w:t>
            </w:r>
            <w:proofErr w:type="spellStart"/>
            <w:r>
              <w:t>давнини</w:t>
            </w:r>
            <w:proofErr w:type="spellEnd"/>
            <w:r>
              <w:t xml:space="preserve"> </w:t>
            </w:r>
            <w:proofErr w:type="spellStart"/>
            <w:r>
              <w:t>відносно</w:t>
            </w:r>
            <w:proofErr w:type="spellEnd"/>
            <w:r>
              <w:t xml:space="preserve"> </w:t>
            </w:r>
            <w:proofErr w:type="spellStart"/>
            <w:r>
              <w:t>дати</w:t>
            </w:r>
            <w:proofErr w:type="spellEnd"/>
            <w:r>
              <w:t xml:space="preserve"> </w:t>
            </w:r>
            <w:proofErr w:type="spellStart"/>
            <w:r>
              <w:t>оприлюдненого</w:t>
            </w:r>
            <w:proofErr w:type="spellEnd"/>
            <w:r>
              <w:t xml:space="preserve"> в </w:t>
            </w:r>
            <w:proofErr w:type="spellStart"/>
            <w:r>
              <w:t>електронній</w:t>
            </w:r>
            <w:proofErr w:type="spellEnd"/>
            <w:r>
              <w:t xml:space="preserve"> </w:t>
            </w:r>
            <w:proofErr w:type="spellStart"/>
            <w:r>
              <w:t>системі</w:t>
            </w:r>
            <w:proofErr w:type="spellEnd"/>
            <w:r>
              <w:t xml:space="preserve"> закупівель </w:t>
            </w:r>
            <w:proofErr w:type="spellStart"/>
            <w:r>
              <w:t>повідомлення</w:t>
            </w:r>
            <w:proofErr w:type="spellEnd"/>
            <w:r>
              <w:t xml:space="preserve"> про </w:t>
            </w:r>
            <w:proofErr w:type="spellStart"/>
            <w:r>
              <w:t>намір</w:t>
            </w:r>
            <w:proofErr w:type="spellEnd"/>
            <w:r>
              <w:t xml:space="preserve"> </w:t>
            </w:r>
            <w:proofErr w:type="spellStart"/>
            <w:r>
              <w:t>укласти</w:t>
            </w:r>
            <w:proofErr w:type="spellEnd"/>
            <w:r>
              <w:t xml:space="preserve"> </w:t>
            </w:r>
            <w:proofErr w:type="spellStart"/>
            <w:r>
              <w:t>договір</w:t>
            </w:r>
            <w:proofErr w:type="spellEnd"/>
            <w:r>
              <w:t xml:space="preserve"> про </w:t>
            </w:r>
            <w:proofErr w:type="spellStart"/>
            <w:r>
              <w:t>закупівлю</w:t>
            </w:r>
            <w:proofErr w:type="spellEnd"/>
            <w:r>
              <w:t>.</w:t>
            </w:r>
          </w:p>
        </w:tc>
      </w:tr>
      <w:tr w:rsidR="00850109" w:rsidTr="00FF4D95">
        <w:tc>
          <w:tcPr>
            <w:tcW w:w="3502" w:type="dxa"/>
          </w:tcPr>
          <w:p w:rsidR="00850109" w:rsidRPr="00EF2B40" w:rsidRDefault="00850109" w:rsidP="00FF4D95">
            <w:pPr>
              <w:pStyle w:val="af1"/>
              <w:widowControl w:val="0"/>
              <w:spacing w:before="0"/>
              <w:jc w:val="both"/>
              <w:rPr>
                <w:rFonts w:ascii="Times New Roman" w:hAnsi="Times New Roman"/>
                <w:sz w:val="20"/>
              </w:rPr>
            </w:pPr>
            <w:r w:rsidRPr="00EF2B40">
              <w:rPr>
                <w:rFonts w:ascii="Times New Roman" w:hAnsi="Times New Roman"/>
                <w:sz w:val="20"/>
                <w:shd w:val="clear" w:color="auto" w:fill="FFFFFF"/>
              </w:rPr>
              <w:t xml:space="preserve">4) </w:t>
            </w:r>
            <w:bookmarkStart w:id="3" w:name="n1267"/>
            <w:bookmarkEnd w:id="3"/>
            <w:r w:rsidRPr="00EF2B40">
              <w:rPr>
                <w:rFonts w:ascii="Times New Roman" w:hAnsi="Times New Roman"/>
                <w:sz w:val="20"/>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F2B40">
              <w:rPr>
                <w:rFonts w:ascii="Times New Roman" w:hAnsi="Times New Roman"/>
                <w:sz w:val="20"/>
              </w:rPr>
              <w:t>антиконкурентних</w:t>
            </w:r>
            <w:proofErr w:type="spellEnd"/>
            <w:r w:rsidRPr="00EF2B40">
              <w:rPr>
                <w:rFonts w:ascii="Times New Roman" w:hAnsi="Times New Roman"/>
                <w:sz w:val="20"/>
              </w:rPr>
              <w:t xml:space="preserve"> узгоджених дій, що стосуються спотворення результатів тендерів;</w:t>
            </w:r>
          </w:p>
        </w:tc>
        <w:tc>
          <w:tcPr>
            <w:tcW w:w="2596" w:type="dxa"/>
          </w:tcPr>
          <w:p w:rsidR="00850109" w:rsidRPr="00EF2B40" w:rsidRDefault="00850109" w:rsidP="00FF4D95">
            <w:pPr>
              <w:rPr>
                <w:lang w:val="uk-UA"/>
              </w:rPr>
            </w:pPr>
            <w:r w:rsidRPr="00EF2B40">
              <w:rPr>
                <w:shd w:val="solid" w:color="FFFFFF" w:fill="FFFFFF"/>
                <w:lang w:val="uk-UA"/>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3473" w:type="dxa"/>
          </w:tcPr>
          <w:p w:rsidR="00850109" w:rsidRDefault="00850109" w:rsidP="00FF4D95">
            <w:pPr>
              <w:jc w:val="both"/>
            </w:pPr>
            <w:r>
              <w:rPr>
                <w:lang w:val="uk-UA"/>
              </w:rPr>
              <w:t>П</w:t>
            </w:r>
            <w:proofErr w:type="spellStart"/>
            <w:r>
              <w:t>еревіряється</w:t>
            </w:r>
            <w:proofErr w:type="spellEnd"/>
            <w:r>
              <w:t xml:space="preserve"> </w:t>
            </w:r>
            <w:proofErr w:type="spellStart"/>
            <w:r>
              <w:t>безпосередньо</w:t>
            </w:r>
            <w:proofErr w:type="spellEnd"/>
            <w:r>
              <w:t xml:space="preserve"> </w:t>
            </w:r>
            <w:proofErr w:type="spellStart"/>
            <w:r>
              <w:t>замовником</w:t>
            </w:r>
            <w:proofErr w:type="spellEnd"/>
            <w:r>
              <w:t xml:space="preserve"> </w:t>
            </w:r>
            <w:proofErr w:type="spellStart"/>
            <w:r>
              <w:t>під</w:t>
            </w:r>
            <w:proofErr w:type="spellEnd"/>
            <w:r>
              <w:t xml:space="preserve"> час </w:t>
            </w:r>
            <w:proofErr w:type="spellStart"/>
            <w:r>
              <w:t>проведення</w:t>
            </w:r>
            <w:proofErr w:type="spellEnd"/>
            <w:r>
              <w:t xml:space="preserve"> процедур закупівель, </w:t>
            </w:r>
            <w:proofErr w:type="spellStart"/>
            <w:r>
              <w:t>документи</w:t>
            </w:r>
            <w:proofErr w:type="spellEnd"/>
            <w:r>
              <w:t xml:space="preserve"> </w:t>
            </w:r>
            <w:proofErr w:type="spellStart"/>
            <w:r>
              <w:t>від</w:t>
            </w:r>
            <w:proofErr w:type="spellEnd"/>
            <w:r>
              <w:t xml:space="preserve"> </w:t>
            </w:r>
            <w:proofErr w:type="spellStart"/>
            <w:r>
              <w:t>переможця</w:t>
            </w:r>
            <w:proofErr w:type="spellEnd"/>
            <w:r>
              <w:t xml:space="preserve"> не </w:t>
            </w:r>
            <w:proofErr w:type="spellStart"/>
            <w:r>
              <w:t>вимагаються</w:t>
            </w:r>
            <w:proofErr w:type="spellEnd"/>
          </w:p>
        </w:tc>
      </w:tr>
      <w:tr w:rsidR="00850109" w:rsidTr="00FF4D95">
        <w:tc>
          <w:tcPr>
            <w:tcW w:w="3502" w:type="dxa"/>
          </w:tcPr>
          <w:p w:rsidR="00850109" w:rsidRPr="00EF2B40" w:rsidRDefault="00850109" w:rsidP="00FF4D95">
            <w:pPr>
              <w:pStyle w:val="af1"/>
              <w:widowControl w:val="0"/>
              <w:spacing w:before="0"/>
              <w:jc w:val="both"/>
              <w:rPr>
                <w:rFonts w:ascii="Times New Roman" w:hAnsi="Times New Roman"/>
                <w:sz w:val="20"/>
              </w:rPr>
            </w:pPr>
            <w:r w:rsidRPr="00EF2B40">
              <w:rPr>
                <w:rFonts w:ascii="Times New Roman" w:hAnsi="Times New Roman"/>
                <w:sz w:val="20"/>
                <w:shd w:val="clear" w:color="auto" w:fill="FFFFFF"/>
              </w:rPr>
              <w:t xml:space="preserve">5) </w:t>
            </w:r>
            <w:bookmarkStart w:id="4" w:name="n1942"/>
            <w:bookmarkStart w:id="5" w:name="n1268"/>
            <w:bookmarkEnd w:id="4"/>
            <w:bookmarkEnd w:id="5"/>
            <w:r w:rsidRPr="00EF2B40">
              <w:rPr>
                <w:rFonts w:ascii="Times New Roman" w:hAnsi="Times New Roman"/>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596" w:type="dxa"/>
          </w:tcPr>
          <w:p w:rsidR="00850109" w:rsidRPr="00EF2B40" w:rsidRDefault="00850109" w:rsidP="00FF4D95">
            <w:pPr>
              <w:rPr>
                <w:lang w:val="uk-UA"/>
              </w:rPr>
            </w:pPr>
            <w:r w:rsidRPr="00EF2B40">
              <w:rPr>
                <w:shd w:val="solid" w:color="FFFFFF" w:fill="FFFFFF"/>
                <w:lang w:val="uk-UA"/>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3473" w:type="dxa"/>
          </w:tcPr>
          <w:p w:rsidR="00850109" w:rsidRDefault="00850109" w:rsidP="00FF4D95">
            <w:pPr>
              <w:widowControl w:val="0"/>
              <w:jc w:val="both"/>
              <w:rPr>
                <w:lang w:val="uk-UA"/>
              </w:rPr>
            </w:pPr>
            <w:r>
              <w:rPr>
                <w:lang w:val="uk-UA"/>
              </w:rPr>
              <w:t>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w:t>
            </w:r>
            <w:hyperlink r:id="rId6" w:anchor="n8" w:tgtFrame="_blank" w:history="1">
              <w:r>
                <w:t> </w:t>
              </w:r>
              <w:r>
                <w:rPr>
                  <w:lang w:val="uk-UA"/>
                </w:rPr>
                <w:t>№ 207</w:t>
              </w:r>
            </w:hyperlink>
            <w:r>
              <w:rPr>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t> </w:t>
            </w:r>
            <w:r>
              <w:rPr>
                <w:lang w:val="uk-UA"/>
              </w:rPr>
              <w:t>щодо фізичної особи, яка є учасником процедури закупівлі.</w:t>
            </w:r>
          </w:p>
          <w:p w:rsidR="00850109" w:rsidRDefault="00850109" w:rsidP="00FF4D95">
            <w:pPr>
              <w:widowControl w:val="0"/>
              <w:jc w:val="both"/>
            </w:pPr>
            <w:r>
              <w:t xml:space="preserve">Документ повинен бути </w:t>
            </w:r>
            <w:proofErr w:type="spellStart"/>
            <w:r>
              <w:t>із</w:t>
            </w:r>
            <w:proofErr w:type="spellEnd"/>
            <w:r>
              <w:t xml:space="preserve"> датою </w:t>
            </w:r>
            <w:proofErr w:type="spellStart"/>
            <w:r>
              <w:t>видачі</w:t>
            </w:r>
            <w:proofErr w:type="spellEnd"/>
            <w:r>
              <w:t xml:space="preserve"> не </w:t>
            </w:r>
            <w:proofErr w:type="spellStart"/>
            <w:r>
              <w:t>більше</w:t>
            </w:r>
            <w:proofErr w:type="spellEnd"/>
            <w:r>
              <w:t xml:space="preserve"> </w:t>
            </w:r>
            <w:proofErr w:type="spellStart"/>
            <w:r>
              <w:rPr>
                <w:lang w:val="uk-UA"/>
              </w:rPr>
              <w:t>тридцятиденної</w:t>
            </w:r>
            <w:proofErr w:type="spellEnd"/>
            <w:r>
              <w:rPr>
                <w:lang w:val="uk-UA"/>
              </w:rPr>
              <w:t xml:space="preserve"> </w:t>
            </w:r>
            <w:proofErr w:type="spellStart"/>
            <w:r>
              <w:t>давнини</w:t>
            </w:r>
            <w:proofErr w:type="spellEnd"/>
            <w:r>
              <w:t xml:space="preserve"> </w:t>
            </w:r>
            <w:proofErr w:type="spellStart"/>
            <w:r>
              <w:t>відносно</w:t>
            </w:r>
            <w:proofErr w:type="spellEnd"/>
            <w:r>
              <w:t xml:space="preserve"> </w:t>
            </w:r>
            <w:proofErr w:type="spellStart"/>
            <w:r>
              <w:t>дати</w:t>
            </w:r>
            <w:proofErr w:type="spellEnd"/>
            <w:r>
              <w:t xml:space="preserve"> </w:t>
            </w:r>
            <w:proofErr w:type="spellStart"/>
            <w:r>
              <w:t>оприлюдненого</w:t>
            </w:r>
            <w:proofErr w:type="spellEnd"/>
            <w:r>
              <w:t xml:space="preserve"> в </w:t>
            </w:r>
            <w:proofErr w:type="spellStart"/>
            <w:r>
              <w:t>електронній</w:t>
            </w:r>
            <w:proofErr w:type="spellEnd"/>
            <w:r>
              <w:t xml:space="preserve"> </w:t>
            </w:r>
            <w:proofErr w:type="spellStart"/>
            <w:r>
              <w:t>системі</w:t>
            </w:r>
            <w:proofErr w:type="spellEnd"/>
            <w:r>
              <w:t xml:space="preserve"> закупівель </w:t>
            </w:r>
            <w:proofErr w:type="spellStart"/>
            <w:r>
              <w:t>повідомлення</w:t>
            </w:r>
            <w:proofErr w:type="spellEnd"/>
            <w:r>
              <w:t xml:space="preserve"> про </w:t>
            </w:r>
            <w:proofErr w:type="spellStart"/>
            <w:r>
              <w:t>намір</w:t>
            </w:r>
            <w:proofErr w:type="spellEnd"/>
            <w:r>
              <w:t xml:space="preserve"> </w:t>
            </w:r>
            <w:proofErr w:type="spellStart"/>
            <w:r>
              <w:t>укласти</w:t>
            </w:r>
            <w:proofErr w:type="spellEnd"/>
            <w:r>
              <w:t xml:space="preserve"> </w:t>
            </w:r>
            <w:proofErr w:type="spellStart"/>
            <w:r>
              <w:t>договір</w:t>
            </w:r>
            <w:proofErr w:type="spellEnd"/>
            <w:r>
              <w:t xml:space="preserve"> про </w:t>
            </w:r>
            <w:proofErr w:type="spellStart"/>
            <w:r>
              <w:t>закупівлю</w:t>
            </w:r>
            <w:proofErr w:type="spellEnd"/>
            <w:r>
              <w:t>.</w:t>
            </w:r>
          </w:p>
        </w:tc>
      </w:tr>
      <w:tr w:rsidR="00850109" w:rsidTr="00FF4D95">
        <w:tc>
          <w:tcPr>
            <w:tcW w:w="3502" w:type="dxa"/>
          </w:tcPr>
          <w:p w:rsidR="00850109" w:rsidRPr="00EF2B40" w:rsidRDefault="00850109" w:rsidP="00FF4D95">
            <w:pPr>
              <w:pStyle w:val="af1"/>
              <w:widowControl w:val="0"/>
              <w:spacing w:before="0"/>
              <w:jc w:val="both"/>
              <w:rPr>
                <w:rFonts w:ascii="Times New Roman" w:hAnsi="Times New Roman"/>
                <w:sz w:val="20"/>
              </w:rPr>
            </w:pPr>
            <w:r w:rsidRPr="00EF2B40">
              <w:rPr>
                <w:rFonts w:ascii="Times New Roman" w:hAnsi="Times New Roman"/>
                <w:sz w:val="20"/>
                <w:shd w:val="clear" w:color="auto" w:fill="FFFFFF"/>
              </w:rPr>
              <w:t xml:space="preserve">6) </w:t>
            </w:r>
            <w:bookmarkStart w:id="6" w:name="n1269"/>
            <w:bookmarkStart w:id="7" w:name="n1943"/>
            <w:bookmarkEnd w:id="6"/>
            <w:bookmarkEnd w:id="7"/>
            <w:r w:rsidRPr="00EF2B40">
              <w:rPr>
                <w:rFonts w:ascii="Times New Roman" w:hAnsi="Times New Roman"/>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596" w:type="dxa"/>
          </w:tcPr>
          <w:p w:rsidR="00850109" w:rsidRPr="00EF2B40" w:rsidRDefault="00850109" w:rsidP="00FF4D95">
            <w:pPr>
              <w:rPr>
                <w:lang w:val="uk-UA"/>
              </w:rPr>
            </w:pPr>
            <w:r w:rsidRPr="00EF2B40">
              <w:rPr>
                <w:shd w:val="solid" w:color="FFFFFF" w:fill="FFFFFF"/>
                <w:lang w:val="uk-UA"/>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3473" w:type="dxa"/>
          </w:tcPr>
          <w:p w:rsidR="00850109" w:rsidRDefault="00850109" w:rsidP="00FF4D95">
            <w:pPr>
              <w:widowControl w:val="0"/>
              <w:jc w:val="both"/>
              <w:rPr>
                <w:lang w:val="uk-UA"/>
              </w:rPr>
            </w:pPr>
            <w:r>
              <w:rPr>
                <w:lang w:val="uk-UA"/>
              </w:rPr>
              <w:t>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w:t>
            </w:r>
            <w:hyperlink r:id="rId7" w:anchor="n8" w:tgtFrame="_blank" w:history="1">
              <w:r>
                <w:t> </w:t>
              </w:r>
              <w:r>
                <w:rPr>
                  <w:lang w:val="uk-UA"/>
                </w:rPr>
                <w:t>№ 207</w:t>
              </w:r>
            </w:hyperlink>
            <w:r>
              <w:rPr>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t> </w:t>
            </w:r>
            <w:r>
              <w:rPr>
                <w:lang w:val="uk-UA"/>
              </w:rPr>
              <w:t>щодо фізичної особи, яка є учасником процедури закупівлі.</w:t>
            </w:r>
          </w:p>
          <w:p w:rsidR="00850109" w:rsidRDefault="00850109" w:rsidP="00FF4D95">
            <w:pPr>
              <w:widowControl w:val="0"/>
              <w:jc w:val="both"/>
            </w:pPr>
            <w:r>
              <w:t xml:space="preserve">Документ повинен бути </w:t>
            </w:r>
            <w:proofErr w:type="spellStart"/>
            <w:r>
              <w:t>із</w:t>
            </w:r>
            <w:proofErr w:type="spellEnd"/>
            <w:r>
              <w:t xml:space="preserve"> датою </w:t>
            </w:r>
            <w:proofErr w:type="spellStart"/>
            <w:r>
              <w:t>видачі</w:t>
            </w:r>
            <w:proofErr w:type="spellEnd"/>
            <w:r>
              <w:t xml:space="preserve"> не </w:t>
            </w:r>
            <w:proofErr w:type="spellStart"/>
            <w:r>
              <w:t>більше</w:t>
            </w:r>
            <w:proofErr w:type="spellEnd"/>
            <w:r>
              <w:t xml:space="preserve"> </w:t>
            </w:r>
            <w:proofErr w:type="spellStart"/>
            <w:r>
              <w:rPr>
                <w:lang w:val="uk-UA"/>
              </w:rPr>
              <w:t>тридцятиденної</w:t>
            </w:r>
            <w:proofErr w:type="spellEnd"/>
            <w:r>
              <w:t xml:space="preserve"> </w:t>
            </w:r>
            <w:proofErr w:type="spellStart"/>
            <w:r>
              <w:t>давнини</w:t>
            </w:r>
            <w:proofErr w:type="spellEnd"/>
            <w:r>
              <w:t xml:space="preserve"> </w:t>
            </w:r>
            <w:proofErr w:type="spellStart"/>
            <w:r>
              <w:t>відносно</w:t>
            </w:r>
            <w:proofErr w:type="spellEnd"/>
            <w:r>
              <w:t xml:space="preserve"> </w:t>
            </w:r>
            <w:proofErr w:type="spellStart"/>
            <w:r>
              <w:t>дати</w:t>
            </w:r>
            <w:proofErr w:type="spellEnd"/>
            <w:r>
              <w:t xml:space="preserve"> </w:t>
            </w:r>
            <w:proofErr w:type="spellStart"/>
            <w:r>
              <w:t>оприлюдненого</w:t>
            </w:r>
            <w:proofErr w:type="spellEnd"/>
            <w:r>
              <w:t xml:space="preserve"> в </w:t>
            </w:r>
            <w:proofErr w:type="spellStart"/>
            <w:r>
              <w:t>електронній</w:t>
            </w:r>
            <w:proofErr w:type="spellEnd"/>
            <w:r>
              <w:t xml:space="preserve"> </w:t>
            </w:r>
            <w:proofErr w:type="spellStart"/>
            <w:r>
              <w:t>системі</w:t>
            </w:r>
            <w:proofErr w:type="spellEnd"/>
            <w:r>
              <w:t xml:space="preserve"> закупівель </w:t>
            </w:r>
            <w:proofErr w:type="spellStart"/>
            <w:r>
              <w:t>повідомлення</w:t>
            </w:r>
            <w:proofErr w:type="spellEnd"/>
            <w:r>
              <w:t xml:space="preserve"> про </w:t>
            </w:r>
            <w:proofErr w:type="spellStart"/>
            <w:r>
              <w:t>намір</w:t>
            </w:r>
            <w:proofErr w:type="spellEnd"/>
            <w:r>
              <w:t xml:space="preserve"> </w:t>
            </w:r>
            <w:proofErr w:type="spellStart"/>
            <w:r>
              <w:t>укласти</w:t>
            </w:r>
            <w:proofErr w:type="spellEnd"/>
            <w:r>
              <w:t xml:space="preserve"> </w:t>
            </w:r>
            <w:proofErr w:type="spellStart"/>
            <w:r>
              <w:t>договір</w:t>
            </w:r>
            <w:proofErr w:type="spellEnd"/>
            <w:r>
              <w:t xml:space="preserve"> про </w:t>
            </w:r>
            <w:proofErr w:type="spellStart"/>
            <w:r>
              <w:t>закупівлю</w:t>
            </w:r>
            <w:proofErr w:type="spellEnd"/>
            <w:r>
              <w:t>.</w:t>
            </w:r>
          </w:p>
        </w:tc>
      </w:tr>
      <w:tr w:rsidR="00850109" w:rsidTr="00FF4D95">
        <w:tc>
          <w:tcPr>
            <w:tcW w:w="3502" w:type="dxa"/>
          </w:tcPr>
          <w:p w:rsidR="00850109" w:rsidRPr="00EF2B40" w:rsidRDefault="00850109" w:rsidP="00FF4D95">
            <w:pPr>
              <w:pStyle w:val="af1"/>
              <w:widowControl w:val="0"/>
              <w:spacing w:before="0"/>
              <w:jc w:val="both"/>
              <w:rPr>
                <w:rFonts w:ascii="Times New Roman" w:hAnsi="Times New Roman"/>
                <w:sz w:val="20"/>
              </w:rPr>
            </w:pPr>
            <w:r w:rsidRPr="00EF2B40">
              <w:rPr>
                <w:rFonts w:ascii="Times New Roman" w:hAnsi="Times New Roman"/>
                <w:sz w:val="20"/>
                <w:shd w:val="clear" w:color="auto" w:fill="FFFFFF"/>
              </w:rPr>
              <w:t>7)</w:t>
            </w:r>
            <w:bookmarkStart w:id="8" w:name="n1270"/>
            <w:bookmarkEnd w:id="8"/>
            <w:r w:rsidRPr="00EF2B40">
              <w:rPr>
                <w:rFonts w:ascii="Times New Roman" w:hAnsi="Times New Roman"/>
                <w:sz w:val="20"/>
              </w:rPr>
              <w:t>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596" w:type="dxa"/>
          </w:tcPr>
          <w:p w:rsidR="00850109" w:rsidRPr="00EF2B40" w:rsidRDefault="008F2BC3" w:rsidP="00FF4D95">
            <w:pPr>
              <w:rPr>
                <w:lang w:val="uk-UA"/>
              </w:rPr>
            </w:pPr>
            <w:r>
              <w:rPr>
                <w:shd w:val="solid" w:color="FFFFFF" w:fill="FFFFFF"/>
                <w:lang w:val="uk-UA"/>
              </w:rPr>
              <w:t xml:space="preserve">Учасником процедури </w:t>
            </w:r>
            <w:r w:rsidR="00A04FB1">
              <w:rPr>
                <w:shd w:val="solid" w:color="FFFFFF" w:fill="FFFFFF"/>
                <w:lang w:val="uk-UA"/>
              </w:rPr>
              <w:t xml:space="preserve">закупівлі </w:t>
            </w:r>
            <w:r>
              <w:rPr>
                <w:shd w:val="solid" w:color="FFFFFF" w:fill="FFFFFF"/>
                <w:lang w:val="uk-UA"/>
              </w:rPr>
              <w:t>не підтверджується.</w:t>
            </w:r>
          </w:p>
        </w:tc>
        <w:tc>
          <w:tcPr>
            <w:tcW w:w="3473" w:type="dxa"/>
          </w:tcPr>
          <w:p w:rsidR="00850109" w:rsidRDefault="00850109" w:rsidP="00FF4D95">
            <w:pPr>
              <w:jc w:val="both"/>
            </w:pPr>
            <w:r>
              <w:rPr>
                <w:lang w:val="uk-UA"/>
              </w:rPr>
              <w:t>П</w:t>
            </w:r>
            <w:proofErr w:type="spellStart"/>
            <w:r>
              <w:t>еревіряється</w:t>
            </w:r>
            <w:proofErr w:type="spellEnd"/>
            <w:r>
              <w:t xml:space="preserve"> </w:t>
            </w:r>
            <w:proofErr w:type="spellStart"/>
            <w:r>
              <w:t>безпосередньо</w:t>
            </w:r>
            <w:proofErr w:type="spellEnd"/>
            <w:r>
              <w:t xml:space="preserve"> </w:t>
            </w:r>
            <w:proofErr w:type="spellStart"/>
            <w:r>
              <w:t>замовником</w:t>
            </w:r>
            <w:proofErr w:type="spellEnd"/>
            <w:r>
              <w:t xml:space="preserve"> </w:t>
            </w:r>
            <w:proofErr w:type="spellStart"/>
            <w:r>
              <w:t>під</w:t>
            </w:r>
            <w:proofErr w:type="spellEnd"/>
            <w:r>
              <w:t xml:space="preserve"> час </w:t>
            </w:r>
            <w:proofErr w:type="spellStart"/>
            <w:r>
              <w:t>проведення</w:t>
            </w:r>
            <w:proofErr w:type="spellEnd"/>
            <w:r>
              <w:t xml:space="preserve"> процедур закупівель, </w:t>
            </w:r>
            <w:proofErr w:type="spellStart"/>
            <w:r>
              <w:t>документи</w:t>
            </w:r>
            <w:proofErr w:type="spellEnd"/>
            <w:r>
              <w:t xml:space="preserve"> </w:t>
            </w:r>
            <w:proofErr w:type="spellStart"/>
            <w:r>
              <w:t>від</w:t>
            </w:r>
            <w:proofErr w:type="spellEnd"/>
            <w:r>
              <w:t xml:space="preserve"> </w:t>
            </w:r>
            <w:proofErr w:type="spellStart"/>
            <w:r>
              <w:t>переможця</w:t>
            </w:r>
            <w:proofErr w:type="spellEnd"/>
            <w:r>
              <w:t xml:space="preserve"> не </w:t>
            </w:r>
            <w:proofErr w:type="spellStart"/>
            <w:r>
              <w:t>вимагаються</w:t>
            </w:r>
            <w:proofErr w:type="spellEnd"/>
          </w:p>
        </w:tc>
      </w:tr>
      <w:tr w:rsidR="00850109" w:rsidTr="00FF4D95">
        <w:tc>
          <w:tcPr>
            <w:tcW w:w="3502" w:type="dxa"/>
          </w:tcPr>
          <w:p w:rsidR="00850109" w:rsidRPr="00EF2B40" w:rsidRDefault="00850109" w:rsidP="00FF4D95">
            <w:pPr>
              <w:pStyle w:val="af1"/>
              <w:widowControl w:val="0"/>
              <w:spacing w:before="0"/>
              <w:jc w:val="both"/>
              <w:rPr>
                <w:rFonts w:ascii="Times New Roman" w:hAnsi="Times New Roman"/>
                <w:sz w:val="20"/>
              </w:rPr>
            </w:pPr>
            <w:r w:rsidRPr="00EF2B40">
              <w:rPr>
                <w:rFonts w:ascii="Times New Roman" w:hAnsi="Times New Roman"/>
                <w:sz w:val="20"/>
                <w:shd w:val="clear" w:color="auto" w:fill="FFFFFF"/>
              </w:rPr>
              <w:t xml:space="preserve">8) </w:t>
            </w:r>
            <w:r w:rsidRPr="00EF2B40">
              <w:rPr>
                <w:rFonts w:ascii="Times New Roman" w:hAnsi="Times New Roman"/>
                <w:sz w:val="20"/>
              </w:rPr>
              <w:t>учасник процедури закупівлі визнаний в установленому законом порядку банкрутом та стосовно нього відкрита ліквідаційна процедура;</w:t>
            </w:r>
          </w:p>
          <w:p w:rsidR="00850109" w:rsidRPr="00EF2B40" w:rsidRDefault="00850109" w:rsidP="00FF4D95">
            <w:bookmarkStart w:id="9" w:name="n1271"/>
            <w:bookmarkEnd w:id="9"/>
          </w:p>
        </w:tc>
        <w:tc>
          <w:tcPr>
            <w:tcW w:w="2596" w:type="dxa"/>
          </w:tcPr>
          <w:p w:rsidR="00850109" w:rsidRPr="00EF2B40" w:rsidRDefault="00850109" w:rsidP="00FF4D95">
            <w:proofErr w:type="spellStart"/>
            <w:r w:rsidRPr="00EF2B40">
              <w:rPr>
                <w:shd w:val="solid" w:color="FFFFFF" w:fill="FFFFFF"/>
              </w:rPr>
              <w:t>Учасник</w:t>
            </w:r>
            <w:proofErr w:type="spellEnd"/>
            <w:r w:rsidRPr="00EF2B40">
              <w:rPr>
                <w:shd w:val="solid" w:color="FFFFFF" w:fill="FFFFFF"/>
              </w:rPr>
              <w:t xml:space="preserve"> </w:t>
            </w:r>
            <w:proofErr w:type="spellStart"/>
            <w:r w:rsidRPr="00EF2B40">
              <w:rPr>
                <w:shd w:val="solid" w:color="FFFFFF" w:fill="FFFFFF"/>
              </w:rPr>
              <w:t>процедури</w:t>
            </w:r>
            <w:proofErr w:type="spellEnd"/>
            <w:r w:rsidRPr="00EF2B40">
              <w:rPr>
                <w:shd w:val="solid" w:color="FFFFFF" w:fill="FFFFFF"/>
              </w:rPr>
              <w:t xml:space="preserve"> </w:t>
            </w:r>
            <w:proofErr w:type="spellStart"/>
            <w:r w:rsidRPr="00EF2B40">
              <w:rPr>
                <w:shd w:val="solid" w:color="FFFFFF" w:fill="FFFFFF"/>
              </w:rPr>
              <w:t>закупівлі</w:t>
            </w:r>
            <w:proofErr w:type="spellEnd"/>
            <w:r w:rsidRPr="00EF2B40">
              <w:rPr>
                <w:shd w:val="solid" w:color="FFFFFF" w:fill="FFFFFF"/>
              </w:rPr>
              <w:t xml:space="preserve"> </w:t>
            </w:r>
            <w:proofErr w:type="spellStart"/>
            <w:r w:rsidRPr="00EF2B40">
              <w:rPr>
                <w:shd w:val="solid" w:color="FFFFFF" w:fill="FFFFFF"/>
              </w:rPr>
              <w:t>підтверджує</w:t>
            </w:r>
            <w:proofErr w:type="spellEnd"/>
            <w:r w:rsidRPr="00EF2B40">
              <w:rPr>
                <w:shd w:val="solid" w:color="FFFFFF" w:fill="FFFFFF"/>
              </w:rPr>
              <w:t xml:space="preserve"> </w:t>
            </w:r>
            <w:proofErr w:type="spellStart"/>
            <w:r w:rsidRPr="00EF2B40">
              <w:rPr>
                <w:shd w:val="solid" w:color="FFFFFF" w:fill="FFFFFF"/>
              </w:rPr>
              <w:t>відсутність</w:t>
            </w:r>
            <w:proofErr w:type="spellEnd"/>
            <w:r w:rsidRPr="00EF2B40">
              <w:rPr>
                <w:shd w:val="solid" w:color="FFFFFF" w:fill="FFFFFF"/>
              </w:rPr>
              <w:t xml:space="preserve"> </w:t>
            </w:r>
            <w:proofErr w:type="spellStart"/>
            <w:r w:rsidRPr="00EF2B40">
              <w:rPr>
                <w:shd w:val="solid" w:color="FFFFFF" w:fill="FFFFFF"/>
              </w:rPr>
              <w:t>підстав</w:t>
            </w:r>
            <w:proofErr w:type="spellEnd"/>
            <w:r w:rsidRPr="00EF2B40">
              <w:rPr>
                <w:shd w:val="solid" w:color="FFFFFF" w:fill="FFFFFF"/>
                <w:lang w:val="uk-UA"/>
              </w:rPr>
              <w:t>и</w:t>
            </w:r>
            <w:r w:rsidRPr="00EF2B40">
              <w:rPr>
                <w:shd w:val="solid" w:color="FFFFFF" w:fill="FFFFFF"/>
              </w:rPr>
              <w:t xml:space="preserve">, шляхом </w:t>
            </w:r>
            <w:proofErr w:type="spellStart"/>
            <w:r w:rsidRPr="00EF2B40">
              <w:rPr>
                <w:shd w:val="solid" w:color="FFFFFF" w:fill="FFFFFF"/>
              </w:rPr>
              <w:t>самостійного</w:t>
            </w:r>
            <w:proofErr w:type="spellEnd"/>
            <w:r w:rsidRPr="00EF2B40">
              <w:rPr>
                <w:shd w:val="solid" w:color="FFFFFF" w:fill="FFFFFF"/>
              </w:rPr>
              <w:t xml:space="preserve"> </w:t>
            </w:r>
            <w:proofErr w:type="spellStart"/>
            <w:r w:rsidRPr="00EF2B40">
              <w:rPr>
                <w:shd w:val="solid" w:color="FFFFFF" w:fill="FFFFFF"/>
              </w:rPr>
              <w:t>декларування</w:t>
            </w:r>
            <w:proofErr w:type="spellEnd"/>
            <w:r w:rsidRPr="00EF2B40">
              <w:rPr>
                <w:shd w:val="solid" w:color="FFFFFF" w:fill="FFFFFF"/>
              </w:rPr>
              <w:t xml:space="preserve"> </w:t>
            </w:r>
            <w:proofErr w:type="spellStart"/>
            <w:r w:rsidRPr="00EF2B40">
              <w:rPr>
                <w:shd w:val="solid" w:color="FFFFFF" w:fill="FFFFFF"/>
              </w:rPr>
              <w:t>відсутності</w:t>
            </w:r>
            <w:proofErr w:type="spellEnd"/>
            <w:r w:rsidRPr="00EF2B40">
              <w:rPr>
                <w:shd w:val="solid" w:color="FFFFFF" w:fill="FFFFFF"/>
              </w:rPr>
              <w:t xml:space="preserve"> таких </w:t>
            </w:r>
            <w:proofErr w:type="spellStart"/>
            <w:r w:rsidRPr="00EF2B40">
              <w:rPr>
                <w:shd w:val="solid" w:color="FFFFFF" w:fill="FFFFFF"/>
              </w:rPr>
              <w:t>підстав</w:t>
            </w:r>
            <w:proofErr w:type="spellEnd"/>
            <w:r w:rsidRPr="00EF2B40">
              <w:rPr>
                <w:shd w:val="solid" w:color="FFFFFF" w:fill="FFFFFF"/>
              </w:rPr>
              <w:t xml:space="preserve"> в </w:t>
            </w:r>
            <w:proofErr w:type="spellStart"/>
            <w:r w:rsidRPr="00EF2B40">
              <w:rPr>
                <w:shd w:val="solid" w:color="FFFFFF" w:fill="FFFFFF"/>
              </w:rPr>
              <w:t>електронній</w:t>
            </w:r>
            <w:proofErr w:type="spellEnd"/>
            <w:r w:rsidRPr="00EF2B40">
              <w:rPr>
                <w:shd w:val="solid" w:color="FFFFFF" w:fill="FFFFFF"/>
              </w:rPr>
              <w:t xml:space="preserve"> </w:t>
            </w:r>
            <w:proofErr w:type="spellStart"/>
            <w:r w:rsidRPr="00EF2B40">
              <w:rPr>
                <w:shd w:val="solid" w:color="FFFFFF" w:fill="FFFFFF"/>
              </w:rPr>
              <w:t>системі</w:t>
            </w:r>
            <w:proofErr w:type="spellEnd"/>
            <w:r w:rsidRPr="00EF2B40">
              <w:rPr>
                <w:shd w:val="solid" w:color="FFFFFF" w:fill="FFFFFF"/>
              </w:rPr>
              <w:t xml:space="preserve"> закупівель </w:t>
            </w:r>
            <w:proofErr w:type="spellStart"/>
            <w:r w:rsidRPr="00EF2B40">
              <w:rPr>
                <w:shd w:val="solid" w:color="FFFFFF" w:fill="FFFFFF"/>
              </w:rPr>
              <w:t>під</w:t>
            </w:r>
            <w:proofErr w:type="spellEnd"/>
            <w:r w:rsidRPr="00EF2B40">
              <w:rPr>
                <w:shd w:val="solid" w:color="FFFFFF" w:fill="FFFFFF"/>
              </w:rPr>
              <w:t xml:space="preserve"> час </w:t>
            </w:r>
            <w:proofErr w:type="spellStart"/>
            <w:r w:rsidRPr="00EF2B40">
              <w:rPr>
                <w:shd w:val="solid" w:color="FFFFFF" w:fill="FFFFFF"/>
              </w:rPr>
              <w:t>подання</w:t>
            </w:r>
            <w:proofErr w:type="spellEnd"/>
            <w:r w:rsidRPr="00EF2B40">
              <w:rPr>
                <w:shd w:val="solid" w:color="FFFFFF" w:fill="FFFFFF"/>
              </w:rPr>
              <w:t xml:space="preserve"> </w:t>
            </w:r>
            <w:proofErr w:type="spellStart"/>
            <w:r w:rsidRPr="00EF2B40">
              <w:rPr>
                <w:shd w:val="solid" w:color="FFFFFF" w:fill="FFFFFF"/>
              </w:rPr>
              <w:t>тендерної</w:t>
            </w:r>
            <w:proofErr w:type="spellEnd"/>
            <w:r w:rsidRPr="00EF2B40">
              <w:rPr>
                <w:shd w:val="solid" w:color="FFFFFF" w:fill="FFFFFF"/>
              </w:rPr>
              <w:t xml:space="preserve"> </w:t>
            </w:r>
            <w:proofErr w:type="spellStart"/>
            <w:r w:rsidRPr="00EF2B40">
              <w:rPr>
                <w:shd w:val="solid" w:color="FFFFFF" w:fill="FFFFFF"/>
              </w:rPr>
              <w:t>пропозиції</w:t>
            </w:r>
            <w:proofErr w:type="spellEnd"/>
            <w:r w:rsidRPr="00EF2B40">
              <w:rPr>
                <w:shd w:val="solid" w:color="FFFFFF" w:fill="FFFFFF"/>
              </w:rPr>
              <w:t>.</w:t>
            </w:r>
          </w:p>
        </w:tc>
        <w:tc>
          <w:tcPr>
            <w:tcW w:w="3473" w:type="dxa"/>
          </w:tcPr>
          <w:p w:rsidR="00850109" w:rsidRPr="00EF2B40" w:rsidRDefault="00850109" w:rsidP="00FF4D95">
            <w:pPr>
              <w:pStyle w:val="20"/>
              <w:shd w:val="clear" w:color="auto" w:fill="auto"/>
              <w:spacing w:before="0" w:after="0" w:line="240" w:lineRule="auto"/>
              <w:rPr>
                <w:sz w:val="20"/>
                <w:szCs w:val="20"/>
                <w:shd w:val="clear" w:color="auto" w:fill="FFFFFF"/>
                <w:lang w:val="uk-UA" w:eastAsia="uk-UA" w:bidi="uk-UA"/>
              </w:rPr>
            </w:pPr>
            <w:r w:rsidRPr="00EF2B40">
              <w:rPr>
                <w:rStyle w:val="29"/>
                <w:sz w:val="20"/>
                <w:szCs w:val="20"/>
              </w:rPr>
              <w:t xml:space="preserve">Перевіряється безпосередньо замовником у Єдиному реєстрі підприємств, щодо яких порушено провадження у справі про банкрутство, </w:t>
            </w:r>
            <w:r w:rsidRPr="00EF2B40">
              <w:rPr>
                <w:sz w:val="20"/>
                <w:szCs w:val="20"/>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850109" w:rsidRPr="00EF2B40" w:rsidRDefault="00850109" w:rsidP="00FF4D95">
            <w:pPr>
              <w:jc w:val="both"/>
              <w:rPr>
                <w:rFonts w:eastAsia="Times New Roman"/>
                <w:lang w:val="uk-UA"/>
              </w:rPr>
            </w:pPr>
            <w:r w:rsidRPr="00EF2B40">
              <w:rPr>
                <w:i/>
                <w:lang w:val="uk-UA"/>
              </w:rPr>
              <w:t>*</w:t>
            </w:r>
            <w:r w:rsidRPr="00EF2B40">
              <w:rPr>
                <w:rFonts w:eastAsia="Times New Roman"/>
                <w:lang w:val="uk-UA" w:eastAsia="ar-SA"/>
              </w:rPr>
              <w:t>У зв’язку з тим , що станом на дату оприлюднення оголошення про проведення відкритих торгів відповідний реєстр не працює,</w:t>
            </w:r>
            <w:r w:rsidRPr="00EF2B40">
              <w:rPr>
                <w:rFonts w:eastAsia="Times New Roman"/>
                <w:lang w:val="uk-UA"/>
              </w:rPr>
              <w:t xml:space="preserve">  тобто доступ Замовника до вищевказаної інформації є обмеженим, 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rsidR="00850109" w:rsidRPr="00EF2B40" w:rsidRDefault="00850109" w:rsidP="00FF4D95">
            <w:pPr>
              <w:pStyle w:val="20"/>
              <w:shd w:val="clear" w:color="auto" w:fill="auto"/>
              <w:spacing w:before="0" w:after="0" w:line="240" w:lineRule="auto"/>
              <w:rPr>
                <w:rStyle w:val="a6"/>
                <w:sz w:val="20"/>
                <w:szCs w:val="20"/>
              </w:rPr>
            </w:pPr>
            <w:r w:rsidRPr="00EF2B40">
              <w:rPr>
                <w:sz w:val="20"/>
                <w:szCs w:val="20"/>
              </w:rPr>
              <w:t xml:space="preserve">Порядок </w:t>
            </w:r>
            <w:r w:rsidRPr="00EF2B40">
              <w:rPr>
                <w:sz w:val="20"/>
                <w:szCs w:val="20"/>
                <w:lang w:val="uk-UA"/>
              </w:rPr>
              <w:t>отримання відомостей із зазначеного реєстру за посиланням:</w:t>
            </w:r>
            <w:r w:rsidRPr="00EF2B40">
              <w:rPr>
                <w:sz w:val="20"/>
                <w:szCs w:val="20"/>
              </w:rPr>
              <w:t xml:space="preserve"> </w:t>
            </w:r>
            <w:hyperlink r:id="rId8" w:history="1">
              <w:r w:rsidRPr="00EF2B40">
                <w:rPr>
                  <w:rStyle w:val="a6"/>
                  <w:sz w:val="20"/>
                  <w:szCs w:val="20"/>
                </w:rPr>
                <w:t>https://minjust.gov.ua/news/ministry/zmineno-poryadok-otrimannya-vidomostey-z-edinogo-reestru-pidpriemstv-schodo-yakih-porusheno-provadjennya-u-spravi-pro-bankrutstvo</w:t>
              </w:r>
            </w:hyperlink>
          </w:p>
          <w:p w:rsidR="00850109" w:rsidRPr="00EF2B40" w:rsidRDefault="00850109" w:rsidP="00FF4D95">
            <w:pPr>
              <w:pStyle w:val="20"/>
              <w:shd w:val="clear" w:color="auto" w:fill="auto"/>
              <w:spacing w:before="0" w:after="0" w:line="240" w:lineRule="auto"/>
              <w:rPr>
                <w:rStyle w:val="a6"/>
                <w:sz w:val="20"/>
                <w:szCs w:val="20"/>
              </w:rPr>
            </w:pPr>
          </w:p>
          <w:p w:rsidR="00850109" w:rsidRDefault="00850109" w:rsidP="00FF4D95">
            <w:pPr>
              <w:pStyle w:val="20"/>
              <w:shd w:val="clear" w:color="auto" w:fill="auto"/>
              <w:spacing w:before="0" w:after="0" w:line="240" w:lineRule="auto"/>
              <w:rPr>
                <w:sz w:val="20"/>
                <w:szCs w:val="20"/>
                <w:lang w:val="uk-UA"/>
              </w:rPr>
            </w:pPr>
            <w:r w:rsidRPr="00EF2B40">
              <w:rPr>
                <w:sz w:val="20"/>
                <w:szCs w:val="20"/>
              </w:rPr>
              <w:t xml:space="preserve">Документ повинен бути </w:t>
            </w:r>
            <w:proofErr w:type="spellStart"/>
            <w:r w:rsidRPr="00EF2B40">
              <w:rPr>
                <w:sz w:val="20"/>
                <w:szCs w:val="20"/>
              </w:rPr>
              <w:t>із</w:t>
            </w:r>
            <w:proofErr w:type="spellEnd"/>
            <w:r w:rsidRPr="00EF2B40">
              <w:rPr>
                <w:sz w:val="20"/>
                <w:szCs w:val="20"/>
              </w:rPr>
              <w:t xml:space="preserve"> датою </w:t>
            </w:r>
            <w:proofErr w:type="spellStart"/>
            <w:r w:rsidRPr="00EF2B40">
              <w:rPr>
                <w:sz w:val="20"/>
                <w:szCs w:val="20"/>
              </w:rPr>
              <w:t>видачі</w:t>
            </w:r>
            <w:proofErr w:type="spellEnd"/>
            <w:r w:rsidRPr="00EF2B40">
              <w:rPr>
                <w:sz w:val="20"/>
                <w:szCs w:val="20"/>
              </w:rPr>
              <w:t xml:space="preserve"> не </w:t>
            </w:r>
            <w:proofErr w:type="spellStart"/>
            <w:r w:rsidRPr="00EF2B40">
              <w:rPr>
                <w:sz w:val="20"/>
                <w:szCs w:val="20"/>
              </w:rPr>
              <w:t>більше</w:t>
            </w:r>
            <w:proofErr w:type="spellEnd"/>
            <w:r w:rsidRPr="00EF2B40">
              <w:rPr>
                <w:sz w:val="20"/>
                <w:szCs w:val="20"/>
              </w:rPr>
              <w:t xml:space="preserve"> </w:t>
            </w:r>
            <w:proofErr w:type="spellStart"/>
            <w:proofErr w:type="gramStart"/>
            <w:r w:rsidRPr="00EF2B40">
              <w:rPr>
                <w:sz w:val="20"/>
                <w:szCs w:val="20"/>
                <w:lang w:val="uk-UA"/>
              </w:rPr>
              <w:t>тридцятиденної</w:t>
            </w:r>
            <w:proofErr w:type="spellEnd"/>
            <w:r w:rsidRPr="00EF2B40">
              <w:rPr>
                <w:sz w:val="20"/>
                <w:szCs w:val="20"/>
                <w:lang w:val="uk-UA"/>
              </w:rPr>
              <w:t xml:space="preserve"> </w:t>
            </w:r>
            <w:r w:rsidRPr="00EF2B40">
              <w:rPr>
                <w:sz w:val="20"/>
                <w:szCs w:val="20"/>
              </w:rPr>
              <w:t xml:space="preserve"> </w:t>
            </w:r>
            <w:proofErr w:type="spellStart"/>
            <w:r w:rsidRPr="00EF2B40">
              <w:rPr>
                <w:sz w:val="20"/>
                <w:szCs w:val="20"/>
              </w:rPr>
              <w:t>давнини</w:t>
            </w:r>
            <w:proofErr w:type="spellEnd"/>
            <w:proofErr w:type="gramEnd"/>
            <w:r w:rsidRPr="00EF2B40">
              <w:rPr>
                <w:sz w:val="20"/>
                <w:szCs w:val="20"/>
              </w:rPr>
              <w:t xml:space="preserve"> </w:t>
            </w:r>
            <w:proofErr w:type="spellStart"/>
            <w:r w:rsidRPr="00EF2B40">
              <w:rPr>
                <w:sz w:val="20"/>
                <w:szCs w:val="20"/>
              </w:rPr>
              <w:t>відносно</w:t>
            </w:r>
            <w:proofErr w:type="spellEnd"/>
            <w:r w:rsidRPr="00EF2B40">
              <w:rPr>
                <w:sz w:val="20"/>
                <w:szCs w:val="20"/>
              </w:rPr>
              <w:t xml:space="preserve"> </w:t>
            </w:r>
            <w:proofErr w:type="spellStart"/>
            <w:r w:rsidRPr="00EF2B40">
              <w:rPr>
                <w:sz w:val="20"/>
                <w:szCs w:val="20"/>
              </w:rPr>
              <w:t>дати</w:t>
            </w:r>
            <w:proofErr w:type="spellEnd"/>
            <w:r w:rsidRPr="00EF2B40">
              <w:rPr>
                <w:sz w:val="20"/>
                <w:szCs w:val="20"/>
              </w:rPr>
              <w:t xml:space="preserve"> </w:t>
            </w:r>
            <w:proofErr w:type="spellStart"/>
            <w:r w:rsidRPr="00EF2B40">
              <w:rPr>
                <w:sz w:val="20"/>
                <w:szCs w:val="20"/>
              </w:rPr>
              <w:t>оприлюдненого</w:t>
            </w:r>
            <w:proofErr w:type="spellEnd"/>
            <w:r w:rsidRPr="00EF2B40">
              <w:rPr>
                <w:sz w:val="20"/>
                <w:szCs w:val="20"/>
              </w:rPr>
              <w:t xml:space="preserve"> в </w:t>
            </w:r>
            <w:proofErr w:type="spellStart"/>
            <w:r w:rsidRPr="00EF2B40">
              <w:rPr>
                <w:sz w:val="20"/>
                <w:szCs w:val="20"/>
              </w:rPr>
              <w:t>електронній</w:t>
            </w:r>
            <w:proofErr w:type="spellEnd"/>
            <w:r w:rsidRPr="00EF2B40">
              <w:rPr>
                <w:sz w:val="20"/>
                <w:szCs w:val="20"/>
              </w:rPr>
              <w:t xml:space="preserve"> </w:t>
            </w:r>
            <w:proofErr w:type="spellStart"/>
            <w:r w:rsidRPr="00EF2B40">
              <w:rPr>
                <w:sz w:val="20"/>
                <w:szCs w:val="20"/>
              </w:rPr>
              <w:t>системі</w:t>
            </w:r>
            <w:proofErr w:type="spellEnd"/>
            <w:r w:rsidRPr="00EF2B40">
              <w:rPr>
                <w:sz w:val="20"/>
                <w:szCs w:val="20"/>
              </w:rPr>
              <w:t xml:space="preserve"> закупівель </w:t>
            </w:r>
            <w:proofErr w:type="spellStart"/>
            <w:r w:rsidRPr="00EF2B40">
              <w:rPr>
                <w:sz w:val="20"/>
                <w:szCs w:val="20"/>
              </w:rPr>
              <w:t>повідомлення</w:t>
            </w:r>
            <w:proofErr w:type="spellEnd"/>
            <w:r w:rsidRPr="00EF2B40">
              <w:rPr>
                <w:sz w:val="20"/>
                <w:szCs w:val="20"/>
              </w:rPr>
              <w:t xml:space="preserve"> про </w:t>
            </w:r>
            <w:proofErr w:type="spellStart"/>
            <w:r w:rsidRPr="00EF2B40">
              <w:rPr>
                <w:sz w:val="20"/>
                <w:szCs w:val="20"/>
              </w:rPr>
              <w:t>намір</w:t>
            </w:r>
            <w:proofErr w:type="spellEnd"/>
            <w:r w:rsidRPr="00EF2B40">
              <w:rPr>
                <w:sz w:val="20"/>
                <w:szCs w:val="20"/>
              </w:rPr>
              <w:t xml:space="preserve"> </w:t>
            </w:r>
            <w:proofErr w:type="spellStart"/>
            <w:r w:rsidRPr="00EF2B40">
              <w:rPr>
                <w:sz w:val="20"/>
                <w:szCs w:val="20"/>
              </w:rPr>
              <w:t>укласти</w:t>
            </w:r>
            <w:proofErr w:type="spellEnd"/>
            <w:r w:rsidRPr="00EF2B40">
              <w:rPr>
                <w:sz w:val="20"/>
                <w:szCs w:val="20"/>
              </w:rPr>
              <w:t xml:space="preserve"> </w:t>
            </w:r>
            <w:proofErr w:type="spellStart"/>
            <w:r w:rsidRPr="00EF2B40">
              <w:rPr>
                <w:sz w:val="20"/>
                <w:szCs w:val="20"/>
              </w:rPr>
              <w:t>договір</w:t>
            </w:r>
            <w:proofErr w:type="spellEnd"/>
            <w:r w:rsidRPr="00EF2B40">
              <w:rPr>
                <w:sz w:val="20"/>
                <w:szCs w:val="20"/>
              </w:rPr>
              <w:t xml:space="preserve"> про </w:t>
            </w:r>
            <w:proofErr w:type="spellStart"/>
            <w:r w:rsidRPr="00EF2B40">
              <w:rPr>
                <w:sz w:val="20"/>
                <w:szCs w:val="20"/>
              </w:rPr>
              <w:t>закупівлю</w:t>
            </w:r>
            <w:proofErr w:type="spellEnd"/>
            <w:r w:rsidRPr="00EF2B40">
              <w:rPr>
                <w:sz w:val="20"/>
                <w:szCs w:val="20"/>
              </w:rPr>
              <w:t>.</w:t>
            </w:r>
          </w:p>
          <w:p w:rsidR="0070584F" w:rsidRPr="0070584F" w:rsidRDefault="0070584F" w:rsidP="00FF4D95">
            <w:pPr>
              <w:pStyle w:val="20"/>
              <w:shd w:val="clear" w:color="auto" w:fill="auto"/>
              <w:spacing w:before="0" w:after="0" w:line="240" w:lineRule="auto"/>
              <w:rPr>
                <w:rStyle w:val="a6"/>
                <w:sz w:val="20"/>
                <w:szCs w:val="20"/>
                <w:lang w:val="uk-UA"/>
              </w:rPr>
            </w:pPr>
          </w:p>
        </w:tc>
      </w:tr>
      <w:tr w:rsidR="00850109" w:rsidTr="00FF4D95">
        <w:tc>
          <w:tcPr>
            <w:tcW w:w="3502" w:type="dxa"/>
          </w:tcPr>
          <w:p w:rsidR="00850109" w:rsidRPr="00EF2B40" w:rsidRDefault="00850109" w:rsidP="00FF4D95">
            <w:pPr>
              <w:pStyle w:val="af1"/>
              <w:widowControl w:val="0"/>
              <w:spacing w:before="0"/>
              <w:jc w:val="both"/>
              <w:rPr>
                <w:rFonts w:ascii="Times New Roman" w:hAnsi="Times New Roman"/>
                <w:sz w:val="20"/>
              </w:rPr>
            </w:pPr>
            <w:r w:rsidRPr="00EF2B40">
              <w:rPr>
                <w:rFonts w:ascii="Times New Roman" w:hAnsi="Times New Roman"/>
                <w:sz w:val="20"/>
                <w:shd w:val="clear" w:color="auto" w:fill="FFFFFF"/>
              </w:rPr>
              <w:t xml:space="preserve">9) </w:t>
            </w:r>
            <w:r w:rsidRPr="00EF2B40">
              <w:rPr>
                <w:rFonts w:ascii="Times New Roman" w:hAnsi="Times New Roman"/>
                <w:sz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bookmarkStart w:id="10" w:name="n1272"/>
            <w:bookmarkEnd w:id="10"/>
          </w:p>
        </w:tc>
        <w:tc>
          <w:tcPr>
            <w:tcW w:w="2596" w:type="dxa"/>
          </w:tcPr>
          <w:p w:rsidR="00850109" w:rsidRPr="00EF2B40" w:rsidRDefault="00850109" w:rsidP="00FF4D95">
            <w:pPr>
              <w:rPr>
                <w:lang w:val="uk-UA"/>
              </w:rPr>
            </w:pPr>
            <w:r w:rsidRPr="00EF2B40">
              <w:rPr>
                <w:shd w:val="solid" w:color="FFFFFF" w:fill="FFFFFF"/>
                <w:lang w:val="uk-UA"/>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3473" w:type="dxa"/>
          </w:tcPr>
          <w:p w:rsidR="00850109" w:rsidRPr="00EF2B40" w:rsidRDefault="00850109" w:rsidP="00FF4D95">
            <w:pPr>
              <w:pStyle w:val="20"/>
              <w:shd w:val="clear" w:color="auto" w:fill="auto"/>
              <w:spacing w:before="0" w:after="0" w:line="240" w:lineRule="auto"/>
              <w:rPr>
                <w:sz w:val="20"/>
                <w:szCs w:val="20"/>
              </w:rPr>
            </w:pPr>
            <w:r w:rsidRPr="00EF2B40">
              <w:rPr>
                <w:rFonts w:eastAsia="SimSun"/>
                <w:sz w:val="20"/>
                <w:szCs w:val="20"/>
                <w:lang w:val="uk-UA"/>
              </w:rPr>
              <w:t>П</w:t>
            </w:r>
            <w:proofErr w:type="spellStart"/>
            <w:r w:rsidRPr="00EF2B40">
              <w:rPr>
                <w:rFonts w:eastAsia="SimSun"/>
                <w:sz w:val="20"/>
                <w:szCs w:val="20"/>
              </w:rPr>
              <w:t>еревіряється</w:t>
            </w:r>
            <w:proofErr w:type="spellEnd"/>
            <w:r w:rsidRPr="00EF2B40">
              <w:rPr>
                <w:rFonts w:eastAsia="SimSun"/>
                <w:sz w:val="20"/>
                <w:szCs w:val="20"/>
              </w:rPr>
              <w:t xml:space="preserve"> </w:t>
            </w:r>
            <w:proofErr w:type="spellStart"/>
            <w:r w:rsidRPr="00EF2B40">
              <w:rPr>
                <w:rFonts w:eastAsia="SimSun"/>
                <w:sz w:val="20"/>
                <w:szCs w:val="20"/>
              </w:rPr>
              <w:t>безпосередньо</w:t>
            </w:r>
            <w:proofErr w:type="spellEnd"/>
            <w:r w:rsidRPr="00EF2B40">
              <w:rPr>
                <w:rFonts w:eastAsia="SimSun"/>
                <w:sz w:val="20"/>
                <w:szCs w:val="20"/>
              </w:rPr>
              <w:t xml:space="preserve"> </w:t>
            </w:r>
            <w:proofErr w:type="spellStart"/>
            <w:r w:rsidRPr="00EF2B40">
              <w:rPr>
                <w:rFonts w:eastAsia="SimSun"/>
                <w:sz w:val="20"/>
                <w:szCs w:val="20"/>
              </w:rPr>
              <w:t>замовником</w:t>
            </w:r>
            <w:proofErr w:type="spellEnd"/>
            <w:r w:rsidRPr="00EF2B40">
              <w:rPr>
                <w:rFonts w:eastAsia="SimSun"/>
                <w:sz w:val="20"/>
                <w:szCs w:val="20"/>
              </w:rPr>
              <w:t xml:space="preserve"> </w:t>
            </w:r>
            <w:proofErr w:type="spellStart"/>
            <w:r w:rsidRPr="00EF2B40">
              <w:rPr>
                <w:rFonts w:eastAsia="SimSun"/>
                <w:sz w:val="20"/>
                <w:szCs w:val="20"/>
              </w:rPr>
              <w:t>під</w:t>
            </w:r>
            <w:proofErr w:type="spellEnd"/>
            <w:r w:rsidRPr="00EF2B40">
              <w:rPr>
                <w:rFonts w:eastAsia="SimSun"/>
                <w:sz w:val="20"/>
                <w:szCs w:val="20"/>
              </w:rPr>
              <w:t xml:space="preserve"> час </w:t>
            </w:r>
            <w:proofErr w:type="spellStart"/>
            <w:r w:rsidRPr="00EF2B40">
              <w:rPr>
                <w:rFonts w:eastAsia="SimSun"/>
                <w:sz w:val="20"/>
                <w:szCs w:val="20"/>
              </w:rPr>
              <w:t>проведення</w:t>
            </w:r>
            <w:proofErr w:type="spellEnd"/>
            <w:r w:rsidRPr="00EF2B40">
              <w:rPr>
                <w:rFonts w:eastAsia="SimSun"/>
                <w:sz w:val="20"/>
                <w:szCs w:val="20"/>
              </w:rPr>
              <w:t xml:space="preserve"> процедур закупівель, </w:t>
            </w:r>
            <w:proofErr w:type="spellStart"/>
            <w:r w:rsidRPr="00EF2B40">
              <w:rPr>
                <w:rFonts w:eastAsia="SimSun"/>
                <w:sz w:val="20"/>
                <w:szCs w:val="20"/>
              </w:rPr>
              <w:t>документи</w:t>
            </w:r>
            <w:proofErr w:type="spellEnd"/>
            <w:r w:rsidRPr="00EF2B40">
              <w:rPr>
                <w:rFonts w:eastAsia="SimSun"/>
                <w:sz w:val="20"/>
                <w:szCs w:val="20"/>
              </w:rPr>
              <w:t xml:space="preserve"> </w:t>
            </w:r>
            <w:proofErr w:type="spellStart"/>
            <w:r w:rsidRPr="00EF2B40">
              <w:rPr>
                <w:rFonts w:eastAsia="SimSun"/>
                <w:sz w:val="20"/>
                <w:szCs w:val="20"/>
              </w:rPr>
              <w:t>від</w:t>
            </w:r>
            <w:proofErr w:type="spellEnd"/>
            <w:r w:rsidRPr="00EF2B40">
              <w:rPr>
                <w:rFonts w:eastAsia="SimSun"/>
                <w:sz w:val="20"/>
                <w:szCs w:val="20"/>
              </w:rPr>
              <w:t xml:space="preserve"> </w:t>
            </w:r>
            <w:proofErr w:type="spellStart"/>
            <w:r w:rsidRPr="00EF2B40">
              <w:rPr>
                <w:rFonts w:eastAsia="SimSun"/>
                <w:sz w:val="20"/>
                <w:szCs w:val="20"/>
              </w:rPr>
              <w:t>переможця</w:t>
            </w:r>
            <w:proofErr w:type="spellEnd"/>
            <w:r w:rsidRPr="00EF2B40">
              <w:rPr>
                <w:rFonts w:eastAsia="SimSun"/>
                <w:sz w:val="20"/>
                <w:szCs w:val="20"/>
              </w:rPr>
              <w:t xml:space="preserve"> не </w:t>
            </w:r>
            <w:proofErr w:type="spellStart"/>
            <w:r w:rsidRPr="00EF2B40">
              <w:rPr>
                <w:rFonts w:eastAsia="SimSun"/>
                <w:sz w:val="20"/>
                <w:szCs w:val="20"/>
              </w:rPr>
              <w:t>вимагаються</w:t>
            </w:r>
            <w:proofErr w:type="spellEnd"/>
          </w:p>
        </w:tc>
      </w:tr>
      <w:tr w:rsidR="00850109" w:rsidTr="00FF4D95">
        <w:tc>
          <w:tcPr>
            <w:tcW w:w="3502" w:type="dxa"/>
          </w:tcPr>
          <w:p w:rsidR="00850109" w:rsidRPr="00EF2B40" w:rsidRDefault="00850109" w:rsidP="00FF4D95">
            <w:pPr>
              <w:pStyle w:val="af1"/>
              <w:widowControl w:val="0"/>
              <w:spacing w:before="0"/>
              <w:jc w:val="both"/>
              <w:rPr>
                <w:rFonts w:ascii="Times New Roman" w:hAnsi="Times New Roman"/>
                <w:sz w:val="20"/>
              </w:rPr>
            </w:pPr>
            <w:r w:rsidRPr="00EF2B40">
              <w:rPr>
                <w:rFonts w:ascii="Times New Roman" w:hAnsi="Times New Roman"/>
                <w:sz w:val="20"/>
                <w:shd w:val="clear" w:color="auto" w:fill="FFFFFF"/>
              </w:rPr>
              <w:t xml:space="preserve">10) </w:t>
            </w:r>
            <w:r w:rsidRPr="00EF2B40">
              <w:rPr>
                <w:rFonts w:ascii="Times New Roman" w:hAnsi="Times New Roman"/>
                <w:sz w:val="20"/>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F2B40">
              <w:rPr>
                <w:rFonts w:ascii="Times New Roman" w:hAnsi="Times New Roman"/>
                <w:sz w:val="20"/>
              </w:rPr>
              <w:br/>
              <w:t>20 млн. гривень (у тому числі за лотом)</w:t>
            </w:r>
            <w:bookmarkStart w:id="11" w:name="n1273"/>
            <w:bookmarkEnd w:id="11"/>
          </w:p>
        </w:tc>
        <w:tc>
          <w:tcPr>
            <w:tcW w:w="2596" w:type="dxa"/>
          </w:tcPr>
          <w:p w:rsidR="00850109" w:rsidRPr="00EF2B40" w:rsidRDefault="00850109" w:rsidP="00FF4D95">
            <w:pPr>
              <w:rPr>
                <w:lang w:val="uk-UA"/>
              </w:rPr>
            </w:pPr>
            <w:r w:rsidRPr="00EF2B40">
              <w:rPr>
                <w:shd w:val="solid" w:color="FFFFFF" w:fill="FFFFFF"/>
                <w:lang w:val="uk-UA"/>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3473" w:type="dxa"/>
          </w:tcPr>
          <w:p w:rsidR="00850109" w:rsidRPr="00EF2B40" w:rsidRDefault="00850109" w:rsidP="00FF4D95">
            <w:pPr>
              <w:jc w:val="both"/>
            </w:pPr>
            <w:r w:rsidRPr="00EF2B40">
              <w:rPr>
                <w:lang w:val="uk-UA"/>
              </w:rPr>
              <w:t>П</w:t>
            </w:r>
            <w:proofErr w:type="spellStart"/>
            <w:r w:rsidRPr="00EF2B40">
              <w:t>еревіряється</w:t>
            </w:r>
            <w:proofErr w:type="spellEnd"/>
            <w:r w:rsidRPr="00EF2B40">
              <w:t xml:space="preserve"> </w:t>
            </w:r>
            <w:proofErr w:type="spellStart"/>
            <w:r w:rsidRPr="00EF2B40">
              <w:t>безпосередньо</w:t>
            </w:r>
            <w:proofErr w:type="spellEnd"/>
            <w:r w:rsidRPr="00EF2B40">
              <w:t xml:space="preserve"> </w:t>
            </w:r>
            <w:proofErr w:type="spellStart"/>
            <w:r w:rsidRPr="00EF2B40">
              <w:t>замовником</w:t>
            </w:r>
            <w:proofErr w:type="spellEnd"/>
            <w:r w:rsidRPr="00EF2B40">
              <w:t xml:space="preserve"> </w:t>
            </w:r>
            <w:proofErr w:type="spellStart"/>
            <w:r w:rsidRPr="00EF2B40">
              <w:t>під</w:t>
            </w:r>
            <w:proofErr w:type="spellEnd"/>
            <w:r w:rsidRPr="00EF2B40">
              <w:t xml:space="preserve"> час </w:t>
            </w:r>
            <w:proofErr w:type="spellStart"/>
            <w:r w:rsidRPr="00EF2B40">
              <w:t>проведення</w:t>
            </w:r>
            <w:proofErr w:type="spellEnd"/>
            <w:r w:rsidRPr="00EF2B40">
              <w:t xml:space="preserve"> процедур закупівель, </w:t>
            </w:r>
            <w:proofErr w:type="spellStart"/>
            <w:r w:rsidRPr="00EF2B40">
              <w:t>документи</w:t>
            </w:r>
            <w:proofErr w:type="spellEnd"/>
            <w:r w:rsidRPr="00EF2B40">
              <w:t xml:space="preserve"> </w:t>
            </w:r>
            <w:proofErr w:type="spellStart"/>
            <w:r w:rsidRPr="00EF2B40">
              <w:t>від</w:t>
            </w:r>
            <w:proofErr w:type="spellEnd"/>
            <w:r w:rsidRPr="00EF2B40">
              <w:t xml:space="preserve"> </w:t>
            </w:r>
            <w:proofErr w:type="spellStart"/>
            <w:r w:rsidRPr="00EF2B40">
              <w:t>переможця</w:t>
            </w:r>
            <w:proofErr w:type="spellEnd"/>
            <w:r w:rsidRPr="00EF2B40">
              <w:t xml:space="preserve"> не </w:t>
            </w:r>
            <w:proofErr w:type="spellStart"/>
            <w:r w:rsidRPr="00EF2B40">
              <w:t>вимагаються</w:t>
            </w:r>
            <w:proofErr w:type="spellEnd"/>
          </w:p>
        </w:tc>
      </w:tr>
      <w:tr w:rsidR="00850109" w:rsidTr="00FF4D95">
        <w:tc>
          <w:tcPr>
            <w:tcW w:w="3502" w:type="dxa"/>
          </w:tcPr>
          <w:p w:rsidR="00850109" w:rsidRPr="00EF2B40" w:rsidRDefault="00850109" w:rsidP="00FF4D95">
            <w:pPr>
              <w:pStyle w:val="af1"/>
              <w:widowControl w:val="0"/>
              <w:spacing w:before="0"/>
              <w:jc w:val="both"/>
              <w:rPr>
                <w:rFonts w:ascii="Times New Roman" w:hAnsi="Times New Roman"/>
                <w:sz w:val="20"/>
              </w:rPr>
            </w:pPr>
            <w:r w:rsidRPr="00EF2B40">
              <w:rPr>
                <w:rFonts w:ascii="Times New Roman" w:hAnsi="Times New Roman"/>
                <w:sz w:val="20"/>
                <w:shd w:val="clear" w:color="auto" w:fill="FFFFFF"/>
              </w:rPr>
              <w:t xml:space="preserve">11) </w:t>
            </w:r>
            <w:r w:rsidRPr="00EF2B40">
              <w:rPr>
                <w:rFonts w:ascii="Times New Roman" w:hAnsi="Times New Roman"/>
                <w:sz w:val="20"/>
              </w:rPr>
              <w:t xml:space="preserve">учасник процедури закупівлі або кінцевий </w:t>
            </w:r>
            <w:proofErr w:type="spellStart"/>
            <w:r w:rsidRPr="00EF2B40">
              <w:rPr>
                <w:rFonts w:ascii="Times New Roman" w:hAnsi="Times New Roman"/>
                <w:sz w:val="20"/>
              </w:rPr>
              <w:t>бенефіціарний</w:t>
            </w:r>
            <w:proofErr w:type="spellEnd"/>
            <w:r w:rsidRPr="00EF2B40">
              <w:rPr>
                <w:rFonts w:ascii="Times New Roman" w:hAnsi="Times New Roman"/>
                <w:sz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bookmarkStart w:id="12" w:name="n1274"/>
            <w:bookmarkEnd w:id="12"/>
            <w:r w:rsidR="00EF2B40">
              <w:rPr>
                <w:rFonts w:ascii="Times New Roman" w:hAnsi="Times New Roman"/>
                <w:sz w:val="20"/>
              </w:rPr>
              <w:t xml:space="preserve"> крім випадку, коли активи такої особи в установленому законодавством порядку передані в управління АРМА.</w:t>
            </w:r>
          </w:p>
        </w:tc>
        <w:tc>
          <w:tcPr>
            <w:tcW w:w="2596" w:type="dxa"/>
          </w:tcPr>
          <w:p w:rsidR="00850109" w:rsidRPr="00EF2B40" w:rsidRDefault="00850109" w:rsidP="00FF4D95">
            <w:pPr>
              <w:rPr>
                <w:lang w:val="uk-UA"/>
              </w:rPr>
            </w:pPr>
            <w:r w:rsidRPr="00EF2B40">
              <w:rPr>
                <w:shd w:val="solid" w:color="FFFFFF" w:fill="FFFFFF"/>
                <w:lang w:val="uk-UA"/>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3473" w:type="dxa"/>
          </w:tcPr>
          <w:p w:rsidR="00850109" w:rsidRPr="00EF2B40" w:rsidRDefault="00850109" w:rsidP="00FF4D95">
            <w:pPr>
              <w:jc w:val="both"/>
            </w:pPr>
            <w:r w:rsidRPr="00EF2B40">
              <w:rPr>
                <w:lang w:val="uk-UA"/>
              </w:rPr>
              <w:t>П</w:t>
            </w:r>
            <w:proofErr w:type="spellStart"/>
            <w:r w:rsidRPr="00EF2B40">
              <w:t>еревіряється</w:t>
            </w:r>
            <w:proofErr w:type="spellEnd"/>
            <w:r w:rsidRPr="00EF2B40">
              <w:t xml:space="preserve"> </w:t>
            </w:r>
            <w:proofErr w:type="spellStart"/>
            <w:r w:rsidRPr="00EF2B40">
              <w:t>безпосередньо</w:t>
            </w:r>
            <w:proofErr w:type="spellEnd"/>
            <w:r w:rsidRPr="00EF2B40">
              <w:t xml:space="preserve"> </w:t>
            </w:r>
            <w:proofErr w:type="spellStart"/>
            <w:r w:rsidRPr="00EF2B40">
              <w:t>замовником</w:t>
            </w:r>
            <w:proofErr w:type="spellEnd"/>
            <w:r w:rsidRPr="00EF2B40">
              <w:t xml:space="preserve"> </w:t>
            </w:r>
            <w:proofErr w:type="spellStart"/>
            <w:r w:rsidRPr="00EF2B40">
              <w:t>під</w:t>
            </w:r>
            <w:proofErr w:type="spellEnd"/>
            <w:r w:rsidRPr="00EF2B40">
              <w:t xml:space="preserve"> час </w:t>
            </w:r>
            <w:proofErr w:type="spellStart"/>
            <w:r w:rsidRPr="00EF2B40">
              <w:t>проведення</w:t>
            </w:r>
            <w:proofErr w:type="spellEnd"/>
            <w:r w:rsidRPr="00EF2B40">
              <w:t xml:space="preserve"> процедур закупівель, </w:t>
            </w:r>
            <w:proofErr w:type="spellStart"/>
            <w:r w:rsidRPr="00EF2B40">
              <w:t>документи</w:t>
            </w:r>
            <w:proofErr w:type="spellEnd"/>
            <w:r w:rsidRPr="00EF2B40">
              <w:t xml:space="preserve"> </w:t>
            </w:r>
            <w:proofErr w:type="spellStart"/>
            <w:r w:rsidRPr="00EF2B40">
              <w:t>від</w:t>
            </w:r>
            <w:proofErr w:type="spellEnd"/>
            <w:r w:rsidRPr="00EF2B40">
              <w:t xml:space="preserve"> </w:t>
            </w:r>
            <w:proofErr w:type="spellStart"/>
            <w:r w:rsidRPr="00EF2B40">
              <w:t>переможця</w:t>
            </w:r>
            <w:proofErr w:type="spellEnd"/>
            <w:r w:rsidRPr="00EF2B40">
              <w:t xml:space="preserve"> не </w:t>
            </w:r>
            <w:proofErr w:type="spellStart"/>
            <w:r w:rsidRPr="00EF2B40">
              <w:t>вимагаються</w:t>
            </w:r>
            <w:proofErr w:type="spellEnd"/>
          </w:p>
        </w:tc>
      </w:tr>
      <w:tr w:rsidR="00850109" w:rsidTr="00FF4D95">
        <w:tc>
          <w:tcPr>
            <w:tcW w:w="3502" w:type="dxa"/>
          </w:tcPr>
          <w:p w:rsidR="00850109" w:rsidRPr="00EF2B40" w:rsidRDefault="00850109" w:rsidP="00FF4D95">
            <w:pPr>
              <w:pStyle w:val="af1"/>
              <w:widowControl w:val="0"/>
              <w:spacing w:before="0"/>
              <w:jc w:val="both"/>
              <w:rPr>
                <w:rFonts w:ascii="Times New Roman" w:hAnsi="Times New Roman"/>
                <w:sz w:val="20"/>
              </w:rPr>
            </w:pPr>
            <w:r w:rsidRPr="00EF2B40">
              <w:rPr>
                <w:rFonts w:ascii="Times New Roman" w:hAnsi="Times New Roman"/>
                <w:sz w:val="20"/>
                <w:shd w:val="clear" w:color="auto" w:fill="FFFFFF"/>
              </w:rPr>
              <w:t xml:space="preserve">12) </w:t>
            </w:r>
            <w:r w:rsidRPr="00EF2B40">
              <w:rPr>
                <w:rFonts w:ascii="Times New Roman" w:hAnsi="Times New Roman"/>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13" w:name="n1275"/>
            <w:bookmarkEnd w:id="13"/>
          </w:p>
        </w:tc>
        <w:tc>
          <w:tcPr>
            <w:tcW w:w="2596" w:type="dxa"/>
          </w:tcPr>
          <w:p w:rsidR="00850109" w:rsidRPr="00EF2B40" w:rsidRDefault="00850109" w:rsidP="00FF4D95">
            <w:pPr>
              <w:snapToGrid w:val="0"/>
              <w:rPr>
                <w:lang w:val="uk-UA"/>
              </w:rPr>
            </w:pPr>
            <w:r w:rsidRPr="00EF2B40">
              <w:rPr>
                <w:shd w:val="solid" w:color="FFFFFF" w:fill="FFFFFF"/>
                <w:lang w:val="uk-UA"/>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3473" w:type="dxa"/>
          </w:tcPr>
          <w:p w:rsidR="00850109" w:rsidRPr="00EF2B40" w:rsidRDefault="00850109" w:rsidP="00FF4D95">
            <w:pPr>
              <w:widowControl w:val="0"/>
              <w:snapToGrid w:val="0"/>
              <w:jc w:val="both"/>
              <w:rPr>
                <w:lang w:val="uk-UA"/>
              </w:rPr>
            </w:pPr>
            <w:r w:rsidRPr="00EF2B40">
              <w:rPr>
                <w:lang w:val="uk-UA"/>
              </w:rPr>
              <w:t>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w:t>
            </w:r>
            <w:hyperlink r:id="rId9" w:anchor="n8" w:tgtFrame="_blank" w:history="1">
              <w:r w:rsidRPr="00EF2B40">
                <w:t> </w:t>
              </w:r>
              <w:r w:rsidRPr="00EF2B40">
                <w:rPr>
                  <w:lang w:val="uk-UA"/>
                </w:rPr>
                <w:t>№ 207</w:t>
              </w:r>
            </w:hyperlink>
            <w:r w:rsidRPr="00EF2B40">
              <w:rPr>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sidRPr="00EF2B40">
              <w:t> </w:t>
            </w:r>
            <w:r w:rsidRPr="00EF2B40">
              <w:rPr>
                <w:lang w:val="uk-UA"/>
              </w:rPr>
              <w:t>щодо фізичної особи, яка є учасником процедури закупівлі.</w:t>
            </w:r>
          </w:p>
          <w:p w:rsidR="00850109" w:rsidRPr="00EF2B40" w:rsidRDefault="00850109" w:rsidP="00FF4D95">
            <w:pPr>
              <w:widowControl w:val="0"/>
              <w:snapToGrid w:val="0"/>
              <w:jc w:val="both"/>
              <w:rPr>
                <w:lang w:val="uk-UA"/>
              </w:rPr>
            </w:pPr>
          </w:p>
          <w:p w:rsidR="00850109" w:rsidRPr="00EF2B40" w:rsidRDefault="00850109" w:rsidP="00FF4D95">
            <w:pPr>
              <w:widowControl w:val="0"/>
              <w:snapToGrid w:val="0"/>
              <w:jc w:val="both"/>
            </w:pPr>
            <w:r w:rsidRPr="00EF2B40">
              <w:t xml:space="preserve">Документ повинен бути </w:t>
            </w:r>
            <w:proofErr w:type="spellStart"/>
            <w:r w:rsidRPr="00EF2B40">
              <w:t>із</w:t>
            </w:r>
            <w:proofErr w:type="spellEnd"/>
            <w:r w:rsidRPr="00EF2B40">
              <w:t xml:space="preserve"> датою </w:t>
            </w:r>
            <w:proofErr w:type="spellStart"/>
            <w:r w:rsidRPr="00EF2B40">
              <w:t>видачі</w:t>
            </w:r>
            <w:proofErr w:type="spellEnd"/>
            <w:r w:rsidRPr="00EF2B40">
              <w:t xml:space="preserve"> не </w:t>
            </w:r>
            <w:proofErr w:type="spellStart"/>
            <w:r w:rsidRPr="00EF2B40">
              <w:t>більше</w:t>
            </w:r>
            <w:proofErr w:type="spellEnd"/>
            <w:r w:rsidRPr="00EF2B40">
              <w:t xml:space="preserve"> </w:t>
            </w:r>
            <w:proofErr w:type="spellStart"/>
            <w:r w:rsidRPr="00EF2B40">
              <w:rPr>
                <w:lang w:val="uk-UA"/>
              </w:rPr>
              <w:t>тридцятиденної</w:t>
            </w:r>
            <w:proofErr w:type="spellEnd"/>
            <w:r w:rsidRPr="00EF2B40">
              <w:t xml:space="preserve"> </w:t>
            </w:r>
            <w:proofErr w:type="spellStart"/>
            <w:r w:rsidRPr="00EF2B40">
              <w:t>давнини</w:t>
            </w:r>
            <w:proofErr w:type="spellEnd"/>
            <w:r w:rsidRPr="00EF2B40">
              <w:t xml:space="preserve"> </w:t>
            </w:r>
            <w:proofErr w:type="spellStart"/>
            <w:r w:rsidRPr="00EF2B40">
              <w:t>відносно</w:t>
            </w:r>
            <w:proofErr w:type="spellEnd"/>
            <w:r w:rsidRPr="00EF2B40">
              <w:t xml:space="preserve"> </w:t>
            </w:r>
            <w:proofErr w:type="spellStart"/>
            <w:r w:rsidRPr="00EF2B40">
              <w:t>дати</w:t>
            </w:r>
            <w:proofErr w:type="spellEnd"/>
            <w:r w:rsidRPr="00EF2B40">
              <w:t xml:space="preserve"> </w:t>
            </w:r>
            <w:proofErr w:type="spellStart"/>
            <w:r w:rsidRPr="00EF2B40">
              <w:t>оприлюдненого</w:t>
            </w:r>
            <w:proofErr w:type="spellEnd"/>
            <w:r w:rsidRPr="00EF2B40">
              <w:t xml:space="preserve"> в </w:t>
            </w:r>
            <w:proofErr w:type="spellStart"/>
            <w:r w:rsidRPr="00EF2B40">
              <w:t>електронній</w:t>
            </w:r>
            <w:proofErr w:type="spellEnd"/>
            <w:r w:rsidRPr="00EF2B40">
              <w:t xml:space="preserve"> </w:t>
            </w:r>
            <w:proofErr w:type="spellStart"/>
            <w:r w:rsidRPr="00EF2B40">
              <w:t>системі</w:t>
            </w:r>
            <w:proofErr w:type="spellEnd"/>
            <w:r w:rsidRPr="00EF2B40">
              <w:t xml:space="preserve"> закупівель </w:t>
            </w:r>
            <w:proofErr w:type="spellStart"/>
            <w:r w:rsidRPr="00EF2B40">
              <w:t>повідомлення</w:t>
            </w:r>
            <w:proofErr w:type="spellEnd"/>
            <w:r w:rsidRPr="00EF2B40">
              <w:t xml:space="preserve"> про </w:t>
            </w:r>
            <w:proofErr w:type="spellStart"/>
            <w:r w:rsidRPr="00EF2B40">
              <w:t>намір</w:t>
            </w:r>
            <w:proofErr w:type="spellEnd"/>
            <w:r w:rsidRPr="00EF2B40">
              <w:t xml:space="preserve"> </w:t>
            </w:r>
            <w:proofErr w:type="spellStart"/>
            <w:r w:rsidRPr="00EF2B40">
              <w:t>укласти</w:t>
            </w:r>
            <w:proofErr w:type="spellEnd"/>
            <w:r w:rsidRPr="00EF2B40">
              <w:t xml:space="preserve"> </w:t>
            </w:r>
            <w:proofErr w:type="spellStart"/>
            <w:r w:rsidRPr="00EF2B40">
              <w:t>договір</w:t>
            </w:r>
            <w:proofErr w:type="spellEnd"/>
            <w:r w:rsidRPr="00EF2B40">
              <w:t xml:space="preserve"> про </w:t>
            </w:r>
            <w:proofErr w:type="spellStart"/>
            <w:r w:rsidRPr="00EF2B40">
              <w:t>закупівлю</w:t>
            </w:r>
            <w:proofErr w:type="spellEnd"/>
            <w:r w:rsidRPr="00EF2B40">
              <w:t>.</w:t>
            </w:r>
          </w:p>
        </w:tc>
      </w:tr>
      <w:tr w:rsidR="00850109" w:rsidTr="00FF4D95">
        <w:tc>
          <w:tcPr>
            <w:tcW w:w="9571" w:type="dxa"/>
            <w:gridSpan w:val="3"/>
          </w:tcPr>
          <w:p w:rsidR="00850109" w:rsidRPr="00EF2B40" w:rsidRDefault="00850109" w:rsidP="00FF4D95">
            <w:pPr>
              <w:snapToGrid w:val="0"/>
              <w:rPr>
                <w:b/>
                <w:lang w:val="en-US"/>
              </w:rPr>
            </w:pPr>
            <w:r w:rsidRPr="00EF2B40">
              <w:rPr>
                <w:rStyle w:val="29"/>
                <w:rFonts w:eastAsia="SimSun"/>
                <w:b/>
                <w:sz w:val="20"/>
                <w:szCs w:val="20"/>
              </w:rPr>
              <w:t>Абзац</w:t>
            </w:r>
            <w:r w:rsidRPr="00EF2B40">
              <w:rPr>
                <w:rStyle w:val="29"/>
                <w:rFonts w:eastAsia="SimSun"/>
                <w:b/>
                <w:sz w:val="20"/>
                <w:szCs w:val="20"/>
                <w:lang w:val="en-US"/>
              </w:rPr>
              <w:t xml:space="preserve"> 14 </w:t>
            </w:r>
            <w:proofErr w:type="spellStart"/>
            <w:r w:rsidRPr="00EF2B40">
              <w:rPr>
                <w:rStyle w:val="29"/>
                <w:rFonts w:eastAsia="SimSun"/>
                <w:b/>
                <w:sz w:val="20"/>
                <w:szCs w:val="20"/>
                <w:lang w:val="en-US"/>
              </w:rPr>
              <w:t>пункту</w:t>
            </w:r>
            <w:proofErr w:type="spellEnd"/>
            <w:r w:rsidRPr="00EF2B40">
              <w:rPr>
                <w:rStyle w:val="29"/>
                <w:rFonts w:eastAsia="SimSun"/>
                <w:b/>
                <w:sz w:val="20"/>
                <w:szCs w:val="20"/>
                <w:lang w:val="en-US"/>
              </w:rPr>
              <w:t xml:space="preserve"> 4</w:t>
            </w:r>
            <w:r w:rsidRPr="00EF2B40">
              <w:rPr>
                <w:rStyle w:val="29"/>
                <w:rFonts w:eastAsia="SimSun"/>
                <w:b/>
                <w:sz w:val="20"/>
                <w:szCs w:val="20"/>
              </w:rPr>
              <w:t>7</w:t>
            </w:r>
            <w:r w:rsidRPr="00EF2B40">
              <w:rPr>
                <w:rStyle w:val="29"/>
                <w:rFonts w:eastAsia="SimSun"/>
                <w:b/>
                <w:sz w:val="20"/>
                <w:szCs w:val="20"/>
                <w:lang w:val="en-US"/>
              </w:rPr>
              <w:t xml:space="preserve"> </w:t>
            </w:r>
            <w:proofErr w:type="spellStart"/>
            <w:r w:rsidRPr="00EF2B40">
              <w:rPr>
                <w:rStyle w:val="29"/>
                <w:rFonts w:eastAsia="SimSun"/>
                <w:b/>
                <w:sz w:val="20"/>
                <w:szCs w:val="20"/>
                <w:lang w:val="en-US"/>
              </w:rPr>
              <w:t>Особливостей</w:t>
            </w:r>
            <w:proofErr w:type="spellEnd"/>
          </w:p>
        </w:tc>
      </w:tr>
      <w:tr w:rsidR="00850109" w:rsidTr="00FF4D95">
        <w:tc>
          <w:tcPr>
            <w:tcW w:w="3502" w:type="dxa"/>
          </w:tcPr>
          <w:p w:rsidR="00850109" w:rsidRPr="00EF2B40" w:rsidRDefault="00850109" w:rsidP="00FF4D95">
            <w:pPr>
              <w:pStyle w:val="af1"/>
              <w:widowControl w:val="0"/>
              <w:spacing w:before="0"/>
              <w:jc w:val="both"/>
              <w:rPr>
                <w:rFonts w:ascii="Times New Roman" w:hAnsi="Times New Roman"/>
                <w:sz w:val="20"/>
              </w:rPr>
            </w:pPr>
            <w:bookmarkStart w:id="14" w:name="n1278"/>
            <w:bookmarkEnd w:id="14"/>
            <w:r w:rsidRPr="00EF2B40">
              <w:rPr>
                <w:rFonts w:ascii="Times New Roman" w:hAnsi="Times New Roman"/>
                <w:sz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850109" w:rsidRPr="00EF2B40" w:rsidRDefault="00850109" w:rsidP="00FF4D95">
            <w:pPr>
              <w:snapToGrid w:val="0"/>
              <w:jc w:val="both"/>
            </w:pPr>
          </w:p>
        </w:tc>
        <w:tc>
          <w:tcPr>
            <w:tcW w:w="2596" w:type="dxa"/>
          </w:tcPr>
          <w:p w:rsidR="00850109" w:rsidRPr="00EF2B40" w:rsidRDefault="00850109" w:rsidP="00FF4D95">
            <w:pPr>
              <w:pStyle w:val="20"/>
              <w:shd w:val="clear" w:color="auto" w:fill="auto"/>
              <w:snapToGrid w:val="0"/>
              <w:spacing w:before="0" w:after="0" w:line="240" w:lineRule="auto"/>
              <w:rPr>
                <w:bCs/>
                <w:sz w:val="20"/>
                <w:szCs w:val="20"/>
              </w:rPr>
            </w:pPr>
            <w:proofErr w:type="spellStart"/>
            <w:r w:rsidRPr="00EF2B40">
              <w:rPr>
                <w:sz w:val="20"/>
                <w:szCs w:val="20"/>
                <w:shd w:val="solid" w:color="FFFFFF" w:fill="FFFFFF"/>
              </w:rPr>
              <w:t>Учасник</w:t>
            </w:r>
            <w:proofErr w:type="spellEnd"/>
            <w:r w:rsidRPr="00EF2B40">
              <w:rPr>
                <w:sz w:val="20"/>
                <w:szCs w:val="20"/>
                <w:shd w:val="solid" w:color="FFFFFF" w:fill="FFFFFF"/>
              </w:rPr>
              <w:t xml:space="preserve"> </w:t>
            </w:r>
            <w:proofErr w:type="spellStart"/>
            <w:r w:rsidRPr="00EF2B40">
              <w:rPr>
                <w:sz w:val="20"/>
                <w:szCs w:val="20"/>
                <w:shd w:val="solid" w:color="FFFFFF" w:fill="FFFFFF"/>
              </w:rPr>
              <w:t>процедури</w:t>
            </w:r>
            <w:proofErr w:type="spellEnd"/>
            <w:r w:rsidRPr="00EF2B40">
              <w:rPr>
                <w:sz w:val="20"/>
                <w:szCs w:val="20"/>
                <w:shd w:val="solid" w:color="FFFFFF" w:fill="FFFFFF"/>
              </w:rPr>
              <w:t xml:space="preserve"> </w:t>
            </w:r>
            <w:proofErr w:type="spellStart"/>
            <w:r w:rsidRPr="00EF2B40">
              <w:rPr>
                <w:sz w:val="20"/>
                <w:szCs w:val="20"/>
                <w:shd w:val="solid" w:color="FFFFFF" w:fill="FFFFFF"/>
              </w:rPr>
              <w:t>закупівлі</w:t>
            </w:r>
            <w:proofErr w:type="spellEnd"/>
            <w:r w:rsidRPr="00EF2B40">
              <w:rPr>
                <w:sz w:val="20"/>
                <w:szCs w:val="20"/>
                <w:shd w:val="solid" w:color="FFFFFF" w:fill="FFFFFF"/>
                <w:lang w:val="uk-UA"/>
              </w:rPr>
              <w:t xml:space="preserve"> </w:t>
            </w:r>
            <w:proofErr w:type="spellStart"/>
            <w:r w:rsidRPr="00EF2B40">
              <w:rPr>
                <w:bCs/>
                <w:sz w:val="20"/>
                <w:szCs w:val="20"/>
              </w:rPr>
              <w:t>надає</w:t>
            </w:r>
            <w:proofErr w:type="spellEnd"/>
            <w:r w:rsidRPr="00EF2B40">
              <w:rPr>
                <w:bCs/>
                <w:sz w:val="20"/>
                <w:szCs w:val="20"/>
              </w:rPr>
              <w:t xml:space="preserve"> </w:t>
            </w:r>
            <w:proofErr w:type="spellStart"/>
            <w:r w:rsidRPr="00EF2B40">
              <w:rPr>
                <w:bCs/>
                <w:sz w:val="20"/>
                <w:szCs w:val="20"/>
              </w:rPr>
              <w:t>довідку</w:t>
            </w:r>
            <w:proofErr w:type="spellEnd"/>
            <w:r w:rsidRPr="00EF2B40">
              <w:rPr>
                <w:bCs/>
                <w:sz w:val="20"/>
                <w:szCs w:val="20"/>
              </w:rPr>
              <w:t xml:space="preserve"> в </w:t>
            </w:r>
            <w:proofErr w:type="spellStart"/>
            <w:r w:rsidRPr="00EF2B40">
              <w:rPr>
                <w:bCs/>
                <w:sz w:val="20"/>
                <w:szCs w:val="20"/>
              </w:rPr>
              <w:t>довільній</w:t>
            </w:r>
            <w:proofErr w:type="spellEnd"/>
            <w:r w:rsidRPr="00EF2B40">
              <w:rPr>
                <w:bCs/>
                <w:sz w:val="20"/>
                <w:szCs w:val="20"/>
              </w:rPr>
              <w:t xml:space="preserve"> </w:t>
            </w:r>
            <w:proofErr w:type="spellStart"/>
            <w:r w:rsidRPr="00EF2B40">
              <w:rPr>
                <w:bCs/>
                <w:sz w:val="20"/>
                <w:szCs w:val="20"/>
              </w:rPr>
              <w:t>формі</w:t>
            </w:r>
            <w:proofErr w:type="spellEnd"/>
            <w:r w:rsidRPr="00EF2B40">
              <w:rPr>
                <w:bCs/>
                <w:sz w:val="20"/>
                <w:szCs w:val="20"/>
              </w:rPr>
              <w:t xml:space="preserve"> про те, </w:t>
            </w:r>
            <w:proofErr w:type="spellStart"/>
            <w:r w:rsidRPr="00EF2B40">
              <w:rPr>
                <w:bCs/>
                <w:sz w:val="20"/>
                <w:szCs w:val="20"/>
              </w:rPr>
              <w:t>що</w:t>
            </w:r>
            <w:proofErr w:type="spellEnd"/>
            <w:r w:rsidRPr="00EF2B40">
              <w:rPr>
                <w:bCs/>
                <w:sz w:val="20"/>
                <w:szCs w:val="20"/>
              </w:rPr>
              <w:t xml:space="preserve"> </w:t>
            </w:r>
            <w:proofErr w:type="spellStart"/>
            <w:r w:rsidRPr="00EF2B40">
              <w:rPr>
                <w:bCs/>
                <w:sz w:val="20"/>
                <w:szCs w:val="20"/>
              </w:rPr>
              <w:t>між</w:t>
            </w:r>
            <w:proofErr w:type="spellEnd"/>
            <w:r w:rsidRPr="00EF2B40">
              <w:rPr>
                <w:bCs/>
                <w:sz w:val="20"/>
                <w:szCs w:val="20"/>
              </w:rPr>
              <w:t xml:space="preserve"> ним та </w:t>
            </w:r>
            <w:proofErr w:type="spellStart"/>
            <w:r w:rsidRPr="00EF2B40">
              <w:rPr>
                <w:bCs/>
                <w:sz w:val="20"/>
                <w:szCs w:val="20"/>
              </w:rPr>
              <w:t>замовником</w:t>
            </w:r>
            <w:proofErr w:type="spellEnd"/>
            <w:r w:rsidRPr="00EF2B40">
              <w:rPr>
                <w:bCs/>
                <w:sz w:val="20"/>
                <w:szCs w:val="20"/>
              </w:rPr>
              <w:t xml:space="preserve"> </w:t>
            </w:r>
            <w:proofErr w:type="spellStart"/>
            <w:r w:rsidRPr="00EF2B40">
              <w:rPr>
                <w:bCs/>
                <w:sz w:val="20"/>
                <w:szCs w:val="20"/>
              </w:rPr>
              <w:t>раніше</w:t>
            </w:r>
            <w:proofErr w:type="spellEnd"/>
            <w:r w:rsidRPr="00EF2B40">
              <w:rPr>
                <w:bCs/>
                <w:sz w:val="20"/>
                <w:szCs w:val="20"/>
              </w:rPr>
              <w:t xml:space="preserve"> не </w:t>
            </w:r>
            <w:proofErr w:type="spellStart"/>
            <w:r w:rsidRPr="00EF2B40">
              <w:rPr>
                <w:bCs/>
                <w:sz w:val="20"/>
                <w:szCs w:val="20"/>
              </w:rPr>
              <w:t>було</w:t>
            </w:r>
            <w:proofErr w:type="spellEnd"/>
            <w:r w:rsidRPr="00EF2B40">
              <w:rPr>
                <w:bCs/>
                <w:sz w:val="20"/>
                <w:szCs w:val="20"/>
              </w:rPr>
              <w:t xml:space="preserve"> </w:t>
            </w:r>
            <w:proofErr w:type="spellStart"/>
            <w:r w:rsidRPr="00EF2B40">
              <w:rPr>
                <w:bCs/>
                <w:sz w:val="20"/>
                <w:szCs w:val="20"/>
              </w:rPr>
              <w:t>укладено</w:t>
            </w:r>
            <w:proofErr w:type="spellEnd"/>
            <w:r w:rsidRPr="00EF2B40">
              <w:rPr>
                <w:bCs/>
                <w:sz w:val="20"/>
                <w:szCs w:val="20"/>
              </w:rPr>
              <w:t xml:space="preserve"> </w:t>
            </w:r>
            <w:proofErr w:type="spellStart"/>
            <w:r w:rsidRPr="00EF2B40">
              <w:rPr>
                <w:bCs/>
                <w:sz w:val="20"/>
                <w:szCs w:val="20"/>
              </w:rPr>
              <w:t>договір</w:t>
            </w:r>
            <w:proofErr w:type="spellEnd"/>
            <w:r w:rsidRPr="00EF2B40">
              <w:rPr>
                <w:bCs/>
                <w:sz w:val="20"/>
                <w:szCs w:val="20"/>
              </w:rPr>
              <w:t xml:space="preserve"> про </w:t>
            </w:r>
            <w:proofErr w:type="spellStart"/>
            <w:r w:rsidRPr="00EF2B40">
              <w:rPr>
                <w:bCs/>
                <w:sz w:val="20"/>
                <w:szCs w:val="20"/>
              </w:rPr>
              <w:t>закупівлю</w:t>
            </w:r>
            <w:proofErr w:type="spellEnd"/>
            <w:r w:rsidRPr="00EF2B40">
              <w:rPr>
                <w:bCs/>
                <w:sz w:val="20"/>
                <w:szCs w:val="20"/>
              </w:rPr>
              <w:t xml:space="preserve">, за </w:t>
            </w:r>
            <w:proofErr w:type="spellStart"/>
            <w:r w:rsidRPr="00EF2B40">
              <w:rPr>
                <w:bCs/>
                <w:sz w:val="20"/>
                <w:szCs w:val="20"/>
              </w:rPr>
              <w:t>яким</w:t>
            </w:r>
            <w:proofErr w:type="spellEnd"/>
            <w:r w:rsidRPr="00EF2B40">
              <w:rPr>
                <w:bCs/>
                <w:sz w:val="20"/>
                <w:szCs w:val="20"/>
              </w:rPr>
              <w:t xml:space="preserve"> не </w:t>
            </w:r>
            <w:proofErr w:type="spellStart"/>
            <w:r w:rsidRPr="00EF2B40">
              <w:rPr>
                <w:bCs/>
                <w:sz w:val="20"/>
                <w:szCs w:val="20"/>
              </w:rPr>
              <w:t>виконано</w:t>
            </w:r>
            <w:proofErr w:type="spellEnd"/>
            <w:r w:rsidRPr="00EF2B40">
              <w:rPr>
                <w:bCs/>
                <w:sz w:val="20"/>
                <w:szCs w:val="20"/>
              </w:rPr>
              <w:t xml:space="preserve"> </w:t>
            </w:r>
            <w:proofErr w:type="spellStart"/>
            <w:r w:rsidRPr="00EF2B40">
              <w:rPr>
                <w:bCs/>
                <w:sz w:val="20"/>
                <w:szCs w:val="20"/>
              </w:rPr>
              <w:t>договірні</w:t>
            </w:r>
            <w:proofErr w:type="spellEnd"/>
            <w:r w:rsidRPr="00EF2B40">
              <w:rPr>
                <w:bCs/>
                <w:sz w:val="20"/>
                <w:szCs w:val="20"/>
              </w:rPr>
              <w:t xml:space="preserve"> </w:t>
            </w:r>
            <w:proofErr w:type="spellStart"/>
            <w:r w:rsidRPr="00EF2B40">
              <w:rPr>
                <w:bCs/>
                <w:sz w:val="20"/>
                <w:szCs w:val="20"/>
              </w:rPr>
              <w:t>зобов’язання</w:t>
            </w:r>
            <w:proofErr w:type="spellEnd"/>
            <w:r w:rsidRPr="00EF2B40">
              <w:rPr>
                <w:bCs/>
                <w:sz w:val="20"/>
                <w:szCs w:val="20"/>
              </w:rPr>
              <w:t xml:space="preserve">, </w:t>
            </w:r>
            <w:proofErr w:type="spellStart"/>
            <w:r w:rsidRPr="00EF2B40">
              <w:rPr>
                <w:bCs/>
                <w:sz w:val="20"/>
                <w:szCs w:val="20"/>
              </w:rPr>
              <w:t>що</w:t>
            </w:r>
            <w:proofErr w:type="spellEnd"/>
            <w:r w:rsidRPr="00EF2B40">
              <w:rPr>
                <w:bCs/>
                <w:sz w:val="20"/>
                <w:szCs w:val="20"/>
              </w:rPr>
              <w:t xml:space="preserve"> </w:t>
            </w:r>
            <w:proofErr w:type="spellStart"/>
            <w:r w:rsidRPr="00EF2B40">
              <w:rPr>
                <w:bCs/>
                <w:sz w:val="20"/>
                <w:szCs w:val="20"/>
              </w:rPr>
              <w:t>призвело</w:t>
            </w:r>
            <w:proofErr w:type="spellEnd"/>
            <w:r w:rsidRPr="00EF2B40">
              <w:rPr>
                <w:bCs/>
                <w:sz w:val="20"/>
                <w:szCs w:val="20"/>
              </w:rPr>
              <w:t xml:space="preserve"> до </w:t>
            </w:r>
            <w:proofErr w:type="spellStart"/>
            <w:r w:rsidRPr="00EF2B40">
              <w:rPr>
                <w:bCs/>
                <w:sz w:val="20"/>
                <w:szCs w:val="20"/>
              </w:rPr>
              <w:t>його</w:t>
            </w:r>
            <w:proofErr w:type="spellEnd"/>
            <w:r w:rsidRPr="00EF2B40">
              <w:rPr>
                <w:bCs/>
                <w:sz w:val="20"/>
                <w:szCs w:val="20"/>
              </w:rPr>
              <w:t xml:space="preserve"> </w:t>
            </w:r>
            <w:proofErr w:type="spellStart"/>
            <w:r w:rsidRPr="00EF2B40">
              <w:rPr>
                <w:bCs/>
                <w:sz w:val="20"/>
                <w:szCs w:val="20"/>
              </w:rPr>
              <w:t>дострокового</w:t>
            </w:r>
            <w:proofErr w:type="spellEnd"/>
            <w:r w:rsidRPr="00EF2B40">
              <w:rPr>
                <w:bCs/>
                <w:sz w:val="20"/>
                <w:szCs w:val="20"/>
              </w:rPr>
              <w:t xml:space="preserve"> </w:t>
            </w:r>
            <w:proofErr w:type="spellStart"/>
            <w:r w:rsidRPr="00EF2B40">
              <w:rPr>
                <w:bCs/>
                <w:sz w:val="20"/>
                <w:szCs w:val="20"/>
              </w:rPr>
              <w:t>розірвання</w:t>
            </w:r>
            <w:proofErr w:type="spellEnd"/>
            <w:r w:rsidRPr="00EF2B40">
              <w:rPr>
                <w:bCs/>
                <w:sz w:val="20"/>
                <w:szCs w:val="20"/>
              </w:rPr>
              <w:t xml:space="preserve">, і </w:t>
            </w:r>
            <w:proofErr w:type="spellStart"/>
            <w:r w:rsidRPr="00EF2B40">
              <w:rPr>
                <w:bCs/>
                <w:sz w:val="20"/>
                <w:szCs w:val="20"/>
              </w:rPr>
              <w:t>було</w:t>
            </w:r>
            <w:proofErr w:type="spellEnd"/>
            <w:r w:rsidRPr="00EF2B40">
              <w:rPr>
                <w:bCs/>
                <w:sz w:val="20"/>
                <w:szCs w:val="20"/>
              </w:rPr>
              <w:t xml:space="preserve"> </w:t>
            </w:r>
            <w:proofErr w:type="spellStart"/>
            <w:r w:rsidRPr="00EF2B40">
              <w:rPr>
                <w:bCs/>
                <w:sz w:val="20"/>
                <w:szCs w:val="20"/>
              </w:rPr>
              <w:t>застосовано</w:t>
            </w:r>
            <w:proofErr w:type="spellEnd"/>
            <w:r w:rsidRPr="00EF2B40">
              <w:rPr>
                <w:bCs/>
                <w:sz w:val="20"/>
                <w:szCs w:val="20"/>
              </w:rPr>
              <w:t xml:space="preserve"> </w:t>
            </w:r>
            <w:proofErr w:type="spellStart"/>
            <w:r w:rsidRPr="00EF2B40">
              <w:rPr>
                <w:bCs/>
                <w:sz w:val="20"/>
                <w:szCs w:val="20"/>
              </w:rPr>
              <w:t>санкції</w:t>
            </w:r>
            <w:proofErr w:type="spellEnd"/>
            <w:r w:rsidRPr="00EF2B40">
              <w:rPr>
                <w:bCs/>
                <w:sz w:val="20"/>
                <w:szCs w:val="20"/>
              </w:rPr>
              <w:t xml:space="preserve"> у </w:t>
            </w:r>
            <w:proofErr w:type="spellStart"/>
            <w:r w:rsidRPr="00EF2B40">
              <w:rPr>
                <w:bCs/>
                <w:sz w:val="20"/>
                <w:szCs w:val="20"/>
              </w:rPr>
              <w:t>вигляді</w:t>
            </w:r>
            <w:proofErr w:type="spellEnd"/>
            <w:r w:rsidRPr="00EF2B40">
              <w:rPr>
                <w:bCs/>
                <w:sz w:val="20"/>
                <w:szCs w:val="20"/>
              </w:rPr>
              <w:t xml:space="preserve"> </w:t>
            </w:r>
            <w:proofErr w:type="spellStart"/>
            <w:r w:rsidRPr="00EF2B40">
              <w:rPr>
                <w:bCs/>
                <w:sz w:val="20"/>
                <w:szCs w:val="20"/>
              </w:rPr>
              <w:t>штрафів</w:t>
            </w:r>
            <w:proofErr w:type="spellEnd"/>
            <w:r w:rsidRPr="00EF2B40">
              <w:rPr>
                <w:bCs/>
                <w:sz w:val="20"/>
                <w:szCs w:val="20"/>
              </w:rPr>
              <w:t xml:space="preserve"> та/</w:t>
            </w:r>
            <w:proofErr w:type="spellStart"/>
            <w:r w:rsidRPr="00EF2B40">
              <w:rPr>
                <w:bCs/>
                <w:sz w:val="20"/>
                <w:szCs w:val="20"/>
              </w:rPr>
              <w:t>або</w:t>
            </w:r>
            <w:proofErr w:type="spellEnd"/>
            <w:r w:rsidRPr="00EF2B40">
              <w:rPr>
                <w:bCs/>
                <w:sz w:val="20"/>
                <w:szCs w:val="20"/>
              </w:rPr>
              <w:t xml:space="preserve"> </w:t>
            </w:r>
            <w:proofErr w:type="spellStart"/>
            <w:r w:rsidRPr="00EF2B40">
              <w:rPr>
                <w:bCs/>
                <w:sz w:val="20"/>
                <w:szCs w:val="20"/>
              </w:rPr>
              <w:t>відшкодування</w:t>
            </w:r>
            <w:proofErr w:type="spellEnd"/>
            <w:r w:rsidRPr="00EF2B40">
              <w:rPr>
                <w:bCs/>
                <w:sz w:val="20"/>
                <w:szCs w:val="20"/>
              </w:rPr>
              <w:t xml:space="preserve"> </w:t>
            </w:r>
            <w:proofErr w:type="spellStart"/>
            <w:r w:rsidRPr="00EF2B40">
              <w:rPr>
                <w:bCs/>
                <w:sz w:val="20"/>
                <w:szCs w:val="20"/>
              </w:rPr>
              <w:t>збитків</w:t>
            </w:r>
            <w:proofErr w:type="spellEnd"/>
            <w:r w:rsidRPr="00EF2B40">
              <w:rPr>
                <w:bCs/>
                <w:sz w:val="20"/>
                <w:szCs w:val="20"/>
              </w:rPr>
              <w:t xml:space="preserve"> - </w:t>
            </w:r>
            <w:proofErr w:type="spellStart"/>
            <w:r w:rsidRPr="00EF2B40">
              <w:rPr>
                <w:bCs/>
                <w:sz w:val="20"/>
                <w:szCs w:val="20"/>
              </w:rPr>
              <w:t>протягом</w:t>
            </w:r>
            <w:proofErr w:type="spellEnd"/>
            <w:r w:rsidRPr="00EF2B40">
              <w:rPr>
                <w:bCs/>
                <w:sz w:val="20"/>
                <w:szCs w:val="20"/>
              </w:rPr>
              <w:t xml:space="preserve"> </w:t>
            </w:r>
            <w:proofErr w:type="spellStart"/>
            <w:r w:rsidRPr="00EF2B40">
              <w:rPr>
                <w:bCs/>
                <w:sz w:val="20"/>
                <w:szCs w:val="20"/>
              </w:rPr>
              <w:t>трьох</w:t>
            </w:r>
            <w:proofErr w:type="spellEnd"/>
            <w:r w:rsidRPr="00EF2B40">
              <w:rPr>
                <w:bCs/>
                <w:sz w:val="20"/>
                <w:szCs w:val="20"/>
              </w:rPr>
              <w:t xml:space="preserve"> </w:t>
            </w:r>
            <w:proofErr w:type="spellStart"/>
            <w:r w:rsidRPr="00EF2B40">
              <w:rPr>
                <w:bCs/>
                <w:sz w:val="20"/>
                <w:szCs w:val="20"/>
              </w:rPr>
              <w:t>років</w:t>
            </w:r>
            <w:proofErr w:type="spellEnd"/>
            <w:r w:rsidRPr="00EF2B40">
              <w:rPr>
                <w:bCs/>
                <w:sz w:val="20"/>
                <w:szCs w:val="20"/>
              </w:rPr>
              <w:t xml:space="preserve"> з </w:t>
            </w:r>
            <w:proofErr w:type="spellStart"/>
            <w:r w:rsidRPr="00EF2B40">
              <w:rPr>
                <w:bCs/>
                <w:sz w:val="20"/>
                <w:szCs w:val="20"/>
              </w:rPr>
              <w:t>дати</w:t>
            </w:r>
            <w:proofErr w:type="spellEnd"/>
            <w:r w:rsidRPr="00EF2B40">
              <w:rPr>
                <w:bCs/>
                <w:sz w:val="20"/>
                <w:szCs w:val="20"/>
              </w:rPr>
              <w:t xml:space="preserve"> </w:t>
            </w:r>
            <w:proofErr w:type="spellStart"/>
            <w:r w:rsidRPr="00EF2B40">
              <w:rPr>
                <w:bCs/>
                <w:sz w:val="20"/>
                <w:szCs w:val="20"/>
              </w:rPr>
              <w:t>дострокового</w:t>
            </w:r>
            <w:proofErr w:type="spellEnd"/>
            <w:r w:rsidRPr="00EF2B40">
              <w:rPr>
                <w:bCs/>
                <w:sz w:val="20"/>
                <w:szCs w:val="20"/>
              </w:rPr>
              <w:t xml:space="preserve"> </w:t>
            </w:r>
            <w:proofErr w:type="spellStart"/>
            <w:r w:rsidRPr="00EF2B40">
              <w:rPr>
                <w:bCs/>
                <w:sz w:val="20"/>
                <w:szCs w:val="20"/>
              </w:rPr>
              <w:t>розірвання</w:t>
            </w:r>
            <w:proofErr w:type="spellEnd"/>
            <w:r w:rsidRPr="00EF2B40">
              <w:rPr>
                <w:bCs/>
                <w:sz w:val="20"/>
                <w:szCs w:val="20"/>
              </w:rPr>
              <w:t xml:space="preserve"> такого договору.</w:t>
            </w:r>
          </w:p>
          <w:p w:rsidR="00850109" w:rsidRPr="00EF2B40" w:rsidRDefault="00850109" w:rsidP="00FF4D95">
            <w:pPr>
              <w:pStyle w:val="20"/>
              <w:shd w:val="clear" w:color="auto" w:fill="auto"/>
              <w:snapToGrid w:val="0"/>
              <w:spacing w:before="0" w:after="0" w:line="240" w:lineRule="auto"/>
              <w:rPr>
                <w:bCs/>
                <w:sz w:val="20"/>
                <w:szCs w:val="20"/>
              </w:rPr>
            </w:pPr>
          </w:p>
          <w:p w:rsidR="00850109" w:rsidRPr="00EF2B40" w:rsidRDefault="00850109" w:rsidP="00FF4D95">
            <w:pPr>
              <w:pStyle w:val="af1"/>
              <w:widowControl w:val="0"/>
              <w:spacing w:before="0"/>
              <w:ind w:firstLine="0"/>
              <w:jc w:val="both"/>
              <w:rPr>
                <w:rFonts w:ascii="Times New Roman" w:hAnsi="Times New Roman"/>
                <w:sz w:val="20"/>
              </w:rPr>
            </w:pPr>
            <w:r w:rsidRPr="00EF2B40">
              <w:rPr>
                <w:rFonts w:ascii="Times New Roman" w:hAnsi="Times New Roman"/>
                <w:sz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50109" w:rsidRPr="00EF2B40" w:rsidRDefault="00850109" w:rsidP="00FF4D95">
            <w:pPr>
              <w:snapToGrid w:val="0"/>
              <w:jc w:val="both"/>
            </w:pPr>
          </w:p>
        </w:tc>
        <w:tc>
          <w:tcPr>
            <w:tcW w:w="3473" w:type="dxa"/>
          </w:tcPr>
          <w:p w:rsidR="00850109" w:rsidRDefault="00850109" w:rsidP="00FF4D95">
            <w:pPr>
              <w:pStyle w:val="20"/>
              <w:shd w:val="clear" w:color="auto" w:fill="auto"/>
              <w:snapToGrid w:val="0"/>
              <w:spacing w:before="0" w:after="0" w:line="240" w:lineRule="auto"/>
              <w:rPr>
                <w:bCs/>
                <w:sz w:val="22"/>
                <w:szCs w:val="22"/>
              </w:rPr>
            </w:pPr>
            <w:proofErr w:type="spellStart"/>
            <w:r w:rsidRPr="00EF2B40">
              <w:rPr>
                <w:bCs/>
                <w:sz w:val="20"/>
                <w:szCs w:val="20"/>
              </w:rPr>
              <w:t>Переможець</w:t>
            </w:r>
            <w:proofErr w:type="spellEnd"/>
            <w:r w:rsidRPr="00EF2B40">
              <w:rPr>
                <w:bCs/>
                <w:sz w:val="20"/>
                <w:szCs w:val="20"/>
              </w:rPr>
              <w:t xml:space="preserve"> </w:t>
            </w:r>
            <w:proofErr w:type="spellStart"/>
            <w:r w:rsidRPr="00EF2B40">
              <w:rPr>
                <w:bCs/>
                <w:sz w:val="20"/>
                <w:szCs w:val="20"/>
              </w:rPr>
              <w:t>надає</w:t>
            </w:r>
            <w:proofErr w:type="spellEnd"/>
            <w:r w:rsidRPr="00EF2B40">
              <w:rPr>
                <w:bCs/>
                <w:sz w:val="20"/>
                <w:szCs w:val="20"/>
              </w:rPr>
              <w:t xml:space="preserve"> </w:t>
            </w:r>
            <w:proofErr w:type="spellStart"/>
            <w:r w:rsidRPr="00EF2B40">
              <w:rPr>
                <w:bCs/>
                <w:sz w:val="20"/>
                <w:szCs w:val="20"/>
              </w:rPr>
              <w:t>довідку</w:t>
            </w:r>
            <w:proofErr w:type="spellEnd"/>
            <w:r w:rsidRPr="00EF2B40">
              <w:rPr>
                <w:bCs/>
                <w:sz w:val="20"/>
                <w:szCs w:val="20"/>
              </w:rPr>
              <w:t xml:space="preserve"> в </w:t>
            </w:r>
            <w:proofErr w:type="spellStart"/>
            <w:r w:rsidRPr="00EF2B40">
              <w:rPr>
                <w:bCs/>
                <w:sz w:val="20"/>
                <w:szCs w:val="20"/>
              </w:rPr>
              <w:t>довільній</w:t>
            </w:r>
            <w:proofErr w:type="spellEnd"/>
            <w:r w:rsidRPr="00EF2B40">
              <w:rPr>
                <w:bCs/>
                <w:sz w:val="20"/>
                <w:szCs w:val="20"/>
              </w:rPr>
              <w:t xml:space="preserve"> </w:t>
            </w:r>
            <w:proofErr w:type="spellStart"/>
            <w:r w:rsidRPr="00EF2B40">
              <w:rPr>
                <w:bCs/>
                <w:sz w:val="20"/>
                <w:szCs w:val="20"/>
              </w:rPr>
              <w:t>формі</w:t>
            </w:r>
            <w:proofErr w:type="spellEnd"/>
            <w:r w:rsidRPr="00EF2B40">
              <w:rPr>
                <w:bCs/>
                <w:sz w:val="20"/>
                <w:szCs w:val="20"/>
              </w:rPr>
              <w:t xml:space="preserve"> про те, </w:t>
            </w:r>
            <w:proofErr w:type="spellStart"/>
            <w:r w:rsidRPr="00EF2B40">
              <w:rPr>
                <w:bCs/>
                <w:sz w:val="20"/>
                <w:szCs w:val="20"/>
              </w:rPr>
              <w:t>що</w:t>
            </w:r>
            <w:proofErr w:type="spellEnd"/>
            <w:r w:rsidRPr="00EF2B40">
              <w:rPr>
                <w:bCs/>
                <w:sz w:val="20"/>
                <w:szCs w:val="20"/>
              </w:rPr>
              <w:t xml:space="preserve"> </w:t>
            </w:r>
            <w:proofErr w:type="spellStart"/>
            <w:r w:rsidRPr="00EF2B40">
              <w:rPr>
                <w:bCs/>
                <w:sz w:val="20"/>
                <w:szCs w:val="20"/>
              </w:rPr>
              <w:t>між</w:t>
            </w:r>
            <w:proofErr w:type="spellEnd"/>
            <w:r w:rsidRPr="00EF2B40">
              <w:rPr>
                <w:bCs/>
                <w:sz w:val="20"/>
                <w:szCs w:val="20"/>
              </w:rPr>
              <w:t xml:space="preserve"> ним та </w:t>
            </w:r>
            <w:proofErr w:type="spellStart"/>
            <w:r w:rsidRPr="00EF2B40">
              <w:rPr>
                <w:bCs/>
                <w:sz w:val="20"/>
                <w:szCs w:val="20"/>
              </w:rPr>
              <w:t>замовником</w:t>
            </w:r>
            <w:proofErr w:type="spellEnd"/>
            <w:r w:rsidRPr="00EF2B40">
              <w:rPr>
                <w:bCs/>
                <w:sz w:val="20"/>
                <w:szCs w:val="20"/>
              </w:rPr>
              <w:t xml:space="preserve"> </w:t>
            </w:r>
            <w:proofErr w:type="spellStart"/>
            <w:r w:rsidRPr="00EF2B40">
              <w:rPr>
                <w:bCs/>
                <w:sz w:val="20"/>
                <w:szCs w:val="20"/>
              </w:rPr>
              <w:t>раніше</w:t>
            </w:r>
            <w:proofErr w:type="spellEnd"/>
            <w:r w:rsidRPr="00EF2B40">
              <w:rPr>
                <w:bCs/>
                <w:sz w:val="20"/>
                <w:szCs w:val="20"/>
              </w:rPr>
              <w:t xml:space="preserve"> не </w:t>
            </w:r>
            <w:proofErr w:type="spellStart"/>
            <w:r w:rsidRPr="00EF2B40">
              <w:rPr>
                <w:bCs/>
                <w:sz w:val="20"/>
                <w:szCs w:val="20"/>
              </w:rPr>
              <w:t>було</w:t>
            </w:r>
            <w:proofErr w:type="spellEnd"/>
            <w:r w:rsidRPr="00EF2B40">
              <w:rPr>
                <w:bCs/>
                <w:sz w:val="20"/>
                <w:szCs w:val="20"/>
              </w:rPr>
              <w:t xml:space="preserve"> </w:t>
            </w:r>
            <w:proofErr w:type="spellStart"/>
            <w:r w:rsidRPr="00EF2B40">
              <w:rPr>
                <w:bCs/>
                <w:sz w:val="20"/>
                <w:szCs w:val="20"/>
              </w:rPr>
              <w:t>укладено</w:t>
            </w:r>
            <w:proofErr w:type="spellEnd"/>
            <w:r w:rsidRPr="00EF2B40">
              <w:rPr>
                <w:bCs/>
                <w:sz w:val="20"/>
                <w:szCs w:val="20"/>
              </w:rPr>
              <w:t xml:space="preserve"> </w:t>
            </w:r>
            <w:proofErr w:type="spellStart"/>
            <w:r w:rsidRPr="00EF2B40">
              <w:rPr>
                <w:bCs/>
                <w:sz w:val="20"/>
                <w:szCs w:val="20"/>
              </w:rPr>
              <w:t>договір</w:t>
            </w:r>
            <w:proofErr w:type="spellEnd"/>
            <w:r w:rsidRPr="00EF2B40">
              <w:rPr>
                <w:bCs/>
                <w:sz w:val="20"/>
                <w:szCs w:val="20"/>
              </w:rPr>
              <w:t xml:space="preserve"> про </w:t>
            </w:r>
            <w:proofErr w:type="spellStart"/>
            <w:r w:rsidRPr="00EF2B40">
              <w:rPr>
                <w:bCs/>
                <w:sz w:val="20"/>
                <w:szCs w:val="20"/>
              </w:rPr>
              <w:t>закупівлю</w:t>
            </w:r>
            <w:proofErr w:type="spellEnd"/>
            <w:r w:rsidRPr="00EF2B40">
              <w:rPr>
                <w:bCs/>
                <w:sz w:val="20"/>
                <w:szCs w:val="20"/>
              </w:rPr>
              <w:t xml:space="preserve">, за </w:t>
            </w:r>
            <w:proofErr w:type="spellStart"/>
            <w:r w:rsidRPr="00EF2B40">
              <w:rPr>
                <w:bCs/>
                <w:sz w:val="20"/>
                <w:szCs w:val="20"/>
              </w:rPr>
              <w:t>яким</w:t>
            </w:r>
            <w:proofErr w:type="spellEnd"/>
            <w:r w:rsidRPr="00EF2B40">
              <w:rPr>
                <w:bCs/>
                <w:sz w:val="20"/>
                <w:szCs w:val="20"/>
              </w:rPr>
              <w:t xml:space="preserve"> не </w:t>
            </w:r>
            <w:proofErr w:type="spellStart"/>
            <w:r w:rsidRPr="00EF2B40">
              <w:rPr>
                <w:bCs/>
                <w:sz w:val="20"/>
                <w:szCs w:val="20"/>
              </w:rPr>
              <w:t>виконано</w:t>
            </w:r>
            <w:proofErr w:type="spellEnd"/>
            <w:r w:rsidRPr="00EF2B40">
              <w:rPr>
                <w:bCs/>
                <w:sz w:val="20"/>
                <w:szCs w:val="20"/>
              </w:rPr>
              <w:t xml:space="preserve"> </w:t>
            </w:r>
            <w:proofErr w:type="spellStart"/>
            <w:r w:rsidRPr="00EF2B40">
              <w:rPr>
                <w:bCs/>
                <w:sz w:val="20"/>
                <w:szCs w:val="20"/>
              </w:rPr>
              <w:t>договірні</w:t>
            </w:r>
            <w:proofErr w:type="spellEnd"/>
            <w:r w:rsidRPr="00EF2B40">
              <w:rPr>
                <w:bCs/>
                <w:sz w:val="20"/>
                <w:szCs w:val="20"/>
              </w:rPr>
              <w:t xml:space="preserve"> </w:t>
            </w:r>
            <w:proofErr w:type="spellStart"/>
            <w:r w:rsidRPr="00EF2B40">
              <w:rPr>
                <w:bCs/>
                <w:sz w:val="20"/>
                <w:szCs w:val="20"/>
              </w:rPr>
              <w:t>зобов’язання</w:t>
            </w:r>
            <w:proofErr w:type="spellEnd"/>
            <w:r w:rsidRPr="00EF2B40">
              <w:rPr>
                <w:bCs/>
                <w:sz w:val="20"/>
                <w:szCs w:val="20"/>
              </w:rPr>
              <w:t xml:space="preserve">, </w:t>
            </w:r>
            <w:proofErr w:type="spellStart"/>
            <w:r w:rsidRPr="00EF2B40">
              <w:rPr>
                <w:bCs/>
                <w:sz w:val="20"/>
                <w:szCs w:val="20"/>
              </w:rPr>
              <w:t>що</w:t>
            </w:r>
            <w:proofErr w:type="spellEnd"/>
            <w:r w:rsidRPr="00EF2B40">
              <w:rPr>
                <w:bCs/>
                <w:sz w:val="20"/>
                <w:szCs w:val="20"/>
              </w:rPr>
              <w:t xml:space="preserve"> </w:t>
            </w:r>
            <w:proofErr w:type="spellStart"/>
            <w:r w:rsidRPr="00EF2B40">
              <w:rPr>
                <w:bCs/>
                <w:sz w:val="20"/>
                <w:szCs w:val="20"/>
              </w:rPr>
              <w:t>призвело</w:t>
            </w:r>
            <w:proofErr w:type="spellEnd"/>
            <w:r w:rsidRPr="00EF2B40">
              <w:rPr>
                <w:bCs/>
                <w:sz w:val="20"/>
                <w:szCs w:val="20"/>
              </w:rPr>
              <w:t xml:space="preserve"> до </w:t>
            </w:r>
            <w:proofErr w:type="spellStart"/>
            <w:r w:rsidRPr="00EF2B40">
              <w:rPr>
                <w:bCs/>
                <w:sz w:val="20"/>
                <w:szCs w:val="20"/>
              </w:rPr>
              <w:t>його</w:t>
            </w:r>
            <w:proofErr w:type="spellEnd"/>
            <w:r w:rsidRPr="00EF2B40">
              <w:rPr>
                <w:bCs/>
                <w:sz w:val="20"/>
                <w:szCs w:val="20"/>
              </w:rPr>
              <w:t xml:space="preserve"> </w:t>
            </w:r>
            <w:proofErr w:type="spellStart"/>
            <w:r w:rsidRPr="00EF2B40">
              <w:rPr>
                <w:bCs/>
                <w:sz w:val="20"/>
                <w:szCs w:val="20"/>
              </w:rPr>
              <w:t>дострокового</w:t>
            </w:r>
            <w:proofErr w:type="spellEnd"/>
            <w:r w:rsidRPr="00EF2B40">
              <w:rPr>
                <w:bCs/>
                <w:sz w:val="20"/>
                <w:szCs w:val="20"/>
              </w:rPr>
              <w:t xml:space="preserve"> </w:t>
            </w:r>
            <w:proofErr w:type="spellStart"/>
            <w:r w:rsidRPr="00EF2B40">
              <w:rPr>
                <w:bCs/>
                <w:sz w:val="20"/>
                <w:szCs w:val="20"/>
              </w:rPr>
              <w:t>розірвання</w:t>
            </w:r>
            <w:proofErr w:type="spellEnd"/>
            <w:r w:rsidRPr="00EF2B40">
              <w:rPr>
                <w:bCs/>
                <w:sz w:val="20"/>
                <w:szCs w:val="20"/>
              </w:rPr>
              <w:t xml:space="preserve">, і </w:t>
            </w:r>
            <w:proofErr w:type="spellStart"/>
            <w:r w:rsidRPr="00EF2B40">
              <w:rPr>
                <w:bCs/>
                <w:sz w:val="20"/>
                <w:szCs w:val="20"/>
              </w:rPr>
              <w:t>було</w:t>
            </w:r>
            <w:proofErr w:type="spellEnd"/>
            <w:r w:rsidRPr="00EF2B40">
              <w:rPr>
                <w:bCs/>
                <w:sz w:val="20"/>
                <w:szCs w:val="20"/>
              </w:rPr>
              <w:t xml:space="preserve"> </w:t>
            </w:r>
            <w:proofErr w:type="spellStart"/>
            <w:r w:rsidRPr="00EF2B40">
              <w:rPr>
                <w:bCs/>
                <w:sz w:val="20"/>
                <w:szCs w:val="20"/>
              </w:rPr>
              <w:t>застосовано</w:t>
            </w:r>
            <w:proofErr w:type="spellEnd"/>
            <w:r w:rsidRPr="00EF2B40">
              <w:rPr>
                <w:bCs/>
                <w:sz w:val="20"/>
                <w:szCs w:val="20"/>
              </w:rPr>
              <w:t xml:space="preserve"> </w:t>
            </w:r>
            <w:proofErr w:type="spellStart"/>
            <w:r w:rsidRPr="00EF2B40">
              <w:rPr>
                <w:bCs/>
                <w:sz w:val="20"/>
                <w:szCs w:val="20"/>
              </w:rPr>
              <w:t>санкції</w:t>
            </w:r>
            <w:proofErr w:type="spellEnd"/>
            <w:r w:rsidRPr="00EF2B40">
              <w:rPr>
                <w:bCs/>
                <w:sz w:val="20"/>
                <w:szCs w:val="20"/>
              </w:rPr>
              <w:t xml:space="preserve"> у </w:t>
            </w:r>
            <w:proofErr w:type="spellStart"/>
            <w:r w:rsidRPr="00EF2B40">
              <w:rPr>
                <w:bCs/>
                <w:sz w:val="20"/>
                <w:szCs w:val="20"/>
              </w:rPr>
              <w:t>вигляді</w:t>
            </w:r>
            <w:proofErr w:type="spellEnd"/>
            <w:r w:rsidRPr="00EF2B40">
              <w:rPr>
                <w:bCs/>
                <w:sz w:val="20"/>
                <w:szCs w:val="20"/>
              </w:rPr>
              <w:t xml:space="preserve"> </w:t>
            </w:r>
            <w:proofErr w:type="spellStart"/>
            <w:r w:rsidRPr="00EF2B40">
              <w:rPr>
                <w:bCs/>
                <w:sz w:val="20"/>
                <w:szCs w:val="20"/>
              </w:rPr>
              <w:t>штрафів</w:t>
            </w:r>
            <w:proofErr w:type="spellEnd"/>
            <w:r w:rsidRPr="00EF2B40">
              <w:rPr>
                <w:bCs/>
                <w:sz w:val="20"/>
                <w:szCs w:val="20"/>
              </w:rPr>
              <w:t xml:space="preserve"> та/</w:t>
            </w:r>
            <w:proofErr w:type="spellStart"/>
            <w:r w:rsidRPr="00EF2B40">
              <w:rPr>
                <w:bCs/>
                <w:sz w:val="20"/>
                <w:szCs w:val="20"/>
              </w:rPr>
              <w:t>або</w:t>
            </w:r>
            <w:proofErr w:type="spellEnd"/>
            <w:r w:rsidRPr="00EF2B40">
              <w:rPr>
                <w:bCs/>
                <w:sz w:val="20"/>
                <w:szCs w:val="20"/>
              </w:rPr>
              <w:t xml:space="preserve"> </w:t>
            </w:r>
            <w:proofErr w:type="spellStart"/>
            <w:r w:rsidRPr="00EF2B40">
              <w:rPr>
                <w:bCs/>
                <w:sz w:val="20"/>
                <w:szCs w:val="20"/>
              </w:rPr>
              <w:t>відшкодування</w:t>
            </w:r>
            <w:proofErr w:type="spellEnd"/>
            <w:r w:rsidRPr="00EF2B40">
              <w:rPr>
                <w:bCs/>
                <w:sz w:val="20"/>
                <w:szCs w:val="20"/>
              </w:rPr>
              <w:t xml:space="preserve"> </w:t>
            </w:r>
            <w:proofErr w:type="spellStart"/>
            <w:r w:rsidRPr="00EF2B40">
              <w:rPr>
                <w:bCs/>
                <w:sz w:val="20"/>
                <w:szCs w:val="20"/>
              </w:rPr>
              <w:t>збитків</w:t>
            </w:r>
            <w:proofErr w:type="spellEnd"/>
            <w:r w:rsidRPr="00EF2B40">
              <w:rPr>
                <w:bCs/>
                <w:sz w:val="20"/>
                <w:szCs w:val="20"/>
              </w:rPr>
              <w:t xml:space="preserve"> - </w:t>
            </w:r>
            <w:proofErr w:type="spellStart"/>
            <w:r w:rsidRPr="00EF2B40">
              <w:rPr>
                <w:bCs/>
                <w:sz w:val="20"/>
                <w:szCs w:val="20"/>
              </w:rPr>
              <w:t>протягом</w:t>
            </w:r>
            <w:proofErr w:type="spellEnd"/>
            <w:r w:rsidRPr="00EF2B40">
              <w:rPr>
                <w:bCs/>
                <w:sz w:val="20"/>
                <w:szCs w:val="20"/>
              </w:rPr>
              <w:t xml:space="preserve"> </w:t>
            </w:r>
            <w:proofErr w:type="spellStart"/>
            <w:r w:rsidRPr="00EF2B40">
              <w:rPr>
                <w:bCs/>
                <w:sz w:val="20"/>
                <w:szCs w:val="20"/>
              </w:rPr>
              <w:t>трьох</w:t>
            </w:r>
            <w:proofErr w:type="spellEnd"/>
            <w:r w:rsidRPr="00EF2B40">
              <w:rPr>
                <w:bCs/>
                <w:sz w:val="20"/>
                <w:szCs w:val="20"/>
              </w:rPr>
              <w:t xml:space="preserve"> </w:t>
            </w:r>
            <w:proofErr w:type="spellStart"/>
            <w:r w:rsidRPr="00EF2B40">
              <w:rPr>
                <w:bCs/>
                <w:sz w:val="20"/>
                <w:szCs w:val="20"/>
              </w:rPr>
              <w:t>років</w:t>
            </w:r>
            <w:proofErr w:type="spellEnd"/>
            <w:r w:rsidRPr="00EF2B40">
              <w:rPr>
                <w:bCs/>
                <w:sz w:val="20"/>
                <w:szCs w:val="20"/>
              </w:rPr>
              <w:t xml:space="preserve"> з </w:t>
            </w:r>
            <w:proofErr w:type="spellStart"/>
            <w:r w:rsidRPr="00EF2B40">
              <w:rPr>
                <w:bCs/>
                <w:sz w:val="20"/>
                <w:szCs w:val="20"/>
              </w:rPr>
              <w:t>дати</w:t>
            </w:r>
            <w:proofErr w:type="spellEnd"/>
            <w:r w:rsidRPr="00EF2B40">
              <w:rPr>
                <w:bCs/>
                <w:sz w:val="20"/>
                <w:szCs w:val="20"/>
              </w:rPr>
              <w:t xml:space="preserve"> </w:t>
            </w:r>
            <w:proofErr w:type="spellStart"/>
            <w:r w:rsidRPr="00EF2B40">
              <w:rPr>
                <w:bCs/>
                <w:sz w:val="20"/>
                <w:szCs w:val="20"/>
              </w:rPr>
              <w:t>дострокового</w:t>
            </w:r>
            <w:proofErr w:type="spellEnd"/>
            <w:r w:rsidRPr="00EF2B40">
              <w:rPr>
                <w:bCs/>
                <w:sz w:val="20"/>
                <w:szCs w:val="20"/>
              </w:rPr>
              <w:t xml:space="preserve"> </w:t>
            </w:r>
            <w:proofErr w:type="spellStart"/>
            <w:r w:rsidRPr="00EF2B40">
              <w:rPr>
                <w:bCs/>
                <w:sz w:val="20"/>
                <w:szCs w:val="20"/>
              </w:rPr>
              <w:t>розірвання</w:t>
            </w:r>
            <w:proofErr w:type="spellEnd"/>
            <w:r w:rsidRPr="00EF2B40">
              <w:rPr>
                <w:bCs/>
                <w:sz w:val="20"/>
                <w:szCs w:val="20"/>
              </w:rPr>
              <w:t xml:space="preserve"> такого договору</w:t>
            </w:r>
            <w:r>
              <w:rPr>
                <w:bCs/>
                <w:sz w:val="22"/>
                <w:szCs w:val="22"/>
              </w:rPr>
              <w:t>.</w:t>
            </w:r>
          </w:p>
          <w:p w:rsidR="00850109" w:rsidRDefault="00850109" w:rsidP="00FF4D95">
            <w:pPr>
              <w:pStyle w:val="20"/>
              <w:shd w:val="clear" w:color="auto" w:fill="auto"/>
              <w:snapToGrid w:val="0"/>
              <w:spacing w:before="0" w:after="0" w:line="240" w:lineRule="auto"/>
              <w:rPr>
                <w:bCs/>
                <w:sz w:val="22"/>
                <w:szCs w:val="22"/>
              </w:rPr>
            </w:pPr>
          </w:p>
          <w:p w:rsidR="00850109" w:rsidRPr="00EF2B40" w:rsidRDefault="00850109" w:rsidP="00FF4D95">
            <w:pPr>
              <w:pStyle w:val="af1"/>
              <w:widowControl w:val="0"/>
              <w:spacing w:before="0"/>
              <w:ind w:firstLine="0"/>
              <w:jc w:val="both"/>
              <w:rPr>
                <w:rFonts w:ascii="Times New Roman" w:hAnsi="Times New Roman"/>
                <w:sz w:val="20"/>
              </w:rPr>
            </w:pPr>
            <w:r w:rsidRPr="00EF2B40">
              <w:rPr>
                <w:rFonts w:ascii="Times New Roman" w:hAnsi="Times New Roman"/>
                <w:bCs/>
                <w:sz w:val="20"/>
              </w:rPr>
              <w:t xml:space="preserve">Переможець процедури закупівлі, </w:t>
            </w:r>
            <w:r w:rsidRPr="00EF2B40">
              <w:rPr>
                <w:rFonts w:ascii="Times New Roman" w:hAnsi="Times New Roman"/>
                <w:sz w:val="20"/>
              </w:rPr>
              <w:t>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50109" w:rsidRDefault="00850109" w:rsidP="00FF4D95">
            <w:pPr>
              <w:snapToGrid w:val="0"/>
              <w:jc w:val="both"/>
            </w:pPr>
          </w:p>
        </w:tc>
      </w:tr>
    </w:tbl>
    <w:p w:rsidR="00850109" w:rsidRDefault="00850109" w:rsidP="00850109">
      <w:pPr>
        <w:pStyle w:val="a4"/>
        <w:autoSpaceDE w:val="0"/>
        <w:snapToGrid w:val="0"/>
        <w:spacing w:before="0" w:beforeAutospacing="0" w:after="0" w:afterAutospacing="0"/>
        <w:jc w:val="both"/>
        <w:rPr>
          <w:rFonts w:eastAsia="Arial"/>
          <w:i/>
          <w:iCs/>
          <w:color w:val="323232"/>
        </w:rPr>
      </w:pPr>
      <w:r>
        <w:rPr>
          <w:rStyle w:val="15"/>
          <w:rFonts w:eastAsia="Arial"/>
          <w:color w:val="323232"/>
        </w:rPr>
        <w:t xml:space="preserve">«…УВАГА! </w:t>
      </w:r>
      <w:proofErr w:type="spellStart"/>
      <w:r>
        <w:rPr>
          <w:rStyle w:val="15"/>
          <w:rFonts w:eastAsia="Arial"/>
          <w:color w:val="323232"/>
        </w:rPr>
        <w:t>Якщо</w:t>
      </w:r>
      <w:proofErr w:type="spellEnd"/>
      <w:r>
        <w:rPr>
          <w:rStyle w:val="15"/>
          <w:rFonts w:eastAsia="Arial"/>
          <w:color w:val="323232"/>
        </w:rPr>
        <w:t xml:space="preserve"> при </w:t>
      </w:r>
      <w:proofErr w:type="spellStart"/>
      <w:r>
        <w:rPr>
          <w:rStyle w:val="15"/>
          <w:rFonts w:eastAsia="Arial"/>
          <w:color w:val="323232"/>
        </w:rPr>
        <w:t>здійсненні</w:t>
      </w:r>
      <w:proofErr w:type="spellEnd"/>
      <w:r>
        <w:rPr>
          <w:rStyle w:val="15"/>
          <w:rFonts w:eastAsia="Arial"/>
          <w:color w:val="323232"/>
        </w:rPr>
        <w:t xml:space="preserve"> </w:t>
      </w:r>
      <w:proofErr w:type="spellStart"/>
      <w:r>
        <w:rPr>
          <w:rStyle w:val="15"/>
          <w:rFonts w:eastAsia="Arial"/>
          <w:color w:val="323232"/>
        </w:rPr>
        <w:t>самостійного</w:t>
      </w:r>
      <w:proofErr w:type="spellEnd"/>
      <w:r>
        <w:rPr>
          <w:rStyle w:val="15"/>
          <w:rFonts w:eastAsia="Arial"/>
          <w:color w:val="323232"/>
        </w:rPr>
        <w:t xml:space="preserve"> </w:t>
      </w:r>
      <w:proofErr w:type="spellStart"/>
      <w:r>
        <w:rPr>
          <w:rStyle w:val="15"/>
          <w:rFonts w:eastAsia="Arial"/>
          <w:color w:val="323232"/>
        </w:rPr>
        <w:t>декларування</w:t>
      </w:r>
      <w:proofErr w:type="spellEnd"/>
      <w:r>
        <w:rPr>
          <w:rStyle w:val="15"/>
          <w:rFonts w:eastAsia="Arial"/>
          <w:color w:val="323232"/>
        </w:rPr>
        <w:t xml:space="preserve"> </w:t>
      </w:r>
      <w:proofErr w:type="spellStart"/>
      <w:r>
        <w:rPr>
          <w:rStyle w:val="15"/>
          <w:rFonts w:eastAsia="Arial"/>
          <w:color w:val="323232"/>
        </w:rPr>
        <w:t>відсутності</w:t>
      </w:r>
      <w:proofErr w:type="spellEnd"/>
      <w:r>
        <w:rPr>
          <w:rStyle w:val="15"/>
          <w:rFonts w:eastAsia="Arial"/>
          <w:color w:val="323232"/>
        </w:rPr>
        <w:t xml:space="preserve"> </w:t>
      </w:r>
      <w:proofErr w:type="spellStart"/>
      <w:r>
        <w:rPr>
          <w:rStyle w:val="15"/>
          <w:rFonts w:eastAsia="Arial"/>
          <w:color w:val="323232"/>
        </w:rPr>
        <w:t>підстав</w:t>
      </w:r>
      <w:proofErr w:type="spellEnd"/>
      <w:r>
        <w:rPr>
          <w:rStyle w:val="15"/>
          <w:rFonts w:eastAsia="Arial"/>
          <w:color w:val="323232"/>
        </w:rPr>
        <w:t xml:space="preserve">, </w:t>
      </w:r>
      <w:proofErr w:type="spellStart"/>
      <w:r>
        <w:rPr>
          <w:rStyle w:val="15"/>
          <w:rFonts w:eastAsia="Arial"/>
          <w:color w:val="323232"/>
        </w:rPr>
        <w:t>зазначених</w:t>
      </w:r>
      <w:proofErr w:type="spellEnd"/>
      <w:r w:rsidR="00EF6C55">
        <w:rPr>
          <w:rStyle w:val="15"/>
          <w:rFonts w:eastAsia="Arial"/>
          <w:color w:val="323232"/>
        </w:rPr>
        <w:t xml:space="preserve"> у </w:t>
      </w:r>
      <w:proofErr w:type="spellStart"/>
      <w:r w:rsidR="00EF6C55">
        <w:rPr>
          <w:rStyle w:val="15"/>
          <w:rFonts w:eastAsia="Arial"/>
          <w:color w:val="323232"/>
        </w:rPr>
        <w:t>пункті</w:t>
      </w:r>
      <w:proofErr w:type="spellEnd"/>
      <w:r w:rsidR="00EF6C55">
        <w:rPr>
          <w:rStyle w:val="15"/>
          <w:rFonts w:eastAsia="Arial"/>
          <w:color w:val="323232"/>
        </w:rPr>
        <w:t xml:space="preserve"> 47 </w:t>
      </w:r>
      <w:proofErr w:type="spellStart"/>
      <w:r w:rsidR="00EF6C55">
        <w:rPr>
          <w:rStyle w:val="15"/>
          <w:rFonts w:eastAsia="Arial"/>
          <w:color w:val="323232"/>
        </w:rPr>
        <w:t>Особливостей</w:t>
      </w:r>
      <w:proofErr w:type="spellEnd"/>
      <w:r w:rsidR="00EF6C55">
        <w:rPr>
          <w:rStyle w:val="15"/>
          <w:rFonts w:eastAsia="Arial"/>
          <w:color w:val="323232"/>
        </w:rPr>
        <w:t xml:space="preserve"> (</w:t>
      </w:r>
      <w:proofErr w:type="spellStart"/>
      <w:r w:rsidR="00EF6C55">
        <w:rPr>
          <w:rStyle w:val="15"/>
          <w:rFonts w:eastAsia="Arial"/>
          <w:color w:val="323232"/>
        </w:rPr>
        <w:t>крім</w:t>
      </w:r>
      <w:proofErr w:type="spellEnd"/>
      <w:r w:rsidR="00EF6C55">
        <w:rPr>
          <w:rStyle w:val="15"/>
          <w:rFonts w:eastAsia="Arial"/>
          <w:color w:val="323232"/>
        </w:rPr>
        <w:t xml:space="preserve"> </w:t>
      </w:r>
      <w:r w:rsidR="00E450B8">
        <w:rPr>
          <w:rStyle w:val="15"/>
          <w:rFonts w:eastAsia="Arial"/>
          <w:color w:val="323232"/>
          <w:lang w:val="uk-UA"/>
        </w:rPr>
        <w:t xml:space="preserve">підпунктів 1 і 7, </w:t>
      </w:r>
      <w:r>
        <w:rPr>
          <w:rStyle w:val="15"/>
          <w:rFonts w:eastAsia="Arial"/>
          <w:color w:val="323232"/>
        </w:rPr>
        <w:t xml:space="preserve">абзацу </w:t>
      </w:r>
      <w:proofErr w:type="spellStart"/>
      <w:r>
        <w:rPr>
          <w:rStyle w:val="15"/>
          <w:rFonts w:eastAsia="Arial"/>
          <w:color w:val="323232"/>
        </w:rPr>
        <w:t>чотирнадцятого</w:t>
      </w:r>
      <w:proofErr w:type="spellEnd"/>
      <w:r>
        <w:rPr>
          <w:rStyle w:val="15"/>
          <w:rFonts w:eastAsia="Arial"/>
          <w:color w:val="323232"/>
        </w:rPr>
        <w:t xml:space="preserve"> </w:t>
      </w:r>
      <w:proofErr w:type="spellStart"/>
      <w:r>
        <w:rPr>
          <w:rStyle w:val="15"/>
          <w:rFonts w:eastAsia="Arial"/>
          <w:color w:val="323232"/>
        </w:rPr>
        <w:t>цього</w:t>
      </w:r>
      <w:proofErr w:type="spellEnd"/>
      <w:r>
        <w:rPr>
          <w:rStyle w:val="15"/>
          <w:rFonts w:eastAsia="Arial"/>
          <w:color w:val="323232"/>
        </w:rPr>
        <w:t xml:space="preserve"> пункту), в </w:t>
      </w:r>
      <w:proofErr w:type="spellStart"/>
      <w:r>
        <w:rPr>
          <w:rStyle w:val="15"/>
          <w:rFonts w:eastAsia="Arial"/>
          <w:color w:val="323232"/>
        </w:rPr>
        <w:t>електронній</w:t>
      </w:r>
      <w:proofErr w:type="spellEnd"/>
      <w:r>
        <w:rPr>
          <w:rStyle w:val="15"/>
          <w:rFonts w:eastAsia="Arial"/>
          <w:color w:val="323232"/>
        </w:rPr>
        <w:t xml:space="preserve"> </w:t>
      </w:r>
      <w:proofErr w:type="spellStart"/>
      <w:r>
        <w:rPr>
          <w:rStyle w:val="15"/>
          <w:rFonts w:eastAsia="Arial"/>
          <w:color w:val="323232"/>
        </w:rPr>
        <w:t>системі</w:t>
      </w:r>
      <w:proofErr w:type="spellEnd"/>
      <w:r>
        <w:rPr>
          <w:rStyle w:val="15"/>
          <w:rFonts w:eastAsia="Arial"/>
          <w:color w:val="323232"/>
        </w:rPr>
        <w:t xml:space="preserve"> буде </w:t>
      </w:r>
      <w:proofErr w:type="spellStart"/>
      <w:r>
        <w:rPr>
          <w:rStyle w:val="15"/>
          <w:rFonts w:eastAsia="Arial"/>
          <w:color w:val="323232"/>
        </w:rPr>
        <w:t>визначено</w:t>
      </w:r>
      <w:proofErr w:type="spellEnd"/>
      <w:r>
        <w:rPr>
          <w:rStyle w:val="15"/>
          <w:rFonts w:eastAsia="Arial"/>
          <w:color w:val="323232"/>
        </w:rPr>
        <w:t xml:space="preserve"> </w:t>
      </w:r>
      <w:proofErr w:type="spellStart"/>
      <w:r>
        <w:rPr>
          <w:rStyle w:val="15"/>
          <w:rFonts w:eastAsia="Arial"/>
          <w:color w:val="323232"/>
        </w:rPr>
        <w:t>підтвердження</w:t>
      </w:r>
      <w:proofErr w:type="spellEnd"/>
      <w:r>
        <w:rPr>
          <w:rStyle w:val="15"/>
          <w:rFonts w:eastAsia="Arial"/>
          <w:color w:val="323232"/>
        </w:rPr>
        <w:t xml:space="preserve"> </w:t>
      </w:r>
      <w:proofErr w:type="spellStart"/>
      <w:r>
        <w:rPr>
          <w:rStyle w:val="15"/>
          <w:rFonts w:eastAsia="Arial"/>
          <w:color w:val="323232"/>
        </w:rPr>
        <w:t>інформації</w:t>
      </w:r>
      <w:proofErr w:type="spellEnd"/>
      <w:r>
        <w:rPr>
          <w:rStyle w:val="15"/>
          <w:rFonts w:eastAsia="Arial"/>
          <w:color w:val="323232"/>
        </w:rPr>
        <w:t xml:space="preserve"> </w:t>
      </w:r>
      <w:proofErr w:type="spellStart"/>
      <w:r>
        <w:rPr>
          <w:rStyle w:val="15"/>
          <w:rFonts w:eastAsia="Arial"/>
          <w:color w:val="323232"/>
        </w:rPr>
        <w:t>щодо</w:t>
      </w:r>
      <w:proofErr w:type="spellEnd"/>
      <w:r>
        <w:rPr>
          <w:rStyle w:val="15"/>
          <w:rFonts w:eastAsia="Arial"/>
          <w:color w:val="323232"/>
        </w:rPr>
        <w:t xml:space="preserve"> </w:t>
      </w:r>
      <w:proofErr w:type="spellStart"/>
      <w:r>
        <w:rPr>
          <w:rStyle w:val="15"/>
          <w:rFonts w:eastAsia="Arial"/>
          <w:color w:val="323232"/>
        </w:rPr>
        <w:t>службової</w:t>
      </w:r>
      <w:proofErr w:type="spellEnd"/>
      <w:r>
        <w:rPr>
          <w:rStyle w:val="15"/>
          <w:rFonts w:eastAsia="Arial"/>
          <w:color w:val="323232"/>
        </w:rPr>
        <w:t xml:space="preserve"> (</w:t>
      </w:r>
      <w:proofErr w:type="spellStart"/>
      <w:r>
        <w:rPr>
          <w:rStyle w:val="15"/>
          <w:rFonts w:eastAsia="Arial"/>
          <w:color w:val="323232"/>
        </w:rPr>
        <w:t>посадової</w:t>
      </w:r>
      <w:proofErr w:type="spellEnd"/>
      <w:r>
        <w:rPr>
          <w:rStyle w:val="15"/>
          <w:rFonts w:eastAsia="Arial"/>
          <w:color w:val="323232"/>
        </w:rPr>
        <w:t xml:space="preserve">) особи </w:t>
      </w:r>
      <w:proofErr w:type="spellStart"/>
      <w:r>
        <w:rPr>
          <w:rStyle w:val="15"/>
          <w:rFonts w:eastAsia="Arial"/>
          <w:color w:val="323232"/>
        </w:rPr>
        <w:t>учасника</w:t>
      </w:r>
      <w:proofErr w:type="spellEnd"/>
      <w:r>
        <w:rPr>
          <w:rStyle w:val="15"/>
          <w:rFonts w:eastAsia="Arial"/>
          <w:color w:val="323232"/>
        </w:rPr>
        <w:t xml:space="preserve"> </w:t>
      </w:r>
      <w:proofErr w:type="spellStart"/>
      <w:r>
        <w:rPr>
          <w:rStyle w:val="15"/>
          <w:rFonts w:eastAsia="Arial"/>
          <w:color w:val="323232"/>
        </w:rPr>
        <w:t>процедури</w:t>
      </w:r>
      <w:proofErr w:type="spellEnd"/>
      <w:r>
        <w:rPr>
          <w:rStyle w:val="15"/>
          <w:rFonts w:eastAsia="Arial"/>
          <w:color w:val="323232"/>
        </w:rPr>
        <w:t xml:space="preserve"> </w:t>
      </w:r>
      <w:proofErr w:type="spellStart"/>
      <w:r>
        <w:rPr>
          <w:rStyle w:val="15"/>
          <w:rFonts w:eastAsia="Arial"/>
          <w:color w:val="323232"/>
        </w:rPr>
        <w:t>закупівлі</w:t>
      </w:r>
      <w:proofErr w:type="spellEnd"/>
      <w:r>
        <w:rPr>
          <w:rStyle w:val="15"/>
          <w:rFonts w:eastAsia="Arial"/>
          <w:color w:val="323232"/>
        </w:rPr>
        <w:t xml:space="preserve">, яка </w:t>
      </w:r>
      <w:proofErr w:type="spellStart"/>
      <w:r>
        <w:rPr>
          <w:rStyle w:val="15"/>
          <w:rFonts w:eastAsia="Arial"/>
          <w:color w:val="323232"/>
        </w:rPr>
        <w:t>підписала</w:t>
      </w:r>
      <w:proofErr w:type="spellEnd"/>
      <w:r>
        <w:rPr>
          <w:rStyle w:val="15"/>
          <w:rFonts w:eastAsia="Arial"/>
          <w:color w:val="323232"/>
        </w:rPr>
        <w:t xml:space="preserve"> </w:t>
      </w:r>
      <w:proofErr w:type="spellStart"/>
      <w:r>
        <w:rPr>
          <w:rStyle w:val="15"/>
          <w:rFonts w:eastAsia="Arial"/>
          <w:color w:val="323232"/>
        </w:rPr>
        <w:t>тендерну</w:t>
      </w:r>
      <w:proofErr w:type="spellEnd"/>
      <w:r>
        <w:rPr>
          <w:rStyle w:val="15"/>
          <w:rFonts w:eastAsia="Arial"/>
          <w:color w:val="323232"/>
        </w:rPr>
        <w:t xml:space="preserve"> </w:t>
      </w:r>
      <w:proofErr w:type="spellStart"/>
      <w:r>
        <w:rPr>
          <w:rStyle w:val="15"/>
          <w:rFonts w:eastAsia="Arial"/>
          <w:color w:val="323232"/>
        </w:rPr>
        <w:t>пропозицію</w:t>
      </w:r>
      <w:proofErr w:type="spellEnd"/>
      <w:r>
        <w:rPr>
          <w:rStyle w:val="15"/>
          <w:rFonts w:eastAsia="Arial"/>
          <w:color w:val="323232"/>
        </w:rPr>
        <w:t xml:space="preserve">, </w:t>
      </w:r>
      <w:proofErr w:type="spellStart"/>
      <w:r>
        <w:rPr>
          <w:rStyle w:val="15"/>
          <w:rFonts w:eastAsia="Arial"/>
          <w:color w:val="323232"/>
        </w:rPr>
        <w:t>учасник</w:t>
      </w:r>
      <w:proofErr w:type="spellEnd"/>
      <w:r>
        <w:rPr>
          <w:rStyle w:val="15"/>
          <w:rFonts w:eastAsia="Arial"/>
          <w:color w:val="323232"/>
        </w:rPr>
        <w:t xml:space="preserve"> шляхом </w:t>
      </w:r>
      <w:proofErr w:type="spellStart"/>
      <w:r>
        <w:rPr>
          <w:rStyle w:val="15"/>
          <w:rFonts w:eastAsia="Arial"/>
          <w:color w:val="323232"/>
        </w:rPr>
        <w:t>самостійного</w:t>
      </w:r>
      <w:proofErr w:type="spellEnd"/>
      <w:r>
        <w:rPr>
          <w:rStyle w:val="15"/>
          <w:rFonts w:eastAsia="Arial"/>
          <w:color w:val="323232"/>
        </w:rPr>
        <w:t xml:space="preserve"> </w:t>
      </w:r>
      <w:proofErr w:type="spellStart"/>
      <w:r>
        <w:rPr>
          <w:rStyle w:val="15"/>
          <w:rFonts w:eastAsia="Arial"/>
          <w:color w:val="323232"/>
        </w:rPr>
        <w:t>декларування</w:t>
      </w:r>
      <w:proofErr w:type="spellEnd"/>
      <w:r>
        <w:rPr>
          <w:rStyle w:val="15"/>
          <w:rFonts w:eastAsia="Arial"/>
          <w:color w:val="323232"/>
        </w:rPr>
        <w:t xml:space="preserve"> </w:t>
      </w:r>
      <w:proofErr w:type="spellStart"/>
      <w:r>
        <w:rPr>
          <w:rStyle w:val="15"/>
          <w:rFonts w:eastAsia="Arial"/>
          <w:color w:val="323232"/>
        </w:rPr>
        <w:t>відсутності</w:t>
      </w:r>
      <w:proofErr w:type="spellEnd"/>
      <w:r>
        <w:rPr>
          <w:rStyle w:val="15"/>
          <w:rFonts w:eastAsia="Arial"/>
          <w:color w:val="323232"/>
        </w:rPr>
        <w:t xml:space="preserve"> таких </w:t>
      </w:r>
      <w:proofErr w:type="spellStart"/>
      <w:r>
        <w:rPr>
          <w:rStyle w:val="15"/>
          <w:rFonts w:eastAsia="Arial"/>
          <w:color w:val="323232"/>
        </w:rPr>
        <w:t>підстав</w:t>
      </w:r>
      <w:proofErr w:type="spellEnd"/>
      <w:r>
        <w:rPr>
          <w:rStyle w:val="15"/>
          <w:rFonts w:eastAsia="Arial"/>
          <w:color w:val="323232"/>
        </w:rPr>
        <w:t xml:space="preserve"> в </w:t>
      </w:r>
      <w:proofErr w:type="spellStart"/>
      <w:r>
        <w:rPr>
          <w:rStyle w:val="15"/>
          <w:rFonts w:eastAsia="Arial"/>
          <w:color w:val="323232"/>
        </w:rPr>
        <w:t>електронній</w:t>
      </w:r>
      <w:proofErr w:type="spellEnd"/>
      <w:r>
        <w:rPr>
          <w:rStyle w:val="15"/>
          <w:rFonts w:eastAsia="Arial"/>
          <w:color w:val="323232"/>
        </w:rPr>
        <w:t xml:space="preserve"> </w:t>
      </w:r>
      <w:proofErr w:type="spellStart"/>
      <w:r>
        <w:rPr>
          <w:rStyle w:val="15"/>
          <w:rFonts w:eastAsia="Arial"/>
          <w:color w:val="323232"/>
        </w:rPr>
        <w:t>системі</w:t>
      </w:r>
      <w:proofErr w:type="spellEnd"/>
      <w:r>
        <w:rPr>
          <w:rStyle w:val="15"/>
          <w:rFonts w:eastAsia="Arial"/>
          <w:color w:val="323232"/>
        </w:rPr>
        <w:t xml:space="preserve"> закупівель </w:t>
      </w:r>
      <w:proofErr w:type="spellStart"/>
      <w:r>
        <w:rPr>
          <w:rStyle w:val="15"/>
          <w:rFonts w:eastAsia="Arial"/>
          <w:color w:val="323232"/>
        </w:rPr>
        <w:t>під</w:t>
      </w:r>
      <w:proofErr w:type="spellEnd"/>
      <w:r>
        <w:rPr>
          <w:rStyle w:val="15"/>
          <w:rFonts w:eastAsia="Arial"/>
          <w:color w:val="323232"/>
        </w:rPr>
        <w:t xml:space="preserve"> час </w:t>
      </w:r>
      <w:proofErr w:type="spellStart"/>
      <w:r>
        <w:rPr>
          <w:rStyle w:val="15"/>
          <w:rFonts w:eastAsia="Arial"/>
          <w:color w:val="323232"/>
        </w:rPr>
        <w:t>подання</w:t>
      </w:r>
      <w:proofErr w:type="spellEnd"/>
      <w:r>
        <w:rPr>
          <w:rStyle w:val="15"/>
          <w:rFonts w:eastAsia="Arial"/>
          <w:color w:val="323232"/>
        </w:rPr>
        <w:t xml:space="preserve"> </w:t>
      </w:r>
      <w:proofErr w:type="spellStart"/>
      <w:r>
        <w:rPr>
          <w:rStyle w:val="15"/>
          <w:rFonts w:eastAsia="Arial"/>
          <w:color w:val="323232"/>
        </w:rPr>
        <w:t>тендерної</w:t>
      </w:r>
      <w:proofErr w:type="spellEnd"/>
      <w:r>
        <w:rPr>
          <w:rStyle w:val="15"/>
          <w:rFonts w:eastAsia="Arial"/>
          <w:color w:val="323232"/>
        </w:rPr>
        <w:t xml:space="preserve"> </w:t>
      </w:r>
      <w:proofErr w:type="spellStart"/>
      <w:r>
        <w:rPr>
          <w:rStyle w:val="15"/>
          <w:rFonts w:eastAsia="Arial"/>
          <w:color w:val="323232"/>
        </w:rPr>
        <w:t>пропозиції</w:t>
      </w:r>
      <w:proofErr w:type="spellEnd"/>
      <w:r>
        <w:rPr>
          <w:rStyle w:val="15"/>
          <w:rFonts w:eastAsia="Arial"/>
          <w:color w:val="323232"/>
        </w:rPr>
        <w:t xml:space="preserve">, в </w:t>
      </w:r>
      <w:proofErr w:type="spellStart"/>
      <w:r>
        <w:rPr>
          <w:rStyle w:val="15"/>
          <w:rFonts w:eastAsia="Arial"/>
          <w:color w:val="323232"/>
        </w:rPr>
        <w:t>місцях</w:t>
      </w:r>
      <w:proofErr w:type="spellEnd"/>
      <w:r>
        <w:rPr>
          <w:rStyle w:val="15"/>
          <w:rFonts w:eastAsia="Arial"/>
          <w:color w:val="323232"/>
        </w:rPr>
        <w:t xml:space="preserve">, де є </w:t>
      </w:r>
      <w:proofErr w:type="spellStart"/>
      <w:r>
        <w:rPr>
          <w:rStyle w:val="15"/>
          <w:rFonts w:eastAsia="Arial"/>
          <w:color w:val="323232"/>
        </w:rPr>
        <w:t>підтвердження</w:t>
      </w:r>
      <w:proofErr w:type="spellEnd"/>
      <w:r>
        <w:rPr>
          <w:rStyle w:val="15"/>
          <w:rFonts w:eastAsia="Arial"/>
          <w:color w:val="323232"/>
        </w:rPr>
        <w:t xml:space="preserve"> </w:t>
      </w:r>
      <w:proofErr w:type="spellStart"/>
      <w:r>
        <w:rPr>
          <w:rStyle w:val="15"/>
          <w:rFonts w:eastAsia="Arial"/>
          <w:color w:val="323232"/>
        </w:rPr>
        <w:t>інформації</w:t>
      </w:r>
      <w:proofErr w:type="spellEnd"/>
      <w:r>
        <w:rPr>
          <w:rStyle w:val="15"/>
          <w:rFonts w:eastAsia="Arial"/>
          <w:color w:val="323232"/>
        </w:rPr>
        <w:t xml:space="preserve"> </w:t>
      </w:r>
      <w:proofErr w:type="spellStart"/>
      <w:r>
        <w:rPr>
          <w:rStyle w:val="15"/>
          <w:rFonts w:eastAsia="Arial"/>
          <w:color w:val="323232"/>
        </w:rPr>
        <w:t>щодо</w:t>
      </w:r>
      <w:proofErr w:type="spellEnd"/>
      <w:r>
        <w:rPr>
          <w:rStyle w:val="15"/>
          <w:rFonts w:eastAsia="Arial"/>
          <w:color w:val="323232"/>
        </w:rPr>
        <w:t xml:space="preserve"> </w:t>
      </w:r>
      <w:proofErr w:type="spellStart"/>
      <w:r>
        <w:rPr>
          <w:rStyle w:val="15"/>
          <w:rFonts w:eastAsia="Arial"/>
          <w:color w:val="323232"/>
        </w:rPr>
        <w:t>службової</w:t>
      </w:r>
      <w:proofErr w:type="spellEnd"/>
      <w:r>
        <w:rPr>
          <w:rStyle w:val="15"/>
          <w:rFonts w:eastAsia="Arial"/>
          <w:color w:val="323232"/>
        </w:rPr>
        <w:t xml:space="preserve"> (</w:t>
      </w:r>
      <w:proofErr w:type="spellStart"/>
      <w:r>
        <w:rPr>
          <w:rStyle w:val="15"/>
          <w:rFonts w:eastAsia="Arial"/>
          <w:color w:val="323232"/>
        </w:rPr>
        <w:t>посадової</w:t>
      </w:r>
      <w:proofErr w:type="spellEnd"/>
      <w:r>
        <w:rPr>
          <w:rStyle w:val="15"/>
          <w:rFonts w:eastAsia="Arial"/>
          <w:color w:val="323232"/>
        </w:rPr>
        <w:t xml:space="preserve">) особи </w:t>
      </w:r>
      <w:proofErr w:type="spellStart"/>
      <w:r>
        <w:rPr>
          <w:rStyle w:val="15"/>
          <w:rFonts w:eastAsia="Arial"/>
          <w:color w:val="323232"/>
        </w:rPr>
        <w:t>учасника</w:t>
      </w:r>
      <w:proofErr w:type="spellEnd"/>
      <w:r>
        <w:rPr>
          <w:rStyle w:val="15"/>
          <w:rFonts w:eastAsia="Arial"/>
          <w:color w:val="323232"/>
        </w:rPr>
        <w:t xml:space="preserve"> </w:t>
      </w:r>
      <w:proofErr w:type="spellStart"/>
      <w:r>
        <w:rPr>
          <w:rStyle w:val="15"/>
          <w:rFonts w:eastAsia="Arial"/>
          <w:color w:val="323232"/>
        </w:rPr>
        <w:t>процедури</w:t>
      </w:r>
      <w:proofErr w:type="spellEnd"/>
      <w:r>
        <w:rPr>
          <w:rStyle w:val="15"/>
          <w:rFonts w:eastAsia="Arial"/>
          <w:color w:val="323232"/>
        </w:rPr>
        <w:t xml:space="preserve"> </w:t>
      </w:r>
      <w:proofErr w:type="spellStart"/>
      <w:r>
        <w:rPr>
          <w:rStyle w:val="15"/>
          <w:rFonts w:eastAsia="Arial"/>
          <w:color w:val="323232"/>
        </w:rPr>
        <w:t>закупівлі</w:t>
      </w:r>
      <w:proofErr w:type="spellEnd"/>
      <w:r>
        <w:rPr>
          <w:rStyle w:val="15"/>
          <w:rFonts w:eastAsia="Arial"/>
          <w:color w:val="323232"/>
        </w:rPr>
        <w:t xml:space="preserve">, яка </w:t>
      </w:r>
      <w:proofErr w:type="spellStart"/>
      <w:r>
        <w:rPr>
          <w:rStyle w:val="15"/>
          <w:rFonts w:eastAsia="Arial"/>
          <w:color w:val="323232"/>
        </w:rPr>
        <w:t>підписала</w:t>
      </w:r>
      <w:proofErr w:type="spellEnd"/>
      <w:r>
        <w:rPr>
          <w:rStyle w:val="15"/>
          <w:rFonts w:eastAsia="Arial"/>
          <w:color w:val="323232"/>
        </w:rPr>
        <w:t xml:space="preserve"> </w:t>
      </w:r>
      <w:proofErr w:type="spellStart"/>
      <w:r>
        <w:rPr>
          <w:rStyle w:val="15"/>
          <w:rFonts w:eastAsia="Arial"/>
          <w:color w:val="323232"/>
        </w:rPr>
        <w:t>тендерну</w:t>
      </w:r>
      <w:proofErr w:type="spellEnd"/>
      <w:r>
        <w:rPr>
          <w:rStyle w:val="15"/>
          <w:rFonts w:eastAsia="Arial"/>
          <w:color w:val="323232"/>
        </w:rPr>
        <w:t xml:space="preserve"> </w:t>
      </w:r>
      <w:proofErr w:type="spellStart"/>
      <w:r>
        <w:rPr>
          <w:rStyle w:val="15"/>
          <w:rFonts w:eastAsia="Arial"/>
          <w:color w:val="323232"/>
        </w:rPr>
        <w:t>пропозицію</w:t>
      </w:r>
      <w:proofErr w:type="spellEnd"/>
      <w:r>
        <w:rPr>
          <w:rStyle w:val="15"/>
          <w:rFonts w:eastAsia="Arial"/>
          <w:color w:val="323232"/>
        </w:rPr>
        <w:t xml:space="preserve">, ТАКИМ ДЕКЛАРУВАННЯМ </w:t>
      </w:r>
      <w:proofErr w:type="spellStart"/>
      <w:r>
        <w:rPr>
          <w:rStyle w:val="15"/>
          <w:rFonts w:eastAsia="Arial"/>
          <w:color w:val="323232"/>
        </w:rPr>
        <w:t>підтверджує</w:t>
      </w:r>
      <w:proofErr w:type="spellEnd"/>
      <w:r>
        <w:rPr>
          <w:rStyle w:val="15"/>
          <w:rFonts w:eastAsia="Arial"/>
          <w:color w:val="323232"/>
        </w:rPr>
        <w:t xml:space="preserve"> </w:t>
      </w:r>
      <w:proofErr w:type="spellStart"/>
      <w:r>
        <w:rPr>
          <w:rStyle w:val="15"/>
          <w:rFonts w:eastAsia="Arial"/>
          <w:color w:val="323232"/>
        </w:rPr>
        <w:t>інформацію</w:t>
      </w:r>
      <w:proofErr w:type="spellEnd"/>
      <w:r>
        <w:rPr>
          <w:rStyle w:val="15"/>
          <w:rFonts w:eastAsia="Arial"/>
          <w:color w:val="323232"/>
        </w:rPr>
        <w:t xml:space="preserve">  </w:t>
      </w:r>
      <w:proofErr w:type="spellStart"/>
      <w:r>
        <w:rPr>
          <w:rStyle w:val="15"/>
          <w:rFonts w:eastAsia="Arial"/>
          <w:color w:val="323232"/>
        </w:rPr>
        <w:t>саме</w:t>
      </w:r>
      <w:proofErr w:type="spellEnd"/>
      <w:r>
        <w:rPr>
          <w:rStyle w:val="15"/>
          <w:rFonts w:eastAsia="Arial"/>
          <w:color w:val="323232"/>
        </w:rPr>
        <w:t xml:space="preserve"> </w:t>
      </w:r>
      <w:proofErr w:type="spellStart"/>
      <w:r>
        <w:rPr>
          <w:rStyle w:val="15"/>
          <w:rFonts w:eastAsia="Arial"/>
          <w:color w:val="323232"/>
        </w:rPr>
        <w:t>щодо</w:t>
      </w:r>
      <w:proofErr w:type="spellEnd"/>
      <w:r>
        <w:rPr>
          <w:rStyle w:val="15"/>
          <w:rFonts w:eastAsia="Arial"/>
          <w:color w:val="323232"/>
        </w:rPr>
        <w:t xml:space="preserve"> </w:t>
      </w:r>
      <w:proofErr w:type="spellStart"/>
      <w:r>
        <w:rPr>
          <w:rStyle w:val="15"/>
          <w:rFonts w:eastAsia="Arial"/>
          <w:color w:val="323232"/>
        </w:rPr>
        <w:t>керівника</w:t>
      </w:r>
      <w:proofErr w:type="spellEnd"/>
      <w:r>
        <w:rPr>
          <w:rStyle w:val="15"/>
          <w:rFonts w:eastAsia="Arial"/>
          <w:color w:val="323232"/>
        </w:rPr>
        <w:t xml:space="preserve"> </w:t>
      </w:r>
      <w:proofErr w:type="spellStart"/>
      <w:r>
        <w:rPr>
          <w:rStyle w:val="15"/>
          <w:rFonts w:eastAsia="Arial"/>
          <w:color w:val="323232"/>
        </w:rPr>
        <w:t>учасника</w:t>
      </w:r>
      <w:proofErr w:type="spellEnd"/>
      <w:r>
        <w:rPr>
          <w:rStyle w:val="15"/>
          <w:rFonts w:eastAsia="Arial"/>
          <w:color w:val="323232"/>
        </w:rPr>
        <w:t>.</w:t>
      </w:r>
    </w:p>
    <w:p w:rsidR="00850109" w:rsidRDefault="00850109" w:rsidP="00850109">
      <w:pPr>
        <w:pStyle w:val="a4"/>
        <w:autoSpaceDE w:val="0"/>
        <w:snapToGrid w:val="0"/>
        <w:spacing w:before="0" w:beforeAutospacing="0" w:after="0" w:afterAutospacing="0"/>
        <w:jc w:val="both"/>
        <w:rPr>
          <w:rStyle w:val="15"/>
          <w:rFonts w:eastAsia="Arial"/>
          <w:color w:val="323232"/>
        </w:rPr>
      </w:pPr>
      <w:proofErr w:type="spellStart"/>
      <w:r>
        <w:rPr>
          <w:rStyle w:val="15"/>
          <w:rFonts w:eastAsia="Arial"/>
          <w:color w:val="323232"/>
        </w:rPr>
        <w:t>Крім</w:t>
      </w:r>
      <w:proofErr w:type="spellEnd"/>
      <w:r>
        <w:rPr>
          <w:rStyle w:val="15"/>
          <w:rFonts w:eastAsia="Arial"/>
          <w:color w:val="323232"/>
        </w:rPr>
        <w:t xml:space="preserve"> того, </w:t>
      </w:r>
      <w:proofErr w:type="spellStart"/>
      <w:r>
        <w:rPr>
          <w:rStyle w:val="15"/>
          <w:rFonts w:eastAsia="Arial"/>
          <w:color w:val="323232"/>
        </w:rPr>
        <w:t>якщо</w:t>
      </w:r>
      <w:proofErr w:type="spellEnd"/>
      <w:r>
        <w:rPr>
          <w:rStyle w:val="15"/>
          <w:rFonts w:eastAsia="Arial"/>
          <w:color w:val="323232"/>
        </w:rPr>
        <w:t xml:space="preserve"> при </w:t>
      </w:r>
      <w:proofErr w:type="spellStart"/>
      <w:r>
        <w:rPr>
          <w:rStyle w:val="15"/>
          <w:rFonts w:eastAsia="Arial"/>
          <w:color w:val="323232"/>
        </w:rPr>
        <w:t>здійсненні</w:t>
      </w:r>
      <w:proofErr w:type="spellEnd"/>
      <w:r>
        <w:rPr>
          <w:rStyle w:val="15"/>
          <w:rFonts w:eastAsia="Arial"/>
          <w:color w:val="323232"/>
        </w:rPr>
        <w:t xml:space="preserve"> </w:t>
      </w:r>
      <w:proofErr w:type="spellStart"/>
      <w:r>
        <w:rPr>
          <w:rStyle w:val="15"/>
          <w:rFonts w:eastAsia="Arial"/>
          <w:color w:val="323232"/>
        </w:rPr>
        <w:t>самостійного</w:t>
      </w:r>
      <w:proofErr w:type="spellEnd"/>
      <w:r>
        <w:rPr>
          <w:rStyle w:val="15"/>
          <w:rFonts w:eastAsia="Arial"/>
          <w:color w:val="323232"/>
        </w:rPr>
        <w:t xml:space="preserve"> </w:t>
      </w:r>
      <w:proofErr w:type="spellStart"/>
      <w:r>
        <w:rPr>
          <w:rStyle w:val="15"/>
          <w:rFonts w:eastAsia="Arial"/>
          <w:color w:val="323232"/>
        </w:rPr>
        <w:t>декларування</w:t>
      </w:r>
      <w:proofErr w:type="spellEnd"/>
      <w:r>
        <w:rPr>
          <w:rStyle w:val="15"/>
          <w:rFonts w:eastAsia="Arial"/>
          <w:color w:val="323232"/>
        </w:rPr>
        <w:t xml:space="preserve"> </w:t>
      </w:r>
      <w:proofErr w:type="spellStart"/>
      <w:r>
        <w:rPr>
          <w:rStyle w:val="15"/>
          <w:rFonts w:eastAsia="Arial"/>
          <w:color w:val="323232"/>
        </w:rPr>
        <w:t>відсутності</w:t>
      </w:r>
      <w:proofErr w:type="spellEnd"/>
      <w:r>
        <w:rPr>
          <w:rStyle w:val="15"/>
          <w:rFonts w:eastAsia="Arial"/>
          <w:color w:val="323232"/>
        </w:rPr>
        <w:t xml:space="preserve"> </w:t>
      </w:r>
      <w:proofErr w:type="spellStart"/>
      <w:r>
        <w:rPr>
          <w:rStyle w:val="15"/>
          <w:rFonts w:eastAsia="Arial"/>
          <w:color w:val="323232"/>
        </w:rPr>
        <w:t>підстав</w:t>
      </w:r>
      <w:proofErr w:type="spellEnd"/>
      <w:r>
        <w:rPr>
          <w:rStyle w:val="15"/>
          <w:rFonts w:eastAsia="Arial"/>
          <w:color w:val="323232"/>
        </w:rPr>
        <w:t xml:space="preserve">, </w:t>
      </w:r>
      <w:proofErr w:type="spellStart"/>
      <w:r>
        <w:rPr>
          <w:rStyle w:val="15"/>
          <w:rFonts w:eastAsia="Arial"/>
          <w:color w:val="323232"/>
        </w:rPr>
        <w:t>зазначених</w:t>
      </w:r>
      <w:proofErr w:type="spellEnd"/>
      <w:r>
        <w:rPr>
          <w:rStyle w:val="15"/>
          <w:rFonts w:eastAsia="Arial"/>
          <w:color w:val="323232"/>
        </w:rPr>
        <w:t xml:space="preserve"> у </w:t>
      </w:r>
      <w:proofErr w:type="spellStart"/>
      <w:r>
        <w:rPr>
          <w:rStyle w:val="15"/>
          <w:rFonts w:eastAsia="Arial"/>
          <w:color w:val="323232"/>
        </w:rPr>
        <w:t>пункті</w:t>
      </w:r>
      <w:proofErr w:type="spellEnd"/>
      <w:r>
        <w:rPr>
          <w:rStyle w:val="15"/>
          <w:rFonts w:eastAsia="Arial"/>
          <w:color w:val="323232"/>
        </w:rPr>
        <w:t xml:space="preserve"> 47 </w:t>
      </w:r>
      <w:proofErr w:type="spellStart"/>
      <w:r>
        <w:rPr>
          <w:rStyle w:val="15"/>
          <w:rFonts w:eastAsia="Arial"/>
          <w:color w:val="323232"/>
        </w:rPr>
        <w:t>Особливостей</w:t>
      </w:r>
      <w:proofErr w:type="spellEnd"/>
      <w:r>
        <w:rPr>
          <w:rStyle w:val="15"/>
          <w:rFonts w:eastAsia="Arial"/>
          <w:color w:val="323232"/>
        </w:rPr>
        <w:t xml:space="preserve"> (</w:t>
      </w:r>
      <w:proofErr w:type="spellStart"/>
      <w:r>
        <w:rPr>
          <w:rStyle w:val="15"/>
          <w:rFonts w:eastAsia="Arial"/>
          <w:color w:val="323232"/>
        </w:rPr>
        <w:t>крім</w:t>
      </w:r>
      <w:proofErr w:type="spellEnd"/>
      <w:r>
        <w:rPr>
          <w:rStyle w:val="15"/>
          <w:rFonts w:eastAsia="Arial"/>
          <w:color w:val="323232"/>
        </w:rPr>
        <w:t xml:space="preserve"> </w:t>
      </w:r>
      <w:r>
        <w:rPr>
          <w:rStyle w:val="15"/>
          <w:rFonts w:eastAsia="Arial"/>
          <w:color w:val="323232"/>
          <w:lang w:val="uk-UA"/>
        </w:rPr>
        <w:t xml:space="preserve"> </w:t>
      </w:r>
      <w:r w:rsidR="00E450B8">
        <w:rPr>
          <w:rStyle w:val="15"/>
          <w:rFonts w:eastAsia="Arial"/>
          <w:color w:val="323232"/>
          <w:lang w:val="uk-UA"/>
        </w:rPr>
        <w:t xml:space="preserve">підпунктів 1 і 7, </w:t>
      </w:r>
      <w:r>
        <w:rPr>
          <w:rStyle w:val="15"/>
          <w:rFonts w:eastAsia="Arial"/>
          <w:color w:val="323232"/>
        </w:rPr>
        <w:t xml:space="preserve">абзацу </w:t>
      </w:r>
      <w:proofErr w:type="spellStart"/>
      <w:r>
        <w:rPr>
          <w:rStyle w:val="15"/>
          <w:rFonts w:eastAsia="Arial"/>
          <w:color w:val="323232"/>
        </w:rPr>
        <w:t>чотирнадцятого</w:t>
      </w:r>
      <w:proofErr w:type="spellEnd"/>
      <w:r>
        <w:rPr>
          <w:rStyle w:val="15"/>
          <w:rFonts w:eastAsia="Arial"/>
          <w:color w:val="323232"/>
        </w:rPr>
        <w:t xml:space="preserve"> </w:t>
      </w:r>
      <w:proofErr w:type="spellStart"/>
      <w:r>
        <w:rPr>
          <w:rStyle w:val="15"/>
          <w:rFonts w:eastAsia="Arial"/>
          <w:color w:val="323232"/>
        </w:rPr>
        <w:t>цього</w:t>
      </w:r>
      <w:proofErr w:type="spellEnd"/>
      <w:r>
        <w:rPr>
          <w:rStyle w:val="15"/>
          <w:rFonts w:eastAsia="Arial"/>
          <w:color w:val="323232"/>
        </w:rPr>
        <w:t xml:space="preserve"> пункту), в </w:t>
      </w:r>
      <w:proofErr w:type="spellStart"/>
      <w:r>
        <w:rPr>
          <w:rStyle w:val="15"/>
          <w:rFonts w:eastAsia="Arial"/>
          <w:color w:val="323232"/>
        </w:rPr>
        <w:t>електронній</w:t>
      </w:r>
      <w:proofErr w:type="spellEnd"/>
      <w:r>
        <w:rPr>
          <w:rStyle w:val="15"/>
          <w:rFonts w:eastAsia="Arial"/>
          <w:color w:val="323232"/>
        </w:rPr>
        <w:t xml:space="preserve"> </w:t>
      </w:r>
      <w:proofErr w:type="spellStart"/>
      <w:r>
        <w:rPr>
          <w:rStyle w:val="15"/>
          <w:rFonts w:eastAsia="Arial"/>
          <w:color w:val="323232"/>
        </w:rPr>
        <w:t>системі</w:t>
      </w:r>
      <w:proofErr w:type="spellEnd"/>
      <w:r>
        <w:rPr>
          <w:rStyle w:val="15"/>
          <w:rFonts w:eastAsia="Arial"/>
          <w:color w:val="323232"/>
        </w:rPr>
        <w:t xml:space="preserve"> буде </w:t>
      </w:r>
      <w:proofErr w:type="spellStart"/>
      <w:r>
        <w:rPr>
          <w:rStyle w:val="15"/>
          <w:rFonts w:eastAsia="Arial"/>
          <w:color w:val="323232"/>
        </w:rPr>
        <w:t>визначено</w:t>
      </w:r>
      <w:proofErr w:type="spellEnd"/>
      <w:r>
        <w:rPr>
          <w:rStyle w:val="15"/>
          <w:rFonts w:eastAsia="Arial"/>
          <w:color w:val="323232"/>
        </w:rPr>
        <w:t xml:space="preserve"> </w:t>
      </w:r>
      <w:proofErr w:type="spellStart"/>
      <w:r>
        <w:rPr>
          <w:rStyle w:val="15"/>
          <w:rFonts w:eastAsia="Arial"/>
          <w:color w:val="323232"/>
        </w:rPr>
        <w:t>підтвердження</w:t>
      </w:r>
      <w:proofErr w:type="spellEnd"/>
      <w:r>
        <w:rPr>
          <w:rStyle w:val="15"/>
          <w:rFonts w:eastAsia="Arial"/>
          <w:color w:val="323232"/>
        </w:rPr>
        <w:t xml:space="preserve"> </w:t>
      </w:r>
      <w:proofErr w:type="spellStart"/>
      <w:r>
        <w:rPr>
          <w:rStyle w:val="15"/>
          <w:rFonts w:eastAsia="Arial"/>
          <w:color w:val="323232"/>
        </w:rPr>
        <w:t>інформації</w:t>
      </w:r>
      <w:proofErr w:type="spellEnd"/>
      <w:r>
        <w:rPr>
          <w:rStyle w:val="15"/>
          <w:rFonts w:eastAsia="Arial"/>
          <w:color w:val="323232"/>
        </w:rPr>
        <w:t xml:space="preserve"> за </w:t>
      </w:r>
      <w:proofErr w:type="spellStart"/>
      <w:r>
        <w:rPr>
          <w:rStyle w:val="15"/>
          <w:rFonts w:eastAsia="Arial"/>
          <w:color w:val="323232"/>
        </w:rPr>
        <w:t>підпунктом</w:t>
      </w:r>
      <w:proofErr w:type="spellEnd"/>
      <w:r>
        <w:rPr>
          <w:rStyle w:val="15"/>
          <w:rFonts w:eastAsia="Arial"/>
          <w:color w:val="323232"/>
        </w:rPr>
        <w:t xml:space="preserve"> 11 пункту 47 </w:t>
      </w:r>
      <w:proofErr w:type="spellStart"/>
      <w:r>
        <w:rPr>
          <w:rStyle w:val="15"/>
          <w:rFonts w:eastAsia="Arial"/>
          <w:color w:val="323232"/>
        </w:rPr>
        <w:t>Особливостей</w:t>
      </w:r>
      <w:proofErr w:type="spellEnd"/>
      <w:r>
        <w:rPr>
          <w:rStyle w:val="15"/>
          <w:rFonts w:eastAsia="Arial"/>
          <w:color w:val="323232"/>
        </w:rPr>
        <w:t xml:space="preserve"> </w:t>
      </w:r>
      <w:proofErr w:type="spellStart"/>
      <w:r>
        <w:rPr>
          <w:rStyle w:val="15"/>
          <w:rFonts w:eastAsia="Arial"/>
          <w:color w:val="323232"/>
        </w:rPr>
        <w:t>лише</w:t>
      </w:r>
      <w:proofErr w:type="spellEnd"/>
      <w:r>
        <w:rPr>
          <w:rStyle w:val="15"/>
          <w:rFonts w:eastAsia="Arial"/>
          <w:color w:val="323232"/>
        </w:rPr>
        <w:t xml:space="preserve"> </w:t>
      </w:r>
      <w:proofErr w:type="spellStart"/>
      <w:r>
        <w:rPr>
          <w:rStyle w:val="15"/>
          <w:rFonts w:eastAsia="Arial"/>
          <w:color w:val="323232"/>
        </w:rPr>
        <w:t>щодо</w:t>
      </w:r>
      <w:proofErr w:type="spellEnd"/>
      <w:r>
        <w:rPr>
          <w:rStyle w:val="15"/>
          <w:rFonts w:eastAsia="Arial"/>
          <w:color w:val="323232"/>
        </w:rPr>
        <w:t xml:space="preserve"> </w:t>
      </w:r>
      <w:proofErr w:type="spellStart"/>
      <w:r>
        <w:rPr>
          <w:rStyle w:val="15"/>
          <w:rFonts w:eastAsia="Arial"/>
          <w:color w:val="323232"/>
        </w:rPr>
        <w:t>учасника</w:t>
      </w:r>
      <w:proofErr w:type="spellEnd"/>
      <w:r>
        <w:rPr>
          <w:rStyle w:val="15"/>
          <w:rFonts w:eastAsia="Arial"/>
          <w:color w:val="323232"/>
        </w:rPr>
        <w:t xml:space="preserve"> </w:t>
      </w:r>
      <w:proofErr w:type="spellStart"/>
      <w:r>
        <w:rPr>
          <w:rStyle w:val="15"/>
          <w:rFonts w:eastAsia="Arial"/>
          <w:color w:val="323232"/>
        </w:rPr>
        <w:t>процедури</w:t>
      </w:r>
      <w:proofErr w:type="spellEnd"/>
      <w:r>
        <w:rPr>
          <w:rStyle w:val="15"/>
          <w:rFonts w:eastAsia="Arial"/>
          <w:color w:val="323232"/>
        </w:rPr>
        <w:t xml:space="preserve"> </w:t>
      </w:r>
      <w:proofErr w:type="spellStart"/>
      <w:r>
        <w:rPr>
          <w:rStyle w:val="15"/>
          <w:rFonts w:eastAsia="Arial"/>
          <w:color w:val="323232"/>
        </w:rPr>
        <w:t>закупівлі</w:t>
      </w:r>
      <w:proofErr w:type="spellEnd"/>
      <w:r>
        <w:rPr>
          <w:rStyle w:val="15"/>
          <w:rFonts w:eastAsia="Arial"/>
          <w:color w:val="323232"/>
        </w:rPr>
        <w:t xml:space="preserve">, </w:t>
      </w:r>
      <w:proofErr w:type="spellStart"/>
      <w:r>
        <w:rPr>
          <w:rStyle w:val="15"/>
          <w:rFonts w:eastAsia="Arial"/>
          <w:color w:val="323232"/>
        </w:rPr>
        <w:t>учасник</w:t>
      </w:r>
      <w:proofErr w:type="spellEnd"/>
      <w:r>
        <w:rPr>
          <w:rStyle w:val="15"/>
          <w:rFonts w:eastAsia="Arial"/>
          <w:color w:val="323232"/>
        </w:rPr>
        <w:t xml:space="preserve"> шляхом </w:t>
      </w:r>
      <w:proofErr w:type="spellStart"/>
      <w:r>
        <w:rPr>
          <w:rStyle w:val="15"/>
          <w:rFonts w:eastAsia="Arial"/>
          <w:color w:val="323232"/>
        </w:rPr>
        <w:t>самостійного</w:t>
      </w:r>
      <w:proofErr w:type="spellEnd"/>
      <w:r>
        <w:rPr>
          <w:rStyle w:val="15"/>
          <w:rFonts w:eastAsia="Arial"/>
          <w:color w:val="323232"/>
        </w:rPr>
        <w:t xml:space="preserve"> </w:t>
      </w:r>
      <w:proofErr w:type="spellStart"/>
      <w:r>
        <w:rPr>
          <w:rStyle w:val="15"/>
          <w:rFonts w:eastAsia="Arial"/>
          <w:color w:val="323232"/>
        </w:rPr>
        <w:t>декларування</w:t>
      </w:r>
      <w:proofErr w:type="spellEnd"/>
      <w:r>
        <w:rPr>
          <w:rStyle w:val="15"/>
          <w:rFonts w:eastAsia="Arial"/>
          <w:color w:val="323232"/>
        </w:rPr>
        <w:t xml:space="preserve"> </w:t>
      </w:r>
      <w:proofErr w:type="spellStart"/>
      <w:r>
        <w:rPr>
          <w:rStyle w:val="15"/>
          <w:rFonts w:eastAsia="Arial"/>
          <w:color w:val="323232"/>
        </w:rPr>
        <w:t>відсутності</w:t>
      </w:r>
      <w:proofErr w:type="spellEnd"/>
      <w:r>
        <w:rPr>
          <w:rStyle w:val="15"/>
          <w:rFonts w:eastAsia="Arial"/>
          <w:color w:val="323232"/>
        </w:rPr>
        <w:t xml:space="preserve"> таких </w:t>
      </w:r>
      <w:proofErr w:type="spellStart"/>
      <w:r>
        <w:rPr>
          <w:rStyle w:val="15"/>
          <w:rFonts w:eastAsia="Arial"/>
          <w:color w:val="323232"/>
        </w:rPr>
        <w:t>підстав</w:t>
      </w:r>
      <w:proofErr w:type="spellEnd"/>
      <w:r>
        <w:rPr>
          <w:rStyle w:val="15"/>
          <w:rFonts w:eastAsia="Arial"/>
          <w:color w:val="323232"/>
        </w:rPr>
        <w:t xml:space="preserve"> в </w:t>
      </w:r>
      <w:proofErr w:type="spellStart"/>
      <w:r>
        <w:rPr>
          <w:rStyle w:val="15"/>
          <w:rFonts w:eastAsia="Arial"/>
          <w:color w:val="323232"/>
        </w:rPr>
        <w:t>електронній</w:t>
      </w:r>
      <w:proofErr w:type="spellEnd"/>
      <w:r>
        <w:rPr>
          <w:rStyle w:val="15"/>
          <w:rFonts w:eastAsia="Arial"/>
          <w:color w:val="323232"/>
        </w:rPr>
        <w:t xml:space="preserve"> </w:t>
      </w:r>
      <w:proofErr w:type="spellStart"/>
      <w:r>
        <w:rPr>
          <w:rStyle w:val="15"/>
          <w:rFonts w:eastAsia="Arial"/>
          <w:color w:val="323232"/>
        </w:rPr>
        <w:t>системі</w:t>
      </w:r>
      <w:proofErr w:type="spellEnd"/>
      <w:r>
        <w:rPr>
          <w:rStyle w:val="15"/>
          <w:rFonts w:eastAsia="Arial"/>
          <w:color w:val="323232"/>
        </w:rPr>
        <w:t xml:space="preserve"> закупівель </w:t>
      </w:r>
      <w:proofErr w:type="spellStart"/>
      <w:r>
        <w:rPr>
          <w:rStyle w:val="15"/>
          <w:rFonts w:eastAsia="Arial"/>
          <w:color w:val="323232"/>
        </w:rPr>
        <w:t>під</w:t>
      </w:r>
      <w:proofErr w:type="spellEnd"/>
      <w:r>
        <w:rPr>
          <w:rStyle w:val="15"/>
          <w:rFonts w:eastAsia="Arial"/>
          <w:color w:val="323232"/>
        </w:rPr>
        <w:t xml:space="preserve"> час </w:t>
      </w:r>
      <w:proofErr w:type="spellStart"/>
      <w:r>
        <w:rPr>
          <w:rStyle w:val="15"/>
          <w:rFonts w:eastAsia="Arial"/>
          <w:color w:val="323232"/>
        </w:rPr>
        <w:t>подання</w:t>
      </w:r>
      <w:proofErr w:type="spellEnd"/>
      <w:r>
        <w:rPr>
          <w:rStyle w:val="15"/>
          <w:rFonts w:eastAsia="Arial"/>
          <w:color w:val="323232"/>
        </w:rPr>
        <w:t xml:space="preserve"> </w:t>
      </w:r>
      <w:proofErr w:type="spellStart"/>
      <w:r>
        <w:rPr>
          <w:rStyle w:val="15"/>
          <w:rFonts w:eastAsia="Arial"/>
          <w:color w:val="323232"/>
        </w:rPr>
        <w:t>тендерної</w:t>
      </w:r>
      <w:proofErr w:type="spellEnd"/>
      <w:r>
        <w:rPr>
          <w:rStyle w:val="15"/>
          <w:rFonts w:eastAsia="Arial"/>
          <w:color w:val="323232"/>
        </w:rPr>
        <w:t xml:space="preserve"> </w:t>
      </w:r>
      <w:proofErr w:type="spellStart"/>
      <w:r>
        <w:rPr>
          <w:rStyle w:val="15"/>
          <w:rFonts w:eastAsia="Arial"/>
          <w:color w:val="323232"/>
        </w:rPr>
        <w:t>пропозиції</w:t>
      </w:r>
      <w:proofErr w:type="spellEnd"/>
      <w:r>
        <w:rPr>
          <w:rStyle w:val="15"/>
          <w:rFonts w:eastAsia="Arial"/>
          <w:color w:val="323232"/>
        </w:rPr>
        <w:t xml:space="preserve"> ТАКИМ ДЕКЛАРУВАННЯМ в </w:t>
      </w:r>
      <w:proofErr w:type="spellStart"/>
      <w:r>
        <w:rPr>
          <w:rStyle w:val="15"/>
          <w:rFonts w:eastAsia="Arial"/>
          <w:color w:val="323232"/>
        </w:rPr>
        <w:t>місці</w:t>
      </w:r>
      <w:proofErr w:type="spellEnd"/>
      <w:r>
        <w:rPr>
          <w:rStyle w:val="15"/>
          <w:rFonts w:eastAsia="Arial"/>
          <w:color w:val="323232"/>
        </w:rPr>
        <w:t xml:space="preserve">, де є </w:t>
      </w:r>
      <w:proofErr w:type="spellStart"/>
      <w:r>
        <w:rPr>
          <w:rStyle w:val="15"/>
          <w:rFonts w:eastAsia="Arial"/>
          <w:color w:val="323232"/>
        </w:rPr>
        <w:t>підтвердження</w:t>
      </w:r>
      <w:proofErr w:type="spellEnd"/>
      <w:r>
        <w:rPr>
          <w:rStyle w:val="15"/>
          <w:rFonts w:eastAsia="Arial"/>
          <w:color w:val="323232"/>
        </w:rPr>
        <w:t xml:space="preserve"> </w:t>
      </w:r>
      <w:proofErr w:type="spellStart"/>
      <w:r>
        <w:rPr>
          <w:rStyle w:val="15"/>
          <w:rFonts w:eastAsia="Arial"/>
          <w:color w:val="323232"/>
        </w:rPr>
        <w:t>інформації</w:t>
      </w:r>
      <w:proofErr w:type="spellEnd"/>
      <w:r>
        <w:rPr>
          <w:rStyle w:val="15"/>
          <w:rFonts w:eastAsia="Arial"/>
          <w:color w:val="323232"/>
        </w:rPr>
        <w:t xml:space="preserve"> за </w:t>
      </w:r>
      <w:proofErr w:type="spellStart"/>
      <w:r>
        <w:rPr>
          <w:rStyle w:val="15"/>
          <w:rFonts w:eastAsia="Arial"/>
          <w:color w:val="323232"/>
        </w:rPr>
        <w:t>підпунктом</w:t>
      </w:r>
      <w:proofErr w:type="spellEnd"/>
      <w:r>
        <w:rPr>
          <w:rStyle w:val="15"/>
          <w:rFonts w:eastAsia="Arial"/>
          <w:color w:val="323232"/>
        </w:rPr>
        <w:t xml:space="preserve"> 11 пункту 47 </w:t>
      </w:r>
      <w:proofErr w:type="spellStart"/>
      <w:r>
        <w:rPr>
          <w:rStyle w:val="15"/>
          <w:rFonts w:eastAsia="Arial"/>
          <w:color w:val="323232"/>
        </w:rPr>
        <w:t>Особливостей</w:t>
      </w:r>
      <w:proofErr w:type="spellEnd"/>
      <w:r>
        <w:rPr>
          <w:rStyle w:val="15"/>
          <w:rFonts w:eastAsia="Arial"/>
          <w:color w:val="323232"/>
        </w:rPr>
        <w:t xml:space="preserve"> </w:t>
      </w:r>
      <w:proofErr w:type="spellStart"/>
      <w:r>
        <w:rPr>
          <w:rStyle w:val="15"/>
          <w:rFonts w:eastAsia="Arial"/>
          <w:color w:val="323232"/>
        </w:rPr>
        <w:t>лише</w:t>
      </w:r>
      <w:proofErr w:type="spellEnd"/>
      <w:r>
        <w:rPr>
          <w:rStyle w:val="15"/>
          <w:rFonts w:eastAsia="Arial"/>
          <w:color w:val="323232"/>
        </w:rPr>
        <w:t xml:space="preserve"> </w:t>
      </w:r>
      <w:proofErr w:type="spellStart"/>
      <w:r>
        <w:rPr>
          <w:rStyle w:val="15"/>
          <w:rFonts w:eastAsia="Arial"/>
          <w:color w:val="323232"/>
        </w:rPr>
        <w:t>щодо</w:t>
      </w:r>
      <w:proofErr w:type="spellEnd"/>
      <w:r>
        <w:rPr>
          <w:rStyle w:val="15"/>
          <w:rFonts w:eastAsia="Arial"/>
          <w:color w:val="323232"/>
        </w:rPr>
        <w:t xml:space="preserve"> </w:t>
      </w:r>
      <w:proofErr w:type="spellStart"/>
      <w:r>
        <w:rPr>
          <w:rStyle w:val="15"/>
          <w:rFonts w:eastAsia="Arial"/>
          <w:color w:val="323232"/>
        </w:rPr>
        <w:t>учасника</w:t>
      </w:r>
      <w:proofErr w:type="spellEnd"/>
      <w:r>
        <w:rPr>
          <w:rStyle w:val="15"/>
          <w:rFonts w:eastAsia="Arial"/>
          <w:color w:val="323232"/>
        </w:rPr>
        <w:t xml:space="preserve"> </w:t>
      </w:r>
      <w:proofErr w:type="spellStart"/>
      <w:r>
        <w:rPr>
          <w:rStyle w:val="15"/>
          <w:rFonts w:eastAsia="Arial"/>
          <w:color w:val="323232"/>
        </w:rPr>
        <w:t>процедури</w:t>
      </w:r>
      <w:proofErr w:type="spellEnd"/>
      <w:r>
        <w:rPr>
          <w:rStyle w:val="15"/>
          <w:rFonts w:eastAsia="Arial"/>
          <w:color w:val="323232"/>
        </w:rPr>
        <w:t xml:space="preserve"> </w:t>
      </w:r>
      <w:proofErr w:type="spellStart"/>
      <w:r>
        <w:rPr>
          <w:rStyle w:val="15"/>
          <w:rFonts w:eastAsia="Arial"/>
          <w:color w:val="323232"/>
        </w:rPr>
        <w:t>закупівлі</w:t>
      </w:r>
      <w:proofErr w:type="spellEnd"/>
      <w:r>
        <w:rPr>
          <w:rStyle w:val="15"/>
          <w:rFonts w:eastAsia="Arial"/>
          <w:color w:val="323232"/>
        </w:rPr>
        <w:t xml:space="preserve">, </w:t>
      </w:r>
      <w:proofErr w:type="spellStart"/>
      <w:r>
        <w:rPr>
          <w:rStyle w:val="15"/>
          <w:rFonts w:eastAsia="Arial"/>
          <w:color w:val="323232"/>
        </w:rPr>
        <w:t>підтверджує</w:t>
      </w:r>
      <w:proofErr w:type="spellEnd"/>
      <w:r>
        <w:rPr>
          <w:rStyle w:val="15"/>
          <w:rFonts w:eastAsia="Arial"/>
          <w:color w:val="323232"/>
        </w:rPr>
        <w:t xml:space="preserve">, </w:t>
      </w:r>
      <w:proofErr w:type="spellStart"/>
      <w:r>
        <w:rPr>
          <w:rStyle w:val="15"/>
          <w:rFonts w:eastAsia="Arial"/>
          <w:color w:val="323232"/>
        </w:rPr>
        <w:t>що</w:t>
      </w:r>
      <w:proofErr w:type="spellEnd"/>
      <w:r>
        <w:rPr>
          <w:rStyle w:val="15"/>
          <w:rFonts w:eastAsia="Arial"/>
          <w:color w:val="323232"/>
        </w:rPr>
        <w:t xml:space="preserve"> </w:t>
      </w:r>
      <w:proofErr w:type="spellStart"/>
      <w:r>
        <w:rPr>
          <w:rStyle w:val="15"/>
          <w:rFonts w:eastAsia="Arial"/>
          <w:color w:val="323232"/>
        </w:rPr>
        <w:t>учасник</w:t>
      </w:r>
      <w:proofErr w:type="spellEnd"/>
      <w:r>
        <w:rPr>
          <w:rStyle w:val="15"/>
          <w:rFonts w:eastAsia="Arial"/>
          <w:color w:val="323232"/>
        </w:rPr>
        <w:t xml:space="preserve"> </w:t>
      </w:r>
      <w:proofErr w:type="spellStart"/>
      <w:r>
        <w:rPr>
          <w:rStyle w:val="15"/>
          <w:rFonts w:eastAsia="Arial"/>
          <w:color w:val="323232"/>
        </w:rPr>
        <w:t>процедури</w:t>
      </w:r>
      <w:proofErr w:type="spellEnd"/>
      <w:r>
        <w:rPr>
          <w:rStyle w:val="15"/>
          <w:rFonts w:eastAsia="Arial"/>
          <w:color w:val="323232"/>
        </w:rPr>
        <w:t xml:space="preserve"> </w:t>
      </w:r>
      <w:proofErr w:type="spellStart"/>
      <w:r>
        <w:rPr>
          <w:rStyle w:val="15"/>
          <w:rFonts w:eastAsia="Arial"/>
          <w:color w:val="323232"/>
        </w:rPr>
        <w:t>закупівлі</w:t>
      </w:r>
      <w:proofErr w:type="spellEnd"/>
      <w:r>
        <w:rPr>
          <w:rStyle w:val="15"/>
          <w:rFonts w:eastAsia="Arial"/>
          <w:color w:val="323232"/>
        </w:rPr>
        <w:t xml:space="preserve"> </w:t>
      </w:r>
      <w:proofErr w:type="spellStart"/>
      <w:r>
        <w:rPr>
          <w:rStyle w:val="15"/>
          <w:rFonts w:eastAsia="Arial"/>
          <w:color w:val="323232"/>
        </w:rPr>
        <w:t>або</w:t>
      </w:r>
      <w:proofErr w:type="spellEnd"/>
      <w:r>
        <w:rPr>
          <w:rStyle w:val="15"/>
          <w:rFonts w:eastAsia="Arial"/>
          <w:color w:val="323232"/>
        </w:rPr>
        <w:t xml:space="preserve"> </w:t>
      </w:r>
      <w:proofErr w:type="spellStart"/>
      <w:r>
        <w:rPr>
          <w:rStyle w:val="15"/>
          <w:rFonts w:eastAsia="Arial"/>
          <w:color w:val="323232"/>
        </w:rPr>
        <w:t>кінцевий</w:t>
      </w:r>
      <w:proofErr w:type="spellEnd"/>
      <w:r>
        <w:rPr>
          <w:rStyle w:val="15"/>
          <w:rFonts w:eastAsia="Arial"/>
          <w:color w:val="323232"/>
        </w:rPr>
        <w:t xml:space="preserve"> </w:t>
      </w:r>
      <w:proofErr w:type="spellStart"/>
      <w:r>
        <w:rPr>
          <w:rStyle w:val="15"/>
          <w:rFonts w:eastAsia="Arial"/>
          <w:color w:val="323232"/>
        </w:rPr>
        <w:t>бенефіціарний</w:t>
      </w:r>
      <w:proofErr w:type="spellEnd"/>
      <w:r>
        <w:rPr>
          <w:rStyle w:val="15"/>
          <w:rFonts w:eastAsia="Arial"/>
          <w:color w:val="323232"/>
        </w:rPr>
        <w:t xml:space="preserve"> </w:t>
      </w:r>
      <w:proofErr w:type="spellStart"/>
      <w:r>
        <w:rPr>
          <w:rStyle w:val="15"/>
          <w:rFonts w:eastAsia="Arial"/>
          <w:color w:val="323232"/>
        </w:rPr>
        <w:t>власник</w:t>
      </w:r>
      <w:proofErr w:type="spellEnd"/>
      <w:r>
        <w:rPr>
          <w:rStyle w:val="15"/>
          <w:rFonts w:eastAsia="Arial"/>
          <w:color w:val="323232"/>
        </w:rPr>
        <w:t xml:space="preserve">, член </w:t>
      </w:r>
      <w:proofErr w:type="spellStart"/>
      <w:r>
        <w:rPr>
          <w:rStyle w:val="15"/>
          <w:rFonts w:eastAsia="Arial"/>
          <w:color w:val="323232"/>
        </w:rPr>
        <w:t>або</w:t>
      </w:r>
      <w:proofErr w:type="spellEnd"/>
      <w:r>
        <w:rPr>
          <w:rStyle w:val="15"/>
          <w:rFonts w:eastAsia="Arial"/>
          <w:color w:val="323232"/>
        </w:rPr>
        <w:t xml:space="preserve"> </w:t>
      </w:r>
      <w:proofErr w:type="spellStart"/>
      <w:r>
        <w:rPr>
          <w:rStyle w:val="15"/>
          <w:rFonts w:eastAsia="Arial"/>
          <w:color w:val="323232"/>
        </w:rPr>
        <w:t>учасник</w:t>
      </w:r>
      <w:proofErr w:type="spellEnd"/>
      <w:r>
        <w:rPr>
          <w:rStyle w:val="15"/>
          <w:rFonts w:eastAsia="Arial"/>
          <w:color w:val="323232"/>
        </w:rPr>
        <w:t xml:space="preserve"> (</w:t>
      </w:r>
      <w:proofErr w:type="spellStart"/>
      <w:r>
        <w:rPr>
          <w:rStyle w:val="15"/>
          <w:rFonts w:eastAsia="Arial"/>
          <w:color w:val="323232"/>
        </w:rPr>
        <w:t>акціонер</w:t>
      </w:r>
      <w:proofErr w:type="spellEnd"/>
      <w:r>
        <w:rPr>
          <w:rStyle w:val="15"/>
          <w:rFonts w:eastAsia="Arial"/>
          <w:color w:val="323232"/>
        </w:rPr>
        <w:t xml:space="preserve">) </w:t>
      </w:r>
      <w:proofErr w:type="spellStart"/>
      <w:r>
        <w:rPr>
          <w:rStyle w:val="15"/>
          <w:rFonts w:eastAsia="Arial"/>
          <w:color w:val="323232"/>
        </w:rPr>
        <w:t>юридичної</w:t>
      </w:r>
      <w:proofErr w:type="spellEnd"/>
      <w:r>
        <w:rPr>
          <w:rStyle w:val="15"/>
          <w:rFonts w:eastAsia="Arial"/>
          <w:color w:val="323232"/>
        </w:rPr>
        <w:t xml:space="preserve"> особи — </w:t>
      </w:r>
      <w:proofErr w:type="spellStart"/>
      <w:r>
        <w:rPr>
          <w:rStyle w:val="15"/>
          <w:rFonts w:eastAsia="Arial"/>
          <w:color w:val="323232"/>
        </w:rPr>
        <w:t>учасника</w:t>
      </w:r>
      <w:proofErr w:type="spellEnd"/>
      <w:r>
        <w:rPr>
          <w:rStyle w:val="15"/>
          <w:rFonts w:eastAsia="Arial"/>
          <w:color w:val="323232"/>
        </w:rPr>
        <w:t xml:space="preserve"> </w:t>
      </w:r>
      <w:proofErr w:type="spellStart"/>
      <w:r>
        <w:rPr>
          <w:rStyle w:val="15"/>
          <w:rFonts w:eastAsia="Arial"/>
          <w:color w:val="323232"/>
        </w:rPr>
        <w:t>процедури</w:t>
      </w:r>
      <w:proofErr w:type="spellEnd"/>
      <w:r>
        <w:rPr>
          <w:rStyle w:val="15"/>
          <w:rFonts w:eastAsia="Arial"/>
          <w:color w:val="323232"/>
        </w:rPr>
        <w:t xml:space="preserve"> </w:t>
      </w:r>
      <w:proofErr w:type="spellStart"/>
      <w:r>
        <w:rPr>
          <w:rStyle w:val="15"/>
          <w:rFonts w:eastAsia="Arial"/>
          <w:color w:val="323232"/>
        </w:rPr>
        <w:t>закупівлі</w:t>
      </w:r>
      <w:proofErr w:type="spellEnd"/>
      <w:r>
        <w:rPr>
          <w:rStyle w:val="15"/>
          <w:rFonts w:eastAsia="Arial"/>
          <w:color w:val="323232"/>
        </w:rPr>
        <w:t xml:space="preserve"> НЕ є особою, до </w:t>
      </w:r>
      <w:proofErr w:type="spellStart"/>
      <w:r>
        <w:rPr>
          <w:rStyle w:val="15"/>
          <w:rFonts w:eastAsia="Arial"/>
          <w:color w:val="323232"/>
        </w:rPr>
        <w:t>якої</w:t>
      </w:r>
      <w:proofErr w:type="spellEnd"/>
      <w:r>
        <w:rPr>
          <w:rStyle w:val="15"/>
          <w:rFonts w:eastAsia="Arial"/>
          <w:color w:val="323232"/>
        </w:rPr>
        <w:t xml:space="preserve"> </w:t>
      </w:r>
      <w:proofErr w:type="spellStart"/>
      <w:r>
        <w:rPr>
          <w:rStyle w:val="15"/>
          <w:rFonts w:eastAsia="Arial"/>
          <w:color w:val="323232"/>
        </w:rPr>
        <w:t>застосовано</w:t>
      </w:r>
      <w:proofErr w:type="spellEnd"/>
      <w:r>
        <w:rPr>
          <w:rStyle w:val="15"/>
          <w:rFonts w:eastAsia="Arial"/>
          <w:color w:val="323232"/>
        </w:rPr>
        <w:t xml:space="preserve"> </w:t>
      </w:r>
      <w:proofErr w:type="spellStart"/>
      <w:r>
        <w:rPr>
          <w:rStyle w:val="15"/>
          <w:rFonts w:eastAsia="Arial"/>
          <w:color w:val="323232"/>
        </w:rPr>
        <w:t>санкцію</w:t>
      </w:r>
      <w:proofErr w:type="spellEnd"/>
      <w:r>
        <w:rPr>
          <w:rStyle w:val="15"/>
          <w:rFonts w:eastAsia="Arial"/>
          <w:color w:val="323232"/>
        </w:rPr>
        <w:t xml:space="preserve"> у </w:t>
      </w:r>
      <w:proofErr w:type="spellStart"/>
      <w:r>
        <w:rPr>
          <w:rStyle w:val="15"/>
          <w:rFonts w:eastAsia="Arial"/>
          <w:color w:val="323232"/>
        </w:rPr>
        <w:t>вигляді</w:t>
      </w:r>
      <w:proofErr w:type="spellEnd"/>
      <w:r>
        <w:rPr>
          <w:rStyle w:val="15"/>
          <w:rFonts w:eastAsia="Arial"/>
          <w:color w:val="323232"/>
        </w:rPr>
        <w:t xml:space="preserve"> заборони на </w:t>
      </w:r>
      <w:proofErr w:type="spellStart"/>
      <w:r>
        <w:rPr>
          <w:rStyle w:val="15"/>
          <w:rFonts w:eastAsia="Arial"/>
          <w:color w:val="323232"/>
        </w:rPr>
        <w:t>здійснення</w:t>
      </w:r>
      <w:proofErr w:type="spellEnd"/>
      <w:r>
        <w:rPr>
          <w:rStyle w:val="15"/>
          <w:rFonts w:eastAsia="Arial"/>
          <w:color w:val="323232"/>
        </w:rPr>
        <w:t xml:space="preserve"> у </w:t>
      </w:r>
      <w:proofErr w:type="spellStart"/>
      <w:r>
        <w:rPr>
          <w:rStyle w:val="15"/>
          <w:rFonts w:eastAsia="Arial"/>
          <w:color w:val="323232"/>
        </w:rPr>
        <w:t>неї</w:t>
      </w:r>
      <w:proofErr w:type="spellEnd"/>
      <w:r>
        <w:rPr>
          <w:rStyle w:val="15"/>
          <w:rFonts w:eastAsia="Arial"/>
          <w:color w:val="323232"/>
        </w:rPr>
        <w:t xml:space="preserve"> </w:t>
      </w:r>
      <w:proofErr w:type="spellStart"/>
      <w:r>
        <w:rPr>
          <w:rStyle w:val="15"/>
          <w:rFonts w:eastAsia="Arial"/>
          <w:color w:val="323232"/>
        </w:rPr>
        <w:t>публічних</w:t>
      </w:r>
      <w:proofErr w:type="spellEnd"/>
      <w:r>
        <w:rPr>
          <w:rStyle w:val="15"/>
          <w:rFonts w:eastAsia="Arial"/>
          <w:color w:val="323232"/>
        </w:rPr>
        <w:t xml:space="preserve"> закупівель </w:t>
      </w:r>
      <w:proofErr w:type="spellStart"/>
      <w:r>
        <w:rPr>
          <w:rStyle w:val="15"/>
          <w:rFonts w:eastAsia="Arial"/>
          <w:color w:val="323232"/>
        </w:rPr>
        <w:t>товарів</w:t>
      </w:r>
      <w:proofErr w:type="spellEnd"/>
      <w:r>
        <w:rPr>
          <w:rStyle w:val="15"/>
          <w:rFonts w:eastAsia="Arial"/>
          <w:color w:val="323232"/>
        </w:rPr>
        <w:t xml:space="preserve">, </w:t>
      </w:r>
      <w:proofErr w:type="spellStart"/>
      <w:r>
        <w:rPr>
          <w:rStyle w:val="15"/>
          <w:rFonts w:eastAsia="Arial"/>
          <w:color w:val="323232"/>
        </w:rPr>
        <w:t>робіт</w:t>
      </w:r>
      <w:proofErr w:type="spellEnd"/>
      <w:r>
        <w:rPr>
          <w:rStyle w:val="15"/>
          <w:rFonts w:eastAsia="Arial"/>
          <w:color w:val="323232"/>
        </w:rPr>
        <w:t xml:space="preserve"> і </w:t>
      </w:r>
      <w:proofErr w:type="spellStart"/>
      <w:r>
        <w:rPr>
          <w:rStyle w:val="15"/>
          <w:rFonts w:eastAsia="Arial"/>
          <w:color w:val="323232"/>
        </w:rPr>
        <w:t>послуг</w:t>
      </w:r>
      <w:proofErr w:type="spellEnd"/>
      <w:r>
        <w:rPr>
          <w:rStyle w:val="15"/>
          <w:rFonts w:eastAsia="Arial"/>
          <w:color w:val="323232"/>
        </w:rPr>
        <w:t xml:space="preserve"> </w:t>
      </w:r>
      <w:proofErr w:type="spellStart"/>
      <w:r>
        <w:rPr>
          <w:rStyle w:val="15"/>
          <w:rFonts w:eastAsia="Arial"/>
          <w:color w:val="323232"/>
        </w:rPr>
        <w:t>згідно</w:t>
      </w:r>
      <w:proofErr w:type="spellEnd"/>
      <w:r>
        <w:rPr>
          <w:rStyle w:val="15"/>
          <w:rFonts w:eastAsia="Arial"/>
          <w:color w:val="323232"/>
        </w:rPr>
        <w:t xml:space="preserve"> </w:t>
      </w:r>
      <w:proofErr w:type="spellStart"/>
      <w:r>
        <w:rPr>
          <w:rStyle w:val="15"/>
          <w:rFonts w:eastAsia="Arial"/>
          <w:color w:val="323232"/>
        </w:rPr>
        <w:t>і</w:t>
      </w:r>
      <w:r w:rsidR="00E633F2">
        <w:rPr>
          <w:rStyle w:val="15"/>
          <w:rFonts w:eastAsia="Arial"/>
          <w:color w:val="323232"/>
        </w:rPr>
        <w:t>з</w:t>
      </w:r>
      <w:proofErr w:type="spellEnd"/>
      <w:r w:rsidR="00E633F2">
        <w:rPr>
          <w:rStyle w:val="15"/>
          <w:rFonts w:eastAsia="Arial"/>
          <w:color w:val="323232"/>
        </w:rPr>
        <w:t xml:space="preserve"> Законом </w:t>
      </w:r>
      <w:proofErr w:type="spellStart"/>
      <w:r w:rsidR="00E633F2">
        <w:rPr>
          <w:rStyle w:val="15"/>
          <w:rFonts w:eastAsia="Arial"/>
          <w:color w:val="323232"/>
        </w:rPr>
        <w:t>України</w:t>
      </w:r>
      <w:proofErr w:type="spellEnd"/>
      <w:r w:rsidR="00E633F2">
        <w:rPr>
          <w:rStyle w:val="15"/>
          <w:rFonts w:eastAsia="Arial"/>
          <w:color w:val="323232"/>
        </w:rPr>
        <w:t xml:space="preserve"> “Про </w:t>
      </w:r>
      <w:proofErr w:type="spellStart"/>
      <w:r w:rsidR="00E633F2">
        <w:rPr>
          <w:rStyle w:val="15"/>
          <w:rFonts w:eastAsia="Arial"/>
          <w:color w:val="323232"/>
        </w:rPr>
        <w:t>санкції</w:t>
      </w:r>
      <w:proofErr w:type="spellEnd"/>
      <w:r w:rsidR="00E633F2">
        <w:rPr>
          <w:rStyle w:val="15"/>
          <w:rFonts w:eastAsia="Arial"/>
          <w:color w:val="323232"/>
        </w:rPr>
        <w:t>”</w:t>
      </w:r>
      <w:r w:rsidR="00AC65D6">
        <w:rPr>
          <w:rStyle w:val="15"/>
          <w:rFonts w:eastAsia="Arial"/>
          <w:color w:val="323232"/>
          <w:lang w:val="uk-UA"/>
        </w:rPr>
        <w:t xml:space="preserve">. </w:t>
      </w:r>
    </w:p>
    <w:p w:rsidR="00FE72F6" w:rsidRDefault="00850109" w:rsidP="00A00257">
      <w:pPr>
        <w:shd w:val="clear" w:color="auto" w:fill="FFFFFF"/>
        <w:spacing w:after="0" w:line="240" w:lineRule="auto"/>
        <w:ind w:left="142"/>
        <w:jc w:val="both"/>
        <w:rPr>
          <w:rFonts w:ascii="Times New Roman" w:hAnsi="Times New Roman" w:cs="Times New Roman"/>
          <w:i/>
          <w:color w:val="333333"/>
          <w:sz w:val="24"/>
          <w:szCs w:val="24"/>
          <w:shd w:val="clear" w:color="auto" w:fill="FFFFFF"/>
        </w:rPr>
      </w:pPr>
      <w:r w:rsidRPr="00EF6C55">
        <w:rPr>
          <w:rFonts w:ascii="Times New Roman" w:hAnsi="Times New Roman" w:cs="Times New Roman"/>
          <w:i/>
          <w:color w:val="333333"/>
          <w:sz w:val="24"/>
          <w:szCs w:val="24"/>
          <w:shd w:val="clear" w:color="auto" w:fill="FFFFFF"/>
          <w:lang w:val="uk-UA"/>
        </w:rPr>
        <w:t>*</w:t>
      </w:r>
      <w:proofErr w:type="spellStart"/>
      <w:r w:rsidRPr="00EF6C55">
        <w:rPr>
          <w:rFonts w:ascii="Times New Roman" w:hAnsi="Times New Roman" w:cs="Times New Roman"/>
          <w:i/>
          <w:color w:val="333333"/>
          <w:sz w:val="24"/>
          <w:szCs w:val="24"/>
          <w:shd w:val="clear" w:color="auto" w:fill="FFFFFF"/>
        </w:rPr>
        <w:t>Замовник</w:t>
      </w:r>
      <w:proofErr w:type="spellEnd"/>
      <w:r w:rsidRPr="00EF6C55">
        <w:rPr>
          <w:rFonts w:ascii="Times New Roman" w:hAnsi="Times New Roman" w:cs="Times New Roman"/>
          <w:i/>
          <w:color w:val="333333"/>
          <w:sz w:val="24"/>
          <w:szCs w:val="24"/>
          <w:shd w:val="clear" w:color="auto" w:fill="FFFFFF"/>
        </w:rPr>
        <w:t xml:space="preserve"> </w:t>
      </w:r>
      <w:proofErr w:type="spellStart"/>
      <w:r w:rsidRPr="00EF6C55">
        <w:rPr>
          <w:rFonts w:ascii="Times New Roman" w:hAnsi="Times New Roman" w:cs="Times New Roman"/>
          <w:i/>
          <w:color w:val="333333"/>
          <w:sz w:val="24"/>
          <w:szCs w:val="24"/>
          <w:shd w:val="clear" w:color="auto" w:fill="FFFFFF"/>
        </w:rPr>
        <w:t>самостійно</w:t>
      </w:r>
      <w:proofErr w:type="spellEnd"/>
      <w:r w:rsidRPr="00EF6C55">
        <w:rPr>
          <w:rFonts w:ascii="Times New Roman" w:hAnsi="Times New Roman" w:cs="Times New Roman"/>
          <w:i/>
          <w:color w:val="333333"/>
          <w:sz w:val="24"/>
          <w:szCs w:val="24"/>
          <w:shd w:val="clear" w:color="auto" w:fill="FFFFFF"/>
        </w:rPr>
        <w:t xml:space="preserve"> за результатами </w:t>
      </w:r>
      <w:proofErr w:type="spellStart"/>
      <w:r w:rsidRPr="00EF6C55">
        <w:rPr>
          <w:rFonts w:ascii="Times New Roman" w:hAnsi="Times New Roman" w:cs="Times New Roman"/>
          <w:i/>
          <w:color w:val="333333"/>
          <w:sz w:val="24"/>
          <w:szCs w:val="24"/>
          <w:shd w:val="clear" w:color="auto" w:fill="FFFFFF"/>
        </w:rPr>
        <w:t>розгляду</w:t>
      </w:r>
      <w:proofErr w:type="spellEnd"/>
      <w:r w:rsidRPr="00EF6C55">
        <w:rPr>
          <w:rFonts w:ascii="Times New Roman" w:hAnsi="Times New Roman" w:cs="Times New Roman"/>
          <w:i/>
          <w:color w:val="333333"/>
          <w:sz w:val="24"/>
          <w:szCs w:val="24"/>
          <w:shd w:val="clear" w:color="auto" w:fill="FFFFFF"/>
        </w:rPr>
        <w:t xml:space="preserve"> </w:t>
      </w:r>
      <w:proofErr w:type="spellStart"/>
      <w:r w:rsidRPr="00EF6C55">
        <w:rPr>
          <w:rFonts w:ascii="Times New Roman" w:hAnsi="Times New Roman" w:cs="Times New Roman"/>
          <w:i/>
          <w:color w:val="333333"/>
          <w:sz w:val="24"/>
          <w:szCs w:val="24"/>
          <w:shd w:val="clear" w:color="auto" w:fill="FFFFFF"/>
        </w:rPr>
        <w:t>тендерної</w:t>
      </w:r>
      <w:proofErr w:type="spellEnd"/>
      <w:r w:rsidRPr="00EF6C55">
        <w:rPr>
          <w:rFonts w:ascii="Times New Roman" w:hAnsi="Times New Roman" w:cs="Times New Roman"/>
          <w:i/>
          <w:color w:val="333333"/>
          <w:sz w:val="24"/>
          <w:szCs w:val="24"/>
          <w:shd w:val="clear" w:color="auto" w:fill="FFFFFF"/>
        </w:rPr>
        <w:t xml:space="preserve"> </w:t>
      </w:r>
      <w:proofErr w:type="spellStart"/>
      <w:r w:rsidRPr="00EF6C55">
        <w:rPr>
          <w:rFonts w:ascii="Times New Roman" w:hAnsi="Times New Roman" w:cs="Times New Roman"/>
          <w:i/>
          <w:color w:val="333333"/>
          <w:sz w:val="24"/>
          <w:szCs w:val="24"/>
          <w:shd w:val="clear" w:color="auto" w:fill="FFFFFF"/>
        </w:rPr>
        <w:t>пропозиції</w:t>
      </w:r>
      <w:proofErr w:type="spellEnd"/>
      <w:r w:rsidRPr="00EF6C55">
        <w:rPr>
          <w:rFonts w:ascii="Times New Roman" w:hAnsi="Times New Roman" w:cs="Times New Roman"/>
          <w:i/>
          <w:color w:val="333333"/>
          <w:sz w:val="24"/>
          <w:szCs w:val="24"/>
          <w:shd w:val="clear" w:color="auto" w:fill="FFFFFF"/>
        </w:rPr>
        <w:t xml:space="preserve"> </w:t>
      </w:r>
      <w:proofErr w:type="spellStart"/>
      <w:r w:rsidRPr="00EF6C55">
        <w:rPr>
          <w:rFonts w:ascii="Times New Roman" w:hAnsi="Times New Roman" w:cs="Times New Roman"/>
          <w:i/>
          <w:color w:val="333333"/>
          <w:sz w:val="24"/>
          <w:szCs w:val="24"/>
          <w:shd w:val="clear" w:color="auto" w:fill="FFFFFF"/>
        </w:rPr>
        <w:t>учасника</w:t>
      </w:r>
      <w:proofErr w:type="spellEnd"/>
      <w:r w:rsidRPr="00EF6C55">
        <w:rPr>
          <w:rFonts w:ascii="Times New Roman" w:hAnsi="Times New Roman" w:cs="Times New Roman"/>
          <w:i/>
          <w:color w:val="333333"/>
          <w:sz w:val="24"/>
          <w:szCs w:val="24"/>
          <w:shd w:val="clear" w:color="auto" w:fill="FFFFFF"/>
        </w:rPr>
        <w:t xml:space="preserve"> </w:t>
      </w:r>
      <w:proofErr w:type="spellStart"/>
      <w:r w:rsidRPr="00EF6C55">
        <w:rPr>
          <w:rFonts w:ascii="Times New Roman" w:hAnsi="Times New Roman" w:cs="Times New Roman"/>
          <w:i/>
          <w:color w:val="333333"/>
          <w:sz w:val="24"/>
          <w:szCs w:val="24"/>
          <w:shd w:val="clear" w:color="auto" w:fill="FFFFFF"/>
        </w:rPr>
        <w:t>процедури</w:t>
      </w:r>
      <w:proofErr w:type="spellEnd"/>
      <w:r w:rsidRPr="00EF6C55">
        <w:rPr>
          <w:rFonts w:ascii="Times New Roman" w:hAnsi="Times New Roman" w:cs="Times New Roman"/>
          <w:i/>
          <w:color w:val="333333"/>
          <w:sz w:val="24"/>
          <w:szCs w:val="24"/>
          <w:shd w:val="clear" w:color="auto" w:fill="FFFFFF"/>
        </w:rPr>
        <w:t xml:space="preserve"> </w:t>
      </w:r>
      <w:proofErr w:type="spellStart"/>
      <w:r w:rsidRPr="00EF6C55">
        <w:rPr>
          <w:rFonts w:ascii="Times New Roman" w:hAnsi="Times New Roman" w:cs="Times New Roman"/>
          <w:i/>
          <w:color w:val="333333"/>
          <w:sz w:val="24"/>
          <w:szCs w:val="24"/>
          <w:shd w:val="clear" w:color="auto" w:fill="FFFFFF"/>
        </w:rPr>
        <w:t>закупівлі</w:t>
      </w:r>
      <w:proofErr w:type="spellEnd"/>
      <w:r w:rsidRPr="00EF6C55">
        <w:rPr>
          <w:rFonts w:ascii="Times New Roman" w:hAnsi="Times New Roman" w:cs="Times New Roman"/>
          <w:i/>
          <w:color w:val="333333"/>
          <w:sz w:val="24"/>
          <w:szCs w:val="24"/>
          <w:shd w:val="clear" w:color="auto" w:fill="FFFFFF"/>
        </w:rPr>
        <w:t xml:space="preserve"> </w:t>
      </w:r>
      <w:proofErr w:type="spellStart"/>
      <w:r w:rsidRPr="00EF6C55">
        <w:rPr>
          <w:rFonts w:ascii="Times New Roman" w:hAnsi="Times New Roman" w:cs="Times New Roman"/>
          <w:i/>
          <w:color w:val="333333"/>
          <w:sz w:val="24"/>
          <w:szCs w:val="24"/>
          <w:shd w:val="clear" w:color="auto" w:fill="FFFFFF"/>
        </w:rPr>
        <w:t>підтверджує</w:t>
      </w:r>
      <w:proofErr w:type="spellEnd"/>
      <w:r w:rsidRPr="00EF6C55">
        <w:rPr>
          <w:rFonts w:ascii="Times New Roman" w:hAnsi="Times New Roman" w:cs="Times New Roman"/>
          <w:i/>
          <w:color w:val="333333"/>
          <w:sz w:val="24"/>
          <w:szCs w:val="24"/>
          <w:shd w:val="clear" w:color="auto" w:fill="FFFFFF"/>
        </w:rPr>
        <w:t xml:space="preserve"> в </w:t>
      </w:r>
      <w:proofErr w:type="spellStart"/>
      <w:r w:rsidRPr="00EF6C55">
        <w:rPr>
          <w:rFonts w:ascii="Times New Roman" w:hAnsi="Times New Roman" w:cs="Times New Roman"/>
          <w:i/>
          <w:color w:val="333333"/>
          <w:sz w:val="24"/>
          <w:szCs w:val="24"/>
          <w:shd w:val="clear" w:color="auto" w:fill="FFFFFF"/>
        </w:rPr>
        <w:t>електронній</w:t>
      </w:r>
      <w:proofErr w:type="spellEnd"/>
      <w:r w:rsidRPr="00EF6C55">
        <w:rPr>
          <w:rFonts w:ascii="Times New Roman" w:hAnsi="Times New Roman" w:cs="Times New Roman"/>
          <w:i/>
          <w:color w:val="333333"/>
          <w:sz w:val="24"/>
          <w:szCs w:val="24"/>
          <w:shd w:val="clear" w:color="auto" w:fill="FFFFFF"/>
        </w:rPr>
        <w:t xml:space="preserve"> </w:t>
      </w:r>
      <w:proofErr w:type="spellStart"/>
      <w:r w:rsidRPr="00EF6C55">
        <w:rPr>
          <w:rFonts w:ascii="Times New Roman" w:hAnsi="Times New Roman" w:cs="Times New Roman"/>
          <w:i/>
          <w:color w:val="333333"/>
          <w:sz w:val="24"/>
          <w:szCs w:val="24"/>
          <w:shd w:val="clear" w:color="auto" w:fill="FFFFFF"/>
        </w:rPr>
        <w:t>системі</w:t>
      </w:r>
      <w:proofErr w:type="spellEnd"/>
      <w:r w:rsidRPr="00EF6C55">
        <w:rPr>
          <w:rFonts w:ascii="Times New Roman" w:hAnsi="Times New Roman" w:cs="Times New Roman"/>
          <w:i/>
          <w:color w:val="333333"/>
          <w:sz w:val="24"/>
          <w:szCs w:val="24"/>
          <w:shd w:val="clear" w:color="auto" w:fill="FFFFFF"/>
        </w:rPr>
        <w:t xml:space="preserve"> закупівель </w:t>
      </w:r>
      <w:proofErr w:type="spellStart"/>
      <w:r w:rsidRPr="00EF6C55">
        <w:rPr>
          <w:rFonts w:ascii="Times New Roman" w:hAnsi="Times New Roman" w:cs="Times New Roman"/>
          <w:i/>
          <w:color w:val="333333"/>
          <w:sz w:val="24"/>
          <w:szCs w:val="24"/>
          <w:shd w:val="clear" w:color="auto" w:fill="FFFFFF"/>
        </w:rPr>
        <w:t>відсутність</w:t>
      </w:r>
      <w:proofErr w:type="spellEnd"/>
      <w:r w:rsidRPr="00EF6C55">
        <w:rPr>
          <w:rFonts w:ascii="Times New Roman" w:hAnsi="Times New Roman" w:cs="Times New Roman"/>
          <w:i/>
          <w:color w:val="333333"/>
          <w:sz w:val="24"/>
          <w:szCs w:val="24"/>
          <w:shd w:val="clear" w:color="auto" w:fill="FFFFFF"/>
        </w:rPr>
        <w:t xml:space="preserve"> в </w:t>
      </w:r>
      <w:proofErr w:type="spellStart"/>
      <w:r w:rsidRPr="00EF6C55">
        <w:rPr>
          <w:rFonts w:ascii="Times New Roman" w:hAnsi="Times New Roman" w:cs="Times New Roman"/>
          <w:i/>
          <w:color w:val="333333"/>
          <w:sz w:val="24"/>
          <w:szCs w:val="24"/>
          <w:shd w:val="clear" w:color="auto" w:fill="FFFFFF"/>
        </w:rPr>
        <w:t>учасника</w:t>
      </w:r>
      <w:proofErr w:type="spellEnd"/>
      <w:r w:rsidRPr="00EF6C55">
        <w:rPr>
          <w:rFonts w:ascii="Times New Roman" w:hAnsi="Times New Roman" w:cs="Times New Roman"/>
          <w:i/>
          <w:color w:val="333333"/>
          <w:sz w:val="24"/>
          <w:szCs w:val="24"/>
          <w:shd w:val="clear" w:color="auto" w:fill="FFFFFF"/>
        </w:rPr>
        <w:t xml:space="preserve"> </w:t>
      </w:r>
      <w:proofErr w:type="spellStart"/>
      <w:r w:rsidRPr="00EF6C55">
        <w:rPr>
          <w:rFonts w:ascii="Times New Roman" w:hAnsi="Times New Roman" w:cs="Times New Roman"/>
          <w:i/>
          <w:color w:val="333333"/>
          <w:sz w:val="24"/>
          <w:szCs w:val="24"/>
          <w:shd w:val="clear" w:color="auto" w:fill="FFFFFF"/>
        </w:rPr>
        <w:t>процедури</w:t>
      </w:r>
      <w:proofErr w:type="spellEnd"/>
      <w:r w:rsidRPr="00EF6C55">
        <w:rPr>
          <w:rFonts w:ascii="Times New Roman" w:hAnsi="Times New Roman" w:cs="Times New Roman"/>
          <w:i/>
          <w:color w:val="333333"/>
          <w:sz w:val="24"/>
          <w:szCs w:val="24"/>
          <w:shd w:val="clear" w:color="auto" w:fill="FFFFFF"/>
        </w:rPr>
        <w:t xml:space="preserve"> </w:t>
      </w:r>
      <w:proofErr w:type="spellStart"/>
      <w:r w:rsidRPr="00EF6C55">
        <w:rPr>
          <w:rFonts w:ascii="Times New Roman" w:hAnsi="Times New Roman" w:cs="Times New Roman"/>
          <w:i/>
          <w:color w:val="333333"/>
          <w:sz w:val="24"/>
          <w:szCs w:val="24"/>
          <w:shd w:val="clear" w:color="auto" w:fill="FFFFFF"/>
        </w:rPr>
        <w:t>закупівлі</w:t>
      </w:r>
      <w:proofErr w:type="spellEnd"/>
      <w:r w:rsidRPr="00EF6C55">
        <w:rPr>
          <w:rFonts w:ascii="Times New Roman" w:hAnsi="Times New Roman" w:cs="Times New Roman"/>
          <w:i/>
          <w:color w:val="333333"/>
          <w:sz w:val="24"/>
          <w:szCs w:val="24"/>
          <w:shd w:val="clear" w:color="auto" w:fill="FFFFFF"/>
        </w:rPr>
        <w:t xml:space="preserve"> </w:t>
      </w:r>
      <w:proofErr w:type="spellStart"/>
      <w:r w:rsidRPr="00EF6C55">
        <w:rPr>
          <w:rFonts w:ascii="Times New Roman" w:hAnsi="Times New Roman" w:cs="Times New Roman"/>
          <w:i/>
          <w:color w:val="333333"/>
          <w:sz w:val="24"/>
          <w:szCs w:val="24"/>
          <w:shd w:val="clear" w:color="auto" w:fill="FFFFFF"/>
        </w:rPr>
        <w:t>підстав</w:t>
      </w:r>
      <w:proofErr w:type="spellEnd"/>
      <w:r w:rsidRPr="00EF6C55">
        <w:rPr>
          <w:rFonts w:ascii="Times New Roman" w:hAnsi="Times New Roman" w:cs="Times New Roman"/>
          <w:i/>
          <w:color w:val="333333"/>
          <w:sz w:val="24"/>
          <w:szCs w:val="24"/>
          <w:shd w:val="clear" w:color="auto" w:fill="FFFFFF"/>
        </w:rPr>
        <w:t xml:space="preserve">, </w:t>
      </w:r>
      <w:proofErr w:type="spellStart"/>
      <w:r w:rsidRPr="00EF6C55">
        <w:rPr>
          <w:rFonts w:ascii="Times New Roman" w:hAnsi="Times New Roman" w:cs="Times New Roman"/>
          <w:i/>
          <w:sz w:val="24"/>
          <w:szCs w:val="24"/>
          <w:shd w:val="clear" w:color="auto" w:fill="FFFFFF"/>
        </w:rPr>
        <w:t>визначених</w:t>
      </w:r>
      <w:proofErr w:type="spellEnd"/>
      <w:r w:rsidRPr="00EF6C55">
        <w:rPr>
          <w:rFonts w:ascii="Times New Roman" w:hAnsi="Times New Roman" w:cs="Times New Roman"/>
          <w:i/>
          <w:sz w:val="24"/>
          <w:szCs w:val="24"/>
          <w:shd w:val="clear" w:color="auto" w:fill="FFFFFF"/>
        </w:rPr>
        <w:t> </w:t>
      </w:r>
      <w:r w:rsidRPr="00EF6C55">
        <w:rPr>
          <w:rFonts w:ascii="Times New Roman" w:hAnsi="Times New Roman" w:cs="Times New Roman"/>
          <w:i/>
          <w:sz w:val="24"/>
          <w:szCs w:val="24"/>
          <w:shd w:val="clear" w:color="auto" w:fill="FFFFFF"/>
          <w:lang w:val="uk-UA"/>
        </w:rPr>
        <w:t xml:space="preserve"> </w:t>
      </w:r>
      <w:hyperlink r:id="rId10" w:anchor="n616" w:history="1">
        <w:proofErr w:type="spellStart"/>
        <w:r w:rsidRPr="00EF6C55">
          <w:rPr>
            <w:rStyle w:val="a6"/>
            <w:rFonts w:ascii="Times New Roman" w:hAnsi="Times New Roman" w:cs="Times New Roman"/>
            <w:i/>
            <w:sz w:val="24"/>
            <w:szCs w:val="24"/>
            <w:shd w:val="clear" w:color="auto" w:fill="FFFFFF"/>
          </w:rPr>
          <w:t>підпунктами</w:t>
        </w:r>
        <w:proofErr w:type="spellEnd"/>
        <w:r w:rsidRPr="00EF6C55">
          <w:rPr>
            <w:rStyle w:val="a6"/>
            <w:rFonts w:ascii="Times New Roman" w:hAnsi="Times New Roman" w:cs="Times New Roman"/>
            <w:i/>
            <w:sz w:val="24"/>
            <w:szCs w:val="24"/>
            <w:shd w:val="clear" w:color="auto" w:fill="FFFFFF"/>
          </w:rPr>
          <w:t xml:space="preserve"> 1</w:t>
        </w:r>
      </w:hyperlink>
      <w:r w:rsidRPr="00EF6C55">
        <w:rPr>
          <w:rFonts w:ascii="Times New Roman" w:hAnsi="Times New Roman" w:cs="Times New Roman"/>
          <w:i/>
          <w:sz w:val="24"/>
          <w:szCs w:val="24"/>
          <w:shd w:val="clear" w:color="auto" w:fill="FFFFFF"/>
        </w:rPr>
        <w:t> і </w:t>
      </w:r>
      <w:hyperlink r:id="rId11" w:anchor="n622" w:history="1">
        <w:r w:rsidRPr="00EF6C55">
          <w:rPr>
            <w:rStyle w:val="a6"/>
            <w:rFonts w:ascii="Times New Roman" w:hAnsi="Times New Roman" w:cs="Times New Roman"/>
            <w:i/>
            <w:sz w:val="24"/>
            <w:szCs w:val="24"/>
            <w:shd w:val="clear" w:color="auto" w:fill="FFFFFF"/>
          </w:rPr>
          <w:t>7</w:t>
        </w:r>
      </w:hyperlink>
      <w:r w:rsidRPr="00EF6C55">
        <w:rPr>
          <w:rFonts w:ascii="Times New Roman" w:hAnsi="Times New Roman" w:cs="Times New Roman"/>
          <w:i/>
          <w:sz w:val="24"/>
          <w:szCs w:val="24"/>
          <w:shd w:val="clear" w:color="auto" w:fill="FFFFFF"/>
        </w:rPr>
        <w:t xml:space="preserve">  </w:t>
      </w:r>
      <w:r w:rsidRPr="00EF6C55">
        <w:rPr>
          <w:rFonts w:ascii="Times New Roman" w:hAnsi="Times New Roman" w:cs="Times New Roman"/>
          <w:i/>
          <w:color w:val="333333"/>
          <w:sz w:val="24"/>
          <w:szCs w:val="24"/>
          <w:shd w:val="clear" w:color="auto" w:fill="FFFFFF"/>
        </w:rPr>
        <w:t>пункту</w:t>
      </w:r>
      <w:r w:rsidRPr="00EF6C55">
        <w:rPr>
          <w:rFonts w:ascii="Times New Roman" w:hAnsi="Times New Roman" w:cs="Times New Roman"/>
          <w:i/>
          <w:color w:val="333333"/>
          <w:sz w:val="24"/>
          <w:szCs w:val="24"/>
          <w:shd w:val="clear" w:color="auto" w:fill="FFFFFF"/>
          <w:lang w:val="uk-UA"/>
        </w:rPr>
        <w:t xml:space="preserve"> 47 Особливостей</w:t>
      </w:r>
      <w:r w:rsidRPr="00EF6C55">
        <w:rPr>
          <w:rFonts w:ascii="Times New Roman" w:hAnsi="Times New Roman" w:cs="Times New Roman"/>
          <w:i/>
          <w:color w:val="333333"/>
          <w:sz w:val="24"/>
          <w:szCs w:val="24"/>
          <w:shd w:val="clear" w:color="auto" w:fill="FFFFFF"/>
        </w:rPr>
        <w:t>.</w:t>
      </w:r>
    </w:p>
    <w:p w:rsidR="00B51EEC" w:rsidRPr="00B51EEC" w:rsidRDefault="00B51EEC" w:rsidP="00B51EEC">
      <w:pPr>
        <w:shd w:val="clear" w:color="auto" w:fill="FFFFFF"/>
        <w:spacing w:after="0" w:line="240" w:lineRule="auto"/>
        <w:jc w:val="both"/>
        <w:rPr>
          <w:rFonts w:ascii="Times New Roman" w:hAnsi="Times New Roman" w:cs="Times New Roman"/>
          <w:i/>
          <w:color w:val="333333"/>
          <w:sz w:val="24"/>
          <w:szCs w:val="24"/>
          <w:shd w:val="clear" w:color="auto" w:fill="FFFFFF"/>
          <w:lang w:val="uk-UA"/>
        </w:rPr>
      </w:pPr>
    </w:p>
    <w:p w:rsidR="00850109" w:rsidRDefault="00850109" w:rsidP="00850109">
      <w:pPr>
        <w:shd w:val="clear" w:color="auto" w:fill="FFFFFF"/>
        <w:spacing w:after="0" w:line="240" w:lineRule="auto"/>
        <w:ind w:left="142"/>
        <w:rPr>
          <w:i/>
          <w:color w:val="333333"/>
          <w:shd w:val="clear" w:color="auto" w:fill="FFFFFF"/>
          <w:lang w:val="uk-UA"/>
        </w:rPr>
      </w:pPr>
    </w:p>
    <w:p w:rsidR="00A00257" w:rsidRDefault="00A00257" w:rsidP="00B51EEC">
      <w:pPr>
        <w:shd w:val="clear" w:color="auto" w:fill="FFFFFF"/>
        <w:spacing w:after="0" w:line="240" w:lineRule="auto"/>
        <w:jc w:val="both"/>
        <w:rPr>
          <w:rFonts w:ascii="Times New Roman" w:eastAsia="Times New Roman" w:hAnsi="Times New Roman" w:cs="Times New Roman"/>
          <w:sz w:val="24"/>
          <w:szCs w:val="24"/>
          <w:lang w:val="uk-UA"/>
        </w:rPr>
      </w:pPr>
    </w:p>
    <w:p w:rsidR="00B51EEC" w:rsidRDefault="00B51EEC" w:rsidP="00B51EEC">
      <w:pPr>
        <w:shd w:val="clear" w:color="auto" w:fill="FFFFFF"/>
        <w:spacing w:after="0" w:line="240" w:lineRule="auto"/>
        <w:jc w:val="both"/>
        <w:rPr>
          <w:rFonts w:ascii="Times New Roman" w:eastAsia="Times New Roman" w:hAnsi="Times New Roman" w:cs="Times New Roman"/>
          <w:sz w:val="24"/>
          <w:szCs w:val="24"/>
          <w:lang w:val="uk-UA"/>
        </w:rPr>
      </w:pPr>
    </w:p>
    <w:p w:rsidR="00B51EEC" w:rsidRDefault="00B51EEC" w:rsidP="00B51EEC">
      <w:pPr>
        <w:shd w:val="clear" w:color="auto" w:fill="FFFFFF"/>
        <w:spacing w:after="0" w:line="240" w:lineRule="auto"/>
        <w:jc w:val="both"/>
        <w:rPr>
          <w:rFonts w:ascii="Times New Roman" w:eastAsia="Times New Roman" w:hAnsi="Times New Roman" w:cs="Times New Roman"/>
          <w:sz w:val="24"/>
          <w:szCs w:val="24"/>
          <w:lang w:val="uk-UA"/>
        </w:rPr>
      </w:pPr>
    </w:p>
    <w:p w:rsidR="00B51EEC" w:rsidRDefault="00B51EEC" w:rsidP="00B51EEC">
      <w:pPr>
        <w:shd w:val="clear" w:color="auto" w:fill="FFFFFF"/>
        <w:spacing w:after="0" w:line="240" w:lineRule="auto"/>
        <w:jc w:val="both"/>
        <w:rPr>
          <w:rFonts w:ascii="Times New Roman" w:eastAsia="Times New Roman" w:hAnsi="Times New Roman" w:cs="Times New Roman"/>
          <w:sz w:val="24"/>
          <w:szCs w:val="24"/>
          <w:lang w:val="uk-UA"/>
        </w:rPr>
      </w:pPr>
    </w:p>
    <w:p w:rsidR="00B51EEC" w:rsidRDefault="00B51EEC" w:rsidP="00B51EEC">
      <w:pPr>
        <w:shd w:val="clear" w:color="auto" w:fill="FFFFFF"/>
        <w:spacing w:after="0" w:line="240" w:lineRule="auto"/>
        <w:jc w:val="both"/>
        <w:rPr>
          <w:rFonts w:ascii="Times New Roman" w:eastAsia="Times New Roman" w:hAnsi="Times New Roman" w:cs="Times New Roman"/>
          <w:sz w:val="24"/>
          <w:szCs w:val="24"/>
          <w:lang w:val="uk-UA"/>
        </w:rPr>
      </w:pPr>
    </w:p>
    <w:p w:rsidR="00B51EEC" w:rsidRDefault="00B51EEC" w:rsidP="00B51EEC">
      <w:pPr>
        <w:shd w:val="clear" w:color="auto" w:fill="FFFFFF"/>
        <w:spacing w:after="0" w:line="240" w:lineRule="auto"/>
        <w:jc w:val="both"/>
        <w:rPr>
          <w:rFonts w:ascii="Times New Roman" w:eastAsia="Times New Roman" w:hAnsi="Times New Roman" w:cs="Times New Roman"/>
          <w:sz w:val="24"/>
          <w:szCs w:val="24"/>
          <w:lang w:val="uk-UA"/>
        </w:rPr>
      </w:pPr>
    </w:p>
    <w:p w:rsidR="00B51EEC" w:rsidRDefault="00B51EEC" w:rsidP="00B51EEC">
      <w:pPr>
        <w:shd w:val="clear" w:color="auto" w:fill="FFFFFF"/>
        <w:spacing w:after="0" w:line="240" w:lineRule="auto"/>
        <w:jc w:val="both"/>
        <w:rPr>
          <w:rFonts w:ascii="Times New Roman" w:eastAsia="Times New Roman" w:hAnsi="Times New Roman" w:cs="Times New Roman"/>
          <w:sz w:val="24"/>
          <w:szCs w:val="24"/>
          <w:lang w:val="uk-UA"/>
        </w:rPr>
      </w:pPr>
    </w:p>
    <w:p w:rsidR="00B51EEC" w:rsidRDefault="00B51EEC" w:rsidP="00B51EEC">
      <w:pPr>
        <w:shd w:val="clear" w:color="auto" w:fill="FFFFFF"/>
        <w:spacing w:after="0" w:line="240" w:lineRule="auto"/>
        <w:jc w:val="both"/>
        <w:rPr>
          <w:rFonts w:ascii="Times New Roman" w:eastAsia="Times New Roman" w:hAnsi="Times New Roman" w:cs="Times New Roman"/>
          <w:sz w:val="24"/>
          <w:szCs w:val="24"/>
          <w:lang w:val="uk-UA"/>
        </w:rPr>
      </w:pPr>
    </w:p>
    <w:p w:rsidR="00B51EEC" w:rsidRDefault="00B51EEC" w:rsidP="00B51EEC">
      <w:pPr>
        <w:shd w:val="clear" w:color="auto" w:fill="FFFFFF"/>
        <w:spacing w:after="0" w:line="240" w:lineRule="auto"/>
        <w:jc w:val="both"/>
        <w:rPr>
          <w:rFonts w:ascii="Times New Roman" w:eastAsia="Times New Roman" w:hAnsi="Times New Roman" w:cs="Times New Roman"/>
          <w:sz w:val="24"/>
          <w:szCs w:val="24"/>
          <w:lang w:val="uk-UA"/>
        </w:rPr>
      </w:pPr>
    </w:p>
    <w:p w:rsidR="00B51EEC" w:rsidRDefault="00B51EEC" w:rsidP="00B51EEC">
      <w:pPr>
        <w:shd w:val="clear" w:color="auto" w:fill="FFFFFF"/>
        <w:spacing w:after="0" w:line="240" w:lineRule="auto"/>
        <w:jc w:val="both"/>
        <w:rPr>
          <w:rFonts w:ascii="Times New Roman" w:eastAsia="Times New Roman" w:hAnsi="Times New Roman" w:cs="Times New Roman"/>
          <w:sz w:val="24"/>
          <w:szCs w:val="24"/>
          <w:lang w:val="uk-UA"/>
        </w:rPr>
      </w:pPr>
    </w:p>
    <w:p w:rsidR="00B51EEC" w:rsidRDefault="00B51EEC" w:rsidP="00B51EEC">
      <w:pPr>
        <w:shd w:val="clear" w:color="auto" w:fill="FFFFFF"/>
        <w:spacing w:after="0" w:line="240" w:lineRule="auto"/>
        <w:jc w:val="both"/>
        <w:rPr>
          <w:rFonts w:ascii="Times New Roman" w:eastAsia="Times New Roman" w:hAnsi="Times New Roman" w:cs="Times New Roman"/>
          <w:sz w:val="24"/>
          <w:szCs w:val="24"/>
          <w:lang w:val="uk-UA"/>
        </w:rPr>
      </w:pPr>
    </w:p>
    <w:p w:rsidR="00B51EEC" w:rsidRDefault="00B51EEC" w:rsidP="00B51EEC">
      <w:pPr>
        <w:shd w:val="clear" w:color="auto" w:fill="FFFFFF"/>
        <w:spacing w:after="0" w:line="240" w:lineRule="auto"/>
        <w:jc w:val="both"/>
        <w:rPr>
          <w:rFonts w:ascii="Times New Roman" w:eastAsia="Times New Roman" w:hAnsi="Times New Roman" w:cs="Times New Roman"/>
          <w:sz w:val="24"/>
          <w:szCs w:val="24"/>
          <w:lang w:val="uk-UA"/>
        </w:rPr>
      </w:pPr>
    </w:p>
    <w:p w:rsidR="00B51EEC" w:rsidRDefault="00B51EEC" w:rsidP="00B51EEC">
      <w:pPr>
        <w:shd w:val="clear" w:color="auto" w:fill="FFFFFF"/>
        <w:spacing w:after="0" w:line="240" w:lineRule="auto"/>
        <w:jc w:val="both"/>
        <w:rPr>
          <w:rFonts w:ascii="Times New Roman" w:eastAsia="Times New Roman" w:hAnsi="Times New Roman" w:cs="Times New Roman"/>
          <w:sz w:val="24"/>
          <w:szCs w:val="24"/>
          <w:lang w:val="uk-UA"/>
        </w:rPr>
      </w:pPr>
    </w:p>
    <w:p w:rsidR="00B51EEC" w:rsidRDefault="00B51EEC" w:rsidP="00B51EEC">
      <w:pPr>
        <w:shd w:val="clear" w:color="auto" w:fill="FFFFFF"/>
        <w:spacing w:after="0" w:line="240" w:lineRule="auto"/>
        <w:jc w:val="both"/>
        <w:rPr>
          <w:rFonts w:ascii="Times New Roman" w:eastAsia="Times New Roman" w:hAnsi="Times New Roman" w:cs="Times New Roman"/>
          <w:sz w:val="24"/>
          <w:szCs w:val="24"/>
          <w:lang w:val="uk-UA"/>
        </w:rPr>
      </w:pPr>
    </w:p>
    <w:p w:rsidR="00B51EEC" w:rsidRDefault="00B51EEC" w:rsidP="00B51EEC">
      <w:pPr>
        <w:shd w:val="clear" w:color="auto" w:fill="FFFFFF"/>
        <w:spacing w:after="0" w:line="240" w:lineRule="auto"/>
        <w:jc w:val="both"/>
        <w:rPr>
          <w:rFonts w:ascii="Times New Roman" w:eastAsia="Times New Roman" w:hAnsi="Times New Roman" w:cs="Times New Roman"/>
          <w:b/>
          <w:color w:val="000000"/>
          <w:sz w:val="24"/>
          <w:szCs w:val="24"/>
          <w:lang w:val="uk-UA"/>
        </w:rPr>
      </w:pPr>
    </w:p>
    <w:p w:rsidR="0071560A" w:rsidRPr="008C68F2" w:rsidRDefault="0082530B" w:rsidP="00B417CE">
      <w:pPr>
        <w:shd w:val="clear" w:color="auto" w:fill="FFFFFF"/>
        <w:spacing w:after="0" w:line="240" w:lineRule="auto"/>
        <w:ind w:left="142"/>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3</w:t>
      </w:r>
      <w:r w:rsidR="005A1BFF" w:rsidRPr="008C68F2">
        <w:rPr>
          <w:rFonts w:ascii="Times New Roman" w:eastAsia="Times New Roman" w:hAnsi="Times New Roman" w:cs="Times New Roman"/>
          <w:b/>
          <w:color w:val="000000"/>
          <w:sz w:val="24"/>
          <w:szCs w:val="24"/>
          <w:lang w:val="uk-UA"/>
        </w:rPr>
        <w:t xml:space="preserve">. Інша інформація встановлена відповідно до законодавства (для УЧАСНИКІВ </w:t>
      </w:r>
      <w:r w:rsidR="005A1BFF" w:rsidRPr="008C68F2">
        <w:rPr>
          <w:rFonts w:ascii="Times New Roman" w:eastAsia="Times New Roman" w:hAnsi="Times New Roman" w:cs="Times New Roman"/>
          <w:b/>
          <w:sz w:val="24"/>
          <w:szCs w:val="24"/>
          <w:lang w:val="uk-UA"/>
        </w:rPr>
        <w:t>—</w:t>
      </w:r>
      <w:r w:rsidR="005A1BFF" w:rsidRPr="008C68F2">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005A1BFF" w:rsidRPr="008C68F2">
        <w:rPr>
          <w:rFonts w:ascii="Times New Roman" w:eastAsia="Times New Roman" w:hAnsi="Times New Roman" w:cs="Times New Roman"/>
          <w:b/>
          <w:sz w:val="24"/>
          <w:szCs w:val="24"/>
          <w:lang w:val="uk-UA"/>
        </w:rPr>
        <w:t xml:space="preserve"> — </w:t>
      </w:r>
      <w:r w:rsidR="005A1BFF" w:rsidRPr="008C68F2">
        <w:rPr>
          <w:rFonts w:ascii="Times New Roman" w:eastAsia="Times New Roman" w:hAnsi="Times New Roman" w:cs="Times New Roman"/>
          <w:b/>
          <w:color w:val="000000"/>
          <w:sz w:val="24"/>
          <w:szCs w:val="24"/>
          <w:lang w:val="uk-UA"/>
        </w:rPr>
        <w:t>підприємців)</w:t>
      </w:r>
      <w:r w:rsidR="005A1BFF" w:rsidRPr="008C68F2">
        <w:rPr>
          <w:rFonts w:ascii="Times New Roman" w:eastAsia="Times New Roman" w:hAnsi="Times New Roman" w:cs="Times New Roman"/>
          <w:b/>
          <w:sz w:val="24"/>
          <w:szCs w:val="24"/>
          <w:lang w:val="uk-UA"/>
        </w:rPr>
        <w:t>.</w:t>
      </w:r>
    </w:p>
    <w:tbl>
      <w:tblPr>
        <w:tblStyle w:val="afb"/>
        <w:tblW w:w="10065" w:type="dxa"/>
        <w:tblInd w:w="-42" w:type="dxa"/>
        <w:tblLayout w:type="fixed"/>
        <w:tblLook w:val="0400" w:firstRow="0" w:lastRow="0" w:firstColumn="0" w:lastColumn="0" w:noHBand="0" w:noVBand="1"/>
      </w:tblPr>
      <w:tblGrid>
        <w:gridCol w:w="851"/>
        <w:gridCol w:w="9214"/>
      </w:tblGrid>
      <w:tr w:rsidR="0071560A" w:rsidRPr="008C68F2" w:rsidTr="0082530B">
        <w:trPr>
          <w:trHeight w:val="124"/>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1560A" w:rsidRPr="008C68F2" w:rsidRDefault="005A1BFF" w:rsidP="00B417CE">
            <w:pPr>
              <w:spacing w:after="0" w:line="240" w:lineRule="auto"/>
              <w:ind w:left="142"/>
              <w:jc w:val="center"/>
              <w:rPr>
                <w:rFonts w:ascii="Times New Roman" w:eastAsia="Times New Roman" w:hAnsi="Times New Roman" w:cs="Times New Roman"/>
                <w:sz w:val="24"/>
                <w:szCs w:val="24"/>
                <w:lang w:val="uk-UA"/>
              </w:rPr>
            </w:pPr>
            <w:r w:rsidRPr="00D67200">
              <w:rPr>
                <w:rFonts w:ascii="Times New Roman" w:eastAsia="Times New Roman" w:hAnsi="Times New Roman" w:cs="Times New Roman"/>
                <w:b/>
                <w:color w:val="000000"/>
                <w:sz w:val="24"/>
                <w:szCs w:val="24"/>
                <w:lang w:val="uk-UA"/>
              </w:rPr>
              <w:t>Інші документи від Учасника:</w:t>
            </w:r>
          </w:p>
        </w:tc>
      </w:tr>
      <w:tr w:rsidR="0071560A" w:rsidRPr="00F41C74" w:rsidTr="0082530B">
        <w:trPr>
          <w:trHeight w:val="80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82530B" w:rsidP="00D6720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3.</w:t>
            </w:r>
            <w:r w:rsidR="005A1BFF" w:rsidRPr="008C68F2">
              <w:rPr>
                <w:rFonts w:ascii="Times New Roman" w:eastAsia="Times New Roman" w:hAnsi="Times New Roman" w:cs="Times New Roman"/>
                <w:b/>
                <w:color w:val="000000"/>
                <w:sz w:val="24"/>
                <w:szCs w:val="24"/>
                <w:lang w:val="uk-UA"/>
              </w:rPr>
              <w:t>1</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5A1BFF" w:rsidP="005A1BFF">
            <w:pPr>
              <w:spacing w:after="0" w:line="240" w:lineRule="auto"/>
              <w:ind w:left="142"/>
              <w:jc w:val="both"/>
              <w:rPr>
                <w:rFonts w:ascii="Times New Roman" w:eastAsia="Times New Roman" w:hAnsi="Times New Roman" w:cs="Times New Roman"/>
                <w:sz w:val="24"/>
                <w:szCs w:val="24"/>
                <w:lang w:val="uk-UA"/>
              </w:rPr>
            </w:pPr>
            <w:r w:rsidRPr="008C68F2">
              <w:rPr>
                <w:rFonts w:ascii="Times New Roman" w:eastAsia="Times New Roman" w:hAnsi="Times New Roman" w:cs="Times New Roman"/>
                <w:color w:val="000000"/>
                <w:sz w:val="24"/>
                <w:szCs w:val="24"/>
                <w:lang w:val="uk-UA"/>
              </w:rPr>
              <w:t>Якщо тендерна проп</w:t>
            </w:r>
            <w:r>
              <w:rPr>
                <w:rFonts w:ascii="Times New Roman" w:eastAsia="Times New Roman" w:hAnsi="Times New Roman" w:cs="Times New Roman"/>
                <w:color w:val="000000"/>
                <w:sz w:val="24"/>
                <w:szCs w:val="24"/>
                <w:lang w:val="uk-UA"/>
              </w:rPr>
              <w:t>озиція подається не керівником У</w:t>
            </w:r>
            <w:r w:rsidRPr="008C68F2">
              <w:rPr>
                <w:rFonts w:ascii="Times New Roman" w:eastAsia="Times New Roman" w:hAnsi="Times New Roman" w:cs="Times New Roman"/>
                <w:color w:val="000000"/>
                <w:sz w:val="24"/>
                <w:szCs w:val="24"/>
                <w:lang w:val="uk-UA"/>
              </w:rPr>
              <w:t xml:space="preserve">часника, зазначеним у Єдиному державному реєстрі юридичних осіб, фізичних осіб </w:t>
            </w:r>
            <w:r w:rsidRPr="008C68F2">
              <w:rPr>
                <w:rFonts w:ascii="Times New Roman" w:eastAsia="Times New Roman" w:hAnsi="Times New Roman" w:cs="Times New Roman"/>
                <w:sz w:val="24"/>
                <w:szCs w:val="24"/>
                <w:lang w:val="uk-UA"/>
              </w:rPr>
              <w:t xml:space="preserve">— </w:t>
            </w:r>
            <w:r w:rsidRPr="008C68F2">
              <w:rPr>
                <w:rFonts w:ascii="Times New Roman" w:eastAsia="Times New Roman" w:hAnsi="Times New Roman" w:cs="Times New Roman"/>
                <w:color w:val="000000"/>
                <w:sz w:val="24"/>
                <w:szCs w:val="24"/>
                <w:lang w:val="uk-UA"/>
              </w:rPr>
              <w:t xml:space="preserve">підприємців та громадських формувань, а іншою особою, </w:t>
            </w:r>
            <w:r>
              <w:rPr>
                <w:rFonts w:ascii="Times New Roman" w:eastAsia="Times New Roman" w:hAnsi="Times New Roman" w:cs="Times New Roman"/>
                <w:color w:val="000000"/>
                <w:sz w:val="24"/>
                <w:szCs w:val="24"/>
                <w:lang w:val="uk-UA"/>
              </w:rPr>
              <w:t>У</w:t>
            </w:r>
            <w:r w:rsidRPr="008C68F2">
              <w:rPr>
                <w:rFonts w:ascii="Times New Roman" w:eastAsia="Times New Roman" w:hAnsi="Times New Roman" w:cs="Times New Roman"/>
                <w:color w:val="000000"/>
                <w:sz w:val="24"/>
                <w:szCs w:val="24"/>
                <w:lang w:val="uk-UA"/>
              </w:rPr>
              <w:t>часник надає довіреність або доручення на таку особу.</w:t>
            </w:r>
          </w:p>
        </w:tc>
      </w:tr>
      <w:tr w:rsidR="004F445E" w:rsidRPr="00F41C74" w:rsidTr="0082530B">
        <w:trPr>
          <w:trHeight w:val="80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445E" w:rsidRPr="008C68F2" w:rsidRDefault="0082530B" w:rsidP="00D67200">
            <w:pPr>
              <w:spacing w:after="0" w:line="240" w:lineRule="auto"/>
              <w:ind w:left="42"/>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w:t>
            </w:r>
            <w:r w:rsidR="009041FF">
              <w:rPr>
                <w:rFonts w:ascii="Times New Roman" w:eastAsia="Times New Roman" w:hAnsi="Times New Roman" w:cs="Times New Roman"/>
                <w:b/>
                <w:color w:val="000000"/>
                <w:sz w:val="24"/>
                <w:szCs w:val="24"/>
                <w:lang w:val="uk-UA"/>
              </w:rPr>
              <w:t>2</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752" w:rsidRDefault="004F445E" w:rsidP="00E71752">
            <w:pPr>
              <w:spacing w:after="0"/>
              <w:jc w:val="both"/>
              <w:rPr>
                <w:rFonts w:ascii="Times New Roman" w:eastAsia="Times New Roman" w:hAnsi="Times New Roman" w:cs="Times New Roman"/>
                <w:color w:val="000000"/>
                <w:sz w:val="24"/>
                <w:szCs w:val="24"/>
                <w:lang w:val="uk-UA"/>
              </w:rPr>
            </w:pPr>
            <w:r w:rsidRPr="004F445E">
              <w:rPr>
                <w:rFonts w:ascii="Times New Roman" w:eastAsia="Times New Roman" w:hAnsi="Times New Roman" w:cs="Times New Roman"/>
                <w:color w:val="000000"/>
                <w:sz w:val="24"/>
                <w:szCs w:val="24"/>
                <w:lang w:val="uk-UA"/>
              </w:rPr>
              <w:t>Документи що підтверджують прав</w:t>
            </w:r>
            <w:r>
              <w:rPr>
                <w:rFonts w:ascii="Times New Roman" w:eastAsia="Times New Roman" w:hAnsi="Times New Roman" w:cs="Times New Roman"/>
                <w:color w:val="000000"/>
                <w:sz w:val="24"/>
                <w:szCs w:val="24"/>
                <w:lang w:val="uk-UA"/>
              </w:rPr>
              <w:t>о</w:t>
            </w:r>
            <w:r w:rsidRPr="004F445E">
              <w:rPr>
                <w:rFonts w:ascii="Times New Roman" w:eastAsia="Times New Roman" w:hAnsi="Times New Roman" w:cs="Times New Roman"/>
                <w:color w:val="000000"/>
                <w:sz w:val="24"/>
                <w:szCs w:val="24"/>
                <w:lang w:val="uk-UA"/>
              </w:rPr>
              <w:t xml:space="preserve"> підпису пропозиції та/або договору про закупівлю:</w:t>
            </w:r>
          </w:p>
          <w:p w:rsidR="004F445E" w:rsidRPr="00E71752" w:rsidRDefault="004F445E" w:rsidP="00E71752">
            <w:pPr>
              <w:spacing w:after="0"/>
              <w:jc w:val="both"/>
              <w:rPr>
                <w:rFonts w:ascii="Times New Roman" w:eastAsia="Times New Roman" w:hAnsi="Times New Roman" w:cs="Times New Roman"/>
                <w:color w:val="000000"/>
                <w:sz w:val="24"/>
                <w:szCs w:val="24"/>
                <w:lang w:val="uk-UA"/>
              </w:rPr>
            </w:pPr>
            <w:r w:rsidRPr="004F445E">
              <w:rPr>
                <w:rFonts w:ascii="Times New Roman" w:hAnsi="Times New Roman" w:cs="Times New Roman"/>
                <w:b/>
                <w:bCs/>
                <w:i/>
                <w:iCs/>
                <w:color w:val="000000"/>
                <w:sz w:val="24"/>
                <w:szCs w:val="24"/>
                <w:lang w:val="uk-UA"/>
              </w:rPr>
              <w:t>для юридичних осіб:</w:t>
            </w:r>
          </w:p>
          <w:p w:rsidR="004F445E" w:rsidRPr="009041FF" w:rsidRDefault="004F445E" w:rsidP="004F445E">
            <w:pPr>
              <w:pStyle w:val="a4"/>
              <w:numPr>
                <w:ilvl w:val="0"/>
                <w:numId w:val="12"/>
              </w:numPr>
              <w:spacing w:before="0" w:beforeAutospacing="0" w:after="0" w:afterAutospacing="0"/>
              <w:ind w:left="209" w:hanging="209"/>
              <w:jc w:val="both"/>
              <w:rPr>
                <w:b/>
                <w:bCs/>
                <w:color w:val="000000"/>
                <w:lang w:val="uk-UA"/>
              </w:rPr>
            </w:pPr>
            <w:r w:rsidRPr="009041FF">
              <w:rPr>
                <w:bCs/>
                <w:color w:val="000000"/>
                <w:lang w:val="uk-UA"/>
              </w:rPr>
              <w:t>копія документу(</w:t>
            </w:r>
            <w:proofErr w:type="spellStart"/>
            <w:r w:rsidRPr="009041FF">
              <w:rPr>
                <w:bCs/>
                <w:color w:val="000000"/>
                <w:lang w:val="uk-UA"/>
              </w:rPr>
              <w:t>ів</w:t>
            </w:r>
            <w:proofErr w:type="spellEnd"/>
            <w:r w:rsidRPr="009041FF">
              <w:rPr>
                <w:bCs/>
                <w:color w:val="000000"/>
                <w:lang w:val="uk-UA"/>
              </w:rPr>
              <w:t>), що підтверджує повноваження особи, яка підписує тендерну пропозицію та/або уповноважена на підписання договору про закупівлю:</w:t>
            </w:r>
            <w:r w:rsidR="009041FF" w:rsidRPr="009041FF">
              <w:rPr>
                <w:bCs/>
                <w:color w:val="000000"/>
                <w:lang w:val="uk-UA"/>
              </w:rPr>
              <w:t xml:space="preserve"> </w:t>
            </w:r>
            <w:r w:rsidRPr="009041FF">
              <w:rPr>
                <w:color w:val="000000"/>
                <w:lang w:val="uk-UA"/>
              </w:rPr>
              <w:t xml:space="preserve">виписка з протоколу засновників або </w:t>
            </w:r>
            <w:proofErr w:type="spellStart"/>
            <w:r w:rsidRPr="009041FF">
              <w:rPr>
                <w:color w:val="000000"/>
                <w:lang w:val="uk-UA"/>
              </w:rPr>
              <w:t>скан</w:t>
            </w:r>
            <w:proofErr w:type="spellEnd"/>
            <w:r w:rsidRPr="009041FF">
              <w:rPr>
                <w:color w:val="000000"/>
                <w:lang w:val="uk-UA"/>
              </w:rPr>
              <w:t xml:space="preserve">-копія протоколу засновників, або наказ про призначення, або довіреність або доручення </w:t>
            </w:r>
            <w:r w:rsidRPr="009041FF">
              <w:rPr>
                <w:i/>
                <w:color w:val="000000"/>
                <w:lang w:val="uk-UA"/>
              </w:rPr>
              <w:t xml:space="preserve">(документ надається у разі якщо </w:t>
            </w:r>
            <w:r w:rsidRPr="009041FF">
              <w:rPr>
                <w:i/>
                <w:iCs/>
                <w:color w:val="000000"/>
                <w:lang w:val="uk-UA"/>
              </w:rPr>
              <w:t xml:space="preserve">тендерна пропозиція подається не керівником учасника, зазначеним у Єдиному державному реєстрі юридичних осіб, фізичних осіб </w:t>
            </w:r>
            <w:r w:rsidRPr="009041FF">
              <w:rPr>
                <w:i/>
                <w:iCs/>
                <w:lang w:val="uk-UA"/>
              </w:rPr>
              <w:t xml:space="preserve">— </w:t>
            </w:r>
            <w:r w:rsidRPr="009041FF">
              <w:rPr>
                <w:i/>
                <w:iCs/>
                <w:color w:val="000000"/>
                <w:lang w:val="uk-UA"/>
              </w:rPr>
              <w:t>підприємців та громадських формувань, а іншою особою</w:t>
            </w:r>
            <w:r w:rsidRPr="009041FF">
              <w:rPr>
                <w:i/>
                <w:color w:val="000000"/>
                <w:lang w:val="uk-UA"/>
              </w:rPr>
              <w:t>)</w:t>
            </w:r>
            <w:r w:rsidRPr="009041FF">
              <w:rPr>
                <w:color w:val="000000"/>
                <w:lang w:val="uk-UA"/>
              </w:rPr>
              <w:t xml:space="preserve"> або інший документ, що підтверджує повноваження посадової особи учасника на підписання документів.</w:t>
            </w:r>
          </w:p>
          <w:p w:rsidR="009041FF" w:rsidRDefault="004F445E" w:rsidP="004F445E">
            <w:pPr>
              <w:pStyle w:val="a4"/>
              <w:spacing w:before="0" w:beforeAutospacing="0" w:after="0" w:afterAutospacing="0"/>
              <w:jc w:val="both"/>
              <w:rPr>
                <w:bCs/>
                <w:color w:val="000000"/>
                <w:lang w:val="uk-UA"/>
              </w:rPr>
            </w:pPr>
            <w:r w:rsidRPr="00E96B6E">
              <w:rPr>
                <w:bCs/>
                <w:color w:val="000000"/>
                <w:lang w:val="uk-UA"/>
              </w:rPr>
              <w:t>Учасник надає один з документів відповідно до організаційно-правової власності суб’єкта господарювання.</w:t>
            </w:r>
          </w:p>
          <w:p w:rsidR="004F445E" w:rsidRPr="009041FF" w:rsidRDefault="004F445E" w:rsidP="009041FF">
            <w:pPr>
              <w:pStyle w:val="a4"/>
              <w:numPr>
                <w:ilvl w:val="0"/>
                <w:numId w:val="12"/>
              </w:numPr>
              <w:spacing w:before="0" w:beforeAutospacing="0" w:after="0" w:afterAutospacing="0"/>
              <w:ind w:left="209" w:hanging="209"/>
              <w:jc w:val="both"/>
              <w:rPr>
                <w:bCs/>
                <w:color w:val="000000"/>
                <w:lang w:val="uk-UA"/>
              </w:rPr>
            </w:pPr>
            <w:r w:rsidRPr="009041FF">
              <w:rPr>
                <w:bCs/>
                <w:color w:val="000000"/>
                <w:lang w:val="uk-UA"/>
              </w:rPr>
              <w:t>копія Статуту із змінами (в разі їх наявності) або іншого установчого документу.</w:t>
            </w:r>
          </w:p>
          <w:p w:rsidR="004F445E" w:rsidRPr="00E71752" w:rsidRDefault="00E71752" w:rsidP="00E71752">
            <w:pPr>
              <w:pStyle w:val="a4"/>
              <w:spacing w:before="0" w:beforeAutospacing="0" w:after="0" w:afterAutospacing="0"/>
              <w:jc w:val="both"/>
              <w:rPr>
                <w:b/>
                <w:bCs/>
                <w:color w:val="000000"/>
                <w:lang w:val="uk-UA"/>
              </w:rPr>
            </w:pPr>
            <w:r>
              <w:rPr>
                <w:b/>
                <w:bCs/>
                <w:color w:val="000000"/>
                <w:lang w:val="uk-UA"/>
              </w:rPr>
              <w:t xml:space="preserve"> </w:t>
            </w:r>
            <w:r w:rsidR="004F445E" w:rsidRPr="004F445E">
              <w:rPr>
                <w:b/>
                <w:bCs/>
                <w:i/>
                <w:iCs/>
                <w:color w:val="000000"/>
                <w:lang w:val="uk-UA"/>
              </w:rPr>
              <w:t>для фізичних осіб:</w:t>
            </w:r>
          </w:p>
          <w:p w:rsidR="008D4B8F" w:rsidRPr="009041FF" w:rsidRDefault="008D4B8F" w:rsidP="009041FF">
            <w:pPr>
              <w:pStyle w:val="a7"/>
              <w:numPr>
                <w:ilvl w:val="0"/>
                <w:numId w:val="11"/>
              </w:numPr>
              <w:pBdr>
                <w:top w:val="nil"/>
                <w:left w:val="nil"/>
                <w:bottom w:val="nil"/>
                <w:right w:val="nil"/>
                <w:between w:val="nil"/>
              </w:pBdr>
              <w:tabs>
                <w:tab w:val="left" w:pos="316"/>
              </w:tabs>
              <w:spacing w:after="0" w:line="240" w:lineRule="auto"/>
              <w:ind w:left="209" w:hanging="209"/>
              <w:jc w:val="both"/>
              <w:rPr>
                <w:rFonts w:ascii="Times New Roman" w:eastAsia="Times New Roman" w:hAnsi="Times New Roman" w:cs="Times New Roman"/>
                <w:b/>
                <w:bCs/>
                <w:i/>
                <w:iCs/>
                <w:color w:val="000000"/>
                <w:sz w:val="24"/>
                <w:szCs w:val="24"/>
                <w:lang w:val="uk-UA"/>
              </w:rPr>
            </w:pPr>
            <w:r w:rsidRPr="009041FF">
              <w:rPr>
                <w:rFonts w:ascii="Times New Roman" w:hAnsi="Times New Roman"/>
                <w:sz w:val="24"/>
                <w:szCs w:val="24"/>
                <w:lang w:val="uk-UA"/>
              </w:rPr>
              <w:t xml:space="preserve">копія паспорту </w:t>
            </w:r>
            <w:r w:rsidRPr="009041FF">
              <w:rPr>
                <w:rFonts w:ascii="Times New Roman" w:hAnsi="Times New Roman"/>
                <w:color w:val="000000" w:themeColor="text1"/>
                <w:sz w:val="24"/>
                <w:szCs w:val="24"/>
                <w:lang w:val="uk-UA"/>
              </w:rPr>
              <w:t>фізичної особи-підприємця (при укладенні договору з переможцем);</w:t>
            </w:r>
          </w:p>
          <w:p w:rsidR="004F445E" w:rsidRPr="009041FF" w:rsidRDefault="004F445E" w:rsidP="009041FF">
            <w:pPr>
              <w:pStyle w:val="a7"/>
              <w:numPr>
                <w:ilvl w:val="0"/>
                <w:numId w:val="11"/>
              </w:numPr>
              <w:pBdr>
                <w:top w:val="nil"/>
                <w:left w:val="nil"/>
                <w:bottom w:val="nil"/>
                <w:right w:val="nil"/>
                <w:between w:val="nil"/>
              </w:pBdr>
              <w:tabs>
                <w:tab w:val="left" w:pos="316"/>
              </w:tabs>
              <w:spacing w:after="0" w:line="240" w:lineRule="auto"/>
              <w:ind w:left="209" w:hanging="209"/>
              <w:jc w:val="both"/>
              <w:rPr>
                <w:rFonts w:ascii="Times New Roman" w:eastAsia="Times New Roman" w:hAnsi="Times New Roman" w:cs="Times New Roman"/>
                <w:b/>
                <w:bCs/>
                <w:i/>
                <w:iCs/>
                <w:color w:val="000000"/>
                <w:sz w:val="24"/>
                <w:szCs w:val="24"/>
                <w:lang w:val="uk-UA"/>
              </w:rPr>
            </w:pPr>
            <w:r w:rsidRPr="009041FF">
              <w:rPr>
                <w:rFonts w:ascii="Times New Roman" w:hAnsi="Times New Roman" w:cs="Times New Roman"/>
                <w:color w:val="000000"/>
                <w:sz w:val="24"/>
                <w:szCs w:val="24"/>
                <w:lang w:val="uk-UA"/>
              </w:rPr>
              <w:t xml:space="preserve">копія довідки про присвоєння ідентифікаційного номера або </w:t>
            </w:r>
            <w:proofErr w:type="spellStart"/>
            <w:r w:rsidRPr="009041FF">
              <w:rPr>
                <w:rFonts w:ascii="Times New Roman" w:hAnsi="Times New Roman" w:cs="Times New Roman"/>
                <w:color w:val="000000"/>
                <w:sz w:val="24"/>
                <w:szCs w:val="24"/>
                <w:lang w:val="uk-UA"/>
              </w:rPr>
              <w:t>скан</w:t>
            </w:r>
            <w:proofErr w:type="spellEnd"/>
            <w:r w:rsidRPr="009041FF">
              <w:rPr>
                <w:rFonts w:ascii="Times New Roman" w:hAnsi="Times New Roman" w:cs="Times New Roman"/>
                <w:color w:val="000000"/>
                <w:sz w:val="24"/>
                <w:szCs w:val="24"/>
                <w:lang w:val="uk-UA"/>
              </w:rPr>
              <w:t>-копія реєстраційного номеру облікової картки платника податків. У разі відсутності довідки/картки про присвоєння ідентифікаційного номера з релігійних переконань, надати копію сторінки паспорта з відповідною відміткою або лист-пояснення із зазначенням законодавчих підстав ненадання документу.</w:t>
            </w:r>
          </w:p>
        </w:tc>
      </w:tr>
      <w:tr w:rsidR="00E450B8" w:rsidRPr="00F41C74" w:rsidTr="0082530B">
        <w:trPr>
          <w:trHeight w:val="58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0B8" w:rsidRPr="009041FF" w:rsidRDefault="00E450B8" w:rsidP="00E450B8">
            <w:pPr>
              <w:spacing w:before="240" w:after="0" w:line="240" w:lineRule="auto"/>
              <w:jc w:val="center"/>
              <w:rPr>
                <w:rFonts w:ascii="Times New Roman" w:eastAsia="Times New Roman" w:hAnsi="Times New Roman" w:cs="Times New Roman"/>
                <w:b/>
                <w:sz w:val="24"/>
                <w:szCs w:val="24"/>
                <w:lang w:val="uk-UA"/>
              </w:rPr>
            </w:pPr>
            <w:r w:rsidRPr="009041FF">
              <w:rPr>
                <w:rFonts w:ascii="Times New Roman" w:eastAsia="Times New Roman" w:hAnsi="Times New Roman" w:cs="Times New Roman"/>
                <w:b/>
                <w:sz w:val="24"/>
                <w:szCs w:val="24"/>
                <w:lang w:val="uk-UA"/>
              </w:rPr>
              <w:t>3</w:t>
            </w:r>
            <w:r>
              <w:rPr>
                <w:rFonts w:ascii="Times New Roman" w:eastAsia="Times New Roman" w:hAnsi="Times New Roman" w:cs="Times New Roman"/>
                <w:b/>
                <w:sz w:val="24"/>
                <w:szCs w:val="24"/>
                <w:lang w:val="uk-UA"/>
              </w:rPr>
              <w:t>.3</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0B8" w:rsidRPr="00C82360" w:rsidRDefault="00E450B8" w:rsidP="00E450B8">
            <w:pPr>
              <w:tabs>
                <w:tab w:val="center" w:pos="5"/>
              </w:tabs>
              <w:suppressAutoHyphens/>
              <w:spacing w:after="0" w:line="240" w:lineRule="atLeast"/>
              <w:ind w:right="141"/>
              <w:contextualSpacing/>
              <w:jc w:val="both"/>
              <w:rPr>
                <w:rFonts w:ascii="Times New Roman" w:eastAsia="Arial" w:hAnsi="Times New Roman" w:cs="Times New Roman"/>
                <w:sz w:val="24"/>
                <w:szCs w:val="24"/>
                <w:lang w:val="uk-UA"/>
              </w:rPr>
            </w:pPr>
            <w:r w:rsidRPr="00C82360">
              <w:rPr>
                <w:rFonts w:ascii="Times New Roman" w:hAnsi="Times New Roman" w:cs="Times New Roman"/>
                <w:color w:val="000000"/>
                <w:sz w:val="24"/>
                <w:szCs w:val="24"/>
                <w:lang w:val="uk-UA"/>
              </w:rPr>
              <w:t>Копію свідоцтва про державну реєстрацію або копію витягу (виписки) з Єдиного державного реєстру юридичних осіб та фізичних осіб-підприємців та громадських формувань.</w:t>
            </w:r>
          </w:p>
        </w:tc>
      </w:tr>
      <w:tr w:rsidR="00E450B8" w:rsidRPr="00F41C74" w:rsidTr="0082530B">
        <w:trPr>
          <w:trHeight w:val="58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0B8" w:rsidRPr="009041FF" w:rsidRDefault="00E450B8" w:rsidP="00E450B8">
            <w:pPr>
              <w:spacing w:before="240"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3.4</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0B8" w:rsidRPr="00C82360" w:rsidRDefault="00E450B8" w:rsidP="00E450B8">
            <w:pPr>
              <w:tabs>
                <w:tab w:val="center" w:pos="5"/>
              </w:tabs>
              <w:suppressAutoHyphens/>
              <w:spacing w:after="0" w:line="240" w:lineRule="atLeast"/>
              <w:ind w:right="141"/>
              <w:contextualSpacing/>
              <w:jc w:val="both"/>
              <w:rPr>
                <w:rFonts w:ascii="Times New Roman" w:eastAsia="Arial" w:hAnsi="Times New Roman" w:cs="Times New Roman"/>
                <w:sz w:val="24"/>
                <w:szCs w:val="24"/>
                <w:lang w:val="uk-UA"/>
              </w:rPr>
            </w:pPr>
            <w:r w:rsidRPr="00AA0EF4">
              <w:rPr>
                <w:rFonts w:ascii="Times New Roman" w:eastAsia="Times New Roman" w:hAnsi="Times New Roman" w:cs="Times New Roman"/>
                <w:sz w:val="24"/>
                <w:szCs w:val="24"/>
                <w:lang w:val="uk-UA" w:eastAsia="ar-SA"/>
              </w:rPr>
              <w:t>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tc>
      </w:tr>
      <w:tr w:rsidR="00E450B8" w:rsidRPr="00F41C74" w:rsidTr="0082530B">
        <w:trPr>
          <w:trHeight w:val="58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0B8" w:rsidRPr="009041FF" w:rsidRDefault="00E450B8" w:rsidP="00E450B8">
            <w:pPr>
              <w:spacing w:before="240"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3.5</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0B8" w:rsidRPr="00AD2199" w:rsidRDefault="00E450B8" w:rsidP="00E450B8">
            <w:pPr>
              <w:pStyle w:val="afd"/>
              <w:jc w:val="both"/>
              <w:rPr>
                <w:rFonts w:ascii="Times New Roman" w:hAnsi="Times New Roman" w:cs="Times New Roman"/>
                <w:sz w:val="24"/>
                <w:szCs w:val="24"/>
                <w:lang w:val="uk-UA"/>
              </w:rPr>
            </w:pPr>
            <w:r>
              <w:rPr>
                <w:rFonts w:ascii="Times New Roman" w:hAnsi="Times New Roman" w:cs="Times New Roman"/>
                <w:sz w:val="24"/>
                <w:szCs w:val="24"/>
                <w:lang w:val="uk-UA"/>
              </w:rPr>
              <w:t>Сканований оригінал дозволу або діючої</w:t>
            </w:r>
            <w:r w:rsidRPr="000C33FE">
              <w:rPr>
                <w:rFonts w:ascii="Times New Roman" w:hAnsi="Times New Roman" w:cs="Times New Roman"/>
                <w:sz w:val="24"/>
                <w:szCs w:val="24"/>
                <w:lang w:val="uk-UA"/>
              </w:rPr>
              <w:t xml:space="preserve"> ліценз</w:t>
            </w:r>
            <w:r>
              <w:rPr>
                <w:rFonts w:ascii="Times New Roman" w:hAnsi="Times New Roman" w:cs="Times New Roman"/>
                <w:sz w:val="24"/>
                <w:szCs w:val="24"/>
                <w:lang w:val="uk-UA"/>
              </w:rPr>
              <w:t>ії (з усіма додатками) Учасника</w:t>
            </w:r>
            <w:r w:rsidRPr="000C33FE">
              <w:rPr>
                <w:rFonts w:ascii="Times New Roman" w:hAnsi="Times New Roman" w:cs="Times New Roman"/>
                <w:sz w:val="24"/>
                <w:szCs w:val="24"/>
                <w:lang w:val="uk-UA"/>
              </w:rPr>
              <w:t xml:space="preserve"> на право займатися відповідною господарською діяльністю щодо робіт, які зазначені у технічному завдані, якщо отримання такого документу передбачен</w:t>
            </w:r>
            <w:r>
              <w:rPr>
                <w:rFonts w:ascii="Times New Roman" w:hAnsi="Times New Roman" w:cs="Times New Roman"/>
                <w:sz w:val="24"/>
                <w:szCs w:val="24"/>
                <w:lang w:val="uk-UA"/>
              </w:rPr>
              <w:t xml:space="preserve">е чинним законодавством України </w:t>
            </w:r>
            <w:r w:rsidRPr="00F14414">
              <w:rPr>
                <w:rFonts w:ascii="Times New Roman" w:hAnsi="Times New Roman" w:cs="Times New Roman"/>
                <w:iCs/>
                <w:sz w:val="24"/>
                <w:szCs w:val="24"/>
                <w:lang w:val="uk-UA"/>
              </w:rPr>
              <w:t>(якщо дана діяльність не підлягає ліцензуванню лист довільної форми)</w:t>
            </w:r>
            <w:r>
              <w:rPr>
                <w:rFonts w:ascii="Times New Roman" w:hAnsi="Times New Roman" w:cs="Times New Roman"/>
                <w:sz w:val="24"/>
                <w:szCs w:val="24"/>
                <w:lang w:val="uk-UA"/>
              </w:rPr>
              <w:t>;</w:t>
            </w:r>
          </w:p>
          <w:p w:rsidR="00E450B8" w:rsidRPr="00AA0EF4" w:rsidRDefault="00E450B8" w:rsidP="00E450B8">
            <w:pPr>
              <w:tabs>
                <w:tab w:val="center" w:pos="5"/>
              </w:tabs>
              <w:suppressAutoHyphens/>
              <w:spacing w:after="0" w:line="240" w:lineRule="atLeast"/>
              <w:ind w:right="141"/>
              <w:contextualSpacing/>
              <w:jc w:val="both"/>
              <w:rPr>
                <w:rFonts w:ascii="Times New Roman" w:eastAsia="Times New Roman" w:hAnsi="Times New Roman" w:cs="Times New Roman"/>
                <w:sz w:val="24"/>
                <w:szCs w:val="24"/>
                <w:lang w:val="uk-UA" w:eastAsia="ar-SA"/>
              </w:rPr>
            </w:pPr>
          </w:p>
        </w:tc>
      </w:tr>
      <w:tr w:rsidR="00E450B8" w:rsidRPr="00F41C74" w:rsidTr="0082530B">
        <w:trPr>
          <w:trHeight w:val="58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0B8" w:rsidRDefault="00E450B8" w:rsidP="00E450B8">
            <w:pPr>
              <w:spacing w:before="240"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3.6</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0B8" w:rsidRPr="00691A65" w:rsidRDefault="00F41C74" w:rsidP="00E450B8">
            <w:pPr>
              <w:pStyle w:val="afd"/>
              <w:jc w:val="both"/>
              <w:rPr>
                <w:rFonts w:ascii="Times New Roman" w:hAnsi="Times New Roman" w:cs="Times New Roman"/>
                <w:sz w:val="24"/>
                <w:szCs w:val="24"/>
                <w:lang w:val="uk-UA"/>
              </w:rPr>
            </w:pPr>
            <w:r>
              <w:rPr>
                <w:rFonts w:ascii="Times New Roman" w:hAnsi="Times New Roman" w:cs="Times New Roman"/>
                <w:sz w:val="24"/>
                <w:szCs w:val="24"/>
                <w:lang w:val="uk-UA"/>
              </w:rPr>
              <w:t>Сканований оригінал дозволу</w:t>
            </w:r>
            <w:r w:rsidR="00E450B8" w:rsidRPr="00691A65">
              <w:rPr>
                <w:rFonts w:ascii="Times New Roman" w:hAnsi="Times New Roman" w:cs="Times New Roman"/>
                <w:sz w:val="24"/>
                <w:szCs w:val="24"/>
                <w:lang w:val="uk-UA"/>
              </w:rPr>
              <w:t xml:space="preserve"> або </w:t>
            </w:r>
            <w:r>
              <w:rPr>
                <w:rFonts w:ascii="Times New Roman" w:hAnsi="Times New Roman" w:cs="Times New Roman"/>
                <w:sz w:val="24"/>
                <w:szCs w:val="24"/>
                <w:lang w:val="uk-UA"/>
              </w:rPr>
              <w:t>декларації</w:t>
            </w:r>
            <w:bookmarkStart w:id="15" w:name="_GoBack"/>
            <w:bookmarkEnd w:id="15"/>
            <w:r w:rsidR="00E450B8" w:rsidRPr="00691A65">
              <w:rPr>
                <w:rFonts w:ascii="Times New Roman" w:hAnsi="Times New Roman" w:cs="Times New Roman"/>
                <w:sz w:val="24"/>
                <w:szCs w:val="24"/>
                <w:lang w:val="uk-UA"/>
              </w:rPr>
              <w:t xml:space="preserve"> від</w:t>
            </w:r>
            <w:r w:rsidR="00E450B8">
              <w:rPr>
                <w:rFonts w:ascii="Times New Roman" w:hAnsi="Times New Roman" w:cs="Times New Roman"/>
                <w:sz w:val="24"/>
                <w:szCs w:val="24"/>
                <w:lang w:val="uk-UA"/>
              </w:rPr>
              <w:t>повідності матеріально-технічної</w:t>
            </w:r>
            <w:r w:rsidR="00E450B8" w:rsidRPr="00691A65">
              <w:rPr>
                <w:rFonts w:ascii="Times New Roman" w:hAnsi="Times New Roman" w:cs="Times New Roman"/>
                <w:sz w:val="24"/>
                <w:szCs w:val="24"/>
                <w:lang w:val="uk-UA"/>
              </w:rPr>
              <w:t xml:space="preserve"> бази та умов праці</w:t>
            </w:r>
            <w:r w:rsidR="00E450B8">
              <w:rPr>
                <w:rFonts w:ascii="Times New Roman" w:hAnsi="Times New Roman" w:cs="Times New Roman"/>
                <w:sz w:val="24"/>
                <w:szCs w:val="24"/>
                <w:lang w:val="uk-UA"/>
              </w:rPr>
              <w:t xml:space="preserve"> </w:t>
            </w:r>
            <w:r w:rsidR="00E450B8" w:rsidRPr="00691A65">
              <w:rPr>
                <w:rFonts w:ascii="Times New Roman" w:hAnsi="Times New Roman" w:cs="Times New Roman"/>
                <w:sz w:val="24"/>
                <w:szCs w:val="24"/>
                <w:lang w:val="uk-UA"/>
              </w:rPr>
              <w:t>вимогам законодавства з питань охорони праці та промислової безпеки під час</w:t>
            </w:r>
            <w:r w:rsidR="00E450B8">
              <w:rPr>
                <w:rFonts w:ascii="Times New Roman" w:hAnsi="Times New Roman" w:cs="Times New Roman"/>
                <w:sz w:val="24"/>
                <w:szCs w:val="24"/>
                <w:lang w:val="uk-UA"/>
              </w:rPr>
              <w:t xml:space="preserve"> </w:t>
            </w:r>
            <w:r w:rsidR="00E450B8" w:rsidRPr="00691A65">
              <w:rPr>
                <w:rFonts w:ascii="Times New Roman" w:hAnsi="Times New Roman" w:cs="Times New Roman"/>
                <w:sz w:val="24"/>
                <w:szCs w:val="24"/>
                <w:lang w:val="uk-UA"/>
              </w:rPr>
              <w:t>виконання робіт з підвищеної небезпеки.</w:t>
            </w:r>
          </w:p>
        </w:tc>
      </w:tr>
      <w:tr w:rsidR="00E450B8" w:rsidRPr="00850109" w:rsidTr="0082530B">
        <w:trPr>
          <w:trHeight w:val="58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0B8" w:rsidRDefault="00E450B8" w:rsidP="00E450B8">
            <w:pPr>
              <w:spacing w:before="240"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3.7</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0B8" w:rsidRPr="000C33FE" w:rsidRDefault="00E450B8" w:rsidP="00E450B8">
            <w:pPr>
              <w:pStyle w:val="afd"/>
              <w:jc w:val="both"/>
              <w:rPr>
                <w:rFonts w:ascii="Times New Roman" w:hAnsi="Times New Roman" w:cs="Times New Roman"/>
                <w:sz w:val="24"/>
                <w:szCs w:val="24"/>
                <w:lang w:val="uk-UA"/>
              </w:rPr>
            </w:pPr>
            <w:r w:rsidRPr="00FD58EF">
              <w:rPr>
                <w:rFonts w:ascii="Times New Roman" w:hAnsi="Times New Roman" w:cs="Times New Roman"/>
                <w:sz w:val="24"/>
                <w:szCs w:val="24"/>
                <w:lang w:val="uk-UA"/>
              </w:rPr>
              <w:t xml:space="preserve">Лист </w:t>
            </w:r>
            <w:r>
              <w:rPr>
                <w:rFonts w:ascii="Times New Roman" w:hAnsi="Times New Roman" w:cs="Times New Roman"/>
                <w:sz w:val="24"/>
                <w:szCs w:val="24"/>
                <w:lang w:val="uk-UA"/>
              </w:rPr>
              <w:t>на фірмовому бланку Учасника про те що,  послуги, запропоновані Учасником, повинні відповідати технічним вимогам, встановленим в Технічному завданні (опис предмета закупівлі), викладеній у Додатку 2 Документації.</w:t>
            </w:r>
          </w:p>
        </w:tc>
      </w:tr>
      <w:tr w:rsidR="00E450B8" w:rsidRPr="00F14414" w:rsidTr="0082530B">
        <w:trPr>
          <w:trHeight w:val="58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0B8" w:rsidRDefault="00E450B8" w:rsidP="00E450B8">
            <w:pPr>
              <w:spacing w:before="240"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3.8</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0B8" w:rsidRPr="00F91C67" w:rsidRDefault="00E450B8" w:rsidP="00E450B8">
            <w:pPr>
              <w:pStyle w:val="a4"/>
              <w:spacing w:before="0" w:beforeAutospacing="0" w:after="0" w:afterAutospacing="0"/>
              <w:jc w:val="both"/>
              <w:rPr>
                <w:bCs/>
                <w:lang w:val="uk-UA"/>
              </w:rPr>
            </w:pPr>
            <w:r>
              <w:rPr>
                <w:lang w:val="uk-UA"/>
              </w:rPr>
              <w:t>Лист на фірмовому бланку Учасника про те що, У</w:t>
            </w:r>
            <w:proofErr w:type="spellStart"/>
            <w:r>
              <w:t>часник</w:t>
            </w:r>
            <w:proofErr w:type="spellEnd"/>
            <w:r>
              <w:t xml:space="preserve"> </w:t>
            </w:r>
            <w:r>
              <w:rPr>
                <w:lang w:val="uk-UA"/>
              </w:rPr>
              <w:t xml:space="preserve">гарантує достовірність інформації, вказаної в тендерній пропозиції та </w:t>
            </w:r>
            <w:proofErr w:type="spellStart"/>
            <w:r>
              <w:t>несе</w:t>
            </w:r>
            <w:proofErr w:type="spellEnd"/>
            <w:r>
              <w:t xml:space="preserve"> </w:t>
            </w:r>
            <w:proofErr w:type="spellStart"/>
            <w:r>
              <w:t>повну</w:t>
            </w:r>
            <w:proofErr w:type="spellEnd"/>
            <w:r>
              <w:t xml:space="preserve"> </w:t>
            </w:r>
            <w:proofErr w:type="spellStart"/>
            <w:r>
              <w:t>персональну</w:t>
            </w:r>
            <w:proofErr w:type="spellEnd"/>
            <w:r>
              <w:t xml:space="preserve"> </w:t>
            </w:r>
            <w:proofErr w:type="spellStart"/>
            <w:r>
              <w:t>відповідальність</w:t>
            </w:r>
            <w:proofErr w:type="spellEnd"/>
            <w:r>
              <w:t xml:space="preserve"> </w:t>
            </w:r>
            <w:r>
              <w:rPr>
                <w:lang w:val="uk-UA"/>
              </w:rPr>
              <w:t>за надану</w:t>
            </w:r>
            <w:r>
              <w:t xml:space="preserve"> </w:t>
            </w:r>
            <w:proofErr w:type="spellStart"/>
            <w:r>
              <w:t>інформацію</w:t>
            </w:r>
            <w:proofErr w:type="spellEnd"/>
            <w:r>
              <w:t>.</w:t>
            </w:r>
          </w:p>
        </w:tc>
      </w:tr>
      <w:tr w:rsidR="00E450B8" w:rsidRPr="00F14414" w:rsidTr="0082530B">
        <w:trPr>
          <w:trHeight w:val="39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0B8" w:rsidRDefault="00E450B8" w:rsidP="00E450B8">
            <w:pPr>
              <w:tabs>
                <w:tab w:val="center" w:pos="183"/>
              </w:tabs>
              <w:spacing w:before="240"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3.9</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0B8" w:rsidRDefault="00E450B8" w:rsidP="00E450B8">
            <w:pPr>
              <w:pStyle w:val="a4"/>
              <w:spacing w:before="0" w:beforeAutospacing="0" w:after="0" w:afterAutospacing="0"/>
              <w:jc w:val="both"/>
              <w:rPr>
                <w:lang w:val="uk-UA"/>
              </w:rPr>
            </w:pPr>
            <w:r>
              <w:rPr>
                <w:lang w:val="uk-UA"/>
              </w:rPr>
              <w:t>Тендерна пропозиція, оформлена відповідно до Додатку 4 тендерної документації.</w:t>
            </w:r>
          </w:p>
        </w:tc>
      </w:tr>
      <w:tr w:rsidR="00E450B8" w:rsidRPr="00F14414" w:rsidTr="0082530B">
        <w:trPr>
          <w:trHeight w:val="87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0B8" w:rsidRDefault="00E450B8" w:rsidP="00E450B8">
            <w:pPr>
              <w:spacing w:before="240"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3.10</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0B8" w:rsidRPr="00A00257" w:rsidRDefault="00E450B8" w:rsidP="00E450B8">
            <w:pPr>
              <w:spacing w:line="240" w:lineRule="auto"/>
              <w:jc w:val="both"/>
              <w:rPr>
                <w:rFonts w:ascii="Times New Roman" w:hAnsi="Times New Roman" w:cs="Times New Roman"/>
                <w:sz w:val="24"/>
                <w:szCs w:val="24"/>
                <w:lang w:val="uk-UA"/>
              </w:rPr>
            </w:pPr>
            <w:r w:rsidRPr="00FD58EF">
              <w:rPr>
                <w:rFonts w:ascii="Times New Roman" w:hAnsi="Times New Roman" w:cs="Times New Roman"/>
                <w:sz w:val="24"/>
                <w:szCs w:val="24"/>
                <w:lang w:val="uk-UA"/>
              </w:rPr>
              <w:t xml:space="preserve">Лист </w:t>
            </w:r>
            <w:r>
              <w:rPr>
                <w:rFonts w:ascii="Times New Roman" w:hAnsi="Times New Roman" w:cs="Times New Roman"/>
                <w:sz w:val="24"/>
                <w:szCs w:val="24"/>
                <w:lang w:val="uk-UA"/>
              </w:rPr>
              <w:t xml:space="preserve">на фірмовому бланку </w:t>
            </w:r>
            <w:r w:rsidRPr="00FD58EF">
              <w:rPr>
                <w:rFonts w:ascii="Times New Roman" w:hAnsi="Times New Roman" w:cs="Times New Roman"/>
                <w:sz w:val="24"/>
                <w:szCs w:val="24"/>
                <w:lang w:val="uk-UA"/>
              </w:rPr>
              <w:t xml:space="preserve">Учасника про те що, Учасник погоджується з умовами договору і гарантує його укладення відповідно до умов проекту договору у тендерній документації </w:t>
            </w:r>
          </w:p>
        </w:tc>
      </w:tr>
      <w:tr w:rsidR="00E450B8" w:rsidRPr="00F14414" w:rsidTr="0082530B">
        <w:trPr>
          <w:trHeight w:val="65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0B8" w:rsidRDefault="00E450B8" w:rsidP="00E450B8">
            <w:pPr>
              <w:spacing w:before="240"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3.11</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0B8" w:rsidRPr="00FD58EF" w:rsidRDefault="00E450B8" w:rsidP="00E450B8">
            <w:pPr>
              <w:spacing w:line="240" w:lineRule="auto"/>
              <w:jc w:val="both"/>
              <w:rPr>
                <w:rFonts w:ascii="Times New Roman" w:hAnsi="Times New Roman" w:cs="Times New Roman"/>
                <w:sz w:val="24"/>
                <w:szCs w:val="24"/>
                <w:lang w:val="uk-UA"/>
              </w:rPr>
            </w:pPr>
            <w:r w:rsidRPr="00FD58EF">
              <w:rPr>
                <w:rFonts w:ascii="Times New Roman" w:hAnsi="Times New Roman" w:cs="Times New Roman"/>
                <w:sz w:val="24"/>
                <w:szCs w:val="24"/>
                <w:lang w:val="uk-UA"/>
              </w:rPr>
              <w:t xml:space="preserve">Лист </w:t>
            </w:r>
            <w:r>
              <w:rPr>
                <w:rFonts w:ascii="Times New Roman" w:hAnsi="Times New Roman" w:cs="Times New Roman"/>
                <w:sz w:val="24"/>
                <w:szCs w:val="24"/>
                <w:lang w:val="uk-UA"/>
              </w:rPr>
              <w:t xml:space="preserve">на фірмовому бланку </w:t>
            </w:r>
            <w:r w:rsidRPr="00FD58EF">
              <w:rPr>
                <w:rFonts w:ascii="Times New Roman" w:hAnsi="Times New Roman" w:cs="Times New Roman"/>
                <w:sz w:val="24"/>
                <w:szCs w:val="24"/>
                <w:lang w:val="uk-UA"/>
              </w:rPr>
              <w:t>Учасника про те що, Учасник</w:t>
            </w:r>
            <w:r>
              <w:rPr>
                <w:rFonts w:ascii="Times New Roman" w:hAnsi="Times New Roman" w:cs="Times New Roman"/>
                <w:sz w:val="24"/>
                <w:szCs w:val="24"/>
                <w:lang w:val="uk-UA"/>
              </w:rPr>
              <w:t xml:space="preserve"> надає згоду на обробку персональних даних</w:t>
            </w:r>
          </w:p>
        </w:tc>
      </w:tr>
      <w:tr w:rsidR="00E450B8" w:rsidRPr="00F41C74" w:rsidTr="0082530B">
        <w:trPr>
          <w:trHeight w:val="58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0B8" w:rsidRDefault="00E450B8" w:rsidP="00E450B8">
            <w:pPr>
              <w:spacing w:before="240"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3.12</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0B8" w:rsidRPr="007C6E13" w:rsidRDefault="00E450B8" w:rsidP="00E450B8">
            <w:pPr>
              <w:pStyle w:val="a4"/>
              <w:spacing w:before="0" w:beforeAutospacing="0" w:after="0" w:afterAutospacing="0"/>
              <w:jc w:val="both"/>
              <w:rPr>
                <w:lang w:val="uk-UA"/>
              </w:rPr>
            </w:pPr>
            <w:r w:rsidRPr="00F91C67">
              <w:rPr>
                <w:bCs/>
                <w:lang w:val="uk-UA"/>
              </w:rPr>
              <w:t>Г</w:t>
            </w:r>
            <w:r w:rsidRPr="00F91C67">
              <w:rPr>
                <w:lang w:val="uk-UA"/>
              </w:rPr>
              <w:t>арантійний лист Учасника</w:t>
            </w:r>
            <w:r w:rsidRPr="00F14414">
              <w:rPr>
                <w:lang w:val="uk-UA"/>
              </w:rPr>
              <w:t>, який містить інформацію про те, що</w:t>
            </w:r>
            <w:r w:rsidRPr="00F91C67">
              <w:rPr>
                <w:lang w:val="uk-UA"/>
              </w:rPr>
              <w:t xml:space="preserve"> </w:t>
            </w:r>
            <w:r w:rsidRPr="00F91C67">
              <w:rPr>
                <w:color w:val="000000"/>
                <w:shd w:val="solid" w:color="FFFFFF" w:fill="FFFFFF"/>
                <w:lang w:val="uk-UA"/>
              </w:rPr>
              <w:t xml:space="preserve">Учасник не </w:t>
            </w:r>
            <w:r w:rsidRPr="00F14414">
              <w:rPr>
                <w:color w:val="000000"/>
                <w:shd w:val="solid" w:color="FFFFFF" w:fill="FFFFFF"/>
                <w:lang w:val="uk-UA"/>
              </w:rPr>
              <w:t xml:space="preserve">є юридичною особою </w:t>
            </w:r>
            <w:r w:rsidRPr="00F14414">
              <w:rPr>
                <w:color w:val="000000"/>
                <w:lang w:val="uk-UA"/>
              </w:rPr>
              <w:t>–</w:t>
            </w:r>
            <w:r w:rsidRPr="00F14414">
              <w:rPr>
                <w:color w:val="000000"/>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14414">
              <w:rPr>
                <w:color w:val="000000"/>
                <w:shd w:val="solid" w:color="FFFFFF" w:fill="FFFFFF"/>
                <w:lang w:val="uk-UA"/>
              </w:rPr>
              <w:t>бенефіціарним</w:t>
            </w:r>
            <w:proofErr w:type="spellEnd"/>
            <w:r w:rsidRPr="00F14414">
              <w:rPr>
                <w:color w:val="000000"/>
                <w:shd w:val="solid" w:color="FFFFFF" w:fill="FFFFFF"/>
                <w:lang w:val="uk-UA"/>
              </w:rPr>
              <w:t xml:space="preserve"> власником (власником) якої є резидент (резиденти) Російської Федерації/Республіки Білорусь, або фізичною особою (фізичною особою </w:t>
            </w:r>
            <w:r w:rsidRPr="00F14414">
              <w:rPr>
                <w:color w:val="000000"/>
                <w:lang w:val="uk-UA"/>
              </w:rPr>
              <w:t>–</w:t>
            </w:r>
            <w:r w:rsidRPr="00F14414">
              <w:rPr>
                <w:color w:val="000000"/>
                <w:shd w:val="solid" w:color="FFFFFF" w:fill="FFFFFF"/>
                <w:lang w:val="uk-UA"/>
              </w:rPr>
              <w:t xml:space="preserve"> підприємцем) </w:t>
            </w:r>
            <w:r w:rsidRPr="00F14414">
              <w:rPr>
                <w:color w:val="000000"/>
                <w:lang w:val="uk-UA"/>
              </w:rPr>
              <w:t>–</w:t>
            </w:r>
            <w:r w:rsidRPr="00F14414">
              <w:rPr>
                <w:color w:val="000000"/>
                <w:shd w:val="solid" w:color="FFFFFF" w:fill="FFFFFF"/>
                <w:lang w:val="uk-UA"/>
              </w:rPr>
              <w:t xml:space="preserve"> резидентом Російської Федерації/Республіки Білорусь, або </w:t>
            </w:r>
            <w:r w:rsidRPr="00F91C67">
              <w:rPr>
                <w:color w:val="000000"/>
                <w:shd w:val="solid" w:color="FFFFFF" w:fill="FFFFFF"/>
                <w:lang w:val="uk-UA"/>
              </w:rPr>
              <w:t xml:space="preserve">не </w:t>
            </w:r>
            <w:r w:rsidRPr="00F14414">
              <w:rPr>
                <w:color w:val="000000"/>
                <w:shd w:val="solid" w:color="FFFFFF" w:fill="FFFFFF"/>
                <w:lang w:val="uk-UA"/>
              </w:rPr>
              <w:t xml:space="preserve">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F14414">
              <w:rPr>
                <w:color w:val="000000"/>
                <w:lang w:val="uk-UA"/>
              </w:rPr>
              <w:t>придбаних до набрання чинності постановою Кабінету Міністрів України від 12 жовтня 2022</w:t>
            </w:r>
            <w:r w:rsidRPr="00F91C67">
              <w:rPr>
                <w:color w:val="000000"/>
              </w:rPr>
              <w:t> </w:t>
            </w:r>
            <w:r w:rsidRPr="00F14414">
              <w:rPr>
                <w:color w:val="000000"/>
                <w:lang w:val="uk-UA"/>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E450B8" w:rsidRPr="00F14414" w:rsidTr="0082530B">
        <w:trPr>
          <w:trHeight w:val="58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0B8" w:rsidRPr="008C68F2" w:rsidRDefault="00E450B8" w:rsidP="00E450B8">
            <w:pPr>
              <w:spacing w:before="240"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3.13</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0B8" w:rsidRPr="00F14414" w:rsidRDefault="00E450B8" w:rsidP="00E450B8">
            <w:pPr>
              <w:widowControl w:val="0"/>
              <w:tabs>
                <w:tab w:val="left" w:pos="-252"/>
              </w:tabs>
              <w:suppressAutoHyphens/>
              <w:autoSpaceDE w:val="0"/>
              <w:autoSpaceDN w:val="0"/>
              <w:adjustRightInd w:val="0"/>
              <w:spacing w:after="0" w:line="240" w:lineRule="auto"/>
              <w:jc w:val="both"/>
              <w:rPr>
                <w:rFonts w:ascii="Times New Roman" w:hAnsi="Times New Roman" w:cs="Times New Roman"/>
                <w:sz w:val="24"/>
                <w:szCs w:val="24"/>
              </w:rPr>
            </w:pPr>
            <w:proofErr w:type="spellStart"/>
            <w:r w:rsidRPr="00F14414">
              <w:rPr>
                <w:rFonts w:ascii="Times New Roman" w:hAnsi="Times New Roman" w:cs="Times New Roman"/>
                <w:sz w:val="24"/>
                <w:szCs w:val="24"/>
              </w:rPr>
              <w:t>Учасник</w:t>
            </w:r>
            <w:proofErr w:type="spellEnd"/>
            <w:r w:rsidRPr="00F14414">
              <w:rPr>
                <w:rFonts w:ascii="Times New Roman" w:hAnsi="Times New Roman" w:cs="Times New Roman"/>
                <w:sz w:val="24"/>
                <w:szCs w:val="24"/>
              </w:rPr>
              <w:t xml:space="preserve"> повинен </w:t>
            </w:r>
            <w:proofErr w:type="spellStart"/>
            <w:r w:rsidRPr="00F14414">
              <w:rPr>
                <w:rFonts w:ascii="Times New Roman" w:hAnsi="Times New Roman" w:cs="Times New Roman"/>
                <w:sz w:val="24"/>
                <w:szCs w:val="24"/>
              </w:rPr>
              <w:t>надати</w:t>
            </w:r>
            <w:proofErr w:type="spellEnd"/>
            <w:r w:rsidRPr="00F14414">
              <w:rPr>
                <w:rFonts w:ascii="Times New Roman" w:hAnsi="Times New Roman" w:cs="Times New Roman"/>
                <w:sz w:val="24"/>
                <w:szCs w:val="24"/>
              </w:rPr>
              <w:t xml:space="preserve"> у </w:t>
            </w:r>
            <w:proofErr w:type="spellStart"/>
            <w:r w:rsidRPr="00F14414">
              <w:rPr>
                <w:rFonts w:ascii="Times New Roman" w:hAnsi="Times New Roman" w:cs="Times New Roman"/>
                <w:sz w:val="24"/>
                <w:szCs w:val="24"/>
              </w:rPr>
              <w:t>складі</w:t>
            </w:r>
            <w:proofErr w:type="spellEnd"/>
            <w:r w:rsidRPr="00F14414">
              <w:rPr>
                <w:rFonts w:ascii="Times New Roman" w:hAnsi="Times New Roman" w:cs="Times New Roman"/>
                <w:sz w:val="24"/>
                <w:szCs w:val="24"/>
              </w:rPr>
              <w:t xml:space="preserve"> </w:t>
            </w:r>
            <w:proofErr w:type="spellStart"/>
            <w:r w:rsidRPr="00F14414">
              <w:rPr>
                <w:rFonts w:ascii="Times New Roman" w:hAnsi="Times New Roman" w:cs="Times New Roman"/>
                <w:sz w:val="24"/>
                <w:szCs w:val="24"/>
              </w:rPr>
              <w:t>своєї</w:t>
            </w:r>
            <w:proofErr w:type="spellEnd"/>
            <w:r w:rsidRPr="00F14414">
              <w:rPr>
                <w:rFonts w:ascii="Times New Roman" w:hAnsi="Times New Roman" w:cs="Times New Roman"/>
                <w:sz w:val="24"/>
                <w:szCs w:val="24"/>
              </w:rPr>
              <w:t xml:space="preserve"> </w:t>
            </w:r>
            <w:proofErr w:type="spellStart"/>
            <w:r w:rsidRPr="00F14414">
              <w:rPr>
                <w:rFonts w:ascii="Times New Roman" w:hAnsi="Times New Roman" w:cs="Times New Roman"/>
                <w:sz w:val="24"/>
                <w:szCs w:val="24"/>
              </w:rPr>
              <w:t>пропозиції</w:t>
            </w:r>
            <w:proofErr w:type="spellEnd"/>
            <w:r w:rsidRPr="00F14414">
              <w:rPr>
                <w:rFonts w:ascii="Times New Roman" w:hAnsi="Times New Roman" w:cs="Times New Roman"/>
                <w:sz w:val="24"/>
                <w:szCs w:val="24"/>
              </w:rPr>
              <w:t xml:space="preserve"> </w:t>
            </w:r>
            <w:proofErr w:type="spellStart"/>
            <w:r w:rsidRPr="00F14414">
              <w:rPr>
                <w:rFonts w:ascii="Times New Roman" w:hAnsi="Times New Roman" w:cs="Times New Roman"/>
                <w:sz w:val="24"/>
                <w:szCs w:val="24"/>
              </w:rPr>
              <w:t>розрахунки</w:t>
            </w:r>
            <w:proofErr w:type="spellEnd"/>
            <w:r w:rsidRPr="00F14414">
              <w:rPr>
                <w:rFonts w:ascii="Times New Roman" w:hAnsi="Times New Roman" w:cs="Times New Roman"/>
                <w:sz w:val="24"/>
                <w:szCs w:val="24"/>
              </w:rPr>
              <w:t xml:space="preserve"> </w:t>
            </w:r>
            <w:proofErr w:type="spellStart"/>
            <w:r w:rsidRPr="00F14414">
              <w:rPr>
                <w:rFonts w:ascii="Times New Roman" w:hAnsi="Times New Roman" w:cs="Times New Roman"/>
                <w:sz w:val="24"/>
                <w:szCs w:val="24"/>
              </w:rPr>
              <w:t>ціни</w:t>
            </w:r>
            <w:proofErr w:type="spellEnd"/>
            <w:r w:rsidRPr="00F14414">
              <w:rPr>
                <w:rFonts w:ascii="Times New Roman" w:hAnsi="Times New Roman" w:cs="Times New Roman"/>
                <w:sz w:val="24"/>
                <w:szCs w:val="24"/>
              </w:rPr>
              <w:t xml:space="preserve"> </w:t>
            </w:r>
            <w:proofErr w:type="spellStart"/>
            <w:proofErr w:type="gramStart"/>
            <w:r w:rsidRPr="00F14414">
              <w:rPr>
                <w:rFonts w:ascii="Times New Roman" w:hAnsi="Times New Roman" w:cs="Times New Roman"/>
                <w:sz w:val="24"/>
                <w:szCs w:val="24"/>
              </w:rPr>
              <w:t>пропозиції</w:t>
            </w:r>
            <w:proofErr w:type="spellEnd"/>
            <w:r w:rsidRPr="00F14414">
              <w:rPr>
                <w:rFonts w:ascii="Times New Roman" w:hAnsi="Times New Roman" w:cs="Times New Roman"/>
                <w:sz w:val="24"/>
                <w:szCs w:val="24"/>
              </w:rPr>
              <w:t xml:space="preserve">  у</w:t>
            </w:r>
            <w:proofErr w:type="gramEnd"/>
            <w:r w:rsidRPr="00F14414">
              <w:rPr>
                <w:rFonts w:ascii="Times New Roman" w:hAnsi="Times New Roman" w:cs="Times New Roman"/>
                <w:sz w:val="24"/>
                <w:szCs w:val="24"/>
              </w:rPr>
              <w:t xml:space="preserve"> </w:t>
            </w:r>
            <w:proofErr w:type="spellStart"/>
            <w:r w:rsidRPr="00F14414">
              <w:rPr>
                <w:rFonts w:ascii="Times New Roman" w:hAnsi="Times New Roman" w:cs="Times New Roman"/>
                <w:sz w:val="24"/>
                <w:szCs w:val="24"/>
              </w:rPr>
              <w:t>відповідності</w:t>
            </w:r>
            <w:proofErr w:type="spellEnd"/>
            <w:r w:rsidRPr="00F14414">
              <w:rPr>
                <w:rFonts w:ascii="Times New Roman" w:hAnsi="Times New Roman" w:cs="Times New Roman"/>
                <w:sz w:val="24"/>
                <w:szCs w:val="24"/>
              </w:rPr>
              <w:t xml:space="preserve"> до </w:t>
            </w:r>
            <w:proofErr w:type="spellStart"/>
            <w:r w:rsidRPr="00F14414">
              <w:rPr>
                <w:rFonts w:ascii="Times New Roman" w:hAnsi="Times New Roman" w:cs="Times New Roman"/>
                <w:sz w:val="24"/>
                <w:szCs w:val="24"/>
              </w:rPr>
              <w:t>Технічного</w:t>
            </w:r>
            <w:proofErr w:type="spellEnd"/>
            <w:r w:rsidRPr="00F14414">
              <w:rPr>
                <w:rFonts w:ascii="Times New Roman" w:hAnsi="Times New Roman" w:cs="Times New Roman"/>
                <w:sz w:val="24"/>
                <w:szCs w:val="24"/>
              </w:rPr>
              <w:t xml:space="preserve"> </w:t>
            </w:r>
            <w:proofErr w:type="spellStart"/>
            <w:r w:rsidRPr="00F14414">
              <w:rPr>
                <w:rFonts w:ascii="Times New Roman" w:hAnsi="Times New Roman" w:cs="Times New Roman"/>
                <w:sz w:val="24"/>
                <w:szCs w:val="24"/>
              </w:rPr>
              <w:t>завдання</w:t>
            </w:r>
            <w:proofErr w:type="spellEnd"/>
            <w:r w:rsidRPr="00F14414">
              <w:rPr>
                <w:rFonts w:ascii="Times New Roman" w:hAnsi="Times New Roman" w:cs="Times New Roman"/>
                <w:sz w:val="24"/>
                <w:szCs w:val="24"/>
              </w:rPr>
              <w:t xml:space="preserve">, </w:t>
            </w:r>
            <w:proofErr w:type="spellStart"/>
            <w:r w:rsidRPr="00F14414">
              <w:rPr>
                <w:rFonts w:ascii="Times New Roman" w:hAnsi="Times New Roman" w:cs="Times New Roman"/>
                <w:sz w:val="24"/>
                <w:szCs w:val="24"/>
              </w:rPr>
              <w:t>які</w:t>
            </w:r>
            <w:proofErr w:type="spellEnd"/>
            <w:r w:rsidRPr="00F14414">
              <w:rPr>
                <w:rFonts w:ascii="Times New Roman" w:hAnsi="Times New Roman" w:cs="Times New Roman"/>
                <w:sz w:val="24"/>
                <w:szCs w:val="24"/>
              </w:rPr>
              <w:t xml:space="preserve"> </w:t>
            </w:r>
            <w:proofErr w:type="spellStart"/>
            <w:r w:rsidRPr="00F14414">
              <w:rPr>
                <w:rFonts w:ascii="Times New Roman" w:hAnsi="Times New Roman" w:cs="Times New Roman"/>
                <w:sz w:val="24"/>
                <w:szCs w:val="24"/>
              </w:rPr>
              <w:t>повинні</w:t>
            </w:r>
            <w:proofErr w:type="spellEnd"/>
            <w:r w:rsidRPr="00F14414">
              <w:rPr>
                <w:rFonts w:ascii="Times New Roman" w:hAnsi="Times New Roman" w:cs="Times New Roman"/>
                <w:sz w:val="24"/>
                <w:szCs w:val="24"/>
              </w:rPr>
              <w:t xml:space="preserve"> </w:t>
            </w:r>
            <w:proofErr w:type="spellStart"/>
            <w:r w:rsidRPr="00F14414">
              <w:rPr>
                <w:rFonts w:ascii="Times New Roman" w:hAnsi="Times New Roman" w:cs="Times New Roman"/>
                <w:sz w:val="24"/>
                <w:szCs w:val="24"/>
              </w:rPr>
              <w:t>складатися</w:t>
            </w:r>
            <w:proofErr w:type="spellEnd"/>
            <w:r w:rsidRPr="00F14414">
              <w:rPr>
                <w:rFonts w:ascii="Times New Roman" w:hAnsi="Times New Roman" w:cs="Times New Roman"/>
                <w:sz w:val="24"/>
                <w:szCs w:val="24"/>
              </w:rPr>
              <w:t xml:space="preserve"> з: </w:t>
            </w:r>
          </w:p>
          <w:p w:rsidR="00E450B8" w:rsidRPr="00F14414" w:rsidRDefault="00E450B8" w:rsidP="00E450B8">
            <w:pPr>
              <w:pStyle w:val="a7"/>
              <w:widowControl w:val="0"/>
              <w:numPr>
                <w:ilvl w:val="1"/>
                <w:numId w:val="13"/>
              </w:numPr>
              <w:tabs>
                <w:tab w:val="left" w:pos="-252"/>
              </w:tabs>
              <w:suppressAutoHyphens/>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F14414">
              <w:rPr>
                <w:rFonts w:ascii="Times New Roman" w:hAnsi="Times New Roman" w:cs="Times New Roman"/>
                <w:sz w:val="24"/>
                <w:szCs w:val="24"/>
              </w:rPr>
              <w:t>Договірна</w:t>
            </w:r>
            <w:proofErr w:type="spellEnd"/>
            <w:r w:rsidRPr="00F14414">
              <w:rPr>
                <w:rFonts w:ascii="Times New Roman" w:hAnsi="Times New Roman" w:cs="Times New Roman"/>
                <w:sz w:val="24"/>
                <w:szCs w:val="24"/>
              </w:rPr>
              <w:t xml:space="preserve"> </w:t>
            </w:r>
            <w:proofErr w:type="spellStart"/>
            <w:r w:rsidRPr="00F14414">
              <w:rPr>
                <w:rFonts w:ascii="Times New Roman" w:hAnsi="Times New Roman" w:cs="Times New Roman"/>
                <w:sz w:val="24"/>
                <w:szCs w:val="24"/>
              </w:rPr>
              <w:t>ціна</w:t>
            </w:r>
            <w:proofErr w:type="spellEnd"/>
            <w:r w:rsidRPr="00F14414">
              <w:rPr>
                <w:rFonts w:ascii="Times New Roman" w:hAnsi="Times New Roman" w:cs="Times New Roman"/>
                <w:sz w:val="24"/>
                <w:szCs w:val="24"/>
              </w:rPr>
              <w:t>;</w:t>
            </w:r>
          </w:p>
          <w:p w:rsidR="00E450B8" w:rsidRPr="00F14414" w:rsidRDefault="00E450B8" w:rsidP="00E450B8">
            <w:pPr>
              <w:pStyle w:val="a7"/>
              <w:widowControl w:val="0"/>
              <w:numPr>
                <w:ilvl w:val="1"/>
                <w:numId w:val="13"/>
              </w:numPr>
              <w:tabs>
                <w:tab w:val="left" w:pos="-252"/>
              </w:tabs>
              <w:suppressAutoHyphens/>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F14414">
              <w:rPr>
                <w:rFonts w:ascii="Times New Roman" w:hAnsi="Times New Roman" w:cs="Times New Roman"/>
                <w:sz w:val="24"/>
                <w:szCs w:val="24"/>
              </w:rPr>
              <w:t>Локальні</w:t>
            </w:r>
            <w:proofErr w:type="spellEnd"/>
            <w:r w:rsidRPr="00F14414">
              <w:rPr>
                <w:rFonts w:ascii="Times New Roman" w:hAnsi="Times New Roman" w:cs="Times New Roman"/>
                <w:sz w:val="24"/>
                <w:szCs w:val="24"/>
              </w:rPr>
              <w:t xml:space="preserve"> </w:t>
            </w:r>
            <w:proofErr w:type="spellStart"/>
            <w:r w:rsidRPr="00F14414">
              <w:rPr>
                <w:rFonts w:ascii="Times New Roman" w:hAnsi="Times New Roman" w:cs="Times New Roman"/>
                <w:sz w:val="24"/>
                <w:szCs w:val="24"/>
              </w:rPr>
              <w:t>кошторис</w:t>
            </w:r>
            <w:proofErr w:type="spellEnd"/>
            <w:r w:rsidRPr="00F14414">
              <w:rPr>
                <w:rFonts w:ascii="Times New Roman" w:hAnsi="Times New Roman" w:cs="Times New Roman"/>
                <w:sz w:val="24"/>
                <w:szCs w:val="24"/>
                <w:lang w:val="uk-UA"/>
              </w:rPr>
              <w:t>и</w:t>
            </w:r>
            <w:r w:rsidRPr="00F14414">
              <w:rPr>
                <w:rFonts w:ascii="Times New Roman" w:hAnsi="Times New Roman" w:cs="Times New Roman"/>
                <w:sz w:val="24"/>
                <w:szCs w:val="24"/>
              </w:rPr>
              <w:t xml:space="preserve">. </w:t>
            </w:r>
          </w:p>
          <w:p w:rsidR="00E450B8" w:rsidRPr="008C68F2" w:rsidRDefault="00E450B8" w:rsidP="00E450B8">
            <w:pPr>
              <w:spacing w:after="0" w:line="240" w:lineRule="auto"/>
              <w:ind w:left="142"/>
              <w:jc w:val="both"/>
              <w:rPr>
                <w:rFonts w:ascii="Times New Roman" w:eastAsia="Times New Roman" w:hAnsi="Times New Roman" w:cs="Times New Roman"/>
                <w:sz w:val="24"/>
                <w:szCs w:val="24"/>
                <w:lang w:val="uk-UA"/>
              </w:rPr>
            </w:pPr>
          </w:p>
        </w:tc>
      </w:tr>
    </w:tbl>
    <w:p w:rsidR="0082530B" w:rsidRDefault="0082530B" w:rsidP="0082530B">
      <w:pPr>
        <w:pStyle w:val="a7"/>
        <w:spacing w:after="0" w:line="240" w:lineRule="auto"/>
        <w:rPr>
          <w:rFonts w:ascii="Times New Roman" w:hAnsi="Times New Roman" w:cs="Times New Roman"/>
          <w:b/>
          <w:bCs/>
          <w:sz w:val="24"/>
          <w:szCs w:val="24"/>
          <w:lang w:val="uk-UA"/>
        </w:rPr>
      </w:pPr>
    </w:p>
    <w:p w:rsidR="0082530B" w:rsidRPr="0082530B" w:rsidRDefault="0082530B" w:rsidP="0082530B">
      <w:pPr>
        <w:pStyle w:val="a7"/>
        <w:numPr>
          <w:ilvl w:val="0"/>
          <w:numId w:val="15"/>
        </w:numPr>
        <w:spacing w:after="0" w:line="240" w:lineRule="auto"/>
        <w:rPr>
          <w:rFonts w:ascii="Times New Roman" w:hAnsi="Times New Roman" w:cs="Times New Roman"/>
          <w:b/>
          <w:bCs/>
          <w:sz w:val="24"/>
          <w:szCs w:val="24"/>
          <w:lang w:val="uk-UA"/>
        </w:rPr>
      </w:pPr>
      <w:r w:rsidRPr="0082530B">
        <w:rPr>
          <w:rFonts w:ascii="Times New Roman" w:hAnsi="Times New Roman" w:cs="Times New Roman"/>
          <w:b/>
          <w:bCs/>
          <w:sz w:val="24"/>
          <w:szCs w:val="24"/>
          <w:lang w:val="uk-UA"/>
        </w:rPr>
        <w:t>Інші документи, що подаються переможцем торгів:</w:t>
      </w:r>
    </w:p>
    <w:p w:rsidR="0082530B" w:rsidRPr="0082530B" w:rsidRDefault="0082530B" w:rsidP="0082530B">
      <w:pPr>
        <w:spacing w:after="0" w:line="240" w:lineRule="auto"/>
        <w:jc w:val="both"/>
        <w:rPr>
          <w:rFonts w:ascii="Times New Roman" w:hAnsi="Times New Roman" w:cs="Times New Roman"/>
          <w:b/>
          <w:bCs/>
          <w:sz w:val="24"/>
          <w:szCs w:val="24"/>
          <w:lang w:val="uk-UA"/>
        </w:rPr>
      </w:pPr>
      <w:r w:rsidRPr="0082530B">
        <w:rPr>
          <w:rFonts w:ascii="Times New Roman" w:hAnsi="Times New Roman" w:cs="Times New Roman"/>
          <w:bCs/>
          <w:sz w:val="24"/>
          <w:szCs w:val="24"/>
          <w:lang w:val="uk-UA"/>
        </w:rPr>
        <w:t>4.1</w:t>
      </w:r>
      <w:r w:rsidRPr="0082530B">
        <w:rPr>
          <w:rFonts w:ascii="Times New Roman" w:hAnsi="Times New Roman" w:cs="Times New Roman"/>
          <w:b/>
          <w:bCs/>
          <w:sz w:val="24"/>
          <w:szCs w:val="24"/>
          <w:lang w:val="uk-UA"/>
        </w:rPr>
        <w:t xml:space="preserve">. </w:t>
      </w:r>
      <w:r w:rsidRPr="0082530B">
        <w:rPr>
          <w:rFonts w:ascii="Times New Roman" w:hAnsi="Times New Roman" w:cs="Times New Roman"/>
          <w:bCs/>
          <w:sz w:val="24"/>
          <w:szCs w:val="24"/>
          <w:lang w:val="uk-UA"/>
        </w:rPr>
        <w:t>Кінцеву тендерну пропозицію за результатами аукціону (у випадку відмінної від початкової пропозиції).</w:t>
      </w:r>
    </w:p>
    <w:p w:rsidR="0082530B" w:rsidRPr="0082530B" w:rsidRDefault="0082530B" w:rsidP="0082530B">
      <w:pPr>
        <w:spacing w:after="0" w:line="240" w:lineRule="auto"/>
        <w:jc w:val="both"/>
        <w:rPr>
          <w:rFonts w:ascii="Times New Roman" w:hAnsi="Times New Roman" w:cs="Times New Roman"/>
          <w:sz w:val="24"/>
          <w:szCs w:val="24"/>
          <w:lang w:val="uk-UA"/>
        </w:rPr>
      </w:pPr>
      <w:r w:rsidRPr="0082530B">
        <w:rPr>
          <w:rFonts w:ascii="Times New Roman" w:hAnsi="Times New Roman" w:cs="Times New Roman"/>
          <w:bCs/>
          <w:sz w:val="24"/>
          <w:szCs w:val="24"/>
          <w:lang w:val="uk-UA"/>
        </w:rPr>
        <w:t>4.2.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Pr="0082530B">
        <w:rPr>
          <w:rFonts w:ascii="Times New Roman" w:hAnsi="Times New Roman" w:cs="Times New Roman"/>
          <w:sz w:val="24"/>
          <w:szCs w:val="24"/>
          <w:lang w:val="uk-UA"/>
        </w:rPr>
        <w:t>.</w:t>
      </w:r>
    </w:p>
    <w:p w:rsidR="0071560A" w:rsidRPr="008C68F2" w:rsidRDefault="0082530B" w:rsidP="0082530B">
      <w:pPr>
        <w:spacing w:after="0" w:line="240" w:lineRule="auto"/>
        <w:rPr>
          <w:rFonts w:ascii="Times New Roman" w:eastAsia="Times New Roman" w:hAnsi="Times New Roman" w:cs="Times New Roman"/>
          <w:sz w:val="24"/>
          <w:szCs w:val="24"/>
          <w:lang w:val="uk-UA"/>
        </w:rPr>
      </w:pPr>
      <w:r w:rsidRPr="0082530B">
        <w:rPr>
          <w:rFonts w:ascii="Times New Roman" w:eastAsia="Times New Roman" w:hAnsi="Times New Roman" w:cs="Times New Roman"/>
          <w:sz w:val="24"/>
          <w:szCs w:val="24"/>
        </w:rPr>
        <w:t>4</w:t>
      </w:r>
      <w:r w:rsidRPr="0082530B">
        <w:rPr>
          <w:rFonts w:ascii="Times New Roman" w:eastAsia="Times New Roman" w:hAnsi="Times New Roman" w:cs="Times New Roman"/>
          <w:sz w:val="24"/>
          <w:szCs w:val="24"/>
          <w:lang w:val="uk-UA"/>
        </w:rPr>
        <w:t>.3. Документ, що підтверджує повноваження відповідної особи або представника учасника процедури закупівлі щодо підпису договору</w:t>
      </w:r>
    </w:p>
    <w:sectPr w:rsidR="0071560A" w:rsidRPr="008C68F2" w:rsidSect="002F7D6D">
      <w:pgSz w:w="11906" w:h="16838"/>
      <w:pgMar w:top="709" w:right="850" w:bottom="56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EC4"/>
    <w:multiLevelType w:val="hybridMultilevel"/>
    <w:tmpl w:val="009A66DE"/>
    <w:lvl w:ilvl="0" w:tplc="37AAC85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747F43"/>
    <w:multiLevelType w:val="multilevel"/>
    <w:tmpl w:val="03DA1D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9A71A6"/>
    <w:multiLevelType w:val="multilevel"/>
    <w:tmpl w:val="826E5C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BCD65AB"/>
    <w:multiLevelType w:val="hybridMultilevel"/>
    <w:tmpl w:val="113810D0"/>
    <w:lvl w:ilvl="0" w:tplc="0C687774">
      <w:start w:val="2"/>
      <w:numFmt w:val="bullet"/>
      <w:lvlText w:val="-"/>
      <w:lvlJc w:val="left"/>
      <w:pPr>
        <w:ind w:left="720" w:hanging="360"/>
      </w:pPr>
      <w:rPr>
        <w:rFonts w:ascii="Times New Roman" w:eastAsia="Calibri" w:hAnsi="Times New Roman" w:cs="Times New Roman"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731CB0"/>
    <w:multiLevelType w:val="multilevel"/>
    <w:tmpl w:val="BAFE5CCC"/>
    <w:lvl w:ilvl="0">
      <w:start w:val="1"/>
      <w:numFmt w:val="decimal"/>
      <w:lvlText w:val="%1."/>
      <w:lvlJc w:val="left"/>
      <w:pPr>
        <w:ind w:left="786" w:hanging="360"/>
      </w:pPr>
      <w:rPr>
        <w:b w:val="0"/>
        <w:i w:val="0"/>
      </w:rPr>
    </w:lvl>
    <w:lvl w:ilvl="1">
      <w:numFmt w:val="bullet"/>
      <w:lvlText w:val="-"/>
      <w:lvlJc w:val="left"/>
      <w:pPr>
        <w:ind w:left="688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03175E"/>
    <w:multiLevelType w:val="multilevel"/>
    <w:tmpl w:val="5792FB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8345BE6"/>
    <w:multiLevelType w:val="hybridMultilevel"/>
    <w:tmpl w:val="D0BC6C94"/>
    <w:lvl w:ilvl="0" w:tplc="A9EC71E4">
      <w:start w:val="2"/>
      <w:numFmt w:val="bullet"/>
      <w:lvlText w:val="-"/>
      <w:lvlJc w:val="left"/>
      <w:pPr>
        <w:ind w:left="720" w:hanging="360"/>
      </w:pPr>
      <w:rPr>
        <w:rFonts w:ascii="Times New Roman" w:eastAsia="Calibri" w:hAnsi="Times New Roman" w:cs="Times New Roman"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FC2AAE"/>
    <w:multiLevelType w:val="multilevel"/>
    <w:tmpl w:val="414EC8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F0C4420"/>
    <w:multiLevelType w:val="multilevel"/>
    <w:tmpl w:val="74EE66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2C92FB9"/>
    <w:multiLevelType w:val="hybridMultilevel"/>
    <w:tmpl w:val="8F542D90"/>
    <w:lvl w:ilvl="0" w:tplc="30CC85C4">
      <w:start w:val="5"/>
      <w:numFmt w:val="bullet"/>
      <w:lvlText w:val="-"/>
      <w:lvlJc w:val="left"/>
      <w:pPr>
        <w:ind w:left="782" w:hanging="360"/>
      </w:pPr>
      <w:rPr>
        <w:rFonts w:ascii="Times New Roman" w:eastAsiaTheme="minorHAnsi" w:hAnsi="Times New Roman" w:cs="Times New Roman"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0" w15:restartNumberingAfterBreak="0">
    <w:nsid w:val="5C7C3AA7"/>
    <w:multiLevelType w:val="hybridMultilevel"/>
    <w:tmpl w:val="E99CB4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A0720D"/>
    <w:multiLevelType w:val="multilevel"/>
    <w:tmpl w:val="6DE691E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C42631B"/>
    <w:multiLevelType w:val="hybridMultilevel"/>
    <w:tmpl w:val="7E9470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927DC9"/>
    <w:multiLevelType w:val="hybridMultilevel"/>
    <w:tmpl w:val="92B46A4C"/>
    <w:lvl w:ilvl="0" w:tplc="6742C2F4">
      <w:start w:val="2"/>
      <w:numFmt w:val="bullet"/>
      <w:lvlText w:val="-"/>
      <w:lvlJc w:val="left"/>
      <w:pPr>
        <w:ind w:left="720" w:hanging="360"/>
      </w:pPr>
      <w:rPr>
        <w:rFonts w:ascii="Times New Roman" w:eastAsia="Calibri"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0D4A5C"/>
    <w:multiLevelType w:val="multilevel"/>
    <w:tmpl w:val="059469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14"/>
  </w:num>
  <w:num w:numId="3">
    <w:abstractNumId w:val="8"/>
  </w:num>
  <w:num w:numId="4">
    <w:abstractNumId w:val="5"/>
  </w:num>
  <w:num w:numId="5">
    <w:abstractNumId w:val="2"/>
  </w:num>
  <w:num w:numId="6">
    <w:abstractNumId w:val="11"/>
  </w:num>
  <w:num w:numId="7">
    <w:abstractNumId w:val="1"/>
  </w:num>
  <w:num w:numId="8">
    <w:abstractNumId w:val="9"/>
  </w:num>
  <w:num w:numId="9">
    <w:abstractNumId w:val="6"/>
  </w:num>
  <w:num w:numId="10">
    <w:abstractNumId w:val="13"/>
  </w:num>
  <w:num w:numId="11">
    <w:abstractNumId w:val="3"/>
  </w:num>
  <w:num w:numId="12">
    <w:abstractNumId w:val="0"/>
  </w:num>
  <w:num w:numId="13">
    <w:abstractNumId w:val="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71560A"/>
    <w:rsid w:val="000149F8"/>
    <w:rsid w:val="000216DB"/>
    <w:rsid w:val="000412A8"/>
    <w:rsid w:val="00053544"/>
    <w:rsid w:val="00081706"/>
    <w:rsid w:val="000B662D"/>
    <w:rsid w:val="000C33FE"/>
    <w:rsid w:val="000C3B82"/>
    <w:rsid w:val="000E06E0"/>
    <w:rsid w:val="000E4512"/>
    <w:rsid w:val="000F73D6"/>
    <w:rsid w:val="002854FC"/>
    <w:rsid w:val="002B43B0"/>
    <w:rsid w:val="002D4BA5"/>
    <w:rsid w:val="002D58B3"/>
    <w:rsid w:val="002F7D6D"/>
    <w:rsid w:val="003134CE"/>
    <w:rsid w:val="00460892"/>
    <w:rsid w:val="004F445E"/>
    <w:rsid w:val="00503F01"/>
    <w:rsid w:val="005108D3"/>
    <w:rsid w:val="00513674"/>
    <w:rsid w:val="00526710"/>
    <w:rsid w:val="005A1BFF"/>
    <w:rsid w:val="005C37A9"/>
    <w:rsid w:val="00661D8D"/>
    <w:rsid w:val="00671DF3"/>
    <w:rsid w:val="00691A65"/>
    <w:rsid w:val="006B6F96"/>
    <w:rsid w:val="006C71E8"/>
    <w:rsid w:val="00703BDC"/>
    <w:rsid w:val="0070584F"/>
    <w:rsid w:val="0071560A"/>
    <w:rsid w:val="007525AC"/>
    <w:rsid w:val="007C6E13"/>
    <w:rsid w:val="007F1B2C"/>
    <w:rsid w:val="008062FD"/>
    <w:rsid w:val="0082530B"/>
    <w:rsid w:val="0084547D"/>
    <w:rsid w:val="00850109"/>
    <w:rsid w:val="00856C61"/>
    <w:rsid w:val="00856D83"/>
    <w:rsid w:val="008C3D2B"/>
    <w:rsid w:val="008C68F2"/>
    <w:rsid w:val="008D4B8F"/>
    <w:rsid w:val="008F2BC3"/>
    <w:rsid w:val="009041FF"/>
    <w:rsid w:val="009219B5"/>
    <w:rsid w:val="00927118"/>
    <w:rsid w:val="0093410F"/>
    <w:rsid w:val="009B722C"/>
    <w:rsid w:val="00A00257"/>
    <w:rsid w:val="00A04FB1"/>
    <w:rsid w:val="00AA0EF4"/>
    <w:rsid w:val="00AA6977"/>
    <w:rsid w:val="00AC65D6"/>
    <w:rsid w:val="00AD2199"/>
    <w:rsid w:val="00B12647"/>
    <w:rsid w:val="00B417CE"/>
    <w:rsid w:val="00B51EEC"/>
    <w:rsid w:val="00B74109"/>
    <w:rsid w:val="00BC3ED2"/>
    <w:rsid w:val="00C26CB1"/>
    <w:rsid w:val="00C82360"/>
    <w:rsid w:val="00D541C5"/>
    <w:rsid w:val="00D67200"/>
    <w:rsid w:val="00DD0653"/>
    <w:rsid w:val="00DE1795"/>
    <w:rsid w:val="00DF35E2"/>
    <w:rsid w:val="00DF7E59"/>
    <w:rsid w:val="00E03BD8"/>
    <w:rsid w:val="00E17E00"/>
    <w:rsid w:val="00E2000D"/>
    <w:rsid w:val="00E450B8"/>
    <w:rsid w:val="00E633F2"/>
    <w:rsid w:val="00E71752"/>
    <w:rsid w:val="00E72851"/>
    <w:rsid w:val="00E96B6E"/>
    <w:rsid w:val="00EF2B40"/>
    <w:rsid w:val="00EF6C55"/>
    <w:rsid w:val="00F14414"/>
    <w:rsid w:val="00F22889"/>
    <w:rsid w:val="00F22D9F"/>
    <w:rsid w:val="00F2307C"/>
    <w:rsid w:val="00F41C74"/>
    <w:rsid w:val="00F545A2"/>
    <w:rsid w:val="00F56457"/>
    <w:rsid w:val="00F73228"/>
    <w:rsid w:val="00F933DE"/>
    <w:rsid w:val="00FA3194"/>
    <w:rsid w:val="00FD58EF"/>
    <w:rsid w:val="00FE72F6"/>
    <w:rsid w:val="00FE7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B6F9"/>
  <w15:docId w15:val="{F76DAB07-4ED5-4947-9EF4-5F66358B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60A"/>
  </w:style>
  <w:style w:type="paragraph" w:styleId="1">
    <w:name w:val="heading 1"/>
    <w:basedOn w:val="a"/>
    <w:next w:val="a"/>
    <w:uiPriority w:val="9"/>
    <w:qFormat/>
    <w:rsid w:val="0071560A"/>
    <w:pPr>
      <w:keepNext/>
      <w:keepLines/>
      <w:spacing w:before="480" w:after="120"/>
      <w:outlineLvl w:val="0"/>
    </w:pPr>
    <w:rPr>
      <w:b/>
      <w:sz w:val="48"/>
      <w:szCs w:val="48"/>
    </w:rPr>
  </w:style>
  <w:style w:type="paragraph" w:styleId="2">
    <w:name w:val="heading 2"/>
    <w:basedOn w:val="a"/>
    <w:next w:val="a"/>
    <w:uiPriority w:val="9"/>
    <w:semiHidden/>
    <w:unhideWhenUsed/>
    <w:qFormat/>
    <w:rsid w:val="0071560A"/>
    <w:pPr>
      <w:keepNext/>
      <w:keepLines/>
      <w:spacing w:before="360" w:after="80"/>
      <w:outlineLvl w:val="1"/>
    </w:pPr>
    <w:rPr>
      <w:b/>
      <w:sz w:val="36"/>
      <w:szCs w:val="36"/>
    </w:rPr>
  </w:style>
  <w:style w:type="paragraph" w:styleId="3">
    <w:name w:val="heading 3"/>
    <w:basedOn w:val="a"/>
    <w:next w:val="a"/>
    <w:uiPriority w:val="9"/>
    <w:semiHidden/>
    <w:unhideWhenUsed/>
    <w:qFormat/>
    <w:rsid w:val="0071560A"/>
    <w:pPr>
      <w:keepNext/>
      <w:keepLines/>
      <w:spacing w:before="280" w:after="80"/>
      <w:outlineLvl w:val="2"/>
    </w:pPr>
    <w:rPr>
      <w:b/>
      <w:sz w:val="28"/>
      <w:szCs w:val="28"/>
    </w:rPr>
  </w:style>
  <w:style w:type="paragraph" w:styleId="4">
    <w:name w:val="heading 4"/>
    <w:basedOn w:val="a"/>
    <w:next w:val="a"/>
    <w:uiPriority w:val="9"/>
    <w:semiHidden/>
    <w:unhideWhenUsed/>
    <w:qFormat/>
    <w:rsid w:val="0071560A"/>
    <w:pPr>
      <w:keepNext/>
      <w:keepLines/>
      <w:spacing w:before="240" w:after="40"/>
      <w:outlineLvl w:val="3"/>
    </w:pPr>
    <w:rPr>
      <w:b/>
      <w:sz w:val="24"/>
      <w:szCs w:val="24"/>
    </w:rPr>
  </w:style>
  <w:style w:type="paragraph" w:styleId="5">
    <w:name w:val="heading 5"/>
    <w:basedOn w:val="a"/>
    <w:next w:val="a"/>
    <w:uiPriority w:val="9"/>
    <w:semiHidden/>
    <w:unhideWhenUsed/>
    <w:qFormat/>
    <w:rsid w:val="0071560A"/>
    <w:pPr>
      <w:keepNext/>
      <w:keepLines/>
      <w:spacing w:before="220" w:after="40"/>
      <w:outlineLvl w:val="4"/>
    </w:pPr>
    <w:rPr>
      <w:b/>
    </w:rPr>
  </w:style>
  <w:style w:type="paragraph" w:styleId="6">
    <w:name w:val="heading 6"/>
    <w:basedOn w:val="a"/>
    <w:next w:val="a"/>
    <w:uiPriority w:val="9"/>
    <w:semiHidden/>
    <w:unhideWhenUsed/>
    <w:qFormat/>
    <w:rsid w:val="0071560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1560A"/>
  </w:style>
  <w:style w:type="table" w:customStyle="1" w:styleId="TableNormal">
    <w:name w:val="Table Normal"/>
    <w:rsid w:val="0071560A"/>
    <w:tblPr>
      <w:tblCellMar>
        <w:top w:w="0" w:type="dxa"/>
        <w:left w:w="0" w:type="dxa"/>
        <w:bottom w:w="0" w:type="dxa"/>
        <w:right w:w="0" w:type="dxa"/>
      </w:tblCellMar>
    </w:tblPr>
  </w:style>
  <w:style w:type="paragraph" w:styleId="a3">
    <w:name w:val="Title"/>
    <w:basedOn w:val="a"/>
    <w:next w:val="a"/>
    <w:uiPriority w:val="10"/>
    <w:qFormat/>
    <w:rsid w:val="0071560A"/>
    <w:pPr>
      <w:keepNext/>
      <w:keepLines/>
      <w:spacing w:before="480" w:after="120"/>
    </w:pPr>
    <w:rPr>
      <w:b/>
      <w:sz w:val="72"/>
      <w:szCs w:val="72"/>
    </w:rPr>
  </w:style>
  <w:style w:type="table" w:customStyle="1" w:styleId="TableNormal0">
    <w:name w:val="Table Normal"/>
    <w:rsid w:val="0071560A"/>
    <w:tblPr>
      <w:tblCellMar>
        <w:top w:w="0" w:type="dxa"/>
        <w:left w:w="0" w:type="dxa"/>
        <w:bottom w:w="0" w:type="dxa"/>
        <w:right w:w="0" w:type="dxa"/>
      </w:tblCellMar>
    </w:tblPr>
  </w:style>
  <w:style w:type="table" w:customStyle="1" w:styleId="TableNormal1">
    <w:name w:val="Table Normal"/>
    <w:rsid w:val="0071560A"/>
    <w:tblPr>
      <w:tblCellMar>
        <w:top w:w="0" w:type="dxa"/>
        <w:left w:w="0" w:type="dxa"/>
        <w:bottom w:w="0" w:type="dxa"/>
        <w:right w:w="0" w:type="dxa"/>
      </w:tblCellMar>
    </w:tblPr>
  </w:style>
  <w:style w:type="paragraph" w:styleId="a4">
    <w:name w:val="Normal (Web)"/>
    <w:aliases w:val="Обычный (Web),Знак5 Знак,Знак5,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Знак2,Знак17,Знак18 Знак"/>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qFormat/>
    <w:rsid w:val="002C2FD2"/>
    <w:rPr>
      <w:color w:val="0000FF"/>
      <w:u w:val="single"/>
    </w:rPr>
  </w:style>
  <w:style w:type="character" w:customStyle="1" w:styleId="apple-tab-span">
    <w:name w:val="apple-tab-span"/>
    <w:basedOn w:val="a0"/>
    <w:rsid w:val="002C2FD2"/>
  </w:style>
  <w:style w:type="paragraph" w:styleId="a7">
    <w:name w:val="List Paragraph"/>
    <w:basedOn w:val="a"/>
    <w:link w:val="a8"/>
    <w:uiPriority w:val="34"/>
    <w:qFormat/>
    <w:rsid w:val="00562E0D"/>
    <w:pPr>
      <w:ind w:left="720"/>
      <w:contextualSpacing/>
    </w:pPr>
  </w:style>
  <w:style w:type="paragraph" w:styleId="a9">
    <w:name w:val="Subtitle"/>
    <w:basedOn w:val="10"/>
    <w:next w:val="10"/>
    <w:rsid w:val="0071560A"/>
    <w:pPr>
      <w:keepNext/>
      <w:keepLines/>
      <w:spacing w:before="360" w:after="80"/>
    </w:pPr>
    <w:rPr>
      <w:rFonts w:ascii="Georgia" w:eastAsia="Georgia" w:hAnsi="Georgia" w:cs="Georgia"/>
      <w:i/>
      <w:color w:val="666666"/>
      <w:sz w:val="48"/>
      <w:szCs w:val="48"/>
    </w:rPr>
  </w:style>
  <w:style w:type="table" w:customStyle="1" w:styleId="aa">
    <w:basedOn w:val="TableNormal1"/>
    <w:rsid w:val="0071560A"/>
    <w:tblPr>
      <w:tblStyleRowBandSize w:val="1"/>
      <w:tblStyleColBandSize w:val="1"/>
      <w:tblCellMar>
        <w:top w:w="15" w:type="dxa"/>
        <w:left w:w="15" w:type="dxa"/>
        <w:bottom w:w="15" w:type="dxa"/>
        <w:right w:w="15" w:type="dxa"/>
      </w:tblCellMar>
    </w:tblPr>
  </w:style>
  <w:style w:type="table" w:customStyle="1" w:styleId="ab">
    <w:basedOn w:val="TableNormal1"/>
    <w:rsid w:val="0071560A"/>
    <w:tblPr>
      <w:tblStyleRowBandSize w:val="1"/>
      <w:tblStyleColBandSize w:val="1"/>
      <w:tblCellMar>
        <w:top w:w="15" w:type="dxa"/>
        <w:left w:w="15" w:type="dxa"/>
        <w:bottom w:w="15" w:type="dxa"/>
        <w:right w:w="15" w:type="dxa"/>
      </w:tblCellMar>
    </w:tblPr>
  </w:style>
  <w:style w:type="table" w:customStyle="1" w:styleId="ac">
    <w:basedOn w:val="TableNormal1"/>
    <w:rsid w:val="0071560A"/>
    <w:tblPr>
      <w:tblStyleRowBandSize w:val="1"/>
      <w:tblStyleColBandSize w:val="1"/>
      <w:tblCellMar>
        <w:top w:w="15" w:type="dxa"/>
        <w:left w:w="15" w:type="dxa"/>
        <w:bottom w:w="15" w:type="dxa"/>
        <w:right w:w="15" w:type="dxa"/>
      </w:tblCellMar>
    </w:tblPr>
  </w:style>
  <w:style w:type="table" w:customStyle="1" w:styleId="ad">
    <w:basedOn w:val="TableNormal1"/>
    <w:rsid w:val="0071560A"/>
    <w:tblPr>
      <w:tblStyleRowBandSize w:val="1"/>
      <w:tblStyleColBandSize w:val="1"/>
      <w:tblCellMar>
        <w:top w:w="15" w:type="dxa"/>
        <w:left w:w="15" w:type="dxa"/>
        <w:bottom w:w="15" w:type="dxa"/>
        <w:right w:w="15" w:type="dxa"/>
      </w:tblCellMar>
    </w:tblPr>
  </w:style>
  <w:style w:type="table" w:customStyle="1" w:styleId="ae">
    <w:basedOn w:val="TableNormal1"/>
    <w:rsid w:val="0071560A"/>
    <w:tblPr>
      <w:tblStyleRowBandSize w:val="1"/>
      <w:tblStyleColBandSize w:val="1"/>
      <w:tblCellMar>
        <w:top w:w="15" w:type="dxa"/>
        <w:left w:w="15" w:type="dxa"/>
        <w:bottom w:w="15" w:type="dxa"/>
        <w:right w:w="15" w:type="dxa"/>
      </w:tblCellMar>
    </w:tblPr>
  </w:style>
  <w:style w:type="table" w:customStyle="1" w:styleId="af">
    <w:basedOn w:val="TableNormal1"/>
    <w:rsid w:val="0071560A"/>
    <w:tblPr>
      <w:tblStyleRowBandSize w:val="1"/>
      <w:tblStyleColBandSize w:val="1"/>
      <w:tblCellMar>
        <w:top w:w="15" w:type="dxa"/>
        <w:left w:w="15" w:type="dxa"/>
        <w:bottom w:w="15" w:type="dxa"/>
        <w:right w:w="15" w:type="dxa"/>
      </w:tblCellMar>
    </w:tblPr>
  </w:style>
  <w:style w:type="table" w:customStyle="1" w:styleId="af0">
    <w:basedOn w:val="TableNormal1"/>
    <w:rsid w:val="0071560A"/>
    <w:tblPr>
      <w:tblStyleRowBandSize w:val="1"/>
      <w:tblStyleColBandSize w:val="1"/>
      <w:tblCellMar>
        <w:top w:w="15" w:type="dxa"/>
        <w:left w:w="15" w:type="dxa"/>
        <w:bottom w:w="15" w:type="dxa"/>
        <w:right w:w="15" w:type="dxa"/>
      </w:tblCellMar>
    </w:tblPr>
  </w:style>
  <w:style w:type="paragraph" w:customStyle="1" w:styleId="af1">
    <w:name w:val="Нормальний текст"/>
    <w:basedOn w:val="a"/>
    <w:qFormat/>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2">
    <w:basedOn w:val="TableNormal1"/>
    <w:rsid w:val="0071560A"/>
    <w:tblPr>
      <w:tblStyleRowBandSize w:val="1"/>
      <w:tblStyleColBandSize w:val="1"/>
      <w:tblCellMar>
        <w:top w:w="15" w:type="dxa"/>
        <w:left w:w="15" w:type="dxa"/>
        <w:bottom w:w="15" w:type="dxa"/>
        <w:right w:w="15" w:type="dxa"/>
      </w:tblCellMar>
    </w:tblPr>
  </w:style>
  <w:style w:type="table" w:customStyle="1" w:styleId="af3">
    <w:basedOn w:val="TableNormal1"/>
    <w:rsid w:val="0071560A"/>
    <w:tblPr>
      <w:tblStyleRowBandSize w:val="1"/>
      <w:tblStyleColBandSize w:val="1"/>
      <w:tblCellMar>
        <w:top w:w="15" w:type="dxa"/>
        <w:left w:w="15" w:type="dxa"/>
        <w:bottom w:w="15" w:type="dxa"/>
        <w:right w:w="15" w:type="dxa"/>
      </w:tblCellMar>
    </w:tblPr>
  </w:style>
  <w:style w:type="table" w:customStyle="1" w:styleId="af4">
    <w:basedOn w:val="TableNormal1"/>
    <w:rsid w:val="0071560A"/>
    <w:tblPr>
      <w:tblStyleRowBandSize w:val="1"/>
      <w:tblStyleColBandSize w:val="1"/>
      <w:tblCellMar>
        <w:top w:w="15" w:type="dxa"/>
        <w:left w:w="15" w:type="dxa"/>
        <w:bottom w:w="15" w:type="dxa"/>
        <w:right w:w="15" w:type="dxa"/>
      </w:tblCellMar>
    </w:tblPr>
  </w:style>
  <w:style w:type="table" w:customStyle="1" w:styleId="af5">
    <w:basedOn w:val="TableNormal1"/>
    <w:rsid w:val="0071560A"/>
    <w:tblPr>
      <w:tblStyleRowBandSize w:val="1"/>
      <w:tblStyleColBandSize w:val="1"/>
      <w:tblCellMar>
        <w:top w:w="15" w:type="dxa"/>
        <w:left w:w="15" w:type="dxa"/>
        <w:bottom w:w="15" w:type="dxa"/>
        <w:right w:w="15" w:type="dxa"/>
      </w:tblCellMar>
    </w:tblPr>
  </w:style>
  <w:style w:type="table" w:customStyle="1" w:styleId="af6">
    <w:basedOn w:val="TableNormal1"/>
    <w:rsid w:val="0071560A"/>
    <w:tblPr>
      <w:tblStyleRowBandSize w:val="1"/>
      <w:tblStyleColBandSize w:val="1"/>
      <w:tblCellMar>
        <w:top w:w="15" w:type="dxa"/>
        <w:left w:w="15" w:type="dxa"/>
        <w:bottom w:w="15" w:type="dxa"/>
        <w:right w:w="15" w:type="dxa"/>
      </w:tblCellMar>
    </w:tblPr>
  </w:style>
  <w:style w:type="table" w:customStyle="1" w:styleId="af7">
    <w:basedOn w:val="TableNormal0"/>
    <w:rsid w:val="0071560A"/>
    <w:tblPr>
      <w:tblStyleRowBandSize w:val="1"/>
      <w:tblStyleColBandSize w:val="1"/>
      <w:tblCellMar>
        <w:top w:w="15" w:type="dxa"/>
        <w:left w:w="15" w:type="dxa"/>
        <w:bottom w:w="15" w:type="dxa"/>
        <w:right w:w="15" w:type="dxa"/>
      </w:tblCellMar>
    </w:tblPr>
  </w:style>
  <w:style w:type="table" w:customStyle="1" w:styleId="af8">
    <w:basedOn w:val="TableNormal0"/>
    <w:rsid w:val="0071560A"/>
    <w:tblPr>
      <w:tblStyleRowBandSize w:val="1"/>
      <w:tblStyleColBandSize w:val="1"/>
      <w:tblCellMar>
        <w:top w:w="15" w:type="dxa"/>
        <w:left w:w="15" w:type="dxa"/>
        <w:bottom w:w="15" w:type="dxa"/>
        <w:right w:w="15" w:type="dxa"/>
      </w:tblCellMar>
    </w:tblPr>
  </w:style>
  <w:style w:type="table" w:customStyle="1" w:styleId="af9">
    <w:basedOn w:val="TableNormal0"/>
    <w:rsid w:val="0071560A"/>
    <w:tblPr>
      <w:tblStyleRowBandSize w:val="1"/>
      <w:tblStyleColBandSize w:val="1"/>
      <w:tblCellMar>
        <w:top w:w="15" w:type="dxa"/>
        <w:left w:w="15" w:type="dxa"/>
        <w:bottom w:w="15" w:type="dxa"/>
        <w:right w:w="15" w:type="dxa"/>
      </w:tblCellMar>
    </w:tblPr>
  </w:style>
  <w:style w:type="table" w:customStyle="1" w:styleId="afa">
    <w:basedOn w:val="TableNormal0"/>
    <w:rsid w:val="0071560A"/>
    <w:tblPr>
      <w:tblStyleRowBandSize w:val="1"/>
      <w:tblStyleColBandSize w:val="1"/>
      <w:tblCellMar>
        <w:top w:w="15" w:type="dxa"/>
        <w:left w:w="15" w:type="dxa"/>
        <w:bottom w:w="15" w:type="dxa"/>
        <w:right w:w="15" w:type="dxa"/>
      </w:tblCellMar>
    </w:tblPr>
  </w:style>
  <w:style w:type="table" w:customStyle="1" w:styleId="afb">
    <w:basedOn w:val="TableNormal0"/>
    <w:rsid w:val="0071560A"/>
    <w:tblPr>
      <w:tblStyleRowBandSize w:val="1"/>
      <w:tblStyleColBandSize w:val="1"/>
      <w:tblCellMar>
        <w:top w:w="15" w:type="dxa"/>
        <w:left w:w="15" w:type="dxa"/>
        <w:bottom w:w="15" w:type="dxa"/>
        <w:right w:w="15" w:type="dxa"/>
      </w:tblCellMar>
    </w:tblPr>
  </w:style>
  <w:style w:type="table" w:customStyle="1" w:styleId="afc">
    <w:basedOn w:val="TableNormal0"/>
    <w:rsid w:val="0071560A"/>
    <w:tblPr>
      <w:tblStyleRowBandSize w:val="1"/>
      <w:tblStyleColBandSize w:val="1"/>
      <w:tblCellMar>
        <w:left w:w="108" w:type="dxa"/>
        <w:right w:w="108" w:type="dxa"/>
      </w:tblCellMar>
    </w:tblPr>
  </w:style>
  <w:style w:type="paragraph" w:styleId="afd">
    <w:name w:val="No Spacing"/>
    <w:uiPriority w:val="1"/>
    <w:qFormat/>
    <w:rsid w:val="00460892"/>
    <w:pPr>
      <w:spacing w:after="0" w:line="240" w:lineRule="auto"/>
    </w:pPr>
  </w:style>
  <w:style w:type="character" w:customStyle="1" w:styleId="a5">
    <w:name w:val="Обычный (веб) Знак"/>
    <w:aliases w:val="Обычный (Web) Знак,Знак5 Знак Знак,Знак5 Знак1,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4"/>
    <w:uiPriority w:val="99"/>
    <w:qFormat/>
    <w:locked/>
    <w:rsid w:val="004F445E"/>
    <w:rPr>
      <w:rFonts w:ascii="Times New Roman" w:eastAsia="Times New Roman" w:hAnsi="Times New Roman" w:cs="Times New Roman"/>
      <w:sz w:val="24"/>
      <w:szCs w:val="24"/>
    </w:rPr>
  </w:style>
  <w:style w:type="paragraph" w:customStyle="1" w:styleId="11">
    <w:name w:val="Обычный1"/>
    <w:qFormat/>
    <w:rsid w:val="00513674"/>
    <w:pPr>
      <w:tabs>
        <w:tab w:val="left" w:pos="708"/>
      </w:tabs>
      <w:suppressAutoHyphens/>
      <w:spacing w:after="0" w:line="100" w:lineRule="atLeast"/>
    </w:pPr>
    <w:rPr>
      <w:rFonts w:ascii="Times New Roman" w:eastAsia="Times New Roman" w:hAnsi="Times New Roman" w:cs="Times New Roman"/>
      <w:color w:val="00000A"/>
      <w:sz w:val="24"/>
      <w:szCs w:val="24"/>
    </w:rPr>
  </w:style>
  <w:style w:type="character" w:customStyle="1" w:styleId="a8">
    <w:name w:val="Абзац списка Знак"/>
    <w:link w:val="a7"/>
    <w:uiPriority w:val="34"/>
    <w:rsid w:val="002D58B3"/>
  </w:style>
  <w:style w:type="table" w:styleId="afe">
    <w:name w:val="Table Grid"/>
    <w:basedOn w:val="a1"/>
    <w:uiPriority w:val="59"/>
    <w:qFormat/>
    <w:rsid w:val="00850109"/>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Основной текст (2)"/>
    <w:basedOn w:val="a"/>
    <w:link w:val="21"/>
    <w:qFormat/>
    <w:rsid w:val="00850109"/>
    <w:pPr>
      <w:widowControl w:val="0"/>
      <w:shd w:val="clear" w:color="auto" w:fill="FFFFFF"/>
      <w:spacing w:before="840" w:after="120" w:line="0" w:lineRule="atLeast"/>
      <w:jc w:val="both"/>
    </w:pPr>
    <w:rPr>
      <w:rFonts w:ascii="Times New Roman" w:eastAsia="Times New Roman" w:hAnsi="Times New Roman" w:cs="Times New Roman"/>
      <w:sz w:val="26"/>
      <w:szCs w:val="26"/>
      <w:lang w:eastAsia="en-US"/>
    </w:rPr>
  </w:style>
  <w:style w:type="character" w:customStyle="1" w:styleId="29">
    <w:name w:val="Основной текст (2) + 9"/>
    <w:basedOn w:val="21"/>
    <w:qFormat/>
    <w:rsid w:val="00850109"/>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character" w:customStyle="1" w:styleId="21">
    <w:name w:val="Основной текст (2)_"/>
    <w:basedOn w:val="a0"/>
    <w:link w:val="20"/>
    <w:qFormat/>
    <w:locked/>
    <w:rsid w:val="00850109"/>
    <w:rPr>
      <w:rFonts w:ascii="Times New Roman" w:eastAsia="Times New Roman" w:hAnsi="Times New Roman" w:cs="Times New Roman"/>
      <w:sz w:val="26"/>
      <w:szCs w:val="26"/>
      <w:shd w:val="clear" w:color="auto" w:fill="FFFFFF"/>
      <w:lang w:eastAsia="en-US"/>
    </w:rPr>
  </w:style>
  <w:style w:type="character" w:customStyle="1" w:styleId="15">
    <w:name w:val="15"/>
    <w:basedOn w:val="a0"/>
    <w:rsid w:val="00850109"/>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injust.gov.ua/news/ministry/zmineno-poryadok-otrimannya-vidomostey-z-edinogo-reestru-pidpriemstv-schodo-yakih-porusheno-provadjennya-u-spravi-pro-bankrutstv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z0425-2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z0425-22"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z0425-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9</Pages>
  <Words>17050</Words>
  <Characters>9720</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06Сom</cp:lastModifiedBy>
  <cp:revision>21</cp:revision>
  <dcterms:created xsi:type="dcterms:W3CDTF">2022-10-24T07:10:00Z</dcterms:created>
  <dcterms:modified xsi:type="dcterms:W3CDTF">2023-09-29T14:03:00Z</dcterms:modified>
</cp:coreProperties>
</file>