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C607E" w14:textId="77777777" w:rsidR="002D307E" w:rsidRPr="00EE5D21" w:rsidRDefault="002D307E" w:rsidP="00616105">
      <w:pPr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2BA0375A" w14:textId="77777777" w:rsidR="00616105" w:rsidRPr="00EE5D21" w:rsidRDefault="00616105" w:rsidP="00616105">
      <w:pPr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EE5D21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Додаток № 2 до тендерної документації</w:t>
      </w:r>
    </w:p>
    <w:p w14:paraId="3C7851D6" w14:textId="77777777" w:rsidR="00616105" w:rsidRPr="00EE5D21" w:rsidRDefault="00616105" w:rsidP="00616105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EE5D21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Вимоги до учасників та переможця щодо підтвердження відсутності підстав для відмови в участі у відкритих торгах</w:t>
      </w: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568"/>
        <w:gridCol w:w="3260"/>
        <w:gridCol w:w="3118"/>
        <w:gridCol w:w="3402"/>
      </w:tblGrid>
      <w:tr w:rsidR="00EE5D21" w:rsidRPr="00C36D6B" w14:paraId="789D825A" w14:textId="77777777" w:rsidTr="00781F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845EC" w14:textId="77777777" w:rsidR="00616105" w:rsidRPr="00EE5D21" w:rsidRDefault="00616105" w:rsidP="007976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F5E00" w14:textId="77777777" w:rsidR="00616105" w:rsidRPr="00EE5D21" w:rsidRDefault="00616105" w:rsidP="007976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Підстави для відмови в участі у процедурі закупівлі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61C2A" w14:textId="77777777" w:rsidR="00616105" w:rsidRPr="00EE5D21" w:rsidRDefault="00616105" w:rsidP="0079768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Учасник процедури закупівлі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33BE4" w14:textId="77777777" w:rsidR="00616105" w:rsidRPr="00EE5D21" w:rsidRDefault="00616105" w:rsidP="0079768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EE5D21" w:rsidRPr="00EE5D21" w14:paraId="262F7862" w14:textId="77777777" w:rsidTr="00781F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E9F72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7AFDB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EE5D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EE5D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підпункт 1 пункту 47 Особливостей)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023D6D" w14:textId="77777777" w:rsidR="00616105" w:rsidRPr="00EE5D21" w:rsidRDefault="00616105" w:rsidP="002D307E">
            <w:pPr>
              <w:ind w:left="96" w:right="1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B4269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EE5D21" w:rsidRPr="00EE5D21" w14:paraId="6894FDC5" w14:textId="77777777" w:rsidTr="00781F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A10F6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95A2D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внесено</w:t>
            </w:r>
            <w:proofErr w:type="spellEnd"/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 до Єдиного державного реєстру осіб, які вчинили корупційні або пов’язані з корупцією правопорушення </w:t>
            </w:r>
            <w:r w:rsidRPr="00EE5D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EE5D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підпункт 2 пункту 47 Особливостей)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653BA7" w14:textId="77777777" w:rsidR="00616105" w:rsidRPr="00EE5D21" w:rsidRDefault="00616105" w:rsidP="002D307E">
            <w:pPr>
              <w:ind w:left="96" w:right="1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E3E32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EE5D21" w:rsidRPr="00C36D6B" w14:paraId="11430844" w14:textId="77777777" w:rsidTr="00781F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86734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BFA4D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</w:t>
            </w: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до відповідальності за вчинення корупційного правопорушення або правопорушення, пов’язаного з корупцією </w:t>
            </w:r>
            <w:r w:rsidRPr="00EE5D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EE5D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підпункт 3 пункту 47 Особливостей)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BE2F98" w14:textId="77777777" w:rsidR="00616105" w:rsidRPr="00EE5D21" w:rsidRDefault="00616105" w:rsidP="002D307E">
            <w:pPr>
              <w:ind w:left="96" w:right="1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</w:t>
            </w: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такої підстави в електронній системі закупівель під час подання тендерної пропозиції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4A8F8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 xml:space="preserve">Замовник перевіряє самостійно у реєстрі осіб, які вчинили корупційні та пов’язані з корупцією правопорушення за </w:t>
            </w: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 xml:space="preserve">посиланням: </w:t>
            </w:r>
            <w:hyperlink r:id="rId6" w:history="1">
              <w:r w:rsidRPr="00EE5D2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uk-UA" w:eastAsia="ru-RU"/>
                </w:rPr>
                <w:t>https://corruptinfo.nazk.gov.ua/»</w:t>
              </w:r>
            </w:hyperlink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E5D21" w:rsidRPr="00EE5D21" w14:paraId="0510B701" w14:textId="77777777" w:rsidTr="00781F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0C7D5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F19E2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антиконкурентних</w:t>
            </w:r>
            <w:proofErr w:type="spellEnd"/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 узгоджених дій, що стосуються спотворення результатів тендерів </w:t>
            </w:r>
            <w:r w:rsidRPr="00EE5D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EE5D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підпункт 4 пункту 47 Особливостей)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30D554" w14:textId="77777777" w:rsidR="00616105" w:rsidRPr="00EE5D21" w:rsidRDefault="00616105" w:rsidP="002D307E">
            <w:pPr>
              <w:ind w:left="96" w:right="1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4FCBD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EE5D21" w:rsidRPr="00C36D6B" w14:paraId="029DF345" w14:textId="77777777" w:rsidTr="00781F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95AC2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BA390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EE5D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EE5D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підпункт 5 пункту 47 Особливостей)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E921E" w14:textId="77777777" w:rsidR="00616105" w:rsidRPr="00EE5D21" w:rsidRDefault="00616105" w:rsidP="002D307E">
            <w:pPr>
              <w:ind w:left="96" w:right="1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87BB0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EE5D21" w:rsidRPr="00C36D6B" w14:paraId="4C816FC3" w14:textId="77777777" w:rsidTr="00781F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A59DD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624D0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</w:t>
            </w: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законом порядку </w:t>
            </w:r>
            <w:r w:rsidRPr="00EE5D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(підпункт 6 пункту 47 Особливостей)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DF32DF" w14:textId="77777777" w:rsidR="00616105" w:rsidRPr="00EE5D21" w:rsidRDefault="00616105" w:rsidP="002D307E">
            <w:pPr>
              <w:ind w:left="96" w:right="1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F70A7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</w:t>
            </w: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EE5D21" w:rsidRPr="00EE5D21" w14:paraId="7B39FF3D" w14:textId="77777777" w:rsidTr="00781F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9756B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A3ABA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EE5D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EE5D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підпункт 7 пункту 47 Особливостей)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7BB588" w14:textId="77777777" w:rsidR="00616105" w:rsidRPr="00EE5D21" w:rsidRDefault="00616105" w:rsidP="002D307E">
            <w:pPr>
              <w:ind w:left="96" w:right="1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FF294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EE5D21" w:rsidRPr="00EE5D21" w14:paraId="78C2705C" w14:textId="77777777" w:rsidTr="00781F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1C171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6F6AD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EE5D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EE5D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підпункт 8 пункту 47 Особливостей)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12109B" w14:textId="77777777" w:rsidR="00616105" w:rsidRPr="00EE5D21" w:rsidRDefault="00616105" w:rsidP="002D307E">
            <w:pPr>
              <w:ind w:left="96" w:right="1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3E845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EE5D21" w:rsidRPr="00EE5D21" w14:paraId="52567873" w14:textId="77777777" w:rsidTr="00781F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D7CB2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59B7E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EE5D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EE5D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підпункт 9 пункту 47 Особливостей)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AB2104" w14:textId="77777777" w:rsidR="00616105" w:rsidRPr="00EE5D21" w:rsidRDefault="00616105" w:rsidP="002D307E">
            <w:pPr>
              <w:ind w:left="96" w:right="1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E740A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EE5D21" w:rsidRPr="00EE5D21" w14:paraId="4772DDB0" w14:textId="77777777" w:rsidTr="00781F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C54B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8AF33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</w:t>
            </w: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дорівнює чи перевищує 20 млн. гривень (у тому числі за лотом) </w:t>
            </w:r>
            <w:r w:rsidRPr="00EE5D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EE5D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підпункт 10 пункту 47 Особливостей)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A63961" w14:textId="77777777" w:rsidR="00616105" w:rsidRPr="00EE5D21" w:rsidRDefault="00616105" w:rsidP="002D307E">
            <w:pPr>
              <w:ind w:left="96" w:right="144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EE5D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14:paraId="26A9FE75" w14:textId="77777777" w:rsidR="002D307E" w:rsidRPr="00EE5D21" w:rsidRDefault="002D307E" w:rsidP="002D307E">
            <w:pPr>
              <w:widowControl w:val="0"/>
              <w:suppressAutoHyphens/>
              <w:autoSpaceDN w:val="0"/>
              <w:spacing w:after="0" w:line="240" w:lineRule="auto"/>
              <w:ind w:left="96" w:right="144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 w:themeColor="text1"/>
                <w:kern w:val="3"/>
                <w:sz w:val="20"/>
                <w:szCs w:val="20"/>
                <w:shd w:val="clear" w:color="auto" w:fill="FFFFFF"/>
                <w:lang w:val="uk-UA" w:eastAsia="zh-CN" w:bidi="hi-IN"/>
              </w:rPr>
            </w:pPr>
            <w:r w:rsidRPr="00EE5D21">
              <w:rPr>
                <w:rFonts w:ascii="Times New Roman" w:eastAsia="Times New Roman" w:hAnsi="Times New Roman"/>
                <w:i/>
                <w:color w:val="000000" w:themeColor="text1"/>
                <w:kern w:val="3"/>
                <w:sz w:val="20"/>
                <w:szCs w:val="20"/>
                <w:shd w:val="clear" w:color="auto" w:fill="FFFFFF"/>
                <w:lang w:val="uk-UA" w:eastAsia="zh-CN" w:bidi="hi-IN"/>
              </w:rPr>
              <w:lastRenderedPageBreak/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14:paraId="30BDBABF" w14:textId="77777777" w:rsidR="00616105" w:rsidRPr="00EE5D21" w:rsidRDefault="00616105" w:rsidP="002D307E">
            <w:pPr>
              <w:shd w:val="clear" w:color="auto" w:fill="FFFFFF"/>
              <w:ind w:left="96" w:right="1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A10572A" w14:textId="77777777" w:rsidR="002D307E" w:rsidRPr="00EE5D21" w:rsidRDefault="002D307E" w:rsidP="002D307E">
            <w:pPr>
              <w:shd w:val="clear" w:color="auto" w:fill="FFFFFF"/>
              <w:ind w:left="96" w:right="1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CB89A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EE5D21" w:rsidRPr="00EE5D21" w14:paraId="7AE80B63" w14:textId="77777777" w:rsidTr="00781F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F7870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C2FD1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учасник процедури закупівлі або кінцевий </w:t>
            </w:r>
            <w:proofErr w:type="spellStart"/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бенефіціарний</w:t>
            </w:r>
            <w:proofErr w:type="spellEnd"/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«Про санкції», крім випадку, коли активи такої особи в установленому законодавством порядку передані в управління АРМА</w:t>
            </w: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**</w:t>
            </w: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EE5D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EE5D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підпункт 11 пункту 47 Особливостей)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B31135" w14:textId="77777777" w:rsidR="00616105" w:rsidRPr="00EE5D21" w:rsidRDefault="00616105" w:rsidP="002D307E">
            <w:pPr>
              <w:ind w:left="96" w:right="1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80581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EE5D21" w:rsidRPr="00C36D6B" w14:paraId="2B2D4475" w14:textId="77777777" w:rsidTr="00781F5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9D9E4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8BC4C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EE5D2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(підпункт 12 пункту 47 Особливостей)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5C797D" w14:textId="77777777" w:rsidR="00616105" w:rsidRPr="00EE5D21" w:rsidRDefault="00616105" w:rsidP="002D307E">
            <w:pPr>
              <w:ind w:left="96" w:right="1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D8DFE" w14:textId="77777777" w:rsidR="00616105" w:rsidRPr="00EE5D21" w:rsidRDefault="00616105" w:rsidP="007976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E5D21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</w:tbl>
    <w:p w14:paraId="02A807A9" w14:textId="77777777" w:rsidR="00616105" w:rsidRPr="00EE5D21" w:rsidRDefault="00616105" w:rsidP="00616105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13D95A96" w14:textId="77777777" w:rsidR="00616105" w:rsidRPr="00EE5D21" w:rsidRDefault="00616105" w:rsidP="00616105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E5D21">
        <w:rPr>
          <w:rFonts w:ascii="Times New Roman" w:hAnsi="Times New Roman"/>
          <w:color w:val="000000" w:themeColor="text1"/>
          <w:sz w:val="24"/>
          <w:szCs w:val="24"/>
          <w:lang w:val="uk-UA"/>
        </w:rPr>
        <w:t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</w:t>
      </w:r>
      <w:bookmarkStart w:id="0" w:name="_GoBack"/>
      <w:bookmarkEnd w:id="0"/>
      <w:r w:rsidRPr="00EE5D2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и до кримінальної відповідальності та наявності судимості» на керівника юридичної особи, а не керівника відокремленого підрозділу або філії. </w:t>
      </w:r>
    </w:p>
    <w:p w14:paraId="1474F686" w14:textId="77777777" w:rsidR="00616105" w:rsidRPr="00EE5D21" w:rsidRDefault="00616105" w:rsidP="00616105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EE5D21">
        <w:rPr>
          <w:rFonts w:ascii="Times New Roman" w:hAnsi="Times New Roman"/>
          <w:color w:val="000000" w:themeColor="text1"/>
          <w:sz w:val="24"/>
          <w:szCs w:val="24"/>
        </w:rPr>
        <w:t xml:space="preserve">** </w:t>
      </w:r>
      <w:r w:rsidRPr="00EE5D2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</w:t>
      </w:r>
      <w:proofErr w:type="spellStart"/>
      <w:r w:rsidRPr="00EE5D21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бенефіціарного</w:t>
      </w:r>
      <w:proofErr w:type="spellEnd"/>
      <w:r w:rsidRPr="00EE5D2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власника, члена або учасника (акціонера)</w:t>
      </w:r>
      <w:r w:rsidRPr="00EE5D21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юридичної особи - учасника процедури закупівлі санкцію у вигляді заборони на здійснення у неї публічних закупівель товарів, робіт і послуг згідно із Законом України «Про санкції». </w:t>
      </w:r>
    </w:p>
    <w:p w14:paraId="662237D6" w14:textId="77777777" w:rsidR="00616105" w:rsidRPr="00EE5D21" w:rsidRDefault="00616105" w:rsidP="00616105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E5D21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У разі встановлення факту застосування санкції у вигляді заборони на здійснення у неї публічних закупівель товарів, робіт і послуг згідно із Законом України «Про санкції» до </w:t>
      </w:r>
      <w:r w:rsidRPr="00EE5D2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учасника процедури закупівлі або кінцевого </w:t>
      </w:r>
      <w:proofErr w:type="spellStart"/>
      <w:r w:rsidRPr="00EE5D21">
        <w:rPr>
          <w:rFonts w:ascii="Times New Roman" w:hAnsi="Times New Roman"/>
          <w:color w:val="000000" w:themeColor="text1"/>
          <w:sz w:val="24"/>
          <w:szCs w:val="24"/>
          <w:lang w:val="uk-UA"/>
        </w:rPr>
        <w:t>бенефіціарного</w:t>
      </w:r>
      <w:proofErr w:type="spellEnd"/>
      <w:r w:rsidRPr="00EE5D2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власника, члена або учасника (акціонера)</w:t>
      </w:r>
      <w:r w:rsidRPr="00EE5D21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юридичної особи - учасника процедури закупівлі, замовник на підставі пункту 42 Особливостей звертається за підтвердженням інформації, наданої учасником, шляхом самостійного декларування відсутності підстави, визначеної підпунктом 11 пункту 47 Особливостей, до</w:t>
      </w:r>
      <w:r w:rsidRPr="00EE5D2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Національного агентства України з питань виявлення, розшуку та управління активами, одержаними від корупційних та інших злочинів.</w:t>
      </w:r>
    </w:p>
    <w:p w14:paraId="49C4FFAF" w14:textId="77777777" w:rsidR="00616105" w:rsidRPr="00EE5D21" w:rsidRDefault="00616105" w:rsidP="00616105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EE5D2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 разі надання інформації Національним агентством України з питань виявлення, розшуку та управління активами, одержаними від корупційних та інших злочинів щодо відсутності у їх управлінні активів учасника процедури закупівлі або кінцевого </w:t>
      </w:r>
      <w:proofErr w:type="spellStart"/>
      <w:r w:rsidRPr="00EE5D21">
        <w:rPr>
          <w:rFonts w:ascii="Times New Roman" w:hAnsi="Times New Roman"/>
          <w:color w:val="000000" w:themeColor="text1"/>
          <w:sz w:val="24"/>
          <w:szCs w:val="24"/>
          <w:lang w:val="uk-UA"/>
        </w:rPr>
        <w:t>бенефіціарного</w:t>
      </w:r>
      <w:proofErr w:type="spellEnd"/>
      <w:r w:rsidRPr="00EE5D2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власника, члена або учасника (акціонера)</w:t>
      </w:r>
      <w:r w:rsidRPr="00EE5D21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юридичної особи - учасника процедури закупівлі до якого застосовано санкцію у вигляді заборони на здійснення у неї публічних закупівель товарів, робіт і послуг згідно із Законом України «Про санкції», замовник відхиляє такого учасника на підставі абзацу 2 та 3 підпункту 1 пункту 44 Особливостей.</w:t>
      </w:r>
    </w:p>
    <w:p w14:paraId="590C20F4" w14:textId="77777777" w:rsidR="00781F52" w:rsidRPr="00EE5D21" w:rsidRDefault="00781F52" w:rsidP="00616105">
      <w:pPr>
        <w:ind w:firstLine="567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4159144C" w14:textId="77777777" w:rsidR="00781F52" w:rsidRPr="00EE5D21" w:rsidRDefault="00781F52" w:rsidP="00616105">
      <w:pPr>
        <w:ind w:firstLine="567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116C716B" w14:textId="77777777" w:rsidR="00781F52" w:rsidRPr="00EE5D21" w:rsidRDefault="00781F52" w:rsidP="00616105">
      <w:pPr>
        <w:ind w:firstLine="567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0847C621" w14:textId="77777777" w:rsidR="00781F52" w:rsidRPr="00EE5D21" w:rsidRDefault="00781F52" w:rsidP="00616105">
      <w:pPr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44889291" w14:textId="77777777" w:rsidR="00781F52" w:rsidRPr="00EE5D21" w:rsidRDefault="00781F52" w:rsidP="00616105">
      <w:pPr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466B8F74" w14:textId="77777777" w:rsidR="00781F52" w:rsidRPr="00EE5D21" w:rsidRDefault="00781F52" w:rsidP="00616105">
      <w:pPr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276B399F" w14:textId="77777777" w:rsidR="00781F52" w:rsidRPr="00EE5D21" w:rsidRDefault="00781F52" w:rsidP="00616105">
      <w:pPr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578E527D" w14:textId="77777777" w:rsidR="00781F52" w:rsidRPr="00EE5D21" w:rsidRDefault="00781F52" w:rsidP="00616105">
      <w:pPr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09FF7B6D" w14:textId="77777777" w:rsidR="00781F52" w:rsidRPr="00EE5D21" w:rsidRDefault="00781F52" w:rsidP="00616105">
      <w:pPr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292EBB4C" w14:textId="77777777" w:rsidR="00781F52" w:rsidRPr="00EE5D21" w:rsidRDefault="00781F52" w:rsidP="00616105">
      <w:pPr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00D41D04" w14:textId="77777777" w:rsidR="00781F52" w:rsidRPr="00EE5D21" w:rsidRDefault="00781F52" w:rsidP="00616105">
      <w:pPr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6469E417" w14:textId="77777777" w:rsidR="00781F52" w:rsidRPr="00EE5D21" w:rsidRDefault="00781F52" w:rsidP="00616105">
      <w:pPr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4D6024B1" w14:textId="77777777" w:rsidR="00781F52" w:rsidRPr="00EE5D21" w:rsidRDefault="00781F52" w:rsidP="00616105">
      <w:pPr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7C6C7389" w14:textId="77777777" w:rsidR="00781F52" w:rsidRPr="00EE5D21" w:rsidRDefault="00781F52" w:rsidP="00616105">
      <w:pPr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67995BC8" w14:textId="77777777" w:rsidR="00781F52" w:rsidRPr="00EE5D21" w:rsidRDefault="00781F52" w:rsidP="00616105">
      <w:pPr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0163022B" w14:textId="77777777" w:rsidR="00781F52" w:rsidRPr="00EE5D21" w:rsidRDefault="00781F52" w:rsidP="00616105">
      <w:pPr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4E56DE6C" w14:textId="77777777" w:rsidR="00781F52" w:rsidRPr="00EE5D21" w:rsidRDefault="00781F52" w:rsidP="00616105">
      <w:pPr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759FB4EB" w14:textId="77777777" w:rsidR="00781F52" w:rsidRPr="00EE5D21" w:rsidRDefault="00781F52" w:rsidP="00616105">
      <w:pPr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0AEC7EF4" w14:textId="77777777" w:rsidR="00781F52" w:rsidRPr="00EE5D21" w:rsidRDefault="00781F52" w:rsidP="00616105">
      <w:pPr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2DCF198E" w14:textId="77777777" w:rsidR="00781F52" w:rsidRPr="00EE5D21" w:rsidRDefault="00781F52" w:rsidP="00616105">
      <w:pPr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sectPr w:rsidR="00781F52" w:rsidRPr="00EE5D21" w:rsidSect="003B36A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5782A"/>
    <w:multiLevelType w:val="hybridMultilevel"/>
    <w:tmpl w:val="F6907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9158BB"/>
    <w:multiLevelType w:val="multilevel"/>
    <w:tmpl w:val="A25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E33CA"/>
    <w:multiLevelType w:val="hybridMultilevel"/>
    <w:tmpl w:val="1284D28A"/>
    <w:lvl w:ilvl="0" w:tplc="5A2826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82092"/>
    <w:multiLevelType w:val="multilevel"/>
    <w:tmpl w:val="8F56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77604"/>
    <w:multiLevelType w:val="multilevel"/>
    <w:tmpl w:val="B518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C16946"/>
    <w:multiLevelType w:val="hybridMultilevel"/>
    <w:tmpl w:val="4B9C35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0547A5"/>
    <w:multiLevelType w:val="hybridMultilevel"/>
    <w:tmpl w:val="AFB6471C"/>
    <w:lvl w:ilvl="0" w:tplc="5A2826E4">
      <w:numFmt w:val="bullet"/>
      <w:lvlText w:val="-"/>
      <w:lvlJc w:val="left"/>
      <w:pPr>
        <w:ind w:left="86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7">
    <w:nsid w:val="6D13389A"/>
    <w:multiLevelType w:val="multilevel"/>
    <w:tmpl w:val="62EE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886611"/>
    <w:multiLevelType w:val="multilevel"/>
    <w:tmpl w:val="EA8228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543507F"/>
    <w:multiLevelType w:val="multilevel"/>
    <w:tmpl w:val="E0EC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607DD"/>
    <w:multiLevelType w:val="multilevel"/>
    <w:tmpl w:val="D350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5"/>
  </w:num>
  <w:num w:numId="5">
    <w:abstractNumId w:val="29"/>
  </w:num>
  <w:num w:numId="6">
    <w:abstractNumId w:val="8"/>
  </w:num>
  <w:num w:numId="7">
    <w:abstractNumId w:val="33"/>
  </w:num>
  <w:num w:numId="8">
    <w:abstractNumId w:val="20"/>
  </w:num>
  <w:num w:numId="9">
    <w:abstractNumId w:val="34"/>
  </w:num>
  <w:num w:numId="10">
    <w:abstractNumId w:val="4"/>
  </w:num>
  <w:num w:numId="11">
    <w:abstractNumId w:val="14"/>
  </w:num>
  <w:num w:numId="12">
    <w:abstractNumId w:val="25"/>
  </w:num>
  <w:num w:numId="13">
    <w:abstractNumId w:val="5"/>
  </w:num>
  <w:num w:numId="14">
    <w:abstractNumId w:val="31"/>
  </w:num>
  <w:num w:numId="15">
    <w:abstractNumId w:val="19"/>
  </w:num>
  <w:num w:numId="16">
    <w:abstractNumId w:val="16"/>
  </w:num>
  <w:num w:numId="17">
    <w:abstractNumId w:val="11"/>
  </w:num>
  <w:num w:numId="18">
    <w:abstractNumId w:val="35"/>
  </w:num>
  <w:num w:numId="19">
    <w:abstractNumId w:val="2"/>
  </w:num>
  <w:num w:numId="20">
    <w:abstractNumId w:val="30"/>
  </w:num>
  <w:num w:numId="21">
    <w:abstractNumId w:val="6"/>
  </w:num>
  <w:num w:numId="22">
    <w:abstractNumId w:val="7"/>
  </w:num>
  <w:num w:numId="23">
    <w:abstractNumId w:val="37"/>
  </w:num>
  <w:num w:numId="24">
    <w:abstractNumId w:val="13"/>
  </w:num>
  <w:num w:numId="25">
    <w:abstractNumId w:val="9"/>
  </w:num>
  <w:num w:numId="26">
    <w:abstractNumId w:val="18"/>
  </w:num>
  <w:num w:numId="27">
    <w:abstractNumId w:val="36"/>
  </w:num>
  <w:num w:numId="28">
    <w:abstractNumId w:val="1"/>
  </w:num>
  <w:num w:numId="29">
    <w:abstractNumId w:val="22"/>
  </w:num>
  <w:num w:numId="30">
    <w:abstractNumId w:val="24"/>
  </w:num>
  <w:num w:numId="31">
    <w:abstractNumId w:val="21"/>
  </w:num>
  <w:num w:numId="32">
    <w:abstractNumId w:val="27"/>
  </w:num>
  <w:num w:numId="33">
    <w:abstractNumId w:val="38"/>
  </w:num>
  <w:num w:numId="34">
    <w:abstractNumId w:val="23"/>
  </w:num>
  <w:num w:numId="35">
    <w:abstractNumId w:val="12"/>
  </w:num>
  <w:num w:numId="36">
    <w:abstractNumId w:val="32"/>
  </w:num>
  <w:num w:numId="37">
    <w:abstractNumId w:val="28"/>
  </w:num>
  <w:num w:numId="38">
    <w:abstractNumId w:val="26"/>
  </w:num>
  <w:num w:numId="39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2"/>
    <w:rsid w:val="00015A45"/>
    <w:rsid w:val="00016C3E"/>
    <w:rsid w:val="00027A14"/>
    <w:rsid w:val="00053CC1"/>
    <w:rsid w:val="00062A2D"/>
    <w:rsid w:val="00065900"/>
    <w:rsid w:val="00093C3A"/>
    <w:rsid w:val="000A14D7"/>
    <w:rsid w:val="000A5534"/>
    <w:rsid w:val="000A74B5"/>
    <w:rsid w:val="000B4778"/>
    <w:rsid w:val="00105394"/>
    <w:rsid w:val="001151D2"/>
    <w:rsid w:val="00121488"/>
    <w:rsid w:val="00127A6C"/>
    <w:rsid w:val="00161284"/>
    <w:rsid w:val="00164776"/>
    <w:rsid w:val="00180555"/>
    <w:rsid w:val="00185CD0"/>
    <w:rsid w:val="001B5F21"/>
    <w:rsid w:val="00234975"/>
    <w:rsid w:val="00244F88"/>
    <w:rsid w:val="00254E3E"/>
    <w:rsid w:val="002550B0"/>
    <w:rsid w:val="00262241"/>
    <w:rsid w:val="002626D5"/>
    <w:rsid w:val="0026733D"/>
    <w:rsid w:val="002768B6"/>
    <w:rsid w:val="002D1828"/>
    <w:rsid w:val="002D307E"/>
    <w:rsid w:val="002D63A5"/>
    <w:rsid w:val="002F33C6"/>
    <w:rsid w:val="00306C48"/>
    <w:rsid w:val="00312EED"/>
    <w:rsid w:val="0033797E"/>
    <w:rsid w:val="00350F5D"/>
    <w:rsid w:val="0035513C"/>
    <w:rsid w:val="0035634B"/>
    <w:rsid w:val="00363150"/>
    <w:rsid w:val="00367CBF"/>
    <w:rsid w:val="00367F71"/>
    <w:rsid w:val="003A00C6"/>
    <w:rsid w:val="003B36AD"/>
    <w:rsid w:val="003D7AA7"/>
    <w:rsid w:val="00413ADB"/>
    <w:rsid w:val="00414422"/>
    <w:rsid w:val="00427DE2"/>
    <w:rsid w:val="004411EC"/>
    <w:rsid w:val="00481EE1"/>
    <w:rsid w:val="004A2161"/>
    <w:rsid w:val="004B3D0D"/>
    <w:rsid w:val="004C22C5"/>
    <w:rsid w:val="004C45C5"/>
    <w:rsid w:val="004E52BB"/>
    <w:rsid w:val="00501481"/>
    <w:rsid w:val="00502948"/>
    <w:rsid w:val="0051176B"/>
    <w:rsid w:val="0051624F"/>
    <w:rsid w:val="00520942"/>
    <w:rsid w:val="00523D79"/>
    <w:rsid w:val="0053614C"/>
    <w:rsid w:val="00537068"/>
    <w:rsid w:val="00551302"/>
    <w:rsid w:val="005654A2"/>
    <w:rsid w:val="00577947"/>
    <w:rsid w:val="00583B3D"/>
    <w:rsid w:val="005B0C07"/>
    <w:rsid w:val="005C2098"/>
    <w:rsid w:val="005C35ED"/>
    <w:rsid w:val="005C7632"/>
    <w:rsid w:val="005D29D0"/>
    <w:rsid w:val="005E78B2"/>
    <w:rsid w:val="00601FFA"/>
    <w:rsid w:val="00613D68"/>
    <w:rsid w:val="00616105"/>
    <w:rsid w:val="00621D5A"/>
    <w:rsid w:val="00624182"/>
    <w:rsid w:val="00631416"/>
    <w:rsid w:val="0063244A"/>
    <w:rsid w:val="0067548D"/>
    <w:rsid w:val="0068071F"/>
    <w:rsid w:val="006863B7"/>
    <w:rsid w:val="00690483"/>
    <w:rsid w:val="006930DF"/>
    <w:rsid w:val="006A6B83"/>
    <w:rsid w:val="006B6135"/>
    <w:rsid w:val="006D0931"/>
    <w:rsid w:val="006D666D"/>
    <w:rsid w:val="006F252D"/>
    <w:rsid w:val="006F3C8D"/>
    <w:rsid w:val="006F3E54"/>
    <w:rsid w:val="00703552"/>
    <w:rsid w:val="00704576"/>
    <w:rsid w:val="0071433F"/>
    <w:rsid w:val="007157DD"/>
    <w:rsid w:val="00717447"/>
    <w:rsid w:val="007509E9"/>
    <w:rsid w:val="00756B66"/>
    <w:rsid w:val="00760DD4"/>
    <w:rsid w:val="007654DA"/>
    <w:rsid w:val="00767D20"/>
    <w:rsid w:val="00781F52"/>
    <w:rsid w:val="00796D4E"/>
    <w:rsid w:val="00797687"/>
    <w:rsid w:val="007A2C33"/>
    <w:rsid w:val="007A34BA"/>
    <w:rsid w:val="007A75D9"/>
    <w:rsid w:val="007C203B"/>
    <w:rsid w:val="007D22E6"/>
    <w:rsid w:val="007D32D6"/>
    <w:rsid w:val="007D3370"/>
    <w:rsid w:val="007F1012"/>
    <w:rsid w:val="0082608A"/>
    <w:rsid w:val="00845B1B"/>
    <w:rsid w:val="00862DB0"/>
    <w:rsid w:val="00877A5C"/>
    <w:rsid w:val="0088007A"/>
    <w:rsid w:val="00883C78"/>
    <w:rsid w:val="00897BF9"/>
    <w:rsid w:val="008A3114"/>
    <w:rsid w:val="008A42A0"/>
    <w:rsid w:val="008A7395"/>
    <w:rsid w:val="008F54BC"/>
    <w:rsid w:val="008F7BC0"/>
    <w:rsid w:val="009016D3"/>
    <w:rsid w:val="00934632"/>
    <w:rsid w:val="0094295D"/>
    <w:rsid w:val="00956D08"/>
    <w:rsid w:val="00960019"/>
    <w:rsid w:val="009A1E06"/>
    <w:rsid w:val="009A7F70"/>
    <w:rsid w:val="009C2108"/>
    <w:rsid w:val="009C75F6"/>
    <w:rsid w:val="009F6480"/>
    <w:rsid w:val="00A07139"/>
    <w:rsid w:val="00A24EF9"/>
    <w:rsid w:val="00A43289"/>
    <w:rsid w:val="00A56AE3"/>
    <w:rsid w:val="00A57464"/>
    <w:rsid w:val="00A91173"/>
    <w:rsid w:val="00A97FB4"/>
    <w:rsid w:val="00AA6430"/>
    <w:rsid w:val="00AA750D"/>
    <w:rsid w:val="00AC2592"/>
    <w:rsid w:val="00AD6D9F"/>
    <w:rsid w:val="00B060FF"/>
    <w:rsid w:val="00B413F2"/>
    <w:rsid w:val="00B501BA"/>
    <w:rsid w:val="00B659B1"/>
    <w:rsid w:val="00B669B2"/>
    <w:rsid w:val="00B84D0D"/>
    <w:rsid w:val="00BD0B28"/>
    <w:rsid w:val="00BD54BF"/>
    <w:rsid w:val="00BD6C65"/>
    <w:rsid w:val="00BE6E41"/>
    <w:rsid w:val="00BF1414"/>
    <w:rsid w:val="00C07DFA"/>
    <w:rsid w:val="00C36D6B"/>
    <w:rsid w:val="00C42478"/>
    <w:rsid w:val="00C47A1F"/>
    <w:rsid w:val="00C535CC"/>
    <w:rsid w:val="00C773A1"/>
    <w:rsid w:val="00C90B9D"/>
    <w:rsid w:val="00C961FE"/>
    <w:rsid w:val="00CA6B5C"/>
    <w:rsid w:val="00CB1DF9"/>
    <w:rsid w:val="00CE7D1C"/>
    <w:rsid w:val="00D03E3F"/>
    <w:rsid w:val="00D0542B"/>
    <w:rsid w:val="00D15F4A"/>
    <w:rsid w:val="00D24F3A"/>
    <w:rsid w:val="00D63F7D"/>
    <w:rsid w:val="00D6537C"/>
    <w:rsid w:val="00D81585"/>
    <w:rsid w:val="00D84A48"/>
    <w:rsid w:val="00D86E4C"/>
    <w:rsid w:val="00DB4EA4"/>
    <w:rsid w:val="00DB7BA1"/>
    <w:rsid w:val="00DC0363"/>
    <w:rsid w:val="00DC30C8"/>
    <w:rsid w:val="00DE1048"/>
    <w:rsid w:val="00E01EE1"/>
    <w:rsid w:val="00E04EC5"/>
    <w:rsid w:val="00E1119C"/>
    <w:rsid w:val="00E43519"/>
    <w:rsid w:val="00E55C9E"/>
    <w:rsid w:val="00E65A65"/>
    <w:rsid w:val="00E743A1"/>
    <w:rsid w:val="00E94849"/>
    <w:rsid w:val="00EA2F86"/>
    <w:rsid w:val="00EE5D21"/>
    <w:rsid w:val="00EF1BCD"/>
    <w:rsid w:val="00F13F40"/>
    <w:rsid w:val="00F424BC"/>
    <w:rsid w:val="00F51D22"/>
    <w:rsid w:val="00F606EE"/>
    <w:rsid w:val="00F67975"/>
    <w:rsid w:val="00F74F77"/>
    <w:rsid w:val="00F84E59"/>
    <w:rsid w:val="00FB3B4B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E674"/>
  <w15:chartTrackingRefBased/>
  <w15:docId w15:val="{FC14431C-00C0-4A70-A70C-EFFBBA90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B413F2"/>
    <w:rPr>
      <w:color w:val="0000FF"/>
      <w:u w:val="single"/>
    </w:rPr>
  </w:style>
  <w:style w:type="paragraph" w:styleId="a4">
    <w:name w:val="List Paragraph"/>
    <w:aliases w:val="Elenco Normale,Список уровня 2,название табл/рис,Chapter10"/>
    <w:basedOn w:val="a"/>
    <w:link w:val="a5"/>
    <w:uiPriority w:val="34"/>
    <w:qFormat/>
    <w:rsid w:val="00B413F2"/>
    <w:pPr>
      <w:ind w:left="720"/>
      <w:contextualSpacing/>
    </w:pPr>
  </w:style>
  <w:style w:type="character" w:styleId="a6">
    <w:name w:val="Strong"/>
    <w:uiPriority w:val="22"/>
    <w:qFormat/>
    <w:rsid w:val="00897BF9"/>
    <w:rPr>
      <w:b/>
      <w:bCs/>
    </w:rPr>
  </w:style>
  <w:style w:type="character" w:styleId="a7">
    <w:name w:val="Emphasis"/>
    <w:uiPriority w:val="20"/>
    <w:qFormat/>
    <w:rsid w:val="00897BF9"/>
    <w:rPr>
      <w:i/>
      <w:iCs/>
    </w:rPr>
  </w:style>
  <w:style w:type="table" w:styleId="a8">
    <w:name w:val="Table Grid"/>
    <w:basedOn w:val="a1"/>
    <w:uiPriority w:val="39"/>
    <w:rsid w:val="0026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b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D24F3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F3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D24F3A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8007A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unhideWhenUsed/>
    <w:rsid w:val="00583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5">
    <w:name w:val="Абзац списка Знак"/>
    <w:aliases w:val="Elenco Normale Знак,Список уровня 2 Знак,название табл/рис Знак,Chapter10 Знак"/>
    <w:link w:val="a4"/>
    <w:uiPriority w:val="34"/>
    <w:qFormat/>
    <w:locked/>
    <w:rsid w:val="000A14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rruptinfo.nazk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D8D8F-9A0A-4189-962A-E0521277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6746</Words>
  <Characters>3846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10571</CharactersWithSpaces>
  <SharedDoc>false</SharedDoc>
  <HLinks>
    <vt:vector size="12" baseType="variant"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https://prozorro.gov.ua/search/products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2024-04-16T15:08:00Z</dcterms:created>
  <dcterms:modified xsi:type="dcterms:W3CDTF">2024-04-16T15:08:00Z</dcterms:modified>
</cp:coreProperties>
</file>