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0A" w:rsidRPr="00140888" w:rsidRDefault="00E5020A" w:rsidP="00E5020A">
      <w:pPr>
        <w:spacing w:after="0"/>
        <w:jc w:val="center"/>
        <w:rPr>
          <w:rFonts w:ascii="Times New Roman" w:hAnsi="Times New Roman"/>
          <w:b/>
          <w:bCs/>
          <w:sz w:val="28"/>
          <w:szCs w:val="28"/>
        </w:rPr>
      </w:pPr>
      <w:r w:rsidRPr="00140888">
        <w:rPr>
          <w:rFonts w:ascii="Times New Roman" w:hAnsi="Times New Roman"/>
          <w:b/>
          <w:bCs/>
          <w:sz w:val="28"/>
          <w:szCs w:val="28"/>
        </w:rPr>
        <w:t>КВАРТИРНО-ЕКСПЛУАТАЦІЙНИЙ ВІДДІЛ М. КРОПИВНИЦЬКИЙ</w:t>
      </w:r>
    </w:p>
    <w:p w:rsidR="00E5020A" w:rsidRPr="00140888" w:rsidRDefault="00E5020A" w:rsidP="00E5020A">
      <w:pPr>
        <w:spacing w:after="0"/>
        <w:jc w:val="center"/>
        <w:rPr>
          <w:rFonts w:ascii="Times New Roman" w:hAnsi="Times New Roman"/>
          <w:b/>
          <w:bCs/>
          <w:sz w:val="28"/>
          <w:szCs w:val="28"/>
        </w:rPr>
      </w:pPr>
    </w:p>
    <w:p w:rsidR="00E5020A" w:rsidRPr="00140888" w:rsidRDefault="00E5020A" w:rsidP="00E5020A">
      <w:pPr>
        <w:spacing w:after="0"/>
        <w:jc w:val="center"/>
        <w:rPr>
          <w:rFonts w:ascii="Times New Roman" w:hAnsi="Times New Roman"/>
          <w:bCs/>
          <w:sz w:val="28"/>
          <w:szCs w:val="28"/>
        </w:rPr>
      </w:pPr>
    </w:p>
    <w:p w:rsidR="00E5020A" w:rsidRPr="00140888" w:rsidRDefault="00E5020A" w:rsidP="00E5020A">
      <w:pPr>
        <w:spacing w:after="0"/>
        <w:jc w:val="center"/>
        <w:rPr>
          <w:rFonts w:ascii="Times New Roman" w:hAnsi="Times New Roman"/>
          <w:bCs/>
          <w:sz w:val="28"/>
          <w:szCs w:val="28"/>
        </w:rPr>
      </w:pPr>
    </w:p>
    <w:p w:rsidR="00E5020A" w:rsidRPr="00140888" w:rsidRDefault="00E5020A" w:rsidP="00E5020A">
      <w:pPr>
        <w:spacing w:after="0"/>
        <w:jc w:val="center"/>
        <w:rPr>
          <w:rFonts w:ascii="Times New Roman" w:hAnsi="Times New Roman"/>
          <w:bCs/>
          <w:sz w:val="28"/>
          <w:szCs w:val="28"/>
        </w:rPr>
      </w:pPr>
    </w:p>
    <w:p w:rsidR="00E5020A" w:rsidRPr="00140888" w:rsidRDefault="00E5020A" w:rsidP="00E5020A">
      <w:pPr>
        <w:spacing w:after="0"/>
        <w:jc w:val="right"/>
        <w:rPr>
          <w:rFonts w:ascii="Times New Roman" w:hAnsi="Times New Roman"/>
          <w:b/>
          <w:bCs/>
          <w:sz w:val="28"/>
          <w:szCs w:val="28"/>
        </w:rPr>
      </w:pPr>
      <w:r w:rsidRPr="00140888">
        <w:rPr>
          <w:rFonts w:ascii="Times New Roman" w:hAnsi="Times New Roman"/>
          <w:bCs/>
          <w:sz w:val="28"/>
          <w:szCs w:val="28"/>
        </w:rPr>
        <w:tab/>
      </w:r>
      <w:r w:rsidRPr="00140888">
        <w:rPr>
          <w:rFonts w:ascii="Times New Roman" w:hAnsi="Times New Roman"/>
          <w:b/>
          <w:bCs/>
          <w:sz w:val="28"/>
          <w:szCs w:val="28"/>
        </w:rPr>
        <w:t>«ЗАТВЕРДЖЕНО»</w:t>
      </w:r>
    </w:p>
    <w:p w:rsidR="00E5020A" w:rsidRDefault="00E5020A" w:rsidP="00E5020A">
      <w:pPr>
        <w:spacing w:after="0"/>
        <w:jc w:val="right"/>
        <w:rPr>
          <w:rFonts w:ascii="Times New Roman" w:hAnsi="Times New Roman"/>
          <w:b/>
          <w:bCs/>
          <w:sz w:val="28"/>
          <w:szCs w:val="28"/>
        </w:rPr>
      </w:pPr>
      <w:r w:rsidRPr="00140888">
        <w:rPr>
          <w:rFonts w:ascii="Times New Roman" w:hAnsi="Times New Roman"/>
          <w:b/>
          <w:bCs/>
          <w:sz w:val="28"/>
          <w:szCs w:val="28"/>
        </w:rPr>
        <w:t>рішенням уповноваженої особи</w:t>
      </w:r>
    </w:p>
    <w:p w:rsidR="00E5020A" w:rsidRDefault="00E5020A" w:rsidP="00E5020A">
      <w:pPr>
        <w:spacing w:after="0"/>
        <w:jc w:val="right"/>
        <w:rPr>
          <w:rFonts w:ascii="Times New Roman" w:hAnsi="Times New Roman"/>
          <w:b/>
          <w:bCs/>
          <w:sz w:val="28"/>
          <w:szCs w:val="28"/>
        </w:rPr>
      </w:pPr>
      <w:r>
        <w:rPr>
          <w:rFonts w:ascii="Times New Roman" w:hAnsi="Times New Roman"/>
          <w:b/>
          <w:bCs/>
          <w:sz w:val="28"/>
          <w:szCs w:val="28"/>
        </w:rPr>
        <w:t xml:space="preserve">квартирно-експлуатаційного відділу </w:t>
      </w:r>
    </w:p>
    <w:p w:rsidR="00E5020A" w:rsidRPr="00140888" w:rsidRDefault="00E5020A" w:rsidP="00E5020A">
      <w:pPr>
        <w:spacing w:after="0"/>
        <w:jc w:val="right"/>
        <w:rPr>
          <w:rFonts w:ascii="Times New Roman" w:hAnsi="Times New Roman"/>
          <w:b/>
          <w:bCs/>
          <w:sz w:val="28"/>
          <w:szCs w:val="28"/>
        </w:rPr>
      </w:pPr>
      <w:r>
        <w:rPr>
          <w:rFonts w:ascii="Times New Roman" w:hAnsi="Times New Roman"/>
          <w:b/>
          <w:bCs/>
          <w:sz w:val="28"/>
          <w:szCs w:val="28"/>
        </w:rPr>
        <w:t>м. Кропивницький</w:t>
      </w:r>
    </w:p>
    <w:p w:rsidR="00E5020A" w:rsidRPr="00140888" w:rsidRDefault="00E5020A" w:rsidP="00E5020A">
      <w:pPr>
        <w:spacing w:after="0"/>
        <w:jc w:val="right"/>
        <w:rPr>
          <w:rFonts w:ascii="Times New Roman" w:hAnsi="Times New Roman"/>
          <w:b/>
          <w:bCs/>
          <w:sz w:val="28"/>
          <w:szCs w:val="28"/>
        </w:rPr>
      </w:pPr>
      <w:r w:rsidRPr="00140888">
        <w:rPr>
          <w:rFonts w:ascii="Times New Roman" w:hAnsi="Times New Roman"/>
          <w:b/>
          <w:bCs/>
          <w:sz w:val="28"/>
          <w:szCs w:val="28"/>
        </w:rPr>
        <w:t xml:space="preserve">протокол № </w:t>
      </w:r>
      <w:r w:rsidR="001509A2">
        <w:rPr>
          <w:rFonts w:ascii="Times New Roman" w:hAnsi="Times New Roman"/>
          <w:b/>
          <w:bCs/>
          <w:sz w:val="28"/>
          <w:szCs w:val="28"/>
        </w:rPr>
        <w:t>1</w:t>
      </w:r>
      <w:r w:rsidRPr="00140888">
        <w:rPr>
          <w:rFonts w:ascii="Times New Roman" w:hAnsi="Times New Roman"/>
          <w:b/>
          <w:bCs/>
          <w:sz w:val="28"/>
          <w:szCs w:val="28"/>
        </w:rPr>
        <w:t xml:space="preserve"> в/т/о від </w:t>
      </w:r>
      <w:r w:rsidR="001509A2">
        <w:rPr>
          <w:rFonts w:ascii="Times New Roman" w:hAnsi="Times New Roman"/>
          <w:b/>
          <w:bCs/>
          <w:sz w:val="28"/>
          <w:szCs w:val="28"/>
        </w:rPr>
        <w:t>07</w:t>
      </w:r>
      <w:r w:rsidRPr="00140888">
        <w:rPr>
          <w:rFonts w:ascii="Times New Roman" w:hAnsi="Times New Roman"/>
          <w:b/>
          <w:bCs/>
          <w:sz w:val="28"/>
          <w:szCs w:val="28"/>
        </w:rPr>
        <w:t>.</w:t>
      </w:r>
      <w:r w:rsidR="00955218">
        <w:rPr>
          <w:rFonts w:ascii="Times New Roman" w:hAnsi="Times New Roman"/>
          <w:b/>
          <w:bCs/>
          <w:sz w:val="28"/>
          <w:szCs w:val="28"/>
        </w:rPr>
        <w:t>0</w:t>
      </w:r>
      <w:r w:rsidR="001509A2">
        <w:rPr>
          <w:rFonts w:ascii="Times New Roman" w:hAnsi="Times New Roman"/>
          <w:b/>
          <w:bCs/>
          <w:sz w:val="28"/>
          <w:szCs w:val="28"/>
        </w:rPr>
        <w:t>2</w:t>
      </w:r>
      <w:r w:rsidRPr="00140888">
        <w:rPr>
          <w:rFonts w:ascii="Times New Roman" w:hAnsi="Times New Roman"/>
          <w:b/>
          <w:bCs/>
          <w:sz w:val="28"/>
          <w:szCs w:val="28"/>
        </w:rPr>
        <w:t>.202</w:t>
      </w:r>
      <w:r w:rsidR="00955218">
        <w:rPr>
          <w:rFonts w:ascii="Times New Roman" w:hAnsi="Times New Roman"/>
          <w:b/>
          <w:bCs/>
          <w:sz w:val="28"/>
          <w:szCs w:val="28"/>
        </w:rPr>
        <w:t>4</w:t>
      </w:r>
      <w:r w:rsidRPr="00140888">
        <w:rPr>
          <w:rFonts w:ascii="Times New Roman" w:hAnsi="Times New Roman"/>
          <w:b/>
          <w:bCs/>
          <w:sz w:val="28"/>
          <w:szCs w:val="28"/>
        </w:rPr>
        <w:t>р.</w:t>
      </w:r>
    </w:p>
    <w:p w:rsidR="00E5020A" w:rsidRPr="00140888" w:rsidRDefault="00E5020A" w:rsidP="00E5020A">
      <w:pPr>
        <w:spacing w:after="0"/>
        <w:jc w:val="right"/>
        <w:rPr>
          <w:rFonts w:ascii="Times New Roman" w:hAnsi="Times New Roman"/>
          <w:b/>
          <w:bCs/>
          <w:sz w:val="28"/>
          <w:szCs w:val="28"/>
        </w:rPr>
      </w:pPr>
      <w:r w:rsidRPr="00140888">
        <w:rPr>
          <w:rFonts w:ascii="Times New Roman" w:hAnsi="Times New Roman"/>
          <w:b/>
          <w:bCs/>
          <w:sz w:val="28"/>
          <w:szCs w:val="28"/>
        </w:rPr>
        <w:t xml:space="preserve"> </w:t>
      </w:r>
      <w:r w:rsidRPr="00140888">
        <w:rPr>
          <w:rFonts w:ascii="Times New Roman" w:hAnsi="Times New Roman"/>
          <w:b/>
          <w:bCs/>
          <w:sz w:val="28"/>
          <w:szCs w:val="28"/>
        </w:rPr>
        <w:tab/>
      </w:r>
      <w:r>
        <w:rPr>
          <w:rFonts w:ascii="Times New Roman" w:hAnsi="Times New Roman"/>
          <w:b/>
          <w:bCs/>
          <w:sz w:val="28"/>
          <w:szCs w:val="28"/>
        </w:rPr>
        <w:t>_______________</w:t>
      </w:r>
      <w:r>
        <w:rPr>
          <w:rFonts w:ascii="Times New Roman" w:hAnsi="Times New Roman"/>
          <w:b/>
          <w:bCs/>
          <w:sz w:val="28"/>
          <w:szCs w:val="28"/>
        </w:rPr>
        <w:tab/>
        <w:t>/Вадим МАСЛЕННИКОВ/</w:t>
      </w:r>
    </w:p>
    <w:p w:rsidR="00E5020A" w:rsidRDefault="00E5020A" w:rsidP="00E5020A">
      <w:pPr>
        <w:spacing w:after="0" w:line="240" w:lineRule="auto"/>
        <w:ind w:left="426"/>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E5020A" w:rsidRDefault="00E5020A" w:rsidP="00E5020A">
      <w:pPr>
        <w:spacing w:after="0" w:line="240" w:lineRule="auto"/>
        <w:ind w:left="426"/>
        <w:rPr>
          <w:rFonts w:ascii="Times New Roman" w:eastAsia="Times New Roman" w:hAnsi="Times New Roman"/>
          <w:b/>
          <w:color w:val="000000"/>
          <w:sz w:val="24"/>
          <w:szCs w:val="24"/>
        </w:rPr>
      </w:pPr>
    </w:p>
    <w:p w:rsidR="00E5020A" w:rsidRDefault="00E5020A" w:rsidP="00E5020A">
      <w:pPr>
        <w:spacing w:after="0" w:line="240" w:lineRule="auto"/>
        <w:rPr>
          <w:rFonts w:ascii="Times New Roman" w:eastAsia="Times New Roman" w:hAnsi="Times New Roman"/>
          <w:b/>
          <w:color w:val="000000"/>
          <w:sz w:val="24"/>
          <w:szCs w:val="24"/>
        </w:rPr>
      </w:pPr>
    </w:p>
    <w:p w:rsidR="00E5020A" w:rsidRDefault="00E5020A" w:rsidP="00E5020A">
      <w:pPr>
        <w:spacing w:after="0" w:line="240" w:lineRule="auto"/>
        <w:rPr>
          <w:rFonts w:ascii="Times New Roman" w:eastAsia="Times New Roman" w:hAnsi="Times New Roman"/>
          <w:b/>
          <w:color w:val="000000"/>
          <w:sz w:val="24"/>
          <w:szCs w:val="24"/>
        </w:rPr>
      </w:pPr>
    </w:p>
    <w:p w:rsidR="00E5020A" w:rsidRDefault="00E5020A" w:rsidP="00E5020A">
      <w:pPr>
        <w:spacing w:after="0" w:line="240" w:lineRule="auto"/>
        <w:rPr>
          <w:rFonts w:ascii="Times New Roman" w:eastAsia="Times New Roman" w:hAnsi="Times New Roman"/>
          <w:b/>
          <w:color w:val="000000"/>
          <w:sz w:val="24"/>
          <w:szCs w:val="24"/>
        </w:rPr>
      </w:pPr>
    </w:p>
    <w:p w:rsidR="00E5020A" w:rsidRPr="008B42A8" w:rsidRDefault="00E5020A" w:rsidP="00E5020A">
      <w:pPr>
        <w:spacing w:after="0" w:line="240" w:lineRule="auto"/>
        <w:jc w:val="center"/>
        <w:rPr>
          <w:rFonts w:ascii="Times New Roman" w:eastAsia="Times New Roman" w:hAnsi="Times New Roman"/>
          <w:sz w:val="36"/>
          <w:szCs w:val="36"/>
          <w:lang w:eastAsia="ru-RU"/>
        </w:rPr>
      </w:pPr>
      <w:r w:rsidRPr="008B42A8">
        <w:rPr>
          <w:rFonts w:ascii="Times New Roman" w:eastAsia="Times New Roman" w:hAnsi="Times New Roman"/>
          <w:b/>
          <w:bCs/>
          <w:color w:val="000000"/>
          <w:sz w:val="36"/>
          <w:szCs w:val="36"/>
          <w:lang w:eastAsia="ru-RU"/>
        </w:rPr>
        <w:t>ТЕНДЕРНА ДОКУМЕНТАЦІЯ</w:t>
      </w:r>
    </w:p>
    <w:p w:rsidR="00E5020A" w:rsidRPr="008B42A8" w:rsidRDefault="00E5020A" w:rsidP="00E5020A">
      <w:pPr>
        <w:spacing w:after="0" w:line="240" w:lineRule="auto"/>
        <w:jc w:val="center"/>
        <w:rPr>
          <w:rFonts w:ascii="Times New Roman" w:eastAsia="Times New Roman" w:hAnsi="Times New Roman"/>
          <w:b/>
          <w:bCs/>
          <w:color w:val="000000"/>
          <w:sz w:val="28"/>
          <w:szCs w:val="28"/>
          <w:lang w:eastAsia="ru-RU"/>
        </w:rPr>
      </w:pPr>
      <w:r w:rsidRPr="008B42A8">
        <w:rPr>
          <w:rFonts w:ascii="Times New Roman" w:eastAsia="Times New Roman" w:hAnsi="Times New Roman"/>
          <w:color w:val="000000"/>
          <w:sz w:val="28"/>
          <w:szCs w:val="28"/>
          <w:lang w:eastAsia="ru-RU"/>
        </w:rPr>
        <w:t>по процедурі</w:t>
      </w:r>
    </w:p>
    <w:p w:rsidR="00E5020A" w:rsidRDefault="00E5020A" w:rsidP="00E5020A">
      <w:pPr>
        <w:spacing w:after="0" w:line="240" w:lineRule="auto"/>
        <w:jc w:val="center"/>
        <w:rPr>
          <w:rFonts w:ascii="Times New Roman" w:eastAsia="Times New Roman" w:hAnsi="Times New Roman"/>
          <w:b/>
          <w:bCs/>
          <w:color w:val="000000"/>
          <w:sz w:val="28"/>
          <w:szCs w:val="28"/>
          <w:lang w:eastAsia="ru-RU"/>
        </w:rPr>
      </w:pPr>
      <w:r w:rsidRPr="008B42A8">
        <w:rPr>
          <w:rFonts w:ascii="Times New Roman" w:eastAsia="Times New Roman" w:hAnsi="Times New Roman"/>
          <w:b/>
          <w:bCs/>
          <w:color w:val="000000"/>
          <w:sz w:val="28"/>
          <w:szCs w:val="28"/>
          <w:lang w:eastAsia="ru-RU"/>
        </w:rPr>
        <w:t xml:space="preserve">ВІДКРИТІ ТОРГИ </w:t>
      </w:r>
    </w:p>
    <w:p w:rsidR="00E5020A" w:rsidRPr="008B42A8" w:rsidRDefault="00E5020A" w:rsidP="00E5020A">
      <w:pPr>
        <w:spacing w:after="0" w:line="240" w:lineRule="auto"/>
        <w:jc w:val="center"/>
        <w:rPr>
          <w:rFonts w:ascii="Times New Roman" w:eastAsia="Times New Roman" w:hAnsi="Times New Roman"/>
          <w:sz w:val="28"/>
          <w:szCs w:val="28"/>
          <w:lang w:eastAsia="ru-RU"/>
        </w:rPr>
      </w:pPr>
      <w:r w:rsidRPr="008B42A8">
        <w:rPr>
          <w:rFonts w:ascii="Times New Roman" w:eastAsia="Times New Roman" w:hAnsi="Times New Roman"/>
          <w:b/>
          <w:bCs/>
          <w:color w:val="000000"/>
          <w:sz w:val="28"/>
          <w:szCs w:val="28"/>
          <w:lang w:eastAsia="ru-RU"/>
        </w:rPr>
        <w:t>(з особливостями)</w:t>
      </w:r>
    </w:p>
    <w:p w:rsidR="00E5020A" w:rsidRDefault="00E5020A" w:rsidP="00E5020A">
      <w:pPr>
        <w:spacing w:after="0" w:line="240" w:lineRule="auto"/>
        <w:jc w:val="center"/>
        <w:rPr>
          <w:rFonts w:ascii="Times New Roman" w:eastAsia="Times New Roman" w:hAnsi="Times New Roman"/>
          <w:color w:val="000000"/>
          <w:sz w:val="28"/>
          <w:szCs w:val="28"/>
          <w:lang w:eastAsia="ru-RU"/>
        </w:rPr>
      </w:pPr>
      <w:r w:rsidRPr="008B42A8">
        <w:rPr>
          <w:rFonts w:ascii="Times New Roman" w:eastAsia="Times New Roman" w:hAnsi="Times New Roman"/>
          <w:color w:val="000000"/>
          <w:sz w:val="28"/>
          <w:szCs w:val="28"/>
          <w:lang w:eastAsia="ru-RU"/>
        </w:rPr>
        <w:t>на закупівлю</w:t>
      </w:r>
      <w:r>
        <w:rPr>
          <w:rFonts w:ascii="Times New Roman" w:eastAsia="Times New Roman" w:hAnsi="Times New Roman"/>
          <w:color w:val="000000"/>
          <w:sz w:val="28"/>
          <w:szCs w:val="28"/>
          <w:lang w:eastAsia="ru-RU"/>
        </w:rPr>
        <w:t xml:space="preserve"> </w:t>
      </w:r>
    </w:p>
    <w:p w:rsidR="00E5020A" w:rsidRDefault="00E5020A" w:rsidP="00E5020A">
      <w:pPr>
        <w:spacing w:after="0" w:line="240" w:lineRule="auto"/>
        <w:rPr>
          <w:rFonts w:ascii="Times New Roman" w:eastAsia="Times New Roman" w:hAnsi="Times New Roman"/>
          <w:b/>
          <w:color w:val="000000"/>
          <w:sz w:val="24"/>
          <w:szCs w:val="24"/>
        </w:rPr>
      </w:pPr>
    </w:p>
    <w:p w:rsidR="00F53614" w:rsidRDefault="00E5020A" w:rsidP="00E5020A">
      <w:pPr>
        <w:pStyle w:val="a3"/>
        <w:spacing w:line="240" w:lineRule="auto"/>
        <w:ind w:firstLine="0"/>
        <w:jc w:val="center"/>
        <w:rPr>
          <w:b/>
          <w:sz w:val="32"/>
          <w:szCs w:val="32"/>
        </w:rPr>
      </w:pPr>
      <w:proofErr w:type="spellStart"/>
      <w:r w:rsidRPr="0020174D">
        <w:rPr>
          <w:b/>
          <w:sz w:val="32"/>
          <w:szCs w:val="32"/>
        </w:rPr>
        <w:t>ДК</w:t>
      </w:r>
      <w:proofErr w:type="spellEnd"/>
      <w:r w:rsidRPr="0020174D">
        <w:rPr>
          <w:b/>
          <w:sz w:val="32"/>
          <w:szCs w:val="32"/>
        </w:rPr>
        <w:t xml:space="preserve"> 021:2015</w:t>
      </w:r>
      <w:r w:rsidR="00F53614">
        <w:rPr>
          <w:b/>
          <w:sz w:val="32"/>
          <w:szCs w:val="32"/>
        </w:rPr>
        <w:t>:</w:t>
      </w:r>
      <w:r w:rsidRPr="0020174D">
        <w:rPr>
          <w:b/>
          <w:sz w:val="32"/>
          <w:szCs w:val="32"/>
        </w:rPr>
        <w:t xml:space="preserve">03410000-7 </w:t>
      </w:r>
      <w:r w:rsidRPr="00262583">
        <w:rPr>
          <w:b/>
          <w:sz w:val="32"/>
          <w:szCs w:val="32"/>
        </w:rPr>
        <w:t>Деревина</w:t>
      </w:r>
    </w:p>
    <w:p w:rsidR="00E5020A" w:rsidRDefault="00F53614" w:rsidP="00E5020A">
      <w:pPr>
        <w:pStyle w:val="a3"/>
        <w:spacing w:line="240" w:lineRule="auto"/>
        <w:ind w:firstLine="0"/>
        <w:jc w:val="center"/>
        <w:rPr>
          <w:b/>
          <w:sz w:val="32"/>
          <w:szCs w:val="32"/>
        </w:rPr>
      </w:pPr>
      <w:proofErr w:type="spellStart"/>
      <w:r>
        <w:rPr>
          <w:b/>
          <w:sz w:val="32"/>
          <w:szCs w:val="32"/>
        </w:rPr>
        <w:t>ДК</w:t>
      </w:r>
      <w:proofErr w:type="spellEnd"/>
      <w:r>
        <w:rPr>
          <w:b/>
          <w:sz w:val="32"/>
          <w:szCs w:val="32"/>
        </w:rPr>
        <w:t xml:space="preserve"> 021:2015:03413000-8 </w:t>
      </w:r>
      <w:r w:rsidR="00E5020A" w:rsidRPr="00262583">
        <w:rPr>
          <w:b/>
          <w:sz w:val="32"/>
          <w:szCs w:val="32"/>
        </w:rPr>
        <w:t xml:space="preserve"> </w:t>
      </w:r>
      <w:r w:rsidRPr="00F53614">
        <w:rPr>
          <w:b/>
          <w:sz w:val="32"/>
          <w:szCs w:val="32"/>
        </w:rPr>
        <w:t>Паливна деревина</w:t>
      </w:r>
      <w:r w:rsidR="00E5020A" w:rsidRPr="00262583">
        <w:rPr>
          <w:b/>
          <w:sz w:val="32"/>
          <w:szCs w:val="32"/>
        </w:rPr>
        <w:t xml:space="preserve"> </w:t>
      </w:r>
    </w:p>
    <w:p w:rsidR="00E5020A" w:rsidRDefault="00E5020A" w:rsidP="00E5020A">
      <w:pPr>
        <w:pStyle w:val="a3"/>
        <w:spacing w:line="240" w:lineRule="auto"/>
        <w:ind w:firstLine="0"/>
        <w:jc w:val="center"/>
        <w:rPr>
          <w:b/>
        </w:rPr>
      </w:pPr>
      <w:r w:rsidRPr="00262583">
        <w:rPr>
          <w:b/>
          <w:sz w:val="32"/>
          <w:szCs w:val="32"/>
        </w:rPr>
        <w:t>(Дрова паливні твердих порід</w:t>
      </w:r>
      <w:r w:rsidR="00B859FF">
        <w:rPr>
          <w:b/>
          <w:sz w:val="32"/>
          <w:szCs w:val="32"/>
        </w:rPr>
        <w:t xml:space="preserve"> (метрівки)</w:t>
      </w:r>
    </w:p>
    <w:p w:rsidR="00E5020A" w:rsidRDefault="00E5020A" w:rsidP="00E5020A">
      <w:pPr>
        <w:pStyle w:val="msonormalcxspmiddle"/>
        <w:widowControl w:val="0"/>
        <w:spacing w:line="360" w:lineRule="auto"/>
        <w:ind w:firstLine="709"/>
        <w:jc w:val="center"/>
        <w:rPr>
          <w:b/>
          <w:bCs/>
          <w:sz w:val="28"/>
          <w:szCs w:val="28"/>
        </w:rPr>
      </w:pPr>
    </w:p>
    <w:p w:rsidR="00E5020A" w:rsidRDefault="00E5020A" w:rsidP="00E5020A">
      <w:pPr>
        <w:pStyle w:val="msonormalcxspmiddle"/>
        <w:widowControl w:val="0"/>
        <w:spacing w:line="360" w:lineRule="auto"/>
        <w:ind w:firstLine="709"/>
        <w:jc w:val="center"/>
        <w:rPr>
          <w:b/>
          <w:bCs/>
          <w:sz w:val="28"/>
          <w:szCs w:val="28"/>
        </w:rPr>
      </w:pPr>
    </w:p>
    <w:p w:rsidR="00E5020A" w:rsidRDefault="00E5020A" w:rsidP="00E5020A">
      <w:pPr>
        <w:pStyle w:val="msonormalcxspmiddle"/>
        <w:widowControl w:val="0"/>
        <w:spacing w:line="360" w:lineRule="auto"/>
        <w:ind w:firstLine="709"/>
        <w:jc w:val="center"/>
        <w:rPr>
          <w:b/>
          <w:bCs/>
          <w:sz w:val="28"/>
          <w:szCs w:val="28"/>
        </w:rPr>
      </w:pPr>
    </w:p>
    <w:p w:rsidR="00955218" w:rsidRDefault="00955218" w:rsidP="00E5020A">
      <w:pPr>
        <w:pStyle w:val="msonormalcxspmiddle"/>
        <w:widowControl w:val="0"/>
        <w:spacing w:line="360" w:lineRule="auto"/>
        <w:ind w:firstLine="709"/>
        <w:jc w:val="center"/>
        <w:rPr>
          <w:b/>
          <w:bCs/>
          <w:sz w:val="28"/>
          <w:szCs w:val="28"/>
        </w:rPr>
      </w:pPr>
    </w:p>
    <w:p w:rsidR="00E5020A" w:rsidRDefault="00E5020A" w:rsidP="00E5020A">
      <w:pPr>
        <w:pStyle w:val="msonormalcxspmiddle"/>
        <w:widowControl w:val="0"/>
        <w:spacing w:line="360" w:lineRule="auto"/>
        <w:jc w:val="center"/>
        <w:rPr>
          <w:b/>
          <w:bCs/>
          <w:sz w:val="28"/>
          <w:szCs w:val="28"/>
        </w:rPr>
      </w:pPr>
    </w:p>
    <w:p w:rsidR="001509A2" w:rsidRDefault="001509A2" w:rsidP="00E5020A">
      <w:pPr>
        <w:pStyle w:val="msonormalcxspmiddle"/>
        <w:widowControl w:val="0"/>
        <w:spacing w:line="360" w:lineRule="auto"/>
        <w:jc w:val="center"/>
        <w:rPr>
          <w:b/>
          <w:bCs/>
          <w:sz w:val="28"/>
          <w:szCs w:val="28"/>
        </w:rPr>
      </w:pPr>
    </w:p>
    <w:p w:rsidR="00E5020A" w:rsidRDefault="00E5020A" w:rsidP="00E5020A">
      <w:pPr>
        <w:pStyle w:val="msonormalcxspmiddle"/>
        <w:widowControl w:val="0"/>
        <w:spacing w:before="0" w:beforeAutospacing="0" w:after="0" w:afterAutospacing="0"/>
        <w:ind w:firstLine="709"/>
        <w:jc w:val="center"/>
        <w:rPr>
          <w:b/>
          <w:bCs/>
          <w:sz w:val="28"/>
          <w:szCs w:val="28"/>
        </w:rPr>
      </w:pPr>
    </w:p>
    <w:p w:rsidR="00F53614" w:rsidRDefault="00E5020A" w:rsidP="00955218">
      <w:pPr>
        <w:pStyle w:val="msonormalcxspmiddle"/>
        <w:widowControl w:val="0"/>
        <w:spacing w:before="0" w:beforeAutospacing="0" w:after="0" w:afterAutospacing="0"/>
        <w:jc w:val="center"/>
        <w:rPr>
          <w:b/>
          <w:bCs/>
          <w:sz w:val="32"/>
          <w:szCs w:val="32"/>
        </w:rPr>
      </w:pPr>
      <w:r>
        <w:rPr>
          <w:b/>
          <w:bCs/>
          <w:sz w:val="28"/>
          <w:szCs w:val="28"/>
        </w:rPr>
        <w:t>м. Кропивницький</w:t>
      </w:r>
      <w:r w:rsidRPr="008B42A8">
        <w:rPr>
          <w:b/>
          <w:bCs/>
          <w:sz w:val="32"/>
          <w:szCs w:val="32"/>
        </w:rPr>
        <w:t xml:space="preserve"> – 202</w:t>
      </w:r>
      <w:r w:rsidR="00955218">
        <w:rPr>
          <w:b/>
          <w:bCs/>
          <w:sz w:val="32"/>
          <w:szCs w:val="32"/>
        </w:rPr>
        <w:t>4</w:t>
      </w:r>
    </w:p>
    <w:p w:rsidR="00955218" w:rsidRPr="00955218" w:rsidRDefault="00955218" w:rsidP="00955218">
      <w:pPr>
        <w:pStyle w:val="msonormalcxspmiddle"/>
        <w:widowControl w:val="0"/>
        <w:spacing w:before="0" w:beforeAutospacing="0" w:after="0" w:afterAutospacing="0"/>
        <w:jc w:val="center"/>
        <w:rPr>
          <w:b/>
          <w:bCs/>
          <w:sz w:val="32"/>
          <w:szCs w:val="32"/>
        </w:rPr>
      </w:pPr>
    </w:p>
    <w:tbl>
      <w:tblPr>
        <w:tblW w:w="104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495"/>
        <w:gridCol w:w="2630"/>
        <w:gridCol w:w="7366"/>
      </w:tblGrid>
      <w:tr w:rsidR="000B6F94" w:rsidRPr="005001A1" w:rsidTr="000B6F94">
        <w:trPr>
          <w:jc w:val="center"/>
        </w:trPr>
        <w:tc>
          <w:tcPr>
            <w:tcW w:w="0" w:type="auto"/>
            <w:shd w:val="clear" w:color="auto" w:fill="FFFFFF"/>
            <w:tcMar>
              <w:top w:w="90" w:type="dxa"/>
              <w:left w:w="120" w:type="dxa"/>
              <w:bottom w:w="90" w:type="dxa"/>
              <w:right w:w="75" w:type="dxa"/>
            </w:tcMar>
            <w:vAlign w:val="center"/>
            <w:hideMark/>
          </w:tcPr>
          <w:p w:rsidR="000B6F94" w:rsidRPr="005001A1" w:rsidRDefault="000B6F94" w:rsidP="00E5020A">
            <w:pPr>
              <w:spacing w:after="0" w:line="240" w:lineRule="exact"/>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w:t>
            </w:r>
          </w:p>
        </w:tc>
        <w:tc>
          <w:tcPr>
            <w:tcW w:w="9996" w:type="dxa"/>
            <w:gridSpan w:val="2"/>
            <w:shd w:val="clear" w:color="auto" w:fill="FFFFFF"/>
            <w:tcMar>
              <w:top w:w="90" w:type="dxa"/>
              <w:left w:w="120" w:type="dxa"/>
              <w:bottom w:w="90" w:type="dxa"/>
              <w:right w:w="75" w:type="dxa"/>
            </w:tcMar>
            <w:vAlign w:val="center"/>
            <w:hideMark/>
          </w:tcPr>
          <w:p w:rsidR="000B6F94" w:rsidRPr="005001A1" w:rsidRDefault="008A6C33" w:rsidP="000B6F94">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w:t>
            </w:r>
            <w:r w:rsidR="00551C22">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Загальні</w:t>
            </w:r>
            <w:r w:rsidR="000B6F94" w:rsidRPr="005001A1">
              <w:rPr>
                <w:rFonts w:ascii="Times New Roman" w:eastAsia="Times New Roman" w:hAnsi="Times New Roman"/>
                <w:b/>
                <w:sz w:val="24"/>
                <w:szCs w:val="24"/>
                <w:lang w:eastAsia="uk-UA"/>
              </w:rPr>
              <w:t xml:space="preserve"> положення</w:t>
            </w:r>
          </w:p>
        </w:tc>
      </w:tr>
      <w:tr w:rsidR="000B6F94" w:rsidRPr="005001A1" w:rsidTr="00673289">
        <w:trPr>
          <w:trHeight w:val="259"/>
          <w:jc w:val="center"/>
        </w:trPr>
        <w:tc>
          <w:tcPr>
            <w:tcW w:w="0" w:type="auto"/>
            <w:shd w:val="clear" w:color="auto" w:fill="FFFFFF"/>
            <w:tcMar>
              <w:top w:w="90" w:type="dxa"/>
              <w:left w:w="120" w:type="dxa"/>
              <w:bottom w:w="90" w:type="dxa"/>
              <w:right w:w="75" w:type="dxa"/>
            </w:tcMar>
            <w:vAlign w:val="center"/>
            <w:hideMark/>
          </w:tcPr>
          <w:p w:rsidR="000B6F94" w:rsidRPr="00EF70AF" w:rsidRDefault="000B6F94" w:rsidP="000B6F94">
            <w:pPr>
              <w:spacing w:after="0" w:line="240" w:lineRule="auto"/>
              <w:rPr>
                <w:rFonts w:ascii="Times New Roman" w:eastAsia="Times New Roman" w:hAnsi="Times New Roman"/>
                <w:sz w:val="24"/>
                <w:szCs w:val="24"/>
                <w:lang w:eastAsia="uk-UA"/>
              </w:rPr>
            </w:pPr>
            <w:r w:rsidRPr="00EF70AF">
              <w:rPr>
                <w:rFonts w:ascii="Times New Roman" w:eastAsia="Times New Roman" w:hAnsi="Times New Roman"/>
                <w:sz w:val="24"/>
                <w:szCs w:val="24"/>
                <w:lang w:eastAsia="uk-UA"/>
              </w:rPr>
              <w:t>1</w:t>
            </w:r>
          </w:p>
        </w:tc>
        <w:tc>
          <w:tcPr>
            <w:tcW w:w="2630" w:type="dxa"/>
            <w:shd w:val="clear" w:color="auto" w:fill="FFFFFF"/>
            <w:tcMar>
              <w:top w:w="90" w:type="dxa"/>
              <w:left w:w="120" w:type="dxa"/>
              <w:bottom w:w="90" w:type="dxa"/>
              <w:right w:w="75" w:type="dxa"/>
            </w:tcMar>
            <w:vAlign w:val="center"/>
            <w:hideMark/>
          </w:tcPr>
          <w:p w:rsidR="000B6F94" w:rsidRPr="005001A1" w:rsidRDefault="000B6F94" w:rsidP="000B6F94">
            <w:pPr>
              <w:spacing w:after="0" w:line="240" w:lineRule="auto"/>
              <w:jc w:val="center"/>
              <w:rPr>
                <w:rFonts w:ascii="Times New Roman" w:eastAsia="Times New Roman" w:hAnsi="Times New Roman"/>
                <w:sz w:val="24"/>
                <w:szCs w:val="24"/>
                <w:lang w:eastAsia="uk-UA"/>
              </w:rPr>
            </w:pPr>
            <w:r w:rsidRPr="005001A1">
              <w:rPr>
                <w:rFonts w:ascii="Times New Roman" w:eastAsia="Times New Roman" w:hAnsi="Times New Roman"/>
                <w:sz w:val="24"/>
                <w:szCs w:val="24"/>
                <w:lang w:eastAsia="uk-UA"/>
              </w:rPr>
              <w:t>2</w:t>
            </w:r>
          </w:p>
        </w:tc>
        <w:tc>
          <w:tcPr>
            <w:tcW w:w="7366" w:type="dxa"/>
            <w:shd w:val="clear" w:color="auto" w:fill="FFFFFF"/>
            <w:tcMar>
              <w:top w:w="90" w:type="dxa"/>
              <w:left w:w="120" w:type="dxa"/>
              <w:bottom w:w="90" w:type="dxa"/>
              <w:right w:w="75" w:type="dxa"/>
            </w:tcMar>
            <w:vAlign w:val="center"/>
            <w:hideMark/>
          </w:tcPr>
          <w:p w:rsidR="000B6F94" w:rsidRPr="005001A1" w:rsidRDefault="000B6F94" w:rsidP="000B6F94">
            <w:pPr>
              <w:spacing w:after="0" w:line="240" w:lineRule="auto"/>
              <w:jc w:val="center"/>
              <w:rPr>
                <w:rFonts w:ascii="Times New Roman" w:eastAsia="Times New Roman" w:hAnsi="Times New Roman"/>
                <w:sz w:val="24"/>
                <w:szCs w:val="24"/>
                <w:lang w:eastAsia="uk-UA"/>
              </w:rPr>
            </w:pPr>
            <w:r w:rsidRPr="005001A1">
              <w:rPr>
                <w:rFonts w:ascii="Times New Roman" w:eastAsia="Times New Roman" w:hAnsi="Times New Roman"/>
                <w:sz w:val="24"/>
                <w:szCs w:val="24"/>
                <w:lang w:eastAsia="uk-UA"/>
              </w:rPr>
              <w:t>3</w:t>
            </w:r>
          </w:p>
        </w:tc>
      </w:tr>
      <w:tr w:rsidR="000B6F94" w:rsidRPr="005001A1" w:rsidTr="008C7E16">
        <w:trPr>
          <w:jc w:val="center"/>
        </w:trPr>
        <w:tc>
          <w:tcPr>
            <w:tcW w:w="0" w:type="auto"/>
            <w:shd w:val="clear" w:color="auto" w:fill="FFFFFF"/>
            <w:tcMar>
              <w:top w:w="90" w:type="dxa"/>
              <w:left w:w="120" w:type="dxa"/>
              <w:bottom w:w="90" w:type="dxa"/>
              <w:right w:w="75" w:type="dxa"/>
            </w:tcMar>
            <w:hideMark/>
          </w:tcPr>
          <w:p w:rsidR="000B6F94" w:rsidRPr="005001A1" w:rsidRDefault="000B6F94" w:rsidP="008C7E16">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630" w:type="dxa"/>
            <w:shd w:val="clear" w:color="auto" w:fill="FFFFFF"/>
            <w:tcMar>
              <w:top w:w="90" w:type="dxa"/>
              <w:left w:w="120" w:type="dxa"/>
              <w:bottom w:w="90" w:type="dxa"/>
              <w:right w:w="75" w:type="dxa"/>
            </w:tcMar>
            <w:hideMark/>
          </w:tcPr>
          <w:p w:rsidR="000B6F94" w:rsidRPr="005001A1" w:rsidRDefault="008A6C33" w:rsidP="008C7E16">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Терміни</w:t>
            </w:r>
            <w:r w:rsidR="000B6F94" w:rsidRPr="005001A1">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які</w:t>
            </w:r>
            <w:r w:rsidR="000B6F94" w:rsidRPr="005001A1">
              <w:rPr>
                <w:rFonts w:ascii="Times New Roman" w:eastAsia="Times New Roman" w:hAnsi="Times New Roman"/>
                <w:b/>
                <w:sz w:val="24"/>
                <w:szCs w:val="24"/>
                <w:lang w:eastAsia="uk-UA"/>
              </w:rPr>
              <w:t xml:space="preserve"> вживаються в </w:t>
            </w:r>
            <w:r w:rsidRPr="005001A1">
              <w:rPr>
                <w:rFonts w:ascii="Times New Roman" w:eastAsia="Times New Roman" w:hAnsi="Times New Roman"/>
                <w:b/>
                <w:sz w:val="24"/>
                <w:szCs w:val="24"/>
                <w:lang w:eastAsia="uk-UA"/>
              </w:rPr>
              <w:t>тендерній</w:t>
            </w:r>
            <w:r w:rsidR="000B6F94" w:rsidRPr="005001A1">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документації</w:t>
            </w:r>
          </w:p>
        </w:tc>
        <w:tc>
          <w:tcPr>
            <w:tcW w:w="7366" w:type="dxa"/>
            <w:shd w:val="clear" w:color="auto" w:fill="FFFFFF"/>
            <w:tcMar>
              <w:top w:w="90" w:type="dxa"/>
              <w:left w:w="120" w:type="dxa"/>
              <w:bottom w:w="90" w:type="dxa"/>
              <w:right w:w="75" w:type="dxa"/>
            </w:tcMar>
            <w:vAlign w:val="center"/>
            <w:hideMark/>
          </w:tcPr>
          <w:p w:rsidR="00E5020A" w:rsidRPr="00B44710" w:rsidRDefault="00E5020A" w:rsidP="00E5020A">
            <w:pPr>
              <w:jc w:val="both"/>
              <w:rPr>
                <w:rFonts w:ascii="Times New Roman" w:eastAsia="Times New Roman" w:hAnsi="Times New Roman"/>
                <w:sz w:val="24"/>
                <w:szCs w:val="24"/>
              </w:rPr>
            </w:pPr>
            <w:r>
              <w:rPr>
                <w:rFonts w:ascii="Times New Roman" w:eastAsia="Times New Roman" w:hAnsi="Times New Roman"/>
                <w:sz w:val="24"/>
                <w:szCs w:val="24"/>
              </w:rPr>
              <w:t>Тендерну д</w:t>
            </w:r>
            <w:r>
              <w:rPr>
                <w:rFonts w:ascii="Times New Roman" w:eastAsia="Times New Roman" w:hAnsi="Times New Roman"/>
                <w:color w:val="000000"/>
                <w:sz w:val="24"/>
                <w:szCs w:val="24"/>
              </w:rPr>
              <w:t xml:space="preserve">окументацію розроблено відповідно до вимог Закону України </w:t>
            </w:r>
            <w:r w:rsidRPr="00B44710">
              <w:rPr>
                <w:rFonts w:ascii="Times New Roman" w:eastAsia="Times New Roman" w:hAnsi="Times New Roman"/>
                <w:color w:val="000000"/>
                <w:sz w:val="24"/>
                <w:szCs w:val="24"/>
              </w:rPr>
              <w:t xml:space="preserve">«Про публічні закупівлі» (далі </w:t>
            </w:r>
            <w:r w:rsidRPr="00B44710">
              <w:rPr>
                <w:rFonts w:ascii="Times New Roman" w:eastAsia="Times New Roman" w:hAnsi="Times New Roman"/>
                <w:sz w:val="24"/>
                <w:szCs w:val="24"/>
              </w:rPr>
              <w:t>—</w:t>
            </w:r>
            <w:r w:rsidRPr="00B44710">
              <w:rPr>
                <w:rFonts w:ascii="Times New Roman" w:eastAsia="Times New Roman" w:hAnsi="Times New Roman"/>
                <w:color w:val="000000"/>
                <w:sz w:val="24"/>
                <w:szCs w:val="24"/>
              </w:rPr>
              <w:t xml:space="preserve"> Закон)</w:t>
            </w:r>
            <w:r w:rsidRPr="00B44710">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E1CAF">
              <w:rPr>
                <w:rFonts w:ascii="Times New Roman" w:eastAsia="Times New Roman" w:hAnsi="Times New Roman"/>
                <w:sz w:val="24"/>
                <w:szCs w:val="24"/>
              </w:rPr>
              <w:t xml:space="preserve">(із змінами й доповненнями) </w:t>
            </w:r>
            <w:r w:rsidRPr="00B44710">
              <w:rPr>
                <w:rFonts w:ascii="Times New Roman" w:eastAsia="Times New Roman" w:hAnsi="Times New Roman"/>
                <w:sz w:val="24"/>
                <w:szCs w:val="24"/>
              </w:rPr>
              <w:t>(далі — Особливості).</w:t>
            </w:r>
          </w:p>
          <w:p w:rsidR="000B6F94" w:rsidRPr="005001A1" w:rsidRDefault="00E5020A" w:rsidP="00E5020A">
            <w:pPr>
              <w:pStyle w:val="afa"/>
              <w:keepNext w:val="0"/>
              <w:keepLines w:val="0"/>
              <w:spacing w:after="120"/>
              <w:jc w:val="both"/>
              <w:rPr>
                <w:rFonts w:ascii="Times New Roman" w:hAnsi="Times New Roman"/>
                <w:sz w:val="24"/>
                <w:szCs w:val="24"/>
                <w:lang w:eastAsia="uk-UA"/>
              </w:rPr>
            </w:pPr>
            <w:r>
              <w:rPr>
                <w:rFonts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hAnsi="Times New Roman"/>
                <w:sz w:val="24"/>
                <w:szCs w:val="24"/>
              </w:rPr>
              <w:t>Особливостях.</w:t>
            </w:r>
          </w:p>
        </w:tc>
      </w:tr>
      <w:tr w:rsidR="000B6F94" w:rsidRPr="005001A1" w:rsidTr="00B652F9">
        <w:trPr>
          <w:jc w:val="center"/>
        </w:trPr>
        <w:tc>
          <w:tcPr>
            <w:tcW w:w="0" w:type="auto"/>
            <w:shd w:val="clear" w:color="auto" w:fill="FFFFFF"/>
            <w:tcMar>
              <w:top w:w="90" w:type="dxa"/>
              <w:left w:w="120" w:type="dxa"/>
              <w:bottom w:w="90" w:type="dxa"/>
              <w:right w:w="75" w:type="dxa"/>
            </w:tcMar>
            <w:hideMark/>
          </w:tcPr>
          <w:p w:rsidR="000B6F94" w:rsidRPr="005001A1" w:rsidRDefault="000B6F94"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2</w:t>
            </w:r>
          </w:p>
        </w:tc>
        <w:tc>
          <w:tcPr>
            <w:tcW w:w="2630" w:type="dxa"/>
            <w:shd w:val="clear" w:color="auto" w:fill="FFFFFF"/>
            <w:tcMar>
              <w:top w:w="90" w:type="dxa"/>
              <w:left w:w="120" w:type="dxa"/>
              <w:bottom w:w="90" w:type="dxa"/>
              <w:right w:w="75" w:type="dxa"/>
            </w:tcMar>
            <w:hideMark/>
          </w:tcPr>
          <w:p w:rsidR="000B6F94" w:rsidRPr="005001A1" w:rsidRDefault="008A6C33"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Інформація</w:t>
            </w:r>
            <w:r w:rsidR="000B6F94" w:rsidRPr="005001A1">
              <w:rPr>
                <w:rFonts w:ascii="Times New Roman" w:eastAsia="Times New Roman" w:hAnsi="Times New Roman"/>
                <w:b/>
                <w:sz w:val="24"/>
                <w:szCs w:val="24"/>
                <w:lang w:eastAsia="uk-UA"/>
              </w:rPr>
              <w:t xml:space="preserve"> про замовника </w:t>
            </w:r>
            <w:r w:rsidRPr="005001A1">
              <w:rPr>
                <w:rFonts w:ascii="Times New Roman" w:eastAsia="Times New Roman" w:hAnsi="Times New Roman"/>
                <w:b/>
                <w:sz w:val="24"/>
                <w:szCs w:val="24"/>
                <w:lang w:eastAsia="uk-UA"/>
              </w:rPr>
              <w:t>торгів</w:t>
            </w:r>
          </w:p>
        </w:tc>
        <w:tc>
          <w:tcPr>
            <w:tcW w:w="7366" w:type="dxa"/>
            <w:shd w:val="clear" w:color="auto" w:fill="FFFFFF"/>
            <w:tcMar>
              <w:top w:w="90" w:type="dxa"/>
              <w:left w:w="120" w:type="dxa"/>
              <w:bottom w:w="90" w:type="dxa"/>
              <w:right w:w="75" w:type="dxa"/>
            </w:tcMar>
            <w:vAlign w:val="center"/>
            <w:hideMark/>
          </w:tcPr>
          <w:p w:rsidR="000B6F94" w:rsidRPr="005001A1" w:rsidRDefault="000B6F94" w:rsidP="000B6F94">
            <w:pPr>
              <w:spacing w:after="0" w:line="240" w:lineRule="auto"/>
              <w:rPr>
                <w:rFonts w:ascii="Times New Roman" w:eastAsia="Times New Roman" w:hAnsi="Times New Roman"/>
                <w:sz w:val="24"/>
                <w:szCs w:val="24"/>
                <w:lang w:eastAsia="uk-UA"/>
              </w:rPr>
            </w:pPr>
          </w:p>
        </w:tc>
      </w:tr>
      <w:tr w:rsidR="00E5020A" w:rsidRPr="005001A1" w:rsidTr="00673289">
        <w:trPr>
          <w:jc w:val="center"/>
        </w:trPr>
        <w:tc>
          <w:tcPr>
            <w:tcW w:w="0" w:type="auto"/>
            <w:shd w:val="clear" w:color="auto" w:fill="FFFFFF"/>
            <w:tcMar>
              <w:top w:w="90" w:type="dxa"/>
              <w:left w:w="120" w:type="dxa"/>
              <w:bottom w:w="90" w:type="dxa"/>
              <w:right w:w="75" w:type="dxa"/>
            </w:tcMar>
            <w:vAlign w:val="center"/>
            <w:hideMark/>
          </w:tcPr>
          <w:p w:rsidR="00E5020A" w:rsidRPr="005001A1" w:rsidRDefault="00E5020A" w:rsidP="002E4BD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2.1</w:t>
            </w:r>
          </w:p>
        </w:tc>
        <w:tc>
          <w:tcPr>
            <w:tcW w:w="2630" w:type="dxa"/>
            <w:shd w:val="clear" w:color="auto" w:fill="FFFFFF"/>
            <w:tcMar>
              <w:top w:w="90" w:type="dxa"/>
              <w:left w:w="120" w:type="dxa"/>
              <w:bottom w:w="90" w:type="dxa"/>
              <w:right w:w="75" w:type="dxa"/>
            </w:tcMar>
            <w:vAlign w:val="center"/>
            <w:hideMark/>
          </w:tcPr>
          <w:p w:rsidR="00E5020A" w:rsidRPr="005001A1" w:rsidRDefault="00E5020A" w:rsidP="002E4BD9">
            <w:pPr>
              <w:spacing w:after="0" w:line="240" w:lineRule="auto"/>
              <w:rPr>
                <w:rFonts w:ascii="Times New Roman" w:eastAsia="Times New Roman" w:hAnsi="Times New Roman"/>
                <w:sz w:val="24"/>
                <w:szCs w:val="24"/>
                <w:lang w:eastAsia="uk-UA"/>
              </w:rPr>
            </w:pPr>
            <w:r w:rsidRPr="005001A1">
              <w:rPr>
                <w:rFonts w:ascii="Times New Roman" w:eastAsia="Times New Roman" w:hAnsi="Times New Roman"/>
                <w:sz w:val="24"/>
                <w:szCs w:val="24"/>
                <w:lang w:eastAsia="uk-UA"/>
              </w:rPr>
              <w:t>повне найменування</w:t>
            </w:r>
          </w:p>
        </w:tc>
        <w:tc>
          <w:tcPr>
            <w:tcW w:w="7366" w:type="dxa"/>
            <w:shd w:val="clear" w:color="auto" w:fill="FFFFFF"/>
            <w:tcMar>
              <w:top w:w="90" w:type="dxa"/>
              <w:left w:w="120" w:type="dxa"/>
              <w:bottom w:w="90" w:type="dxa"/>
              <w:right w:w="75" w:type="dxa"/>
            </w:tcMar>
          </w:tcPr>
          <w:p w:rsidR="00E5020A" w:rsidRPr="006A2F90" w:rsidRDefault="00E5020A" w:rsidP="00E5020A">
            <w:pPr>
              <w:spacing w:after="0" w:line="240" w:lineRule="auto"/>
              <w:jc w:val="both"/>
              <w:rPr>
                <w:rFonts w:ascii="Times New Roman" w:eastAsia="Times New Roman" w:hAnsi="Times New Roman"/>
                <w:i/>
                <w:sz w:val="24"/>
                <w:szCs w:val="24"/>
              </w:rPr>
            </w:pPr>
            <w:r>
              <w:rPr>
                <w:rFonts w:ascii="Times New Roman" w:hAnsi="Times New Roman"/>
                <w:sz w:val="24"/>
                <w:szCs w:val="24"/>
              </w:rPr>
              <w:t>Квартирно-експлуатаційний відділ м. Кропивницький</w:t>
            </w:r>
          </w:p>
        </w:tc>
      </w:tr>
      <w:tr w:rsidR="00E5020A" w:rsidRPr="005001A1" w:rsidTr="00673289">
        <w:trPr>
          <w:jc w:val="center"/>
        </w:trPr>
        <w:tc>
          <w:tcPr>
            <w:tcW w:w="0" w:type="auto"/>
            <w:shd w:val="clear" w:color="auto" w:fill="FFFFFF"/>
            <w:tcMar>
              <w:top w:w="90" w:type="dxa"/>
              <w:left w:w="120" w:type="dxa"/>
              <w:bottom w:w="90" w:type="dxa"/>
              <w:right w:w="75" w:type="dxa"/>
            </w:tcMar>
            <w:vAlign w:val="center"/>
            <w:hideMark/>
          </w:tcPr>
          <w:p w:rsidR="00E5020A" w:rsidRPr="005001A1" w:rsidRDefault="00E5020A" w:rsidP="002E4BD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2.2</w:t>
            </w:r>
          </w:p>
        </w:tc>
        <w:tc>
          <w:tcPr>
            <w:tcW w:w="2630" w:type="dxa"/>
            <w:shd w:val="clear" w:color="auto" w:fill="FFFFFF"/>
            <w:tcMar>
              <w:top w:w="90" w:type="dxa"/>
              <w:left w:w="120" w:type="dxa"/>
              <w:bottom w:w="90" w:type="dxa"/>
              <w:right w:w="75" w:type="dxa"/>
            </w:tcMar>
            <w:vAlign w:val="center"/>
            <w:hideMark/>
          </w:tcPr>
          <w:p w:rsidR="00E5020A" w:rsidRPr="005001A1" w:rsidRDefault="008A6C33" w:rsidP="002E4BD9">
            <w:pPr>
              <w:spacing w:after="0" w:line="240" w:lineRule="auto"/>
              <w:rPr>
                <w:rFonts w:ascii="Times New Roman" w:eastAsia="Times New Roman" w:hAnsi="Times New Roman"/>
                <w:sz w:val="24"/>
                <w:szCs w:val="24"/>
                <w:lang w:eastAsia="uk-UA"/>
              </w:rPr>
            </w:pPr>
            <w:r w:rsidRPr="005001A1">
              <w:rPr>
                <w:rFonts w:ascii="Times New Roman" w:eastAsia="Times New Roman" w:hAnsi="Times New Roman"/>
                <w:sz w:val="24"/>
                <w:szCs w:val="24"/>
                <w:lang w:eastAsia="uk-UA"/>
              </w:rPr>
              <w:t>місцезнаходження</w:t>
            </w:r>
          </w:p>
        </w:tc>
        <w:tc>
          <w:tcPr>
            <w:tcW w:w="7366" w:type="dxa"/>
            <w:shd w:val="clear" w:color="auto" w:fill="FFFFFF"/>
            <w:tcMar>
              <w:top w:w="90" w:type="dxa"/>
              <w:left w:w="120" w:type="dxa"/>
              <w:bottom w:w="90" w:type="dxa"/>
              <w:right w:w="75" w:type="dxa"/>
            </w:tcMar>
          </w:tcPr>
          <w:p w:rsidR="00E5020A" w:rsidRDefault="00E5020A" w:rsidP="00E5020A">
            <w:pPr>
              <w:spacing w:after="0" w:line="240" w:lineRule="auto"/>
              <w:jc w:val="both"/>
              <w:rPr>
                <w:rFonts w:ascii="Times New Roman" w:hAnsi="Times New Roman"/>
                <w:sz w:val="24"/>
                <w:szCs w:val="24"/>
              </w:rPr>
            </w:pPr>
            <w:r>
              <w:rPr>
                <w:rFonts w:ascii="Times New Roman" w:hAnsi="Times New Roman"/>
                <w:sz w:val="24"/>
                <w:szCs w:val="24"/>
              </w:rPr>
              <w:t xml:space="preserve">25002, Кіровоградська область, м. Кропивницький, </w:t>
            </w:r>
          </w:p>
          <w:p w:rsidR="00E5020A" w:rsidRPr="00A762D6" w:rsidRDefault="00E5020A" w:rsidP="00CF6806">
            <w:pPr>
              <w:spacing w:after="0" w:line="240" w:lineRule="auto"/>
              <w:jc w:val="both"/>
              <w:rPr>
                <w:rFonts w:ascii="Times New Roman" w:hAnsi="Times New Roman"/>
                <w:sz w:val="24"/>
                <w:szCs w:val="24"/>
              </w:rPr>
            </w:pPr>
            <w:r>
              <w:rPr>
                <w:rFonts w:ascii="Times New Roman" w:hAnsi="Times New Roman"/>
                <w:sz w:val="24"/>
                <w:szCs w:val="24"/>
              </w:rPr>
              <w:t xml:space="preserve">пров. </w:t>
            </w:r>
            <w:r w:rsidR="00CF6806">
              <w:rPr>
                <w:rFonts w:ascii="Times New Roman" w:hAnsi="Times New Roman"/>
                <w:sz w:val="24"/>
                <w:szCs w:val="24"/>
              </w:rPr>
              <w:t>*********, *</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2.3</w:t>
            </w:r>
          </w:p>
        </w:tc>
        <w:tc>
          <w:tcPr>
            <w:tcW w:w="2630" w:type="dxa"/>
            <w:shd w:val="clear" w:color="auto" w:fill="FFFFFF"/>
            <w:tcMar>
              <w:top w:w="90" w:type="dxa"/>
              <w:left w:w="120" w:type="dxa"/>
              <w:bottom w:w="90" w:type="dxa"/>
              <w:right w:w="75" w:type="dxa"/>
            </w:tcMar>
            <w:vAlign w:val="center"/>
            <w:hideMark/>
          </w:tcPr>
          <w:p w:rsidR="00E5020A" w:rsidRPr="005001A1" w:rsidRDefault="00E5020A" w:rsidP="002E4BD9">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6" w:type="dxa"/>
            <w:shd w:val="clear" w:color="auto" w:fill="FFFFFF"/>
            <w:tcMar>
              <w:top w:w="90" w:type="dxa"/>
              <w:left w:w="120" w:type="dxa"/>
              <w:bottom w:w="90" w:type="dxa"/>
              <w:right w:w="75" w:type="dxa"/>
            </w:tcMar>
            <w:hideMark/>
          </w:tcPr>
          <w:p w:rsidR="00E5020A" w:rsidRDefault="00E5020A" w:rsidP="00E5020A">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Уповноважена особа з публічних закупівель Масленников Вадим Володимирович, </w:t>
            </w:r>
          </w:p>
          <w:p w:rsidR="00E5020A" w:rsidRDefault="00E5020A" w:rsidP="00E5020A">
            <w:pPr>
              <w:spacing w:after="0" w:line="240" w:lineRule="auto"/>
              <w:jc w:val="both"/>
              <w:rPr>
                <w:rFonts w:ascii="Times New Roman" w:eastAsia="Times New Roman" w:hAnsi="Times New Roman"/>
                <w:b/>
                <w:sz w:val="24"/>
                <w:szCs w:val="24"/>
              </w:rPr>
            </w:pPr>
            <w:r w:rsidRPr="00354AE4">
              <w:rPr>
                <w:rFonts w:ascii="Times New Roman" w:eastAsia="Times New Roman" w:hAnsi="Times New Roman"/>
                <w:b/>
                <w:sz w:val="24"/>
                <w:szCs w:val="24"/>
              </w:rPr>
              <w:t xml:space="preserve">економіст з договірних та претензійних робіт, </w:t>
            </w:r>
          </w:p>
          <w:p w:rsidR="00E5020A" w:rsidRDefault="00E5020A" w:rsidP="00E5020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тел. </w:t>
            </w:r>
            <w:r w:rsidRPr="00354AE4">
              <w:rPr>
                <w:rFonts w:ascii="Times New Roman" w:eastAsia="Times New Roman" w:hAnsi="Times New Roman"/>
                <w:b/>
                <w:sz w:val="24"/>
                <w:szCs w:val="24"/>
              </w:rPr>
              <w:t xml:space="preserve">+380669273060, </w:t>
            </w:r>
          </w:p>
          <w:p w:rsidR="00E5020A" w:rsidRDefault="00E5020A" w:rsidP="00E5020A">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e</w:t>
            </w:r>
            <w:r w:rsidRPr="00354AE4">
              <w:rPr>
                <w:rFonts w:ascii="Times New Roman" w:eastAsia="Times New Roman" w:hAnsi="Times New Roman"/>
                <w:b/>
                <w:sz w:val="24"/>
                <w:szCs w:val="24"/>
                <w:lang w:val="en-US"/>
              </w:rPr>
              <w:t>-</w:t>
            </w:r>
            <w:r>
              <w:rPr>
                <w:rFonts w:ascii="Times New Roman" w:eastAsia="Times New Roman" w:hAnsi="Times New Roman"/>
                <w:b/>
                <w:sz w:val="24"/>
                <w:szCs w:val="24"/>
                <w:lang w:val="en-US"/>
              </w:rPr>
              <w:t>mail</w:t>
            </w:r>
            <w:r w:rsidRPr="00354AE4">
              <w:rPr>
                <w:rFonts w:ascii="Times New Roman" w:eastAsia="Times New Roman" w:hAnsi="Times New Roman"/>
                <w:b/>
                <w:sz w:val="24"/>
                <w:szCs w:val="24"/>
                <w:lang w:val="en-US"/>
              </w:rPr>
              <w:t xml:space="preserve">: </w:t>
            </w:r>
            <w:hyperlink r:id="rId8" w:history="1">
              <w:r w:rsidRPr="00DD006E">
                <w:rPr>
                  <w:rStyle w:val="af0"/>
                  <w:rFonts w:ascii="Times New Roman" w:eastAsia="Times New Roman" w:hAnsi="Times New Roman"/>
                  <w:b/>
                  <w:sz w:val="24"/>
                  <w:szCs w:val="24"/>
                </w:rPr>
                <w:t>tk1_krop@post.mil.gov.ua</w:t>
              </w:r>
            </w:hyperlink>
            <w:r w:rsidRPr="00354AE4">
              <w:rPr>
                <w:rFonts w:ascii="Times New Roman" w:eastAsia="Times New Roman" w:hAnsi="Times New Roman"/>
                <w:b/>
                <w:sz w:val="24"/>
                <w:szCs w:val="24"/>
              </w:rPr>
              <w:t xml:space="preserve">, </w:t>
            </w:r>
          </w:p>
          <w:p w:rsidR="00E5020A" w:rsidRPr="00354AE4" w:rsidRDefault="00E5020A" w:rsidP="00A71A71">
            <w:pPr>
              <w:spacing w:after="0" w:line="240" w:lineRule="auto"/>
              <w:jc w:val="both"/>
              <w:rPr>
                <w:rFonts w:ascii="Times New Roman" w:eastAsia="Times New Roman" w:hAnsi="Times New Roman"/>
                <w:b/>
                <w:sz w:val="24"/>
                <w:szCs w:val="24"/>
                <w:highlight w:val="yellow"/>
              </w:rPr>
            </w:pPr>
            <w:r w:rsidRPr="00354AE4">
              <w:rPr>
                <w:rFonts w:ascii="Times New Roman" w:eastAsia="Times New Roman" w:hAnsi="Times New Roman"/>
                <w:b/>
                <w:sz w:val="24"/>
                <w:szCs w:val="24"/>
              </w:rPr>
              <w:t>25006, Україна, Кіровоградська обл., м.</w:t>
            </w:r>
            <w:r w:rsidRPr="00354AE4">
              <w:rPr>
                <w:rFonts w:ascii="Times New Roman" w:eastAsia="Times New Roman" w:hAnsi="Times New Roman"/>
                <w:b/>
                <w:sz w:val="24"/>
                <w:szCs w:val="24"/>
                <w:lang w:val="ru-RU"/>
              </w:rPr>
              <w:t xml:space="preserve"> </w:t>
            </w:r>
            <w:r w:rsidRPr="00354AE4">
              <w:rPr>
                <w:rFonts w:ascii="Times New Roman" w:eastAsia="Times New Roman" w:hAnsi="Times New Roman"/>
                <w:b/>
                <w:sz w:val="24"/>
                <w:szCs w:val="24"/>
              </w:rPr>
              <w:t xml:space="preserve">Кропивницький, провулок </w:t>
            </w:r>
            <w:r w:rsidR="00A71A71">
              <w:rPr>
                <w:rFonts w:ascii="Times New Roman" w:hAnsi="Times New Roman"/>
                <w:sz w:val="24"/>
                <w:szCs w:val="24"/>
              </w:rPr>
              <w:t>*********, *</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3</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Процедура закупiвлi</w:t>
            </w:r>
          </w:p>
        </w:tc>
        <w:tc>
          <w:tcPr>
            <w:tcW w:w="7366" w:type="dxa"/>
            <w:shd w:val="clear" w:color="auto" w:fill="FFFFFF"/>
            <w:tcMar>
              <w:top w:w="90" w:type="dxa"/>
              <w:left w:w="120" w:type="dxa"/>
              <w:bottom w:w="90" w:type="dxa"/>
              <w:right w:w="75" w:type="dxa"/>
            </w:tcMar>
            <w:vAlign w:val="center"/>
            <w:hideMark/>
          </w:tcPr>
          <w:p w:rsidR="00E5020A" w:rsidRPr="005001A1" w:rsidRDefault="00E5020A" w:rsidP="000B6F94">
            <w:pPr>
              <w:spacing w:after="0" w:line="240" w:lineRule="auto"/>
              <w:rPr>
                <w:rFonts w:ascii="Times New Roman" w:eastAsia="Times New Roman" w:hAnsi="Times New Roman"/>
                <w:sz w:val="24"/>
                <w:szCs w:val="24"/>
                <w:highlight w:val="green"/>
                <w:lang w:eastAsia="uk-UA"/>
              </w:rPr>
            </w:pPr>
            <w:r w:rsidRPr="005001A1">
              <w:rPr>
                <w:rFonts w:ascii="Times New Roman" w:eastAsia="Times New Roman" w:hAnsi="Times New Roman"/>
                <w:sz w:val="24"/>
                <w:szCs w:val="24"/>
                <w:lang w:eastAsia="uk-UA"/>
              </w:rPr>
              <w:t>вiдкритi торги</w:t>
            </w:r>
            <w:r>
              <w:rPr>
                <w:rFonts w:ascii="Times New Roman" w:eastAsia="Times New Roman" w:hAnsi="Times New Roman"/>
                <w:sz w:val="24"/>
                <w:szCs w:val="24"/>
                <w:lang w:eastAsia="uk-UA"/>
              </w:rPr>
              <w:t xml:space="preserve"> (з особливостями)</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4</w:t>
            </w:r>
          </w:p>
        </w:tc>
        <w:tc>
          <w:tcPr>
            <w:tcW w:w="2630" w:type="dxa"/>
            <w:shd w:val="clear" w:color="auto" w:fill="FFFFFF"/>
            <w:tcMar>
              <w:top w:w="90" w:type="dxa"/>
              <w:left w:w="120" w:type="dxa"/>
              <w:bottom w:w="90" w:type="dxa"/>
              <w:right w:w="75" w:type="dxa"/>
            </w:tcMar>
            <w:hideMark/>
          </w:tcPr>
          <w:p w:rsidR="00E5020A" w:rsidRPr="005001A1" w:rsidRDefault="008A6C33"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Інформація</w:t>
            </w:r>
            <w:r w:rsidR="00E5020A" w:rsidRPr="005001A1">
              <w:rPr>
                <w:rFonts w:ascii="Times New Roman" w:eastAsia="Times New Roman" w:hAnsi="Times New Roman"/>
                <w:b/>
                <w:sz w:val="24"/>
                <w:szCs w:val="24"/>
                <w:lang w:eastAsia="uk-UA"/>
              </w:rPr>
              <w:t xml:space="preserve"> про предмет закупiвлi</w:t>
            </w:r>
          </w:p>
        </w:tc>
        <w:tc>
          <w:tcPr>
            <w:tcW w:w="7366" w:type="dxa"/>
            <w:shd w:val="clear" w:color="auto" w:fill="FFFFFF"/>
            <w:tcMar>
              <w:top w:w="90" w:type="dxa"/>
              <w:left w:w="120" w:type="dxa"/>
              <w:bottom w:w="90" w:type="dxa"/>
              <w:right w:w="75" w:type="dxa"/>
            </w:tcMar>
            <w:vAlign w:val="center"/>
          </w:tcPr>
          <w:p w:rsidR="00E5020A" w:rsidRPr="005001A1" w:rsidRDefault="00E5020A" w:rsidP="000B6F94">
            <w:pPr>
              <w:spacing w:after="0" w:line="240" w:lineRule="auto"/>
              <w:rPr>
                <w:rFonts w:ascii="Times New Roman" w:eastAsia="Times New Roman" w:hAnsi="Times New Roman"/>
                <w:sz w:val="24"/>
                <w:szCs w:val="24"/>
                <w:highlight w:val="green"/>
                <w:lang w:eastAsia="uk-UA"/>
              </w:rPr>
            </w:pPr>
          </w:p>
        </w:tc>
      </w:tr>
      <w:tr w:rsidR="00E5020A" w:rsidRPr="009A0313"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4.1</w:t>
            </w:r>
          </w:p>
        </w:tc>
        <w:tc>
          <w:tcPr>
            <w:tcW w:w="2630" w:type="dxa"/>
            <w:shd w:val="clear" w:color="auto" w:fill="FFFFFF"/>
            <w:tcMar>
              <w:top w:w="90" w:type="dxa"/>
              <w:left w:w="120" w:type="dxa"/>
              <w:bottom w:w="90" w:type="dxa"/>
              <w:right w:w="75" w:type="dxa"/>
            </w:tcMar>
            <w:vAlign w:val="center"/>
            <w:hideMark/>
          </w:tcPr>
          <w:p w:rsidR="00E5020A" w:rsidRPr="005001A1" w:rsidRDefault="00E5020A" w:rsidP="00DE2DE3">
            <w:pPr>
              <w:spacing w:after="0" w:line="240" w:lineRule="auto"/>
              <w:rPr>
                <w:rFonts w:ascii="Times New Roman" w:eastAsia="Times New Roman" w:hAnsi="Times New Roman"/>
                <w:sz w:val="24"/>
                <w:szCs w:val="24"/>
                <w:lang w:eastAsia="uk-UA"/>
              </w:rPr>
            </w:pPr>
            <w:r w:rsidRPr="005001A1">
              <w:rPr>
                <w:rFonts w:ascii="Times New Roman" w:eastAsia="Times New Roman" w:hAnsi="Times New Roman"/>
                <w:sz w:val="24"/>
                <w:szCs w:val="24"/>
                <w:lang w:eastAsia="uk-UA"/>
              </w:rPr>
              <w:t>назва предмета закупiвлi</w:t>
            </w:r>
          </w:p>
        </w:tc>
        <w:tc>
          <w:tcPr>
            <w:tcW w:w="7366" w:type="dxa"/>
            <w:shd w:val="clear" w:color="auto" w:fill="FFFFFF"/>
            <w:tcMar>
              <w:top w:w="90" w:type="dxa"/>
              <w:left w:w="120" w:type="dxa"/>
              <w:bottom w:w="90" w:type="dxa"/>
              <w:right w:w="75" w:type="dxa"/>
            </w:tcMar>
            <w:vAlign w:val="center"/>
            <w:hideMark/>
          </w:tcPr>
          <w:p w:rsidR="00E5020A" w:rsidRPr="005001A1" w:rsidRDefault="00F53614" w:rsidP="00A6458E">
            <w:pPr>
              <w:spacing w:after="0" w:line="240" w:lineRule="auto"/>
              <w:rPr>
                <w:rFonts w:ascii="Times New Roman" w:eastAsia="Times New Roman" w:hAnsi="Times New Roman"/>
                <w:sz w:val="24"/>
                <w:szCs w:val="24"/>
                <w:highlight w:val="green"/>
                <w:lang w:eastAsia="uk-UA"/>
              </w:rPr>
            </w:pPr>
            <w:r w:rsidRPr="00BB6DC4">
              <w:rPr>
                <w:rFonts w:ascii="Times New Roman" w:eastAsia="Times New Roman" w:hAnsi="Times New Roman"/>
                <w:b/>
                <w:sz w:val="24"/>
                <w:szCs w:val="24"/>
                <w:lang w:eastAsia="uk-UA"/>
              </w:rPr>
              <w:t>Дрова паливні твердих порід</w:t>
            </w:r>
            <w:r w:rsidR="003302AF">
              <w:rPr>
                <w:rFonts w:ascii="Times New Roman" w:eastAsia="Times New Roman" w:hAnsi="Times New Roman"/>
                <w:b/>
                <w:sz w:val="24"/>
                <w:szCs w:val="24"/>
                <w:lang w:eastAsia="uk-UA"/>
              </w:rPr>
              <w:t xml:space="preserve"> </w:t>
            </w:r>
            <w:r w:rsidR="00FE3FD0" w:rsidRPr="00FE3FD0">
              <w:rPr>
                <w:rFonts w:ascii="Times New Roman" w:eastAsia="Times New Roman" w:hAnsi="Times New Roman"/>
                <w:b/>
                <w:sz w:val="24"/>
                <w:szCs w:val="24"/>
                <w:lang w:eastAsia="uk-UA"/>
              </w:rPr>
              <w:t>(</w:t>
            </w:r>
            <w:proofErr w:type="spellStart"/>
            <w:r w:rsidR="00E5020A" w:rsidRPr="009C7D69">
              <w:rPr>
                <w:rFonts w:ascii="Times New Roman" w:eastAsia="Times New Roman" w:hAnsi="Times New Roman"/>
                <w:b/>
                <w:sz w:val="24"/>
                <w:szCs w:val="24"/>
                <w:lang w:eastAsia="uk-UA"/>
              </w:rPr>
              <w:t>ДК</w:t>
            </w:r>
            <w:proofErr w:type="spellEnd"/>
            <w:r w:rsidR="00E5020A" w:rsidRPr="009C7D69">
              <w:rPr>
                <w:rFonts w:ascii="Times New Roman" w:eastAsia="Times New Roman" w:hAnsi="Times New Roman"/>
                <w:b/>
                <w:sz w:val="24"/>
                <w:szCs w:val="24"/>
                <w:lang w:eastAsia="uk-UA"/>
              </w:rPr>
              <w:t xml:space="preserve"> 021:2015 – 03410000-7 Деревина</w:t>
            </w:r>
            <w:r w:rsidR="00FE3FD0">
              <w:rPr>
                <w:rFonts w:ascii="Times New Roman" w:eastAsia="Times New Roman" w:hAnsi="Times New Roman"/>
                <w:b/>
                <w:sz w:val="24"/>
                <w:szCs w:val="24"/>
                <w:lang w:eastAsia="uk-UA"/>
              </w:rPr>
              <w:t>,</w:t>
            </w:r>
            <w:r w:rsidR="00E5020A" w:rsidRPr="009C7D69">
              <w:rPr>
                <w:rFonts w:ascii="Times New Roman" w:eastAsia="Times New Roman" w:hAnsi="Times New Roman"/>
                <w:b/>
                <w:sz w:val="24"/>
                <w:szCs w:val="24"/>
                <w:lang w:eastAsia="uk-UA"/>
              </w:rPr>
              <w:t xml:space="preserve">  </w:t>
            </w:r>
            <w:proofErr w:type="spellStart"/>
            <w:r w:rsidRPr="00FE3FD0">
              <w:rPr>
                <w:rFonts w:ascii="Times New Roman" w:eastAsia="Times New Roman" w:hAnsi="Times New Roman"/>
                <w:b/>
                <w:sz w:val="24"/>
                <w:szCs w:val="24"/>
                <w:lang w:eastAsia="uk-UA"/>
              </w:rPr>
              <w:t>ДК</w:t>
            </w:r>
            <w:proofErr w:type="spellEnd"/>
            <w:r w:rsidRPr="00FE3FD0">
              <w:rPr>
                <w:rFonts w:ascii="Times New Roman" w:eastAsia="Times New Roman" w:hAnsi="Times New Roman"/>
                <w:b/>
                <w:sz w:val="24"/>
                <w:szCs w:val="24"/>
                <w:lang w:eastAsia="uk-UA"/>
              </w:rPr>
              <w:t xml:space="preserve"> 021:2015:03413000-8  Паливна деревина</w:t>
            </w:r>
            <w:r w:rsidR="00FE3FD0">
              <w:rPr>
                <w:rFonts w:ascii="Times New Roman" w:eastAsia="Times New Roman" w:hAnsi="Times New Roman"/>
                <w:b/>
                <w:sz w:val="24"/>
                <w:szCs w:val="24"/>
                <w:lang w:eastAsia="uk-UA"/>
              </w:rPr>
              <w:t>)</w:t>
            </w:r>
          </w:p>
        </w:tc>
      </w:tr>
      <w:tr w:rsidR="00E5020A" w:rsidRPr="00A84232"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4.2</w:t>
            </w:r>
          </w:p>
        </w:tc>
        <w:tc>
          <w:tcPr>
            <w:tcW w:w="2630" w:type="dxa"/>
            <w:shd w:val="clear" w:color="auto" w:fill="FFFFFF"/>
            <w:tcMar>
              <w:top w:w="90" w:type="dxa"/>
              <w:left w:w="120" w:type="dxa"/>
              <w:bottom w:w="90" w:type="dxa"/>
              <w:right w:w="75" w:type="dxa"/>
            </w:tcMar>
            <w:vAlign w:val="center"/>
            <w:hideMark/>
          </w:tcPr>
          <w:p w:rsidR="00E5020A" w:rsidRPr="005001A1" w:rsidRDefault="00E5020A" w:rsidP="000B6F94">
            <w:pPr>
              <w:spacing w:after="0" w:line="240" w:lineRule="auto"/>
              <w:rPr>
                <w:rFonts w:ascii="Times New Roman" w:eastAsia="Times New Roman" w:hAnsi="Times New Roman"/>
                <w:sz w:val="24"/>
                <w:szCs w:val="24"/>
                <w:lang w:eastAsia="uk-UA"/>
              </w:rPr>
            </w:pPr>
            <w:r w:rsidRPr="005001A1">
              <w:rPr>
                <w:rFonts w:ascii="Times New Roman" w:eastAsia="Times New Roman" w:hAnsi="Times New Roman"/>
                <w:sz w:val="24"/>
                <w:szCs w:val="24"/>
                <w:lang w:eastAsia="uk-UA"/>
              </w:rPr>
              <w:t xml:space="preserve">опис окремої частини (частин) предмета закупiвлi (лота), щодо якої можуть бути </w:t>
            </w:r>
            <w:r w:rsidR="008A6C33" w:rsidRPr="005001A1">
              <w:rPr>
                <w:rFonts w:ascii="Times New Roman" w:eastAsia="Times New Roman" w:hAnsi="Times New Roman"/>
                <w:sz w:val="24"/>
                <w:szCs w:val="24"/>
                <w:lang w:eastAsia="uk-UA"/>
              </w:rPr>
              <w:t>подані</w:t>
            </w:r>
            <w:r w:rsidRPr="005001A1">
              <w:rPr>
                <w:rFonts w:ascii="Times New Roman" w:eastAsia="Times New Roman" w:hAnsi="Times New Roman"/>
                <w:sz w:val="24"/>
                <w:szCs w:val="24"/>
                <w:lang w:eastAsia="uk-UA"/>
              </w:rPr>
              <w:t xml:space="preserve"> </w:t>
            </w:r>
            <w:r w:rsidR="008A6C33" w:rsidRPr="005001A1">
              <w:rPr>
                <w:rFonts w:ascii="Times New Roman" w:eastAsia="Times New Roman" w:hAnsi="Times New Roman"/>
                <w:sz w:val="24"/>
                <w:szCs w:val="24"/>
                <w:lang w:eastAsia="uk-UA"/>
              </w:rPr>
              <w:t>тендерні</w:t>
            </w:r>
            <w:r w:rsidRPr="005001A1">
              <w:rPr>
                <w:rFonts w:ascii="Times New Roman" w:eastAsia="Times New Roman" w:hAnsi="Times New Roman"/>
                <w:sz w:val="24"/>
                <w:szCs w:val="24"/>
                <w:lang w:eastAsia="uk-UA"/>
              </w:rPr>
              <w:t xml:space="preserve"> </w:t>
            </w:r>
            <w:r w:rsidR="008A6C33" w:rsidRPr="005001A1">
              <w:rPr>
                <w:rFonts w:ascii="Times New Roman" w:eastAsia="Times New Roman" w:hAnsi="Times New Roman"/>
                <w:sz w:val="24"/>
                <w:szCs w:val="24"/>
                <w:lang w:eastAsia="uk-UA"/>
              </w:rPr>
              <w:t>пропозиції</w:t>
            </w:r>
          </w:p>
        </w:tc>
        <w:tc>
          <w:tcPr>
            <w:tcW w:w="7366" w:type="dxa"/>
            <w:shd w:val="clear" w:color="auto" w:fill="FFFFFF"/>
            <w:tcMar>
              <w:top w:w="90" w:type="dxa"/>
              <w:left w:w="120" w:type="dxa"/>
              <w:bottom w:w="90" w:type="dxa"/>
              <w:right w:w="75" w:type="dxa"/>
            </w:tcMar>
            <w:hideMark/>
          </w:tcPr>
          <w:p w:rsidR="00E5020A" w:rsidRPr="008D7C4B" w:rsidRDefault="00E5020A" w:rsidP="00646673">
            <w:pPr>
              <w:pStyle w:val="11"/>
              <w:widowControl w:val="0"/>
              <w:spacing w:line="240" w:lineRule="auto"/>
              <w:jc w:val="both"/>
              <w:rPr>
                <w:rFonts w:ascii="Times New Roman" w:hAnsi="Times New Roman" w:cs="Times New Roman"/>
                <w:sz w:val="24"/>
                <w:szCs w:val="24"/>
                <w:lang w:val="uk-UA"/>
              </w:rPr>
            </w:pPr>
            <w:r w:rsidRPr="008D7C4B">
              <w:rPr>
                <w:rFonts w:ascii="Times New Roman" w:hAnsi="Times New Roman" w:cs="Times New Roman"/>
                <w:sz w:val="24"/>
                <w:szCs w:val="24"/>
                <w:lang w:val="uk-UA"/>
              </w:rPr>
              <w:t>Поділ на лоти не передбачений.</w:t>
            </w:r>
          </w:p>
          <w:p w:rsidR="00E5020A" w:rsidRPr="008D7C4B" w:rsidRDefault="00E5020A" w:rsidP="00646673">
            <w:pPr>
              <w:keepNext/>
              <w:keepLines/>
              <w:ind w:right="120"/>
              <w:jc w:val="both"/>
              <w:rPr>
                <w:rFonts w:ascii="Times New Roman" w:hAnsi="Times New Roman"/>
                <w:sz w:val="24"/>
                <w:szCs w:val="24"/>
              </w:rPr>
            </w:pPr>
            <w:r w:rsidRPr="008D7C4B">
              <w:rPr>
                <w:rFonts w:ascii="Times New Roman" w:hAnsi="Times New Roman"/>
                <w:sz w:val="24"/>
                <w:szCs w:val="24"/>
              </w:rPr>
              <w:t xml:space="preserve">Тендерна пропозиція подається </w:t>
            </w:r>
            <w:r w:rsidRPr="008D7C4B">
              <w:rPr>
                <w:rFonts w:ascii="Times New Roman" w:hAnsi="Times New Roman"/>
                <w:color w:val="000000"/>
                <w:sz w:val="24"/>
                <w:szCs w:val="24"/>
              </w:rPr>
              <w:t>щодо предмету закупівлі в цілому.</w:t>
            </w:r>
          </w:p>
          <w:p w:rsidR="00E5020A" w:rsidRPr="00551C22" w:rsidRDefault="00E5020A" w:rsidP="00646673">
            <w:pPr>
              <w:pStyle w:val="11"/>
              <w:widowControl w:val="0"/>
              <w:spacing w:line="240" w:lineRule="auto"/>
              <w:jc w:val="both"/>
              <w:rPr>
                <w:rFonts w:ascii="Times New Roman" w:hAnsi="Times New Roman" w:cs="Times New Roman"/>
                <w:sz w:val="24"/>
                <w:szCs w:val="24"/>
              </w:rPr>
            </w:pPr>
          </w:p>
        </w:tc>
      </w:tr>
      <w:tr w:rsidR="00E5020A" w:rsidRPr="00762A76" w:rsidTr="00B652F9">
        <w:trPr>
          <w:jc w:val="center"/>
        </w:trPr>
        <w:tc>
          <w:tcPr>
            <w:tcW w:w="0" w:type="auto"/>
            <w:shd w:val="clear" w:color="auto" w:fill="FFFFFF"/>
            <w:tcMar>
              <w:top w:w="90" w:type="dxa"/>
              <w:left w:w="120" w:type="dxa"/>
              <w:bottom w:w="90" w:type="dxa"/>
              <w:right w:w="75" w:type="dxa"/>
            </w:tcMar>
            <w:hideMark/>
          </w:tcPr>
          <w:p w:rsidR="00E5020A" w:rsidRPr="00516DFD" w:rsidRDefault="00E5020A" w:rsidP="00B652F9">
            <w:pPr>
              <w:spacing w:after="0" w:line="240" w:lineRule="auto"/>
              <w:rPr>
                <w:rFonts w:ascii="Times New Roman" w:eastAsia="Times New Roman" w:hAnsi="Times New Roman"/>
                <w:b/>
                <w:sz w:val="24"/>
                <w:szCs w:val="24"/>
                <w:lang w:eastAsia="uk-UA"/>
              </w:rPr>
            </w:pPr>
            <w:r w:rsidRPr="00516DFD">
              <w:rPr>
                <w:rFonts w:ascii="Times New Roman" w:eastAsia="Times New Roman" w:hAnsi="Times New Roman"/>
                <w:b/>
                <w:sz w:val="24"/>
                <w:szCs w:val="24"/>
                <w:lang w:eastAsia="uk-UA"/>
              </w:rPr>
              <w:t>4.3</w:t>
            </w:r>
          </w:p>
        </w:tc>
        <w:tc>
          <w:tcPr>
            <w:tcW w:w="2630" w:type="dxa"/>
            <w:shd w:val="clear" w:color="auto" w:fill="FFFFFF"/>
            <w:tcMar>
              <w:top w:w="90" w:type="dxa"/>
              <w:left w:w="120" w:type="dxa"/>
              <w:bottom w:w="90" w:type="dxa"/>
              <w:right w:w="75" w:type="dxa"/>
            </w:tcMar>
            <w:vAlign w:val="center"/>
            <w:hideMark/>
          </w:tcPr>
          <w:p w:rsidR="00E5020A" w:rsidRPr="00516DFD" w:rsidRDefault="00E5020A" w:rsidP="000B6F94">
            <w:pPr>
              <w:spacing w:after="0" w:line="240" w:lineRule="auto"/>
              <w:rPr>
                <w:rFonts w:ascii="Times New Roman" w:eastAsia="Times New Roman" w:hAnsi="Times New Roman"/>
                <w:sz w:val="24"/>
                <w:szCs w:val="24"/>
                <w:lang w:eastAsia="uk-UA"/>
              </w:rPr>
            </w:pPr>
            <w:r w:rsidRPr="00183813">
              <w:rPr>
                <w:rFonts w:ascii="Times New Roman" w:eastAsia="Times New Roman" w:hAnsi="Times New Roman"/>
                <w:sz w:val="24"/>
                <w:szCs w:val="24"/>
              </w:rPr>
              <w:t xml:space="preserve">місце, кількість, обсяг поставки товарів </w:t>
            </w:r>
            <w:r w:rsidRPr="00183813">
              <w:rPr>
                <w:rFonts w:ascii="Times New Roman" w:eastAsia="Times New Roman" w:hAnsi="Times New Roman"/>
                <w:sz w:val="24"/>
                <w:szCs w:val="24"/>
              </w:rPr>
              <w:lastRenderedPageBreak/>
              <w:t>(надання послуг, виконання робіт)</w:t>
            </w:r>
            <w:r w:rsidRPr="00516DFD">
              <w:rPr>
                <w:rFonts w:ascii="Times New Roman" w:eastAsia="Times New Roman" w:hAnsi="Times New Roman"/>
                <w:sz w:val="24"/>
                <w:szCs w:val="24"/>
                <w:lang w:eastAsia="uk-UA"/>
              </w:rPr>
              <w:t xml:space="preserve">обсяг поставки </w:t>
            </w:r>
          </w:p>
        </w:tc>
        <w:tc>
          <w:tcPr>
            <w:tcW w:w="7366" w:type="dxa"/>
            <w:shd w:val="clear" w:color="auto" w:fill="FFFFFF"/>
            <w:tcMar>
              <w:top w:w="90" w:type="dxa"/>
              <w:left w:w="120" w:type="dxa"/>
              <w:bottom w:w="90" w:type="dxa"/>
              <w:right w:w="75" w:type="dxa"/>
            </w:tcMar>
            <w:vAlign w:val="center"/>
            <w:hideMark/>
          </w:tcPr>
          <w:p w:rsidR="00E5020A" w:rsidRPr="00551C22" w:rsidRDefault="00E5020A" w:rsidP="00551C22">
            <w:pPr>
              <w:widowControl w:val="0"/>
              <w:spacing w:after="0" w:line="240" w:lineRule="auto"/>
              <w:ind w:right="-1"/>
              <w:jc w:val="both"/>
              <w:rPr>
                <w:rFonts w:ascii="Times New Roman" w:hAnsi="Times New Roman"/>
                <w:b/>
                <w:color w:val="000000"/>
                <w:sz w:val="24"/>
                <w:szCs w:val="24"/>
              </w:rPr>
            </w:pPr>
            <w:r w:rsidRPr="00551C22">
              <w:rPr>
                <w:rFonts w:ascii="Times New Roman" w:hAnsi="Times New Roman"/>
                <w:b/>
                <w:color w:val="000000"/>
                <w:sz w:val="24"/>
                <w:szCs w:val="24"/>
              </w:rPr>
              <w:lastRenderedPageBreak/>
              <w:t xml:space="preserve">Місце поставки Товару: </w:t>
            </w:r>
          </w:p>
          <w:p w:rsidR="00DE11A0" w:rsidRPr="00DE11A0" w:rsidRDefault="00DE11A0" w:rsidP="00551C22">
            <w:pPr>
              <w:spacing w:after="0" w:line="240" w:lineRule="auto"/>
              <w:outlineLvl w:val="0"/>
              <w:rPr>
                <w:rFonts w:ascii="Times New Roman" w:hAnsi="Times New Roman"/>
                <w:color w:val="000000"/>
                <w:sz w:val="24"/>
                <w:szCs w:val="24"/>
              </w:rPr>
            </w:pPr>
            <w:r w:rsidRPr="00DE11A0">
              <w:rPr>
                <w:rFonts w:ascii="Times New Roman" w:hAnsi="Times New Roman"/>
                <w:color w:val="000000"/>
                <w:sz w:val="24"/>
                <w:szCs w:val="24"/>
              </w:rPr>
              <w:t xml:space="preserve">Україна, Кіровоградська область, м. Кропивницький, </w:t>
            </w:r>
            <w:r w:rsidR="008A6C33">
              <w:rPr>
                <w:rFonts w:ascii="Times New Roman" w:hAnsi="Times New Roman"/>
                <w:color w:val="000000"/>
                <w:sz w:val="24"/>
                <w:szCs w:val="24"/>
              </w:rPr>
              <w:t xml:space="preserve">                       </w:t>
            </w:r>
          </w:p>
          <w:p w:rsidR="00E5020A" w:rsidRPr="00551C22" w:rsidRDefault="00E5020A" w:rsidP="00551C22">
            <w:pPr>
              <w:spacing w:after="0" w:line="240" w:lineRule="auto"/>
              <w:outlineLvl w:val="0"/>
              <w:rPr>
                <w:rFonts w:ascii="Times New Roman" w:hAnsi="Times New Roman"/>
                <w:color w:val="000000"/>
                <w:sz w:val="24"/>
                <w:szCs w:val="24"/>
              </w:rPr>
            </w:pPr>
            <w:r w:rsidRPr="00551C22">
              <w:rPr>
                <w:rFonts w:ascii="Times New Roman" w:hAnsi="Times New Roman"/>
                <w:b/>
                <w:color w:val="000000"/>
                <w:sz w:val="24"/>
                <w:szCs w:val="24"/>
              </w:rPr>
              <w:lastRenderedPageBreak/>
              <w:t>Кількість</w:t>
            </w:r>
            <w:r>
              <w:rPr>
                <w:rFonts w:ascii="Times New Roman" w:hAnsi="Times New Roman"/>
                <w:b/>
                <w:color w:val="000000"/>
                <w:sz w:val="24"/>
                <w:szCs w:val="24"/>
              </w:rPr>
              <w:t xml:space="preserve"> (обсяг)</w:t>
            </w:r>
            <w:r w:rsidRPr="00551C22">
              <w:rPr>
                <w:rFonts w:ascii="Times New Roman" w:hAnsi="Times New Roman"/>
                <w:b/>
                <w:color w:val="000000"/>
                <w:sz w:val="24"/>
                <w:szCs w:val="24"/>
              </w:rPr>
              <w:t>:</w:t>
            </w:r>
          </w:p>
          <w:p w:rsidR="00E5020A" w:rsidRPr="00B859FF" w:rsidRDefault="001509A2" w:rsidP="00551C22">
            <w:pPr>
              <w:spacing w:after="0" w:line="240" w:lineRule="auto"/>
              <w:rPr>
                <w:rFonts w:ascii="Times New Roman" w:eastAsia="Times New Roman" w:hAnsi="Times New Roman"/>
                <w:b/>
                <w:color w:val="FF0000"/>
                <w:sz w:val="24"/>
                <w:szCs w:val="24"/>
                <w:vertAlign w:val="superscript"/>
                <w:lang w:eastAsia="uk-UA"/>
              </w:rPr>
            </w:pPr>
            <w:r>
              <w:rPr>
                <w:rFonts w:ascii="Times New Roman" w:eastAsia="Times New Roman" w:hAnsi="Times New Roman"/>
                <w:b/>
                <w:color w:val="FF0000"/>
                <w:sz w:val="24"/>
                <w:szCs w:val="24"/>
                <w:lang w:eastAsia="uk-UA"/>
              </w:rPr>
              <w:t>840</w:t>
            </w:r>
            <w:r w:rsidR="00117702" w:rsidRPr="00B859FF">
              <w:rPr>
                <w:rFonts w:ascii="Times New Roman" w:eastAsia="Times New Roman" w:hAnsi="Times New Roman"/>
                <w:b/>
                <w:color w:val="FF0000"/>
                <w:sz w:val="24"/>
                <w:szCs w:val="24"/>
                <w:lang w:eastAsia="uk-UA"/>
              </w:rPr>
              <w:t>,</w:t>
            </w:r>
            <w:r>
              <w:rPr>
                <w:rFonts w:ascii="Times New Roman" w:eastAsia="Times New Roman" w:hAnsi="Times New Roman"/>
                <w:b/>
                <w:color w:val="FF0000"/>
                <w:sz w:val="24"/>
                <w:szCs w:val="24"/>
                <w:lang w:eastAsia="uk-UA"/>
              </w:rPr>
              <w:t>0</w:t>
            </w:r>
            <w:r w:rsidR="005245C9" w:rsidRPr="00B859FF">
              <w:rPr>
                <w:rFonts w:ascii="Times New Roman" w:eastAsia="Times New Roman" w:hAnsi="Times New Roman"/>
                <w:b/>
                <w:color w:val="FF0000"/>
                <w:sz w:val="24"/>
                <w:szCs w:val="24"/>
                <w:lang w:eastAsia="uk-UA"/>
              </w:rPr>
              <w:t>0</w:t>
            </w:r>
            <w:r w:rsidR="00E5020A" w:rsidRPr="00B859FF">
              <w:rPr>
                <w:rFonts w:ascii="Times New Roman" w:eastAsia="Times New Roman" w:hAnsi="Times New Roman"/>
                <w:b/>
                <w:color w:val="FF0000"/>
                <w:sz w:val="24"/>
                <w:szCs w:val="24"/>
                <w:lang w:eastAsia="uk-UA"/>
              </w:rPr>
              <w:t xml:space="preserve"> </w:t>
            </w:r>
            <w:proofErr w:type="spellStart"/>
            <w:r w:rsidR="00E5020A" w:rsidRPr="00B859FF">
              <w:rPr>
                <w:rFonts w:ascii="Times New Roman" w:eastAsia="Times New Roman" w:hAnsi="Times New Roman"/>
                <w:b/>
                <w:color w:val="FF0000"/>
                <w:sz w:val="24"/>
                <w:szCs w:val="24"/>
                <w:lang w:eastAsia="uk-UA"/>
              </w:rPr>
              <w:t>м</w:t>
            </w:r>
            <w:r w:rsidR="00117702" w:rsidRPr="00B859FF">
              <w:rPr>
                <w:rFonts w:ascii="Times New Roman" w:eastAsia="Times New Roman" w:hAnsi="Times New Roman"/>
                <w:b/>
                <w:color w:val="FF0000"/>
                <w:sz w:val="24"/>
                <w:szCs w:val="24"/>
                <w:lang w:eastAsia="uk-UA"/>
              </w:rPr>
              <w:t>.куб</w:t>
            </w:r>
            <w:proofErr w:type="spellEnd"/>
            <w:r w:rsidR="00117702" w:rsidRPr="00B859FF">
              <w:rPr>
                <w:rFonts w:ascii="Times New Roman" w:eastAsia="Times New Roman" w:hAnsi="Times New Roman"/>
                <w:b/>
                <w:color w:val="FF0000"/>
                <w:sz w:val="24"/>
                <w:szCs w:val="24"/>
                <w:lang w:eastAsia="uk-UA"/>
              </w:rPr>
              <w:t>.</w:t>
            </w:r>
          </w:p>
          <w:p w:rsidR="00E5020A" w:rsidRPr="00551C22" w:rsidRDefault="00E5020A" w:rsidP="00551C22">
            <w:pPr>
              <w:spacing w:after="0" w:line="240" w:lineRule="auto"/>
              <w:jc w:val="both"/>
              <w:rPr>
                <w:rFonts w:ascii="Times New Roman" w:hAnsi="Times New Roman"/>
                <w:sz w:val="24"/>
                <w:szCs w:val="24"/>
              </w:rPr>
            </w:pPr>
            <w:r w:rsidRPr="00551C22">
              <w:rPr>
                <w:rFonts w:ascii="Times New Roman" w:hAnsi="Times New Roman"/>
                <w:sz w:val="24"/>
                <w:szCs w:val="24"/>
              </w:rPr>
              <w:t>Обсяг поставки може бути зменшено, в залежності від реальної потреби та фінансової спроможності Замовника</w:t>
            </w:r>
          </w:p>
          <w:p w:rsidR="00E5020A" w:rsidRPr="00D30ADD" w:rsidRDefault="00E5020A" w:rsidP="00E8028E">
            <w:pPr>
              <w:spacing w:after="0" w:line="240" w:lineRule="auto"/>
              <w:rPr>
                <w:rFonts w:ascii="Times New Roman" w:eastAsia="Times New Roman" w:hAnsi="Times New Roman"/>
                <w:sz w:val="24"/>
                <w:szCs w:val="24"/>
                <w:lang w:eastAsia="uk-UA"/>
              </w:rPr>
            </w:pPr>
            <w:r w:rsidRPr="00551C22">
              <w:rPr>
                <w:rFonts w:ascii="Times New Roman" w:hAnsi="Times New Roman"/>
                <w:b/>
                <w:sz w:val="24"/>
                <w:szCs w:val="24"/>
              </w:rPr>
              <w:t xml:space="preserve">очікувана вартість предмета закупівлі – </w:t>
            </w:r>
            <w:r w:rsidR="00E8028E" w:rsidRPr="00E8028E">
              <w:rPr>
                <w:rFonts w:ascii="Times New Roman" w:hAnsi="Times New Roman"/>
                <w:b/>
                <w:color w:val="FF0000"/>
                <w:sz w:val="24"/>
                <w:szCs w:val="24"/>
              </w:rPr>
              <w:t>2 160 000</w:t>
            </w:r>
            <w:r w:rsidR="00DE11A0" w:rsidRPr="00E8028E">
              <w:rPr>
                <w:rFonts w:ascii="Times New Roman" w:hAnsi="Times New Roman"/>
                <w:b/>
                <w:color w:val="FF0000"/>
                <w:sz w:val="24"/>
                <w:szCs w:val="24"/>
              </w:rPr>
              <w:t>,</w:t>
            </w:r>
            <w:bookmarkStart w:id="0" w:name="_GoBack"/>
            <w:bookmarkEnd w:id="0"/>
            <w:r w:rsidR="00B7007D" w:rsidRPr="00E8028E">
              <w:rPr>
                <w:rFonts w:ascii="Times New Roman" w:hAnsi="Times New Roman"/>
                <w:b/>
                <w:color w:val="FF0000"/>
                <w:sz w:val="24"/>
                <w:szCs w:val="24"/>
              </w:rPr>
              <w:t>00</w:t>
            </w:r>
            <w:r w:rsidRPr="00B7007D">
              <w:rPr>
                <w:rFonts w:ascii="Times New Roman" w:hAnsi="Times New Roman"/>
                <w:b/>
                <w:sz w:val="24"/>
                <w:szCs w:val="24"/>
              </w:rPr>
              <w:t xml:space="preserve"> грн.</w:t>
            </w:r>
            <w:r w:rsidRPr="006C77BC">
              <w:rPr>
                <w:rFonts w:ascii="Times New Roman" w:hAnsi="Times New Roman"/>
                <w:b/>
                <w:sz w:val="24"/>
                <w:szCs w:val="24"/>
                <w:lang w:val="ru-RU"/>
              </w:rPr>
              <w:t xml:space="preserve"> </w:t>
            </w:r>
            <w:r w:rsidRPr="00023644">
              <w:rPr>
                <w:rFonts w:ascii="Times New Roman" w:hAnsi="Times New Roman"/>
                <w:b/>
                <w:sz w:val="24"/>
                <w:szCs w:val="24"/>
                <w:lang w:val="ru-RU"/>
              </w:rPr>
              <w:t>(</w:t>
            </w:r>
            <w:r w:rsidR="00E8028E" w:rsidRPr="00E8028E">
              <w:rPr>
                <w:rFonts w:ascii="Times New Roman" w:hAnsi="Times New Roman"/>
                <w:b/>
                <w:sz w:val="24"/>
                <w:szCs w:val="24"/>
              </w:rPr>
              <w:t>і</w:t>
            </w:r>
            <w:r w:rsidRPr="00E8028E">
              <w:rPr>
                <w:rFonts w:ascii="Times New Roman" w:hAnsi="Times New Roman"/>
                <w:b/>
                <w:sz w:val="24"/>
                <w:szCs w:val="24"/>
              </w:rPr>
              <w:t>з</w:t>
            </w:r>
            <w:r w:rsidRPr="00023644">
              <w:rPr>
                <w:rFonts w:ascii="Times New Roman" w:hAnsi="Times New Roman"/>
                <w:b/>
                <w:sz w:val="24"/>
                <w:szCs w:val="24"/>
                <w:lang w:val="ru-RU"/>
              </w:rPr>
              <w:t xml:space="preserve"> </w:t>
            </w:r>
            <w:r>
              <w:rPr>
                <w:rFonts w:ascii="Times New Roman" w:hAnsi="Times New Roman"/>
                <w:b/>
                <w:sz w:val="24"/>
                <w:szCs w:val="24"/>
              </w:rPr>
              <w:t xml:space="preserve">врахуванням </w:t>
            </w:r>
            <w:r w:rsidRPr="00023644">
              <w:rPr>
                <w:rFonts w:ascii="Times New Roman" w:hAnsi="Times New Roman"/>
                <w:b/>
                <w:sz w:val="24"/>
                <w:szCs w:val="24"/>
                <w:lang w:val="ru-RU"/>
              </w:rPr>
              <w:t>ПДВ</w:t>
            </w:r>
            <w:r>
              <w:rPr>
                <w:rFonts w:ascii="Times New Roman" w:hAnsi="Times New Roman"/>
                <w:b/>
                <w:sz w:val="24"/>
                <w:szCs w:val="24"/>
              </w:rPr>
              <w:t>)</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4.</w:t>
            </w:r>
            <w:r>
              <w:rPr>
                <w:rFonts w:ascii="Times New Roman" w:eastAsia="Times New Roman" w:hAnsi="Times New Roman"/>
                <w:b/>
                <w:sz w:val="24"/>
                <w:szCs w:val="24"/>
                <w:lang w:eastAsia="uk-UA"/>
              </w:rPr>
              <w:t>4</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sz w:val="24"/>
                <w:szCs w:val="24"/>
                <w:lang w:eastAsia="uk-UA"/>
              </w:rPr>
            </w:pPr>
            <w:r w:rsidRPr="005001A1">
              <w:rPr>
                <w:rFonts w:ascii="Times New Roman" w:eastAsia="Times New Roman" w:hAnsi="Times New Roman"/>
                <w:sz w:val="24"/>
                <w:szCs w:val="24"/>
                <w:lang w:eastAsia="uk-UA"/>
              </w:rPr>
              <w:t xml:space="preserve">строк поставки </w:t>
            </w:r>
            <w:r w:rsidR="008A6C33" w:rsidRPr="005001A1">
              <w:rPr>
                <w:rFonts w:ascii="Times New Roman" w:eastAsia="Times New Roman" w:hAnsi="Times New Roman"/>
                <w:sz w:val="24"/>
                <w:szCs w:val="24"/>
                <w:lang w:eastAsia="uk-UA"/>
              </w:rPr>
              <w:t>товарів</w:t>
            </w:r>
            <w:r w:rsidRPr="005001A1">
              <w:rPr>
                <w:rFonts w:ascii="Times New Roman" w:eastAsia="Times New Roman" w:hAnsi="Times New Roman"/>
                <w:sz w:val="24"/>
                <w:szCs w:val="24"/>
                <w:lang w:eastAsia="uk-UA"/>
              </w:rPr>
              <w:t xml:space="preserve"> (надання послуг, виконання </w:t>
            </w:r>
            <w:r w:rsidR="008A6C33" w:rsidRPr="005001A1">
              <w:rPr>
                <w:rFonts w:ascii="Times New Roman" w:eastAsia="Times New Roman" w:hAnsi="Times New Roman"/>
                <w:sz w:val="24"/>
                <w:szCs w:val="24"/>
                <w:lang w:eastAsia="uk-UA"/>
              </w:rPr>
              <w:t>робіт</w:t>
            </w:r>
            <w:r w:rsidRPr="005001A1">
              <w:rPr>
                <w:rFonts w:ascii="Times New Roman" w:eastAsia="Times New Roman" w:hAnsi="Times New Roman"/>
                <w:sz w:val="24"/>
                <w:szCs w:val="24"/>
                <w:lang w:eastAsia="uk-UA"/>
              </w:rPr>
              <w:t>)</w:t>
            </w:r>
          </w:p>
        </w:tc>
        <w:tc>
          <w:tcPr>
            <w:tcW w:w="7366" w:type="dxa"/>
            <w:shd w:val="clear" w:color="auto" w:fill="FFFFFF"/>
            <w:tcMar>
              <w:top w:w="90" w:type="dxa"/>
              <w:left w:w="120" w:type="dxa"/>
              <w:bottom w:w="90" w:type="dxa"/>
              <w:right w:w="75" w:type="dxa"/>
            </w:tcMar>
            <w:vAlign w:val="center"/>
            <w:hideMark/>
          </w:tcPr>
          <w:p w:rsidR="00E5020A" w:rsidRPr="008D7C4B" w:rsidRDefault="00B7007D" w:rsidP="008D7C4B">
            <w:pPr>
              <w:spacing w:after="0" w:line="240" w:lineRule="auto"/>
              <w:rPr>
                <w:rFonts w:ascii="Times New Roman" w:eastAsia="Times New Roman" w:hAnsi="Times New Roman"/>
                <w:b/>
                <w:sz w:val="24"/>
                <w:szCs w:val="24"/>
                <w:lang w:eastAsia="uk-UA"/>
              </w:rPr>
            </w:pPr>
            <w:r>
              <w:rPr>
                <w:rFonts w:ascii="Times New Roman" w:hAnsi="Times New Roman"/>
                <w:b/>
                <w:sz w:val="24"/>
                <w:szCs w:val="24"/>
              </w:rPr>
              <w:t xml:space="preserve">початок поставки </w:t>
            </w:r>
            <w:r w:rsidR="00FD7CC4" w:rsidRPr="00FD7CC4">
              <w:rPr>
                <w:rFonts w:ascii="Times New Roman" w:hAnsi="Times New Roman"/>
                <w:b/>
                <w:color w:val="FF0000"/>
                <w:sz w:val="24"/>
                <w:szCs w:val="24"/>
              </w:rPr>
              <w:t>не пізніше ніж через 5 днів після укладення договору)</w:t>
            </w:r>
            <w:r w:rsidR="00E5020A" w:rsidRPr="008D7C4B">
              <w:rPr>
                <w:rFonts w:ascii="Times New Roman" w:hAnsi="Times New Roman"/>
                <w:b/>
                <w:sz w:val="24"/>
                <w:szCs w:val="24"/>
              </w:rPr>
              <w:t xml:space="preserve"> </w:t>
            </w:r>
            <w:r w:rsidR="00E5020A" w:rsidRPr="008D7C4B">
              <w:rPr>
                <w:rFonts w:ascii="Times New Roman" w:eastAsia="Times New Roman" w:hAnsi="Times New Roman"/>
                <w:b/>
                <w:sz w:val="24"/>
                <w:szCs w:val="24"/>
                <w:lang w:eastAsia="uk-UA"/>
              </w:rPr>
              <w:t xml:space="preserve">до </w:t>
            </w:r>
            <w:r w:rsidR="00DE11A0" w:rsidRPr="00E8028E">
              <w:rPr>
                <w:rFonts w:ascii="Times New Roman" w:eastAsia="Times New Roman" w:hAnsi="Times New Roman"/>
                <w:b/>
                <w:color w:val="FF0000"/>
                <w:sz w:val="24"/>
                <w:szCs w:val="24"/>
                <w:lang w:eastAsia="uk-UA"/>
              </w:rPr>
              <w:t>0</w:t>
            </w:r>
            <w:r w:rsidR="001B16CB" w:rsidRPr="00E8028E">
              <w:rPr>
                <w:rFonts w:ascii="Times New Roman" w:eastAsia="Times New Roman" w:hAnsi="Times New Roman"/>
                <w:b/>
                <w:color w:val="FF0000"/>
                <w:sz w:val="24"/>
                <w:szCs w:val="24"/>
                <w:lang w:eastAsia="uk-UA"/>
              </w:rPr>
              <w:t>1</w:t>
            </w:r>
            <w:r w:rsidR="00E5020A" w:rsidRPr="00E8028E">
              <w:rPr>
                <w:rFonts w:ascii="Times New Roman" w:eastAsia="Times New Roman" w:hAnsi="Times New Roman"/>
                <w:b/>
                <w:color w:val="FF0000"/>
                <w:sz w:val="24"/>
                <w:szCs w:val="24"/>
                <w:lang w:eastAsia="uk-UA"/>
              </w:rPr>
              <w:t>.</w:t>
            </w:r>
            <w:r w:rsidR="00DE11A0" w:rsidRPr="00E8028E">
              <w:rPr>
                <w:rFonts w:ascii="Times New Roman" w:eastAsia="Times New Roman" w:hAnsi="Times New Roman"/>
                <w:b/>
                <w:color w:val="FF0000"/>
                <w:sz w:val="24"/>
                <w:szCs w:val="24"/>
                <w:lang w:eastAsia="uk-UA"/>
              </w:rPr>
              <w:t>0</w:t>
            </w:r>
            <w:r w:rsidR="001B16CB" w:rsidRPr="00E8028E">
              <w:rPr>
                <w:rFonts w:ascii="Times New Roman" w:eastAsia="Times New Roman" w:hAnsi="Times New Roman"/>
                <w:b/>
                <w:color w:val="FF0000"/>
                <w:sz w:val="24"/>
                <w:szCs w:val="24"/>
                <w:lang w:eastAsia="uk-UA"/>
              </w:rPr>
              <w:t>4</w:t>
            </w:r>
            <w:r w:rsidR="00E5020A" w:rsidRPr="00E8028E">
              <w:rPr>
                <w:rFonts w:ascii="Times New Roman" w:eastAsia="Times New Roman" w:hAnsi="Times New Roman"/>
                <w:b/>
                <w:color w:val="FF0000"/>
                <w:sz w:val="24"/>
                <w:szCs w:val="24"/>
                <w:lang w:eastAsia="uk-UA"/>
              </w:rPr>
              <w:t>.2024 року</w:t>
            </w:r>
          </w:p>
          <w:p w:rsidR="00E5020A" w:rsidRPr="008D7C4B" w:rsidRDefault="00E5020A" w:rsidP="008D7C4B">
            <w:pPr>
              <w:spacing w:after="0" w:line="240" w:lineRule="auto"/>
              <w:rPr>
                <w:rFonts w:ascii="Times New Roman" w:eastAsia="Times New Roman" w:hAnsi="Times New Roman"/>
                <w:b/>
                <w:sz w:val="24"/>
                <w:szCs w:val="24"/>
                <w:lang w:eastAsia="uk-UA"/>
              </w:rPr>
            </w:pPr>
            <w:r w:rsidRPr="008D7C4B">
              <w:rPr>
                <w:rFonts w:ascii="Times New Roman" w:hAnsi="Times New Roman"/>
                <w:i/>
                <w:iCs/>
                <w:sz w:val="24"/>
                <w:szCs w:val="24"/>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E5020A" w:rsidRPr="005001A1" w:rsidTr="00B652F9">
        <w:trPr>
          <w:jc w:val="center"/>
        </w:trPr>
        <w:tc>
          <w:tcPr>
            <w:tcW w:w="0" w:type="auto"/>
            <w:shd w:val="clear" w:color="auto" w:fill="FFFFFF"/>
            <w:tcMar>
              <w:top w:w="90" w:type="dxa"/>
              <w:left w:w="120" w:type="dxa"/>
              <w:bottom w:w="90" w:type="dxa"/>
              <w:right w:w="75" w:type="dxa"/>
            </w:tcMar>
          </w:tcPr>
          <w:p w:rsidR="00E5020A" w:rsidRPr="005001A1" w:rsidRDefault="00E5020A" w:rsidP="00B652F9">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4.5</w:t>
            </w:r>
          </w:p>
        </w:tc>
        <w:tc>
          <w:tcPr>
            <w:tcW w:w="2630" w:type="dxa"/>
            <w:shd w:val="clear" w:color="auto" w:fill="FFFFFF"/>
            <w:tcMar>
              <w:top w:w="90" w:type="dxa"/>
              <w:left w:w="120" w:type="dxa"/>
              <w:bottom w:w="90" w:type="dxa"/>
              <w:right w:w="75" w:type="dxa"/>
            </w:tcMar>
          </w:tcPr>
          <w:p w:rsidR="00E5020A" w:rsidRPr="0020174D" w:rsidRDefault="00E5020A" w:rsidP="00B652F9">
            <w:pPr>
              <w:spacing w:after="0" w:line="240" w:lineRule="auto"/>
              <w:rPr>
                <w:rFonts w:ascii="Times New Roman" w:hAnsi="Times New Roman"/>
                <w:sz w:val="24"/>
                <w:szCs w:val="24"/>
              </w:rPr>
            </w:pPr>
            <w:r w:rsidRPr="0020174D">
              <w:rPr>
                <w:rFonts w:ascii="Times New Roman" w:hAnsi="Times New Roman"/>
                <w:sz w:val="24"/>
                <w:szCs w:val="24"/>
              </w:rPr>
              <w:t>Вид предмета закупівлі.</w:t>
            </w:r>
          </w:p>
        </w:tc>
        <w:tc>
          <w:tcPr>
            <w:tcW w:w="7366" w:type="dxa"/>
            <w:shd w:val="clear" w:color="auto" w:fill="FFFFFF"/>
            <w:tcMar>
              <w:top w:w="90" w:type="dxa"/>
              <w:left w:w="120" w:type="dxa"/>
              <w:bottom w:w="90" w:type="dxa"/>
              <w:right w:w="75" w:type="dxa"/>
            </w:tcMar>
          </w:tcPr>
          <w:p w:rsidR="00E5020A" w:rsidRPr="008D7C4B" w:rsidRDefault="00E5020A" w:rsidP="008D7C4B">
            <w:pPr>
              <w:spacing w:after="0" w:line="240" w:lineRule="auto"/>
              <w:rPr>
                <w:rFonts w:ascii="Times New Roman" w:hAnsi="Times New Roman"/>
                <w:sz w:val="24"/>
                <w:szCs w:val="24"/>
              </w:rPr>
            </w:pPr>
            <w:r w:rsidRPr="008D7C4B">
              <w:rPr>
                <w:rFonts w:ascii="Times New Roman" w:hAnsi="Times New Roman"/>
                <w:sz w:val="24"/>
                <w:szCs w:val="24"/>
              </w:rPr>
              <w:t>товар</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5</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proofErr w:type="spellStart"/>
            <w:r w:rsidRPr="005001A1">
              <w:rPr>
                <w:rFonts w:ascii="Times New Roman" w:eastAsia="Times New Roman" w:hAnsi="Times New Roman"/>
                <w:b/>
                <w:sz w:val="24"/>
                <w:szCs w:val="24"/>
                <w:lang w:eastAsia="uk-UA"/>
              </w:rPr>
              <w:t>Недискримiнацiя</w:t>
            </w:r>
            <w:proofErr w:type="spellEnd"/>
            <w:r w:rsidRPr="005001A1">
              <w:rPr>
                <w:rFonts w:ascii="Times New Roman" w:eastAsia="Times New Roman" w:hAnsi="Times New Roman"/>
                <w:b/>
                <w:sz w:val="24"/>
                <w:szCs w:val="24"/>
                <w:lang w:eastAsia="uk-UA"/>
              </w:rPr>
              <w:t xml:space="preserve"> </w:t>
            </w:r>
            <w:r w:rsidR="008A6C33" w:rsidRPr="005001A1">
              <w:rPr>
                <w:rFonts w:ascii="Times New Roman" w:eastAsia="Times New Roman" w:hAnsi="Times New Roman"/>
                <w:b/>
                <w:sz w:val="24"/>
                <w:szCs w:val="24"/>
                <w:lang w:eastAsia="uk-UA"/>
              </w:rPr>
              <w:t>учасників</w:t>
            </w:r>
          </w:p>
        </w:tc>
        <w:tc>
          <w:tcPr>
            <w:tcW w:w="7366" w:type="dxa"/>
            <w:shd w:val="clear" w:color="auto" w:fill="FFFFFF"/>
            <w:tcMar>
              <w:top w:w="90" w:type="dxa"/>
              <w:left w:w="120" w:type="dxa"/>
              <w:bottom w:w="90" w:type="dxa"/>
              <w:right w:w="75" w:type="dxa"/>
            </w:tcMar>
            <w:vAlign w:val="center"/>
            <w:hideMark/>
          </w:tcPr>
          <w:p w:rsidR="00E5020A" w:rsidRPr="008D7C4B" w:rsidRDefault="00E5020A" w:rsidP="008D7C4B">
            <w:pPr>
              <w:pStyle w:val="TableParagraph"/>
              <w:ind w:left="20" w:firstLine="284"/>
              <w:jc w:val="both"/>
              <w:rPr>
                <w:sz w:val="24"/>
                <w:szCs w:val="24"/>
                <w:lang w:eastAsia="zh-CN"/>
              </w:rPr>
            </w:pPr>
            <w:r w:rsidRPr="008D7C4B">
              <w:rPr>
                <w:sz w:val="24"/>
                <w:szCs w:val="24"/>
                <w:lang w:eastAsia="zh-CN"/>
              </w:rPr>
              <w:t>Тендерні пропозиції мають право подавати всі заінтересовані особи.</w:t>
            </w:r>
          </w:p>
          <w:p w:rsidR="00E5020A" w:rsidRPr="008D7C4B" w:rsidRDefault="00E5020A" w:rsidP="008D7C4B">
            <w:pPr>
              <w:pStyle w:val="TableParagraph"/>
              <w:ind w:left="20" w:firstLine="284"/>
              <w:jc w:val="both"/>
              <w:rPr>
                <w:sz w:val="24"/>
                <w:szCs w:val="24"/>
              </w:rPr>
            </w:pPr>
            <w:r w:rsidRPr="008D7C4B">
              <w:rPr>
                <w:sz w:val="24"/>
                <w:szCs w:val="24"/>
                <w:lang w:eastAsia="zh-CN"/>
              </w:rPr>
              <w:t xml:space="preserve">Учасники (резиденти та нерезиденти) всіх форм власності та організаційно-правових форм  </w:t>
            </w:r>
            <w:r w:rsidRPr="008D7C4B">
              <w:rPr>
                <w:spacing w:val="18"/>
                <w:sz w:val="24"/>
                <w:szCs w:val="24"/>
              </w:rPr>
              <w:t xml:space="preserve">(крім </w:t>
            </w:r>
            <w:r w:rsidRPr="008D7C4B">
              <w:rPr>
                <w:color w:val="000000"/>
                <w:sz w:val="24"/>
                <w:szCs w:val="24"/>
                <w:shd w:val="solid" w:color="FFFFFF" w:fill="FFFFFF"/>
              </w:rPr>
              <w:t xml:space="preserve">юридичних осіб </w:t>
            </w:r>
            <w:r w:rsidRPr="008D7C4B">
              <w:rPr>
                <w:color w:val="000000"/>
                <w:sz w:val="24"/>
                <w:szCs w:val="24"/>
              </w:rPr>
              <w:t>–</w:t>
            </w:r>
            <w:r w:rsidRPr="008D7C4B">
              <w:rPr>
                <w:color w:val="000000"/>
                <w:sz w:val="24"/>
                <w:szCs w:val="24"/>
                <w:shd w:val="solid" w:color="FFFFFF" w:fill="FFFFFF"/>
              </w:rPr>
              <w:t xml:space="preserve">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8D7C4B">
              <w:rPr>
                <w:color w:val="000000"/>
                <w:sz w:val="24"/>
                <w:szCs w:val="24"/>
                <w:shd w:val="solid" w:color="FFFFFF" w:fill="FFFFFF"/>
              </w:rPr>
              <w:t>бенефіціарним</w:t>
            </w:r>
            <w:proofErr w:type="spellEnd"/>
            <w:r w:rsidRPr="008D7C4B">
              <w:rPr>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фізичних осіб (фізичних осіб </w:t>
            </w:r>
            <w:r w:rsidRPr="008D7C4B">
              <w:rPr>
                <w:color w:val="000000"/>
                <w:sz w:val="24"/>
                <w:szCs w:val="24"/>
              </w:rPr>
              <w:t>–</w:t>
            </w:r>
            <w:r w:rsidRPr="008D7C4B">
              <w:rPr>
                <w:color w:val="000000"/>
                <w:sz w:val="24"/>
                <w:szCs w:val="24"/>
                <w:shd w:val="solid" w:color="FFFFFF" w:fill="FFFFFF"/>
              </w:rPr>
              <w:t xml:space="preserve"> підприємців) </w:t>
            </w:r>
            <w:r w:rsidRPr="008D7C4B">
              <w:rPr>
                <w:color w:val="000000"/>
                <w:sz w:val="24"/>
                <w:szCs w:val="24"/>
              </w:rPr>
              <w:t>–</w:t>
            </w:r>
            <w:r w:rsidRPr="008D7C4B">
              <w:rPr>
                <w:color w:val="000000"/>
                <w:sz w:val="24"/>
                <w:szCs w:val="24"/>
                <w:shd w:val="solid" w:color="FFFFFF" w:fill="FFFFFF"/>
              </w:rPr>
              <w:t xml:space="preserve"> резидентів Російської Федерації/Республіки Білорусь, або суб’єктів господарювання, що здійснюють продаж товарів, робіт, послуг походженням з Російської Федерації/Республіки Білорусь) </w:t>
            </w:r>
            <w:r w:rsidRPr="008D7C4B">
              <w:rPr>
                <w:spacing w:val="18"/>
                <w:sz w:val="24"/>
                <w:szCs w:val="24"/>
              </w:rPr>
              <w:t xml:space="preserve"> </w:t>
            </w:r>
            <w:r w:rsidRPr="008D7C4B">
              <w:rPr>
                <w:sz w:val="24"/>
                <w:szCs w:val="24"/>
              </w:rPr>
              <w:t>беруть</w:t>
            </w:r>
            <w:r w:rsidRPr="008D7C4B">
              <w:rPr>
                <w:spacing w:val="13"/>
                <w:sz w:val="24"/>
                <w:szCs w:val="24"/>
              </w:rPr>
              <w:t xml:space="preserve"> </w:t>
            </w:r>
            <w:r w:rsidRPr="008D7C4B">
              <w:rPr>
                <w:sz w:val="24"/>
                <w:szCs w:val="24"/>
              </w:rPr>
              <w:t>участь</w:t>
            </w:r>
            <w:r w:rsidRPr="008D7C4B">
              <w:rPr>
                <w:spacing w:val="13"/>
                <w:sz w:val="24"/>
                <w:szCs w:val="24"/>
              </w:rPr>
              <w:t xml:space="preserve"> </w:t>
            </w:r>
            <w:r w:rsidRPr="008D7C4B">
              <w:rPr>
                <w:sz w:val="24"/>
                <w:szCs w:val="24"/>
              </w:rPr>
              <w:t>у</w:t>
            </w:r>
            <w:r w:rsidRPr="008D7C4B">
              <w:rPr>
                <w:spacing w:val="3"/>
                <w:sz w:val="24"/>
                <w:szCs w:val="24"/>
              </w:rPr>
              <w:t xml:space="preserve"> </w:t>
            </w:r>
            <w:r w:rsidRPr="008D7C4B">
              <w:rPr>
                <w:sz w:val="24"/>
                <w:szCs w:val="24"/>
              </w:rPr>
              <w:t>процедурі</w:t>
            </w:r>
            <w:r w:rsidRPr="008D7C4B">
              <w:rPr>
                <w:spacing w:val="-57"/>
                <w:sz w:val="24"/>
                <w:szCs w:val="24"/>
              </w:rPr>
              <w:t xml:space="preserve"> </w:t>
            </w:r>
            <w:r w:rsidRPr="008D7C4B">
              <w:rPr>
                <w:sz w:val="24"/>
                <w:szCs w:val="24"/>
              </w:rPr>
              <w:t>закупівлі</w:t>
            </w:r>
            <w:r w:rsidRPr="008D7C4B">
              <w:rPr>
                <w:spacing w:val="36"/>
                <w:sz w:val="24"/>
                <w:szCs w:val="24"/>
              </w:rPr>
              <w:t xml:space="preserve"> </w:t>
            </w:r>
            <w:r w:rsidRPr="008D7C4B">
              <w:rPr>
                <w:sz w:val="24"/>
                <w:szCs w:val="24"/>
              </w:rPr>
              <w:t>на</w:t>
            </w:r>
            <w:r w:rsidRPr="008D7C4B">
              <w:rPr>
                <w:spacing w:val="-4"/>
                <w:sz w:val="24"/>
                <w:szCs w:val="24"/>
              </w:rPr>
              <w:t xml:space="preserve"> </w:t>
            </w:r>
            <w:r w:rsidRPr="008D7C4B">
              <w:rPr>
                <w:sz w:val="24"/>
                <w:szCs w:val="24"/>
              </w:rPr>
              <w:t>рівних</w:t>
            </w:r>
            <w:r w:rsidRPr="008D7C4B">
              <w:rPr>
                <w:spacing w:val="-2"/>
                <w:sz w:val="24"/>
                <w:szCs w:val="24"/>
              </w:rPr>
              <w:t xml:space="preserve"> </w:t>
            </w:r>
            <w:r w:rsidRPr="008D7C4B">
              <w:rPr>
                <w:sz w:val="24"/>
                <w:szCs w:val="24"/>
              </w:rPr>
              <w:t>умовах.</w:t>
            </w:r>
          </w:p>
          <w:p w:rsidR="00E5020A" w:rsidRPr="008D7C4B" w:rsidRDefault="00E5020A" w:rsidP="008D7C4B">
            <w:pPr>
              <w:spacing w:after="0" w:line="240" w:lineRule="auto"/>
              <w:jc w:val="both"/>
              <w:rPr>
                <w:rFonts w:ascii="Times New Roman" w:eastAsia="Times New Roman" w:hAnsi="Times New Roman"/>
                <w:sz w:val="24"/>
                <w:szCs w:val="24"/>
                <w:lang w:eastAsia="uk-UA"/>
              </w:rPr>
            </w:pPr>
            <w:r w:rsidRPr="008D7C4B">
              <w:rPr>
                <w:rFonts w:ascii="Times New Roman" w:hAnsi="Times New Roman"/>
                <w:sz w:val="24"/>
                <w:szCs w:val="24"/>
              </w:rPr>
              <w:t xml:space="preserve">     Замовники</w:t>
            </w:r>
            <w:r w:rsidRPr="008D7C4B">
              <w:rPr>
                <w:rFonts w:ascii="Times New Roman" w:hAnsi="Times New Roman"/>
                <w:spacing w:val="26"/>
                <w:sz w:val="24"/>
                <w:szCs w:val="24"/>
              </w:rPr>
              <w:t xml:space="preserve"> </w:t>
            </w:r>
            <w:r w:rsidRPr="008D7C4B">
              <w:rPr>
                <w:rFonts w:ascii="Times New Roman" w:hAnsi="Times New Roman"/>
                <w:sz w:val="24"/>
                <w:szCs w:val="24"/>
              </w:rPr>
              <w:t>забезпечують</w:t>
            </w:r>
            <w:r w:rsidRPr="008D7C4B">
              <w:rPr>
                <w:rFonts w:ascii="Times New Roman" w:hAnsi="Times New Roman"/>
                <w:spacing w:val="19"/>
                <w:sz w:val="24"/>
                <w:szCs w:val="24"/>
              </w:rPr>
              <w:t xml:space="preserve"> </w:t>
            </w:r>
            <w:r w:rsidRPr="008D7C4B">
              <w:rPr>
                <w:rFonts w:ascii="Times New Roman" w:hAnsi="Times New Roman"/>
                <w:sz w:val="24"/>
                <w:szCs w:val="24"/>
              </w:rPr>
              <w:t>вільний</w:t>
            </w:r>
            <w:r w:rsidRPr="008D7C4B">
              <w:rPr>
                <w:rFonts w:ascii="Times New Roman" w:hAnsi="Times New Roman"/>
                <w:spacing w:val="22"/>
                <w:sz w:val="24"/>
                <w:szCs w:val="24"/>
              </w:rPr>
              <w:t xml:space="preserve"> </w:t>
            </w:r>
            <w:r w:rsidRPr="008D7C4B">
              <w:rPr>
                <w:rFonts w:ascii="Times New Roman" w:hAnsi="Times New Roman"/>
                <w:sz w:val="24"/>
                <w:szCs w:val="24"/>
              </w:rPr>
              <w:t>доступ</w:t>
            </w:r>
            <w:r w:rsidRPr="008D7C4B">
              <w:rPr>
                <w:rFonts w:ascii="Times New Roman" w:hAnsi="Times New Roman"/>
                <w:spacing w:val="15"/>
                <w:sz w:val="24"/>
                <w:szCs w:val="24"/>
              </w:rPr>
              <w:t xml:space="preserve"> </w:t>
            </w:r>
            <w:r w:rsidRPr="008D7C4B">
              <w:rPr>
                <w:rFonts w:ascii="Times New Roman" w:hAnsi="Times New Roman"/>
                <w:sz w:val="24"/>
                <w:szCs w:val="24"/>
              </w:rPr>
              <w:t>усіх</w:t>
            </w:r>
            <w:r w:rsidRPr="008D7C4B">
              <w:rPr>
                <w:rFonts w:ascii="Times New Roman" w:hAnsi="Times New Roman"/>
                <w:spacing w:val="-2"/>
                <w:sz w:val="24"/>
                <w:szCs w:val="24"/>
              </w:rPr>
              <w:t xml:space="preserve"> </w:t>
            </w:r>
            <w:r w:rsidRPr="008D7C4B">
              <w:rPr>
                <w:rFonts w:ascii="Times New Roman" w:hAnsi="Times New Roman"/>
                <w:sz w:val="24"/>
                <w:szCs w:val="24"/>
              </w:rPr>
              <w:t>учасників</w:t>
            </w:r>
            <w:r w:rsidRPr="008D7C4B">
              <w:rPr>
                <w:rFonts w:ascii="Times New Roman" w:hAnsi="Times New Roman"/>
                <w:spacing w:val="15"/>
                <w:sz w:val="24"/>
                <w:szCs w:val="24"/>
              </w:rPr>
              <w:t xml:space="preserve"> </w:t>
            </w:r>
            <w:r w:rsidRPr="008D7C4B">
              <w:rPr>
                <w:rFonts w:ascii="Times New Roman" w:hAnsi="Times New Roman"/>
                <w:sz w:val="24"/>
                <w:szCs w:val="24"/>
              </w:rPr>
              <w:t xml:space="preserve">до </w:t>
            </w:r>
            <w:r w:rsidRPr="008D7C4B">
              <w:rPr>
                <w:rFonts w:ascii="Times New Roman" w:hAnsi="Times New Roman"/>
                <w:spacing w:val="-3"/>
                <w:sz w:val="24"/>
                <w:szCs w:val="24"/>
              </w:rPr>
              <w:t>інформації</w:t>
            </w:r>
            <w:r w:rsidRPr="008D7C4B">
              <w:rPr>
                <w:rFonts w:ascii="Times New Roman" w:hAnsi="Times New Roman"/>
                <w:spacing w:val="-1"/>
                <w:sz w:val="24"/>
                <w:szCs w:val="24"/>
              </w:rPr>
              <w:t xml:space="preserve"> </w:t>
            </w:r>
            <w:r w:rsidRPr="008D7C4B">
              <w:rPr>
                <w:rFonts w:ascii="Times New Roman" w:hAnsi="Times New Roman"/>
                <w:spacing w:val="-2"/>
                <w:sz w:val="24"/>
                <w:szCs w:val="24"/>
              </w:rPr>
              <w:t>про</w:t>
            </w:r>
            <w:r w:rsidRPr="008D7C4B">
              <w:rPr>
                <w:rFonts w:ascii="Times New Roman" w:hAnsi="Times New Roman"/>
                <w:sz w:val="24"/>
                <w:szCs w:val="24"/>
              </w:rPr>
              <w:t xml:space="preserve"> </w:t>
            </w:r>
            <w:r w:rsidRPr="008D7C4B">
              <w:rPr>
                <w:rFonts w:ascii="Times New Roman" w:hAnsi="Times New Roman"/>
                <w:spacing w:val="-2"/>
                <w:sz w:val="24"/>
                <w:szCs w:val="24"/>
              </w:rPr>
              <w:t>закупівлю,</w:t>
            </w:r>
            <w:r w:rsidRPr="008D7C4B">
              <w:rPr>
                <w:rFonts w:ascii="Times New Roman" w:hAnsi="Times New Roman"/>
                <w:spacing w:val="30"/>
                <w:sz w:val="24"/>
                <w:szCs w:val="24"/>
              </w:rPr>
              <w:t xml:space="preserve"> </w:t>
            </w:r>
            <w:r w:rsidRPr="008D7C4B">
              <w:rPr>
                <w:rFonts w:ascii="Times New Roman" w:hAnsi="Times New Roman"/>
                <w:spacing w:val="-2"/>
                <w:sz w:val="24"/>
                <w:szCs w:val="24"/>
              </w:rPr>
              <w:t>передбаченої</w:t>
            </w:r>
            <w:r w:rsidRPr="008D7C4B">
              <w:rPr>
                <w:rFonts w:ascii="Times New Roman" w:hAnsi="Times New Roman"/>
                <w:spacing w:val="8"/>
                <w:sz w:val="24"/>
                <w:szCs w:val="24"/>
              </w:rPr>
              <w:t xml:space="preserve"> </w:t>
            </w:r>
            <w:r w:rsidRPr="008D7C4B">
              <w:rPr>
                <w:rFonts w:ascii="Times New Roman" w:hAnsi="Times New Roman"/>
                <w:spacing w:val="-2"/>
                <w:sz w:val="24"/>
                <w:szCs w:val="24"/>
              </w:rPr>
              <w:t>цим</w:t>
            </w:r>
            <w:r w:rsidRPr="008D7C4B">
              <w:rPr>
                <w:rFonts w:ascii="Times New Roman" w:hAnsi="Times New Roman"/>
                <w:spacing w:val="-17"/>
                <w:sz w:val="24"/>
                <w:szCs w:val="24"/>
              </w:rPr>
              <w:t xml:space="preserve"> </w:t>
            </w:r>
            <w:r w:rsidRPr="008D7C4B">
              <w:rPr>
                <w:rFonts w:ascii="Times New Roman" w:hAnsi="Times New Roman"/>
                <w:spacing w:val="-2"/>
                <w:sz w:val="24"/>
                <w:szCs w:val="24"/>
              </w:rPr>
              <w:t>Законом.</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6</w:t>
            </w:r>
          </w:p>
        </w:tc>
        <w:tc>
          <w:tcPr>
            <w:tcW w:w="2630" w:type="dxa"/>
            <w:shd w:val="clear" w:color="auto" w:fill="FFFFFF"/>
            <w:tcMar>
              <w:top w:w="90" w:type="dxa"/>
              <w:left w:w="120" w:type="dxa"/>
              <w:bottom w:w="90" w:type="dxa"/>
              <w:right w:w="75" w:type="dxa"/>
            </w:tcMar>
            <w:hideMark/>
          </w:tcPr>
          <w:p w:rsidR="00E5020A" w:rsidRPr="005001A1" w:rsidRDefault="008A6C33"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Інформація</w:t>
            </w:r>
            <w:r w:rsidR="00E5020A" w:rsidRPr="005001A1">
              <w:rPr>
                <w:rFonts w:ascii="Times New Roman" w:eastAsia="Times New Roman" w:hAnsi="Times New Roman"/>
                <w:b/>
                <w:sz w:val="24"/>
                <w:szCs w:val="24"/>
                <w:lang w:eastAsia="uk-UA"/>
              </w:rPr>
              <w:t xml:space="preserve"> про валюту, у </w:t>
            </w:r>
            <w:r w:rsidRPr="005001A1">
              <w:rPr>
                <w:rFonts w:ascii="Times New Roman" w:eastAsia="Times New Roman" w:hAnsi="Times New Roman"/>
                <w:b/>
                <w:sz w:val="24"/>
                <w:szCs w:val="24"/>
                <w:lang w:eastAsia="uk-UA"/>
              </w:rPr>
              <w:t>який</w:t>
            </w:r>
            <w:r w:rsidR="00E5020A" w:rsidRPr="005001A1">
              <w:rPr>
                <w:rFonts w:ascii="Times New Roman" w:eastAsia="Times New Roman" w:hAnsi="Times New Roman"/>
                <w:b/>
                <w:sz w:val="24"/>
                <w:szCs w:val="24"/>
                <w:lang w:eastAsia="uk-UA"/>
              </w:rPr>
              <w:t xml:space="preserve"> повинно бути розраховано та зазначено </w:t>
            </w:r>
            <w:r w:rsidRPr="005001A1">
              <w:rPr>
                <w:rFonts w:ascii="Times New Roman" w:eastAsia="Times New Roman" w:hAnsi="Times New Roman"/>
                <w:b/>
                <w:sz w:val="24"/>
                <w:szCs w:val="24"/>
                <w:lang w:eastAsia="uk-UA"/>
              </w:rPr>
              <w:t>ціну</w:t>
            </w:r>
            <w:r w:rsidR="00E5020A" w:rsidRPr="005001A1">
              <w:rPr>
                <w:rFonts w:ascii="Times New Roman" w:eastAsia="Times New Roman" w:hAnsi="Times New Roman"/>
                <w:b/>
                <w:sz w:val="24"/>
                <w:szCs w:val="24"/>
                <w:lang w:eastAsia="uk-UA"/>
              </w:rPr>
              <w:t xml:space="preserve"> тендерної </w:t>
            </w:r>
            <w:r w:rsidRPr="005001A1">
              <w:rPr>
                <w:rFonts w:ascii="Times New Roman" w:eastAsia="Times New Roman" w:hAnsi="Times New Roman"/>
                <w:b/>
                <w:sz w:val="24"/>
                <w:szCs w:val="24"/>
                <w:lang w:eastAsia="uk-UA"/>
              </w:rPr>
              <w:t>пропозиції</w:t>
            </w:r>
          </w:p>
        </w:tc>
        <w:tc>
          <w:tcPr>
            <w:tcW w:w="7366" w:type="dxa"/>
            <w:shd w:val="clear" w:color="auto" w:fill="FFFFFF"/>
            <w:tcMar>
              <w:top w:w="90" w:type="dxa"/>
              <w:left w:w="120" w:type="dxa"/>
              <w:bottom w:w="90" w:type="dxa"/>
              <w:right w:w="75" w:type="dxa"/>
            </w:tcMar>
            <w:vAlign w:val="center"/>
            <w:hideMark/>
          </w:tcPr>
          <w:p w:rsidR="00E5020A" w:rsidRPr="00E14338" w:rsidRDefault="00E5020A" w:rsidP="00551C22">
            <w:pPr>
              <w:ind w:right="140"/>
              <w:jc w:val="both"/>
              <w:rPr>
                <w:rFonts w:ascii="Times New Roman" w:hAnsi="Times New Roman"/>
                <w:sz w:val="24"/>
                <w:szCs w:val="24"/>
              </w:rPr>
            </w:pPr>
            <w:r w:rsidRPr="00E14338">
              <w:rPr>
                <w:rFonts w:ascii="Times New Roman" w:hAnsi="Times New Roman"/>
                <w:sz w:val="24"/>
                <w:szCs w:val="24"/>
              </w:rPr>
              <w:t xml:space="preserve">Валютою тендерної пропозиції є гривня. </w:t>
            </w:r>
          </w:p>
          <w:p w:rsidR="00E5020A" w:rsidRPr="00E14338" w:rsidRDefault="00E5020A" w:rsidP="00551C22">
            <w:pPr>
              <w:spacing w:after="0" w:line="240" w:lineRule="auto"/>
              <w:rPr>
                <w:rFonts w:ascii="Times New Roman" w:eastAsia="Times New Roman" w:hAnsi="Times New Roman"/>
                <w:sz w:val="24"/>
                <w:szCs w:val="24"/>
                <w:lang w:eastAsia="uk-UA"/>
              </w:rPr>
            </w:pPr>
            <w:r w:rsidRPr="00E14338">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7</w:t>
            </w:r>
          </w:p>
        </w:tc>
        <w:tc>
          <w:tcPr>
            <w:tcW w:w="2630" w:type="dxa"/>
            <w:shd w:val="clear" w:color="auto" w:fill="FFFFFF"/>
            <w:tcMar>
              <w:top w:w="90" w:type="dxa"/>
              <w:left w:w="120" w:type="dxa"/>
              <w:bottom w:w="90" w:type="dxa"/>
              <w:right w:w="75" w:type="dxa"/>
            </w:tcMar>
            <w:hideMark/>
          </w:tcPr>
          <w:p w:rsidR="00E5020A" w:rsidRPr="005001A1" w:rsidRDefault="00A50457" w:rsidP="00B652F9">
            <w:pPr>
              <w:spacing w:after="0" w:line="240" w:lineRule="auto"/>
              <w:rPr>
                <w:rFonts w:ascii="Times New Roman" w:eastAsia="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7366" w:type="dxa"/>
            <w:shd w:val="clear" w:color="auto" w:fill="FFFFFF"/>
            <w:tcMar>
              <w:top w:w="90" w:type="dxa"/>
              <w:left w:w="120" w:type="dxa"/>
              <w:bottom w:w="90" w:type="dxa"/>
              <w:right w:w="75" w:type="dxa"/>
            </w:tcMar>
            <w:vAlign w:val="center"/>
            <w:hideMark/>
          </w:tcPr>
          <w:p w:rsidR="00A50457" w:rsidRPr="008D7C4B" w:rsidRDefault="00A50457" w:rsidP="008D7C4B">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Мова тендерної пропозиції – українська.</w:t>
            </w:r>
          </w:p>
          <w:p w:rsidR="00A50457" w:rsidRPr="008D7C4B" w:rsidRDefault="00A50457" w:rsidP="008D7C4B">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D7C4B">
              <w:rPr>
                <w:rFonts w:ascii="Times New Roman" w:eastAsia="Times New Roman" w:hAnsi="Times New Roman"/>
                <w:sz w:val="24"/>
                <w:szCs w:val="24"/>
              </w:rPr>
              <w:t>іншою мовою</w:t>
            </w:r>
            <w:r w:rsidRPr="008D7C4B">
              <w:rPr>
                <w:rFonts w:ascii="Times New Roman" w:eastAsia="Times New Roman" w:hAnsi="Times New Roman"/>
                <w:color w:val="000000"/>
                <w:sz w:val="24"/>
                <w:szCs w:val="24"/>
              </w:rPr>
              <w:t>. Визначальним є текст, викладений українською мовою.</w:t>
            </w:r>
          </w:p>
          <w:p w:rsidR="00A50457" w:rsidRPr="008D7C4B" w:rsidRDefault="00A50457" w:rsidP="008D7C4B">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0457" w:rsidRPr="008D7C4B" w:rsidRDefault="00A50457" w:rsidP="008D7C4B">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D7C4B">
              <w:rPr>
                <w:rFonts w:ascii="Times New Roman" w:eastAsia="Times New Roman" w:hAnsi="Times New Roman"/>
                <w:sz w:val="24"/>
                <w:szCs w:val="24"/>
              </w:rPr>
              <w:t>І</w:t>
            </w:r>
            <w:r w:rsidRPr="008D7C4B">
              <w:rPr>
                <w:rFonts w:ascii="Times New Roman" w:eastAsia="Times New Roman" w:hAnsi="Times New Roman"/>
                <w:color w:val="000000"/>
                <w:sz w:val="24"/>
                <w:szCs w:val="24"/>
              </w:rPr>
              <w:t>нтернет, адреси електронної пошти, торговельної марки (знак</w:t>
            </w:r>
            <w:r w:rsidRPr="008D7C4B">
              <w:rPr>
                <w:rFonts w:ascii="Times New Roman" w:eastAsia="Times New Roman" w:hAnsi="Times New Roman"/>
                <w:sz w:val="24"/>
                <w:szCs w:val="24"/>
              </w:rPr>
              <w:t>и</w:t>
            </w:r>
            <w:r w:rsidRPr="008D7C4B">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sidRPr="008D7C4B">
              <w:rPr>
                <w:rFonts w:ascii="Times New Roman" w:eastAsia="Times New Roman" w:hAnsi="Times New Roman"/>
                <w:sz w:val="24"/>
                <w:szCs w:val="24"/>
              </w:rPr>
              <w:t>в</w:t>
            </w:r>
            <w:r w:rsidRPr="008D7C4B">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D7C4B">
              <w:rPr>
                <w:rFonts w:ascii="Times New Roman" w:eastAsia="Times New Roman" w:hAnsi="Times New Roman"/>
                <w:sz w:val="24"/>
                <w:szCs w:val="24"/>
              </w:rPr>
              <w:t>українською мовою</w:t>
            </w:r>
            <w:r w:rsidRPr="008D7C4B">
              <w:rPr>
                <w:rFonts w:ascii="Times New Roman" w:eastAsia="Times New Roman" w:hAnsi="Times New Roman"/>
                <w:color w:val="000000"/>
                <w:sz w:val="24"/>
                <w:szCs w:val="24"/>
              </w:rPr>
              <w:t xml:space="preserve">. </w:t>
            </w:r>
          </w:p>
          <w:p w:rsidR="00A50457" w:rsidRPr="008D7C4B" w:rsidRDefault="00A50457" w:rsidP="008D7C4B">
            <w:pPr>
              <w:widowControl w:val="0"/>
              <w:spacing w:after="0" w:line="240" w:lineRule="auto"/>
              <w:jc w:val="both"/>
              <w:rPr>
                <w:rFonts w:ascii="Times New Roman" w:eastAsia="Times New Roman" w:hAnsi="Times New Roman"/>
                <w:b/>
                <w:color w:val="000000"/>
                <w:sz w:val="24"/>
                <w:szCs w:val="24"/>
              </w:rPr>
            </w:pPr>
            <w:r w:rsidRPr="008D7C4B">
              <w:rPr>
                <w:rFonts w:ascii="Times New Roman" w:eastAsia="Times New Roman" w:hAnsi="Times New Roman"/>
                <w:b/>
                <w:color w:val="000000"/>
                <w:sz w:val="24"/>
                <w:szCs w:val="24"/>
              </w:rPr>
              <w:t>Виключення:</w:t>
            </w:r>
          </w:p>
          <w:p w:rsidR="00A50457" w:rsidRPr="008D7C4B" w:rsidRDefault="00A50457" w:rsidP="008D7C4B">
            <w:pPr>
              <w:widowControl w:val="0"/>
              <w:spacing w:after="0" w:line="240" w:lineRule="auto"/>
              <w:jc w:val="both"/>
              <w:rPr>
                <w:rFonts w:ascii="Times New Roman" w:eastAsia="Times New Roman" w:hAnsi="Times New Roman"/>
                <w:color w:val="000000"/>
                <w:sz w:val="24"/>
                <w:szCs w:val="24"/>
              </w:rPr>
            </w:pPr>
            <w:r w:rsidRPr="008D7C4B">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D7C4B">
              <w:rPr>
                <w:rFonts w:ascii="Times New Roman" w:eastAsia="Times New Roman" w:hAnsi="Times New Roman"/>
                <w:sz w:val="24"/>
                <w:szCs w:val="24"/>
              </w:rPr>
              <w:t>у</w:t>
            </w:r>
            <w:r w:rsidRPr="008D7C4B">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E5020A" w:rsidRPr="005001A1" w:rsidRDefault="00A50457" w:rsidP="008D7C4B">
            <w:pPr>
              <w:widowControl w:val="0"/>
              <w:spacing w:after="0" w:line="240" w:lineRule="auto"/>
              <w:jc w:val="both"/>
              <w:rPr>
                <w:rFonts w:ascii="Times New Roman" w:eastAsia="Times New Roman" w:hAnsi="Times New Roman"/>
                <w:sz w:val="24"/>
                <w:szCs w:val="24"/>
              </w:rPr>
            </w:pPr>
            <w:r w:rsidRPr="008D7C4B">
              <w:rPr>
                <w:rFonts w:ascii="Times New Roman" w:eastAsia="Times New Roman" w:hAnsi="Times New Roman"/>
                <w:color w:val="000000"/>
                <w:sz w:val="24"/>
                <w:szCs w:val="24"/>
              </w:rPr>
              <w:t xml:space="preserve">2.  </w:t>
            </w:r>
            <w:r w:rsidRPr="008D7C4B">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0A" w:rsidRPr="005001A1" w:rsidTr="000B6F94">
        <w:trPr>
          <w:jc w:val="center"/>
        </w:trPr>
        <w:tc>
          <w:tcPr>
            <w:tcW w:w="10491" w:type="dxa"/>
            <w:gridSpan w:val="3"/>
            <w:shd w:val="clear" w:color="auto" w:fill="FFFFFF"/>
            <w:tcMar>
              <w:top w:w="90" w:type="dxa"/>
              <w:left w:w="120" w:type="dxa"/>
              <w:bottom w:w="90" w:type="dxa"/>
              <w:right w:w="75" w:type="dxa"/>
            </w:tcMar>
            <w:vAlign w:val="center"/>
            <w:hideMark/>
          </w:tcPr>
          <w:p w:rsidR="00E5020A" w:rsidRPr="005001A1" w:rsidRDefault="008A6C33" w:rsidP="00551C22">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2</w:t>
            </w:r>
            <w:r w:rsidR="00E5020A">
              <w:rPr>
                <w:rFonts w:ascii="Times New Roman" w:eastAsia="Times New Roman" w:hAnsi="Times New Roman"/>
                <w:b/>
                <w:sz w:val="24"/>
                <w:szCs w:val="24"/>
                <w:lang w:eastAsia="uk-UA"/>
              </w:rPr>
              <w:t>. П</w:t>
            </w:r>
            <w:r w:rsidR="00E5020A" w:rsidRPr="005001A1">
              <w:rPr>
                <w:rFonts w:ascii="Times New Roman" w:eastAsia="Times New Roman" w:hAnsi="Times New Roman"/>
                <w:b/>
                <w:sz w:val="24"/>
                <w:szCs w:val="24"/>
                <w:lang w:eastAsia="uk-UA"/>
              </w:rPr>
              <w:t xml:space="preserve">орядок унесення </w:t>
            </w:r>
            <w:r w:rsidRPr="005001A1">
              <w:rPr>
                <w:rFonts w:ascii="Times New Roman" w:eastAsia="Times New Roman" w:hAnsi="Times New Roman"/>
                <w:b/>
                <w:sz w:val="24"/>
                <w:szCs w:val="24"/>
                <w:lang w:eastAsia="uk-UA"/>
              </w:rPr>
              <w:t>змін</w:t>
            </w:r>
            <w:r w:rsidR="00E5020A" w:rsidRPr="005001A1">
              <w:rPr>
                <w:rFonts w:ascii="Times New Roman" w:eastAsia="Times New Roman" w:hAnsi="Times New Roman"/>
                <w:b/>
                <w:sz w:val="24"/>
                <w:szCs w:val="24"/>
                <w:lang w:eastAsia="uk-UA"/>
              </w:rPr>
              <w:t xml:space="preserve"> та надання роз’яснень до тендерної </w:t>
            </w:r>
            <w:r w:rsidRPr="005001A1">
              <w:rPr>
                <w:rFonts w:ascii="Times New Roman" w:eastAsia="Times New Roman" w:hAnsi="Times New Roman"/>
                <w:b/>
                <w:sz w:val="24"/>
                <w:szCs w:val="24"/>
                <w:lang w:eastAsia="uk-UA"/>
              </w:rPr>
              <w:t>документації</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Процедура надання роз’яснень щодо тендерної </w:t>
            </w:r>
            <w:r w:rsidR="008A6C33" w:rsidRPr="005001A1">
              <w:rPr>
                <w:rFonts w:ascii="Times New Roman" w:eastAsia="Times New Roman" w:hAnsi="Times New Roman"/>
                <w:b/>
                <w:sz w:val="24"/>
                <w:szCs w:val="24"/>
                <w:lang w:eastAsia="uk-UA"/>
              </w:rPr>
              <w:t>документації</w:t>
            </w:r>
          </w:p>
        </w:tc>
        <w:tc>
          <w:tcPr>
            <w:tcW w:w="7366" w:type="dxa"/>
            <w:shd w:val="clear" w:color="auto" w:fill="FFFFFF"/>
            <w:tcMar>
              <w:top w:w="90" w:type="dxa"/>
              <w:left w:w="120" w:type="dxa"/>
              <w:bottom w:w="90" w:type="dxa"/>
              <w:right w:w="75" w:type="dxa"/>
            </w:tcMar>
            <w:hideMark/>
          </w:tcPr>
          <w:p w:rsidR="00E5020A" w:rsidRPr="008D7C4B" w:rsidRDefault="00E5020A" w:rsidP="000A3854">
            <w:pPr>
              <w:spacing w:after="0" w:line="240" w:lineRule="auto"/>
              <w:ind w:firstLine="567"/>
              <w:jc w:val="both"/>
              <w:rPr>
                <w:rFonts w:ascii="Times New Roman" w:hAnsi="Times New Roman"/>
                <w:strike/>
                <w:color w:val="000000"/>
                <w:sz w:val="24"/>
                <w:szCs w:val="24"/>
                <w:shd w:val="solid" w:color="FFFFFF" w:fill="FFFFFF"/>
              </w:rPr>
            </w:pPr>
            <w:r w:rsidRPr="008D7C4B">
              <w:rPr>
                <w:rFonts w:ascii="Times New Roman" w:hAnsi="Times New Roman"/>
                <w:sz w:val="24"/>
                <w:szCs w:val="24"/>
              </w:rPr>
              <w:t>1</w:t>
            </w:r>
            <w:r w:rsidRPr="008D7C4B">
              <w:rPr>
                <w:rFonts w:ascii="Times New Roman" w:hAnsi="Times New Roman"/>
                <w:color w:val="FF0000"/>
                <w:sz w:val="24"/>
                <w:szCs w:val="24"/>
              </w:rPr>
              <w:t>.</w:t>
            </w:r>
            <w:r w:rsidRPr="008D7C4B">
              <w:rPr>
                <w:rFonts w:ascii="Times New Roman" w:hAnsi="Times New Roman"/>
                <w:sz w:val="24"/>
                <w:szCs w:val="24"/>
              </w:rPr>
              <w:t>1.</w:t>
            </w:r>
            <w:r w:rsidRPr="008D7C4B">
              <w:rPr>
                <w:rFonts w:ascii="Times New Roman" w:hAnsi="Times New Roman"/>
                <w:color w:val="FF0000"/>
                <w:sz w:val="24"/>
                <w:szCs w:val="24"/>
              </w:rPr>
              <w:t xml:space="preserve"> </w:t>
            </w:r>
            <w:r w:rsidRPr="008D7C4B">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5020A" w:rsidRPr="008D7C4B" w:rsidRDefault="00E5020A" w:rsidP="000A3854">
            <w:pPr>
              <w:spacing w:after="0" w:line="240" w:lineRule="auto"/>
              <w:ind w:firstLine="567"/>
              <w:jc w:val="both"/>
              <w:rPr>
                <w:rFonts w:ascii="Times New Roman" w:hAnsi="Times New Roman"/>
                <w:color w:val="000000"/>
                <w:sz w:val="24"/>
                <w:szCs w:val="24"/>
                <w:shd w:val="solid" w:color="FFFFFF" w:fill="FFFFFF"/>
              </w:rPr>
            </w:pPr>
            <w:r w:rsidRPr="008D7C4B">
              <w:rPr>
                <w:rFonts w:ascii="Times New Roman" w:hAnsi="Times New Roman"/>
                <w:sz w:val="24"/>
                <w:szCs w:val="24"/>
              </w:rPr>
              <w:t xml:space="preserve">1.2. </w:t>
            </w:r>
            <w:r w:rsidRPr="008D7C4B">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0A" w:rsidRPr="008D7C4B" w:rsidRDefault="00E5020A" w:rsidP="000A3854">
            <w:pPr>
              <w:spacing w:after="0" w:line="240" w:lineRule="auto"/>
              <w:ind w:firstLine="567"/>
              <w:jc w:val="both"/>
              <w:rPr>
                <w:rFonts w:ascii="Times New Roman" w:hAnsi="Times New Roman"/>
                <w:color w:val="000000"/>
                <w:sz w:val="24"/>
                <w:szCs w:val="24"/>
                <w:shd w:val="solid" w:color="FFFFFF" w:fill="FFFFFF"/>
              </w:rPr>
            </w:pPr>
            <w:r w:rsidRPr="008D7C4B">
              <w:rPr>
                <w:rFonts w:ascii="Times New Roman" w:hAnsi="Times New Roman"/>
                <w:color w:val="000000"/>
                <w:sz w:val="24"/>
                <w:szCs w:val="24"/>
                <w:shd w:val="solid" w:color="FFFFFF" w:fill="FFFFFF"/>
              </w:rPr>
              <w:t>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E5020A" w:rsidRPr="001B4D01" w:rsidRDefault="00E5020A" w:rsidP="000A3854">
            <w:pPr>
              <w:spacing w:after="0" w:line="240" w:lineRule="auto"/>
              <w:jc w:val="both"/>
              <w:rPr>
                <w:rFonts w:ascii="Times New Roman" w:hAnsi="Times New Roman"/>
                <w:sz w:val="24"/>
                <w:szCs w:val="24"/>
              </w:rPr>
            </w:pPr>
            <w:r w:rsidRPr="008D7C4B">
              <w:rPr>
                <w:rFonts w:ascii="Times New Roman" w:hAnsi="Times New Roman"/>
                <w:sz w:val="24"/>
                <w:szCs w:val="24"/>
              </w:rPr>
              <w:t xml:space="preserve">          1.4. Зазначена у цій частині інформація оприлюднюється замовником відповідно до статті 10 ЗУ «Про публічні закупівлі».</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2</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Унесення </w:t>
            </w:r>
            <w:r w:rsidR="008A6C33" w:rsidRPr="005001A1">
              <w:rPr>
                <w:rFonts w:ascii="Times New Roman" w:eastAsia="Times New Roman" w:hAnsi="Times New Roman"/>
                <w:b/>
                <w:sz w:val="24"/>
                <w:szCs w:val="24"/>
                <w:lang w:eastAsia="uk-UA"/>
              </w:rPr>
              <w:t>змін</w:t>
            </w:r>
            <w:r w:rsidRPr="005001A1">
              <w:rPr>
                <w:rFonts w:ascii="Times New Roman" w:eastAsia="Times New Roman" w:hAnsi="Times New Roman"/>
                <w:b/>
                <w:sz w:val="24"/>
                <w:szCs w:val="24"/>
                <w:lang w:eastAsia="uk-UA"/>
              </w:rPr>
              <w:t xml:space="preserve"> до тендерної </w:t>
            </w:r>
            <w:r w:rsidR="008A6C33" w:rsidRPr="005001A1">
              <w:rPr>
                <w:rFonts w:ascii="Times New Roman" w:eastAsia="Times New Roman" w:hAnsi="Times New Roman"/>
                <w:b/>
                <w:sz w:val="24"/>
                <w:szCs w:val="24"/>
                <w:lang w:eastAsia="uk-UA"/>
              </w:rPr>
              <w:t>документації</w:t>
            </w:r>
          </w:p>
        </w:tc>
        <w:tc>
          <w:tcPr>
            <w:tcW w:w="7366" w:type="dxa"/>
            <w:shd w:val="clear" w:color="auto" w:fill="FFFFFF"/>
            <w:tcMar>
              <w:top w:w="90" w:type="dxa"/>
              <w:left w:w="120" w:type="dxa"/>
              <w:bottom w:w="90" w:type="dxa"/>
              <w:right w:w="75" w:type="dxa"/>
            </w:tcMar>
            <w:hideMark/>
          </w:tcPr>
          <w:p w:rsidR="00E5020A" w:rsidRPr="008D7C4B" w:rsidRDefault="00E5020A" w:rsidP="000A3854">
            <w:pPr>
              <w:spacing w:after="0" w:line="240" w:lineRule="auto"/>
              <w:ind w:firstLine="567"/>
              <w:jc w:val="both"/>
              <w:rPr>
                <w:rFonts w:ascii="Times New Roman" w:hAnsi="Times New Roman"/>
                <w:color w:val="000000"/>
                <w:sz w:val="24"/>
                <w:szCs w:val="24"/>
                <w:shd w:val="solid" w:color="FFFFFF" w:fill="FFFFFF"/>
              </w:rPr>
            </w:pPr>
            <w:r w:rsidRPr="008D7C4B">
              <w:rPr>
                <w:rFonts w:ascii="Times New Roman" w:hAnsi="Times New Roman"/>
                <w:sz w:val="24"/>
                <w:szCs w:val="24"/>
              </w:rPr>
              <w:t>2.1.</w:t>
            </w:r>
            <w:r w:rsidRPr="008D7C4B">
              <w:rPr>
                <w:rFonts w:ascii="Times New Roman" w:hAnsi="Times New Roman"/>
                <w:color w:val="FF0000"/>
                <w:sz w:val="24"/>
                <w:szCs w:val="24"/>
              </w:rPr>
              <w:t xml:space="preserve"> </w:t>
            </w:r>
            <w:r w:rsidRPr="008D7C4B">
              <w:rPr>
                <w:rFonts w:ascii="Times New Roman" w:hAnsi="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r w:rsidRPr="008D7C4B">
              <w:rPr>
                <w:rFonts w:ascii="Times New Roman" w:hAnsi="Times New Roman"/>
                <w:color w:val="000000"/>
                <w:sz w:val="24"/>
                <w:szCs w:val="24"/>
                <w:shd w:val="solid" w:color="FFFFFF" w:fill="FFFFFF"/>
              </w:rPr>
              <w:lastRenderedPageBreak/>
              <w:t>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0A" w:rsidRPr="001B4D01" w:rsidRDefault="00E5020A" w:rsidP="000A3854">
            <w:pPr>
              <w:spacing w:after="0" w:line="240" w:lineRule="auto"/>
              <w:ind w:firstLine="567"/>
              <w:jc w:val="both"/>
              <w:rPr>
                <w:rFonts w:ascii="Times New Roman" w:hAnsi="Times New Roman"/>
                <w:sz w:val="24"/>
                <w:szCs w:val="24"/>
                <w:lang w:eastAsia="uk-UA"/>
              </w:rPr>
            </w:pPr>
            <w:r w:rsidRPr="008D7C4B">
              <w:rPr>
                <w:rFonts w:ascii="Times New Roman" w:hAnsi="Times New Roman"/>
                <w:color w:val="000000"/>
                <w:sz w:val="24"/>
                <w:szCs w:val="24"/>
                <w:shd w:val="solid" w:color="FFFFFF" w:fill="FFFFFF"/>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D7C4B">
              <w:rPr>
                <w:rFonts w:ascii="Times New Roman" w:hAnsi="Times New Roman"/>
                <w:color w:val="000000"/>
                <w:sz w:val="24"/>
                <w:szCs w:val="24"/>
                <w:shd w:val="solid" w:color="FFFFFF" w:fill="FFFFFF"/>
              </w:rPr>
              <w:t>машинозчитувальному</w:t>
            </w:r>
            <w:proofErr w:type="spellEnd"/>
            <w:r w:rsidRPr="008D7C4B">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E5020A" w:rsidRPr="005001A1" w:rsidTr="000B6F94">
        <w:trPr>
          <w:jc w:val="center"/>
        </w:trPr>
        <w:tc>
          <w:tcPr>
            <w:tcW w:w="10491" w:type="dxa"/>
            <w:gridSpan w:val="3"/>
            <w:shd w:val="clear" w:color="auto" w:fill="FFFFFF"/>
            <w:tcMar>
              <w:top w:w="90" w:type="dxa"/>
              <w:left w:w="120" w:type="dxa"/>
              <w:bottom w:w="90" w:type="dxa"/>
              <w:right w:w="75" w:type="dxa"/>
            </w:tcMar>
            <w:vAlign w:val="center"/>
            <w:hideMark/>
          </w:tcPr>
          <w:p w:rsidR="00E5020A" w:rsidRPr="005001A1" w:rsidRDefault="008A6C33" w:rsidP="001B4D01">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3</w:t>
            </w:r>
            <w:r w:rsidR="00E5020A">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Інструкція</w:t>
            </w:r>
            <w:r w:rsidR="00E5020A" w:rsidRPr="005001A1">
              <w:rPr>
                <w:rFonts w:ascii="Times New Roman" w:eastAsia="Times New Roman" w:hAnsi="Times New Roman"/>
                <w:b/>
                <w:sz w:val="24"/>
                <w:szCs w:val="24"/>
                <w:lang w:eastAsia="uk-UA"/>
              </w:rPr>
              <w:t xml:space="preserve"> з </w:t>
            </w:r>
            <w:r w:rsidRPr="005001A1">
              <w:rPr>
                <w:rFonts w:ascii="Times New Roman" w:eastAsia="Times New Roman" w:hAnsi="Times New Roman"/>
                <w:b/>
                <w:sz w:val="24"/>
                <w:szCs w:val="24"/>
                <w:lang w:eastAsia="uk-UA"/>
              </w:rPr>
              <w:t>підготовки</w:t>
            </w:r>
            <w:r w:rsidR="00E5020A" w:rsidRPr="005001A1">
              <w:rPr>
                <w:rFonts w:ascii="Times New Roman" w:eastAsia="Times New Roman" w:hAnsi="Times New Roman"/>
                <w:b/>
                <w:sz w:val="24"/>
                <w:szCs w:val="24"/>
                <w:lang w:eastAsia="uk-UA"/>
              </w:rPr>
              <w:t xml:space="preserve"> тендерної </w:t>
            </w:r>
            <w:r w:rsidRPr="005001A1">
              <w:rPr>
                <w:rFonts w:ascii="Times New Roman" w:eastAsia="Times New Roman" w:hAnsi="Times New Roman"/>
                <w:b/>
                <w:sz w:val="24"/>
                <w:szCs w:val="24"/>
                <w:lang w:eastAsia="uk-UA"/>
              </w:rPr>
              <w:t>пропозиції</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391EEA">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630" w:type="dxa"/>
            <w:shd w:val="clear" w:color="auto" w:fill="FFFFFF"/>
            <w:tcMar>
              <w:top w:w="90" w:type="dxa"/>
              <w:left w:w="120" w:type="dxa"/>
              <w:bottom w:w="90" w:type="dxa"/>
              <w:right w:w="75" w:type="dxa"/>
            </w:tcMar>
            <w:hideMark/>
          </w:tcPr>
          <w:p w:rsidR="00E5020A" w:rsidRPr="005001A1" w:rsidRDefault="008A6C33" w:rsidP="00391EEA">
            <w:pPr>
              <w:spacing w:after="0" w:line="240" w:lineRule="auto"/>
              <w:rPr>
                <w:rFonts w:ascii="Times New Roman" w:eastAsia="Times New Roman" w:hAnsi="Times New Roman"/>
                <w:b/>
                <w:sz w:val="24"/>
                <w:szCs w:val="24"/>
                <w:lang w:eastAsia="uk-UA"/>
              </w:rPr>
            </w:pPr>
            <w:r w:rsidRPr="005245C9">
              <w:rPr>
                <w:rFonts w:ascii="Times New Roman" w:eastAsia="Times New Roman" w:hAnsi="Times New Roman"/>
                <w:b/>
                <w:sz w:val="24"/>
                <w:szCs w:val="24"/>
                <w:lang w:eastAsia="uk-UA"/>
              </w:rPr>
              <w:t>Зміст</w:t>
            </w:r>
            <w:r w:rsidR="00E5020A" w:rsidRPr="005245C9">
              <w:rPr>
                <w:rFonts w:ascii="Times New Roman" w:eastAsia="Times New Roman" w:hAnsi="Times New Roman"/>
                <w:b/>
                <w:sz w:val="24"/>
                <w:szCs w:val="24"/>
                <w:lang w:eastAsia="uk-UA"/>
              </w:rPr>
              <w:t xml:space="preserve"> i </w:t>
            </w:r>
            <w:r w:rsidRPr="005245C9">
              <w:rPr>
                <w:rFonts w:ascii="Times New Roman" w:eastAsia="Times New Roman" w:hAnsi="Times New Roman"/>
                <w:b/>
                <w:sz w:val="24"/>
                <w:szCs w:val="24"/>
                <w:lang w:eastAsia="uk-UA"/>
              </w:rPr>
              <w:t>спосіб</w:t>
            </w:r>
            <w:r w:rsidR="00E5020A" w:rsidRPr="005245C9">
              <w:rPr>
                <w:rFonts w:ascii="Times New Roman" w:eastAsia="Times New Roman" w:hAnsi="Times New Roman"/>
                <w:b/>
                <w:sz w:val="24"/>
                <w:szCs w:val="24"/>
                <w:lang w:eastAsia="uk-UA"/>
              </w:rPr>
              <w:t xml:space="preserve"> подання тендерної </w:t>
            </w:r>
            <w:r w:rsidRPr="005245C9">
              <w:rPr>
                <w:rFonts w:ascii="Times New Roman" w:eastAsia="Times New Roman" w:hAnsi="Times New Roman"/>
                <w:b/>
                <w:sz w:val="24"/>
                <w:szCs w:val="24"/>
                <w:lang w:eastAsia="uk-UA"/>
              </w:rPr>
              <w:t>пропозиції</w:t>
            </w:r>
          </w:p>
        </w:tc>
        <w:tc>
          <w:tcPr>
            <w:tcW w:w="7366" w:type="dxa"/>
            <w:shd w:val="clear" w:color="auto" w:fill="FFFFFF"/>
            <w:tcMar>
              <w:top w:w="90" w:type="dxa"/>
              <w:left w:w="120" w:type="dxa"/>
              <w:bottom w:w="90" w:type="dxa"/>
              <w:right w:w="75" w:type="dxa"/>
            </w:tcMar>
            <w:vAlign w:val="center"/>
            <w:hideMark/>
          </w:tcPr>
          <w:p w:rsidR="00391EEA" w:rsidRPr="00047DB5" w:rsidRDefault="00E5020A" w:rsidP="00391EEA">
            <w:pPr>
              <w:pStyle w:val="normal"/>
              <w:spacing w:after="0" w:line="240" w:lineRule="auto"/>
              <w:ind w:firstLine="602"/>
              <w:jc w:val="both"/>
              <w:rPr>
                <w:rFonts w:ascii="Times New Roman" w:eastAsia="Times New Roman" w:hAnsi="Times New Roman" w:cs="Times New Roman"/>
                <w:sz w:val="24"/>
                <w:szCs w:val="24"/>
              </w:rPr>
            </w:pPr>
            <w:r>
              <w:rPr>
                <w:b/>
                <w:bCs/>
              </w:rPr>
              <w:t xml:space="preserve"> </w:t>
            </w:r>
            <w:r w:rsidR="00391EEA" w:rsidRPr="0024612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w:t>
            </w:r>
            <w:r w:rsidR="00391EEA" w:rsidRPr="00047DB5">
              <w:rPr>
                <w:rFonts w:ascii="Times New Roman" w:eastAsia="Times New Roman" w:hAnsi="Times New Roman" w:cs="Times New Roman"/>
                <w:sz w:val="24"/>
                <w:szCs w:val="24"/>
              </w:rPr>
              <w:t>завантаження необхідних документів, що вимагаються замовником у тендерній документації, а саме:</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форма "</w:t>
            </w:r>
            <w:r w:rsidR="00547CCB">
              <w:rPr>
                <w:rFonts w:ascii="Times New Roman" w:eastAsia="Times New Roman" w:hAnsi="Times New Roman" w:cs="Times New Roman"/>
                <w:sz w:val="24"/>
                <w:szCs w:val="24"/>
              </w:rPr>
              <w:t>Цінова</w:t>
            </w:r>
            <w:r w:rsidRPr="00047DB5">
              <w:rPr>
                <w:rFonts w:ascii="Times New Roman" w:eastAsia="Times New Roman" w:hAnsi="Times New Roman" w:cs="Times New Roman"/>
                <w:sz w:val="24"/>
                <w:szCs w:val="24"/>
              </w:rPr>
              <w:t xml:space="preserve"> пропозиція", згідно </w:t>
            </w:r>
            <w:r w:rsidR="00547CCB">
              <w:rPr>
                <w:rFonts w:ascii="Times New Roman" w:eastAsia="Times New Roman" w:hAnsi="Times New Roman" w:cs="Times New Roman"/>
                <w:sz w:val="24"/>
                <w:szCs w:val="24"/>
              </w:rPr>
              <w:t>Д</w:t>
            </w:r>
            <w:r w:rsidRPr="00547CCB">
              <w:rPr>
                <w:rFonts w:ascii="Times New Roman" w:eastAsia="Times New Roman" w:hAnsi="Times New Roman" w:cs="Times New Roman"/>
                <w:b/>
                <w:sz w:val="24"/>
                <w:szCs w:val="24"/>
              </w:rPr>
              <w:t xml:space="preserve">одатку № </w:t>
            </w:r>
            <w:r w:rsidR="00547CCB" w:rsidRPr="00547CCB">
              <w:rPr>
                <w:rFonts w:ascii="Times New Roman" w:eastAsia="Times New Roman" w:hAnsi="Times New Roman" w:cs="Times New Roman"/>
                <w:b/>
                <w:sz w:val="24"/>
                <w:szCs w:val="24"/>
              </w:rPr>
              <w:t>1</w:t>
            </w:r>
            <w:r w:rsidRPr="00047DB5">
              <w:rPr>
                <w:rFonts w:ascii="Times New Roman" w:eastAsia="Times New Roman" w:hAnsi="Times New Roman" w:cs="Times New Roman"/>
                <w:sz w:val="24"/>
                <w:szCs w:val="24"/>
              </w:rPr>
              <w:t>;</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згідно </w:t>
            </w:r>
            <w:r w:rsidR="00547CCB">
              <w:rPr>
                <w:rFonts w:ascii="Times New Roman" w:eastAsia="Times New Roman" w:hAnsi="Times New Roman" w:cs="Times New Roman"/>
                <w:b/>
                <w:sz w:val="24"/>
                <w:szCs w:val="24"/>
              </w:rPr>
              <w:t>Д</w:t>
            </w:r>
            <w:r w:rsidR="00547CCB" w:rsidRPr="00547CCB">
              <w:rPr>
                <w:rFonts w:ascii="Times New Roman" w:eastAsia="Times New Roman" w:hAnsi="Times New Roman" w:cs="Times New Roman"/>
                <w:b/>
                <w:sz w:val="24"/>
                <w:szCs w:val="24"/>
              </w:rPr>
              <w:t>одатку №</w:t>
            </w:r>
            <w:r w:rsidRPr="00547CCB">
              <w:rPr>
                <w:rFonts w:ascii="Times New Roman" w:eastAsia="Times New Roman" w:hAnsi="Times New Roman" w:cs="Times New Roman"/>
                <w:b/>
                <w:sz w:val="24"/>
                <w:szCs w:val="24"/>
              </w:rPr>
              <w:t xml:space="preserve"> </w:t>
            </w:r>
            <w:r w:rsidR="00547CCB" w:rsidRPr="00547CCB">
              <w:rPr>
                <w:rFonts w:ascii="Times New Roman" w:eastAsia="Times New Roman" w:hAnsi="Times New Roman" w:cs="Times New Roman"/>
                <w:b/>
                <w:sz w:val="24"/>
                <w:szCs w:val="24"/>
              </w:rPr>
              <w:t>2</w:t>
            </w:r>
            <w:r w:rsidRPr="00547CCB">
              <w:rPr>
                <w:rFonts w:ascii="Times New Roman" w:eastAsia="Times New Roman" w:hAnsi="Times New Roman" w:cs="Times New Roman"/>
                <w:b/>
                <w:sz w:val="24"/>
                <w:szCs w:val="24"/>
              </w:rPr>
              <w:t xml:space="preserve"> </w:t>
            </w:r>
            <w:r w:rsidRPr="00047DB5">
              <w:rPr>
                <w:rFonts w:ascii="Times New Roman" w:eastAsia="Times New Roman" w:hAnsi="Times New Roman" w:cs="Times New Roman"/>
                <w:sz w:val="24"/>
                <w:szCs w:val="24"/>
              </w:rPr>
              <w:t xml:space="preserve">до тендерної документації; </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щодо наявності/відсутності підстав визначеним у пункті 47 Особливостей згідно </w:t>
            </w:r>
            <w:r w:rsidR="00547CCB">
              <w:rPr>
                <w:rFonts w:ascii="Times New Roman" w:eastAsia="Times New Roman" w:hAnsi="Times New Roman" w:cs="Times New Roman"/>
                <w:b/>
                <w:sz w:val="24"/>
                <w:szCs w:val="24"/>
              </w:rPr>
              <w:t>Д</w:t>
            </w:r>
            <w:r w:rsidRPr="00547CCB">
              <w:rPr>
                <w:rFonts w:ascii="Times New Roman" w:eastAsia="Times New Roman" w:hAnsi="Times New Roman" w:cs="Times New Roman"/>
                <w:b/>
                <w:sz w:val="24"/>
                <w:szCs w:val="24"/>
              </w:rPr>
              <w:t xml:space="preserve">одатку № </w:t>
            </w:r>
            <w:r w:rsidR="00547CCB" w:rsidRPr="00547CCB">
              <w:rPr>
                <w:rFonts w:ascii="Times New Roman" w:eastAsia="Times New Roman" w:hAnsi="Times New Roman" w:cs="Times New Roman"/>
                <w:b/>
                <w:sz w:val="24"/>
                <w:szCs w:val="24"/>
              </w:rPr>
              <w:t>2</w:t>
            </w:r>
            <w:r w:rsidRPr="00547CCB">
              <w:rPr>
                <w:rFonts w:ascii="Times New Roman" w:eastAsia="Times New Roman" w:hAnsi="Times New Roman" w:cs="Times New Roman"/>
                <w:sz w:val="24"/>
                <w:szCs w:val="24"/>
              </w:rPr>
              <w:t xml:space="preserve"> </w:t>
            </w:r>
            <w:r w:rsidRPr="00047DB5">
              <w:rPr>
                <w:rFonts w:ascii="Times New Roman" w:eastAsia="Times New Roman" w:hAnsi="Times New Roman" w:cs="Times New Roman"/>
                <w:sz w:val="24"/>
                <w:szCs w:val="24"/>
              </w:rPr>
              <w:t>до тендерної документації;</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згідно </w:t>
            </w:r>
            <w:r w:rsidR="00547CCB" w:rsidRPr="005245C9">
              <w:rPr>
                <w:rFonts w:ascii="Times New Roman" w:eastAsia="Times New Roman" w:hAnsi="Times New Roman" w:cs="Times New Roman"/>
                <w:b/>
                <w:sz w:val="24"/>
                <w:szCs w:val="24"/>
              </w:rPr>
              <w:t>Д</w:t>
            </w:r>
            <w:r w:rsidRPr="005245C9">
              <w:rPr>
                <w:rFonts w:ascii="Times New Roman" w:eastAsia="Times New Roman" w:hAnsi="Times New Roman" w:cs="Times New Roman"/>
                <w:b/>
                <w:sz w:val="24"/>
                <w:szCs w:val="24"/>
              </w:rPr>
              <w:t>одатку №</w:t>
            </w:r>
            <w:r w:rsidR="00547CCB" w:rsidRPr="005245C9">
              <w:rPr>
                <w:rFonts w:ascii="Times New Roman" w:eastAsia="Times New Roman" w:hAnsi="Times New Roman" w:cs="Times New Roman"/>
                <w:b/>
                <w:sz w:val="24"/>
                <w:szCs w:val="24"/>
              </w:rPr>
              <w:t xml:space="preserve"> 3</w:t>
            </w:r>
            <w:r w:rsidRPr="00047DB5">
              <w:rPr>
                <w:rFonts w:ascii="Times New Roman" w:eastAsia="Times New Roman" w:hAnsi="Times New Roman" w:cs="Times New Roman"/>
                <w:sz w:val="24"/>
                <w:szCs w:val="24"/>
              </w:rPr>
              <w:t xml:space="preserve">  до тендерної документації;</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w:t>
            </w:r>
            <w:r w:rsidRPr="00047DB5">
              <w:rPr>
                <w:rFonts w:ascii="Times New Roman" w:eastAsia="Times New Roman" w:hAnsi="Times New Roman" w:cs="Times New Roman"/>
                <w:sz w:val="24"/>
                <w:szCs w:val="24"/>
              </w:rPr>
              <w:lastRenderedPageBreak/>
              <w:t xml:space="preserve">зазначається код доступу за яким можливо здійснити пошук установчих документів юридичної особи (Статуту та/або останніх змін до Статуту (нова редакція).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Свідоцтво про реєстрацію платника податку на додану вартість або витяг з реєстру платників  податків на додану вартість (для учасників –</w:t>
            </w:r>
            <w:r w:rsidR="00547CCB">
              <w:rPr>
                <w:rFonts w:ascii="Times New Roman" w:eastAsia="Times New Roman" w:hAnsi="Times New Roman" w:cs="Times New Roman"/>
                <w:sz w:val="24"/>
                <w:szCs w:val="24"/>
              </w:rPr>
              <w:t xml:space="preserve"> </w:t>
            </w:r>
            <w:r w:rsidRPr="00047DB5">
              <w:rPr>
                <w:rFonts w:ascii="Times New Roman" w:eastAsia="Times New Roman" w:hAnsi="Times New Roman" w:cs="Times New Roman"/>
                <w:sz w:val="24"/>
                <w:szCs w:val="24"/>
              </w:rPr>
              <w:t>платників податку на додану вартість) / свідоцтво про сплату єдиного податку/витяг про сплату єдиного податку або інший документ, що підтверджує сплату єдиного податку (для учасників –</w:t>
            </w:r>
            <w:r w:rsidR="00547CCB">
              <w:rPr>
                <w:rFonts w:ascii="Times New Roman" w:eastAsia="Times New Roman" w:hAnsi="Times New Roman" w:cs="Times New Roman"/>
                <w:sz w:val="24"/>
                <w:szCs w:val="24"/>
              </w:rPr>
              <w:t xml:space="preserve"> </w:t>
            </w:r>
            <w:r w:rsidRPr="00047DB5">
              <w:rPr>
                <w:rFonts w:ascii="Times New Roman" w:eastAsia="Times New Roman" w:hAnsi="Times New Roman" w:cs="Times New Roman"/>
                <w:sz w:val="24"/>
                <w:szCs w:val="24"/>
              </w:rPr>
              <w:t>платників єдиного податку)</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на укладання договору;</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лист згідно </w:t>
            </w:r>
            <w:r w:rsidR="00547CCB">
              <w:rPr>
                <w:rFonts w:ascii="Times New Roman" w:eastAsia="Times New Roman" w:hAnsi="Times New Roman" w:cs="Times New Roman"/>
                <w:sz w:val="24"/>
                <w:szCs w:val="24"/>
              </w:rPr>
              <w:t>Д</w:t>
            </w:r>
            <w:r w:rsidRPr="00547CCB">
              <w:rPr>
                <w:rFonts w:ascii="Times New Roman" w:eastAsia="Times New Roman" w:hAnsi="Times New Roman" w:cs="Times New Roman"/>
                <w:b/>
                <w:sz w:val="24"/>
                <w:szCs w:val="24"/>
              </w:rPr>
              <w:t>одатку №</w:t>
            </w:r>
            <w:r w:rsidR="00547CCB">
              <w:rPr>
                <w:rFonts w:ascii="Times New Roman" w:eastAsia="Times New Roman" w:hAnsi="Times New Roman" w:cs="Times New Roman"/>
                <w:b/>
                <w:sz w:val="24"/>
                <w:szCs w:val="24"/>
              </w:rPr>
              <w:t xml:space="preserve"> 6</w:t>
            </w:r>
            <w:r w:rsidRPr="00047DB5">
              <w:rPr>
                <w:rFonts w:ascii="Times New Roman" w:eastAsia="Times New Roman" w:hAnsi="Times New Roman" w:cs="Times New Roman"/>
                <w:sz w:val="24"/>
                <w:szCs w:val="24"/>
              </w:rPr>
              <w:t>, що Учасник погоджується з істотними умовами та проектом договору про закупівлю або підписаний і завірений Учасником проект Договору;</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належним чином завірена копія Довідки про присвоєння ідентифікаційного коду ( для учасників-фізичних осіб-підприємців);</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належним чином завірена копія всіх сторінок Паспорту для учасників-фізичних осіб-підприємців;</w:t>
            </w:r>
          </w:p>
          <w:p w:rsidR="00391EEA" w:rsidRPr="00047DB5" w:rsidRDefault="00391EEA" w:rsidP="00391EEA">
            <w:pPr>
              <w:pStyle w:val="normal"/>
              <w:numPr>
                <w:ilvl w:val="0"/>
                <w:numId w:val="38"/>
              </w:numPr>
              <w:spacing w:after="0" w:line="240" w:lineRule="auto"/>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391EEA" w:rsidRPr="00047DB5" w:rsidRDefault="00391EEA" w:rsidP="00391EEA">
            <w:pPr>
              <w:pStyle w:val="normal"/>
              <w:numPr>
                <w:ilvl w:val="0"/>
                <w:numId w:val="38"/>
              </w:numPr>
              <w:jc w:val="both"/>
              <w:rPr>
                <w:rFonts w:ascii="Times New Roman" w:eastAsia="Times New Roman" w:hAnsi="Times New Roman" w:cs="Times New Roman"/>
                <w:sz w:val="24"/>
                <w:szCs w:val="24"/>
              </w:rPr>
            </w:pPr>
            <w:r w:rsidRPr="00047DB5">
              <w:rPr>
                <w:rFonts w:ascii="Times New Roman" w:eastAsia="Times New Roman" w:hAnsi="Times New Roman" w:cs="Times New Roman"/>
                <w:sz w:val="24"/>
                <w:szCs w:val="24"/>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047DB5">
              <w:rPr>
                <w:rFonts w:ascii="Times New Roman" w:eastAsia="Times New Roman" w:hAnsi="Times New Roman" w:cs="Times New Roman"/>
                <w:i/>
                <w:sz w:val="24"/>
                <w:szCs w:val="24"/>
              </w:rPr>
              <w:t>д</w:t>
            </w:r>
            <w:r w:rsidRPr="00047DB5">
              <w:rPr>
                <w:rFonts w:ascii="Times New Roman" w:eastAsia="Times New Roman" w:hAnsi="Times New Roman" w:cs="Times New Roman"/>
                <w:bCs/>
                <w:i/>
                <w:iCs/>
                <w:sz w:val="24"/>
                <w:szCs w:val="24"/>
              </w:rPr>
              <w:t>одатком</w:t>
            </w:r>
            <w:r w:rsidRPr="00047DB5">
              <w:rPr>
                <w:rFonts w:ascii="Times New Roman" w:eastAsia="Times New Roman" w:hAnsi="Times New Roman" w:cs="Times New Roman"/>
                <w:bCs/>
                <w:i/>
                <w:iCs/>
                <w:sz w:val="24"/>
                <w:szCs w:val="24"/>
                <w:lang w:val="ru-RU"/>
              </w:rPr>
              <w:t xml:space="preserve"> </w:t>
            </w:r>
            <w:r w:rsidRPr="00047DB5">
              <w:rPr>
                <w:rFonts w:ascii="Times New Roman" w:eastAsia="Times New Roman" w:hAnsi="Times New Roman" w:cs="Times New Roman"/>
                <w:bCs/>
                <w:i/>
                <w:iCs/>
                <w:sz w:val="24"/>
                <w:szCs w:val="24"/>
              </w:rPr>
              <w:t>№6</w:t>
            </w:r>
            <w:r w:rsidRPr="00047DB5">
              <w:rPr>
                <w:rFonts w:ascii="Times New Roman" w:eastAsia="Times New Roman" w:hAnsi="Times New Roman" w:cs="Times New Roman"/>
                <w:sz w:val="24"/>
                <w:szCs w:val="24"/>
              </w:rPr>
              <w:t xml:space="preserve"> до тендерної документації.</w:t>
            </w:r>
          </w:p>
          <w:p w:rsidR="00391EEA" w:rsidRPr="00547CCB" w:rsidRDefault="00391EEA" w:rsidP="00547CCB">
            <w:pPr>
              <w:pStyle w:val="ac"/>
              <w:spacing w:before="0" w:after="0"/>
              <w:ind w:right="101"/>
              <w:jc w:val="both"/>
              <w:rPr>
                <w:rFonts w:ascii="Times New Roman" w:hAnsi="Times New Roman"/>
                <w:sz w:val="24"/>
                <w:szCs w:val="24"/>
                <w:lang w:val="uk-UA"/>
              </w:rPr>
            </w:pPr>
            <w:r w:rsidRPr="00547CCB">
              <w:rPr>
                <w:rFonts w:ascii="Times New Roman" w:hAnsi="Times New Roman"/>
                <w:b/>
                <w:sz w:val="24"/>
                <w:szCs w:val="24"/>
              </w:rPr>
              <w:t xml:space="preserve">           </w:t>
            </w:r>
            <w:r w:rsidRPr="00547CCB">
              <w:rPr>
                <w:rFonts w:ascii="Times New Roman" w:hAnsi="Times New Roman"/>
                <w:b/>
                <w:sz w:val="24"/>
                <w:szCs w:val="24"/>
                <w:lang w:val="uk-UA"/>
              </w:rPr>
              <w:t xml:space="preserve">Повноваження щодо підпису документів </w:t>
            </w:r>
            <w:r w:rsidRPr="00547CCB">
              <w:rPr>
                <w:rFonts w:ascii="Times New Roman" w:hAnsi="Times New Roman"/>
                <w:sz w:val="24"/>
                <w:szCs w:val="24"/>
                <w:lang w:val="uk-UA"/>
              </w:rPr>
              <w:t xml:space="preserve">тендерної пропозиції учасника процедури закупівлі підтверджується: </w:t>
            </w:r>
          </w:p>
          <w:p w:rsidR="00391EEA" w:rsidRPr="00547CCB" w:rsidRDefault="00391EEA" w:rsidP="00547CCB">
            <w:pPr>
              <w:pStyle w:val="ac"/>
              <w:spacing w:before="0" w:after="0"/>
              <w:ind w:right="101"/>
              <w:jc w:val="both"/>
              <w:rPr>
                <w:rFonts w:ascii="Times New Roman" w:hAnsi="Times New Roman"/>
                <w:sz w:val="24"/>
                <w:szCs w:val="24"/>
                <w:lang w:val="uk-UA"/>
              </w:rPr>
            </w:pPr>
            <w:r w:rsidRPr="00547CCB">
              <w:rPr>
                <w:rFonts w:ascii="Times New Roman" w:hAnsi="Times New Roman"/>
                <w:sz w:val="24"/>
                <w:szCs w:val="24"/>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391EEA" w:rsidRPr="00547CCB" w:rsidRDefault="00391EEA" w:rsidP="00547CCB">
            <w:pPr>
              <w:pStyle w:val="ac"/>
              <w:spacing w:before="0" w:after="0"/>
              <w:ind w:right="99"/>
              <w:jc w:val="both"/>
              <w:rPr>
                <w:rFonts w:ascii="Times New Roman" w:hAnsi="Times New Roman"/>
                <w:sz w:val="24"/>
                <w:szCs w:val="24"/>
                <w:lang w:val="uk-UA"/>
              </w:rPr>
            </w:pPr>
            <w:r w:rsidRPr="00547CCB">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rsidR="00391EEA" w:rsidRPr="00547CCB" w:rsidRDefault="00391EEA" w:rsidP="00547CCB">
            <w:pPr>
              <w:spacing w:after="0" w:line="240" w:lineRule="auto"/>
              <w:ind w:right="100" w:hanging="21"/>
              <w:contextualSpacing/>
              <w:jc w:val="both"/>
              <w:rPr>
                <w:rFonts w:ascii="Times New Roman" w:hAnsi="Times New Roman"/>
                <w:sz w:val="24"/>
                <w:szCs w:val="24"/>
              </w:rPr>
            </w:pPr>
            <w:r w:rsidRPr="00547CCB">
              <w:rPr>
                <w:rFonts w:ascii="Times New Roman" w:hAnsi="Times New Roman"/>
                <w:sz w:val="24"/>
                <w:szCs w:val="24"/>
              </w:rPr>
              <w:t xml:space="preserve"> - для фізичних осіб-підприємців - копія свідоцтва про державну </w:t>
            </w:r>
            <w:r w:rsidRPr="00547CCB">
              <w:rPr>
                <w:rFonts w:ascii="Times New Roman" w:hAnsi="Times New Roman"/>
                <w:sz w:val="24"/>
                <w:szCs w:val="24"/>
              </w:rPr>
              <w:lastRenderedPageBreak/>
              <w:t>реєстрацію або  виписку або витягу із ЄДР. Для іноземного учасника - завірений переклад витягу з торгового реєстру, тощо.</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lang w:val="ru-RU"/>
              </w:rPr>
              <w:t xml:space="preserve">      </w:t>
            </w:r>
            <w:r w:rsidRPr="00547CCB">
              <w:rPr>
                <w:rFonts w:ascii="Times New Roman" w:eastAsia="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547CCB">
              <w:rPr>
                <w:rFonts w:ascii="Times New Roman" w:eastAsia="Times New Roman" w:hAnsi="Times New Roman"/>
                <w:sz w:val="24"/>
                <w:szCs w:val="24"/>
              </w:rPr>
              <w:t>скан-копій</w:t>
            </w:r>
            <w:proofErr w:type="spellEnd"/>
            <w:r w:rsidRPr="00547CCB">
              <w:rPr>
                <w:rFonts w:ascii="Times New Roman" w:eastAsia="Times New Roman" w:hAnsi="Times New Roman"/>
                <w:sz w:val="24"/>
                <w:szCs w:val="24"/>
              </w:rPr>
              <w:t xml:space="preserve"> придатних для </w:t>
            </w:r>
            <w:proofErr w:type="spellStart"/>
            <w:r w:rsidRPr="00547CCB">
              <w:rPr>
                <w:rFonts w:ascii="Times New Roman" w:eastAsia="Times New Roman" w:hAnsi="Times New Roman"/>
                <w:sz w:val="24"/>
                <w:szCs w:val="24"/>
              </w:rPr>
              <w:t>машинозчитування</w:t>
            </w:r>
            <w:proofErr w:type="spellEnd"/>
            <w:r w:rsidRPr="00547CCB">
              <w:rPr>
                <w:rFonts w:ascii="Times New Roman" w:eastAsia="Times New Roman" w:hAnsi="Times New Roman"/>
                <w:sz w:val="24"/>
                <w:szCs w:val="24"/>
              </w:rPr>
              <w:t xml:space="preserve"> (файли з розширенням «..</w:t>
            </w:r>
            <w:proofErr w:type="spellStart"/>
            <w:r w:rsidRPr="00547CCB">
              <w:rPr>
                <w:rFonts w:ascii="Times New Roman" w:eastAsia="Times New Roman" w:hAnsi="Times New Roman"/>
                <w:sz w:val="24"/>
                <w:szCs w:val="24"/>
              </w:rPr>
              <w:t>pdf</w:t>
            </w:r>
            <w:proofErr w:type="spellEnd"/>
            <w:r w:rsidRPr="00547CCB">
              <w:rPr>
                <w:rFonts w:ascii="Times New Roman" w:eastAsia="Times New Roman" w:hAnsi="Times New Roman"/>
                <w:sz w:val="24"/>
                <w:szCs w:val="24"/>
              </w:rPr>
              <w:t>.», «..</w:t>
            </w:r>
            <w:proofErr w:type="spellStart"/>
            <w:r w:rsidRPr="00547CCB">
              <w:rPr>
                <w:rFonts w:ascii="Times New Roman" w:eastAsia="Times New Roman" w:hAnsi="Times New Roman"/>
                <w:sz w:val="24"/>
                <w:szCs w:val="24"/>
              </w:rPr>
              <w:t>jpeg</w:t>
            </w:r>
            <w:proofErr w:type="spellEnd"/>
            <w:r w:rsidRPr="00547CCB">
              <w:rPr>
                <w:rFonts w:ascii="Times New Roman" w:eastAsia="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47CCB">
              <w:rPr>
                <w:rFonts w:ascii="Times New Roman" w:eastAsia="Times New Roman" w:hAnsi="Times New Roman"/>
                <w:sz w:val="24"/>
                <w:szCs w:val="24"/>
              </w:rPr>
              <w:t>скан-копії</w:t>
            </w:r>
            <w:proofErr w:type="spellEnd"/>
            <w:r w:rsidRPr="00547CCB">
              <w:rPr>
                <w:rFonts w:ascii="Times New Roman" w:eastAsia="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lang w:val="ru-RU"/>
              </w:rPr>
            </w:pPr>
            <w:r w:rsidRPr="00547CCB">
              <w:rPr>
                <w:rFonts w:ascii="Times New Roman" w:eastAsia="Times New Roman" w:hAnsi="Times New Roman"/>
                <w:sz w:val="24"/>
                <w:szCs w:val="24"/>
              </w:rPr>
              <w:t xml:space="preserve"> </w:t>
            </w:r>
            <w:r w:rsidRPr="00547CCB">
              <w:rPr>
                <w:rFonts w:ascii="Times New Roman" w:eastAsia="Times New Roman" w:hAnsi="Times New Roman"/>
                <w:sz w:val="24"/>
                <w:szCs w:val="24"/>
                <w:lang w:val="ru-RU"/>
              </w:rPr>
              <w:t xml:space="preserve">       </w:t>
            </w:r>
            <w:r w:rsidRPr="00547CCB">
              <w:rPr>
                <w:rFonts w:ascii="Times New Roman" w:eastAsia="Times New Roman" w:hAnsi="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r w:rsidRPr="00547CCB">
              <w:rPr>
                <w:rFonts w:ascii="Times New Roman" w:eastAsia="Times New Roman" w:hAnsi="Times New Roman"/>
                <w:sz w:val="24"/>
                <w:szCs w:val="24"/>
                <w:lang w:val="ru-RU"/>
              </w:rPr>
              <w:t xml:space="preserve">  </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lang w:val="ru-RU"/>
              </w:rPr>
              <w:t xml:space="preserve">      </w:t>
            </w:r>
            <w:r w:rsidRPr="00547CCB">
              <w:rPr>
                <w:rFonts w:ascii="Times New Roman" w:eastAsia="Times New Roman" w:hAnsi="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rPr>
              <w:t xml:space="preserve">       Якщо електронні документи тендерної пропозиції видано іншою організацією і на них уже накладено КЕП/УЕП цією організацією. Учаснику не потрібно накладати на нього свій КЕП/УЕП.</w:t>
            </w:r>
          </w:p>
          <w:p w:rsid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rsidR="00391EEA" w:rsidRPr="00547CCB" w:rsidRDefault="00547CCB" w:rsidP="00547CCB">
            <w:pPr>
              <w:spacing w:after="0" w:line="240" w:lineRule="auto"/>
              <w:ind w:right="100" w:hanging="2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91EEA" w:rsidRPr="00547CCB">
              <w:rPr>
                <w:rFonts w:ascii="Times New Roman" w:eastAsia="Times New Roman" w:hAnsi="Times New Roman"/>
                <w:sz w:val="24"/>
                <w:szCs w:val="24"/>
              </w:rPr>
              <w:t xml:space="preserve">Замовник перевіряє КЕП/УЕП учасника на сайті центрального </w:t>
            </w:r>
            <w:proofErr w:type="spellStart"/>
            <w:r w:rsidR="00391EEA" w:rsidRPr="00547CCB">
              <w:rPr>
                <w:rFonts w:ascii="Times New Roman" w:eastAsia="Times New Roman" w:hAnsi="Times New Roman"/>
                <w:sz w:val="24"/>
                <w:szCs w:val="24"/>
              </w:rPr>
              <w:t>засвідчувального</w:t>
            </w:r>
            <w:proofErr w:type="spellEnd"/>
            <w:r w:rsidR="00391EEA" w:rsidRPr="00547CCB">
              <w:rPr>
                <w:rFonts w:ascii="Times New Roman" w:eastAsia="Times New Roman" w:hAnsi="Times New Roman"/>
                <w:sz w:val="24"/>
                <w:szCs w:val="24"/>
              </w:rPr>
              <w:t xml:space="preserve"> органу за посиланням </w:t>
            </w:r>
            <w:hyperlink r:id="rId9" w:history="1">
              <w:r w:rsidR="00391EEA" w:rsidRPr="00547CCB">
                <w:rPr>
                  <w:rStyle w:val="af0"/>
                  <w:rFonts w:ascii="Times New Roman" w:eastAsia="Times New Roman" w:hAnsi="Times New Roman"/>
                  <w:sz w:val="24"/>
                  <w:szCs w:val="24"/>
                </w:rPr>
                <w:t>https://czo.gov.ua/verify</w:t>
              </w:r>
            </w:hyperlink>
            <w:r w:rsidR="00391EEA" w:rsidRPr="00547CCB">
              <w:rPr>
                <w:rFonts w:ascii="Times New Roman" w:eastAsia="Times New Roman" w:hAnsi="Times New Roman"/>
                <w:sz w:val="24"/>
                <w:szCs w:val="24"/>
              </w:rPr>
              <w:t xml:space="preserve"> . Під </w:t>
            </w:r>
            <w:r w:rsidR="00391EEA" w:rsidRPr="00547CCB">
              <w:rPr>
                <w:rFonts w:ascii="Times New Roman" w:eastAsia="Times New Roman" w:hAnsi="Times New Roman"/>
                <w:sz w:val="24"/>
                <w:szCs w:val="24"/>
              </w:rPr>
              <w:lastRenderedPageBreak/>
              <w:t>час перевірки КЕП/УЕП повинні відображатися: прізвище та ініціали особи, уповноваженої на підписання тендерної пропозиції (власника ключа).</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rPr>
              <w:t xml:space="preserve">      На вимогу Закону України «Про захист персональних даних» Учасник повинен надати в складі пропозиції згоду згідно </w:t>
            </w:r>
            <w:r w:rsidRPr="00547CCB">
              <w:rPr>
                <w:rFonts w:ascii="Times New Roman" w:eastAsia="Times New Roman" w:hAnsi="Times New Roman"/>
                <w:i/>
                <w:sz w:val="24"/>
                <w:szCs w:val="24"/>
              </w:rPr>
              <w:t>додатку №6</w:t>
            </w:r>
            <w:r w:rsidRPr="00547CCB">
              <w:rPr>
                <w:rFonts w:ascii="Times New Roman" w:eastAsia="Times New Roman" w:hAnsi="Times New Roman"/>
                <w:sz w:val="24"/>
                <w:szCs w:val="24"/>
              </w:rPr>
              <w:t xml:space="preserve">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91EEA" w:rsidRPr="00547CCB" w:rsidRDefault="00391EEA" w:rsidP="00547CCB">
            <w:pPr>
              <w:spacing w:after="0" w:line="240" w:lineRule="auto"/>
              <w:ind w:right="100" w:hanging="21"/>
              <w:contextualSpacing/>
              <w:jc w:val="both"/>
              <w:rPr>
                <w:rFonts w:ascii="Times New Roman" w:eastAsia="Times New Roman" w:hAnsi="Times New Roman"/>
                <w:sz w:val="24"/>
                <w:szCs w:val="24"/>
              </w:rPr>
            </w:pPr>
            <w:r w:rsidRPr="00547CCB">
              <w:rPr>
                <w:rFonts w:ascii="Times New Roman" w:eastAsia="Times New Roman" w:hAnsi="Times New Roman"/>
                <w:sz w:val="24"/>
                <w:szCs w:val="24"/>
                <w:lang w:val="ru-RU"/>
              </w:rPr>
              <w:t xml:space="preserve">       </w:t>
            </w:r>
            <w:r w:rsidRPr="00547CC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w:t>
            </w:r>
            <w:proofErr w:type="spellStart"/>
            <w:r w:rsidRPr="00547CCB">
              <w:rPr>
                <w:rFonts w:ascii="Times New Roman" w:eastAsia="Times New Roman" w:hAnsi="Times New Roman"/>
                <w:sz w:val="24"/>
                <w:szCs w:val="24"/>
              </w:rPr>
              <w:t>пзідприємців</w:t>
            </w:r>
            <w:proofErr w:type="spellEnd"/>
            <w:r w:rsidRPr="00547CCB">
              <w:rPr>
                <w:rFonts w:ascii="Times New Roman" w:eastAsia="Times New Roman" w:hAnsi="Times New Roman"/>
                <w:sz w:val="24"/>
                <w:szCs w:val="24"/>
              </w:rPr>
              <w:t>,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p w:rsidR="00391EEA" w:rsidRPr="00547CCB" w:rsidRDefault="00391EEA" w:rsidP="00547CCB">
            <w:pPr>
              <w:pStyle w:val="normal"/>
              <w:spacing w:after="0" w:line="240" w:lineRule="auto"/>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xml:space="preserve">           Відповідно до абзацу 2 пункту 2 Постанови Кабінет Міністрів України від 12 жовтня 2022 р. № 1178 від 12 жовтня 2022 року </w:t>
            </w:r>
            <w:r w:rsidR="00547CCB">
              <w:rPr>
                <w:rFonts w:ascii="Times New Roman" w:eastAsia="Times New Roman" w:hAnsi="Times New Roman" w:cs="Times New Roman"/>
                <w:sz w:val="24"/>
                <w:szCs w:val="24"/>
              </w:rPr>
              <w:t>"</w:t>
            </w:r>
            <w:r w:rsidRPr="00547CCB">
              <w:rPr>
                <w:rFonts w:ascii="Times New Roman" w:eastAsia="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547CCB">
              <w:rPr>
                <w:rFonts w:ascii="Times New Roman" w:eastAsia="Times New Roman" w:hAnsi="Times New Roman" w:cs="Times New Roman"/>
                <w:sz w:val="24"/>
                <w:szCs w:val="24"/>
              </w:rPr>
              <w:t>"</w:t>
            </w:r>
            <w:r w:rsidRPr="00547CCB">
              <w:rPr>
                <w:rFonts w:ascii="Times New Roman" w:eastAsia="Times New Roman" w:hAnsi="Times New Roman" w:cs="Times New Roman"/>
                <w:sz w:val="24"/>
                <w:szCs w:val="24"/>
              </w:rPr>
              <w:t>Про публічні закупівлі</w:t>
            </w:r>
            <w:r w:rsidR="00547CCB">
              <w:rPr>
                <w:rFonts w:ascii="Times New Roman" w:eastAsia="Times New Roman" w:hAnsi="Times New Roman" w:cs="Times New Roman"/>
                <w:sz w:val="24"/>
                <w:szCs w:val="24"/>
              </w:rPr>
              <w:t>"</w:t>
            </w:r>
            <w:r w:rsidRPr="00547CCB">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547CCB">
              <w:rPr>
                <w:rFonts w:ascii="Times New Roman" w:eastAsia="Times New Roman" w:hAnsi="Times New Roman" w:cs="Times New Roman"/>
                <w:sz w:val="24"/>
                <w:szCs w:val="24"/>
              </w:rPr>
              <w:t>",</w:t>
            </w:r>
            <w:r w:rsidRPr="00547CCB">
              <w:rPr>
                <w:rFonts w:ascii="Times New Roman" w:eastAsia="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47CCB">
              <w:rPr>
                <w:rFonts w:ascii="Times New Roman" w:eastAsia="Times New Roman" w:hAnsi="Times New Roman" w:cs="Times New Roman"/>
                <w:sz w:val="24"/>
                <w:szCs w:val="24"/>
              </w:rPr>
              <w:t>бенефіціарним</w:t>
            </w:r>
            <w:proofErr w:type="spellEnd"/>
            <w:r w:rsidRPr="00547C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w:t>
            </w:r>
            <w:r w:rsidRPr="00547CCB">
              <w:rPr>
                <w:rFonts w:ascii="Times New Roman" w:eastAsia="Times New Roman" w:hAnsi="Times New Roman" w:cs="Times New Roman"/>
                <w:sz w:val="24"/>
                <w:szCs w:val="24"/>
              </w:rPr>
              <w:lastRenderedPageBreak/>
              <w:t>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інформацію про кінцевого (</w:t>
            </w:r>
            <w:proofErr w:type="spellStart"/>
            <w:r w:rsidRPr="00547CCB">
              <w:rPr>
                <w:rFonts w:ascii="Times New Roman" w:eastAsia="Times New Roman" w:hAnsi="Times New Roman" w:cs="Times New Roman"/>
                <w:sz w:val="24"/>
                <w:szCs w:val="24"/>
              </w:rPr>
              <w:t>их</w:t>
            </w:r>
            <w:proofErr w:type="spellEnd"/>
            <w:r w:rsidRPr="00547CCB">
              <w:rPr>
                <w:rFonts w:ascii="Times New Roman" w:eastAsia="Times New Roman" w:hAnsi="Times New Roman" w:cs="Times New Roman"/>
                <w:sz w:val="24"/>
                <w:szCs w:val="24"/>
              </w:rPr>
              <w:t xml:space="preserve">) </w:t>
            </w:r>
            <w:proofErr w:type="spellStart"/>
            <w:r w:rsidRPr="00547CCB">
              <w:rPr>
                <w:rFonts w:ascii="Times New Roman" w:eastAsia="Times New Roman" w:hAnsi="Times New Roman" w:cs="Times New Roman"/>
                <w:sz w:val="24"/>
                <w:szCs w:val="24"/>
              </w:rPr>
              <w:t>бенефеціарного</w:t>
            </w:r>
            <w:proofErr w:type="spellEnd"/>
            <w:r w:rsidRPr="00547CCB">
              <w:rPr>
                <w:rFonts w:ascii="Times New Roman" w:eastAsia="Times New Roman" w:hAnsi="Times New Roman" w:cs="Times New Roman"/>
                <w:sz w:val="24"/>
                <w:szCs w:val="24"/>
              </w:rPr>
              <w:t xml:space="preserve"> (</w:t>
            </w:r>
            <w:proofErr w:type="spellStart"/>
            <w:r w:rsidRPr="00547CCB">
              <w:rPr>
                <w:rFonts w:ascii="Times New Roman" w:eastAsia="Times New Roman" w:hAnsi="Times New Roman" w:cs="Times New Roman"/>
                <w:sz w:val="24"/>
                <w:szCs w:val="24"/>
              </w:rPr>
              <w:t>их</w:t>
            </w:r>
            <w:proofErr w:type="spellEnd"/>
            <w:r w:rsidRPr="00547CCB">
              <w:rPr>
                <w:rFonts w:ascii="Times New Roman" w:eastAsia="Times New Roman" w:hAnsi="Times New Roman" w:cs="Times New Roman"/>
                <w:sz w:val="24"/>
                <w:szCs w:val="24"/>
              </w:rPr>
              <w:t>) власника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із зазначенням інформації про громадянство кінцевого (</w:t>
            </w:r>
            <w:proofErr w:type="spellStart"/>
            <w:r w:rsidRPr="00547CCB">
              <w:rPr>
                <w:rFonts w:ascii="Times New Roman" w:eastAsia="Times New Roman" w:hAnsi="Times New Roman" w:cs="Times New Roman"/>
                <w:sz w:val="24"/>
                <w:szCs w:val="24"/>
              </w:rPr>
              <w:t>их</w:t>
            </w:r>
            <w:proofErr w:type="spellEnd"/>
            <w:r w:rsidRPr="00547CCB">
              <w:rPr>
                <w:rFonts w:ascii="Times New Roman" w:eastAsia="Times New Roman" w:hAnsi="Times New Roman" w:cs="Times New Roman"/>
                <w:sz w:val="24"/>
                <w:szCs w:val="24"/>
              </w:rPr>
              <w:t xml:space="preserve">) </w:t>
            </w:r>
            <w:proofErr w:type="spellStart"/>
            <w:r w:rsidRPr="00547CCB">
              <w:rPr>
                <w:rFonts w:ascii="Times New Roman" w:eastAsia="Times New Roman" w:hAnsi="Times New Roman" w:cs="Times New Roman"/>
                <w:sz w:val="24"/>
                <w:szCs w:val="24"/>
              </w:rPr>
              <w:t>бенефіціара</w:t>
            </w:r>
            <w:proofErr w:type="spellEnd"/>
            <w:r w:rsidRPr="00547CCB">
              <w:rPr>
                <w:rFonts w:ascii="Times New Roman" w:eastAsia="Times New Roman" w:hAnsi="Times New Roman" w:cs="Times New Roman"/>
                <w:sz w:val="24"/>
                <w:szCs w:val="24"/>
              </w:rPr>
              <w:t xml:space="preserve"> (рів) та члена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або учасника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(акціонера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що має (</w:t>
            </w:r>
            <w:proofErr w:type="spellStart"/>
            <w:r w:rsidRPr="00547CCB">
              <w:rPr>
                <w:rFonts w:ascii="Times New Roman" w:eastAsia="Times New Roman" w:hAnsi="Times New Roman" w:cs="Times New Roman"/>
                <w:sz w:val="24"/>
                <w:szCs w:val="24"/>
              </w:rPr>
              <w:t>ють</w:t>
            </w:r>
            <w:proofErr w:type="spellEnd"/>
            <w:r w:rsidRPr="00547CCB">
              <w:rPr>
                <w:rFonts w:ascii="Times New Roman" w:eastAsia="Times New Roman" w:hAnsi="Times New Roman" w:cs="Times New Roman"/>
                <w:sz w:val="24"/>
                <w:szCs w:val="24"/>
              </w:rPr>
              <w:t>) частку в статутному капіталі 10 і більше відсотків в статутному капіталі.</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Законність підстав проживання на території України кінцевого (</w:t>
            </w:r>
            <w:proofErr w:type="spellStart"/>
            <w:r w:rsidRPr="00547CCB">
              <w:rPr>
                <w:rFonts w:ascii="Times New Roman" w:eastAsia="Times New Roman" w:hAnsi="Times New Roman" w:cs="Times New Roman"/>
                <w:sz w:val="24"/>
                <w:szCs w:val="24"/>
              </w:rPr>
              <w:t>их</w:t>
            </w:r>
            <w:proofErr w:type="spellEnd"/>
            <w:r w:rsidRPr="00547CCB">
              <w:rPr>
                <w:rFonts w:ascii="Times New Roman" w:eastAsia="Times New Roman" w:hAnsi="Times New Roman" w:cs="Times New Roman"/>
                <w:sz w:val="24"/>
                <w:szCs w:val="24"/>
              </w:rPr>
              <w:t xml:space="preserve">) </w:t>
            </w:r>
            <w:proofErr w:type="spellStart"/>
            <w:r w:rsidRPr="00547CCB">
              <w:rPr>
                <w:rFonts w:ascii="Times New Roman" w:eastAsia="Times New Roman" w:hAnsi="Times New Roman" w:cs="Times New Roman"/>
                <w:sz w:val="24"/>
                <w:szCs w:val="24"/>
              </w:rPr>
              <w:t>бенефеціарного</w:t>
            </w:r>
            <w:proofErr w:type="spellEnd"/>
            <w:r w:rsidRPr="00547CCB">
              <w:rPr>
                <w:rFonts w:ascii="Times New Roman" w:eastAsia="Times New Roman" w:hAnsi="Times New Roman" w:cs="Times New Roman"/>
                <w:sz w:val="24"/>
                <w:szCs w:val="24"/>
              </w:rPr>
              <w:t xml:space="preserve"> (</w:t>
            </w:r>
            <w:proofErr w:type="spellStart"/>
            <w:r w:rsidRPr="00547CCB">
              <w:rPr>
                <w:rFonts w:ascii="Times New Roman" w:eastAsia="Times New Roman" w:hAnsi="Times New Roman" w:cs="Times New Roman"/>
                <w:sz w:val="24"/>
                <w:szCs w:val="24"/>
              </w:rPr>
              <w:t>их</w:t>
            </w:r>
            <w:proofErr w:type="spellEnd"/>
            <w:r w:rsidRPr="00547CCB">
              <w:rPr>
                <w:rFonts w:ascii="Times New Roman" w:eastAsia="Times New Roman" w:hAnsi="Times New Roman" w:cs="Times New Roman"/>
                <w:sz w:val="24"/>
                <w:szCs w:val="24"/>
              </w:rPr>
              <w:t>) власника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із зазначенням інформації про громадянство кінцевого (</w:t>
            </w:r>
            <w:proofErr w:type="spellStart"/>
            <w:r w:rsidRPr="00547CCB">
              <w:rPr>
                <w:rFonts w:ascii="Times New Roman" w:eastAsia="Times New Roman" w:hAnsi="Times New Roman" w:cs="Times New Roman"/>
                <w:sz w:val="24"/>
                <w:szCs w:val="24"/>
              </w:rPr>
              <w:t>их</w:t>
            </w:r>
            <w:proofErr w:type="spellEnd"/>
            <w:r w:rsidRPr="00547CCB">
              <w:rPr>
                <w:rFonts w:ascii="Times New Roman" w:eastAsia="Times New Roman" w:hAnsi="Times New Roman" w:cs="Times New Roman"/>
                <w:sz w:val="24"/>
                <w:szCs w:val="24"/>
              </w:rPr>
              <w:t xml:space="preserve">) </w:t>
            </w:r>
            <w:proofErr w:type="spellStart"/>
            <w:r w:rsidRPr="00547CCB">
              <w:rPr>
                <w:rFonts w:ascii="Times New Roman" w:eastAsia="Times New Roman" w:hAnsi="Times New Roman" w:cs="Times New Roman"/>
                <w:sz w:val="24"/>
                <w:szCs w:val="24"/>
              </w:rPr>
              <w:t>бенефіціара</w:t>
            </w:r>
            <w:proofErr w:type="spellEnd"/>
            <w:r w:rsidRPr="00547CCB">
              <w:rPr>
                <w:rFonts w:ascii="Times New Roman" w:eastAsia="Times New Roman" w:hAnsi="Times New Roman" w:cs="Times New Roman"/>
                <w:sz w:val="24"/>
                <w:szCs w:val="24"/>
              </w:rPr>
              <w:t xml:space="preserve"> (рів) та члена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або учасника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(акціонера (</w:t>
            </w:r>
            <w:proofErr w:type="spellStart"/>
            <w:r w:rsidRPr="00547CCB">
              <w:rPr>
                <w:rFonts w:ascii="Times New Roman" w:eastAsia="Times New Roman" w:hAnsi="Times New Roman" w:cs="Times New Roman"/>
                <w:sz w:val="24"/>
                <w:szCs w:val="24"/>
              </w:rPr>
              <w:t>ів</w:t>
            </w:r>
            <w:proofErr w:type="spellEnd"/>
            <w:r w:rsidRPr="00547CCB">
              <w:rPr>
                <w:rFonts w:ascii="Times New Roman" w:eastAsia="Times New Roman" w:hAnsi="Times New Roman" w:cs="Times New Roman"/>
                <w:sz w:val="24"/>
                <w:szCs w:val="24"/>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б) посвідку на постійне чи тимчасове проживання на території України;</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*Згідно роз'яснення Міністерства юстиції України від 08.03.2022 року № 24560/8.1.3/10-22.</w:t>
            </w:r>
          </w:p>
          <w:p w:rsidR="00391EEA" w:rsidRPr="00547CCB" w:rsidRDefault="00391EEA" w:rsidP="00547CCB">
            <w:pPr>
              <w:pStyle w:val="normal"/>
              <w:spacing w:after="0" w:line="240" w:lineRule="auto"/>
              <w:ind w:firstLine="602"/>
              <w:jc w:val="both"/>
              <w:rPr>
                <w:rFonts w:ascii="Times New Roman" w:eastAsia="Times New Roman" w:hAnsi="Times New Roman" w:cs="Times New Roman"/>
                <w:i/>
                <w:sz w:val="24"/>
                <w:szCs w:val="24"/>
              </w:rPr>
            </w:pPr>
            <w:r w:rsidRPr="00547CCB">
              <w:rPr>
                <w:rFonts w:ascii="Times New Roman" w:eastAsia="Times New Roman" w:hAnsi="Times New Roman" w:cs="Times New Roman"/>
                <w:i/>
                <w:sz w:val="24"/>
                <w:szCs w:val="24"/>
              </w:rPr>
              <w:t xml:space="preserve">Переможець процедури закупівлі у строк, що не перевищує </w:t>
            </w:r>
            <w:r w:rsidRPr="00547CCB">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47CCB">
              <w:rPr>
                <w:rFonts w:ascii="Times New Roman" w:eastAsia="Times New Roman" w:hAnsi="Times New Roman" w:cs="Times New Roman"/>
                <w:i/>
                <w:sz w:val="24"/>
                <w:szCs w:val="24"/>
              </w:rPr>
              <w:t xml:space="preserve">, повинен надати замовнику шляхом оприлюднення в </w:t>
            </w:r>
            <w:proofErr w:type="spellStart"/>
            <w:r w:rsidRPr="00547CCB">
              <w:rPr>
                <w:rFonts w:ascii="Times New Roman" w:eastAsia="Times New Roman" w:hAnsi="Times New Roman" w:cs="Times New Roman"/>
                <w:i/>
                <w:sz w:val="24"/>
                <w:szCs w:val="24"/>
              </w:rPr>
              <w:t>елетронній</w:t>
            </w:r>
            <w:proofErr w:type="spellEnd"/>
            <w:r w:rsidRPr="00547CCB">
              <w:rPr>
                <w:rFonts w:ascii="Times New Roman" w:eastAsia="Times New Roman" w:hAnsi="Times New Roman" w:cs="Times New Roman"/>
                <w:i/>
                <w:sz w:val="24"/>
                <w:szCs w:val="24"/>
              </w:rPr>
              <w:t xml:space="preserve"> системі закупівель документи, встановлені в </w:t>
            </w:r>
            <w:r w:rsidR="00754786" w:rsidRPr="00754786">
              <w:rPr>
                <w:rFonts w:ascii="Times New Roman" w:eastAsia="Times New Roman" w:hAnsi="Times New Roman" w:cs="Times New Roman"/>
                <w:b/>
                <w:sz w:val="24"/>
                <w:szCs w:val="24"/>
              </w:rPr>
              <w:t>Д</w:t>
            </w:r>
            <w:r w:rsidRPr="00754786">
              <w:rPr>
                <w:rFonts w:ascii="Times New Roman" w:eastAsia="Times New Roman" w:hAnsi="Times New Roman" w:cs="Times New Roman"/>
                <w:b/>
                <w:sz w:val="24"/>
                <w:szCs w:val="24"/>
              </w:rPr>
              <w:t xml:space="preserve">одатку </w:t>
            </w:r>
            <w:r w:rsidR="00754786" w:rsidRPr="00754786">
              <w:rPr>
                <w:rFonts w:ascii="Times New Roman" w:eastAsia="Times New Roman" w:hAnsi="Times New Roman" w:cs="Times New Roman"/>
                <w:b/>
                <w:sz w:val="24"/>
                <w:szCs w:val="24"/>
              </w:rPr>
              <w:t>2</w:t>
            </w:r>
            <w:r w:rsidRPr="00547CCB">
              <w:rPr>
                <w:rFonts w:ascii="Times New Roman" w:eastAsia="Times New Roman" w:hAnsi="Times New Roman" w:cs="Times New Roman"/>
                <w:i/>
                <w:sz w:val="24"/>
                <w:szCs w:val="24"/>
              </w:rPr>
              <w:t xml:space="preserve"> (для переможця).</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xml:space="preserve">Замовник не відхиляє тендерні пропозиції учасників у випадку допущення ними формальних (несуттєвих) помилок. </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xml:space="preserve">Відповідно до Переліку формальних помилок, затвердженого Наказом Мінекономіки від 15.04.2020 року № 710 та відповідно до </w:t>
            </w:r>
            <w:r w:rsidRPr="00547CCB">
              <w:rPr>
                <w:rFonts w:ascii="Times New Roman" w:eastAsia="Times New Roman" w:hAnsi="Times New Roman" w:cs="Times New Roman"/>
                <w:sz w:val="24"/>
                <w:szCs w:val="24"/>
              </w:rPr>
              <w:lastRenderedPageBreak/>
              <w:t>пункту 19 частини другої статті 22 Закону України «Про публічні закупівлі» зазначаємо опис та приклади формальних помилок:</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До формальних (несуттєвих) помилок відносяться:</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уживання великої літери;</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уживання розділових знаків та відмінювання слів у реченні;</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використання слова або мовного звороту, запозичених з іншої мови;</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застосування правил переносу частини слова з рядка в рядок;</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написання слів разом та/або окремо, та/або через дефіс;</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w:t>
            </w:r>
            <w:r w:rsidRPr="00547CCB">
              <w:rPr>
                <w:rFonts w:ascii="Times New Roman" w:eastAsia="Times New Roman" w:hAnsi="Times New Roman" w:cs="Times New Roman"/>
                <w:sz w:val="24"/>
                <w:szCs w:val="24"/>
              </w:rPr>
              <w:lastRenderedPageBreak/>
              <w:t>формі та не містить вихідного номера.</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Приклади формальних помилок*:</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«Інформація в довільній формі» замість «</w:t>
            </w:r>
            <w:proofErr w:type="spellStart"/>
            <w:r w:rsidRPr="00547CCB">
              <w:rPr>
                <w:rFonts w:ascii="Times New Roman" w:eastAsia="Times New Roman" w:hAnsi="Times New Roman" w:cs="Times New Roman"/>
                <w:sz w:val="24"/>
                <w:szCs w:val="24"/>
              </w:rPr>
              <w:t>Інформа-ція</w:t>
            </w:r>
            <w:proofErr w:type="spellEnd"/>
            <w:r w:rsidRPr="00547CCB">
              <w:rPr>
                <w:rFonts w:ascii="Times New Roman" w:eastAsia="Times New Roman" w:hAnsi="Times New Roman" w:cs="Times New Roman"/>
                <w:sz w:val="24"/>
                <w:szCs w:val="24"/>
              </w:rPr>
              <w:t>»,  «Лист-пояснення» замість «Лист», «довідка» замість «гарантійний лист», «інформація» замість «</w:t>
            </w:r>
            <w:proofErr w:type="spellStart"/>
            <w:r w:rsidRPr="00547CCB">
              <w:rPr>
                <w:rFonts w:ascii="Times New Roman" w:eastAsia="Times New Roman" w:hAnsi="Times New Roman" w:cs="Times New Roman"/>
                <w:sz w:val="24"/>
                <w:szCs w:val="24"/>
              </w:rPr>
              <w:t>дові-дка</w:t>
            </w:r>
            <w:proofErr w:type="spellEnd"/>
            <w:r w:rsidRPr="00547CCB">
              <w:rPr>
                <w:rFonts w:ascii="Times New Roman" w:eastAsia="Times New Roman" w:hAnsi="Times New Roman" w:cs="Times New Roman"/>
                <w:sz w:val="24"/>
                <w:szCs w:val="24"/>
              </w:rPr>
              <w:t xml:space="preserve">»; </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w:t>
            </w:r>
            <w:proofErr w:type="spellStart"/>
            <w:r w:rsidRPr="00547CCB">
              <w:rPr>
                <w:rFonts w:ascii="Times New Roman" w:eastAsia="Times New Roman" w:hAnsi="Times New Roman" w:cs="Times New Roman"/>
                <w:sz w:val="24"/>
                <w:szCs w:val="24"/>
              </w:rPr>
              <w:t>м.київ</w:t>
            </w:r>
            <w:proofErr w:type="spellEnd"/>
            <w:r w:rsidRPr="00547CCB">
              <w:rPr>
                <w:rFonts w:ascii="Times New Roman" w:eastAsia="Times New Roman" w:hAnsi="Times New Roman" w:cs="Times New Roman"/>
                <w:sz w:val="24"/>
                <w:szCs w:val="24"/>
              </w:rPr>
              <w:t>» замість «</w:t>
            </w:r>
            <w:proofErr w:type="spellStart"/>
            <w:r w:rsidRPr="00547CCB">
              <w:rPr>
                <w:rFonts w:ascii="Times New Roman" w:eastAsia="Times New Roman" w:hAnsi="Times New Roman" w:cs="Times New Roman"/>
                <w:sz w:val="24"/>
                <w:szCs w:val="24"/>
              </w:rPr>
              <w:t>м.Київ</w:t>
            </w:r>
            <w:proofErr w:type="spellEnd"/>
            <w:r w:rsidRPr="00547CCB">
              <w:rPr>
                <w:rFonts w:ascii="Times New Roman" w:eastAsia="Times New Roman" w:hAnsi="Times New Roman" w:cs="Times New Roman"/>
                <w:sz w:val="24"/>
                <w:szCs w:val="24"/>
              </w:rPr>
              <w:t>»;</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«поряд -</w:t>
            </w:r>
            <w:proofErr w:type="spellStart"/>
            <w:r w:rsidRPr="00547CCB">
              <w:rPr>
                <w:rFonts w:ascii="Times New Roman" w:eastAsia="Times New Roman" w:hAnsi="Times New Roman" w:cs="Times New Roman"/>
                <w:sz w:val="24"/>
                <w:szCs w:val="24"/>
              </w:rPr>
              <w:t>ок</w:t>
            </w:r>
            <w:proofErr w:type="spellEnd"/>
            <w:r w:rsidRPr="00547CCB">
              <w:rPr>
                <w:rFonts w:ascii="Times New Roman" w:eastAsia="Times New Roman" w:hAnsi="Times New Roman" w:cs="Times New Roman"/>
                <w:sz w:val="24"/>
                <w:szCs w:val="24"/>
              </w:rPr>
              <w:t>» замість «</w:t>
            </w:r>
            <w:proofErr w:type="spellStart"/>
            <w:r w:rsidRPr="00547CCB">
              <w:rPr>
                <w:rFonts w:ascii="Times New Roman" w:eastAsia="Times New Roman" w:hAnsi="Times New Roman" w:cs="Times New Roman"/>
                <w:sz w:val="24"/>
                <w:szCs w:val="24"/>
              </w:rPr>
              <w:t>поря</w:t>
            </w:r>
            <w:proofErr w:type="spellEnd"/>
            <w:r w:rsidRPr="00547CCB">
              <w:rPr>
                <w:rFonts w:ascii="Times New Roman" w:eastAsia="Times New Roman" w:hAnsi="Times New Roman" w:cs="Times New Roman"/>
                <w:sz w:val="24"/>
                <w:szCs w:val="24"/>
              </w:rPr>
              <w:t xml:space="preserve"> – док»;</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w:t>
            </w:r>
            <w:proofErr w:type="spellStart"/>
            <w:r w:rsidRPr="00547CCB">
              <w:rPr>
                <w:rFonts w:ascii="Times New Roman" w:eastAsia="Times New Roman" w:hAnsi="Times New Roman" w:cs="Times New Roman"/>
                <w:sz w:val="24"/>
                <w:szCs w:val="24"/>
              </w:rPr>
              <w:t>ненадається</w:t>
            </w:r>
            <w:proofErr w:type="spellEnd"/>
            <w:r w:rsidRPr="00547CCB">
              <w:rPr>
                <w:rFonts w:ascii="Times New Roman" w:eastAsia="Times New Roman" w:hAnsi="Times New Roman" w:cs="Times New Roman"/>
                <w:sz w:val="24"/>
                <w:szCs w:val="24"/>
              </w:rPr>
              <w:t>» замість «не надається»»;</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«______________№_____________» замість «14.08.2020 №320/13/14-01»</w:t>
            </w:r>
          </w:p>
          <w:p w:rsidR="00391EEA" w:rsidRPr="00547CCB" w:rsidRDefault="00391EEA" w:rsidP="00547CCB">
            <w:pPr>
              <w:pStyle w:val="normal"/>
              <w:spacing w:after="0" w:line="240" w:lineRule="auto"/>
              <w:ind w:firstLine="602"/>
              <w:jc w:val="both"/>
              <w:rPr>
                <w:rFonts w:ascii="Times New Roman" w:eastAsia="Times New Roman" w:hAnsi="Times New Roman" w:cs="Times New Roman"/>
                <w:sz w:val="24"/>
                <w:szCs w:val="24"/>
              </w:rPr>
            </w:pPr>
            <w:r w:rsidRPr="00547CC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47CCB">
              <w:rPr>
                <w:rFonts w:ascii="Times New Roman" w:eastAsia="Times New Roman" w:hAnsi="Times New Roman" w:cs="Times New Roman"/>
                <w:sz w:val="24"/>
                <w:szCs w:val="24"/>
              </w:rPr>
              <w:t>pdf</w:t>
            </w:r>
            <w:proofErr w:type="spellEnd"/>
            <w:r w:rsidRPr="00547CCB">
              <w:rPr>
                <w:rFonts w:ascii="Times New Roman" w:eastAsia="Times New Roman" w:hAnsi="Times New Roman" w:cs="Times New Roman"/>
                <w:sz w:val="24"/>
                <w:szCs w:val="24"/>
              </w:rPr>
              <w:t>» (</w:t>
            </w:r>
            <w:proofErr w:type="spellStart"/>
            <w:r w:rsidRPr="00547CCB">
              <w:rPr>
                <w:rFonts w:ascii="Times New Roman" w:eastAsia="Times New Roman" w:hAnsi="Times New Roman" w:cs="Times New Roman"/>
                <w:sz w:val="24"/>
                <w:szCs w:val="24"/>
              </w:rPr>
              <w:t>PortableDocumentFormat</w:t>
            </w:r>
            <w:proofErr w:type="spellEnd"/>
            <w:r w:rsidRPr="00547CCB">
              <w:rPr>
                <w:rFonts w:ascii="Times New Roman" w:eastAsia="Times New Roman" w:hAnsi="Times New Roman" w:cs="Times New Roman"/>
                <w:sz w:val="24"/>
                <w:szCs w:val="24"/>
              </w:rPr>
              <w:t>)».</w:t>
            </w:r>
          </w:p>
          <w:p w:rsidR="00E5020A" w:rsidRPr="00F61D2B" w:rsidRDefault="00391EEA" w:rsidP="00547CCB">
            <w:pPr>
              <w:pStyle w:val="11"/>
              <w:widowControl w:val="0"/>
              <w:spacing w:line="240" w:lineRule="auto"/>
              <w:ind w:left="34"/>
              <w:jc w:val="both"/>
              <w:rPr>
                <w:rFonts w:ascii="Times New Roman" w:hAnsi="Times New Roman"/>
                <w:sz w:val="24"/>
                <w:szCs w:val="24"/>
                <w:lang w:val="uk-UA" w:eastAsia="uk-UA"/>
              </w:rPr>
            </w:pPr>
            <w:r w:rsidRPr="00547CCB">
              <w:rPr>
                <w:rFonts w:ascii="Times New Roman" w:hAnsi="Times New Roman" w:cs="Times New Roman"/>
                <w:sz w:val="24"/>
                <w:szCs w:val="24"/>
              </w:rPr>
              <w:t xml:space="preserve">* - наведений </w:t>
            </w:r>
            <w:proofErr w:type="spellStart"/>
            <w:r w:rsidRPr="00547CCB">
              <w:rPr>
                <w:rFonts w:ascii="Times New Roman" w:hAnsi="Times New Roman" w:cs="Times New Roman"/>
                <w:sz w:val="24"/>
                <w:szCs w:val="24"/>
              </w:rPr>
              <w:t>перелі</w:t>
            </w:r>
            <w:proofErr w:type="gramStart"/>
            <w:r w:rsidRPr="00547CCB">
              <w:rPr>
                <w:rFonts w:ascii="Times New Roman" w:hAnsi="Times New Roman" w:cs="Times New Roman"/>
                <w:sz w:val="24"/>
                <w:szCs w:val="24"/>
              </w:rPr>
              <w:t>к</w:t>
            </w:r>
            <w:proofErr w:type="spellEnd"/>
            <w:proofErr w:type="gramEnd"/>
            <w:r w:rsidRPr="00547CCB">
              <w:rPr>
                <w:rFonts w:ascii="Times New Roman" w:hAnsi="Times New Roman" w:cs="Times New Roman"/>
                <w:sz w:val="24"/>
                <w:szCs w:val="24"/>
              </w:rPr>
              <w:t xml:space="preserve"> </w:t>
            </w:r>
            <w:proofErr w:type="spellStart"/>
            <w:r w:rsidRPr="00547CCB">
              <w:rPr>
                <w:rFonts w:ascii="Times New Roman" w:hAnsi="Times New Roman" w:cs="Times New Roman"/>
                <w:sz w:val="24"/>
                <w:szCs w:val="24"/>
              </w:rPr>
              <w:t>прикладів</w:t>
            </w:r>
            <w:proofErr w:type="spellEnd"/>
            <w:r w:rsidRPr="00547CCB">
              <w:rPr>
                <w:rFonts w:ascii="Times New Roman" w:hAnsi="Times New Roman" w:cs="Times New Roman"/>
                <w:sz w:val="24"/>
                <w:szCs w:val="24"/>
              </w:rPr>
              <w:t xml:space="preserve"> </w:t>
            </w:r>
            <w:proofErr w:type="spellStart"/>
            <w:r w:rsidRPr="00547CCB">
              <w:rPr>
                <w:rFonts w:ascii="Times New Roman" w:hAnsi="Times New Roman" w:cs="Times New Roman"/>
                <w:sz w:val="24"/>
                <w:szCs w:val="24"/>
              </w:rPr>
              <w:t>формальних</w:t>
            </w:r>
            <w:proofErr w:type="spellEnd"/>
            <w:r w:rsidRPr="00547CCB">
              <w:rPr>
                <w:rFonts w:ascii="Times New Roman" w:hAnsi="Times New Roman" w:cs="Times New Roman"/>
                <w:sz w:val="24"/>
                <w:szCs w:val="24"/>
              </w:rPr>
              <w:t xml:space="preserve"> </w:t>
            </w:r>
            <w:proofErr w:type="spellStart"/>
            <w:r w:rsidRPr="00547CCB">
              <w:rPr>
                <w:rFonts w:ascii="Times New Roman" w:hAnsi="Times New Roman" w:cs="Times New Roman"/>
                <w:sz w:val="24"/>
                <w:szCs w:val="24"/>
              </w:rPr>
              <w:t>помилок</w:t>
            </w:r>
            <w:proofErr w:type="spellEnd"/>
            <w:r w:rsidRPr="00547CCB">
              <w:rPr>
                <w:rFonts w:ascii="Times New Roman" w:hAnsi="Times New Roman" w:cs="Times New Roman"/>
                <w:sz w:val="24"/>
                <w:szCs w:val="24"/>
              </w:rPr>
              <w:t xml:space="preserve"> не </w:t>
            </w:r>
            <w:proofErr w:type="spellStart"/>
            <w:r w:rsidRPr="00547CCB">
              <w:rPr>
                <w:rFonts w:ascii="Times New Roman" w:hAnsi="Times New Roman" w:cs="Times New Roman"/>
                <w:sz w:val="24"/>
                <w:szCs w:val="24"/>
              </w:rPr>
              <w:t>є</w:t>
            </w:r>
            <w:proofErr w:type="spellEnd"/>
            <w:r w:rsidRPr="00547CCB">
              <w:rPr>
                <w:rFonts w:ascii="Times New Roman" w:hAnsi="Times New Roman" w:cs="Times New Roman"/>
                <w:sz w:val="24"/>
                <w:szCs w:val="24"/>
              </w:rPr>
              <w:t xml:space="preserve"> </w:t>
            </w:r>
            <w:proofErr w:type="spellStart"/>
            <w:r w:rsidRPr="00547CCB">
              <w:rPr>
                <w:rFonts w:ascii="Times New Roman" w:hAnsi="Times New Roman" w:cs="Times New Roman"/>
                <w:sz w:val="24"/>
                <w:szCs w:val="24"/>
              </w:rPr>
              <w:t>вичерпним</w:t>
            </w:r>
            <w:proofErr w:type="spellEnd"/>
            <w:r w:rsidRPr="00547CCB">
              <w:rPr>
                <w:rFonts w:ascii="Times New Roman" w:hAnsi="Times New Roman" w:cs="Times New Roman"/>
                <w:sz w:val="24"/>
                <w:szCs w:val="24"/>
              </w:rPr>
              <w:t>.</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2</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Забезпечення тендерної пропозиції</w:t>
            </w:r>
          </w:p>
        </w:tc>
        <w:tc>
          <w:tcPr>
            <w:tcW w:w="7366" w:type="dxa"/>
            <w:shd w:val="clear" w:color="auto" w:fill="FFFFFF"/>
            <w:tcMar>
              <w:top w:w="90" w:type="dxa"/>
              <w:left w:w="120" w:type="dxa"/>
              <w:bottom w:w="90" w:type="dxa"/>
              <w:right w:w="75" w:type="dxa"/>
            </w:tcMar>
            <w:vAlign w:val="center"/>
            <w:hideMark/>
          </w:tcPr>
          <w:p w:rsidR="00E5020A" w:rsidRPr="005001A1" w:rsidRDefault="00E5020A" w:rsidP="00F61D2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3</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Умови повернення чи неповернення забезпечення тендерної пропозиції</w:t>
            </w:r>
          </w:p>
        </w:tc>
        <w:tc>
          <w:tcPr>
            <w:tcW w:w="7366" w:type="dxa"/>
            <w:shd w:val="clear" w:color="auto" w:fill="FFFFFF"/>
            <w:tcMar>
              <w:top w:w="90" w:type="dxa"/>
              <w:left w:w="120" w:type="dxa"/>
              <w:bottom w:w="90" w:type="dxa"/>
              <w:right w:w="75" w:type="dxa"/>
            </w:tcMar>
            <w:vAlign w:val="center"/>
            <w:hideMark/>
          </w:tcPr>
          <w:p w:rsidR="00E5020A" w:rsidRPr="005001A1" w:rsidRDefault="00E5020A" w:rsidP="009C54E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4</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Строк, протягом якого </w:t>
            </w:r>
            <w:r w:rsidR="00E25AE0" w:rsidRPr="005001A1">
              <w:rPr>
                <w:rFonts w:ascii="Times New Roman" w:eastAsia="Times New Roman" w:hAnsi="Times New Roman"/>
                <w:b/>
                <w:sz w:val="24"/>
                <w:szCs w:val="24"/>
                <w:lang w:eastAsia="uk-UA"/>
              </w:rPr>
              <w:t>тендерні</w:t>
            </w:r>
            <w:r w:rsidRPr="005001A1">
              <w:rPr>
                <w:rFonts w:ascii="Times New Roman" w:eastAsia="Times New Roman" w:hAnsi="Times New Roman"/>
                <w:b/>
                <w:sz w:val="24"/>
                <w:szCs w:val="24"/>
                <w:lang w:eastAsia="uk-UA"/>
              </w:rPr>
              <w:t xml:space="preserve"> </w:t>
            </w:r>
            <w:r w:rsidR="00E25AE0" w:rsidRPr="005001A1">
              <w:rPr>
                <w:rFonts w:ascii="Times New Roman" w:eastAsia="Times New Roman" w:hAnsi="Times New Roman"/>
                <w:b/>
                <w:sz w:val="24"/>
                <w:szCs w:val="24"/>
                <w:lang w:eastAsia="uk-UA"/>
              </w:rPr>
              <w:t>пропозиції</w:t>
            </w:r>
            <w:r w:rsidRPr="005001A1">
              <w:rPr>
                <w:rFonts w:ascii="Times New Roman" w:eastAsia="Times New Roman" w:hAnsi="Times New Roman"/>
                <w:b/>
                <w:sz w:val="24"/>
                <w:szCs w:val="24"/>
                <w:lang w:eastAsia="uk-UA"/>
              </w:rPr>
              <w:t xml:space="preserve"> є </w:t>
            </w:r>
            <w:r w:rsidR="00E25AE0" w:rsidRPr="005001A1">
              <w:rPr>
                <w:rFonts w:ascii="Times New Roman" w:eastAsia="Times New Roman" w:hAnsi="Times New Roman"/>
                <w:b/>
                <w:sz w:val="24"/>
                <w:szCs w:val="24"/>
                <w:lang w:eastAsia="uk-UA"/>
              </w:rPr>
              <w:t>дійсними</w:t>
            </w:r>
          </w:p>
        </w:tc>
        <w:tc>
          <w:tcPr>
            <w:tcW w:w="7366" w:type="dxa"/>
            <w:shd w:val="clear" w:color="auto" w:fill="FFFFFF"/>
            <w:tcMar>
              <w:top w:w="90" w:type="dxa"/>
              <w:left w:w="120" w:type="dxa"/>
              <w:bottom w:w="90" w:type="dxa"/>
              <w:right w:w="75" w:type="dxa"/>
            </w:tcMar>
            <w:vAlign w:val="center"/>
            <w:hideMark/>
          </w:tcPr>
          <w:p w:rsidR="00E5020A" w:rsidRPr="005660B9" w:rsidRDefault="00E5020A" w:rsidP="005660B9">
            <w:pPr>
              <w:widowControl w:val="0"/>
              <w:spacing w:after="0" w:line="240" w:lineRule="auto"/>
              <w:contextualSpacing/>
              <w:jc w:val="both"/>
              <w:rPr>
                <w:rFonts w:ascii="Times New Roman" w:hAnsi="Times New Roman"/>
                <w:sz w:val="24"/>
                <w:szCs w:val="24"/>
                <w:lang w:eastAsia="uk-UA"/>
              </w:rPr>
            </w:pPr>
            <w:r w:rsidRPr="005660B9">
              <w:rPr>
                <w:rFonts w:ascii="Times New Roman" w:hAnsi="Times New Roman"/>
                <w:sz w:val="24"/>
                <w:szCs w:val="24"/>
                <w:lang w:eastAsia="uk-UA"/>
              </w:rPr>
              <w:t xml:space="preserve">Тендерні пропозиції вважаються дійсними протягом </w:t>
            </w:r>
            <w:r w:rsidRPr="007D4A48">
              <w:rPr>
                <w:rFonts w:ascii="Times New Roman" w:hAnsi="Times New Roman"/>
                <w:sz w:val="24"/>
                <w:szCs w:val="24"/>
                <w:lang w:eastAsia="uk-UA"/>
              </w:rPr>
              <w:t>90 днів</w:t>
            </w:r>
            <w:r w:rsidRPr="005660B9">
              <w:rPr>
                <w:rFonts w:ascii="Times New Roman" w:hAnsi="Times New Roman"/>
                <w:sz w:val="24"/>
                <w:szCs w:val="24"/>
                <w:lang w:eastAsia="uk-UA"/>
              </w:rPr>
              <w:t xml:space="preserve"> із дати кінцевого строку подання тендерних пропозицій.</w:t>
            </w:r>
          </w:p>
          <w:p w:rsidR="00E5020A" w:rsidRPr="005660B9" w:rsidRDefault="00E5020A" w:rsidP="005660B9">
            <w:pPr>
              <w:widowControl w:val="0"/>
              <w:spacing w:after="0" w:line="240" w:lineRule="auto"/>
              <w:contextualSpacing/>
              <w:jc w:val="both"/>
              <w:rPr>
                <w:rFonts w:ascii="Times New Roman" w:hAnsi="Times New Roman"/>
                <w:sz w:val="24"/>
                <w:szCs w:val="24"/>
                <w:lang w:eastAsia="uk-UA"/>
              </w:rPr>
            </w:pPr>
            <w:r w:rsidRPr="005660B9">
              <w:rPr>
                <w:rFonts w:ascii="Times New Roman" w:hAnsi="Times New Roman"/>
                <w:sz w:val="24"/>
                <w:szCs w:val="24"/>
                <w:lang w:eastAsia="uk-UA"/>
              </w:rPr>
              <w:t xml:space="preserve">     До закінчення цього строку Замовник має право вимагати від учасників процедури закупівлі продовження строку дії тендерних </w:t>
            </w:r>
            <w:r w:rsidRPr="005660B9">
              <w:rPr>
                <w:rFonts w:ascii="Times New Roman" w:hAnsi="Times New Roman"/>
                <w:sz w:val="24"/>
                <w:szCs w:val="24"/>
                <w:lang w:eastAsia="uk-UA"/>
              </w:rPr>
              <w:lastRenderedPageBreak/>
              <w:t xml:space="preserve">пропозицій.  </w:t>
            </w:r>
          </w:p>
          <w:p w:rsidR="00E5020A" w:rsidRPr="005660B9" w:rsidRDefault="00E5020A" w:rsidP="005660B9">
            <w:pPr>
              <w:widowControl w:val="0"/>
              <w:spacing w:after="0" w:line="240" w:lineRule="auto"/>
              <w:contextualSpacing/>
              <w:jc w:val="both"/>
              <w:rPr>
                <w:rFonts w:ascii="Times New Roman" w:hAnsi="Times New Roman"/>
                <w:sz w:val="24"/>
                <w:szCs w:val="24"/>
                <w:lang w:eastAsia="uk-UA"/>
              </w:rPr>
            </w:pPr>
            <w:r w:rsidRPr="005660B9">
              <w:rPr>
                <w:rFonts w:ascii="Times New Roman" w:hAnsi="Times New Roman"/>
                <w:sz w:val="24"/>
                <w:szCs w:val="24"/>
                <w:lang w:eastAsia="uk-UA"/>
              </w:rPr>
              <w:t xml:space="preserve">     </w:t>
            </w:r>
            <w:r w:rsidRPr="005660B9">
              <w:rPr>
                <w:rFonts w:ascii="Times New Roman" w:hAnsi="Times New Roman"/>
                <w:b/>
                <w:sz w:val="24"/>
                <w:szCs w:val="24"/>
                <w:lang w:eastAsia="uk-UA"/>
              </w:rPr>
              <w:t>Учасник процедури закупівлі має право:</w:t>
            </w:r>
          </w:p>
          <w:p w:rsidR="00E5020A" w:rsidRPr="005660B9" w:rsidRDefault="00E5020A" w:rsidP="005660B9">
            <w:pPr>
              <w:spacing w:after="0" w:line="240" w:lineRule="auto"/>
              <w:ind w:firstLine="567"/>
              <w:jc w:val="both"/>
              <w:rPr>
                <w:rFonts w:ascii="Times New Roman" w:hAnsi="Times New Roman"/>
                <w:color w:val="000000"/>
                <w:sz w:val="24"/>
                <w:szCs w:val="24"/>
                <w:shd w:val="solid" w:color="FFFFFF" w:fill="FFFFFF"/>
              </w:rPr>
            </w:pPr>
            <w:r w:rsidRPr="005660B9">
              <w:rPr>
                <w:rFonts w:ascii="Times New Roman" w:hAnsi="Times New Roman"/>
                <w:sz w:val="24"/>
                <w:szCs w:val="24"/>
                <w:lang w:eastAsia="uk-UA"/>
              </w:rPr>
              <w:t xml:space="preserve">- </w:t>
            </w:r>
            <w:r w:rsidRPr="005660B9">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E5020A" w:rsidRPr="005660B9" w:rsidRDefault="00E5020A" w:rsidP="005660B9">
            <w:pPr>
              <w:spacing w:after="0" w:line="240" w:lineRule="auto"/>
              <w:ind w:firstLine="567"/>
              <w:jc w:val="both"/>
              <w:rPr>
                <w:rFonts w:ascii="Times New Roman" w:hAnsi="Times New Roman"/>
                <w:color w:val="000000"/>
                <w:sz w:val="24"/>
                <w:szCs w:val="24"/>
                <w:shd w:val="solid" w:color="FFFFFF" w:fill="FFFFFF"/>
              </w:rPr>
            </w:pPr>
            <w:r w:rsidRPr="005660B9">
              <w:rPr>
                <w:rFonts w:ascii="Times New Roman" w:hAnsi="Times New Roman"/>
                <w:color w:val="000000"/>
                <w:sz w:val="24"/>
                <w:szCs w:val="24"/>
                <w:shd w:val="solid" w:color="FFFFFF" w:fill="FFFFFF"/>
              </w:rPr>
              <w:t>-</w:t>
            </w:r>
            <w:r w:rsidR="000748D5">
              <w:rPr>
                <w:rFonts w:ascii="Times New Roman" w:hAnsi="Times New Roman"/>
                <w:color w:val="000000"/>
                <w:sz w:val="24"/>
                <w:szCs w:val="24"/>
                <w:shd w:val="solid" w:color="FFFFFF" w:fill="FFFFFF"/>
              </w:rPr>
              <w:t xml:space="preserve"> </w:t>
            </w:r>
            <w:r w:rsidRPr="005660B9">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E5020A" w:rsidRPr="005660B9" w:rsidRDefault="00E5020A" w:rsidP="005660B9">
            <w:pPr>
              <w:spacing w:after="0" w:line="240" w:lineRule="auto"/>
              <w:ind w:firstLine="567"/>
              <w:jc w:val="both"/>
              <w:rPr>
                <w:rFonts w:ascii="Times New Roman" w:eastAsia="Times New Roman" w:hAnsi="Times New Roman"/>
                <w:sz w:val="24"/>
                <w:szCs w:val="24"/>
                <w:lang w:eastAsia="uk-UA"/>
              </w:rPr>
            </w:pPr>
            <w:r w:rsidRPr="005660B9">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391EEA">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5</w:t>
            </w:r>
          </w:p>
        </w:tc>
        <w:tc>
          <w:tcPr>
            <w:tcW w:w="2630" w:type="dxa"/>
            <w:shd w:val="clear" w:color="auto" w:fill="FFFFFF"/>
            <w:tcMar>
              <w:top w:w="90" w:type="dxa"/>
              <w:left w:w="120" w:type="dxa"/>
              <w:bottom w:w="90" w:type="dxa"/>
              <w:right w:w="75" w:type="dxa"/>
            </w:tcMar>
            <w:hideMark/>
          </w:tcPr>
          <w:p w:rsidR="00E5020A" w:rsidRPr="005001A1" w:rsidRDefault="00391EEA" w:rsidP="00391EEA">
            <w:pPr>
              <w:spacing w:after="0" w:line="240" w:lineRule="auto"/>
              <w:rPr>
                <w:rFonts w:ascii="Times New Roman" w:eastAsia="Times New Roman" w:hAnsi="Times New Roman"/>
                <w:b/>
                <w:sz w:val="24"/>
                <w:szCs w:val="24"/>
                <w:lang w:eastAsia="uk-UA"/>
              </w:rPr>
            </w:pPr>
            <w:r w:rsidRPr="00431922">
              <w:rPr>
                <w:rFonts w:ascii="Times New Roman" w:hAnsi="Times New Roman"/>
                <w:b/>
                <w:sz w:val="24"/>
                <w:szCs w:val="24"/>
              </w:rPr>
              <w:t xml:space="preserve">Кваліфікаційні критерії до учасників та вимоги, установлені пунктом </w:t>
            </w:r>
            <w:r>
              <w:rPr>
                <w:rFonts w:ascii="Times New Roman" w:hAnsi="Times New Roman"/>
                <w:b/>
                <w:sz w:val="24"/>
                <w:szCs w:val="24"/>
              </w:rPr>
              <w:t xml:space="preserve">28 та пунктом </w:t>
            </w:r>
            <w:r w:rsidRPr="00431922">
              <w:rPr>
                <w:rFonts w:ascii="Times New Roman" w:hAnsi="Times New Roman"/>
                <w:b/>
                <w:sz w:val="24"/>
                <w:szCs w:val="24"/>
              </w:rPr>
              <w:t>47 Особливостей</w:t>
            </w:r>
            <w:r w:rsidRPr="00431922">
              <w:rPr>
                <w:rFonts w:ascii="Times New Roman" w:hAnsi="Times New Roman"/>
                <w:sz w:val="24"/>
                <w:szCs w:val="24"/>
              </w:rPr>
              <w:t> </w:t>
            </w:r>
          </w:p>
        </w:tc>
        <w:tc>
          <w:tcPr>
            <w:tcW w:w="7366" w:type="dxa"/>
            <w:shd w:val="clear" w:color="auto" w:fill="FFFFFF"/>
            <w:tcMar>
              <w:top w:w="90" w:type="dxa"/>
              <w:left w:w="120" w:type="dxa"/>
              <w:bottom w:w="90" w:type="dxa"/>
              <w:right w:w="75" w:type="dxa"/>
            </w:tcMar>
            <w:hideMark/>
          </w:tcPr>
          <w:p w:rsidR="00391EEA" w:rsidRPr="00E912BF"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32ED6">
              <w:rPr>
                <w:rFonts w:ascii="Times New Roman" w:hAnsi="Times New Roman" w:cs="Times New Roman"/>
                <w:sz w:val="24"/>
                <w:szCs w:val="24"/>
              </w:rPr>
              <w:t>Замовник</w:t>
            </w:r>
            <w:r w:rsidRPr="00E912BF">
              <w:rPr>
                <w:rFonts w:ascii="Times New Roman" w:eastAsia="Times New Roman" w:hAnsi="Times New Roman" w:cs="Times New Roman"/>
                <w:sz w:val="24"/>
                <w:szCs w:val="24"/>
              </w:rPr>
              <w:t xml:space="preserve"> установлює один або декільк</w:t>
            </w:r>
            <w:r>
              <w:rPr>
                <w:rFonts w:ascii="Times New Roman" w:eastAsia="Times New Roman" w:hAnsi="Times New Roman" w:cs="Times New Roman"/>
                <w:sz w:val="24"/>
                <w:szCs w:val="24"/>
              </w:rPr>
              <w:t>а кваліфікаційних критеріїв відп</w:t>
            </w:r>
            <w:r w:rsidRPr="00E912BF">
              <w:rPr>
                <w:rFonts w:ascii="Times New Roman" w:eastAsia="Times New Roman" w:hAnsi="Times New Roman" w:cs="Times New Roman"/>
                <w:sz w:val="24"/>
                <w:szCs w:val="24"/>
              </w:rPr>
              <w:t xml:space="preserve">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54786" w:rsidRPr="00754786">
              <w:rPr>
                <w:rFonts w:ascii="Times New Roman" w:eastAsia="Times New Roman" w:hAnsi="Times New Roman" w:cs="Times New Roman"/>
                <w:b/>
                <w:sz w:val="24"/>
                <w:szCs w:val="24"/>
              </w:rPr>
              <w:t>Д</w:t>
            </w:r>
            <w:r w:rsidRPr="00754786">
              <w:rPr>
                <w:rFonts w:ascii="Times New Roman" w:eastAsia="Times New Roman" w:hAnsi="Times New Roman" w:cs="Times New Roman"/>
                <w:b/>
                <w:sz w:val="24"/>
                <w:szCs w:val="24"/>
              </w:rPr>
              <w:t xml:space="preserve">одатку </w:t>
            </w:r>
            <w:r w:rsidR="00754786" w:rsidRPr="00754786">
              <w:rPr>
                <w:rFonts w:ascii="Times New Roman" w:eastAsia="Times New Roman" w:hAnsi="Times New Roman" w:cs="Times New Roman"/>
                <w:b/>
                <w:sz w:val="24"/>
                <w:szCs w:val="24"/>
              </w:rPr>
              <w:t>2</w:t>
            </w:r>
            <w:r w:rsidRPr="00E912BF">
              <w:rPr>
                <w:rFonts w:ascii="Times New Roman" w:eastAsia="Times New Roman" w:hAnsi="Times New Roman" w:cs="Times New Roman"/>
                <w:sz w:val="24"/>
                <w:szCs w:val="24"/>
              </w:rPr>
              <w:t xml:space="preserve"> до цієї тендерної документації.</w:t>
            </w:r>
          </w:p>
          <w:p w:rsidR="00391EEA"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32ED6">
              <w:rPr>
                <w:rFonts w:ascii="Times New Roman" w:hAnsi="Times New Roman" w:cs="Times New Roman"/>
                <w:sz w:val="24"/>
                <w:szCs w:val="24"/>
              </w:rPr>
              <w:t>Перелік</w:t>
            </w:r>
            <w:r w:rsidRPr="00E912BF">
              <w:rPr>
                <w:rFonts w:ascii="Times New Roman" w:eastAsia="Times New Roman" w:hAnsi="Times New Roman" w:cs="Times New Roman"/>
                <w:sz w:val="24"/>
                <w:szCs w:val="24"/>
              </w:rPr>
              <w:t xml:space="preserve"> документів для підтвердження відповідності учасника (у т.ч. учасника-переможця)  вимогам, визначеним у </w:t>
            </w:r>
            <w:r>
              <w:rPr>
                <w:rFonts w:ascii="Times New Roman" w:eastAsia="Times New Roman" w:hAnsi="Times New Roman" w:cs="Times New Roman"/>
                <w:sz w:val="24"/>
                <w:szCs w:val="24"/>
              </w:rPr>
              <w:t xml:space="preserve">пункті 47 </w:t>
            </w:r>
            <w:r w:rsidRPr="008B039A">
              <w:rPr>
                <w:rFonts w:ascii="Times New Roman" w:eastAsia="Times New Roman" w:hAnsi="Times New Roman" w:cs="Times New Roman"/>
                <w:sz w:val="24"/>
                <w:szCs w:val="24"/>
              </w:rPr>
              <w:t>Особливостей та інформацію про спосіб  підтвердження відповідності учасника критеріям і вимогам згідно із законодавством наведено в</w:t>
            </w:r>
            <w:r w:rsidRPr="008B039A">
              <w:rPr>
                <w:rFonts w:ascii="Times New Roman" w:eastAsia="Times New Roman" w:hAnsi="Times New Roman" w:cs="Times New Roman"/>
                <w:b/>
                <w:sz w:val="24"/>
                <w:szCs w:val="24"/>
              </w:rPr>
              <w:t xml:space="preserve"> </w:t>
            </w:r>
            <w:r w:rsidR="00754786" w:rsidRPr="00754786">
              <w:rPr>
                <w:rFonts w:ascii="Times New Roman" w:eastAsia="Times New Roman" w:hAnsi="Times New Roman" w:cs="Times New Roman"/>
                <w:b/>
                <w:sz w:val="24"/>
                <w:szCs w:val="24"/>
              </w:rPr>
              <w:t>Д</w:t>
            </w:r>
            <w:r w:rsidRPr="00754786">
              <w:rPr>
                <w:rFonts w:ascii="Times New Roman" w:eastAsia="Times New Roman" w:hAnsi="Times New Roman" w:cs="Times New Roman"/>
                <w:b/>
                <w:sz w:val="24"/>
                <w:szCs w:val="24"/>
              </w:rPr>
              <w:t xml:space="preserve">одатку </w:t>
            </w:r>
            <w:r w:rsidR="00754786" w:rsidRPr="00754786">
              <w:rPr>
                <w:rFonts w:ascii="Times New Roman" w:eastAsia="Times New Roman" w:hAnsi="Times New Roman" w:cs="Times New Roman"/>
                <w:b/>
                <w:sz w:val="24"/>
                <w:szCs w:val="24"/>
              </w:rPr>
              <w:t>2</w:t>
            </w:r>
            <w:r w:rsidRPr="008B039A">
              <w:rPr>
                <w:rFonts w:ascii="Times New Roman" w:eastAsia="Times New Roman" w:hAnsi="Times New Roman" w:cs="Times New Roman"/>
                <w:sz w:val="24"/>
                <w:szCs w:val="24"/>
              </w:rPr>
              <w:t xml:space="preserve"> до цієї тендерної документації.</w:t>
            </w:r>
          </w:p>
          <w:p w:rsidR="00391EEA" w:rsidRPr="00B72C27"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B72C27">
              <w:rPr>
                <w:rFonts w:ascii="Times New Roman" w:eastAsia="Times New Roman" w:hAnsi="Times New Roman" w:cs="Times New Roman"/>
                <w:sz w:val="24"/>
                <w:szCs w:val="24"/>
              </w:rPr>
              <w:t xml:space="preserve">Підстави, визначені пунктом 47 Особливостей </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B72C27">
              <w:rPr>
                <w:rFonts w:ascii="Times New Roman" w:eastAsia="Times New Roman" w:hAnsi="Times New Roman" w:cs="Times New Roman"/>
                <w:sz w:val="24"/>
                <w:szCs w:val="24"/>
              </w:rPr>
              <w:t>Замовник приймає рішення про відмову учаснику процедури закупівлі в участі</w:t>
            </w:r>
            <w:r w:rsidRPr="00942261">
              <w:rPr>
                <w:rFonts w:ascii="Times New Roman" w:eastAsia="Times New Roman" w:hAnsi="Times New Roman" w:cs="Times New Roman"/>
                <w:sz w:val="24"/>
                <w:szCs w:val="24"/>
              </w:rPr>
              <w:t xml:space="preserve"> у відкритих торгах та зобов’язаний відхилити тендерну пропозицію учасника процедури закупівлі в разі, коли:</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754786">
              <w:rPr>
                <w:rFonts w:ascii="Times New Roman" w:eastAsia="Times New Roman" w:hAnsi="Times New Roman" w:cs="Times New Roman"/>
                <w:sz w:val="24"/>
                <w:szCs w:val="24"/>
              </w:rPr>
              <w:t>"</w:t>
            </w:r>
            <w:r w:rsidRPr="00942261">
              <w:rPr>
                <w:rFonts w:ascii="Times New Roman" w:eastAsia="Times New Roman" w:hAnsi="Times New Roman" w:cs="Times New Roman"/>
                <w:sz w:val="24"/>
                <w:szCs w:val="24"/>
              </w:rPr>
              <w:t>Про захист економічної конкуренції</w:t>
            </w:r>
            <w:r w:rsidR="00754786">
              <w:rPr>
                <w:rFonts w:ascii="Times New Roman" w:eastAsia="Times New Roman" w:hAnsi="Times New Roman" w:cs="Times New Roman"/>
                <w:sz w:val="24"/>
                <w:szCs w:val="24"/>
              </w:rPr>
              <w:t>"</w:t>
            </w:r>
            <w:r w:rsidRPr="00942261">
              <w:rPr>
                <w:rFonts w:ascii="Times New Roman" w:eastAsia="Times New Roman" w:hAnsi="Times New Roman" w:cs="Times New Roman"/>
                <w:sz w:val="24"/>
                <w:szCs w:val="24"/>
              </w:rPr>
              <w:t xml:space="preserve">, у вигляді вчинення </w:t>
            </w:r>
            <w:proofErr w:type="spellStart"/>
            <w:r w:rsidRPr="00942261">
              <w:rPr>
                <w:rFonts w:ascii="Times New Roman" w:eastAsia="Times New Roman" w:hAnsi="Times New Roman" w:cs="Times New Roman"/>
                <w:sz w:val="24"/>
                <w:szCs w:val="24"/>
              </w:rPr>
              <w:t>антиконкурентних</w:t>
            </w:r>
            <w:proofErr w:type="spellEnd"/>
            <w:r w:rsidRPr="0094226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6) керівник учасника процедури закупівлі був засуджений за </w:t>
            </w:r>
            <w:r w:rsidRPr="00942261">
              <w:rPr>
                <w:rFonts w:ascii="Times New Roman" w:eastAsia="Times New Roman" w:hAnsi="Times New Roman" w:cs="Times New Roman"/>
                <w:sz w:val="24"/>
                <w:szCs w:val="24"/>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754786">
              <w:rPr>
                <w:rFonts w:ascii="Times New Roman" w:eastAsia="Times New Roman" w:hAnsi="Times New Roman" w:cs="Times New Roman"/>
                <w:sz w:val="24"/>
                <w:szCs w:val="24"/>
              </w:rPr>
              <w:t>"</w:t>
            </w:r>
            <w:r w:rsidRPr="00942261">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754786">
              <w:rPr>
                <w:rFonts w:ascii="Times New Roman" w:eastAsia="Times New Roman" w:hAnsi="Times New Roman" w:cs="Times New Roman"/>
                <w:sz w:val="24"/>
                <w:szCs w:val="24"/>
              </w:rPr>
              <w:t>"</w:t>
            </w:r>
            <w:r w:rsidRPr="00942261">
              <w:rPr>
                <w:rFonts w:ascii="Times New Roman" w:eastAsia="Times New Roman" w:hAnsi="Times New Roman" w:cs="Times New Roman"/>
                <w:sz w:val="24"/>
                <w:szCs w:val="24"/>
              </w:rPr>
              <w:t xml:space="preserve"> (крім нерезидентів);</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1EEA" w:rsidRPr="00942261"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 xml:space="preserve">11) учасник процедури закупівлі або кінцевий </w:t>
            </w:r>
            <w:proofErr w:type="spellStart"/>
            <w:r w:rsidRPr="00942261">
              <w:rPr>
                <w:rFonts w:ascii="Times New Roman" w:eastAsia="Times New Roman" w:hAnsi="Times New Roman" w:cs="Times New Roman"/>
                <w:sz w:val="24"/>
                <w:szCs w:val="24"/>
              </w:rPr>
              <w:t>бенефіціарний</w:t>
            </w:r>
            <w:proofErr w:type="spellEnd"/>
            <w:r w:rsidRPr="0094226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00754786">
              <w:rPr>
                <w:rFonts w:ascii="Times New Roman" w:eastAsia="Times New Roman" w:hAnsi="Times New Roman" w:cs="Times New Roman"/>
                <w:sz w:val="24"/>
                <w:szCs w:val="24"/>
              </w:rPr>
              <w:t>"</w:t>
            </w:r>
            <w:r w:rsidRPr="00942261">
              <w:rPr>
                <w:rFonts w:ascii="Times New Roman" w:eastAsia="Times New Roman" w:hAnsi="Times New Roman" w:cs="Times New Roman"/>
                <w:sz w:val="24"/>
                <w:szCs w:val="24"/>
              </w:rPr>
              <w:t>Про санкції</w:t>
            </w:r>
            <w:r w:rsidR="00754786">
              <w:rPr>
                <w:rFonts w:ascii="Times New Roman" w:eastAsia="Times New Roman" w:hAnsi="Times New Roman" w:cs="Times New Roman"/>
                <w:sz w:val="24"/>
                <w:szCs w:val="24"/>
              </w:rPr>
              <w:t>"</w:t>
            </w:r>
            <w:r w:rsidRPr="00942261">
              <w:rPr>
                <w:rFonts w:ascii="Times New Roman" w:eastAsia="Times New Roman" w:hAnsi="Times New Roman" w:cs="Times New Roman"/>
                <w:sz w:val="24"/>
                <w:szCs w:val="24"/>
              </w:rPr>
              <w:t>;</w:t>
            </w:r>
          </w:p>
          <w:p w:rsidR="00391EEA"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sz w:val="24"/>
                <w:szCs w:val="24"/>
              </w:rPr>
              <w:t>.</w:t>
            </w:r>
          </w:p>
          <w:p w:rsidR="00391EEA" w:rsidRDefault="00391EEA" w:rsidP="00391EEA">
            <w:pPr>
              <w:pStyle w:val="normal"/>
              <w:spacing w:after="0" w:line="240" w:lineRule="auto"/>
              <w:ind w:firstLine="602"/>
              <w:jc w:val="both"/>
              <w:rPr>
                <w:rFonts w:ascii="Times New Roman" w:eastAsia="Times New Roman" w:hAnsi="Times New Roman" w:cs="Times New Roman"/>
                <w:sz w:val="24"/>
                <w:szCs w:val="24"/>
              </w:rPr>
            </w:pPr>
            <w:r w:rsidRPr="0094226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1EEA" w:rsidRPr="00E64B63" w:rsidRDefault="00391EEA" w:rsidP="00391EEA">
            <w:pPr>
              <w:pStyle w:val="normal"/>
              <w:spacing w:after="0" w:line="240" w:lineRule="auto"/>
              <w:jc w:val="both"/>
              <w:rPr>
                <w:rFonts w:ascii="Times New Roman" w:eastAsia="Times New Roman" w:hAnsi="Times New Roman" w:cs="Times New Roman"/>
                <w:sz w:val="24"/>
                <w:szCs w:val="24"/>
              </w:rPr>
            </w:pPr>
            <w:r w:rsidRPr="00942261">
              <w:rPr>
                <w:rFonts w:ascii="Times New Roman" w:eastAsia="Times New Roman" w:hAnsi="Times New Roman" w:cs="Times New Roman"/>
                <w:b/>
                <w:sz w:val="24"/>
                <w:szCs w:val="24"/>
              </w:rPr>
              <w:t xml:space="preserve">            </w:t>
            </w:r>
            <w:r w:rsidRPr="00E64B6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w:t>
            </w:r>
            <w:r w:rsidRPr="00E64B63">
              <w:rPr>
                <w:rFonts w:ascii="Times New Roman" w:eastAsia="Times New Roman" w:hAnsi="Times New Roman" w:cs="Times New Roman"/>
                <w:sz w:val="24"/>
                <w:szCs w:val="24"/>
              </w:rPr>
              <w:lastRenderedPageBreak/>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91EEA" w:rsidRPr="0016379C" w:rsidRDefault="00391EEA" w:rsidP="00391EEA">
            <w:pPr>
              <w:pStyle w:val="normal"/>
              <w:spacing w:after="0" w:line="240" w:lineRule="auto"/>
              <w:jc w:val="both"/>
              <w:rPr>
                <w:rFonts w:ascii="Times New Roman" w:eastAsia="Times New Roman" w:hAnsi="Times New Roman" w:cs="Times New Roman"/>
                <w:sz w:val="24"/>
                <w:szCs w:val="24"/>
              </w:rPr>
            </w:pPr>
            <w:r w:rsidRPr="00E64B63">
              <w:rPr>
                <w:rFonts w:ascii="Times New Roman" w:eastAsia="Times New Roman" w:hAnsi="Times New Roman" w:cs="Times New Roman"/>
                <w:sz w:val="24"/>
                <w:szCs w:val="24"/>
              </w:rPr>
              <w:t xml:space="preserve">             Замовник зобов’язаний</w:t>
            </w:r>
            <w:r w:rsidRPr="0016379C">
              <w:rPr>
                <w:rFonts w:ascii="Times New Roman" w:eastAsia="Times New Roman" w:hAnsi="Times New Roman" w:cs="Times New Roman"/>
                <w:sz w:val="24"/>
                <w:szCs w:val="24"/>
              </w:rPr>
              <w:t xml:space="preserve">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rsidR="00391EEA" w:rsidRPr="0016379C"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79C">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w:t>
            </w:r>
            <w:r w:rsidRPr="00FC7C61">
              <w:rPr>
                <w:rFonts w:ascii="Times New Roman" w:eastAsia="Times New Roman" w:hAnsi="Times New Roman" w:cs="Times New Roman"/>
                <w:sz w:val="24"/>
                <w:szCs w:val="24"/>
              </w:rPr>
              <w:t>, 5, 6 і 12 та в абзаці чотирнадцятому пункту 47 Особливостей.</w:t>
            </w:r>
          </w:p>
          <w:p w:rsidR="00391EEA"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379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754786">
              <w:rPr>
                <w:rFonts w:ascii="Times New Roman" w:eastAsia="Times New Roman" w:hAnsi="Times New Roman" w:cs="Times New Roman"/>
                <w:sz w:val="24"/>
                <w:szCs w:val="24"/>
              </w:rPr>
              <w:t>"</w:t>
            </w:r>
            <w:r w:rsidRPr="0016379C">
              <w:rPr>
                <w:rFonts w:ascii="Times New Roman" w:eastAsia="Times New Roman" w:hAnsi="Times New Roman" w:cs="Times New Roman"/>
                <w:sz w:val="24"/>
                <w:szCs w:val="24"/>
              </w:rPr>
              <w:t>Про доступ до публічної інформації</w:t>
            </w:r>
            <w:r w:rsidR="00754786">
              <w:rPr>
                <w:rFonts w:ascii="Times New Roman" w:eastAsia="Times New Roman" w:hAnsi="Times New Roman" w:cs="Times New Roman"/>
                <w:sz w:val="24"/>
                <w:szCs w:val="24"/>
              </w:rPr>
              <w:t>"</w:t>
            </w:r>
            <w:r w:rsidRPr="0016379C">
              <w:rPr>
                <w:rFonts w:ascii="Times New Roman" w:eastAsia="Times New Roman" w:hAnsi="Times New Roman" w:cs="Times New Roman"/>
                <w:sz w:val="24"/>
                <w:szCs w:val="24"/>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sz w:val="24"/>
                <w:szCs w:val="24"/>
              </w:rPr>
              <w:t>:</w:t>
            </w:r>
          </w:p>
          <w:p w:rsidR="00391EEA" w:rsidRPr="0016379C"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3583">
              <w:rPr>
                <w:rFonts w:ascii="Times New Roman" w:eastAsia="Times New Roman" w:hAnsi="Times New Roman" w:cs="Times New Roman"/>
                <w:sz w:val="24"/>
                <w:szCs w:val="24"/>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r w:rsidRPr="00373583">
              <w:rPr>
                <w:rFonts w:ascii="Times New Roman" w:eastAsia="Times New Roman" w:hAnsi="Times New Roman" w:cs="Times New Roman"/>
                <w:sz w:val="24"/>
                <w:szCs w:val="24"/>
                <w:u w:val="single"/>
              </w:rPr>
              <w:t>https://corruptinfo.nazk.gov.ua</w:t>
            </w:r>
            <w:r w:rsidRPr="00373583">
              <w:rPr>
                <w:rFonts w:ascii="Times New Roman" w:eastAsia="Times New Roman" w:hAnsi="Times New Roman" w:cs="Times New Roman"/>
                <w:sz w:val="24"/>
                <w:szCs w:val="24"/>
              </w:rPr>
              <w:t xml:space="preserve">/, Переможець надає інформаційну довідку з Реєстру стосовно фізичних та юридичних осіб (Відповідно до листа Мінекономіки від 23.06.2022 р. № 3323-04/40967-06 </w:t>
            </w:r>
            <w:r w:rsidR="00754786">
              <w:rPr>
                <w:rFonts w:ascii="Times New Roman" w:eastAsia="Times New Roman" w:hAnsi="Times New Roman" w:cs="Times New Roman"/>
                <w:sz w:val="24"/>
                <w:szCs w:val="24"/>
              </w:rPr>
              <w:t>"</w:t>
            </w:r>
            <w:r w:rsidRPr="00373583">
              <w:rPr>
                <w:rFonts w:ascii="Times New Roman" w:eastAsia="Times New Roman" w:hAnsi="Times New Roman" w:cs="Times New Roman"/>
                <w:sz w:val="24"/>
                <w:szCs w:val="24"/>
              </w:rPr>
              <w:t>Щодо застосування статті 17 Закону України «Про публічні закупівлі»  у зв’язку із введенням воєнного стану</w:t>
            </w:r>
            <w:r w:rsidR="00754786">
              <w:rPr>
                <w:rFonts w:ascii="Times New Roman" w:eastAsia="Times New Roman" w:hAnsi="Times New Roman" w:cs="Times New Roman"/>
                <w:sz w:val="24"/>
                <w:szCs w:val="24"/>
              </w:rPr>
              <w:t>"</w:t>
            </w:r>
            <w:r w:rsidRPr="00373583">
              <w:rPr>
                <w:rFonts w:ascii="Times New Roman" w:eastAsia="Times New Roman" w:hAnsi="Times New Roman" w:cs="Times New Roman"/>
                <w:sz w:val="24"/>
                <w:szCs w:val="24"/>
              </w:rPr>
              <w:t xml:space="preserve"> та листа НАЗК від 31.05.2022 р. № 23-06/12865-22 </w:t>
            </w:r>
            <w:r w:rsidR="00754786">
              <w:rPr>
                <w:rFonts w:ascii="Times New Roman" w:eastAsia="Times New Roman" w:hAnsi="Times New Roman" w:cs="Times New Roman"/>
                <w:sz w:val="24"/>
                <w:szCs w:val="24"/>
              </w:rPr>
              <w:t>"</w:t>
            </w:r>
            <w:r w:rsidRPr="00373583">
              <w:rPr>
                <w:rFonts w:ascii="Times New Roman" w:eastAsia="Times New Roman" w:hAnsi="Times New Roman" w:cs="Times New Roman"/>
                <w:sz w:val="24"/>
                <w:szCs w:val="24"/>
              </w:rPr>
              <w:t>Про розгляд листа та надання роз’яснення</w:t>
            </w:r>
            <w:r w:rsidR="00754786">
              <w:rPr>
                <w:rFonts w:ascii="Times New Roman" w:eastAsia="Times New Roman" w:hAnsi="Times New Roman" w:cs="Times New Roman"/>
                <w:sz w:val="24"/>
                <w:szCs w:val="24"/>
              </w:rPr>
              <w:t>"</w:t>
            </w:r>
            <w:r w:rsidRPr="00373583">
              <w:rPr>
                <w:rFonts w:ascii="Times New Roman" w:eastAsia="Times New Roman" w:hAnsi="Times New Roman" w:cs="Times New Roman"/>
                <w:sz w:val="24"/>
                <w:szCs w:val="24"/>
              </w:rPr>
              <w:t xml:space="preserve"> така довідка формується </w:t>
            </w:r>
            <w:proofErr w:type="spellStart"/>
            <w:r w:rsidRPr="00373583">
              <w:rPr>
                <w:rFonts w:ascii="Times New Roman" w:eastAsia="Times New Roman" w:hAnsi="Times New Roman" w:cs="Times New Roman"/>
                <w:sz w:val="24"/>
                <w:szCs w:val="24"/>
              </w:rPr>
              <w:t>онлайн</w:t>
            </w:r>
            <w:proofErr w:type="spellEnd"/>
            <w:r w:rsidRPr="00373583">
              <w:rPr>
                <w:rFonts w:ascii="Times New Roman" w:eastAsia="Times New Roman" w:hAnsi="Times New Roman" w:cs="Times New Roman"/>
                <w:sz w:val="24"/>
                <w:szCs w:val="24"/>
              </w:rPr>
              <w:t xml:space="preserve"> учасником: </w:t>
            </w:r>
            <w:r w:rsidRPr="00373583">
              <w:rPr>
                <w:rFonts w:ascii="Times New Roman" w:eastAsia="Times New Roman" w:hAnsi="Times New Roman" w:cs="Times New Roman"/>
                <w:sz w:val="24"/>
                <w:szCs w:val="24"/>
                <w:u w:val="single"/>
              </w:rPr>
              <w:t>https://corruptinfo.nazk.gov.ua/reference/getpersonalreference/individual).</w:t>
            </w:r>
          </w:p>
          <w:p w:rsidR="00391EEA" w:rsidRDefault="00391EEA" w:rsidP="00391EEA">
            <w:pPr>
              <w:pStyle w:val="norma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6379C">
              <w:rPr>
                <w:rFonts w:ascii="Times New Roman" w:eastAsia="Times New Roman" w:hAnsi="Times New Roman" w:cs="Times New Roman"/>
                <w:b/>
                <w:sz w:val="24"/>
                <w:szCs w:val="24"/>
              </w:rPr>
              <w:t>Інформаційну довідку</w:t>
            </w:r>
            <w:r w:rsidRPr="0016379C">
              <w:rPr>
                <w:rFonts w:ascii="Times New Roman" w:eastAsia="Times New Roman" w:hAnsi="Times New Roman" w:cs="Times New Roman"/>
                <w:sz w:val="24"/>
                <w:szCs w:val="24"/>
              </w:rPr>
              <w:t xml:space="preserve"> з Єдиного державного реєстру осіб, які вчинили корупційні або пов’язані з корупцією правопорушення видану </w:t>
            </w:r>
            <w:r w:rsidRPr="0016379C">
              <w:rPr>
                <w:rFonts w:ascii="Times New Roman" w:eastAsia="Times New Roman" w:hAnsi="Times New Roman" w:cs="Times New Roman"/>
                <w:b/>
                <w:sz w:val="24"/>
                <w:szCs w:val="24"/>
              </w:rPr>
              <w:t>на ім’я фізичної особи, яка є учасником, чи керівника учасника (підтверджує відповідність підпункту 3 пункту 47 Особливостей) та повинна бути видана/сформована не більше трьохмісячної давнини відносно дати подання тендерних пропозицій.</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802BE">
              <w:rPr>
                <w:rFonts w:ascii="Times New Roman" w:eastAsia="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47 Особливостей); </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802BE">
              <w:rPr>
                <w:rFonts w:ascii="Times New Roman" w:eastAsia="Times New Roman" w:hAnsi="Times New Roman" w:cs="Times New Roman"/>
                <w:sz w:val="24"/>
                <w:szCs w:val="24"/>
              </w:rPr>
              <w:t>Також додатково, по підпункту 12 пункту 47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sidRPr="00C802BE">
              <w:rPr>
                <w:rFonts w:ascii="Times New Roman" w:eastAsia="Times New Roman" w:hAnsi="Times New Roman" w:cs="Times New Roman"/>
                <w:sz w:val="24"/>
                <w:szCs w:val="24"/>
              </w:rPr>
              <w:t xml:space="preserve">Довідку,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1EEA" w:rsidRPr="00C802BE" w:rsidRDefault="00391EEA" w:rsidP="00391EEA">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02BE">
              <w:rPr>
                <w:rFonts w:ascii="Times New Roman" w:eastAsia="Times New Roman" w:hAnsi="Times New Roman" w:cs="Times New Roman"/>
                <w:sz w:val="24"/>
                <w:szCs w:val="24"/>
              </w:rPr>
              <w:t xml:space="preserve">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E5020A" w:rsidRPr="00CF3103" w:rsidRDefault="00E5020A" w:rsidP="0047126D">
            <w:pPr>
              <w:pStyle w:val="rvps2"/>
              <w:shd w:val="clear" w:color="auto" w:fill="FFFFFF"/>
              <w:spacing w:before="0" w:beforeAutospacing="0" w:after="0" w:afterAutospacing="0"/>
              <w:jc w:val="both"/>
              <w:rPr>
                <w:color w:val="000000"/>
                <w:sz w:val="22"/>
                <w:szCs w:val="22"/>
                <w:lang w:val="uk-UA"/>
              </w:rPr>
            </w:pP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BD3209" w:rsidP="00B652F9">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6</w:t>
            </w:r>
          </w:p>
        </w:tc>
        <w:tc>
          <w:tcPr>
            <w:tcW w:w="2630" w:type="dxa"/>
            <w:shd w:val="clear" w:color="auto" w:fill="FFFFFF"/>
            <w:tcMar>
              <w:top w:w="90" w:type="dxa"/>
              <w:left w:w="120" w:type="dxa"/>
              <w:bottom w:w="90" w:type="dxa"/>
              <w:right w:w="75" w:type="dxa"/>
            </w:tcMar>
            <w:hideMark/>
          </w:tcPr>
          <w:p w:rsidR="00E5020A" w:rsidRPr="005001A1" w:rsidRDefault="00E25AE0"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Інформація</w:t>
            </w:r>
            <w:r w:rsidR="00E5020A" w:rsidRPr="005001A1">
              <w:rPr>
                <w:rFonts w:ascii="Times New Roman" w:eastAsia="Times New Roman" w:hAnsi="Times New Roman"/>
                <w:b/>
                <w:sz w:val="24"/>
                <w:szCs w:val="24"/>
                <w:lang w:eastAsia="uk-UA"/>
              </w:rPr>
              <w:t xml:space="preserve"> про </w:t>
            </w:r>
            <w:r w:rsidRPr="005001A1">
              <w:rPr>
                <w:rFonts w:ascii="Times New Roman" w:eastAsia="Times New Roman" w:hAnsi="Times New Roman"/>
                <w:b/>
                <w:sz w:val="24"/>
                <w:szCs w:val="24"/>
                <w:lang w:eastAsia="uk-UA"/>
              </w:rPr>
              <w:t>технічні</w:t>
            </w:r>
            <w:r w:rsidR="00E5020A" w:rsidRPr="005001A1">
              <w:rPr>
                <w:rFonts w:ascii="Times New Roman" w:eastAsia="Times New Roman" w:hAnsi="Times New Roman"/>
                <w:b/>
                <w:sz w:val="24"/>
                <w:szCs w:val="24"/>
                <w:lang w:eastAsia="uk-UA"/>
              </w:rPr>
              <w:t xml:space="preserve">, </w:t>
            </w:r>
            <w:proofErr w:type="spellStart"/>
            <w:r w:rsidR="00E5020A" w:rsidRPr="005001A1">
              <w:rPr>
                <w:rFonts w:ascii="Times New Roman" w:eastAsia="Times New Roman" w:hAnsi="Times New Roman"/>
                <w:b/>
                <w:sz w:val="24"/>
                <w:szCs w:val="24"/>
                <w:lang w:eastAsia="uk-UA"/>
              </w:rPr>
              <w:t>якiснi</w:t>
            </w:r>
            <w:proofErr w:type="spellEnd"/>
            <w:r w:rsidR="00E5020A" w:rsidRPr="005001A1">
              <w:rPr>
                <w:rFonts w:ascii="Times New Roman" w:eastAsia="Times New Roman" w:hAnsi="Times New Roman"/>
                <w:b/>
                <w:sz w:val="24"/>
                <w:szCs w:val="24"/>
                <w:lang w:eastAsia="uk-UA"/>
              </w:rPr>
              <w:t xml:space="preserve"> та </w:t>
            </w:r>
            <w:proofErr w:type="spellStart"/>
            <w:r w:rsidR="00E5020A" w:rsidRPr="005001A1">
              <w:rPr>
                <w:rFonts w:ascii="Times New Roman" w:eastAsia="Times New Roman" w:hAnsi="Times New Roman"/>
                <w:b/>
                <w:sz w:val="24"/>
                <w:szCs w:val="24"/>
                <w:lang w:eastAsia="uk-UA"/>
              </w:rPr>
              <w:t>кiлькiснi</w:t>
            </w:r>
            <w:proofErr w:type="spellEnd"/>
            <w:r w:rsidR="00E5020A" w:rsidRPr="005001A1">
              <w:rPr>
                <w:rFonts w:ascii="Times New Roman" w:eastAsia="Times New Roman" w:hAnsi="Times New Roman"/>
                <w:b/>
                <w:sz w:val="24"/>
                <w:szCs w:val="24"/>
                <w:lang w:eastAsia="uk-UA"/>
              </w:rPr>
              <w:t xml:space="preserve"> характеристики предмета закупiвлi</w:t>
            </w:r>
          </w:p>
        </w:tc>
        <w:tc>
          <w:tcPr>
            <w:tcW w:w="7366" w:type="dxa"/>
            <w:shd w:val="clear" w:color="auto" w:fill="FFFFFF"/>
            <w:tcMar>
              <w:top w:w="90" w:type="dxa"/>
              <w:left w:w="120" w:type="dxa"/>
              <w:bottom w:w="90" w:type="dxa"/>
              <w:right w:w="75" w:type="dxa"/>
            </w:tcMar>
            <w:vAlign w:val="center"/>
            <w:hideMark/>
          </w:tcPr>
          <w:p w:rsidR="00E5020A" w:rsidRPr="00E14338" w:rsidRDefault="00E5020A" w:rsidP="00291208">
            <w:pPr>
              <w:widowControl w:val="0"/>
              <w:spacing w:after="0" w:line="240" w:lineRule="auto"/>
              <w:contextualSpacing/>
              <w:jc w:val="both"/>
              <w:rPr>
                <w:rFonts w:ascii="Times New Roman" w:hAnsi="Times New Roman"/>
                <w:sz w:val="24"/>
                <w:szCs w:val="24"/>
                <w:lang w:eastAsia="uk-UA"/>
              </w:rPr>
            </w:pPr>
            <w:r w:rsidRPr="00E14338">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5020A" w:rsidRDefault="00E5020A" w:rsidP="00E14338">
            <w:pPr>
              <w:widowControl w:val="0"/>
              <w:spacing w:after="0" w:line="240" w:lineRule="auto"/>
              <w:contextualSpacing/>
              <w:jc w:val="both"/>
              <w:rPr>
                <w:rFonts w:ascii="Times New Roman" w:hAnsi="Times New Roman"/>
                <w:sz w:val="24"/>
                <w:szCs w:val="24"/>
                <w:lang w:eastAsia="uk-UA"/>
              </w:rPr>
            </w:pPr>
            <w:r w:rsidRPr="00E14338">
              <w:rPr>
                <w:rFonts w:ascii="Times New Roman" w:hAnsi="Times New Roman"/>
                <w:sz w:val="24"/>
                <w:szCs w:val="24"/>
                <w:highlight w:val="white"/>
                <w:lang w:eastAsia="uk-UA"/>
              </w:rPr>
              <w:t xml:space="preserve">Технічні, якісні характеристики предмета закупівлі та технічні специфікації </w:t>
            </w:r>
            <w:r w:rsidRPr="00E14338">
              <w:rPr>
                <w:rFonts w:ascii="Times New Roman" w:hAnsi="Times New Roman"/>
                <w:sz w:val="24"/>
                <w:szCs w:val="24"/>
                <w:lang w:eastAsia="uk-UA"/>
              </w:rPr>
              <w:t xml:space="preserve">визначені в </w:t>
            </w:r>
            <w:r w:rsidRPr="005245C9">
              <w:rPr>
                <w:rFonts w:ascii="Times New Roman" w:hAnsi="Times New Roman"/>
                <w:b/>
                <w:sz w:val="24"/>
                <w:szCs w:val="24"/>
                <w:lang w:eastAsia="uk-UA"/>
              </w:rPr>
              <w:t xml:space="preserve">Додатку </w:t>
            </w:r>
            <w:r w:rsidR="00754786" w:rsidRPr="005245C9">
              <w:rPr>
                <w:rFonts w:ascii="Times New Roman" w:hAnsi="Times New Roman"/>
                <w:b/>
                <w:sz w:val="24"/>
                <w:szCs w:val="24"/>
                <w:lang w:eastAsia="uk-UA"/>
              </w:rPr>
              <w:t>3</w:t>
            </w:r>
            <w:r w:rsidRPr="00E14338">
              <w:rPr>
                <w:rFonts w:ascii="Times New Roman" w:hAnsi="Times New Roman"/>
                <w:sz w:val="24"/>
                <w:szCs w:val="24"/>
                <w:lang w:eastAsia="uk-UA"/>
              </w:rPr>
              <w:t xml:space="preserve"> до цієї тендерної документації</w:t>
            </w:r>
            <w:r>
              <w:rPr>
                <w:rFonts w:ascii="Times New Roman" w:hAnsi="Times New Roman"/>
                <w:sz w:val="24"/>
                <w:szCs w:val="24"/>
                <w:lang w:eastAsia="uk-UA"/>
              </w:rPr>
              <w:t>.</w:t>
            </w:r>
          </w:p>
          <w:p w:rsidR="00BD3209" w:rsidRPr="00184252" w:rsidRDefault="00BD3209" w:rsidP="00BD3209">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184252">
              <w:rPr>
                <w:rFonts w:ascii="Times New Roman" w:eastAsia="Times New Roman" w:hAnsi="Times New Roman" w:cs="Times New Roman"/>
                <w:sz w:val="24"/>
                <w:szCs w:val="24"/>
              </w:rPr>
              <w:t xml:space="preserve">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w:t>
            </w:r>
            <w:r w:rsidRPr="00184252">
              <w:rPr>
                <w:rFonts w:ascii="Times New Roman" w:eastAsia="Times New Roman" w:hAnsi="Times New Roman" w:cs="Times New Roman"/>
                <w:sz w:val="24"/>
                <w:szCs w:val="24"/>
              </w:rPr>
              <w:lastRenderedPageBreak/>
              <w:t>разі відміни торгів відповідно до вимог діючого законодавства.</w:t>
            </w:r>
          </w:p>
          <w:p w:rsidR="00BD3209" w:rsidRPr="00E14338" w:rsidRDefault="00BD3209" w:rsidP="00050F3A">
            <w:pPr>
              <w:pStyle w:val="normal"/>
              <w:spacing w:after="0" w:line="240" w:lineRule="auto"/>
              <w:jc w:val="both"/>
              <w:rPr>
                <w:rFonts w:ascii="Times New Roman" w:eastAsia="Times New Roman" w:hAnsi="Times New Roman"/>
                <w:sz w:val="24"/>
                <w:szCs w:val="24"/>
                <w:lang w:eastAsia="uk-UA"/>
              </w:rPr>
            </w:pPr>
            <w:r>
              <w:rPr>
                <w:rFonts w:ascii="Times New Roman" w:eastAsia="Times New Roman" w:hAnsi="Times New Roman" w:cs="Times New Roman"/>
                <w:b/>
                <w:color w:val="FF0000"/>
                <w:sz w:val="24"/>
                <w:szCs w:val="24"/>
              </w:rPr>
              <w:t xml:space="preserve">6.3 </w:t>
            </w:r>
            <w:r w:rsidRPr="004535FA">
              <w:rPr>
                <w:rFonts w:ascii="Times New Roman" w:eastAsia="Times New Roman" w:hAnsi="Times New Roman" w:cs="Times New Roman"/>
                <w:b/>
                <w:color w:val="FF0000"/>
                <w:sz w:val="24"/>
                <w:szCs w:val="24"/>
              </w:rPr>
              <w:t>Послуги з доставки та розвантаження товару виконуються за рахунок постачальника (Учасника) про що надається письмова згода.</w:t>
            </w:r>
            <w:r>
              <w:rPr>
                <w:rFonts w:ascii="Times New Roman" w:eastAsia="Times New Roman" w:hAnsi="Times New Roman" w:cs="Times New Roman"/>
                <w:b/>
                <w:color w:val="FF0000"/>
                <w:sz w:val="24"/>
                <w:szCs w:val="24"/>
              </w:rPr>
              <w:t xml:space="preserve"> </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7</w:t>
            </w:r>
          </w:p>
        </w:tc>
        <w:tc>
          <w:tcPr>
            <w:tcW w:w="2630" w:type="dxa"/>
            <w:shd w:val="clear" w:color="auto" w:fill="FFFFFF"/>
            <w:tcMar>
              <w:top w:w="90" w:type="dxa"/>
              <w:left w:w="120" w:type="dxa"/>
              <w:bottom w:w="90" w:type="dxa"/>
              <w:right w:w="75" w:type="dxa"/>
            </w:tcMar>
            <w:hideMark/>
          </w:tcPr>
          <w:p w:rsidR="00E5020A" w:rsidRPr="005001A1" w:rsidRDefault="00E25AE0"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Інформація</w:t>
            </w:r>
            <w:r w:rsidR="00E5020A" w:rsidRPr="005001A1">
              <w:rPr>
                <w:rFonts w:ascii="Times New Roman" w:eastAsia="Times New Roman" w:hAnsi="Times New Roman"/>
                <w:b/>
                <w:sz w:val="24"/>
                <w:szCs w:val="24"/>
                <w:lang w:eastAsia="uk-UA"/>
              </w:rPr>
              <w:t xml:space="preserve"> про </w:t>
            </w:r>
            <w:r w:rsidRPr="005001A1">
              <w:rPr>
                <w:rFonts w:ascii="Times New Roman" w:eastAsia="Times New Roman" w:hAnsi="Times New Roman"/>
                <w:b/>
                <w:sz w:val="24"/>
                <w:szCs w:val="24"/>
                <w:lang w:eastAsia="uk-UA"/>
              </w:rPr>
              <w:t>субпідрядника</w:t>
            </w:r>
            <w:r w:rsidR="00E5020A" w:rsidRPr="005001A1">
              <w:rPr>
                <w:rFonts w:ascii="Times New Roman" w:eastAsia="Times New Roman" w:hAnsi="Times New Roman"/>
                <w:b/>
                <w:sz w:val="24"/>
                <w:szCs w:val="24"/>
                <w:lang w:eastAsia="uk-UA"/>
              </w:rPr>
              <w:t xml:space="preserve"> (у випадку закупiвлi </w:t>
            </w:r>
            <w:r w:rsidRPr="005001A1">
              <w:rPr>
                <w:rFonts w:ascii="Times New Roman" w:eastAsia="Times New Roman" w:hAnsi="Times New Roman"/>
                <w:b/>
                <w:sz w:val="24"/>
                <w:szCs w:val="24"/>
                <w:lang w:eastAsia="uk-UA"/>
              </w:rPr>
              <w:t>робіт</w:t>
            </w:r>
            <w:r w:rsidR="00E5020A" w:rsidRPr="005001A1">
              <w:rPr>
                <w:rFonts w:ascii="Times New Roman" w:eastAsia="Times New Roman" w:hAnsi="Times New Roman"/>
                <w:b/>
                <w:sz w:val="24"/>
                <w:szCs w:val="24"/>
                <w:lang w:eastAsia="uk-UA"/>
              </w:rPr>
              <w:t>)</w:t>
            </w:r>
          </w:p>
        </w:tc>
        <w:tc>
          <w:tcPr>
            <w:tcW w:w="7366" w:type="dxa"/>
            <w:shd w:val="clear" w:color="auto" w:fill="FFFFFF"/>
            <w:tcMar>
              <w:top w:w="90" w:type="dxa"/>
              <w:left w:w="120" w:type="dxa"/>
              <w:bottom w:w="90" w:type="dxa"/>
              <w:right w:w="75" w:type="dxa"/>
            </w:tcMar>
            <w:vAlign w:val="center"/>
            <w:hideMark/>
          </w:tcPr>
          <w:p w:rsidR="00E5020A" w:rsidRPr="005001A1" w:rsidRDefault="00E5020A" w:rsidP="000B6F94">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Не передбачено</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8</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Унесення </w:t>
            </w:r>
            <w:r w:rsidR="00E25AE0" w:rsidRPr="005001A1">
              <w:rPr>
                <w:rFonts w:ascii="Times New Roman" w:eastAsia="Times New Roman" w:hAnsi="Times New Roman"/>
                <w:b/>
                <w:sz w:val="24"/>
                <w:szCs w:val="24"/>
                <w:lang w:eastAsia="uk-UA"/>
              </w:rPr>
              <w:t>змін</w:t>
            </w:r>
            <w:r w:rsidRPr="005001A1">
              <w:rPr>
                <w:rFonts w:ascii="Times New Roman" w:eastAsia="Times New Roman" w:hAnsi="Times New Roman"/>
                <w:b/>
                <w:sz w:val="24"/>
                <w:szCs w:val="24"/>
                <w:lang w:eastAsia="uk-UA"/>
              </w:rPr>
              <w:t xml:space="preserve"> або </w:t>
            </w:r>
            <w:r w:rsidR="00E25AE0" w:rsidRPr="005001A1">
              <w:rPr>
                <w:rFonts w:ascii="Times New Roman" w:eastAsia="Times New Roman" w:hAnsi="Times New Roman"/>
                <w:b/>
                <w:sz w:val="24"/>
                <w:szCs w:val="24"/>
                <w:lang w:eastAsia="uk-UA"/>
              </w:rPr>
              <w:t>відкликання</w:t>
            </w:r>
            <w:r w:rsidRPr="005001A1">
              <w:rPr>
                <w:rFonts w:ascii="Times New Roman" w:eastAsia="Times New Roman" w:hAnsi="Times New Roman"/>
                <w:b/>
                <w:sz w:val="24"/>
                <w:szCs w:val="24"/>
                <w:lang w:eastAsia="uk-UA"/>
              </w:rPr>
              <w:t xml:space="preserve"> тендерної </w:t>
            </w:r>
            <w:r w:rsidR="00E25AE0" w:rsidRPr="005001A1">
              <w:rPr>
                <w:rFonts w:ascii="Times New Roman" w:eastAsia="Times New Roman" w:hAnsi="Times New Roman"/>
                <w:b/>
                <w:sz w:val="24"/>
                <w:szCs w:val="24"/>
                <w:lang w:eastAsia="uk-UA"/>
              </w:rPr>
              <w:t>пропозиції</w:t>
            </w:r>
            <w:r w:rsidRPr="005001A1">
              <w:rPr>
                <w:rFonts w:ascii="Times New Roman" w:eastAsia="Times New Roman" w:hAnsi="Times New Roman"/>
                <w:b/>
                <w:sz w:val="24"/>
                <w:szCs w:val="24"/>
                <w:lang w:eastAsia="uk-UA"/>
              </w:rPr>
              <w:t xml:space="preserve"> учасником</w:t>
            </w:r>
          </w:p>
        </w:tc>
        <w:tc>
          <w:tcPr>
            <w:tcW w:w="7366" w:type="dxa"/>
            <w:shd w:val="clear" w:color="auto" w:fill="FFFFFF"/>
            <w:tcMar>
              <w:top w:w="90" w:type="dxa"/>
              <w:left w:w="120" w:type="dxa"/>
              <w:bottom w:w="90" w:type="dxa"/>
              <w:right w:w="75" w:type="dxa"/>
            </w:tcMar>
            <w:hideMark/>
          </w:tcPr>
          <w:p w:rsidR="00E5020A" w:rsidRPr="0066309C" w:rsidRDefault="00E5020A" w:rsidP="00291208">
            <w:pPr>
              <w:widowControl w:val="0"/>
              <w:suppressAutoHyphens/>
              <w:autoSpaceDE w:val="0"/>
              <w:spacing w:after="0" w:line="240" w:lineRule="auto"/>
              <w:jc w:val="both"/>
              <w:rPr>
                <w:rFonts w:ascii="Times New Roman" w:hAnsi="Times New Roman"/>
                <w:sz w:val="24"/>
                <w:szCs w:val="24"/>
              </w:rPr>
            </w:pPr>
            <w:r w:rsidRPr="0066309C">
              <w:rPr>
                <w:rFonts w:ascii="Times New Roman" w:hAnsi="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5020A" w:rsidRPr="00291208" w:rsidRDefault="00E5020A" w:rsidP="003E025A">
            <w:pPr>
              <w:widowControl w:val="0"/>
              <w:suppressAutoHyphens/>
              <w:autoSpaceDE w:val="0"/>
              <w:spacing w:after="0" w:line="240" w:lineRule="auto"/>
              <w:jc w:val="both"/>
              <w:rPr>
                <w:rFonts w:ascii="Times New Roman" w:hAnsi="Times New Roman"/>
                <w:sz w:val="24"/>
                <w:szCs w:val="24"/>
                <w:lang w:eastAsia="uk-UA"/>
              </w:rPr>
            </w:pPr>
            <w:r w:rsidRPr="0066309C">
              <w:rPr>
                <w:rFonts w:ascii="Times New Roman" w:hAnsi="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291208">
              <w:rPr>
                <w:rFonts w:ascii="Times New Roman" w:hAnsi="Times New Roman"/>
                <w:sz w:val="24"/>
                <w:szCs w:val="24"/>
                <w:lang w:eastAsia="uk-UA"/>
              </w:rPr>
              <w:t xml:space="preserve"> </w:t>
            </w:r>
          </w:p>
        </w:tc>
      </w:tr>
      <w:tr w:rsidR="00E5020A" w:rsidRPr="005001A1" w:rsidTr="000B6F94">
        <w:trPr>
          <w:jc w:val="center"/>
        </w:trPr>
        <w:tc>
          <w:tcPr>
            <w:tcW w:w="10491" w:type="dxa"/>
            <w:gridSpan w:val="3"/>
            <w:shd w:val="clear" w:color="auto" w:fill="FFFFFF"/>
            <w:tcMar>
              <w:top w:w="90" w:type="dxa"/>
              <w:left w:w="120" w:type="dxa"/>
              <w:bottom w:w="90" w:type="dxa"/>
              <w:right w:w="75" w:type="dxa"/>
            </w:tcMar>
            <w:vAlign w:val="center"/>
            <w:hideMark/>
          </w:tcPr>
          <w:p w:rsidR="00E5020A" w:rsidRPr="00C90B66" w:rsidRDefault="00A50457" w:rsidP="00A50457">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І</w:t>
            </w:r>
            <w:r w:rsidR="00E5020A">
              <w:rPr>
                <w:rFonts w:ascii="Times New Roman" w:eastAsia="Times New Roman" w:hAnsi="Times New Roman"/>
                <w:b/>
                <w:sz w:val="24"/>
                <w:szCs w:val="24"/>
                <w:lang w:val="en-US" w:eastAsia="uk-UA"/>
              </w:rPr>
              <w:t>V</w:t>
            </w:r>
            <w:r w:rsidR="00E5020A">
              <w:rPr>
                <w:rFonts w:ascii="Times New Roman" w:eastAsia="Times New Roman" w:hAnsi="Times New Roman"/>
                <w:b/>
                <w:sz w:val="24"/>
                <w:szCs w:val="24"/>
                <w:lang w:eastAsia="uk-UA"/>
              </w:rPr>
              <w:t>.</w:t>
            </w:r>
            <w:r w:rsidR="00E5020A" w:rsidRPr="00291208">
              <w:rPr>
                <w:rFonts w:ascii="Times New Roman" w:eastAsia="Times New Roman" w:hAnsi="Times New Roman"/>
                <w:b/>
                <w:sz w:val="24"/>
                <w:szCs w:val="24"/>
                <w:lang w:val="ru-RU" w:eastAsia="uk-UA"/>
              </w:rPr>
              <w:t xml:space="preserve"> </w:t>
            </w:r>
            <w:r w:rsidR="00E5020A" w:rsidRPr="00291208">
              <w:rPr>
                <w:rFonts w:ascii="Times New Roman" w:eastAsia="Times New Roman" w:hAnsi="Times New Roman"/>
                <w:b/>
                <w:sz w:val="24"/>
                <w:szCs w:val="24"/>
                <w:lang w:eastAsia="uk-UA"/>
              </w:rPr>
              <w:t xml:space="preserve"> </w:t>
            </w:r>
            <w:r w:rsidR="00E5020A" w:rsidRPr="00C90B66">
              <w:rPr>
                <w:rFonts w:ascii="Times New Roman" w:eastAsia="Times New Roman" w:hAnsi="Times New Roman"/>
                <w:b/>
                <w:sz w:val="24"/>
                <w:szCs w:val="24"/>
                <w:lang w:eastAsia="uk-UA"/>
              </w:rPr>
              <w:t xml:space="preserve">Подання та розкриття тендерної </w:t>
            </w:r>
            <w:r w:rsidR="00E25AE0" w:rsidRPr="00C90B66">
              <w:rPr>
                <w:rFonts w:ascii="Times New Roman" w:eastAsia="Times New Roman" w:hAnsi="Times New Roman"/>
                <w:b/>
                <w:sz w:val="24"/>
                <w:szCs w:val="24"/>
                <w:lang w:eastAsia="uk-UA"/>
              </w:rPr>
              <w:t>пропозиції</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630" w:type="dxa"/>
            <w:shd w:val="clear" w:color="auto" w:fill="FFFFFF"/>
            <w:tcMar>
              <w:top w:w="90" w:type="dxa"/>
              <w:left w:w="120" w:type="dxa"/>
              <w:bottom w:w="90" w:type="dxa"/>
              <w:right w:w="75" w:type="dxa"/>
            </w:tcMar>
            <w:hideMark/>
          </w:tcPr>
          <w:p w:rsidR="00E5020A" w:rsidRPr="005001A1" w:rsidRDefault="00E25AE0"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Кінцевий</w:t>
            </w:r>
            <w:r w:rsidR="00E5020A" w:rsidRPr="005001A1">
              <w:rPr>
                <w:rFonts w:ascii="Times New Roman" w:eastAsia="Times New Roman" w:hAnsi="Times New Roman"/>
                <w:b/>
                <w:sz w:val="24"/>
                <w:szCs w:val="24"/>
                <w:lang w:eastAsia="uk-UA"/>
              </w:rPr>
              <w:t xml:space="preserve"> строк подання тендерної </w:t>
            </w:r>
            <w:r w:rsidRPr="005001A1">
              <w:rPr>
                <w:rFonts w:ascii="Times New Roman" w:eastAsia="Times New Roman" w:hAnsi="Times New Roman"/>
                <w:b/>
                <w:sz w:val="24"/>
                <w:szCs w:val="24"/>
                <w:lang w:eastAsia="uk-UA"/>
              </w:rPr>
              <w:t>пропозиції</w:t>
            </w:r>
          </w:p>
        </w:tc>
        <w:tc>
          <w:tcPr>
            <w:tcW w:w="7366" w:type="dxa"/>
            <w:shd w:val="clear" w:color="auto" w:fill="FFFFFF"/>
            <w:tcMar>
              <w:top w:w="90" w:type="dxa"/>
              <w:left w:w="120" w:type="dxa"/>
              <w:bottom w:w="90" w:type="dxa"/>
              <w:right w:w="75" w:type="dxa"/>
            </w:tcMar>
            <w:hideMark/>
          </w:tcPr>
          <w:p w:rsidR="00A50457" w:rsidRDefault="00E5020A" w:rsidP="00E25AE0">
            <w:pPr>
              <w:widowControl w:val="0"/>
              <w:spacing w:after="0" w:line="240" w:lineRule="auto"/>
              <w:jc w:val="both"/>
              <w:rPr>
                <w:rFonts w:ascii="Times New Roman" w:hAnsi="Times New Roman"/>
                <w:sz w:val="24"/>
                <w:szCs w:val="24"/>
              </w:rPr>
            </w:pPr>
            <w:r w:rsidRPr="00A50457">
              <w:rPr>
                <w:rFonts w:ascii="Times New Roman" w:hAnsi="Times New Roman"/>
                <w:sz w:val="24"/>
                <w:szCs w:val="24"/>
              </w:rPr>
              <w:t xml:space="preserve">Кінцевий строк подання тендерних пропозицій </w:t>
            </w:r>
            <w:r w:rsidR="00A50457">
              <w:rPr>
                <w:rFonts w:ascii="Times New Roman" w:hAnsi="Times New Roman"/>
                <w:sz w:val="24"/>
                <w:szCs w:val="24"/>
              </w:rPr>
              <w:t>–</w:t>
            </w:r>
          </w:p>
          <w:p w:rsidR="00A50457" w:rsidRDefault="001D46F0" w:rsidP="00E25AE0">
            <w:pPr>
              <w:widowControl w:val="0"/>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lang w:val="ru-RU"/>
              </w:rPr>
              <w:t>19</w:t>
            </w:r>
            <w:r w:rsidR="00A50457" w:rsidRPr="00395C6D">
              <w:rPr>
                <w:rFonts w:ascii="Times New Roman" w:eastAsia="Times New Roman" w:hAnsi="Times New Roman"/>
                <w:b/>
                <w:color w:val="FF0000"/>
                <w:sz w:val="24"/>
                <w:szCs w:val="24"/>
              </w:rPr>
              <w:t>.</w:t>
            </w:r>
            <w:r w:rsidR="005866A6">
              <w:rPr>
                <w:rFonts w:ascii="Times New Roman" w:eastAsia="Times New Roman" w:hAnsi="Times New Roman"/>
                <w:b/>
                <w:color w:val="FF0000"/>
                <w:sz w:val="24"/>
                <w:szCs w:val="24"/>
              </w:rPr>
              <w:t>0</w:t>
            </w:r>
            <w:r>
              <w:rPr>
                <w:rFonts w:ascii="Times New Roman" w:eastAsia="Times New Roman" w:hAnsi="Times New Roman"/>
                <w:b/>
                <w:color w:val="FF0000"/>
                <w:sz w:val="24"/>
                <w:szCs w:val="24"/>
              </w:rPr>
              <w:t>2</w:t>
            </w:r>
            <w:r w:rsidR="00A50457" w:rsidRPr="00395C6D">
              <w:rPr>
                <w:rFonts w:ascii="Times New Roman" w:eastAsia="Times New Roman" w:hAnsi="Times New Roman"/>
                <w:b/>
                <w:color w:val="FF0000"/>
                <w:sz w:val="24"/>
                <w:szCs w:val="24"/>
              </w:rPr>
              <w:t>.202</w:t>
            </w:r>
            <w:r w:rsidR="005866A6">
              <w:rPr>
                <w:rFonts w:ascii="Times New Roman" w:eastAsia="Times New Roman" w:hAnsi="Times New Roman"/>
                <w:b/>
                <w:color w:val="FF0000"/>
                <w:sz w:val="24"/>
                <w:szCs w:val="24"/>
              </w:rPr>
              <w:t>4</w:t>
            </w:r>
            <w:r w:rsidR="00A50457" w:rsidRPr="00395C6D">
              <w:rPr>
                <w:rFonts w:ascii="Times New Roman" w:eastAsia="Times New Roman" w:hAnsi="Times New Roman"/>
                <w:b/>
                <w:color w:val="FF0000"/>
                <w:sz w:val="24"/>
                <w:szCs w:val="24"/>
              </w:rPr>
              <w:t xml:space="preserve"> 0</w:t>
            </w:r>
            <w:r w:rsidR="00A50457" w:rsidRPr="00395C6D">
              <w:rPr>
                <w:rFonts w:ascii="Times New Roman" w:eastAsia="Times New Roman" w:hAnsi="Times New Roman"/>
                <w:b/>
                <w:color w:val="FF0000"/>
                <w:sz w:val="24"/>
                <w:szCs w:val="24"/>
                <w:lang w:val="ru-RU"/>
              </w:rPr>
              <w:t>9</w:t>
            </w:r>
            <w:r w:rsidR="00A50457" w:rsidRPr="00395C6D">
              <w:rPr>
                <w:rFonts w:ascii="Times New Roman" w:eastAsia="Times New Roman" w:hAnsi="Times New Roman"/>
                <w:b/>
                <w:color w:val="FF0000"/>
                <w:sz w:val="24"/>
                <w:szCs w:val="24"/>
              </w:rPr>
              <w:t>:00 за київським часом.</w:t>
            </w:r>
          </w:p>
          <w:p w:rsidR="00E5020A" w:rsidRPr="00A50457" w:rsidRDefault="00E5020A" w:rsidP="00E25AE0">
            <w:pPr>
              <w:widowControl w:val="0"/>
              <w:spacing w:after="0" w:line="240" w:lineRule="auto"/>
              <w:jc w:val="both"/>
              <w:rPr>
                <w:rFonts w:ascii="Times New Roman" w:eastAsia="Times New Roman" w:hAnsi="Times New Roman"/>
                <w:b/>
                <w:color w:val="FF0000"/>
                <w:sz w:val="24"/>
                <w:szCs w:val="24"/>
              </w:rPr>
            </w:pPr>
            <w:r w:rsidRPr="00A50457">
              <w:rPr>
                <w:rFonts w:ascii="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E25AE0" w:rsidRDefault="00E5020A" w:rsidP="00E25AE0">
            <w:pPr>
              <w:widowControl w:val="0"/>
              <w:spacing w:after="0" w:line="240" w:lineRule="auto"/>
              <w:contextualSpacing/>
              <w:jc w:val="both"/>
              <w:rPr>
                <w:rFonts w:ascii="Times New Roman" w:hAnsi="Times New Roman"/>
                <w:sz w:val="24"/>
                <w:szCs w:val="24"/>
              </w:rPr>
            </w:pPr>
            <w:r w:rsidRPr="0029120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E5020A" w:rsidRPr="00291208" w:rsidRDefault="00E5020A" w:rsidP="00E25AE0">
            <w:pPr>
              <w:widowControl w:val="0"/>
              <w:spacing w:after="0" w:line="240" w:lineRule="auto"/>
              <w:contextualSpacing/>
              <w:jc w:val="both"/>
              <w:rPr>
                <w:rFonts w:ascii="Times New Roman" w:hAnsi="Times New Roman"/>
                <w:sz w:val="24"/>
                <w:szCs w:val="24"/>
              </w:rPr>
            </w:pPr>
            <w:r w:rsidRPr="00291208">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5020A" w:rsidRPr="005001A1" w:rsidTr="00B652F9">
        <w:trPr>
          <w:jc w:val="center"/>
        </w:trPr>
        <w:tc>
          <w:tcPr>
            <w:tcW w:w="0" w:type="auto"/>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2</w:t>
            </w:r>
          </w:p>
        </w:tc>
        <w:tc>
          <w:tcPr>
            <w:tcW w:w="2630" w:type="dxa"/>
            <w:shd w:val="clear" w:color="auto" w:fill="FFFFFF"/>
            <w:tcMar>
              <w:top w:w="90" w:type="dxa"/>
              <w:left w:w="120" w:type="dxa"/>
              <w:bottom w:w="90" w:type="dxa"/>
              <w:right w:w="75" w:type="dxa"/>
            </w:tcMar>
            <w:hideMark/>
          </w:tcPr>
          <w:p w:rsidR="00E5020A" w:rsidRPr="005001A1" w:rsidRDefault="00E5020A" w:rsidP="00B652F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Дата та час розкриття тендерної </w:t>
            </w:r>
            <w:r w:rsidR="00DF77FF" w:rsidRPr="005001A1">
              <w:rPr>
                <w:rFonts w:ascii="Times New Roman" w:eastAsia="Times New Roman" w:hAnsi="Times New Roman"/>
                <w:b/>
                <w:sz w:val="24"/>
                <w:szCs w:val="24"/>
                <w:lang w:eastAsia="uk-UA"/>
              </w:rPr>
              <w:t>пропозиції</w:t>
            </w:r>
          </w:p>
        </w:tc>
        <w:tc>
          <w:tcPr>
            <w:tcW w:w="7366" w:type="dxa"/>
            <w:shd w:val="clear" w:color="auto" w:fill="FFFFFF"/>
            <w:tcMar>
              <w:top w:w="90" w:type="dxa"/>
              <w:left w:w="120" w:type="dxa"/>
              <w:bottom w:w="90" w:type="dxa"/>
              <w:right w:w="75" w:type="dxa"/>
            </w:tcMar>
            <w:vAlign w:val="center"/>
            <w:hideMark/>
          </w:tcPr>
          <w:p w:rsidR="00E5020A" w:rsidRPr="000A58FB" w:rsidRDefault="00E5020A" w:rsidP="00DF77FF">
            <w:pPr>
              <w:spacing w:before="120" w:line="230" w:lineRule="auto"/>
              <w:jc w:val="both"/>
              <w:rPr>
                <w:rFonts w:ascii="Times New Roman" w:eastAsia="Times New Roman" w:hAnsi="Times New Roman"/>
                <w:sz w:val="24"/>
                <w:szCs w:val="24"/>
                <w:lang w:eastAsia="uk-UA"/>
              </w:rPr>
            </w:pPr>
            <w:r w:rsidRPr="000A58FB">
              <w:rPr>
                <w:rFonts w:ascii="Times New Roman" w:hAnsi="Times New Roman"/>
                <w:color w:val="000000"/>
                <w:sz w:val="24"/>
                <w:szCs w:val="24"/>
                <w:shd w:val="solid" w:color="FFFFFF"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5020A" w:rsidRPr="005001A1" w:rsidTr="000B6F94">
        <w:trPr>
          <w:jc w:val="center"/>
        </w:trPr>
        <w:tc>
          <w:tcPr>
            <w:tcW w:w="10491" w:type="dxa"/>
            <w:gridSpan w:val="3"/>
            <w:shd w:val="clear" w:color="auto" w:fill="FFFFFF"/>
            <w:tcMar>
              <w:top w:w="90" w:type="dxa"/>
              <w:left w:w="120" w:type="dxa"/>
              <w:bottom w:w="90" w:type="dxa"/>
              <w:right w:w="75" w:type="dxa"/>
            </w:tcMar>
            <w:vAlign w:val="center"/>
            <w:hideMark/>
          </w:tcPr>
          <w:p w:rsidR="00E5020A" w:rsidRPr="005001A1" w:rsidRDefault="00DF77FF" w:rsidP="00291208">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5</w:t>
            </w:r>
            <w:r w:rsidR="00E5020A" w:rsidRPr="00291208">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Оцінка</w:t>
            </w:r>
            <w:r w:rsidR="00E5020A" w:rsidRPr="005001A1">
              <w:rPr>
                <w:rFonts w:ascii="Times New Roman" w:eastAsia="Times New Roman" w:hAnsi="Times New Roman"/>
                <w:b/>
                <w:sz w:val="24"/>
                <w:szCs w:val="24"/>
                <w:lang w:eastAsia="uk-UA"/>
              </w:rPr>
              <w:t xml:space="preserve"> тендерної </w:t>
            </w:r>
            <w:r w:rsidRPr="005001A1">
              <w:rPr>
                <w:rFonts w:ascii="Times New Roman" w:eastAsia="Times New Roman" w:hAnsi="Times New Roman"/>
                <w:b/>
                <w:sz w:val="24"/>
                <w:szCs w:val="24"/>
                <w:lang w:eastAsia="uk-UA"/>
              </w:rPr>
              <w:t>пропозиції</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754786">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630" w:type="dxa"/>
            <w:shd w:val="clear" w:color="auto" w:fill="FFFFFF"/>
            <w:tcMar>
              <w:top w:w="90" w:type="dxa"/>
              <w:left w:w="120" w:type="dxa"/>
              <w:bottom w:w="90" w:type="dxa"/>
              <w:right w:w="75" w:type="dxa"/>
            </w:tcMar>
            <w:hideMark/>
          </w:tcPr>
          <w:p w:rsidR="00E5020A" w:rsidRPr="005001A1" w:rsidRDefault="00DF77FF" w:rsidP="00754786">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Перелік</w:t>
            </w:r>
            <w:r w:rsidR="00E5020A" w:rsidRPr="005001A1">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критеріїв</w:t>
            </w:r>
            <w:r w:rsidR="00E5020A" w:rsidRPr="005001A1">
              <w:rPr>
                <w:rFonts w:ascii="Times New Roman" w:eastAsia="Times New Roman" w:hAnsi="Times New Roman"/>
                <w:b/>
                <w:sz w:val="24"/>
                <w:szCs w:val="24"/>
                <w:lang w:eastAsia="uk-UA"/>
              </w:rPr>
              <w:t xml:space="preserve"> та методика </w:t>
            </w:r>
            <w:r w:rsidRPr="005001A1">
              <w:rPr>
                <w:rFonts w:ascii="Times New Roman" w:eastAsia="Times New Roman" w:hAnsi="Times New Roman"/>
                <w:b/>
                <w:sz w:val="24"/>
                <w:szCs w:val="24"/>
                <w:lang w:eastAsia="uk-UA"/>
              </w:rPr>
              <w:t>оцінки</w:t>
            </w:r>
            <w:r w:rsidR="00E5020A" w:rsidRPr="005001A1">
              <w:rPr>
                <w:rFonts w:ascii="Times New Roman" w:eastAsia="Times New Roman" w:hAnsi="Times New Roman"/>
                <w:b/>
                <w:sz w:val="24"/>
                <w:szCs w:val="24"/>
                <w:lang w:eastAsia="uk-UA"/>
              </w:rPr>
              <w:t xml:space="preserve"> тендерної </w:t>
            </w:r>
            <w:r w:rsidRPr="005001A1">
              <w:rPr>
                <w:rFonts w:ascii="Times New Roman" w:eastAsia="Times New Roman" w:hAnsi="Times New Roman"/>
                <w:b/>
                <w:sz w:val="24"/>
                <w:szCs w:val="24"/>
                <w:lang w:eastAsia="uk-UA"/>
              </w:rPr>
              <w:t>пропозиції</w:t>
            </w:r>
            <w:r w:rsidR="00E5020A" w:rsidRPr="005001A1">
              <w:rPr>
                <w:rFonts w:ascii="Times New Roman" w:eastAsia="Times New Roman" w:hAnsi="Times New Roman"/>
                <w:b/>
                <w:sz w:val="24"/>
                <w:szCs w:val="24"/>
                <w:lang w:eastAsia="uk-UA"/>
              </w:rPr>
              <w:t xml:space="preserve"> </w:t>
            </w:r>
            <w:proofErr w:type="spellStart"/>
            <w:r w:rsidR="00E5020A" w:rsidRPr="005001A1">
              <w:rPr>
                <w:rFonts w:ascii="Times New Roman" w:eastAsia="Times New Roman" w:hAnsi="Times New Roman"/>
                <w:b/>
                <w:sz w:val="24"/>
                <w:szCs w:val="24"/>
                <w:lang w:eastAsia="uk-UA"/>
              </w:rPr>
              <w:t>iз</w:t>
            </w:r>
            <w:proofErr w:type="spellEnd"/>
            <w:r w:rsidR="00E5020A" w:rsidRPr="005001A1">
              <w:rPr>
                <w:rFonts w:ascii="Times New Roman" w:eastAsia="Times New Roman" w:hAnsi="Times New Roman"/>
                <w:b/>
                <w:sz w:val="24"/>
                <w:szCs w:val="24"/>
                <w:lang w:eastAsia="uk-UA"/>
              </w:rPr>
              <w:t xml:space="preserve"> зазначенням питомої ваги </w:t>
            </w:r>
            <w:r w:rsidRPr="005001A1">
              <w:rPr>
                <w:rFonts w:ascii="Times New Roman" w:eastAsia="Times New Roman" w:hAnsi="Times New Roman"/>
                <w:b/>
                <w:sz w:val="24"/>
                <w:szCs w:val="24"/>
                <w:lang w:eastAsia="uk-UA"/>
              </w:rPr>
              <w:t>критерію</w:t>
            </w:r>
          </w:p>
        </w:tc>
        <w:tc>
          <w:tcPr>
            <w:tcW w:w="7366" w:type="dxa"/>
            <w:shd w:val="clear" w:color="auto" w:fill="FFFFFF"/>
            <w:tcMar>
              <w:top w:w="90" w:type="dxa"/>
              <w:left w:w="120" w:type="dxa"/>
              <w:bottom w:w="90" w:type="dxa"/>
              <w:right w:w="75" w:type="dxa"/>
            </w:tcMar>
            <w:hideMark/>
          </w:tcPr>
          <w:p w:rsidR="00E5020A" w:rsidRPr="00622ADD" w:rsidRDefault="00E5020A" w:rsidP="00622ADD">
            <w:pPr>
              <w:widowControl w:val="0"/>
              <w:spacing w:after="0" w:line="240" w:lineRule="auto"/>
              <w:jc w:val="both"/>
              <w:rPr>
                <w:rFonts w:ascii="Times New Roman" w:hAnsi="Times New Roman"/>
                <w:sz w:val="24"/>
                <w:szCs w:val="24"/>
                <w:lang w:eastAsia="uk-UA"/>
              </w:rPr>
            </w:pPr>
            <w:r w:rsidRPr="00622ADD">
              <w:rPr>
                <w:rFonts w:ascii="Times New Roman" w:hAnsi="Times New Roman"/>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20A" w:rsidRDefault="00E5020A" w:rsidP="00622ADD">
            <w:pPr>
              <w:widowControl w:val="0"/>
              <w:spacing w:after="0" w:line="240" w:lineRule="auto"/>
              <w:contextualSpacing/>
              <w:jc w:val="both"/>
              <w:rPr>
                <w:rFonts w:ascii="Times New Roman" w:hAnsi="Times New Roman"/>
                <w:sz w:val="24"/>
                <w:szCs w:val="24"/>
                <w:lang w:eastAsia="uk-UA"/>
              </w:rPr>
            </w:pPr>
            <w:r w:rsidRPr="00622ADD">
              <w:rPr>
                <w:rFonts w:ascii="Times New Roman" w:hAnsi="Times New Roman"/>
                <w:sz w:val="24"/>
                <w:szCs w:val="24"/>
                <w:lang w:eastAsia="uk-UA"/>
              </w:rPr>
              <w:t xml:space="preserve">1.2. </w:t>
            </w:r>
            <w:r w:rsidRPr="00622ADD">
              <w:rPr>
                <w:rFonts w:ascii="Times New Roman" w:hAnsi="Times New Roman"/>
                <w:b/>
                <w:sz w:val="24"/>
                <w:szCs w:val="24"/>
                <w:lang w:eastAsia="uk-UA"/>
              </w:rPr>
              <w:t>Єдиним критерієм оцінки згідно даної процедури відкритих торгів є ціна (питома вага критерію – 100%).</w:t>
            </w:r>
            <w:r w:rsidRPr="00622ADD">
              <w:rPr>
                <w:rFonts w:ascii="Times New Roman" w:hAnsi="Times New Roman"/>
                <w:sz w:val="24"/>
                <w:szCs w:val="24"/>
                <w:lang w:eastAsia="uk-UA"/>
              </w:rPr>
              <w:t xml:space="preserve">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w:t>
            </w:r>
            <w:r w:rsidRPr="00622ADD">
              <w:rPr>
                <w:rFonts w:ascii="Times New Roman" w:hAnsi="Times New Roman"/>
                <w:sz w:val="24"/>
                <w:szCs w:val="24"/>
                <w:lang w:eastAsia="uk-UA"/>
              </w:rPr>
              <w:lastRenderedPageBreak/>
              <w:t xml:space="preserve">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E5020A" w:rsidRDefault="00E5020A" w:rsidP="00622ADD">
            <w:pPr>
              <w:widowControl w:val="0"/>
              <w:spacing w:after="0" w:line="240" w:lineRule="auto"/>
              <w:contextualSpacing/>
              <w:jc w:val="both"/>
              <w:rPr>
                <w:rFonts w:ascii="Times New Roman" w:hAnsi="Times New Roman"/>
                <w:sz w:val="24"/>
                <w:szCs w:val="24"/>
                <w:lang w:eastAsia="uk-UA"/>
              </w:rPr>
            </w:pPr>
            <w:r w:rsidRPr="00622ADD">
              <w:rPr>
                <w:rFonts w:ascii="Times New Roman" w:hAnsi="Times New Roman"/>
                <w:sz w:val="24"/>
                <w:szCs w:val="24"/>
                <w:lang w:eastAsia="uk-UA"/>
              </w:rPr>
              <w:t>Електронний аукціон здійснюється у відповідності з положеннями ст. 30 Закону.</w:t>
            </w:r>
          </w:p>
          <w:p w:rsidR="00E5020A" w:rsidRPr="00622ADD" w:rsidRDefault="00E5020A" w:rsidP="000A58FB">
            <w:pPr>
              <w:spacing w:after="0" w:line="240" w:lineRule="auto"/>
              <w:ind w:firstLine="567"/>
              <w:jc w:val="both"/>
              <w:rPr>
                <w:rFonts w:ascii="Times New Roman" w:hAnsi="Times New Roman"/>
                <w:sz w:val="24"/>
                <w:szCs w:val="24"/>
                <w:lang w:eastAsia="uk-UA"/>
              </w:rPr>
            </w:pPr>
            <w:r w:rsidRPr="000A58FB">
              <w:rPr>
                <w:rFonts w:ascii="Times New Roman" w:hAnsi="Times New Roman"/>
                <w:color w:val="000000"/>
                <w:sz w:val="24"/>
                <w:szCs w:val="24"/>
                <w:shd w:val="solid" w:color="FFFFFF"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5020A" w:rsidRPr="00622ADD" w:rsidRDefault="00E5020A" w:rsidP="00622ADD">
            <w:pPr>
              <w:pStyle w:val="11"/>
              <w:widowControl w:val="0"/>
              <w:spacing w:line="240" w:lineRule="auto"/>
              <w:ind w:right="113"/>
              <w:jc w:val="both"/>
              <w:rPr>
                <w:rFonts w:ascii="Times New Roman" w:hAnsi="Times New Roman" w:cs="Times New Roman"/>
                <w:color w:val="auto"/>
                <w:sz w:val="24"/>
                <w:szCs w:val="24"/>
                <w:lang w:val="uk-UA"/>
              </w:rPr>
            </w:pPr>
            <w:r w:rsidRPr="00622ADD">
              <w:rPr>
                <w:rFonts w:ascii="Times New Roman" w:hAnsi="Times New Roman" w:cs="Times New Roman"/>
                <w:sz w:val="24"/>
                <w:szCs w:val="24"/>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5020A" w:rsidRPr="00622ADD" w:rsidRDefault="00E5020A" w:rsidP="00622ADD">
            <w:pPr>
              <w:pStyle w:val="11"/>
              <w:widowControl w:val="0"/>
              <w:spacing w:line="240" w:lineRule="auto"/>
              <w:ind w:right="113"/>
              <w:jc w:val="both"/>
              <w:rPr>
                <w:rFonts w:ascii="Times New Roman" w:hAnsi="Times New Roman" w:cs="Times New Roman"/>
                <w:color w:val="auto"/>
                <w:sz w:val="24"/>
                <w:szCs w:val="24"/>
                <w:lang w:val="uk-UA"/>
              </w:rPr>
            </w:pPr>
            <w:r w:rsidRPr="00622ADD">
              <w:rPr>
                <w:rFonts w:ascii="Times New Roman" w:hAnsi="Times New Roman" w:cs="Times New Roman"/>
                <w:color w:val="auto"/>
                <w:sz w:val="24"/>
                <w:szCs w:val="24"/>
                <w:lang w:val="uk-UA"/>
              </w:rPr>
              <w:t>1.4.</w:t>
            </w:r>
            <w:r w:rsidR="00754786">
              <w:rPr>
                <w:rFonts w:ascii="Times New Roman" w:hAnsi="Times New Roman" w:cs="Times New Roman"/>
                <w:color w:val="auto"/>
                <w:sz w:val="24"/>
                <w:szCs w:val="24"/>
                <w:lang w:val="uk-UA"/>
              </w:rPr>
              <w:t xml:space="preserve"> </w:t>
            </w:r>
            <w:r w:rsidRPr="00622ADD">
              <w:rPr>
                <w:rFonts w:ascii="Times New Roman" w:hAnsi="Times New Roman" w:cs="Times New Roman"/>
                <w:color w:val="auto"/>
                <w:sz w:val="24"/>
                <w:szCs w:val="24"/>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E5020A" w:rsidRPr="00E93FD0" w:rsidRDefault="00E5020A" w:rsidP="00E93FD0">
            <w:pPr>
              <w:pStyle w:val="11"/>
              <w:widowControl w:val="0"/>
              <w:spacing w:line="240" w:lineRule="auto"/>
              <w:jc w:val="both"/>
              <w:rPr>
                <w:rFonts w:ascii="Times New Roman" w:hAnsi="Times New Roman" w:cs="Times New Roman"/>
                <w:color w:val="auto"/>
                <w:sz w:val="24"/>
                <w:szCs w:val="24"/>
                <w:lang w:val="uk-UA"/>
              </w:rPr>
            </w:pPr>
            <w:r w:rsidRPr="00622ADD">
              <w:rPr>
                <w:rFonts w:ascii="Times New Roman" w:hAnsi="Times New Roman" w:cs="Times New Roman"/>
                <w:color w:val="auto"/>
                <w:sz w:val="24"/>
                <w:szCs w:val="24"/>
                <w:lang w:val="uk-UA"/>
              </w:rPr>
              <w:t>1.5.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w:t>
            </w:r>
            <w:r w:rsidRPr="00622ADD">
              <w:rPr>
                <w:rFonts w:ascii="Times New Roman" w:hAnsi="Times New Roman" w:cs="Times New Roman"/>
                <w:color w:val="4F81BD"/>
                <w:sz w:val="24"/>
                <w:szCs w:val="24"/>
                <w:lang w:val="uk-UA"/>
              </w:rPr>
              <w:t xml:space="preserve"> </w:t>
            </w:r>
            <w:r w:rsidRPr="00622ADD">
              <w:rPr>
                <w:rFonts w:ascii="Times New Roman" w:hAnsi="Times New Roman" w:cs="Times New Roman"/>
                <w:color w:val="auto"/>
                <w:sz w:val="24"/>
                <w:szCs w:val="24"/>
                <w:lang w:val="uk-UA"/>
              </w:rPr>
              <w:t xml:space="preserve">повідомлення в </w:t>
            </w:r>
            <w:r w:rsidRPr="00E93FD0">
              <w:rPr>
                <w:rFonts w:ascii="Times New Roman" w:hAnsi="Times New Roman" w:cs="Times New Roman"/>
                <w:color w:val="auto"/>
                <w:sz w:val="24"/>
                <w:szCs w:val="24"/>
                <w:lang w:val="uk-UA"/>
              </w:rPr>
              <w:t>електронній системі закупівель.</w:t>
            </w:r>
          </w:p>
          <w:p w:rsidR="00E5020A" w:rsidRPr="00E93FD0" w:rsidRDefault="00E5020A" w:rsidP="007D4A48">
            <w:pPr>
              <w:spacing w:after="0" w:line="240" w:lineRule="auto"/>
              <w:jc w:val="both"/>
              <w:rPr>
                <w:rFonts w:ascii="Times New Roman" w:hAnsi="Times New Roman"/>
                <w:color w:val="000000"/>
                <w:sz w:val="24"/>
                <w:szCs w:val="24"/>
                <w:shd w:val="solid" w:color="FFFFFF" w:fill="FFFFFF"/>
              </w:rPr>
            </w:pPr>
            <w:r w:rsidRPr="00E93FD0">
              <w:rPr>
                <w:rFonts w:ascii="Times New Roman" w:hAnsi="Times New Roman"/>
                <w:color w:val="000000"/>
                <w:sz w:val="24"/>
                <w:szCs w:val="24"/>
                <w:shd w:val="solid" w:color="FFFFFF" w:fill="FFFFFF"/>
              </w:rPr>
              <w:t>1.6.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0A" w:rsidRPr="00E93FD0" w:rsidRDefault="00E5020A" w:rsidP="007D4A48">
            <w:pPr>
              <w:pStyle w:val="ac"/>
              <w:shd w:val="clear" w:color="auto" w:fill="FFFFFF"/>
              <w:spacing w:before="0" w:after="0"/>
              <w:jc w:val="both"/>
              <w:rPr>
                <w:rFonts w:ascii="Times New Roman" w:hAnsi="Times New Roman"/>
                <w:sz w:val="24"/>
                <w:szCs w:val="24"/>
                <w:lang w:val="uk-UA"/>
              </w:rPr>
            </w:pPr>
            <w:r w:rsidRPr="00E93FD0">
              <w:rPr>
                <w:rFonts w:ascii="Times New Roman" w:hAnsi="Times New Roman"/>
                <w:sz w:val="24"/>
                <w:szCs w:val="24"/>
                <w:lang w:val="uk-UA"/>
              </w:rPr>
              <w:t>1.7.</w:t>
            </w:r>
            <w:r w:rsidR="00754786">
              <w:rPr>
                <w:rFonts w:ascii="Times New Roman" w:hAnsi="Times New Roman"/>
                <w:sz w:val="24"/>
                <w:szCs w:val="24"/>
                <w:lang w:val="uk-UA"/>
              </w:rPr>
              <w:t xml:space="preserve"> </w:t>
            </w:r>
            <w:r w:rsidRPr="00E93FD0">
              <w:rPr>
                <w:rFonts w:ascii="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E93FD0">
              <w:rPr>
                <w:rFonts w:ascii="Times New Roman" w:hAnsi="Times New Roman"/>
                <w:sz w:val="24"/>
                <w:szCs w:val="24"/>
                <w:lang w:val="uk-UA"/>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20A" w:rsidRPr="00E93FD0" w:rsidRDefault="00E5020A" w:rsidP="007D4A48">
            <w:pPr>
              <w:spacing w:after="0" w:line="240" w:lineRule="auto"/>
              <w:jc w:val="both"/>
              <w:rPr>
                <w:rFonts w:ascii="Times New Roman" w:hAnsi="Times New Roman"/>
                <w:color w:val="000000"/>
                <w:sz w:val="24"/>
                <w:szCs w:val="24"/>
                <w:shd w:val="solid" w:color="FFFFFF" w:fill="FFFFFF"/>
              </w:rPr>
            </w:pPr>
            <w:r w:rsidRPr="00E93FD0">
              <w:rPr>
                <w:rFonts w:ascii="Times New Roman" w:hAnsi="Times New Roman"/>
                <w:color w:val="000000"/>
                <w:sz w:val="24"/>
                <w:szCs w:val="24"/>
                <w:shd w:val="solid" w:color="FFFFFF" w:fill="FFFFFF"/>
              </w:rPr>
              <w:t>1.8.</w:t>
            </w:r>
            <w:r w:rsidR="00754786">
              <w:rPr>
                <w:rFonts w:ascii="Times New Roman" w:hAnsi="Times New Roman"/>
                <w:color w:val="000000"/>
                <w:sz w:val="24"/>
                <w:szCs w:val="24"/>
                <w:shd w:val="solid" w:color="FFFFFF" w:fill="FFFFFF"/>
              </w:rPr>
              <w:t xml:space="preserve"> </w:t>
            </w:r>
            <w:r w:rsidRPr="00E93FD0">
              <w:rPr>
                <w:rFonts w:ascii="Times New Roman" w:hAnsi="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0A" w:rsidRPr="004D3818" w:rsidRDefault="00E5020A" w:rsidP="00E93FD0">
            <w:pPr>
              <w:spacing w:after="0" w:line="240" w:lineRule="auto"/>
              <w:jc w:val="both"/>
              <w:rPr>
                <w:rFonts w:ascii="Times New Roman" w:hAnsi="Times New Roman"/>
                <w:color w:val="000000"/>
                <w:sz w:val="24"/>
                <w:szCs w:val="24"/>
                <w:shd w:val="solid" w:color="FFFFFF" w:fill="FFFFFF"/>
              </w:rPr>
            </w:pPr>
            <w:r w:rsidRPr="00E93FD0">
              <w:rPr>
                <w:rFonts w:ascii="Times New Roman" w:hAnsi="Times New Roman"/>
                <w:sz w:val="24"/>
                <w:szCs w:val="24"/>
              </w:rPr>
              <w:t>1.9.</w:t>
            </w:r>
            <w:r w:rsidRPr="00E93FD0">
              <w:rPr>
                <w:rFonts w:ascii="Times New Roman" w:hAnsi="Times New Roman"/>
                <w:color w:val="000000"/>
                <w:sz w:val="24"/>
                <w:szCs w:val="24"/>
              </w:rPr>
              <w:t xml:space="preserve"> У разі </w:t>
            </w:r>
            <w:r w:rsidRPr="00E93FD0">
              <w:rPr>
                <w:rFonts w:ascii="Times New Roman" w:hAnsi="Times New Roman"/>
                <w:color w:val="000000"/>
                <w:sz w:val="24"/>
                <w:szCs w:val="24"/>
                <w:shd w:val="solid" w:color="FFFFFF" w:fill="FFFFFF"/>
              </w:rPr>
              <w:t xml:space="preserve">відхилення тендерної пропозиції з підстав: </w:t>
            </w:r>
            <w:r w:rsidRPr="00E93FD0">
              <w:rPr>
                <w:rFonts w:ascii="Times New Roman" w:hAnsi="Times New Roman"/>
                <w:color w:val="000000"/>
                <w:sz w:val="24"/>
                <w:szCs w:val="24"/>
              </w:rPr>
              <w:t>відмови переможця від підписання договору про закупівлю відповідно до вимог тендерної документації або укладення договору про закупівлю; ненадання у спосіб, зазначений в тендерній документації, документів, що підтверджують відсутність підстав, установлених статтею 17 Закону; ненадання</w:t>
            </w:r>
            <w:r w:rsidRPr="004D3818">
              <w:rPr>
                <w:rFonts w:ascii="Times New Roman" w:hAnsi="Times New Roman"/>
                <w:color w:val="000000"/>
                <w:sz w:val="24"/>
                <w:szCs w:val="24"/>
              </w:rPr>
              <w:t xml:space="preserve"> копії ліцензії або документа дозвільного характеру (у разі їх наявності) відповідно до частини другої статті 41 Закону; ненадання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 </w:t>
            </w:r>
            <w:r w:rsidRPr="004D3818">
              <w:rPr>
                <w:rFonts w:ascii="Times New Roman" w:hAnsi="Times New Roman"/>
                <w:color w:val="000000"/>
                <w:sz w:val="24"/>
                <w:szCs w:val="24"/>
                <w:shd w:val="solid" w:color="FFFFFF" w:fill="FFFFFF"/>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E5020A" w:rsidRPr="00622ADD" w:rsidRDefault="00E5020A" w:rsidP="00E93FD0">
            <w:pPr>
              <w:spacing w:after="0" w:line="240" w:lineRule="auto"/>
              <w:jc w:val="both"/>
              <w:rPr>
                <w:rFonts w:ascii="Times New Roman" w:hAnsi="Times New Roman"/>
                <w:color w:val="4F81BD"/>
                <w:sz w:val="24"/>
                <w:szCs w:val="24"/>
              </w:rPr>
            </w:pPr>
            <w:r>
              <w:rPr>
                <w:rFonts w:ascii="Times New Roman" w:hAnsi="Times New Roman"/>
                <w:color w:val="000000"/>
                <w:sz w:val="24"/>
                <w:szCs w:val="24"/>
                <w:shd w:val="solid" w:color="FFFFFF" w:fill="FFFFFF"/>
              </w:rPr>
              <w:t>1</w:t>
            </w:r>
            <w:r w:rsidRPr="004D3818">
              <w:rPr>
                <w:rFonts w:ascii="Times New Roman" w:hAnsi="Times New Roman"/>
                <w:color w:val="000000"/>
                <w:sz w:val="24"/>
                <w:szCs w:val="24"/>
                <w:shd w:val="solid" w:color="FFFFFF" w:fill="FFFFFF"/>
              </w:rPr>
              <w:t>.</w:t>
            </w:r>
            <w:r>
              <w:rPr>
                <w:rFonts w:ascii="Times New Roman" w:hAnsi="Times New Roman"/>
                <w:color w:val="000000"/>
                <w:sz w:val="24"/>
                <w:szCs w:val="24"/>
                <w:shd w:val="solid" w:color="FFFFFF" w:fill="FFFFFF"/>
              </w:rPr>
              <w:t>10</w:t>
            </w:r>
            <w:r w:rsidRPr="004D3818">
              <w:rPr>
                <w:rFonts w:ascii="Times New Roman" w:hAnsi="Times New Roman"/>
                <w:color w:val="000000"/>
                <w:sz w:val="24"/>
                <w:szCs w:val="24"/>
                <w:shd w:val="solid" w:color="FFFFFF" w:fill="FFFFFF"/>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D3818">
              <w:rPr>
                <w:rFonts w:ascii="Times New Roman" w:hAnsi="Times New Roman"/>
                <w:color w:val="000000"/>
                <w:sz w:val="24"/>
                <w:szCs w:val="24"/>
              </w:rPr>
              <w:t>статтею 33 Закону</w:t>
            </w:r>
            <w:r w:rsidRPr="004D3818">
              <w:rPr>
                <w:rFonts w:ascii="Times New Roman" w:hAnsi="Times New Roman"/>
                <w:color w:val="000000"/>
                <w:sz w:val="24"/>
                <w:szCs w:val="24"/>
                <w:shd w:val="solid" w:color="FFFFFF" w:fill="FFFFFF"/>
              </w:rPr>
              <w:t xml:space="preserve"> та цими особливостями.</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673289" w:rsidP="00673289">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2</w:t>
            </w:r>
          </w:p>
        </w:tc>
        <w:tc>
          <w:tcPr>
            <w:tcW w:w="2630" w:type="dxa"/>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Інша </w:t>
            </w:r>
            <w:r w:rsidR="00DF77FF" w:rsidRPr="005001A1">
              <w:rPr>
                <w:rFonts w:ascii="Times New Roman" w:eastAsia="Times New Roman" w:hAnsi="Times New Roman"/>
                <w:b/>
                <w:sz w:val="24"/>
                <w:szCs w:val="24"/>
                <w:lang w:eastAsia="uk-UA"/>
              </w:rPr>
              <w:t>інформація</w:t>
            </w:r>
          </w:p>
        </w:tc>
        <w:tc>
          <w:tcPr>
            <w:tcW w:w="7366" w:type="dxa"/>
            <w:shd w:val="clear" w:color="auto" w:fill="FFFFFF"/>
            <w:tcMar>
              <w:top w:w="90" w:type="dxa"/>
              <w:left w:w="120" w:type="dxa"/>
              <w:bottom w:w="90" w:type="dxa"/>
              <w:right w:w="75" w:type="dxa"/>
            </w:tcMar>
            <w:hideMark/>
          </w:tcPr>
          <w:p w:rsidR="00E5020A" w:rsidRPr="00622ADD" w:rsidRDefault="00E5020A" w:rsidP="00622ADD">
            <w:pPr>
              <w:widowControl w:val="0"/>
              <w:spacing w:after="0" w:line="240" w:lineRule="auto"/>
              <w:jc w:val="both"/>
              <w:rPr>
                <w:rFonts w:ascii="Times New Roman" w:hAnsi="Times New Roman"/>
                <w:sz w:val="24"/>
                <w:szCs w:val="24"/>
              </w:rPr>
            </w:pPr>
            <w:r w:rsidRPr="00622ADD">
              <w:rPr>
                <w:rFonts w:ascii="Times New Roman" w:hAnsi="Times New Roman"/>
                <w:color w:val="000000"/>
                <w:sz w:val="24"/>
                <w:szCs w:val="24"/>
              </w:rPr>
              <w:t>3.1. Закупівля здійснюється згідно очікуваної вартості потреби закупівлі даного товару на 202</w:t>
            </w:r>
            <w:r w:rsidR="00DF77FF">
              <w:rPr>
                <w:rFonts w:ascii="Times New Roman" w:hAnsi="Times New Roman"/>
                <w:color w:val="000000"/>
                <w:sz w:val="24"/>
                <w:szCs w:val="24"/>
              </w:rPr>
              <w:t>4</w:t>
            </w:r>
            <w:r w:rsidRPr="00622ADD">
              <w:rPr>
                <w:rFonts w:ascii="Times New Roman" w:hAnsi="Times New Roman"/>
                <w:color w:val="000000"/>
                <w:sz w:val="24"/>
                <w:szCs w:val="24"/>
              </w:rPr>
              <w:t xml:space="preserve"> рік. Після укладення договору про закупівлю обсяги закупівлі можуть бути зменшені з урахуванням фактичн</w:t>
            </w:r>
            <w:r>
              <w:rPr>
                <w:rFonts w:ascii="Times New Roman" w:hAnsi="Times New Roman"/>
                <w:color w:val="000000"/>
                <w:sz w:val="24"/>
                <w:szCs w:val="24"/>
              </w:rPr>
              <w:t>их потреб замовника</w:t>
            </w:r>
            <w:r w:rsidRPr="00622ADD">
              <w:rPr>
                <w:rFonts w:ascii="Times New Roman" w:hAnsi="Times New Roman"/>
                <w:color w:val="000000"/>
                <w:sz w:val="24"/>
                <w:szCs w:val="24"/>
              </w:rPr>
              <w:t xml:space="preserve"> та розміру фінансування.</w:t>
            </w:r>
          </w:p>
          <w:p w:rsidR="00E5020A" w:rsidRPr="00622ADD" w:rsidRDefault="00E5020A" w:rsidP="00622ADD">
            <w:pPr>
              <w:widowControl w:val="0"/>
              <w:spacing w:after="0" w:line="240" w:lineRule="auto"/>
              <w:jc w:val="both"/>
              <w:rPr>
                <w:rFonts w:ascii="Times New Roman" w:hAnsi="Times New Roman"/>
                <w:sz w:val="24"/>
                <w:szCs w:val="24"/>
              </w:rPr>
            </w:pPr>
            <w:r w:rsidRPr="00622ADD">
              <w:rPr>
                <w:rFonts w:ascii="Times New Roman" w:hAnsi="Times New Roman"/>
                <w:sz w:val="24"/>
                <w:szCs w:val="24"/>
              </w:rPr>
              <w:t xml:space="preserve">3.2. 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w:t>
            </w:r>
            <w:r w:rsidRPr="00622ADD">
              <w:rPr>
                <w:rFonts w:ascii="Times New Roman" w:hAnsi="Times New Roman"/>
                <w:sz w:val="24"/>
                <w:szCs w:val="24"/>
              </w:rPr>
              <w:lastRenderedPageBreak/>
              <w:t>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5020A" w:rsidRPr="00622ADD" w:rsidRDefault="00E5020A" w:rsidP="00622ADD">
            <w:pPr>
              <w:widowControl w:val="0"/>
              <w:spacing w:after="0" w:line="240" w:lineRule="auto"/>
              <w:ind w:hanging="2"/>
              <w:jc w:val="both"/>
              <w:rPr>
                <w:rFonts w:ascii="Times New Roman" w:hAnsi="Times New Roman"/>
                <w:bCs/>
                <w:color w:val="000000"/>
                <w:sz w:val="24"/>
                <w:szCs w:val="24"/>
              </w:rPr>
            </w:pPr>
            <w:r w:rsidRPr="00622ADD">
              <w:rPr>
                <w:rFonts w:ascii="Times New Roman" w:hAnsi="Times New Roman"/>
                <w:sz w:val="24"/>
                <w:szCs w:val="24"/>
              </w:rPr>
              <w:t xml:space="preserve">Якщо учасником торгів подано тендерну пропозицію, але до нього застосовано такі санкції, його пропозиція відхиляється замовником. На підтвердження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   </w:t>
            </w:r>
          </w:p>
          <w:p w:rsidR="00E5020A" w:rsidRPr="00DF77FF" w:rsidRDefault="00E5020A" w:rsidP="00622ADD">
            <w:pPr>
              <w:widowControl w:val="0"/>
              <w:spacing w:after="0" w:line="240" w:lineRule="auto"/>
              <w:jc w:val="both"/>
              <w:rPr>
                <w:rFonts w:ascii="Times New Roman" w:hAnsi="Times New Roman"/>
                <w:color w:val="FF0000"/>
                <w:sz w:val="24"/>
                <w:szCs w:val="24"/>
              </w:rPr>
            </w:pPr>
            <w:r w:rsidRPr="00622ADD">
              <w:rPr>
                <w:rFonts w:ascii="Times New Roman" w:hAnsi="Times New Roman"/>
                <w:sz w:val="24"/>
                <w:szCs w:val="24"/>
              </w:rPr>
              <w:t>3.</w:t>
            </w:r>
            <w:r>
              <w:rPr>
                <w:rFonts w:ascii="Times New Roman" w:hAnsi="Times New Roman"/>
                <w:sz w:val="24"/>
                <w:szCs w:val="24"/>
              </w:rPr>
              <w:t>3</w:t>
            </w:r>
            <w:r w:rsidRPr="00622ADD">
              <w:rPr>
                <w:rFonts w:ascii="Times New Roman" w:hAnsi="Times New Roman"/>
                <w:sz w:val="24"/>
                <w:szCs w:val="24"/>
              </w:rPr>
              <w:t xml:space="preserve">. Розмір мінімального кроку пониження ціни під час електронного аукціону визначено в оголошенні про закупівлю та складає </w:t>
            </w:r>
            <w:r w:rsidRPr="00DF77FF">
              <w:rPr>
                <w:rFonts w:ascii="Times New Roman" w:hAnsi="Times New Roman"/>
                <w:color w:val="FF0000"/>
                <w:sz w:val="24"/>
                <w:szCs w:val="24"/>
              </w:rPr>
              <w:t>0,5%.</w:t>
            </w:r>
          </w:p>
          <w:p w:rsidR="00E5020A" w:rsidRPr="00622ADD" w:rsidRDefault="00E5020A" w:rsidP="00622ADD">
            <w:pPr>
              <w:widowControl w:val="0"/>
              <w:spacing w:after="0" w:line="240" w:lineRule="auto"/>
              <w:jc w:val="both"/>
              <w:rPr>
                <w:rFonts w:ascii="Times New Roman" w:hAnsi="Times New Roman"/>
                <w:sz w:val="24"/>
                <w:szCs w:val="24"/>
              </w:rPr>
            </w:pPr>
            <w:r w:rsidRPr="00622ADD">
              <w:rPr>
                <w:rFonts w:ascii="Times New Roman" w:hAnsi="Times New Roman"/>
                <w:sz w:val="24"/>
                <w:szCs w:val="24"/>
              </w:rPr>
              <w:t>3.</w:t>
            </w:r>
            <w:r>
              <w:rPr>
                <w:rFonts w:ascii="Times New Roman" w:hAnsi="Times New Roman"/>
                <w:sz w:val="24"/>
                <w:szCs w:val="24"/>
              </w:rPr>
              <w:t>4</w:t>
            </w:r>
            <w:r w:rsidRPr="00622ADD">
              <w:rPr>
                <w:rFonts w:ascii="Times New Roman" w:hAnsi="Times New Roman"/>
                <w:sz w:val="24"/>
                <w:szCs w:val="24"/>
              </w:rPr>
              <w:t>. Ціни вказуються з двома десятковими знаками.</w:t>
            </w:r>
          </w:p>
          <w:p w:rsidR="00E5020A" w:rsidRPr="00622ADD" w:rsidRDefault="00E5020A" w:rsidP="00622ADD">
            <w:pPr>
              <w:widowControl w:val="0"/>
              <w:spacing w:after="0" w:line="240" w:lineRule="auto"/>
              <w:jc w:val="both"/>
              <w:rPr>
                <w:rFonts w:ascii="Times New Roman" w:hAnsi="Times New Roman"/>
                <w:sz w:val="24"/>
                <w:szCs w:val="24"/>
              </w:rPr>
            </w:pPr>
            <w:r w:rsidRPr="00622AD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rsidR="00E5020A" w:rsidRPr="00622ADD" w:rsidRDefault="00E5020A" w:rsidP="00622ADD">
            <w:pPr>
              <w:widowControl w:val="0"/>
              <w:spacing w:after="0" w:line="240" w:lineRule="auto"/>
              <w:jc w:val="both"/>
              <w:rPr>
                <w:rFonts w:ascii="Times New Roman" w:hAnsi="Times New Roman"/>
                <w:sz w:val="24"/>
                <w:szCs w:val="24"/>
              </w:rPr>
            </w:pPr>
            <w:r w:rsidRPr="00622AD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673289" w:rsidP="00673289">
            <w:pPr>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lastRenderedPageBreak/>
              <w:t>3</w:t>
            </w:r>
          </w:p>
        </w:tc>
        <w:tc>
          <w:tcPr>
            <w:tcW w:w="2630" w:type="dxa"/>
            <w:shd w:val="clear" w:color="auto" w:fill="FFFFFF"/>
            <w:tcMar>
              <w:top w:w="90" w:type="dxa"/>
              <w:left w:w="120" w:type="dxa"/>
              <w:bottom w:w="90" w:type="dxa"/>
              <w:right w:w="75" w:type="dxa"/>
            </w:tcMar>
            <w:hideMark/>
          </w:tcPr>
          <w:p w:rsidR="00E5020A" w:rsidRPr="005001A1" w:rsidRDefault="00DF77FF"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Відхилення</w:t>
            </w:r>
            <w:r w:rsidR="00E5020A" w:rsidRPr="005001A1">
              <w:rPr>
                <w:rFonts w:ascii="Times New Roman" w:eastAsia="Times New Roman" w:hAnsi="Times New Roman"/>
                <w:b/>
                <w:sz w:val="24"/>
                <w:szCs w:val="24"/>
                <w:lang w:eastAsia="uk-UA"/>
              </w:rPr>
              <w:t xml:space="preserve"> тендерних </w:t>
            </w:r>
            <w:r w:rsidRPr="005001A1">
              <w:rPr>
                <w:rFonts w:ascii="Times New Roman" w:eastAsia="Times New Roman" w:hAnsi="Times New Roman"/>
                <w:b/>
                <w:sz w:val="24"/>
                <w:szCs w:val="24"/>
                <w:lang w:eastAsia="uk-UA"/>
              </w:rPr>
              <w:t>пропозицій</w:t>
            </w:r>
          </w:p>
        </w:tc>
        <w:tc>
          <w:tcPr>
            <w:tcW w:w="7366" w:type="dxa"/>
            <w:shd w:val="clear" w:color="auto" w:fill="FFFFFF"/>
            <w:tcMar>
              <w:top w:w="90" w:type="dxa"/>
              <w:left w:w="120" w:type="dxa"/>
              <w:bottom w:w="90" w:type="dxa"/>
              <w:right w:w="75" w:type="dxa"/>
            </w:tcMar>
            <w:hideMark/>
          </w:tcPr>
          <w:p w:rsidR="00E5020A" w:rsidRPr="004D67E2" w:rsidRDefault="00673289" w:rsidP="004D67E2">
            <w:pPr>
              <w:spacing w:after="0" w:line="240" w:lineRule="auto"/>
              <w:ind w:firstLine="567"/>
              <w:jc w:val="both"/>
              <w:rPr>
                <w:rFonts w:ascii="Times New Roman" w:hAnsi="Times New Roman"/>
                <w:color w:val="000000"/>
                <w:sz w:val="24"/>
                <w:szCs w:val="24"/>
                <w:shd w:val="solid" w:color="FFFFFF" w:fill="FFFFFF"/>
              </w:rPr>
            </w:pPr>
            <w:r w:rsidRPr="00673289">
              <w:rPr>
                <w:rFonts w:ascii="Times New Roman" w:hAnsi="Times New Roman"/>
                <w:sz w:val="24"/>
                <w:szCs w:val="24"/>
              </w:rPr>
              <w:t>3</w:t>
            </w:r>
            <w:r w:rsidR="00E5020A" w:rsidRPr="00673289">
              <w:rPr>
                <w:rFonts w:ascii="Times New Roman" w:hAnsi="Times New Roman"/>
                <w:sz w:val="24"/>
                <w:szCs w:val="24"/>
              </w:rPr>
              <w:t>.1.</w:t>
            </w:r>
            <w:r w:rsidR="00E5020A" w:rsidRPr="004D67E2">
              <w:rPr>
                <w:rFonts w:ascii="Times New Roman" w:hAnsi="Times New Roman"/>
                <w:b/>
                <w:sz w:val="24"/>
                <w:szCs w:val="24"/>
              </w:rPr>
              <w:t> </w:t>
            </w:r>
            <w:r w:rsidR="00E5020A" w:rsidRPr="004D67E2">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1) учасник процедури закупівлі:</w:t>
            </w:r>
          </w:p>
          <w:p w:rsidR="00E5020A" w:rsidRPr="004D67E2" w:rsidRDefault="00E5020A" w:rsidP="004D67E2">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5020A" w:rsidRPr="004D67E2" w:rsidRDefault="00E5020A" w:rsidP="004D67E2">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5020A" w:rsidRPr="004D67E2" w:rsidRDefault="00E5020A" w:rsidP="004D67E2">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0A" w:rsidRPr="004D67E2" w:rsidRDefault="00E5020A" w:rsidP="004D67E2">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5020A" w:rsidRPr="004D67E2" w:rsidRDefault="00E5020A" w:rsidP="004D67E2">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E5020A" w:rsidRPr="004D67E2" w:rsidRDefault="00E5020A" w:rsidP="004D67E2">
            <w:pPr>
              <w:spacing w:after="0" w:line="240" w:lineRule="auto"/>
              <w:ind w:firstLine="567"/>
              <w:jc w:val="both"/>
              <w:rPr>
                <w:rFonts w:ascii="Times New Roman" w:hAnsi="Times New Roman"/>
                <w:color w:val="000000"/>
                <w:sz w:val="24"/>
                <w:szCs w:val="24"/>
                <w:shd w:val="solid" w:color="FFFFFF" w:fill="FFFFFF"/>
              </w:rPr>
            </w:pPr>
            <w:r w:rsidRPr="004D67E2">
              <w:rPr>
                <w:rFonts w:ascii="Times New Roman" w:hAnsi="Times New Roman"/>
                <w:color w:val="000000"/>
                <w:sz w:val="24"/>
                <w:szCs w:val="24"/>
                <w:shd w:val="solid" w:color="FFFFFF" w:fill="FFFFFF"/>
              </w:rPr>
              <w:t xml:space="preserve">є юридичною особою </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D67E2">
              <w:rPr>
                <w:rFonts w:ascii="Times New Roman" w:hAnsi="Times New Roman"/>
                <w:color w:val="000000"/>
                <w:sz w:val="24"/>
                <w:szCs w:val="24"/>
                <w:shd w:val="solid" w:color="FFFFFF" w:fill="FFFFFF"/>
              </w:rPr>
              <w:t>бенефіціарним</w:t>
            </w:r>
            <w:proofErr w:type="spellEnd"/>
            <w:r w:rsidRPr="004D67E2">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 xml:space="preserve"> підприємцем) </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 xml:space="preserve"> резидентом Російської Федерації/Республіки Білорусь, або є </w:t>
            </w:r>
            <w:r w:rsidRPr="004D67E2">
              <w:rPr>
                <w:rFonts w:ascii="Times New Roman" w:hAnsi="Times New Roman"/>
                <w:color w:val="000000"/>
                <w:sz w:val="24"/>
                <w:szCs w:val="24"/>
                <w:shd w:val="solid" w:color="FFFFFF" w:fill="FFFFFF"/>
              </w:rPr>
              <w:lastRenderedPageBreak/>
              <w:t xml:space="preserve">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D67E2">
              <w:rPr>
                <w:rFonts w:ascii="Times New Roman" w:hAnsi="Times New Roman"/>
                <w:color w:val="000000"/>
                <w:sz w:val="24"/>
                <w:szCs w:val="24"/>
              </w:rPr>
              <w:t xml:space="preserve">придбаних до набрання чинності постановою Кабінету Міністрів України </w:t>
            </w:r>
            <w:r w:rsidRPr="004D67E2">
              <w:rPr>
                <w:rFonts w:ascii="Times New Roman" w:hAnsi="Times New Roman"/>
                <w:color w:val="000000"/>
                <w:sz w:val="24"/>
                <w:szCs w:val="24"/>
              </w:rPr>
              <w:br/>
              <w:t xml:space="preserve">від 12 жовтня 2022 р. № 1178 </w:t>
            </w:r>
            <w:r w:rsidR="008E1D1C">
              <w:rPr>
                <w:rFonts w:ascii="Times New Roman" w:hAnsi="Times New Roman"/>
                <w:color w:val="000000"/>
                <w:sz w:val="24"/>
                <w:szCs w:val="24"/>
              </w:rPr>
              <w:t>"</w:t>
            </w:r>
            <w:r w:rsidRPr="004D67E2">
              <w:rPr>
                <w:rFonts w:ascii="Times New Roman" w:hAnsi="Times New Roman"/>
                <w:color w:val="000000"/>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8E1D1C">
              <w:rPr>
                <w:rFonts w:ascii="Times New Roman" w:hAnsi="Times New Roman"/>
                <w:color w:val="000000"/>
                <w:sz w:val="24"/>
                <w:szCs w:val="24"/>
              </w:rPr>
              <w:t xml:space="preserve"> "</w:t>
            </w:r>
            <w:r w:rsidRPr="004D67E2">
              <w:rPr>
                <w:rFonts w:ascii="Times New Roman" w:hAnsi="Times New Roman"/>
                <w:color w:val="000000"/>
                <w:sz w:val="24"/>
                <w:szCs w:val="24"/>
              </w:rPr>
              <w:t>Про публічні закупівлі</w:t>
            </w:r>
            <w:r w:rsidR="008E1D1C">
              <w:rPr>
                <w:rFonts w:ascii="Times New Roman" w:hAnsi="Times New Roman"/>
                <w:color w:val="000000"/>
                <w:sz w:val="24"/>
                <w:szCs w:val="24"/>
              </w:rPr>
              <w:t>"</w:t>
            </w:r>
            <w:r w:rsidRPr="004D67E2">
              <w:rPr>
                <w:rFonts w:ascii="Times New Roman" w:hAnsi="Times New Roman"/>
                <w:color w:val="000000"/>
                <w:sz w:val="24"/>
                <w:szCs w:val="24"/>
              </w:rPr>
              <w:t>, на період дії правового режиму воєнного стану в Україні та протягом 90 днів з дня його припинення або скасування</w:t>
            </w:r>
            <w:r w:rsidR="008E1D1C">
              <w:rPr>
                <w:rFonts w:ascii="Times New Roman" w:hAnsi="Times New Roman"/>
                <w:color w:val="000000"/>
                <w:sz w:val="24"/>
                <w:szCs w:val="24"/>
              </w:rPr>
              <w:t>"</w:t>
            </w:r>
            <w:r w:rsidRPr="004D67E2">
              <w:rPr>
                <w:rFonts w:ascii="Times New Roman" w:hAnsi="Times New Roman"/>
                <w:color w:val="000000"/>
                <w:sz w:val="24"/>
                <w:szCs w:val="24"/>
              </w:rPr>
              <w:t>)</w:t>
            </w:r>
            <w:r w:rsidRPr="004D67E2">
              <w:rPr>
                <w:rFonts w:ascii="Times New Roman" w:hAnsi="Times New Roman"/>
                <w:color w:val="000000"/>
                <w:sz w:val="24"/>
                <w:szCs w:val="24"/>
                <w:shd w:val="solid" w:color="FFFFFF" w:fill="FFFFFF"/>
              </w:rPr>
              <w:t>;</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2) тендерна пропозиція:</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викладена іншою мовою (мовами), ніж мова (мови), що передбачена тендерною документацією;</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є такою, строк дії якої закінчився;</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є такою, ціна якої перевищує очікувану вартість </w:t>
            </w:r>
            <w:r w:rsidRPr="004D67E2">
              <w:rPr>
                <w:rFonts w:ascii="Times New Roman" w:hAnsi="Times New Roman"/>
                <w:color w:val="000000"/>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3) переможець процедури закупівлі:</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Pr="004D67E2">
              <w:rPr>
                <w:rFonts w:ascii="Times New Roman" w:hAnsi="Times New Roman"/>
                <w:color w:val="000000"/>
                <w:sz w:val="24"/>
                <w:szCs w:val="24"/>
                <w:lang w:val="ru-RU"/>
              </w:rPr>
              <w:t xml:space="preserve"> </w:t>
            </w:r>
            <w:r w:rsidRPr="004D67E2">
              <w:rPr>
                <w:rFonts w:ascii="Times New Roman" w:hAnsi="Times New Roman"/>
                <w:color w:val="000000"/>
                <w:sz w:val="24"/>
                <w:szCs w:val="24"/>
                <w:shd w:val="solid" w:color="FFFFFF" w:fill="FFFFFF"/>
              </w:rPr>
              <w:t>з урахуванням пункту 44 цих особливостей</w:t>
            </w:r>
            <w:r w:rsidRPr="004D67E2">
              <w:rPr>
                <w:rFonts w:ascii="Times New Roman" w:hAnsi="Times New Roman"/>
                <w:color w:val="000000"/>
                <w:sz w:val="24"/>
                <w:szCs w:val="24"/>
              </w:rPr>
              <w:t>;</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5020A" w:rsidRPr="004D67E2" w:rsidRDefault="00673289" w:rsidP="004D67E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E5020A">
              <w:rPr>
                <w:rFonts w:ascii="Times New Roman" w:hAnsi="Times New Roman"/>
                <w:color w:val="000000"/>
                <w:sz w:val="24"/>
                <w:szCs w:val="24"/>
              </w:rPr>
              <w:t>.</w:t>
            </w:r>
            <w:r w:rsidR="00E5020A" w:rsidRPr="004D67E2">
              <w:rPr>
                <w:rFonts w:ascii="Times New Roman" w:hAnsi="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rsidR="00E5020A" w:rsidRPr="004D67E2" w:rsidRDefault="00E5020A" w:rsidP="004D67E2">
            <w:pPr>
              <w:numPr>
                <w:ilvl w:val="0"/>
                <w:numId w:val="36"/>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4D67E2">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w:t>
            </w:r>
            <w:r w:rsidRPr="004D67E2">
              <w:rPr>
                <w:rFonts w:ascii="Times New Roman" w:hAnsi="Times New Roman"/>
                <w:color w:val="000000"/>
                <w:sz w:val="24"/>
                <w:szCs w:val="24"/>
              </w:rPr>
              <w:lastRenderedPageBreak/>
              <w:t>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0A" w:rsidRPr="004D67E2" w:rsidRDefault="00673289" w:rsidP="004D67E2">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w:t>
            </w:r>
            <w:r w:rsidR="00E5020A">
              <w:rPr>
                <w:rFonts w:ascii="Times New Roman" w:hAnsi="Times New Roman"/>
                <w:color w:val="000000"/>
                <w:sz w:val="24"/>
                <w:szCs w:val="24"/>
              </w:rPr>
              <w:t>.</w:t>
            </w:r>
            <w:r w:rsidR="00E5020A" w:rsidRPr="004D67E2">
              <w:rPr>
                <w:rFonts w:ascii="Times New Roman" w:hAnsi="Times New Roman"/>
                <w:color w:val="000000"/>
                <w:sz w:val="24"/>
                <w:szCs w:val="24"/>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20A" w:rsidRPr="004D67E2" w:rsidRDefault="00E5020A" w:rsidP="004D67E2">
            <w:pPr>
              <w:spacing w:after="0" w:line="240" w:lineRule="auto"/>
              <w:ind w:firstLine="567"/>
              <w:jc w:val="both"/>
              <w:rPr>
                <w:rFonts w:ascii="Times New Roman" w:hAnsi="Times New Roman"/>
                <w:color w:val="000000"/>
                <w:sz w:val="24"/>
                <w:szCs w:val="24"/>
              </w:rPr>
            </w:pPr>
            <w:r w:rsidRPr="004D67E2">
              <w:rPr>
                <w:rFonts w:ascii="Times New Roman" w:hAnsi="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5020A" w:rsidRPr="00622ADD" w:rsidRDefault="00673289" w:rsidP="00D7504F">
            <w:pPr>
              <w:spacing w:after="0" w:line="240" w:lineRule="auto"/>
              <w:ind w:firstLine="567"/>
              <w:jc w:val="both"/>
              <w:rPr>
                <w:rFonts w:ascii="Times New Roman" w:hAnsi="Times New Roman"/>
                <w:sz w:val="24"/>
                <w:szCs w:val="24"/>
              </w:rPr>
            </w:pPr>
            <w:r>
              <w:rPr>
                <w:rFonts w:ascii="Times New Roman" w:hAnsi="Times New Roman"/>
                <w:color w:val="000000"/>
                <w:sz w:val="24"/>
                <w:szCs w:val="24"/>
                <w:shd w:val="solid" w:color="FFFFFF" w:fill="FFFFFF"/>
              </w:rPr>
              <w:t>3</w:t>
            </w:r>
            <w:r w:rsidR="00E5020A">
              <w:rPr>
                <w:rFonts w:ascii="Times New Roman" w:hAnsi="Times New Roman"/>
                <w:color w:val="000000"/>
                <w:sz w:val="24"/>
                <w:szCs w:val="24"/>
                <w:shd w:val="solid" w:color="FFFFFF" w:fill="FFFFFF"/>
              </w:rPr>
              <w:t>.</w:t>
            </w:r>
            <w:r w:rsidR="00E5020A" w:rsidRPr="004D67E2">
              <w:rPr>
                <w:rFonts w:ascii="Times New Roman" w:hAnsi="Times New Roman"/>
                <w:color w:val="000000"/>
                <w:sz w:val="24"/>
                <w:szCs w:val="24"/>
                <w:shd w:val="solid" w:color="FFFFFF" w:fill="FFFFFF"/>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E5020A" w:rsidRPr="005001A1" w:rsidTr="000B6F94">
        <w:trPr>
          <w:jc w:val="center"/>
        </w:trPr>
        <w:tc>
          <w:tcPr>
            <w:tcW w:w="10491" w:type="dxa"/>
            <w:gridSpan w:val="3"/>
            <w:shd w:val="clear" w:color="auto" w:fill="FFFFFF"/>
            <w:tcMar>
              <w:top w:w="90" w:type="dxa"/>
              <w:left w:w="120" w:type="dxa"/>
              <w:bottom w:w="90" w:type="dxa"/>
              <w:right w:w="75" w:type="dxa"/>
            </w:tcMar>
            <w:vAlign w:val="center"/>
            <w:hideMark/>
          </w:tcPr>
          <w:p w:rsidR="00E5020A" w:rsidRPr="005001A1" w:rsidRDefault="00DF77FF" w:rsidP="00646673">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val="ru-RU" w:eastAsia="uk-UA"/>
              </w:rPr>
              <w:lastRenderedPageBreak/>
              <w:t>6</w:t>
            </w:r>
            <w:r w:rsidR="00E5020A" w:rsidRPr="00646673">
              <w:rPr>
                <w:rFonts w:ascii="Times New Roman" w:eastAsia="Times New Roman" w:hAnsi="Times New Roman"/>
                <w:b/>
                <w:sz w:val="24"/>
                <w:szCs w:val="24"/>
                <w:lang w:val="ru-RU" w:eastAsia="uk-UA"/>
              </w:rPr>
              <w:t>.</w:t>
            </w:r>
            <w:r w:rsidR="008A6C33">
              <w:rPr>
                <w:rFonts w:ascii="Times New Roman" w:eastAsia="Times New Roman" w:hAnsi="Times New Roman"/>
                <w:b/>
                <w:sz w:val="24"/>
                <w:szCs w:val="24"/>
                <w:lang w:val="ru-RU" w:eastAsia="uk-UA"/>
              </w:rPr>
              <w:t xml:space="preserve"> </w:t>
            </w:r>
            <w:r w:rsidR="00E5020A" w:rsidRPr="005001A1">
              <w:rPr>
                <w:rFonts w:ascii="Times New Roman" w:eastAsia="Times New Roman" w:hAnsi="Times New Roman"/>
                <w:b/>
                <w:sz w:val="24"/>
                <w:szCs w:val="24"/>
                <w:lang w:eastAsia="uk-UA"/>
              </w:rPr>
              <w:t xml:space="preserve">Результати </w:t>
            </w:r>
            <w:r w:rsidRPr="005001A1">
              <w:rPr>
                <w:rFonts w:ascii="Times New Roman" w:eastAsia="Times New Roman" w:hAnsi="Times New Roman"/>
                <w:b/>
                <w:sz w:val="24"/>
                <w:szCs w:val="24"/>
                <w:lang w:eastAsia="uk-UA"/>
              </w:rPr>
              <w:t>торгів</w:t>
            </w:r>
            <w:r w:rsidR="00E5020A" w:rsidRPr="005001A1">
              <w:rPr>
                <w:rFonts w:ascii="Times New Roman" w:eastAsia="Times New Roman" w:hAnsi="Times New Roman"/>
                <w:b/>
                <w:sz w:val="24"/>
                <w:szCs w:val="24"/>
                <w:lang w:eastAsia="uk-UA"/>
              </w:rPr>
              <w:t xml:space="preserve"> та укладання договору про </w:t>
            </w:r>
            <w:r w:rsidRPr="005001A1">
              <w:rPr>
                <w:rFonts w:ascii="Times New Roman" w:eastAsia="Times New Roman" w:hAnsi="Times New Roman"/>
                <w:b/>
                <w:sz w:val="24"/>
                <w:szCs w:val="24"/>
                <w:lang w:eastAsia="uk-UA"/>
              </w:rPr>
              <w:t>закупівлю</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1</w:t>
            </w:r>
          </w:p>
        </w:tc>
        <w:tc>
          <w:tcPr>
            <w:tcW w:w="2630" w:type="dxa"/>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proofErr w:type="spellStart"/>
            <w:r w:rsidRPr="005001A1">
              <w:rPr>
                <w:rFonts w:ascii="Times New Roman" w:eastAsia="Times New Roman" w:hAnsi="Times New Roman"/>
                <w:b/>
                <w:sz w:val="24"/>
                <w:szCs w:val="24"/>
                <w:lang w:eastAsia="uk-UA"/>
              </w:rPr>
              <w:t>Вiдмiна</w:t>
            </w:r>
            <w:proofErr w:type="spellEnd"/>
            <w:r w:rsidRPr="005001A1">
              <w:rPr>
                <w:rFonts w:ascii="Times New Roman" w:eastAsia="Times New Roman" w:hAnsi="Times New Roman"/>
                <w:b/>
                <w:sz w:val="24"/>
                <w:szCs w:val="24"/>
                <w:lang w:eastAsia="uk-UA"/>
              </w:rPr>
              <w:t xml:space="preserve"> замовником </w:t>
            </w:r>
            <w:r w:rsidR="00DF77FF" w:rsidRPr="005001A1">
              <w:rPr>
                <w:rFonts w:ascii="Times New Roman" w:eastAsia="Times New Roman" w:hAnsi="Times New Roman"/>
                <w:b/>
                <w:sz w:val="24"/>
                <w:szCs w:val="24"/>
                <w:lang w:eastAsia="uk-UA"/>
              </w:rPr>
              <w:t>торгів</w:t>
            </w:r>
            <w:r w:rsidRPr="005001A1">
              <w:rPr>
                <w:rFonts w:ascii="Times New Roman" w:eastAsia="Times New Roman" w:hAnsi="Times New Roman"/>
                <w:b/>
                <w:sz w:val="24"/>
                <w:szCs w:val="24"/>
                <w:lang w:eastAsia="uk-UA"/>
              </w:rPr>
              <w:t xml:space="preserve"> чи визнання їх такими, що не </w:t>
            </w:r>
            <w:r w:rsidR="00DF77FF" w:rsidRPr="005001A1">
              <w:rPr>
                <w:rFonts w:ascii="Times New Roman" w:eastAsia="Times New Roman" w:hAnsi="Times New Roman"/>
                <w:b/>
                <w:sz w:val="24"/>
                <w:szCs w:val="24"/>
                <w:lang w:eastAsia="uk-UA"/>
              </w:rPr>
              <w:t>відбулися</w:t>
            </w:r>
          </w:p>
        </w:tc>
        <w:tc>
          <w:tcPr>
            <w:tcW w:w="7366" w:type="dxa"/>
            <w:shd w:val="clear" w:color="auto" w:fill="FFFFFF"/>
            <w:tcMar>
              <w:top w:w="90" w:type="dxa"/>
              <w:left w:w="120" w:type="dxa"/>
              <w:bottom w:w="90" w:type="dxa"/>
              <w:right w:w="75" w:type="dxa"/>
            </w:tcMar>
            <w:hideMark/>
          </w:tcPr>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sz w:val="24"/>
                <w:szCs w:val="24"/>
              </w:rPr>
              <w:t>1.1.</w:t>
            </w:r>
            <w:r w:rsidRPr="00D7504F">
              <w:rPr>
                <w:rFonts w:ascii="Times New Roman" w:hAnsi="Times New Roman"/>
                <w:color w:val="000000"/>
                <w:sz w:val="24"/>
                <w:szCs w:val="24"/>
              </w:rPr>
              <w:t xml:space="preserve"> Замовник відміняє тендер у разі:</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1) відсутності подальшої потреби в закупівлі товарів, робіт чи послуг;</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3) скорочення обсягу видатків на здійснення закупівлі товарів, робіт чи послуг;</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1.2. Тендер автоматично відміняється електронною системою закупівель у разі:</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7504F">
              <w:rPr>
                <w:rFonts w:ascii="Times New Roman" w:hAnsi="Times New Roman"/>
                <w:color w:val="000000"/>
                <w:sz w:val="24"/>
                <w:szCs w:val="24"/>
                <w:shd w:val="solid" w:color="FFFFFF" w:fill="FFFFFF"/>
              </w:rPr>
              <w:t>цими особливостями</w:t>
            </w:r>
            <w:r w:rsidRPr="00D7504F">
              <w:rPr>
                <w:rFonts w:ascii="Times New Roman" w:hAnsi="Times New Roman"/>
                <w:color w:val="000000"/>
                <w:sz w:val="24"/>
                <w:szCs w:val="24"/>
              </w:rPr>
              <w:t>;</w:t>
            </w:r>
          </w:p>
          <w:p w:rsidR="00D7504F"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color w:val="000000"/>
                <w:sz w:val="24"/>
                <w:szCs w:val="24"/>
              </w:rPr>
              <w:t>2) не</w:t>
            </w:r>
            <w:r w:rsidRPr="00D7504F">
              <w:rPr>
                <w:rFonts w:ascii="Times New Roman" w:hAnsi="Times New Roman"/>
                <w:color w:val="000000"/>
                <w:sz w:val="24"/>
                <w:szCs w:val="24"/>
                <w:shd w:val="solid" w:color="FFFFFF" w:fill="FFFFFF"/>
              </w:rPr>
              <w:t>подання жодної тендерної пропозиції для участі</w:t>
            </w:r>
            <w:r w:rsidRPr="00D7504F">
              <w:rPr>
                <w:rFonts w:ascii="Times New Roman" w:hAnsi="Times New Roman"/>
                <w:color w:val="000000"/>
                <w:sz w:val="24"/>
                <w:szCs w:val="24"/>
              </w:rPr>
              <w:t xml:space="preserve"> у відкритих торгах у строк, установлений замовником згідно з </w:t>
            </w:r>
            <w:r w:rsidRPr="00D7504F">
              <w:rPr>
                <w:rFonts w:ascii="Times New Roman" w:hAnsi="Times New Roman"/>
                <w:color w:val="000000"/>
                <w:sz w:val="24"/>
                <w:szCs w:val="24"/>
                <w:shd w:val="solid" w:color="FFFFFF" w:fill="FFFFFF"/>
              </w:rPr>
              <w:t xml:space="preserve">цими </w:t>
            </w:r>
            <w:r w:rsidRPr="00D7504F">
              <w:rPr>
                <w:rFonts w:ascii="Times New Roman" w:hAnsi="Times New Roman"/>
                <w:color w:val="000000"/>
                <w:sz w:val="24"/>
                <w:szCs w:val="24"/>
                <w:shd w:val="solid" w:color="FFFFFF" w:fill="FFFFFF"/>
              </w:rPr>
              <w:lastRenderedPageBreak/>
              <w:t>особливостями</w:t>
            </w:r>
            <w:r w:rsidRPr="00D7504F">
              <w:rPr>
                <w:rFonts w:ascii="Times New Roman" w:hAnsi="Times New Roman"/>
                <w:color w:val="000000"/>
                <w:sz w:val="24"/>
                <w:szCs w:val="24"/>
              </w:rPr>
              <w:t>.</w:t>
            </w:r>
          </w:p>
          <w:p w:rsidR="00E5020A" w:rsidRPr="00D7504F" w:rsidRDefault="00E5020A" w:rsidP="00D7504F">
            <w:pPr>
              <w:spacing w:after="0" w:line="240" w:lineRule="auto"/>
              <w:ind w:firstLine="567"/>
              <w:jc w:val="both"/>
              <w:rPr>
                <w:rFonts w:ascii="Times New Roman" w:hAnsi="Times New Roman"/>
                <w:color w:val="000000"/>
                <w:sz w:val="24"/>
                <w:szCs w:val="24"/>
              </w:rPr>
            </w:pPr>
            <w:r w:rsidRPr="00D7504F">
              <w:rPr>
                <w:rFonts w:ascii="Times New Roman" w:hAnsi="Times New Roman"/>
                <w:sz w:val="24"/>
                <w:szCs w:val="24"/>
              </w:rPr>
              <w:t>1.3. Тендер може бути відмінено частково (за лотом);</w:t>
            </w:r>
          </w:p>
          <w:p w:rsidR="00E5020A" w:rsidRPr="00646673" w:rsidRDefault="00E5020A" w:rsidP="00D7504F">
            <w:pPr>
              <w:spacing w:after="0" w:line="240" w:lineRule="auto"/>
              <w:ind w:firstLine="567"/>
              <w:jc w:val="both"/>
              <w:rPr>
                <w:rFonts w:ascii="Times New Roman" w:hAnsi="Times New Roman"/>
                <w:sz w:val="24"/>
                <w:szCs w:val="24"/>
              </w:rPr>
            </w:pPr>
            <w:r w:rsidRPr="00D7504F">
              <w:rPr>
                <w:rFonts w:ascii="Times New Roman" w:hAnsi="Times New Roman"/>
                <w:sz w:val="24"/>
                <w:szCs w:val="24"/>
              </w:rPr>
              <w:t>1.4.</w:t>
            </w:r>
            <w:r w:rsidR="008E1D1C">
              <w:rPr>
                <w:rFonts w:ascii="Times New Roman" w:hAnsi="Times New Roman"/>
                <w:sz w:val="24"/>
                <w:szCs w:val="24"/>
              </w:rPr>
              <w:t xml:space="preserve"> </w:t>
            </w:r>
            <w:r w:rsidRPr="00D7504F">
              <w:rPr>
                <w:rFonts w:ascii="Times New Roman" w:hAnsi="Times New Roman"/>
                <w:sz w:val="24"/>
                <w:szCs w:val="24"/>
              </w:rPr>
              <w:t>У разі відміни тендеру е</w:t>
            </w:r>
            <w:r w:rsidRPr="00D7504F">
              <w:rPr>
                <w:rFonts w:ascii="Times New Roman" w:hAnsi="Times New Roman"/>
                <w:color w:val="000000"/>
                <w:sz w:val="24"/>
                <w:szCs w:val="24"/>
              </w:rPr>
              <w:t>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2</w:t>
            </w:r>
          </w:p>
        </w:tc>
        <w:tc>
          <w:tcPr>
            <w:tcW w:w="2630" w:type="dxa"/>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Строк укладання договору</w:t>
            </w:r>
          </w:p>
        </w:tc>
        <w:tc>
          <w:tcPr>
            <w:tcW w:w="7366" w:type="dxa"/>
            <w:shd w:val="clear" w:color="auto" w:fill="FFFFFF"/>
            <w:tcMar>
              <w:top w:w="90" w:type="dxa"/>
              <w:left w:w="120" w:type="dxa"/>
              <w:bottom w:w="90" w:type="dxa"/>
              <w:right w:w="75" w:type="dxa"/>
            </w:tcMar>
            <w:hideMark/>
          </w:tcPr>
          <w:p w:rsidR="00E5020A" w:rsidRPr="00E93FD0" w:rsidRDefault="00E5020A" w:rsidP="00E93FD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E93FD0">
              <w:rPr>
                <w:rFonts w:ascii="Times New Roman" w:hAnsi="Times New Roman"/>
                <w:sz w:val="24"/>
                <w:szCs w:val="24"/>
              </w:rPr>
              <w:t>2.1.</w:t>
            </w:r>
            <w:r w:rsidR="008E1D1C">
              <w:rPr>
                <w:rFonts w:ascii="Times New Roman" w:hAnsi="Times New Roman"/>
                <w:sz w:val="24"/>
                <w:szCs w:val="24"/>
              </w:rPr>
              <w:t xml:space="preserve"> </w:t>
            </w:r>
            <w:r w:rsidRPr="00E93FD0">
              <w:rPr>
                <w:rFonts w:ascii="Times New Roman" w:hAnsi="Times New Roman"/>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E5020A" w:rsidRPr="00E93FD0" w:rsidRDefault="00E5020A" w:rsidP="00E93FD0">
            <w:pPr>
              <w:spacing w:after="0" w:line="240" w:lineRule="auto"/>
              <w:ind w:firstLine="567"/>
              <w:jc w:val="both"/>
              <w:rPr>
                <w:rFonts w:ascii="Times New Roman" w:hAnsi="Times New Roman"/>
                <w:color w:val="000000"/>
                <w:sz w:val="24"/>
                <w:szCs w:val="24"/>
              </w:rPr>
            </w:pPr>
            <w:bookmarkStart w:id="1" w:name="n1613"/>
            <w:bookmarkEnd w:id="1"/>
            <w:r w:rsidRPr="00E93FD0">
              <w:rPr>
                <w:rFonts w:ascii="Times New Roman" w:hAnsi="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5020A" w:rsidRPr="00E93FD0" w:rsidRDefault="00E5020A" w:rsidP="00E93FD0">
            <w:pPr>
              <w:spacing w:after="0" w:line="240" w:lineRule="auto"/>
              <w:ind w:firstLine="567"/>
              <w:jc w:val="both"/>
              <w:rPr>
                <w:rFonts w:ascii="Times New Roman" w:hAnsi="Times New Roman"/>
                <w:color w:val="000000"/>
                <w:sz w:val="24"/>
                <w:szCs w:val="24"/>
                <w:shd w:val="solid" w:color="FFFFFF" w:fill="FFFFFF"/>
              </w:rPr>
            </w:pPr>
            <w:r w:rsidRPr="00E93FD0">
              <w:rPr>
                <w:rFonts w:ascii="Times New Roman" w:hAnsi="Times New Roman"/>
                <w:sz w:val="24"/>
                <w:szCs w:val="24"/>
              </w:rPr>
              <w:t>2.2.</w:t>
            </w:r>
            <w:r w:rsidRPr="00E93FD0">
              <w:rPr>
                <w:rFonts w:ascii="Times New Roman" w:hAnsi="Times New Roman"/>
                <w:color w:val="000000"/>
                <w:sz w:val="24"/>
                <w:szCs w:val="24"/>
                <w:shd w:val="solid" w:color="FFFFFF"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020A" w:rsidRPr="00E93FD0" w:rsidRDefault="00E5020A" w:rsidP="00E93FD0">
            <w:pPr>
              <w:spacing w:after="0" w:line="240" w:lineRule="auto"/>
              <w:ind w:firstLine="567"/>
              <w:jc w:val="both"/>
              <w:rPr>
                <w:rFonts w:ascii="Times New Roman" w:hAnsi="Times New Roman"/>
                <w:color w:val="000000"/>
                <w:sz w:val="24"/>
                <w:szCs w:val="24"/>
                <w:shd w:val="solid" w:color="FFFFFF" w:fill="FFFFFF"/>
              </w:rPr>
            </w:pPr>
            <w:r w:rsidRPr="00E93FD0">
              <w:rPr>
                <w:rFonts w:ascii="Times New Roman" w:hAnsi="Times New Roman"/>
                <w:color w:val="000000"/>
                <w:sz w:val="24"/>
                <w:szCs w:val="24"/>
                <w:shd w:val="solid" w:color="FFFFFF" w:fill="FFFFFF"/>
              </w:rPr>
              <w:t>2.3.</w:t>
            </w:r>
            <w:r w:rsidR="008E1D1C">
              <w:rPr>
                <w:rFonts w:ascii="Times New Roman" w:hAnsi="Times New Roman"/>
                <w:color w:val="000000"/>
                <w:sz w:val="24"/>
                <w:szCs w:val="24"/>
                <w:shd w:val="solid" w:color="FFFFFF" w:fill="FFFFFF"/>
              </w:rPr>
              <w:t xml:space="preserve"> </w:t>
            </w:r>
            <w:r w:rsidRPr="00E93FD0">
              <w:rPr>
                <w:rFonts w:ascii="Times New Roman" w:hAnsi="Times New Roman"/>
                <w:color w:val="000000"/>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020A" w:rsidRPr="00E93FD0" w:rsidRDefault="00E5020A" w:rsidP="00E93FD0">
            <w:pPr>
              <w:spacing w:after="0" w:line="240" w:lineRule="auto"/>
              <w:ind w:firstLine="567"/>
              <w:jc w:val="both"/>
              <w:rPr>
                <w:rFonts w:ascii="Times New Roman" w:hAnsi="Times New Roman"/>
                <w:sz w:val="24"/>
                <w:szCs w:val="24"/>
                <w:lang w:eastAsia="uk-UA"/>
              </w:rPr>
            </w:pPr>
            <w:r w:rsidRPr="00E93FD0">
              <w:rPr>
                <w:rFonts w:ascii="Times New Roman" w:hAnsi="Times New Roman"/>
                <w:color w:val="000000"/>
                <w:sz w:val="24"/>
                <w:szCs w:val="24"/>
                <w:shd w:val="solid" w:color="FFFFFF" w:fill="FFFFFF"/>
              </w:rPr>
              <w:t>2.4.</w:t>
            </w:r>
            <w:r w:rsidR="008E1D1C">
              <w:rPr>
                <w:rFonts w:ascii="Times New Roman" w:hAnsi="Times New Roman"/>
                <w:color w:val="000000"/>
                <w:sz w:val="24"/>
                <w:szCs w:val="24"/>
                <w:shd w:val="solid" w:color="FFFFFF" w:fill="FFFFFF"/>
              </w:rPr>
              <w:t xml:space="preserve"> </w:t>
            </w:r>
            <w:r w:rsidRPr="00E93FD0">
              <w:rPr>
                <w:rFonts w:ascii="Times New Roman" w:hAnsi="Times New Roman"/>
                <w:color w:val="000000"/>
                <w:sz w:val="24"/>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2" w:name="n1625"/>
            <w:bookmarkEnd w:id="2"/>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3</w:t>
            </w:r>
          </w:p>
        </w:tc>
        <w:tc>
          <w:tcPr>
            <w:tcW w:w="2630" w:type="dxa"/>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Проект договору про </w:t>
            </w:r>
            <w:r w:rsidR="00DF77FF" w:rsidRPr="005001A1">
              <w:rPr>
                <w:rFonts w:ascii="Times New Roman" w:eastAsia="Times New Roman" w:hAnsi="Times New Roman"/>
                <w:b/>
                <w:sz w:val="24"/>
                <w:szCs w:val="24"/>
                <w:lang w:eastAsia="uk-UA"/>
              </w:rPr>
              <w:t>закупівлю</w:t>
            </w:r>
          </w:p>
        </w:tc>
        <w:tc>
          <w:tcPr>
            <w:tcW w:w="7366" w:type="dxa"/>
            <w:shd w:val="clear" w:color="auto" w:fill="FFFFFF"/>
            <w:tcMar>
              <w:top w:w="90" w:type="dxa"/>
              <w:left w:w="120" w:type="dxa"/>
              <w:bottom w:w="90" w:type="dxa"/>
              <w:right w:w="75" w:type="dxa"/>
            </w:tcMar>
            <w:hideMark/>
          </w:tcPr>
          <w:p w:rsidR="00E5020A" w:rsidRPr="00A30AD6" w:rsidRDefault="008E1D1C" w:rsidP="00A30AD6">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E5020A" w:rsidRPr="00A30AD6">
              <w:rPr>
                <w:rFonts w:ascii="Times New Roman" w:hAnsi="Times New Roman"/>
                <w:sz w:val="24"/>
                <w:szCs w:val="24"/>
              </w:rPr>
              <w:t>3.1. Проект договору складається замовником з урахуванням особливостей предмету закупівлі.</w:t>
            </w:r>
          </w:p>
          <w:p w:rsidR="00E5020A" w:rsidRPr="00A30AD6" w:rsidRDefault="00E5020A" w:rsidP="008E1D1C">
            <w:pPr>
              <w:widowControl w:val="0"/>
              <w:spacing w:after="0" w:line="240" w:lineRule="auto"/>
              <w:contextualSpacing/>
              <w:jc w:val="both"/>
              <w:rPr>
                <w:rFonts w:ascii="Times New Roman" w:hAnsi="Times New Roman"/>
                <w:sz w:val="24"/>
                <w:szCs w:val="24"/>
              </w:rPr>
            </w:pPr>
            <w:r w:rsidRPr="00A30AD6">
              <w:rPr>
                <w:rFonts w:ascii="Times New Roman" w:hAnsi="Times New Roman"/>
                <w:sz w:val="24"/>
                <w:szCs w:val="24"/>
              </w:rPr>
              <w:t xml:space="preserve">Разом з тендерною документацією замовником подається </w:t>
            </w:r>
            <w:proofErr w:type="spellStart"/>
            <w:r w:rsidRPr="00A30AD6">
              <w:rPr>
                <w:rFonts w:ascii="Times New Roman" w:hAnsi="Times New Roman"/>
                <w:sz w:val="24"/>
                <w:szCs w:val="24"/>
              </w:rPr>
              <w:t>Проєкт</w:t>
            </w:r>
            <w:proofErr w:type="spellEnd"/>
            <w:r w:rsidRPr="00A30AD6">
              <w:rPr>
                <w:rFonts w:ascii="Times New Roman" w:hAnsi="Times New Roman"/>
                <w:sz w:val="24"/>
                <w:szCs w:val="24"/>
              </w:rPr>
              <w:t xml:space="preserve"> договору про закупівлю з обов’язковим зазначенням порядку змін його умов </w:t>
            </w:r>
            <w:r w:rsidRPr="001C3680">
              <w:rPr>
                <w:rFonts w:ascii="Times New Roman" w:hAnsi="Times New Roman"/>
                <w:sz w:val="24"/>
                <w:szCs w:val="24"/>
              </w:rPr>
              <w:t>(</w:t>
            </w:r>
            <w:r w:rsidRPr="001C3680">
              <w:rPr>
                <w:rFonts w:ascii="Times New Roman" w:hAnsi="Times New Roman"/>
                <w:b/>
                <w:sz w:val="24"/>
                <w:szCs w:val="24"/>
              </w:rPr>
              <w:t>Додаток 5</w:t>
            </w:r>
            <w:r w:rsidRPr="001C3680">
              <w:rPr>
                <w:rFonts w:ascii="Times New Roman" w:hAnsi="Times New Roman"/>
                <w:sz w:val="24"/>
                <w:szCs w:val="24"/>
              </w:rPr>
              <w:t>).</w:t>
            </w:r>
          </w:p>
          <w:p w:rsidR="00E5020A" w:rsidRPr="00A30AD6" w:rsidRDefault="008E1D1C" w:rsidP="008E1D1C">
            <w:pPr>
              <w:pStyle w:val="afa"/>
              <w:keepNext w:val="0"/>
              <w:keepLines w:val="0"/>
              <w:spacing w:before="0" w:after="0"/>
              <w:jc w:val="both"/>
              <w:rPr>
                <w:rFonts w:ascii="Times New Roman" w:hAnsi="Times New Roman"/>
                <w:sz w:val="24"/>
                <w:szCs w:val="24"/>
                <w:lang w:eastAsia="uk-UA"/>
              </w:rPr>
            </w:pPr>
            <w:r>
              <w:rPr>
                <w:rFonts w:ascii="Times New Roman" w:hAnsi="Times New Roman"/>
                <w:b w:val="0"/>
                <w:sz w:val="24"/>
                <w:szCs w:val="24"/>
                <w:lang w:eastAsia="uk-UA"/>
              </w:rPr>
              <w:t xml:space="preserve">        </w:t>
            </w:r>
            <w:r w:rsidR="00E5020A" w:rsidRPr="00D7504F">
              <w:rPr>
                <w:rFonts w:ascii="Times New Roman" w:hAnsi="Times New Roman"/>
                <w:b w:val="0"/>
                <w:sz w:val="24"/>
                <w:szCs w:val="24"/>
                <w:lang w:eastAsia="uk-UA"/>
              </w:rPr>
              <w:t>3</w:t>
            </w:r>
            <w:r w:rsidR="00E5020A" w:rsidRPr="00D46B1C">
              <w:rPr>
                <w:rFonts w:ascii="Times New Roman" w:hAnsi="Times New Roman"/>
                <w:b w:val="0"/>
                <w:sz w:val="24"/>
                <w:szCs w:val="24"/>
                <w:lang w:eastAsia="uk-UA"/>
              </w:rPr>
              <w:t xml:space="preserve">.2.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постанови Кабінету Міністрів України від 12.10.2022 № 1178 «Про затвердження особливостей </w:t>
            </w:r>
            <w:r w:rsidR="00E5020A" w:rsidRPr="00D46B1C">
              <w:rPr>
                <w:rFonts w:ascii="Times New Roman" w:hAnsi="Times New Roman"/>
                <w:b w:val="0"/>
                <w:sz w:val="24"/>
                <w:szCs w:val="24"/>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Pr>
                <w:rFonts w:ascii="Times New Roman" w:hAnsi="Times New Roman"/>
                <w:b w:val="0"/>
                <w:sz w:val="24"/>
                <w:szCs w:val="24"/>
                <w:lang w:eastAsia="en-US"/>
              </w:rPr>
              <w:t xml:space="preserve"> </w:t>
            </w:r>
            <w:r w:rsidR="00E5020A" w:rsidRPr="00D46B1C">
              <w:rPr>
                <w:rFonts w:ascii="Times New Roman" w:hAnsi="Times New Roman"/>
                <w:b w:val="0"/>
                <w:sz w:val="24"/>
                <w:szCs w:val="24"/>
                <w:lang w:eastAsia="en-US"/>
              </w:rPr>
              <w:t>90 днів з дня його припинення або скасування».</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4</w:t>
            </w:r>
          </w:p>
        </w:tc>
        <w:tc>
          <w:tcPr>
            <w:tcW w:w="2630" w:type="dxa"/>
            <w:shd w:val="clear" w:color="auto" w:fill="FFFFFF"/>
            <w:tcMar>
              <w:top w:w="90" w:type="dxa"/>
              <w:left w:w="120" w:type="dxa"/>
              <w:bottom w:w="90" w:type="dxa"/>
              <w:right w:w="75" w:type="dxa"/>
            </w:tcMar>
            <w:hideMark/>
          </w:tcPr>
          <w:p w:rsidR="00E5020A" w:rsidRPr="005001A1" w:rsidRDefault="00DF77FF"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Істотні</w:t>
            </w:r>
            <w:r w:rsidR="00E5020A" w:rsidRPr="005001A1">
              <w:rPr>
                <w:rFonts w:ascii="Times New Roman" w:eastAsia="Times New Roman" w:hAnsi="Times New Roman"/>
                <w:b/>
                <w:sz w:val="24"/>
                <w:szCs w:val="24"/>
                <w:lang w:eastAsia="uk-UA"/>
              </w:rPr>
              <w:t xml:space="preserve"> умови, що обов’язково включаються до договору про </w:t>
            </w:r>
            <w:r w:rsidRPr="005001A1">
              <w:rPr>
                <w:rFonts w:ascii="Times New Roman" w:eastAsia="Times New Roman" w:hAnsi="Times New Roman"/>
                <w:b/>
                <w:sz w:val="24"/>
                <w:szCs w:val="24"/>
                <w:lang w:eastAsia="uk-UA"/>
              </w:rPr>
              <w:t>закупівлю</w:t>
            </w:r>
          </w:p>
        </w:tc>
        <w:tc>
          <w:tcPr>
            <w:tcW w:w="7366" w:type="dxa"/>
            <w:shd w:val="clear" w:color="auto" w:fill="FFFFFF"/>
            <w:tcMar>
              <w:top w:w="90" w:type="dxa"/>
              <w:left w:w="120" w:type="dxa"/>
              <w:bottom w:w="90" w:type="dxa"/>
              <w:right w:w="75" w:type="dxa"/>
            </w:tcMar>
            <w:vAlign w:val="center"/>
            <w:hideMark/>
          </w:tcPr>
          <w:p w:rsidR="008E1D1C" w:rsidRDefault="00E5020A" w:rsidP="00A30AD6">
            <w:pPr>
              <w:widowControl w:val="0"/>
              <w:suppressAutoHyphens/>
              <w:autoSpaceDE w:val="0"/>
              <w:spacing w:after="0" w:line="254" w:lineRule="auto"/>
              <w:jc w:val="both"/>
              <w:rPr>
                <w:rFonts w:ascii="Times New Roman" w:hAnsi="Times New Roman"/>
                <w:sz w:val="24"/>
                <w:szCs w:val="24"/>
                <w:lang w:eastAsia="uk-UA"/>
              </w:rPr>
            </w:pPr>
            <w:r>
              <w:rPr>
                <w:rFonts w:ascii="Times New Roman" w:hAnsi="Times New Roman"/>
                <w:sz w:val="24"/>
                <w:szCs w:val="24"/>
                <w:lang w:eastAsia="uk-UA"/>
              </w:rPr>
              <w:t>4</w:t>
            </w:r>
            <w:r w:rsidRPr="00454709">
              <w:rPr>
                <w:rFonts w:ascii="Times New Roman" w:hAnsi="Times New Roman"/>
                <w:sz w:val="24"/>
                <w:szCs w:val="24"/>
                <w:lang w:eastAsia="uk-UA"/>
              </w:rPr>
              <w:t>.1.</w:t>
            </w:r>
            <w:r w:rsidR="008E1D1C">
              <w:rPr>
                <w:rFonts w:ascii="Times New Roman" w:hAnsi="Times New Roman"/>
                <w:sz w:val="24"/>
                <w:szCs w:val="24"/>
                <w:lang w:eastAsia="uk-UA"/>
              </w:rPr>
              <w:t xml:space="preserve"> </w:t>
            </w:r>
            <w:r w:rsidRPr="00454709">
              <w:rPr>
                <w:rFonts w:ascii="Times New Roman" w:hAnsi="Times New Roman"/>
                <w:sz w:val="24"/>
                <w:szCs w:val="24"/>
                <w:lang w:eastAsia="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E5020A" w:rsidRPr="00454709" w:rsidRDefault="00E5020A" w:rsidP="00A30AD6">
            <w:pPr>
              <w:widowControl w:val="0"/>
              <w:suppressAutoHyphens/>
              <w:autoSpaceDE w:val="0"/>
              <w:spacing w:after="0" w:line="254" w:lineRule="auto"/>
              <w:jc w:val="both"/>
              <w:rPr>
                <w:rFonts w:ascii="Times New Roman" w:hAnsi="Times New Roman"/>
                <w:sz w:val="24"/>
                <w:szCs w:val="24"/>
                <w:lang w:eastAsia="uk-UA"/>
              </w:rPr>
            </w:pPr>
            <w:r w:rsidRPr="00454709">
              <w:rPr>
                <w:rFonts w:ascii="Times New Roman" w:hAnsi="Times New Roman"/>
                <w:sz w:val="24"/>
                <w:szCs w:val="24"/>
                <w:lang w:eastAsia="uk-UA"/>
              </w:rPr>
              <w:t xml:space="preserve">Переможець процедури закупівлі під час укладення договору про </w:t>
            </w:r>
            <w:r w:rsidRPr="00454709">
              <w:rPr>
                <w:rFonts w:ascii="Times New Roman" w:hAnsi="Times New Roman"/>
                <w:sz w:val="24"/>
                <w:szCs w:val="24"/>
                <w:lang w:eastAsia="uk-UA"/>
              </w:rPr>
              <w:lastRenderedPageBreak/>
              <w:t>закупівлю повинен надати:</w:t>
            </w:r>
          </w:p>
          <w:p w:rsidR="00E5020A" w:rsidRPr="00454709" w:rsidRDefault="00E5020A" w:rsidP="00A30AD6">
            <w:pPr>
              <w:widowControl w:val="0"/>
              <w:suppressAutoHyphens/>
              <w:autoSpaceDE w:val="0"/>
              <w:spacing w:after="0" w:line="254" w:lineRule="auto"/>
              <w:jc w:val="both"/>
              <w:rPr>
                <w:rFonts w:ascii="Times New Roman" w:hAnsi="Times New Roman"/>
                <w:sz w:val="24"/>
                <w:szCs w:val="24"/>
                <w:lang w:eastAsia="uk-UA"/>
              </w:rPr>
            </w:pPr>
            <w:r w:rsidRPr="00454709">
              <w:rPr>
                <w:rFonts w:ascii="Times New Roman" w:hAnsi="Times New Roman"/>
                <w:sz w:val="24"/>
                <w:szCs w:val="24"/>
                <w:lang w:eastAsia="uk-UA"/>
              </w:rPr>
              <w:t>1) відповідну інформацію про право підписання договору про закупівлю;</w:t>
            </w:r>
          </w:p>
          <w:p w:rsidR="00E5020A" w:rsidRPr="00454709" w:rsidRDefault="00E5020A" w:rsidP="00A30AD6">
            <w:pPr>
              <w:widowControl w:val="0"/>
              <w:suppressAutoHyphens/>
              <w:autoSpaceDE w:val="0"/>
              <w:spacing w:after="0" w:line="254" w:lineRule="auto"/>
              <w:jc w:val="both"/>
              <w:rPr>
                <w:rFonts w:ascii="Times New Roman" w:hAnsi="Times New Roman"/>
                <w:sz w:val="24"/>
                <w:szCs w:val="24"/>
                <w:lang w:eastAsia="uk-UA"/>
              </w:rPr>
            </w:pPr>
            <w:r w:rsidRPr="00454709">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E5020A" w:rsidRPr="00454709" w:rsidRDefault="00E5020A" w:rsidP="00A30AD6">
            <w:pPr>
              <w:widowControl w:val="0"/>
              <w:suppressAutoHyphens/>
              <w:autoSpaceDE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Основними істотними умовами договору про закупівлю є:</w:t>
            </w:r>
          </w:p>
          <w:p w:rsidR="00E5020A" w:rsidRPr="00454709" w:rsidRDefault="00E5020A" w:rsidP="00A30AD6">
            <w:pPr>
              <w:pStyle w:val="af2"/>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предмет договору;</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якість товарів;</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сума, що визначена у договорі;</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порядок оплати;</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місце та строк поставки товарів;</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 xml:space="preserve">умови поставки товарів; </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права та обов’язки сторін;</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відповідальність сторін;</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форс-мажорні обставини;</w:t>
            </w:r>
          </w:p>
          <w:p w:rsidR="00E5020A" w:rsidRPr="00454709" w:rsidRDefault="00E5020A" w:rsidP="00A30AD6">
            <w:pPr>
              <w:widowControl w:val="0"/>
              <w:numPr>
                <w:ilvl w:val="1"/>
                <w:numId w:val="35"/>
              </w:numPr>
              <w:suppressAutoHyphens/>
              <w:autoSpaceDE w:val="0"/>
              <w:autoSpaceDN w:val="0"/>
              <w:adjustRightInd w:val="0"/>
              <w:spacing w:after="0" w:line="254" w:lineRule="auto"/>
              <w:jc w:val="both"/>
              <w:rPr>
                <w:rFonts w:ascii="Times New Roman" w:hAnsi="Times New Roman"/>
                <w:sz w:val="24"/>
                <w:szCs w:val="24"/>
                <w:lang w:eastAsia="zh-CN"/>
              </w:rPr>
            </w:pPr>
            <w:r w:rsidRPr="00454709">
              <w:rPr>
                <w:rFonts w:ascii="Times New Roman" w:hAnsi="Times New Roman"/>
                <w:sz w:val="24"/>
                <w:szCs w:val="24"/>
                <w:lang w:eastAsia="zh-CN"/>
              </w:rPr>
              <w:t>строк дії договору.</w:t>
            </w:r>
          </w:p>
          <w:p w:rsidR="00E5020A" w:rsidRPr="00454709" w:rsidRDefault="00E5020A" w:rsidP="00A30AD6">
            <w:pPr>
              <w:widowControl w:val="0"/>
              <w:suppressAutoHyphens/>
              <w:autoSpaceDE w:val="0"/>
              <w:spacing w:after="0" w:line="254" w:lineRule="auto"/>
              <w:jc w:val="both"/>
              <w:rPr>
                <w:rFonts w:ascii="Times New Roman" w:hAnsi="Times New Roman"/>
                <w:sz w:val="24"/>
                <w:szCs w:val="24"/>
                <w:lang w:eastAsia="uk-UA"/>
              </w:rPr>
            </w:pPr>
            <w:r>
              <w:rPr>
                <w:rFonts w:ascii="Times New Roman" w:hAnsi="Times New Roman"/>
                <w:sz w:val="24"/>
                <w:szCs w:val="24"/>
                <w:lang w:eastAsia="uk-UA"/>
              </w:rPr>
              <w:t>4</w:t>
            </w:r>
            <w:r w:rsidRPr="00454709">
              <w:rPr>
                <w:rFonts w:ascii="Times New Roman" w:hAnsi="Times New Roman"/>
                <w:sz w:val="24"/>
                <w:szCs w:val="24"/>
                <w:lang w:eastAsia="uk-UA"/>
              </w:rPr>
              <w:t>.2.</w:t>
            </w:r>
            <w:r w:rsidR="008E1D1C">
              <w:rPr>
                <w:rFonts w:ascii="Times New Roman" w:hAnsi="Times New Roman"/>
                <w:sz w:val="24"/>
                <w:szCs w:val="24"/>
                <w:lang w:eastAsia="uk-UA"/>
              </w:rPr>
              <w:t xml:space="preserve"> </w:t>
            </w:r>
            <w:r w:rsidRPr="00454709">
              <w:rPr>
                <w:rFonts w:ascii="Times New Roman" w:hAnsi="Times New Roman"/>
                <w:sz w:val="24"/>
                <w:szCs w:val="24"/>
                <w:lang w:eastAsia="uk-UA"/>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E5020A" w:rsidRPr="00454709" w:rsidRDefault="00E5020A" w:rsidP="00454709">
            <w:pPr>
              <w:spacing w:after="0" w:line="240" w:lineRule="auto"/>
              <w:jc w:val="both"/>
              <w:rPr>
                <w:rFonts w:ascii="Times New Roman" w:hAnsi="Times New Roman"/>
                <w:sz w:val="24"/>
                <w:szCs w:val="24"/>
              </w:rPr>
            </w:pPr>
            <w:bookmarkStart w:id="3" w:name="_Ref434319629"/>
            <w:r>
              <w:rPr>
                <w:rFonts w:ascii="Times New Roman" w:hAnsi="Times New Roman"/>
                <w:sz w:val="24"/>
                <w:szCs w:val="24"/>
              </w:rPr>
              <w:t>4</w:t>
            </w:r>
            <w:r w:rsidRPr="00454709">
              <w:rPr>
                <w:rFonts w:ascii="Times New Roman" w:hAnsi="Times New Roman"/>
                <w:sz w:val="24"/>
                <w:szCs w:val="24"/>
              </w:rPr>
              <w:t>.3.</w:t>
            </w:r>
            <w:r w:rsidR="008E1D1C">
              <w:rPr>
                <w:rFonts w:ascii="Times New Roman" w:hAnsi="Times New Roman"/>
                <w:sz w:val="24"/>
                <w:szCs w:val="24"/>
              </w:rPr>
              <w:t xml:space="preserve"> </w:t>
            </w:r>
            <w:r w:rsidRPr="00454709">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E5020A" w:rsidRPr="00454709" w:rsidRDefault="00E5020A" w:rsidP="00454709">
            <w:pPr>
              <w:spacing w:after="0" w:line="240" w:lineRule="auto"/>
              <w:ind w:firstLine="567"/>
              <w:jc w:val="both"/>
              <w:rPr>
                <w:rFonts w:ascii="Times New Roman" w:hAnsi="Times New Roman"/>
                <w:sz w:val="24"/>
                <w:szCs w:val="24"/>
              </w:rPr>
            </w:pPr>
            <w:r w:rsidRPr="00454709">
              <w:rPr>
                <w:rFonts w:ascii="Times New Roman" w:hAnsi="Times New Roman"/>
                <w:sz w:val="24"/>
                <w:szCs w:val="24"/>
              </w:rPr>
              <w:t xml:space="preserve">визначення грошового еквівалента зобов’язання в іноземній валюті; </w:t>
            </w:r>
          </w:p>
          <w:p w:rsidR="00E5020A" w:rsidRPr="00454709" w:rsidRDefault="00E5020A" w:rsidP="00454709">
            <w:pPr>
              <w:spacing w:after="0" w:line="240" w:lineRule="auto"/>
              <w:ind w:firstLine="567"/>
              <w:jc w:val="both"/>
              <w:rPr>
                <w:rFonts w:ascii="Times New Roman" w:hAnsi="Times New Roman"/>
                <w:sz w:val="24"/>
                <w:szCs w:val="24"/>
              </w:rPr>
            </w:pPr>
            <w:r w:rsidRPr="0045470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5020A" w:rsidRPr="00454709" w:rsidRDefault="00E5020A" w:rsidP="00454709">
            <w:pPr>
              <w:spacing w:after="0" w:line="240" w:lineRule="auto"/>
              <w:ind w:firstLine="567"/>
              <w:jc w:val="both"/>
              <w:rPr>
                <w:rFonts w:ascii="Times New Roman" w:hAnsi="Times New Roman"/>
                <w:sz w:val="24"/>
                <w:szCs w:val="24"/>
              </w:rPr>
            </w:pPr>
            <w:r w:rsidRPr="00454709">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020A" w:rsidRPr="00454709" w:rsidRDefault="00E5020A" w:rsidP="00117702">
            <w:pPr>
              <w:spacing w:after="0" w:line="240" w:lineRule="auto"/>
              <w:jc w:val="both"/>
              <w:rPr>
                <w:rFonts w:ascii="Times New Roman" w:hAnsi="Times New Roman"/>
                <w:sz w:val="24"/>
                <w:szCs w:val="24"/>
              </w:rPr>
            </w:pPr>
            <w:r>
              <w:rPr>
                <w:rFonts w:ascii="Times New Roman" w:hAnsi="Times New Roman"/>
                <w:sz w:val="24"/>
                <w:szCs w:val="24"/>
                <w:lang w:eastAsia="uk-UA"/>
              </w:rPr>
              <w:t>4.4</w:t>
            </w:r>
            <w:r w:rsidR="008E1D1C">
              <w:rPr>
                <w:rFonts w:ascii="Times New Roman" w:hAnsi="Times New Roman"/>
                <w:sz w:val="24"/>
                <w:szCs w:val="24"/>
                <w:lang w:eastAsia="uk-UA"/>
              </w:rPr>
              <w:t>.</w:t>
            </w:r>
            <w:r w:rsidRPr="00454709">
              <w:rPr>
                <w:rFonts w:ascii="Times New Roman" w:hAnsi="Times New Roman"/>
                <w:sz w:val="24"/>
                <w:szCs w:val="24"/>
                <w:lang w:eastAsia="uk-UA"/>
              </w:rPr>
              <w:t xml:space="preserve">  </w:t>
            </w:r>
            <w:r w:rsidRPr="0045470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1) зменшення обсягів закупівлі, зокрема з урахуванням фактичного обсягу видатків замовника;</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r w:rsidRPr="00454709">
              <w:rPr>
                <w:rFonts w:ascii="Times New Roman" w:hAnsi="Times New Roman"/>
                <w:sz w:val="24"/>
                <w:szCs w:val="24"/>
              </w:rPr>
              <w:lastRenderedPageBreak/>
              <w:t>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4709">
              <w:rPr>
                <w:rFonts w:ascii="Times New Roman" w:hAnsi="Times New Roman"/>
                <w:sz w:val="24"/>
                <w:szCs w:val="24"/>
              </w:rPr>
              <w:t>Platts</w:t>
            </w:r>
            <w:proofErr w:type="spellEnd"/>
            <w:r w:rsidRPr="00454709">
              <w:rPr>
                <w:rFonts w:ascii="Times New Roman" w:hAnsi="Times New Roman"/>
                <w:sz w:val="24"/>
                <w:szCs w:val="24"/>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E5020A" w:rsidRPr="00454709" w:rsidRDefault="00E5020A" w:rsidP="003E36BA">
            <w:pPr>
              <w:spacing w:after="0" w:line="240" w:lineRule="auto"/>
              <w:ind w:firstLine="567"/>
              <w:jc w:val="both"/>
              <w:rPr>
                <w:rFonts w:ascii="Times New Roman" w:hAnsi="Times New Roman"/>
                <w:sz w:val="24"/>
                <w:szCs w:val="24"/>
              </w:rPr>
            </w:pPr>
            <w:r w:rsidRPr="00454709">
              <w:rPr>
                <w:rFonts w:ascii="Times New Roman" w:hAnsi="Times New Roman"/>
                <w:sz w:val="24"/>
                <w:szCs w:val="24"/>
              </w:rPr>
              <w:t>8) зміни умов у зв’язку із застосуванням положень частини</w:t>
            </w:r>
            <w:r w:rsidRPr="00454709">
              <w:rPr>
                <w:rFonts w:ascii="Times New Roman" w:hAnsi="Times New Roman"/>
                <w:sz w:val="28"/>
                <w:szCs w:val="28"/>
              </w:rPr>
              <w:t xml:space="preserve"> </w:t>
            </w:r>
            <w:r w:rsidRPr="00454709">
              <w:rPr>
                <w:rFonts w:ascii="Times New Roman" w:hAnsi="Times New Roman"/>
                <w:sz w:val="24"/>
                <w:szCs w:val="24"/>
              </w:rPr>
              <w:t>шостої</w:t>
            </w:r>
            <w:r w:rsidRPr="00454709">
              <w:rPr>
                <w:rFonts w:ascii="Times New Roman" w:hAnsi="Times New Roman"/>
                <w:sz w:val="24"/>
                <w:szCs w:val="24"/>
                <w:lang w:val="ru-RU"/>
              </w:rPr>
              <w:t xml:space="preserve"> </w:t>
            </w:r>
            <w:r w:rsidRPr="00454709">
              <w:rPr>
                <w:rFonts w:ascii="Times New Roman" w:hAnsi="Times New Roman"/>
                <w:sz w:val="24"/>
                <w:szCs w:val="24"/>
              </w:rPr>
              <w:t>статті 41 Закону.</w:t>
            </w:r>
          </w:p>
          <w:bookmarkEnd w:id="3"/>
          <w:p w:rsidR="00E5020A" w:rsidRPr="00454709" w:rsidRDefault="00E5020A" w:rsidP="003E36BA">
            <w:pPr>
              <w:widowControl w:val="0"/>
              <w:suppressAutoHyphens/>
              <w:autoSpaceDE w:val="0"/>
              <w:spacing w:after="0" w:line="240" w:lineRule="auto"/>
              <w:jc w:val="both"/>
              <w:rPr>
                <w:rFonts w:ascii="Times New Roman" w:hAnsi="Times New Roman"/>
                <w:b/>
                <w:sz w:val="24"/>
                <w:szCs w:val="24"/>
                <w:lang w:eastAsia="zh-CN"/>
              </w:rPr>
            </w:pPr>
            <w:r>
              <w:rPr>
                <w:rFonts w:ascii="Times New Roman" w:hAnsi="Times New Roman"/>
                <w:b/>
                <w:sz w:val="24"/>
                <w:szCs w:val="24"/>
                <w:lang w:eastAsia="zh-CN"/>
              </w:rPr>
              <w:t xml:space="preserve"> 4.5. </w:t>
            </w:r>
            <w:r w:rsidRPr="00454709">
              <w:rPr>
                <w:rFonts w:ascii="Times New Roman" w:hAnsi="Times New Roman"/>
                <w:b/>
                <w:sz w:val="24"/>
                <w:szCs w:val="24"/>
                <w:lang w:eastAsia="zh-CN"/>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E5020A" w:rsidRPr="00454709" w:rsidRDefault="00673289" w:rsidP="007D4A48">
            <w:pPr>
              <w:spacing w:after="0" w:line="240" w:lineRule="auto"/>
              <w:jc w:val="both"/>
              <w:rPr>
                <w:rFonts w:ascii="Times New Roman" w:eastAsia="Times New Roman" w:hAnsi="Times New Roman"/>
                <w:b/>
                <w:sz w:val="24"/>
                <w:szCs w:val="24"/>
                <w:lang w:eastAsia="uk-UA"/>
              </w:rPr>
            </w:pPr>
            <w:r>
              <w:rPr>
                <w:rFonts w:ascii="Times New Roman" w:hAnsi="Times New Roman"/>
                <w:b/>
                <w:sz w:val="24"/>
                <w:szCs w:val="24"/>
                <w:lang w:eastAsia="zh-CN"/>
              </w:rPr>
              <w:t xml:space="preserve">          </w:t>
            </w:r>
            <w:r w:rsidR="00E5020A" w:rsidRPr="00454709">
              <w:rPr>
                <w:rFonts w:ascii="Times New Roman" w:hAnsi="Times New Roman"/>
                <w:b/>
                <w:sz w:val="24"/>
                <w:szCs w:val="24"/>
                <w:lang w:eastAsia="zh-CN"/>
              </w:rPr>
              <w:t>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5</w:t>
            </w:r>
          </w:p>
        </w:tc>
        <w:tc>
          <w:tcPr>
            <w:tcW w:w="2630" w:type="dxa"/>
            <w:shd w:val="clear" w:color="auto" w:fill="FFFFFF"/>
            <w:tcMar>
              <w:top w:w="90" w:type="dxa"/>
              <w:left w:w="120" w:type="dxa"/>
              <w:bottom w:w="90" w:type="dxa"/>
              <w:right w:w="75" w:type="dxa"/>
            </w:tcMar>
            <w:hideMark/>
          </w:tcPr>
          <w:p w:rsidR="00E5020A" w:rsidRPr="005001A1" w:rsidRDefault="00DF77FF"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Дії</w:t>
            </w:r>
            <w:r w:rsidR="00E5020A" w:rsidRPr="005001A1">
              <w:rPr>
                <w:rFonts w:ascii="Times New Roman" w:eastAsia="Times New Roman" w:hAnsi="Times New Roman"/>
                <w:b/>
                <w:sz w:val="24"/>
                <w:szCs w:val="24"/>
                <w:lang w:eastAsia="uk-UA"/>
              </w:rPr>
              <w:t xml:space="preserve"> замовника при </w:t>
            </w:r>
            <w:proofErr w:type="spellStart"/>
            <w:r w:rsidR="00E5020A" w:rsidRPr="005001A1">
              <w:rPr>
                <w:rFonts w:ascii="Times New Roman" w:eastAsia="Times New Roman" w:hAnsi="Times New Roman"/>
                <w:b/>
                <w:sz w:val="24"/>
                <w:szCs w:val="24"/>
                <w:lang w:eastAsia="uk-UA"/>
              </w:rPr>
              <w:t>вiдмовi</w:t>
            </w:r>
            <w:proofErr w:type="spellEnd"/>
            <w:r w:rsidR="00E5020A" w:rsidRPr="005001A1">
              <w:rPr>
                <w:rFonts w:ascii="Times New Roman" w:eastAsia="Times New Roman" w:hAnsi="Times New Roman"/>
                <w:b/>
                <w:sz w:val="24"/>
                <w:szCs w:val="24"/>
                <w:lang w:eastAsia="uk-UA"/>
              </w:rPr>
              <w:t xml:space="preserve"> переможця </w:t>
            </w:r>
            <w:r w:rsidRPr="005001A1">
              <w:rPr>
                <w:rFonts w:ascii="Times New Roman" w:eastAsia="Times New Roman" w:hAnsi="Times New Roman"/>
                <w:b/>
                <w:sz w:val="24"/>
                <w:szCs w:val="24"/>
                <w:lang w:eastAsia="uk-UA"/>
              </w:rPr>
              <w:t>торгів</w:t>
            </w:r>
            <w:r w:rsidR="00E5020A" w:rsidRPr="005001A1">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підписати</w:t>
            </w:r>
            <w:r w:rsidR="00E5020A" w:rsidRPr="005001A1">
              <w:rPr>
                <w:rFonts w:ascii="Times New Roman" w:eastAsia="Times New Roman" w:hAnsi="Times New Roman"/>
                <w:b/>
                <w:sz w:val="24"/>
                <w:szCs w:val="24"/>
                <w:lang w:eastAsia="uk-UA"/>
              </w:rPr>
              <w:t xml:space="preserve"> </w:t>
            </w:r>
            <w:r w:rsidRPr="005001A1">
              <w:rPr>
                <w:rFonts w:ascii="Times New Roman" w:eastAsia="Times New Roman" w:hAnsi="Times New Roman"/>
                <w:b/>
                <w:sz w:val="24"/>
                <w:szCs w:val="24"/>
                <w:lang w:eastAsia="uk-UA"/>
              </w:rPr>
              <w:t>договір</w:t>
            </w:r>
            <w:r w:rsidR="00E5020A" w:rsidRPr="005001A1">
              <w:rPr>
                <w:rFonts w:ascii="Times New Roman" w:eastAsia="Times New Roman" w:hAnsi="Times New Roman"/>
                <w:b/>
                <w:sz w:val="24"/>
                <w:szCs w:val="24"/>
                <w:lang w:eastAsia="uk-UA"/>
              </w:rPr>
              <w:t xml:space="preserve"> про </w:t>
            </w:r>
            <w:r w:rsidRPr="005001A1">
              <w:rPr>
                <w:rFonts w:ascii="Times New Roman" w:eastAsia="Times New Roman" w:hAnsi="Times New Roman"/>
                <w:b/>
                <w:sz w:val="24"/>
                <w:szCs w:val="24"/>
                <w:lang w:eastAsia="uk-UA"/>
              </w:rPr>
              <w:t>закупівлю</w:t>
            </w:r>
          </w:p>
        </w:tc>
        <w:tc>
          <w:tcPr>
            <w:tcW w:w="7366" w:type="dxa"/>
            <w:shd w:val="clear" w:color="auto" w:fill="FFFFFF"/>
            <w:tcMar>
              <w:top w:w="90" w:type="dxa"/>
              <w:left w:w="120" w:type="dxa"/>
              <w:bottom w:w="90" w:type="dxa"/>
              <w:right w:w="75" w:type="dxa"/>
            </w:tcMar>
            <w:hideMark/>
          </w:tcPr>
          <w:p w:rsidR="00E5020A" w:rsidRPr="00DF77FF" w:rsidRDefault="00E5020A" w:rsidP="00467706">
            <w:pPr>
              <w:pStyle w:val="11"/>
              <w:widowControl w:val="0"/>
              <w:spacing w:line="240" w:lineRule="auto"/>
              <w:ind w:right="113"/>
              <w:jc w:val="both"/>
              <w:rPr>
                <w:rFonts w:ascii="Times New Roman" w:hAnsi="Times New Roman" w:cs="Times New Roman"/>
                <w:color w:val="auto"/>
                <w:sz w:val="24"/>
                <w:szCs w:val="24"/>
                <w:lang w:val="uk-UA"/>
              </w:rPr>
            </w:pPr>
            <w:r w:rsidRPr="00DF77FF">
              <w:rPr>
                <w:rFonts w:ascii="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F77FF">
              <w:rPr>
                <w:rFonts w:ascii="Times New Roman" w:hAnsi="Times New Roman"/>
                <w:sz w:val="24"/>
                <w:szCs w:val="24"/>
                <w:lang w:val="uk-UA" w:eastAsia="uk-UA"/>
              </w:rPr>
              <w:t>неукладення</w:t>
            </w:r>
            <w:proofErr w:type="spellEnd"/>
            <w:r w:rsidRPr="00DF77FF">
              <w:rPr>
                <w:rFonts w:ascii="Times New Roman" w:hAnsi="Times New Roman"/>
                <w:sz w:val="24"/>
                <w:szCs w:val="24"/>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w:t>
            </w:r>
            <w:r w:rsidRPr="00DF77FF">
              <w:rPr>
                <w:rFonts w:ascii="Times New Roman" w:hAnsi="Times New Roman"/>
                <w:sz w:val="24"/>
                <w:szCs w:val="24"/>
                <w:lang w:val="uk-UA" w:eastAsia="uk-UA"/>
              </w:rPr>
              <w:lastRenderedPageBreak/>
              <w:t>приймає рішення про намір укласти договір про закупівлю у порядку та на умовах, визначених Законом.</w:t>
            </w:r>
          </w:p>
        </w:tc>
      </w:tr>
      <w:tr w:rsidR="00E5020A" w:rsidRPr="005001A1" w:rsidTr="00673289">
        <w:trPr>
          <w:jc w:val="center"/>
        </w:trPr>
        <w:tc>
          <w:tcPr>
            <w:tcW w:w="0" w:type="auto"/>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lastRenderedPageBreak/>
              <w:t>6</w:t>
            </w:r>
          </w:p>
        </w:tc>
        <w:tc>
          <w:tcPr>
            <w:tcW w:w="2630" w:type="dxa"/>
            <w:shd w:val="clear" w:color="auto" w:fill="FFFFFF"/>
            <w:tcMar>
              <w:top w:w="90" w:type="dxa"/>
              <w:left w:w="120" w:type="dxa"/>
              <w:bottom w:w="90" w:type="dxa"/>
              <w:right w:w="75" w:type="dxa"/>
            </w:tcMar>
            <w:hideMark/>
          </w:tcPr>
          <w:p w:rsidR="00E5020A" w:rsidRPr="005001A1" w:rsidRDefault="00E5020A" w:rsidP="00673289">
            <w:pPr>
              <w:spacing w:after="0" w:line="240" w:lineRule="auto"/>
              <w:rPr>
                <w:rFonts w:ascii="Times New Roman" w:eastAsia="Times New Roman" w:hAnsi="Times New Roman"/>
                <w:b/>
                <w:sz w:val="24"/>
                <w:szCs w:val="24"/>
                <w:lang w:eastAsia="uk-UA"/>
              </w:rPr>
            </w:pPr>
            <w:r w:rsidRPr="005001A1">
              <w:rPr>
                <w:rFonts w:ascii="Times New Roman" w:eastAsia="Times New Roman" w:hAnsi="Times New Roman"/>
                <w:b/>
                <w:sz w:val="24"/>
                <w:szCs w:val="24"/>
                <w:lang w:eastAsia="uk-UA"/>
              </w:rPr>
              <w:t xml:space="preserve">Забезпечення виконання договору про </w:t>
            </w:r>
            <w:r w:rsidR="00DF77FF" w:rsidRPr="005001A1">
              <w:rPr>
                <w:rFonts w:ascii="Times New Roman" w:eastAsia="Times New Roman" w:hAnsi="Times New Roman"/>
                <w:b/>
                <w:sz w:val="24"/>
                <w:szCs w:val="24"/>
                <w:lang w:eastAsia="uk-UA"/>
              </w:rPr>
              <w:t>закупівлю</w:t>
            </w:r>
          </w:p>
        </w:tc>
        <w:tc>
          <w:tcPr>
            <w:tcW w:w="7366" w:type="dxa"/>
            <w:shd w:val="clear" w:color="auto" w:fill="FFFFFF"/>
            <w:tcMar>
              <w:top w:w="90" w:type="dxa"/>
              <w:left w:w="120" w:type="dxa"/>
              <w:bottom w:w="90" w:type="dxa"/>
              <w:right w:w="75" w:type="dxa"/>
            </w:tcMar>
            <w:vAlign w:val="center"/>
            <w:hideMark/>
          </w:tcPr>
          <w:p w:rsidR="00E5020A" w:rsidRPr="005001A1" w:rsidRDefault="00E5020A" w:rsidP="000B6F94">
            <w:pPr>
              <w:spacing w:after="0" w:line="240" w:lineRule="auto"/>
              <w:rPr>
                <w:rFonts w:ascii="Times New Roman" w:eastAsia="Times New Roman" w:hAnsi="Times New Roman"/>
                <w:sz w:val="24"/>
                <w:szCs w:val="24"/>
                <w:lang w:eastAsia="uk-UA"/>
              </w:rPr>
            </w:pPr>
            <w:r w:rsidRPr="005001A1">
              <w:rPr>
                <w:rFonts w:ascii="Times New Roman" w:hAnsi="Times New Roman"/>
                <w:sz w:val="24"/>
                <w:szCs w:val="24"/>
              </w:rPr>
              <w:t>Не вимагається.</w:t>
            </w:r>
          </w:p>
        </w:tc>
      </w:tr>
    </w:tbl>
    <w:p w:rsidR="005111BD" w:rsidRDefault="005111BD" w:rsidP="00F763F6">
      <w:pPr>
        <w:pStyle w:val="a3"/>
        <w:spacing w:line="240" w:lineRule="auto"/>
        <w:ind w:firstLine="0"/>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1C3680" w:rsidRDefault="001C3680" w:rsidP="00261F25">
      <w:pPr>
        <w:tabs>
          <w:tab w:val="left" w:pos="426"/>
        </w:tabs>
        <w:spacing w:after="0" w:line="240" w:lineRule="auto"/>
        <w:ind w:left="2406" w:firstLine="426"/>
        <w:jc w:val="center"/>
        <w:rPr>
          <w:rFonts w:ascii="Times New Roman" w:hAnsi="Times New Roman"/>
          <w:b/>
          <w:sz w:val="24"/>
          <w:szCs w:val="24"/>
        </w:rPr>
      </w:pPr>
    </w:p>
    <w:p w:rsidR="001C3680" w:rsidRDefault="001C3680" w:rsidP="00261F25">
      <w:pPr>
        <w:tabs>
          <w:tab w:val="left" w:pos="426"/>
        </w:tabs>
        <w:spacing w:after="0" w:line="240" w:lineRule="auto"/>
        <w:ind w:left="2406" w:firstLine="426"/>
        <w:jc w:val="center"/>
        <w:rPr>
          <w:rFonts w:ascii="Times New Roman" w:hAnsi="Times New Roman"/>
          <w:b/>
          <w:sz w:val="24"/>
          <w:szCs w:val="24"/>
        </w:rPr>
      </w:pPr>
    </w:p>
    <w:p w:rsidR="001C3680" w:rsidRDefault="001C3680" w:rsidP="00261F25">
      <w:pPr>
        <w:tabs>
          <w:tab w:val="left" w:pos="426"/>
        </w:tabs>
        <w:spacing w:after="0" w:line="240" w:lineRule="auto"/>
        <w:ind w:left="2406" w:firstLine="426"/>
        <w:jc w:val="center"/>
        <w:rPr>
          <w:rFonts w:ascii="Times New Roman" w:hAnsi="Times New Roman"/>
          <w:b/>
          <w:sz w:val="24"/>
          <w:szCs w:val="24"/>
        </w:rPr>
      </w:pPr>
    </w:p>
    <w:p w:rsidR="001C3680" w:rsidRDefault="001C3680"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673289" w:rsidRDefault="00673289" w:rsidP="00261F25">
      <w:pPr>
        <w:tabs>
          <w:tab w:val="left" w:pos="426"/>
        </w:tabs>
        <w:spacing w:after="0" w:line="240" w:lineRule="auto"/>
        <w:ind w:left="2406" w:firstLine="426"/>
        <w:jc w:val="center"/>
        <w:rPr>
          <w:rFonts w:ascii="Times New Roman" w:hAnsi="Times New Roman"/>
          <w:b/>
          <w:sz w:val="24"/>
          <w:szCs w:val="24"/>
        </w:rPr>
      </w:pPr>
    </w:p>
    <w:p w:rsidR="00673289" w:rsidRDefault="00673289" w:rsidP="00261F25">
      <w:pPr>
        <w:tabs>
          <w:tab w:val="left" w:pos="426"/>
        </w:tabs>
        <w:spacing w:after="0" w:line="240" w:lineRule="auto"/>
        <w:ind w:left="2406" w:firstLine="426"/>
        <w:jc w:val="center"/>
        <w:rPr>
          <w:rFonts w:ascii="Times New Roman" w:hAnsi="Times New Roman"/>
          <w:b/>
          <w:sz w:val="24"/>
          <w:szCs w:val="24"/>
        </w:rPr>
      </w:pPr>
    </w:p>
    <w:p w:rsidR="00673289" w:rsidRDefault="00673289" w:rsidP="00261F25">
      <w:pPr>
        <w:tabs>
          <w:tab w:val="left" w:pos="426"/>
        </w:tabs>
        <w:spacing w:after="0" w:line="240" w:lineRule="auto"/>
        <w:ind w:left="2406" w:firstLine="426"/>
        <w:jc w:val="center"/>
        <w:rPr>
          <w:rFonts w:ascii="Times New Roman" w:hAnsi="Times New Roman"/>
          <w:b/>
          <w:sz w:val="24"/>
          <w:szCs w:val="24"/>
        </w:rPr>
      </w:pPr>
    </w:p>
    <w:p w:rsidR="008E1D1C" w:rsidRDefault="008E1D1C" w:rsidP="00261F25">
      <w:pPr>
        <w:tabs>
          <w:tab w:val="left" w:pos="426"/>
        </w:tabs>
        <w:spacing w:after="0" w:line="240" w:lineRule="auto"/>
        <w:ind w:left="2406" w:firstLine="426"/>
        <w:jc w:val="center"/>
        <w:rPr>
          <w:rFonts w:ascii="Times New Roman" w:hAnsi="Times New Roman"/>
          <w:b/>
          <w:sz w:val="24"/>
          <w:szCs w:val="24"/>
        </w:rPr>
      </w:pPr>
    </w:p>
    <w:p w:rsidR="00673289" w:rsidRDefault="00673289"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DF77FF" w:rsidRDefault="00DF77FF" w:rsidP="00261F25">
      <w:pPr>
        <w:tabs>
          <w:tab w:val="left" w:pos="426"/>
        </w:tabs>
        <w:spacing w:after="0" w:line="240" w:lineRule="auto"/>
        <w:ind w:left="2406" w:firstLine="426"/>
        <w:jc w:val="center"/>
        <w:rPr>
          <w:rFonts w:ascii="Times New Roman" w:hAnsi="Times New Roman"/>
          <w:b/>
          <w:sz w:val="24"/>
          <w:szCs w:val="24"/>
        </w:rPr>
      </w:pPr>
    </w:p>
    <w:p w:rsidR="00261F25" w:rsidRPr="005001A1" w:rsidRDefault="00D7504F" w:rsidP="00DF77FF">
      <w:pPr>
        <w:tabs>
          <w:tab w:val="left" w:pos="426"/>
        </w:tabs>
        <w:spacing w:after="0" w:line="240" w:lineRule="auto"/>
        <w:ind w:left="2406" w:firstLine="426"/>
        <w:jc w:val="right"/>
        <w:rPr>
          <w:rFonts w:ascii="Times New Roman" w:hAnsi="Times New Roman"/>
          <w:b/>
          <w:sz w:val="24"/>
          <w:szCs w:val="24"/>
        </w:rPr>
      </w:pPr>
      <w:r>
        <w:rPr>
          <w:rFonts w:ascii="Times New Roman" w:hAnsi="Times New Roman"/>
          <w:b/>
          <w:sz w:val="24"/>
          <w:szCs w:val="24"/>
        </w:rPr>
        <w:t>ДОДАТОК 1</w:t>
      </w:r>
    </w:p>
    <w:p w:rsidR="00261F25" w:rsidRDefault="00261F25" w:rsidP="00DF77FF">
      <w:pPr>
        <w:spacing w:after="0" w:line="240" w:lineRule="auto"/>
        <w:ind w:left="5610"/>
        <w:jc w:val="right"/>
        <w:rPr>
          <w:rFonts w:ascii="Times New Roman" w:eastAsia="Times New Roman" w:hAnsi="Times New Roman"/>
          <w:i/>
          <w:sz w:val="24"/>
          <w:szCs w:val="24"/>
          <w:bdr w:val="none" w:sz="0" w:space="0" w:color="auto" w:frame="1"/>
          <w:lang w:eastAsia="uk-UA"/>
        </w:rPr>
      </w:pPr>
      <w:r w:rsidRPr="005001A1">
        <w:rPr>
          <w:rFonts w:ascii="Times New Roman" w:eastAsia="Times New Roman" w:hAnsi="Times New Roman"/>
          <w:i/>
          <w:sz w:val="24"/>
          <w:szCs w:val="24"/>
          <w:bdr w:val="none" w:sz="0" w:space="0" w:color="auto" w:frame="1"/>
          <w:lang w:eastAsia="uk-UA"/>
        </w:rPr>
        <w:t xml:space="preserve">до тендерної документації </w:t>
      </w:r>
    </w:p>
    <w:p w:rsidR="00261F25" w:rsidRDefault="00261F25" w:rsidP="00261F25">
      <w:pPr>
        <w:spacing w:after="0" w:line="240" w:lineRule="auto"/>
        <w:ind w:left="5610"/>
        <w:jc w:val="both"/>
        <w:rPr>
          <w:rFonts w:ascii="Times New Roman" w:eastAsia="Times New Roman" w:hAnsi="Times New Roman"/>
          <w:i/>
          <w:sz w:val="24"/>
          <w:szCs w:val="24"/>
          <w:bdr w:val="none" w:sz="0" w:space="0" w:color="auto" w:frame="1"/>
          <w:lang w:eastAsia="uk-UA"/>
        </w:rPr>
      </w:pPr>
    </w:p>
    <w:p w:rsidR="00261F25" w:rsidRDefault="00261F25" w:rsidP="00261F25">
      <w:pPr>
        <w:pStyle w:val="a3"/>
        <w:spacing w:line="240" w:lineRule="auto"/>
        <w:ind w:firstLine="0"/>
        <w:rPr>
          <w:sz w:val="20"/>
          <w:szCs w:val="20"/>
        </w:rPr>
      </w:pPr>
    </w:p>
    <w:p w:rsidR="00261F25" w:rsidRPr="00EE34A0" w:rsidRDefault="00261F25" w:rsidP="00261F25">
      <w:pPr>
        <w:widowControl w:val="0"/>
        <w:autoSpaceDE w:val="0"/>
        <w:autoSpaceDN w:val="0"/>
        <w:adjustRightInd w:val="0"/>
        <w:spacing w:after="0" w:line="240" w:lineRule="auto"/>
        <w:ind w:firstLine="709"/>
        <w:jc w:val="center"/>
        <w:rPr>
          <w:rFonts w:ascii="Times New Roman" w:hAnsi="Times New Roman"/>
          <w:sz w:val="24"/>
          <w:szCs w:val="24"/>
          <w:vertAlign w:val="superscript"/>
          <w:lang w:eastAsia="ru-RU"/>
        </w:rPr>
      </w:pPr>
      <w:r w:rsidRPr="00EE34A0">
        <w:rPr>
          <w:rFonts w:ascii="Times New Roman" w:hAnsi="Times New Roman"/>
          <w:b/>
          <w:sz w:val="24"/>
          <w:szCs w:val="24"/>
          <w:lang w:eastAsia="ru-RU"/>
        </w:rPr>
        <w:t>ФОРМА “ЦІНОВА ПРОПОЗИЦІЯ”</w:t>
      </w:r>
    </w:p>
    <w:p w:rsidR="00261F25" w:rsidRPr="00EE34A0" w:rsidRDefault="00261F25" w:rsidP="00261F25">
      <w:pPr>
        <w:widowControl w:val="0"/>
        <w:autoSpaceDE w:val="0"/>
        <w:autoSpaceDN w:val="0"/>
        <w:adjustRightInd w:val="0"/>
        <w:spacing w:after="0" w:line="240" w:lineRule="auto"/>
        <w:ind w:firstLine="709"/>
        <w:jc w:val="center"/>
        <w:rPr>
          <w:rFonts w:ascii="Times New Roman" w:hAnsi="Times New Roman"/>
          <w:sz w:val="20"/>
          <w:szCs w:val="20"/>
          <w:lang w:eastAsia="ru-RU"/>
        </w:rPr>
      </w:pPr>
      <w:r w:rsidRPr="00EE34A0">
        <w:rPr>
          <w:rFonts w:ascii="Times New Roman" w:hAnsi="Times New Roman"/>
          <w:i/>
          <w:sz w:val="20"/>
          <w:szCs w:val="20"/>
          <w:lang w:eastAsia="ru-RU"/>
        </w:rPr>
        <w:t xml:space="preserve">(форма, яка подається учасником на фірмовому бланку) </w:t>
      </w:r>
    </w:p>
    <w:p w:rsidR="00261F25" w:rsidRPr="00EE34A0" w:rsidRDefault="00261F25" w:rsidP="00261F25">
      <w:pPr>
        <w:spacing w:after="0" w:line="240" w:lineRule="auto"/>
        <w:ind w:firstLine="709"/>
        <w:jc w:val="both"/>
        <w:rPr>
          <w:rFonts w:ascii="Times New Roman" w:hAnsi="Times New Roman"/>
          <w:sz w:val="24"/>
          <w:szCs w:val="24"/>
          <w:lang w:eastAsia="ru-RU"/>
        </w:rPr>
      </w:pP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5258"/>
        <w:gridCol w:w="5011"/>
      </w:tblGrid>
      <w:tr w:rsidR="00261F25" w:rsidRPr="009A1D84" w:rsidTr="00261F25">
        <w:trPr>
          <w:trHeight w:val="323"/>
        </w:trPr>
        <w:tc>
          <w:tcPr>
            <w:tcW w:w="9844" w:type="dxa"/>
            <w:gridSpan w:val="2"/>
            <w:shd w:val="clear" w:color="auto" w:fill="F2F2F2"/>
            <w:tcMar>
              <w:left w:w="98" w:type="dxa"/>
            </w:tcMar>
          </w:tcPr>
          <w:p w:rsidR="00261F25" w:rsidRPr="009A1D84" w:rsidRDefault="00261F25" w:rsidP="00261F25">
            <w:pPr>
              <w:tabs>
                <w:tab w:val="left" w:pos="2160"/>
                <w:tab w:val="left" w:pos="3600"/>
              </w:tabs>
              <w:spacing w:after="0" w:line="240" w:lineRule="auto"/>
              <w:jc w:val="center"/>
              <w:rPr>
                <w:rFonts w:ascii="Times New Roman" w:hAnsi="Times New Roman"/>
                <w:b/>
              </w:rPr>
            </w:pPr>
            <w:r w:rsidRPr="009A1D84">
              <w:rPr>
                <w:rFonts w:ascii="Times New Roman" w:hAnsi="Times New Roman"/>
                <w:b/>
              </w:rPr>
              <w:t>Відомості про учасника процедури закупівлі</w:t>
            </w: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Повне найменування учасника</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Код за ЄДРПОУ</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Місце знаходження</w:t>
            </w:r>
          </w:p>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(юридична та фактична адреса)</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b/>
                <w:sz w:val="24"/>
                <w:szCs w:val="24"/>
              </w:rPr>
            </w:pPr>
            <w:r w:rsidRPr="009A1D84">
              <w:rPr>
                <w:rFonts w:ascii="Times New Roman" w:hAnsi="Times New Roman"/>
                <w:sz w:val="24"/>
                <w:szCs w:val="24"/>
              </w:rPr>
              <w:t>Керівництво (ПІБ, посада, контактні телефони)</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Особа, відповідальна за участь у торгах (ПІБ, посада, контактні тел.)</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Електронна адреса</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Банківські реквізити.</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r w:rsidR="00261F25" w:rsidRPr="009A1D84" w:rsidTr="00261F25">
        <w:tc>
          <w:tcPr>
            <w:tcW w:w="5040" w:type="dxa"/>
            <w:tcMar>
              <w:left w:w="98" w:type="dxa"/>
            </w:tcMar>
          </w:tcPr>
          <w:p w:rsidR="00261F25" w:rsidRPr="009A1D84" w:rsidRDefault="00261F25" w:rsidP="00261F25">
            <w:pPr>
              <w:tabs>
                <w:tab w:val="left" w:pos="2160"/>
                <w:tab w:val="left" w:pos="3600"/>
              </w:tabs>
              <w:spacing w:after="0" w:line="240" w:lineRule="auto"/>
              <w:rPr>
                <w:rFonts w:ascii="Times New Roman" w:hAnsi="Times New Roman"/>
                <w:sz w:val="24"/>
                <w:szCs w:val="24"/>
              </w:rPr>
            </w:pPr>
            <w:r w:rsidRPr="009A1D84">
              <w:rPr>
                <w:rFonts w:ascii="Times New Roman" w:hAnsi="Times New Roman"/>
                <w:sz w:val="24"/>
                <w:szCs w:val="24"/>
              </w:rPr>
              <w:t>Інша інформація</w:t>
            </w:r>
          </w:p>
        </w:tc>
        <w:tc>
          <w:tcPr>
            <w:tcW w:w="4804" w:type="dxa"/>
            <w:tcMar>
              <w:left w:w="98" w:type="dxa"/>
            </w:tcMar>
          </w:tcPr>
          <w:p w:rsidR="00261F25" w:rsidRPr="009A1D84" w:rsidRDefault="00261F25" w:rsidP="00261F25">
            <w:pPr>
              <w:tabs>
                <w:tab w:val="left" w:pos="2160"/>
                <w:tab w:val="left" w:pos="3600"/>
              </w:tabs>
              <w:spacing w:after="0" w:line="240" w:lineRule="auto"/>
              <w:jc w:val="both"/>
              <w:rPr>
                <w:rFonts w:ascii="Times New Roman" w:hAnsi="Times New Roman"/>
                <w:sz w:val="24"/>
                <w:szCs w:val="24"/>
              </w:rPr>
            </w:pPr>
          </w:p>
        </w:tc>
      </w:tr>
    </w:tbl>
    <w:p w:rsidR="00261F25" w:rsidRPr="009A1D84" w:rsidRDefault="00261F25" w:rsidP="00261F25">
      <w:pPr>
        <w:spacing w:after="0" w:line="240" w:lineRule="auto"/>
        <w:ind w:hanging="360"/>
        <w:jc w:val="both"/>
        <w:rPr>
          <w:rFonts w:ascii="Times New Roman" w:hAnsi="Times New Roman"/>
          <w:sz w:val="24"/>
          <w:szCs w:val="24"/>
        </w:rPr>
      </w:pPr>
    </w:p>
    <w:p w:rsidR="00261F25" w:rsidRPr="009A1D84" w:rsidRDefault="00261F25" w:rsidP="00261F25">
      <w:pPr>
        <w:widowControl w:val="0"/>
        <w:spacing w:after="0" w:line="240" w:lineRule="auto"/>
        <w:ind w:firstLine="709"/>
        <w:contextualSpacing/>
        <w:jc w:val="both"/>
        <w:rPr>
          <w:rFonts w:ascii="Times New Roman" w:hAnsi="Times New Roman"/>
          <w:sz w:val="24"/>
          <w:szCs w:val="24"/>
        </w:rPr>
      </w:pPr>
      <w:r w:rsidRPr="009A1D84">
        <w:rPr>
          <w:rFonts w:ascii="Times New Roman" w:hAnsi="Times New Roman"/>
          <w:sz w:val="24"/>
          <w:szCs w:val="24"/>
        </w:rPr>
        <w:t>Ми, _______________________ (назва Учасника), надаємо свою пропозицію щодо участі у торгах на закупівлю товару:</w:t>
      </w:r>
      <w:r w:rsidR="0066309C" w:rsidRPr="0066309C">
        <w:rPr>
          <w:rFonts w:ascii="Times New Roman" w:hAnsi="Times New Roman"/>
          <w:b/>
          <w:color w:val="121212"/>
          <w:sz w:val="24"/>
          <w:szCs w:val="24"/>
        </w:rPr>
        <w:t xml:space="preserve"> </w:t>
      </w:r>
      <w:r w:rsidR="0066309C" w:rsidRPr="003D3E47">
        <w:rPr>
          <w:rFonts w:ascii="Times New Roman" w:hAnsi="Times New Roman"/>
          <w:b/>
          <w:color w:val="121212"/>
          <w:sz w:val="24"/>
          <w:szCs w:val="24"/>
        </w:rPr>
        <w:t>Дрова паливні твердих порід</w:t>
      </w:r>
      <w:r w:rsidRPr="009A1D84">
        <w:rPr>
          <w:rFonts w:ascii="Times New Roman" w:hAnsi="Times New Roman"/>
          <w:sz w:val="24"/>
          <w:szCs w:val="24"/>
        </w:rPr>
        <w:t xml:space="preserve"> </w:t>
      </w:r>
      <w:r w:rsidR="0066309C">
        <w:rPr>
          <w:rFonts w:ascii="Times New Roman" w:hAnsi="Times New Roman"/>
          <w:sz w:val="24"/>
          <w:szCs w:val="24"/>
        </w:rPr>
        <w:t>(</w:t>
      </w:r>
      <w:r w:rsidRPr="009A1D84">
        <w:rPr>
          <w:rFonts w:ascii="Times New Roman" w:hAnsi="Times New Roman"/>
          <w:sz w:val="24"/>
          <w:szCs w:val="24"/>
          <w:lang w:eastAsia="uk-UA"/>
        </w:rPr>
        <w:t xml:space="preserve">Код за </w:t>
      </w:r>
      <w:proofErr w:type="spellStart"/>
      <w:r w:rsidRPr="009A1D84">
        <w:rPr>
          <w:rFonts w:ascii="Times New Roman" w:hAnsi="Times New Roman"/>
          <w:sz w:val="24"/>
          <w:szCs w:val="24"/>
          <w:lang w:eastAsia="uk-UA"/>
        </w:rPr>
        <w:t>ДК</w:t>
      </w:r>
      <w:proofErr w:type="spellEnd"/>
      <w:r w:rsidRPr="009A1D84">
        <w:rPr>
          <w:rFonts w:ascii="Times New Roman" w:hAnsi="Times New Roman"/>
          <w:sz w:val="24"/>
          <w:szCs w:val="24"/>
          <w:lang w:eastAsia="uk-UA"/>
        </w:rPr>
        <w:t xml:space="preserve"> </w:t>
      </w:r>
      <w:r w:rsidRPr="009A1D84">
        <w:rPr>
          <w:rFonts w:ascii="Times New Roman" w:hAnsi="Times New Roman"/>
          <w:b/>
          <w:sz w:val="24"/>
          <w:szCs w:val="24"/>
        </w:rPr>
        <w:t xml:space="preserve">021:2015 – </w:t>
      </w:r>
      <w:r w:rsidRPr="009A1D84">
        <w:rPr>
          <w:rFonts w:ascii="Times New Roman" w:hAnsi="Times New Roman"/>
          <w:b/>
          <w:color w:val="121212"/>
          <w:sz w:val="24"/>
          <w:szCs w:val="24"/>
        </w:rPr>
        <w:t xml:space="preserve">03410000-7 </w:t>
      </w:r>
      <w:r w:rsidRPr="003D3E47">
        <w:rPr>
          <w:rFonts w:ascii="Times New Roman" w:hAnsi="Times New Roman"/>
          <w:b/>
          <w:color w:val="121212"/>
          <w:sz w:val="24"/>
          <w:szCs w:val="24"/>
        </w:rPr>
        <w:t>Деревина</w:t>
      </w:r>
      <w:r w:rsidR="0066309C">
        <w:rPr>
          <w:rFonts w:ascii="Times New Roman" w:hAnsi="Times New Roman"/>
          <w:b/>
          <w:color w:val="121212"/>
          <w:sz w:val="24"/>
          <w:szCs w:val="24"/>
        </w:rPr>
        <w:t xml:space="preserve">; </w:t>
      </w:r>
      <w:r w:rsidR="0066309C" w:rsidRPr="0066309C">
        <w:rPr>
          <w:rFonts w:ascii="Times New Roman" w:hAnsi="Times New Roman"/>
          <w:b/>
          <w:color w:val="121212"/>
          <w:sz w:val="24"/>
          <w:szCs w:val="24"/>
        </w:rPr>
        <w:t>03413000-8  Паливна деревина</w:t>
      </w:r>
      <w:r w:rsidR="0066309C">
        <w:rPr>
          <w:rFonts w:ascii="Times New Roman" w:hAnsi="Times New Roman"/>
          <w:b/>
          <w:color w:val="121212"/>
          <w:sz w:val="24"/>
          <w:szCs w:val="24"/>
        </w:rPr>
        <w:t>)</w:t>
      </w:r>
      <w:r w:rsidRPr="003D3E47">
        <w:rPr>
          <w:rFonts w:ascii="Times New Roman" w:hAnsi="Times New Roman"/>
          <w:b/>
          <w:color w:val="121212"/>
          <w:sz w:val="24"/>
          <w:szCs w:val="24"/>
        </w:rPr>
        <w:t xml:space="preserve">  </w:t>
      </w:r>
      <w:r w:rsidRPr="009A1D84">
        <w:rPr>
          <w:rFonts w:ascii="Times New Roman" w:hAnsi="Times New Roman"/>
          <w:sz w:val="24"/>
          <w:szCs w:val="24"/>
        </w:rPr>
        <w:t>згідно з технічними та іншими вимогами замовника торгів.</w:t>
      </w:r>
    </w:p>
    <w:p w:rsidR="00261F25" w:rsidRDefault="00261F25" w:rsidP="00261F25">
      <w:pPr>
        <w:widowControl w:val="0"/>
        <w:spacing w:after="0" w:line="240" w:lineRule="auto"/>
        <w:ind w:firstLine="709"/>
        <w:jc w:val="both"/>
        <w:rPr>
          <w:rFonts w:ascii="Times New Roman" w:hAnsi="Times New Roman"/>
          <w:sz w:val="24"/>
          <w:szCs w:val="24"/>
          <w:lang w:eastAsia="ru-RU"/>
        </w:rPr>
      </w:pPr>
      <w:r w:rsidRPr="009A1D84">
        <w:rPr>
          <w:rFonts w:ascii="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за попередніми цінами</w:t>
      </w:r>
      <w:r w:rsidRPr="009A1D84">
        <w:rPr>
          <w:rFonts w:ascii="Times New Roman" w:hAnsi="Times New Roman"/>
          <w:sz w:val="24"/>
          <w:szCs w:val="24"/>
          <w:vertAlign w:val="superscript"/>
        </w:rPr>
        <w:t>1</w:t>
      </w:r>
      <w:r w:rsidRPr="009A1D84">
        <w:rPr>
          <w:rFonts w:ascii="Times New Roman" w:hAnsi="Times New Roman"/>
          <w:sz w:val="24"/>
          <w:szCs w:val="24"/>
        </w:rPr>
        <w:t>:</w:t>
      </w:r>
      <w:r w:rsidRPr="00EE34A0">
        <w:rPr>
          <w:rFonts w:ascii="Times New Roman" w:hAnsi="Times New Roman"/>
          <w:sz w:val="24"/>
          <w:szCs w:val="24"/>
          <w:lang w:eastAsia="ru-RU"/>
        </w:rPr>
        <w:t xml:space="preserve">      </w:t>
      </w:r>
    </w:p>
    <w:tbl>
      <w:tblPr>
        <w:tblpPr w:leftFromText="180" w:rightFromText="180" w:vertAnchor="text" w:horzAnchor="margin" w:tblpY="113"/>
        <w:tblW w:w="10226" w:type="dxa"/>
        <w:tblLayout w:type="fixed"/>
        <w:tblCellMar>
          <w:top w:w="20" w:type="dxa"/>
          <w:left w:w="20" w:type="dxa"/>
          <w:right w:w="20" w:type="dxa"/>
        </w:tblCellMar>
        <w:tblLook w:val="0000"/>
      </w:tblPr>
      <w:tblGrid>
        <w:gridCol w:w="539"/>
        <w:gridCol w:w="2175"/>
        <w:gridCol w:w="1278"/>
        <w:gridCol w:w="1274"/>
        <w:gridCol w:w="1558"/>
        <w:gridCol w:w="1560"/>
        <w:gridCol w:w="1842"/>
      </w:tblGrid>
      <w:tr w:rsidR="00261F25" w:rsidRPr="009A1D84" w:rsidTr="00DB42BA">
        <w:trPr>
          <w:cantSplit/>
          <w:trHeight w:val="1156"/>
        </w:trPr>
        <w:tc>
          <w:tcPr>
            <w:tcW w:w="539" w:type="dxa"/>
            <w:tcBorders>
              <w:top w:val="single" w:sz="4" w:space="0" w:color="auto"/>
              <w:left w:val="single" w:sz="4" w:space="0" w:color="auto"/>
              <w:bottom w:val="single" w:sz="4" w:space="0" w:color="000000"/>
            </w:tcBorders>
            <w:shd w:val="clear" w:color="auto" w:fill="auto"/>
            <w:vAlign w:val="center"/>
          </w:tcPr>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sz w:val="24"/>
                <w:szCs w:val="24"/>
              </w:rPr>
              <w:t>№</w:t>
            </w:r>
          </w:p>
          <w:p w:rsidR="00261F25" w:rsidRPr="009A1D84" w:rsidRDefault="00261F25" w:rsidP="00261F25">
            <w:pPr>
              <w:spacing w:after="0" w:line="240" w:lineRule="auto"/>
              <w:jc w:val="center"/>
              <w:rPr>
                <w:rFonts w:ascii="Times New Roman" w:hAnsi="Times New Roman"/>
                <w:b/>
                <w:sz w:val="24"/>
                <w:szCs w:val="24"/>
              </w:rPr>
            </w:pPr>
          </w:p>
        </w:tc>
        <w:tc>
          <w:tcPr>
            <w:tcW w:w="2175" w:type="dxa"/>
            <w:tcBorders>
              <w:top w:val="single" w:sz="4" w:space="0" w:color="auto"/>
              <w:left w:val="single" w:sz="4" w:space="0" w:color="000000"/>
              <w:bottom w:val="single" w:sz="4" w:space="0" w:color="000000"/>
            </w:tcBorders>
            <w:shd w:val="clear" w:color="auto" w:fill="auto"/>
            <w:vAlign w:val="center"/>
          </w:tcPr>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sz w:val="24"/>
                <w:szCs w:val="24"/>
              </w:rPr>
              <w:t>Найменування</w:t>
            </w:r>
          </w:p>
          <w:p w:rsidR="00261F25" w:rsidRPr="009A1D84" w:rsidRDefault="00261F25" w:rsidP="00261F25">
            <w:pPr>
              <w:spacing w:after="0" w:line="240" w:lineRule="auto"/>
              <w:jc w:val="center"/>
              <w:rPr>
                <w:rFonts w:ascii="Times New Roman" w:hAnsi="Times New Roman"/>
                <w:b/>
                <w:bCs/>
                <w:sz w:val="24"/>
                <w:szCs w:val="24"/>
              </w:rPr>
            </w:pPr>
            <w:r w:rsidRPr="009A1D84">
              <w:rPr>
                <w:rFonts w:ascii="Times New Roman" w:hAnsi="Times New Roman"/>
                <w:b/>
                <w:sz w:val="24"/>
                <w:szCs w:val="24"/>
              </w:rPr>
              <w:t>предмету закупівлі</w:t>
            </w:r>
          </w:p>
        </w:tc>
        <w:tc>
          <w:tcPr>
            <w:tcW w:w="1278" w:type="dxa"/>
            <w:tcBorders>
              <w:top w:val="single" w:sz="4" w:space="0" w:color="auto"/>
              <w:left w:val="single" w:sz="4" w:space="0" w:color="000000"/>
              <w:bottom w:val="single" w:sz="4" w:space="0" w:color="000000"/>
            </w:tcBorders>
            <w:shd w:val="clear" w:color="auto" w:fill="auto"/>
            <w:vAlign w:val="center"/>
          </w:tcPr>
          <w:p w:rsidR="00261F25" w:rsidRPr="009A1D84" w:rsidRDefault="00261F25" w:rsidP="00261F25">
            <w:pPr>
              <w:spacing w:after="0" w:line="240" w:lineRule="auto"/>
              <w:jc w:val="center"/>
              <w:rPr>
                <w:rFonts w:ascii="Times New Roman" w:hAnsi="Times New Roman"/>
                <w:b/>
                <w:bCs/>
                <w:sz w:val="24"/>
                <w:szCs w:val="24"/>
              </w:rPr>
            </w:pPr>
            <w:r w:rsidRPr="009A1D84">
              <w:rPr>
                <w:rFonts w:ascii="Times New Roman" w:hAnsi="Times New Roman"/>
                <w:b/>
                <w:bCs/>
                <w:sz w:val="24"/>
                <w:szCs w:val="24"/>
              </w:rPr>
              <w:t>Одиниця</w:t>
            </w:r>
          </w:p>
          <w:p w:rsidR="00261F25" w:rsidRPr="009A1D84" w:rsidRDefault="00261F25" w:rsidP="00261F25">
            <w:pPr>
              <w:spacing w:after="0" w:line="240" w:lineRule="auto"/>
              <w:jc w:val="center"/>
              <w:rPr>
                <w:rFonts w:ascii="Times New Roman" w:hAnsi="Times New Roman"/>
                <w:b/>
                <w:bCs/>
                <w:sz w:val="24"/>
                <w:szCs w:val="24"/>
              </w:rPr>
            </w:pPr>
            <w:r w:rsidRPr="009A1D84">
              <w:rPr>
                <w:rFonts w:ascii="Times New Roman" w:hAnsi="Times New Roman"/>
                <w:b/>
                <w:bCs/>
                <w:sz w:val="24"/>
                <w:szCs w:val="24"/>
              </w:rPr>
              <w:t>виміру</w:t>
            </w:r>
          </w:p>
        </w:tc>
        <w:tc>
          <w:tcPr>
            <w:tcW w:w="1274" w:type="dxa"/>
            <w:tcBorders>
              <w:top w:val="single" w:sz="4" w:space="0" w:color="auto"/>
              <w:left w:val="single" w:sz="4" w:space="0" w:color="000000"/>
              <w:bottom w:val="single" w:sz="4" w:space="0" w:color="000000"/>
            </w:tcBorders>
            <w:shd w:val="clear" w:color="auto" w:fill="auto"/>
            <w:vAlign w:val="center"/>
          </w:tcPr>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bCs/>
                <w:sz w:val="24"/>
                <w:szCs w:val="24"/>
              </w:rPr>
              <w:t>Кількість</w:t>
            </w:r>
          </w:p>
        </w:tc>
        <w:tc>
          <w:tcPr>
            <w:tcW w:w="1558" w:type="dxa"/>
            <w:tcBorders>
              <w:top w:val="single" w:sz="4" w:space="0" w:color="auto"/>
              <w:left w:val="single" w:sz="4" w:space="0" w:color="000000"/>
              <w:bottom w:val="single" w:sz="4" w:space="0" w:color="000000"/>
              <w:right w:val="single" w:sz="4" w:space="0" w:color="auto"/>
            </w:tcBorders>
            <w:shd w:val="clear" w:color="auto" w:fill="auto"/>
            <w:vAlign w:val="center"/>
          </w:tcPr>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sz w:val="24"/>
                <w:szCs w:val="24"/>
              </w:rPr>
              <w:t xml:space="preserve">Ціна за </w:t>
            </w:r>
          </w:p>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sz w:val="24"/>
                <w:szCs w:val="24"/>
              </w:rPr>
              <w:t xml:space="preserve">1 </w:t>
            </w:r>
            <w:proofErr w:type="spellStart"/>
            <w:r w:rsidRPr="009A1D84">
              <w:rPr>
                <w:rFonts w:ascii="Times New Roman" w:hAnsi="Times New Roman"/>
                <w:b/>
                <w:sz w:val="24"/>
                <w:szCs w:val="24"/>
              </w:rPr>
              <w:t>м.</w:t>
            </w:r>
            <w:r w:rsidR="00117702">
              <w:rPr>
                <w:rFonts w:ascii="Times New Roman" w:hAnsi="Times New Roman"/>
                <w:b/>
                <w:sz w:val="24"/>
                <w:szCs w:val="24"/>
              </w:rPr>
              <w:t>куб</w:t>
            </w:r>
            <w:proofErr w:type="spellEnd"/>
            <w:r w:rsidR="00117702">
              <w:rPr>
                <w:rFonts w:ascii="Times New Roman" w:hAnsi="Times New Roman"/>
                <w:b/>
                <w:sz w:val="24"/>
                <w:szCs w:val="24"/>
              </w:rPr>
              <w:t>.</w:t>
            </w:r>
          </w:p>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i/>
                <w:sz w:val="24"/>
                <w:szCs w:val="24"/>
                <w:u w:val="single"/>
              </w:rPr>
              <w:t>(без  ПДВ</w:t>
            </w:r>
            <w:r w:rsidRPr="009A1D84">
              <w:rPr>
                <w:rFonts w:ascii="Times New Roman" w:hAnsi="Times New Roman"/>
                <w:b/>
                <w:i/>
                <w:sz w:val="24"/>
                <w:szCs w:val="24"/>
              </w:rPr>
              <w:t>)</w:t>
            </w:r>
            <w:r w:rsidRPr="009A1D84">
              <w:rPr>
                <w:rFonts w:ascii="Times New Roman" w:hAnsi="Times New Roman"/>
                <w:b/>
                <w:sz w:val="24"/>
                <w:szCs w:val="24"/>
              </w:rPr>
              <w:t>, грн</w:t>
            </w:r>
            <w:r w:rsidR="00117702">
              <w:rPr>
                <w:rFonts w:ascii="Times New Roman" w:hAnsi="Times New Roman"/>
                <w:b/>
                <w:sz w:val="24"/>
                <w:szCs w:val="24"/>
              </w:rPr>
              <w:t>.</w:t>
            </w:r>
          </w:p>
        </w:tc>
        <w:tc>
          <w:tcPr>
            <w:tcW w:w="1560" w:type="dxa"/>
            <w:tcBorders>
              <w:top w:val="single" w:sz="4" w:space="0" w:color="auto"/>
              <w:left w:val="single" w:sz="4" w:space="0" w:color="auto"/>
              <w:bottom w:val="single" w:sz="4" w:space="0" w:color="000000"/>
            </w:tcBorders>
            <w:shd w:val="clear" w:color="auto" w:fill="auto"/>
            <w:vAlign w:val="center"/>
          </w:tcPr>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sz w:val="24"/>
                <w:szCs w:val="24"/>
              </w:rPr>
              <w:t xml:space="preserve"> Ціна за </w:t>
            </w:r>
          </w:p>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sz w:val="24"/>
                <w:szCs w:val="24"/>
              </w:rPr>
              <w:t xml:space="preserve">1 </w:t>
            </w:r>
            <w:proofErr w:type="spellStart"/>
            <w:r w:rsidRPr="009A1D84">
              <w:rPr>
                <w:rFonts w:ascii="Times New Roman" w:hAnsi="Times New Roman"/>
                <w:b/>
                <w:sz w:val="24"/>
                <w:szCs w:val="24"/>
              </w:rPr>
              <w:t>м.</w:t>
            </w:r>
            <w:r w:rsidR="00117702">
              <w:rPr>
                <w:rFonts w:ascii="Times New Roman" w:hAnsi="Times New Roman"/>
                <w:b/>
                <w:sz w:val="24"/>
                <w:szCs w:val="24"/>
              </w:rPr>
              <w:t>куб</w:t>
            </w:r>
            <w:proofErr w:type="spellEnd"/>
            <w:r w:rsidR="00117702">
              <w:rPr>
                <w:rFonts w:ascii="Times New Roman" w:hAnsi="Times New Roman"/>
                <w:b/>
                <w:sz w:val="24"/>
                <w:szCs w:val="24"/>
              </w:rPr>
              <w:t>.</w:t>
            </w:r>
          </w:p>
          <w:p w:rsidR="00117702" w:rsidRDefault="00261F25" w:rsidP="00261F25">
            <w:pPr>
              <w:spacing w:after="0" w:line="240" w:lineRule="auto"/>
              <w:jc w:val="center"/>
              <w:rPr>
                <w:rFonts w:ascii="Times New Roman" w:hAnsi="Times New Roman"/>
                <w:b/>
                <w:sz w:val="24"/>
                <w:szCs w:val="24"/>
              </w:rPr>
            </w:pPr>
            <w:r w:rsidRPr="009A1D84">
              <w:rPr>
                <w:rFonts w:ascii="Times New Roman" w:hAnsi="Times New Roman"/>
                <w:b/>
                <w:i/>
                <w:sz w:val="24"/>
                <w:szCs w:val="24"/>
                <w:u w:val="single"/>
              </w:rPr>
              <w:t xml:space="preserve"> (з  ПДВ</w:t>
            </w:r>
            <w:r w:rsidRPr="009A1D84">
              <w:rPr>
                <w:rFonts w:ascii="Times New Roman" w:hAnsi="Times New Roman"/>
                <w:b/>
                <w:i/>
                <w:sz w:val="24"/>
                <w:szCs w:val="24"/>
              </w:rPr>
              <w:t>)</w:t>
            </w:r>
            <w:r w:rsidRPr="009A1D84">
              <w:rPr>
                <w:rFonts w:ascii="Times New Roman" w:hAnsi="Times New Roman"/>
                <w:b/>
                <w:sz w:val="24"/>
                <w:szCs w:val="24"/>
              </w:rPr>
              <w:t xml:space="preserve">, </w:t>
            </w:r>
          </w:p>
          <w:p w:rsidR="00261F25" w:rsidRPr="009A1D84" w:rsidRDefault="00117702" w:rsidP="00261F25">
            <w:pPr>
              <w:spacing w:after="0" w:line="240" w:lineRule="auto"/>
              <w:jc w:val="center"/>
              <w:rPr>
                <w:rFonts w:ascii="Times New Roman" w:hAnsi="Times New Roman"/>
                <w:b/>
                <w:sz w:val="24"/>
                <w:szCs w:val="24"/>
              </w:rPr>
            </w:pPr>
            <w:r>
              <w:rPr>
                <w:rFonts w:ascii="Times New Roman" w:hAnsi="Times New Roman"/>
                <w:b/>
                <w:sz w:val="24"/>
                <w:szCs w:val="24"/>
              </w:rPr>
              <w:t>грн.</w:t>
            </w:r>
          </w:p>
        </w:tc>
        <w:tc>
          <w:tcPr>
            <w:tcW w:w="1842" w:type="dxa"/>
            <w:tcBorders>
              <w:top w:val="single" w:sz="4" w:space="0" w:color="auto"/>
              <w:left w:val="single" w:sz="4" w:space="0" w:color="000000"/>
              <w:bottom w:val="single" w:sz="4" w:space="0" w:color="000000"/>
              <w:right w:val="single" w:sz="4" w:space="0" w:color="auto"/>
            </w:tcBorders>
            <w:shd w:val="clear" w:color="auto" w:fill="auto"/>
            <w:vAlign w:val="center"/>
          </w:tcPr>
          <w:p w:rsidR="00261F25" w:rsidRPr="009A1D84" w:rsidRDefault="00261F25" w:rsidP="00261F25">
            <w:pPr>
              <w:spacing w:after="0" w:line="240" w:lineRule="auto"/>
              <w:jc w:val="center"/>
              <w:rPr>
                <w:rFonts w:ascii="Times New Roman" w:hAnsi="Times New Roman"/>
                <w:b/>
                <w:sz w:val="24"/>
                <w:szCs w:val="24"/>
              </w:rPr>
            </w:pPr>
            <w:r w:rsidRPr="009A1D84">
              <w:rPr>
                <w:rFonts w:ascii="Times New Roman" w:hAnsi="Times New Roman"/>
                <w:b/>
                <w:sz w:val="24"/>
                <w:szCs w:val="24"/>
              </w:rPr>
              <w:t>Загальна вартість  пропозиції,</w:t>
            </w:r>
          </w:p>
          <w:p w:rsidR="00261F25" w:rsidRPr="009A1D84" w:rsidRDefault="00117702" w:rsidP="00261F25">
            <w:pPr>
              <w:spacing w:after="0" w:line="240" w:lineRule="auto"/>
              <w:jc w:val="center"/>
              <w:rPr>
                <w:rFonts w:ascii="Times New Roman" w:hAnsi="Times New Roman"/>
                <w:b/>
                <w:sz w:val="24"/>
                <w:szCs w:val="24"/>
              </w:rPr>
            </w:pPr>
            <w:r>
              <w:rPr>
                <w:rFonts w:ascii="Times New Roman" w:hAnsi="Times New Roman"/>
                <w:b/>
                <w:sz w:val="24"/>
                <w:szCs w:val="24"/>
              </w:rPr>
              <w:t>грн.</w:t>
            </w:r>
          </w:p>
        </w:tc>
      </w:tr>
      <w:tr w:rsidR="00261F25" w:rsidRPr="009A1D84" w:rsidTr="00A6458E">
        <w:trPr>
          <w:cantSplit/>
          <w:trHeight w:val="764"/>
        </w:trPr>
        <w:tc>
          <w:tcPr>
            <w:tcW w:w="539" w:type="dxa"/>
            <w:tcBorders>
              <w:top w:val="single" w:sz="4" w:space="0" w:color="000000"/>
              <w:left w:val="single" w:sz="4" w:space="0" w:color="auto"/>
              <w:bottom w:val="single" w:sz="4" w:space="0" w:color="000000"/>
            </w:tcBorders>
            <w:shd w:val="clear" w:color="auto" w:fill="auto"/>
            <w:vAlign w:val="center"/>
          </w:tcPr>
          <w:p w:rsidR="00261F25" w:rsidRPr="009A1D84" w:rsidRDefault="00261F25" w:rsidP="00A6458E">
            <w:pPr>
              <w:spacing w:after="0" w:line="240" w:lineRule="auto"/>
              <w:jc w:val="center"/>
              <w:rPr>
                <w:rFonts w:ascii="Times New Roman" w:hAnsi="Times New Roman"/>
                <w:b/>
                <w:color w:val="000000"/>
                <w:sz w:val="24"/>
                <w:szCs w:val="24"/>
              </w:rPr>
            </w:pPr>
            <w:r w:rsidRPr="009A1D84">
              <w:rPr>
                <w:rFonts w:ascii="Times New Roman" w:hAnsi="Times New Roman"/>
                <w:b/>
                <w:sz w:val="24"/>
                <w:szCs w:val="24"/>
              </w:rPr>
              <w:t>1</w:t>
            </w:r>
          </w:p>
        </w:tc>
        <w:tc>
          <w:tcPr>
            <w:tcW w:w="2175" w:type="dxa"/>
            <w:tcBorders>
              <w:top w:val="single" w:sz="4" w:space="0" w:color="000000"/>
              <w:left w:val="single" w:sz="4" w:space="0" w:color="000000"/>
              <w:bottom w:val="single" w:sz="4" w:space="0" w:color="000000"/>
            </w:tcBorders>
            <w:shd w:val="clear" w:color="auto" w:fill="auto"/>
            <w:vAlign w:val="center"/>
          </w:tcPr>
          <w:p w:rsidR="00261F25" w:rsidRPr="009A1D84" w:rsidRDefault="00261F25" w:rsidP="00A6458E">
            <w:pPr>
              <w:spacing w:after="0" w:line="240" w:lineRule="auto"/>
              <w:ind w:left="180"/>
              <w:jc w:val="center"/>
              <w:rPr>
                <w:rFonts w:ascii="Times New Roman" w:hAnsi="Times New Roman"/>
                <w:b/>
                <w:color w:val="000000"/>
                <w:sz w:val="24"/>
                <w:szCs w:val="24"/>
              </w:rPr>
            </w:pPr>
            <w:r w:rsidRPr="003D3E47">
              <w:rPr>
                <w:rFonts w:ascii="Times New Roman" w:hAnsi="Times New Roman"/>
                <w:b/>
                <w:spacing w:val="-6"/>
                <w:sz w:val="24"/>
                <w:szCs w:val="24"/>
              </w:rPr>
              <w:t xml:space="preserve">Дрова паливні </w:t>
            </w:r>
            <w:r w:rsidR="00DF77FF">
              <w:rPr>
                <w:rFonts w:ascii="Times New Roman" w:hAnsi="Times New Roman"/>
                <w:b/>
                <w:spacing w:val="-6"/>
                <w:sz w:val="24"/>
                <w:szCs w:val="24"/>
              </w:rPr>
              <w:t>твердих порід</w:t>
            </w:r>
          </w:p>
        </w:tc>
        <w:tc>
          <w:tcPr>
            <w:tcW w:w="1278" w:type="dxa"/>
            <w:tcBorders>
              <w:top w:val="single" w:sz="4" w:space="0" w:color="000000"/>
              <w:left w:val="single" w:sz="4" w:space="0" w:color="000000"/>
              <w:bottom w:val="single" w:sz="4" w:space="0" w:color="000000"/>
            </w:tcBorders>
            <w:shd w:val="clear" w:color="auto" w:fill="auto"/>
            <w:vAlign w:val="center"/>
          </w:tcPr>
          <w:p w:rsidR="00261F25" w:rsidRPr="009A1D84" w:rsidRDefault="00261F25" w:rsidP="0085313D">
            <w:pPr>
              <w:spacing w:after="0" w:line="240" w:lineRule="auto"/>
              <w:jc w:val="center"/>
              <w:rPr>
                <w:rFonts w:ascii="Times New Roman" w:hAnsi="Times New Roman"/>
                <w:b/>
                <w:color w:val="000000"/>
                <w:sz w:val="24"/>
                <w:szCs w:val="24"/>
              </w:rPr>
            </w:pPr>
            <w:proofErr w:type="spellStart"/>
            <w:r w:rsidRPr="009A1D84">
              <w:rPr>
                <w:rFonts w:ascii="Times New Roman" w:hAnsi="Times New Roman"/>
                <w:b/>
                <w:color w:val="000000"/>
                <w:sz w:val="24"/>
                <w:szCs w:val="24"/>
              </w:rPr>
              <w:t>м.</w:t>
            </w:r>
            <w:r w:rsidR="00117702">
              <w:rPr>
                <w:rFonts w:ascii="Times New Roman" w:hAnsi="Times New Roman"/>
                <w:b/>
                <w:color w:val="000000"/>
                <w:sz w:val="24"/>
                <w:szCs w:val="24"/>
              </w:rPr>
              <w:t>куб</w:t>
            </w:r>
            <w:proofErr w:type="spellEnd"/>
            <w:r w:rsidR="00117702">
              <w:rPr>
                <w:rFonts w:ascii="Times New Roman" w:hAnsi="Times New Roman"/>
                <w:b/>
                <w:color w:val="000000"/>
                <w:sz w:val="24"/>
                <w:szCs w:val="24"/>
              </w:rPr>
              <w:t>.</w:t>
            </w:r>
          </w:p>
        </w:tc>
        <w:tc>
          <w:tcPr>
            <w:tcW w:w="1274" w:type="dxa"/>
            <w:tcBorders>
              <w:top w:val="single" w:sz="4" w:space="0" w:color="000000"/>
              <w:left w:val="single" w:sz="4" w:space="0" w:color="000000"/>
              <w:bottom w:val="single" w:sz="4" w:space="0" w:color="000000"/>
            </w:tcBorders>
            <w:shd w:val="clear" w:color="auto" w:fill="auto"/>
            <w:vAlign w:val="center"/>
          </w:tcPr>
          <w:p w:rsidR="00261F25" w:rsidRPr="009A1D84" w:rsidRDefault="00B859FF" w:rsidP="001D46F0">
            <w:pPr>
              <w:spacing w:after="0" w:line="240" w:lineRule="auto"/>
              <w:ind w:left="180"/>
              <w:rPr>
                <w:rFonts w:ascii="Times New Roman" w:hAnsi="Times New Roman"/>
                <w:b/>
                <w:color w:val="000000"/>
                <w:sz w:val="24"/>
                <w:szCs w:val="24"/>
              </w:rPr>
            </w:pPr>
            <w:r w:rsidRPr="00B859FF">
              <w:rPr>
                <w:rFonts w:ascii="Times New Roman" w:hAnsi="Times New Roman"/>
                <w:b/>
                <w:color w:val="000000"/>
                <w:sz w:val="24"/>
                <w:szCs w:val="24"/>
              </w:rPr>
              <w:t>8</w:t>
            </w:r>
            <w:r w:rsidR="001D46F0">
              <w:rPr>
                <w:rFonts w:ascii="Times New Roman" w:hAnsi="Times New Roman"/>
                <w:b/>
                <w:color w:val="000000"/>
                <w:sz w:val="24"/>
                <w:szCs w:val="24"/>
              </w:rPr>
              <w:t>40</w:t>
            </w:r>
            <w:r w:rsidR="0085313D" w:rsidRPr="00B859FF">
              <w:rPr>
                <w:rFonts w:ascii="Times New Roman" w:hAnsi="Times New Roman"/>
                <w:b/>
                <w:color w:val="000000"/>
                <w:sz w:val="24"/>
                <w:szCs w:val="24"/>
              </w:rPr>
              <w:t>,</w:t>
            </w:r>
            <w:r w:rsidR="001D46F0">
              <w:rPr>
                <w:rFonts w:ascii="Times New Roman" w:hAnsi="Times New Roman"/>
                <w:b/>
                <w:color w:val="000000"/>
                <w:sz w:val="24"/>
                <w:szCs w:val="24"/>
              </w:rPr>
              <w:t>0</w:t>
            </w:r>
            <w:r>
              <w:rPr>
                <w:rFonts w:ascii="Times New Roman" w:hAnsi="Times New Roman"/>
                <w:b/>
                <w:color w:val="000000"/>
                <w:sz w:val="24"/>
                <w:szCs w:val="24"/>
              </w:rPr>
              <w:t>0</w:t>
            </w:r>
          </w:p>
        </w:tc>
        <w:tc>
          <w:tcPr>
            <w:tcW w:w="1558" w:type="dxa"/>
            <w:tcBorders>
              <w:top w:val="single" w:sz="4" w:space="0" w:color="000000"/>
              <w:left w:val="single" w:sz="4" w:space="0" w:color="000000"/>
              <w:bottom w:val="single" w:sz="4" w:space="0" w:color="000000"/>
              <w:right w:val="single" w:sz="4" w:space="0" w:color="auto"/>
            </w:tcBorders>
            <w:shd w:val="clear" w:color="auto" w:fill="auto"/>
            <w:vAlign w:val="center"/>
          </w:tcPr>
          <w:p w:rsidR="00261F25" w:rsidRPr="009A1D84" w:rsidRDefault="00261F25" w:rsidP="00261F25">
            <w:pPr>
              <w:snapToGrid w:val="0"/>
              <w:spacing w:after="0" w:line="240" w:lineRule="auto"/>
              <w:jc w:val="center"/>
              <w:rPr>
                <w:rFonts w:ascii="Times New Roman" w:hAnsi="Times New Roman"/>
                <w:b/>
                <w:sz w:val="24"/>
                <w:szCs w:val="24"/>
              </w:rPr>
            </w:pPr>
          </w:p>
        </w:tc>
        <w:tc>
          <w:tcPr>
            <w:tcW w:w="1560" w:type="dxa"/>
            <w:tcBorders>
              <w:top w:val="single" w:sz="4" w:space="0" w:color="000000"/>
              <w:left w:val="single" w:sz="4" w:space="0" w:color="auto"/>
              <w:bottom w:val="single" w:sz="4" w:space="0" w:color="000000"/>
            </w:tcBorders>
            <w:shd w:val="clear" w:color="auto" w:fill="auto"/>
            <w:vAlign w:val="center"/>
          </w:tcPr>
          <w:p w:rsidR="00261F25" w:rsidRPr="009A1D84" w:rsidRDefault="00261F25" w:rsidP="00261F25">
            <w:pPr>
              <w:snapToGrid w:val="0"/>
              <w:spacing w:after="0" w:line="240" w:lineRule="auto"/>
              <w:jc w:val="center"/>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261F25" w:rsidRPr="009A1D84" w:rsidRDefault="00261F25" w:rsidP="00261F25">
            <w:pPr>
              <w:snapToGrid w:val="0"/>
              <w:spacing w:after="0" w:line="240" w:lineRule="auto"/>
              <w:jc w:val="center"/>
              <w:rPr>
                <w:rFonts w:ascii="Times New Roman" w:hAnsi="Times New Roman"/>
                <w:b/>
                <w:sz w:val="24"/>
                <w:szCs w:val="24"/>
              </w:rPr>
            </w:pPr>
          </w:p>
        </w:tc>
      </w:tr>
      <w:tr w:rsidR="00261F25" w:rsidRPr="009A1D84" w:rsidTr="00DB42BA">
        <w:trPr>
          <w:cantSplit/>
          <w:trHeight w:val="520"/>
        </w:trPr>
        <w:tc>
          <w:tcPr>
            <w:tcW w:w="8384" w:type="dxa"/>
            <w:gridSpan w:val="6"/>
            <w:tcBorders>
              <w:top w:val="single" w:sz="4" w:space="0" w:color="000000"/>
              <w:left w:val="single" w:sz="4" w:space="0" w:color="000000"/>
              <w:bottom w:val="single" w:sz="4" w:space="0" w:color="000000"/>
            </w:tcBorders>
            <w:shd w:val="clear" w:color="auto" w:fill="auto"/>
            <w:vAlign w:val="center"/>
          </w:tcPr>
          <w:p w:rsidR="00261F25" w:rsidRPr="009A1D84" w:rsidRDefault="00261F25" w:rsidP="00261F25">
            <w:pPr>
              <w:spacing w:after="0" w:line="240" w:lineRule="auto"/>
              <w:rPr>
                <w:rFonts w:ascii="Times New Roman" w:hAnsi="Times New Roman"/>
                <w:sz w:val="24"/>
                <w:szCs w:val="24"/>
              </w:rPr>
            </w:pPr>
            <w:r w:rsidRPr="009A1D84">
              <w:rPr>
                <w:rFonts w:ascii="Times New Roman" w:hAnsi="Times New Roman"/>
                <w:b/>
                <w:sz w:val="24"/>
                <w:szCs w:val="24"/>
              </w:rPr>
              <w:t xml:space="preserve">Загальна вартість пропозиції (без урахування ПДВ), </w:t>
            </w:r>
            <w:r w:rsidR="00117702">
              <w:rPr>
                <w:rFonts w:ascii="Times New Roman" w:hAnsi="Times New Roman"/>
                <w:b/>
                <w:sz w:val="24"/>
                <w:szCs w:val="24"/>
              </w:rPr>
              <w:t>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F25" w:rsidRPr="009A1D84" w:rsidRDefault="00261F25" w:rsidP="00261F25">
            <w:pPr>
              <w:snapToGrid w:val="0"/>
              <w:spacing w:after="0" w:line="240" w:lineRule="auto"/>
              <w:jc w:val="center"/>
              <w:rPr>
                <w:rFonts w:ascii="Times New Roman" w:hAnsi="Times New Roman"/>
                <w:sz w:val="24"/>
                <w:szCs w:val="24"/>
              </w:rPr>
            </w:pPr>
          </w:p>
        </w:tc>
      </w:tr>
      <w:tr w:rsidR="00261F25" w:rsidRPr="009A1D84" w:rsidTr="00DB42BA">
        <w:trPr>
          <w:cantSplit/>
          <w:trHeight w:val="520"/>
        </w:trPr>
        <w:tc>
          <w:tcPr>
            <w:tcW w:w="8384" w:type="dxa"/>
            <w:gridSpan w:val="6"/>
            <w:tcBorders>
              <w:top w:val="single" w:sz="4" w:space="0" w:color="000000"/>
              <w:left w:val="single" w:sz="4" w:space="0" w:color="000000"/>
              <w:bottom w:val="single" w:sz="4" w:space="0" w:color="000000"/>
            </w:tcBorders>
            <w:shd w:val="clear" w:color="auto" w:fill="auto"/>
            <w:vAlign w:val="center"/>
          </w:tcPr>
          <w:p w:rsidR="00261F25" w:rsidRPr="009A1D84" w:rsidRDefault="00261F25" w:rsidP="00261F25">
            <w:pPr>
              <w:spacing w:after="0" w:line="240" w:lineRule="auto"/>
              <w:rPr>
                <w:rFonts w:ascii="Times New Roman" w:hAnsi="Times New Roman"/>
                <w:sz w:val="24"/>
                <w:szCs w:val="24"/>
              </w:rPr>
            </w:pPr>
            <w:r w:rsidRPr="009A1D84">
              <w:rPr>
                <w:rFonts w:ascii="Times New Roman" w:hAnsi="Times New Roman"/>
                <w:b/>
                <w:sz w:val="24"/>
                <w:szCs w:val="24"/>
              </w:rPr>
              <w:t xml:space="preserve">ПДВ, </w:t>
            </w:r>
            <w:r w:rsidR="00117702">
              <w:rPr>
                <w:rFonts w:ascii="Times New Roman" w:hAnsi="Times New Roman"/>
                <w:b/>
                <w:sz w:val="24"/>
                <w:szCs w:val="24"/>
              </w:rPr>
              <w:t>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F25" w:rsidRPr="009A1D84" w:rsidRDefault="00261F25" w:rsidP="00261F25">
            <w:pPr>
              <w:snapToGrid w:val="0"/>
              <w:spacing w:after="0" w:line="240" w:lineRule="auto"/>
              <w:jc w:val="center"/>
              <w:rPr>
                <w:rFonts w:ascii="Times New Roman" w:hAnsi="Times New Roman"/>
                <w:sz w:val="24"/>
                <w:szCs w:val="24"/>
              </w:rPr>
            </w:pPr>
          </w:p>
        </w:tc>
      </w:tr>
      <w:tr w:rsidR="00261F25" w:rsidRPr="009A1D84" w:rsidTr="00DB42BA">
        <w:trPr>
          <w:cantSplit/>
          <w:trHeight w:val="520"/>
        </w:trPr>
        <w:tc>
          <w:tcPr>
            <w:tcW w:w="8384" w:type="dxa"/>
            <w:gridSpan w:val="6"/>
            <w:tcBorders>
              <w:top w:val="single" w:sz="4" w:space="0" w:color="000000"/>
              <w:left w:val="single" w:sz="4" w:space="0" w:color="000000"/>
              <w:bottom w:val="single" w:sz="4" w:space="0" w:color="000000"/>
            </w:tcBorders>
            <w:shd w:val="clear" w:color="auto" w:fill="auto"/>
          </w:tcPr>
          <w:p w:rsidR="00261F25" w:rsidRPr="009A1D84" w:rsidRDefault="00261F25" w:rsidP="00261F25">
            <w:pPr>
              <w:spacing w:after="0" w:line="240" w:lineRule="auto"/>
              <w:jc w:val="both"/>
              <w:rPr>
                <w:rFonts w:ascii="Times New Roman" w:hAnsi="Times New Roman"/>
                <w:sz w:val="24"/>
                <w:szCs w:val="24"/>
              </w:rPr>
            </w:pPr>
            <w:r w:rsidRPr="009A1D84">
              <w:rPr>
                <w:rFonts w:ascii="Times New Roman" w:hAnsi="Times New Roman"/>
                <w:b/>
                <w:sz w:val="24"/>
                <w:szCs w:val="24"/>
              </w:rPr>
              <w:t xml:space="preserve">Загальна вартість пропозиції, </w:t>
            </w:r>
            <w:r w:rsidR="00117702">
              <w:rPr>
                <w:rFonts w:ascii="Times New Roman" w:hAnsi="Times New Roman"/>
                <w:b/>
                <w:sz w:val="24"/>
                <w:szCs w:val="24"/>
              </w:rPr>
              <w:t>грн.</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F25" w:rsidRPr="009A1D84" w:rsidRDefault="00261F25" w:rsidP="00261F25">
            <w:pPr>
              <w:snapToGrid w:val="0"/>
              <w:spacing w:after="0" w:line="240" w:lineRule="auto"/>
              <w:jc w:val="center"/>
              <w:rPr>
                <w:rFonts w:ascii="Times New Roman" w:hAnsi="Times New Roman"/>
                <w:sz w:val="24"/>
                <w:szCs w:val="24"/>
              </w:rPr>
            </w:pPr>
          </w:p>
        </w:tc>
      </w:tr>
    </w:tbl>
    <w:p w:rsidR="00261F25" w:rsidRPr="009A1D84" w:rsidRDefault="00261F25" w:rsidP="00261F25">
      <w:pPr>
        <w:pStyle w:val="ac"/>
        <w:spacing w:before="0" w:after="0"/>
        <w:jc w:val="both"/>
        <w:rPr>
          <w:rFonts w:ascii="Times New Roman" w:hAnsi="Times New Roman"/>
          <w:i/>
          <w:iCs/>
          <w:color w:val="000000"/>
          <w:sz w:val="24"/>
          <w:szCs w:val="24"/>
          <w:lang w:val="uk-UA"/>
        </w:rPr>
      </w:pPr>
      <w:r w:rsidRPr="009A1D84">
        <w:rPr>
          <w:rFonts w:ascii="Times New Roman" w:hAnsi="Times New Roman"/>
          <w:i/>
          <w:iCs/>
          <w:color w:val="000000"/>
          <w:sz w:val="24"/>
          <w:szCs w:val="24"/>
          <w:lang w:val="uk-UA"/>
        </w:rPr>
        <w:t>_______________</w:t>
      </w:r>
    </w:p>
    <w:p w:rsidR="00261F25" w:rsidRDefault="008E1D1C" w:rsidP="008E1D1C">
      <w:pPr>
        <w:pStyle w:val="ac"/>
        <w:spacing w:before="0" w:after="0"/>
        <w:jc w:val="both"/>
        <w:rPr>
          <w:rFonts w:ascii="Times New Roman" w:hAnsi="Times New Roman"/>
          <w:i/>
          <w:iCs/>
          <w:color w:val="000000"/>
          <w:sz w:val="24"/>
          <w:szCs w:val="24"/>
          <w:lang w:val="uk-UA"/>
        </w:rPr>
      </w:pPr>
      <w:r w:rsidRPr="008E1D1C">
        <w:rPr>
          <w:rFonts w:ascii="Times New Roman" w:hAnsi="Times New Roman"/>
          <w:i/>
          <w:color w:val="000000"/>
          <w:sz w:val="22"/>
          <w:szCs w:val="22"/>
          <w:vertAlign w:val="superscript"/>
          <w:lang w:val="uk-UA"/>
        </w:rPr>
        <w:t>1</w:t>
      </w:r>
      <w:r>
        <w:rPr>
          <w:rFonts w:ascii="Times New Roman" w:hAnsi="Times New Roman"/>
          <w:i/>
          <w:color w:val="000000"/>
          <w:sz w:val="24"/>
          <w:szCs w:val="24"/>
          <w:lang w:val="uk-UA"/>
        </w:rPr>
        <w:t xml:space="preserve"> </w:t>
      </w:r>
      <w:r w:rsidR="00261F25" w:rsidRPr="00546EA7">
        <w:rPr>
          <w:rFonts w:ascii="Times New Roman" w:hAnsi="Times New Roman"/>
          <w:i/>
          <w:color w:val="000000"/>
          <w:sz w:val="24"/>
          <w:szCs w:val="24"/>
          <w:lang w:val="uk-UA"/>
        </w:rPr>
        <w:t>Вказується ціна тендерної пропозиції до початку проведення електронного аукціону</w:t>
      </w:r>
      <w:r w:rsidR="00261F25" w:rsidRPr="00546EA7">
        <w:rPr>
          <w:rFonts w:ascii="Times New Roman" w:hAnsi="Times New Roman"/>
          <w:i/>
          <w:iCs/>
          <w:color w:val="000000"/>
          <w:sz w:val="24"/>
          <w:szCs w:val="24"/>
          <w:lang w:val="uk-UA"/>
        </w:rPr>
        <w:t>. Ціни, ПДВ, сума, що відображаються цифрами у цій формі визначаються з точністю до другого десяткового знаку (другий розряд після коми)</w:t>
      </w:r>
      <w:r w:rsidR="00261F25">
        <w:rPr>
          <w:rFonts w:ascii="Times New Roman" w:hAnsi="Times New Roman"/>
          <w:i/>
          <w:iCs/>
          <w:color w:val="000000"/>
          <w:sz w:val="24"/>
          <w:szCs w:val="24"/>
          <w:lang w:val="uk-UA"/>
        </w:rPr>
        <w:t>.</w:t>
      </w:r>
    </w:p>
    <w:p w:rsidR="008E1D1C" w:rsidRPr="00546EA7" w:rsidRDefault="008E1D1C" w:rsidP="008E1D1C">
      <w:pPr>
        <w:pStyle w:val="ac"/>
        <w:spacing w:before="0" w:after="0"/>
        <w:jc w:val="both"/>
        <w:rPr>
          <w:rFonts w:ascii="Times New Roman" w:hAnsi="Times New Roman"/>
          <w:i/>
          <w:iCs/>
          <w:color w:val="000000"/>
          <w:sz w:val="24"/>
          <w:szCs w:val="24"/>
          <w:lang w:val="uk-UA"/>
        </w:rPr>
      </w:pPr>
    </w:p>
    <w:p w:rsidR="00261F25" w:rsidRPr="0085313D" w:rsidRDefault="00261F25" w:rsidP="00261F25">
      <w:pPr>
        <w:pStyle w:val="ac"/>
        <w:spacing w:before="0" w:after="0"/>
        <w:jc w:val="both"/>
        <w:rPr>
          <w:rFonts w:ascii="Times New Roman" w:hAnsi="Times New Roman"/>
          <w:b/>
          <w:i/>
          <w:iCs/>
          <w:color w:val="000000"/>
          <w:sz w:val="24"/>
          <w:szCs w:val="24"/>
          <w:lang w:val="uk-UA"/>
        </w:rPr>
      </w:pPr>
      <w:r>
        <w:rPr>
          <w:rFonts w:ascii="Times New Roman" w:hAnsi="Times New Roman"/>
          <w:i/>
          <w:color w:val="000000"/>
          <w:sz w:val="24"/>
          <w:szCs w:val="24"/>
          <w:lang w:val="uk-UA"/>
        </w:rPr>
        <w:t xml:space="preserve">² </w:t>
      </w:r>
      <w:r w:rsidRPr="0085313D">
        <w:rPr>
          <w:rFonts w:ascii="Times New Roman" w:hAnsi="Times New Roman"/>
          <w:b/>
          <w:i/>
          <w:color w:val="000000"/>
          <w:sz w:val="24"/>
          <w:szCs w:val="24"/>
          <w:lang w:val="uk-UA"/>
        </w:rPr>
        <w:t>Ц</w:t>
      </w:r>
      <w:r w:rsidRPr="0085313D">
        <w:rPr>
          <w:rFonts w:ascii="Times New Roman" w:hAnsi="Times New Roman"/>
          <w:b/>
          <w:i/>
          <w:sz w:val="24"/>
          <w:szCs w:val="24"/>
          <w:lang w:val="uk-UA" w:eastAsia="uk-UA"/>
        </w:rPr>
        <w:t>іна тендерної пропозиції не може перевищувати очікувану вартість предмета закупівлі.</w:t>
      </w:r>
    </w:p>
    <w:p w:rsidR="00261F25" w:rsidRPr="009A1D84" w:rsidRDefault="00261F25" w:rsidP="00261F25">
      <w:pPr>
        <w:pStyle w:val="ac"/>
        <w:spacing w:before="0" w:after="0"/>
        <w:jc w:val="both"/>
        <w:rPr>
          <w:rFonts w:ascii="Times New Roman" w:hAnsi="Times New Roman"/>
          <w:i/>
          <w:iCs/>
          <w:color w:val="000000"/>
          <w:sz w:val="24"/>
          <w:szCs w:val="24"/>
          <w:lang w:val="uk-UA"/>
        </w:rPr>
      </w:pPr>
    </w:p>
    <w:p w:rsidR="00261F25" w:rsidRDefault="00261F25" w:rsidP="00261F25">
      <w:pPr>
        <w:pStyle w:val="ac"/>
        <w:spacing w:before="0" w:after="0"/>
        <w:jc w:val="both"/>
        <w:rPr>
          <w:rFonts w:ascii="Times New Roman" w:hAnsi="Times New Roman"/>
          <w:bCs/>
          <w:i/>
          <w:iCs/>
          <w:color w:val="000000"/>
          <w:sz w:val="24"/>
          <w:szCs w:val="24"/>
          <w:lang w:val="uk-UA"/>
        </w:rPr>
      </w:pPr>
      <w:r w:rsidRPr="00255B80">
        <w:rPr>
          <w:rFonts w:ascii="Times New Roman" w:hAnsi="Times New Roman"/>
          <w:i/>
          <w:iCs/>
          <w:color w:val="000000"/>
          <w:sz w:val="40"/>
          <w:szCs w:val="40"/>
          <w:vertAlign w:val="superscript"/>
          <w:lang w:val="uk-UA"/>
        </w:rPr>
        <w:t>³</w:t>
      </w:r>
      <w:r w:rsidRPr="00255B80">
        <w:rPr>
          <w:rFonts w:ascii="Times New Roman" w:hAnsi="Times New Roman"/>
          <w:i/>
          <w:iCs/>
          <w:color w:val="000000"/>
          <w:sz w:val="24"/>
          <w:szCs w:val="24"/>
          <w:lang w:val="uk-UA"/>
        </w:rPr>
        <w:t xml:space="preserve"> У</w:t>
      </w:r>
      <w:r w:rsidRPr="009A1D84">
        <w:rPr>
          <w:rFonts w:ascii="Times New Roman" w:hAnsi="Times New Roman"/>
          <w:i/>
          <w:iCs/>
          <w:color w:val="000000"/>
          <w:sz w:val="24"/>
          <w:szCs w:val="24"/>
          <w:lang w:val="uk-UA"/>
        </w:rPr>
        <w:t xml:space="preserve"> разі надання пропозицій Учасником — не платником ПДВ, такі пропозиції надаються без врахування ПДВ, графа “ПДВ” не заповнюється, а у графі </w:t>
      </w:r>
      <w:proofErr w:type="spellStart"/>
      <w:r w:rsidRPr="009A1D84">
        <w:rPr>
          <w:rFonts w:ascii="Times New Roman" w:hAnsi="Times New Roman"/>
          <w:i/>
          <w:iCs/>
          <w:color w:val="000000"/>
          <w:sz w:val="24"/>
          <w:szCs w:val="24"/>
          <w:lang w:val="uk-UA"/>
        </w:rPr>
        <w:t>“Загальна</w:t>
      </w:r>
      <w:proofErr w:type="spellEnd"/>
      <w:r w:rsidRPr="009A1D84">
        <w:rPr>
          <w:rFonts w:ascii="Times New Roman" w:hAnsi="Times New Roman"/>
          <w:i/>
          <w:iCs/>
          <w:color w:val="000000"/>
          <w:sz w:val="24"/>
          <w:szCs w:val="24"/>
          <w:lang w:val="uk-UA"/>
        </w:rPr>
        <w:t xml:space="preserve"> вартість </w:t>
      </w:r>
      <w:proofErr w:type="spellStart"/>
      <w:r w:rsidRPr="009A1D84">
        <w:rPr>
          <w:rFonts w:ascii="Times New Roman" w:hAnsi="Times New Roman"/>
          <w:i/>
          <w:iCs/>
          <w:color w:val="000000"/>
          <w:sz w:val="24"/>
          <w:szCs w:val="24"/>
          <w:lang w:val="uk-UA"/>
        </w:rPr>
        <w:t>пропозиції”</w:t>
      </w:r>
      <w:proofErr w:type="spellEnd"/>
      <w:r w:rsidRPr="009A1D84">
        <w:rPr>
          <w:rFonts w:ascii="Times New Roman" w:hAnsi="Times New Roman"/>
          <w:i/>
          <w:iCs/>
          <w:color w:val="000000"/>
          <w:sz w:val="24"/>
          <w:szCs w:val="24"/>
          <w:lang w:val="uk-UA"/>
        </w:rPr>
        <w:t xml:space="preserve"> зазначається Учасником </w:t>
      </w:r>
      <w:proofErr w:type="spellStart"/>
      <w:r w:rsidRPr="009A1D84">
        <w:rPr>
          <w:rFonts w:ascii="Times New Roman" w:hAnsi="Times New Roman"/>
          <w:bCs/>
          <w:i/>
          <w:iCs/>
          <w:color w:val="000000"/>
          <w:sz w:val="24"/>
          <w:szCs w:val="24"/>
          <w:lang w:val="uk-UA"/>
        </w:rPr>
        <w:t>“Загальна</w:t>
      </w:r>
      <w:proofErr w:type="spellEnd"/>
      <w:r w:rsidRPr="009A1D84">
        <w:rPr>
          <w:rFonts w:ascii="Times New Roman" w:hAnsi="Times New Roman"/>
          <w:bCs/>
          <w:i/>
          <w:iCs/>
          <w:color w:val="000000"/>
          <w:sz w:val="24"/>
          <w:szCs w:val="24"/>
          <w:lang w:val="uk-UA"/>
        </w:rPr>
        <w:t xml:space="preserve"> вартість пропозиції,без ПДВ”.</w:t>
      </w:r>
    </w:p>
    <w:p w:rsidR="00261F25" w:rsidRPr="009A1D84" w:rsidRDefault="00261F25" w:rsidP="00261F25">
      <w:pPr>
        <w:pStyle w:val="ac"/>
        <w:spacing w:before="0" w:after="0"/>
        <w:jc w:val="both"/>
        <w:rPr>
          <w:rFonts w:ascii="Times New Roman" w:hAnsi="Times New Roman"/>
          <w:bCs/>
          <w:i/>
          <w:iCs/>
          <w:color w:val="000000"/>
          <w:sz w:val="24"/>
          <w:szCs w:val="24"/>
          <w:lang w:val="uk-UA"/>
        </w:rPr>
      </w:pPr>
    </w:p>
    <w:p w:rsidR="00261F25" w:rsidRPr="009A1D84" w:rsidRDefault="00261F25" w:rsidP="00261F25">
      <w:pPr>
        <w:tabs>
          <w:tab w:val="left" w:pos="0"/>
          <w:tab w:val="center" w:pos="4153"/>
          <w:tab w:val="right" w:pos="8306"/>
        </w:tabs>
        <w:spacing w:after="0" w:line="240" w:lineRule="auto"/>
        <w:jc w:val="both"/>
        <w:rPr>
          <w:rFonts w:ascii="Times New Roman" w:hAnsi="Times New Roman"/>
          <w:sz w:val="24"/>
          <w:szCs w:val="24"/>
          <w:lang w:eastAsia="ru-RU"/>
        </w:rPr>
      </w:pPr>
    </w:p>
    <w:p w:rsidR="00261F25" w:rsidRPr="00255B80" w:rsidRDefault="00261F25" w:rsidP="00261F25">
      <w:pPr>
        <w:spacing w:after="0" w:line="240" w:lineRule="auto"/>
        <w:ind w:firstLine="567"/>
        <w:jc w:val="both"/>
        <w:rPr>
          <w:rFonts w:ascii="Times New Roman" w:hAnsi="Times New Roman"/>
          <w:color w:val="000000"/>
          <w:sz w:val="24"/>
          <w:szCs w:val="24"/>
          <w:shd w:val="solid" w:color="FFFFFF" w:fill="FFFFFF"/>
        </w:rPr>
      </w:pPr>
      <w:r w:rsidRPr="00904DA6">
        <w:rPr>
          <w:rFonts w:ascii="Times New Roman" w:hAnsi="Times New Roman"/>
          <w:color w:val="000000"/>
          <w:sz w:val="24"/>
          <w:szCs w:val="24"/>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w:t>
      </w:r>
      <w:r w:rsidRPr="00255B80">
        <w:rPr>
          <w:rFonts w:ascii="Times New Roman" w:hAnsi="Times New Roman"/>
          <w:color w:val="000000"/>
          <w:sz w:val="24"/>
          <w:szCs w:val="24"/>
        </w:rPr>
        <w:t>електронного аукціону</w:t>
      </w:r>
      <w:r w:rsidRPr="00255B80">
        <w:rPr>
          <w:rFonts w:ascii="Times New Roman" w:hAnsi="Times New Roman"/>
          <w:color w:val="000000"/>
          <w:sz w:val="24"/>
          <w:szCs w:val="24"/>
          <w:lang w:val="ru-RU"/>
        </w:rPr>
        <w:t xml:space="preserve"> / </w:t>
      </w:r>
      <w:r w:rsidRPr="00117702">
        <w:rPr>
          <w:rFonts w:ascii="Times New Roman" w:hAnsi="Times New Roman"/>
          <w:color w:val="000000"/>
          <w:sz w:val="24"/>
          <w:szCs w:val="24"/>
        </w:rPr>
        <w:t>визначення електронною</w:t>
      </w:r>
      <w:r w:rsidRPr="00255B80">
        <w:rPr>
          <w:rFonts w:ascii="Times New Roman" w:hAnsi="Times New Roman"/>
          <w:color w:val="000000"/>
          <w:sz w:val="24"/>
          <w:szCs w:val="24"/>
          <w:lang w:val="ru-RU"/>
        </w:rPr>
        <w:t xml:space="preserve"> системою </w:t>
      </w:r>
      <w:r w:rsidRPr="00117702">
        <w:rPr>
          <w:rFonts w:ascii="Times New Roman" w:hAnsi="Times New Roman"/>
          <w:color w:val="000000"/>
          <w:sz w:val="24"/>
          <w:szCs w:val="24"/>
        </w:rPr>
        <w:t xml:space="preserve">закупівель </w:t>
      </w:r>
      <w:r w:rsidRPr="00117702">
        <w:rPr>
          <w:rFonts w:ascii="Times New Roman" w:hAnsi="Times New Roman"/>
          <w:color w:val="000000"/>
          <w:sz w:val="24"/>
          <w:szCs w:val="24"/>
          <w:shd w:val="solid" w:color="FFFFFF" w:fill="FFFFFF"/>
        </w:rPr>
        <w:t>тендерної</w:t>
      </w:r>
      <w:r w:rsidRPr="00255B80">
        <w:rPr>
          <w:rFonts w:ascii="Times New Roman" w:hAnsi="Times New Roman"/>
          <w:color w:val="000000"/>
          <w:sz w:val="24"/>
          <w:szCs w:val="24"/>
          <w:shd w:val="solid" w:color="FFFFFF" w:fill="FFFFFF"/>
          <w:lang w:val="ru-RU"/>
        </w:rPr>
        <w:t xml:space="preserve"> </w:t>
      </w:r>
      <w:r w:rsidRPr="00255B80">
        <w:rPr>
          <w:rFonts w:ascii="Times New Roman" w:hAnsi="Times New Roman"/>
          <w:color w:val="000000"/>
          <w:sz w:val="24"/>
          <w:szCs w:val="24"/>
          <w:shd w:val="solid" w:color="FFFFFF" w:fill="FFFFFF"/>
        </w:rPr>
        <w:t>пропоз</w:t>
      </w:r>
      <w:r>
        <w:rPr>
          <w:rFonts w:ascii="Times New Roman" w:hAnsi="Times New Roman"/>
          <w:color w:val="000000"/>
          <w:sz w:val="24"/>
          <w:szCs w:val="24"/>
          <w:shd w:val="solid" w:color="FFFFFF" w:fill="FFFFFF"/>
        </w:rPr>
        <w:t>и</w:t>
      </w:r>
      <w:r w:rsidRPr="00255B80">
        <w:rPr>
          <w:rFonts w:ascii="Times New Roman" w:hAnsi="Times New Roman"/>
          <w:color w:val="000000"/>
          <w:sz w:val="24"/>
          <w:szCs w:val="24"/>
          <w:shd w:val="solid" w:color="FFFFFF" w:fill="FFFFFF"/>
        </w:rPr>
        <w:t>ції найбільш економічно вигідною (у разі подання одної тендерної пропозиції</w:t>
      </w:r>
      <w:r>
        <w:rPr>
          <w:rFonts w:ascii="Times New Roman" w:hAnsi="Times New Roman"/>
          <w:color w:val="000000"/>
          <w:sz w:val="24"/>
          <w:szCs w:val="24"/>
          <w:shd w:val="solid" w:color="FFFFFF" w:fill="FFFFFF"/>
        </w:rPr>
        <w:t>)</w:t>
      </w:r>
      <w:r w:rsidRPr="00255B80">
        <w:rPr>
          <w:rFonts w:ascii="Times New Roman" w:hAnsi="Times New Roman"/>
          <w:color w:val="000000"/>
          <w:sz w:val="24"/>
          <w:szCs w:val="24"/>
          <w:shd w:val="solid" w:color="FFFFFF" w:fill="FFFFFF"/>
        </w:rPr>
        <w:t>.</w:t>
      </w:r>
    </w:p>
    <w:p w:rsidR="00261F25" w:rsidRPr="00904DA6" w:rsidRDefault="00261F25" w:rsidP="0085313D">
      <w:pPr>
        <w:spacing w:after="0" w:line="240" w:lineRule="auto"/>
        <w:ind w:firstLine="567"/>
        <w:jc w:val="both"/>
        <w:rPr>
          <w:rFonts w:ascii="Times New Roman" w:hAnsi="Times New Roman"/>
          <w:sz w:val="24"/>
          <w:szCs w:val="24"/>
        </w:rPr>
      </w:pPr>
      <w:r w:rsidRPr="00904DA6">
        <w:rPr>
          <w:rFonts w:ascii="Times New Roman" w:hAnsi="Times New Roman"/>
          <w:color w:val="000000"/>
          <w:sz w:val="24"/>
          <w:szCs w:val="24"/>
        </w:rPr>
        <w:t xml:space="preserve">2. </w:t>
      </w:r>
      <w:r w:rsidRPr="00904DA6">
        <w:rPr>
          <w:rFonts w:ascii="Times New Roman" w:hAnsi="Times New Roman"/>
          <w:sz w:val="24"/>
          <w:szCs w:val="24"/>
        </w:rPr>
        <w:t xml:space="preserve"> Ми погоджуємося, що строк дії тендерної пропозиції становить </w:t>
      </w:r>
      <w:r>
        <w:rPr>
          <w:rFonts w:ascii="Times New Roman" w:hAnsi="Times New Roman"/>
          <w:sz w:val="24"/>
          <w:szCs w:val="24"/>
        </w:rPr>
        <w:t>9</w:t>
      </w:r>
      <w:r w:rsidRPr="00904DA6">
        <w:rPr>
          <w:rFonts w:ascii="Times New Roman" w:hAnsi="Times New Roman"/>
          <w:sz w:val="24"/>
          <w:szCs w:val="24"/>
        </w:rPr>
        <w:t xml:space="preserve">0 календарних днів </w:t>
      </w:r>
      <w:r w:rsidRPr="00904DA6">
        <w:rPr>
          <w:rFonts w:ascii="Times New Roman" w:hAnsi="Times New Roman"/>
          <w:sz w:val="24"/>
          <w:szCs w:val="24"/>
          <w:shd w:val="clear" w:color="auto" w:fill="FFFFFF"/>
        </w:rPr>
        <w:t>із дати кінцевого строку подання тендерних пропозицій</w:t>
      </w:r>
      <w:r w:rsidRPr="00904DA6">
        <w:rPr>
          <w:rFonts w:ascii="Times New Roman" w:hAnsi="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261F25" w:rsidRPr="00904DA6" w:rsidRDefault="00261F25" w:rsidP="0085313D">
      <w:pPr>
        <w:spacing w:after="0" w:line="240" w:lineRule="auto"/>
        <w:ind w:firstLine="567"/>
        <w:jc w:val="both"/>
        <w:rPr>
          <w:rFonts w:ascii="Times New Roman" w:hAnsi="Times New Roman"/>
          <w:sz w:val="24"/>
          <w:szCs w:val="24"/>
        </w:rPr>
      </w:pPr>
      <w:r w:rsidRPr="00904DA6">
        <w:rPr>
          <w:rFonts w:ascii="Times New Roman" w:hAnsi="Times New Roman"/>
          <w:color w:val="000000"/>
          <w:sz w:val="24"/>
          <w:szCs w:val="24"/>
        </w:rPr>
        <w:t xml:space="preserve">3. </w:t>
      </w:r>
      <w:r w:rsidRPr="00904DA6">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61F25" w:rsidRPr="002A5EC4" w:rsidRDefault="00261F25" w:rsidP="0085313D">
      <w:pPr>
        <w:tabs>
          <w:tab w:val="left" w:pos="2160"/>
          <w:tab w:val="left" w:pos="3600"/>
        </w:tabs>
        <w:spacing w:after="0" w:line="240" w:lineRule="auto"/>
        <w:ind w:firstLine="567"/>
        <w:jc w:val="both"/>
        <w:rPr>
          <w:rFonts w:ascii="Times New Roman" w:hAnsi="Times New Roman"/>
          <w:color w:val="000000"/>
          <w:sz w:val="24"/>
          <w:szCs w:val="24"/>
          <w:shd w:val="solid" w:color="FFFFFF" w:fill="FFFFFF"/>
        </w:rPr>
      </w:pPr>
      <w:r w:rsidRPr="00904DA6">
        <w:rPr>
          <w:rFonts w:ascii="Times New Roman" w:hAnsi="Times New Roman"/>
          <w:sz w:val="24"/>
          <w:szCs w:val="24"/>
        </w:rPr>
        <w:t xml:space="preserve">4. Якщо наша пропозиція буде акцептована, ми зобов'язуємося підписати Договір із Замовником не пізніше ніж через </w:t>
      </w:r>
      <w:r w:rsidRPr="00255B80">
        <w:rPr>
          <w:rFonts w:ascii="Times New Roman" w:hAnsi="Times New Roman"/>
          <w:color w:val="000000"/>
          <w:sz w:val="24"/>
          <w:szCs w:val="24"/>
          <w:shd w:val="solid" w:color="FFFFFF" w:fill="FFFFFF"/>
        </w:rPr>
        <w:t>15 днів з дати прийняття рішення про намір укласти договір про закупівлю</w:t>
      </w:r>
      <w:r w:rsidRPr="00255B80">
        <w:rPr>
          <w:rFonts w:ascii="Times New Roman" w:hAnsi="Times New Roman"/>
          <w:sz w:val="24"/>
          <w:szCs w:val="24"/>
        </w:rPr>
        <w:t xml:space="preserve"> відповідно</w:t>
      </w:r>
      <w:r w:rsidRPr="00904DA6">
        <w:rPr>
          <w:rFonts w:ascii="Times New Roman" w:hAnsi="Times New Roman"/>
          <w:sz w:val="24"/>
          <w:szCs w:val="24"/>
        </w:rPr>
        <w:t xml:space="preserve"> до вимог тендерної документації та нашої пропозиції, </w:t>
      </w:r>
      <w:r w:rsidRPr="00255B80">
        <w:rPr>
          <w:rFonts w:ascii="Times New Roman" w:hAnsi="Times New Roman"/>
          <w:sz w:val="24"/>
          <w:szCs w:val="24"/>
        </w:rPr>
        <w:t>але не раніше ніж через</w:t>
      </w:r>
      <w:r w:rsidRPr="00255B80">
        <w:rPr>
          <w:rFonts w:ascii="Times New Roman" w:hAnsi="Times New Roman"/>
          <w:color w:val="000000"/>
          <w:sz w:val="24"/>
          <w:szCs w:val="24"/>
          <w:shd w:val="solid" w:color="FFFFFF" w:fill="FFFFFF"/>
        </w:rPr>
        <w:t xml:space="preserve"> п’ять днів з дати оприлюднення в електронній системі закупівель повідомлення про намір укласти договір про закупівлю.</w:t>
      </w:r>
    </w:p>
    <w:p w:rsidR="00261F25" w:rsidRPr="00904DA6" w:rsidRDefault="00261F25" w:rsidP="0085313D">
      <w:pPr>
        <w:spacing w:after="0" w:line="240" w:lineRule="auto"/>
        <w:ind w:firstLine="567"/>
        <w:jc w:val="both"/>
        <w:rPr>
          <w:rFonts w:ascii="Times New Roman" w:hAnsi="Times New Roman"/>
          <w:color w:val="000000"/>
          <w:sz w:val="24"/>
          <w:szCs w:val="24"/>
        </w:rPr>
      </w:pPr>
      <w:r w:rsidRPr="00904DA6">
        <w:rPr>
          <w:rFonts w:ascii="Times New Roman" w:hAnsi="Times New Roman"/>
          <w:color w:val="000000"/>
          <w:sz w:val="24"/>
          <w:szCs w:val="24"/>
        </w:rPr>
        <w:t xml:space="preserve">5. Якщо нас буде визнано переможцем торгів, ми зобов'язуємося у строк, що не перевищує </w:t>
      </w:r>
      <w:r w:rsidRPr="002A5EC4">
        <w:rPr>
          <w:rFonts w:ascii="Times New Roman" w:hAnsi="Times New Roman"/>
          <w:color w:val="000000"/>
          <w:sz w:val="24"/>
          <w:szCs w:val="24"/>
        </w:rPr>
        <w:t>чотирьох</w:t>
      </w:r>
      <w:r w:rsidRPr="00904DA6">
        <w:rPr>
          <w:rFonts w:ascii="Times New Roman" w:hAnsi="Times New Roman"/>
          <w:color w:val="000000"/>
          <w:sz w:val="24"/>
          <w:szCs w:val="24"/>
        </w:rPr>
        <w:t xml:space="preserve"> днів з дати оприлюднення в електронній системі закупівель повідомлення про намір укласти договір, надати замовнику документи шляхом їх оприлюднення в електронній системі закупівель, що підтверджують відсутність підстав, визначених пунктами </w:t>
      </w:r>
      <w:r w:rsidRPr="0047126D">
        <w:rPr>
          <w:rFonts w:ascii="Times New Roman" w:hAnsi="Times New Roman"/>
          <w:b/>
          <w:sz w:val="24"/>
          <w:szCs w:val="24"/>
          <w:u w:val="single"/>
        </w:rPr>
        <w:t>пунктами</w:t>
      </w:r>
      <w:r w:rsidRPr="0047126D">
        <w:rPr>
          <w:rFonts w:ascii="Times New Roman" w:hAnsi="Times New Roman"/>
          <w:b/>
          <w:sz w:val="24"/>
          <w:szCs w:val="24"/>
        </w:rPr>
        <w:t> </w:t>
      </w:r>
      <w:r w:rsidRPr="0047126D">
        <w:rPr>
          <w:rFonts w:ascii="Times New Roman" w:hAnsi="Times New Roman"/>
          <w:b/>
          <w:sz w:val="24"/>
          <w:szCs w:val="24"/>
          <w:u w:val="single"/>
        </w:rPr>
        <w:t>3</w:t>
      </w:r>
      <w:r w:rsidRPr="0047126D">
        <w:rPr>
          <w:rFonts w:ascii="Times New Roman" w:hAnsi="Times New Roman"/>
          <w:b/>
          <w:sz w:val="24"/>
          <w:szCs w:val="24"/>
        </w:rPr>
        <w:t>, </w:t>
      </w:r>
      <w:r w:rsidRPr="0047126D">
        <w:rPr>
          <w:rFonts w:ascii="Times New Roman" w:hAnsi="Times New Roman"/>
          <w:b/>
          <w:sz w:val="24"/>
          <w:szCs w:val="24"/>
          <w:u w:val="single"/>
        </w:rPr>
        <w:t>5</w:t>
      </w:r>
      <w:r w:rsidRPr="0047126D">
        <w:rPr>
          <w:rFonts w:ascii="Times New Roman" w:hAnsi="Times New Roman"/>
          <w:b/>
          <w:sz w:val="24"/>
          <w:szCs w:val="24"/>
        </w:rPr>
        <w:t>, </w:t>
      </w:r>
      <w:r w:rsidRPr="008C7E16">
        <w:rPr>
          <w:rFonts w:ascii="Times New Roman" w:hAnsi="Times New Roman"/>
          <w:b/>
          <w:sz w:val="24"/>
          <w:szCs w:val="24"/>
          <w:u w:val="single"/>
        </w:rPr>
        <w:t>6</w:t>
      </w:r>
      <w:r w:rsidR="008C7E16">
        <w:rPr>
          <w:rFonts w:ascii="Times New Roman" w:hAnsi="Times New Roman"/>
          <w:b/>
          <w:sz w:val="24"/>
          <w:szCs w:val="24"/>
        </w:rPr>
        <w:t xml:space="preserve"> </w:t>
      </w:r>
      <w:r w:rsidRPr="008C7E16">
        <w:rPr>
          <w:rFonts w:ascii="Times New Roman" w:hAnsi="Times New Roman"/>
          <w:b/>
          <w:sz w:val="24"/>
          <w:szCs w:val="24"/>
        </w:rPr>
        <w:t>і</w:t>
      </w:r>
      <w:r w:rsidRPr="0047126D">
        <w:rPr>
          <w:rFonts w:ascii="Times New Roman" w:hAnsi="Times New Roman"/>
          <w:b/>
          <w:sz w:val="24"/>
          <w:szCs w:val="24"/>
        </w:rPr>
        <w:t> </w:t>
      </w:r>
      <w:r w:rsidRPr="0047126D">
        <w:rPr>
          <w:rFonts w:ascii="Times New Roman" w:hAnsi="Times New Roman"/>
          <w:b/>
          <w:sz w:val="24"/>
          <w:szCs w:val="24"/>
          <w:u w:val="single"/>
        </w:rPr>
        <w:t>12</w:t>
      </w:r>
      <w:r w:rsidRPr="0047126D">
        <w:rPr>
          <w:rFonts w:ascii="Times New Roman" w:hAnsi="Times New Roman"/>
          <w:b/>
          <w:sz w:val="24"/>
          <w:szCs w:val="24"/>
        </w:rPr>
        <w:t> </w:t>
      </w:r>
      <w:r w:rsidRPr="002A5EC4">
        <w:rPr>
          <w:rFonts w:ascii="Times New Roman" w:hAnsi="Times New Roman"/>
          <w:b/>
          <w:sz w:val="24"/>
          <w:szCs w:val="24"/>
          <w:u w:val="single"/>
        </w:rPr>
        <w:t xml:space="preserve"> </w:t>
      </w:r>
      <w:r w:rsidRPr="00904DA6">
        <w:rPr>
          <w:rFonts w:ascii="Times New Roman" w:hAnsi="Times New Roman"/>
          <w:color w:val="000000"/>
          <w:sz w:val="24"/>
          <w:szCs w:val="24"/>
        </w:rPr>
        <w:t>частини першої та частиною другою статті 17 Закону.</w:t>
      </w:r>
    </w:p>
    <w:p w:rsidR="00261F25" w:rsidRPr="00904DA6" w:rsidRDefault="00261F25" w:rsidP="00261F25">
      <w:pPr>
        <w:tabs>
          <w:tab w:val="center" w:pos="4153"/>
          <w:tab w:val="right" w:pos="8306"/>
        </w:tabs>
        <w:spacing w:after="0" w:line="240" w:lineRule="auto"/>
        <w:rPr>
          <w:rFonts w:ascii="Times New Roman" w:hAnsi="Times New Roman"/>
          <w:sz w:val="24"/>
          <w:szCs w:val="24"/>
        </w:rPr>
      </w:pPr>
    </w:p>
    <w:p w:rsidR="00261F25" w:rsidRPr="00904DA6" w:rsidRDefault="00261F25" w:rsidP="00261F25">
      <w:pPr>
        <w:spacing w:after="0" w:line="240" w:lineRule="auto"/>
        <w:ind w:hanging="360"/>
        <w:jc w:val="both"/>
        <w:rPr>
          <w:rFonts w:ascii="Times New Roman" w:hAnsi="Times New Roman"/>
          <w:sz w:val="24"/>
          <w:szCs w:val="24"/>
        </w:rPr>
      </w:pPr>
    </w:p>
    <w:p w:rsidR="00261F25" w:rsidRPr="00904DA6" w:rsidRDefault="00261F25" w:rsidP="00261F25">
      <w:pPr>
        <w:spacing w:after="0" w:line="240" w:lineRule="auto"/>
        <w:jc w:val="both"/>
        <w:rPr>
          <w:rFonts w:ascii="Times New Roman" w:hAnsi="Times New Roman"/>
          <w:sz w:val="24"/>
          <w:szCs w:val="24"/>
        </w:rPr>
      </w:pPr>
    </w:p>
    <w:p w:rsidR="00261F25" w:rsidRPr="00904DA6" w:rsidRDefault="00261F25" w:rsidP="00261F25">
      <w:pPr>
        <w:spacing w:after="0" w:line="240" w:lineRule="auto"/>
        <w:jc w:val="both"/>
        <w:rPr>
          <w:rFonts w:ascii="Times New Roman" w:hAnsi="Times New Roman"/>
          <w:b/>
          <w:sz w:val="24"/>
          <w:szCs w:val="24"/>
        </w:rPr>
      </w:pPr>
      <w:r w:rsidRPr="00904DA6">
        <w:rPr>
          <w:rFonts w:ascii="Times New Roman" w:hAnsi="Times New Roman"/>
          <w:b/>
          <w:sz w:val="24"/>
          <w:szCs w:val="24"/>
        </w:rPr>
        <w:t xml:space="preserve"> _______________________        _______________________       __________________________</w:t>
      </w:r>
    </w:p>
    <w:p w:rsidR="00261F25" w:rsidRPr="00904DA6" w:rsidRDefault="00261F25" w:rsidP="00261F25">
      <w:pPr>
        <w:spacing w:after="0" w:line="240" w:lineRule="auto"/>
        <w:jc w:val="both"/>
        <w:rPr>
          <w:rFonts w:ascii="Times New Roman" w:hAnsi="Times New Roman"/>
          <w:color w:val="000000"/>
          <w:sz w:val="24"/>
          <w:szCs w:val="24"/>
        </w:rPr>
      </w:pPr>
      <w:r w:rsidRPr="00904DA6">
        <w:rPr>
          <w:rFonts w:ascii="Times New Roman" w:hAnsi="Times New Roman"/>
          <w:sz w:val="24"/>
          <w:szCs w:val="24"/>
        </w:rPr>
        <w:t xml:space="preserve">                  Посада                                     (підпис)                                             П.І.Б.</w:t>
      </w:r>
    </w:p>
    <w:p w:rsidR="00261F25" w:rsidRPr="00904DA6" w:rsidRDefault="00261F25" w:rsidP="00261F25">
      <w:pPr>
        <w:ind w:right="22"/>
        <w:jc w:val="both"/>
        <w:rPr>
          <w:rFonts w:ascii="Times New Roman" w:hAnsi="Times New Roman"/>
          <w:b/>
          <w:bCs/>
          <w:color w:val="000000"/>
          <w:sz w:val="24"/>
          <w:szCs w:val="24"/>
        </w:rPr>
      </w:pPr>
    </w:p>
    <w:p w:rsidR="00261F25" w:rsidRPr="00904DA6" w:rsidRDefault="00261F25" w:rsidP="00261F25">
      <w:pPr>
        <w:jc w:val="both"/>
        <w:rPr>
          <w:rFonts w:ascii="Times New Roman" w:hAnsi="Times New Roman"/>
          <w:sz w:val="24"/>
          <w:szCs w:val="24"/>
        </w:rPr>
      </w:pPr>
      <w:r w:rsidRPr="00904DA6">
        <w:rPr>
          <w:rFonts w:ascii="Times New Roman" w:hAnsi="Times New Roman"/>
          <w:sz w:val="24"/>
          <w:szCs w:val="24"/>
        </w:rPr>
        <w:t>________________</w:t>
      </w:r>
    </w:p>
    <w:p w:rsidR="00261F25" w:rsidRPr="00904DA6" w:rsidRDefault="00261F25" w:rsidP="00261F25">
      <w:pPr>
        <w:rPr>
          <w:rFonts w:ascii="Times New Roman" w:hAnsi="Times New Roman"/>
          <w:sz w:val="24"/>
          <w:szCs w:val="24"/>
        </w:rPr>
      </w:pPr>
      <w:r w:rsidRPr="00904DA6">
        <w:rPr>
          <w:rFonts w:ascii="Times New Roman" w:hAnsi="Times New Roman"/>
          <w:sz w:val="24"/>
          <w:szCs w:val="24"/>
        </w:rPr>
        <w:t>Дата</w:t>
      </w:r>
    </w:p>
    <w:p w:rsidR="00261F25" w:rsidRPr="003324E3" w:rsidRDefault="00261F25" w:rsidP="00261F25">
      <w:pPr>
        <w:spacing w:after="0" w:line="240" w:lineRule="auto"/>
        <w:ind w:firstLine="709"/>
        <w:jc w:val="both"/>
        <w:rPr>
          <w:rFonts w:ascii="Times New Roman" w:hAnsi="Times New Roman"/>
          <w:b/>
          <w:i/>
          <w:sz w:val="20"/>
          <w:szCs w:val="20"/>
          <w:highlight w:val="red"/>
          <w:lang w:eastAsia="ru-RU"/>
        </w:rPr>
      </w:pPr>
    </w:p>
    <w:p w:rsidR="00261F25" w:rsidRDefault="00261F25" w:rsidP="008C7E16">
      <w:pPr>
        <w:spacing w:after="0" w:line="240" w:lineRule="auto"/>
        <w:jc w:val="both"/>
        <w:rPr>
          <w:rFonts w:ascii="Times New Roman" w:hAnsi="Times New Roman"/>
          <w:b/>
          <w:i/>
          <w:sz w:val="20"/>
          <w:szCs w:val="20"/>
          <w:lang w:eastAsia="ru-RU"/>
        </w:rPr>
      </w:pPr>
      <w:r w:rsidRPr="00993F60">
        <w:rPr>
          <w:rFonts w:ascii="Times New Roman" w:hAnsi="Times New Roman"/>
          <w:b/>
          <w:i/>
          <w:sz w:val="20"/>
          <w:szCs w:val="20"/>
          <w:lang w:eastAsia="ru-RU"/>
        </w:rPr>
        <w:t>Примітки:</w:t>
      </w:r>
    </w:p>
    <w:p w:rsidR="008C7E16" w:rsidRPr="00993F60" w:rsidRDefault="008C7E16" w:rsidP="008C7E16">
      <w:pPr>
        <w:spacing w:after="0" w:line="240" w:lineRule="auto"/>
        <w:jc w:val="both"/>
        <w:rPr>
          <w:rFonts w:ascii="Times New Roman" w:hAnsi="Times New Roman"/>
          <w:b/>
          <w:i/>
          <w:sz w:val="20"/>
          <w:szCs w:val="20"/>
          <w:lang w:eastAsia="ru-RU"/>
        </w:rPr>
      </w:pPr>
    </w:p>
    <w:p w:rsidR="008C7E16" w:rsidRDefault="00261F25" w:rsidP="008C7E16">
      <w:pPr>
        <w:widowControl w:val="0"/>
        <w:autoSpaceDE w:val="0"/>
        <w:autoSpaceDN w:val="0"/>
        <w:adjustRightInd w:val="0"/>
        <w:spacing w:after="0" w:line="240" w:lineRule="auto"/>
        <w:jc w:val="both"/>
        <w:rPr>
          <w:rFonts w:ascii="Times New Roman" w:hAnsi="Times New Roman"/>
          <w:lang w:eastAsia="ru-RU"/>
        </w:rPr>
      </w:pPr>
      <w:r w:rsidRPr="008C7E16">
        <w:rPr>
          <w:rFonts w:ascii="Times New Roman" w:hAnsi="Times New Roman"/>
          <w:i/>
          <w:iCs/>
          <w:lang w:eastAsia="ru-RU"/>
        </w:rPr>
        <w:t>*</w:t>
      </w:r>
      <w:r w:rsidR="008C7E16">
        <w:rPr>
          <w:rFonts w:ascii="Times New Roman" w:hAnsi="Times New Roman"/>
          <w:i/>
          <w:iCs/>
          <w:lang w:eastAsia="ru-RU"/>
        </w:rPr>
        <w:t xml:space="preserve"> </w:t>
      </w:r>
      <w:r w:rsidRPr="008C7E16">
        <w:rPr>
          <w:rFonts w:ascii="Times New Roman" w:hAnsi="Times New Roman"/>
          <w:lang w:eastAsia="ru-RU"/>
        </w:rPr>
        <w:t>ФОРМА “ЦІНОВА ПРОПОЗИЦІЯ” оформлюється та подається за встановленою замовником формою. Учасник не повинен відступати від даної форми.</w:t>
      </w:r>
    </w:p>
    <w:p w:rsidR="00261F25" w:rsidRPr="008C7E16" w:rsidRDefault="00261F25" w:rsidP="008C7E16">
      <w:pPr>
        <w:widowControl w:val="0"/>
        <w:autoSpaceDE w:val="0"/>
        <w:autoSpaceDN w:val="0"/>
        <w:adjustRightInd w:val="0"/>
        <w:spacing w:after="0" w:line="240" w:lineRule="auto"/>
        <w:jc w:val="both"/>
        <w:rPr>
          <w:rFonts w:ascii="Times New Roman" w:hAnsi="Times New Roman"/>
          <w:lang w:eastAsia="ru-RU"/>
        </w:rPr>
      </w:pPr>
      <w:r w:rsidRPr="008C7E16">
        <w:rPr>
          <w:rFonts w:ascii="Times New Roman" w:hAnsi="Times New Roman"/>
          <w:i/>
          <w:lang w:eastAsia="ru-RU"/>
        </w:rPr>
        <w:t>*</w:t>
      </w:r>
      <w:r w:rsidR="008C7E16">
        <w:rPr>
          <w:rFonts w:ascii="Times New Roman" w:hAnsi="Times New Roman"/>
          <w:i/>
          <w:lang w:eastAsia="ru-RU"/>
        </w:rPr>
        <w:t xml:space="preserve"> </w:t>
      </w:r>
      <w:r w:rsidRPr="008C7E16">
        <w:rPr>
          <w:rFonts w:ascii="Times New Roman" w:hAnsi="Times New Roman"/>
          <w:i/>
          <w:lang w:eastAsia="ru-RU"/>
        </w:rPr>
        <w:t xml:space="preserve">Ціна тендерної пропозиції подається учасником шляхом заповнення електронної форми </w:t>
      </w:r>
      <w:r w:rsidRPr="008C7E16">
        <w:rPr>
          <w:rFonts w:ascii="Times New Roman" w:eastAsia="Times New Roman" w:hAnsi="Times New Roman"/>
          <w:i/>
          <w:lang w:eastAsia="uk-UA"/>
        </w:rPr>
        <w:t>через електронну систему закупівель;</w:t>
      </w:r>
      <w:r w:rsidRPr="008C7E16">
        <w:rPr>
          <w:rFonts w:ascii="Times New Roman" w:hAnsi="Times New Roman"/>
          <w:i/>
          <w:lang w:eastAsia="ru-RU"/>
        </w:rPr>
        <w:t xml:space="preserve"> цінова пропозиція за даною формою заповнюються та подається у складі тендерної пропозиції.</w:t>
      </w:r>
    </w:p>
    <w:p w:rsidR="00261F25" w:rsidRDefault="00261F25"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1C3680" w:rsidRDefault="001C3680" w:rsidP="00261F25">
      <w:pPr>
        <w:spacing w:after="0" w:line="240" w:lineRule="auto"/>
        <w:ind w:left="567" w:hanging="425"/>
        <w:jc w:val="both"/>
        <w:rPr>
          <w:rFonts w:ascii="Times New Roman" w:hAnsi="Times New Roman"/>
          <w:i/>
          <w:lang w:eastAsia="ru-RU"/>
        </w:rPr>
      </w:pPr>
    </w:p>
    <w:p w:rsidR="00261F25" w:rsidRDefault="00261F25" w:rsidP="00261F25">
      <w:pPr>
        <w:spacing w:after="0" w:line="240" w:lineRule="auto"/>
        <w:ind w:left="567" w:hanging="425"/>
        <w:jc w:val="both"/>
        <w:rPr>
          <w:rFonts w:ascii="Times New Roman" w:hAnsi="Times New Roman"/>
          <w:i/>
          <w:lang w:eastAsia="ru-RU"/>
        </w:rPr>
      </w:pPr>
    </w:p>
    <w:p w:rsidR="00050F3A" w:rsidRPr="00E912BF" w:rsidRDefault="00050F3A" w:rsidP="00050F3A">
      <w:pPr>
        <w:pStyle w:val="normal"/>
        <w:spacing w:after="0" w:line="240" w:lineRule="auto"/>
        <w:ind w:firstLine="700"/>
        <w:jc w:val="right"/>
        <w:rPr>
          <w:rFonts w:ascii="Times New Roman" w:eastAsia="Times New Roman" w:hAnsi="Times New Roman" w:cs="Times New Roman"/>
          <w:sz w:val="24"/>
          <w:szCs w:val="24"/>
        </w:rPr>
      </w:pPr>
      <w:r w:rsidRPr="00E912BF">
        <w:rPr>
          <w:rFonts w:ascii="Times New Roman" w:eastAsia="Times New Roman" w:hAnsi="Times New Roman" w:cs="Times New Roman"/>
          <w:b/>
          <w:sz w:val="24"/>
          <w:szCs w:val="24"/>
        </w:rPr>
        <w:t xml:space="preserve">ДОДАТОК </w:t>
      </w:r>
      <w:r w:rsidR="00F043A7">
        <w:rPr>
          <w:rFonts w:ascii="Times New Roman" w:eastAsia="Times New Roman" w:hAnsi="Times New Roman" w:cs="Times New Roman"/>
          <w:b/>
          <w:sz w:val="24"/>
          <w:szCs w:val="24"/>
        </w:rPr>
        <w:t>2</w:t>
      </w:r>
    </w:p>
    <w:p w:rsidR="00050F3A" w:rsidRPr="00E912BF" w:rsidRDefault="00050F3A" w:rsidP="00050F3A">
      <w:pPr>
        <w:spacing w:after="0" w:line="240" w:lineRule="auto"/>
        <w:ind w:firstLine="700"/>
        <w:jc w:val="right"/>
        <w:rPr>
          <w:rFonts w:ascii="Times New Roman" w:eastAsia="Times New Roman" w:hAnsi="Times New Roman"/>
          <w:sz w:val="24"/>
          <w:szCs w:val="24"/>
        </w:rPr>
      </w:pPr>
      <w:r w:rsidRPr="00E912BF">
        <w:rPr>
          <w:rFonts w:ascii="Times New Roman" w:eastAsia="Times New Roman" w:hAnsi="Times New Roman"/>
          <w:i/>
          <w:sz w:val="24"/>
          <w:szCs w:val="24"/>
        </w:rPr>
        <w:t>до тендерної документації</w:t>
      </w:r>
    </w:p>
    <w:p w:rsidR="00050F3A" w:rsidRPr="00E912BF" w:rsidRDefault="00050F3A" w:rsidP="00050F3A">
      <w:pPr>
        <w:spacing w:after="0" w:line="240" w:lineRule="auto"/>
        <w:ind w:firstLine="700"/>
        <w:jc w:val="both"/>
        <w:rPr>
          <w:rFonts w:ascii="Times New Roman" w:eastAsia="Times New Roman" w:hAnsi="Times New Roman"/>
          <w:sz w:val="16"/>
          <w:szCs w:val="16"/>
        </w:rPr>
      </w:pPr>
      <w:r w:rsidRPr="00E912BF">
        <w:rPr>
          <w:rFonts w:ascii="Times New Roman" w:eastAsia="Times New Roman" w:hAnsi="Times New Roman"/>
          <w:i/>
          <w:sz w:val="16"/>
          <w:szCs w:val="16"/>
        </w:rPr>
        <w:t> </w:t>
      </w:r>
    </w:p>
    <w:p w:rsidR="00050F3A" w:rsidRPr="00E912BF" w:rsidRDefault="00050F3A" w:rsidP="00050F3A">
      <w:pPr>
        <w:shd w:val="clear" w:color="auto" w:fill="FFFFFF"/>
        <w:spacing w:after="0" w:line="240" w:lineRule="auto"/>
        <w:ind w:firstLine="709"/>
        <w:jc w:val="both"/>
        <w:rPr>
          <w:rFonts w:ascii="Times New Roman" w:eastAsia="Times New Roman" w:hAnsi="Times New Roman"/>
          <w:b/>
          <w:sz w:val="24"/>
          <w:szCs w:val="24"/>
        </w:rPr>
      </w:pPr>
      <w:r w:rsidRPr="00E912BF">
        <w:rPr>
          <w:rFonts w:ascii="Times New Roman" w:eastAsia="Times New Roman" w:hAnsi="Times New Roman"/>
          <w:i/>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50F3A" w:rsidRPr="00E912BF" w:rsidRDefault="00050F3A" w:rsidP="00050F3A">
      <w:pPr>
        <w:shd w:val="clear" w:color="auto" w:fill="FFFFFF"/>
        <w:spacing w:after="0" w:line="240" w:lineRule="auto"/>
        <w:jc w:val="both"/>
        <w:rPr>
          <w:rFonts w:ascii="Times New Roman" w:eastAsia="Times New Roman" w:hAnsi="Times New Roman"/>
          <w:b/>
          <w:i/>
          <w:sz w:val="24"/>
          <w:szCs w:val="24"/>
        </w:rPr>
      </w:pPr>
      <w:r w:rsidRPr="00E912BF">
        <w:rPr>
          <w:rFonts w:ascii="Times New Roman" w:eastAsia="Times New Roman" w:hAnsi="Times New Roman"/>
          <w:b/>
          <w:i/>
        </w:rPr>
        <w:t> </w:t>
      </w:r>
      <w:r>
        <w:rPr>
          <w:rFonts w:ascii="Times New Roman" w:eastAsia="Times New Roman" w:hAnsi="Times New Roman"/>
          <w:b/>
          <w:i/>
        </w:rPr>
        <w:tab/>
      </w:r>
      <w:r w:rsidRPr="00E912BF">
        <w:rPr>
          <w:rFonts w:ascii="Times New Roman" w:eastAsia="Times New Roman" w:hAnsi="Times New Roman"/>
          <w:b/>
          <w:i/>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E912BF">
        <w:rPr>
          <w:rFonts w:ascii="Times New Roman" w:eastAsia="Times New Roman" w:hAnsi="Times New Roman"/>
          <w:b/>
          <w:i/>
          <w:sz w:val="24"/>
          <w:szCs w:val="24"/>
        </w:rPr>
        <w:t>“Про</w:t>
      </w:r>
      <w:proofErr w:type="spellEnd"/>
      <w:r w:rsidRPr="00E912BF">
        <w:rPr>
          <w:rFonts w:ascii="Times New Roman" w:eastAsia="Times New Roman" w:hAnsi="Times New Roman"/>
          <w:b/>
          <w:i/>
          <w:sz w:val="24"/>
          <w:szCs w:val="24"/>
        </w:rPr>
        <w:t xml:space="preserve"> публічні </w:t>
      </w:r>
      <w:proofErr w:type="spellStart"/>
      <w:r w:rsidRPr="00E912BF">
        <w:rPr>
          <w:rFonts w:ascii="Times New Roman" w:eastAsia="Times New Roman" w:hAnsi="Times New Roman"/>
          <w:b/>
          <w:i/>
          <w:sz w:val="24"/>
          <w:szCs w:val="24"/>
        </w:rPr>
        <w:t>закупівлі”</w:t>
      </w:r>
      <w:proofErr w:type="spellEnd"/>
      <w:r w:rsidRPr="00E912BF">
        <w:rPr>
          <w:rFonts w:ascii="Times New Roman" w:eastAsia="Times New Roman" w:hAnsi="Times New Roman"/>
          <w:b/>
          <w:i/>
          <w:sz w:val="24"/>
          <w:szCs w:val="24"/>
        </w:rPr>
        <w:t>:</w:t>
      </w:r>
    </w:p>
    <w:tbl>
      <w:tblPr>
        <w:tblW w:w="9942" w:type="dxa"/>
        <w:jc w:val="center"/>
        <w:tblLayout w:type="fixed"/>
        <w:tblLook w:val="0400"/>
      </w:tblPr>
      <w:tblGrid>
        <w:gridCol w:w="559"/>
        <w:gridCol w:w="2791"/>
        <w:gridCol w:w="6592"/>
      </w:tblGrid>
      <w:tr w:rsidR="00050F3A" w:rsidRPr="00D73016" w:rsidTr="00D7504F">
        <w:trPr>
          <w:trHeight w:val="4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0F3A" w:rsidRPr="00D73016" w:rsidRDefault="00050F3A" w:rsidP="00BD02E9">
            <w:pPr>
              <w:spacing w:after="0" w:line="240" w:lineRule="auto"/>
              <w:jc w:val="center"/>
              <w:rPr>
                <w:rFonts w:ascii="Times New Roman" w:eastAsia="Times New Roman" w:hAnsi="Times New Roman"/>
                <w:sz w:val="24"/>
                <w:szCs w:val="24"/>
              </w:rPr>
            </w:pPr>
            <w:r w:rsidRPr="00D73016">
              <w:rPr>
                <w:rFonts w:ascii="Times New Roman" w:eastAsia="Times New Roman" w:hAnsi="Times New Roman"/>
                <w:sz w:val="24"/>
                <w:szCs w:val="24"/>
              </w:rPr>
              <w:t>№ п/п</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0F3A" w:rsidRPr="00D73016" w:rsidRDefault="00050F3A" w:rsidP="00BD02E9">
            <w:pPr>
              <w:spacing w:after="0" w:line="240" w:lineRule="auto"/>
              <w:jc w:val="center"/>
              <w:rPr>
                <w:rFonts w:ascii="Times New Roman" w:eastAsia="Times New Roman" w:hAnsi="Times New Roman"/>
                <w:sz w:val="24"/>
                <w:szCs w:val="24"/>
              </w:rPr>
            </w:pPr>
            <w:r w:rsidRPr="00D73016">
              <w:rPr>
                <w:rFonts w:ascii="Times New Roman" w:eastAsia="Times New Roman" w:hAnsi="Times New Roman"/>
                <w:sz w:val="24"/>
                <w:szCs w:val="24"/>
              </w:rPr>
              <w:t>Кваліфікаційні критерії</w:t>
            </w:r>
          </w:p>
        </w:tc>
        <w:tc>
          <w:tcPr>
            <w:tcW w:w="6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0F3A" w:rsidRPr="00D73016" w:rsidRDefault="00050F3A" w:rsidP="00BD02E9">
            <w:pPr>
              <w:spacing w:after="0" w:line="240" w:lineRule="auto"/>
              <w:jc w:val="center"/>
              <w:rPr>
                <w:rFonts w:ascii="Times New Roman" w:eastAsia="Times New Roman" w:hAnsi="Times New Roman"/>
                <w:sz w:val="24"/>
                <w:szCs w:val="24"/>
              </w:rPr>
            </w:pPr>
            <w:r w:rsidRPr="00D73016">
              <w:rPr>
                <w:rFonts w:ascii="Times New Roman" w:eastAsia="Times New Roman" w:hAnsi="Times New Roman"/>
                <w:sz w:val="24"/>
                <w:szCs w:val="24"/>
              </w:rPr>
              <w:t>Документи, які підтверджують відповідність Учасника кваліфікаційним критеріям**</w:t>
            </w:r>
          </w:p>
        </w:tc>
      </w:tr>
      <w:tr w:rsidR="00050F3A" w:rsidRPr="00E912BF" w:rsidTr="00D7504F">
        <w:trPr>
          <w:trHeight w:val="4181"/>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754" w:rsidP="00BD02E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sidR="00050F3A" w:rsidRPr="00E912BF">
              <w:rPr>
                <w:rFonts w:ascii="Times New Roman" w:eastAsia="Times New Roman" w:hAnsi="Times New Roman"/>
                <w:b/>
                <w:sz w:val="24"/>
                <w:szCs w:val="24"/>
              </w:rPr>
              <w:t>.</w:t>
            </w:r>
          </w:p>
        </w:tc>
        <w:tc>
          <w:tcPr>
            <w:tcW w:w="27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both"/>
              <w:rPr>
                <w:rFonts w:ascii="Times New Roman" w:eastAsia="Times New Roman" w:hAnsi="Times New Roman"/>
                <w:b/>
                <w:sz w:val="24"/>
                <w:szCs w:val="24"/>
              </w:rPr>
            </w:pPr>
            <w:r w:rsidRPr="00E912BF">
              <w:rPr>
                <w:rFonts w:ascii="Times New Roman" w:eastAsia="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Default="00050F3A" w:rsidP="00BD02E9">
            <w:pPr>
              <w:pStyle w:val="normal"/>
              <w:spacing w:after="0" w:line="240" w:lineRule="auto"/>
              <w:ind w:firstLine="602"/>
              <w:jc w:val="both"/>
              <w:rPr>
                <w:rFonts w:ascii="Times New Roman" w:eastAsia="Times New Roman" w:hAnsi="Times New Roman" w:cs="Times New Roman"/>
                <w:sz w:val="24"/>
                <w:szCs w:val="24"/>
              </w:rPr>
            </w:pPr>
            <w:r w:rsidRPr="00F75876">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050F3A" w:rsidRDefault="00050F3A" w:rsidP="00BD02E9">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912BF">
              <w:rPr>
                <w:rFonts w:ascii="Times New Roman" w:eastAsia="Times New Roman" w:hAnsi="Times New Roman" w:cs="Times New Roman"/>
                <w:sz w:val="24"/>
                <w:szCs w:val="24"/>
              </w:rPr>
              <w:t>Довідка в довільній формі, з інформацією про виконання  аналогічного (аналогічних) за предметом закупівлі договору (договорів</w:t>
            </w:r>
            <w:r w:rsidRPr="007B60E8">
              <w:rPr>
                <w:rFonts w:ascii="Times New Roman" w:eastAsia="Times New Roman" w:hAnsi="Times New Roman" w:cs="Times New Roman"/>
                <w:sz w:val="24"/>
                <w:szCs w:val="24"/>
              </w:rPr>
              <w:t>) </w:t>
            </w:r>
            <w:r w:rsidRPr="007B60E8">
              <w:rPr>
                <w:rFonts w:ascii="Times New Roman" w:eastAsia="Times New Roman" w:hAnsi="Times New Roman" w:cs="Times New Roman"/>
                <w:i/>
                <w:sz w:val="24"/>
                <w:szCs w:val="24"/>
              </w:rPr>
              <w:t>за 202</w:t>
            </w:r>
            <w:r w:rsidR="00F043A7">
              <w:rPr>
                <w:rFonts w:ascii="Times New Roman" w:eastAsia="Times New Roman" w:hAnsi="Times New Roman" w:cs="Times New Roman"/>
                <w:i/>
                <w:sz w:val="24"/>
                <w:szCs w:val="24"/>
              </w:rPr>
              <w:t>2</w:t>
            </w:r>
            <w:r w:rsidRPr="007B60E8">
              <w:rPr>
                <w:rFonts w:ascii="Times New Roman" w:eastAsia="Times New Roman" w:hAnsi="Times New Roman" w:cs="Times New Roman"/>
                <w:i/>
                <w:sz w:val="24"/>
                <w:szCs w:val="24"/>
              </w:rPr>
              <w:t xml:space="preserve"> та/або 202</w:t>
            </w:r>
            <w:r w:rsidR="00F043A7">
              <w:rPr>
                <w:rFonts w:ascii="Times New Roman" w:eastAsia="Times New Roman" w:hAnsi="Times New Roman" w:cs="Times New Roman"/>
                <w:i/>
                <w:sz w:val="24"/>
                <w:szCs w:val="24"/>
              </w:rPr>
              <w:t>3</w:t>
            </w:r>
            <w:r w:rsidRPr="007B60E8">
              <w:rPr>
                <w:rFonts w:ascii="Times New Roman" w:eastAsia="Times New Roman" w:hAnsi="Times New Roman" w:cs="Times New Roman"/>
                <w:i/>
                <w:sz w:val="24"/>
                <w:szCs w:val="24"/>
              </w:rPr>
              <w:t xml:space="preserve"> та/або 202</w:t>
            </w:r>
            <w:r w:rsidR="00F043A7">
              <w:rPr>
                <w:rFonts w:ascii="Times New Roman" w:eastAsia="Times New Roman" w:hAnsi="Times New Roman" w:cs="Times New Roman"/>
                <w:i/>
                <w:sz w:val="24"/>
                <w:szCs w:val="24"/>
              </w:rPr>
              <w:t>4</w:t>
            </w:r>
            <w:r w:rsidRPr="007B60E8">
              <w:rPr>
                <w:rFonts w:ascii="Times New Roman" w:eastAsia="Times New Roman" w:hAnsi="Times New Roman" w:cs="Times New Roman"/>
                <w:i/>
                <w:sz w:val="24"/>
                <w:szCs w:val="24"/>
              </w:rPr>
              <w:t xml:space="preserve"> роки</w:t>
            </w:r>
            <w:r w:rsidRPr="007B60E8">
              <w:rPr>
                <w:rFonts w:ascii="Times New Roman" w:eastAsia="Times New Roman" w:hAnsi="Times New Roman" w:cs="Times New Roman"/>
                <w:sz w:val="24"/>
                <w:szCs w:val="24"/>
              </w:rPr>
              <w:t xml:space="preserve"> (не менше </w:t>
            </w:r>
            <w:r w:rsidR="00BF7C8B">
              <w:rPr>
                <w:rFonts w:ascii="Times New Roman" w:eastAsia="Times New Roman" w:hAnsi="Times New Roman" w:cs="Times New Roman"/>
                <w:sz w:val="24"/>
                <w:szCs w:val="24"/>
              </w:rPr>
              <w:t>двох</w:t>
            </w:r>
            <w:r w:rsidRPr="007B60E8">
              <w:rPr>
                <w:rFonts w:ascii="Times New Roman" w:eastAsia="Times New Roman" w:hAnsi="Times New Roman" w:cs="Times New Roman"/>
                <w:sz w:val="24"/>
                <w:szCs w:val="24"/>
              </w:rPr>
              <w:t xml:space="preserve"> договор</w:t>
            </w:r>
            <w:r w:rsidR="00F043A7">
              <w:rPr>
                <w:rFonts w:ascii="Times New Roman" w:eastAsia="Times New Roman" w:hAnsi="Times New Roman" w:cs="Times New Roman"/>
                <w:sz w:val="24"/>
                <w:szCs w:val="24"/>
              </w:rPr>
              <w:t>ів</w:t>
            </w:r>
            <w:r w:rsidRPr="007B60E8">
              <w:rPr>
                <w:rFonts w:ascii="Times New Roman" w:eastAsia="Times New Roman" w:hAnsi="Times New Roman" w:cs="Times New Roman"/>
                <w:sz w:val="24"/>
                <w:szCs w:val="24"/>
              </w:rPr>
              <w:t>).</w:t>
            </w:r>
          </w:p>
          <w:p w:rsidR="00BF7C8B" w:rsidRDefault="00050F3A" w:rsidP="00BD02E9">
            <w:pPr>
              <w:pStyle w:val="normal"/>
              <w:spacing w:after="0" w:line="240" w:lineRule="auto"/>
              <w:ind w:firstLine="602"/>
              <w:jc w:val="both"/>
              <w:rPr>
                <w:rFonts w:ascii="Times New Roman" w:eastAsia="Times New Roman" w:hAnsi="Times New Roman" w:cs="Times New Roman"/>
                <w:b/>
                <w:i/>
                <w:sz w:val="24"/>
                <w:szCs w:val="24"/>
              </w:rPr>
            </w:pPr>
            <w:r w:rsidRPr="00C2055D">
              <w:rPr>
                <w:rFonts w:ascii="Times New Roman" w:eastAsia="Times New Roman" w:hAnsi="Times New Roman" w:cs="Times New Roman"/>
                <w:b/>
                <w:i/>
                <w:sz w:val="24"/>
                <w:szCs w:val="24"/>
              </w:rPr>
              <w:t xml:space="preserve">Аналогічним вважається  договір в рамках цієї закупівлі вважається договір, предмет якого становить товар аналогічний до предмету закупівлі за кодом </w:t>
            </w:r>
            <w:r w:rsidR="00F043A7" w:rsidRPr="00F043A7">
              <w:rPr>
                <w:rFonts w:ascii="Times New Roman" w:eastAsia="Times New Roman" w:hAnsi="Times New Roman" w:cs="Times New Roman"/>
                <w:b/>
                <w:i/>
                <w:sz w:val="24"/>
                <w:szCs w:val="24"/>
              </w:rPr>
              <w:t xml:space="preserve">Класифікація за </w:t>
            </w:r>
            <w:proofErr w:type="spellStart"/>
            <w:r w:rsidR="00785C2A" w:rsidRPr="00F043A7">
              <w:rPr>
                <w:rFonts w:ascii="Times New Roman" w:eastAsia="Times New Roman" w:hAnsi="Times New Roman" w:cs="Times New Roman"/>
                <w:b/>
                <w:i/>
                <w:sz w:val="24"/>
                <w:szCs w:val="24"/>
              </w:rPr>
              <w:t>ДК</w:t>
            </w:r>
            <w:proofErr w:type="spellEnd"/>
            <w:r w:rsidR="00785C2A" w:rsidRPr="00F043A7">
              <w:rPr>
                <w:rFonts w:ascii="Times New Roman" w:eastAsia="Times New Roman" w:hAnsi="Times New Roman" w:cs="Times New Roman"/>
                <w:b/>
                <w:i/>
                <w:sz w:val="24"/>
                <w:szCs w:val="24"/>
              </w:rPr>
              <w:t xml:space="preserve"> 021:2015:</w:t>
            </w:r>
            <w:r w:rsidR="00785C2A" w:rsidRPr="00785C2A">
              <w:rPr>
                <w:rFonts w:ascii="Times New Roman" w:eastAsia="Times New Roman" w:hAnsi="Times New Roman" w:cs="Times New Roman"/>
                <w:b/>
                <w:i/>
                <w:sz w:val="24"/>
                <w:szCs w:val="24"/>
              </w:rPr>
              <w:t xml:space="preserve">03410000-7 </w:t>
            </w:r>
            <w:r w:rsidR="00785C2A">
              <w:rPr>
                <w:rFonts w:ascii="Times New Roman" w:eastAsia="Times New Roman" w:hAnsi="Times New Roman" w:cs="Times New Roman"/>
                <w:b/>
                <w:i/>
                <w:sz w:val="24"/>
                <w:szCs w:val="24"/>
              </w:rPr>
              <w:t>–</w:t>
            </w:r>
            <w:r w:rsidR="00785C2A" w:rsidRPr="00785C2A">
              <w:rPr>
                <w:rFonts w:ascii="Times New Roman" w:eastAsia="Times New Roman" w:hAnsi="Times New Roman" w:cs="Times New Roman"/>
                <w:b/>
                <w:i/>
                <w:sz w:val="24"/>
                <w:szCs w:val="24"/>
              </w:rPr>
              <w:t xml:space="preserve"> Деревина</w:t>
            </w:r>
            <w:r w:rsidR="00785C2A">
              <w:rPr>
                <w:rFonts w:ascii="Times New Roman" w:eastAsia="Times New Roman" w:hAnsi="Times New Roman" w:cs="Times New Roman"/>
                <w:b/>
                <w:i/>
                <w:sz w:val="24"/>
                <w:szCs w:val="24"/>
              </w:rPr>
              <w:t xml:space="preserve">,                   </w:t>
            </w:r>
            <w:proofErr w:type="spellStart"/>
            <w:r w:rsidR="00F043A7" w:rsidRPr="00F043A7">
              <w:rPr>
                <w:rFonts w:ascii="Times New Roman" w:eastAsia="Times New Roman" w:hAnsi="Times New Roman" w:cs="Times New Roman"/>
                <w:b/>
                <w:i/>
                <w:sz w:val="24"/>
                <w:szCs w:val="24"/>
              </w:rPr>
              <w:t>ДК</w:t>
            </w:r>
            <w:proofErr w:type="spellEnd"/>
            <w:r w:rsidR="00F043A7" w:rsidRPr="00F043A7">
              <w:rPr>
                <w:rFonts w:ascii="Times New Roman" w:eastAsia="Times New Roman" w:hAnsi="Times New Roman" w:cs="Times New Roman"/>
                <w:b/>
                <w:i/>
                <w:sz w:val="24"/>
                <w:szCs w:val="24"/>
              </w:rPr>
              <w:t xml:space="preserve"> 021:2015:03413000-8 - Паливна деревина</w:t>
            </w:r>
            <w:r w:rsidR="00F043A7">
              <w:rPr>
                <w:rFonts w:ascii="Times New Roman" w:eastAsia="Times New Roman" w:hAnsi="Times New Roman" w:cs="Times New Roman"/>
                <w:b/>
                <w:i/>
                <w:sz w:val="24"/>
                <w:szCs w:val="24"/>
              </w:rPr>
              <w:t>.</w:t>
            </w:r>
            <w:r w:rsidR="00785C2A">
              <w:rPr>
                <w:rFonts w:ascii="Times New Roman" w:eastAsia="Times New Roman" w:hAnsi="Times New Roman" w:cs="Times New Roman"/>
                <w:b/>
                <w:i/>
                <w:sz w:val="24"/>
                <w:szCs w:val="24"/>
              </w:rPr>
              <w:t xml:space="preserve"> </w:t>
            </w:r>
          </w:p>
          <w:p w:rsidR="00050F3A" w:rsidRPr="00E912BF" w:rsidRDefault="00050F3A" w:rsidP="00BD02E9">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912BF">
              <w:rPr>
                <w:rFonts w:ascii="Times New Roman" w:eastAsia="Times New Roman" w:hAnsi="Times New Roman" w:cs="Times New Roman"/>
                <w:sz w:val="24"/>
                <w:szCs w:val="24"/>
              </w:rPr>
              <w:t xml:space="preserve">   не менше </w:t>
            </w:r>
            <w:r w:rsidR="00BF7C8B">
              <w:rPr>
                <w:rFonts w:ascii="Times New Roman" w:eastAsia="Times New Roman" w:hAnsi="Times New Roman" w:cs="Times New Roman"/>
                <w:sz w:val="24"/>
                <w:szCs w:val="24"/>
              </w:rPr>
              <w:t>2</w:t>
            </w:r>
            <w:r w:rsidRPr="00E912BF">
              <w:rPr>
                <w:rFonts w:ascii="Times New Roman" w:eastAsia="Times New Roman" w:hAnsi="Times New Roman" w:cs="Times New Roman"/>
                <w:sz w:val="24"/>
                <w:szCs w:val="24"/>
              </w:rPr>
              <w:t xml:space="preserve"> копі</w:t>
            </w:r>
            <w:r w:rsidR="008C7E16">
              <w:rPr>
                <w:rFonts w:ascii="Times New Roman" w:eastAsia="Times New Roman" w:hAnsi="Times New Roman" w:cs="Times New Roman"/>
                <w:sz w:val="24"/>
                <w:szCs w:val="24"/>
              </w:rPr>
              <w:t>й</w:t>
            </w:r>
            <w:r w:rsidRPr="00E912BF">
              <w:rPr>
                <w:rFonts w:ascii="Times New Roman" w:eastAsia="Times New Roman" w:hAnsi="Times New Roman" w:cs="Times New Roman"/>
                <w:sz w:val="24"/>
                <w:szCs w:val="24"/>
              </w:rPr>
              <w:t xml:space="preserve"> договору, зазначеного у довідці у повному обсязі (з усіма укладеними додатковими угодами, додатками </w:t>
            </w:r>
            <w:r w:rsidR="008C7E16">
              <w:rPr>
                <w:rFonts w:ascii="Times New Roman" w:eastAsia="Times New Roman" w:hAnsi="Times New Roman" w:cs="Times New Roman"/>
                <w:sz w:val="24"/>
                <w:szCs w:val="24"/>
              </w:rPr>
              <w:t>та специфікаціями до договору):</w:t>
            </w:r>
          </w:p>
          <w:p w:rsidR="00050F3A" w:rsidRDefault="00050F3A" w:rsidP="00BD02E9">
            <w:pPr>
              <w:pStyle w:val="normal"/>
              <w:spacing w:after="0" w:line="240" w:lineRule="auto"/>
              <w:ind w:firstLine="602"/>
              <w:jc w:val="both"/>
              <w:rPr>
                <w:rFonts w:ascii="Times New Roman" w:eastAsia="Times New Roman" w:hAnsi="Times New Roman" w:cs="Times New Roman"/>
                <w:sz w:val="24"/>
                <w:szCs w:val="24"/>
              </w:rPr>
            </w:pPr>
            <w:r w:rsidRPr="00E912BF">
              <w:rPr>
                <w:rFonts w:ascii="Times New Roman" w:eastAsia="Times New Roman" w:hAnsi="Times New Roman" w:cs="Times New Roman"/>
                <w:sz w:val="24"/>
                <w:szCs w:val="24"/>
              </w:rPr>
              <w:t xml:space="preserve">- копії/ю документів/у на підтвердження виконання не менше ніж </w:t>
            </w:r>
            <w:r w:rsidR="00BF7C8B">
              <w:rPr>
                <w:rFonts w:ascii="Times New Roman" w:eastAsia="Times New Roman" w:hAnsi="Times New Roman" w:cs="Times New Roman"/>
                <w:sz w:val="24"/>
                <w:szCs w:val="24"/>
              </w:rPr>
              <w:t>дв</w:t>
            </w:r>
            <w:r w:rsidR="00785C2A">
              <w:rPr>
                <w:rFonts w:ascii="Times New Roman" w:eastAsia="Times New Roman" w:hAnsi="Times New Roman" w:cs="Times New Roman"/>
                <w:sz w:val="24"/>
                <w:szCs w:val="24"/>
              </w:rPr>
              <w:t>ох</w:t>
            </w:r>
            <w:r w:rsidRPr="00E912BF">
              <w:rPr>
                <w:rFonts w:ascii="Times New Roman" w:eastAsia="Times New Roman" w:hAnsi="Times New Roman" w:cs="Times New Roman"/>
                <w:sz w:val="24"/>
                <w:szCs w:val="24"/>
              </w:rPr>
              <w:t xml:space="preserve"> договор</w:t>
            </w:r>
            <w:r w:rsidR="00785C2A">
              <w:rPr>
                <w:rFonts w:ascii="Times New Roman" w:eastAsia="Times New Roman" w:hAnsi="Times New Roman" w:cs="Times New Roman"/>
                <w:sz w:val="24"/>
                <w:szCs w:val="24"/>
              </w:rPr>
              <w:t>ів</w:t>
            </w:r>
            <w:r w:rsidRPr="00E912BF">
              <w:rPr>
                <w:rFonts w:ascii="Times New Roman" w:eastAsia="Times New Roman" w:hAnsi="Times New Roman" w:cs="Times New Roman"/>
                <w:sz w:val="24"/>
                <w:szCs w:val="24"/>
              </w:rPr>
              <w:t xml:space="preserve"> зазначен</w:t>
            </w:r>
            <w:r w:rsidR="00785C2A">
              <w:rPr>
                <w:rFonts w:ascii="Times New Roman" w:eastAsia="Times New Roman" w:hAnsi="Times New Roman" w:cs="Times New Roman"/>
                <w:sz w:val="24"/>
                <w:szCs w:val="24"/>
              </w:rPr>
              <w:t>их</w:t>
            </w:r>
            <w:r w:rsidR="008C7E16">
              <w:rPr>
                <w:rFonts w:ascii="Times New Roman" w:eastAsia="Times New Roman" w:hAnsi="Times New Roman" w:cs="Times New Roman"/>
                <w:sz w:val="24"/>
                <w:szCs w:val="24"/>
              </w:rPr>
              <w:t xml:space="preserve"> в наданій Учасником довідці;</w:t>
            </w:r>
            <w:r w:rsidRPr="00E912BF">
              <w:rPr>
                <w:rFonts w:ascii="Times New Roman" w:eastAsia="Times New Roman" w:hAnsi="Times New Roman" w:cs="Times New Roman"/>
                <w:sz w:val="24"/>
                <w:szCs w:val="24"/>
              </w:rPr>
              <w:t xml:space="preserve"> </w:t>
            </w:r>
          </w:p>
          <w:p w:rsidR="00050F3A" w:rsidRPr="00E912BF" w:rsidRDefault="00050F3A" w:rsidP="00BD02E9">
            <w:pPr>
              <w:pStyle w:val="normal"/>
              <w:spacing w:after="0" w:line="240" w:lineRule="auto"/>
              <w:ind w:firstLine="6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 відгук (або рекомендаційний лист тощо) від контрагента згідно аналогічного договору, який зазначено у довідці та надано у складі тендерної пропозиції про належне виконання цього договору (своєчасність, якість)</w:t>
            </w:r>
            <w:r w:rsidR="008C7E16">
              <w:rPr>
                <w:rFonts w:ascii="Times New Roman" w:eastAsia="Times New Roman" w:hAnsi="Times New Roman" w:cs="Times New Roman"/>
                <w:sz w:val="24"/>
                <w:szCs w:val="24"/>
              </w:rPr>
              <w:t>.</w:t>
            </w:r>
          </w:p>
          <w:p w:rsidR="00050F3A" w:rsidRPr="00E912BF" w:rsidRDefault="00050F3A" w:rsidP="00BD02E9">
            <w:pPr>
              <w:pStyle w:val="normal"/>
              <w:spacing w:after="0" w:line="240" w:lineRule="auto"/>
              <w:ind w:firstLine="602"/>
              <w:jc w:val="both"/>
              <w:rPr>
                <w:rFonts w:ascii="Times New Roman" w:eastAsia="Times New Roman" w:hAnsi="Times New Roman" w:cs="Times New Roman"/>
                <w:sz w:val="24"/>
                <w:szCs w:val="24"/>
              </w:rPr>
            </w:pPr>
          </w:p>
        </w:tc>
      </w:tr>
    </w:tbl>
    <w:p w:rsidR="00050F3A" w:rsidRDefault="00050F3A" w:rsidP="00050F3A">
      <w:pPr>
        <w:spacing w:after="0" w:line="240" w:lineRule="auto"/>
        <w:jc w:val="both"/>
        <w:rPr>
          <w:rFonts w:ascii="Times New Roman" w:eastAsia="Times New Roman" w:hAnsi="Times New Roman"/>
          <w:i/>
          <w:sz w:val="24"/>
          <w:szCs w:val="24"/>
        </w:rPr>
      </w:pPr>
      <w:r w:rsidRPr="00E912BF">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0F3A" w:rsidRDefault="00050F3A" w:rsidP="00050F3A">
      <w:pPr>
        <w:spacing w:after="0" w:line="240" w:lineRule="auto"/>
        <w:jc w:val="both"/>
        <w:rPr>
          <w:rFonts w:ascii="Times New Roman" w:eastAsia="Times New Roman" w:hAnsi="Times New Roman"/>
          <w:i/>
          <w:sz w:val="24"/>
          <w:szCs w:val="24"/>
        </w:rPr>
      </w:pPr>
    </w:p>
    <w:p w:rsidR="00050F3A" w:rsidRDefault="00050F3A" w:rsidP="00050F3A">
      <w:pPr>
        <w:spacing w:after="0" w:line="240" w:lineRule="auto"/>
        <w:ind w:firstLine="720"/>
        <w:jc w:val="both"/>
        <w:rPr>
          <w:rFonts w:ascii="Times New Roman" w:eastAsia="Times New Roman" w:hAnsi="Times New Roman"/>
          <w:b/>
          <w:sz w:val="24"/>
          <w:szCs w:val="24"/>
        </w:rPr>
      </w:pPr>
      <w:r w:rsidRPr="00D61AB8">
        <w:rPr>
          <w:rFonts w:ascii="Times New Roman" w:eastAsia="Times New Roman" w:hAnsi="Times New Roman"/>
          <w:b/>
          <w:sz w:val="24"/>
          <w:szCs w:val="24"/>
        </w:rPr>
        <w:t>2.</w:t>
      </w:r>
      <w:r>
        <w:rPr>
          <w:rFonts w:ascii="Times New Roman" w:eastAsia="Times New Roman" w:hAnsi="Times New Roman"/>
          <w:b/>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50F3A" w:rsidRDefault="00050F3A" w:rsidP="00050F3A">
      <w:pPr>
        <w:spacing w:after="0" w:line="240" w:lineRule="auto"/>
        <w:jc w:val="both"/>
        <w:rPr>
          <w:rFonts w:ascii="Times New Roman" w:eastAsia="Times New Roman" w:hAnsi="Times New Roman"/>
          <w:b/>
          <w:sz w:val="24"/>
          <w:szCs w:val="24"/>
        </w:rPr>
      </w:pPr>
    </w:p>
    <w:p w:rsidR="00050F3A" w:rsidRDefault="00050F3A" w:rsidP="00050F3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2936F2">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050F3A" w:rsidRDefault="00050F3A" w:rsidP="00050F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w:t>
      </w:r>
      <w:r>
        <w:rPr>
          <w:rFonts w:ascii="Times New Roman" w:eastAsia="Times New Roman" w:hAnsi="Times New Roman"/>
          <w:sz w:val="24"/>
          <w:szCs w:val="24"/>
        </w:rPr>
        <w:lastRenderedPageBreak/>
        <w:t xml:space="preserve">декларування відсутності таких підстав в електронній системі  під час подання тендерної пропозиції. </w:t>
      </w:r>
    </w:p>
    <w:p w:rsidR="00050F3A" w:rsidRDefault="00050F3A" w:rsidP="00050F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rsidR="00050F3A" w:rsidRDefault="00050F3A" w:rsidP="00050F3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050F3A" w:rsidRPr="00665EA0" w:rsidRDefault="00050F3A" w:rsidP="00050F3A">
      <w:pPr>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ab/>
      </w:r>
      <w:r w:rsidRPr="00665EA0">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 </w:t>
      </w:r>
    </w:p>
    <w:p w:rsidR="00050F3A" w:rsidRPr="00665EA0" w:rsidRDefault="00050F3A" w:rsidP="00050F3A">
      <w:pPr>
        <w:spacing w:after="0" w:line="240" w:lineRule="auto"/>
        <w:jc w:val="both"/>
        <w:rPr>
          <w:rFonts w:ascii="Times New Roman" w:eastAsia="Times New Roman" w:hAnsi="Times New Roman"/>
          <w:i/>
          <w:sz w:val="24"/>
          <w:szCs w:val="24"/>
        </w:rPr>
      </w:pPr>
    </w:p>
    <w:p w:rsidR="00050F3A" w:rsidRDefault="00050F3A" w:rsidP="00050F3A">
      <w:pPr>
        <w:pStyle w:val="normal"/>
        <w:spacing w:after="0" w:line="240" w:lineRule="auto"/>
        <w:ind w:firstLine="602"/>
        <w:jc w:val="both"/>
        <w:rPr>
          <w:rFonts w:ascii="Times New Roman" w:eastAsia="Times New Roman" w:hAnsi="Times New Roman" w:cs="Times New Roman"/>
          <w:sz w:val="24"/>
          <w:szCs w:val="24"/>
        </w:rPr>
      </w:pPr>
    </w:p>
    <w:p w:rsidR="00050F3A" w:rsidRPr="00E912BF" w:rsidRDefault="00050F3A" w:rsidP="00050F3A">
      <w:p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ab/>
      </w:r>
      <w:r w:rsidRPr="00E912BF">
        <w:rPr>
          <w:rFonts w:ascii="Times New Roman" w:eastAsia="Times New Roman" w:hAnsi="Times New Roman"/>
          <w:b/>
          <w:sz w:val="24"/>
          <w:szCs w:val="24"/>
        </w:rPr>
        <w:t xml:space="preserve">3. Перелік документів та інформації  для підтвердження відповідності ПЕРЕМОЖЦЯ вимогам, визначеним у </w:t>
      </w:r>
      <w:r>
        <w:rPr>
          <w:rFonts w:ascii="Times New Roman" w:eastAsia="Times New Roman" w:hAnsi="Times New Roman"/>
          <w:b/>
          <w:sz w:val="24"/>
          <w:szCs w:val="24"/>
        </w:rPr>
        <w:t xml:space="preserve">пункті 47 Особливостей </w:t>
      </w:r>
      <w:r w:rsidRPr="00E912BF">
        <w:rPr>
          <w:rFonts w:ascii="Times New Roman" w:eastAsia="Times New Roman" w:hAnsi="Times New Roman"/>
          <w:b/>
          <w:sz w:val="24"/>
          <w:szCs w:val="24"/>
        </w:rPr>
        <w:t>:</w:t>
      </w:r>
    </w:p>
    <w:p w:rsidR="00050F3A" w:rsidRPr="00E912BF" w:rsidRDefault="00050F3A" w:rsidP="00050F3A">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sz w:val="24"/>
          <w:szCs w:val="24"/>
        </w:rPr>
        <w:t> </w:t>
      </w:r>
      <w:r w:rsidRPr="00E912BF">
        <w:rPr>
          <w:rFonts w:ascii="Times New Roman" w:eastAsia="Times New Roman" w:hAnsi="Times New Roman"/>
          <w:b/>
          <w:sz w:val="24"/>
          <w:szCs w:val="24"/>
        </w:rPr>
        <w:t>3.1. Документи, які надаються  ПЕРЕМОЖЦЕМ (юридичною особою):</w:t>
      </w:r>
    </w:p>
    <w:tbl>
      <w:tblPr>
        <w:tblW w:w="10065" w:type="dxa"/>
        <w:tblInd w:w="100" w:type="dxa"/>
        <w:tblLayout w:type="fixed"/>
        <w:tblLook w:val="0400"/>
      </w:tblPr>
      <w:tblGrid>
        <w:gridCol w:w="567"/>
        <w:gridCol w:w="4678"/>
        <w:gridCol w:w="4820"/>
      </w:tblGrid>
      <w:tr w:rsidR="00050F3A" w:rsidRPr="00E912BF" w:rsidTr="00D7504F">
        <w:trPr>
          <w:trHeight w:val="117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DA3389" w:rsidRDefault="00050F3A" w:rsidP="00BD02E9">
            <w:pPr>
              <w:spacing w:after="0" w:line="240" w:lineRule="auto"/>
              <w:jc w:val="center"/>
              <w:rPr>
                <w:rFonts w:ascii="Times New Roman" w:eastAsia="Times New Roman" w:hAnsi="Times New Roman"/>
                <w:sz w:val="24"/>
                <w:szCs w:val="24"/>
              </w:rPr>
            </w:pPr>
            <w:r w:rsidRPr="00DA3389">
              <w:rPr>
                <w:rFonts w:ascii="Times New Roman" w:eastAsia="Times New Roman" w:hAnsi="Times New Roman"/>
                <w:sz w:val="24"/>
                <w:szCs w:val="24"/>
              </w:rPr>
              <w:t>№</w:t>
            </w:r>
          </w:p>
          <w:p w:rsidR="00050F3A" w:rsidRPr="00DA3389" w:rsidRDefault="00050F3A" w:rsidP="00BD02E9">
            <w:pPr>
              <w:spacing w:after="0" w:line="240" w:lineRule="auto"/>
              <w:jc w:val="center"/>
              <w:rPr>
                <w:rFonts w:ascii="Times New Roman" w:eastAsia="Times New Roman" w:hAnsi="Times New Roman"/>
                <w:sz w:val="24"/>
                <w:szCs w:val="24"/>
              </w:rPr>
            </w:pPr>
            <w:r w:rsidRPr="00DA3389">
              <w:rPr>
                <w:rFonts w:ascii="Times New Roman" w:eastAsia="Times New Roman" w:hAnsi="Times New Roman"/>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DA3389" w:rsidRDefault="00050F3A" w:rsidP="00BD02E9">
            <w:pPr>
              <w:spacing w:after="0" w:line="240" w:lineRule="auto"/>
              <w:jc w:val="center"/>
              <w:rPr>
                <w:rFonts w:ascii="Times New Roman" w:eastAsia="Times New Roman" w:hAnsi="Times New Roman"/>
                <w:sz w:val="24"/>
                <w:szCs w:val="24"/>
              </w:rPr>
            </w:pPr>
            <w:r w:rsidRPr="00DA3389">
              <w:rPr>
                <w:rFonts w:ascii="Times New Roman" w:eastAsia="Times New Roman" w:hAnsi="Times New Roman"/>
                <w:sz w:val="24"/>
                <w:szCs w:val="24"/>
              </w:rPr>
              <w:t xml:space="preserve">Вимоги </w:t>
            </w:r>
            <w:r>
              <w:rPr>
                <w:rFonts w:ascii="Times New Roman" w:eastAsia="Times New Roman" w:hAnsi="Times New Roman"/>
                <w:sz w:val="24"/>
                <w:szCs w:val="24"/>
              </w:rPr>
              <w:t>згідно п.47Особливостей</w:t>
            </w:r>
          </w:p>
          <w:p w:rsidR="00050F3A" w:rsidRPr="00DA3389" w:rsidRDefault="00050F3A" w:rsidP="00BD02E9">
            <w:pPr>
              <w:spacing w:after="0" w:line="240" w:lineRule="auto"/>
              <w:jc w:val="center"/>
              <w:rPr>
                <w:rFonts w:ascii="Times New Roman" w:eastAsia="Times New Roman" w:hAnsi="Times New Roman"/>
                <w:sz w:val="24"/>
                <w:szCs w:val="24"/>
              </w:rPr>
            </w:pPr>
            <w:r w:rsidRPr="00DA3389">
              <w:rPr>
                <w:rFonts w:ascii="Times New Roman" w:eastAsia="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DA3389" w:rsidRDefault="00050F3A" w:rsidP="00BD02E9">
            <w:pPr>
              <w:spacing w:after="0" w:line="240" w:lineRule="auto"/>
              <w:jc w:val="center"/>
              <w:rPr>
                <w:rFonts w:ascii="Times New Roman" w:eastAsia="Times New Roman" w:hAnsi="Times New Roman"/>
                <w:sz w:val="24"/>
                <w:szCs w:val="24"/>
              </w:rPr>
            </w:pPr>
            <w:r w:rsidRPr="00DA3389">
              <w:rPr>
                <w:rFonts w:ascii="Times New Roman" w:eastAsia="Times New Roman" w:hAnsi="Times New Roman"/>
                <w:sz w:val="24"/>
                <w:szCs w:val="24"/>
              </w:rPr>
              <w:t xml:space="preserve">Переможець торгів на виконання вимоги </w:t>
            </w:r>
            <w:r>
              <w:rPr>
                <w:rFonts w:ascii="Times New Roman" w:eastAsia="Times New Roman" w:hAnsi="Times New Roman"/>
                <w:sz w:val="24"/>
                <w:szCs w:val="24"/>
              </w:rPr>
              <w:t>згідно пункту 47 Особливостей</w:t>
            </w:r>
            <w:r w:rsidRPr="00DA3389">
              <w:rPr>
                <w:rFonts w:ascii="Times New Roman" w:eastAsia="Times New Roman" w:hAnsi="Times New Roman"/>
                <w:sz w:val="24"/>
                <w:szCs w:val="24"/>
              </w:rPr>
              <w:t xml:space="preserve"> (підтвердження відсутності підстав) повинен надати таку інформацію:</w:t>
            </w:r>
          </w:p>
        </w:tc>
      </w:tr>
      <w:tr w:rsidR="00050F3A" w:rsidRPr="00E912BF" w:rsidTr="00D7504F">
        <w:trPr>
          <w:trHeight w:val="153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center"/>
              <w:rPr>
                <w:rFonts w:ascii="Times New Roman" w:eastAsia="Times New Roman" w:hAnsi="Times New Roman"/>
                <w:b/>
                <w:sz w:val="24"/>
                <w:szCs w:val="24"/>
              </w:rPr>
            </w:pPr>
            <w:r w:rsidRPr="00CD35A7">
              <w:rPr>
                <w:rFonts w:ascii="Times New Roman" w:eastAsia="Times New Roman" w:hAnsi="Times New Roman"/>
                <w:b/>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50F3A" w:rsidRPr="00CD35A7" w:rsidRDefault="00050F3A" w:rsidP="00BD02E9">
            <w:pPr>
              <w:spacing w:after="0" w:line="240" w:lineRule="auto"/>
              <w:jc w:val="both"/>
              <w:rPr>
                <w:rFonts w:ascii="Times New Roman" w:eastAsia="Times New Roman" w:hAnsi="Times New Roman"/>
                <w:b/>
                <w:sz w:val="24"/>
                <w:szCs w:val="24"/>
              </w:rPr>
            </w:pPr>
            <w:r w:rsidRPr="00CD35A7">
              <w:rPr>
                <w:rFonts w:ascii="Times New Roman" w:eastAsia="Times New Roman" w:hAnsi="Times New Roman"/>
                <w:b/>
                <w:sz w:val="24"/>
                <w:szCs w:val="24"/>
              </w:rPr>
              <w:t>(</w:t>
            </w:r>
            <w:r>
              <w:rPr>
                <w:rFonts w:ascii="Times New Roman" w:eastAsia="Times New Roman" w:hAnsi="Times New Roman"/>
                <w:b/>
                <w:sz w:val="24"/>
                <w:szCs w:val="24"/>
              </w:rPr>
              <w:t xml:space="preserve">підпункт 3 пункт 47 Особливостей </w:t>
            </w:r>
            <w:r w:rsidRPr="00CD35A7">
              <w:rPr>
                <w:rFonts w:ascii="Times New Roman" w:eastAsia="Times New Roman" w:hAnsi="Times New Roman"/>
                <w:b/>
                <w:sz w:val="24"/>
                <w:szCs w:val="24"/>
              </w:rPr>
              <w:t>)</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1F3552" w:rsidRDefault="00050F3A" w:rsidP="00BD02E9">
            <w:pPr>
              <w:spacing w:after="0" w:line="240" w:lineRule="auto"/>
              <w:jc w:val="both"/>
              <w:rPr>
                <w:rFonts w:ascii="Times New Roman" w:eastAsia="Times New Roman" w:hAnsi="Times New Roman"/>
                <w:sz w:val="24"/>
                <w:szCs w:val="24"/>
              </w:rPr>
            </w:pPr>
            <w:r w:rsidRPr="001F3552">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F3552">
              <w:rPr>
                <w:rFonts w:ascii="Times New Roman" w:eastAsia="Times New Roman" w:hAnsi="Times New Roman"/>
                <w:sz w:val="24"/>
                <w:szCs w:val="24"/>
              </w:rPr>
              <w:t>вебресурсі</w:t>
            </w:r>
            <w:proofErr w:type="spellEnd"/>
            <w:r w:rsidRPr="001F3552">
              <w:rPr>
                <w:rFonts w:ascii="Times New Roman" w:eastAsia="Times New Roman" w:hAnsi="Times New Roman"/>
                <w:sz w:val="24"/>
                <w:szCs w:val="24"/>
              </w:rPr>
              <w:t xml:space="preserve"> Єдиного державного реєстру осіб,які вчинили корупційні або пов’язані з корупцією правопорушення, яка не стосується запитувача. </w:t>
            </w:r>
          </w:p>
          <w:p w:rsidR="00050F3A" w:rsidRPr="00CD35A7" w:rsidRDefault="00050F3A" w:rsidP="00BD02E9">
            <w:pPr>
              <w:spacing w:after="0" w:line="240" w:lineRule="auto"/>
              <w:jc w:val="both"/>
              <w:rPr>
                <w:rFonts w:ascii="Times New Roman" w:eastAsia="Times New Roman" w:hAnsi="Times New Roman"/>
                <w:b/>
                <w:sz w:val="24"/>
                <w:szCs w:val="24"/>
              </w:rPr>
            </w:pPr>
          </w:p>
        </w:tc>
      </w:tr>
      <w:tr w:rsidR="00050F3A" w:rsidRPr="00E912BF" w:rsidTr="00D7504F">
        <w:trPr>
          <w:trHeight w:val="2530"/>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center"/>
              <w:rPr>
                <w:rFonts w:ascii="Times New Roman" w:eastAsia="Times New Roman" w:hAnsi="Times New Roman"/>
                <w:b/>
                <w:sz w:val="24"/>
                <w:szCs w:val="24"/>
              </w:rPr>
            </w:pPr>
            <w:r w:rsidRPr="00CD35A7">
              <w:rPr>
                <w:rFonts w:ascii="Times New Roman" w:eastAsia="Times New Roman" w:hAnsi="Times New Roman"/>
                <w:b/>
                <w:sz w:val="24"/>
                <w:szCs w:val="24"/>
              </w:rPr>
              <w:lastRenderedPageBreak/>
              <w:t>2</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Керівник учасника процедури закупівлі був засуджений за кримінальне правопорушення , вчинене з корисливих мотивів (зокрема, пов’язане  з хабарництвом, шахрайством та відмиванням коштів), судимість з якого не знято або не погашене в установленому законом порядку </w:t>
            </w:r>
          </w:p>
          <w:p w:rsidR="00050F3A" w:rsidRPr="00CD35A7" w:rsidRDefault="00050F3A" w:rsidP="00BD02E9">
            <w:pPr>
              <w:spacing w:after="0" w:line="240" w:lineRule="auto"/>
              <w:jc w:val="both"/>
              <w:rPr>
                <w:rFonts w:ascii="Times New Roman" w:eastAsia="Times New Roman" w:hAnsi="Times New Roman"/>
                <w:b/>
                <w:sz w:val="24"/>
                <w:szCs w:val="24"/>
              </w:rPr>
            </w:pPr>
            <w:r w:rsidRPr="00CD35A7">
              <w:rPr>
                <w:rFonts w:ascii="Times New Roman" w:eastAsia="Times New Roman" w:hAnsi="Times New Roman"/>
                <w:b/>
                <w:sz w:val="24"/>
                <w:szCs w:val="24"/>
              </w:rPr>
              <w:t>(</w:t>
            </w:r>
            <w:r>
              <w:rPr>
                <w:rFonts w:ascii="Times New Roman" w:eastAsia="Times New Roman" w:hAnsi="Times New Roman"/>
                <w:b/>
                <w:sz w:val="24"/>
                <w:szCs w:val="24"/>
              </w:rPr>
              <w:t>підпункт 6</w:t>
            </w:r>
            <w:r w:rsidRPr="00CD35A7">
              <w:rPr>
                <w:rFonts w:ascii="Times New Roman" w:eastAsia="Times New Roman" w:hAnsi="Times New Roman"/>
                <w:b/>
                <w:sz w:val="24"/>
                <w:szCs w:val="24"/>
              </w:rPr>
              <w:t xml:space="preserve"> </w:t>
            </w:r>
            <w:r>
              <w:rPr>
                <w:rFonts w:ascii="Times New Roman" w:eastAsia="Times New Roman" w:hAnsi="Times New Roman"/>
                <w:b/>
                <w:sz w:val="24"/>
                <w:szCs w:val="24"/>
              </w:rPr>
              <w:t>пункт 47 Особливостей</w:t>
            </w:r>
            <w:r w:rsidRPr="00CD35A7">
              <w:rPr>
                <w:rFonts w:ascii="Times New Roman" w:eastAsia="Times New Roman" w:hAnsi="Times New Roman"/>
                <w:b/>
                <w:sz w:val="24"/>
                <w:szCs w:val="24"/>
              </w:rPr>
              <w:t>)</w:t>
            </w:r>
          </w:p>
        </w:tc>
        <w:tc>
          <w:tcPr>
            <w:tcW w:w="482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50F3A" w:rsidRPr="001F3552" w:rsidRDefault="00050F3A" w:rsidP="00BD02E9">
            <w:pPr>
              <w:spacing w:after="0" w:line="240" w:lineRule="auto"/>
              <w:jc w:val="both"/>
              <w:rPr>
                <w:rFonts w:ascii="Times New Roman" w:eastAsia="Times New Roman" w:hAnsi="Times New Roman"/>
                <w:sz w:val="24"/>
                <w:szCs w:val="24"/>
              </w:rPr>
            </w:pPr>
            <w:r w:rsidRPr="001F3552">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50F3A" w:rsidRPr="001F3552" w:rsidRDefault="00050F3A" w:rsidP="00BD02E9">
            <w:pPr>
              <w:spacing w:after="0" w:line="240" w:lineRule="auto"/>
              <w:jc w:val="both"/>
              <w:rPr>
                <w:rFonts w:ascii="Times New Roman" w:eastAsia="Times New Roman" w:hAnsi="Times New Roman"/>
                <w:sz w:val="24"/>
                <w:szCs w:val="24"/>
              </w:rPr>
            </w:pPr>
            <w:r w:rsidRPr="001F3552">
              <w:rPr>
                <w:rFonts w:ascii="Times New Roman" w:eastAsia="Times New Roman" w:hAnsi="Times New Roman"/>
                <w:sz w:val="24"/>
                <w:szCs w:val="24"/>
              </w:rPr>
              <w:t xml:space="preserve">Документ повинен бути виданий/сформований/ отриманий в поточному році </w:t>
            </w:r>
          </w:p>
        </w:tc>
      </w:tr>
      <w:tr w:rsidR="00050F3A" w:rsidRPr="00E912BF" w:rsidTr="00D7504F">
        <w:trPr>
          <w:trHeight w:val="452"/>
        </w:trPr>
        <w:tc>
          <w:tcPr>
            <w:tcW w:w="56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center"/>
              <w:rPr>
                <w:rFonts w:ascii="Times New Roman" w:eastAsia="Times New Roman" w:hAnsi="Times New Roman"/>
                <w:b/>
              </w:rPr>
            </w:pPr>
            <w:r w:rsidRPr="00CD35A7">
              <w:rPr>
                <w:rFonts w:ascii="Times New Roman" w:eastAsia="Times New Roman" w:hAnsi="Times New Roman"/>
                <w:b/>
              </w:rPr>
              <w:t>3</w:t>
            </w:r>
          </w:p>
        </w:tc>
        <w:tc>
          <w:tcPr>
            <w:tcW w:w="467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0F3A" w:rsidRPr="00CD35A7" w:rsidRDefault="00050F3A" w:rsidP="00BD02E9">
            <w:pPr>
              <w:spacing w:after="0" w:line="240" w:lineRule="auto"/>
              <w:jc w:val="both"/>
              <w:rPr>
                <w:rFonts w:ascii="Times New Roman" w:eastAsia="Times New Roman" w:hAnsi="Times New Roman"/>
                <w:b/>
              </w:rPr>
            </w:pPr>
            <w:r w:rsidRPr="00CD35A7">
              <w:rPr>
                <w:rFonts w:ascii="Times New Roman" w:eastAsia="Times New Roman" w:hAnsi="Times New Roman"/>
                <w:b/>
                <w:sz w:val="24"/>
                <w:szCs w:val="24"/>
              </w:rPr>
              <w:t>(</w:t>
            </w:r>
            <w:r>
              <w:rPr>
                <w:rFonts w:ascii="Times New Roman" w:eastAsia="Times New Roman" w:hAnsi="Times New Roman"/>
                <w:b/>
                <w:sz w:val="24"/>
                <w:szCs w:val="24"/>
              </w:rPr>
              <w:t>підпункту 12 пункту 47 Особливостей</w:t>
            </w:r>
            <w:r w:rsidRPr="00CD35A7">
              <w:rPr>
                <w:rFonts w:ascii="Times New Roman" w:eastAsia="Times New Roman" w:hAnsi="Times New Roman"/>
                <w:b/>
                <w:sz w:val="24"/>
                <w:szCs w:val="24"/>
              </w:rPr>
              <w:t>)</w:t>
            </w:r>
          </w:p>
        </w:tc>
        <w:tc>
          <w:tcPr>
            <w:tcW w:w="482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50F3A" w:rsidRPr="00CD35A7" w:rsidRDefault="00050F3A" w:rsidP="00BD02E9">
            <w:pPr>
              <w:pBdr>
                <w:top w:val="nil"/>
                <w:left w:val="nil"/>
                <w:bottom w:val="nil"/>
                <w:right w:val="nil"/>
                <w:between w:val="nil"/>
              </w:pBdr>
              <w:spacing w:after="0" w:line="240" w:lineRule="auto"/>
              <w:jc w:val="both"/>
              <w:rPr>
                <w:rFonts w:ascii="Times New Roman" w:eastAsia="Times New Roman" w:hAnsi="Times New Roman"/>
              </w:rPr>
            </w:pPr>
            <w:r w:rsidRPr="00CD35A7">
              <w:rPr>
                <w:rFonts w:ascii="Times New Roman" w:eastAsia="Times New Roman" w:hAnsi="Times New Roman"/>
                <w:b/>
                <w:sz w:val="24"/>
                <w:szCs w:val="24"/>
              </w:rPr>
              <w:t>Довідка в довільній формі</w:t>
            </w:r>
            <w:r w:rsidRPr="00CD35A7">
              <w:rPr>
                <w:rFonts w:ascii="Times New Roman" w:eastAsia="Times New Roman" w:hAnsi="Times New Roman"/>
                <w:sz w:val="24"/>
                <w:szCs w:val="24"/>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50F3A" w:rsidRPr="00E912BF" w:rsidTr="00D7504F">
        <w:trPr>
          <w:trHeight w:val="1579"/>
        </w:trPr>
        <w:tc>
          <w:tcPr>
            <w:tcW w:w="56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center"/>
              <w:rPr>
                <w:rFonts w:ascii="Times New Roman" w:eastAsia="Times New Roman" w:hAnsi="Times New Roman"/>
                <w:b/>
                <w:sz w:val="24"/>
                <w:szCs w:val="24"/>
              </w:rPr>
            </w:pPr>
            <w:r w:rsidRPr="00CD35A7">
              <w:rPr>
                <w:rFonts w:ascii="Times New Roman" w:eastAsia="Times New Roman" w:hAnsi="Times New Roman"/>
                <w:b/>
                <w:sz w:val="24"/>
                <w:szCs w:val="24"/>
              </w:rPr>
              <w:t>4</w:t>
            </w:r>
          </w:p>
        </w:tc>
        <w:tc>
          <w:tcPr>
            <w:tcW w:w="46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655A82" w:rsidRDefault="00050F3A" w:rsidP="00BD02E9">
            <w:pPr>
              <w:spacing w:after="0" w:line="240" w:lineRule="auto"/>
              <w:jc w:val="both"/>
              <w:rPr>
                <w:rFonts w:ascii="Times New Roman" w:eastAsia="Times New Roman" w:hAnsi="Times New Roman"/>
                <w:sz w:val="24"/>
                <w:szCs w:val="24"/>
              </w:rPr>
            </w:pPr>
            <w:r w:rsidRPr="00655A82">
              <w:rPr>
                <w:rFonts w:ascii="Times New Roman" w:eastAsia="Times New Roman" w:hAnsi="Times New Roman"/>
                <w:sz w:val="24"/>
                <w:szCs w:val="24"/>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50F3A" w:rsidRPr="00CD35A7" w:rsidRDefault="00050F3A" w:rsidP="00BD02E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(абзац  14</w:t>
            </w:r>
            <w:r w:rsidRPr="00CD35A7">
              <w:rPr>
                <w:rFonts w:ascii="Times New Roman" w:eastAsia="Times New Roman" w:hAnsi="Times New Roman"/>
                <w:b/>
                <w:sz w:val="24"/>
                <w:szCs w:val="24"/>
              </w:rPr>
              <w:t xml:space="preserve"> </w:t>
            </w:r>
            <w:r>
              <w:rPr>
                <w:rFonts w:ascii="Times New Roman" w:eastAsia="Times New Roman" w:hAnsi="Times New Roman"/>
                <w:b/>
                <w:sz w:val="24"/>
                <w:szCs w:val="24"/>
              </w:rPr>
              <w:t>пункт 47 Особливостей</w:t>
            </w:r>
            <w:r w:rsidRPr="00CD35A7">
              <w:rPr>
                <w:rFonts w:ascii="Times New Roman" w:eastAsia="Times New Roman" w:hAnsi="Times New Roman"/>
                <w:b/>
                <w:sz w:val="24"/>
                <w:szCs w:val="24"/>
              </w:rPr>
              <w:t>)</w:t>
            </w:r>
          </w:p>
        </w:tc>
        <w:tc>
          <w:tcPr>
            <w:tcW w:w="482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655A82" w:rsidRDefault="00050F3A" w:rsidP="00BD02E9">
            <w:pPr>
              <w:spacing w:after="0" w:line="240" w:lineRule="auto"/>
              <w:jc w:val="both"/>
              <w:rPr>
                <w:rFonts w:ascii="Times New Roman" w:eastAsia="Times New Roman" w:hAnsi="Times New Roman"/>
                <w:sz w:val="24"/>
                <w:szCs w:val="24"/>
              </w:rPr>
            </w:pPr>
            <w:r w:rsidRPr="00655A82">
              <w:rPr>
                <w:rFonts w:ascii="Times New Roman" w:eastAsia="Times New Roman" w:hAnsi="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0F3A" w:rsidRPr="00655A82" w:rsidRDefault="00050F3A" w:rsidP="00BD02E9">
            <w:pPr>
              <w:spacing w:after="0" w:line="240" w:lineRule="auto"/>
              <w:jc w:val="both"/>
              <w:rPr>
                <w:rFonts w:ascii="Times New Roman" w:eastAsia="Times New Roman" w:hAnsi="Times New Roman"/>
                <w:sz w:val="24"/>
                <w:szCs w:val="24"/>
              </w:rPr>
            </w:pPr>
          </w:p>
          <w:p w:rsidR="00050F3A" w:rsidRPr="00655A82" w:rsidRDefault="00050F3A" w:rsidP="00BD02E9">
            <w:pPr>
              <w:spacing w:after="0" w:line="240" w:lineRule="auto"/>
              <w:jc w:val="both"/>
              <w:rPr>
                <w:rFonts w:ascii="Times New Roman" w:eastAsia="Times New Roman" w:hAnsi="Times New Roman"/>
                <w:sz w:val="24"/>
                <w:szCs w:val="24"/>
              </w:rPr>
            </w:pPr>
            <w:r w:rsidRPr="00655A82">
              <w:rPr>
                <w:rFonts w:ascii="Times New Roman" w:eastAsia="Times New Roman" w:hAnsi="Times New Roman"/>
                <w:sz w:val="24"/>
                <w:szCs w:val="24"/>
              </w:rPr>
              <w:t>або</w:t>
            </w:r>
          </w:p>
          <w:p w:rsidR="00050F3A" w:rsidRPr="00655A82" w:rsidRDefault="00050F3A" w:rsidP="00BD02E9">
            <w:pPr>
              <w:spacing w:after="0" w:line="240" w:lineRule="auto"/>
              <w:jc w:val="both"/>
              <w:rPr>
                <w:rFonts w:ascii="Times New Roman" w:eastAsia="Times New Roman" w:hAnsi="Times New Roman"/>
                <w:sz w:val="24"/>
                <w:szCs w:val="24"/>
              </w:rPr>
            </w:pPr>
          </w:p>
          <w:p w:rsidR="00050F3A" w:rsidRPr="00CD35A7" w:rsidRDefault="00050F3A" w:rsidP="00BD02E9">
            <w:pPr>
              <w:spacing w:after="0" w:line="240" w:lineRule="auto"/>
              <w:jc w:val="both"/>
              <w:rPr>
                <w:rFonts w:ascii="Times New Roman" w:eastAsia="Times New Roman" w:hAnsi="Times New Roman"/>
                <w:b/>
                <w:sz w:val="24"/>
                <w:szCs w:val="24"/>
              </w:rPr>
            </w:pPr>
            <w:r w:rsidRPr="00655A82">
              <w:rPr>
                <w:rFonts w:ascii="Times New Roman" w:eastAsia="Times New Roman" w:hAnsi="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sidRPr="00655A82">
              <w:rPr>
                <w:rFonts w:ascii="Times New Roman" w:eastAsia="Times New Roman" w:hAnsi="Times New Roman"/>
                <w:b/>
                <w:sz w:val="24"/>
                <w:szCs w:val="24"/>
              </w:rPr>
              <w:t>.</w:t>
            </w:r>
          </w:p>
        </w:tc>
      </w:tr>
    </w:tbl>
    <w:p w:rsidR="00050F3A" w:rsidRPr="00E912BF" w:rsidRDefault="00050F3A" w:rsidP="00050F3A">
      <w:pPr>
        <w:spacing w:after="0" w:line="240" w:lineRule="auto"/>
        <w:jc w:val="center"/>
        <w:rPr>
          <w:rFonts w:ascii="Times New Roman" w:eastAsia="Times New Roman" w:hAnsi="Times New Roman"/>
          <w:b/>
          <w:sz w:val="24"/>
          <w:szCs w:val="24"/>
        </w:rPr>
      </w:pPr>
    </w:p>
    <w:p w:rsidR="00050F3A" w:rsidRPr="00E912BF" w:rsidRDefault="00050F3A" w:rsidP="00050F3A">
      <w:pPr>
        <w:spacing w:after="0" w:line="240" w:lineRule="auto"/>
        <w:ind w:firstLine="720"/>
        <w:jc w:val="center"/>
        <w:rPr>
          <w:rFonts w:ascii="Times New Roman" w:eastAsia="Times New Roman" w:hAnsi="Times New Roman"/>
          <w:b/>
          <w:sz w:val="24"/>
          <w:szCs w:val="24"/>
        </w:rPr>
      </w:pPr>
      <w:r w:rsidRPr="00E912BF">
        <w:rPr>
          <w:rFonts w:ascii="Times New Roman" w:eastAsia="Times New Roman" w:hAnsi="Times New Roman"/>
          <w:b/>
          <w:sz w:val="24"/>
          <w:szCs w:val="24"/>
        </w:rPr>
        <w:lastRenderedPageBreak/>
        <w:t>3.2. Документи, які надаються ПЕРЕМОЖЦЕМ (фізичною особою чи фізичною особою-підприємцем):</w:t>
      </w:r>
    </w:p>
    <w:tbl>
      <w:tblPr>
        <w:tblW w:w="9923" w:type="dxa"/>
        <w:tblInd w:w="100" w:type="dxa"/>
        <w:tblLayout w:type="fixed"/>
        <w:tblLook w:val="0400"/>
      </w:tblPr>
      <w:tblGrid>
        <w:gridCol w:w="567"/>
        <w:gridCol w:w="4678"/>
        <w:gridCol w:w="4678"/>
      </w:tblGrid>
      <w:tr w:rsidR="00050F3A" w:rsidRPr="00E912BF" w:rsidTr="00BD02E9">
        <w:trPr>
          <w:trHeight w:val="16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w:t>
            </w:r>
          </w:p>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п/п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both"/>
              <w:rPr>
                <w:rFonts w:ascii="Times New Roman" w:eastAsia="Times New Roman" w:hAnsi="Times New Roman"/>
                <w:b/>
                <w:sz w:val="24"/>
                <w:szCs w:val="24"/>
              </w:rPr>
            </w:pPr>
            <w:r w:rsidRPr="00E912BF">
              <w:rPr>
                <w:rFonts w:ascii="Times New Roman" w:eastAsia="Times New Roman" w:hAnsi="Times New Roman"/>
                <w:b/>
                <w:sz w:val="24"/>
                <w:szCs w:val="24"/>
              </w:rPr>
              <w:t xml:space="preserve">Вимоги </w:t>
            </w:r>
            <w:r>
              <w:rPr>
                <w:rFonts w:ascii="Times New Roman" w:eastAsia="Times New Roman" w:hAnsi="Times New Roman"/>
                <w:b/>
                <w:sz w:val="24"/>
                <w:szCs w:val="24"/>
              </w:rPr>
              <w:t xml:space="preserve">згідно пункту 47 Особливостей </w:t>
            </w:r>
          </w:p>
          <w:p w:rsidR="00050F3A" w:rsidRPr="00E912BF" w:rsidRDefault="00050F3A" w:rsidP="00BD02E9">
            <w:pPr>
              <w:spacing w:after="0" w:line="240" w:lineRule="auto"/>
              <w:jc w:val="both"/>
              <w:rPr>
                <w:rFonts w:ascii="Times New Roman" w:eastAsia="Times New Roman" w:hAnsi="Times New Roman"/>
                <w:b/>
                <w:sz w:val="24"/>
                <w:szCs w:val="24"/>
              </w:rPr>
            </w:pPr>
            <w:r w:rsidRPr="00E912BF">
              <w:rPr>
                <w:rFonts w:ascii="Times New Roman" w:eastAsia="Times New Roman" w:hAnsi="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both"/>
              <w:rPr>
                <w:rFonts w:ascii="Times New Roman" w:eastAsia="Times New Roman" w:hAnsi="Times New Roman"/>
                <w:b/>
                <w:sz w:val="24"/>
                <w:szCs w:val="24"/>
              </w:rPr>
            </w:pPr>
            <w:r w:rsidRPr="00E912BF">
              <w:rPr>
                <w:rFonts w:ascii="Times New Roman" w:eastAsia="Times New Roman" w:hAnsi="Times New Roman"/>
                <w:b/>
                <w:sz w:val="24"/>
                <w:szCs w:val="24"/>
              </w:rPr>
              <w:t xml:space="preserve">Переможець торгів на виконання вимоги </w:t>
            </w:r>
            <w:r>
              <w:rPr>
                <w:rFonts w:ascii="Times New Roman" w:eastAsia="Times New Roman" w:hAnsi="Times New Roman"/>
                <w:b/>
                <w:sz w:val="24"/>
                <w:szCs w:val="24"/>
              </w:rPr>
              <w:t>згідно пункту 47 Особливостей</w:t>
            </w:r>
            <w:r w:rsidRPr="00E912BF">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050F3A" w:rsidRPr="00E912BF" w:rsidTr="00BD02E9">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CD35A7" w:rsidRDefault="00050F3A" w:rsidP="00BD02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050F3A" w:rsidRPr="00E912BF" w:rsidRDefault="00050F3A" w:rsidP="00BD02E9">
            <w:pPr>
              <w:spacing w:after="0" w:line="240" w:lineRule="auto"/>
              <w:jc w:val="both"/>
              <w:rPr>
                <w:rFonts w:ascii="Times New Roman" w:eastAsia="Times New Roman" w:hAnsi="Times New Roman"/>
                <w:b/>
                <w:sz w:val="24"/>
                <w:szCs w:val="24"/>
              </w:rPr>
            </w:pPr>
            <w:r w:rsidRPr="00CD35A7">
              <w:rPr>
                <w:rFonts w:ascii="Times New Roman" w:eastAsia="Times New Roman" w:hAnsi="Times New Roman"/>
                <w:b/>
                <w:sz w:val="24"/>
                <w:szCs w:val="24"/>
              </w:rPr>
              <w:t>(</w:t>
            </w:r>
            <w:r>
              <w:rPr>
                <w:rFonts w:ascii="Times New Roman" w:eastAsia="Times New Roman" w:hAnsi="Times New Roman"/>
                <w:b/>
                <w:sz w:val="24"/>
                <w:szCs w:val="24"/>
              </w:rPr>
              <w:t xml:space="preserve">підпункт 3 пункт 47 Особливостей </w:t>
            </w:r>
            <w:r w:rsidRPr="00CD35A7">
              <w:rPr>
                <w:rFonts w:ascii="Times New Roman" w:eastAsia="Times New Roman" w:hAnsi="Times New Roman"/>
                <w:b/>
                <w:sz w:val="24"/>
                <w:szCs w:val="24"/>
              </w:rPr>
              <w: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1F3552" w:rsidRDefault="00050F3A" w:rsidP="00BD02E9">
            <w:pPr>
              <w:spacing w:after="0" w:line="240" w:lineRule="auto"/>
              <w:jc w:val="both"/>
              <w:rPr>
                <w:rFonts w:ascii="Times New Roman" w:eastAsia="Times New Roman" w:hAnsi="Times New Roman"/>
                <w:sz w:val="24"/>
                <w:szCs w:val="24"/>
              </w:rPr>
            </w:pPr>
            <w:r w:rsidRPr="001F3552">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1F3552">
              <w:rPr>
                <w:rFonts w:ascii="Times New Roman" w:eastAsia="Times New Roman" w:hAnsi="Times New Roman"/>
                <w:sz w:val="24"/>
                <w:szCs w:val="24"/>
              </w:rPr>
              <w:t>вебресурсі</w:t>
            </w:r>
            <w:proofErr w:type="spellEnd"/>
            <w:r w:rsidRPr="001F3552">
              <w:rPr>
                <w:rFonts w:ascii="Times New Roman" w:eastAsia="Times New Roman" w:hAnsi="Times New Roman"/>
                <w:sz w:val="24"/>
                <w:szCs w:val="24"/>
              </w:rPr>
              <w:t xml:space="preserve"> Єдиного державного реєстру осіб,які вчинили корупційні або пов’язані з корупцією правопорушення, яка не стосується запитувача.</w:t>
            </w:r>
          </w:p>
        </w:tc>
      </w:tr>
      <w:tr w:rsidR="00050F3A" w:rsidRPr="00E912BF" w:rsidTr="00BD02E9">
        <w:trPr>
          <w:trHeight w:val="115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Default="00050F3A" w:rsidP="00BD02E9">
            <w:pPr>
              <w:spacing w:after="0" w:line="240" w:lineRule="auto"/>
              <w:jc w:val="both"/>
              <w:rPr>
                <w:rFonts w:ascii="Times New Roman" w:eastAsia="Times New Roman" w:hAnsi="Times New Roman"/>
                <w:shd w:val="clear" w:color="auto" w:fill="FFFFFF"/>
              </w:rPr>
            </w:pPr>
            <w:r>
              <w:rPr>
                <w:rFonts w:ascii="Times New Roman" w:eastAsia="Times New Roman" w:hAnsi="Times New Roman"/>
                <w:shd w:val="clear" w:color="auto" w:fill="FFFFFF"/>
              </w:rPr>
              <w:t>Ф</w:t>
            </w:r>
            <w:r w:rsidRPr="000277E4">
              <w:rPr>
                <w:rFonts w:ascii="Times New Roman" w:eastAsia="Times New Roman" w:hAnsi="Times New Roman"/>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0F3A" w:rsidRPr="00E912BF" w:rsidRDefault="00050F3A" w:rsidP="00BD02E9">
            <w:pPr>
              <w:spacing w:after="0" w:line="240" w:lineRule="auto"/>
              <w:jc w:val="both"/>
              <w:rPr>
                <w:rFonts w:ascii="Times New Roman" w:eastAsia="Times New Roman" w:hAnsi="Times New Roman"/>
                <w:b/>
                <w:sz w:val="24"/>
                <w:szCs w:val="24"/>
              </w:rPr>
            </w:pPr>
            <w:r w:rsidRPr="000277E4">
              <w:rPr>
                <w:rFonts w:ascii="Times New Roman" w:eastAsia="Times New Roman" w:hAnsi="Times New Roman"/>
                <w:shd w:val="clear" w:color="auto" w:fill="FFFFFF"/>
              </w:rPr>
              <w:t xml:space="preserve"> </w:t>
            </w:r>
            <w:r w:rsidRPr="002F204A">
              <w:rPr>
                <w:rFonts w:ascii="Times New Roman" w:eastAsia="Times New Roman" w:hAnsi="Times New Roman"/>
                <w:b/>
                <w:iCs/>
                <w:shd w:val="clear" w:color="auto" w:fill="FFFFFF"/>
              </w:rPr>
              <w:t>(</w:t>
            </w:r>
            <w:r w:rsidRPr="002F204A">
              <w:rPr>
                <w:rFonts w:ascii="Times New Roman" w:eastAsia="Times New Roman" w:hAnsi="Times New Roman"/>
                <w:b/>
                <w:iCs/>
              </w:rPr>
              <w:t>підпункт 5 пункту 47 Особливостей)</w:t>
            </w:r>
            <w:r>
              <w:rPr>
                <w:rFonts w:ascii="Times New Roman" w:eastAsia="Times New Roman" w:hAnsi="Times New Roman"/>
                <w:b/>
                <w:sz w:val="24"/>
                <w:szCs w:val="24"/>
              </w:rPr>
              <w:t xml:space="preserve"> </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Default="00050F3A" w:rsidP="00BD02E9">
            <w:pPr>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w:t>
            </w:r>
            <w:r w:rsidRPr="002F204A">
              <w:rPr>
                <w:rFonts w:ascii="Times New Roman" w:eastAsia="Times New Roman" w:hAnsi="Times New Roman"/>
                <w:sz w:val="24"/>
                <w:szCs w:val="24"/>
              </w:rPr>
              <w:t xml:space="preserve">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Times New Roman" w:hAnsi="Times New Roman"/>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050F3A" w:rsidRPr="00E912BF" w:rsidRDefault="00050F3A" w:rsidP="00BD02E9">
            <w:pPr>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повинен бути виданий/сформований/ отриманий у поточному році. </w:t>
            </w:r>
          </w:p>
        </w:tc>
      </w:tr>
      <w:tr w:rsidR="00050F3A" w:rsidRPr="00E912BF" w:rsidTr="00BD02E9">
        <w:trPr>
          <w:trHeight w:val="16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D82F12" w:rsidRDefault="00050F3A" w:rsidP="00BD02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К</w:t>
            </w:r>
            <w:r w:rsidRPr="00D82F12">
              <w:rPr>
                <w:rFonts w:ascii="Times New Roman" w:eastAsia="Times New Roman" w:hAnsi="Times New Roman"/>
                <w:sz w:val="24"/>
                <w:szCs w:val="24"/>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82F12">
              <w:rPr>
                <w:rFonts w:ascii="Times New Roman" w:eastAsia="Times New Roman" w:hAnsi="Times New Roman"/>
                <w:b/>
                <w:sz w:val="24"/>
                <w:szCs w:val="24"/>
              </w:rPr>
              <w:t>(підпункт 12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both"/>
              <w:rPr>
                <w:rFonts w:ascii="Times New Roman" w:eastAsia="Times New Roman" w:hAnsi="Times New Roman"/>
                <w:b/>
                <w:sz w:val="24"/>
                <w:szCs w:val="24"/>
              </w:rPr>
            </w:pPr>
            <w:r w:rsidRPr="00E912BF">
              <w:rPr>
                <w:rFonts w:ascii="Times New Roman" w:eastAsia="Times New Roman" w:hAnsi="Times New Roman"/>
                <w:b/>
                <w:sz w:val="24"/>
                <w:szCs w:val="24"/>
              </w:rPr>
              <w:t>Довідка в довільній формі</w:t>
            </w:r>
            <w:r w:rsidRPr="00E912BF">
              <w:rPr>
                <w:rFonts w:ascii="Times New Roman" w:eastAsia="Times New Roman" w:hAnsi="Times New Roman"/>
                <w:sz w:val="24"/>
                <w:szCs w:val="24"/>
              </w:rPr>
              <w:t>,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rPr>
              <w:t>.</w:t>
            </w:r>
          </w:p>
        </w:tc>
      </w:tr>
      <w:tr w:rsidR="00050F3A" w:rsidRPr="00E912BF" w:rsidTr="00BD02E9">
        <w:trPr>
          <w:trHeight w:val="435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lastRenderedPageBreak/>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1F3552" w:rsidRDefault="00050F3A" w:rsidP="00BD02E9">
            <w:pPr>
              <w:spacing w:after="0" w:line="240" w:lineRule="auto"/>
              <w:jc w:val="both"/>
              <w:rPr>
                <w:rFonts w:ascii="Times New Roman" w:eastAsia="Times New Roman" w:hAnsi="Times New Roman"/>
                <w:sz w:val="24"/>
                <w:szCs w:val="24"/>
              </w:rPr>
            </w:pPr>
            <w:r w:rsidRPr="001F3552">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050F3A" w:rsidRPr="00E912BF" w:rsidRDefault="00050F3A" w:rsidP="00BD02E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(абзац 14 пункту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D626E1" w:rsidRDefault="00050F3A" w:rsidP="00BD02E9">
            <w:pPr>
              <w:spacing w:after="0" w:line="240" w:lineRule="auto"/>
              <w:jc w:val="both"/>
              <w:rPr>
                <w:rFonts w:ascii="Times New Roman" w:eastAsia="Times New Roman" w:hAnsi="Times New Roman"/>
                <w:sz w:val="24"/>
                <w:szCs w:val="24"/>
              </w:rPr>
            </w:pPr>
            <w:r w:rsidRPr="00D626E1">
              <w:rPr>
                <w:rFonts w:ascii="Times New Roman" w:eastAsia="Times New Roman" w:hAnsi="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0F3A" w:rsidRPr="00D626E1" w:rsidRDefault="00050F3A" w:rsidP="00BD02E9">
            <w:pPr>
              <w:spacing w:after="0" w:line="240" w:lineRule="auto"/>
              <w:jc w:val="both"/>
              <w:rPr>
                <w:rFonts w:ascii="Times New Roman" w:eastAsia="Times New Roman" w:hAnsi="Times New Roman"/>
                <w:sz w:val="24"/>
                <w:szCs w:val="24"/>
              </w:rPr>
            </w:pPr>
          </w:p>
          <w:p w:rsidR="00050F3A" w:rsidRPr="00D626E1" w:rsidRDefault="00050F3A" w:rsidP="00BD02E9">
            <w:pPr>
              <w:spacing w:after="0" w:line="240" w:lineRule="auto"/>
              <w:jc w:val="both"/>
              <w:rPr>
                <w:rFonts w:ascii="Times New Roman" w:eastAsia="Times New Roman" w:hAnsi="Times New Roman"/>
                <w:sz w:val="24"/>
                <w:szCs w:val="24"/>
              </w:rPr>
            </w:pPr>
            <w:r w:rsidRPr="00D626E1">
              <w:rPr>
                <w:rFonts w:ascii="Times New Roman" w:eastAsia="Times New Roman" w:hAnsi="Times New Roman"/>
                <w:sz w:val="24"/>
                <w:szCs w:val="24"/>
              </w:rPr>
              <w:t>або</w:t>
            </w:r>
          </w:p>
          <w:p w:rsidR="00050F3A" w:rsidRPr="00D626E1" w:rsidRDefault="00050F3A" w:rsidP="00BD02E9">
            <w:pPr>
              <w:spacing w:after="0" w:line="240" w:lineRule="auto"/>
              <w:jc w:val="both"/>
              <w:rPr>
                <w:rFonts w:ascii="Times New Roman" w:eastAsia="Times New Roman" w:hAnsi="Times New Roman"/>
                <w:sz w:val="24"/>
                <w:szCs w:val="24"/>
              </w:rPr>
            </w:pPr>
          </w:p>
          <w:p w:rsidR="00050F3A" w:rsidRPr="00E912BF" w:rsidRDefault="00050F3A" w:rsidP="00BD02E9">
            <w:pPr>
              <w:spacing w:after="0" w:line="240" w:lineRule="auto"/>
              <w:jc w:val="both"/>
              <w:rPr>
                <w:rFonts w:ascii="Times New Roman" w:eastAsia="Times New Roman" w:hAnsi="Times New Roman"/>
                <w:sz w:val="24"/>
                <w:szCs w:val="24"/>
              </w:rPr>
            </w:pPr>
            <w:r w:rsidRPr="00D626E1">
              <w:rPr>
                <w:rFonts w:ascii="Times New Roman" w:eastAsia="Times New Roman" w:hAnsi="Times New Roman"/>
                <w:sz w:val="24"/>
                <w:szCs w:val="24"/>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50F3A" w:rsidRPr="00E912BF" w:rsidRDefault="00050F3A" w:rsidP="00050F3A">
      <w:pPr>
        <w:shd w:val="clear" w:color="auto" w:fill="FFFFFF"/>
        <w:spacing w:after="0" w:line="240" w:lineRule="auto"/>
        <w:rPr>
          <w:rFonts w:ascii="Times New Roman" w:eastAsia="Times New Roman" w:hAnsi="Times New Roman"/>
          <w:b/>
          <w:sz w:val="24"/>
          <w:szCs w:val="24"/>
        </w:rPr>
      </w:pPr>
    </w:p>
    <w:p w:rsidR="00050F3A" w:rsidRPr="00E912BF" w:rsidRDefault="00050F3A" w:rsidP="00050F3A">
      <w:pPr>
        <w:shd w:val="clear" w:color="auto" w:fill="FFFFFF"/>
        <w:spacing w:after="0" w:line="240" w:lineRule="auto"/>
        <w:rPr>
          <w:rFonts w:ascii="Times New Roman" w:eastAsia="Times New Roman" w:hAnsi="Times New Roman"/>
          <w:b/>
          <w:sz w:val="24"/>
          <w:szCs w:val="24"/>
        </w:rPr>
      </w:pPr>
    </w:p>
    <w:p w:rsidR="00050F3A" w:rsidRPr="00E912BF" w:rsidRDefault="00050F3A" w:rsidP="00050F3A">
      <w:pPr>
        <w:shd w:val="clear" w:color="auto" w:fill="FFFFFF"/>
        <w:spacing w:after="0" w:line="240" w:lineRule="auto"/>
        <w:rPr>
          <w:rFonts w:ascii="Times New Roman" w:eastAsia="Times New Roman" w:hAnsi="Times New Roman"/>
          <w:b/>
          <w:sz w:val="24"/>
          <w:szCs w:val="24"/>
        </w:rPr>
      </w:pPr>
    </w:p>
    <w:p w:rsidR="00050F3A" w:rsidRDefault="00050F3A" w:rsidP="00050F3A">
      <w:pPr>
        <w:shd w:val="clear" w:color="auto" w:fill="FFFFFF"/>
        <w:spacing w:after="0" w:line="240" w:lineRule="auto"/>
        <w:ind w:firstLine="720"/>
        <w:rPr>
          <w:rFonts w:ascii="Times New Roman" w:eastAsia="Times New Roman" w:hAnsi="Times New Roman"/>
          <w:b/>
          <w:sz w:val="24"/>
          <w:szCs w:val="24"/>
        </w:rPr>
      </w:pPr>
      <w:r w:rsidRPr="00E912BF">
        <w:rPr>
          <w:rFonts w:ascii="Times New Roman" w:eastAsia="Times New Roman" w:hAnsi="Times New Roman"/>
          <w:b/>
          <w:sz w:val="24"/>
          <w:szCs w:val="24"/>
        </w:rPr>
        <w:t>4. Інша інформація (для УЧАСНИКІВ – юридичних осіб, фізичних осіб та фізичних осіб-підприємців).</w:t>
      </w:r>
    </w:p>
    <w:p w:rsidR="00050F3A" w:rsidRPr="00E912BF" w:rsidRDefault="00050F3A" w:rsidP="00050F3A">
      <w:pPr>
        <w:shd w:val="clear" w:color="auto" w:fill="FFFFFF"/>
        <w:spacing w:after="0" w:line="240" w:lineRule="auto"/>
        <w:ind w:firstLine="720"/>
        <w:rPr>
          <w:rFonts w:ascii="Times New Roman" w:eastAsia="Times New Roman" w:hAnsi="Times New Roman"/>
          <w:b/>
          <w:sz w:val="24"/>
          <w:szCs w:val="24"/>
        </w:rPr>
      </w:pPr>
    </w:p>
    <w:tbl>
      <w:tblPr>
        <w:tblW w:w="9923" w:type="dxa"/>
        <w:tblInd w:w="100" w:type="dxa"/>
        <w:tblLayout w:type="fixed"/>
        <w:tblLook w:val="0400"/>
      </w:tblPr>
      <w:tblGrid>
        <w:gridCol w:w="567"/>
        <w:gridCol w:w="9356"/>
      </w:tblGrid>
      <w:tr w:rsidR="00050F3A" w:rsidRPr="00E912BF" w:rsidTr="00BD02E9">
        <w:trPr>
          <w:trHeight w:val="177"/>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Інші документи від Учасника:</w:t>
            </w:r>
          </w:p>
        </w:tc>
      </w:tr>
      <w:tr w:rsidR="00050F3A" w:rsidRPr="00E912BF" w:rsidTr="00D7504F">
        <w:trPr>
          <w:trHeight w:val="1109"/>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277EE3" w:rsidRDefault="00050F3A" w:rsidP="00BD02E9">
            <w:pPr>
              <w:shd w:val="clear" w:color="auto" w:fill="FFFFFF"/>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50F3A" w:rsidRPr="00E912BF" w:rsidTr="00BD02E9">
        <w:trPr>
          <w:trHeight w:val="811"/>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            </w:t>
            </w:r>
            <w:r w:rsidRPr="00E912BF">
              <w:rPr>
                <w:rFonts w:ascii="Times New Roman" w:eastAsia="Times New Roman" w:hAnsi="Times New Roman"/>
                <w:b/>
                <w:sz w:val="24"/>
                <w:szCs w:val="24"/>
              </w:rPr>
              <w:t xml:space="preserve">Достовірна інформація у вигляді довідки довільної форми </w:t>
            </w:r>
            <w:r w:rsidRPr="00E912BF">
              <w:rPr>
                <w:rFonts w:ascii="Times New Roman" w:eastAsia="Times New Roman" w:hAnsi="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w:t>
            </w:r>
            <w:r>
              <w:rPr>
                <w:rFonts w:ascii="Times New Roman" w:eastAsia="Times New Roman" w:hAnsi="Times New Roman"/>
                <w:sz w:val="24"/>
                <w:szCs w:val="24"/>
              </w:rPr>
              <w:t>, якщо отримання дозволу або ліцензії на продовження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050F3A" w:rsidRPr="00E912BF" w:rsidTr="00BD02E9">
        <w:trPr>
          <w:trHeight w:val="218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E912BF" w:rsidRDefault="00050F3A" w:rsidP="00BD02E9">
            <w:pPr>
              <w:spacing w:after="0" w:line="240" w:lineRule="auto"/>
              <w:jc w:val="center"/>
              <w:rPr>
                <w:rFonts w:ascii="Times New Roman" w:eastAsia="Times New Roman" w:hAnsi="Times New Roman"/>
                <w:b/>
                <w:sz w:val="24"/>
                <w:szCs w:val="24"/>
              </w:rPr>
            </w:pPr>
            <w:r w:rsidRPr="00E912BF">
              <w:rPr>
                <w:rFonts w:ascii="Times New Roman" w:eastAsia="Times New Roman" w:hAnsi="Times New Roman"/>
                <w:b/>
                <w:sz w:val="24"/>
                <w:szCs w:val="24"/>
              </w:rPr>
              <w:lastRenderedPageBreak/>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0F3A" w:rsidRPr="00257F43" w:rsidRDefault="00050F3A" w:rsidP="00BD02E9">
            <w:pPr>
              <w:spacing w:after="0" w:line="240" w:lineRule="auto"/>
              <w:ind w:hanging="20"/>
              <w:jc w:val="both"/>
              <w:rPr>
                <w:rFonts w:ascii="Times New Roman" w:eastAsia="Times New Roman" w:hAnsi="Times New Roman"/>
                <w:sz w:val="24"/>
                <w:szCs w:val="24"/>
              </w:rPr>
            </w:pPr>
            <w:r w:rsidRPr="004D37CA">
              <w:rPr>
                <w:rFonts w:ascii="Times New Roman" w:eastAsia="Times New Roman" w:hAnsi="Times New Roman"/>
                <w:color w:val="FF0000"/>
                <w:sz w:val="24"/>
                <w:szCs w:val="24"/>
              </w:rPr>
              <w:t xml:space="preserve">       </w:t>
            </w:r>
            <w:r w:rsidRPr="00257F43">
              <w:rPr>
                <w:rFonts w:ascii="Times New Roman" w:eastAsia="Times New Roman" w:hAnsi="Times New Roman"/>
                <w:sz w:val="24"/>
                <w:szCs w:val="24"/>
              </w:rPr>
              <w:t xml:space="preserve">У разі, якщо учасник або його кінцевий </w:t>
            </w:r>
            <w:proofErr w:type="spellStart"/>
            <w:r w:rsidRPr="00257F43">
              <w:rPr>
                <w:rFonts w:ascii="Times New Roman" w:eastAsia="Times New Roman" w:hAnsi="Times New Roman"/>
                <w:sz w:val="24"/>
                <w:szCs w:val="24"/>
              </w:rPr>
              <w:t>бенефіціарний</w:t>
            </w:r>
            <w:proofErr w:type="spellEnd"/>
            <w:r w:rsidRPr="00257F43">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 (далі-активи),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 :</w:t>
            </w:r>
          </w:p>
          <w:p w:rsidR="00050F3A" w:rsidRPr="00257F43" w:rsidRDefault="00050F3A" w:rsidP="00050F3A">
            <w:pPr>
              <w:numPr>
                <w:ilvl w:val="0"/>
                <w:numId w:val="38"/>
              </w:numPr>
              <w:spacing w:after="0" w:line="240" w:lineRule="auto"/>
              <w:jc w:val="both"/>
              <w:rPr>
                <w:rFonts w:ascii="Times New Roman" w:eastAsia="Times New Roman" w:hAnsi="Times New Roman"/>
                <w:sz w:val="24"/>
                <w:szCs w:val="24"/>
              </w:rPr>
            </w:pPr>
            <w:r w:rsidRPr="00257F43">
              <w:rPr>
                <w:rFonts w:ascii="Times New Roman" w:eastAsia="Times New Roman" w:hAnsi="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50F3A" w:rsidRPr="00257F43" w:rsidRDefault="00050F3A" w:rsidP="00BD02E9">
            <w:pPr>
              <w:spacing w:after="0" w:line="240" w:lineRule="auto"/>
              <w:ind w:left="720"/>
              <w:jc w:val="both"/>
              <w:rPr>
                <w:rFonts w:ascii="Times New Roman" w:eastAsia="Times New Roman" w:hAnsi="Times New Roman"/>
                <w:i/>
                <w:sz w:val="24"/>
                <w:szCs w:val="24"/>
              </w:rPr>
            </w:pPr>
            <w:r w:rsidRPr="00257F43">
              <w:rPr>
                <w:rFonts w:ascii="Times New Roman" w:eastAsia="Times New Roman" w:hAnsi="Times New Roman"/>
                <w:i/>
                <w:sz w:val="24"/>
                <w:szCs w:val="24"/>
              </w:rPr>
              <w:t>або</w:t>
            </w:r>
          </w:p>
          <w:p w:rsidR="00050F3A" w:rsidRPr="00257F43" w:rsidRDefault="00050F3A" w:rsidP="00050F3A">
            <w:pPr>
              <w:numPr>
                <w:ilvl w:val="0"/>
                <w:numId w:val="38"/>
              </w:numPr>
              <w:spacing w:after="0" w:line="240" w:lineRule="auto"/>
              <w:jc w:val="both"/>
              <w:rPr>
                <w:rFonts w:ascii="Times New Roman" w:eastAsia="Times New Roman" w:hAnsi="Times New Roman"/>
                <w:sz w:val="24"/>
                <w:szCs w:val="24"/>
              </w:rPr>
            </w:pPr>
            <w:r w:rsidRPr="00257F43">
              <w:rPr>
                <w:rFonts w:ascii="Times New Roman" w:eastAsia="Times New Roman" w:hAnsi="Times New Roman"/>
                <w:sz w:val="24"/>
                <w:szCs w:val="24"/>
              </w:rPr>
              <w:t xml:space="preserve"> посвідчення біженця чи документ, що підтверджує надання притулку в Україні,</w:t>
            </w:r>
          </w:p>
          <w:p w:rsidR="00050F3A" w:rsidRPr="00257F43" w:rsidRDefault="00050F3A" w:rsidP="00BD02E9">
            <w:pPr>
              <w:spacing w:after="0" w:line="240" w:lineRule="auto"/>
              <w:ind w:left="720"/>
              <w:jc w:val="both"/>
              <w:rPr>
                <w:rFonts w:ascii="Times New Roman" w:eastAsia="Times New Roman" w:hAnsi="Times New Roman"/>
                <w:i/>
                <w:sz w:val="24"/>
                <w:szCs w:val="24"/>
              </w:rPr>
            </w:pPr>
            <w:r w:rsidRPr="00257F43">
              <w:rPr>
                <w:rFonts w:ascii="Times New Roman" w:eastAsia="Times New Roman" w:hAnsi="Times New Roman"/>
                <w:i/>
                <w:sz w:val="24"/>
                <w:szCs w:val="24"/>
              </w:rPr>
              <w:t xml:space="preserve">або </w:t>
            </w:r>
          </w:p>
          <w:p w:rsidR="00050F3A" w:rsidRPr="00257F43" w:rsidRDefault="00050F3A" w:rsidP="00050F3A">
            <w:pPr>
              <w:numPr>
                <w:ilvl w:val="0"/>
                <w:numId w:val="38"/>
              </w:numPr>
              <w:spacing w:after="0" w:line="240" w:lineRule="auto"/>
              <w:jc w:val="both"/>
              <w:rPr>
                <w:rFonts w:ascii="Times New Roman" w:eastAsia="Times New Roman" w:hAnsi="Times New Roman"/>
                <w:i/>
                <w:sz w:val="24"/>
                <w:szCs w:val="24"/>
              </w:rPr>
            </w:pPr>
            <w:r w:rsidRPr="00257F43">
              <w:rPr>
                <w:rFonts w:ascii="Times New Roman" w:eastAsia="Times New Roman" w:hAnsi="Times New Roman"/>
                <w:sz w:val="24"/>
                <w:szCs w:val="24"/>
              </w:rPr>
              <w:t>посвідчення особи, яка потребує додаткового захисту в Україні</w:t>
            </w:r>
            <w:r w:rsidRPr="00257F43">
              <w:rPr>
                <w:rFonts w:ascii="Times New Roman" w:eastAsia="Times New Roman" w:hAnsi="Times New Roman"/>
                <w:i/>
                <w:sz w:val="24"/>
                <w:szCs w:val="24"/>
              </w:rPr>
              <w:t xml:space="preserve">, </w:t>
            </w:r>
          </w:p>
          <w:p w:rsidR="00050F3A" w:rsidRPr="00257F43" w:rsidRDefault="00050F3A" w:rsidP="00BD02E9">
            <w:pPr>
              <w:spacing w:after="0" w:line="240" w:lineRule="auto"/>
              <w:ind w:left="720"/>
              <w:jc w:val="both"/>
              <w:rPr>
                <w:rFonts w:ascii="Times New Roman" w:eastAsia="Times New Roman" w:hAnsi="Times New Roman"/>
                <w:i/>
                <w:sz w:val="24"/>
                <w:szCs w:val="24"/>
              </w:rPr>
            </w:pPr>
            <w:r w:rsidRPr="00257F43">
              <w:rPr>
                <w:rFonts w:ascii="Times New Roman" w:eastAsia="Times New Roman" w:hAnsi="Times New Roman"/>
                <w:i/>
                <w:sz w:val="24"/>
                <w:szCs w:val="24"/>
              </w:rPr>
              <w:t>або</w:t>
            </w:r>
          </w:p>
          <w:p w:rsidR="00050F3A" w:rsidRPr="00257F43" w:rsidRDefault="00050F3A" w:rsidP="00050F3A">
            <w:pPr>
              <w:numPr>
                <w:ilvl w:val="0"/>
                <w:numId w:val="38"/>
              </w:numPr>
              <w:spacing w:after="0" w:line="240" w:lineRule="auto"/>
              <w:jc w:val="both"/>
              <w:rPr>
                <w:rFonts w:ascii="Times New Roman" w:eastAsia="Times New Roman" w:hAnsi="Times New Roman"/>
                <w:sz w:val="24"/>
                <w:szCs w:val="24"/>
              </w:rPr>
            </w:pPr>
            <w:r w:rsidRPr="00257F43">
              <w:rPr>
                <w:rFonts w:ascii="Times New Roman" w:eastAsia="Times New Roman" w:hAnsi="Times New Roman"/>
                <w:sz w:val="24"/>
                <w:szCs w:val="24"/>
              </w:rPr>
              <w:t>посвідчення особи, якій надано тимчасовий захист в Україні,</w:t>
            </w:r>
          </w:p>
          <w:p w:rsidR="00050F3A" w:rsidRPr="00257F43" w:rsidRDefault="00050F3A" w:rsidP="00BD02E9">
            <w:pPr>
              <w:spacing w:after="0" w:line="240" w:lineRule="auto"/>
              <w:ind w:left="720"/>
              <w:jc w:val="both"/>
              <w:rPr>
                <w:rFonts w:ascii="Times New Roman" w:eastAsia="Times New Roman" w:hAnsi="Times New Roman"/>
                <w:i/>
                <w:sz w:val="24"/>
                <w:szCs w:val="24"/>
              </w:rPr>
            </w:pPr>
            <w:r w:rsidRPr="00257F43">
              <w:rPr>
                <w:rFonts w:ascii="Times New Roman" w:eastAsia="Times New Roman" w:hAnsi="Times New Roman"/>
                <w:i/>
                <w:sz w:val="24"/>
                <w:szCs w:val="24"/>
              </w:rPr>
              <w:t>або</w:t>
            </w:r>
          </w:p>
          <w:p w:rsidR="00050F3A" w:rsidRPr="00257F43" w:rsidRDefault="00050F3A" w:rsidP="00050F3A">
            <w:pPr>
              <w:numPr>
                <w:ilvl w:val="0"/>
                <w:numId w:val="38"/>
              </w:numPr>
              <w:spacing w:after="0" w:line="240" w:lineRule="auto"/>
              <w:jc w:val="both"/>
              <w:rPr>
                <w:rFonts w:ascii="Times New Roman" w:eastAsia="Times New Roman" w:hAnsi="Times New Roman"/>
                <w:sz w:val="24"/>
                <w:szCs w:val="24"/>
              </w:rPr>
            </w:pPr>
            <w:r w:rsidRPr="00257F43">
              <w:rPr>
                <w:rFonts w:ascii="Times New Roman" w:eastAsia="Times New Roman" w:hAnsi="Times New Roman"/>
                <w:sz w:val="24"/>
                <w:szCs w:val="24"/>
              </w:rPr>
              <w:t xml:space="preserve">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 </w:t>
            </w:r>
          </w:p>
          <w:p w:rsidR="00050F3A" w:rsidRPr="00257F43" w:rsidRDefault="00050F3A" w:rsidP="00BD02E9">
            <w:pPr>
              <w:spacing w:after="0" w:line="240" w:lineRule="auto"/>
              <w:ind w:left="720"/>
              <w:jc w:val="both"/>
              <w:rPr>
                <w:rFonts w:ascii="Times New Roman" w:eastAsia="Times New Roman" w:hAnsi="Times New Roman"/>
                <w:sz w:val="24"/>
                <w:szCs w:val="24"/>
              </w:rPr>
            </w:pPr>
            <w:r w:rsidRPr="00257F43">
              <w:rPr>
                <w:rFonts w:ascii="Times New Roman" w:eastAsia="Times New Roman" w:hAnsi="Times New Roman"/>
                <w:sz w:val="24"/>
                <w:szCs w:val="24"/>
              </w:rPr>
              <w:t xml:space="preserve">У разі, якщо активи учасника в установленому законодавством порядку передані в управління Національному </w:t>
            </w:r>
            <w:proofErr w:type="spellStart"/>
            <w:r w:rsidRPr="00257F43">
              <w:rPr>
                <w:rFonts w:ascii="Times New Roman" w:eastAsia="Times New Roman" w:hAnsi="Times New Roman"/>
                <w:sz w:val="24"/>
                <w:szCs w:val="24"/>
              </w:rPr>
              <w:t>агенству</w:t>
            </w:r>
            <w:proofErr w:type="spellEnd"/>
            <w:r w:rsidRPr="00257F43">
              <w:rPr>
                <w:rFonts w:ascii="Times New Roman" w:eastAsia="Times New Roman" w:hAnsi="Times New Roman"/>
                <w:sz w:val="24"/>
                <w:szCs w:val="24"/>
              </w:rPr>
              <w:t xml:space="preserve">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050F3A" w:rsidRPr="00257F43" w:rsidRDefault="00050F3A" w:rsidP="00050F3A">
            <w:pPr>
              <w:numPr>
                <w:ilvl w:val="0"/>
                <w:numId w:val="38"/>
              </w:numPr>
              <w:spacing w:after="0" w:line="240" w:lineRule="auto"/>
              <w:jc w:val="both"/>
              <w:rPr>
                <w:rFonts w:ascii="Times New Roman" w:eastAsia="Times New Roman" w:hAnsi="Times New Roman"/>
                <w:sz w:val="24"/>
                <w:szCs w:val="24"/>
              </w:rPr>
            </w:pPr>
            <w:r w:rsidRPr="00257F43">
              <w:rPr>
                <w:rFonts w:ascii="Times New Roman" w:eastAsia="Times New Roman" w:hAnsi="Times New Roman"/>
                <w:sz w:val="24"/>
                <w:szCs w:val="24"/>
              </w:rPr>
              <w:t xml:space="preserve">Ухвала слідчого судді, суду, щодо арешту активів, </w:t>
            </w:r>
          </w:p>
          <w:p w:rsidR="00050F3A" w:rsidRPr="00257F43" w:rsidRDefault="00050F3A" w:rsidP="00BD02E9">
            <w:pPr>
              <w:spacing w:after="0" w:line="240" w:lineRule="auto"/>
              <w:ind w:left="720"/>
              <w:jc w:val="both"/>
              <w:rPr>
                <w:rFonts w:ascii="Times New Roman" w:eastAsia="Times New Roman" w:hAnsi="Times New Roman"/>
                <w:i/>
                <w:sz w:val="24"/>
                <w:szCs w:val="24"/>
              </w:rPr>
            </w:pPr>
            <w:r w:rsidRPr="00257F43">
              <w:rPr>
                <w:rFonts w:ascii="Times New Roman" w:eastAsia="Times New Roman" w:hAnsi="Times New Roman"/>
                <w:i/>
                <w:sz w:val="24"/>
                <w:szCs w:val="24"/>
              </w:rPr>
              <w:t>або</w:t>
            </w:r>
          </w:p>
          <w:p w:rsidR="00050F3A" w:rsidRPr="00257F43" w:rsidRDefault="00050F3A" w:rsidP="00050F3A">
            <w:pPr>
              <w:numPr>
                <w:ilvl w:val="0"/>
                <w:numId w:val="38"/>
              </w:numPr>
              <w:spacing w:after="0" w:line="240" w:lineRule="auto"/>
              <w:jc w:val="both"/>
              <w:rPr>
                <w:rFonts w:ascii="Times New Roman" w:eastAsia="Times New Roman" w:hAnsi="Times New Roman"/>
                <w:sz w:val="24"/>
                <w:szCs w:val="24"/>
              </w:rPr>
            </w:pPr>
            <w:r w:rsidRPr="00257F43">
              <w:rPr>
                <w:rFonts w:ascii="Times New Roman" w:eastAsia="Times New Roman" w:hAnsi="Times New Roman"/>
                <w:sz w:val="24"/>
                <w:szCs w:val="24"/>
              </w:rPr>
              <w:t xml:space="preserve">Нотаріально засвідчену копію згоди власника, щодо управління активами , </w:t>
            </w:r>
          </w:p>
          <w:p w:rsidR="00050F3A" w:rsidRPr="00257F43" w:rsidRDefault="00050F3A" w:rsidP="00BD02E9">
            <w:pPr>
              <w:spacing w:after="0" w:line="240" w:lineRule="auto"/>
              <w:ind w:left="720"/>
              <w:jc w:val="both"/>
              <w:rPr>
                <w:rFonts w:ascii="Times New Roman" w:eastAsia="Times New Roman" w:hAnsi="Times New Roman"/>
                <w:i/>
                <w:sz w:val="24"/>
                <w:szCs w:val="24"/>
              </w:rPr>
            </w:pPr>
            <w:r w:rsidRPr="00257F43">
              <w:rPr>
                <w:rFonts w:ascii="Times New Roman" w:eastAsia="Times New Roman" w:hAnsi="Times New Roman"/>
                <w:i/>
                <w:sz w:val="24"/>
                <w:szCs w:val="24"/>
              </w:rPr>
              <w:t>а також:</w:t>
            </w:r>
          </w:p>
          <w:p w:rsidR="00050F3A" w:rsidRPr="00257F43" w:rsidRDefault="00050F3A" w:rsidP="00050F3A">
            <w:pPr>
              <w:numPr>
                <w:ilvl w:val="0"/>
                <w:numId w:val="38"/>
              </w:numPr>
              <w:spacing w:after="0" w:line="240" w:lineRule="auto"/>
              <w:jc w:val="both"/>
              <w:rPr>
                <w:rFonts w:ascii="Times New Roman" w:eastAsia="Times New Roman" w:hAnsi="Times New Roman"/>
                <w:sz w:val="24"/>
                <w:szCs w:val="24"/>
              </w:rPr>
            </w:pPr>
            <w:r w:rsidRPr="00257F43">
              <w:rPr>
                <w:rFonts w:ascii="Times New Roman" w:eastAsia="Times New Roman" w:hAnsi="Times New Roman"/>
                <w:sz w:val="24"/>
                <w:szCs w:val="24"/>
              </w:rPr>
              <w:t xml:space="preserve">Договір управління майном укладений між Національним </w:t>
            </w:r>
            <w:proofErr w:type="spellStart"/>
            <w:r w:rsidRPr="00257F43">
              <w:rPr>
                <w:rFonts w:ascii="Times New Roman" w:eastAsia="Times New Roman" w:hAnsi="Times New Roman"/>
                <w:sz w:val="24"/>
                <w:szCs w:val="24"/>
              </w:rPr>
              <w:t>агенством</w:t>
            </w:r>
            <w:proofErr w:type="spellEnd"/>
            <w:r w:rsidRPr="00257F43">
              <w:rPr>
                <w:rFonts w:ascii="Times New Roman" w:eastAsia="Times New Roman" w:hAnsi="Times New Roman"/>
                <w:sz w:val="24"/>
                <w:szCs w:val="24"/>
              </w:rPr>
              <w:t xml:space="preserve"> з питань виявлення, розшуку та управління активами одержаними від корупційних та інших злочинів та управителем;</w:t>
            </w:r>
          </w:p>
          <w:p w:rsidR="00050F3A" w:rsidRPr="00257F43" w:rsidRDefault="00050F3A" w:rsidP="00BD02E9">
            <w:pPr>
              <w:spacing w:after="0" w:line="240" w:lineRule="auto"/>
              <w:ind w:left="720"/>
              <w:jc w:val="both"/>
              <w:rPr>
                <w:rFonts w:ascii="Times New Roman" w:eastAsia="Times New Roman" w:hAnsi="Times New Roman"/>
                <w:i/>
                <w:sz w:val="24"/>
                <w:szCs w:val="24"/>
              </w:rPr>
            </w:pPr>
            <w:r w:rsidRPr="00257F43">
              <w:rPr>
                <w:rFonts w:ascii="Times New Roman" w:eastAsia="Times New Roman" w:hAnsi="Times New Roman"/>
                <w:i/>
                <w:sz w:val="24"/>
                <w:szCs w:val="24"/>
              </w:rPr>
              <w:t xml:space="preserve">або </w:t>
            </w:r>
          </w:p>
          <w:p w:rsidR="00050F3A" w:rsidRPr="00257F43" w:rsidRDefault="00050F3A" w:rsidP="00BD02E9">
            <w:pPr>
              <w:spacing w:after="0" w:line="240" w:lineRule="auto"/>
              <w:ind w:left="720"/>
              <w:jc w:val="both"/>
              <w:rPr>
                <w:rFonts w:ascii="Times New Roman" w:eastAsia="Times New Roman" w:hAnsi="Times New Roman"/>
                <w:sz w:val="24"/>
                <w:szCs w:val="24"/>
              </w:rPr>
            </w:pPr>
            <w:r w:rsidRPr="00257F43">
              <w:rPr>
                <w:rFonts w:ascii="Times New Roman" w:eastAsia="Times New Roman" w:hAnsi="Times New Roman"/>
                <w:sz w:val="24"/>
                <w:szCs w:val="24"/>
              </w:rPr>
              <w:t xml:space="preserve">- рішення КМУ, щодо управління активами ,с на які </w:t>
            </w:r>
            <w:proofErr w:type="spellStart"/>
            <w:r w:rsidRPr="00257F43">
              <w:rPr>
                <w:rFonts w:ascii="Times New Roman" w:eastAsia="Times New Roman" w:hAnsi="Times New Roman"/>
                <w:sz w:val="24"/>
                <w:szCs w:val="24"/>
              </w:rPr>
              <w:t>наклладено</w:t>
            </w:r>
            <w:proofErr w:type="spellEnd"/>
            <w:r w:rsidRPr="00257F43">
              <w:rPr>
                <w:rFonts w:ascii="Times New Roman" w:eastAsia="Times New Roman" w:hAnsi="Times New Roman"/>
                <w:sz w:val="24"/>
                <w:szCs w:val="24"/>
              </w:rPr>
              <w:t xml:space="preserve"> арешт у кримінальному проваджені.</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Для юридичних осіб</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1)</w:t>
            </w:r>
            <w:r w:rsidRPr="006D1587">
              <w:rPr>
                <w:rFonts w:ascii="Times New Roman" w:eastAsia="Times New Roman" w:hAnsi="Times New Roman"/>
                <w:sz w:val="24"/>
                <w:szCs w:val="24"/>
              </w:rPr>
              <w:tab/>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w:t>
            </w:r>
            <w:r w:rsidRPr="006D1587">
              <w:rPr>
                <w:rFonts w:ascii="Times New Roman" w:eastAsia="Times New Roman" w:hAnsi="Times New Roman"/>
                <w:sz w:val="24"/>
                <w:szCs w:val="24"/>
              </w:rPr>
              <w:tab/>
              <w:t xml:space="preserve">виписка з протоколу загальних зборів учасників (засновників) або копія протоколу загальних зборів учасників (засновників), </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w:t>
            </w:r>
            <w:r w:rsidRPr="006D1587">
              <w:rPr>
                <w:rFonts w:ascii="Times New Roman" w:eastAsia="Times New Roman" w:hAnsi="Times New Roman"/>
                <w:sz w:val="24"/>
                <w:szCs w:val="24"/>
              </w:rPr>
              <w:tab/>
              <w:t xml:space="preserve">наказ про призначення,  </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w:t>
            </w:r>
            <w:r w:rsidRPr="006D1587">
              <w:rPr>
                <w:rFonts w:ascii="Times New Roman" w:eastAsia="Times New Roman" w:hAnsi="Times New Roman"/>
                <w:sz w:val="24"/>
                <w:szCs w:val="24"/>
              </w:rPr>
              <w:tab/>
              <w:t xml:space="preserve">довіреність або доручення, </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w:t>
            </w:r>
            <w:r w:rsidRPr="006D1587">
              <w:rPr>
                <w:rFonts w:ascii="Times New Roman" w:eastAsia="Times New Roman" w:hAnsi="Times New Roman"/>
                <w:sz w:val="24"/>
                <w:szCs w:val="24"/>
              </w:rPr>
              <w:tab/>
              <w:t>інший документ, що підтверджує повноваження посадової особи учасника на підписання документів.</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2)</w:t>
            </w:r>
            <w:r w:rsidRPr="006D1587">
              <w:rPr>
                <w:rFonts w:ascii="Times New Roman" w:eastAsia="Times New Roman" w:hAnsi="Times New Roman"/>
                <w:sz w:val="24"/>
                <w:szCs w:val="24"/>
              </w:rPr>
              <w:tab/>
              <w:t xml:space="preserve">Сканована з оригіналу копія Статуту із змінами (в разі їх наявності) або іншого установчого документу. </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w:t>
            </w:r>
            <w:r w:rsidRPr="006D1587">
              <w:rPr>
                <w:rFonts w:ascii="Times New Roman" w:eastAsia="Times New Roman" w:hAnsi="Times New Roman"/>
                <w:sz w:val="24"/>
                <w:szCs w:val="24"/>
              </w:rPr>
              <w:lastRenderedPageBreak/>
              <w:t>особи.</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6D1587">
              <w:rPr>
                <w:rFonts w:ascii="Times New Roman" w:eastAsia="Times New Roman" w:hAnsi="Times New Roman"/>
                <w:sz w:val="24"/>
                <w:szCs w:val="24"/>
              </w:rPr>
              <w:t>веб-сайт</w:t>
            </w:r>
            <w:proofErr w:type="spellEnd"/>
            <w:r w:rsidRPr="006D1587">
              <w:rPr>
                <w:rFonts w:ascii="Times New Roman" w:eastAsia="Times New Roman" w:hAnsi="Times New Roman"/>
                <w:sz w:val="24"/>
                <w:szCs w:val="24"/>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Примітка:</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Для фізичних осіб-підприємців:</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1)</w:t>
            </w:r>
            <w:r w:rsidRPr="006D1587">
              <w:rPr>
                <w:rFonts w:ascii="Times New Roman" w:eastAsia="Times New Roman" w:hAnsi="Times New Roman"/>
                <w:sz w:val="24"/>
                <w:szCs w:val="24"/>
              </w:rPr>
              <w:tab/>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2)</w:t>
            </w:r>
            <w:r w:rsidRPr="006D1587">
              <w:rPr>
                <w:rFonts w:ascii="Times New Roman" w:eastAsia="Times New Roman" w:hAnsi="Times New Roman"/>
                <w:sz w:val="24"/>
                <w:szCs w:val="24"/>
              </w:rPr>
              <w:tab/>
              <w:t xml:space="preserve">Копія довідки про присвоєння ідентифікаційного номера або копія реєстраційного номеру облікової картки платника податків**. </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Примітка :</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0F3A" w:rsidRPr="006D1587" w:rsidRDefault="00050F3A" w:rsidP="00BD02E9">
            <w:pPr>
              <w:spacing w:after="0" w:line="240" w:lineRule="auto"/>
              <w:ind w:left="720"/>
              <w:jc w:val="both"/>
              <w:rPr>
                <w:rFonts w:ascii="Times New Roman" w:eastAsia="Times New Roman" w:hAnsi="Times New Roman"/>
                <w:color w:val="FF0000"/>
                <w:sz w:val="24"/>
                <w:szCs w:val="24"/>
              </w:rPr>
            </w:pPr>
          </w:p>
          <w:p w:rsidR="00050F3A" w:rsidRPr="006D1587" w:rsidRDefault="00050F3A" w:rsidP="00BD02E9">
            <w:pPr>
              <w:spacing w:after="0" w:line="240" w:lineRule="auto"/>
              <w:ind w:left="720"/>
              <w:jc w:val="both"/>
              <w:rPr>
                <w:rFonts w:ascii="Times New Roman" w:eastAsia="Times New Roman" w:hAnsi="Times New Roman"/>
                <w:sz w:val="24"/>
                <w:szCs w:val="24"/>
              </w:rPr>
            </w:pPr>
            <w:r w:rsidRPr="006D1587">
              <w:rPr>
                <w:rFonts w:ascii="Times New Roman" w:eastAsia="Times New Roman" w:hAnsi="Times New Roman"/>
                <w:sz w:val="24"/>
                <w:szCs w:val="24"/>
              </w:rPr>
              <w:t>Відомості щодо сплати податків та зборів ( у разі наявності)</w:t>
            </w:r>
          </w:p>
          <w:p w:rsidR="00050F3A" w:rsidRPr="006D1587" w:rsidRDefault="00050F3A" w:rsidP="00BD02E9">
            <w:pPr>
              <w:spacing w:after="0" w:line="240" w:lineRule="auto"/>
              <w:jc w:val="both"/>
              <w:rPr>
                <w:rFonts w:ascii="Times New Roman" w:eastAsia="Times New Roman" w:hAnsi="Times New Roman"/>
                <w:b/>
                <w:sz w:val="24"/>
                <w:szCs w:val="24"/>
              </w:rPr>
            </w:pPr>
            <w:r w:rsidRPr="006D1587">
              <w:rPr>
                <w:rFonts w:ascii="Times New Roman" w:eastAsia="Times New Roman" w:hAnsi="Times New Roman"/>
                <w:b/>
                <w:sz w:val="24"/>
                <w:szCs w:val="24"/>
              </w:rPr>
              <w:t xml:space="preserve">Для платників податку на додану вартість (ПДВ): </w:t>
            </w:r>
          </w:p>
          <w:p w:rsidR="00050F3A" w:rsidRPr="006D1587" w:rsidRDefault="00050F3A" w:rsidP="00050F3A">
            <w:pPr>
              <w:numPr>
                <w:ilvl w:val="0"/>
                <w:numId w:val="39"/>
              </w:numPr>
              <w:spacing w:after="0" w:line="240" w:lineRule="auto"/>
              <w:ind w:left="314" w:hanging="284"/>
              <w:jc w:val="both"/>
              <w:rPr>
                <w:rFonts w:ascii="Times New Roman" w:eastAsia="Times New Roman" w:hAnsi="Times New Roman"/>
                <w:b/>
                <w:bCs/>
                <w:sz w:val="24"/>
                <w:szCs w:val="24"/>
              </w:rPr>
            </w:pPr>
            <w:r w:rsidRPr="006D1587">
              <w:rPr>
                <w:rFonts w:ascii="Times New Roman" w:eastAsia="Times New Roman" w:hAnsi="Times New Roman"/>
                <w:bCs/>
                <w:sz w:val="24"/>
                <w:szCs w:val="24"/>
              </w:rPr>
              <w:t xml:space="preserve">сканована з оригіналу копія витягу з реєстру платників ПДВ </w:t>
            </w:r>
            <w:r w:rsidRPr="006D1587">
              <w:rPr>
                <w:rFonts w:ascii="Times New Roman" w:eastAsia="Times New Roman" w:hAnsi="Times New Roman"/>
                <w:b/>
                <w:bCs/>
                <w:i/>
                <w:iCs/>
                <w:sz w:val="24"/>
                <w:szCs w:val="24"/>
              </w:rPr>
              <w:t>(свідоцтво платника ПДВ).</w:t>
            </w:r>
          </w:p>
          <w:p w:rsidR="00050F3A" w:rsidRPr="006D1587" w:rsidRDefault="00050F3A" w:rsidP="00BD02E9">
            <w:pPr>
              <w:spacing w:after="0" w:line="240" w:lineRule="auto"/>
              <w:jc w:val="both"/>
              <w:rPr>
                <w:rFonts w:ascii="Times New Roman" w:eastAsia="Times New Roman" w:hAnsi="Times New Roman"/>
                <w:b/>
                <w:sz w:val="24"/>
                <w:szCs w:val="24"/>
              </w:rPr>
            </w:pPr>
            <w:r w:rsidRPr="006D1587">
              <w:rPr>
                <w:rFonts w:ascii="Times New Roman" w:eastAsia="Times New Roman" w:hAnsi="Times New Roman"/>
                <w:b/>
                <w:sz w:val="24"/>
                <w:szCs w:val="24"/>
              </w:rPr>
              <w:t xml:space="preserve">Для платників єдиного податку: </w:t>
            </w:r>
          </w:p>
          <w:p w:rsidR="00050F3A" w:rsidRPr="006D1587" w:rsidRDefault="00050F3A" w:rsidP="00050F3A">
            <w:pPr>
              <w:numPr>
                <w:ilvl w:val="0"/>
                <w:numId w:val="39"/>
              </w:numPr>
              <w:spacing w:after="0" w:line="240" w:lineRule="auto"/>
              <w:ind w:left="314" w:hanging="253"/>
              <w:jc w:val="both"/>
              <w:rPr>
                <w:rFonts w:ascii="Times New Roman" w:eastAsia="Times New Roman" w:hAnsi="Times New Roman"/>
                <w:bCs/>
                <w:sz w:val="24"/>
                <w:szCs w:val="24"/>
              </w:rPr>
            </w:pPr>
            <w:r w:rsidRPr="006D1587">
              <w:rPr>
                <w:rFonts w:ascii="Times New Roman" w:eastAsia="Times New Roman" w:hAnsi="Times New Roman"/>
                <w:bCs/>
                <w:sz w:val="24"/>
                <w:szCs w:val="24"/>
              </w:rPr>
              <w:t>сканована з оригіналу копія витягу з реєстру платників єдиного податку.</w:t>
            </w:r>
          </w:p>
          <w:p w:rsidR="00050F3A" w:rsidRPr="006D1587" w:rsidRDefault="00050F3A" w:rsidP="00BD02E9">
            <w:pPr>
              <w:spacing w:after="0" w:line="240" w:lineRule="auto"/>
              <w:ind w:left="720"/>
              <w:jc w:val="both"/>
              <w:rPr>
                <w:rFonts w:ascii="Times New Roman" w:eastAsia="Times New Roman" w:hAnsi="Times New Roman"/>
                <w:bCs/>
                <w:sz w:val="24"/>
                <w:szCs w:val="24"/>
              </w:rPr>
            </w:pPr>
            <w:r w:rsidRPr="006D1587">
              <w:rPr>
                <w:rFonts w:ascii="Times New Roman" w:eastAsia="Times New Roman" w:hAnsi="Times New Roman"/>
                <w:bCs/>
                <w:sz w:val="24"/>
                <w:szCs w:val="24"/>
              </w:rPr>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50F3A" w:rsidRPr="00E42395" w:rsidRDefault="00050F3A" w:rsidP="00BD02E9">
            <w:pPr>
              <w:spacing w:after="0" w:line="240" w:lineRule="auto"/>
              <w:ind w:left="720"/>
              <w:jc w:val="both"/>
              <w:rPr>
                <w:rFonts w:ascii="Times New Roman" w:eastAsia="Times New Roman" w:hAnsi="Times New Roman"/>
                <w:sz w:val="24"/>
                <w:szCs w:val="24"/>
              </w:rPr>
            </w:pPr>
            <w:proofErr w:type="spellStart"/>
            <w:r w:rsidRPr="006D1587">
              <w:rPr>
                <w:rFonts w:ascii="Times New Roman" w:eastAsia="Times New Roman" w:hAnsi="Times New Roman"/>
                <w:sz w:val="24"/>
                <w:szCs w:val="24"/>
              </w:rPr>
              <w:t>Скан-копія</w:t>
            </w:r>
            <w:proofErr w:type="spellEnd"/>
            <w:r w:rsidRPr="006D1587">
              <w:rPr>
                <w:rFonts w:ascii="Times New Roman" w:eastAsia="Times New Roman" w:hAnsi="Times New Roman"/>
                <w:sz w:val="24"/>
                <w:szCs w:val="24"/>
              </w:rPr>
              <w:t xml:space="preserve"> проєкту договору з підписами та печатками учасника на кожній сторінці проєкту договору. Кожна сторінка проєкту договору повинна бути </w:t>
            </w:r>
            <w:r w:rsidRPr="006D1587">
              <w:rPr>
                <w:rFonts w:ascii="Times New Roman" w:eastAsia="Times New Roman" w:hAnsi="Times New Roman"/>
                <w:b/>
                <w:bCs/>
                <w:sz w:val="24"/>
                <w:szCs w:val="24"/>
              </w:rPr>
              <w:t>засвідчена написом «З умовами договору згідні».</w:t>
            </w:r>
          </w:p>
          <w:p w:rsidR="00050F3A" w:rsidRPr="004D37CA" w:rsidRDefault="00050F3A" w:rsidP="00BD02E9">
            <w:pPr>
              <w:spacing w:after="0" w:line="240" w:lineRule="auto"/>
              <w:ind w:left="720"/>
              <w:jc w:val="both"/>
              <w:rPr>
                <w:rFonts w:ascii="Times New Roman" w:eastAsia="Times New Roman" w:hAnsi="Times New Roman"/>
                <w:color w:val="FF0000"/>
                <w:sz w:val="24"/>
                <w:szCs w:val="24"/>
              </w:rPr>
            </w:pPr>
          </w:p>
        </w:tc>
      </w:tr>
    </w:tbl>
    <w:p w:rsidR="00050F3A" w:rsidRDefault="00050F3A" w:rsidP="00050F3A">
      <w:pPr>
        <w:pStyle w:val="11"/>
        <w:pBdr>
          <w:top w:val="nil"/>
          <w:left w:val="nil"/>
          <w:bottom w:val="nil"/>
          <w:right w:val="nil"/>
          <w:between w:val="nil"/>
        </w:pBdr>
        <w:spacing w:line="240" w:lineRule="auto"/>
        <w:jc w:val="right"/>
        <w:rPr>
          <w:rFonts w:ascii="Times New Roman" w:hAnsi="Times New Roman" w:cs="Times New Roman"/>
          <w:b/>
          <w:sz w:val="24"/>
          <w:szCs w:val="24"/>
        </w:rPr>
      </w:pPr>
    </w:p>
    <w:p w:rsidR="00050F3A" w:rsidRDefault="00050F3A" w:rsidP="00050F3A">
      <w:pPr>
        <w:pStyle w:val="11"/>
        <w:pBdr>
          <w:top w:val="nil"/>
          <w:left w:val="nil"/>
          <w:bottom w:val="nil"/>
          <w:right w:val="nil"/>
          <w:between w:val="nil"/>
        </w:pBdr>
        <w:spacing w:line="240" w:lineRule="auto"/>
        <w:rPr>
          <w:rFonts w:ascii="Times New Roman" w:hAnsi="Times New Roman" w:cs="Times New Roman"/>
          <w:b/>
          <w:sz w:val="24"/>
          <w:szCs w:val="24"/>
        </w:rPr>
      </w:pPr>
    </w:p>
    <w:p w:rsidR="00050F3A" w:rsidRDefault="00050F3A" w:rsidP="00050F3A">
      <w:pPr>
        <w:pStyle w:val="11"/>
        <w:pBdr>
          <w:top w:val="nil"/>
          <w:left w:val="nil"/>
          <w:bottom w:val="nil"/>
          <w:right w:val="nil"/>
          <w:between w:val="nil"/>
        </w:pBdr>
        <w:spacing w:line="240" w:lineRule="auto"/>
        <w:rPr>
          <w:rFonts w:ascii="Times New Roman" w:hAnsi="Times New Roman" w:cs="Times New Roman"/>
          <w:b/>
          <w:sz w:val="24"/>
          <w:szCs w:val="24"/>
        </w:rPr>
      </w:pPr>
    </w:p>
    <w:p w:rsidR="00050F3A" w:rsidRDefault="00050F3A" w:rsidP="00050F3A">
      <w:pPr>
        <w:pStyle w:val="11"/>
        <w:pBdr>
          <w:top w:val="nil"/>
          <w:left w:val="nil"/>
          <w:bottom w:val="nil"/>
          <w:right w:val="nil"/>
          <w:between w:val="nil"/>
        </w:pBdr>
        <w:spacing w:line="240" w:lineRule="auto"/>
        <w:rPr>
          <w:rFonts w:ascii="Times New Roman" w:hAnsi="Times New Roman" w:cs="Times New Roman"/>
          <w:b/>
          <w:sz w:val="24"/>
          <w:szCs w:val="24"/>
        </w:rPr>
      </w:pPr>
    </w:p>
    <w:p w:rsidR="00050F3A" w:rsidRDefault="00050F3A" w:rsidP="00050F3A">
      <w:pPr>
        <w:pStyle w:val="11"/>
        <w:pBdr>
          <w:top w:val="nil"/>
          <w:left w:val="nil"/>
          <w:bottom w:val="nil"/>
          <w:right w:val="nil"/>
          <w:between w:val="nil"/>
        </w:pBdr>
        <w:spacing w:line="240" w:lineRule="auto"/>
        <w:rPr>
          <w:rFonts w:ascii="Times New Roman" w:hAnsi="Times New Roman" w:cs="Times New Roman"/>
          <w:b/>
          <w:sz w:val="24"/>
          <w:szCs w:val="24"/>
        </w:rPr>
      </w:pPr>
    </w:p>
    <w:p w:rsidR="00050F3A" w:rsidRPr="004D2AF1" w:rsidRDefault="00050F3A" w:rsidP="00050F3A">
      <w:pPr>
        <w:spacing w:after="0" w:line="240" w:lineRule="auto"/>
        <w:jc w:val="both"/>
        <w:rPr>
          <w:rFonts w:ascii="Times New Roman" w:hAnsi="Times New Roman"/>
          <w:b/>
          <w:i/>
          <w:sz w:val="24"/>
          <w:szCs w:val="24"/>
          <w:u w:val="single"/>
        </w:rPr>
      </w:pPr>
      <w:r w:rsidRPr="004D2AF1">
        <w:rPr>
          <w:rFonts w:ascii="Times New Roman" w:hAnsi="Times New Roman"/>
          <w:b/>
          <w:i/>
          <w:sz w:val="24"/>
          <w:szCs w:val="24"/>
          <w:u w:val="single"/>
        </w:rPr>
        <w:t>Відомості про учасника</w:t>
      </w:r>
    </w:p>
    <w:p w:rsidR="00050F3A" w:rsidRPr="004D2AF1" w:rsidRDefault="00050F3A" w:rsidP="00050F3A">
      <w:pPr>
        <w:spacing w:after="0" w:line="240" w:lineRule="auto"/>
        <w:jc w:val="both"/>
        <w:rPr>
          <w:rFonts w:ascii="Times New Roman" w:hAnsi="Times New Roman"/>
          <w:bCs/>
          <w:iCs/>
          <w:sz w:val="24"/>
          <w:szCs w:val="24"/>
        </w:rPr>
      </w:pPr>
    </w:p>
    <w:p w:rsidR="00050F3A" w:rsidRPr="004D2AF1" w:rsidRDefault="00050F3A" w:rsidP="00050F3A">
      <w:pPr>
        <w:widowControl w:val="0"/>
        <w:tabs>
          <w:tab w:val="left" w:pos="1080"/>
          <w:tab w:val="left" w:pos="10381"/>
        </w:tabs>
        <w:spacing w:after="0" w:line="240" w:lineRule="auto"/>
        <w:ind w:firstLine="246"/>
        <w:jc w:val="center"/>
        <w:rPr>
          <w:rFonts w:ascii="Times New Roman" w:eastAsia="Times New Roman" w:hAnsi="Times New Roman"/>
          <w:b/>
          <w:sz w:val="24"/>
          <w:szCs w:val="24"/>
        </w:rPr>
      </w:pPr>
      <w:r w:rsidRPr="004D2AF1">
        <w:rPr>
          <w:rFonts w:ascii="Times New Roman" w:eastAsia="Times New Roman" w:hAnsi="Times New Roman"/>
          <w:b/>
          <w:sz w:val="24"/>
          <w:szCs w:val="24"/>
        </w:rPr>
        <w:t>ФОРМА «ЗАГАЛЬНІ ВІДОМОСТІ ПРО УЧАСНИКА»</w:t>
      </w:r>
    </w:p>
    <w:p w:rsidR="00050F3A" w:rsidRPr="004D2AF1" w:rsidRDefault="00050F3A" w:rsidP="00050F3A">
      <w:pPr>
        <w:widowControl w:val="0"/>
        <w:tabs>
          <w:tab w:val="left" w:pos="1080"/>
          <w:tab w:val="left" w:pos="10381"/>
        </w:tabs>
        <w:spacing w:after="0" w:line="240" w:lineRule="auto"/>
        <w:ind w:firstLine="246"/>
        <w:jc w:val="center"/>
        <w:rPr>
          <w:rFonts w:ascii="Times New Roman" w:eastAsia="Times New Roman" w:hAnsi="Times New Roman"/>
          <w:b/>
          <w:sz w:val="24"/>
          <w:szCs w:val="24"/>
        </w:rPr>
      </w:pPr>
    </w:p>
    <w:p w:rsidR="00050F3A" w:rsidRPr="004D2AF1" w:rsidRDefault="00050F3A" w:rsidP="00050F3A">
      <w:pPr>
        <w:spacing w:after="0" w:line="240" w:lineRule="auto"/>
        <w:jc w:val="both"/>
        <w:rPr>
          <w:rFonts w:ascii="Times New Roman" w:eastAsia="Times New Roman" w:hAnsi="Times New Roman"/>
          <w:b/>
          <w:sz w:val="24"/>
          <w:szCs w:val="24"/>
        </w:rPr>
      </w:pPr>
      <w:r w:rsidRPr="004D2AF1">
        <w:rPr>
          <w:rFonts w:ascii="Times New Roman" w:eastAsia="Times New Roman" w:hAnsi="Times New Roman"/>
          <w:b/>
          <w:sz w:val="24"/>
          <w:szCs w:val="24"/>
        </w:rPr>
        <w:t>І. Інформація про учасника процедури закупівлі:</w:t>
      </w:r>
    </w:p>
    <w:tbl>
      <w:tblPr>
        <w:tblW w:w="9928" w:type="dxa"/>
        <w:tblLayout w:type="fixed"/>
        <w:tblCellMar>
          <w:left w:w="0" w:type="dxa"/>
          <w:right w:w="0" w:type="dxa"/>
        </w:tblCellMar>
        <w:tblLook w:val="04A0"/>
      </w:tblPr>
      <w:tblGrid>
        <w:gridCol w:w="4261"/>
        <w:gridCol w:w="5667"/>
      </w:tblGrid>
      <w:tr w:rsidR="00050F3A" w:rsidRPr="004D2AF1" w:rsidTr="00BD02E9">
        <w:trPr>
          <w:trHeight w:val="680"/>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050F3A" w:rsidRPr="004D2AF1" w:rsidRDefault="00050F3A" w:rsidP="00BD02E9">
            <w:pPr>
              <w:spacing w:after="0" w:line="240" w:lineRule="auto"/>
              <w:jc w:val="both"/>
              <w:rPr>
                <w:rFonts w:ascii="Times New Roman" w:eastAsia="Times New Roman" w:hAnsi="Times New Roman"/>
                <w:bCs/>
                <w:i/>
                <w:iCs/>
                <w:sz w:val="24"/>
                <w:szCs w:val="24"/>
              </w:rPr>
            </w:pPr>
            <w:r w:rsidRPr="004D2AF1">
              <w:rPr>
                <w:rFonts w:ascii="Times New Roman" w:eastAsia="Times New Roman" w:hAnsi="Times New Roman"/>
                <w:bCs/>
                <w:i/>
                <w:iCs/>
                <w:sz w:val="24"/>
                <w:szCs w:val="24"/>
              </w:rPr>
              <w:t xml:space="preserve">Найменування / </w:t>
            </w:r>
          </w:p>
          <w:p w:rsidR="00050F3A" w:rsidRPr="004D2AF1" w:rsidRDefault="00050F3A" w:rsidP="00BD02E9">
            <w:pPr>
              <w:spacing w:after="0" w:line="240" w:lineRule="auto"/>
              <w:jc w:val="both"/>
              <w:rPr>
                <w:rFonts w:ascii="Times New Roman" w:eastAsia="Times New Roman" w:hAnsi="Times New Roman"/>
                <w:bCs/>
                <w:i/>
                <w:iCs/>
                <w:sz w:val="24"/>
                <w:szCs w:val="24"/>
              </w:rPr>
            </w:pPr>
            <w:r w:rsidRPr="004D2AF1">
              <w:rPr>
                <w:rFonts w:ascii="Times New Roman" w:eastAsia="Times New Roman" w:hAnsi="Times New Roman"/>
                <w:bCs/>
                <w:i/>
                <w:iCs/>
                <w:sz w:val="24"/>
                <w:szCs w:val="24"/>
              </w:rPr>
              <w:t>Прізвище, ім’я, по батькові учасника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050F3A" w:rsidRPr="004D2AF1" w:rsidRDefault="00050F3A" w:rsidP="00BD02E9">
            <w:pPr>
              <w:snapToGrid w:val="0"/>
              <w:spacing w:after="0" w:line="240" w:lineRule="auto"/>
              <w:jc w:val="both"/>
              <w:rPr>
                <w:rFonts w:ascii="Times New Roman" w:eastAsia="Times New Roman" w:hAnsi="Times New Roman"/>
                <w:b/>
                <w:sz w:val="24"/>
                <w:szCs w:val="24"/>
              </w:rPr>
            </w:pPr>
          </w:p>
        </w:tc>
      </w:tr>
      <w:tr w:rsidR="00050F3A" w:rsidRPr="004D2AF1" w:rsidTr="00BD02E9">
        <w:trPr>
          <w:trHeight w:val="704"/>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050F3A" w:rsidRPr="004D2AF1" w:rsidRDefault="00050F3A" w:rsidP="00BD02E9">
            <w:pPr>
              <w:spacing w:after="0" w:line="240" w:lineRule="auto"/>
              <w:jc w:val="both"/>
              <w:rPr>
                <w:rFonts w:ascii="Times New Roman" w:eastAsia="Times New Roman" w:hAnsi="Times New Roman"/>
                <w:bCs/>
                <w:i/>
                <w:iCs/>
                <w:sz w:val="24"/>
                <w:szCs w:val="24"/>
              </w:rPr>
            </w:pPr>
            <w:r w:rsidRPr="004D2AF1">
              <w:rPr>
                <w:rFonts w:ascii="Times New Roman" w:eastAsia="Times New Roman" w:hAnsi="Times New Roman"/>
                <w:bCs/>
                <w:i/>
                <w:iCs/>
                <w:sz w:val="24"/>
                <w:szCs w:val="24"/>
              </w:rPr>
              <w:t xml:space="preserve">Місцезнаходження / </w:t>
            </w:r>
          </w:p>
          <w:p w:rsidR="00050F3A" w:rsidRPr="004D2AF1" w:rsidRDefault="00050F3A" w:rsidP="00BD02E9">
            <w:pPr>
              <w:spacing w:after="0" w:line="240" w:lineRule="auto"/>
              <w:jc w:val="both"/>
              <w:rPr>
                <w:rFonts w:ascii="Times New Roman" w:eastAsia="Times New Roman" w:hAnsi="Times New Roman"/>
                <w:bCs/>
                <w:i/>
                <w:iCs/>
                <w:sz w:val="24"/>
                <w:szCs w:val="24"/>
              </w:rPr>
            </w:pPr>
            <w:r w:rsidRPr="004D2AF1">
              <w:rPr>
                <w:rFonts w:ascii="Times New Roman" w:eastAsia="Times New Roman" w:hAnsi="Times New Roman"/>
                <w:bCs/>
                <w:i/>
                <w:iCs/>
                <w:sz w:val="24"/>
                <w:szCs w:val="24"/>
              </w:rPr>
              <w:t>місце проживання</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050F3A" w:rsidRPr="004D2AF1" w:rsidRDefault="00050F3A" w:rsidP="00BD02E9">
            <w:pPr>
              <w:snapToGrid w:val="0"/>
              <w:spacing w:after="0" w:line="240" w:lineRule="auto"/>
              <w:jc w:val="both"/>
              <w:rPr>
                <w:rFonts w:ascii="Times New Roman" w:eastAsia="Times New Roman" w:hAnsi="Times New Roman"/>
                <w:b/>
                <w:sz w:val="24"/>
                <w:szCs w:val="24"/>
              </w:rPr>
            </w:pPr>
          </w:p>
        </w:tc>
      </w:tr>
      <w:tr w:rsidR="00050F3A" w:rsidRPr="004D2AF1" w:rsidTr="00BD02E9">
        <w:trPr>
          <w:trHeight w:val="416"/>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050F3A" w:rsidRPr="004D2AF1" w:rsidRDefault="00050F3A" w:rsidP="00BD02E9">
            <w:pPr>
              <w:spacing w:after="0" w:line="240" w:lineRule="auto"/>
              <w:jc w:val="both"/>
              <w:rPr>
                <w:rFonts w:ascii="Times New Roman" w:eastAsia="Times New Roman" w:hAnsi="Times New Roman"/>
                <w:bCs/>
                <w:i/>
                <w:iCs/>
                <w:sz w:val="24"/>
                <w:szCs w:val="24"/>
              </w:rPr>
            </w:pPr>
            <w:r w:rsidRPr="004D2AF1">
              <w:rPr>
                <w:rFonts w:ascii="Times New Roman" w:eastAsia="Times New Roman" w:hAnsi="Times New Roman"/>
                <w:bCs/>
                <w:i/>
                <w:iCs/>
                <w:sz w:val="24"/>
                <w:szCs w:val="24"/>
              </w:rPr>
              <w:t>Код за ЄДРПОУ / РНОКПП</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050F3A" w:rsidRPr="004D2AF1" w:rsidRDefault="00050F3A" w:rsidP="00BD02E9">
            <w:pPr>
              <w:snapToGrid w:val="0"/>
              <w:spacing w:after="0" w:line="240" w:lineRule="auto"/>
              <w:jc w:val="both"/>
              <w:rPr>
                <w:rFonts w:ascii="Times New Roman" w:eastAsia="Times New Roman" w:hAnsi="Times New Roman"/>
                <w:b/>
                <w:sz w:val="24"/>
                <w:szCs w:val="24"/>
              </w:rPr>
            </w:pPr>
          </w:p>
        </w:tc>
      </w:tr>
      <w:tr w:rsidR="00050F3A" w:rsidRPr="004D2AF1" w:rsidTr="00BD02E9">
        <w:trPr>
          <w:trHeight w:val="408"/>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050F3A" w:rsidRPr="004D2AF1" w:rsidRDefault="00050F3A" w:rsidP="00BD02E9">
            <w:pPr>
              <w:spacing w:after="0" w:line="240" w:lineRule="auto"/>
              <w:jc w:val="both"/>
              <w:rPr>
                <w:rFonts w:ascii="Times New Roman" w:eastAsia="Times New Roman" w:hAnsi="Times New Roman"/>
                <w:bCs/>
                <w:i/>
                <w:iCs/>
                <w:sz w:val="24"/>
                <w:szCs w:val="24"/>
              </w:rPr>
            </w:pPr>
            <w:r w:rsidRPr="004D2AF1">
              <w:rPr>
                <w:rFonts w:ascii="Times New Roman" w:eastAsia="Times New Roman" w:hAnsi="Times New Roman"/>
                <w:bCs/>
                <w:i/>
                <w:iCs/>
                <w:sz w:val="24"/>
                <w:szCs w:val="24"/>
              </w:rPr>
              <w:t xml:space="preserve">Номер телефону </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050F3A" w:rsidRPr="004D2AF1" w:rsidRDefault="00050F3A" w:rsidP="00BD02E9">
            <w:pPr>
              <w:snapToGrid w:val="0"/>
              <w:spacing w:after="0" w:line="240" w:lineRule="auto"/>
              <w:jc w:val="both"/>
              <w:rPr>
                <w:rFonts w:ascii="Times New Roman" w:eastAsia="Times New Roman" w:hAnsi="Times New Roman"/>
                <w:b/>
                <w:sz w:val="24"/>
                <w:szCs w:val="24"/>
              </w:rPr>
            </w:pPr>
          </w:p>
        </w:tc>
      </w:tr>
      <w:tr w:rsidR="00050F3A" w:rsidRPr="004D2AF1" w:rsidTr="00BD02E9">
        <w:trPr>
          <w:trHeight w:val="408"/>
        </w:trPr>
        <w:tc>
          <w:tcPr>
            <w:tcW w:w="4261" w:type="dxa"/>
            <w:tcBorders>
              <w:top w:val="single" w:sz="4" w:space="0" w:color="auto"/>
              <w:left w:val="single" w:sz="4" w:space="0" w:color="auto"/>
              <w:bottom w:val="single" w:sz="4" w:space="0" w:color="auto"/>
              <w:right w:val="single" w:sz="4" w:space="0" w:color="auto"/>
            </w:tcBorders>
            <w:shd w:val="clear" w:color="auto" w:fill="auto"/>
            <w:hideMark/>
          </w:tcPr>
          <w:p w:rsidR="00050F3A" w:rsidRPr="004D2AF1" w:rsidRDefault="00050F3A" w:rsidP="00BD02E9">
            <w:pPr>
              <w:spacing w:after="0" w:line="240" w:lineRule="auto"/>
              <w:jc w:val="both"/>
              <w:rPr>
                <w:rFonts w:ascii="Times New Roman" w:eastAsia="Times New Roman" w:hAnsi="Times New Roman"/>
                <w:bCs/>
                <w:i/>
                <w:iCs/>
                <w:sz w:val="24"/>
                <w:szCs w:val="24"/>
              </w:rPr>
            </w:pPr>
            <w:r w:rsidRPr="004D2AF1">
              <w:rPr>
                <w:rFonts w:ascii="Times New Roman" w:eastAsia="Times New Roman" w:hAnsi="Times New Roman"/>
                <w:i/>
                <w:iCs/>
                <w:sz w:val="24"/>
                <w:szCs w:val="24"/>
              </w:rPr>
              <w:t>Електронна адреса</w:t>
            </w:r>
          </w:p>
        </w:tc>
        <w:tc>
          <w:tcPr>
            <w:tcW w:w="5667" w:type="dxa"/>
            <w:tcBorders>
              <w:top w:val="single" w:sz="4" w:space="0" w:color="auto"/>
              <w:left w:val="single" w:sz="4" w:space="0" w:color="auto"/>
              <w:bottom w:val="single" w:sz="4" w:space="0" w:color="auto"/>
              <w:right w:val="single" w:sz="4" w:space="0" w:color="auto"/>
            </w:tcBorders>
            <w:shd w:val="clear" w:color="auto" w:fill="auto"/>
          </w:tcPr>
          <w:p w:rsidR="00050F3A" w:rsidRPr="004D2AF1" w:rsidRDefault="00050F3A" w:rsidP="00BD02E9">
            <w:pPr>
              <w:snapToGrid w:val="0"/>
              <w:spacing w:after="0" w:line="240" w:lineRule="auto"/>
              <w:jc w:val="both"/>
              <w:rPr>
                <w:rFonts w:ascii="Times New Roman" w:eastAsia="Times New Roman" w:hAnsi="Times New Roman"/>
                <w:b/>
                <w:sz w:val="24"/>
                <w:szCs w:val="24"/>
              </w:rPr>
            </w:pPr>
          </w:p>
        </w:tc>
      </w:tr>
    </w:tbl>
    <w:p w:rsidR="00050F3A" w:rsidRPr="004D2AF1" w:rsidRDefault="00050F3A" w:rsidP="00050F3A">
      <w:pPr>
        <w:spacing w:after="0" w:line="240" w:lineRule="auto"/>
        <w:rPr>
          <w:rFonts w:ascii="Times New Roman" w:eastAsia="Times New Roman" w:hAnsi="Times New Roman"/>
          <w:b/>
          <w:sz w:val="24"/>
          <w:szCs w:val="24"/>
        </w:rPr>
      </w:pPr>
    </w:p>
    <w:p w:rsidR="00050F3A" w:rsidRPr="004D2AF1" w:rsidRDefault="00050F3A" w:rsidP="00050F3A">
      <w:pPr>
        <w:spacing w:after="120" w:line="240" w:lineRule="auto"/>
        <w:rPr>
          <w:rFonts w:ascii="Times New Roman" w:eastAsia="Times New Roman" w:hAnsi="Times New Roman"/>
          <w:b/>
          <w:bCs/>
          <w:sz w:val="24"/>
          <w:szCs w:val="24"/>
        </w:rPr>
      </w:pPr>
      <w:r w:rsidRPr="004D2AF1">
        <w:rPr>
          <w:rFonts w:ascii="Times New Roman" w:eastAsia="Times New Roman" w:hAnsi="Times New Roman"/>
          <w:b/>
          <w:sz w:val="24"/>
          <w:szCs w:val="24"/>
        </w:rPr>
        <w:t xml:space="preserve">ІІ. </w:t>
      </w:r>
      <w:r w:rsidRPr="004D2AF1">
        <w:rPr>
          <w:rFonts w:ascii="Times New Roman" w:eastAsia="Times New Roman" w:hAnsi="Times New Roman"/>
          <w:b/>
          <w:bCs/>
          <w:sz w:val="24"/>
          <w:szCs w:val="24"/>
        </w:rPr>
        <w:t>Загальні відомості про учасника</w:t>
      </w:r>
    </w:p>
    <w:p w:rsidR="00050F3A" w:rsidRPr="004D2AF1" w:rsidRDefault="00050F3A" w:rsidP="00050F3A">
      <w:pPr>
        <w:numPr>
          <w:ilvl w:val="1"/>
          <w:numId w:val="40"/>
        </w:numPr>
        <w:tabs>
          <w:tab w:val="num" w:pos="709"/>
        </w:tabs>
        <w:autoSpaceDN w:val="0"/>
        <w:spacing w:after="0" w:line="240" w:lineRule="auto"/>
        <w:ind w:left="426" w:hanging="426"/>
        <w:contextualSpacing/>
        <w:jc w:val="both"/>
        <w:rPr>
          <w:rFonts w:ascii="Times New Roman" w:eastAsia="Times New Roman" w:hAnsi="Times New Roman"/>
          <w:sz w:val="24"/>
          <w:szCs w:val="24"/>
        </w:rPr>
      </w:pPr>
      <w:r w:rsidRPr="004D2AF1">
        <w:rPr>
          <w:rFonts w:ascii="Times New Roman" w:eastAsia="Times New Roman" w:hAnsi="Times New Roman"/>
          <w:sz w:val="24"/>
          <w:szCs w:val="24"/>
        </w:rPr>
        <w:t>Місце та дата державної реєстрації учасника_____________________________________</w:t>
      </w:r>
    </w:p>
    <w:p w:rsidR="00050F3A" w:rsidRPr="004D2AF1" w:rsidRDefault="00050F3A" w:rsidP="00050F3A">
      <w:pPr>
        <w:tabs>
          <w:tab w:val="num" w:pos="709"/>
        </w:tabs>
        <w:spacing w:after="0" w:line="240" w:lineRule="auto"/>
        <w:ind w:left="426" w:hanging="426"/>
        <w:jc w:val="both"/>
        <w:rPr>
          <w:rFonts w:ascii="Times New Roman" w:eastAsia="Times New Roman" w:hAnsi="Times New Roman"/>
          <w:sz w:val="24"/>
          <w:szCs w:val="24"/>
        </w:rPr>
      </w:pPr>
      <w:r w:rsidRPr="004D2AF1">
        <w:rPr>
          <w:rFonts w:ascii="Times New Roman" w:eastAsia="Times New Roman" w:hAnsi="Times New Roman"/>
          <w:sz w:val="24"/>
          <w:szCs w:val="24"/>
        </w:rPr>
        <w:tab/>
        <w:t>Код за ЄДРПОУ/РНОКПП __________________</w:t>
      </w:r>
    </w:p>
    <w:p w:rsidR="00050F3A" w:rsidRPr="004D2AF1" w:rsidRDefault="00050F3A" w:rsidP="00050F3A">
      <w:pPr>
        <w:widowControl w:val="0"/>
        <w:numPr>
          <w:ilvl w:val="1"/>
          <w:numId w:val="41"/>
        </w:numPr>
        <w:tabs>
          <w:tab w:val="num" w:pos="0"/>
          <w:tab w:val="num" w:pos="709"/>
        </w:tabs>
        <w:autoSpaceDE w:val="0"/>
        <w:autoSpaceDN w:val="0"/>
        <w:adjustRightInd w:val="0"/>
        <w:spacing w:after="0" w:line="240" w:lineRule="auto"/>
        <w:ind w:left="426" w:hanging="426"/>
        <w:jc w:val="both"/>
        <w:rPr>
          <w:rFonts w:ascii="Times New Roman" w:eastAsia="Times New Roman" w:hAnsi="Times New Roman"/>
          <w:sz w:val="24"/>
          <w:szCs w:val="24"/>
        </w:rPr>
      </w:pPr>
      <w:r w:rsidRPr="004D2AF1">
        <w:rPr>
          <w:rFonts w:ascii="Times New Roman" w:eastAsia="Times New Roman" w:hAnsi="Times New Roman"/>
          <w:sz w:val="24"/>
          <w:szCs w:val="24"/>
        </w:rPr>
        <w:t xml:space="preserve">Керівництво (прізвище, ім'я та по батькові, посада, </w:t>
      </w:r>
      <w:r w:rsidRPr="004D2AF1">
        <w:rPr>
          <w:rFonts w:ascii="Times New Roman" w:eastAsia="Times New Roman" w:hAnsi="Times New Roman"/>
          <w:sz w:val="24"/>
          <w:szCs w:val="24"/>
          <w:lang w:eastAsia="he-IL" w:bidi="he-IL"/>
        </w:rPr>
        <w:t>зразок підпису</w:t>
      </w:r>
      <w:r w:rsidRPr="004D2AF1">
        <w:rPr>
          <w:rFonts w:ascii="Times New Roman" w:eastAsia="Times New Roman" w:hAnsi="Times New Roman"/>
          <w:sz w:val="24"/>
          <w:szCs w:val="24"/>
        </w:rPr>
        <w:t>)__________________</w:t>
      </w:r>
    </w:p>
    <w:p w:rsidR="00050F3A" w:rsidRPr="004D2AF1" w:rsidRDefault="00050F3A" w:rsidP="00050F3A">
      <w:pPr>
        <w:widowControl w:val="0"/>
        <w:tabs>
          <w:tab w:val="num" w:pos="426"/>
        </w:tabs>
        <w:autoSpaceDE w:val="0"/>
        <w:autoSpaceDN w:val="0"/>
        <w:adjustRightInd w:val="0"/>
        <w:spacing w:after="0" w:line="240" w:lineRule="auto"/>
        <w:jc w:val="both"/>
        <w:rPr>
          <w:rFonts w:ascii="Times New Roman" w:eastAsia="Times New Roman" w:hAnsi="Times New Roman"/>
          <w:sz w:val="24"/>
          <w:szCs w:val="24"/>
        </w:rPr>
      </w:pPr>
      <w:r w:rsidRPr="004D2AF1">
        <w:rPr>
          <w:rFonts w:ascii="Times New Roman" w:eastAsia="Times New Roman" w:hAnsi="Times New Roman"/>
          <w:sz w:val="24"/>
          <w:szCs w:val="24"/>
        </w:rPr>
        <w:tab/>
        <w:t>___________________________________________________________________________</w:t>
      </w:r>
    </w:p>
    <w:p w:rsidR="00050F3A" w:rsidRPr="004D2AF1" w:rsidRDefault="00050F3A" w:rsidP="00050F3A">
      <w:pPr>
        <w:tabs>
          <w:tab w:val="num" w:pos="426"/>
        </w:tabs>
        <w:spacing w:after="0" w:line="240" w:lineRule="auto"/>
        <w:ind w:left="426" w:hanging="567"/>
        <w:jc w:val="both"/>
        <w:rPr>
          <w:rFonts w:ascii="Times New Roman" w:eastAsia="Times New Roman" w:hAnsi="Times New Roman"/>
          <w:sz w:val="24"/>
          <w:szCs w:val="24"/>
          <w:lang w:eastAsia="he-IL" w:bidi="he-IL"/>
        </w:rPr>
      </w:pPr>
      <w:r w:rsidRPr="004D2AF1">
        <w:rPr>
          <w:rFonts w:ascii="Times New Roman" w:eastAsia="Times New Roman" w:hAnsi="Times New Roman"/>
          <w:sz w:val="24"/>
          <w:szCs w:val="24"/>
        </w:rPr>
        <w:tab/>
        <w:t xml:space="preserve">Особа (прізвище, ім'я та по батькові, посада, </w:t>
      </w:r>
      <w:r w:rsidRPr="004D2AF1">
        <w:rPr>
          <w:rFonts w:ascii="Times New Roman" w:eastAsia="Times New Roman" w:hAnsi="Times New Roman"/>
          <w:sz w:val="24"/>
          <w:szCs w:val="24"/>
          <w:lang w:eastAsia="he-IL" w:bidi="he-IL"/>
        </w:rPr>
        <w:t>зразок підпису</w:t>
      </w:r>
      <w:r w:rsidRPr="004D2AF1">
        <w:rPr>
          <w:rFonts w:ascii="Times New Roman" w:eastAsia="Times New Roman" w:hAnsi="Times New Roman"/>
          <w:sz w:val="24"/>
          <w:szCs w:val="24"/>
        </w:rPr>
        <w:t>), яка уповноважена підписувати документи,</w:t>
      </w:r>
      <w:r w:rsidRPr="004D2AF1">
        <w:rPr>
          <w:rFonts w:ascii="Times New Roman" w:eastAsia="Times New Roman" w:hAnsi="Times New Roman"/>
          <w:sz w:val="24"/>
          <w:szCs w:val="24"/>
          <w:lang w:eastAsia="he-IL" w:bidi="he-IL"/>
        </w:rPr>
        <w:t xml:space="preserve"> тендерну пропозицію від імені Учасника ___________________</w:t>
      </w:r>
    </w:p>
    <w:p w:rsidR="00050F3A" w:rsidRPr="004D2AF1" w:rsidRDefault="00050F3A" w:rsidP="00050F3A">
      <w:pPr>
        <w:tabs>
          <w:tab w:val="num" w:pos="426"/>
        </w:tabs>
        <w:spacing w:after="0" w:line="240" w:lineRule="auto"/>
        <w:ind w:left="426" w:hanging="426"/>
        <w:jc w:val="both"/>
        <w:rPr>
          <w:rFonts w:ascii="Times New Roman" w:eastAsia="Times New Roman" w:hAnsi="Times New Roman"/>
          <w:sz w:val="24"/>
          <w:szCs w:val="24"/>
        </w:rPr>
      </w:pPr>
      <w:r w:rsidRPr="004D2AF1">
        <w:rPr>
          <w:rFonts w:ascii="Times New Roman" w:eastAsia="Times New Roman" w:hAnsi="Times New Roman"/>
          <w:sz w:val="24"/>
          <w:szCs w:val="24"/>
        </w:rPr>
        <w:tab/>
        <w:t xml:space="preserve">Особа (прізвище, ім'я та по батькові, посада, </w:t>
      </w:r>
      <w:r w:rsidRPr="004D2AF1">
        <w:rPr>
          <w:rFonts w:ascii="Times New Roman" w:eastAsia="Times New Roman" w:hAnsi="Times New Roman"/>
          <w:sz w:val="24"/>
          <w:szCs w:val="24"/>
          <w:lang w:eastAsia="he-IL" w:bidi="he-IL"/>
        </w:rPr>
        <w:t>зразок підпису</w:t>
      </w:r>
      <w:r w:rsidRPr="004D2AF1">
        <w:rPr>
          <w:rFonts w:ascii="Times New Roman" w:eastAsia="Times New Roman" w:hAnsi="Times New Roman"/>
          <w:sz w:val="24"/>
          <w:szCs w:val="24"/>
        </w:rPr>
        <w:t>), яка уповноважена підписувати договір___________________________________________________________</w:t>
      </w:r>
    </w:p>
    <w:p w:rsidR="00050F3A" w:rsidRPr="004D2AF1" w:rsidRDefault="00050F3A" w:rsidP="00050F3A">
      <w:pPr>
        <w:tabs>
          <w:tab w:val="num" w:pos="426"/>
        </w:tabs>
        <w:spacing w:after="0" w:line="240" w:lineRule="auto"/>
        <w:ind w:left="567" w:hanging="567"/>
        <w:jc w:val="both"/>
        <w:rPr>
          <w:rFonts w:ascii="Times New Roman" w:eastAsia="Times New Roman" w:hAnsi="Times New Roman"/>
          <w:sz w:val="24"/>
          <w:szCs w:val="24"/>
        </w:rPr>
      </w:pPr>
      <w:r w:rsidRPr="004D2AF1">
        <w:rPr>
          <w:rFonts w:ascii="Times New Roman" w:eastAsia="Times New Roman" w:hAnsi="Times New Roman"/>
          <w:sz w:val="24"/>
          <w:szCs w:val="24"/>
        </w:rPr>
        <w:t>1.4. Найменування обслуговуючого банку учасника ___________________________________</w:t>
      </w:r>
    </w:p>
    <w:p w:rsidR="00050F3A" w:rsidRPr="004D2AF1" w:rsidRDefault="00050F3A" w:rsidP="00050F3A">
      <w:pPr>
        <w:tabs>
          <w:tab w:val="num" w:pos="426"/>
        </w:tabs>
        <w:spacing w:after="0" w:line="240" w:lineRule="auto"/>
        <w:ind w:left="567" w:hanging="567"/>
        <w:jc w:val="both"/>
        <w:rPr>
          <w:rFonts w:ascii="Times New Roman" w:eastAsia="Times New Roman" w:hAnsi="Times New Roman"/>
          <w:sz w:val="24"/>
          <w:szCs w:val="24"/>
        </w:rPr>
      </w:pPr>
      <w:r w:rsidRPr="004D2AF1">
        <w:rPr>
          <w:rFonts w:ascii="Times New Roman" w:eastAsia="Times New Roman" w:hAnsi="Times New Roman"/>
          <w:sz w:val="24"/>
          <w:szCs w:val="24"/>
        </w:rPr>
        <w:tab/>
        <w:t>Розрахунковий рахунок учасника __________________________</w:t>
      </w:r>
    </w:p>
    <w:p w:rsidR="00050F3A" w:rsidRPr="004D2AF1" w:rsidRDefault="00050F3A" w:rsidP="00050F3A">
      <w:pPr>
        <w:tabs>
          <w:tab w:val="num" w:pos="426"/>
        </w:tabs>
        <w:spacing w:after="0" w:line="240" w:lineRule="auto"/>
        <w:jc w:val="both"/>
        <w:rPr>
          <w:rFonts w:ascii="Times New Roman" w:eastAsia="Times New Roman" w:hAnsi="Times New Roman"/>
          <w:sz w:val="24"/>
          <w:szCs w:val="24"/>
        </w:rPr>
      </w:pPr>
      <w:r w:rsidRPr="004D2AF1">
        <w:rPr>
          <w:rFonts w:ascii="Times New Roman" w:eastAsia="Times New Roman" w:hAnsi="Times New Roman"/>
          <w:sz w:val="24"/>
          <w:szCs w:val="24"/>
        </w:rPr>
        <w:tab/>
        <w:t>МФО Банку ________________</w:t>
      </w:r>
    </w:p>
    <w:p w:rsidR="00050F3A" w:rsidRPr="004D2AF1" w:rsidRDefault="00050F3A" w:rsidP="00050F3A">
      <w:pPr>
        <w:numPr>
          <w:ilvl w:val="1"/>
          <w:numId w:val="42"/>
        </w:numPr>
        <w:tabs>
          <w:tab w:val="num" w:pos="426"/>
        </w:tabs>
        <w:autoSpaceDN w:val="0"/>
        <w:spacing w:after="0" w:line="240" w:lineRule="auto"/>
        <w:ind w:left="567" w:hanging="567"/>
        <w:jc w:val="both"/>
        <w:rPr>
          <w:rFonts w:ascii="Times New Roman" w:eastAsia="Times New Roman" w:hAnsi="Times New Roman"/>
          <w:sz w:val="24"/>
          <w:szCs w:val="24"/>
        </w:rPr>
      </w:pPr>
      <w:r w:rsidRPr="004D2AF1">
        <w:rPr>
          <w:rFonts w:ascii="Times New Roman" w:eastAsia="Times New Roman" w:hAnsi="Times New Roman"/>
          <w:sz w:val="24"/>
          <w:szCs w:val="24"/>
        </w:rPr>
        <w:t>Профілюючий напрямок діяльності учасника_____________________________________</w:t>
      </w:r>
    </w:p>
    <w:p w:rsidR="00050F3A" w:rsidRPr="004D2AF1" w:rsidRDefault="00050F3A" w:rsidP="00050F3A">
      <w:pPr>
        <w:autoSpaceDN w:val="0"/>
        <w:spacing w:after="0" w:line="240" w:lineRule="auto"/>
        <w:ind w:left="567"/>
        <w:rPr>
          <w:rFonts w:ascii="Times New Roman" w:eastAsia="Times New Roman" w:hAnsi="Times New Roman"/>
          <w:sz w:val="24"/>
          <w:szCs w:val="24"/>
        </w:rPr>
      </w:pPr>
    </w:p>
    <w:p w:rsidR="00050F3A" w:rsidRPr="004D2AF1" w:rsidRDefault="00050F3A" w:rsidP="00050F3A">
      <w:pPr>
        <w:spacing w:after="0" w:line="240" w:lineRule="auto"/>
        <w:jc w:val="both"/>
        <w:rPr>
          <w:rFonts w:ascii="Times New Roman" w:eastAsia="Times New Roman" w:hAnsi="Times New Roman"/>
          <w:sz w:val="24"/>
          <w:szCs w:val="24"/>
        </w:rPr>
      </w:pPr>
      <w:r w:rsidRPr="004D2AF1">
        <w:rPr>
          <w:rFonts w:ascii="Times New Roman" w:eastAsia="Times New Roman" w:hAnsi="Times New Roman"/>
          <w:sz w:val="24"/>
          <w:szCs w:val="24"/>
        </w:rPr>
        <w:t>_________________________________________________                           _______________</w:t>
      </w:r>
    </w:p>
    <w:p w:rsidR="00050F3A" w:rsidRPr="004D2AF1" w:rsidRDefault="00050F3A" w:rsidP="00050F3A">
      <w:pPr>
        <w:spacing w:after="0" w:line="240" w:lineRule="auto"/>
        <w:jc w:val="both"/>
        <w:rPr>
          <w:rFonts w:ascii="Times New Roman" w:eastAsia="Times New Roman" w:hAnsi="Times New Roman"/>
          <w:sz w:val="24"/>
          <w:szCs w:val="24"/>
        </w:rPr>
      </w:pPr>
      <w:r w:rsidRPr="004D2AF1">
        <w:rPr>
          <w:rFonts w:ascii="Times New Roman" w:eastAsia="Times New Roman" w:hAnsi="Times New Roman"/>
          <w:sz w:val="24"/>
          <w:szCs w:val="24"/>
        </w:rPr>
        <w:t>посада, прізвище, ініціали уповноваженої особи учасника</w:t>
      </w:r>
      <w:r w:rsidRPr="004D2AF1">
        <w:rPr>
          <w:rFonts w:ascii="Times New Roman" w:eastAsia="Times New Roman" w:hAnsi="Times New Roman"/>
          <w:sz w:val="24"/>
          <w:szCs w:val="24"/>
        </w:rPr>
        <w:tab/>
      </w:r>
      <w:r w:rsidRPr="004D2AF1">
        <w:rPr>
          <w:rFonts w:ascii="Times New Roman" w:eastAsia="Times New Roman" w:hAnsi="Times New Roman"/>
          <w:sz w:val="24"/>
          <w:szCs w:val="24"/>
        </w:rPr>
        <w:tab/>
      </w:r>
      <w:r w:rsidRPr="004D2AF1">
        <w:rPr>
          <w:rFonts w:ascii="Times New Roman" w:eastAsia="Times New Roman" w:hAnsi="Times New Roman"/>
          <w:sz w:val="24"/>
          <w:szCs w:val="24"/>
        </w:rPr>
        <w:tab/>
      </w:r>
      <w:r w:rsidRPr="004D2AF1">
        <w:rPr>
          <w:rFonts w:ascii="Times New Roman" w:eastAsia="Times New Roman" w:hAnsi="Times New Roman"/>
          <w:sz w:val="24"/>
          <w:szCs w:val="24"/>
        </w:rPr>
        <w:tab/>
        <w:t>(підпис)</w:t>
      </w:r>
    </w:p>
    <w:p w:rsidR="00050F3A" w:rsidRPr="004D2AF1" w:rsidRDefault="00050F3A" w:rsidP="00050F3A">
      <w:pPr>
        <w:spacing w:after="0" w:line="240" w:lineRule="auto"/>
        <w:ind w:left="6372" w:firstLine="708"/>
        <w:jc w:val="both"/>
        <w:rPr>
          <w:rFonts w:ascii="Times New Roman" w:eastAsia="Times New Roman" w:hAnsi="Times New Roman"/>
          <w:sz w:val="24"/>
          <w:szCs w:val="24"/>
        </w:rPr>
      </w:pPr>
      <w:r w:rsidRPr="004D2AF1">
        <w:rPr>
          <w:rFonts w:ascii="Times New Roman" w:eastAsia="Times New Roman" w:hAnsi="Times New Roman"/>
          <w:sz w:val="24"/>
          <w:szCs w:val="24"/>
        </w:rPr>
        <w:t>М.П.</w:t>
      </w:r>
    </w:p>
    <w:p w:rsidR="00050F3A" w:rsidRDefault="00050F3A"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FC5B1E" w:rsidRPr="00FC5B1E" w:rsidRDefault="00FC5B1E" w:rsidP="00050F3A">
      <w:pPr>
        <w:pStyle w:val="11"/>
        <w:pBdr>
          <w:top w:val="nil"/>
          <w:left w:val="nil"/>
          <w:bottom w:val="nil"/>
          <w:right w:val="nil"/>
          <w:between w:val="nil"/>
        </w:pBdr>
        <w:spacing w:line="240" w:lineRule="auto"/>
        <w:jc w:val="right"/>
        <w:rPr>
          <w:rFonts w:ascii="Times New Roman" w:hAnsi="Times New Roman" w:cs="Times New Roman"/>
          <w:b/>
          <w:sz w:val="24"/>
          <w:szCs w:val="24"/>
          <w:lang w:val="uk-UA"/>
        </w:rPr>
      </w:pPr>
    </w:p>
    <w:p w:rsidR="00050F3A" w:rsidRDefault="00050F3A" w:rsidP="00050F3A">
      <w:pPr>
        <w:pStyle w:val="11"/>
        <w:pBdr>
          <w:top w:val="nil"/>
          <w:left w:val="nil"/>
          <w:bottom w:val="nil"/>
          <w:right w:val="nil"/>
          <w:between w:val="nil"/>
        </w:pBdr>
        <w:spacing w:line="240" w:lineRule="auto"/>
        <w:jc w:val="right"/>
        <w:rPr>
          <w:rFonts w:ascii="Times New Roman" w:hAnsi="Times New Roman" w:cs="Times New Roman"/>
          <w:b/>
          <w:sz w:val="24"/>
          <w:szCs w:val="24"/>
        </w:rPr>
      </w:pPr>
    </w:p>
    <w:p w:rsidR="00261F25" w:rsidRPr="005001A1" w:rsidRDefault="00D7504F" w:rsidP="00D7504F">
      <w:pPr>
        <w:spacing w:after="0" w:line="240" w:lineRule="auto"/>
        <w:ind w:left="5670"/>
        <w:jc w:val="right"/>
        <w:rPr>
          <w:rFonts w:ascii="Times New Roman" w:hAnsi="Times New Roman"/>
          <w:b/>
          <w:sz w:val="24"/>
          <w:szCs w:val="24"/>
        </w:rPr>
      </w:pPr>
      <w:r>
        <w:rPr>
          <w:rFonts w:ascii="Times New Roman" w:hAnsi="Times New Roman"/>
          <w:b/>
          <w:sz w:val="24"/>
          <w:szCs w:val="24"/>
        </w:rPr>
        <w:lastRenderedPageBreak/>
        <w:t xml:space="preserve">ДОДАТОК </w:t>
      </w:r>
      <w:r w:rsidRPr="001C3680">
        <w:rPr>
          <w:rFonts w:ascii="Times New Roman" w:hAnsi="Times New Roman"/>
          <w:b/>
          <w:sz w:val="24"/>
          <w:szCs w:val="24"/>
        </w:rPr>
        <w:t>3</w:t>
      </w:r>
    </w:p>
    <w:p w:rsidR="00261F25" w:rsidRDefault="00261F25" w:rsidP="0085313D">
      <w:pPr>
        <w:spacing w:after="0" w:line="240" w:lineRule="auto"/>
        <w:ind w:left="5610"/>
        <w:jc w:val="right"/>
        <w:rPr>
          <w:rFonts w:ascii="Times New Roman" w:eastAsia="Times New Roman" w:hAnsi="Times New Roman"/>
          <w:i/>
          <w:sz w:val="24"/>
          <w:szCs w:val="24"/>
          <w:bdr w:val="none" w:sz="0" w:space="0" w:color="auto" w:frame="1"/>
          <w:lang w:eastAsia="uk-UA"/>
        </w:rPr>
      </w:pPr>
      <w:r w:rsidRPr="005001A1">
        <w:rPr>
          <w:rFonts w:ascii="Times New Roman" w:eastAsia="Times New Roman" w:hAnsi="Times New Roman"/>
          <w:i/>
          <w:sz w:val="24"/>
          <w:szCs w:val="24"/>
          <w:bdr w:val="none" w:sz="0" w:space="0" w:color="auto" w:frame="1"/>
          <w:lang w:eastAsia="uk-UA"/>
        </w:rPr>
        <w:t xml:space="preserve">до тендерної документації </w:t>
      </w:r>
    </w:p>
    <w:p w:rsidR="00261F25" w:rsidRPr="001F4766" w:rsidRDefault="00261F25" w:rsidP="0085313D">
      <w:pPr>
        <w:spacing w:after="0" w:line="240" w:lineRule="auto"/>
        <w:ind w:left="5610"/>
        <w:jc w:val="right"/>
        <w:rPr>
          <w:rFonts w:ascii="Times New Roman" w:eastAsia="Times New Roman" w:hAnsi="Times New Roman"/>
          <w:i/>
          <w:sz w:val="24"/>
          <w:szCs w:val="24"/>
          <w:bdr w:val="none" w:sz="0" w:space="0" w:color="auto" w:frame="1"/>
          <w:lang w:val="ru-RU" w:eastAsia="uk-UA"/>
        </w:rPr>
      </w:pPr>
    </w:p>
    <w:p w:rsidR="00261F25" w:rsidRDefault="00261F25" w:rsidP="00261F25">
      <w:pPr>
        <w:pStyle w:val="a3"/>
        <w:ind w:left="7080" w:firstLine="708"/>
      </w:pPr>
    </w:p>
    <w:p w:rsidR="00261F25" w:rsidRPr="005001A1" w:rsidRDefault="00261F25" w:rsidP="00261F25">
      <w:pPr>
        <w:pStyle w:val="a3"/>
        <w:spacing w:line="240" w:lineRule="auto"/>
        <w:ind w:firstLine="0"/>
        <w:jc w:val="center"/>
        <w:rPr>
          <w:b/>
          <w:sz w:val="32"/>
          <w:szCs w:val="32"/>
        </w:rPr>
      </w:pPr>
      <w:r w:rsidRPr="005001A1">
        <w:rPr>
          <w:b/>
          <w:sz w:val="32"/>
          <w:szCs w:val="32"/>
        </w:rPr>
        <w:t>ТЕХНІЧН</w:t>
      </w:r>
      <w:r>
        <w:rPr>
          <w:b/>
          <w:sz w:val="32"/>
          <w:szCs w:val="32"/>
        </w:rPr>
        <w:t>І ВИМОГИ</w:t>
      </w:r>
    </w:p>
    <w:p w:rsidR="00261F25" w:rsidRDefault="00261F25" w:rsidP="00261F25">
      <w:pPr>
        <w:spacing w:before="20" w:after="20"/>
        <w:ind w:left="-540"/>
        <w:jc w:val="both"/>
        <w:rPr>
          <w:rFonts w:ascii="Times New Roman" w:eastAsia="Times New Roman" w:hAnsi="Times New Roman"/>
          <w:iCs/>
          <w:snapToGrid w:val="0"/>
          <w:sz w:val="24"/>
          <w:szCs w:val="20"/>
          <w:lang w:eastAsia="ru-RU"/>
        </w:rPr>
      </w:pPr>
    </w:p>
    <w:p w:rsidR="00261F25" w:rsidRPr="005A2090" w:rsidRDefault="00261F25" w:rsidP="00261F25">
      <w:pPr>
        <w:pStyle w:val="a3"/>
        <w:spacing w:line="240" w:lineRule="auto"/>
        <w:rPr>
          <w:b/>
          <w:color w:val="121212"/>
        </w:rPr>
      </w:pPr>
      <w:r w:rsidRPr="00DF3252">
        <w:rPr>
          <w:b/>
        </w:rPr>
        <w:t xml:space="preserve">Предмет закупівлі – </w:t>
      </w:r>
      <w:r w:rsidR="00235959" w:rsidRPr="005A2090">
        <w:rPr>
          <w:b/>
          <w:color w:val="121212"/>
        </w:rPr>
        <w:t>Дрова паливні твердих порід</w:t>
      </w:r>
      <w:r w:rsidR="00A6458E">
        <w:rPr>
          <w:b/>
          <w:color w:val="121212"/>
        </w:rPr>
        <w:t xml:space="preserve"> </w:t>
      </w:r>
      <w:r w:rsidR="00235959">
        <w:rPr>
          <w:b/>
          <w:color w:val="121212"/>
        </w:rPr>
        <w:t>(</w:t>
      </w:r>
      <w:proofErr w:type="spellStart"/>
      <w:r w:rsidRPr="00DF3252">
        <w:rPr>
          <w:b/>
        </w:rPr>
        <w:t>ДК</w:t>
      </w:r>
      <w:proofErr w:type="spellEnd"/>
      <w:r w:rsidRPr="00DF3252">
        <w:rPr>
          <w:b/>
        </w:rPr>
        <w:t xml:space="preserve"> 021:2015 – </w:t>
      </w:r>
      <w:r w:rsidRPr="00DF3252">
        <w:rPr>
          <w:b/>
          <w:color w:val="121212"/>
        </w:rPr>
        <w:t xml:space="preserve">03410000-7 </w:t>
      </w:r>
      <w:r>
        <w:rPr>
          <w:b/>
          <w:color w:val="121212"/>
        </w:rPr>
        <w:t>Деревина</w:t>
      </w:r>
      <w:r w:rsidR="00117702">
        <w:rPr>
          <w:b/>
          <w:color w:val="121212"/>
        </w:rPr>
        <w:t>; 03413000-8 Паливна деревина</w:t>
      </w:r>
      <w:r w:rsidR="00235959">
        <w:rPr>
          <w:b/>
          <w:color w:val="121212"/>
        </w:rPr>
        <w:t>)</w:t>
      </w:r>
      <w:r w:rsidR="00117702">
        <w:rPr>
          <w:b/>
          <w:color w:val="121212"/>
        </w:rPr>
        <w:t>.</w:t>
      </w:r>
      <w:r w:rsidRPr="00DF3252">
        <w:rPr>
          <w:b/>
          <w:sz w:val="28"/>
          <w:szCs w:val="28"/>
        </w:rPr>
        <w:t xml:space="preserve"> </w:t>
      </w:r>
      <w:r w:rsidRPr="00DF3252">
        <w:rPr>
          <w:b/>
        </w:rPr>
        <w:t xml:space="preserve"> </w:t>
      </w:r>
    </w:p>
    <w:p w:rsidR="00261F25" w:rsidRDefault="00261F25" w:rsidP="00261F25">
      <w:pPr>
        <w:pStyle w:val="a3"/>
        <w:spacing w:line="240" w:lineRule="auto"/>
      </w:pPr>
    </w:p>
    <w:p w:rsidR="00261F25" w:rsidRDefault="00261F25" w:rsidP="00261F25">
      <w:pPr>
        <w:numPr>
          <w:ilvl w:val="0"/>
          <w:numId w:val="26"/>
        </w:numPr>
        <w:tabs>
          <w:tab w:val="left" w:pos="142"/>
          <w:tab w:val="left" w:pos="360"/>
        </w:tabs>
        <w:autoSpaceDN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rPr>
        <w:t xml:space="preserve">До ціни тендерної пропозиції включаються наступні витрати: </w:t>
      </w:r>
    </w:p>
    <w:p w:rsidR="00261F25" w:rsidRDefault="00261F25" w:rsidP="00261F25">
      <w:pPr>
        <w:numPr>
          <w:ilvl w:val="0"/>
          <w:numId w:val="27"/>
        </w:numPr>
        <w:autoSpaceDN w:val="0"/>
        <w:spacing w:after="0" w:line="240" w:lineRule="auto"/>
        <w:jc w:val="both"/>
        <w:rPr>
          <w:rFonts w:ascii="Times New Roman" w:hAnsi="Times New Roman"/>
          <w:sz w:val="24"/>
          <w:szCs w:val="24"/>
          <w:lang w:eastAsia="ru-RU"/>
        </w:rPr>
      </w:pPr>
      <w:r>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rsidR="00261F25" w:rsidRDefault="00261F25" w:rsidP="00261F25">
      <w:pPr>
        <w:numPr>
          <w:ilvl w:val="0"/>
          <w:numId w:val="27"/>
        </w:numPr>
        <w:autoSpaceDN w:val="0"/>
        <w:spacing w:after="0" w:line="240" w:lineRule="auto"/>
        <w:jc w:val="both"/>
        <w:rPr>
          <w:rFonts w:ascii="Times New Roman" w:hAnsi="Times New Roman"/>
          <w:sz w:val="24"/>
          <w:szCs w:val="24"/>
          <w:lang w:eastAsia="ru-RU"/>
        </w:rPr>
      </w:pPr>
      <w:r>
        <w:rPr>
          <w:rFonts w:ascii="Times New Roman" w:hAnsi="Times New Roman"/>
          <w:sz w:val="24"/>
          <w:szCs w:val="24"/>
        </w:rPr>
        <w:t>доставка, навантаження/розвантаження;</w:t>
      </w:r>
    </w:p>
    <w:p w:rsidR="00261F25" w:rsidRDefault="00261F25" w:rsidP="00261F25">
      <w:pPr>
        <w:numPr>
          <w:ilvl w:val="0"/>
          <w:numId w:val="27"/>
        </w:numPr>
        <w:autoSpaceDN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зважування; </w:t>
      </w:r>
    </w:p>
    <w:p w:rsidR="00261F25" w:rsidRDefault="00261F25" w:rsidP="00261F25">
      <w:pPr>
        <w:numPr>
          <w:ilvl w:val="0"/>
          <w:numId w:val="27"/>
        </w:numPr>
        <w:autoSpaceDN w:val="0"/>
        <w:spacing w:after="0" w:line="240" w:lineRule="auto"/>
        <w:jc w:val="both"/>
        <w:rPr>
          <w:rFonts w:ascii="Times New Roman" w:hAnsi="Times New Roman"/>
          <w:sz w:val="24"/>
          <w:szCs w:val="24"/>
          <w:lang w:eastAsia="ru-RU"/>
        </w:rPr>
      </w:pPr>
      <w:r>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rsidR="00261F25" w:rsidRDefault="00261F25" w:rsidP="00261F25">
      <w:pPr>
        <w:tabs>
          <w:tab w:val="left" w:pos="142"/>
          <w:tab w:val="left" w:pos="360"/>
        </w:tabs>
        <w:autoSpaceDN w:val="0"/>
        <w:spacing w:after="0" w:line="240" w:lineRule="auto"/>
        <w:jc w:val="both"/>
        <w:rPr>
          <w:rFonts w:ascii="Times New Roman" w:hAnsi="Times New Roman"/>
          <w:sz w:val="24"/>
          <w:szCs w:val="24"/>
          <w:lang w:eastAsia="uk-UA"/>
        </w:rPr>
      </w:pPr>
      <w:r>
        <w:rPr>
          <w:rFonts w:ascii="Times New Roman" w:hAnsi="Times New Roman"/>
          <w:sz w:val="24"/>
          <w:szCs w:val="24"/>
        </w:rPr>
        <w:t>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261F25" w:rsidRPr="0020174D" w:rsidRDefault="00261F25" w:rsidP="00261F25">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Pr>
          <w:rFonts w:ascii="Times New Roman" w:hAnsi="Times New Roman"/>
          <w:sz w:val="24"/>
          <w:szCs w:val="24"/>
        </w:rPr>
        <w:t xml:space="preserve">3. </w:t>
      </w:r>
      <w:r>
        <w:rPr>
          <w:rFonts w:ascii="Times New Roman" w:eastAsia="Courier New" w:hAnsi="Times New Roman"/>
          <w:sz w:val="24"/>
          <w:szCs w:val="24"/>
        </w:rPr>
        <w:t xml:space="preserve">Бюджетні зобов’язання за договором виникають у разі наявності та в межах відповідних </w:t>
      </w:r>
      <w:r w:rsidRPr="0020174D">
        <w:rPr>
          <w:rFonts w:ascii="Times New Roman" w:eastAsia="Courier New" w:hAnsi="Times New Roman"/>
          <w:sz w:val="24"/>
          <w:szCs w:val="24"/>
        </w:rPr>
        <w:t>бюджетних асигнувань.</w:t>
      </w:r>
    </w:p>
    <w:p w:rsidR="00261F25" w:rsidRDefault="00261F25" w:rsidP="00261F25">
      <w:pPr>
        <w:tabs>
          <w:tab w:val="left" w:pos="142"/>
          <w:tab w:val="left" w:pos="360"/>
        </w:tabs>
        <w:autoSpaceDN w:val="0"/>
        <w:spacing w:after="0" w:line="240" w:lineRule="auto"/>
        <w:jc w:val="both"/>
        <w:rPr>
          <w:rFonts w:ascii="Times New Roman" w:hAnsi="Times New Roman"/>
          <w:b/>
          <w:sz w:val="24"/>
          <w:szCs w:val="24"/>
          <w:lang w:eastAsia="ru-RU"/>
        </w:rPr>
      </w:pPr>
      <w:r w:rsidRPr="0020174D">
        <w:rPr>
          <w:rFonts w:ascii="Times New Roman" w:hAnsi="Times New Roman"/>
          <w:sz w:val="24"/>
          <w:szCs w:val="24"/>
        </w:rPr>
        <w:t>4. Строк (термін) поставки (передачі) товару:</w:t>
      </w:r>
      <w:r w:rsidRPr="0020174D">
        <w:rPr>
          <w:rFonts w:ascii="Times New Roman" w:hAnsi="Times New Roman"/>
          <w:b/>
          <w:sz w:val="24"/>
          <w:szCs w:val="24"/>
        </w:rPr>
        <w:t xml:space="preserve"> </w:t>
      </w:r>
      <w:r>
        <w:rPr>
          <w:rFonts w:ascii="Times New Roman" w:hAnsi="Times New Roman"/>
          <w:b/>
          <w:sz w:val="24"/>
          <w:szCs w:val="24"/>
        </w:rPr>
        <w:t xml:space="preserve">окремими партіями у період                                           </w:t>
      </w:r>
      <w:r w:rsidRPr="0020174D">
        <w:rPr>
          <w:rFonts w:ascii="Times New Roman" w:hAnsi="Times New Roman"/>
          <w:b/>
          <w:sz w:val="24"/>
          <w:szCs w:val="24"/>
        </w:rPr>
        <w:t xml:space="preserve">з </w:t>
      </w:r>
      <w:r w:rsidR="001B16CB">
        <w:rPr>
          <w:rFonts w:ascii="Times New Roman" w:hAnsi="Times New Roman"/>
          <w:b/>
          <w:sz w:val="24"/>
          <w:szCs w:val="24"/>
        </w:rPr>
        <w:t xml:space="preserve">дати підписання </w:t>
      </w:r>
      <w:r w:rsidR="001B16CB" w:rsidRPr="001B16CB">
        <w:rPr>
          <w:rFonts w:ascii="Times New Roman" w:hAnsi="Times New Roman"/>
          <w:b/>
          <w:sz w:val="24"/>
          <w:szCs w:val="24"/>
        </w:rPr>
        <w:t>договору</w:t>
      </w:r>
      <w:r w:rsidRPr="001B16CB">
        <w:rPr>
          <w:rFonts w:ascii="Times New Roman" w:hAnsi="Times New Roman"/>
          <w:b/>
          <w:sz w:val="24"/>
          <w:szCs w:val="24"/>
          <w:lang w:eastAsia="ru-RU"/>
        </w:rPr>
        <w:t xml:space="preserve"> до </w:t>
      </w:r>
      <w:r w:rsidR="0085313D" w:rsidRPr="001B16CB">
        <w:rPr>
          <w:rFonts w:ascii="Times New Roman" w:hAnsi="Times New Roman"/>
          <w:b/>
          <w:sz w:val="24"/>
          <w:szCs w:val="24"/>
          <w:lang w:eastAsia="ru-RU"/>
        </w:rPr>
        <w:t>0</w:t>
      </w:r>
      <w:r w:rsidR="001B16CB" w:rsidRPr="001B16CB">
        <w:rPr>
          <w:rFonts w:ascii="Times New Roman" w:hAnsi="Times New Roman"/>
          <w:b/>
          <w:sz w:val="24"/>
          <w:szCs w:val="24"/>
          <w:lang w:eastAsia="ru-RU"/>
        </w:rPr>
        <w:t>1</w:t>
      </w:r>
      <w:r w:rsidRPr="001B16CB">
        <w:rPr>
          <w:rFonts w:ascii="Times New Roman" w:hAnsi="Times New Roman"/>
          <w:b/>
          <w:sz w:val="24"/>
          <w:szCs w:val="24"/>
          <w:lang w:val="ru-RU" w:eastAsia="ru-RU"/>
        </w:rPr>
        <w:t>.</w:t>
      </w:r>
      <w:r w:rsidR="0085313D" w:rsidRPr="001B16CB">
        <w:rPr>
          <w:rFonts w:ascii="Times New Roman" w:hAnsi="Times New Roman"/>
          <w:b/>
          <w:sz w:val="24"/>
          <w:szCs w:val="24"/>
          <w:lang w:val="ru-RU" w:eastAsia="ru-RU"/>
        </w:rPr>
        <w:t>0</w:t>
      </w:r>
      <w:r w:rsidR="001B16CB" w:rsidRPr="001B16CB">
        <w:rPr>
          <w:rFonts w:ascii="Times New Roman" w:hAnsi="Times New Roman"/>
          <w:b/>
          <w:sz w:val="24"/>
          <w:szCs w:val="24"/>
          <w:lang w:val="ru-RU" w:eastAsia="ru-RU"/>
        </w:rPr>
        <w:t>4</w:t>
      </w:r>
      <w:r w:rsidRPr="001B16CB">
        <w:rPr>
          <w:rFonts w:ascii="Times New Roman" w:hAnsi="Times New Roman"/>
          <w:b/>
          <w:sz w:val="24"/>
          <w:szCs w:val="24"/>
          <w:lang w:val="ru-RU" w:eastAsia="ru-RU"/>
        </w:rPr>
        <w:t xml:space="preserve">.2024 </w:t>
      </w:r>
      <w:r w:rsidRPr="001B16CB">
        <w:rPr>
          <w:rFonts w:ascii="Times New Roman" w:hAnsi="Times New Roman"/>
          <w:b/>
          <w:sz w:val="24"/>
          <w:szCs w:val="24"/>
          <w:lang w:eastAsia="ru-RU"/>
        </w:rPr>
        <w:t>року.</w:t>
      </w:r>
    </w:p>
    <w:p w:rsidR="00261F25" w:rsidRDefault="00261F25" w:rsidP="00261F25">
      <w:pPr>
        <w:pStyle w:val="a3"/>
        <w:spacing w:line="240" w:lineRule="auto"/>
        <w:ind w:firstLine="0"/>
        <w:rPr>
          <w:b/>
          <w:vertAlign w:val="superscript"/>
        </w:rPr>
      </w:pPr>
      <w:r>
        <w:rPr>
          <w:b/>
          <w:lang w:eastAsia="ru-RU"/>
        </w:rPr>
        <w:t xml:space="preserve">5. Обсяг поставки - </w:t>
      </w:r>
      <w:r w:rsidRPr="00DF3252">
        <w:rPr>
          <w:b/>
        </w:rPr>
        <w:t xml:space="preserve"> </w:t>
      </w:r>
      <w:r w:rsidR="005F0B7B">
        <w:rPr>
          <w:b/>
        </w:rPr>
        <w:t>8</w:t>
      </w:r>
      <w:r w:rsidR="001D46F0">
        <w:rPr>
          <w:b/>
        </w:rPr>
        <w:t>40</w:t>
      </w:r>
      <w:r w:rsidR="0085313D">
        <w:rPr>
          <w:b/>
        </w:rPr>
        <w:t>,</w:t>
      </w:r>
      <w:r w:rsidR="001D46F0">
        <w:rPr>
          <w:b/>
        </w:rPr>
        <w:t>0</w:t>
      </w:r>
      <w:r w:rsidR="005F0B7B">
        <w:rPr>
          <w:b/>
        </w:rPr>
        <w:t>0</w:t>
      </w:r>
      <w:r w:rsidR="0085313D">
        <w:rPr>
          <w:b/>
        </w:rPr>
        <w:t xml:space="preserve"> </w:t>
      </w:r>
      <w:r w:rsidRPr="00DF3252">
        <w:rPr>
          <w:b/>
        </w:rPr>
        <w:t>м</w:t>
      </w:r>
      <w:r w:rsidR="0085313D">
        <w:rPr>
          <w:b/>
        </w:rPr>
        <w:t>.</w:t>
      </w:r>
      <w:r w:rsidR="0063647C">
        <w:rPr>
          <w:b/>
        </w:rPr>
        <w:t xml:space="preserve"> </w:t>
      </w:r>
      <w:r w:rsidR="00235959">
        <w:rPr>
          <w:b/>
        </w:rPr>
        <w:t>куб.</w:t>
      </w:r>
    </w:p>
    <w:p w:rsidR="00261F25" w:rsidRDefault="00261F25" w:rsidP="00261F25">
      <w:pPr>
        <w:tabs>
          <w:tab w:val="left" w:pos="5828"/>
        </w:tabs>
        <w:spacing w:after="0" w:line="240" w:lineRule="auto"/>
        <w:ind w:left="84" w:right="127"/>
        <w:jc w:val="both"/>
        <w:rPr>
          <w:rFonts w:ascii="Times New Roman" w:hAnsi="Times New Roman"/>
          <w:sz w:val="24"/>
          <w:szCs w:val="24"/>
        </w:rPr>
      </w:pPr>
    </w:p>
    <w:p w:rsidR="00261F25" w:rsidRDefault="00261F25" w:rsidP="00B24853">
      <w:pPr>
        <w:tabs>
          <w:tab w:val="left" w:pos="5828"/>
        </w:tabs>
        <w:spacing w:after="0" w:line="240" w:lineRule="auto"/>
        <w:ind w:right="127"/>
        <w:jc w:val="both"/>
        <w:rPr>
          <w:rStyle w:val="subject"/>
          <w:rFonts w:ascii="Times New Roman" w:hAnsi="Times New Roman"/>
          <w:b/>
          <w:lang w:val="ru-RU"/>
        </w:rPr>
      </w:pPr>
      <w:r>
        <w:rPr>
          <w:rStyle w:val="subject"/>
          <w:rFonts w:ascii="Times New Roman" w:hAnsi="Times New Roman"/>
          <w:b/>
        </w:rPr>
        <w:t>6. Вимоги до товару:</w:t>
      </w:r>
    </w:p>
    <w:tbl>
      <w:tblPr>
        <w:tblStyle w:val="af1"/>
        <w:tblW w:w="10036" w:type="dxa"/>
        <w:tblInd w:w="137" w:type="dxa"/>
        <w:tblLayout w:type="fixed"/>
        <w:tblLook w:val="04A0"/>
      </w:tblPr>
      <w:tblGrid>
        <w:gridCol w:w="2035"/>
        <w:gridCol w:w="1317"/>
        <w:gridCol w:w="1468"/>
        <w:gridCol w:w="1672"/>
        <w:gridCol w:w="1843"/>
        <w:gridCol w:w="1701"/>
      </w:tblGrid>
      <w:tr w:rsidR="00955218" w:rsidTr="00955218">
        <w:trPr>
          <w:trHeight w:val="342"/>
        </w:trPr>
        <w:tc>
          <w:tcPr>
            <w:tcW w:w="2035" w:type="dxa"/>
            <w:tcBorders>
              <w:top w:val="single" w:sz="4" w:space="0" w:color="auto"/>
              <w:left w:val="single" w:sz="4" w:space="0" w:color="auto"/>
              <w:bottom w:val="single" w:sz="4" w:space="0" w:color="auto"/>
              <w:right w:val="single" w:sz="4" w:space="0" w:color="auto"/>
            </w:tcBorders>
            <w:vAlign w:val="center"/>
            <w:hideMark/>
          </w:tcPr>
          <w:p w:rsidR="00955218" w:rsidRDefault="00955218" w:rsidP="00955218">
            <w:pPr>
              <w:tabs>
                <w:tab w:val="left" w:pos="1860"/>
              </w:tabs>
              <w:spacing w:after="0" w:line="240" w:lineRule="auto"/>
              <w:jc w:val="center"/>
            </w:pPr>
            <w:r>
              <w:t>Назва</w:t>
            </w:r>
          </w:p>
        </w:tc>
        <w:tc>
          <w:tcPr>
            <w:tcW w:w="1317" w:type="dxa"/>
            <w:tcBorders>
              <w:top w:val="single" w:sz="4" w:space="0" w:color="auto"/>
              <w:left w:val="single" w:sz="4" w:space="0" w:color="auto"/>
              <w:bottom w:val="single" w:sz="4" w:space="0" w:color="auto"/>
              <w:right w:val="single" w:sz="4" w:space="0" w:color="auto"/>
            </w:tcBorders>
            <w:vAlign w:val="center"/>
            <w:hideMark/>
          </w:tcPr>
          <w:p w:rsidR="00955218" w:rsidRDefault="00955218" w:rsidP="00955218">
            <w:pPr>
              <w:tabs>
                <w:tab w:val="left" w:pos="1860"/>
              </w:tabs>
              <w:spacing w:after="0" w:line="240" w:lineRule="auto"/>
              <w:jc w:val="center"/>
            </w:pPr>
            <w:r>
              <w:t>Вологість</w:t>
            </w:r>
          </w:p>
        </w:tc>
        <w:tc>
          <w:tcPr>
            <w:tcW w:w="1468" w:type="dxa"/>
            <w:tcBorders>
              <w:top w:val="single" w:sz="4" w:space="0" w:color="auto"/>
              <w:left w:val="single" w:sz="4" w:space="0" w:color="auto"/>
              <w:bottom w:val="single" w:sz="4" w:space="0" w:color="auto"/>
              <w:right w:val="single" w:sz="4" w:space="0" w:color="auto"/>
            </w:tcBorders>
            <w:vAlign w:val="center"/>
            <w:hideMark/>
          </w:tcPr>
          <w:p w:rsidR="00955218" w:rsidRDefault="00955218" w:rsidP="00955218">
            <w:pPr>
              <w:tabs>
                <w:tab w:val="left" w:pos="1860"/>
              </w:tabs>
              <w:spacing w:after="0" w:line="240" w:lineRule="auto"/>
              <w:jc w:val="center"/>
            </w:pPr>
            <w:r>
              <w:t>Од.</w:t>
            </w:r>
          </w:p>
          <w:p w:rsidR="00955218" w:rsidRDefault="00955218" w:rsidP="00955218">
            <w:pPr>
              <w:tabs>
                <w:tab w:val="left" w:pos="1860"/>
              </w:tabs>
              <w:spacing w:after="0" w:line="240" w:lineRule="auto"/>
              <w:jc w:val="center"/>
            </w:pPr>
            <w:r>
              <w:t>виміру</w:t>
            </w:r>
          </w:p>
        </w:tc>
        <w:tc>
          <w:tcPr>
            <w:tcW w:w="1672" w:type="dxa"/>
            <w:tcBorders>
              <w:top w:val="single" w:sz="4" w:space="0" w:color="auto"/>
              <w:left w:val="single" w:sz="4" w:space="0" w:color="auto"/>
              <w:bottom w:val="single" w:sz="4" w:space="0" w:color="auto"/>
              <w:right w:val="single" w:sz="4" w:space="0" w:color="auto"/>
            </w:tcBorders>
            <w:vAlign w:val="center"/>
            <w:hideMark/>
          </w:tcPr>
          <w:p w:rsidR="00955218" w:rsidRPr="00B6298C" w:rsidRDefault="00955218" w:rsidP="00B6298C">
            <w:pPr>
              <w:tabs>
                <w:tab w:val="left" w:pos="1860"/>
              </w:tabs>
              <w:spacing w:after="0" w:line="240" w:lineRule="auto"/>
              <w:jc w:val="center"/>
            </w:pPr>
            <w:r>
              <w:t>Об</w:t>
            </w:r>
            <w:r>
              <w:rPr>
                <w:lang w:val="en-US"/>
              </w:rPr>
              <w:t>’</w:t>
            </w:r>
            <w:proofErr w:type="spellStart"/>
            <w:r>
              <w:t>єм</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955218" w:rsidRDefault="00955218" w:rsidP="00955218">
            <w:pPr>
              <w:tabs>
                <w:tab w:val="left" w:pos="1860"/>
              </w:tabs>
              <w:spacing w:after="0" w:line="240" w:lineRule="auto"/>
              <w:jc w:val="center"/>
            </w:pPr>
            <w:r>
              <w:t>Діаметр 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5218" w:rsidRDefault="00955218" w:rsidP="00955218">
            <w:pPr>
              <w:tabs>
                <w:tab w:val="left" w:pos="1860"/>
              </w:tabs>
              <w:spacing w:after="0" w:line="240" w:lineRule="auto"/>
              <w:jc w:val="center"/>
            </w:pPr>
            <w:r>
              <w:t>Довжина мм</w:t>
            </w:r>
          </w:p>
        </w:tc>
      </w:tr>
      <w:tr w:rsidR="00955218" w:rsidRPr="00957341" w:rsidTr="00955218">
        <w:trPr>
          <w:trHeight w:val="1342"/>
        </w:trPr>
        <w:tc>
          <w:tcPr>
            <w:tcW w:w="2035" w:type="dxa"/>
            <w:tcBorders>
              <w:top w:val="single" w:sz="4" w:space="0" w:color="auto"/>
              <w:left w:val="single" w:sz="4" w:space="0" w:color="auto"/>
              <w:bottom w:val="single" w:sz="4" w:space="0" w:color="auto"/>
              <w:right w:val="single" w:sz="4" w:space="0" w:color="auto"/>
            </w:tcBorders>
            <w:vAlign w:val="center"/>
          </w:tcPr>
          <w:p w:rsidR="00955218" w:rsidRPr="00724DC7" w:rsidRDefault="00955218" w:rsidP="00955218">
            <w:pPr>
              <w:tabs>
                <w:tab w:val="left" w:pos="1860"/>
              </w:tabs>
              <w:jc w:val="center"/>
              <w:rPr>
                <w:highlight w:val="yellow"/>
              </w:rPr>
            </w:pPr>
            <w:r w:rsidRPr="00F304AC">
              <w:t xml:space="preserve">Дрова паливні </w:t>
            </w:r>
            <w:r>
              <w:t>твердих порід (метрові)</w:t>
            </w:r>
          </w:p>
        </w:tc>
        <w:tc>
          <w:tcPr>
            <w:tcW w:w="1317" w:type="dxa"/>
            <w:tcBorders>
              <w:top w:val="single" w:sz="4" w:space="0" w:color="auto"/>
              <w:left w:val="single" w:sz="4" w:space="0" w:color="auto"/>
              <w:bottom w:val="single" w:sz="4" w:space="0" w:color="auto"/>
              <w:right w:val="single" w:sz="4" w:space="0" w:color="auto"/>
            </w:tcBorders>
            <w:vAlign w:val="center"/>
          </w:tcPr>
          <w:p w:rsidR="00955218" w:rsidRPr="00724DC7" w:rsidRDefault="00955218" w:rsidP="00955218">
            <w:pPr>
              <w:tabs>
                <w:tab w:val="left" w:pos="1860"/>
              </w:tabs>
              <w:jc w:val="center"/>
              <w:rPr>
                <w:highlight w:val="yellow"/>
              </w:rPr>
            </w:pPr>
            <w:r w:rsidRPr="0066309C">
              <w:t>20-40</w:t>
            </w:r>
            <w:r w:rsidR="002E5456">
              <w:t xml:space="preserve"> </w:t>
            </w:r>
            <w:r w:rsidRPr="0066309C">
              <w:t>%</w:t>
            </w:r>
          </w:p>
        </w:tc>
        <w:tc>
          <w:tcPr>
            <w:tcW w:w="1468" w:type="dxa"/>
            <w:tcBorders>
              <w:top w:val="single" w:sz="4" w:space="0" w:color="auto"/>
              <w:left w:val="single" w:sz="4" w:space="0" w:color="auto"/>
              <w:bottom w:val="single" w:sz="4" w:space="0" w:color="auto"/>
              <w:right w:val="single" w:sz="4" w:space="0" w:color="auto"/>
            </w:tcBorders>
            <w:vAlign w:val="center"/>
          </w:tcPr>
          <w:p w:rsidR="00955218" w:rsidRPr="0085313D" w:rsidRDefault="00955218" w:rsidP="00955218">
            <w:pPr>
              <w:tabs>
                <w:tab w:val="left" w:pos="1860"/>
              </w:tabs>
              <w:jc w:val="center"/>
            </w:pPr>
            <m:oMathPara>
              <m:oMath>
                <m:r>
                  <w:rPr>
                    <w:rFonts w:ascii="Cambria Math" w:hAnsi="Cambria Math"/>
                  </w:rPr>
                  <m:t>м.куб.</m:t>
                </m:r>
              </m:oMath>
            </m:oMathPara>
          </w:p>
        </w:tc>
        <w:tc>
          <w:tcPr>
            <w:tcW w:w="1672" w:type="dxa"/>
            <w:tcBorders>
              <w:top w:val="single" w:sz="4" w:space="0" w:color="auto"/>
              <w:left w:val="single" w:sz="4" w:space="0" w:color="auto"/>
              <w:bottom w:val="single" w:sz="4" w:space="0" w:color="auto"/>
              <w:right w:val="single" w:sz="4" w:space="0" w:color="auto"/>
            </w:tcBorders>
            <w:vAlign w:val="center"/>
          </w:tcPr>
          <w:p w:rsidR="00955218" w:rsidRPr="001B16CB" w:rsidRDefault="00B859FF" w:rsidP="001B16CB">
            <w:pPr>
              <w:tabs>
                <w:tab w:val="left" w:pos="1860"/>
              </w:tabs>
              <w:jc w:val="center"/>
              <w:rPr>
                <w:rFonts w:ascii="Times New Roman" w:hAnsi="Times New Roman"/>
                <w:b/>
                <w:color w:val="FF0000"/>
                <w:highlight w:val="yellow"/>
              </w:rPr>
            </w:pPr>
            <w:r w:rsidRPr="001B16CB">
              <w:rPr>
                <w:rFonts w:ascii="Times New Roman" w:hAnsi="Times New Roman"/>
                <w:b/>
                <w:color w:val="FF0000"/>
              </w:rPr>
              <w:t>8</w:t>
            </w:r>
            <w:r w:rsidR="001B16CB" w:rsidRPr="001B16CB">
              <w:rPr>
                <w:rFonts w:ascii="Times New Roman" w:hAnsi="Times New Roman"/>
                <w:b/>
                <w:color w:val="FF0000"/>
              </w:rPr>
              <w:t>40</w:t>
            </w:r>
            <w:r w:rsidR="00955218" w:rsidRPr="001B16CB">
              <w:rPr>
                <w:rFonts w:ascii="Times New Roman" w:hAnsi="Times New Roman"/>
                <w:b/>
                <w:color w:val="FF0000"/>
              </w:rPr>
              <w:t>,</w:t>
            </w:r>
            <w:r w:rsidR="001B16CB" w:rsidRPr="001B16CB">
              <w:rPr>
                <w:rFonts w:ascii="Times New Roman" w:hAnsi="Times New Roman"/>
                <w:b/>
                <w:color w:val="FF0000"/>
              </w:rPr>
              <w:t>0</w:t>
            </w:r>
            <w:r w:rsidRPr="001B16CB">
              <w:rPr>
                <w:rFonts w:ascii="Times New Roman" w:hAnsi="Times New Roman"/>
                <w:b/>
                <w:color w:val="FF0000"/>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55218" w:rsidRPr="00724DC7" w:rsidRDefault="00955218" w:rsidP="00955218">
            <w:pPr>
              <w:tabs>
                <w:tab w:val="left" w:pos="1860"/>
              </w:tabs>
              <w:jc w:val="center"/>
              <w:rPr>
                <w:highlight w:val="yellow"/>
              </w:rPr>
            </w:pPr>
            <w:r w:rsidRPr="00CA6A4E">
              <w:t>0,15-0,5</w:t>
            </w:r>
          </w:p>
        </w:tc>
        <w:tc>
          <w:tcPr>
            <w:tcW w:w="1701" w:type="dxa"/>
            <w:tcBorders>
              <w:top w:val="single" w:sz="4" w:space="0" w:color="auto"/>
              <w:left w:val="single" w:sz="4" w:space="0" w:color="auto"/>
              <w:bottom w:val="single" w:sz="4" w:space="0" w:color="auto"/>
              <w:right w:val="single" w:sz="4" w:space="0" w:color="auto"/>
            </w:tcBorders>
            <w:vAlign w:val="center"/>
          </w:tcPr>
          <w:p w:rsidR="00955218" w:rsidRPr="00957341" w:rsidRDefault="00955218" w:rsidP="00955218">
            <w:pPr>
              <w:tabs>
                <w:tab w:val="left" w:pos="1860"/>
              </w:tabs>
              <w:jc w:val="center"/>
            </w:pPr>
            <w:r w:rsidRPr="00957341">
              <w:t>1000</w:t>
            </w:r>
          </w:p>
        </w:tc>
      </w:tr>
    </w:tbl>
    <w:p w:rsidR="00261F25" w:rsidRDefault="00261F25" w:rsidP="00955218">
      <w:pPr>
        <w:tabs>
          <w:tab w:val="left" w:pos="5828"/>
        </w:tabs>
        <w:spacing w:after="0" w:line="240" w:lineRule="auto"/>
        <w:ind w:right="127"/>
        <w:jc w:val="both"/>
        <w:rPr>
          <w:rStyle w:val="ae"/>
          <w:rFonts w:ascii="Arial" w:hAnsi="Arial" w:cs="Arial"/>
          <w:color w:val="333333"/>
          <w:sz w:val="23"/>
          <w:szCs w:val="23"/>
          <w:bdr w:val="none" w:sz="0" w:space="0" w:color="auto" w:frame="1"/>
          <w:shd w:val="clear" w:color="auto" w:fill="F9F9F9"/>
          <w:lang w:val="ru-RU"/>
        </w:rPr>
      </w:pPr>
    </w:p>
    <w:p w:rsidR="00261F25" w:rsidRPr="005C5627" w:rsidRDefault="00261F25" w:rsidP="00B24853">
      <w:pPr>
        <w:tabs>
          <w:tab w:val="left" w:pos="5828"/>
        </w:tabs>
        <w:spacing w:after="0" w:line="240" w:lineRule="auto"/>
        <w:ind w:right="127"/>
        <w:jc w:val="both"/>
        <w:rPr>
          <w:rStyle w:val="subject"/>
          <w:rFonts w:ascii="Times New Roman" w:hAnsi="Times New Roman"/>
        </w:rPr>
      </w:pPr>
      <w:r w:rsidRPr="005C5627">
        <w:rPr>
          <w:rStyle w:val="ae"/>
          <w:rFonts w:ascii="Times New Roman" w:hAnsi="Times New Roman"/>
          <w:sz w:val="23"/>
          <w:szCs w:val="23"/>
          <w:bdr w:val="none" w:sz="0" w:space="0" w:color="auto" w:frame="1"/>
          <w:shd w:val="clear" w:color="auto" w:fill="F9F9F9"/>
          <w:lang w:val="ru-RU"/>
        </w:rPr>
        <w:t xml:space="preserve">Товар повинен </w:t>
      </w:r>
      <w:r w:rsidRPr="00235959">
        <w:rPr>
          <w:rStyle w:val="ae"/>
          <w:rFonts w:ascii="Times New Roman" w:hAnsi="Times New Roman"/>
          <w:sz w:val="23"/>
          <w:szCs w:val="23"/>
          <w:bdr w:val="none" w:sz="0" w:space="0" w:color="auto" w:frame="1"/>
          <w:shd w:val="clear" w:color="auto" w:fill="F9F9F9"/>
        </w:rPr>
        <w:t xml:space="preserve">відповідати </w:t>
      </w:r>
      <w:r w:rsidRPr="005C5627">
        <w:rPr>
          <w:rStyle w:val="ae"/>
          <w:rFonts w:ascii="Times New Roman" w:hAnsi="Times New Roman"/>
          <w:sz w:val="23"/>
          <w:szCs w:val="23"/>
          <w:bdr w:val="none" w:sz="0" w:space="0" w:color="auto" w:frame="1"/>
          <w:shd w:val="clear" w:color="auto" w:fill="F9F9F9"/>
          <w:lang w:val="ru-RU"/>
        </w:rPr>
        <w:t xml:space="preserve">стандарту </w:t>
      </w:r>
      <w:r w:rsidRPr="005C5627">
        <w:rPr>
          <w:rStyle w:val="ae"/>
          <w:rFonts w:ascii="Times New Roman" w:hAnsi="Times New Roman"/>
          <w:sz w:val="23"/>
          <w:szCs w:val="23"/>
          <w:bdr w:val="none" w:sz="0" w:space="0" w:color="auto" w:frame="1"/>
          <w:shd w:val="clear" w:color="auto" w:fill="F9F9F9"/>
        </w:rPr>
        <w:t>ТУУ-00994207-005:2018</w:t>
      </w:r>
      <w:r w:rsidRPr="005C5627">
        <w:rPr>
          <w:rFonts w:ascii="Times New Roman" w:hAnsi="Times New Roman"/>
          <w:b/>
          <w:sz w:val="23"/>
          <w:szCs w:val="23"/>
          <w:shd w:val="clear" w:color="auto" w:fill="F9F9F9"/>
        </w:rPr>
        <w:t xml:space="preserve"> </w:t>
      </w:r>
      <w:r w:rsidRPr="005C5627">
        <w:rPr>
          <w:rFonts w:ascii="Times New Roman" w:hAnsi="Times New Roman"/>
          <w:sz w:val="23"/>
          <w:szCs w:val="23"/>
          <w:shd w:val="clear" w:color="auto" w:fill="F9F9F9"/>
        </w:rPr>
        <w:t>Деревина дров’яна. Класифікація, облік, технічні вимоги.</w:t>
      </w:r>
      <w:r w:rsidR="00955218">
        <w:rPr>
          <w:rFonts w:ascii="Times New Roman" w:hAnsi="Times New Roman"/>
          <w:sz w:val="23"/>
          <w:szCs w:val="23"/>
          <w:shd w:val="clear" w:color="auto" w:fill="F9F9F9"/>
        </w:rPr>
        <w:t xml:space="preserve">  </w:t>
      </w:r>
    </w:p>
    <w:p w:rsidR="00261F25" w:rsidRPr="005C5627" w:rsidRDefault="00261F25" w:rsidP="00B24853">
      <w:pPr>
        <w:tabs>
          <w:tab w:val="left" w:pos="5828"/>
        </w:tabs>
        <w:spacing w:after="0" w:line="240" w:lineRule="auto"/>
        <w:ind w:right="127"/>
        <w:jc w:val="both"/>
        <w:rPr>
          <w:rFonts w:ascii="Times New Roman" w:eastAsia="Times New Roman" w:hAnsi="Times New Roman"/>
          <w:iCs/>
          <w:sz w:val="24"/>
          <w:szCs w:val="24"/>
          <w:shd w:val="clear" w:color="auto" w:fill="FFFFFF"/>
          <w:lang w:eastAsia="uk-UA"/>
        </w:rPr>
      </w:pPr>
      <w:r w:rsidRPr="005C5627">
        <w:rPr>
          <w:rFonts w:ascii="Times New Roman" w:eastAsia="Times New Roman" w:hAnsi="Times New Roman"/>
          <w:iCs/>
          <w:sz w:val="24"/>
          <w:szCs w:val="24"/>
          <w:shd w:val="clear" w:color="auto" w:fill="FFFFFF"/>
          <w:lang w:eastAsia="uk-UA"/>
        </w:rPr>
        <w:t>- деревина порід І групи (</w:t>
      </w:r>
      <w:r w:rsidR="00CA6A4E">
        <w:rPr>
          <w:rFonts w:ascii="Times New Roman" w:eastAsia="Times New Roman" w:hAnsi="Times New Roman"/>
          <w:iCs/>
          <w:sz w:val="24"/>
          <w:szCs w:val="24"/>
          <w:shd w:val="clear" w:color="auto" w:fill="FFFFFF"/>
          <w:lang w:eastAsia="uk-UA"/>
        </w:rPr>
        <w:t xml:space="preserve">береза, </w:t>
      </w:r>
      <w:r w:rsidRPr="005C5627">
        <w:rPr>
          <w:rFonts w:ascii="Times New Roman" w:eastAsia="Times New Roman" w:hAnsi="Times New Roman"/>
          <w:iCs/>
          <w:sz w:val="24"/>
          <w:szCs w:val="24"/>
          <w:shd w:val="clear" w:color="auto" w:fill="FFFFFF"/>
          <w:lang w:eastAsia="uk-UA"/>
        </w:rPr>
        <w:t>дуб,</w:t>
      </w:r>
      <w:r w:rsidR="00B24853">
        <w:rPr>
          <w:rFonts w:ascii="Times New Roman" w:eastAsia="Times New Roman" w:hAnsi="Times New Roman"/>
          <w:iCs/>
          <w:sz w:val="24"/>
          <w:szCs w:val="24"/>
          <w:shd w:val="clear" w:color="auto" w:fill="FFFFFF"/>
          <w:lang w:eastAsia="uk-UA"/>
        </w:rPr>
        <w:t xml:space="preserve"> </w:t>
      </w:r>
      <w:r w:rsidR="00CA6A4E">
        <w:rPr>
          <w:rFonts w:ascii="Times New Roman" w:eastAsia="Times New Roman" w:hAnsi="Times New Roman"/>
          <w:iCs/>
          <w:sz w:val="24"/>
          <w:szCs w:val="24"/>
          <w:shd w:val="clear" w:color="auto" w:fill="FFFFFF"/>
          <w:lang w:eastAsia="uk-UA"/>
        </w:rPr>
        <w:t xml:space="preserve">бук, ясен, </w:t>
      </w:r>
      <w:r w:rsidRPr="005C5627">
        <w:rPr>
          <w:rFonts w:ascii="Times New Roman" w:eastAsia="Times New Roman" w:hAnsi="Times New Roman"/>
          <w:iCs/>
          <w:sz w:val="24"/>
          <w:szCs w:val="24"/>
          <w:shd w:val="clear" w:color="auto" w:fill="FFFFFF"/>
          <w:lang w:eastAsia="uk-UA"/>
        </w:rPr>
        <w:t>граб,</w:t>
      </w:r>
      <w:r w:rsidR="00B24853">
        <w:rPr>
          <w:rFonts w:ascii="Times New Roman" w:eastAsia="Times New Roman" w:hAnsi="Times New Roman"/>
          <w:iCs/>
          <w:sz w:val="24"/>
          <w:szCs w:val="24"/>
          <w:shd w:val="clear" w:color="auto" w:fill="FFFFFF"/>
          <w:lang w:eastAsia="uk-UA"/>
        </w:rPr>
        <w:t xml:space="preserve"> </w:t>
      </w:r>
      <w:r w:rsidR="00CA6A4E">
        <w:rPr>
          <w:rFonts w:ascii="Times New Roman" w:eastAsia="Times New Roman" w:hAnsi="Times New Roman"/>
          <w:iCs/>
          <w:sz w:val="24"/>
          <w:szCs w:val="24"/>
          <w:shd w:val="clear" w:color="auto" w:fill="FFFFFF"/>
          <w:lang w:eastAsia="uk-UA"/>
        </w:rPr>
        <w:t>клен, в'яз, модрина</w:t>
      </w:r>
      <w:r w:rsidRPr="005C5627">
        <w:rPr>
          <w:rFonts w:ascii="Times New Roman" w:eastAsia="Times New Roman" w:hAnsi="Times New Roman"/>
          <w:iCs/>
          <w:sz w:val="24"/>
          <w:szCs w:val="24"/>
          <w:shd w:val="clear" w:color="auto" w:fill="FFFFFF"/>
          <w:lang w:eastAsia="uk-UA"/>
        </w:rPr>
        <w:t>)</w:t>
      </w:r>
    </w:p>
    <w:p w:rsidR="00261F25" w:rsidRPr="005C5627" w:rsidRDefault="00261F25" w:rsidP="00B24853">
      <w:pPr>
        <w:spacing w:after="0" w:line="240" w:lineRule="auto"/>
        <w:rPr>
          <w:rFonts w:ascii="Times New Roman" w:eastAsia="Times New Roman" w:hAnsi="Times New Roman"/>
          <w:iCs/>
          <w:sz w:val="24"/>
          <w:szCs w:val="24"/>
          <w:shd w:val="clear" w:color="auto" w:fill="FFFFFF"/>
          <w:lang w:eastAsia="uk-UA"/>
        </w:rPr>
      </w:pPr>
      <w:r w:rsidRPr="005C5627">
        <w:rPr>
          <w:rFonts w:ascii="Times New Roman" w:eastAsia="Times New Roman" w:hAnsi="Times New Roman"/>
          <w:iCs/>
          <w:sz w:val="24"/>
          <w:szCs w:val="24"/>
          <w:shd w:val="clear" w:color="auto" w:fill="FFFFFF"/>
          <w:lang w:eastAsia="uk-UA"/>
        </w:rPr>
        <w:t xml:space="preserve">- діаметр: від </w:t>
      </w:r>
      <w:r w:rsidR="00CA6A4E">
        <w:rPr>
          <w:rFonts w:ascii="Times New Roman" w:eastAsia="Times New Roman" w:hAnsi="Times New Roman"/>
          <w:iCs/>
          <w:sz w:val="24"/>
          <w:szCs w:val="24"/>
          <w:shd w:val="clear" w:color="auto" w:fill="FFFFFF"/>
          <w:lang w:eastAsia="uk-UA"/>
        </w:rPr>
        <w:t>0,</w:t>
      </w:r>
      <w:r w:rsidRPr="005C5627">
        <w:rPr>
          <w:rFonts w:ascii="Times New Roman" w:eastAsia="Times New Roman" w:hAnsi="Times New Roman"/>
          <w:iCs/>
          <w:sz w:val="24"/>
          <w:szCs w:val="24"/>
          <w:shd w:val="clear" w:color="auto" w:fill="FFFFFF"/>
          <w:lang w:eastAsia="uk-UA"/>
        </w:rPr>
        <w:t>1</w:t>
      </w:r>
      <w:r>
        <w:rPr>
          <w:rFonts w:ascii="Times New Roman" w:eastAsia="Times New Roman" w:hAnsi="Times New Roman"/>
          <w:iCs/>
          <w:sz w:val="24"/>
          <w:szCs w:val="24"/>
          <w:shd w:val="clear" w:color="auto" w:fill="FFFFFF"/>
          <w:lang w:eastAsia="uk-UA"/>
        </w:rPr>
        <w:t>5</w:t>
      </w:r>
      <w:r w:rsidRPr="005C5627">
        <w:rPr>
          <w:rFonts w:ascii="Times New Roman" w:eastAsia="Times New Roman" w:hAnsi="Times New Roman"/>
          <w:iCs/>
          <w:sz w:val="24"/>
          <w:szCs w:val="24"/>
          <w:shd w:val="clear" w:color="auto" w:fill="FFFFFF"/>
          <w:lang w:eastAsia="uk-UA"/>
        </w:rPr>
        <w:t xml:space="preserve"> м. і не більше</w:t>
      </w:r>
      <w:r w:rsidR="00CA6A4E">
        <w:rPr>
          <w:rFonts w:ascii="Times New Roman" w:eastAsia="Times New Roman" w:hAnsi="Times New Roman"/>
          <w:iCs/>
          <w:sz w:val="24"/>
          <w:szCs w:val="24"/>
          <w:shd w:val="clear" w:color="auto" w:fill="FFFFFF"/>
          <w:lang w:eastAsia="uk-UA"/>
        </w:rPr>
        <w:t xml:space="preserve"> 0,</w:t>
      </w:r>
      <w:r w:rsidRPr="005C5627">
        <w:rPr>
          <w:rFonts w:ascii="Times New Roman" w:eastAsia="Times New Roman" w:hAnsi="Times New Roman"/>
          <w:iCs/>
          <w:sz w:val="24"/>
          <w:szCs w:val="24"/>
          <w:shd w:val="clear" w:color="auto" w:fill="FFFFFF"/>
          <w:lang w:eastAsia="uk-UA"/>
        </w:rPr>
        <w:t>5 м;</w:t>
      </w:r>
    </w:p>
    <w:p w:rsidR="00261F25" w:rsidRPr="00E70E27" w:rsidRDefault="00261F25" w:rsidP="00BF7C8B">
      <w:pPr>
        <w:spacing w:after="0" w:line="240" w:lineRule="auto"/>
        <w:jc w:val="both"/>
        <w:rPr>
          <w:rFonts w:ascii="Times New Roman" w:eastAsia="Times New Roman" w:hAnsi="Times New Roman"/>
          <w:iCs/>
          <w:sz w:val="24"/>
          <w:szCs w:val="24"/>
          <w:shd w:val="clear" w:color="auto" w:fill="FFFFFF"/>
          <w:lang w:eastAsia="uk-UA"/>
        </w:rPr>
      </w:pPr>
      <w:r w:rsidRPr="00E70E27">
        <w:rPr>
          <w:rFonts w:ascii="Times New Roman" w:eastAsia="Times New Roman" w:hAnsi="Times New Roman"/>
          <w:iCs/>
          <w:sz w:val="24"/>
          <w:szCs w:val="24"/>
          <w:shd w:val="clear" w:color="auto" w:fill="FFFFFF"/>
          <w:lang w:eastAsia="uk-UA"/>
        </w:rPr>
        <w:t xml:space="preserve">- довжина – </w:t>
      </w:r>
      <w:r w:rsidRPr="002E5456">
        <w:rPr>
          <w:rFonts w:ascii="Times New Roman" w:eastAsia="Times New Roman" w:hAnsi="Times New Roman"/>
          <w:iCs/>
          <w:sz w:val="24"/>
          <w:szCs w:val="24"/>
          <w:shd w:val="clear" w:color="auto" w:fill="FFFFFF"/>
          <w:lang w:eastAsia="uk-UA"/>
        </w:rPr>
        <w:t>1</w:t>
      </w:r>
      <w:r w:rsidR="00411791" w:rsidRPr="002E5456">
        <w:rPr>
          <w:rFonts w:ascii="Times New Roman" w:eastAsia="Times New Roman" w:hAnsi="Times New Roman"/>
          <w:iCs/>
          <w:sz w:val="24"/>
          <w:szCs w:val="24"/>
          <w:shd w:val="clear" w:color="auto" w:fill="FFFFFF"/>
          <w:lang w:eastAsia="uk-UA"/>
        </w:rPr>
        <w:t xml:space="preserve"> </w:t>
      </w:r>
      <w:r w:rsidRPr="002E5456">
        <w:rPr>
          <w:rFonts w:ascii="Times New Roman" w:eastAsia="Times New Roman" w:hAnsi="Times New Roman"/>
          <w:iCs/>
          <w:sz w:val="24"/>
          <w:szCs w:val="24"/>
          <w:shd w:val="clear" w:color="auto" w:fill="FFFFFF"/>
          <w:lang w:eastAsia="uk-UA"/>
        </w:rPr>
        <w:t>м</w:t>
      </w:r>
      <w:r w:rsidR="00955218" w:rsidRPr="002E5456">
        <w:rPr>
          <w:rFonts w:ascii="Times New Roman" w:eastAsia="Times New Roman" w:hAnsi="Times New Roman"/>
          <w:iCs/>
          <w:sz w:val="24"/>
          <w:szCs w:val="24"/>
          <w:shd w:val="clear" w:color="auto" w:fill="FFFFFF"/>
          <w:lang w:eastAsia="uk-UA"/>
        </w:rPr>
        <w:t xml:space="preserve"> ±</w:t>
      </w:r>
      <w:r w:rsidR="00E14160" w:rsidRPr="002E5456">
        <w:rPr>
          <w:rFonts w:ascii="Times New Roman" w:eastAsia="Times New Roman" w:hAnsi="Times New Roman"/>
          <w:iCs/>
          <w:sz w:val="24"/>
          <w:szCs w:val="24"/>
          <w:shd w:val="clear" w:color="auto" w:fill="FFFFFF"/>
          <w:lang w:eastAsia="uk-UA"/>
        </w:rPr>
        <w:t xml:space="preserve"> </w:t>
      </w:r>
      <w:r w:rsidR="00955218" w:rsidRPr="002E5456">
        <w:rPr>
          <w:rFonts w:ascii="Times New Roman" w:eastAsia="Times New Roman" w:hAnsi="Times New Roman"/>
          <w:iCs/>
          <w:sz w:val="24"/>
          <w:szCs w:val="24"/>
          <w:shd w:val="clear" w:color="auto" w:fill="FFFFFF"/>
          <w:lang w:eastAsia="uk-UA"/>
        </w:rPr>
        <w:t>0,02 м. (</w:t>
      </w:r>
      <w:r w:rsidR="00411791" w:rsidRPr="002E5456">
        <w:rPr>
          <w:rFonts w:ascii="Times New Roman" w:eastAsia="Times New Roman" w:hAnsi="Times New Roman"/>
          <w:iCs/>
          <w:sz w:val="24"/>
          <w:szCs w:val="24"/>
          <w:shd w:val="clear" w:color="auto" w:fill="FFFFFF"/>
          <w:lang w:eastAsia="uk-UA"/>
        </w:rPr>
        <w:t xml:space="preserve">Примітка 1 </w:t>
      </w:r>
      <w:r w:rsidR="00955218" w:rsidRPr="002E5456">
        <w:rPr>
          <w:rFonts w:ascii="Times New Roman" w:eastAsia="Times New Roman" w:hAnsi="Times New Roman"/>
          <w:iCs/>
          <w:sz w:val="24"/>
          <w:szCs w:val="24"/>
          <w:shd w:val="clear" w:color="auto" w:fill="FFFFFF"/>
          <w:lang w:eastAsia="uk-UA"/>
        </w:rPr>
        <w:t>Таблиця 2 Розміри деревини дров'яної непромислового використання хвойних та листяних порід</w:t>
      </w:r>
      <w:r w:rsidR="00783438" w:rsidRPr="00783438">
        <w:rPr>
          <w:rStyle w:val="ae"/>
          <w:rFonts w:ascii="Times New Roman" w:hAnsi="Times New Roman"/>
          <w:sz w:val="23"/>
          <w:szCs w:val="23"/>
          <w:bdr w:val="none" w:sz="0" w:space="0" w:color="auto" w:frame="1"/>
          <w:shd w:val="clear" w:color="auto" w:fill="F9F9F9"/>
        </w:rPr>
        <w:t xml:space="preserve"> </w:t>
      </w:r>
      <w:r w:rsidR="00783438" w:rsidRPr="005C5627">
        <w:rPr>
          <w:rStyle w:val="ae"/>
          <w:rFonts w:ascii="Times New Roman" w:hAnsi="Times New Roman"/>
          <w:sz w:val="23"/>
          <w:szCs w:val="23"/>
          <w:bdr w:val="none" w:sz="0" w:space="0" w:color="auto" w:frame="1"/>
          <w:shd w:val="clear" w:color="auto" w:fill="F9F9F9"/>
        </w:rPr>
        <w:t>ТУУ-00994207-005:2018</w:t>
      </w:r>
      <w:r w:rsidR="00955218" w:rsidRPr="002E5456">
        <w:rPr>
          <w:rFonts w:ascii="Times New Roman" w:eastAsia="Times New Roman" w:hAnsi="Times New Roman"/>
          <w:iCs/>
          <w:sz w:val="24"/>
          <w:szCs w:val="24"/>
          <w:shd w:val="clear" w:color="auto" w:fill="FFFFFF"/>
          <w:lang w:eastAsia="uk-UA"/>
        </w:rPr>
        <w:t>)</w:t>
      </w:r>
      <w:r w:rsidRPr="002E5456">
        <w:rPr>
          <w:rFonts w:ascii="Times New Roman" w:eastAsia="Times New Roman" w:hAnsi="Times New Roman"/>
          <w:iCs/>
          <w:sz w:val="24"/>
          <w:szCs w:val="24"/>
          <w:shd w:val="clear" w:color="auto" w:fill="FFFFFF"/>
          <w:lang w:eastAsia="uk-UA"/>
        </w:rPr>
        <w:t>;</w:t>
      </w:r>
    </w:p>
    <w:p w:rsidR="00261F25" w:rsidRPr="00E70E27" w:rsidRDefault="00261F25" w:rsidP="00B24853">
      <w:pPr>
        <w:tabs>
          <w:tab w:val="left" w:pos="142"/>
          <w:tab w:val="left" w:pos="284"/>
        </w:tabs>
        <w:spacing w:after="0" w:line="240" w:lineRule="auto"/>
        <w:jc w:val="both"/>
        <w:rPr>
          <w:rFonts w:ascii="Times New Roman" w:eastAsia="TimesNewRomanPSMT" w:hAnsi="Times New Roman"/>
          <w:iCs/>
          <w:sz w:val="24"/>
          <w:szCs w:val="24"/>
        </w:rPr>
      </w:pPr>
      <w:r w:rsidRPr="00E70E27">
        <w:rPr>
          <w:rFonts w:ascii="Times New Roman" w:eastAsia="TimesNewRomanPSMT" w:hAnsi="Times New Roman"/>
          <w:iCs/>
          <w:sz w:val="24"/>
          <w:szCs w:val="24"/>
        </w:rPr>
        <w:t>-</w:t>
      </w:r>
      <w:r w:rsidRPr="00E70E27">
        <w:rPr>
          <w:rFonts w:ascii="Times New Roman" w:eastAsia="TimesNewRomanPSMT" w:hAnsi="Times New Roman"/>
          <w:iCs/>
          <w:sz w:val="24"/>
          <w:szCs w:val="24"/>
        </w:rPr>
        <w:tab/>
        <w:t>вологість – природна;</w:t>
      </w:r>
    </w:p>
    <w:p w:rsidR="00261F25" w:rsidRPr="00E70E27" w:rsidRDefault="00261F25" w:rsidP="00B24853">
      <w:pPr>
        <w:tabs>
          <w:tab w:val="left" w:pos="142"/>
          <w:tab w:val="left" w:pos="284"/>
        </w:tabs>
        <w:spacing w:after="0" w:line="240" w:lineRule="auto"/>
        <w:jc w:val="both"/>
        <w:rPr>
          <w:rFonts w:ascii="Times New Roman" w:eastAsia="TimesNewRomanPSMT" w:hAnsi="Times New Roman"/>
          <w:iCs/>
          <w:sz w:val="24"/>
          <w:szCs w:val="24"/>
        </w:rPr>
      </w:pPr>
      <w:r w:rsidRPr="00E70E27">
        <w:rPr>
          <w:rFonts w:ascii="Times New Roman" w:eastAsia="TimesNewRomanPSMT" w:hAnsi="Times New Roman"/>
          <w:iCs/>
          <w:sz w:val="24"/>
          <w:szCs w:val="24"/>
        </w:rPr>
        <w:t>-</w:t>
      </w:r>
      <w:r w:rsidRPr="00E70E27">
        <w:rPr>
          <w:rFonts w:ascii="Times New Roman" w:eastAsia="TimesNewRomanPSMT" w:hAnsi="Times New Roman"/>
          <w:iCs/>
          <w:sz w:val="24"/>
          <w:szCs w:val="24"/>
        </w:rPr>
        <w:tab/>
        <w:t>д</w:t>
      </w:r>
      <w:r>
        <w:rPr>
          <w:rFonts w:ascii="Times New Roman" w:eastAsia="TimesNewRomanPSMT" w:hAnsi="Times New Roman"/>
          <w:iCs/>
          <w:sz w:val="24"/>
          <w:szCs w:val="24"/>
        </w:rPr>
        <w:t xml:space="preserve">еревина </w:t>
      </w:r>
      <w:r w:rsidRPr="00E70E27">
        <w:rPr>
          <w:rFonts w:ascii="Times New Roman" w:eastAsia="TimesNewRomanPSMT" w:hAnsi="Times New Roman"/>
          <w:iCs/>
          <w:sz w:val="24"/>
          <w:szCs w:val="24"/>
        </w:rPr>
        <w:t>повинн</w:t>
      </w:r>
      <w:r>
        <w:rPr>
          <w:rFonts w:ascii="Times New Roman" w:eastAsia="TimesNewRomanPSMT" w:hAnsi="Times New Roman"/>
          <w:iCs/>
          <w:sz w:val="24"/>
          <w:szCs w:val="24"/>
        </w:rPr>
        <w:t>а</w:t>
      </w:r>
      <w:r w:rsidRPr="00E70E27">
        <w:rPr>
          <w:rFonts w:ascii="Times New Roman" w:eastAsia="TimesNewRomanPSMT" w:hAnsi="Times New Roman"/>
          <w:iCs/>
          <w:sz w:val="24"/>
          <w:szCs w:val="24"/>
        </w:rPr>
        <w:t xml:space="preserve"> бути без гнилі та не трухляв</w:t>
      </w:r>
      <w:r>
        <w:rPr>
          <w:rFonts w:ascii="Times New Roman" w:eastAsia="TimesNewRomanPSMT" w:hAnsi="Times New Roman"/>
          <w:iCs/>
          <w:sz w:val="24"/>
          <w:szCs w:val="24"/>
        </w:rPr>
        <w:t>а</w:t>
      </w:r>
      <w:r w:rsidRPr="00E70E27">
        <w:rPr>
          <w:rFonts w:ascii="Times New Roman" w:eastAsia="TimesNewRomanPSMT" w:hAnsi="Times New Roman"/>
          <w:iCs/>
          <w:sz w:val="24"/>
          <w:szCs w:val="24"/>
        </w:rPr>
        <w:t>;</w:t>
      </w:r>
    </w:p>
    <w:p w:rsidR="00261F25" w:rsidRPr="00E70E27" w:rsidRDefault="00261F25" w:rsidP="00B24853">
      <w:pPr>
        <w:tabs>
          <w:tab w:val="left" w:pos="142"/>
          <w:tab w:val="left" w:pos="284"/>
        </w:tabs>
        <w:spacing w:after="0" w:line="240" w:lineRule="auto"/>
        <w:jc w:val="both"/>
        <w:rPr>
          <w:rFonts w:ascii="Times New Roman" w:eastAsia="TimesNewRomanPSMT" w:hAnsi="Times New Roman"/>
          <w:iCs/>
          <w:sz w:val="24"/>
          <w:szCs w:val="24"/>
        </w:rPr>
      </w:pPr>
      <w:r w:rsidRPr="00E70E27">
        <w:rPr>
          <w:rFonts w:ascii="Times New Roman" w:eastAsia="TimesNewRomanPSMT" w:hAnsi="Times New Roman"/>
          <w:iCs/>
          <w:sz w:val="24"/>
          <w:szCs w:val="24"/>
        </w:rPr>
        <w:t>-</w:t>
      </w:r>
      <w:r w:rsidRPr="00E70E27">
        <w:rPr>
          <w:rFonts w:ascii="Times New Roman" w:eastAsia="TimesNewRomanPSMT" w:hAnsi="Times New Roman"/>
          <w:iCs/>
          <w:sz w:val="24"/>
          <w:szCs w:val="24"/>
        </w:rPr>
        <w:tab/>
        <w:t>деревина повинна бути очищена від сучків. Висота сучків, що залишилися, не може перевищувати 3</w:t>
      </w:r>
      <w:r w:rsidR="00783438">
        <w:rPr>
          <w:rFonts w:ascii="Times New Roman" w:eastAsia="TimesNewRomanPSMT" w:hAnsi="Times New Roman"/>
          <w:iCs/>
          <w:sz w:val="24"/>
          <w:szCs w:val="24"/>
        </w:rPr>
        <w:t>,</w:t>
      </w:r>
      <w:r w:rsidRPr="00E70E27">
        <w:rPr>
          <w:rFonts w:ascii="Times New Roman" w:eastAsia="TimesNewRomanPSMT" w:hAnsi="Times New Roman"/>
          <w:iCs/>
          <w:sz w:val="24"/>
          <w:szCs w:val="24"/>
        </w:rPr>
        <w:t xml:space="preserve">0 </w:t>
      </w:r>
      <w:r w:rsidR="00783438">
        <w:rPr>
          <w:rFonts w:ascii="Times New Roman" w:eastAsia="TimesNewRomanPSMT" w:hAnsi="Times New Roman"/>
          <w:iCs/>
          <w:sz w:val="24"/>
          <w:szCs w:val="24"/>
        </w:rPr>
        <w:t>с</w:t>
      </w:r>
      <w:r w:rsidRPr="00E70E27">
        <w:rPr>
          <w:rFonts w:ascii="Times New Roman" w:eastAsia="TimesNewRomanPSMT" w:hAnsi="Times New Roman"/>
          <w:iCs/>
          <w:sz w:val="24"/>
          <w:szCs w:val="24"/>
        </w:rPr>
        <w:t>м. Деревина може бути як в корі так і без неї.</w:t>
      </w:r>
    </w:p>
    <w:p w:rsidR="00261F25" w:rsidRDefault="00261F25" w:rsidP="00261F25">
      <w:pPr>
        <w:tabs>
          <w:tab w:val="left" w:pos="142"/>
          <w:tab w:val="left" w:pos="284"/>
        </w:tabs>
        <w:spacing w:after="0" w:line="240" w:lineRule="auto"/>
        <w:jc w:val="both"/>
        <w:rPr>
          <w:rFonts w:ascii="Times New Roman" w:eastAsia="TimesNewRomanPSMT" w:hAnsi="Times New Roman"/>
          <w:sz w:val="24"/>
          <w:szCs w:val="24"/>
        </w:rPr>
      </w:pPr>
    </w:p>
    <w:p w:rsidR="00261F25" w:rsidRDefault="00261F25" w:rsidP="00261F25">
      <w:pPr>
        <w:tabs>
          <w:tab w:val="left" w:pos="735"/>
          <w:tab w:val="center" w:pos="4677"/>
        </w:tabs>
        <w:suppressAutoHyphens/>
        <w:autoSpaceDE w:val="0"/>
        <w:autoSpaceDN w:val="0"/>
        <w:adjustRightInd w:val="0"/>
        <w:jc w:val="both"/>
        <w:rPr>
          <w:rFonts w:ascii="Times New Roman" w:hAnsi="Times New Roman"/>
          <w:sz w:val="24"/>
          <w:szCs w:val="24"/>
          <w:lang w:eastAsia="ar-SA"/>
        </w:rPr>
      </w:pPr>
      <w:r>
        <w:rPr>
          <w:rFonts w:ascii="Times New Roman" w:hAnsi="Times New Roman"/>
          <w:sz w:val="24"/>
          <w:szCs w:val="24"/>
          <w:lang w:eastAsia="ar-SA"/>
        </w:rPr>
        <w:t xml:space="preserve">7. </w:t>
      </w:r>
      <w:r w:rsidRPr="004E15C1">
        <w:rPr>
          <w:rFonts w:ascii="Times New Roman" w:hAnsi="Times New Roman"/>
          <w:sz w:val="24"/>
          <w:szCs w:val="24"/>
          <w:lang w:eastAsia="ar-SA"/>
        </w:rPr>
        <w:t>При поставці товару повинні надаватися супровідні документи. При прийомі товару, обсяг  товару має  відповідати</w:t>
      </w:r>
      <w:r w:rsidR="006665CF">
        <w:rPr>
          <w:rFonts w:ascii="Times New Roman" w:hAnsi="Times New Roman"/>
          <w:sz w:val="24"/>
          <w:szCs w:val="24"/>
          <w:lang w:eastAsia="ar-SA"/>
        </w:rPr>
        <w:t xml:space="preserve"> </w:t>
      </w:r>
      <w:r w:rsidRPr="004E15C1">
        <w:rPr>
          <w:rFonts w:ascii="Times New Roman" w:hAnsi="Times New Roman"/>
          <w:sz w:val="24"/>
          <w:szCs w:val="24"/>
          <w:lang w:eastAsia="ar-SA"/>
        </w:rPr>
        <w:t>обсягу</w:t>
      </w:r>
      <w:r w:rsidR="006665CF">
        <w:rPr>
          <w:rFonts w:ascii="Times New Roman" w:hAnsi="Times New Roman"/>
          <w:sz w:val="24"/>
          <w:szCs w:val="24"/>
          <w:lang w:eastAsia="ar-SA"/>
        </w:rPr>
        <w:t xml:space="preserve"> </w:t>
      </w:r>
      <w:r w:rsidR="006665CF" w:rsidRPr="00B859FF">
        <w:rPr>
          <w:rFonts w:ascii="Times New Roman" w:hAnsi="Times New Roman"/>
          <w:sz w:val="24"/>
          <w:szCs w:val="24"/>
          <w:lang w:eastAsia="ar-SA"/>
        </w:rPr>
        <w:t>та розміру</w:t>
      </w:r>
      <w:r w:rsidRPr="004E15C1">
        <w:rPr>
          <w:rFonts w:ascii="Times New Roman" w:hAnsi="Times New Roman"/>
          <w:sz w:val="24"/>
          <w:szCs w:val="24"/>
          <w:lang w:eastAsia="ar-SA"/>
        </w:rPr>
        <w:t>, який зазначена у супровідних документах.  Приймання Товару за кількістю і якістю здійснюється представником замовника.</w:t>
      </w:r>
    </w:p>
    <w:p w:rsidR="00261F25" w:rsidRDefault="00261F25" w:rsidP="00261F25">
      <w:pPr>
        <w:tabs>
          <w:tab w:val="left" w:pos="735"/>
          <w:tab w:val="center" w:pos="4677"/>
        </w:tabs>
        <w:suppressAutoHyphens/>
        <w:autoSpaceDE w:val="0"/>
        <w:autoSpaceDN w:val="0"/>
        <w:adjustRightInd w:val="0"/>
        <w:jc w:val="both"/>
        <w:rPr>
          <w:rFonts w:ascii="Times New Roman" w:hAnsi="Times New Roman"/>
          <w:spacing w:val="1"/>
          <w:sz w:val="24"/>
          <w:szCs w:val="24"/>
        </w:rPr>
      </w:pPr>
      <w:r>
        <w:rPr>
          <w:rFonts w:ascii="Times New Roman" w:hAnsi="Times New Roman"/>
          <w:bCs/>
          <w:sz w:val="24"/>
          <w:szCs w:val="24"/>
        </w:rPr>
        <w:lastRenderedPageBreak/>
        <w:tab/>
      </w:r>
      <w:r w:rsidRPr="004E15C1">
        <w:rPr>
          <w:rFonts w:ascii="Times New Roman" w:hAnsi="Times New Roman"/>
          <w:bCs/>
          <w:sz w:val="24"/>
          <w:szCs w:val="24"/>
        </w:rPr>
        <w:t>Учасник повинен забезпечити поставку замовленого обсягу Товару</w:t>
      </w:r>
      <w:r>
        <w:rPr>
          <w:rFonts w:ascii="Times New Roman" w:hAnsi="Times New Roman"/>
          <w:bCs/>
          <w:sz w:val="24"/>
          <w:szCs w:val="24"/>
        </w:rPr>
        <w:t xml:space="preserve">, власним </w:t>
      </w:r>
      <w:r w:rsidRPr="004E15C1">
        <w:rPr>
          <w:rFonts w:ascii="Times New Roman" w:hAnsi="Times New Roman"/>
          <w:color w:val="000000"/>
          <w:spacing w:val="1"/>
          <w:sz w:val="24"/>
          <w:szCs w:val="24"/>
        </w:rPr>
        <w:t xml:space="preserve">або орендованим транспортом </w:t>
      </w:r>
      <w:r>
        <w:rPr>
          <w:rFonts w:ascii="Times New Roman" w:hAnsi="Times New Roman"/>
          <w:color w:val="000000"/>
          <w:spacing w:val="1"/>
          <w:sz w:val="24"/>
          <w:szCs w:val="24"/>
        </w:rPr>
        <w:t xml:space="preserve">та за власний рахунок, відповідно </w:t>
      </w:r>
      <w:r w:rsidRPr="004E15C1">
        <w:rPr>
          <w:rFonts w:ascii="Times New Roman" w:hAnsi="Times New Roman"/>
          <w:color w:val="000000"/>
          <w:spacing w:val="1"/>
          <w:sz w:val="24"/>
          <w:szCs w:val="24"/>
        </w:rPr>
        <w:t>до заявок, наданих Замовником</w:t>
      </w:r>
      <w:r w:rsidRPr="004E15C1">
        <w:rPr>
          <w:rFonts w:ascii="Times New Roman" w:hAnsi="Times New Roman"/>
          <w:spacing w:val="1"/>
          <w:sz w:val="24"/>
          <w:szCs w:val="24"/>
        </w:rPr>
        <w:t>.</w:t>
      </w:r>
    </w:p>
    <w:p w:rsidR="00BD3209" w:rsidRPr="004E15C1" w:rsidRDefault="00BD3209" w:rsidP="00261F25">
      <w:pPr>
        <w:tabs>
          <w:tab w:val="left" w:pos="735"/>
          <w:tab w:val="center" w:pos="4677"/>
        </w:tabs>
        <w:suppressAutoHyphens/>
        <w:autoSpaceDE w:val="0"/>
        <w:autoSpaceDN w:val="0"/>
        <w:adjustRightInd w:val="0"/>
        <w:jc w:val="both"/>
        <w:rPr>
          <w:rFonts w:ascii="Times New Roman" w:hAnsi="Times New Roman"/>
          <w:sz w:val="24"/>
          <w:szCs w:val="24"/>
        </w:rPr>
      </w:pPr>
      <w:r>
        <w:rPr>
          <w:rFonts w:ascii="Times New Roman" w:hAnsi="Times New Roman"/>
          <w:sz w:val="24"/>
          <w:szCs w:val="24"/>
        </w:rPr>
        <w:tab/>
      </w:r>
      <w:r w:rsidRPr="00BD3209">
        <w:rPr>
          <w:rFonts w:ascii="Times New Roman" w:hAnsi="Times New Roman"/>
          <w:sz w:val="24"/>
          <w:szCs w:val="24"/>
        </w:rPr>
        <w:t>Послуги з доставки та розвантаження товару виконуються за рахунок постачальника (Учасника) про що надається письмова згода.</w:t>
      </w:r>
    </w:p>
    <w:p w:rsidR="00261F25" w:rsidRPr="00E65CCC" w:rsidRDefault="00261F25" w:rsidP="00261F25">
      <w:pPr>
        <w:pStyle w:val="a3"/>
        <w:spacing w:line="240" w:lineRule="auto"/>
        <w:rPr>
          <w:b/>
        </w:rPr>
      </w:pPr>
      <w:r w:rsidRPr="00E65CCC">
        <w:rPr>
          <w:b/>
        </w:rPr>
        <w:t>Про погодження з умовами Технічн</w:t>
      </w:r>
      <w:r>
        <w:rPr>
          <w:b/>
        </w:rPr>
        <w:t>их вимог</w:t>
      </w:r>
      <w:r w:rsidRPr="00E65CCC">
        <w:rPr>
          <w:b/>
        </w:rPr>
        <w:t xml:space="preserve"> Учасник надає Лист-гарантію.</w:t>
      </w:r>
    </w:p>
    <w:p w:rsidR="00261F25" w:rsidRDefault="00261F25" w:rsidP="00261F25">
      <w:pPr>
        <w:pStyle w:val="a3"/>
        <w:spacing w:line="240" w:lineRule="auto"/>
      </w:pPr>
    </w:p>
    <w:p w:rsidR="00261F25" w:rsidRDefault="00261F25"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5866A6" w:rsidRDefault="005866A6"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B24853" w:rsidRDefault="00B24853" w:rsidP="00261F25">
      <w:pPr>
        <w:pStyle w:val="a3"/>
        <w:spacing w:line="240" w:lineRule="auto"/>
        <w:ind w:firstLine="0"/>
        <w:rPr>
          <w:b/>
        </w:rPr>
      </w:pPr>
    </w:p>
    <w:p w:rsidR="00261F25" w:rsidRPr="005F557C" w:rsidRDefault="00261F25" w:rsidP="00261F25">
      <w:pPr>
        <w:pStyle w:val="a3"/>
        <w:spacing w:line="240" w:lineRule="auto"/>
        <w:ind w:firstLine="0"/>
        <w:rPr>
          <w:b/>
        </w:rPr>
      </w:pPr>
    </w:p>
    <w:p w:rsidR="00261F25" w:rsidRPr="00B24853" w:rsidRDefault="00261F25" w:rsidP="00261F25">
      <w:pPr>
        <w:pStyle w:val="HTML"/>
        <w:ind w:left="-180"/>
        <w:jc w:val="right"/>
        <w:rPr>
          <w:rFonts w:ascii="Times New Roman" w:hAnsi="Times New Roman"/>
          <w:b/>
          <w:sz w:val="24"/>
          <w:szCs w:val="24"/>
        </w:rPr>
      </w:pPr>
      <w:r w:rsidRPr="00B24853">
        <w:rPr>
          <w:rFonts w:ascii="Times New Roman" w:hAnsi="Times New Roman"/>
          <w:b/>
          <w:sz w:val="24"/>
          <w:szCs w:val="24"/>
        </w:rPr>
        <w:lastRenderedPageBreak/>
        <w:t>ДОДАТОК № 4</w:t>
      </w:r>
    </w:p>
    <w:p w:rsidR="00261F25" w:rsidRPr="00B24853" w:rsidRDefault="00261F25" w:rsidP="00261F25">
      <w:pPr>
        <w:widowControl w:val="0"/>
        <w:contextualSpacing/>
        <w:jc w:val="right"/>
        <w:rPr>
          <w:rFonts w:ascii="Times New Roman" w:hAnsi="Times New Roman"/>
          <w:b/>
          <w:sz w:val="24"/>
          <w:szCs w:val="24"/>
        </w:rPr>
      </w:pPr>
      <w:r w:rsidRPr="00B24853">
        <w:rPr>
          <w:rFonts w:ascii="Times New Roman" w:hAnsi="Times New Roman"/>
          <w:b/>
          <w:sz w:val="24"/>
          <w:szCs w:val="24"/>
        </w:rPr>
        <w:t>до Тендерної документації</w:t>
      </w:r>
    </w:p>
    <w:p w:rsidR="00261F25" w:rsidRPr="00B24853" w:rsidRDefault="00261F25" w:rsidP="00261F25">
      <w:pPr>
        <w:pStyle w:val="HTML"/>
        <w:ind w:left="-180"/>
        <w:jc w:val="both"/>
        <w:rPr>
          <w:rFonts w:ascii="Times New Roman" w:hAnsi="Times New Roman"/>
          <w:sz w:val="24"/>
          <w:szCs w:val="24"/>
        </w:rPr>
      </w:pPr>
    </w:p>
    <w:p w:rsidR="00261F25" w:rsidRPr="00B24853" w:rsidRDefault="00261F25" w:rsidP="00B24853">
      <w:pPr>
        <w:pStyle w:val="HTML"/>
        <w:ind w:left="-180"/>
        <w:jc w:val="both"/>
        <w:rPr>
          <w:rFonts w:ascii="Times New Roman" w:hAnsi="Times New Roman"/>
          <w:sz w:val="24"/>
          <w:szCs w:val="24"/>
        </w:rPr>
      </w:pPr>
    </w:p>
    <w:p w:rsidR="00261F25" w:rsidRPr="00B24853" w:rsidRDefault="00261F25" w:rsidP="00B24853">
      <w:pPr>
        <w:spacing w:after="0" w:line="240" w:lineRule="auto"/>
        <w:jc w:val="center"/>
        <w:rPr>
          <w:rFonts w:ascii="Times New Roman" w:hAnsi="Times New Roman"/>
          <w:b/>
          <w:caps/>
          <w:color w:val="000000"/>
          <w:sz w:val="24"/>
          <w:szCs w:val="24"/>
        </w:rPr>
      </w:pPr>
      <w:r w:rsidRPr="00B24853">
        <w:rPr>
          <w:rFonts w:ascii="Times New Roman" w:hAnsi="Times New Roman"/>
          <w:b/>
          <w:caps/>
          <w:color w:val="000000"/>
          <w:sz w:val="24"/>
          <w:szCs w:val="24"/>
        </w:rPr>
        <w:t xml:space="preserve">ЛИСТ-ЗГОДА </w:t>
      </w:r>
    </w:p>
    <w:p w:rsidR="00261F25" w:rsidRPr="00B24853" w:rsidRDefault="00261F25" w:rsidP="00B24853">
      <w:pPr>
        <w:spacing w:after="0" w:line="240" w:lineRule="auto"/>
        <w:jc w:val="center"/>
        <w:rPr>
          <w:rFonts w:ascii="Times New Roman" w:hAnsi="Times New Roman"/>
          <w:b/>
          <w:caps/>
          <w:color w:val="000000"/>
          <w:sz w:val="24"/>
          <w:szCs w:val="24"/>
        </w:rPr>
      </w:pPr>
      <w:r w:rsidRPr="00B24853">
        <w:rPr>
          <w:rFonts w:ascii="Times New Roman" w:hAnsi="Times New Roman"/>
          <w:b/>
          <w:caps/>
          <w:color w:val="000000"/>
          <w:sz w:val="24"/>
          <w:szCs w:val="24"/>
        </w:rPr>
        <w:t>ЩОДО ОБРОБКИ ПЕРСОНАЛЬНИХ ДАНИХ</w:t>
      </w:r>
    </w:p>
    <w:p w:rsidR="00261F25" w:rsidRPr="00B24853" w:rsidRDefault="00261F25" w:rsidP="00B24853">
      <w:pPr>
        <w:spacing w:after="0" w:line="240" w:lineRule="auto"/>
        <w:jc w:val="center"/>
        <w:rPr>
          <w:rFonts w:ascii="Times New Roman" w:hAnsi="Times New Roman"/>
          <w:b/>
          <w:caps/>
          <w:color w:val="000000"/>
          <w:sz w:val="24"/>
          <w:szCs w:val="24"/>
        </w:rPr>
      </w:pPr>
    </w:p>
    <w:p w:rsidR="00261F25" w:rsidRPr="00B24853" w:rsidRDefault="00261F25" w:rsidP="00261F25">
      <w:pPr>
        <w:jc w:val="both"/>
        <w:rPr>
          <w:rFonts w:ascii="Times New Roman" w:hAnsi="Times New Roman"/>
          <w:caps/>
          <w:sz w:val="24"/>
          <w:szCs w:val="24"/>
        </w:rPr>
      </w:pPr>
      <w:r w:rsidRPr="00B24853">
        <w:rPr>
          <w:rFonts w:ascii="Times New Roman" w:hAnsi="Times New Roman"/>
          <w:caps/>
          <w:sz w:val="24"/>
          <w:szCs w:val="24"/>
        </w:rPr>
        <w:t xml:space="preserve">     </w:t>
      </w:r>
      <w:r w:rsidRPr="00B24853">
        <w:rPr>
          <w:rFonts w:ascii="Times New Roman" w:hAnsi="Times New Roman"/>
          <w:sz w:val="24"/>
          <w:szCs w:val="24"/>
        </w:rPr>
        <w:t xml:space="preserve">Відповідно до Нової редакції Закону України «Про захист персональних даних» </w:t>
      </w:r>
      <w:r w:rsidRPr="00B24853">
        <w:rPr>
          <w:rFonts w:ascii="Times New Roman" w:hAnsi="Times New Roman"/>
          <w:bCs/>
          <w:sz w:val="24"/>
          <w:szCs w:val="24"/>
        </w:rPr>
        <w:t>від 01.06.2010 року № 2297-VI.</w:t>
      </w:r>
      <w:r w:rsidRPr="00B24853">
        <w:rPr>
          <w:rFonts w:ascii="Times New Roman" w:hAnsi="Times New Roman"/>
          <w:sz w:val="24"/>
          <w:szCs w:val="24"/>
        </w:rPr>
        <w:t xml:space="preserve"> Я, </w:t>
      </w:r>
      <w:r w:rsidRPr="00B24853">
        <w:rPr>
          <w:rFonts w:ascii="Times New Roman" w:hAnsi="Times New Roman"/>
          <w:b/>
          <w:sz w:val="24"/>
          <w:szCs w:val="24"/>
          <w:u w:val="single"/>
        </w:rPr>
        <w:t>(П.І.Б уповноваженої особи учасника)</w:t>
      </w:r>
      <w:r w:rsidRPr="00B24853">
        <w:rPr>
          <w:rFonts w:ascii="Times New Roman" w:hAnsi="Times New Roman"/>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в спрощеній закупівлі, цивільно-правових та господарських відносин.</w:t>
      </w:r>
    </w:p>
    <w:p w:rsidR="00261F25" w:rsidRPr="00B24853" w:rsidRDefault="00261F25" w:rsidP="00261F25">
      <w:pPr>
        <w:rPr>
          <w:rFonts w:ascii="Times New Roman" w:hAnsi="Times New Roman"/>
          <w:sz w:val="24"/>
          <w:szCs w:val="24"/>
        </w:rPr>
      </w:pPr>
    </w:p>
    <w:p w:rsidR="00261F25" w:rsidRPr="00B24853" w:rsidRDefault="00261F25" w:rsidP="00261F25">
      <w:pPr>
        <w:rPr>
          <w:rFonts w:ascii="Times New Roman" w:hAnsi="Times New Roman"/>
          <w:sz w:val="24"/>
          <w:szCs w:val="24"/>
        </w:rPr>
      </w:pPr>
    </w:p>
    <w:p w:rsidR="00261F25" w:rsidRPr="00B24853" w:rsidRDefault="00261F25" w:rsidP="00261F25">
      <w:pPr>
        <w:rPr>
          <w:rFonts w:ascii="Times New Roman" w:hAnsi="Times New Roman"/>
          <w:sz w:val="24"/>
          <w:szCs w:val="24"/>
        </w:rPr>
      </w:pPr>
      <w:r w:rsidRPr="00B24853">
        <w:rPr>
          <w:rFonts w:ascii="Times New Roman" w:hAnsi="Times New Roman"/>
          <w:sz w:val="24"/>
          <w:szCs w:val="24"/>
        </w:rPr>
        <w:t>_________________________</w:t>
      </w:r>
      <w:r w:rsidRPr="00B24853">
        <w:rPr>
          <w:rFonts w:ascii="Times New Roman" w:hAnsi="Times New Roman"/>
          <w:sz w:val="24"/>
          <w:szCs w:val="24"/>
        </w:rPr>
        <w:tab/>
        <w:t xml:space="preserve">            _______________</w:t>
      </w:r>
      <w:r w:rsidRPr="00B24853">
        <w:rPr>
          <w:rFonts w:ascii="Times New Roman" w:hAnsi="Times New Roman"/>
          <w:sz w:val="24"/>
          <w:szCs w:val="24"/>
        </w:rPr>
        <w:tab/>
      </w:r>
      <w:r w:rsidRPr="00B24853">
        <w:rPr>
          <w:rFonts w:ascii="Times New Roman" w:hAnsi="Times New Roman"/>
          <w:sz w:val="24"/>
          <w:szCs w:val="24"/>
        </w:rPr>
        <w:tab/>
      </w:r>
      <w:r w:rsidRPr="00B24853">
        <w:rPr>
          <w:rFonts w:ascii="Times New Roman" w:hAnsi="Times New Roman"/>
          <w:sz w:val="24"/>
          <w:szCs w:val="24"/>
        </w:rPr>
        <w:tab/>
        <w:t>______________ (посада у</w:t>
      </w:r>
      <w:r w:rsidR="00B24853">
        <w:rPr>
          <w:rFonts w:ascii="Times New Roman" w:hAnsi="Times New Roman"/>
          <w:sz w:val="24"/>
          <w:szCs w:val="24"/>
        </w:rPr>
        <w:t>повноважен</w:t>
      </w:r>
      <w:r w:rsidR="00E70AC4">
        <w:rPr>
          <w:rFonts w:ascii="Times New Roman" w:hAnsi="Times New Roman"/>
          <w:sz w:val="24"/>
          <w:szCs w:val="24"/>
        </w:rPr>
        <w:t>ої особи)</w:t>
      </w:r>
      <w:r w:rsidRPr="00B24853">
        <w:rPr>
          <w:rFonts w:ascii="Times New Roman" w:hAnsi="Times New Roman"/>
          <w:sz w:val="24"/>
          <w:szCs w:val="24"/>
        </w:rPr>
        <w:t xml:space="preserve">      </w:t>
      </w:r>
      <w:r w:rsidR="00E70AC4">
        <w:rPr>
          <w:rFonts w:ascii="Times New Roman" w:hAnsi="Times New Roman"/>
          <w:sz w:val="24"/>
          <w:szCs w:val="24"/>
        </w:rPr>
        <w:t xml:space="preserve"> </w:t>
      </w:r>
      <w:r w:rsidRPr="00B24853">
        <w:rPr>
          <w:rFonts w:ascii="Times New Roman" w:hAnsi="Times New Roman"/>
          <w:sz w:val="24"/>
          <w:szCs w:val="24"/>
        </w:rPr>
        <w:t xml:space="preserve">                    (підпис)</w:t>
      </w:r>
      <w:r w:rsidRPr="00B24853">
        <w:rPr>
          <w:rFonts w:ascii="Times New Roman" w:hAnsi="Times New Roman"/>
          <w:sz w:val="24"/>
          <w:szCs w:val="24"/>
        </w:rPr>
        <w:tab/>
        <w:t xml:space="preserve">                                             (П.І.Б.)</w:t>
      </w:r>
      <w:r w:rsidRPr="00B24853">
        <w:rPr>
          <w:rFonts w:ascii="Times New Roman" w:hAnsi="Times New Roman"/>
          <w:sz w:val="24"/>
          <w:szCs w:val="24"/>
        </w:rPr>
        <w:tab/>
      </w:r>
    </w:p>
    <w:p w:rsidR="00261F25" w:rsidRPr="009C7D69" w:rsidRDefault="00261F25" w:rsidP="00261F25">
      <w:pPr>
        <w:rPr>
          <w:rFonts w:ascii="Times New Roman" w:hAnsi="Times New Roman"/>
          <w:sz w:val="28"/>
          <w:szCs w:val="28"/>
        </w:rPr>
      </w:pPr>
      <w:r w:rsidRPr="009C7D69">
        <w:rPr>
          <w:rFonts w:ascii="Times New Roman" w:hAnsi="Times New Roman"/>
          <w:b/>
          <w:sz w:val="28"/>
          <w:szCs w:val="28"/>
        </w:rPr>
        <w:t>м.п. (</w:t>
      </w:r>
      <w:proofErr w:type="spellStart"/>
      <w:r w:rsidRPr="009C7D69">
        <w:rPr>
          <w:rFonts w:ascii="Times New Roman" w:hAnsi="Times New Roman"/>
          <w:b/>
          <w:sz w:val="28"/>
          <w:szCs w:val="28"/>
        </w:rPr>
        <w:t>б.п</w:t>
      </w:r>
      <w:proofErr w:type="spellEnd"/>
      <w:r w:rsidRPr="009C7D69">
        <w:rPr>
          <w:rFonts w:ascii="Times New Roman" w:hAnsi="Times New Roman"/>
          <w:b/>
          <w:sz w:val="28"/>
          <w:szCs w:val="28"/>
        </w:rPr>
        <w:t xml:space="preserve">.)  </w:t>
      </w:r>
    </w:p>
    <w:p w:rsidR="00261F25" w:rsidRPr="009C7D69" w:rsidRDefault="00261F25" w:rsidP="00261F25">
      <w:pPr>
        <w:rPr>
          <w:rFonts w:ascii="Times New Roman" w:hAnsi="Times New Roman"/>
          <w:b/>
          <w:i/>
          <w:sz w:val="24"/>
          <w:szCs w:val="24"/>
        </w:rPr>
      </w:pPr>
      <w:r w:rsidRPr="009C7D69">
        <w:rPr>
          <w:rFonts w:ascii="Times New Roman" w:hAnsi="Times New Roman"/>
          <w:b/>
          <w:i/>
          <w:sz w:val="24"/>
          <w:szCs w:val="24"/>
        </w:rPr>
        <w:t>ПРИМІТКА</w:t>
      </w:r>
    </w:p>
    <w:p w:rsidR="00261F25" w:rsidRPr="009C7D69" w:rsidRDefault="00261F25" w:rsidP="00261F25">
      <w:pPr>
        <w:jc w:val="both"/>
        <w:rPr>
          <w:rFonts w:ascii="Times New Roman" w:hAnsi="Times New Roman"/>
          <w:i/>
          <w:sz w:val="24"/>
          <w:szCs w:val="24"/>
        </w:rPr>
      </w:pPr>
      <w:r w:rsidRPr="009C7D69">
        <w:rPr>
          <w:rFonts w:ascii="Times New Roman" w:hAnsi="Times New Roman"/>
          <w:b/>
          <w:i/>
          <w:sz w:val="24"/>
          <w:szCs w:val="24"/>
        </w:rPr>
        <w:t xml:space="preserve">1. </w:t>
      </w:r>
      <w:proofErr w:type="spellStart"/>
      <w:r w:rsidRPr="009C7D69">
        <w:rPr>
          <w:rFonts w:ascii="Times New Roman" w:hAnsi="Times New Roman"/>
          <w:i/>
          <w:sz w:val="24"/>
          <w:szCs w:val="24"/>
        </w:rPr>
        <w:t>Б.п</w:t>
      </w:r>
      <w:proofErr w:type="spellEnd"/>
      <w:r w:rsidRPr="009C7D69">
        <w:rPr>
          <w:rFonts w:ascii="Times New Roman" w:hAnsi="Times New Roman"/>
          <w:i/>
          <w:sz w:val="24"/>
          <w:szCs w:val="24"/>
        </w:rPr>
        <w:t>. стосується тільки того Учасника який здійснює свою діяльність без печатки згідно з чинним законодавством України.</w:t>
      </w:r>
    </w:p>
    <w:p w:rsidR="00261F25" w:rsidRPr="009C7D69" w:rsidRDefault="00261F25" w:rsidP="00261F25">
      <w:pPr>
        <w:jc w:val="both"/>
        <w:rPr>
          <w:rFonts w:ascii="Times New Roman" w:hAnsi="Times New Roman"/>
          <w:i/>
          <w:sz w:val="24"/>
          <w:szCs w:val="24"/>
        </w:rPr>
      </w:pPr>
      <w:r w:rsidRPr="009C7D69">
        <w:rPr>
          <w:rFonts w:ascii="Times New Roman" w:hAnsi="Times New Roman"/>
          <w:b/>
          <w:i/>
          <w:sz w:val="24"/>
          <w:szCs w:val="24"/>
        </w:rPr>
        <w:t xml:space="preserve">2. </w:t>
      </w:r>
      <w:r w:rsidRPr="009C7D69">
        <w:rPr>
          <w:rFonts w:ascii="Times New Roman" w:hAnsi="Times New Roman"/>
          <w:i/>
          <w:sz w:val="24"/>
          <w:szCs w:val="24"/>
        </w:rPr>
        <w:t>Лист-згода щодо обробки персональних даних подається на фірмовому бланку Учасника за наявності.</w:t>
      </w:r>
    </w:p>
    <w:p w:rsidR="00261F25" w:rsidRDefault="00261F25" w:rsidP="00261F25"/>
    <w:p w:rsidR="00261F25" w:rsidRDefault="00261F25"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EF66FB" w:rsidRDefault="00EF66FB" w:rsidP="00261F25">
      <w:pPr>
        <w:spacing w:after="0" w:line="240" w:lineRule="auto"/>
        <w:jc w:val="both"/>
        <w:rPr>
          <w:sz w:val="20"/>
          <w:szCs w:val="20"/>
        </w:rPr>
      </w:pPr>
    </w:p>
    <w:p w:rsidR="00EF66FB" w:rsidRDefault="00EF66FB" w:rsidP="00261F25">
      <w:pPr>
        <w:spacing w:after="0" w:line="240" w:lineRule="auto"/>
        <w:jc w:val="both"/>
        <w:rPr>
          <w:sz w:val="20"/>
          <w:szCs w:val="20"/>
        </w:rPr>
      </w:pPr>
    </w:p>
    <w:p w:rsidR="00EF66FB" w:rsidRDefault="00EF66FB" w:rsidP="00261F25">
      <w:pPr>
        <w:spacing w:after="0" w:line="240" w:lineRule="auto"/>
        <w:jc w:val="both"/>
        <w:rPr>
          <w:sz w:val="20"/>
          <w:szCs w:val="20"/>
        </w:rPr>
      </w:pPr>
    </w:p>
    <w:p w:rsidR="00EF66FB" w:rsidRDefault="00EF66FB" w:rsidP="00261F25">
      <w:pPr>
        <w:spacing w:after="0" w:line="240" w:lineRule="auto"/>
        <w:jc w:val="both"/>
        <w:rPr>
          <w:sz w:val="20"/>
          <w:szCs w:val="20"/>
        </w:rPr>
      </w:pPr>
    </w:p>
    <w:p w:rsidR="00EF66FB" w:rsidRDefault="00EF66FB" w:rsidP="00261F25">
      <w:pPr>
        <w:spacing w:after="0" w:line="240" w:lineRule="auto"/>
        <w:jc w:val="both"/>
        <w:rPr>
          <w:sz w:val="20"/>
          <w:szCs w:val="20"/>
        </w:rPr>
      </w:pPr>
    </w:p>
    <w:p w:rsidR="00B24853" w:rsidRDefault="00B24853" w:rsidP="00261F25">
      <w:pPr>
        <w:spacing w:after="0" w:line="240" w:lineRule="auto"/>
        <w:jc w:val="both"/>
        <w:rPr>
          <w:sz w:val="20"/>
          <w:szCs w:val="20"/>
        </w:rPr>
      </w:pPr>
    </w:p>
    <w:p w:rsidR="00B24853" w:rsidRPr="00B24853" w:rsidRDefault="00B24853" w:rsidP="00B24853">
      <w:pPr>
        <w:pStyle w:val="HTML"/>
        <w:ind w:left="-180"/>
        <w:jc w:val="right"/>
        <w:rPr>
          <w:rFonts w:ascii="Times New Roman" w:hAnsi="Times New Roman"/>
          <w:b/>
          <w:sz w:val="24"/>
          <w:szCs w:val="24"/>
        </w:rPr>
      </w:pPr>
      <w:r w:rsidRPr="00B24853">
        <w:rPr>
          <w:rFonts w:ascii="Times New Roman" w:hAnsi="Times New Roman"/>
          <w:b/>
          <w:sz w:val="24"/>
          <w:szCs w:val="24"/>
        </w:rPr>
        <w:lastRenderedPageBreak/>
        <w:t xml:space="preserve">ДОДАТОК № </w:t>
      </w:r>
      <w:r>
        <w:rPr>
          <w:rFonts w:ascii="Times New Roman" w:hAnsi="Times New Roman"/>
          <w:b/>
          <w:sz w:val="24"/>
          <w:szCs w:val="24"/>
        </w:rPr>
        <w:t>5</w:t>
      </w:r>
    </w:p>
    <w:p w:rsidR="00B24853" w:rsidRPr="00B24853" w:rsidRDefault="00B24853" w:rsidP="00B24853">
      <w:pPr>
        <w:widowControl w:val="0"/>
        <w:contextualSpacing/>
        <w:jc w:val="right"/>
        <w:rPr>
          <w:rFonts w:ascii="Times New Roman" w:hAnsi="Times New Roman"/>
          <w:b/>
          <w:sz w:val="24"/>
          <w:szCs w:val="24"/>
        </w:rPr>
      </w:pPr>
      <w:r w:rsidRPr="00B24853">
        <w:rPr>
          <w:rFonts w:ascii="Times New Roman" w:hAnsi="Times New Roman"/>
          <w:b/>
          <w:sz w:val="24"/>
          <w:szCs w:val="24"/>
        </w:rPr>
        <w:t>до Тендерної документації</w:t>
      </w:r>
    </w:p>
    <w:p w:rsidR="00B24853" w:rsidRDefault="00B24853" w:rsidP="00261F25">
      <w:pPr>
        <w:spacing w:after="0" w:line="240" w:lineRule="auto"/>
        <w:jc w:val="both"/>
        <w:rPr>
          <w:sz w:val="20"/>
          <w:szCs w:val="20"/>
        </w:rPr>
      </w:pPr>
    </w:p>
    <w:p w:rsidR="00261F25" w:rsidRPr="005D07F0" w:rsidRDefault="00B24853" w:rsidP="005D07F0">
      <w:pPr>
        <w:pStyle w:val="a3"/>
        <w:spacing w:line="240" w:lineRule="auto"/>
        <w:ind w:firstLine="0"/>
        <w:jc w:val="center"/>
      </w:pPr>
      <w:r w:rsidRPr="005D07F0">
        <w:t>(ПРОЄКТ)</w:t>
      </w:r>
    </w:p>
    <w:p w:rsidR="00B7007D" w:rsidRPr="005D07F0" w:rsidRDefault="00B7007D" w:rsidP="005D07F0">
      <w:pPr>
        <w:pStyle w:val="a3"/>
        <w:spacing w:line="240" w:lineRule="auto"/>
        <w:ind w:firstLine="0"/>
        <w:jc w:val="center"/>
      </w:pPr>
      <w:r w:rsidRPr="005D07F0">
        <w:t>Договір №</w:t>
      </w:r>
      <w:r w:rsidR="005D07F0" w:rsidRPr="005D07F0">
        <w:t xml:space="preserve"> ___</w:t>
      </w:r>
    </w:p>
    <w:p w:rsidR="00B7007D" w:rsidRPr="005D07F0" w:rsidRDefault="00B7007D" w:rsidP="005D07F0">
      <w:pPr>
        <w:pStyle w:val="a3"/>
        <w:spacing w:line="240" w:lineRule="auto"/>
        <w:ind w:firstLine="0"/>
        <w:jc w:val="center"/>
      </w:pPr>
      <w:r w:rsidRPr="005D07F0">
        <w:t>про постачання дров</w:t>
      </w:r>
    </w:p>
    <w:p w:rsidR="00B7007D" w:rsidRPr="005D07F0" w:rsidRDefault="00B7007D" w:rsidP="005D07F0">
      <w:pPr>
        <w:pStyle w:val="a3"/>
        <w:spacing w:line="240" w:lineRule="auto"/>
      </w:pPr>
    </w:p>
    <w:p w:rsidR="00B7007D" w:rsidRPr="005D07F0" w:rsidRDefault="00B7007D" w:rsidP="005D07F0">
      <w:pPr>
        <w:pStyle w:val="a3"/>
        <w:spacing w:line="240" w:lineRule="auto"/>
        <w:ind w:firstLine="0"/>
      </w:pPr>
      <w:r w:rsidRPr="005D07F0">
        <w:t xml:space="preserve">м. Кропивницький                                                                                </w:t>
      </w:r>
      <w:r w:rsidR="005D07F0" w:rsidRPr="005D07F0">
        <w:t xml:space="preserve">                  </w:t>
      </w:r>
      <w:r w:rsidRPr="005D07F0">
        <w:t xml:space="preserve"> «</w:t>
      </w:r>
      <w:r w:rsidR="005D07F0" w:rsidRPr="005D07F0">
        <w:t>__</w:t>
      </w:r>
      <w:r w:rsidRPr="005D07F0">
        <w:t xml:space="preserve">» </w:t>
      </w:r>
      <w:r w:rsidR="005D07F0">
        <w:t>_______</w:t>
      </w:r>
      <w:r w:rsidRPr="005D07F0">
        <w:t xml:space="preserve"> 202</w:t>
      </w:r>
      <w:r w:rsidR="005D07F0">
        <w:t>4</w:t>
      </w:r>
      <w:r w:rsidRPr="005D07F0">
        <w:t xml:space="preserve"> р.   </w:t>
      </w:r>
    </w:p>
    <w:p w:rsidR="005D07F0" w:rsidRDefault="005D07F0" w:rsidP="005D07F0">
      <w:pPr>
        <w:pStyle w:val="a3"/>
        <w:spacing w:line="240" w:lineRule="auto"/>
        <w:ind w:firstLine="0"/>
      </w:pPr>
    </w:p>
    <w:p w:rsidR="00B7007D" w:rsidRPr="005D07F0" w:rsidRDefault="00B7007D" w:rsidP="005D07F0">
      <w:pPr>
        <w:pStyle w:val="a3"/>
        <w:spacing w:line="240" w:lineRule="auto"/>
        <w:ind w:firstLine="708"/>
      </w:pPr>
      <w:r w:rsidRPr="005D07F0">
        <w:t xml:space="preserve">Квартирно-експлуатаційний відділ м. Кропивницький, названий в подальшому «Замовник», в особі </w:t>
      </w:r>
      <w:r w:rsidR="005D07F0">
        <w:t xml:space="preserve">_____ </w:t>
      </w:r>
      <w:r w:rsidRPr="005D07F0">
        <w:t xml:space="preserve">начальника </w:t>
      </w:r>
      <w:r w:rsidR="005D07F0">
        <w:t>_____________________________</w:t>
      </w:r>
      <w:r w:rsidRPr="005D07F0">
        <w:t xml:space="preserve">, який діє на підставі Положення, з однієї сторони, та </w:t>
      </w:r>
      <w:r w:rsidR="005D07F0">
        <w:t>______________________________</w:t>
      </w:r>
      <w:r w:rsidRPr="005D07F0">
        <w:t>,</w:t>
      </w:r>
      <w:r w:rsidR="005D07F0">
        <w:t xml:space="preserve"> </w:t>
      </w:r>
      <w:r w:rsidRPr="005D07F0">
        <w:t xml:space="preserve">названий в подальшому «Постачальник», який діє на підставі </w:t>
      </w:r>
      <w:r w:rsidR="005D07F0">
        <w:t>______________________________________________</w:t>
      </w:r>
      <w:r w:rsidRPr="005D07F0">
        <w:t>, з другої сторони, (надалі іменовані - Сторони), уклали цей Договір про наступне:</w:t>
      </w:r>
    </w:p>
    <w:p w:rsidR="00B7007D" w:rsidRPr="005D07F0" w:rsidRDefault="00B7007D" w:rsidP="005D07F0">
      <w:pPr>
        <w:pStyle w:val="a3"/>
        <w:spacing w:line="240" w:lineRule="auto"/>
      </w:pPr>
    </w:p>
    <w:p w:rsidR="00B7007D" w:rsidRPr="00DE20C2" w:rsidRDefault="00B7007D" w:rsidP="005D07F0">
      <w:pPr>
        <w:pStyle w:val="a3"/>
        <w:spacing w:line="240" w:lineRule="auto"/>
        <w:ind w:firstLine="0"/>
        <w:jc w:val="center"/>
        <w:rPr>
          <w:b/>
        </w:rPr>
      </w:pPr>
      <w:r w:rsidRPr="00DE20C2">
        <w:rPr>
          <w:b/>
        </w:rPr>
        <w:t>I.</w:t>
      </w:r>
      <w:r w:rsidR="005D07F0" w:rsidRPr="00DE20C2">
        <w:rPr>
          <w:b/>
        </w:rPr>
        <w:t xml:space="preserve"> </w:t>
      </w:r>
      <w:r w:rsidRPr="00DE20C2">
        <w:rPr>
          <w:b/>
        </w:rPr>
        <w:t>Предмет договору</w:t>
      </w:r>
    </w:p>
    <w:p w:rsidR="005D07F0" w:rsidRPr="005D07F0" w:rsidRDefault="005D07F0" w:rsidP="005D07F0">
      <w:pPr>
        <w:pStyle w:val="a3"/>
        <w:spacing w:line="240" w:lineRule="auto"/>
        <w:ind w:firstLine="0"/>
        <w:jc w:val="center"/>
      </w:pPr>
    </w:p>
    <w:p w:rsidR="005D07F0" w:rsidRDefault="00B7007D" w:rsidP="005D07F0">
      <w:pPr>
        <w:pStyle w:val="a3"/>
        <w:spacing w:line="240" w:lineRule="auto"/>
        <w:ind w:firstLine="709"/>
      </w:pPr>
      <w:r w:rsidRPr="005D07F0">
        <w:t>1.1. Постачальник зобов’язується у 202</w:t>
      </w:r>
      <w:r w:rsidR="005D07F0">
        <w:t>4</w:t>
      </w:r>
      <w:r w:rsidRPr="005D07F0">
        <w:t xml:space="preserve"> році поставити Замовнику товар – код CPV 03410000-7 - Деревина (дрова наступних порід: бук, береза, ясен, граб, в`яз, акація, клен, дуб, модрина: 03413000-8 - «Паливна деревина»), (надалі – товар), а Замовник забезпечити приймання та оплату товару в асортименті, кількості згідно ТУ У 00994207-005:2018 за наступними показниками: розмір дров: </w:t>
      </w:r>
    </w:p>
    <w:p w:rsidR="005D07F0" w:rsidRDefault="00B7007D" w:rsidP="005D07F0">
      <w:pPr>
        <w:pStyle w:val="a3"/>
        <w:spacing w:line="240" w:lineRule="auto"/>
        <w:ind w:firstLine="709"/>
      </w:pPr>
      <w:r w:rsidRPr="005D07F0">
        <w:t>- по довжині – 1,00 м;</w:t>
      </w:r>
    </w:p>
    <w:p w:rsidR="005D07F0" w:rsidRDefault="00B7007D" w:rsidP="005D07F0">
      <w:pPr>
        <w:pStyle w:val="a3"/>
        <w:spacing w:line="240" w:lineRule="auto"/>
        <w:ind w:firstLine="709"/>
      </w:pPr>
      <w:r w:rsidRPr="005D07F0">
        <w:t xml:space="preserve">- по товщині – від </w:t>
      </w:r>
      <w:r w:rsidR="005D07F0">
        <w:t>0,15 до 0,5</w:t>
      </w:r>
      <w:r w:rsidRPr="005D07F0">
        <w:t xml:space="preserve"> м</w:t>
      </w:r>
      <w:r w:rsidR="005D07F0">
        <w:t>.</w:t>
      </w:r>
      <w:r w:rsidR="00A65515">
        <w:t>;</w:t>
      </w:r>
    </w:p>
    <w:p w:rsidR="005D07F0" w:rsidRDefault="00B7007D" w:rsidP="005D07F0">
      <w:pPr>
        <w:pStyle w:val="a3"/>
        <w:spacing w:line="240" w:lineRule="auto"/>
        <w:ind w:firstLine="709"/>
      </w:pPr>
      <w:r w:rsidRPr="005D07F0">
        <w:t>- найбільше відхилення по довжині ± 0,</w:t>
      </w:r>
      <w:r w:rsidR="005D07F0">
        <w:t>02</w:t>
      </w:r>
      <w:r w:rsidRPr="005D07F0">
        <w:t xml:space="preserve"> м. </w:t>
      </w:r>
    </w:p>
    <w:p w:rsidR="002E0F20" w:rsidRDefault="002E0F20" w:rsidP="005D07F0">
      <w:pPr>
        <w:pStyle w:val="a3"/>
        <w:spacing w:line="240" w:lineRule="auto"/>
        <w:ind w:firstLine="709"/>
      </w:pPr>
      <w:r>
        <w:t>- вологість</w:t>
      </w:r>
      <w:r w:rsidR="00E70AC4">
        <w:t xml:space="preserve"> </w:t>
      </w:r>
      <w:r>
        <w:t>- природна.</w:t>
      </w:r>
    </w:p>
    <w:p w:rsidR="00A65515" w:rsidRDefault="00B7007D" w:rsidP="00A65515">
      <w:pPr>
        <w:pStyle w:val="a3"/>
        <w:spacing w:line="240" w:lineRule="auto"/>
        <w:ind w:firstLine="709"/>
      </w:pPr>
      <w:r w:rsidRPr="005D07F0">
        <w:t>В дровах не має</w:t>
      </w:r>
      <w:r w:rsidR="0001793C">
        <w:t xml:space="preserve"> бути</w:t>
      </w:r>
      <w:r w:rsidRPr="005D07F0">
        <w:t xml:space="preserve"> зо</w:t>
      </w:r>
      <w:r w:rsidR="0001793C">
        <w:t xml:space="preserve">внішньої </w:t>
      </w:r>
      <w:proofErr w:type="spellStart"/>
      <w:r w:rsidR="0001793C">
        <w:t>трухляви</w:t>
      </w:r>
      <w:proofErr w:type="spellEnd"/>
      <w:r w:rsidR="0001793C">
        <w:t>, гнилі. Деревина повинна бути очищена</w:t>
      </w:r>
      <w:r w:rsidRPr="005D07F0">
        <w:t xml:space="preserve"> від сучків. Висота </w:t>
      </w:r>
      <w:proofErr w:type="spellStart"/>
      <w:r w:rsidRPr="005D07F0">
        <w:t>залишившихся</w:t>
      </w:r>
      <w:proofErr w:type="spellEnd"/>
      <w:r w:rsidRPr="005D07F0">
        <w:t xml:space="preserve">  сучків не </w:t>
      </w:r>
      <w:r w:rsidR="0001793C">
        <w:t>повинна перевищувати</w:t>
      </w:r>
      <w:r w:rsidR="008B6355">
        <w:t xml:space="preserve"> 3,0 см</w:t>
      </w:r>
      <w:r w:rsidRPr="005D07F0">
        <w:t xml:space="preserve">. </w:t>
      </w:r>
      <w:r w:rsidRPr="0001793C">
        <w:t xml:space="preserve">Дрова можуть бути як в корі, так і без кори, </w:t>
      </w:r>
      <w:r w:rsidR="0001793C" w:rsidRPr="0001793C">
        <w:t xml:space="preserve">та поставлені </w:t>
      </w:r>
      <w:r w:rsidRPr="0001793C">
        <w:t>у строки (терміни) і виключно за цінами згідно умов цього Договору.</w:t>
      </w:r>
    </w:p>
    <w:p w:rsidR="00B7007D" w:rsidRPr="005D07F0" w:rsidRDefault="00B7007D" w:rsidP="00A65515">
      <w:pPr>
        <w:pStyle w:val="a3"/>
        <w:spacing w:line="240" w:lineRule="auto"/>
        <w:ind w:firstLine="709"/>
      </w:pPr>
      <w:r w:rsidRPr="005D07F0">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виконання Договору, визначаються специфікацією</w:t>
      </w:r>
      <w:r w:rsidR="00DE20C2">
        <w:t xml:space="preserve">                     (додаток № 1).</w:t>
      </w:r>
    </w:p>
    <w:p w:rsidR="00B7007D" w:rsidRPr="005D07F0" w:rsidRDefault="00B7007D" w:rsidP="00A65515">
      <w:pPr>
        <w:pStyle w:val="a3"/>
        <w:spacing w:line="240" w:lineRule="auto"/>
        <w:ind w:firstLine="709"/>
      </w:pPr>
      <w:r w:rsidRPr="005D07F0">
        <w:t>1.3. Замовник має право зменшувати обсяг закупівлі за Договором, залежно від реального фінансування видатків. При цьому, Замовник письмово повідомляє Постачальника про зменшення обсягу закупівлі.</w:t>
      </w:r>
    </w:p>
    <w:p w:rsidR="00B7007D" w:rsidRPr="005D07F0" w:rsidRDefault="00B7007D" w:rsidP="005D07F0">
      <w:pPr>
        <w:pStyle w:val="a3"/>
        <w:spacing w:line="240" w:lineRule="auto"/>
      </w:pPr>
    </w:p>
    <w:p w:rsidR="00B7007D" w:rsidRPr="00DE20C2" w:rsidRDefault="00B7007D" w:rsidP="00A65515">
      <w:pPr>
        <w:pStyle w:val="a3"/>
        <w:spacing w:line="240" w:lineRule="auto"/>
        <w:ind w:firstLine="0"/>
        <w:jc w:val="center"/>
        <w:rPr>
          <w:b/>
        </w:rPr>
      </w:pPr>
      <w:r w:rsidRPr="00DE20C2">
        <w:rPr>
          <w:b/>
        </w:rPr>
        <w:t>ІІ.  Якість товару</w:t>
      </w:r>
    </w:p>
    <w:p w:rsidR="00A65515" w:rsidRPr="005D07F0" w:rsidRDefault="00A65515" w:rsidP="00A65515">
      <w:pPr>
        <w:pStyle w:val="a3"/>
        <w:spacing w:line="240" w:lineRule="auto"/>
        <w:ind w:firstLine="0"/>
        <w:jc w:val="center"/>
      </w:pPr>
    </w:p>
    <w:p w:rsidR="00A65515" w:rsidRDefault="00B7007D" w:rsidP="00A65515">
      <w:pPr>
        <w:pStyle w:val="a3"/>
        <w:spacing w:line="240" w:lineRule="auto"/>
        <w:ind w:firstLine="709"/>
      </w:pPr>
      <w:r w:rsidRPr="005D07F0">
        <w:t xml:space="preserve">2.1. Постачальник повинен передати (поставити) Замовнику товар, який повинен відповідати вимогам ТУ У 00994207-005:2018  за наступними показниками: розмір дров: </w:t>
      </w:r>
    </w:p>
    <w:p w:rsidR="00A65515" w:rsidRDefault="00B7007D" w:rsidP="00A65515">
      <w:pPr>
        <w:pStyle w:val="a3"/>
        <w:spacing w:line="240" w:lineRule="auto"/>
        <w:ind w:firstLine="709"/>
      </w:pPr>
      <w:r w:rsidRPr="005D07F0">
        <w:t>- по довжині – 1,00 м;</w:t>
      </w:r>
    </w:p>
    <w:p w:rsidR="00A65515" w:rsidRDefault="00A65515" w:rsidP="00A65515">
      <w:pPr>
        <w:pStyle w:val="a3"/>
        <w:spacing w:line="240" w:lineRule="auto"/>
        <w:ind w:firstLine="709"/>
      </w:pPr>
      <w:r>
        <w:t xml:space="preserve">- </w:t>
      </w:r>
      <w:r w:rsidRPr="005D07F0">
        <w:t xml:space="preserve">по товщині – від </w:t>
      </w:r>
      <w:r>
        <w:t>0,15 до 0,5</w:t>
      </w:r>
      <w:r w:rsidRPr="005D07F0">
        <w:t xml:space="preserve"> м</w:t>
      </w:r>
      <w:r>
        <w:t>.;</w:t>
      </w:r>
    </w:p>
    <w:p w:rsidR="00A65515" w:rsidRDefault="00A65515" w:rsidP="00A65515">
      <w:pPr>
        <w:pStyle w:val="a3"/>
        <w:spacing w:line="240" w:lineRule="auto"/>
        <w:ind w:firstLine="709"/>
      </w:pPr>
      <w:r w:rsidRPr="005D07F0">
        <w:t>- найбільше відхилення по довжині ± 0,</w:t>
      </w:r>
      <w:r>
        <w:t>02</w:t>
      </w:r>
      <w:r w:rsidRPr="005D07F0">
        <w:t xml:space="preserve"> м. </w:t>
      </w:r>
    </w:p>
    <w:p w:rsidR="00DE20C2" w:rsidRDefault="00DE20C2" w:rsidP="00E14160">
      <w:pPr>
        <w:pStyle w:val="a3"/>
        <w:spacing w:line="240" w:lineRule="auto"/>
        <w:ind w:firstLine="709"/>
      </w:pPr>
      <w:r>
        <w:t>- вологість</w:t>
      </w:r>
      <w:r w:rsidR="00E14160">
        <w:t xml:space="preserve"> –</w:t>
      </w:r>
      <w:r>
        <w:t xml:space="preserve"> природна.</w:t>
      </w:r>
    </w:p>
    <w:p w:rsidR="00DE20C2" w:rsidRDefault="00DE20C2" w:rsidP="00DE20C2">
      <w:pPr>
        <w:pStyle w:val="a3"/>
        <w:spacing w:line="240" w:lineRule="auto"/>
        <w:ind w:firstLine="709"/>
      </w:pPr>
      <w:r w:rsidRPr="005D07F0">
        <w:t>В дровах не має</w:t>
      </w:r>
      <w:r>
        <w:t xml:space="preserve"> бути</w:t>
      </w:r>
      <w:r w:rsidRPr="005D07F0">
        <w:t xml:space="preserve"> зо</w:t>
      </w:r>
      <w:r>
        <w:t xml:space="preserve">внішньої </w:t>
      </w:r>
      <w:proofErr w:type="spellStart"/>
      <w:r>
        <w:t>трухляви</w:t>
      </w:r>
      <w:proofErr w:type="spellEnd"/>
      <w:r>
        <w:t>, гнилі. Деревина повинна бути очищена</w:t>
      </w:r>
      <w:r w:rsidRPr="005D07F0">
        <w:t xml:space="preserve"> від сучків. Висота </w:t>
      </w:r>
      <w:proofErr w:type="spellStart"/>
      <w:r w:rsidRPr="005D07F0">
        <w:t>залишившихся</w:t>
      </w:r>
      <w:proofErr w:type="spellEnd"/>
      <w:r w:rsidRPr="005D07F0">
        <w:t xml:space="preserve">  сучків не </w:t>
      </w:r>
      <w:r>
        <w:t>повинна перевищувати 3,0 см</w:t>
      </w:r>
      <w:r w:rsidRPr="005D07F0">
        <w:t xml:space="preserve">. </w:t>
      </w:r>
      <w:r w:rsidRPr="0001793C">
        <w:t>Дрова можуть бути як в корі, так і без кори, та поставлені у строки (терміни) і виключно за цінами згідно умов цього Договору.</w:t>
      </w:r>
    </w:p>
    <w:p w:rsidR="00A65515" w:rsidRDefault="00B7007D" w:rsidP="00A65515">
      <w:pPr>
        <w:pStyle w:val="a3"/>
        <w:spacing w:line="240" w:lineRule="auto"/>
        <w:ind w:firstLine="709"/>
      </w:pPr>
      <w:r w:rsidRPr="005D07F0">
        <w:lastRenderedPageBreak/>
        <w:t xml:space="preserve">В дровах не має зовнішньої </w:t>
      </w:r>
      <w:proofErr w:type="spellStart"/>
      <w:r w:rsidRPr="005D07F0">
        <w:t>трухляви</w:t>
      </w:r>
      <w:proofErr w:type="spellEnd"/>
      <w:r w:rsidRPr="005D07F0">
        <w:t xml:space="preserve"> гнилі. Дрова  очищені від сучків. Висота </w:t>
      </w:r>
      <w:proofErr w:type="spellStart"/>
      <w:r w:rsidRPr="005D07F0">
        <w:t>залишившихся</w:t>
      </w:r>
      <w:proofErr w:type="spellEnd"/>
      <w:r w:rsidRPr="005D07F0">
        <w:t xml:space="preserve">  сучків не  перевищує 30 мм. Дрова можуть бути як в корі, так і без кори. </w:t>
      </w:r>
    </w:p>
    <w:p w:rsidR="00A65515" w:rsidRDefault="00B7007D" w:rsidP="00A65515">
      <w:pPr>
        <w:pStyle w:val="a3"/>
        <w:spacing w:line="240" w:lineRule="auto"/>
        <w:ind w:firstLine="709"/>
      </w:pPr>
      <w:r w:rsidRPr="005D07F0">
        <w:t xml:space="preserve">2.2. Приймання товару за кількістю і якістю оформляється актом, який складає представник Замовника (одержувач) в  день приймання товару. Належним чином оформлений акт є підтвердженням приймання товару. Товар вважається поставленим Постачальником: по кількості - у відповідності з фактично одержаним представником Замовника (одержувачем); по якості - у відповідності з вимогами п. 2.1 Договору та відповідно до фактично визначених якісних характеристик товару у кожній партії товару. </w:t>
      </w:r>
    </w:p>
    <w:p w:rsidR="00A65515" w:rsidRDefault="00B7007D" w:rsidP="00A65515">
      <w:pPr>
        <w:pStyle w:val="a3"/>
        <w:spacing w:line="240" w:lineRule="auto"/>
        <w:ind w:firstLine="709"/>
      </w:pPr>
      <w:r w:rsidRPr="005D07F0">
        <w:t>2.3. Постачальник несе всі ризики, яких може зазнати товар до моменту його приймання представником Замовника (одержувачем).</w:t>
      </w:r>
    </w:p>
    <w:p w:rsidR="00A65515" w:rsidRDefault="00B7007D" w:rsidP="00A65515">
      <w:pPr>
        <w:pStyle w:val="a3"/>
        <w:spacing w:line="240" w:lineRule="auto"/>
        <w:ind w:firstLine="709"/>
      </w:pPr>
      <w:r w:rsidRPr="005D07F0">
        <w:t>2.4. Товар, який поставлений з порушенням умов Договору представником Замовника (одержувачем) не приймається. Всі витрати, які при цьому виникають, несе Постачальник.</w:t>
      </w:r>
    </w:p>
    <w:p w:rsidR="00B7007D" w:rsidRPr="005D07F0" w:rsidRDefault="00B7007D" w:rsidP="00A65515">
      <w:pPr>
        <w:pStyle w:val="a3"/>
        <w:spacing w:line="240" w:lineRule="auto"/>
        <w:ind w:firstLine="709"/>
      </w:pPr>
      <w:r w:rsidRPr="005D07F0">
        <w:t>2.5</w:t>
      </w:r>
      <w:r w:rsidR="002D6709">
        <w:t xml:space="preserve">. </w:t>
      </w:r>
      <w:r w:rsidRPr="005D07F0">
        <w:t>Прийом-передача Товару Постачальником Замовнику за кількістю здійснюється повноважними представниками Сторін в місці поставки Товару та оформлюється актом прийому-передачі та (або)  накладною. Датою поставки є дата підписання уповноваженими представниками Сторін акту прийому-передачі та (або) накладної. До моменту поставки Постачальник несе всі ризики втрати або ушкодження Товару, а також усі витрати по відношенню до Товару. Прийом-передача Товару Постачальником Замовнику за кількістю оформлюється видатковою накладною, підписання якої свідчить про відсутність претензій щодо кількості</w:t>
      </w:r>
      <w:r w:rsidR="002D6709">
        <w:t xml:space="preserve"> та якості</w:t>
      </w:r>
      <w:r w:rsidRPr="005D07F0">
        <w:t xml:space="preserve"> поставленого Товару</w:t>
      </w:r>
      <w:r w:rsidR="002D6709">
        <w:t>.</w:t>
      </w:r>
    </w:p>
    <w:p w:rsidR="00A65515" w:rsidRDefault="00A65515" w:rsidP="00A65515">
      <w:pPr>
        <w:pStyle w:val="a3"/>
        <w:spacing w:line="240" w:lineRule="auto"/>
        <w:ind w:firstLine="0"/>
      </w:pPr>
    </w:p>
    <w:p w:rsidR="00B7007D" w:rsidRPr="002D6709" w:rsidRDefault="00B7007D" w:rsidP="00A65515">
      <w:pPr>
        <w:pStyle w:val="a3"/>
        <w:spacing w:line="240" w:lineRule="auto"/>
        <w:ind w:firstLine="0"/>
        <w:jc w:val="center"/>
        <w:rPr>
          <w:b/>
        </w:rPr>
      </w:pPr>
      <w:r w:rsidRPr="002D6709">
        <w:rPr>
          <w:b/>
        </w:rPr>
        <w:t>ІІІ. Ціна договору</w:t>
      </w:r>
    </w:p>
    <w:p w:rsidR="00A65515" w:rsidRPr="005D07F0" w:rsidRDefault="00A65515" w:rsidP="00A65515">
      <w:pPr>
        <w:pStyle w:val="a3"/>
        <w:spacing w:line="240" w:lineRule="auto"/>
        <w:ind w:firstLine="0"/>
        <w:jc w:val="center"/>
      </w:pPr>
    </w:p>
    <w:p w:rsidR="00E14160" w:rsidRDefault="00B7007D" w:rsidP="00445E77">
      <w:pPr>
        <w:pStyle w:val="a3"/>
        <w:spacing w:line="240" w:lineRule="auto"/>
        <w:ind w:firstLine="709"/>
      </w:pPr>
      <w:r w:rsidRPr="005D07F0">
        <w:t>3.1</w:t>
      </w:r>
      <w:r w:rsidRPr="00B859FF">
        <w:t xml:space="preserve">. Ціна Договору, що підлягає оплаті становить </w:t>
      </w:r>
      <w:r w:rsidR="00445E77" w:rsidRPr="00B859FF">
        <w:t>_______</w:t>
      </w:r>
      <w:r w:rsidRPr="00B859FF">
        <w:t xml:space="preserve"> грн. </w:t>
      </w:r>
      <w:r w:rsidR="00445E77" w:rsidRPr="00B859FF">
        <w:t>__</w:t>
      </w:r>
      <w:r w:rsidRPr="00B859FF">
        <w:t xml:space="preserve"> коп. (</w:t>
      </w:r>
      <w:r w:rsidR="00445E77" w:rsidRPr="00B859FF">
        <w:t>______________________</w:t>
      </w:r>
      <w:r w:rsidRPr="00B859FF">
        <w:t xml:space="preserve"> гривень </w:t>
      </w:r>
      <w:r w:rsidR="00445E77" w:rsidRPr="00B859FF">
        <w:t>__</w:t>
      </w:r>
      <w:r w:rsidR="00E14160" w:rsidRPr="00B859FF">
        <w:t xml:space="preserve"> копійок)</w:t>
      </w:r>
      <w:r w:rsidRPr="00B859FF">
        <w:t>,</w:t>
      </w:r>
      <w:r w:rsidRPr="005D07F0">
        <w:t xml:space="preserve"> у тому числі</w:t>
      </w:r>
      <w:r w:rsidR="00E14160">
        <w:t xml:space="preserve"> _____________________________</w:t>
      </w:r>
    </w:p>
    <w:p w:rsidR="00E14160" w:rsidRDefault="00E14160" w:rsidP="00E14160">
      <w:pPr>
        <w:pStyle w:val="a3"/>
        <w:spacing w:line="240" w:lineRule="auto"/>
        <w:ind w:firstLine="0"/>
      </w:pPr>
      <w:r>
        <w:t>_________________________________________________________________________________,</w:t>
      </w:r>
      <w:r w:rsidR="00B7007D" w:rsidRPr="005D07F0">
        <w:t xml:space="preserve"> </w:t>
      </w:r>
    </w:p>
    <w:p w:rsidR="00E14160" w:rsidRPr="00E14160" w:rsidRDefault="00E14160" w:rsidP="00E14160">
      <w:pPr>
        <w:pStyle w:val="a3"/>
        <w:spacing w:line="240" w:lineRule="auto"/>
        <w:ind w:firstLine="0"/>
        <w:rPr>
          <w:sz w:val="20"/>
          <w:szCs w:val="20"/>
        </w:rPr>
      </w:pPr>
      <w:r>
        <w:rPr>
          <w:sz w:val="20"/>
          <w:szCs w:val="20"/>
        </w:rPr>
        <w:t xml:space="preserve">                       (ціна договору визначається з урахуванням ЗУ "Про податок на додану вартість)</w:t>
      </w:r>
    </w:p>
    <w:p w:rsidR="00445E77" w:rsidRDefault="00B7007D" w:rsidP="00E14160">
      <w:pPr>
        <w:pStyle w:val="a3"/>
        <w:spacing w:line="240" w:lineRule="auto"/>
        <w:ind w:firstLine="0"/>
      </w:pPr>
      <w:r w:rsidRPr="005D07F0">
        <w:t>вартість вантажних робіт в місцях завантаження</w:t>
      </w:r>
      <w:r w:rsidR="00445E77">
        <w:t>, розвантаження</w:t>
      </w:r>
      <w:r w:rsidRPr="005D07F0">
        <w:t xml:space="preserve"> та транспортних витрат.</w:t>
      </w:r>
    </w:p>
    <w:p w:rsidR="00B7007D" w:rsidRPr="005D07F0" w:rsidRDefault="00B7007D" w:rsidP="00445E77">
      <w:pPr>
        <w:pStyle w:val="a3"/>
        <w:spacing w:line="240" w:lineRule="auto"/>
        <w:ind w:firstLine="709"/>
      </w:pPr>
      <w:r w:rsidRPr="005D07F0">
        <w:t>3.2. Ціна Договору може бути зменшена за взаємною згодою Сторін, а також у випадку, визначеному у п. 1.3 цього Договору.</w:t>
      </w:r>
    </w:p>
    <w:p w:rsidR="00445E77" w:rsidRDefault="00445E77" w:rsidP="00445E77">
      <w:pPr>
        <w:pStyle w:val="a3"/>
        <w:spacing w:line="240" w:lineRule="auto"/>
        <w:ind w:firstLine="0"/>
      </w:pPr>
    </w:p>
    <w:p w:rsidR="00B7007D" w:rsidRPr="00EE3638" w:rsidRDefault="00B7007D" w:rsidP="00445E77">
      <w:pPr>
        <w:pStyle w:val="a3"/>
        <w:spacing w:line="240" w:lineRule="auto"/>
        <w:ind w:firstLine="0"/>
        <w:jc w:val="center"/>
        <w:rPr>
          <w:b/>
        </w:rPr>
      </w:pPr>
      <w:r w:rsidRPr="00EE3638">
        <w:rPr>
          <w:b/>
        </w:rPr>
        <w:t>ІV. Порядок здійснення оплати</w:t>
      </w:r>
    </w:p>
    <w:p w:rsidR="00445E77" w:rsidRPr="00EE3638" w:rsidRDefault="00445E77" w:rsidP="005D07F0">
      <w:pPr>
        <w:pStyle w:val="a3"/>
        <w:spacing w:line="240" w:lineRule="auto"/>
        <w:rPr>
          <w:b/>
        </w:rPr>
      </w:pPr>
    </w:p>
    <w:p w:rsidR="00445E77" w:rsidRDefault="00B7007D" w:rsidP="00445E77">
      <w:pPr>
        <w:pStyle w:val="a3"/>
        <w:spacing w:line="240" w:lineRule="auto"/>
        <w:ind w:firstLine="709"/>
      </w:pPr>
      <w:r w:rsidRPr="005D07F0">
        <w:t xml:space="preserve">4.1. Розрахунки за фактично поставлений товар проводяться Замовником протягом 15 банківських днів з дати надання Постачальником Замовнику належним чином оформленого рахунку-фактури  на відвантажений товар. </w:t>
      </w:r>
    </w:p>
    <w:p w:rsidR="00445E77" w:rsidRDefault="00B7007D" w:rsidP="00445E77">
      <w:pPr>
        <w:pStyle w:val="a3"/>
        <w:spacing w:line="240" w:lineRule="auto"/>
        <w:ind w:firstLine="709"/>
      </w:pPr>
      <w:r w:rsidRPr="005D07F0">
        <w:t>4.2. До рахунку-фактури додаються:</w:t>
      </w:r>
    </w:p>
    <w:p w:rsidR="00445E77" w:rsidRDefault="00B7007D" w:rsidP="00445E77">
      <w:pPr>
        <w:pStyle w:val="a3"/>
        <w:spacing w:line="240" w:lineRule="auto"/>
        <w:ind w:firstLine="709"/>
      </w:pPr>
      <w:r w:rsidRPr="005D07F0">
        <w:t>- видаткова накладна Постачальника;</w:t>
      </w:r>
    </w:p>
    <w:p w:rsidR="00B7007D" w:rsidRPr="005D07F0" w:rsidRDefault="00B7007D" w:rsidP="00445E77">
      <w:pPr>
        <w:pStyle w:val="a3"/>
        <w:spacing w:line="240" w:lineRule="auto"/>
        <w:ind w:firstLine="709"/>
      </w:pPr>
      <w:r w:rsidRPr="005D07F0">
        <w:t>4.3. Замовник має право відмовитися повністю або частково від оплати товару у випадках, передбачених чинним законодавством, зокрема при відвантаженні товару представнику Замовника (одержувачу) в більшій кількості, ніж передбачено Договором.</w:t>
      </w:r>
    </w:p>
    <w:p w:rsidR="00445E77" w:rsidRDefault="00445E77" w:rsidP="00445E77">
      <w:pPr>
        <w:pStyle w:val="a3"/>
        <w:spacing w:line="240" w:lineRule="auto"/>
        <w:ind w:firstLine="0"/>
      </w:pPr>
    </w:p>
    <w:p w:rsidR="00B7007D" w:rsidRPr="009E35D3" w:rsidRDefault="00B7007D" w:rsidP="00445E77">
      <w:pPr>
        <w:pStyle w:val="a3"/>
        <w:spacing w:line="240" w:lineRule="auto"/>
        <w:ind w:firstLine="0"/>
        <w:jc w:val="center"/>
        <w:rPr>
          <w:b/>
        </w:rPr>
      </w:pPr>
      <w:r w:rsidRPr="009E35D3">
        <w:rPr>
          <w:b/>
        </w:rPr>
        <w:t>V. Поставка товару</w:t>
      </w:r>
    </w:p>
    <w:p w:rsidR="00445E77" w:rsidRDefault="00445E77" w:rsidP="005D07F0">
      <w:pPr>
        <w:pStyle w:val="a3"/>
        <w:spacing w:line="240" w:lineRule="auto"/>
      </w:pPr>
    </w:p>
    <w:p w:rsidR="00445E77" w:rsidRDefault="00B7007D" w:rsidP="00445E77">
      <w:pPr>
        <w:pStyle w:val="a3"/>
        <w:spacing w:line="240" w:lineRule="auto"/>
        <w:ind w:firstLine="709"/>
      </w:pPr>
      <w:r w:rsidRPr="005D07F0">
        <w:t xml:space="preserve">5.1. Товар постачається на умовах DDP (до станції призначення) відповідно до Міжнародних правил по тлумаченню термінів </w:t>
      </w:r>
      <w:proofErr w:type="spellStart"/>
      <w:r w:rsidRPr="005D07F0">
        <w:t>“Інкотермс”</w:t>
      </w:r>
      <w:proofErr w:type="spellEnd"/>
      <w:r w:rsidRPr="005D07F0">
        <w:t xml:space="preserve"> у редакції 2010 року згідно з положеннями Договору, встановленими нормами відвантаження. </w:t>
      </w:r>
    </w:p>
    <w:p w:rsidR="00445E77" w:rsidRDefault="00B7007D" w:rsidP="00445E77">
      <w:pPr>
        <w:pStyle w:val="a3"/>
        <w:spacing w:line="240" w:lineRule="auto"/>
        <w:ind w:firstLine="709"/>
      </w:pPr>
      <w:r w:rsidRPr="005D07F0">
        <w:t xml:space="preserve">Строк поставки товару – з дати підписання Договору по </w:t>
      </w:r>
      <w:r w:rsidR="00445E77">
        <w:t xml:space="preserve">"___" ______ </w:t>
      </w:r>
      <w:r w:rsidRPr="005D07F0">
        <w:t>202</w:t>
      </w:r>
      <w:r w:rsidR="00445E77">
        <w:t>4</w:t>
      </w:r>
      <w:r w:rsidRPr="005D07F0">
        <w:t xml:space="preserve"> року.</w:t>
      </w:r>
    </w:p>
    <w:p w:rsidR="00445E77" w:rsidRDefault="00B7007D" w:rsidP="00445E77">
      <w:pPr>
        <w:pStyle w:val="a3"/>
        <w:spacing w:line="240" w:lineRule="auto"/>
        <w:ind w:firstLine="709"/>
      </w:pPr>
      <w:r w:rsidRPr="005D07F0">
        <w:t xml:space="preserve">5.2. Місце поставки товару: склад Замовника за адресою: м. Кропивницький, вул. </w:t>
      </w:r>
      <w:r w:rsidR="00445E77">
        <w:t>_______</w:t>
      </w:r>
      <w:r w:rsidRPr="005D07F0">
        <w:t xml:space="preserve">, </w:t>
      </w:r>
      <w:r w:rsidR="00445E77">
        <w:t>___</w:t>
      </w:r>
      <w:r w:rsidRPr="005D07F0">
        <w:t>.</w:t>
      </w:r>
    </w:p>
    <w:p w:rsidR="00445E77" w:rsidRDefault="00B7007D" w:rsidP="00445E77">
      <w:pPr>
        <w:pStyle w:val="a3"/>
        <w:spacing w:line="240" w:lineRule="auto"/>
        <w:ind w:firstLine="709"/>
      </w:pPr>
      <w:r w:rsidRPr="005D07F0">
        <w:lastRenderedPageBreak/>
        <w:t>Доставка товару здійснюється Постачальником автомобільним транспортом до складу Замовника.</w:t>
      </w:r>
    </w:p>
    <w:p w:rsidR="00B7007D" w:rsidRPr="005D07F0" w:rsidRDefault="00B7007D" w:rsidP="00445E77">
      <w:pPr>
        <w:pStyle w:val="a3"/>
        <w:spacing w:line="240" w:lineRule="auto"/>
        <w:ind w:firstLine="709"/>
      </w:pPr>
      <w:r w:rsidRPr="005D07F0">
        <w:t xml:space="preserve">5.3. Доставка товару до місць постачання  здійснюється Постачальником повністю за його рахунок (з врахуванням вантажних </w:t>
      </w:r>
      <w:r w:rsidR="009E35D3">
        <w:t xml:space="preserve">та розвантажувальних </w:t>
      </w:r>
      <w:r w:rsidRPr="005D07F0">
        <w:t xml:space="preserve">робіт тощо). Всі зобов’язання по укладанню транспортних договорів з перевізниками (відправниками) по найму транспортних засобів покладено виключно на Постачальника. </w:t>
      </w:r>
    </w:p>
    <w:p w:rsidR="00445E77" w:rsidRDefault="00445E77" w:rsidP="00445E77">
      <w:pPr>
        <w:pStyle w:val="a3"/>
        <w:spacing w:line="240" w:lineRule="auto"/>
        <w:ind w:firstLine="0"/>
      </w:pPr>
    </w:p>
    <w:p w:rsidR="00B7007D" w:rsidRPr="009E35D3" w:rsidRDefault="00B7007D" w:rsidP="00445E77">
      <w:pPr>
        <w:pStyle w:val="a3"/>
        <w:spacing w:line="240" w:lineRule="auto"/>
        <w:ind w:firstLine="0"/>
        <w:jc w:val="center"/>
        <w:rPr>
          <w:b/>
        </w:rPr>
      </w:pPr>
      <w:r w:rsidRPr="009E35D3">
        <w:rPr>
          <w:b/>
        </w:rPr>
        <w:t>VI. Права та обов'язки сторін</w:t>
      </w:r>
    </w:p>
    <w:p w:rsidR="00445E77" w:rsidRDefault="00445E77" w:rsidP="005D07F0">
      <w:pPr>
        <w:pStyle w:val="a3"/>
        <w:spacing w:line="240" w:lineRule="auto"/>
      </w:pPr>
    </w:p>
    <w:p w:rsidR="00445E77" w:rsidRDefault="00B7007D" w:rsidP="00445E77">
      <w:pPr>
        <w:pStyle w:val="a3"/>
        <w:spacing w:line="240" w:lineRule="auto"/>
        <w:ind w:firstLine="709"/>
      </w:pPr>
      <w:r w:rsidRPr="005D07F0">
        <w:t>6.1. Замовник зобов'язаний:</w:t>
      </w:r>
    </w:p>
    <w:p w:rsidR="00445E77" w:rsidRDefault="00B7007D" w:rsidP="00445E77">
      <w:pPr>
        <w:pStyle w:val="a3"/>
        <w:spacing w:line="240" w:lineRule="auto"/>
        <w:ind w:firstLine="709"/>
      </w:pPr>
      <w:r w:rsidRPr="005D07F0">
        <w:t>6.1.1. Прийняти поставлений товар згідно з належним чином оформленим і підписаним актом приймання – передачі товару.</w:t>
      </w:r>
    </w:p>
    <w:p w:rsidR="00445E77" w:rsidRDefault="00B7007D" w:rsidP="00445E77">
      <w:pPr>
        <w:pStyle w:val="a3"/>
        <w:spacing w:line="240" w:lineRule="auto"/>
        <w:ind w:firstLine="709"/>
      </w:pPr>
      <w:r w:rsidRPr="005D07F0">
        <w:t xml:space="preserve">6.1.2. Своєчасно та в повному обсязі здійснити оплату за поставлений товар протягом </w:t>
      </w:r>
      <w:r w:rsidRPr="00445E77">
        <w:rPr>
          <w:b/>
        </w:rPr>
        <w:t>30 банківських днів (за умов надходження бюджетних коштів на рахунок Замовника за даним кодом видатків)</w:t>
      </w:r>
      <w:r w:rsidRPr="005D07F0">
        <w:t xml:space="preserve"> з дати підписання Замовником належним чином оформлених документів, передбачених Договором;</w:t>
      </w:r>
    </w:p>
    <w:p w:rsidR="00445E77" w:rsidRDefault="00B7007D" w:rsidP="00445E77">
      <w:pPr>
        <w:pStyle w:val="a3"/>
        <w:spacing w:line="240" w:lineRule="auto"/>
        <w:ind w:firstLine="709"/>
      </w:pPr>
      <w:r w:rsidRPr="005D07F0">
        <w:t>6.1.3. Нести всі витрати, пов`язані з товаром і всі ризики, яких він може зазнати, з моменту належного приймання товару представником Замовника (одержувачем);</w:t>
      </w:r>
    </w:p>
    <w:p w:rsidR="00445E77" w:rsidRDefault="00B7007D" w:rsidP="00445E77">
      <w:pPr>
        <w:pStyle w:val="a3"/>
        <w:spacing w:line="240" w:lineRule="auto"/>
        <w:ind w:firstLine="709"/>
      </w:pPr>
      <w:r w:rsidRPr="005D07F0">
        <w:t>6.2. Замовник має право:</w:t>
      </w:r>
    </w:p>
    <w:p w:rsidR="00445E77" w:rsidRDefault="00B7007D" w:rsidP="00445E77">
      <w:pPr>
        <w:pStyle w:val="a3"/>
        <w:spacing w:line="240" w:lineRule="auto"/>
        <w:ind w:firstLine="709"/>
      </w:pPr>
      <w:r w:rsidRPr="005D07F0">
        <w:t>6.2.1. Достроково розірвати Договір у разі невиконання або неналежного виконання Постачальником зобов'язань.</w:t>
      </w:r>
    </w:p>
    <w:p w:rsidR="00445E77" w:rsidRDefault="00B7007D" w:rsidP="00445E77">
      <w:pPr>
        <w:pStyle w:val="a3"/>
        <w:spacing w:line="240" w:lineRule="auto"/>
        <w:ind w:firstLine="709"/>
      </w:pPr>
      <w:r w:rsidRPr="005D07F0">
        <w:t>При цьому суттєвим порушенням умов Договору є його невиконання Постачальником протягом 5 календарних днів від визначеного цим Договором терміну поставки товару або неналежне виконання (не усунення протягом 10 днів недоліків товару зазначених у п. 6.2.5 цього Договору);</w:t>
      </w:r>
    </w:p>
    <w:p w:rsidR="00445E77" w:rsidRDefault="00B7007D" w:rsidP="00445E77">
      <w:pPr>
        <w:pStyle w:val="a3"/>
        <w:spacing w:line="240" w:lineRule="auto"/>
        <w:ind w:firstLine="709"/>
      </w:pPr>
      <w:r w:rsidRPr="005D07F0">
        <w:t>Днем розірвання Договору є день отримання Постачальником письмового повідомлення Замовника (представника Замовника).</w:t>
      </w:r>
    </w:p>
    <w:p w:rsidR="00445E77" w:rsidRDefault="00B7007D" w:rsidP="00445E77">
      <w:pPr>
        <w:pStyle w:val="a3"/>
        <w:spacing w:line="240" w:lineRule="auto"/>
        <w:ind w:firstLine="709"/>
      </w:pPr>
      <w:r w:rsidRPr="005D07F0">
        <w:t>6.2.2. Контролювати поставку товарів;</w:t>
      </w:r>
    </w:p>
    <w:p w:rsidR="00445E77" w:rsidRDefault="00B7007D" w:rsidP="00445E77">
      <w:pPr>
        <w:pStyle w:val="a3"/>
        <w:spacing w:line="240" w:lineRule="auto"/>
        <w:ind w:firstLine="709"/>
      </w:pPr>
      <w:r w:rsidRPr="005D07F0">
        <w:t>6.2.3. Зменшувати обсяг закупівлі товарів та ціну Договору залежно від реального фінансування видатків;</w:t>
      </w:r>
    </w:p>
    <w:p w:rsidR="00445E77" w:rsidRDefault="00B7007D" w:rsidP="00445E77">
      <w:pPr>
        <w:pStyle w:val="a3"/>
        <w:spacing w:line="240" w:lineRule="auto"/>
        <w:ind w:firstLine="709"/>
      </w:pPr>
      <w:r w:rsidRPr="005D07F0">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445E77" w:rsidRDefault="00B7007D" w:rsidP="00445E77">
      <w:pPr>
        <w:pStyle w:val="a3"/>
        <w:spacing w:line="240" w:lineRule="auto"/>
        <w:ind w:firstLine="709"/>
      </w:pPr>
      <w:r w:rsidRPr="005D07F0">
        <w:t>6.2.5. У разі порушення Постачальником порядку поставки товару, його кількості та якості, термінів та строків, встановленого співвідношення його за розмірами у кожній, окремо відвантаженій партії, які визначені у специфікації, та/або рознарядці,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445E77" w:rsidRDefault="00B7007D" w:rsidP="00445E77">
      <w:pPr>
        <w:pStyle w:val="a3"/>
        <w:spacing w:line="240" w:lineRule="auto"/>
        <w:ind w:firstLine="709"/>
      </w:pPr>
      <w:r w:rsidRPr="005D07F0">
        <w:t>- відмовитися від прийняття та оплати товару;</w:t>
      </w:r>
    </w:p>
    <w:p w:rsidR="00445E77" w:rsidRDefault="00B7007D" w:rsidP="00445E77">
      <w:pPr>
        <w:pStyle w:val="a3"/>
        <w:spacing w:line="240" w:lineRule="auto"/>
        <w:ind w:firstLine="709"/>
      </w:pPr>
      <w:r w:rsidRPr="005D07F0">
        <w:t>- відмовитися на майбутнє від встановлення господарських відносин з Постачальником.</w:t>
      </w:r>
    </w:p>
    <w:p w:rsidR="00445E77" w:rsidRDefault="00B7007D" w:rsidP="00445E77">
      <w:pPr>
        <w:pStyle w:val="a3"/>
        <w:spacing w:line="240" w:lineRule="auto"/>
        <w:ind w:firstLine="709"/>
      </w:pPr>
      <w:r w:rsidRPr="005D07F0">
        <w:t>6.3. Постачальник зобов'язаний:</w:t>
      </w:r>
    </w:p>
    <w:p w:rsidR="00445E77" w:rsidRDefault="00B7007D" w:rsidP="00445E77">
      <w:pPr>
        <w:pStyle w:val="a3"/>
        <w:spacing w:line="240" w:lineRule="auto"/>
        <w:ind w:firstLine="709"/>
      </w:pPr>
      <w:r w:rsidRPr="005D07F0">
        <w:t>6.3.1. Забезпечити поставку товару у строки, встановлені Договором;</w:t>
      </w:r>
    </w:p>
    <w:p w:rsidR="00445E77" w:rsidRDefault="00B7007D" w:rsidP="00445E77">
      <w:pPr>
        <w:pStyle w:val="a3"/>
        <w:spacing w:line="240" w:lineRule="auto"/>
        <w:ind w:firstLine="709"/>
      </w:pPr>
      <w:r w:rsidRPr="005D07F0">
        <w:t xml:space="preserve">6.3.2. Забезпечити поставку товару, якість якого відповідає умовам, установленим розділом II Договору; </w:t>
      </w:r>
    </w:p>
    <w:p w:rsidR="00445E77" w:rsidRDefault="00B7007D" w:rsidP="00445E77">
      <w:pPr>
        <w:pStyle w:val="a3"/>
        <w:spacing w:line="240" w:lineRule="auto"/>
        <w:ind w:firstLine="709"/>
      </w:pPr>
      <w:r w:rsidRPr="005D07F0">
        <w:t>6.3.3. Письмово, не пізніше ніж за 2 робочі дні, повідомити Замовника та його представника (одержувача), коли товар буде наданий для приймання;</w:t>
      </w:r>
    </w:p>
    <w:p w:rsidR="00445E77" w:rsidRDefault="00B7007D" w:rsidP="00445E77">
      <w:pPr>
        <w:pStyle w:val="a3"/>
        <w:spacing w:line="240" w:lineRule="auto"/>
        <w:ind w:firstLine="709"/>
      </w:pPr>
      <w:r w:rsidRPr="005D07F0">
        <w:t>6.3.4. Письмово, не пізніше ніж за 2 робочі дні, повідомити Замовника та його представника (одержувача), коли товар буде відвантажений на його адресу;</w:t>
      </w:r>
    </w:p>
    <w:p w:rsidR="00445E77" w:rsidRDefault="00B7007D" w:rsidP="00445E77">
      <w:pPr>
        <w:pStyle w:val="a3"/>
        <w:spacing w:line="240" w:lineRule="auto"/>
        <w:ind w:firstLine="709"/>
      </w:pPr>
      <w:r w:rsidRPr="005D07F0">
        <w:t>6.3.5. Товар визначений у п. 1.2 цього Договору для приймання представнику та одержувачу Замовника разом з усіма документами, необхідними для того, щоб прийняти товар на умовах Договору;</w:t>
      </w:r>
    </w:p>
    <w:p w:rsidR="00445E77" w:rsidRDefault="00B7007D" w:rsidP="00445E77">
      <w:pPr>
        <w:pStyle w:val="a3"/>
        <w:spacing w:line="240" w:lineRule="auto"/>
        <w:ind w:firstLine="709"/>
      </w:pPr>
      <w:r w:rsidRPr="005D07F0">
        <w:lastRenderedPageBreak/>
        <w:t>6.3.6. Нести всі витрати щодо перевірки якості та кількості товару;</w:t>
      </w:r>
    </w:p>
    <w:p w:rsidR="00445E77" w:rsidRDefault="00B7007D" w:rsidP="00445E77">
      <w:pPr>
        <w:pStyle w:val="a3"/>
        <w:spacing w:line="240" w:lineRule="auto"/>
        <w:ind w:firstLine="709"/>
      </w:pPr>
      <w:r w:rsidRPr="005D07F0">
        <w:t>6.4. Постачальник має право:</w:t>
      </w:r>
    </w:p>
    <w:p w:rsidR="00445E77" w:rsidRDefault="00B7007D" w:rsidP="00445E77">
      <w:pPr>
        <w:pStyle w:val="a3"/>
        <w:spacing w:line="240" w:lineRule="auto"/>
        <w:ind w:firstLine="709"/>
      </w:pPr>
      <w:r w:rsidRPr="005D07F0">
        <w:t>6.4.1. Своєчасно та в повному обсязі отримувати плату за поставлені товари;</w:t>
      </w:r>
    </w:p>
    <w:p w:rsidR="00B7007D" w:rsidRPr="005D07F0" w:rsidRDefault="00B7007D" w:rsidP="00445E77">
      <w:pPr>
        <w:pStyle w:val="a3"/>
        <w:spacing w:line="240" w:lineRule="auto"/>
        <w:ind w:firstLine="709"/>
      </w:pPr>
      <w:r w:rsidRPr="005D07F0">
        <w:t>6.4.2. На дострокову поставку товару за письмовим погодженням з Замовником.</w:t>
      </w:r>
    </w:p>
    <w:p w:rsidR="00B7007D" w:rsidRPr="005D07F0" w:rsidRDefault="00B7007D" w:rsidP="005D07F0">
      <w:pPr>
        <w:pStyle w:val="a3"/>
        <w:spacing w:line="240" w:lineRule="auto"/>
      </w:pPr>
    </w:p>
    <w:p w:rsidR="00B7007D" w:rsidRPr="00816093" w:rsidRDefault="00816093" w:rsidP="00816093">
      <w:pPr>
        <w:pStyle w:val="a3"/>
        <w:tabs>
          <w:tab w:val="left" w:pos="3451"/>
          <w:tab w:val="center" w:pos="5031"/>
        </w:tabs>
        <w:spacing w:line="240" w:lineRule="auto"/>
        <w:ind w:firstLine="0"/>
        <w:jc w:val="left"/>
        <w:rPr>
          <w:b/>
        </w:rPr>
      </w:pPr>
      <w:r w:rsidRPr="00816093">
        <w:rPr>
          <w:b/>
        </w:rPr>
        <w:tab/>
      </w:r>
      <w:r w:rsidRPr="00816093">
        <w:rPr>
          <w:b/>
        </w:rPr>
        <w:tab/>
      </w:r>
      <w:r w:rsidR="00B7007D" w:rsidRPr="00816093">
        <w:rPr>
          <w:b/>
        </w:rPr>
        <w:t>VII. Відповідальність сторін</w:t>
      </w:r>
    </w:p>
    <w:p w:rsidR="00445E77" w:rsidRPr="005D07F0" w:rsidRDefault="00445E77" w:rsidP="00445E77">
      <w:pPr>
        <w:pStyle w:val="a3"/>
        <w:spacing w:line="240" w:lineRule="auto"/>
        <w:ind w:firstLine="0"/>
        <w:jc w:val="center"/>
      </w:pPr>
    </w:p>
    <w:p w:rsidR="00445E77" w:rsidRDefault="00B7007D" w:rsidP="00445E77">
      <w:pPr>
        <w:pStyle w:val="a3"/>
        <w:spacing w:line="240" w:lineRule="auto"/>
        <w:ind w:firstLine="709"/>
      </w:pPr>
      <w:r w:rsidRPr="005D07F0">
        <w:t>7.1. 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w:t>
      </w:r>
    </w:p>
    <w:p w:rsidR="00FF2C42" w:rsidRDefault="00B7007D" w:rsidP="00FF2C42">
      <w:pPr>
        <w:pStyle w:val="a3"/>
        <w:spacing w:line="240" w:lineRule="auto"/>
        <w:ind w:firstLine="709"/>
      </w:pPr>
      <w:r w:rsidRPr="005D07F0">
        <w:t>7.2. У разі невиконання або несвоєчасного виконання зобов'язань при закупівлі товару за бюджетні кошти Постачальник сплачує Замовнику штрафні санкції згідно з ст. 231 Господарського кодексу України і пункту 7.3 цього Договору та відшкодовує завдані внаслідок цього Замовнику збитки понад сплату штрафних санкцій у повному обсязі.</w:t>
      </w:r>
    </w:p>
    <w:p w:rsidR="00FF2C42" w:rsidRDefault="00B7007D" w:rsidP="00FF2C42">
      <w:pPr>
        <w:pStyle w:val="a3"/>
        <w:spacing w:line="240" w:lineRule="auto"/>
        <w:ind w:firstLine="709"/>
      </w:pPr>
      <w:r w:rsidRPr="005D07F0">
        <w:t>Сторони домовились, що погоджений розмір штрафних санкцій та збитків, який підлягає відшкодуванню Замовником за несвоєчасність розрахунків, не може бути більшим за суму заборгованості.</w:t>
      </w:r>
    </w:p>
    <w:p w:rsidR="00FF2C42" w:rsidRDefault="00B7007D" w:rsidP="00FF2C42">
      <w:pPr>
        <w:pStyle w:val="a3"/>
        <w:spacing w:line="240" w:lineRule="auto"/>
        <w:ind w:firstLine="709"/>
      </w:pPr>
      <w:r w:rsidRPr="005D07F0">
        <w:t>Для Замовника Сторони встановили інший розмір процентів: 0 (нуль) процентів річних у разі прострочення виконання грошового зобов’язання та незастосування встановленого індексу інфляції.</w:t>
      </w:r>
    </w:p>
    <w:p w:rsidR="00FF2C42" w:rsidRDefault="00B7007D" w:rsidP="00FF2C42">
      <w:pPr>
        <w:pStyle w:val="a3"/>
        <w:spacing w:line="240" w:lineRule="auto"/>
        <w:ind w:firstLine="709"/>
      </w:pPr>
      <w:r w:rsidRPr="005D07F0">
        <w:t>7.3. Види порушень та санкції за них установлені Договором:</w:t>
      </w:r>
    </w:p>
    <w:p w:rsidR="00FF2C42" w:rsidRDefault="00B7007D" w:rsidP="00FF2C42">
      <w:pPr>
        <w:pStyle w:val="a3"/>
        <w:spacing w:line="240" w:lineRule="auto"/>
        <w:ind w:firstLine="709"/>
      </w:pPr>
      <w:r w:rsidRPr="005D07F0">
        <w:t>7.3.1. У разі порушення умов Договору щодо якості товару Постачальник зобов’язаний замінити такий товар або відновити його своїми силами за свій рахунок протягом 30 календарних днів, а також сплатити Замовнику витрати пов’язані з розвантаженням товару.</w:t>
      </w:r>
    </w:p>
    <w:p w:rsidR="00FF2C42" w:rsidRDefault="00B7007D" w:rsidP="00FF2C42">
      <w:pPr>
        <w:pStyle w:val="a3"/>
        <w:spacing w:line="240" w:lineRule="auto"/>
        <w:ind w:firstLine="709"/>
      </w:pPr>
      <w:r w:rsidRPr="005D07F0">
        <w:t>Витрати по заміні неякісного товару, здійснюється за рахунок Постачальника.</w:t>
      </w:r>
    </w:p>
    <w:p w:rsidR="00FF2C42" w:rsidRDefault="00B7007D" w:rsidP="00FF2C42">
      <w:pPr>
        <w:pStyle w:val="a3"/>
        <w:spacing w:line="240" w:lineRule="auto"/>
        <w:ind w:firstLine="709"/>
      </w:pPr>
      <w:r w:rsidRPr="005D07F0">
        <w:t>У разі постачання неякісного товару, Постачальник сплачує штраф у розмірі 20 відсотків від вартості товару, який визнаний неякісним.</w:t>
      </w:r>
    </w:p>
    <w:p w:rsidR="00FF2C42" w:rsidRDefault="00B7007D" w:rsidP="00FF2C42">
      <w:pPr>
        <w:pStyle w:val="a3"/>
        <w:spacing w:line="240" w:lineRule="auto"/>
        <w:ind w:firstLine="709"/>
      </w:pPr>
      <w:r w:rsidRPr="005D07F0">
        <w:t>7.3.2. За порушення строків виконання умов договору з вини Постачальника, він сплачує пеню в розмірі 0,2 відсотка від вартості недопоставленого товару за кожну добу затримки, а за прострочення понад 30 днів з Постачальника додатково стягується штраф у розмірі 10 відсотків від вартості недопоставленого товару.</w:t>
      </w:r>
    </w:p>
    <w:p w:rsidR="00FF2C42" w:rsidRDefault="00B7007D" w:rsidP="00FF2C42">
      <w:pPr>
        <w:pStyle w:val="a3"/>
        <w:spacing w:line="240" w:lineRule="auto"/>
        <w:ind w:firstLine="709"/>
      </w:pPr>
      <w:r w:rsidRPr="005D07F0">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B7007D" w:rsidRPr="005D07F0" w:rsidRDefault="00B7007D" w:rsidP="00FF2C42">
      <w:pPr>
        <w:pStyle w:val="a3"/>
        <w:spacing w:line="240" w:lineRule="auto"/>
        <w:ind w:firstLine="709"/>
      </w:pPr>
      <w:r w:rsidRPr="005D07F0">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B7007D" w:rsidRPr="00816093" w:rsidRDefault="00B7007D" w:rsidP="005D07F0">
      <w:pPr>
        <w:pStyle w:val="a3"/>
        <w:spacing w:line="240" w:lineRule="auto"/>
        <w:rPr>
          <w:b/>
        </w:rPr>
      </w:pPr>
    </w:p>
    <w:p w:rsidR="00B7007D" w:rsidRPr="00816093" w:rsidRDefault="00B7007D" w:rsidP="00FF2C42">
      <w:pPr>
        <w:pStyle w:val="a3"/>
        <w:spacing w:line="240" w:lineRule="auto"/>
        <w:ind w:firstLine="0"/>
        <w:jc w:val="center"/>
        <w:rPr>
          <w:b/>
        </w:rPr>
      </w:pPr>
      <w:r w:rsidRPr="00816093">
        <w:rPr>
          <w:b/>
        </w:rPr>
        <w:t>VIII. Обставини непереборної сили</w:t>
      </w:r>
    </w:p>
    <w:p w:rsidR="00FF2C42" w:rsidRPr="005D07F0" w:rsidRDefault="00FF2C42" w:rsidP="00FF2C42">
      <w:pPr>
        <w:pStyle w:val="a3"/>
        <w:spacing w:line="240" w:lineRule="auto"/>
        <w:ind w:firstLine="0"/>
        <w:jc w:val="center"/>
      </w:pPr>
    </w:p>
    <w:p w:rsidR="00FF2C42" w:rsidRDefault="00B7007D" w:rsidP="00FF2C42">
      <w:pPr>
        <w:pStyle w:val="a3"/>
        <w:spacing w:line="240" w:lineRule="auto"/>
        <w:ind w:firstLine="709"/>
      </w:pPr>
      <w:r w:rsidRPr="005D07F0">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w:t>
      </w:r>
    </w:p>
    <w:p w:rsidR="00FF2C42" w:rsidRDefault="00B7007D" w:rsidP="00FF2C42">
      <w:pPr>
        <w:pStyle w:val="a3"/>
        <w:spacing w:line="240" w:lineRule="auto"/>
        <w:ind w:firstLine="709"/>
      </w:pPr>
      <w:r w:rsidRPr="005D07F0">
        <w:t>8.2. Сторона, що не може виконувати зобов'язання за Договором унаслідок дії обставин непереборної сили, повинна не пізніше п’яти календарних днів з моменту їх виникнення повідомити про це іншу Сторону у письмовій формі.</w:t>
      </w:r>
    </w:p>
    <w:p w:rsidR="00FF2C42" w:rsidRDefault="00B7007D" w:rsidP="00FF2C42">
      <w:pPr>
        <w:pStyle w:val="a3"/>
        <w:spacing w:line="240" w:lineRule="auto"/>
        <w:ind w:firstLine="709"/>
      </w:pPr>
      <w:r w:rsidRPr="005D07F0">
        <w:t>8.3. Доказом виникнення обставин непереборної сили та строку їх дії є відповідні документи, які видаються Торгово-промисловою палатою України або державним органом виконавчої влади за місцем виникнення вищезазначених обставин.</w:t>
      </w:r>
    </w:p>
    <w:p w:rsidR="00B7007D" w:rsidRPr="005D07F0" w:rsidRDefault="00B7007D" w:rsidP="00FF2C42">
      <w:pPr>
        <w:pStyle w:val="a3"/>
        <w:spacing w:line="240" w:lineRule="auto"/>
        <w:ind w:firstLine="709"/>
      </w:pPr>
      <w:r w:rsidRPr="005D07F0">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w:t>
      </w:r>
      <w:r w:rsidRPr="005D07F0">
        <w:lastRenderedPageBreak/>
        <w:t xml:space="preserve">повністю чи частково і, в такому випадку, жодна із Сторін не буде мати права вимагати від іншої відшкодування можливих збитків. </w:t>
      </w:r>
    </w:p>
    <w:p w:rsidR="00B7007D" w:rsidRPr="005D07F0" w:rsidRDefault="00B7007D" w:rsidP="005D07F0">
      <w:pPr>
        <w:pStyle w:val="a3"/>
        <w:spacing w:line="240" w:lineRule="auto"/>
      </w:pPr>
    </w:p>
    <w:p w:rsidR="00B7007D" w:rsidRPr="00816093" w:rsidRDefault="00B7007D" w:rsidP="00FF2C42">
      <w:pPr>
        <w:pStyle w:val="a3"/>
        <w:spacing w:line="240" w:lineRule="auto"/>
        <w:ind w:firstLine="0"/>
        <w:jc w:val="center"/>
        <w:rPr>
          <w:b/>
        </w:rPr>
      </w:pPr>
      <w:r w:rsidRPr="00816093">
        <w:rPr>
          <w:b/>
        </w:rPr>
        <w:t>IX. Вирішення спорів</w:t>
      </w:r>
    </w:p>
    <w:p w:rsidR="00FF2C42" w:rsidRDefault="00FF2C42" w:rsidP="005D07F0">
      <w:pPr>
        <w:pStyle w:val="a3"/>
        <w:spacing w:line="240" w:lineRule="auto"/>
      </w:pPr>
    </w:p>
    <w:p w:rsidR="00FF2C42" w:rsidRDefault="00B7007D" w:rsidP="00FF2C42">
      <w:pPr>
        <w:pStyle w:val="a3"/>
        <w:spacing w:line="240" w:lineRule="auto"/>
        <w:ind w:firstLine="709"/>
      </w:pPr>
      <w:r w:rsidRPr="005D07F0">
        <w:t>9.1. У випадку виникнення спорів або розбіжностей Сторони зобов'язуються вирішувати їх шляхом взаємних переговорів та консультацій.</w:t>
      </w:r>
    </w:p>
    <w:p w:rsidR="00B7007D" w:rsidRPr="005D07F0" w:rsidRDefault="00B7007D" w:rsidP="00FF2C42">
      <w:pPr>
        <w:pStyle w:val="a3"/>
        <w:spacing w:line="240" w:lineRule="auto"/>
        <w:ind w:firstLine="709"/>
      </w:pPr>
      <w:r w:rsidRPr="005D07F0">
        <w:t>9.2. У разі недосягнення Сторонами згоди спори (розбіжності) вирішуються у судовому порядку.</w:t>
      </w:r>
    </w:p>
    <w:p w:rsidR="00B7007D" w:rsidRPr="005D07F0" w:rsidRDefault="00B7007D" w:rsidP="005D07F0">
      <w:pPr>
        <w:pStyle w:val="a3"/>
        <w:spacing w:line="240" w:lineRule="auto"/>
      </w:pPr>
    </w:p>
    <w:p w:rsidR="00B7007D" w:rsidRPr="00816093" w:rsidRDefault="00B7007D" w:rsidP="00FF2C42">
      <w:pPr>
        <w:pStyle w:val="a3"/>
        <w:spacing w:line="240" w:lineRule="auto"/>
        <w:ind w:firstLine="0"/>
        <w:jc w:val="center"/>
        <w:rPr>
          <w:b/>
        </w:rPr>
      </w:pPr>
      <w:r w:rsidRPr="00816093">
        <w:rPr>
          <w:b/>
        </w:rPr>
        <w:t>X. Строк дії договору</w:t>
      </w:r>
    </w:p>
    <w:p w:rsidR="00FF2C42" w:rsidRPr="005D07F0" w:rsidRDefault="00FF2C42" w:rsidP="00FF2C42">
      <w:pPr>
        <w:pStyle w:val="a3"/>
        <w:spacing w:line="240" w:lineRule="auto"/>
        <w:ind w:firstLine="0"/>
        <w:jc w:val="center"/>
      </w:pPr>
    </w:p>
    <w:p w:rsidR="00FF2C42" w:rsidRDefault="00B7007D" w:rsidP="00FF2C42">
      <w:pPr>
        <w:pStyle w:val="a3"/>
        <w:spacing w:line="240" w:lineRule="auto"/>
      </w:pPr>
      <w:r w:rsidRPr="005D07F0">
        <w:tab/>
        <w:t>10.1. Цей договір набирає чинності з дня його підписання та діє до 31.12.202</w:t>
      </w:r>
      <w:r w:rsidR="00FF2C42">
        <w:t>4</w:t>
      </w:r>
      <w:r w:rsidRPr="005D07F0">
        <w:t xml:space="preserve">, а в частині розрахунків — до повного виконання взятих сторонами зобов’язань. </w:t>
      </w:r>
    </w:p>
    <w:p w:rsidR="00B7007D" w:rsidRPr="005D07F0" w:rsidRDefault="00B7007D" w:rsidP="00FF2C42">
      <w:pPr>
        <w:pStyle w:val="a3"/>
        <w:spacing w:line="240" w:lineRule="auto"/>
        <w:ind w:firstLine="709"/>
      </w:pPr>
      <w:r w:rsidRPr="005D07F0">
        <w:t>Строк виконання цього договору може бути продовжений за згодою сторін у разі продовження строку дії воєнного стану в Україні.</w:t>
      </w:r>
    </w:p>
    <w:p w:rsidR="00FF2C42" w:rsidRDefault="00FF2C42" w:rsidP="00FF2C42">
      <w:pPr>
        <w:pStyle w:val="a3"/>
        <w:spacing w:line="240" w:lineRule="auto"/>
        <w:ind w:firstLine="0"/>
      </w:pPr>
    </w:p>
    <w:p w:rsidR="00B7007D" w:rsidRPr="00816093" w:rsidRDefault="00B7007D" w:rsidP="00FF2C42">
      <w:pPr>
        <w:pStyle w:val="a3"/>
        <w:spacing w:line="240" w:lineRule="auto"/>
        <w:ind w:firstLine="0"/>
        <w:jc w:val="center"/>
        <w:rPr>
          <w:b/>
        </w:rPr>
      </w:pPr>
      <w:r w:rsidRPr="00816093">
        <w:rPr>
          <w:b/>
        </w:rPr>
        <w:t>XI. Інші умови</w:t>
      </w:r>
    </w:p>
    <w:p w:rsidR="00FF2C42" w:rsidRDefault="00B7007D" w:rsidP="005D07F0">
      <w:pPr>
        <w:pStyle w:val="a3"/>
        <w:spacing w:line="240" w:lineRule="auto"/>
      </w:pPr>
      <w:r w:rsidRPr="005D07F0">
        <w:t xml:space="preserve">    </w:t>
      </w:r>
    </w:p>
    <w:p w:rsidR="000C37A8" w:rsidRDefault="00B7007D" w:rsidP="000C37A8">
      <w:pPr>
        <w:pStyle w:val="a3"/>
        <w:spacing w:line="240" w:lineRule="auto"/>
        <w:ind w:firstLine="709"/>
      </w:pPr>
      <w:r w:rsidRPr="005D07F0">
        <w:t>11.1. Цей Договір укладається відповідно до норм Цивільного кодексу України, Господарського кодексу України та Закону України "Про теплопостачання" з урахуванням особливостей, визначених постановами Кабінету Міністрів України №</w:t>
      </w:r>
      <w:r w:rsidR="00FF2C42">
        <w:t xml:space="preserve"> </w:t>
      </w:r>
      <w:r w:rsidRPr="005D07F0">
        <w:t>1</w:t>
      </w:r>
      <w:r w:rsidR="00FF2C42">
        <w:t>1</w:t>
      </w:r>
      <w:r w:rsidRPr="005D07F0">
        <w:t>7</w:t>
      </w:r>
      <w:r w:rsidR="00FF2C42">
        <w:t>8</w:t>
      </w:r>
      <w:r w:rsidRPr="005D07F0">
        <w:t xml:space="preserve"> </w:t>
      </w:r>
      <w:r w:rsidR="00816093">
        <w:t>від 12 жовтня 2022 р.</w:t>
      </w:r>
      <w:r w:rsidR="000C37A8">
        <w:t xml:space="preserve"> "</w:t>
      </w:r>
      <w:r w:rsidR="00FF2C42">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C37A8">
        <w:t>"</w:t>
      </w:r>
      <w:r w:rsidR="00FF2C42">
        <w:t>Про публічні закупівлі</w:t>
      </w:r>
      <w:r w:rsidR="000C37A8">
        <w:t>"</w:t>
      </w:r>
      <w:r w:rsidR="00FF2C42">
        <w:t>, на період дії правового режиму воєнного стану в Україні та протягом 90 днів з дня його припинення або скасування</w:t>
      </w:r>
      <w:r w:rsidR="000C37A8">
        <w:t>"</w:t>
      </w:r>
      <w:r w:rsidRPr="005D07F0">
        <w:t>.</w:t>
      </w:r>
    </w:p>
    <w:p w:rsidR="00B7007D" w:rsidRPr="005D07F0" w:rsidRDefault="00B7007D" w:rsidP="000C37A8">
      <w:pPr>
        <w:pStyle w:val="a3"/>
        <w:spacing w:line="240" w:lineRule="auto"/>
        <w:ind w:firstLine="709"/>
      </w:pPr>
      <w:r w:rsidRPr="005D07F0">
        <w:t>11.3. Договір укладається і підписується у 2 примірниках по одному для кожної Сторони, що мають однакову юридичну силу.</w:t>
      </w:r>
    </w:p>
    <w:p w:rsidR="000C37A8" w:rsidRDefault="000C37A8" w:rsidP="000C37A8">
      <w:pPr>
        <w:pStyle w:val="a3"/>
        <w:spacing w:line="240" w:lineRule="auto"/>
        <w:ind w:firstLine="0"/>
      </w:pPr>
    </w:p>
    <w:p w:rsidR="00B7007D" w:rsidRPr="00816093" w:rsidRDefault="00B7007D" w:rsidP="000C37A8">
      <w:pPr>
        <w:pStyle w:val="a3"/>
        <w:spacing w:line="240" w:lineRule="auto"/>
        <w:ind w:firstLine="0"/>
        <w:jc w:val="center"/>
        <w:rPr>
          <w:b/>
        </w:rPr>
      </w:pPr>
      <w:r w:rsidRPr="00816093">
        <w:rPr>
          <w:b/>
        </w:rPr>
        <w:t>XII. Юридичні адреси та банківські реквізити сторін</w:t>
      </w:r>
    </w:p>
    <w:p w:rsidR="00B7007D" w:rsidRPr="005D07F0" w:rsidRDefault="00B7007D" w:rsidP="005D07F0">
      <w:pPr>
        <w:pStyle w:val="a3"/>
        <w:spacing w:line="240" w:lineRule="auto"/>
      </w:pPr>
    </w:p>
    <w:p w:rsidR="00261F25" w:rsidRPr="00EA05BB" w:rsidRDefault="00261F25" w:rsidP="008D7C4B">
      <w:pPr>
        <w:spacing w:after="0" w:line="240" w:lineRule="auto"/>
        <w:ind w:firstLine="720"/>
        <w:jc w:val="both"/>
        <w:rPr>
          <w:rFonts w:ascii="Times New Roman" w:eastAsia="Times New Roman" w:hAnsi="Times New Roman"/>
          <w:b/>
          <w:sz w:val="24"/>
          <w:szCs w:val="24"/>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5167"/>
      </w:tblGrid>
      <w:tr w:rsidR="00261F25" w:rsidRPr="00947B5C" w:rsidTr="00114020">
        <w:trPr>
          <w:trHeight w:val="250"/>
        </w:trPr>
        <w:tc>
          <w:tcPr>
            <w:tcW w:w="5070" w:type="dxa"/>
            <w:vAlign w:val="center"/>
          </w:tcPr>
          <w:p w:rsidR="00261F25" w:rsidRPr="00947B5C" w:rsidRDefault="000C37A8" w:rsidP="00114020">
            <w:pPr>
              <w:spacing w:after="0" w:line="240" w:lineRule="auto"/>
              <w:jc w:val="center"/>
              <w:rPr>
                <w:rFonts w:ascii="Times New Roman" w:hAnsi="Times New Roman"/>
                <w:b/>
              </w:rPr>
            </w:pPr>
            <w:r>
              <w:rPr>
                <w:rFonts w:ascii="Times New Roman" w:hAnsi="Times New Roman"/>
                <w:b/>
              </w:rPr>
              <w:t>ЗАМОВНИК</w:t>
            </w:r>
          </w:p>
        </w:tc>
        <w:tc>
          <w:tcPr>
            <w:tcW w:w="5167" w:type="dxa"/>
            <w:vAlign w:val="center"/>
          </w:tcPr>
          <w:p w:rsidR="00261F25" w:rsidRPr="00947B5C" w:rsidRDefault="000C37A8" w:rsidP="00114020">
            <w:pPr>
              <w:spacing w:after="0" w:line="240" w:lineRule="auto"/>
              <w:jc w:val="center"/>
              <w:rPr>
                <w:rFonts w:ascii="Times New Roman" w:hAnsi="Times New Roman"/>
                <w:b/>
              </w:rPr>
            </w:pPr>
            <w:r w:rsidRPr="00947B5C">
              <w:rPr>
                <w:rFonts w:ascii="Times New Roman" w:hAnsi="Times New Roman"/>
                <w:b/>
              </w:rPr>
              <w:t>ПОСТАЧАЛЬНИК</w:t>
            </w:r>
          </w:p>
        </w:tc>
      </w:tr>
      <w:tr w:rsidR="00261F25" w:rsidRPr="00947B5C" w:rsidTr="00114020">
        <w:trPr>
          <w:trHeight w:val="500"/>
        </w:trPr>
        <w:tc>
          <w:tcPr>
            <w:tcW w:w="5070" w:type="dxa"/>
          </w:tcPr>
          <w:p w:rsidR="00261F25" w:rsidRDefault="00261F25"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Default="00114020" w:rsidP="008D7C4B">
            <w:pPr>
              <w:spacing w:after="0" w:line="240" w:lineRule="auto"/>
              <w:rPr>
                <w:rFonts w:ascii="Times New Roman" w:hAnsi="Times New Roman"/>
                <w:b/>
              </w:rPr>
            </w:pPr>
          </w:p>
          <w:p w:rsidR="00114020" w:rsidRPr="00947B5C" w:rsidRDefault="00114020" w:rsidP="008D7C4B">
            <w:pPr>
              <w:spacing w:after="0" w:line="240" w:lineRule="auto"/>
              <w:rPr>
                <w:rFonts w:ascii="Times New Roman" w:hAnsi="Times New Roman"/>
                <w:b/>
              </w:rPr>
            </w:pPr>
          </w:p>
        </w:tc>
        <w:tc>
          <w:tcPr>
            <w:tcW w:w="5167" w:type="dxa"/>
          </w:tcPr>
          <w:p w:rsidR="00261F25" w:rsidRPr="00947B5C" w:rsidRDefault="00261F25" w:rsidP="008D7C4B">
            <w:pPr>
              <w:spacing w:after="0" w:line="240" w:lineRule="auto"/>
              <w:jc w:val="center"/>
              <w:rPr>
                <w:rFonts w:ascii="Times New Roman" w:hAnsi="Times New Roman"/>
                <w:b/>
                <w:highlight w:val="yellow"/>
              </w:rPr>
            </w:pPr>
          </w:p>
        </w:tc>
      </w:tr>
      <w:tr w:rsidR="00261F25" w:rsidRPr="00947B5C" w:rsidTr="00114020">
        <w:trPr>
          <w:trHeight w:val="101"/>
        </w:trPr>
        <w:tc>
          <w:tcPr>
            <w:tcW w:w="5070" w:type="dxa"/>
          </w:tcPr>
          <w:p w:rsidR="00261F25" w:rsidRPr="00947B5C" w:rsidRDefault="00261F25" w:rsidP="008D7C4B">
            <w:pPr>
              <w:spacing w:after="0" w:line="240" w:lineRule="auto"/>
              <w:rPr>
                <w:rFonts w:ascii="Times New Roman" w:hAnsi="Times New Roman"/>
                <w:b/>
              </w:rPr>
            </w:pPr>
          </w:p>
          <w:p w:rsidR="00261F25" w:rsidRPr="00947B5C" w:rsidRDefault="00261F25" w:rsidP="008D7C4B">
            <w:pPr>
              <w:spacing w:after="0" w:line="240" w:lineRule="auto"/>
              <w:rPr>
                <w:rFonts w:ascii="Times New Roman" w:hAnsi="Times New Roman"/>
                <w:b/>
              </w:rPr>
            </w:pPr>
            <w:r w:rsidRPr="00947B5C">
              <w:rPr>
                <w:rFonts w:ascii="Times New Roman" w:hAnsi="Times New Roman"/>
                <w:b/>
              </w:rPr>
              <w:t>_________________/____________/</w:t>
            </w:r>
          </w:p>
          <w:p w:rsidR="00261F25" w:rsidRPr="00947B5C" w:rsidRDefault="00261F25" w:rsidP="000C37A8">
            <w:pPr>
              <w:spacing w:after="0" w:line="240" w:lineRule="auto"/>
              <w:rPr>
                <w:rFonts w:ascii="Times New Roman" w:hAnsi="Times New Roman"/>
                <w:b/>
              </w:rPr>
            </w:pPr>
            <w:r w:rsidRPr="00947B5C">
              <w:rPr>
                <w:rFonts w:ascii="Times New Roman" w:hAnsi="Times New Roman"/>
              </w:rPr>
              <w:t>м.п.</w:t>
            </w:r>
            <w:r w:rsidR="00671A6B">
              <w:rPr>
                <w:rFonts w:ascii="Times New Roman" w:hAnsi="Times New Roman"/>
              </w:rPr>
              <w:t xml:space="preserve"> </w:t>
            </w:r>
            <w:r w:rsidRPr="00947B5C">
              <w:rPr>
                <w:rFonts w:ascii="Times New Roman" w:hAnsi="Times New Roman"/>
              </w:rPr>
              <w:t>підпис</w:t>
            </w:r>
          </w:p>
        </w:tc>
        <w:tc>
          <w:tcPr>
            <w:tcW w:w="5167" w:type="dxa"/>
          </w:tcPr>
          <w:p w:rsidR="00671A6B" w:rsidRPr="00947B5C" w:rsidRDefault="00671A6B" w:rsidP="00671A6B">
            <w:pPr>
              <w:spacing w:after="0" w:line="240" w:lineRule="auto"/>
              <w:rPr>
                <w:rFonts w:ascii="Times New Roman" w:hAnsi="Times New Roman"/>
                <w:b/>
              </w:rPr>
            </w:pPr>
          </w:p>
          <w:p w:rsidR="00671A6B" w:rsidRPr="00947B5C" w:rsidRDefault="00671A6B" w:rsidP="00671A6B">
            <w:pPr>
              <w:spacing w:after="0" w:line="240" w:lineRule="auto"/>
              <w:rPr>
                <w:rFonts w:ascii="Times New Roman" w:hAnsi="Times New Roman"/>
                <w:b/>
              </w:rPr>
            </w:pPr>
            <w:r w:rsidRPr="00947B5C">
              <w:rPr>
                <w:rFonts w:ascii="Times New Roman" w:hAnsi="Times New Roman"/>
                <w:b/>
              </w:rPr>
              <w:t>_________________/____________/</w:t>
            </w:r>
          </w:p>
          <w:p w:rsidR="00261F25" w:rsidRPr="00947B5C" w:rsidRDefault="00671A6B" w:rsidP="00671A6B">
            <w:pPr>
              <w:spacing w:after="0" w:line="240" w:lineRule="auto"/>
              <w:rPr>
                <w:rFonts w:ascii="Times New Roman" w:hAnsi="Times New Roman"/>
                <w:b/>
                <w:highlight w:val="yellow"/>
              </w:rPr>
            </w:pPr>
            <w:r w:rsidRPr="00947B5C">
              <w:rPr>
                <w:rFonts w:ascii="Times New Roman" w:hAnsi="Times New Roman"/>
              </w:rPr>
              <w:t xml:space="preserve">м.п., </w:t>
            </w:r>
            <w:r w:rsidR="000C37A8">
              <w:rPr>
                <w:rFonts w:ascii="Times New Roman" w:hAnsi="Times New Roman"/>
              </w:rPr>
              <w:t>(у разі наявності)</w:t>
            </w:r>
            <w:r w:rsidR="000C37A8" w:rsidRPr="00947B5C">
              <w:rPr>
                <w:rFonts w:ascii="Times New Roman" w:hAnsi="Times New Roman"/>
              </w:rPr>
              <w:t xml:space="preserve">, </w:t>
            </w:r>
            <w:r w:rsidRPr="00947B5C">
              <w:rPr>
                <w:rFonts w:ascii="Times New Roman" w:hAnsi="Times New Roman"/>
              </w:rPr>
              <w:t>підпис</w:t>
            </w:r>
          </w:p>
        </w:tc>
      </w:tr>
    </w:tbl>
    <w:p w:rsidR="00261F25" w:rsidRDefault="00261F25" w:rsidP="008D7C4B">
      <w:pPr>
        <w:jc w:val="both"/>
      </w:pPr>
    </w:p>
    <w:p w:rsidR="00CF6241" w:rsidRDefault="00CF6241" w:rsidP="008D7C4B">
      <w:pPr>
        <w:jc w:val="both"/>
      </w:pPr>
    </w:p>
    <w:p w:rsidR="00CF6241" w:rsidRDefault="00CF6241" w:rsidP="008D7C4B">
      <w:pPr>
        <w:jc w:val="both"/>
      </w:pPr>
    </w:p>
    <w:p w:rsidR="00CF6241" w:rsidRDefault="00CF6241" w:rsidP="008D7C4B">
      <w:pPr>
        <w:jc w:val="both"/>
      </w:pPr>
    </w:p>
    <w:p w:rsidR="00261F25" w:rsidRPr="009F3056" w:rsidRDefault="00261F25" w:rsidP="008D7C4B">
      <w:pPr>
        <w:spacing w:after="0" w:line="240" w:lineRule="auto"/>
        <w:jc w:val="right"/>
        <w:rPr>
          <w:rFonts w:ascii="Times New Roman" w:eastAsia="Times New Roman" w:hAnsi="Times New Roman"/>
          <w:b/>
          <w:sz w:val="24"/>
          <w:szCs w:val="24"/>
          <w:lang w:eastAsia="ru-RU"/>
        </w:rPr>
      </w:pPr>
      <w:r w:rsidRPr="009F3056">
        <w:rPr>
          <w:rFonts w:ascii="Times New Roman" w:eastAsia="Times New Roman" w:hAnsi="Times New Roman"/>
          <w:b/>
          <w:sz w:val="24"/>
          <w:szCs w:val="24"/>
          <w:lang w:eastAsia="ru-RU"/>
        </w:rPr>
        <w:lastRenderedPageBreak/>
        <w:t>Додаток №</w:t>
      </w:r>
      <w:r w:rsidRPr="00EA05BB">
        <w:rPr>
          <w:rFonts w:ascii="Times New Roman" w:eastAsia="Times New Roman" w:hAnsi="Times New Roman"/>
          <w:b/>
          <w:sz w:val="24"/>
          <w:szCs w:val="24"/>
          <w:lang w:eastAsia="ru-RU"/>
        </w:rPr>
        <w:t xml:space="preserve"> </w:t>
      </w:r>
      <w:r w:rsidRPr="009F3056">
        <w:rPr>
          <w:rFonts w:ascii="Times New Roman" w:eastAsia="Times New Roman" w:hAnsi="Times New Roman"/>
          <w:b/>
          <w:sz w:val="24"/>
          <w:szCs w:val="24"/>
          <w:lang w:eastAsia="ru-RU"/>
        </w:rPr>
        <w:t>1</w:t>
      </w:r>
    </w:p>
    <w:p w:rsidR="00261F25" w:rsidRPr="00EA05BB" w:rsidRDefault="00261F25" w:rsidP="008D7C4B">
      <w:pPr>
        <w:tabs>
          <w:tab w:val="left" w:pos="2160"/>
          <w:tab w:val="left" w:pos="3600"/>
        </w:tabs>
        <w:spacing w:after="0" w:line="240" w:lineRule="auto"/>
        <w:jc w:val="center"/>
        <w:rPr>
          <w:rFonts w:ascii="Times New Roman" w:eastAsia="Times New Roman" w:hAnsi="Times New Roman"/>
          <w:b/>
          <w:i/>
          <w:sz w:val="24"/>
          <w:szCs w:val="24"/>
          <w:lang w:val="ru-RU" w:eastAsia="ru-RU"/>
        </w:rPr>
      </w:pPr>
      <w:r w:rsidRPr="009F3056">
        <w:rPr>
          <w:rFonts w:ascii="Times New Roman" w:eastAsia="Times New Roman" w:hAnsi="Times New Roman"/>
          <w:b/>
          <w:i/>
          <w:sz w:val="24"/>
          <w:szCs w:val="24"/>
          <w:lang w:eastAsia="ru-RU"/>
        </w:rPr>
        <w:t xml:space="preserve">                                                                                                            </w:t>
      </w:r>
      <w:r w:rsidR="006100DB">
        <w:rPr>
          <w:rFonts w:ascii="Times New Roman" w:eastAsia="Times New Roman" w:hAnsi="Times New Roman"/>
          <w:b/>
          <w:i/>
          <w:sz w:val="24"/>
          <w:szCs w:val="24"/>
          <w:lang w:eastAsia="ru-RU"/>
        </w:rPr>
        <w:t xml:space="preserve">     </w:t>
      </w:r>
      <w:proofErr w:type="gramStart"/>
      <w:r w:rsidRPr="00EA05BB">
        <w:rPr>
          <w:rFonts w:ascii="Times New Roman" w:eastAsia="Times New Roman" w:hAnsi="Times New Roman"/>
          <w:b/>
          <w:i/>
          <w:sz w:val="24"/>
          <w:szCs w:val="24"/>
          <w:lang w:val="ru-RU" w:eastAsia="ru-RU"/>
        </w:rPr>
        <w:t>до</w:t>
      </w:r>
      <w:proofErr w:type="gramEnd"/>
      <w:r w:rsidRPr="00EA05BB">
        <w:rPr>
          <w:rFonts w:ascii="Times New Roman" w:eastAsia="Times New Roman" w:hAnsi="Times New Roman"/>
          <w:b/>
          <w:i/>
          <w:sz w:val="24"/>
          <w:szCs w:val="24"/>
          <w:lang w:val="ru-RU" w:eastAsia="ru-RU"/>
        </w:rPr>
        <w:t xml:space="preserve"> </w:t>
      </w:r>
      <w:proofErr w:type="gramStart"/>
      <w:r w:rsidRPr="00EA05BB">
        <w:rPr>
          <w:rFonts w:ascii="Times New Roman" w:eastAsia="Times New Roman" w:hAnsi="Times New Roman"/>
          <w:b/>
          <w:i/>
          <w:sz w:val="24"/>
          <w:szCs w:val="24"/>
          <w:lang w:val="ru-RU" w:eastAsia="ru-RU"/>
        </w:rPr>
        <w:t>Договору</w:t>
      </w:r>
      <w:proofErr w:type="gramEnd"/>
      <w:r w:rsidRPr="00EA05BB">
        <w:rPr>
          <w:rFonts w:ascii="Times New Roman" w:eastAsia="Times New Roman" w:hAnsi="Times New Roman"/>
          <w:b/>
          <w:i/>
          <w:sz w:val="24"/>
          <w:szCs w:val="24"/>
          <w:lang w:val="ru-RU" w:eastAsia="ru-RU"/>
        </w:rPr>
        <w:t xml:space="preserve"> </w:t>
      </w:r>
      <w:r>
        <w:rPr>
          <w:rFonts w:ascii="Times New Roman" w:eastAsia="Times New Roman" w:hAnsi="Times New Roman"/>
          <w:b/>
          <w:i/>
          <w:sz w:val="24"/>
          <w:szCs w:val="24"/>
          <w:lang w:val="ru-RU" w:eastAsia="ru-RU"/>
        </w:rPr>
        <w:t xml:space="preserve">поставки </w:t>
      </w:r>
      <w:r w:rsidRPr="00EA05BB">
        <w:rPr>
          <w:rFonts w:ascii="Times New Roman" w:eastAsia="Times New Roman" w:hAnsi="Times New Roman"/>
          <w:b/>
          <w:i/>
          <w:sz w:val="24"/>
          <w:szCs w:val="24"/>
          <w:lang w:val="ru-RU" w:eastAsia="ru-RU"/>
        </w:rPr>
        <w:t xml:space="preserve"> </w:t>
      </w:r>
    </w:p>
    <w:p w:rsidR="00261F25" w:rsidRPr="00EA05BB" w:rsidRDefault="00261F25" w:rsidP="008D7C4B">
      <w:pPr>
        <w:tabs>
          <w:tab w:val="left" w:pos="2160"/>
          <w:tab w:val="left" w:pos="3600"/>
        </w:tabs>
        <w:spacing w:after="0" w:line="240" w:lineRule="auto"/>
        <w:jc w:val="right"/>
        <w:rPr>
          <w:rFonts w:ascii="Times New Roman" w:eastAsia="Times New Roman" w:hAnsi="Times New Roman"/>
          <w:b/>
          <w:i/>
          <w:sz w:val="24"/>
          <w:szCs w:val="24"/>
          <w:lang w:eastAsia="ru-RU"/>
        </w:rPr>
      </w:pPr>
      <w:r w:rsidRPr="00EA05BB">
        <w:rPr>
          <w:rFonts w:ascii="Times New Roman" w:eastAsia="Times New Roman" w:hAnsi="Times New Roman"/>
          <w:b/>
          <w:i/>
          <w:sz w:val="24"/>
          <w:szCs w:val="24"/>
          <w:lang w:val="ru-RU" w:eastAsia="ru-RU"/>
        </w:rPr>
        <w:t>№__________</w:t>
      </w:r>
      <w:r w:rsidRPr="00EA05BB">
        <w:rPr>
          <w:rFonts w:ascii="Times New Roman" w:eastAsia="Times New Roman" w:hAnsi="Times New Roman"/>
          <w:b/>
          <w:i/>
          <w:sz w:val="24"/>
          <w:szCs w:val="24"/>
          <w:lang w:eastAsia="ru-RU"/>
        </w:rPr>
        <w:t xml:space="preserve"> від ___________ року</w:t>
      </w:r>
    </w:p>
    <w:p w:rsidR="00261F25" w:rsidRPr="00EA05BB" w:rsidRDefault="00261F25" w:rsidP="008D7C4B">
      <w:pPr>
        <w:spacing w:after="0" w:line="240" w:lineRule="auto"/>
        <w:jc w:val="center"/>
        <w:rPr>
          <w:rFonts w:ascii="Times New Roman" w:eastAsia="Times New Roman" w:hAnsi="Times New Roman"/>
          <w:b/>
          <w:sz w:val="24"/>
          <w:szCs w:val="24"/>
          <w:lang w:eastAsia="uk-UA"/>
        </w:rPr>
      </w:pPr>
    </w:p>
    <w:p w:rsidR="00261F25" w:rsidRPr="00EA05BB" w:rsidRDefault="00261F25" w:rsidP="008D7C4B">
      <w:pPr>
        <w:spacing w:after="0" w:line="240" w:lineRule="auto"/>
        <w:jc w:val="center"/>
        <w:rPr>
          <w:rFonts w:ascii="Times New Roman" w:eastAsia="Times New Roman" w:hAnsi="Times New Roman"/>
          <w:b/>
          <w:sz w:val="24"/>
          <w:szCs w:val="24"/>
          <w:lang w:eastAsia="uk-UA"/>
        </w:rPr>
      </w:pPr>
    </w:p>
    <w:p w:rsidR="00261F25" w:rsidRPr="00EA05BB" w:rsidRDefault="00261F25" w:rsidP="008D7C4B">
      <w:pPr>
        <w:spacing w:after="0" w:line="240" w:lineRule="auto"/>
        <w:jc w:val="center"/>
        <w:rPr>
          <w:rFonts w:ascii="Times New Roman" w:eastAsia="Times New Roman" w:hAnsi="Times New Roman"/>
          <w:b/>
          <w:sz w:val="24"/>
          <w:szCs w:val="24"/>
          <w:lang w:eastAsia="uk-UA"/>
        </w:rPr>
      </w:pPr>
    </w:p>
    <w:p w:rsidR="00261F25" w:rsidRPr="00671A6B" w:rsidRDefault="00261F25" w:rsidP="008D7C4B">
      <w:pPr>
        <w:spacing w:after="0" w:line="240" w:lineRule="auto"/>
        <w:jc w:val="center"/>
        <w:rPr>
          <w:rFonts w:ascii="Times New Roman" w:eastAsia="Times New Roman" w:hAnsi="Times New Roman"/>
          <w:b/>
          <w:sz w:val="24"/>
          <w:szCs w:val="24"/>
          <w:lang w:eastAsia="uk-UA"/>
        </w:rPr>
      </w:pPr>
      <w:r w:rsidRPr="00671A6B">
        <w:rPr>
          <w:rFonts w:ascii="Times New Roman" w:eastAsia="Times New Roman" w:hAnsi="Times New Roman"/>
          <w:b/>
          <w:sz w:val="24"/>
          <w:szCs w:val="24"/>
          <w:lang w:eastAsia="uk-UA"/>
        </w:rPr>
        <w:t>Специфікація</w:t>
      </w:r>
    </w:p>
    <w:p w:rsidR="00261F25" w:rsidRPr="00EA05BB" w:rsidRDefault="00261F25" w:rsidP="008D7C4B">
      <w:pPr>
        <w:spacing w:after="0" w:line="240" w:lineRule="auto"/>
        <w:jc w:val="center"/>
        <w:rPr>
          <w:rFonts w:ascii="Times New Roman" w:eastAsia="Times New Roman" w:hAnsi="Times New Roman"/>
          <w:b/>
          <w:sz w:val="24"/>
          <w:szCs w:val="24"/>
          <w:lang w:eastAsia="uk-UA"/>
        </w:rPr>
      </w:pPr>
    </w:p>
    <w:tbl>
      <w:tblPr>
        <w:tblW w:w="10207" w:type="dxa"/>
        <w:tblInd w:w="-132" w:type="dxa"/>
        <w:tblLayout w:type="fixed"/>
        <w:tblCellMar>
          <w:left w:w="0" w:type="dxa"/>
          <w:right w:w="0" w:type="dxa"/>
        </w:tblCellMar>
        <w:tblLook w:val="04A0"/>
      </w:tblPr>
      <w:tblGrid>
        <w:gridCol w:w="2278"/>
        <w:gridCol w:w="1275"/>
        <w:gridCol w:w="1133"/>
        <w:gridCol w:w="2125"/>
        <w:gridCol w:w="1946"/>
        <w:gridCol w:w="1450"/>
      </w:tblGrid>
      <w:tr w:rsidR="00261F25" w:rsidRPr="00EA05BB" w:rsidTr="001547E5">
        <w:trPr>
          <w:trHeight w:hRule="exact" w:val="1195"/>
        </w:trPr>
        <w:tc>
          <w:tcPr>
            <w:tcW w:w="22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261F25" w:rsidRPr="00EA05BB" w:rsidRDefault="00261F25" w:rsidP="008D7C4B">
            <w:pPr>
              <w:spacing w:after="0" w:line="240" w:lineRule="auto"/>
              <w:jc w:val="center"/>
              <w:rPr>
                <w:rFonts w:ascii="Times New Roman" w:eastAsia="Times New Roman" w:hAnsi="Times New Roman"/>
                <w:b/>
                <w:bCs/>
                <w:lang w:eastAsia="ru-RU"/>
              </w:rPr>
            </w:pPr>
            <w:r w:rsidRPr="00EA05BB">
              <w:rPr>
                <w:rFonts w:ascii="Times New Roman" w:eastAsia="Times New Roman" w:hAnsi="Times New Roman"/>
                <w:b/>
                <w:bCs/>
                <w:lang w:eastAsia="ru-RU"/>
              </w:rPr>
              <w:t xml:space="preserve">Найменування </w:t>
            </w:r>
          </w:p>
          <w:p w:rsidR="00261F25" w:rsidRPr="00EA05BB" w:rsidRDefault="00261F25" w:rsidP="008D7C4B">
            <w:pPr>
              <w:spacing w:after="0" w:line="240" w:lineRule="auto"/>
              <w:jc w:val="center"/>
              <w:rPr>
                <w:rFonts w:ascii="Times New Roman" w:eastAsia="Times New Roman" w:hAnsi="Times New Roman"/>
                <w:b/>
                <w:bCs/>
                <w:lang w:eastAsia="ru-RU"/>
              </w:rPr>
            </w:pPr>
            <w:r w:rsidRPr="00EA05BB">
              <w:rPr>
                <w:rFonts w:ascii="Times New Roman" w:eastAsia="Times New Roman" w:hAnsi="Times New Roman"/>
                <w:b/>
                <w:bCs/>
                <w:lang w:eastAsia="ru-RU"/>
              </w:rPr>
              <w:t>товару</w:t>
            </w:r>
          </w:p>
        </w:tc>
        <w:tc>
          <w:tcPr>
            <w:tcW w:w="12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261F25" w:rsidRDefault="00261F25" w:rsidP="008D7C4B">
            <w:pPr>
              <w:spacing w:after="0" w:line="240" w:lineRule="auto"/>
              <w:jc w:val="center"/>
              <w:rPr>
                <w:rFonts w:ascii="Times New Roman" w:eastAsia="Times New Roman" w:hAnsi="Times New Roman"/>
                <w:b/>
                <w:bCs/>
                <w:lang w:eastAsia="ru-RU"/>
              </w:rPr>
            </w:pPr>
            <w:r w:rsidRPr="00EA05BB">
              <w:rPr>
                <w:rFonts w:ascii="Times New Roman" w:eastAsia="Times New Roman" w:hAnsi="Times New Roman"/>
                <w:b/>
                <w:bCs/>
                <w:lang w:eastAsia="ru-RU"/>
              </w:rPr>
              <w:t>Одиниця виміру</w:t>
            </w:r>
          </w:p>
          <w:p w:rsidR="00261F25" w:rsidRPr="00EA05BB" w:rsidRDefault="00261F25" w:rsidP="008D7C4B">
            <w:pPr>
              <w:spacing w:after="0" w:line="240" w:lineRule="auto"/>
              <w:jc w:val="center"/>
              <w:rPr>
                <w:rFonts w:ascii="Times New Roman" w:eastAsia="Times New Roman" w:hAnsi="Times New Roman"/>
                <w:b/>
                <w:bCs/>
                <w:lang w:val="ru-RU" w:eastAsia="ru-RU"/>
              </w:rPr>
            </w:pPr>
          </w:p>
        </w:tc>
        <w:tc>
          <w:tcPr>
            <w:tcW w:w="113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261F25" w:rsidRPr="00EA05BB" w:rsidRDefault="00261F25" w:rsidP="008D7C4B">
            <w:pPr>
              <w:spacing w:after="0" w:line="240" w:lineRule="auto"/>
              <w:jc w:val="center"/>
              <w:rPr>
                <w:rFonts w:ascii="Times New Roman" w:eastAsia="Times New Roman" w:hAnsi="Times New Roman"/>
                <w:b/>
                <w:bCs/>
                <w:lang w:eastAsia="ru-RU"/>
              </w:rPr>
            </w:pPr>
            <w:r w:rsidRPr="00EA05BB">
              <w:rPr>
                <w:rFonts w:ascii="Times New Roman" w:eastAsia="Times New Roman" w:hAnsi="Times New Roman"/>
                <w:b/>
                <w:bCs/>
                <w:lang w:eastAsia="ru-RU"/>
              </w:rPr>
              <w:t>Кількість</w:t>
            </w:r>
          </w:p>
        </w:tc>
        <w:tc>
          <w:tcPr>
            <w:tcW w:w="212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261F25" w:rsidRPr="00EA05BB" w:rsidRDefault="00261F25" w:rsidP="008D7C4B">
            <w:pPr>
              <w:spacing w:after="0" w:line="240" w:lineRule="auto"/>
              <w:jc w:val="center"/>
              <w:rPr>
                <w:rFonts w:ascii="Times New Roman" w:eastAsia="Times New Roman" w:hAnsi="Times New Roman"/>
                <w:b/>
                <w:bCs/>
                <w:lang w:val="ru-RU" w:eastAsia="ru-RU"/>
              </w:rPr>
            </w:pPr>
            <w:r w:rsidRPr="00EA05BB">
              <w:rPr>
                <w:rFonts w:ascii="Times New Roman" w:eastAsia="Times New Roman" w:hAnsi="Times New Roman"/>
                <w:b/>
                <w:bCs/>
                <w:lang w:eastAsia="ru-RU"/>
              </w:rPr>
              <w:t>Ціна за одиницю виміру, грн. без ПДВ</w:t>
            </w:r>
          </w:p>
        </w:tc>
        <w:tc>
          <w:tcPr>
            <w:tcW w:w="194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261F25" w:rsidRPr="00EA05BB" w:rsidRDefault="00261F25" w:rsidP="008D7C4B">
            <w:pPr>
              <w:spacing w:after="0" w:line="240" w:lineRule="auto"/>
              <w:jc w:val="center"/>
              <w:rPr>
                <w:rFonts w:ascii="Times New Roman" w:eastAsia="Times New Roman" w:hAnsi="Times New Roman"/>
                <w:b/>
                <w:bCs/>
                <w:lang w:val="ru-RU" w:eastAsia="ru-RU"/>
              </w:rPr>
            </w:pPr>
            <w:r w:rsidRPr="00EA05BB">
              <w:rPr>
                <w:rFonts w:ascii="Times New Roman" w:eastAsia="Times New Roman" w:hAnsi="Times New Roman"/>
                <w:b/>
                <w:bCs/>
                <w:lang w:eastAsia="ru-RU"/>
              </w:rPr>
              <w:t>Ціна за одиницю виміру, грн. з ПДВ</w:t>
            </w:r>
          </w:p>
        </w:tc>
        <w:tc>
          <w:tcPr>
            <w:tcW w:w="1450" w:type="dxa"/>
            <w:tcBorders>
              <w:top w:val="single" w:sz="4" w:space="0" w:color="auto"/>
              <w:left w:val="nil"/>
              <w:bottom w:val="single" w:sz="4" w:space="0" w:color="auto"/>
              <w:right w:val="single" w:sz="4" w:space="0" w:color="auto"/>
            </w:tcBorders>
            <w:shd w:val="clear" w:color="auto" w:fill="FFFFFF"/>
            <w:vAlign w:val="center"/>
            <w:hideMark/>
          </w:tcPr>
          <w:p w:rsidR="00261F25" w:rsidRPr="00EA05BB" w:rsidRDefault="00261F25" w:rsidP="008D7C4B">
            <w:pPr>
              <w:spacing w:after="0" w:line="240" w:lineRule="auto"/>
              <w:jc w:val="center"/>
              <w:rPr>
                <w:rFonts w:ascii="Times New Roman" w:eastAsia="Times New Roman" w:hAnsi="Times New Roman"/>
                <w:b/>
                <w:bCs/>
                <w:lang w:eastAsia="ru-RU"/>
              </w:rPr>
            </w:pPr>
            <w:r w:rsidRPr="00EA05BB">
              <w:rPr>
                <w:rFonts w:ascii="Times New Roman" w:eastAsia="Times New Roman" w:hAnsi="Times New Roman"/>
                <w:b/>
                <w:bCs/>
                <w:lang w:eastAsia="ru-RU"/>
              </w:rPr>
              <w:t xml:space="preserve">Загальна вартість, </w:t>
            </w:r>
            <w:r>
              <w:rPr>
                <w:rFonts w:ascii="Times New Roman" w:eastAsia="Times New Roman" w:hAnsi="Times New Roman"/>
                <w:b/>
                <w:bCs/>
                <w:lang w:eastAsia="ru-RU"/>
              </w:rPr>
              <w:t>грн.</w:t>
            </w:r>
          </w:p>
        </w:tc>
      </w:tr>
      <w:tr w:rsidR="00261F25" w:rsidRPr="00EA05BB" w:rsidTr="001547E5">
        <w:trPr>
          <w:trHeight w:hRule="exact" w:val="1020"/>
        </w:trPr>
        <w:tc>
          <w:tcPr>
            <w:tcW w:w="227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61F25" w:rsidRPr="00EA05BB" w:rsidRDefault="00261F25" w:rsidP="008D7C4B">
            <w:pPr>
              <w:spacing w:after="0" w:line="240" w:lineRule="auto"/>
              <w:jc w:val="center"/>
              <w:rPr>
                <w:rFonts w:ascii="Times New Roman" w:eastAsia="Times New Roman" w:hAnsi="Times New Roman"/>
                <w:b/>
                <w:bCs/>
                <w:sz w:val="24"/>
                <w:szCs w:val="24"/>
                <w:lang w:eastAsia="ru-RU"/>
              </w:rPr>
            </w:pPr>
            <w:r w:rsidRPr="009F3056">
              <w:rPr>
                <w:rFonts w:ascii="Times New Roman" w:eastAsia="Times New Roman" w:hAnsi="Times New Roman"/>
                <w:b/>
                <w:bCs/>
                <w:sz w:val="24"/>
                <w:szCs w:val="24"/>
                <w:lang w:eastAsia="ru-RU"/>
              </w:rPr>
              <w:t>Деревина  (Дрова паливні твердих порід)</w:t>
            </w:r>
          </w:p>
        </w:tc>
        <w:tc>
          <w:tcPr>
            <w:tcW w:w="127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61F25" w:rsidRPr="002749FB" w:rsidRDefault="00261F25" w:rsidP="008D7C4B">
            <w:pPr>
              <w:spacing w:after="0" w:line="240" w:lineRule="auto"/>
              <w:jc w:val="center"/>
              <w:rPr>
                <w:rFonts w:ascii="Times New Roman" w:eastAsia="Times New Roman" w:hAnsi="Times New Roman"/>
                <w:b/>
                <w:bCs/>
                <w:sz w:val="24"/>
                <w:szCs w:val="24"/>
                <w:lang w:eastAsia="ru-RU"/>
              </w:rPr>
            </w:pPr>
            <w:proofErr w:type="spellStart"/>
            <w:r w:rsidRPr="002749FB">
              <w:rPr>
                <w:rFonts w:ascii="Times New Roman" w:eastAsia="Times New Roman" w:hAnsi="Times New Roman"/>
                <w:b/>
                <w:bCs/>
                <w:sz w:val="24"/>
                <w:szCs w:val="24"/>
                <w:lang w:eastAsia="ru-RU"/>
              </w:rPr>
              <w:t>м.</w:t>
            </w:r>
            <w:r w:rsidR="002749FB" w:rsidRPr="002749FB">
              <w:rPr>
                <w:rFonts w:ascii="Times New Roman" w:eastAsia="Times New Roman" w:hAnsi="Times New Roman"/>
                <w:b/>
                <w:bCs/>
                <w:sz w:val="24"/>
                <w:szCs w:val="24"/>
                <w:lang w:eastAsia="ru-RU"/>
              </w:rPr>
              <w:t>куб</w:t>
            </w:r>
            <w:proofErr w:type="spellEnd"/>
            <w:r w:rsidR="002749FB" w:rsidRPr="002749FB">
              <w:rPr>
                <w:rFonts w:ascii="Times New Roman" w:eastAsia="Times New Roman" w:hAnsi="Times New Roman"/>
                <w:b/>
                <w:bCs/>
                <w:sz w:val="24"/>
                <w:szCs w:val="24"/>
                <w:lang w:eastAsia="ru-RU"/>
              </w:rPr>
              <w:t>.</w:t>
            </w:r>
          </w:p>
        </w:tc>
        <w:tc>
          <w:tcPr>
            <w:tcW w:w="113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61F25" w:rsidRPr="001B16CB" w:rsidRDefault="00B859FF" w:rsidP="001D46F0">
            <w:pPr>
              <w:spacing w:after="0" w:line="240" w:lineRule="auto"/>
              <w:jc w:val="center"/>
              <w:rPr>
                <w:rFonts w:ascii="Times New Roman" w:eastAsia="Times New Roman" w:hAnsi="Times New Roman"/>
                <w:b/>
                <w:bCs/>
                <w:color w:val="FF0000"/>
                <w:sz w:val="24"/>
                <w:szCs w:val="24"/>
                <w:lang w:eastAsia="ru-RU"/>
              </w:rPr>
            </w:pPr>
            <w:r w:rsidRPr="001B16CB">
              <w:rPr>
                <w:rFonts w:ascii="Times New Roman" w:eastAsia="Times New Roman" w:hAnsi="Times New Roman"/>
                <w:b/>
                <w:bCs/>
                <w:color w:val="FF0000"/>
                <w:sz w:val="24"/>
                <w:szCs w:val="24"/>
                <w:lang w:eastAsia="ru-RU"/>
              </w:rPr>
              <w:t>8</w:t>
            </w:r>
            <w:r w:rsidR="001D46F0" w:rsidRPr="001B16CB">
              <w:rPr>
                <w:rFonts w:ascii="Times New Roman" w:eastAsia="Times New Roman" w:hAnsi="Times New Roman"/>
                <w:b/>
                <w:bCs/>
                <w:color w:val="FF0000"/>
                <w:sz w:val="24"/>
                <w:szCs w:val="24"/>
                <w:lang w:eastAsia="ru-RU"/>
              </w:rPr>
              <w:t>40</w:t>
            </w:r>
            <w:r w:rsidR="002749FB" w:rsidRPr="001B16CB">
              <w:rPr>
                <w:rFonts w:ascii="Times New Roman" w:eastAsia="Times New Roman" w:hAnsi="Times New Roman"/>
                <w:b/>
                <w:bCs/>
                <w:color w:val="FF0000"/>
                <w:sz w:val="24"/>
                <w:szCs w:val="24"/>
                <w:lang w:eastAsia="ru-RU"/>
              </w:rPr>
              <w:t>,</w:t>
            </w:r>
            <w:r w:rsidR="001D46F0" w:rsidRPr="001B16CB">
              <w:rPr>
                <w:rFonts w:ascii="Times New Roman" w:eastAsia="Times New Roman" w:hAnsi="Times New Roman"/>
                <w:b/>
                <w:bCs/>
                <w:color w:val="FF0000"/>
                <w:sz w:val="24"/>
                <w:szCs w:val="24"/>
                <w:lang w:eastAsia="ru-RU"/>
              </w:rPr>
              <w:t>0</w:t>
            </w:r>
            <w:r w:rsidRPr="001B16CB">
              <w:rPr>
                <w:rFonts w:ascii="Times New Roman" w:eastAsia="Times New Roman" w:hAnsi="Times New Roman"/>
                <w:b/>
                <w:bCs/>
                <w:color w:val="FF0000"/>
                <w:sz w:val="24"/>
                <w:szCs w:val="24"/>
                <w:lang w:eastAsia="ru-RU"/>
              </w:rPr>
              <w:t>0</w:t>
            </w:r>
          </w:p>
        </w:tc>
        <w:tc>
          <w:tcPr>
            <w:tcW w:w="212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61F25" w:rsidRPr="00EA05BB" w:rsidRDefault="00261F25" w:rsidP="008D7C4B">
            <w:pPr>
              <w:spacing w:after="0" w:line="240" w:lineRule="auto"/>
              <w:jc w:val="center"/>
              <w:rPr>
                <w:rFonts w:ascii="Times New Roman" w:eastAsia="Times New Roman" w:hAnsi="Times New Roman"/>
                <w:b/>
                <w:bCs/>
                <w:sz w:val="24"/>
                <w:szCs w:val="24"/>
                <w:lang w:eastAsia="ru-RU"/>
              </w:rPr>
            </w:pPr>
          </w:p>
        </w:tc>
        <w:tc>
          <w:tcPr>
            <w:tcW w:w="194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61F25" w:rsidRPr="00EA05BB" w:rsidRDefault="00261F25" w:rsidP="008D7C4B">
            <w:pPr>
              <w:spacing w:after="0" w:line="240" w:lineRule="auto"/>
              <w:jc w:val="center"/>
              <w:rPr>
                <w:rFonts w:ascii="Times New Roman" w:eastAsia="Times New Roman" w:hAnsi="Times New Roman"/>
                <w:b/>
                <w:bCs/>
                <w:sz w:val="24"/>
                <w:szCs w:val="24"/>
                <w:lang w:eastAsia="ru-RU"/>
              </w:rPr>
            </w:pPr>
          </w:p>
        </w:tc>
        <w:tc>
          <w:tcPr>
            <w:tcW w:w="1450" w:type="dxa"/>
            <w:tcBorders>
              <w:top w:val="single" w:sz="4" w:space="0" w:color="auto"/>
              <w:left w:val="nil"/>
              <w:bottom w:val="single" w:sz="4" w:space="0" w:color="auto"/>
              <w:right w:val="single" w:sz="4" w:space="0" w:color="auto"/>
            </w:tcBorders>
            <w:shd w:val="clear" w:color="auto" w:fill="FFFFFF"/>
            <w:vAlign w:val="center"/>
          </w:tcPr>
          <w:p w:rsidR="00261F25" w:rsidRPr="00EA05BB" w:rsidRDefault="00261F25" w:rsidP="008D7C4B">
            <w:pPr>
              <w:spacing w:after="0" w:line="240" w:lineRule="auto"/>
              <w:jc w:val="center"/>
              <w:rPr>
                <w:rFonts w:ascii="Times New Roman" w:eastAsia="Times New Roman" w:hAnsi="Times New Roman"/>
                <w:b/>
                <w:bCs/>
                <w:sz w:val="24"/>
                <w:szCs w:val="24"/>
                <w:lang w:eastAsia="ru-RU"/>
              </w:rPr>
            </w:pPr>
          </w:p>
        </w:tc>
      </w:tr>
    </w:tbl>
    <w:p w:rsidR="00261F25" w:rsidRPr="00EA05BB" w:rsidRDefault="00261F25" w:rsidP="008D7C4B">
      <w:pPr>
        <w:spacing w:after="0" w:line="240" w:lineRule="auto"/>
        <w:rPr>
          <w:rFonts w:ascii="Times New Roman" w:eastAsia="Times New Roman" w:hAnsi="Times New Roman"/>
          <w:sz w:val="24"/>
          <w:szCs w:val="24"/>
          <w:lang w:eastAsia="ru-RU"/>
        </w:rPr>
      </w:pPr>
    </w:p>
    <w:p w:rsidR="00261F25" w:rsidRDefault="00261F25" w:rsidP="008D7C4B">
      <w:pPr>
        <w:spacing w:after="0" w:line="240" w:lineRule="auto"/>
        <w:rPr>
          <w:rFonts w:ascii="Times New Roman" w:eastAsia="Times New Roman" w:hAnsi="Times New Roman"/>
          <w:bCs/>
          <w:sz w:val="24"/>
          <w:szCs w:val="24"/>
          <w:lang w:eastAsia="ru-RU"/>
        </w:rPr>
      </w:pPr>
      <w:r w:rsidRPr="00EA05BB">
        <w:rPr>
          <w:rFonts w:ascii="Times New Roman" w:eastAsia="Times New Roman" w:hAnsi="Times New Roman"/>
          <w:sz w:val="24"/>
          <w:szCs w:val="24"/>
          <w:lang w:eastAsia="ru-RU"/>
        </w:rPr>
        <w:t xml:space="preserve">Всього: </w:t>
      </w:r>
      <w:r w:rsidRPr="00EA05BB">
        <w:rPr>
          <w:rFonts w:ascii="Times New Roman" w:eastAsia="Times New Roman" w:hAnsi="Times New Roman"/>
          <w:b/>
          <w:bCs/>
          <w:i/>
          <w:iCs/>
          <w:sz w:val="24"/>
          <w:szCs w:val="24"/>
          <w:lang w:eastAsia="ru-RU"/>
        </w:rPr>
        <w:t>_____________________________</w:t>
      </w:r>
      <w:r w:rsidRPr="00EA05BB">
        <w:rPr>
          <w:rFonts w:ascii="Times New Roman" w:eastAsia="Times New Roman" w:hAnsi="Times New Roman"/>
          <w:bCs/>
          <w:iCs/>
          <w:sz w:val="24"/>
          <w:szCs w:val="24"/>
          <w:lang w:eastAsia="ru-RU"/>
        </w:rPr>
        <w:t xml:space="preserve">_ </w:t>
      </w:r>
      <w:r w:rsidRPr="00EA05BB">
        <w:rPr>
          <w:rFonts w:ascii="Times New Roman" w:eastAsia="Times New Roman" w:hAnsi="Times New Roman"/>
          <w:bCs/>
          <w:sz w:val="24"/>
          <w:szCs w:val="24"/>
          <w:lang w:eastAsia="ru-RU"/>
        </w:rPr>
        <w:t>у тому числі ПДВ _______________________</w:t>
      </w:r>
    </w:p>
    <w:p w:rsidR="00261F25" w:rsidRPr="00EA05BB" w:rsidRDefault="00261F25" w:rsidP="008D7C4B">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(Без ПДВ)</w:t>
      </w:r>
      <w:r w:rsidRPr="00EA05BB">
        <w:rPr>
          <w:rFonts w:ascii="Times New Roman" w:eastAsia="Times New Roman" w:hAnsi="Times New Roman"/>
          <w:bCs/>
          <w:sz w:val="24"/>
          <w:szCs w:val="24"/>
          <w:lang w:eastAsia="ru-RU"/>
        </w:rPr>
        <w:t>.</w:t>
      </w:r>
      <w:r w:rsidRPr="00EA05BB">
        <w:rPr>
          <w:rFonts w:ascii="Times New Roman" w:eastAsia="Times New Roman" w:hAnsi="Times New Roman"/>
          <w:sz w:val="24"/>
          <w:szCs w:val="24"/>
          <w:lang w:eastAsia="ru-RU"/>
        </w:rPr>
        <w:t xml:space="preserve"> </w:t>
      </w:r>
    </w:p>
    <w:p w:rsidR="00261F25" w:rsidRPr="00EA05BB" w:rsidRDefault="00261F25" w:rsidP="008D7C4B">
      <w:pPr>
        <w:spacing w:after="0" w:line="240" w:lineRule="auto"/>
        <w:rPr>
          <w:rFonts w:ascii="Times New Roman" w:eastAsia="Times New Roman" w:hAnsi="Times New Roman"/>
          <w:sz w:val="24"/>
          <w:szCs w:val="24"/>
          <w:lang w:eastAsia="ru-RU"/>
        </w:rPr>
      </w:pPr>
    </w:p>
    <w:tbl>
      <w:tblPr>
        <w:tblW w:w="0" w:type="auto"/>
        <w:tblInd w:w="145" w:type="dxa"/>
        <w:tblLook w:val="04A0"/>
      </w:tblPr>
      <w:tblGrid>
        <w:gridCol w:w="4829"/>
        <w:gridCol w:w="4597"/>
        <w:gridCol w:w="460"/>
      </w:tblGrid>
      <w:tr w:rsidR="00261F25" w:rsidRPr="00EA05BB" w:rsidTr="00261F25">
        <w:trPr>
          <w:gridAfter w:val="1"/>
          <w:wAfter w:w="460" w:type="dxa"/>
          <w:trHeight w:val="245"/>
        </w:trPr>
        <w:tc>
          <w:tcPr>
            <w:tcW w:w="4829" w:type="dxa"/>
          </w:tcPr>
          <w:p w:rsidR="00261F25" w:rsidRPr="00EA05BB" w:rsidRDefault="00261F25" w:rsidP="008D7C4B">
            <w:pPr>
              <w:autoSpaceDE w:val="0"/>
              <w:autoSpaceDN w:val="0"/>
              <w:adjustRightInd w:val="0"/>
              <w:spacing w:after="0" w:line="240" w:lineRule="auto"/>
              <w:rPr>
                <w:rFonts w:ascii="Times New Roman" w:eastAsia="Times New Roman" w:hAnsi="Times New Roman"/>
                <w:b/>
                <w:bCs/>
                <w:sz w:val="24"/>
                <w:szCs w:val="24"/>
                <w:lang w:eastAsia="ru-RU"/>
              </w:rPr>
            </w:pPr>
          </w:p>
          <w:p w:rsidR="00261F25" w:rsidRPr="00EA05BB" w:rsidRDefault="00261F25" w:rsidP="008D7C4B">
            <w:pPr>
              <w:autoSpaceDE w:val="0"/>
              <w:autoSpaceDN w:val="0"/>
              <w:adjustRightInd w:val="0"/>
              <w:spacing w:after="0" w:line="240" w:lineRule="auto"/>
              <w:rPr>
                <w:rFonts w:ascii="Times New Roman" w:eastAsia="Times New Roman" w:hAnsi="Times New Roman"/>
                <w:b/>
                <w:bCs/>
                <w:sz w:val="24"/>
                <w:szCs w:val="24"/>
                <w:lang w:val="ru-RU" w:eastAsia="ru-RU"/>
              </w:rPr>
            </w:pPr>
            <w:r w:rsidRPr="00EA05BB">
              <w:rPr>
                <w:rFonts w:ascii="Times New Roman" w:eastAsia="Times New Roman" w:hAnsi="Times New Roman"/>
                <w:b/>
                <w:bCs/>
                <w:sz w:val="24"/>
                <w:szCs w:val="24"/>
                <w:lang w:eastAsia="ru-RU"/>
              </w:rPr>
              <w:t>ПОСТАЧАЛЬНИК:</w:t>
            </w:r>
          </w:p>
        </w:tc>
        <w:tc>
          <w:tcPr>
            <w:tcW w:w="4597" w:type="dxa"/>
          </w:tcPr>
          <w:p w:rsidR="00261F25" w:rsidRPr="00EA05BB" w:rsidRDefault="00261F25" w:rsidP="008D7C4B">
            <w:pPr>
              <w:spacing w:after="0" w:line="240" w:lineRule="auto"/>
              <w:rPr>
                <w:rFonts w:ascii="Times New Roman" w:eastAsia="Times New Roman" w:hAnsi="Times New Roman"/>
                <w:b/>
                <w:bCs/>
                <w:sz w:val="24"/>
                <w:szCs w:val="24"/>
                <w:lang w:eastAsia="ru-RU"/>
              </w:rPr>
            </w:pPr>
          </w:p>
          <w:p w:rsidR="00261F25" w:rsidRPr="00EA05BB" w:rsidRDefault="00261F25" w:rsidP="008D7C4B">
            <w:pPr>
              <w:spacing w:after="0" w:line="240" w:lineRule="auto"/>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 xml:space="preserve">ЗАМОВНИК: </w:t>
            </w:r>
          </w:p>
        </w:tc>
      </w:tr>
      <w:tr w:rsidR="00261F25" w:rsidRPr="00EA05BB" w:rsidTr="002749FB">
        <w:trPr>
          <w:trHeight w:val="2405"/>
        </w:trPr>
        <w:tc>
          <w:tcPr>
            <w:tcW w:w="4829" w:type="dxa"/>
          </w:tcPr>
          <w:p w:rsidR="00261F25" w:rsidRPr="00EA05BB" w:rsidRDefault="00261F25" w:rsidP="008D7C4B">
            <w:pPr>
              <w:spacing w:after="0" w:line="240" w:lineRule="auto"/>
              <w:jc w:val="right"/>
              <w:rPr>
                <w:rFonts w:ascii="Times New Roman" w:eastAsia="Times New Roman" w:hAnsi="Times New Roman"/>
                <w:sz w:val="24"/>
                <w:szCs w:val="24"/>
                <w:lang w:val="ru-RU" w:eastAsia="ru-RU"/>
              </w:rPr>
            </w:pPr>
          </w:p>
          <w:p w:rsidR="00261F25" w:rsidRPr="00EA05BB" w:rsidRDefault="00261F25" w:rsidP="008D7C4B">
            <w:pPr>
              <w:spacing w:after="0" w:line="240" w:lineRule="auto"/>
              <w:rPr>
                <w:rFonts w:ascii="Times New Roman" w:eastAsia="Times New Roman" w:hAnsi="Times New Roman"/>
                <w:sz w:val="24"/>
                <w:szCs w:val="24"/>
                <w:lang w:eastAsia="ru-RU"/>
              </w:rPr>
            </w:pPr>
            <w:r w:rsidRPr="00EA05BB">
              <w:rPr>
                <w:rFonts w:ascii="Times New Roman" w:eastAsia="Times New Roman" w:hAnsi="Times New Roman"/>
                <w:sz w:val="24"/>
                <w:szCs w:val="24"/>
                <w:lang w:val="ru-RU" w:eastAsia="ru-RU"/>
              </w:rPr>
              <w:t>__________________________</w:t>
            </w:r>
            <w:r w:rsidRPr="00EA05BB">
              <w:rPr>
                <w:rFonts w:ascii="Times New Roman" w:eastAsia="Times New Roman" w:hAnsi="Times New Roman"/>
                <w:sz w:val="24"/>
                <w:szCs w:val="24"/>
                <w:lang w:eastAsia="ru-RU"/>
              </w:rPr>
              <w:t xml:space="preserve"> </w:t>
            </w:r>
          </w:p>
          <w:p w:rsidR="00261F25" w:rsidRPr="00EA05BB" w:rsidRDefault="00261F25" w:rsidP="008D7C4B">
            <w:pPr>
              <w:spacing w:after="0" w:line="240" w:lineRule="auto"/>
              <w:rPr>
                <w:rFonts w:ascii="Times New Roman" w:eastAsia="Times New Roman" w:hAnsi="Times New Roman"/>
                <w:i/>
                <w:sz w:val="24"/>
                <w:szCs w:val="24"/>
                <w:lang w:eastAsia="ru-RU"/>
              </w:rPr>
            </w:pPr>
            <w:r w:rsidRPr="00EA05BB">
              <w:rPr>
                <w:rFonts w:ascii="Times New Roman" w:eastAsia="Times New Roman" w:hAnsi="Times New Roman"/>
                <w:i/>
                <w:sz w:val="24"/>
                <w:szCs w:val="24"/>
                <w:lang w:eastAsia="ru-RU"/>
              </w:rPr>
              <w:t>посада особи, що підписує договір</w:t>
            </w:r>
          </w:p>
          <w:p w:rsidR="00261F25" w:rsidRPr="00EA05BB" w:rsidRDefault="00261F25" w:rsidP="008D7C4B">
            <w:pPr>
              <w:spacing w:after="0" w:line="240" w:lineRule="auto"/>
              <w:rPr>
                <w:rFonts w:ascii="Times New Roman" w:eastAsia="Times New Roman" w:hAnsi="Times New Roman"/>
                <w:sz w:val="24"/>
                <w:szCs w:val="24"/>
                <w:lang w:eastAsia="ru-RU"/>
              </w:rPr>
            </w:pPr>
          </w:p>
          <w:p w:rsidR="00261F25" w:rsidRPr="00EA05BB" w:rsidRDefault="00261F25" w:rsidP="008D7C4B">
            <w:pPr>
              <w:spacing w:after="0" w:line="240" w:lineRule="auto"/>
              <w:rPr>
                <w:rFonts w:ascii="Times New Roman" w:eastAsia="Times New Roman" w:hAnsi="Times New Roman"/>
                <w:b/>
                <w:sz w:val="24"/>
                <w:szCs w:val="24"/>
                <w:lang w:eastAsia="ru-RU"/>
              </w:rPr>
            </w:pPr>
            <w:r w:rsidRPr="00EA05BB">
              <w:rPr>
                <w:rFonts w:ascii="Times New Roman" w:eastAsia="Times New Roman" w:hAnsi="Times New Roman"/>
                <w:sz w:val="24"/>
                <w:szCs w:val="24"/>
                <w:lang w:eastAsia="ru-RU"/>
              </w:rPr>
              <w:t>_________________</w:t>
            </w:r>
            <w:r w:rsidRPr="00EA05BB">
              <w:rPr>
                <w:rFonts w:ascii="Times New Roman" w:eastAsia="Times New Roman" w:hAnsi="Times New Roman"/>
                <w:b/>
                <w:sz w:val="24"/>
                <w:szCs w:val="24"/>
                <w:lang w:eastAsia="ru-RU"/>
              </w:rPr>
              <w:t xml:space="preserve"> /________</w:t>
            </w:r>
            <w:r w:rsidR="002749FB">
              <w:rPr>
                <w:rFonts w:ascii="Times New Roman" w:eastAsia="Times New Roman" w:hAnsi="Times New Roman"/>
                <w:b/>
                <w:sz w:val="24"/>
                <w:szCs w:val="24"/>
                <w:lang w:eastAsia="ru-RU"/>
              </w:rPr>
              <w:t>________</w:t>
            </w:r>
            <w:r w:rsidRPr="00EA05BB">
              <w:rPr>
                <w:rFonts w:ascii="Times New Roman" w:eastAsia="Times New Roman" w:hAnsi="Times New Roman"/>
                <w:b/>
                <w:sz w:val="24"/>
                <w:szCs w:val="24"/>
                <w:lang w:eastAsia="ru-RU"/>
              </w:rPr>
              <w:t>/</w:t>
            </w:r>
          </w:p>
          <w:p w:rsidR="00261F25" w:rsidRDefault="00671A6B" w:rsidP="008D7C4B">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w:t>
            </w:r>
            <w:r w:rsidRPr="002749FB">
              <w:rPr>
                <w:rFonts w:ascii="Times New Roman" w:eastAsia="Times New Roman" w:hAnsi="Times New Roman"/>
                <w:i/>
                <w:sz w:val="24"/>
                <w:szCs w:val="24"/>
                <w:lang w:eastAsia="ru-RU"/>
              </w:rPr>
              <w:t>підпис</w:t>
            </w:r>
            <w:r w:rsidRPr="00EA05BB">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 xml:space="preserve">                   </w:t>
            </w:r>
            <w:r w:rsidRPr="00EA05BB">
              <w:rPr>
                <w:rFonts w:ascii="Times New Roman" w:eastAsia="Times New Roman" w:hAnsi="Times New Roman"/>
                <w:i/>
                <w:sz w:val="24"/>
                <w:szCs w:val="24"/>
                <w:lang w:eastAsia="ru-RU"/>
              </w:rPr>
              <w:t>П.І.Б.</w:t>
            </w:r>
          </w:p>
          <w:p w:rsidR="00671A6B" w:rsidRPr="00EA05BB" w:rsidRDefault="00671A6B" w:rsidP="008D7C4B">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i/>
                <w:sz w:val="24"/>
                <w:szCs w:val="24"/>
                <w:lang w:eastAsia="ru-RU"/>
              </w:rPr>
              <w:t>м.п.</w:t>
            </w:r>
          </w:p>
        </w:tc>
        <w:tc>
          <w:tcPr>
            <w:tcW w:w="5057" w:type="dxa"/>
            <w:gridSpan w:val="2"/>
          </w:tcPr>
          <w:p w:rsidR="00261F25" w:rsidRPr="00F455E5" w:rsidRDefault="00261F25" w:rsidP="008D7C4B">
            <w:pPr>
              <w:spacing w:after="0" w:line="240" w:lineRule="auto"/>
              <w:jc w:val="right"/>
              <w:rPr>
                <w:rFonts w:ascii="Times New Roman" w:eastAsia="Times New Roman" w:hAnsi="Times New Roman"/>
                <w:sz w:val="24"/>
                <w:szCs w:val="24"/>
                <w:lang w:eastAsia="ru-RU"/>
              </w:rPr>
            </w:pPr>
          </w:p>
          <w:p w:rsidR="00261F25" w:rsidRPr="00EA05BB" w:rsidRDefault="00261F25" w:rsidP="008D7C4B">
            <w:pPr>
              <w:spacing w:after="0" w:line="240" w:lineRule="auto"/>
              <w:rPr>
                <w:rFonts w:ascii="Times New Roman" w:eastAsia="Times New Roman" w:hAnsi="Times New Roman"/>
                <w:b/>
                <w:sz w:val="24"/>
                <w:szCs w:val="24"/>
                <w:lang w:eastAsia="ru-RU"/>
              </w:rPr>
            </w:pPr>
          </w:p>
          <w:p w:rsidR="00261F25" w:rsidRPr="00EA05BB" w:rsidRDefault="00261F25" w:rsidP="008D7C4B">
            <w:pPr>
              <w:spacing w:after="0" w:line="240" w:lineRule="auto"/>
              <w:rPr>
                <w:rFonts w:ascii="Times New Roman" w:eastAsia="Times New Roman" w:hAnsi="Times New Roman"/>
                <w:b/>
                <w:sz w:val="24"/>
                <w:szCs w:val="24"/>
                <w:lang w:eastAsia="ru-RU"/>
              </w:rPr>
            </w:pPr>
          </w:p>
          <w:p w:rsidR="00261F25" w:rsidRPr="002749FB" w:rsidRDefault="00261F25" w:rsidP="008D7C4B">
            <w:pPr>
              <w:spacing w:after="0" w:line="240" w:lineRule="auto"/>
              <w:rPr>
                <w:rFonts w:ascii="Times New Roman" w:eastAsia="Times New Roman" w:hAnsi="Times New Roman"/>
                <w:b/>
                <w:sz w:val="24"/>
                <w:szCs w:val="24"/>
                <w:lang w:eastAsia="ru-RU"/>
              </w:rPr>
            </w:pPr>
            <w:r w:rsidRPr="00EA05BB">
              <w:rPr>
                <w:rFonts w:ascii="Times New Roman" w:eastAsia="Times New Roman" w:hAnsi="Times New Roman"/>
                <w:b/>
                <w:sz w:val="24"/>
                <w:szCs w:val="24"/>
                <w:lang w:eastAsia="ru-RU"/>
              </w:rPr>
              <w:t xml:space="preserve">                                                                     </w:t>
            </w:r>
            <w:r w:rsidR="002749FB">
              <w:rPr>
                <w:rFonts w:ascii="Times New Roman" w:eastAsia="Times New Roman" w:hAnsi="Times New Roman"/>
                <w:b/>
                <w:sz w:val="24"/>
                <w:szCs w:val="24"/>
                <w:lang w:eastAsia="ru-RU"/>
              </w:rPr>
              <w:t>________________</w:t>
            </w:r>
            <w:r w:rsidRPr="002749FB">
              <w:rPr>
                <w:rFonts w:ascii="Times New Roman" w:eastAsia="Times New Roman" w:hAnsi="Times New Roman"/>
                <w:b/>
                <w:sz w:val="24"/>
                <w:szCs w:val="24"/>
                <w:lang w:eastAsia="ru-RU"/>
              </w:rPr>
              <w:t>/_____</w:t>
            </w:r>
            <w:r w:rsidRPr="00EA05BB">
              <w:rPr>
                <w:rFonts w:ascii="Times New Roman" w:eastAsia="Times New Roman" w:hAnsi="Times New Roman"/>
                <w:b/>
                <w:sz w:val="24"/>
                <w:szCs w:val="24"/>
                <w:lang w:eastAsia="ru-RU"/>
              </w:rPr>
              <w:t>___</w:t>
            </w:r>
            <w:r w:rsidRPr="002749FB">
              <w:rPr>
                <w:rFonts w:ascii="Times New Roman" w:eastAsia="Times New Roman" w:hAnsi="Times New Roman"/>
                <w:b/>
                <w:sz w:val="24"/>
                <w:szCs w:val="24"/>
                <w:lang w:eastAsia="ru-RU"/>
              </w:rPr>
              <w:t>___</w:t>
            </w:r>
            <w:r w:rsidR="002749FB" w:rsidRPr="002749FB">
              <w:rPr>
                <w:rFonts w:ascii="Times New Roman" w:eastAsia="Times New Roman" w:hAnsi="Times New Roman"/>
                <w:b/>
                <w:sz w:val="24"/>
                <w:szCs w:val="24"/>
                <w:lang w:eastAsia="ru-RU"/>
              </w:rPr>
              <w:t>______</w:t>
            </w:r>
            <w:r w:rsidRPr="002749FB">
              <w:rPr>
                <w:rFonts w:ascii="Times New Roman" w:eastAsia="Times New Roman" w:hAnsi="Times New Roman"/>
                <w:b/>
                <w:sz w:val="24"/>
                <w:szCs w:val="24"/>
                <w:lang w:eastAsia="ru-RU"/>
              </w:rPr>
              <w:t>/</w:t>
            </w:r>
          </w:p>
          <w:p w:rsidR="00261F25" w:rsidRDefault="00261F25" w:rsidP="00671A6B">
            <w:pPr>
              <w:spacing w:after="0" w:line="240" w:lineRule="auto"/>
              <w:jc w:val="both"/>
              <w:rPr>
                <w:rFonts w:ascii="Times New Roman" w:eastAsia="Times New Roman" w:hAnsi="Times New Roman"/>
                <w:i/>
                <w:sz w:val="24"/>
                <w:szCs w:val="24"/>
                <w:lang w:eastAsia="ru-RU"/>
              </w:rPr>
            </w:pPr>
            <w:r w:rsidRPr="002749FB">
              <w:rPr>
                <w:rFonts w:ascii="Times New Roman" w:eastAsia="Times New Roman" w:hAnsi="Times New Roman"/>
                <w:b/>
                <w:i/>
                <w:sz w:val="24"/>
                <w:szCs w:val="24"/>
                <w:lang w:eastAsia="ru-RU"/>
              </w:rPr>
              <w:t xml:space="preserve">  </w:t>
            </w:r>
            <w:r w:rsidR="002749FB">
              <w:rPr>
                <w:rFonts w:ascii="Times New Roman" w:eastAsia="Times New Roman" w:hAnsi="Times New Roman"/>
                <w:i/>
                <w:sz w:val="24"/>
                <w:szCs w:val="24"/>
                <w:lang w:eastAsia="ru-RU"/>
              </w:rPr>
              <w:t xml:space="preserve">    </w:t>
            </w:r>
            <w:r w:rsidRPr="00EA05BB">
              <w:rPr>
                <w:rFonts w:ascii="Times New Roman" w:eastAsia="Times New Roman" w:hAnsi="Times New Roman"/>
                <w:i/>
                <w:sz w:val="24"/>
                <w:szCs w:val="24"/>
                <w:lang w:eastAsia="ru-RU"/>
              </w:rPr>
              <w:t xml:space="preserve"> </w:t>
            </w:r>
            <w:r w:rsidR="002749FB">
              <w:rPr>
                <w:rFonts w:ascii="Times New Roman" w:eastAsia="Times New Roman" w:hAnsi="Times New Roman"/>
                <w:i/>
                <w:sz w:val="24"/>
                <w:szCs w:val="24"/>
                <w:lang w:eastAsia="ru-RU"/>
              </w:rPr>
              <w:t xml:space="preserve">  </w:t>
            </w:r>
            <w:r w:rsidRPr="002749FB">
              <w:rPr>
                <w:rFonts w:ascii="Times New Roman" w:eastAsia="Times New Roman" w:hAnsi="Times New Roman"/>
                <w:i/>
                <w:sz w:val="24"/>
                <w:szCs w:val="24"/>
                <w:lang w:eastAsia="ru-RU"/>
              </w:rPr>
              <w:t xml:space="preserve"> підпис</w:t>
            </w:r>
            <w:r w:rsidR="002749FB" w:rsidRPr="00EA05BB">
              <w:rPr>
                <w:rFonts w:ascii="Times New Roman" w:eastAsia="Times New Roman" w:hAnsi="Times New Roman"/>
                <w:i/>
                <w:sz w:val="24"/>
                <w:szCs w:val="24"/>
                <w:lang w:eastAsia="ru-RU"/>
              </w:rPr>
              <w:t xml:space="preserve"> </w:t>
            </w:r>
            <w:r w:rsidR="002749FB">
              <w:rPr>
                <w:rFonts w:ascii="Times New Roman" w:eastAsia="Times New Roman" w:hAnsi="Times New Roman"/>
                <w:i/>
                <w:sz w:val="24"/>
                <w:szCs w:val="24"/>
                <w:lang w:eastAsia="ru-RU"/>
              </w:rPr>
              <w:t xml:space="preserve"> </w:t>
            </w:r>
            <w:r w:rsidR="00671A6B">
              <w:rPr>
                <w:rFonts w:ascii="Times New Roman" w:eastAsia="Times New Roman" w:hAnsi="Times New Roman"/>
                <w:i/>
                <w:sz w:val="24"/>
                <w:szCs w:val="24"/>
                <w:lang w:eastAsia="ru-RU"/>
              </w:rPr>
              <w:t xml:space="preserve">                 </w:t>
            </w:r>
            <w:r w:rsidR="002749FB">
              <w:rPr>
                <w:rFonts w:ascii="Times New Roman" w:eastAsia="Times New Roman" w:hAnsi="Times New Roman"/>
                <w:i/>
                <w:sz w:val="24"/>
                <w:szCs w:val="24"/>
                <w:lang w:eastAsia="ru-RU"/>
              </w:rPr>
              <w:t xml:space="preserve"> </w:t>
            </w:r>
            <w:r w:rsidR="002749FB" w:rsidRPr="00EA05BB">
              <w:rPr>
                <w:rFonts w:ascii="Times New Roman" w:eastAsia="Times New Roman" w:hAnsi="Times New Roman"/>
                <w:i/>
                <w:sz w:val="24"/>
                <w:szCs w:val="24"/>
                <w:lang w:eastAsia="ru-RU"/>
              </w:rPr>
              <w:t xml:space="preserve">П.І.Б. </w:t>
            </w:r>
          </w:p>
          <w:p w:rsidR="00671A6B" w:rsidRPr="002749FB" w:rsidRDefault="00671A6B" w:rsidP="00671A6B">
            <w:pPr>
              <w:spacing w:after="0" w:line="240" w:lineRule="auto"/>
              <w:jc w:val="both"/>
              <w:rPr>
                <w:rFonts w:ascii="Times New Roman" w:eastAsia="Times New Roman" w:hAnsi="Times New Roman"/>
                <w:b/>
                <w:i/>
                <w:sz w:val="24"/>
                <w:szCs w:val="24"/>
                <w:lang w:eastAsia="ru-RU"/>
              </w:rPr>
            </w:pPr>
            <w:r>
              <w:rPr>
                <w:rFonts w:ascii="Times New Roman" w:eastAsia="Times New Roman" w:hAnsi="Times New Roman"/>
                <w:i/>
                <w:sz w:val="24"/>
                <w:szCs w:val="24"/>
                <w:lang w:eastAsia="ru-RU"/>
              </w:rPr>
              <w:t>м.п.</w:t>
            </w:r>
          </w:p>
        </w:tc>
      </w:tr>
    </w:tbl>
    <w:p w:rsidR="00261F25" w:rsidRPr="00EA05BB" w:rsidRDefault="00261F25" w:rsidP="008D7C4B">
      <w:pPr>
        <w:keepNext/>
        <w:shd w:val="clear" w:color="auto" w:fill="FFFFFF"/>
        <w:tabs>
          <w:tab w:val="left" w:leader="dot" w:pos="9254"/>
        </w:tabs>
        <w:spacing w:after="0" w:line="240" w:lineRule="auto"/>
        <w:jc w:val="both"/>
        <w:outlineLvl w:val="2"/>
        <w:rPr>
          <w:rFonts w:ascii="Times New Roman" w:eastAsia="Times New Roman" w:hAnsi="Times New Roman"/>
          <w:b/>
          <w:sz w:val="20"/>
          <w:szCs w:val="20"/>
          <w:u w:val="single"/>
          <w:lang w:eastAsia="ru-RU"/>
        </w:rPr>
      </w:pPr>
    </w:p>
    <w:p w:rsidR="00261F25" w:rsidRDefault="00261F25" w:rsidP="008D7C4B">
      <w:pPr>
        <w:pStyle w:val="a3"/>
        <w:spacing w:line="240" w:lineRule="auto"/>
        <w:ind w:firstLine="0"/>
      </w:pPr>
    </w:p>
    <w:p w:rsidR="005549E9" w:rsidRPr="009F1787" w:rsidRDefault="005549E9" w:rsidP="008D7C4B">
      <w:pPr>
        <w:widowControl w:val="0"/>
        <w:suppressAutoHyphens/>
        <w:spacing w:after="0" w:line="240" w:lineRule="auto"/>
        <w:jc w:val="both"/>
        <w:rPr>
          <w:rFonts w:ascii="Times New Roman" w:eastAsia="Arial" w:hAnsi="Times New Roman"/>
          <w:b/>
          <w:bCs/>
          <w:i/>
          <w:color w:val="000000"/>
          <w:sz w:val="20"/>
          <w:szCs w:val="24"/>
          <w:highlight w:val="white"/>
        </w:rPr>
      </w:pPr>
      <w:r w:rsidRPr="009F1787">
        <w:rPr>
          <w:rFonts w:ascii="Times New Roman" w:eastAsia="Arial" w:hAnsi="Times New Roman"/>
          <w:b/>
          <w:bCs/>
          <w:i/>
          <w:color w:val="000000"/>
          <w:sz w:val="20"/>
          <w:szCs w:val="24"/>
          <w:highlight w:val="white"/>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261F25" w:rsidRDefault="00261F25" w:rsidP="008D7C4B">
      <w:pPr>
        <w:pStyle w:val="a3"/>
        <w:spacing w:line="240" w:lineRule="auto"/>
        <w:ind w:firstLine="0"/>
      </w:pPr>
    </w:p>
    <w:p w:rsidR="00261F25" w:rsidRDefault="00261F2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1547E5" w:rsidRDefault="001547E5" w:rsidP="00261F25">
      <w:pPr>
        <w:jc w:val="right"/>
        <w:rPr>
          <w:rFonts w:ascii="Times New Roman" w:eastAsia="Times New Roman" w:hAnsi="Times New Roman"/>
          <w:b/>
          <w:sz w:val="20"/>
          <w:szCs w:val="20"/>
          <w:lang w:eastAsia="ru-RU"/>
        </w:rPr>
      </w:pPr>
    </w:p>
    <w:p w:rsidR="00391EEA" w:rsidRPr="00E912BF" w:rsidRDefault="00391EEA" w:rsidP="00391EEA">
      <w:pPr>
        <w:pBdr>
          <w:top w:val="nil"/>
          <w:left w:val="nil"/>
          <w:bottom w:val="nil"/>
          <w:right w:val="nil"/>
          <w:between w:val="nil"/>
        </w:pBdr>
        <w:spacing w:after="0" w:line="240" w:lineRule="auto"/>
        <w:ind w:left="6804"/>
        <w:jc w:val="right"/>
        <w:rPr>
          <w:rFonts w:ascii="Arial" w:eastAsia="Arial" w:hAnsi="Arial" w:cs="Arial"/>
        </w:rPr>
      </w:pPr>
      <w:r w:rsidRPr="00E912BF">
        <w:rPr>
          <w:rFonts w:ascii="Times New Roman" w:eastAsia="Times New Roman" w:hAnsi="Times New Roman"/>
          <w:b/>
          <w:sz w:val="24"/>
          <w:szCs w:val="24"/>
        </w:rPr>
        <w:lastRenderedPageBreak/>
        <w:t xml:space="preserve">ДОДАТОК </w:t>
      </w:r>
      <w:r w:rsidR="00B652F9">
        <w:rPr>
          <w:rFonts w:ascii="Times New Roman" w:eastAsia="Times New Roman" w:hAnsi="Times New Roman"/>
          <w:b/>
          <w:sz w:val="24"/>
          <w:szCs w:val="24"/>
        </w:rPr>
        <w:t>6</w:t>
      </w:r>
      <w:r w:rsidRPr="00E912BF">
        <w:rPr>
          <w:rFonts w:ascii="Arial" w:eastAsia="Arial" w:hAnsi="Arial" w:cs="Arial"/>
          <w:b/>
        </w:rPr>
        <w:t xml:space="preserve"> </w:t>
      </w:r>
    </w:p>
    <w:p w:rsidR="00391EEA" w:rsidRPr="00E912BF" w:rsidRDefault="00391EEA" w:rsidP="00391EEA">
      <w:pPr>
        <w:pBdr>
          <w:top w:val="nil"/>
          <w:left w:val="nil"/>
          <w:bottom w:val="nil"/>
          <w:right w:val="nil"/>
          <w:between w:val="nil"/>
        </w:pBdr>
        <w:spacing w:after="0" w:line="240" w:lineRule="auto"/>
        <w:ind w:left="6804"/>
        <w:jc w:val="right"/>
        <w:rPr>
          <w:rFonts w:ascii="Arial" w:eastAsia="Arial" w:hAnsi="Arial" w:cs="Arial"/>
        </w:rPr>
      </w:pPr>
      <w:r w:rsidRPr="00E912BF">
        <w:rPr>
          <w:rFonts w:ascii="Times New Roman" w:eastAsia="Times New Roman" w:hAnsi="Times New Roman"/>
          <w:i/>
          <w:sz w:val="24"/>
          <w:szCs w:val="24"/>
        </w:rPr>
        <w:t>до тендерної документації</w:t>
      </w:r>
    </w:p>
    <w:p w:rsidR="00391EEA" w:rsidRPr="00E912BF" w:rsidRDefault="00391EEA" w:rsidP="00391EEA">
      <w:pPr>
        <w:pBdr>
          <w:top w:val="nil"/>
          <w:left w:val="nil"/>
          <w:bottom w:val="nil"/>
          <w:right w:val="nil"/>
          <w:between w:val="nil"/>
        </w:pBdr>
        <w:spacing w:after="0" w:line="240" w:lineRule="auto"/>
        <w:rPr>
          <w:rFonts w:ascii="Times New Roman" w:eastAsia="Times New Roman" w:hAnsi="Times New Roman"/>
          <w:sz w:val="24"/>
          <w:szCs w:val="24"/>
        </w:rPr>
      </w:pPr>
      <w:r w:rsidRPr="00E912BF">
        <w:rPr>
          <w:rFonts w:ascii="Times New Roman" w:eastAsia="Times New Roman" w:hAnsi="Times New Roman"/>
          <w:i/>
          <w:sz w:val="24"/>
          <w:szCs w:val="24"/>
        </w:rPr>
        <w:t>Форма заповнюється Учасником та надається</w:t>
      </w:r>
    </w:p>
    <w:p w:rsidR="00391EEA" w:rsidRPr="00E912BF" w:rsidRDefault="00391EEA" w:rsidP="00391EEA">
      <w:pPr>
        <w:pBdr>
          <w:top w:val="nil"/>
          <w:left w:val="nil"/>
          <w:bottom w:val="nil"/>
          <w:right w:val="nil"/>
          <w:between w:val="nil"/>
        </w:pBdr>
        <w:spacing w:after="0" w:line="240" w:lineRule="auto"/>
        <w:rPr>
          <w:rFonts w:ascii="Times New Roman" w:eastAsia="Times New Roman" w:hAnsi="Times New Roman"/>
          <w:i/>
          <w:sz w:val="24"/>
          <w:szCs w:val="24"/>
        </w:rPr>
      </w:pPr>
      <w:r w:rsidRPr="00E912BF">
        <w:rPr>
          <w:rFonts w:ascii="Times New Roman" w:eastAsia="Times New Roman" w:hAnsi="Times New Roman"/>
          <w:i/>
          <w:sz w:val="24"/>
          <w:szCs w:val="24"/>
        </w:rPr>
        <w:t>у складі пропозиції Учасника</w:t>
      </w:r>
    </w:p>
    <w:p w:rsidR="00391EEA" w:rsidRPr="00E912BF" w:rsidRDefault="00391EEA" w:rsidP="00391EEA">
      <w:pPr>
        <w:pBdr>
          <w:top w:val="nil"/>
          <w:left w:val="nil"/>
          <w:bottom w:val="nil"/>
          <w:right w:val="nil"/>
          <w:between w:val="nil"/>
        </w:pBdr>
        <w:spacing w:after="0" w:line="240" w:lineRule="auto"/>
        <w:rPr>
          <w:rFonts w:ascii="Times New Roman" w:eastAsia="Times New Roman" w:hAnsi="Times New Roman"/>
          <w:sz w:val="24"/>
          <w:szCs w:val="24"/>
        </w:rPr>
      </w:pPr>
    </w:p>
    <w:p w:rsidR="00391EEA" w:rsidRPr="00E912BF" w:rsidRDefault="00391EEA" w:rsidP="00391EEA">
      <w:pPr>
        <w:keepNext/>
        <w:keepLines/>
        <w:pBdr>
          <w:top w:val="nil"/>
          <w:left w:val="nil"/>
          <w:bottom w:val="nil"/>
          <w:right w:val="nil"/>
          <w:between w:val="nil"/>
        </w:pBdr>
        <w:tabs>
          <w:tab w:val="left" w:pos="6860"/>
        </w:tabs>
        <w:spacing w:after="0"/>
        <w:ind w:left="288"/>
        <w:jc w:val="center"/>
        <w:rPr>
          <w:rFonts w:ascii="Times New Roman" w:eastAsia="Times New Roman" w:hAnsi="Times New Roman"/>
          <w:b/>
          <w:sz w:val="24"/>
          <w:szCs w:val="24"/>
        </w:rPr>
      </w:pPr>
      <w:r w:rsidRPr="00E912BF">
        <w:rPr>
          <w:rFonts w:ascii="Times New Roman" w:eastAsia="Times New Roman" w:hAnsi="Times New Roman"/>
          <w:b/>
          <w:sz w:val="24"/>
          <w:szCs w:val="24"/>
        </w:rPr>
        <w:t xml:space="preserve">ПИСЬМОВА ЗГОДА УЧАСНИКА </w:t>
      </w:r>
    </w:p>
    <w:p w:rsidR="00391EEA" w:rsidRPr="00E912BF" w:rsidRDefault="00391EEA" w:rsidP="00391EEA">
      <w:pPr>
        <w:pBdr>
          <w:top w:val="nil"/>
          <w:left w:val="nil"/>
          <w:bottom w:val="nil"/>
          <w:right w:val="nil"/>
          <w:between w:val="nil"/>
        </w:pBdr>
        <w:spacing w:after="0"/>
        <w:rPr>
          <w:rFonts w:ascii="Times New Roman" w:eastAsia="Times New Roman" w:hAnsi="Times New Roman"/>
          <w:sz w:val="24"/>
          <w:szCs w:val="24"/>
        </w:rPr>
      </w:pP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E912BF">
        <w:rPr>
          <w:rFonts w:ascii="Times New Roman" w:eastAsia="Times New Roman" w:hAnsi="Times New Roman"/>
          <w:sz w:val="24"/>
          <w:szCs w:val="24"/>
        </w:rPr>
        <w:t xml:space="preserve">Ми, </w:t>
      </w:r>
      <w:r w:rsidRPr="00E912BF">
        <w:rPr>
          <w:rFonts w:ascii="Times New Roman" w:eastAsia="Times New Roman" w:hAnsi="Times New Roman"/>
          <w:b/>
          <w:sz w:val="24"/>
          <w:szCs w:val="24"/>
          <w:u w:val="single"/>
        </w:rPr>
        <w:t>зазначити найменування Учасника</w:t>
      </w:r>
      <w:r w:rsidRPr="00E912BF">
        <w:rPr>
          <w:rFonts w:ascii="Times New Roman" w:eastAsia="Times New Roman" w:hAnsi="Times New Roman"/>
          <w:sz w:val="24"/>
          <w:szCs w:val="24"/>
        </w:rPr>
        <w:t>, підтверджуємо наступне:</w:t>
      </w: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8"/>
          <w:szCs w:val="8"/>
        </w:rPr>
      </w:pP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24"/>
          <w:szCs w:val="24"/>
          <w:u w:val="single"/>
        </w:rPr>
      </w:pPr>
      <w:r w:rsidRPr="00E912BF">
        <w:rPr>
          <w:rFonts w:ascii="Times New Roman" w:eastAsia="Times New Roman" w:hAnsi="Times New Roman"/>
          <w:sz w:val="24"/>
          <w:szCs w:val="24"/>
        </w:rPr>
        <w:t xml:space="preserve">1. Ми погоджуємося з проектом договору, що викладений у </w:t>
      </w:r>
      <w:r w:rsidRPr="00E912BF">
        <w:rPr>
          <w:rFonts w:ascii="Times New Roman" w:eastAsia="Times New Roman" w:hAnsi="Times New Roman"/>
          <w:b/>
          <w:i/>
          <w:sz w:val="24"/>
          <w:szCs w:val="24"/>
        </w:rPr>
        <w:t>Додатку 3</w:t>
      </w:r>
      <w:r w:rsidRPr="00E912BF">
        <w:rPr>
          <w:rFonts w:ascii="Times New Roman" w:eastAsia="Times New Roman" w:hAnsi="Times New Roman"/>
          <w:sz w:val="24"/>
          <w:szCs w:val="24"/>
        </w:rPr>
        <w:t xml:space="preserve"> до цієї Тендерної документації (далі – ТД) на закупівлю  </w:t>
      </w:r>
      <w:r w:rsidRPr="00E912BF">
        <w:rPr>
          <w:rFonts w:ascii="Times New Roman" w:eastAsia="Times New Roman" w:hAnsi="Times New Roman"/>
          <w:b/>
          <w:sz w:val="24"/>
          <w:szCs w:val="24"/>
          <w:u w:val="single"/>
        </w:rPr>
        <w:t>зазначити назву предмета закупівлі.</w:t>
      </w: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8"/>
          <w:szCs w:val="8"/>
          <w:u w:val="single"/>
        </w:rPr>
      </w:pPr>
    </w:p>
    <w:p w:rsidR="00391EEA" w:rsidRPr="00E912BF" w:rsidRDefault="00391EEA" w:rsidP="00391EEA">
      <w:pPr>
        <w:pBdr>
          <w:top w:val="nil"/>
          <w:left w:val="nil"/>
          <w:bottom w:val="nil"/>
          <w:right w:val="nil"/>
          <w:between w:val="nil"/>
        </w:pBdr>
        <w:tabs>
          <w:tab w:val="left" w:pos="1440"/>
        </w:tabs>
        <w:spacing w:after="0" w:line="240" w:lineRule="auto"/>
        <w:ind w:firstLine="709"/>
        <w:jc w:val="both"/>
        <w:rPr>
          <w:rFonts w:ascii="Times New Roman" w:eastAsia="Times New Roman" w:hAnsi="Times New Roman"/>
          <w:sz w:val="24"/>
          <w:szCs w:val="24"/>
        </w:rPr>
      </w:pPr>
      <w:r w:rsidRPr="00E912BF">
        <w:rPr>
          <w:rFonts w:ascii="Times New Roman" w:eastAsia="Times New Roman" w:hAnsi="Times New Roman"/>
          <w:sz w:val="24"/>
          <w:szCs w:val="24"/>
        </w:rPr>
        <w:t xml:space="preserve">2. Якщо буде прийняте рішення про намір укласти договір на закупівлю </w:t>
      </w:r>
      <w:r w:rsidRPr="00E912BF">
        <w:rPr>
          <w:rFonts w:ascii="Times New Roman" w:eastAsia="Times New Roman" w:hAnsi="Times New Roman"/>
          <w:b/>
          <w:sz w:val="24"/>
          <w:szCs w:val="24"/>
          <w:u w:val="single"/>
        </w:rPr>
        <w:t>зазначити предмет закупівлі згідно оголошення про закупівлю</w:t>
      </w:r>
      <w:r w:rsidRPr="00E912BF">
        <w:rPr>
          <w:rFonts w:ascii="Times New Roman" w:eastAsia="Times New Roman" w:hAnsi="Times New Roman"/>
          <w:sz w:val="24"/>
          <w:szCs w:val="24"/>
        </w:rPr>
        <w:t xml:space="preserve"> ми зобов'язуємося укласти Договір про закупівлю відповідно до вимог Замовника, цієї тендерної документації (далі - ТД) та умов Тендерної пропозиції (далі – ТП) за результатами</w:t>
      </w:r>
      <w:r>
        <w:rPr>
          <w:rFonts w:ascii="Times New Roman" w:eastAsia="Times New Roman" w:hAnsi="Times New Roman"/>
          <w:sz w:val="24"/>
          <w:szCs w:val="24"/>
        </w:rPr>
        <w:t xml:space="preserve"> закупівлі </w:t>
      </w:r>
      <w:r w:rsidRPr="00E912BF">
        <w:rPr>
          <w:rFonts w:ascii="Times New Roman" w:eastAsia="Times New Roman" w:hAnsi="Times New Roman"/>
          <w:sz w:val="24"/>
          <w:szCs w:val="24"/>
        </w:rPr>
        <w:t xml:space="preserve"> не </w:t>
      </w:r>
      <w:r w:rsidRPr="00F57977">
        <w:rPr>
          <w:rFonts w:ascii="Times New Roman" w:eastAsia="Times New Roman" w:hAnsi="Times New Roman"/>
          <w:sz w:val="24"/>
          <w:szCs w:val="24"/>
        </w:rPr>
        <w:t>раніше ніж через 5 (п’ять) днів з дати оприлюднення в електронній системі  повідомлення про намір укласти договір про закупівлю, але не пізніше ніж через 15 (п’ятнадцяти днів) днів з дня прийняття</w:t>
      </w:r>
      <w:r w:rsidRPr="00E912BF">
        <w:rPr>
          <w:rFonts w:ascii="Times New Roman" w:eastAsia="Times New Roman" w:hAnsi="Times New Roman"/>
          <w:sz w:val="24"/>
          <w:szCs w:val="24"/>
        </w:rPr>
        <w:t xml:space="preserve"> рішення про намір укласти договір про закупівлю.</w:t>
      </w: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8"/>
          <w:szCs w:val="8"/>
        </w:rPr>
      </w:pPr>
      <w:r w:rsidRPr="00E912BF">
        <w:rPr>
          <w:rFonts w:ascii="Times New Roman" w:eastAsia="Times New Roman" w:hAnsi="Times New Roman"/>
          <w:sz w:val="24"/>
          <w:szCs w:val="24"/>
        </w:rPr>
        <w:t xml:space="preserve"> </w:t>
      </w: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E912BF">
        <w:rPr>
          <w:rFonts w:ascii="Times New Roman" w:eastAsia="Times New Roman" w:hAnsi="Times New Roman"/>
          <w:sz w:val="24"/>
          <w:szCs w:val="24"/>
        </w:rPr>
        <w:t xml:space="preserve">3.  Ми погоджуємося дотримуватися умов нашої ТП </w:t>
      </w:r>
      <w:r w:rsidRPr="00BB6F33">
        <w:rPr>
          <w:rFonts w:ascii="Times New Roman" w:eastAsia="Times New Roman" w:hAnsi="Times New Roman"/>
          <w:sz w:val="24"/>
          <w:szCs w:val="24"/>
        </w:rPr>
        <w:t xml:space="preserve">протягом </w:t>
      </w:r>
      <w:r w:rsidR="00D32FEB" w:rsidRPr="00FC5B1E">
        <w:rPr>
          <w:rFonts w:ascii="Times New Roman" w:eastAsia="Times New Roman" w:hAnsi="Times New Roman"/>
          <w:b/>
          <w:i/>
          <w:sz w:val="24"/>
          <w:szCs w:val="24"/>
          <w:u w:val="single"/>
        </w:rPr>
        <w:t>9</w:t>
      </w:r>
      <w:r w:rsidRPr="00FC5B1E">
        <w:rPr>
          <w:rFonts w:ascii="Times New Roman" w:eastAsia="Times New Roman" w:hAnsi="Times New Roman"/>
          <w:b/>
          <w:i/>
          <w:sz w:val="24"/>
          <w:szCs w:val="24"/>
          <w:u w:val="single"/>
        </w:rPr>
        <w:t>0</w:t>
      </w:r>
      <w:r w:rsidR="00D32FEB" w:rsidRPr="00FC5B1E">
        <w:rPr>
          <w:rFonts w:ascii="Times New Roman" w:eastAsia="Times New Roman" w:hAnsi="Times New Roman"/>
          <w:b/>
          <w:i/>
          <w:sz w:val="24"/>
          <w:szCs w:val="24"/>
        </w:rPr>
        <w:t xml:space="preserve"> </w:t>
      </w:r>
      <w:r w:rsidRPr="00FC5B1E">
        <w:rPr>
          <w:rFonts w:ascii="Times New Roman" w:eastAsia="Times New Roman" w:hAnsi="Times New Roman"/>
          <w:b/>
          <w:i/>
          <w:sz w:val="24"/>
          <w:szCs w:val="24"/>
        </w:rPr>
        <w:t>(</w:t>
      </w:r>
      <w:r w:rsidR="00D32FEB" w:rsidRPr="00FC5B1E">
        <w:rPr>
          <w:rFonts w:ascii="Times New Roman" w:eastAsia="Times New Roman" w:hAnsi="Times New Roman"/>
          <w:b/>
          <w:i/>
          <w:sz w:val="24"/>
          <w:szCs w:val="24"/>
          <w:u w:val="single"/>
        </w:rPr>
        <w:t>дев'яносто</w:t>
      </w:r>
      <w:r w:rsidRPr="00FC5B1E">
        <w:rPr>
          <w:rFonts w:ascii="Times New Roman" w:eastAsia="Times New Roman" w:hAnsi="Times New Roman"/>
          <w:b/>
          <w:i/>
          <w:sz w:val="24"/>
          <w:szCs w:val="24"/>
        </w:rPr>
        <w:t>)</w:t>
      </w:r>
      <w:r w:rsidRPr="00FC5B1E">
        <w:rPr>
          <w:rFonts w:ascii="Times New Roman" w:eastAsia="Times New Roman" w:hAnsi="Times New Roman"/>
          <w:sz w:val="24"/>
          <w:szCs w:val="24"/>
        </w:rPr>
        <w:t xml:space="preserve"> </w:t>
      </w:r>
      <w:r w:rsidRPr="00FC5B1E">
        <w:rPr>
          <w:rFonts w:ascii="Times New Roman" w:eastAsia="Times New Roman" w:hAnsi="Times New Roman"/>
          <w:b/>
          <w:i/>
          <w:sz w:val="24"/>
          <w:szCs w:val="24"/>
        </w:rPr>
        <w:t>днів</w:t>
      </w:r>
      <w:r w:rsidRPr="00E912BF">
        <w:rPr>
          <w:rFonts w:ascii="Times New Roman" w:eastAsia="Times New Roman" w:hAnsi="Times New Roman"/>
          <w:sz w:val="24"/>
          <w:szCs w:val="24"/>
        </w:rPr>
        <w:t xml:space="preserve">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8"/>
          <w:szCs w:val="8"/>
        </w:rPr>
      </w:pP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24"/>
          <w:szCs w:val="24"/>
          <w:highlight w:val="white"/>
        </w:rPr>
      </w:pPr>
      <w:r w:rsidRPr="00E912BF">
        <w:rPr>
          <w:rFonts w:ascii="Times New Roman" w:eastAsia="Times New Roman" w:hAnsi="Times New Roman"/>
          <w:sz w:val="24"/>
          <w:szCs w:val="24"/>
        </w:rPr>
        <w:t>4.</w:t>
      </w:r>
      <w:r w:rsidRPr="00E912BF">
        <w:rPr>
          <w:rFonts w:ascii="Times New Roman" w:eastAsia="Times New Roman" w:hAnsi="Times New Roman"/>
          <w:sz w:val="24"/>
          <w:szCs w:val="24"/>
          <w:highlight w:val="white"/>
        </w:rPr>
        <w:t xml:space="preserve">  </w:t>
      </w:r>
      <w:r w:rsidRPr="00E912BF">
        <w:rPr>
          <w:rFonts w:ascii="Times New Roman" w:eastAsia="Times New Roman" w:hAnsi="Times New Roman"/>
          <w:sz w:val="24"/>
          <w:szCs w:val="24"/>
        </w:rPr>
        <w:t>Ми погоджуємося з тим, що у разі</w:t>
      </w:r>
      <w:r w:rsidRPr="00E912BF">
        <w:rPr>
          <w:rFonts w:ascii="Times New Roman" w:eastAsia="Times New Roman" w:hAnsi="Times New Roman"/>
          <w:sz w:val="24"/>
          <w:szCs w:val="24"/>
          <w:highlight w:val="white"/>
        </w:rPr>
        <w:t xml:space="preserve"> </w:t>
      </w:r>
      <w:r w:rsidRPr="00E912BF">
        <w:rPr>
          <w:rFonts w:ascii="Times New Roman" w:eastAsia="Times New Roman" w:hAnsi="Times New Roman"/>
          <w:sz w:val="24"/>
          <w:szCs w:val="24"/>
        </w:rPr>
        <w:t xml:space="preserve">визначення нас переможцем та </w:t>
      </w:r>
      <w:r w:rsidRPr="00E912BF">
        <w:rPr>
          <w:rFonts w:ascii="Times New Roman" w:eastAsia="Times New Roman" w:hAnsi="Times New Roman"/>
          <w:sz w:val="24"/>
          <w:szCs w:val="24"/>
          <w:highlight w:val="white"/>
        </w:rPr>
        <w:t>ненадання у визначений ТД термін договору</w:t>
      </w:r>
      <w:r w:rsidRPr="00E912BF">
        <w:rPr>
          <w:rFonts w:ascii="Times New Roman" w:eastAsia="Times New Roman" w:hAnsi="Times New Roman"/>
          <w:sz w:val="24"/>
          <w:szCs w:val="24"/>
        </w:rPr>
        <w:t xml:space="preserve">, </w:t>
      </w:r>
      <w:r w:rsidRPr="00E912BF">
        <w:rPr>
          <w:rFonts w:ascii="Times New Roman" w:eastAsia="Times New Roman" w:hAnsi="Times New Roman"/>
          <w:sz w:val="24"/>
          <w:szCs w:val="24"/>
          <w:highlight w:val="white"/>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8"/>
          <w:szCs w:val="8"/>
        </w:rPr>
      </w:pP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E912BF">
        <w:rPr>
          <w:rFonts w:ascii="Times New Roman" w:eastAsia="Times New Roman" w:hAnsi="Times New Roman"/>
          <w:sz w:val="24"/>
          <w:szCs w:val="24"/>
        </w:rPr>
        <w:t>5.  У разі визначення нас Переможцем</w:t>
      </w:r>
      <w:r w:rsidRPr="00E912BF">
        <w:rPr>
          <w:rFonts w:ascii="Times New Roman" w:eastAsia="Times New Roman" w:hAnsi="Times New Roman"/>
          <w:sz w:val="24"/>
          <w:szCs w:val="24"/>
          <w:highlight w:val="white"/>
        </w:rPr>
        <w:t xml:space="preserve"> </w:t>
      </w:r>
      <w:r w:rsidRPr="00E912BF">
        <w:rPr>
          <w:rFonts w:ascii="Times New Roman" w:eastAsia="Times New Roman" w:hAnsi="Times New Roman"/>
          <w:sz w:val="24"/>
          <w:szCs w:val="24"/>
        </w:rPr>
        <w:t>ми погоджуємося з тим, що</w:t>
      </w:r>
      <w:r w:rsidRPr="00E912BF">
        <w:rPr>
          <w:rFonts w:ascii="Times New Roman" w:eastAsia="Times New Roman" w:hAnsi="Times New Roman"/>
          <w:sz w:val="24"/>
          <w:szCs w:val="24"/>
          <w:highlight w:val="white"/>
        </w:rPr>
        <w:t xml:space="preserve"> при </w:t>
      </w:r>
      <w:r w:rsidRPr="00E912BF">
        <w:rPr>
          <w:rFonts w:ascii="Times New Roman" w:eastAsia="Times New Roman" w:hAnsi="Times New Roman"/>
          <w:sz w:val="24"/>
          <w:szCs w:val="24"/>
        </w:rPr>
        <w:t xml:space="preserve">наданні документів згідно з </w:t>
      </w:r>
      <w:r w:rsidRPr="00E912BF">
        <w:rPr>
          <w:rFonts w:ascii="Times New Roman" w:eastAsia="Times New Roman" w:hAnsi="Times New Roman"/>
          <w:b/>
          <w:i/>
          <w:sz w:val="24"/>
          <w:szCs w:val="24"/>
        </w:rPr>
        <w:t>Розділом 3</w:t>
      </w:r>
      <w:r w:rsidRPr="00E912BF">
        <w:rPr>
          <w:rFonts w:ascii="Times New Roman" w:eastAsia="Times New Roman" w:hAnsi="Times New Roman"/>
          <w:sz w:val="24"/>
          <w:szCs w:val="24"/>
        </w:rPr>
        <w:t xml:space="preserve"> </w:t>
      </w:r>
      <w:r w:rsidRPr="00E912BF">
        <w:rPr>
          <w:rFonts w:ascii="Times New Roman" w:eastAsia="Times New Roman" w:hAnsi="Times New Roman"/>
          <w:b/>
          <w:i/>
          <w:sz w:val="24"/>
          <w:szCs w:val="24"/>
        </w:rPr>
        <w:t>Додатку 1</w:t>
      </w:r>
      <w:r w:rsidRPr="00E912BF">
        <w:rPr>
          <w:rFonts w:ascii="Times New Roman" w:eastAsia="Times New Roman" w:hAnsi="Times New Roman"/>
          <w:sz w:val="24"/>
          <w:szCs w:val="24"/>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Pr>
          <w:rFonts w:ascii="Times New Roman" w:eastAsia="Times New Roman" w:hAnsi="Times New Roman"/>
          <w:sz w:val="24"/>
          <w:szCs w:val="24"/>
        </w:rPr>
        <w:t>пунктом 47 Особливостей</w:t>
      </w:r>
      <w:r w:rsidRPr="00E912BF">
        <w:rPr>
          <w:rFonts w:ascii="Times New Roman" w:eastAsia="Times New Roman" w:hAnsi="Times New Roman"/>
          <w:sz w:val="24"/>
          <w:szCs w:val="24"/>
        </w:rPr>
        <w:t>.</w:t>
      </w:r>
    </w:p>
    <w:p w:rsidR="00391EEA" w:rsidRPr="00E912BF" w:rsidRDefault="00391EEA" w:rsidP="00391EEA">
      <w:pPr>
        <w:pBdr>
          <w:top w:val="nil"/>
          <w:left w:val="nil"/>
          <w:bottom w:val="nil"/>
          <w:right w:val="nil"/>
          <w:between w:val="nil"/>
        </w:pBdr>
        <w:spacing w:after="0"/>
        <w:ind w:firstLine="709"/>
        <w:jc w:val="center"/>
        <w:rPr>
          <w:rFonts w:ascii="Times New Roman" w:eastAsia="Times New Roman" w:hAnsi="Times New Roman"/>
          <w:sz w:val="24"/>
          <w:szCs w:val="24"/>
        </w:rPr>
      </w:pPr>
    </w:p>
    <w:p w:rsidR="00391EEA" w:rsidRPr="00E912BF" w:rsidRDefault="00391EEA" w:rsidP="00391EEA">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p>
    <w:p w:rsidR="00391EEA" w:rsidRPr="00E912BF" w:rsidRDefault="00391EEA" w:rsidP="00391EEA">
      <w:pPr>
        <w:pBdr>
          <w:top w:val="nil"/>
          <w:left w:val="nil"/>
          <w:bottom w:val="nil"/>
          <w:right w:val="nil"/>
          <w:between w:val="nil"/>
        </w:pBdr>
        <w:spacing w:after="0" w:line="240" w:lineRule="auto"/>
        <w:jc w:val="both"/>
        <w:rPr>
          <w:rFonts w:ascii="Times New Roman" w:eastAsia="Times New Roman" w:hAnsi="Times New Roman"/>
          <w:sz w:val="24"/>
          <w:szCs w:val="24"/>
        </w:rPr>
      </w:pPr>
      <w:r w:rsidRPr="00E912BF">
        <w:rPr>
          <w:rFonts w:ascii="Times New Roman" w:eastAsia="Times New Roman" w:hAnsi="Times New Roman"/>
          <w:b/>
          <w:sz w:val="24"/>
          <w:szCs w:val="24"/>
        </w:rPr>
        <w:t xml:space="preserve">Керівник організації – учасник </w:t>
      </w:r>
    </w:p>
    <w:p w:rsidR="00391EEA" w:rsidRPr="00E912BF" w:rsidRDefault="00391EEA" w:rsidP="00391EEA">
      <w:pPr>
        <w:pBdr>
          <w:top w:val="nil"/>
          <w:left w:val="nil"/>
          <w:bottom w:val="nil"/>
          <w:right w:val="nil"/>
          <w:between w:val="nil"/>
        </w:pBdr>
        <w:spacing w:after="0" w:line="240" w:lineRule="auto"/>
        <w:jc w:val="both"/>
        <w:rPr>
          <w:rFonts w:ascii="Times New Roman" w:eastAsia="Times New Roman" w:hAnsi="Times New Roman"/>
          <w:sz w:val="24"/>
          <w:szCs w:val="24"/>
        </w:rPr>
      </w:pPr>
      <w:r w:rsidRPr="00E912BF">
        <w:rPr>
          <w:rFonts w:ascii="Times New Roman" w:eastAsia="Times New Roman" w:hAnsi="Times New Roman"/>
          <w:b/>
          <w:sz w:val="24"/>
          <w:szCs w:val="24"/>
        </w:rPr>
        <w:t>процедури закупівлі або                          _______________________/ ____________________</w:t>
      </w:r>
    </w:p>
    <w:p w:rsidR="00391EEA" w:rsidRPr="00E912BF" w:rsidRDefault="00391EEA" w:rsidP="00391EEA">
      <w:pPr>
        <w:pBdr>
          <w:top w:val="nil"/>
          <w:left w:val="nil"/>
          <w:bottom w:val="nil"/>
          <w:right w:val="nil"/>
          <w:between w:val="nil"/>
        </w:pBdr>
        <w:spacing w:after="0" w:line="240" w:lineRule="auto"/>
        <w:jc w:val="both"/>
        <w:rPr>
          <w:rFonts w:ascii="Times New Roman" w:eastAsia="Times New Roman" w:hAnsi="Times New Roman"/>
          <w:sz w:val="24"/>
          <w:szCs w:val="24"/>
        </w:rPr>
      </w:pPr>
      <w:r w:rsidRPr="00E912BF">
        <w:rPr>
          <w:rFonts w:ascii="Times New Roman" w:eastAsia="Times New Roman" w:hAnsi="Times New Roman"/>
          <w:b/>
          <w:sz w:val="24"/>
          <w:szCs w:val="24"/>
        </w:rPr>
        <w:t>інша уповноважена (посадова) особа</w:t>
      </w:r>
      <w:r w:rsidRPr="00E912BF">
        <w:rPr>
          <w:rFonts w:ascii="Times New Roman" w:eastAsia="Times New Roman" w:hAnsi="Times New Roman"/>
          <w:sz w:val="24"/>
          <w:szCs w:val="24"/>
        </w:rPr>
        <w:t xml:space="preserve">       (</w:t>
      </w:r>
      <w:r w:rsidRPr="00E912BF">
        <w:rPr>
          <w:rFonts w:ascii="Times New Roman" w:eastAsia="Times New Roman" w:hAnsi="Times New Roman"/>
          <w:i/>
          <w:sz w:val="24"/>
          <w:szCs w:val="24"/>
        </w:rPr>
        <w:t>підпис)       МП *                (ініціали та прізвище)</w:t>
      </w:r>
    </w:p>
    <w:p w:rsidR="00391EEA" w:rsidRPr="00E912BF" w:rsidRDefault="00391EEA" w:rsidP="00391EEA">
      <w:pPr>
        <w:pBdr>
          <w:top w:val="nil"/>
          <w:left w:val="nil"/>
          <w:bottom w:val="nil"/>
          <w:right w:val="nil"/>
          <w:between w:val="nil"/>
        </w:pBdr>
        <w:spacing w:after="0" w:line="240" w:lineRule="auto"/>
        <w:jc w:val="right"/>
        <w:rPr>
          <w:rFonts w:ascii="Times New Roman" w:eastAsia="Times New Roman" w:hAnsi="Times New Roman"/>
          <w:sz w:val="24"/>
          <w:szCs w:val="24"/>
        </w:rPr>
      </w:pPr>
    </w:p>
    <w:p w:rsidR="00391EEA" w:rsidRPr="00E912BF" w:rsidRDefault="00391EEA" w:rsidP="00391EEA">
      <w:pPr>
        <w:pBdr>
          <w:top w:val="nil"/>
          <w:left w:val="nil"/>
          <w:bottom w:val="nil"/>
          <w:right w:val="nil"/>
          <w:between w:val="nil"/>
        </w:pBdr>
        <w:spacing w:after="0" w:line="240" w:lineRule="auto"/>
        <w:jc w:val="right"/>
        <w:rPr>
          <w:rFonts w:ascii="Times New Roman" w:eastAsia="Times New Roman" w:hAnsi="Times New Roman"/>
          <w:sz w:val="24"/>
          <w:szCs w:val="24"/>
        </w:rPr>
      </w:pPr>
    </w:p>
    <w:p w:rsidR="00391EEA" w:rsidRPr="00E912BF" w:rsidRDefault="00391EEA" w:rsidP="00391EEA">
      <w:pPr>
        <w:pBdr>
          <w:top w:val="nil"/>
          <w:left w:val="nil"/>
          <w:bottom w:val="nil"/>
          <w:right w:val="nil"/>
          <w:between w:val="nil"/>
        </w:pBdr>
        <w:spacing w:after="0"/>
        <w:jc w:val="both"/>
        <w:rPr>
          <w:rFonts w:ascii="Times New Roman" w:eastAsia="Times New Roman" w:hAnsi="Times New Roman"/>
          <w:sz w:val="24"/>
          <w:szCs w:val="24"/>
        </w:rPr>
      </w:pPr>
      <w:r w:rsidRPr="00E912BF">
        <w:rPr>
          <w:rFonts w:ascii="Times New Roman" w:eastAsia="Times New Roman" w:hAnsi="Times New Roman"/>
          <w:i/>
          <w:sz w:val="24"/>
          <w:szCs w:val="24"/>
        </w:rPr>
        <w:t>*Ця вимога не стосується осіб, які не використовують печатки, згідно з чинним законодавством</w:t>
      </w:r>
    </w:p>
    <w:p w:rsidR="00261F25" w:rsidRDefault="00261F25" w:rsidP="001547E5"/>
    <w:sectPr w:rsidR="00261F25" w:rsidSect="008D7C4B">
      <w:footerReference w:type="default" r:id="rId10"/>
      <w:pgSz w:w="11906" w:h="16838"/>
      <w:pgMar w:top="850" w:right="850"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356" w:rsidRDefault="00E26356" w:rsidP="00C646CA">
      <w:pPr>
        <w:spacing w:after="0" w:line="240" w:lineRule="auto"/>
      </w:pPr>
      <w:r>
        <w:separator/>
      </w:r>
    </w:p>
  </w:endnote>
  <w:endnote w:type="continuationSeparator" w:id="0">
    <w:p w:rsidR="00E26356" w:rsidRDefault="00E26356" w:rsidP="00C64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F0" w:rsidRDefault="001D46F0" w:rsidP="00C646CA">
    <w:pPr>
      <w:pStyle w:val="aa"/>
      <w:jc w:val="right"/>
    </w:pPr>
    <w:r>
      <w:rPr>
        <w:noProof/>
      </w:rPr>
      <w:fldChar w:fldCharType="begin"/>
    </w:r>
    <w:r>
      <w:rPr>
        <w:noProof/>
      </w:rPr>
      <w:instrText>PAGE   \* MERGEFORMAT</w:instrText>
    </w:r>
    <w:r>
      <w:rPr>
        <w:noProof/>
      </w:rPr>
      <w:fldChar w:fldCharType="separate"/>
    </w:r>
    <w:r w:rsidR="009E11BE">
      <w:rPr>
        <w:noProof/>
      </w:rPr>
      <w:t>1</w:t>
    </w:r>
    <w:r>
      <w:rPr>
        <w:noProof/>
      </w:rPr>
      <w:fldChar w:fldCharType="end"/>
    </w:r>
  </w:p>
  <w:p w:rsidR="001D46F0" w:rsidRDefault="001D46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356" w:rsidRDefault="00E26356" w:rsidP="00C646CA">
      <w:pPr>
        <w:spacing w:after="0" w:line="240" w:lineRule="auto"/>
      </w:pPr>
      <w:r>
        <w:separator/>
      </w:r>
    </w:p>
  </w:footnote>
  <w:footnote w:type="continuationSeparator" w:id="0">
    <w:p w:rsidR="00E26356" w:rsidRDefault="00E26356" w:rsidP="00C646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2">
    <w:nsid w:val="0A65791A"/>
    <w:multiLevelType w:val="hybridMultilevel"/>
    <w:tmpl w:val="4CD4BE62"/>
    <w:lvl w:ilvl="0" w:tplc="600E6084">
      <w:start w:val="6"/>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C787A4D"/>
    <w:multiLevelType w:val="multilevel"/>
    <w:tmpl w:val="4824E0BC"/>
    <w:lvl w:ilvl="0">
      <w:start w:val="11"/>
      <w:numFmt w:val="decimal"/>
      <w:lvlText w:val="%1."/>
      <w:lvlJc w:val="left"/>
      <w:pPr>
        <w:ind w:left="660" w:hanging="660"/>
      </w:pPr>
    </w:lvl>
    <w:lvl w:ilvl="1">
      <w:start w:val="8"/>
      <w:numFmt w:val="decimal"/>
      <w:lvlText w:val="%1.%2."/>
      <w:lvlJc w:val="left"/>
      <w:pPr>
        <w:ind w:left="1265" w:hanging="660"/>
      </w:pPr>
    </w:lvl>
    <w:lvl w:ilvl="2">
      <w:start w:val="2"/>
      <w:numFmt w:val="decimal"/>
      <w:lvlText w:val="%1.%2.%3."/>
      <w:lvlJc w:val="left"/>
      <w:pPr>
        <w:ind w:left="1930" w:hanging="720"/>
      </w:pPr>
    </w:lvl>
    <w:lvl w:ilvl="3">
      <w:start w:val="1"/>
      <w:numFmt w:val="decimal"/>
      <w:lvlText w:val="%1.%2.%3.%4."/>
      <w:lvlJc w:val="left"/>
      <w:pPr>
        <w:ind w:left="2535" w:hanging="720"/>
      </w:pPr>
    </w:lvl>
    <w:lvl w:ilvl="4">
      <w:start w:val="1"/>
      <w:numFmt w:val="decimal"/>
      <w:lvlText w:val="%1.%2.%3.%4.%5."/>
      <w:lvlJc w:val="left"/>
      <w:pPr>
        <w:ind w:left="3500" w:hanging="1080"/>
      </w:pPr>
    </w:lvl>
    <w:lvl w:ilvl="5">
      <w:start w:val="1"/>
      <w:numFmt w:val="decimal"/>
      <w:lvlText w:val="%1.%2.%3.%4.%5.%6."/>
      <w:lvlJc w:val="left"/>
      <w:pPr>
        <w:ind w:left="4105" w:hanging="1080"/>
      </w:pPr>
    </w:lvl>
    <w:lvl w:ilvl="6">
      <w:start w:val="1"/>
      <w:numFmt w:val="decimal"/>
      <w:lvlText w:val="%1.%2.%3.%4.%5.%6.%7."/>
      <w:lvlJc w:val="left"/>
      <w:pPr>
        <w:ind w:left="5070" w:hanging="1440"/>
      </w:pPr>
    </w:lvl>
    <w:lvl w:ilvl="7">
      <w:start w:val="1"/>
      <w:numFmt w:val="decimal"/>
      <w:lvlText w:val="%1.%2.%3.%4.%5.%6.%7.%8."/>
      <w:lvlJc w:val="left"/>
      <w:pPr>
        <w:ind w:left="5675" w:hanging="1440"/>
      </w:pPr>
    </w:lvl>
    <w:lvl w:ilvl="8">
      <w:start w:val="1"/>
      <w:numFmt w:val="decimal"/>
      <w:lvlText w:val="%1.%2.%3.%4.%5.%6.%7.%8.%9."/>
      <w:lvlJc w:val="left"/>
      <w:pPr>
        <w:ind w:left="6640" w:hanging="1800"/>
      </w:pPr>
    </w:lvl>
  </w:abstractNum>
  <w:abstractNum w:abstractNumId="5">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6145B"/>
    <w:multiLevelType w:val="hybridMultilevel"/>
    <w:tmpl w:val="5000848A"/>
    <w:lvl w:ilvl="0" w:tplc="91248AA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C856EC"/>
    <w:multiLevelType w:val="multilevel"/>
    <w:tmpl w:val="1524854A"/>
    <w:lvl w:ilvl="0">
      <w:start w:val="2"/>
      <w:numFmt w:val="decimal"/>
      <w:lvlText w:val="%1."/>
      <w:lvlJc w:val="left"/>
      <w:pPr>
        <w:tabs>
          <w:tab w:val="num" w:pos="720"/>
        </w:tabs>
        <w:ind w:left="720" w:hanging="720"/>
      </w:pPr>
      <w:rPr>
        <w:b/>
        <w:i w:val="0"/>
        <w:sz w:val="28"/>
        <w:szCs w:val="28"/>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C50958"/>
    <w:multiLevelType w:val="hybridMultilevel"/>
    <w:tmpl w:val="65F863DA"/>
    <w:lvl w:ilvl="0" w:tplc="0419000F">
      <w:start w:val="8"/>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84350B"/>
    <w:multiLevelType w:val="hybridMultilevel"/>
    <w:tmpl w:val="6372901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28586CB1"/>
    <w:multiLevelType w:val="hybridMultilevel"/>
    <w:tmpl w:val="15DAD478"/>
    <w:lvl w:ilvl="0" w:tplc="8E36236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5">
    <w:nsid w:val="33865138"/>
    <w:multiLevelType w:val="hybridMultilevel"/>
    <w:tmpl w:val="734ED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75AD5"/>
    <w:multiLevelType w:val="hybridMultilevel"/>
    <w:tmpl w:val="2A4E6252"/>
    <w:lvl w:ilvl="0" w:tplc="5290F16A">
      <w:start w:val="4"/>
      <w:numFmt w:val="bullet"/>
      <w:lvlText w:val="-"/>
      <w:lvlJc w:val="left"/>
      <w:pPr>
        <w:ind w:left="719" w:hanging="360"/>
      </w:pPr>
      <w:rPr>
        <w:rFonts w:ascii="Times New Roman" w:eastAsia="Times New Roman" w:hAnsi="Times New Roman" w:cs="Times New Roman"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7">
    <w:nsid w:val="3E97597A"/>
    <w:multiLevelType w:val="hybridMultilevel"/>
    <w:tmpl w:val="7EECB86A"/>
    <w:lvl w:ilvl="0" w:tplc="7960E08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85F75"/>
    <w:multiLevelType w:val="hybridMultilevel"/>
    <w:tmpl w:val="F9F48E28"/>
    <w:lvl w:ilvl="0" w:tplc="3B988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9465B"/>
    <w:multiLevelType w:val="hybridMultilevel"/>
    <w:tmpl w:val="8766D014"/>
    <w:lvl w:ilvl="0" w:tplc="721637E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2147B"/>
    <w:multiLevelType w:val="hybridMultilevel"/>
    <w:tmpl w:val="960613E6"/>
    <w:lvl w:ilvl="0" w:tplc="4EEE8F8C">
      <w:start w:val="7"/>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nsid w:val="45A20D6C"/>
    <w:multiLevelType w:val="hybridMultilevel"/>
    <w:tmpl w:val="32345D80"/>
    <w:lvl w:ilvl="0" w:tplc="C36A73A6">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1295319"/>
    <w:multiLevelType w:val="hybridMultilevel"/>
    <w:tmpl w:val="63BE0F84"/>
    <w:lvl w:ilvl="0" w:tplc="65969FB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7">
    <w:nsid w:val="59C51E50"/>
    <w:multiLevelType w:val="hybridMultilevel"/>
    <w:tmpl w:val="42F298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CC4B6C"/>
    <w:multiLevelType w:val="hybridMultilevel"/>
    <w:tmpl w:val="6BA649F6"/>
    <w:lvl w:ilvl="0" w:tplc="6C72E176">
      <w:start w:val="1"/>
      <w:numFmt w:val="decimal"/>
      <w:lvlText w:val="2.%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7F7340"/>
    <w:multiLevelType w:val="hybridMultilevel"/>
    <w:tmpl w:val="3632A0FC"/>
    <w:lvl w:ilvl="0" w:tplc="8F4E1F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437CE5"/>
    <w:multiLevelType w:val="hybridMultilevel"/>
    <w:tmpl w:val="538A317E"/>
    <w:lvl w:ilvl="0" w:tplc="CEB0E92C">
      <w:start w:val="1"/>
      <w:numFmt w:val="decimal"/>
      <w:lvlText w:val="5.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51349E"/>
    <w:multiLevelType w:val="multilevel"/>
    <w:tmpl w:val="7382BCE2"/>
    <w:lvl w:ilvl="0">
      <w:start w:val="1"/>
      <w:numFmt w:val="decimal"/>
      <w:lvlText w:val="%1."/>
      <w:lvlJc w:val="left"/>
      <w:pPr>
        <w:ind w:left="468" w:hanging="468"/>
      </w:pPr>
      <w:rPr>
        <w:rFonts w:hint="default"/>
        <w:b w:val="0"/>
      </w:rPr>
    </w:lvl>
    <w:lvl w:ilvl="1">
      <w:start w:val="1"/>
      <w:numFmt w:val="decimal"/>
      <w:lvlText w:val="%1.%2."/>
      <w:lvlJc w:val="left"/>
      <w:pPr>
        <w:ind w:left="468" w:hanging="46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754A62D9"/>
    <w:multiLevelType w:val="hybridMultilevel"/>
    <w:tmpl w:val="B142E748"/>
    <w:lvl w:ilvl="0" w:tplc="7CB24106">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7">
    <w:nsid w:val="7880109F"/>
    <w:multiLevelType w:val="hybridMultilevel"/>
    <w:tmpl w:val="31EA6B80"/>
    <w:lvl w:ilvl="0" w:tplc="0419000F">
      <w:start w:val="2"/>
      <w:numFmt w:val="decimal"/>
      <w:lvlText w:val="%1."/>
      <w:lvlJc w:val="left"/>
      <w:pPr>
        <w:tabs>
          <w:tab w:val="num" w:pos="720"/>
        </w:tabs>
        <w:ind w:left="720" w:hanging="360"/>
      </w:pPr>
      <w:rPr>
        <w:rFonts w:cs="Times New Roman"/>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AD35102"/>
    <w:multiLevelType w:val="hybridMultilevel"/>
    <w:tmpl w:val="065C6F12"/>
    <w:lvl w:ilvl="0" w:tplc="FC0E60EE">
      <w:start w:val="1"/>
      <w:numFmt w:val="decimal"/>
      <w:lvlText w:val="%1."/>
      <w:lvlJc w:val="left"/>
      <w:pPr>
        <w:ind w:left="419" w:hanging="360"/>
      </w:pPr>
      <w:rPr>
        <w:rFonts w:hint="default"/>
      </w:rPr>
    </w:lvl>
    <w:lvl w:ilvl="1" w:tplc="04220019" w:tentative="1">
      <w:start w:val="1"/>
      <w:numFmt w:val="lowerLetter"/>
      <w:lvlText w:val="%2."/>
      <w:lvlJc w:val="left"/>
      <w:pPr>
        <w:ind w:left="1139" w:hanging="360"/>
      </w:pPr>
    </w:lvl>
    <w:lvl w:ilvl="2" w:tplc="0422001B" w:tentative="1">
      <w:start w:val="1"/>
      <w:numFmt w:val="lowerRoman"/>
      <w:lvlText w:val="%3."/>
      <w:lvlJc w:val="right"/>
      <w:pPr>
        <w:ind w:left="1859" w:hanging="180"/>
      </w:pPr>
    </w:lvl>
    <w:lvl w:ilvl="3" w:tplc="0422000F" w:tentative="1">
      <w:start w:val="1"/>
      <w:numFmt w:val="decimal"/>
      <w:lvlText w:val="%4."/>
      <w:lvlJc w:val="left"/>
      <w:pPr>
        <w:ind w:left="2579" w:hanging="360"/>
      </w:pPr>
    </w:lvl>
    <w:lvl w:ilvl="4" w:tplc="04220019" w:tentative="1">
      <w:start w:val="1"/>
      <w:numFmt w:val="lowerLetter"/>
      <w:lvlText w:val="%5."/>
      <w:lvlJc w:val="left"/>
      <w:pPr>
        <w:ind w:left="3299" w:hanging="360"/>
      </w:pPr>
    </w:lvl>
    <w:lvl w:ilvl="5" w:tplc="0422001B" w:tentative="1">
      <w:start w:val="1"/>
      <w:numFmt w:val="lowerRoman"/>
      <w:lvlText w:val="%6."/>
      <w:lvlJc w:val="right"/>
      <w:pPr>
        <w:ind w:left="4019" w:hanging="180"/>
      </w:pPr>
    </w:lvl>
    <w:lvl w:ilvl="6" w:tplc="0422000F" w:tentative="1">
      <w:start w:val="1"/>
      <w:numFmt w:val="decimal"/>
      <w:lvlText w:val="%7."/>
      <w:lvlJc w:val="left"/>
      <w:pPr>
        <w:ind w:left="4739" w:hanging="360"/>
      </w:pPr>
    </w:lvl>
    <w:lvl w:ilvl="7" w:tplc="04220019" w:tentative="1">
      <w:start w:val="1"/>
      <w:numFmt w:val="lowerLetter"/>
      <w:lvlText w:val="%8."/>
      <w:lvlJc w:val="left"/>
      <w:pPr>
        <w:ind w:left="5459" w:hanging="360"/>
      </w:pPr>
    </w:lvl>
    <w:lvl w:ilvl="8" w:tplc="0422001B" w:tentative="1">
      <w:start w:val="1"/>
      <w:numFmt w:val="lowerRoman"/>
      <w:lvlText w:val="%9."/>
      <w:lvlJc w:val="right"/>
      <w:pPr>
        <w:ind w:left="6179" w:hanging="180"/>
      </w:pPr>
    </w:lvl>
  </w:abstractNum>
  <w:abstractNum w:abstractNumId="41">
    <w:nsid w:val="7B385842"/>
    <w:multiLevelType w:val="hybridMultilevel"/>
    <w:tmpl w:val="171AC7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7"/>
  </w:num>
  <w:num w:numId="3">
    <w:abstractNumId w:val="33"/>
  </w:num>
  <w:num w:numId="4">
    <w:abstractNumId w:val="28"/>
  </w:num>
  <w:num w:numId="5">
    <w:abstractNumId w:val="22"/>
  </w:num>
  <w:num w:numId="6">
    <w:abstractNumId w:val="39"/>
  </w:num>
  <w:num w:numId="7">
    <w:abstractNumId w:val="13"/>
  </w:num>
  <w:num w:numId="8">
    <w:abstractNumId w:val="35"/>
  </w:num>
  <w:num w:numId="9">
    <w:abstractNumId w:val="25"/>
  </w:num>
  <w:num w:numId="10">
    <w:abstractNumId w:val="29"/>
  </w:num>
  <w:num w:numId="11">
    <w:abstractNumId w:val="10"/>
  </w:num>
  <w:num w:numId="12">
    <w:abstractNumId w:val="31"/>
  </w:num>
  <w:num w:numId="13">
    <w:abstractNumId w:val="5"/>
  </w:num>
  <w:num w:numId="14">
    <w:abstractNumId w:val="38"/>
  </w:num>
  <w:num w:numId="15">
    <w:abstractNumId w:val="32"/>
  </w:num>
  <w:num w:numId="16">
    <w:abstractNumId w:val="20"/>
  </w:num>
  <w:num w:numId="17">
    <w:abstractNumId w:val="18"/>
  </w:num>
  <w:num w:numId="18">
    <w:abstractNumId w:val="4"/>
    <w:lvlOverride w:ilvl="0">
      <w:startOverride w:val="1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16"/>
  </w:num>
  <w:num w:numId="32">
    <w:abstractNumId w:val="1"/>
  </w:num>
  <w:num w:numId="33">
    <w:abstractNumId w:val="34"/>
  </w:num>
  <w:num w:numId="34">
    <w:abstractNumId w:val="15"/>
  </w:num>
  <w:num w:numId="35">
    <w:abstractNumId w:val="3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9"/>
  </w:num>
  <w:num w:numId="38">
    <w:abstractNumId w:val="30"/>
  </w:num>
  <w:num w:numId="39">
    <w:abstractNumId w:val="36"/>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400F7"/>
    <w:rsid w:val="000132F5"/>
    <w:rsid w:val="000169E7"/>
    <w:rsid w:val="0001793C"/>
    <w:rsid w:val="00021580"/>
    <w:rsid w:val="00023644"/>
    <w:rsid w:val="00026C08"/>
    <w:rsid w:val="00035473"/>
    <w:rsid w:val="000360E2"/>
    <w:rsid w:val="00050754"/>
    <w:rsid w:val="00050D99"/>
    <w:rsid w:val="00050F3A"/>
    <w:rsid w:val="000541AA"/>
    <w:rsid w:val="0005501A"/>
    <w:rsid w:val="000603AC"/>
    <w:rsid w:val="0007073A"/>
    <w:rsid w:val="00070BAF"/>
    <w:rsid w:val="00070E84"/>
    <w:rsid w:val="00071598"/>
    <w:rsid w:val="000748D5"/>
    <w:rsid w:val="00080CA8"/>
    <w:rsid w:val="000976EA"/>
    <w:rsid w:val="000A043A"/>
    <w:rsid w:val="000A3854"/>
    <w:rsid w:val="000A58FB"/>
    <w:rsid w:val="000A7136"/>
    <w:rsid w:val="000A73D9"/>
    <w:rsid w:val="000B2163"/>
    <w:rsid w:val="000B6F94"/>
    <w:rsid w:val="000C2D1C"/>
    <w:rsid w:val="000C37A8"/>
    <w:rsid w:val="000D35E1"/>
    <w:rsid w:val="000D634B"/>
    <w:rsid w:val="000E3815"/>
    <w:rsid w:val="000E3E94"/>
    <w:rsid w:val="000E3F72"/>
    <w:rsid w:val="000F432E"/>
    <w:rsid w:val="00114020"/>
    <w:rsid w:val="00117702"/>
    <w:rsid w:val="00127204"/>
    <w:rsid w:val="0013380B"/>
    <w:rsid w:val="0014240B"/>
    <w:rsid w:val="001507BC"/>
    <w:rsid w:val="001509A2"/>
    <w:rsid w:val="00150EC4"/>
    <w:rsid w:val="00153D36"/>
    <w:rsid w:val="001540AD"/>
    <w:rsid w:val="001547E5"/>
    <w:rsid w:val="00160746"/>
    <w:rsid w:val="00163475"/>
    <w:rsid w:val="001652C0"/>
    <w:rsid w:val="00166C34"/>
    <w:rsid w:val="00171213"/>
    <w:rsid w:val="0017481C"/>
    <w:rsid w:val="00180A5F"/>
    <w:rsid w:val="00182364"/>
    <w:rsid w:val="00186FB8"/>
    <w:rsid w:val="0019526C"/>
    <w:rsid w:val="001B16CB"/>
    <w:rsid w:val="001B4D01"/>
    <w:rsid w:val="001B6287"/>
    <w:rsid w:val="001B68B8"/>
    <w:rsid w:val="001C3680"/>
    <w:rsid w:val="001C3DF5"/>
    <w:rsid w:val="001D46F0"/>
    <w:rsid w:val="001E6C20"/>
    <w:rsid w:val="001F23BA"/>
    <w:rsid w:val="001F2917"/>
    <w:rsid w:val="001F437C"/>
    <w:rsid w:val="001F67CC"/>
    <w:rsid w:val="001F79EC"/>
    <w:rsid w:val="00201093"/>
    <w:rsid w:val="0020174D"/>
    <w:rsid w:val="00210D43"/>
    <w:rsid w:val="00221A85"/>
    <w:rsid w:val="00227E53"/>
    <w:rsid w:val="002357C3"/>
    <w:rsid w:val="00235959"/>
    <w:rsid w:val="00235EFD"/>
    <w:rsid w:val="002374F6"/>
    <w:rsid w:val="00242188"/>
    <w:rsid w:val="00243C25"/>
    <w:rsid w:val="00250EF8"/>
    <w:rsid w:val="002539A8"/>
    <w:rsid w:val="002553F5"/>
    <w:rsid w:val="002553F7"/>
    <w:rsid w:val="002563C4"/>
    <w:rsid w:val="0026069F"/>
    <w:rsid w:val="00261F25"/>
    <w:rsid w:val="00262583"/>
    <w:rsid w:val="002709DB"/>
    <w:rsid w:val="00272491"/>
    <w:rsid w:val="0027472B"/>
    <w:rsid w:val="002749FB"/>
    <w:rsid w:val="00275C73"/>
    <w:rsid w:val="00277F53"/>
    <w:rsid w:val="00284424"/>
    <w:rsid w:val="002859F8"/>
    <w:rsid w:val="00291208"/>
    <w:rsid w:val="002924FA"/>
    <w:rsid w:val="00293590"/>
    <w:rsid w:val="002938C4"/>
    <w:rsid w:val="00296142"/>
    <w:rsid w:val="002D6709"/>
    <w:rsid w:val="002D7F61"/>
    <w:rsid w:val="002E0F20"/>
    <w:rsid w:val="002E4BD9"/>
    <w:rsid w:val="002E5456"/>
    <w:rsid w:val="002E63F0"/>
    <w:rsid w:val="002F0ABB"/>
    <w:rsid w:val="002F38C2"/>
    <w:rsid w:val="002F6375"/>
    <w:rsid w:val="00300B90"/>
    <w:rsid w:val="00301BFC"/>
    <w:rsid w:val="0030212A"/>
    <w:rsid w:val="00306BEB"/>
    <w:rsid w:val="00322039"/>
    <w:rsid w:val="00326C0B"/>
    <w:rsid w:val="003302AF"/>
    <w:rsid w:val="003324E3"/>
    <w:rsid w:val="00337280"/>
    <w:rsid w:val="00342113"/>
    <w:rsid w:val="00345914"/>
    <w:rsid w:val="00350B6B"/>
    <w:rsid w:val="0036036C"/>
    <w:rsid w:val="00363A36"/>
    <w:rsid w:val="00384175"/>
    <w:rsid w:val="00386AC9"/>
    <w:rsid w:val="00391EEA"/>
    <w:rsid w:val="0039654E"/>
    <w:rsid w:val="003A46C6"/>
    <w:rsid w:val="003A5B96"/>
    <w:rsid w:val="003A6CC2"/>
    <w:rsid w:val="003A7F52"/>
    <w:rsid w:val="003B0DBE"/>
    <w:rsid w:val="003C13EF"/>
    <w:rsid w:val="003D192D"/>
    <w:rsid w:val="003E025A"/>
    <w:rsid w:val="003E06B4"/>
    <w:rsid w:val="003E168D"/>
    <w:rsid w:val="003E36BA"/>
    <w:rsid w:val="003E3C5E"/>
    <w:rsid w:val="003F11E3"/>
    <w:rsid w:val="003F2D76"/>
    <w:rsid w:val="00400555"/>
    <w:rsid w:val="0040324A"/>
    <w:rsid w:val="00411791"/>
    <w:rsid w:val="00412052"/>
    <w:rsid w:val="00422C55"/>
    <w:rsid w:val="00424836"/>
    <w:rsid w:val="00430FF5"/>
    <w:rsid w:val="0043215B"/>
    <w:rsid w:val="004332C1"/>
    <w:rsid w:val="0044250E"/>
    <w:rsid w:val="004426EE"/>
    <w:rsid w:val="00445E77"/>
    <w:rsid w:val="004464F4"/>
    <w:rsid w:val="00454709"/>
    <w:rsid w:val="00464795"/>
    <w:rsid w:val="0046699F"/>
    <w:rsid w:val="00466D0D"/>
    <w:rsid w:val="00467706"/>
    <w:rsid w:val="0047126D"/>
    <w:rsid w:val="00472115"/>
    <w:rsid w:val="00472D56"/>
    <w:rsid w:val="004743E9"/>
    <w:rsid w:val="0047654D"/>
    <w:rsid w:val="004829AE"/>
    <w:rsid w:val="00492D35"/>
    <w:rsid w:val="004A55A6"/>
    <w:rsid w:val="004C3A2A"/>
    <w:rsid w:val="004D3818"/>
    <w:rsid w:val="004D3C24"/>
    <w:rsid w:val="004D3D2F"/>
    <w:rsid w:val="004D604A"/>
    <w:rsid w:val="004D67E2"/>
    <w:rsid w:val="004E15C1"/>
    <w:rsid w:val="004E3772"/>
    <w:rsid w:val="004E5021"/>
    <w:rsid w:val="004E559B"/>
    <w:rsid w:val="005001A1"/>
    <w:rsid w:val="00500A09"/>
    <w:rsid w:val="00500E4D"/>
    <w:rsid w:val="005111BD"/>
    <w:rsid w:val="00512C97"/>
    <w:rsid w:val="005149F7"/>
    <w:rsid w:val="00516DFD"/>
    <w:rsid w:val="0052191D"/>
    <w:rsid w:val="005226CB"/>
    <w:rsid w:val="005231AE"/>
    <w:rsid w:val="005245C9"/>
    <w:rsid w:val="00526722"/>
    <w:rsid w:val="00526CD6"/>
    <w:rsid w:val="005365CF"/>
    <w:rsid w:val="00536D4B"/>
    <w:rsid w:val="005400F7"/>
    <w:rsid w:val="00542349"/>
    <w:rsid w:val="00543AAF"/>
    <w:rsid w:val="00543DD9"/>
    <w:rsid w:val="00547CCB"/>
    <w:rsid w:val="00551C22"/>
    <w:rsid w:val="005543CF"/>
    <w:rsid w:val="005549E9"/>
    <w:rsid w:val="00554BBF"/>
    <w:rsid w:val="00554F98"/>
    <w:rsid w:val="00557FA0"/>
    <w:rsid w:val="0056354F"/>
    <w:rsid w:val="005660B9"/>
    <w:rsid w:val="00572414"/>
    <w:rsid w:val="00573D45"/>
    <w:rsid w:val="00576D96"/>
    <w:rsid w:val="00577750"/>
    <w:rsid w:val="00577DDB"/>
    <w:rsid w:val="00581F13"/>
    <w:rsid w:val="005832AE"/>
    <w:rsid w:val="005866A6"/>
    <w:rsid w:val="00594654"/>
    <w:rsid w:val="005A0D0C"/>
    <w:rsid w:val="005B0235"/>
    <w:rsid w:val="005C1300"/>
    <w:rsid w:val="005D07F0"/>
    <w:rsid w:val="005D48D0"/>
    <w:rsid w:val="005D6A45"/>
    <w:rsid w:val="005E1E83"/>
    <w:rsid w:val="005E4925"/>
    <w:rsid w:val="005F0B7B"/>
    <w:rsid w:val="005F557C"/>
    <w:rsid w:val="005F66D6"/>
    <w:rsid w:val="005F7746"/>
    <w:rsid w:val="006033D0"/>
    <w:rsid w:val="006100DB"/>
    <w:rsid w:val="006127DF"/>
    <w:rsid w:val="00622373"/>
    <w:rsid w:val="00622ADD"/>
    <w:rsid w:val="006276D6"/>
    <w:rsid w:val="0063454D"/>
    <w:rsid w:val="0063647C"/>
    <w:rsid w:val="00646673"/>
    <w:rsid w:val="00646E7D"/>
    <w:rsid w:val="0065548E"/>
    <w:rsid w:val="0066309C"/>
    <w:rsid w:val="006665CF"/>
    <w:rsid w:val="00671A6B"/>
    <w:rsid w:val="00673289"/>
    <w:rsid w:val="00674792"/>
    <w:rsid w:val="006829AE"/>
    <w:rsid w:val="00683F3C"/>
    <w:rsid w:val="006904A9"/>
    <w:rsid w:val="00693680"/>
    <w:rsid w:val="00695F97"/>
    <w:rsid w:val="0069719C"/>
    <w:rsid w:val="006A63BC"/>
    <w:rsid w:val="006A744E"/>
    <w:rsid w:val="006B5503"/>
    <w:rsid w:val="006B5881"/>
    <w:rsid w:val="006B6509"/>
    <w:rsid w:val="006C2A8D"/>
    <w:rsid w:val="006C4412"/>
    <w:rsid w:val="006C77BC"/>
    <w:rsid w:val="006D2E92"/>
    <w:rsid w:val="006D4A00"/>
    <w:rsid w:val="006E062F"/>
    <w:rsid w:val="006E1F20"/>
    <w:rsid w:val="006E7B1E"/>
    <w:rsid w:val="006F6DE0"/>
    <w:rsid w:val="00702EDF"/>
    <w:rsid w:val="007038E5"/>
    <w:rsid w:val="0071044B"/>
    <w:rsid w:val="00713F7E"/>
    <w:rsid w:val="00715F5B"/>
    <w:rsid w:val="007506B0"/>
    <w:rsid w:val="00754786"/>
    <w:rsid w:val="00762A76"/>
    <w:rsid w:val="00772647"/>
    <w:rsid w:val="007733BF"/>
    <w:rsid w:val="00776DDA"/>
    <w:rsid w:val="00783240"/>
    <w:rsid w:val="00783438"/>
    <w:rsid w:val="00785C2A"/>
    <w:rsid w:val="00785E2D"/>
    <w:rsid w:val="00790382"/>
    <w:rsid w:val="007939C1"/>
    <w:rsid w:val="007945DD"/>
    <w:rsid w:val="007A396F"/>
    <w:rsid w:val="007A3DA2"/>
    <w:rsid w:val="007A4EA8"/>
    <w:rsid w:val="007A65AF"/>
    <w:rsid w:val="007A77A8"/>
    <w:rsid w:val="007C3FE2"/>
    <w:rsid w:val="007C4C4D"/>
    <w:rsid w:val="007D4A48"/>
    <w:rsid w:val="007D4C7E"/>
    <w:rsid w:val="00801D28"/>
    <w:rsid w:val="00810E81"/>
    <w:rsid w:val="00816093"/>
    <w:rsid w:val="008160BA"/>
    <w:rsid w:val="00821D37"/>
    <w:rsid w:val="008245F0"/>
    <w:rsid w:val="008350FA"/>
    <w:rsid w:val="00835C44"/>
    <w:rsid w:val="008523DB"/>
    <w:rsid w:val="0085313D"/>
    <w:rsid w:val="008539ED"/>
    <w:rsid w:val="00856445"/>
    <w:rsid w:val="008619AB"/>
    <w:rsid w:val="00864D07"/>
    <w:rsid w:val="00871429"/>
    <w:rsid w:val="008717FB"/>
    <w:rsid w:val="00876B88"/>
    <w:rsid w:val="008821CC"/>
    <w:rsid w:val="00883699"/>
    <w:rsid w:val="00886653"/>
    <w:rsid w:val="00891691"/>
    <w:rsid w:val="008A4DEA"/>
    <w:rsid w:val="008A4E8D"/>
    <w:rsid w:val="008A6C33"/>
    <w:rsid w:val="008A76C9"/>
    <w:rsid w:val="008B4FEA"/>
    <w:rsid w:val="008B6355"/>
    <w:rsid w:val="008C41AF"/>
    <w:rsid w:val="008C7A40"/>
    <w:rsid w:val="008C7E16"/>
    <w:rsid w:val="008D0140"/>
    <w:rsid w:val="008D7448"/>
    <w:rsid w:val="008D7C4B"/>
    <w:rsid w:val="008E1D1C"/>
    <w:rsid w:val="008E24C2"/>
    <w:rsid w:val="008E6F50"/>
    <w:rsid w:val="008F1135"/>
    <w:rsid w:val="008F5EED"/>
    <w:rsid w:val="00900F12"/>
    <w:rsid w:val="00904DA6"/>
    <w:rsid w:val="009108E0"/>
    <w:rsid w:val="00912F5D"/>
    <w:rsid w:val="00916054"/>
    <w:rsid w:val="00922333"/>
    <w:rsid w:val="009269BA"/>
    <w:rsid w:val="00947B5C"/>
    <w:rsid w:val="00955218"/>
    <w:rsid w:val="009649D0"/>
    <w:rsid w:val="00974EA5"/>
    <w:rsid w:val="00982BDB"/>
    <w:rsid w:val="00990CCD"/>
    <w:rsid w:val="00990D9C"/>
    <w:rsid w:val="009910DF"/>
    <w:rsid w:val="00991CA1"/>
    <w:rsid w:val="00991DBB"/>
    <w:rsid w:val="00993F60"/>
    <w:rsid w:val="0099639F"/>
    <w:rsid w:val="00997557"/>
    <w:rsid w:val="009A0313"/>
    <w:rsid w:val="009A1D84"/>
    <w:rsid w:val="009A5A1A"/>
    <w:rsid w:val="009B4F8A"/>
    <w:rsid w:val="009C2105"/>
    <w:rsid w:val="009C54EF"/>
    <w:rsid w:val="009C689B"/>
    <w:rsid w:val="009C7D69"/>
    <w:rsid w:val="009D46F5"/>
    <w:rsid w:val="009E080B"/>
    <w:rsid w:val="009E11BE"/>
    <w:rsid w:val="009E35D3"/>
    <w:rsid w:val="009E6E5F"/>
    <w:rsid w:val="00A034F0"/>
    <w:rsid w:val="00A12986"/>
    <w:rsid w:val="00A12E88"/>
    <w:rsid w:val="00A14E63"/>
    <w:rsid w:val="00A16F74"/>
    <w:rsid w:val="00A17D35"/>
    <w:rsid w:val="00A27232"/>
    <w:rsid w:val="00A30379"/>
    <w:rsid w:val="00A30AD6"/>
    <w:rsid w:val="00A310BE"/>
    <w:rsid w:val="00A32FF8"/>
    <w:rsid w:val="00A35CAE"/>
    <w:rsid w:val="00A4767B"/>
    <w:rsid w:val="00A50457"/>
    <w:rsid w:val="00A53F43"/>
    <w:rsid w:val="00A55CA8"/>
    <w:rsid w:val="00A5630A"/>
    <w:rsid w:val="00A6458E"/>
    <w:rsid w:val="00A65515"/>
    <w:rsid w:val="00A65EF3"/>
    <w:rsid w:val="00A67E3E"/>
    <w:rsid w:val="00A71A71"/>
    <w:rsid w:val="00A72B34"/>
    <w:rsid w:val="00A75B5F"/>
    <w:rsid w:val="00AA3CFD"/>
    <w:rsid w:val="00AA7CB3"/>
    <w:rsid w:val="00AB6879"/>
    <w:rsid w:val="00AD6AC6"/>
    <w:rsid w:val="00AD7334"/>
    <w:rsid w:val="00AE5CB3"/>
    <w:rsid w:val="00AF0057"/>
    <w:rsid w:val="00AF19E1"/>
    <w:rsid w:val="00B04D76"/>
    <w:rsid w:val="00B06C5A"/>
    <w:rsid w:val="00B22A61"/>
    <w:rsid w:val="00B24853"/>
    <w:rsid w:val="00B27B3B"/>
    <w:rsid w:val="00B40771"/>
    <w:rsid w:val="00B430F1"/>
    <w:rsid w:val="00B438C4"/>
    <w:rsid w:val="00B46921"/>
    <w:rsid w:val="00B52FF9"/>
    <w:rsid w:val="00B6298C"/>
    <w:rsid w:val="00B64147"/>
    <w:rsid w:val="00B652F9"/>
    <w:rsid w:val="00B66422"/>
    <w:rsid w:val="00B673E2"/>
    <w:rsid w:val="00B7007D"/>
    <w:rsid w:val="00B71EC8"/>
    <w:rsid w:val="00B7514A"/>
    <w:rsid w:val="00B77847"/>
    <w:rsid w:val="00B83F34"/>
    <w:rsid w:val="00B859FF"/>
    <w:rsid w:val="00B85C8C"/>
    <w:rsid w:val="00B85FF5"/>
    <w:rsid w:val="00B91F1A"/>
    <w:rsid w:val="00BA2CC4"/>
    <w:rsid w:val="00BA5AEF"/>
    <w:rsid w:val="00BA699E"/>
    <w:rsid w:val="00BB6DC4"/>
    <w:rsid w:val="00BC3265"/>
    <w:rsid w:val="00BD02E9"/>
    <w:rsid w:val="00BD3209"/>
    <w:rsid w:val="00BE2AAF"/>
    <w:rsid w:val="00BF603E"/>
    <w:rsid w:val="00BF7C8B"/>
    <w:rsid w:val="00C00EAA"/>
    <w:rsid w:val="00C0242C"/>
    <w:rsid w:val="00C02ED4"/>
    <w:rsid w:val="00C11AB6"/>
    <w:rsid w:val="00C36DA5"/>
    <w:rsid w:val="00C56EDC"/>
    <w:rsid w:val="00C61DCF"/>
    <w:rsid w:val="00C646CA"/>
    <w:rsid w:val="00C67142"/>
    <w:rsid w:val="00C728D8"/>
    <w:rsid w:val="00C7361B"/>
    <w:rsid w:val="00C74A9A"/>
    <w:rsid w:val="00C80F58"/>
    <w:rsid w:val="00C81E43"/>
    <w:rsid w:val="00C8514D"/>
    <w:rsid w:val="00C90B66"/>
    <w:rsid w:val="00C95AC3"/>
    <w:rsid w:val="00CA6A4E"/>
    <w:rsid w:val="00CB3A40"/>
    <w:rsid w:val="00CB5281"/>
    <w:rsid w:val="00CC2355"/>
    <w:rsid w:val="00CC7195"/>
    <w:rsid w:val="00CD2991"/>
    <w:rsid w:val="00CD6BE2"/>
    <w:rsid w:val="00CD7426"/>
    <w:rsid w:val="00CE15D4"/>
    <w:rsid w:val="00CE39E0"/>
    <w:rsid w:val="00CF6241"/>
    <w:rsid w:val="00CF6806"/>
    <w:rsid w:val="00CF68FE"/>
    <w:rsid w:val="00CF7069"/>
    <w:rsid w:val="00D069E0"/>
    <w:rsid w:val="00D14D5C"/>
    <w:rsid w:val="00D17E84"/>
    <w:rsid w:val="00D30ADD"/>
    <w:rsid w:val="00D32FEB"/>
    <w:rsid w:val="00D34901"/>
    <w:rsid w:val="00D42AFC"/>
    <w:rsid w:val="00D45350"/>
    <w:rsid w:val="00D46B1C"/>
    <w:rsid w:val="00D65558"/>
    <w:rsid w:val="00D7504F"/>
    <w:rsid w:val="00D760FF"/>
    <w:rsid w:val="00D83AAF"/>
    <w:rsid w:val="00DA25CD"/>
    <w:rsid w:val="00DB42BA"/>
    <w:rsid w:val="00DC4A3D"/>
    <w:rsid w:val="00DC4AD2"/>
    <w:rsid w:val="00DD615B"/>
    <w:rsid w:val="00DE028F"/>
    <w:rsid w:val="00DE11A0"/>
    <w:rsid w:val="00DE13CD"/>
    <w:rsid w:val="00DE20C2"/>
    <w:rsid w:val="00DE2DE3"/>
    <w:rsid w:val="00DE588F"/>
    <w:rsid w:val="00DE6F67"/>
    <w:rsid w:val="00DE79A2"/>
    <w:rsid w:val="00DF3252"/>
    <w:rsid w:val="00DF77FF"/>
    <w:rsid w:val="00E02663"/>
    <w:rsid w:val="00E02676"/>
    <w:rsid w:val="00E0714F"/>
    <w:rsid w:val="00E13ABB"/>
    <w:rsid w:val="00E14160"/>
    <w:rsid w:val="00E14338"/>
    <w:rsid w:val="00E144B3"/>
    <w:rsid w:val="00E25AE0"/>
    <w:rsid w:val="00E26356"/>
    <w:rsid w:val="00E26EBC"/>
    <w:rsid w:val="00E35B50"/>
    <w:rsid w:val="00E5020A"/>
    <w:rsid w:val="00E51B58"/>
    <w:rsid w:val="00E51B9E"/>
    <w:rsid w:val="00E51EC8"/>
    <w:rsid w:val="00E67703"/>
    <w:rsid w:val="00E70AC4"/>
    <w:rsid w:val="00E71376"/>
    <w:rsid w:val="00E8028E"/>
    <w:rsid w:val="00E83B89"/>
    <w:rsid w:val="00E87B23"/>
    <w:rsid w:val="00E93FD0"/>
    <w:rsid w:val="00EA05BB"/>
    <w:rsid w:val="00EA57A5"/>
    <w:rsid w:val="00EB0DD1"/>
    <w:rsid w:val="00EB1BF7"/>
    <w:rsid w:val="00EB681D"/>
    <w:rsid w:val="00EC5150"/>
    <w:rsid w:val="00EC5ED3"/>
    <w:rsid w:val="00EE3638"/>
    <w:rsid w:val="00EE4C58"/>
    <w:rsid w:val="00EF66FB"/>
    <w:rsid w:val="00EF70AF"/>
    <w:rsid w:val="00F01DEA"/>
    <w:rsid w:val="00F043A7"/>
    <w:rsid w:val="00F10982"/>
    <w:rsid w:val="00F13D92"/>
    <w:rsid w:val="00F16292"/>
    <w:rsid w:val="00F33563"/>
    <w:rsid w:val="00F357B3"/>
    <w:rsid w:val="00F41A77"/>
    <w:rsid w:val="00F455E5"/>
    <w:rsid w:val="00F53614"/>
    <w:rsid w:val="00F61D2B"/>
    <w:rsid w:val="00F70947"/>
    <w:rsid w:val="00F71499"/>
    <w:rsid w:val="00F72840"/>
    <w:rsid w:val="00F763F6"/>
    <w:rsid w:val="00F87BF0"/>
    <w:rsid w:val="00F90DEA"/>
    <w:rsid w:val="00F949C0"/>
    <w:rsid w:val="00F97596"/>
    <w:rsid w:val="00FB5483"/>
    <w:rsid w:val="00FB5CD4"/>
    <w:rsid w:val="00FC09D6"/>
    <w:rsid w:val="00FC5B1E"/>
    <w:rsid w:val="00FD7551"/>
    <w:rsid w:val="00FD7CC4"/>
    <w:rsid w:val="00FE1D18"/>
    <w:rsid w:val="00FE2765"/>
    <w:rsid w:val="00FE3FD0"/>
    <w:rsid w:val="00FF1F79"/>
    <w:rsid w:val="00FF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72D56"/>
    <w:pPr>
      <w:spacing w:after="200" w:line="276" w:lineRule="auto"/>
    </w:pPr>
    <w:rPr>
      <w:sz w:val="22"/>
      <w:szCs w:val="22"/>
      <w:lang w:val="uk-UA" w:eastAsia="en-US"/>
    </w:rPr>
  </w:style>
  <w:style w:type="paragraph" w:styleId="1">
    <w:name w:val="heading 1"/>
    <w:basedOn w:val="a"/>
    <w:next w:val="a"/>
    <w:link w:val="10"/>
    <w:qFormat/>
    <w:rsid w:val="004E5021"/>
    <w:pPr>
      <w:keepNext/>
      <w:keepLines/>
      <w:spacing w:before="480" w:after="0"/>
      <w:outlineLvl w:val="0"/>
    </w:pPr>
    <w:rPr>
      <w:rFonts w:ascii="Cambria" w:eastAsia="Times New Roman" w:hAnsi="Cambria"/>
      <w:b/>
      <w:bCs/>
      <w:color w:val="365F91"/>
      <w:sz w:val="28"/>
      <w:szCs w:val="28"/>
      <w:lang w:val="ru-RU"/>
    </w:rPr>
  </w:style>
  <w:style w:type="paragraph" w:styleId="2">
    <w:name w:val="heading 2"/>
    <w:basedOn w:val="a"/>
    <w:next w:val="a"/>
    <w:link w:val="20"/>
    <w:uiPriority w:val="9"/>
    <w:unhideWhenUsed/>
    <w:qFormat/>
    <w:rsid w:val="004E5021"/>
    <w:pPr>
      <w:keepNext/>
      <w:keepLines/>
      <w:spacing w:before="200" w:after="0"/>
      <w:outlineLvl w:val="1"/>
    </w:pPr>
    <w:rPr>
      <w:rFonts w:ascii="Cambria" w:eastAsia="Times New Roman" w:hAnsi="Cambria"/>
      <w:b/>
      <w:bCs/>
      <w:color w:val="4F81BD"/>
      <w:sz w:val="26"/>
      <w:szCs w:val="26"/>
      <w:lang w:val="ru-RU"/>
    </w:rPr>
  </w:style>
  <w:style w:type="paragraph" w:styleId="3">
    <w:name w:val="heading 3"/>
    <w:basedOn w:val="a"/>
    <w:link w:val="30"/>
    <w:uiPriority w:val="9"/>
    <w:qFormat/>
    <w:rsid w:val="004E502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ИЙ"/>
    <w:basedOn w:val="a"/>
    <w:link w:val="a4"/>
    <w:qFormat/>
    <w:rsid w:val="00B7514A"/>
    <w:pPr>
      <w:shd w:val="clear" w:color="auto" w:fill="FFFFFF"/>
      <w:spacing w:after="0"/>
      <w:ind w:firstLine="450"/>
      <w:jc w:val="both"/>
      <w:textAlignment w:val="baseline"/>
    </w:pPr>
    <w:rPr>
      <w:rFonts w:ascii="Times New Roman" w:eastAsia="Times New Roman" w:hAnsi="Times New Roman"/>
      <w:color w:val="000000"/>
      <w:sz w:val="24"/>
      <w:szCs w:val="24"/>
      <w:bdr w:val="none" w:sz="0" w:space="0" w:color="auto" w:frame="1"/>
      <w:lang w:eastAsia="uk-UA"/>
    </w:rPr>
  </w:style>
  <w:style w:type="character" w:customStyle="1" w:styleId="a4">
    <w:name w:val="ОСНОВНИЙ Знак"/>
    <w:link w:val="a3"/>
    <w:rsid w:val="00B7514A"/>
    <w:rPr>
      <w:rFonts w:ascii="Times New Roman" w:eastAsia="Times New Roman" w:hAnsi="Times New Roman" w:cs="Times New Roman"/>
      <w:color w:val="000000"/>
      <w:sz w:val="24"/>
      <w:szCs w:val="24"/>
      <w:bdr w:val="none" w:sz="0" w:space="0" w:color="auto" w:frame="1"/>
      <w:shd w:val="clear" w:color="auto" w:fill="FFFFFF"/>
      <w:lang w:eastAsia="uk-UA"/>
    </w:rPr>
  </w:style>
  <w:style w:type="paragraph" w:styleId="a5">
    <w:name w:val="Balloon Text"/>
    <w:basedOn w:val="a"/>
    <w:link w:val="a6"/>
    <w:uiPriority w:val="99"/>
    <w:semiHidden/>
    <w:unhideWhenUsed/>
    <w:rsid w:val="00CC7195"/>
    <w:pPr>
      <w:spacing w:after="0" w:line="240" w:lineRule="auto"/>
    </w:pPr>
    <w:rPr>
      <w:rFonts w:ascii="Tahoma" w:hAnsi="Tahoma"/>
      <w:sz w:val="16"/>
      <w:szCs w:val="16"/>
    </w:rPr>
  </w:style>
  <w:style w:type="character" w:customStyle="1" w:styleId="a6">
    <w:name w:val="Текст выноски Знак"/>
    <w:link w:val="a5"/>
    <w:uiPriority w:val="99"/>
    <w:semiHidden/>
    <w:rsid w:val="00CC7195"/>
    <w:rPr>
      <w:rFonts w:ascii="Tahoma" w:hAnsi="Tahoma" w:cs="Tahoma"/>
      <w:sz w:val="16"/>
      <w:szCs w:val="16"/>
      <w:lang w:eastAsia="en-US"/>
    </w:rPr>
  </w:style>
  <w:style w:type="paragraph" w:customStyle="1" w:styleId="11">
    <w:name w:val="Обычный1"/>
    <w:qFormat/>
    <w:rsid w:val="00412052"/>
    <w:pPr>
      <w:spacing w:line="276" w:lineRule="auto"/>
    </w:pPr>
    <w:rPr>
      <w:rFonts w:ascii="Arial" w:eastAsia="Times New Roman" w:hAnsi="Arial" w:cs="Arial"/>
      <w:color w:val="000000"/>
      <w:sz w:val="22"/>
      <w:szCs w:val="22"/>
    </w:rPr>
  </w:style>
  <w:style w:type="paragraph" w:customStyle="1" w:styleId="a7">
    <w:name w:val="a"/>
    <w:basedOn w:val="a"/>
    <w:uiPriority w:val="99"/>
    <w:rsid w:val="0041205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8">
    <w:name w:val="header"/>
    <w:basedOn w:val="a"/>
    <w:link w:val="a9"/>
    <w:uiPriority w:val="99"/>
    <w:unhideWhenUsed/>
    <w:rsid w:val="00C646CA"/>
    <w:pPr>
      <w:tabs>
        <w:tab w:val="center" w:pos="4819"/>
        <w:tab w:val="right" w:pos="9639"/>
      </w:tabs>
    </w:pPr>
  </w:style>
  <w:style w:type="character" w:customStyle="1" w:styleId="a9">
    <w:name w:val="Верхний колонтитул Знак"/>
    <w:link w:val="a8"/>
    <w:uiPriority w:val="99"/>
    <w:rsid w:val="00C646CA"/>
    <w:rPr>
      <w:sz w:val="22"/>
      <w:szCs w:val="22"/>
      <w:lang w:eastAsia="en-US"/>
    </w:rPr>
  </w:style>
  <w:style w:type="paragraph" w:styleId="aa">
    <w:name w:val="footer"/>
    <w:basedOn w:val="a"/>
    <w:link w:val="ab"/>
    <w:uiPriority w:val="99"/>
    <w:unhideWhenUsed/>
    <w:rsid w:val="00C646CA"/>
    <w:pPr>
      <w:tabs>
        <w:tab w:val="center" w:pos="4819"/>
        <w:tab w:val="right" w:pos="9639"/>
      </w:tabs>
    </w:pPr>
  </w:style>
  <w:style w:type="character" w:customStyle="1" w:styleId="ab">
    <w:name w:val="Нижний колонтитул Знак"/>
    <w:link w:val="aa"/>
    <w:uiPriority w:val="99"/>
    <w:rsid w:val="00C646CA"/>
    <w:rPr>
      <w:sz w:val="22"/>
      <w:szCs w:val="22"/>
      <w:lang w:eastAsia="en-US"/>
    </w:rPr>
  </w:style>
  <w:style w:type="paragraph" w:styleId="21">
    <w:name w:val="Body Text Indent 2"/>
    <w:basedOn w:val="a"/>
    <w:link w:val="22"/>
    <w:rsid w:val="00991DBB"/>
    <w:pPr>
      <w:spacing w:before="20" w:after="120" w:line="480" w:lineRule="auto"/>
      <w:ind w:left="283" w:firstLine="737"/>
      <w:jc w:val="both"/>
    </w:pPr>
    <w:rPr>
      <w:rFonts w:ascii="Times New Roman" w:eastAsia="Times New Roman" w:hAnsi="Times New Roman"/>
      <w:snapToGrid w:val="0"/>
      <w:sz w:val="24"/>
      <w:szCs w:val="20"/>
    </w:rPr>
  </w:style>
  <w:style w:type="character" w:customStyle="1" w:styleId="22">
    <w:name w:val="Основной текст с отступом 2 Знак"/>
    <w:link w:val="21"/>
    <w:rsid w:val="00991DBB"/>
    <w:rPr>
      <w:rFonts w:ascii="Times New Roman" w:eastAsia="Times New Roman" w:hAnsi="Times New Roman"/>
      <w:snapToGrid/>
      <w:sz w:val="24"/>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d"/>
    <w:qFormat/>
    <w:rsid w:val="00991DBB"/>
    <w:pPr>
      <w:spacing w:before="45" w:after="15" w:line="240" w:lineRule="auto"/>
    </w:pPr>
    <w:rPr>
      <w:rFonts w:ascii="Verdana" w:eastAsia="Times New Roman" w:hAnsi="Verdana"/>
      <w:sz w:val="18"/>
      <w:szCs w:val="18"/>
      <w:lang w:val="ru-RU" w:eastAsia="ru-RU"/>
    </w:rPr>
  </w:style>
  <w:style w:type="character" w:styleId="ae">
    <w:name w:val="Strong"/>
    <w:uiPriority w:val="22"/>
    <w:qFormat/>
    <w:rsid w:val="00991DBB"/>
    <w:rPr>
      <w:b/>
      <w:bCs/>
    </w:rPr>
  </w:style>
  <w:style w:type="character" w:customStyle="1" w:styleId="FontStyle15">
    <w:name w:val="Font Style15"/>
    <w:rsid w:val="00991DBB"/>
    <w:rPr>
      <w:rFonts w:ascii="Times New Roman" w:hAnsi="Times New Roman" w:cs="Times New Roman"/>
      <w:b/>
      <w:bCs/>
      <w:sz w:val="24"/>
      <w:szCs w:val="24"/>
    </w:rPr>
  </w:style>
  <w:style w:type="character" w:styleId="af">
    <w:name w:val="Emphasis"/>
    <w:uiPriority w:val="99"/>
    <w:qFormat/>
    <w:rsid w:val="00991DBB"/>
    <w:rPr>
      <w:i/>
      <w:iCs/>
    </w:rPr>
  </w:style>
  <w:style w:type="character" w:customStyle="1" w:styleId="hps">
    <w:name w:val="hps"/>
    <w:uiPriority w:val="99"/>
    <w:rsid w:val="00991DBB"/>
  </w:style>
  <w:style w:type="paragraph" w:customStyle="1" w:styleId="ng-scope">
    <w:name w:val="ng-scope"/>
    <w:basedOn w:val="a"/>
    <w:uiPriority w:val="99"/>
    <w:rsid w:val="00991DBB"/>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0">
    <w:name w:val="Hyperlink"/>
    <w:uiPriority w:val="99"/>
    <w:rsid w:val="00342113"/>
    <w:rPr>
      <w:color w:val="0000FF"/>
      <w:u w:val="single"/>
    </w:rPr>
  </w:style>
  <w:style w:type="paragraph" w:customStyle="1" w:styleId="rvps2">
    <w:name w:val="rvps2"/>
    <w:basedOn w:val="a"/>
    <w:rsid w:val="00342113"/>
    <w:pPr>
      <w:spacing w:before="100" w:beforeAutospacing="1" w:after="100" w:afterAutospacing="1" w:line="240" w:lineRule="auto"/>
    </w:pPr>
    <w:rPr>
      <w:rFonts w:ascii="Times New Roman" w:eastAsia="Times New Roman" w:hAnsi="Times New Roman"/>
      <w:sz w:val="24"/>
      <w:szCs w:val="24"/>
      <w:lang w:val="ru-RU" w:eastAsia="ru-RU"/>
    </w:rPr>
  </w:style>
  <w:style w:type="table" w:styleId="af1">
    <w:name w:val="Table Grid"/>
    <w:basedOn w:val="a1"/>
    <w:uiPriority w:val="59"/>
    <w:rsid w:val="008E24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4E5021"/>
    <w:rPr>
      <w:rFonts w:ascii="Cambria" w:eastAsia="Times New Roman" w:hAnsi="Cambria"/>
      <w:b/>
      <w:bCs/>
      <w:color w:val="365F91"/>
      <w:sz w:val="28"/>
      <w:szCs w:val="28"/>
      <w:lang w:val="ru-RU" w:eastAsia="en-US"/>
    </w:rPr>
  </w:style>
  <w:style w:type="character" w:customStyle="1" w:styleId="20">
    <w:name w:val="Заголовок 2 Знак"/>
    <w:link w:val="2"/>
    <w:uiPriority w:val="99"/>
    <w:rsid w:val="004E5021"/>
    <w:rPr>
      <w:rFonts w:ascii="Cambria" w:eastAsia="Times New Roman" w:hAnsi="Cambria"/>
      <w:b/>
      <w:bCs/>
      <w:color w:val="4F81BD"/>
      <w:sz w:val="26"/>
      <w:szCs w:val="26"/>
      <w:lang w:val="ru-RU" w:eastAsia="en-US"/>
    </w:rPr>
  </w:style>
  <w:style w:type="character" w:customStyle="1" w:styleId="30">
    <w:name w:val="Заголовок 3 Знак"/>
    <w:link w:val="3"/>
    <w:uiPriority w:val="9"/>
    <w:rsid w:val="004E5021"/>
    <w:rPr>
      <w:rFonts w:ascii="Times New Roman" w:eastAsia="Times New Roman" w:hAnsi="Times New Roman"/>
      <w:b/>
      <w:bCs/>
      <w:sz w:val="27"/>
      <w:szCs w:val="27"/>
      <w:lang w:val="ru-RU" w:eastAsia="ru-RU"/>
    </w:rPr>
  </w:style>
  <w:style w:type="paragraph" w:styleId="af2">
    <w:name w:val="List Paragraph"/>
    <w:aliases w:val="Chapter10,Список уровня 2,название табл/рис,Details,EBRD List,заголовок 1.1,Elenco Normale"/>
    <w:basedOn w:val="a"/>
    <w:link w:val="af3"/>
    <w:uiPriority w:val="99"/>
    <w:qFormat/>
    <w:rsid w:val="004E5021"/>
    <w:pPr>
      <w:ind w:left="720"/>
      <w:contextualSpacing/>
    </w:pPr>
  </w:style>
  <w:style w:type="paragraph" w:customStyle="1" w:styleId="Body">
    <w:name w:val="Body"/>
    <w:rsid w:val="004E502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character" w:customStyle="1" w:styleId="xfm35551376">
    <w:name w:val="xfm_35551376"/>
    <w:rsid w:val="004E5021"/>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C728D8"/>
    <w:rPr>
      <w:rFonts w:ascii="Verdana" w:eastAsia="Times New Roman" w:hAnsi="Verdana"/>
      <w:sz w:val="18"/>
      <w:szCs w:val="18"/>
      <w:lang w:val="ru-RU" w:eastAsia="ru-RU"/>
    </w:rPr>
  </w:style>
  <w:style w:type="character" w:customStyle="1" w:styleId="rvts46">
    <w:name w:val="rvts46"/>
    <w:rsid w:val="00C728D8"/>
  </w:style>
  <w:style w:type="character" w:customStyle="1" w:styleId="subject">
    <w:name w:val="subject"/>
    <w:rsid w:val="0020174D"/>
  </w:style>
  <w:style w:type="paragraph" w:styleId="af4">
    <w:name w:val="Body Text"/>
    <w:basedOn w:val="a"/>
    <w:link w:val="af5"/>
    <w:uiPriority w:val="99"/>
    <w:semiHidden/>
    <w:unhideWhenUsed/>
    <w:rsid w:val="00EA05BB"/>
    <w:pPr>
      <w:spacing w:after="120"/>
    </w:pPr>
  </w:style>
  <w:style w:type="character" w:customStyle="1" w:styleId="af5">
    <w:name w:val="Основной текст Знак"/>
    <w:link w:val="af4"/>
    <w:uiPriority w:val="99"/>
    <w:semiHidden/>
    <w:rsid w:val="00EA05BB"/>
    <w:rPr>
      <w:sz w:val="22"/>
      <w:szCs w:val="22"/>
      <w:lang w:eastAsia="en-US"/>
    </w:rPr>
  </w:style>
  <w:style w:type="paragraph" w:styleId="af6">
    <w:name w:val="Body Text Indent"/>
    <w:basedOn w:val="a"/>
    <w:link w:val="af7"/>
    <w:uiPriority w:val="99"/>
    <w:semiHidden/>
    <w:unhideWhenUsed/>
    <w:rsid w:val="00EA05BB"/>
    <w:pPr>
      <w:spacing w:after="120"/>
      <w:ind w:left="283"/>
    </w:pPr>
  </w:style>
  <w:style w:type="character" w:customStyle="1" w:styleId="af7">
    <w:name w:val="Основной текст с отступом Знак"/>
    <w:link w:val="af6"/>
    <w:uiPriority w:val="99"/>
    <w:semiHidden/>
    <w:rsid w:val="00EA05BB"/>
    <w:rPr>
      <w:sz w:val="22"/>
      <w:szCs w:val="22"/>
      <w:lang w:eastAsia="en-US"/>
    </w:rPr>
  </w:style>
  <w:style w:type="paragraph" w:styleId="af8">
    <w:name w:val="No Spacing"/>
    <w:qFormat/>
    <w:rsid w:val="004E15C1"/>
    <w:rPr>
      <w:sz w:val="22"/>
      <w:szCs w:val="22"/>
      <w:lang w:val="uk-UA" w:eastAsia="en-US"/>
    </w:rPr>
  </w:style>
  <w:style w:type="paragraph" w:styleId="23">
    <w:name w:val="Body Text 2"/>
    <w:basedOn w:val="a"/>
    <w:link w:val="24"/>
    <w:uiPriority w:val="99"/>
    <w:unhideWhenUsed/>
    <w:rsid w:val="00551C22"/>
    <w:pPr>
      <w:spacing w:after="120" w:line="480" w:lineRule="auto"/>
    </w:pPr>
    <w:rPr>
      <w:rFonts w:ascii="Times New Roman" w:eastAsia="Times New Roman" w:hAnsi="Times New Roman"/>
      <w:sz w:val="24"/>
      <w:szCs w:val="24"/>
    </w:rPr>
  </w:style>
  <w:style w:type="character" w:customStyle="1" w:styleId="24">
    <w:name w:val="Основной текст 2 Знак"/>
    <w:basedOn w:val="a0"/>
    <w:link w:val="23"/>
    <w:uiPriority w:val="99"/>
    <w:rsid w:val="00551C22"/>
    <w:rPr>
      <w:rFonts w:ascii="Times New Roman" w:eastAsia="Times New Roman" w:hAnsi="Times New Roman"/>
      <w:sz w:val="24"/>
      <w:szCs w:val="24"/>
    </w:rPr>
  </w:style>
  <w:style w:type="paragraph" w:customStyle="1" w:styleId="LO-normal">
    <w:name w:val="LO-normal"/>
    <w:qFormat/>
    <w:rsid w:val="00BE2AAF"/>
    <w:pPr>
      <w:spacing w:line="276" w:lineRule="auto"/>
    </w:pPr>
    <w:rPr>
      <w:rFonts w:ascii="Arial" w:eastAsia="Arial" w:hAnsi="Arial" w:cs="Arial"/>
      <w:color w:val="000000"/>
      <w:sz w:val="22"/>
      <w:szCs w:val="22"/>
      <w:lang w:eastAsia="zh-CN"/>
    </w:rPr>
  </w:style>
  <w:style w:type="character" w:customStyle="1" w:styleId="rvts0">
    <w:name w:val="rvts0"/>
    <w:qFormat/>
    <w:rsid w:val="00F13D92"/>
    <w:rPr>
      <w:rFonts w:cs="Times New Roman"/>
    </w:rPr>
  </w:style>
  <w:style w:type="paragraph" w:styleId="HTML">
    <w:name w:val="HTML Preformatted"/>
    <w:aliases w:val="Знак9,Знак"/>
    <w:basedOn w:val="a"/>
    <w:link w:val="HTML0"/>
    <w:qFormat/>
    <w:rsid w:val="00F6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rPr>
  </w:style>
  <w:style w:type="character" w:customStyle="1" w:styleId="HTML0">
    <w:name w:val="Стандартный HTML Знак"/>
    <w:aliases w:val="Знак9 Знак,Знак Знак"/>
    <w:basedOn w:val="a0"/>
    <w:link w:val="HTML"/>
    <w:rsid w:val="00F61D2B"/>
    <w:rPr>
      <w:rFonts w:ascii="Courier New" w:eastAsia="Arial Unicode MS" w:hAnsi="Courier New"/>
      <w:color w:val="000000"/>
      <w:sz w:val="21"/>
      <w:szCs w:val="21"/>
    </w:rPr>
  </w:style>
  <w:style w:type="character" w:customStyle="1" w:styleId="af3">
    <w:name w:val="Абзац списка Знак"/>
    <w:aliases w:val="Chapter10 Знак,Список уровня 2 Знак,название табл/рис Знак,Details Знак,EBRD List Знак,заголовок 1.1 Знак,Elenco Normale Знак"/>
    <w:link w:val="af2"/>
    <w:uiPriority w:val="99"/>
    <w:locked/>
    <w:rsid w:val="00F61D2B"/>
    <w:rPr>
      <w:sz w:val="22"/>
      <w:szCs w:val="22"/>
      <w:lang w:eastAsia="en-US"/>
    </w:rPr>
  </w:style>
  <w:style w:type="paragraph" w:customStyle="1" w:styleId="ListParagraph1">
    <w:name w:val="List Paragraph1"/>
    <w:basedOn w:val="a"/>
    <w:uiPriority w:val="99"/>
    <w:rsid w:val="00F61D2B"/>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2">
    <w:name w:val="Без интервала1"/>
    <w:uiPriority w:val="1"/>
    <w:qFormat/>
    <w:rsid w:val="00646673"/>
    <w:rPr>
      <w:sz w:val="22"/>
      <w:szCs w:val="22"/>
      <w:lang w:val="uk-UA" w:eastAsia="en-US"/>
    </w:rPr>
  </w:style>
  <w:style w:type="paragraph" w:styleId="af9">
    <w:name w:val="TOC Heading"/>
    <w:basedOn w:val="1"/>
    <w:next w:val="a"/>
    <w:qFormat/>
    <w:rsid w:val="008B4FEA"/>
    <w:pPr>
      <w:suppressAutoHyphens/>
    </w:pPr>
    <w:rPr>
      <w:kern w:val="1"/>
      <w:lang w:val="uk-UA" w:eastAsia="ar-SA"/>
    </w:rPr>
  </w:style>
  <w:style w:type="paragraph" w:customStyle="1" w:styleId="--14">
    <w:name w:val="ЕТС-ОТ(Ц-Ж)14"/>
    <w:basedOn w:val="a"/>
    <w:rsid w:val="008B4FEA"/>
    <w:pPr>
      <w:suppressAutoHyphens/>
      <w:spacing w:after="0" w:line="240" w:lineRule="auto"/>
      <w:jc w:val="center"/>
    </w:pPr>
    <w:rPr>
      <w:rFonts w:ascii="Times New Roman" w:eastAsia="Times New Roman" w:hAnsi="Times New Roman"/>
      <w:b/>
      <w:sz w:val="28"/>
      <w:szCs w:val="28"/>
      <w:lang w:eastAsia="ar-SA"/>
    </w:rPr>
  </w:style>
  <w:style w:type="paragraph" w:customStyle="1" w:styleId="210">
    <w:name w:val="Основной текст 21"/>
    <w:basedOn w:val="a"/>
    <w:rsid w:val="008B4FEA"/>
    <w:pPr>
      <w:suppressAutoHyphens/>
      <w:spacing w:after="120" w:line="480" w:lineRule="auto"/>
    </w:pPr>
    <w:rPr>
      <w:rFonts w:ascii="Times New Roman" w:eastAsia="Times New Roman" w:hAnsi="Times New Roman"/>
      <w:sz w:val="20"/>
      <w:szCs w:val="20"/>
      <w:lang w:eastAsia="ar-SA"/>
    </w:rPr>
  </w:style>
  <w:style w:type="paragraph" w:customStyle="1" w:styleId="TableParagraph">
    <w:name w:val="Table Paragraph"/>
    <w:basedOn w:val="a"/>
    <w:uiPriority w:val="1"/>
    <w:qFormat/>
    <w:rsid w:val="00306BEB"/>
    <w:pPr>
      <w:widowControl w:val="0"/>
      <w:autoSpaceDE w:val="0"/>
      <w:autoSpaceDN w:val="0"/>
      <w:spacing w:after="0" w:line="240" w:lineRule="auto"/>
      <w:ind w:left="114"/>
    </w:pPr>
    <w:rPr>
      <w:rFonts w:ascii="Times New Roman" w:eastAsia="Times New Roman" w:hAnsi="Times New Roman"/>
    </w:rPr>
  </w:style>
  <w:style w:type="paragraph" w:customStyle="1" w:styleId="afa">
    <w:name w:val="Назва документа"/>
    <w:basedOn w:val="a"/>
    <w:next w:val="a"/>
    <w:rsid w:val="00306BEB"/>
    <w:pPr>
      <w:keepNext/>
      <w:keepLines/>
      <w:spacing w:before="240" w:after="240" w:line="240" w:lineRule="auto"/>
      <w:jc w:val="center"/>
    </w:pPr>
    <w:rPr>
      <w:rFonts w:ascii="Antiqua" w:eastAsia="Times New Roman" w:hAnsi="Antiqua"/>
      <w:b/>
      <w:sz w:val="26"/>
      <w:szCs w:val="20"/>
      <w:lang w:eastAsia="ru-RU"/>
    </w:rPr>
  </w:style>
  <w:style w:type="paragraph" w:customStyle="1" w:styleId="msonormalcxspmiddle">
    <w:name w:val="msonormalcxspmiddle"/>
    <w:basedOn w:val="a"/>
    <w:rsid w:val="00E502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
    <w:name w:val="normal"/>
    <w:rsid w:val="00BD3209"/>
    <w:pPr>
      <w:spacing w:after="160" w:line="259" w:lineRule="auto"/>
    </w:pPr>
    <w:rPr>
      <w:rFonts w:cs="Calibri"/>
      <w:sz w:val="22"/>
      <w:szCs w:val="22"/>
      <w:lang w:val="uk-UA"/>
    </w:rPr>
  </w:style>
</w:styles>
</file>

<file path=word/webSettings.xml><?xml version="1.0" encoding="utf-8"?>
<w:webSettings xmlns:r="http://schemas.openxmlformats.org/officeDocument/2006/relationships" xmlns:w="http://schemas.openxmlformats.org/wordprocessingml/2006/main">
  <w:divs>
    <w:div w:id="11030713">
      <w:bodyDiv w:val="1"/>
      <w:marLeft w:val="0"/>
      <w:marRight w:val="0"/>
      <w:marTop w:val="0"/>
      <w:marBottom w:val="0"/>
      <w:divBdr>
        <w:top w:val="none" w:sz="0" w:space="0" w:color="auto"/>
        <w:left w:val="none" w:sz="0" w:space="0" w:color="auto"/>
        <w:bottom w:val="none" w:sz="0" w:space="0" w:color="auto"/>
        <w:right w:val="none" w:sz="0" w:space="0" w:color="auto"/>
      </w:divBdr>
      <w:divsChild>
        <w:div w:id="197663993">
          <w:marLeft w:val="0"/>
          <w:marRight w:val="0"/>
          <w:marTop w:val="0"/>
          <w:marBottom w:val="136"/>
          <w:divBdr>
            <w:top w:val="none" w:sz="0" w:space="0" w:color="auto"/>
            <w:left w:val="none" w:sz="0" w:space="0" w:color="auto"/>
            <w:bottom w:val="none" w:sz="0" w:space="0" w:color="auto"/>
            <w:right w:val="none" w:sz="0" w:space="0" w:color="auto"/>
          </w:divBdr>
        </w:div>
      </w:divsChild>
    </w:div>
    <w:div w:id="120736444">
      <w:bodyDiv w:val="1"/>
      <w:marLeft w:val="0"/>
      <w:marRight w:val="0"/>
      <w:marTop w:val="0"/>
      <w:marBottom w:val="0"/>
      <w:divBdr>
        <w:top w:val="none" w:sz="0" w:space="0" w:color="auto"/>
        <w:left w:val="none" w:sz="0" w:space="0" w:color="auto"/>
        <w:bottom w:val="none" w:sz="0" w:space="0" w:color="auto"/>
        <w:right w:val="none" w:sz="0" w:space="0" w:color="auto"/>
      </w:divBdr>
      <w:divsChild>
        <w:div w:id="117921749">
          <w:marLeft w:val="0"/>
          <w:marRight w:val="0"/>
          <w:marTop w:val="0"/>
          <w:marBottom w:val="0"/>
          <w:divBdr>
            <w:top w:val="none" w:sz="0" w:space="0" w:color="auto"/>
            <w:left w:val="none" w:sz="0" w:space="0" w:color="auto"/>
            <w:bottom w:val="none" w:sz="0" w:space="0" w:color="auto"/>
            <w:right w:val="none" w:sz="0" w:space="0" w:color="auto"/>
          </w:divBdr>
        </w:div>
        <w:div w:id="506402954">
          <w:marLeft w:val="0"/>
          <w:marRight w:val="0"/>
          <w:marTop w:val="0"/>
          <w:marBottom w:val="0"/>
          <w:divBdr>
            <w:top w:val="none" w:sz="0" w:space="0" w:color="auto"/>
            <w:left w:val="none" w:sz="0" w:space="0" w:color="auto"/>
            <w:bottom w:val="none" w:sz="0" w:space="0" w:color="auto"/>
            <w:right w:val="none" w:sz="0" w:space="0" w:color="auto"/>
          </w:divBdr>
        </w:div>
        <w:div w:id="624969196">
          <w:marLeft w:val="0"/>
          <w:marRight w:val="0"/>
          <w:marTop w:val="0"/>
          <w:marBottom w:val="0"/>
          <w:divBdr>
            <w:top w:val="none" w:sz="0" w:space="0" w:color="auto"/>
            <w:left w:val="none" w:sz="0" w:space="0" w:color="auto"/>
            <w:bottom w:val="none" w:sz="0" w:space="0" w:color="auto"/>
            <w:right w:val="none" w:sz="0" w:space="0" w:color="auto"/>
          </w:divBdr>
        </w:div>
      </w:divsChild>
    </w:div>
    <w:div w:id="153420374">
      <w:bodyDiv w:val="1"/>
      <w:marLeft w:val="0"/>
      <w:marRight w:val="0"/>
      <w:marTop w:val="0"/>
      <w:marBottom w:val="0"/>
      <w:divBdr>
        <w:top w:val="none" w:sz="0" w:space="0" w:color="auto"/>
        <w:left w:val="none" w:sz="0" w:space="0" w:color="auto"/>
        <w:bottom w:val="none" w:sz="0" w:space="0" w:color="auto"/>
        <w:right w:val="none" w:sz="0" w:space="0" w:color="auto"/>
      </w:divBdr>
    </w:div>
    <w:div w:id="177931125">
      <w:bodyDiv w:val="1"/>
      <w:marLeft w:val="0"/>
      <w:marRight w:val="0"/>
      <w:marTop w:val="0"/>
      <w:marBottom w:val="0"/>
      <w:divBdr>
        <w:top w:val="none" w:sz="0" w:space="0" w:color="auto"/>
        <w:left w:val="none" w:sz="0" w:space="0" w:color="auto"/>
        <w:bottom w:val="none" w:sz="0" w:space="0" w:color="auto"/>
        <w:right w:val="none" w:sz="0" w:space="0" w:color="auto"/>
      </w:divBdr>
    </w:div>
    <w:div w:id="513882489">
      <w:bodyDiv w:val="1"/>
      <w:marLeft w:val="0"/>
      <w:marRight w:val="0"/>
      <w:marTop w:val="0"/>
      <w:marBottom w:val="0"/>
      <w:divBdr>
        <w:top w:val="none" w:sz="0" w:space="0" w:color="auto"/>
        <w:left w:val="none" w:sz="0" w:space="0" w:color="auto"/>
        <w:bottom w:val="none" w:sz="0" w:space="0" w:color="auto"/>
        <w:right w:val="none" w:sz="0" w:space="0" w:color="auto"/>
      </w:divBdr>
    </w:div>
    <w:div w:id="546844539">
      <w:bodyDiv w:val="1"/>
      <w:marLeft w:val="0"/>
      <w:marRight w:val="0"/>
      <w:marTop w:val="0"/>
      <w:marBottom w:val="0"/>
      <w:divBdr>
        <w:top w:val="none" w:sz="0" w:space="0" w:color="auto"/>
        <w:left w:val="none" w:sz="0" w:space="0" w:color="auto"/>
        <w:bottom w:val="none" w:sz="0" w:space="0" w:color="auto"/>
        <w:right w:val="none" w:sz="0" w:space="0" w:color="auto"/>
      </w:divBdr>
    </w:div>
    <w:div w:id="1218707524">
      <w:bodyDiv w:val="1"/>
      <w:marLeft w:val="0"/>
      <w:marRight w:val="0"/>
      <w:marTop w:val="0"/>
      <w:marBottom w:val="0"/>
      <w:divBdr>
        <w:top w:val="none" w:sz="0" w:space="0" w:color="auto"/>
        <w:left w:val="none" w:sz="0" w:space="0" w:color="auto"/>
        <w:bottom w:val="none" w:sz="0" w:space="0" w:color="auto"/>
        <w:right w:val="none" w:sz="0" w:space="0" w:color="auto"/>
      </w:divBdr>
    </w:div>
    <w:div w:id="1229338429">
      <w:bodyDiv w:val="1"/>
      <w:marLeft w:val="0"/>
      <w:marRight w:val="0"/>
      <w:marTop w:val="0"/>
      <w:marBottom w:val="0"/>
      <w:divBdr>
        <w:top w:val="none" w:sz="0" w:space="0" w:color="auto"/>
        <w:left w:val="none" w:sz="0" w:space="0" w:color="auto"/>
        <w:bottom w:val="none" w:sz="0" w:space="0" w:color="auto"/>
        <w:right w:val="none" w:sz="0" w:space="0" w:color="auto"/>
      </w:divBdr>
    </w:div>
    <w:div w:id="17639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1_krop@post.mil.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3659-EB63-48EF-8965-A89F7A64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45</Pages>
  <Words>15987</Words>
  <Characters>91127</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Bodia</dc:creator>
  <cp:lastModifiedBy>MaslennikovVV</cp:lastModifiedBy>
  <cp:revision>8</cp:revision>
  <cp:lastPrinted>2024-02-08T11:16:00Z</cp:lastPrinted>
  <dcterms:created xsi:type="dcterms:W3CDTF">2024-01-19T08:31:00Z</dcterms:created>
  <dcterms:modified xsi:type="dcterms:W3CDTF">2024-02-08T11:18:00Z</dcterms:modified>
</cp:coreProperties>
</file>