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6CC4" w:rsidRPr="00965D69" w:rsidRDefault="00B26CC4" w:rsidP="00B26CC4">
      <w:pPr>
        <w:pStyle w:val="a6"/>
        <w:jc w:val="center"/>
        <w:rPr>
          <w:rFonts w:ascii="Times New Roman" w:hAnsi="Times New Roman" w:cs="Times New Roman"/>
          <w:b/>
          <w:bCs/>
          <w:sz w:val="28"/>
          <w:szCs w:val="28"/>
          <w:lang w:val="ru-RU"/>
        </w:rPr>
      </w:pPr>
      <w:r w:rsidRPr="00965D69">
        <w:rPr>
          <w:rFonts w:ascii="Times New Roman" w:hAnsi="Times New Roman" w:cs="Times New Roman"/>
          <w:b/>
          <w:bCs/>
          <w:sz w:val="28"/>
          <w:szCs w:val="28"/>
          <w:lang w:val="ru-RU"/>
        </w:rPr>
        <w:t>ЗАЗИМСЬКА СІЛЬСЬКА РАДА</w:t>
      </w:r>
    </w:p>
    <w:p w:rsidR="00B26CC4" w:rsidRPr="004676D7" w:rsidRDefault="00B26CC4" w:rsidP="00B26CC4">
      <w:pPr>
        <w:spacing w:after="0" w:line="240" w:lineRule="auto"/>
        <w:jc w:val="center"/>
        <w:outlineLvl w:val="0"/>
        <w:rPr>
          <w:rFonts w:ascii="Times New Roman" w:hAnsi="Times New Roman"/>
          <w:b/>
          <w:bCs/>
          <w:sz w:val="24"/>
          <w:szCs w:val="24"/>
        </w:rPr>
      </w:pPr>
      <w:r w:rsidRPr="00965D69">
        <w:rPr>
          <w:rFonts w:ascii="Times New Roman" w:hAnsi="Times New Roman"/>
          <w:b/>
          <w:bCs/>
          <w:sz w:val="28"/>
          <w:szCs w:val="28"/>
        </w:rPr>
        <w:t>БРОВАРСЬКОГО РАЙОНУ КИЇВСЬКОЇ</w:t>
      </w:r>
      <w:r w:rsidRPr="004676D7">
        <w:rPr>
          <w:rFonts w:ascii="Times New Roman" w:hAnsi="Times New Roman"/>
          <w:b/>
          <w:bCs/>
          <w:sz w:val="28"/>
          <w:szCs w:val="28"/>
        </w:rPr>
        <w:t xml:space="preserve"> ОБЛАСТІ</w:t>
      </w:r>
    </w:p>
    <w:tbl>
      <w:tblPr>
        <w:tblW w:w="5000" w:type="pct"/>
        <w:tblLook w:val="01E0" w:firstRow="1" w:lastRow="1" w:firstColumn="1" w:lastColumn="1" w:noHBand="0" w:noVBand="0"/>
      </w:tblPr>
      <w:tblGrid>
        <w:gridCol w:w="3142"/>
        <w:gridCol w:w="1263"/>
        <w:gridCol w:w="5234"/>
      </w:tblGrid>
      <w:tr w:rsidR="00B26CC4" w:rsidRPr="00E462F5" w:rsidTr="00B26CC4">
        <w:tc>
          <w:tcPr>
            <w:tcW w:w="1630" w:type="pct"/>
          </w:tcPr>
          <w:p w:rsidR="00B26CC4" w:rsidRPr="00E462F5" w:rsidRDefault="00B26CC4" w:rsidP="00B26CC4">
            <w:pPr>
              <w:jc w:val="center"/>
              <w:outlineLvl w:val="0"/>
              <w:rPr>
                <w:rFonts w:ascii="Times New Roman" w:hAnsi="Times New Roman"/>
                <w:b/>
                <w:bCs/>
                <w:sz w:val="24"/>
                <w:szCs w:val="24"/>
              </w:rPr>
            </w:pPr>
          </w:p>
        </w:tc>
        <w:tc>
          <w:tcPr>
            <w:tcW w:w="655" w:type="pct"/>
          </w:tcPr>
          <w:p w:rsidR="00B26CC4" w:rsidRPr="004676D7" w:rsidRDefault="00B26CC4" w:rsidP="00B26CC4">
            <w:pPr>
              <w:jc w:val="center"/>
              <w:outlineLvl w:val="0"/>
              <w:rPr>
                <w:rFonts w:ascii="Times New Roman" w:hAnsi="Times New Roman"/>
                <w:b/>
                <w:bCs/>
                <w:sz w:val="28"/>
                <w:szCs w:val="28"/>
              </w:rPr>
            </w:pPr>
          </w:p>
        </w:tc>
        <w:tc>
          <w:tcPr>
            <w:tcW w:w="2715" w:type="pct"/>
          </w:tcPr>
          <w:p w:rsidR="00B26CC4" w:rsidRPr="007B2D11" w:rsidRDefault="00B26CC4" w:rsidP="00B26CC4">
            <w:pPr>
              <w:rPr>
                <w:rFonts w:ascii="Times New Roman" w:hAnsi="Times New Roman"/>
                <w:sz w:val="24"/>
                <w:szCs w:val="24"/>
              </w:rPr>
            </w:pPr>
          </w:p>
          <w:p w:rsidR="00B26CC4" w:rsidRPr="007B2D11" w:rsidRDefault="00B26CC4" w:rsidP="00B26CC4">
            <w:pPr>
              <w:rPr>
                <w:rFonts w:ascii="Times New Roman" w:hAnsi="Times New Roman"/>
                <w:sz w:val="24"/>
                <w:szCs w:val="24"/>
              </w:rPr>
            </w:pPr>
            <w:r w:rsidRPr="007B2D11">
              <w:rPr>
                <w:rFonts w:ascii="Times New Roman" w:hAnsi="Times New Roman"/>
                <w:sz w:val="24"/>
                <w:szCs w:val="24"/>
              </w:rPr>
              <w:t>ЗАТВЕРДЖЕНО</w:t>
            </w:r>
          </w:p>
          <w:p w:rsidR="00B26CC4" w:rsidRPr="007B2D11" w:rsidRDefault="00B26CC4" w:rsidP="00B26CC4">
            <w:pPr>
              <w:rPr>
                <w:rFonts w:ascii="Times New Roman" w:hAnsi="Times New Roman"/>
                <w:sz w:val="24"/>
                <w:szCs w:val="24"/>
              </w:rPr>
            </w:pPr>
            <w:r w:rsidRPr="007B2D11">
              <w:rPr>
                <w:rFonts w:ascii="Times New Roman" w:hAnsi="Times New Roman"/>
                <w:sz w:val="24"/>
                <w:szCs w:val="24"/>
              </w:rPr>
              <w:t>рішенням уповноваженої особи</w:t>
            </w:r>
          </w:p>
          <w:p w:rsidR="00B26CC4" w:rsidRPr="007B2D11" w:rsidRDefault="00B26CC4" w:rsidP="00B26CC4">
            <w:pPr>
              <w:rPr>
                <w:rFonts w:ascii="Times New Roman" w:hAnsi="Times New Roman"/>
                <w:sz w:val="24"/>
                <w:szCs w:val="24"/>
              </w:rPr>
            </w:pPr>
            <w:proofErr w:type="spellStart"/>
            <w:r w:rsidRPr="007B2D11">
              <w:rPr>
                <w:rFonts w:ascii="Times New Roman" w:hAnsi="Times New Roman"/>
                <w:sz w:val="24"/>
                <w:szCs w:val="24"/>
              </w:rPr>
              <w:t>Зазимської</w:t>
            </w:r>
            <w:proofErr w:type="spellEnd"/>
            <w:r w:rsidRPr="007B2D11">
              <w:rPr>
                <w:rFonts w:ascii="Times New Roman" w:hAnsi="Times New Roman"/>
                <w:sz w:val="24"/>
                <w:szCs w:val="24"/>
              </w:rPr>
              <w:t xml:space="preserve"> сільської ради Броварського району Київської області </w:t>
            </w:r>
          </w:p>
          <w:p w:rsidR="00B26CC4" w:rsidRPr="007B2D11" w:rsidRDefault="00B26CC4" w:rsidP="00D416A4">
            <w:pPr>
              <w:rPr>
                <w:rFonts w:ascii="Times New Roman" w:hAnsi="Times New Roman"/>
                <w:sz w:val="24"/>
                <w:szCs w:val="24"/>
              </w:rPr>
            </w:pPr>
            <w:r w:rsidRPr="007B2D11">
              <w:rPr>
                <w:rFonts w:ascii="Times New Roman" w:hAnsi="Times New Roman"/>
                <w:sz w:val="24"/>
                <w:szCs w:val="24"/>
                <w:u w:val="single"/>
              </w:rPr>
              <w:t xml:space="preserve">ПРОТОКОЛ </w:t>
            </w:r>
            <w:r w:rsidRPr="007B2D11">
              <w:rPr>
                <w:rFonts w:ascii="Times New Roman" w:hAnsi="Times New Roman"/>
                <w:sz w:val="24"/>
                <w:szCs w:val="24"/>
                <w:u w:val="single"/>
              </w:rPr>
              <w:br/>
            </w:r>
            <w:r w:rsidRPr="009C0ACC">
              <w:rPr>
                <w:rFonts w:ascii="Times New Roman" w:hAnsi="Times New Roman"/>
                <w:sz w:val="24"/>
                <w:szCs w:val="24"/>
              </w:rPr>
              <w:t>від «</w:t>
            </w:r>
            <w:r w:rsidR="009C0ACC" w:rsidRPr="009C0ACC">
              <w:rPr>
                <w:rFonts w:ascii="Times New Roman" w:hAnsi="Times New Roman"/>
                <w:sz w:val="24"/>
                <w:szCs w:val="24"/>
              </w:rPr>
              <w:t>0</w:t>
            </w:r>
            <w:r w:rsidR="00A964E0">
              <w:rPr>
                <w:rFonts w:ascii="Times New Roman" w:hAnsi="Times New Roman"/>
                <w:sz w:val="24"/>
                <w:szCs w:val="24"/>
              </w:rPr>
              <w:t>4</w:t>
            </w:r>
            <w:r w:rsidRPr="009C0ACC">
              <w:rPr>
                <w:rFonts w:ascii="Times New Roman" w:hAnsi="Times New Roman"/>
                <w:sz w:val="24"/>
                <w:szCs w:val="24"/>
              </w:rPr>
              <w:t xml:space="preserve">» </w:t>
            </w:r>
            <w:r w:rsidR="009C0ACC" w:rsidRPr="009C0ACC">
              <w:rPr>
                <w:rFonts w:ascii="Times New Roman" w:hAnsi="Times New Roman"/>
                <w:sz w:val="24"/>
                <w:szCs w:val="24"/>
              </w:rPr>
              <w:t>березня</w:t>
            </w:r>
            <w:r w:rsidRPr="009C0ACC">
              <w:rPr>
                <w:rFonts w:ascii="Times New Roman" w:hAnsi="Times New Roman"/>
                <w:sz w:val="24"/>
                <w:szCs w:val="24"/>
              </w:rPr>
              <w:t xml:space="preserve"> 202</w:t>
            </w:r>
            <w:r w:rsidR="00D416A4" w:rsidRPr="009C0ACC">
              <w:rPr>
                <w:rFonts w:ascii="Times New Roman" w:hAnsi="Times New Roman"/>
                <w:sz w:val="24"/>
                <w:szCs w:val="24"/>
              </w:rPr>
              <w:t>4</w:t>
            </w:r>
            <w:r w:rsidRPr="009C0ACC">
              <w:rPr>
                <w:rFonts w:ascii="Times New Roman" w:hAnsi="Times New Roman"/>
                <w:sz w:val="24"/>
                <w:szCs w:val="24"/>
              </w:rPr>
              <w:t xml:space="preserve"> року</w:t>
            </w:r>
          </w:p>
        </w:tc>
      </w:tr>
      <w:tr w:rsidR="00B26CC4" w:rsidRPr="00E462F5" w:rsidTr="00B26CC4">
        <w:trPr>
          <w:trHeight w:val="57"/>
        </w:trPr>
        <w:tc>
          <w:tcPr>
            <w:tcW w:w="1630" w:type="pct"/>
          </w:tcPr>
          <w:p w:rsidR="00B26CC4" w:rsidRPr="00E462F5" w:rsidRDefault="00B26CC4" w:rsidP="00B26CC4">
            <w:pPr>
              <w:jc w:val="center"/>
              <w:outlineLvl w:val="0"/>
              <w:rPr>
                <w:rFonts w:ascii="Times New Roman" w:hAnsi="Times New Roman"/>
                <w:b/>
                <w:bCs/>
                <w:sz w:val="24"/>
                <w:szCs w:val="24"/>
              </w:rPr>
            </w:pPr>
          </w:p>
        </w:tc>
        <w:tc>
          <w:tcPr>
            <w:tcW w:w="655" w:type="pct"/>
          </w:tcPr>
          <w:p w:rsidR="00B26CC4" w:rsidRPr="004676D7" w:rsidRDefault="00B26CC4" w:rsidP="00B26CC4">
            <w:pPr>
              <w:jc w:val="center"/>
              <w:outlineLvl w:val="0"/>
              <w:rPr>
                <w:rFonts w:ascii="Times New Roman" w:hAnsi="Times New Roman"/>
                <w:b/>
                <w:bCs/>
                <w:sz w:val="28"/>
                <w:szCs w:val="28"/>
              </w:rPr>
            </w:pPr>
          </w:p>
        </w:tc>
        <w:tc>
          <w:tcPr>
            <w:tcW w:w="2715" w:type="pct"/>
          </w:tcPr>
          <w:p w:rsidR="00B26CC4" w:rsidRPr="007B2D11" w:rsidRDefault="00B26CC4" w:rsidP="00B26CC4">
            <w:pPr>
              <w:rPr>
                <w:rFonts w:ascii="Times New Roman" w:hAnsi="Times New Roman"/>
                <w:sz w:val="24"/>
                <w:szCs w:val="24"/>
              </w:rPr>
            </w:pPr>
          </w:p>
          <w:p w:rsidR="00B26CC4" w:rsidRPr="007B2D11" w:rsidRDefault="00B26CC4" w:rsidP="00B26CC4">
            <w:pPr>
              <w:ind w:hanging="16"/>
              <w:rPr>
                <w:rFonts w:ascii="Times New Roman" w:hAnsi="Times New Roman"/>
                <w:sz w:val="24"/>
                <w:szCs w:val="24"/>
              </w:rPr>
            </w:pPr>
            <w:r w:rsidRPr="007B2D11">
              <w:rPr>
                <w:rFonts w:ascii="Times New Roman" w:hAnsi="Times New Roman"/>
                <w:sz w:val="24"/>
                <w:szCs w:val="24"/>
              </w:rPr>
              <w:t xml:space="preserve">____________ А. </w:t>
            </w:r>
            <w:proofErr w:type="spellStart"/>
            <w:r w:rsidRPr="007B2D11">
              <w:rPr>
                <w:rFonts w:ascii="Times New Roman" w:hAnsi="Times New Roman"/>
                <w:sz w:val="24"/>
                <w:szCs w:val="24"/>
              </w:rPr>
              <w:t>Масалова</w:t>
            </w:r>
            <w:proofErr w:type="spellEnd"/>
          </w:p>
        </w:tc>
      </w:tr>
    </w:tbl>
    <w:p w:rsidR="00B26CC4" w:rsidRDefault="00B26CC4" w:rsidP="00B26CC4">
      <w:pPr>
        <w:pStyle w:val="msonormalcxspmiddle"/>
        <w:widowControl w:val="0"/>
        <w:spacing w:beforeLines="40" w:before="96" w:beforeAutospacing="0" w:afterLines="40" w:after="96" w:afterAutospacing="0"/>
        <w:contextualSpacing/>
        <w:jc w:val="center"/>
        <w:rPr>
          <w:b/>
          <w:bCs/>
          <w:sz w:val="28"/>
          <w:szCs w:val="28"/>
        </w:rPr>
      </w:pPr>
    </w:p>
    <w:p w:rsidR="00B26CC4" w:rsidRPr="007B2D11" w:rsidRDefault="00B26CC4" w:rsidP="00B26CC4">
      <w:pPr>
        <w:pStyle w:val="FR1"/>
        <w:jc w:val="center"/>
        <w:rPr>
          <w:b/>
          <w:sz w:val="24"/>
          <w:szCs w:val="24"/>
        </w:rPr>
      </w:pPr>
      <w:r w:rsidRPr="007B2D11">
        <w:rPr>
          <w:b/>
          <w:sz w:val="24"/>
          <w:szCs w:val="24"/>
        </w:rPr>
        <w:t>ТЕНДЕРНА ДОКУМЕНТАЦІЯ</w:t>
      </w:r>
    </w:p>
    <w:p w:rsidR="00B26CC4" w:rsidRPr="007B2D11" w:rsidRDefault="00B26CC4" w:rsidP="00B26CC4">
      <w:pPr>
        <w:shd w:val="clear" w:color="auto" w:fill="FFFFFF"/>
        <w:spacing w:after="0" w:line="240" w:lineRule="auto"/>
        <w:jc w:val="center"/>
        <w:rPr>
          <w:rFonts w:ascii="Times New Roman" w:hAnsi="Times New Roman"/>
          <w:b/>
          <w:color w:val="000000"/>
          <w:sz w:val="24"/>
          <w:szCs w:val="24"/>
          <w:u w:val="single"/>
        </w:rPr>
      </w:pPr>
    </w:p>
    <w:p w:rsidR="00B26CC4" w:rsidRPr="007B2D11" w:rsidRDefault="00B26CC4" w:rsidP="00B26CC4">
      <w:pPr>
        <w:shd w:val="clear" w:color="auto" w:fill="FFFFFF"/>
        <w:spacing w:after="0" w:line="240" w:lineRule="auto"/>
        <w:jc w:val="center"/>
        <w:rPr>
          <w:rFonts w:ascii="Times New Roman" w:hAnsi="Times New Roman"/>
          <w:bCs/>
          <w:color w:val="000000"/>
          <w:sz w:val="24"/>
          <w:szCs w:val="24"/>
        </w:rPr>
      </w:pPr>
      <w:r w:rsidRPr="007B2D11">
        <w:rPr>
          <w:rFonts w:ascii="Times New Roman" w:hAnsi="Times New Roman"/>
          <w:bCs/>
          <w:color w:val="000000"/>
          <w:sz w:val="24"/>
          <w:szCs w:val="24"/>
        </w:rPr>
        <w:t>щодо проведення</w:t>
      </w:r>
    </w:p>
    <w:p w:rsidR="00B26CC4" w:rsidRPr="007B2D11" w:rsidRDefault="00B26CC4" w:rsidP="00B26CC4">
      <w:pPr>
        <w:shd w:val="clear" w:color="auto" w:fill="FFFFFF"/>
        <w:spacing w:after="0" w:line="240" w:lineRule="auto"/>
        <w:jc w:val="center"/>
        <w:rPr>
          <w:rFonts w:ascii="Times New Roman" w:hAnsi="Times New Roman"/>
          <w:b/>
          <w:color w:val="000000"/>
          <w:sz w:val="24"/>
          <w:szCs w:val="24"/>
        </w:rPr>
      </w:pPr>
      <w:r w:rsidRPr="007B2D11">
        <w:rPr>
          <w:rFonts w:ascii="Times New Roman" w:hAnsi="Times New Roman"/>
          <w:b/>
          <w:color w:val="000000"/>
          <w:sz w:val="24"/>
          <w:szCs w:val="24"/>
        </w:rPr>
        <w:t>Відкритих торгів з особливостями</w:t>
      </w:r>
    </w:p>
    <w:p w:rsidR="00B26CC4" w:rsidRPr="007B2D11" w:rsidRDefault="00B26CC4" w:rsidP="00B26CC4">
      <w:pPr>
        <w:shd w:val="clear" w:color="auto" w:fill="FFFFFF"/>
        <w:spacing w:after="0" w:line="240" w:lineRule="auto"/>
        <w:jc w:val="center"/>
        <w:rPr>
          <w:rFonts w:ascii="Times New Roman" w:hAnsi="Times New Roman"/>
          <w:bCs/>
          <w:color w:val="000000"/>
          <w:sz w:val="24"/>
          <w:szCs w:val="24"/>
        </w:rPr>
      </w:pPr>
    </w:p>
    <w:p w:rsidR="00B26CC4" w:rsidRPr="007B2D11" w:rsidRDefault="00B26CC4" w:rsidP="00B26CC4">
      <w:pPr>
        <w:shd w:val="clear" w:color="auto" w:fill="FFFFFF"/>
        <w:spacing w:after="0" w:line="240" w:lineRule="auto"/>
        <w:jc w:val="center"/>
        <w:rPr>
          <w:rFonts w:ascii="Times New Roman" w:hAnsi="Times New Roman"/>
          <w:bCs/>
          <w:color w:val="000000"/>
          <w:sz w:val="24"/>
          <w:szCs w:val="24"/>
        </w:rPr>
      </w:pPr>
      <w:r w:rsidRPr="007B2D11">
        <w:rPr>
          <w:rFonts w:ascii="Times New Roman" w:hAnsi="Times New Roman"/>
          <w:bCs/>
          <w:color w:val="000000"/>
          <w:sz w:val="24"/>
          <w:szCs w:val="24"/>
        </w:rPr>
        <w:t>за предметом закупівлі:</w:t>
      </w:r>
    </w:p>
    <w:p w:rsidR="00B26CC4" w:rsidRPr="007B2D11" w:rsidRDefault="00B26CC4" w:rsidP="00B26CC4">
      <w:pPr>
        <w:shd w:val="clear" w:color="auto" w:fill="FFFFFF"/>
        <w:spacing w:after="0" w:line="240" w:lineRule="auto"/>
        <w:jc w:val="center"/>
        <w:rPr>
          <w:rFonts w:ascii="Times New Roman" w:hAnsi="Times New Roman"/>
          <w:b/>
          <w:color w:val="000000"/>
          <w:sz w:val="24"/>
          <w:szCs w:val="24"/>
        </w:rPr>
      </w:pPr>
    </w:p>
    <w:p w:rsidR="00B26CC4" w:rsidRPr="007B2D11" w:rsidRDefault="00B26CC4" w:rsidP="00B26CC4">
      <w:pPr>
        <w:shd w:val="clear" w:color="auto" w:fill="FFFFFF"/>
        <w:spacing w:after="0" w:line="240" w:lineRule="auto"/>
        <w:jc w:val="center"/>
        <w:rPr>
          <w:rFonts w:ascii="Times New Roman" w:hAnsi="Times New Roman"/>
          <w:b/>
          <w:color w:val="000000"/>
          <w:sz w:val="24"/>
          <w:szCs w:val="24"/>
        </w:rPr>
      </w:pPr>
      <w:r w:rsidRPr="007B2D11">
        <w:rPr>
          <w:rFonts w:ascii="Times New Roman" w:hAnsi="Times New Roman"/>
          <w:b/>
          <w:color w:val="000000"/>
          <w:sz w:val="24"/>
          <w:szCs w:val="24"/>
        </w:rPr>
        <w:t>Нафтопродукти</w:t>
      </w:r>
    </w:p>
    <w:p w:rsidR="00401F13" w:rsidRDefault="00B26CC4" w:rsidP="00B26CC4">
      <w:pPr>
        <w:shd w:val="clear" w:color="auto" w:fill="FFFFFF"/>
        <w:spacing w:after="0" w:line="240" w:lineRule="auto"/>
        <w:jc w:val="center"/>
        <w:rPr>
          <w:rFonts w:ascii="Times New Roman" w:hAnsi="Times New Roman"/>
          <w:b/>
          <w:color w:val="000000"/>
          <w:sz w:val="24"/>
          <w:szCs w:val="24"/>
        </w:rPr>
      </w:pPr>
      <w:r w:rsidRPr="007B2D11">
        <w:rPr>
          <w:rFonts w:ascii="Times New Roman" w:hAnsi="Times New Roman"/>
          <w:b/>
          <w:color w:val="000000"/>
          <w:sz w:val="24"/>
          <w:szCs w:val="24"/>
        </w:rPr>
        <w:t xml:space="preserve">(Дизельне паливо Євро та Бензин автомобільний Євро марки А-95 </w:t>
      </w:r>
    </w:p>
    <w:p w:rsidR="00B26CC4" w:rsidRPr="007B2D11" w:rsidRDefault="00B26CC4" w:rsidP="00B26CC4">
      <w:pPr>
        <w:shd w:val="clear" w:color="auto" w:fill="FFFFFF"/>
        <w:spacing w:after="0" w:line="240" w:lineRule="auto"/>
        <w:jc w:val="center"/>
        <w:rPr>
          <w:rFonts w:ascii="Times New Roman" w:hAnsi="Times New Roman"/>
          <w:b/>
          <w:color w:val="000000"/>
          <w:sz w:val="24"/>
          <w:szCs w:val="24"/>
        </w:rPr>
      </w:pPr>
      <w:r w:rsidRPr="007B2D11">
        <w:rPr>
          <w:rFonts w:ascii="Times New Roman" w:hAnsi="Times New Roman"/>
          <w:b/>
          <w:color w:val="000000"/>
          <w:sz w:val="24"/>
          <w:szCs w:val="24"/>
        </w:rPr>
        <w:t>в талонах номіналом 10-50 л.)</w:t>
      </w:r>
    </w:p>
    <w:p w:rsidR="00B26CC4" w:rsidRPr="007B2D11" w:rsidRDefault="00B26CC4" w:rsidP="00B26CC4">
      <w:pPr>
        <w:widowControl w:val="0"/>
        <w:suppressAutoHyphens/>
        <w:autoSpaceDN w:val="0"/>
        <w:spacing w:after="0" w:line="240" w:lineRule="auto"/>
        <w:jc w:val="center"/>
        <w:textAlignment w:val="baseline"/>
        <w:rPr>
          <w:rFonts w:ascii="Times New Roman" w:hAnsi="Times New Roman"/>
          <w:sz w:val="24"/>
          <w:szCs w:val="24"/>
        </w:rPr>
      </w:pPr>
    </w:p>
    <w:p w:rsidR="00B26CC4" w:rsidRPr="007B2D11" w:rsidRDefault="00B26CC4" w:rsidP="00B26CC4">
      <w:pPr>
        <w:widowControl w:val="0"/>
        <w:suppressAutoHyphens/>
        <w:autoSpaceDN w:val="0"/>
        <w:spacing w:after="0" w:line="240" w:lineRule="auto"/>
        <w:jc w:val="center"/>
        <w:textAlignment w:val="baseline"/>
        <w:rPr>
          <w:rFonts w:ascii="Times New Roman" w:hAnsi="Times New Roman"/>
          <w:sz w:val="24"/>
          <w:szCs w:val="24"/>
        </w:rPr>
      </w:pPr>
      <w:r w:rsidRPr="007B2D11">
        <w:rPr>
          <w:rFonts w:ascii="Times New Roman" w:hAnsi="Times New Roman"/>
          <w:sz w:val="24"/>
          <w:szCs w:val="24"/>
        </w:rPr>
        <w:t>за ДК 021:2015 Єдиний закупівельний словник:</w:t>
      </w:r>
    </w:p>
    <w:p w:rsidR="00B26CC4" w:rsidRPr="007B2D11" w:rsidRDefault="00B26CC4" w:rsidP="00B26CC4">
      <w:pPr>
        <w:widowControl w:val="0"/>
        <w:suppressAutoHyphens/>
        <w:autoSpaceDN w:val="0"/>
        <w:spacing w:after="0" w:line="240" w:lineRule="auto"/>
        <w:jc w:val="center"/>
        <w:textAlignment w:val="baseline"/>
        <w:rPr>
          <w:rFonts w:ascii="Times New Roman" w:hAnsi="Times New Roman"/>
          <w:sz w:val="24"/>
          <w:szCs w:val="24"/>
          <w:u w:val="single"/>
        </w:rPr>
      </w:pPr>
      <w:r w:rsidRPr="007B2D11">
        <w:rPr>
          <w:rFonts w:ascii="Times New Roman" w:hAnsi="Times New Roman"/>
          <w:sz w:val="24"/>
          <w:szCs w:val="24"/>
          <w:u w:val="single"/>
        </w:rPr>
        <w:t>09130000-9 - «Нафта і дистиляти»</w:t>
      </w:r>
    </w:p>
    <w:p w:rsidR="00B26CC4" w:rsidRPr="007B2D11" w:rsidRDefault="00B26CC4"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u w:val="single"/>
          <w:lang w:eastAsia="zh-CN" w:bidi="hi-IN"/>
        </w:rPr>
      </w:pPr>
    </w:p>
    <w:p w:rsidR="00B26CC4" w:rsidRPr="007B2D11" w:rsidRDefault="00B26CC4"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26CC4" w:rsidRPr="007B2D11" w:rsidRDefault="00B26CC4"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26CC4" w:rsidRDefault="00B26CC4"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P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26CC4" w:rsidRPr="007B2D11" w:rsidRDefault="00B26CC4"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26CC4" w:rsidRPr="007B2D11" w:rsidRDefault="00B26CC4" w:rsidP="007B2D11">
      <w:pPr>
        <w:spacing w:after="0" w:line="240" w:lineRule="auto"/>
        <w:jc w:val="center"/>
        <w:rPr>
          <w:rFonts w:ascii="Times New Roman" w:hAnsi="Times New Roman"/>
          <w:b/>
          <w:sz w:val="24"/>
          <w:szCs w:val="24"/>
          <w:highlight w:val="white"/>
        </w:rPr>
      </w:pPr>
      <w:r w:rsidRPr="007B2D11">
        <w:rPr>
          <w:rFonts w:ascii="Times New Roman" w:eastAsia="Arial" w:hAnsi="Times New Roman"/>
          <w:b/>
          <w:bCs/>
          <w:sz w:val="24"/>
          <w:szCs w:val="24"/>
          <w:highlight w:val="white"/>
          <w:lang w:eastAsia="uk-UA"/>
        </w:rPr>
        <w:t xml:space="preserve">с. </w:t>
      </w:r>
      <w:proofErr w:type="spellStart"/>
      <w:r w:rsidRPr="007B2D11">
        <w:rPr>
          <w:rFonts w:ascii="Times New Roman" w:hAnsi="Times New Roman"/>
          <w:b/>
          <w:sz w:val="24"/>
          <w:szCs w:val="24"/>
          <w:highlight w:val="white"/>
          <w:lang w:eastAsia="ru-RU"/>
        </w:rPr>
        <w:t>Зазим</w:t>
      </w:r>
      <w:r w:rsidRPr="007B2D11">
        <w:rPr>
          <w:rFonts w:ascii="Times New Roman" w:hAnsi="Times New Roman"/>
          <w:b/>
          <w:sz w:val="24"/>
          <w:szCs w:val="24"/>
          <w:highlight w:val="white"/>
        </w:rPr>
        <w:t>’я</w:t>
      </w:r>
      <w:proofErr w:type="spellEnd"/>
    </w:p>
    <w:p w:rsidR="00075E4F" w:rsidRPr="00134B95" w:rsidRDefault="00B26CC4" w:rsidP="00134B95">
      <w:pPr>
        <w:spacing w:after="0" w:line="240" w:lineRule="auto"/>
        <w:jc w:val="center"/>
        <w:rPr>
          <w:rFonts w:ascii="Times New Roman" w:eastAsia="Times New Roman" w:hAnsi="Times New Roman"/>
          <w:sz w:val="20"/>
          <w:szCs w:val="20"/>
          <w:lang w:eastAsia="uk-UA"/>
        </w:rPr>
      </w:pPr>
      <w:r w:rsidRPr="007B2D11">
        <w:rPr>
          <w:rFonts w:ascii="Times New Roman" w:eastAsia="Arial" w:hAnsi="Times New Roman"/>
          <w:b/>
          <w:bCs/>
          <w:sz w:val="24"/>
          <w:szCs w:val="24"/>
          <w:highlight w:val="white"/>
          <w:lang w:eastAsia="uk-UA"/>
        </w:rPr>
        <w:t>202</w:t>
      </w:r>
      <w:r w:rsidRPr="007B2D11">
        <w:rPr>
          <w:rFonts w:ascii="Times New Roman" w:eastAsia="Arial" w:hAnsi="Times New Roman"/>
          <w:b/>
          <w:bCs/>
          <w:sz w:val="24"/>
          <w:szCs w:val="24"/>
          <w:lang w:eastAsia="uk-UA"/>
        </w:rPr>
        <w:t>4 р.</w:t>
      </w:r>
      <w:r>
        <w:rPr>
          <w:rFonts w:ascii="Times New Roman" w:eastAsia="Arial" w:hAnsi="Times New Roman"/>
          <w:bCs/>
          <w:sz w:val="24"/>
          <w:szCs w:val="24"/>
          <w:lang w:eastAsia="ar-SA"/>
        </w:rPr>
        <w:br w:type="page"/>
      </w:r>
    </w:p>
    <w:p w:rsidR="00075E4F" w:rsidRPr="00134B95" w:rsidRDefault="00075E4F" w:rsidP="00134B95">
      <w:pPr>
        <w:spacing w:after="0" w:line="240" w:lineRule="auto"/>
        <w:rPr>
          <w:rFonts w:ascii="Times New Roman" w:eastAsia="Times New Roman" w:hAnsi="Times New Roman"/>
          <w:sz w:val="20"/>
          <w:szCs w:val="20"/>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307"/>
        <w:gridCol w:w="5842"/>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Загальні положення</w:t>
            </w:r>
          </w:p>
        </w:tc>
      </w:tr>
      <w:tr w:rsidR="00075E4F" w:rsidRPr="00134B95" w:rsidTr="00075E4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3</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47372F" w:rsidRDefault="00B26CC4" w:rsidP="00B26CC4">
            <w:pPr>
              <w:widowControl w:val="0"/>
              <w:suppressAutoHyphens/>
              <w:autoSpaceDN w:val="0"/>
              <w:jc w:val="both"/>
              <w:textAlignment w:val="baseline"/>
              <w:rPr>
                <w:rFonts w:ascii="Times New Roman" w:hAnsi="Times New Roman"/>
                <w:sz w:val="20"/>
                <w:szCs w:val="20"/>
              </w:rPr>
            </w:pPr>
            <w:r w:rsidRPr="0047372F">
              <w:rPr>
                <w:rFonts w:ascii="Times New Roman" w:hAnsi="Times New Roman"/>
                <w:sz w:val="20"/>
                <w:szCs w:val="20"/>
              </w:rPr>
              <w:t>Категорія замовника: орган місцевого самоврядування, зазначений у пункті 1 частини першої статті 2 Закону.</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47372F" w:rsidRDefault="00B26CC4" w:rsidP="00B26CC4">
            <w:pPr>
              <w:widowControl w:val="0"/>
              <w:suppressAutoHyphens/>
              <w:autoSpaceDN w:val="0"/>
              <w:jc w:val="both"/>
              <w:textAlignment w:val="baseline"/>
              <w:rPr>
                <w:rFonts w:ascii="Times New Roman" w:hAnsi="Times New Roman"/>
                <w:sz w:val="20"/>
                <w:szCs w:val="20"/>
              </w:rPr>
            </w:pPr>
            <w:proofErr w:type="spellStart"/>
            <w:r w:rsidRPr="0047372F">
              <w:rPr>
                <w:rFonts w:ascii="Times New Roman" w:hAnsi="Times New Roman"/>
                <w:sz w:val="20"/>
                <w:szCs w:val="20"/>
              </w:rPr>
              <w:t>Зазимська</w:t>
            </w:r>
            <w:proofErr w:type="spellEnd"/>
            <w:r w:rsidRPr="0047372F">
              <w:rPr>
                <w:rFonts w:ascii="Times New Roman" w:hAnsi="Times New Roman"/>
                <w:sz w:val="20"/>
                <w:szCs w:val="20"/>
              </w:rPr>
              <w:t xml:space="preserve"> сільська рада Броварського району Київської області (далі - Замовник), код ЄДРПОУ 04363876</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47372F" w:rsidRDefault="00B26CC4" w:rsidP="00B26CC4">
            <w:pPr>
              <w:widowControl w:val="0"/>
              <w:suppressAutoHyphens/>
              <w:autoSpaceDN w:val="0"/>
              <w:jc w:val="both"/>
              <w:textAlignment w:val="baseline"/>
              <w:rPr>
                <w:rFonts w:ascii="Times New Roman" w:hAnsi="Times New Roman"/>
                <w:sz w:val="20"/>
                <w:szCs w:val="20"/>
              </w:rPr>
            </w:pPr>
            <w:r w:rsidRPr="0047372F">
              <w:rPr>
                <w:rFonts w:ascii="Times New Roman" w:hAnsi="Times New Roman"/>
                <w:sz w:val="20"/>
                <w:szCs w:val="20"/>
              </w:rPr>
              <w:t xml:space="preserve">село </w:t>
            </w:r>
            <w:proofErr w:type="spellStart"/>
            <w:r w:rsidRPr="0047372F">
              <w:rPr>
                <w:rFonts w:ascii="Times New Roman" w:hAnsi="Times New Roman"/>
                <w:sz w:val="20"/>
                <w:szCs w:val="20"/>
              </w:rPr>
              <w:t>Зазим'я</w:t>
            </w:r>
            <w:proofErr w:type="spellEnd"/>
            <w:r w:rsidRPr="0047372F">
              <w:rPr>
                <w:rFonts w:ascii="Times New Roman" w:hAnsi="Times New Roman"/>
                <w:sz w:val="20"/>
                <w:szCs w:val="20"/>
              </w:rPr>
              <w:t>, вулиця Широка, будинок 6, Броварський район, Київська область, Україна 07415</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B2D11" w:rsidRDefault="00B26CC4" w:rsidP="00B26CC4">
            <w:pPr>
              <w:widowControl w:val="0"/>
              <w:suppressAutoHyphens/>
              <w:autoSpaceDN w:val="0"/>
              <w:jc w:val="both"/>
              <w:textAlignment w:val="baseline"/>
              <w:rPr>
                <w:rFonts w:ascii="Times New Roman" w:hAnsi="Times New Roman"/>
                <w:sz w:val="20"/>
                <w:szCs w:val="20"/>
              </w:rPr>
            </w:pPr>
            <w:r w:rsidRPr="00965D69">
              <w:rPr>
                <w:rFonts w:ascii="Times New Roman" w:hAnsi="Times New Roman"/>
                <w:sz w:val="20"/>
                <w:szCs w:val="20"/>
              </w:rPr>
              <w:t xml:space="preserve">З організаційних питань: </w:t>
            </w:r>
            <w:proofErr w:type="spellStart"/>
            <w:r w:rsidRPr="00965D69">
              <w:rPr>
                <w:rFonts w:ascii="Times New Roman" w:hAnsi="Times New Roman"/>
                <w:sz w:val="20"/>
                <w:szCs w:val="20"/>
              </w:rPr>
              <w:t>Масалова</w:t>
            </w:r>
            <w:proofErr w:type="spellEnd"/>
            <w:r w:rsidRPr="00965D69">
              <w:rPr>
                <w:rFonts w:ascii="Times New Roman" w:hAnsi="Times New Roman"/>
                <w:sz w:val="20"/>
                <w:szCs w:val="20"/>
              </w:rPr>
              <w:t xml:space="preserve"> Алла Петрівна</w:t>
            </w:r>
            <w:r w:rsidR="007B2D11">
              <w:rPr>
                <w:rFonts w:ascii="Times New Roman" w:hAnsi="Times New Roman"/>
                <w:sz w:val="20"/>
                <w:szCs w:val="20"/>
              </w:rPr>
              <w:t xml:space="preserve"> - </w:t>
            </w:r>
            <w:r w:rsidRPr="00965D69">
              <w:rPr>
                <w:rFonts w:ascii="Times New Roman" w:hAnsi="Times New Roman"/>
                <w:sz w:val="20"/>
                <w:szCs w:val="20"/>
              </w:rPr>
              <w:t>начальник відділу</w:t>
            </w:r>
            <w:r w:rsidR="007B2D11">
              <w:rPr>
                <w:rFonts w:ascii="Times New Roman" w:hAnsi="Times New Roman"/>
                <w:sz w:val="20"/>
                <w:szCs w:val="20"/>
              </w:rPr>
              <w:t xml:space="preserve"> </w:t>
            </w:r>
            <w:r w:rsidRPr="00965D69">
              <w:rPr>
                <w:rFonts w:ascii="Times New Roman" w:hAnsi="Times New Roman"/>
                <w:sz w:val="20"/>
                <w:szCs w:val="20"/>
              </w:rPr>
              <w:t xml:space="preserve">інвестицій, публічних </w:t>
            </w:r>
            <w:proofErr w:type="spellStart"/>
            <w:r w:rsidRPr="00965D69">
              <w:rPr>
                <w:rFonts w:ascii="Times New Roman" w:hAnsi="Times New Roman"/>
                <w:sz w:val="20"/>
                <w:szCs w:val="20"/>
              </w:rPr>
              <w:t>закупівель</w:t>
            </w:r>
            <w:proofErr w:type="spellEnd"/>
            <w:r w:rsidRPr="00965D69">
              <w:rPr>
                <w:rFonts w:ascii="Times New Roman" w:hAnsi="Times New Roman"/>
                <w:sz w:val="20"/>
                <w:szCs w:val="20"/>
              </w:rPr>
              <w:t xml:space="preserve"> </w:t>
            </w:r>
          </w:p>
          <w:p w:rsidR="00B26CC4" w:rsidRPr="00965D69" w:rsidRDefault="00B26CC4" w:rsidP="00B26CC4">
            <w:pPr>
              <w:widowControl w:val="0"/>
              <w:suppressAutoHyphens/>
              <w:autoSpaceDN w:val="0"/>
              <w:jc w:val="both"/>
              <w:textAlignment w:val="baseline"/>
              <w:rPr>
                <w:rFonts w:ascii="Times New Roman" w:hAnsi="Times New Roman"/>
                <w:sz w:val="20"/>
                <w:szCs w:val="20"/>
              </w:rPr>
            </w:pPr>
            <w:r w:rsidRPr="00965D69">
              <w:rPr>
                <w:rFonts w:ascii="Times New Roman" w:hAnsi="Times New Roman"/>
                <w:sz w:val="20"/>
                <w:szCs w:val="20"/>
              </w:rPr>
              <w:t xml:space="preserve">адреса та місцезнаходження: вул. Широка, буд. 6, с. </w:t>
            </w:r>
            <w:proofErr w:type="spellStart"/>
            <w:r w:rsidRPr="00965D69">
              <w:rPr>
                <w:rFonts w:ascii="Times New Roman" w:hAnsi="Times New Roman"/>
                <w:sz w:val="20"/>
                <w:szCs w:val="20"/>
              </w:rPr>
              <w:t>Зазим’я</w:t>
            </w:r>
            <w:proofErr w:type="spellEnd"/>
            <w:r w:rsidRPr="00965D69">
              <w:rPr>
                <w:rFonts w:ascii="Times New Roman" w:hAnsi="Times New Roman"/>
                <w:sz w:val="20"/>
                <w:szCs w:val="20"/>
              </w:rPr>
              <w:t xml:space="preserve">, 07415, </w:t>
            </w:r>
            <w:proofErr w:type="spellStart"/>
            <w:r w:rsidRPr="00965D69">
              <w:rPr>
                <w:rFonts w:ascii="Times New Roman" w:hAnsi="Times New Roman"/>
                <w:sz w:val="20"/>
                <w:szCs w:val="20"/>
              </w:rPr>
              <w:t>тел</w:t>
            </w:r>
            <w:proofErr w:type="spellEnd"/>
            <w:r w:rsidRPr="00965D69">
              <w:rPr>
                <w:rFonts w:ascii="Times New Roman" w:hAnsi="Times New Roman"/>
                <w:sz w:val="20"/>
                <w:szCs w:val="20"/>
              </w:rPr>
              <w:t>.: +380459429281</w:t>
            </w:r>
          </w:p>
          <w:p w:rsidR="00B26CC4" w:rsidRPr="0047372F" w:rsidRDefault="00B26CC4" w:rsidP="00B26CC4">
            <w:pPr>
              <w:widowControl w:val="0"/>
              <w:tabs>
                <w:tab w:val="left" w:pos="5"/>
              </w:tabs>
              <w:suppressAutoHyphens/>
              <w:autoSpaceDN w:val="0"/>
              <w:jc w:val="both"/>
              <w:textAlignment w:val="baseline"/>
              <w:rPr>
                <w:rFonts w:ascii="Times New Roman" w:hAnsi="Times New Roman"/>
                <w:sz w:val="20"/>
                <w:szCs w:val="20"/>
              </w:rPr>
            </w:pPr>
            <w:r w:rsidRPr="00965D69">
              <w:rPr>
                <w:rFonts w:ascii="Times New Roman" w:hAnsi="Times New Roman"/>
                <w:sz w:val="20"/>
                <w:szCs w:val="20"/>
              </w:rPr>
              <w:t xml:space="preserve">електронна адреса: </w:t>
            </w:r>
            <w:hyperlink r:id="rId5" w:history="1">
              <w:r w:rsidRPr="00965D69">
                <w:rPr>
                  <w:rStyle w:val="a7"/>
                  <w:rFonts w:ascii="Times New Roman" w:hAnsi="Times New Roman"/>
                  <w:sz w:val="20"/>
                  <w:szCs w:val="20"/>
                </w:rPr>
                <w:t>zotg_</w:t>
              </w:r>
              <w:r w:rsidRPr="00965D69">
                <w:rPr>
                  <w:rStyle w:val="a7"/>
                  <w:rFonts w:ascii="Times New Roman" w:hAnsi="Times New Roman"/>
                  <w:sz w:val="20"/>
                  <w:szCs w:val="20"/>
                  <w:lang w:val="en-US"/>
                </w:rPr>
                <w:t>zakup</w:t>
              </w:r>
              <w:r w:rsidRPr="00965D69">
                <w:rPr>
                  <w:rStyle w:val="a7"/>
                  <w:rFonts w:ascii="Times New Roman" w:hAnsi="Times New Roman"/>
                  <w:sz w:val="20"/>
                  <w:szCs w:val="20"/>
                </w:rPr>
                <w:t>@ukr.net</w:t>
              </w:r>
            </w:hyperlink>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відкриті торги</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p>
        </w:tc>
      </w:tr>
      <w:tr w:rsidR="00B26CC4" w:rsidRPr="00134B95" w:rsidTr="00075E4F">
        <w:trPr>
          <w:trHeight w:val="5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477D0B" w:rsidRPr="00477D0B" w:rsidRDefault="00477D0B" w:rsidP="00477D0B">
            <w:pPr>
              <w:spacing w:after="0" w:line="240" w:lineRule="auto"/>
              <w:jc w:val="both"/>
              <w:rPr>
                <w:rFonts w:ascii="Times New Roman" w:eastAsia="Times New Roman" w:hAnsi="Times New Roman"/>
                <w:iCs/>
                <w:sz w:val="20"/>
                <w:szCs w:val="20"/>
                <w:lang w:eastAsia="ru-RU"/>
              </w:rPr>
            </w:pPr>
            <w:r w:rsidRPr="00477D0B">
              <w:rPr>
                <w:rFonts w:ascii="Times New Roman" w:eastAsia="Times New Roman" w:hAnsi="Times New Roman"/>
                <w:b/>
                <w:bCs/>
                <w:color w:val="000000"/>
                <w:sz w:val="20"/>
                <w:szCs w:val="20"/>
                <w:lang w:eastAsia="uk-UA"/>
              </w:rPr>
              <w:t>Нафтопродукти (Дизельне паливо Євро та Бензин автомобільний Євро марки А-95 в талонах</w:t>
            </w:r>
            <w:r w:rsidR="00401F13">
              <w:rPr>
                <w:rFonts w:ascii="Times New Roman" w:eastAsia="Times New Roman" w:hAnsi="Times New Roman"/>
                <w:b/>
                <w:bCs/>
                <w:color w:val="000000"/>
                <w:sz w:val="20"/>
                <w:szCs w:val="20"/>
                <w:lang w:eastAsia="uk-UA"/>
              </w:rPr>
              <w:t xml:space="preserve"> </w:t>
            </w:r>
            <w:r w:rsidRPr="00477D0B">
              <w:rPr>
                <w:rFonts w:ascii="Times New Roman" w:eastAsia="Times New Roman" w:hAnsi="Times New Roman"/>
                <w:b/>
                <w:bCs/>
                <w:color w:val="000000"/>
                <w:sz w:val="20"/>
                <w:szCs w:val="20"/>
                <w:lang w:eastAsia="uk-UA"/>
              </w:rPr>
              <w:t>номіналом 10-50 л.),</w:t>
            </w:r>
            <w:r w:rsidRPr="00477D0B">
              <w:rPr>
                <w:rFonts w:ascii="Times New Roman" w:eastAsia="Times New Roman" w:hAnsi="Times New Roman"/>
                <w:color w:val="000000"/>
                <w:sz w:val="20"/>
                <w:szCs w:val="20"/>
                <w:lang w:eastAsia="uk-UA"/>
              </w:rPr>
              <w:t xml:space="preserve"> за ДК 021:2015 Єдиний закупівельний словник: 09130000-9 - «Нафта і дистиляти»</w:t>
            </w:r>
          </w:p>
          <w:p w:rsidR="00477D0B" w:rsidRPr="00477D0B" w:rsidRDefault="00477D0B" w:rsidP="00477D0B">
            <w:pPr>
              <w:spacing w:after="0" w:line="240" w:lineRule="auto"/>
              <w:jc w:val="both"/>
              <w:rPr>
                <w:rFonts w:ascii="Times New Roman" w:eastAsia="Times New Roman" w:hAnsi="Times New Roman"/>
                <w:iCs/>
                <w:sz w:val="20"/>
                <w:szCs w:val="20"/>
                <w:lang w:eastAsia="ru-RU"/>
              </w:rPr>
            </w:pPr>
            <w:r w:rsidRPr="00477D0B">
              <w:rPr>
                <w:rFonts w:ascii="Times New Roman" w:eastAsia="Times New Roman" w:hAnsi="Times New Roman"/>
                <w:iCs/>
                <w:sz w:val="20"/>
                <w:szCs w:val="20"/>
                <w:lang w:eastAsia="ru-RU"/>
              </w:rPr>
              <w:t xml:space="preserve">(Дизельне паливо - 09134200-9) – </w:t>
            </w:r>
            <w:r w:rsidR="00A964E0">
              <w:rPr>
                <w:rFonts w:ascii="Times New Roman" w:eastAsia="Times New Roman" w:hAnsi="Times New Roman"/>
                <w:iCs/>
                <w:sz w:val="20"/>
                <w:szCs w:val="20"/>
                <w:lang w:eastAsia="ru-RU"/>
              </w:rPr>
              <w:t>2</w:t>
            </w:r>
            <w:r w:rsidR="003F4FB3">
              <w:rPr>
                <w:rFonts w:ascii="Times New Roman" w:eastAsia="Times New Roman" w:hAnsi="Times New Roman"/>
                <w:iCs/>
                <w:sz w:val="20"/>
                <w:szCs w:val="20"/>
                <w:lang w:eastAsia="ru-RU"/>
              </w:rPr>
              <w:t xml:space="preserve"> </w:t>
            </w:r>
            <w:r w:rsidR="00A964E0">
              <w:rPr>
                <w:rFonts w:ascii="Times New Roman" w:eastAsia="Times New Roman" w:hAnsi="Times New Roman"/>
                <w:iCs/>
                <w:sz w:val="20"/>
                <w:szCs w:val="20"/>
                <w:lang w:eastAsia="ru-RU"/>
              </w:rPr>
              <w:t>3</w:t>
            </w:r>
            <w:r w:rsidR="003F4FB3">
              <w:rPr>
                <w:rFonts w:ascii="Times New Roman" w:eastAsia="Times New Roman" w:hAnsi="Times New Roman"/>
                <w:iCs/>
                <w:sz w:val="20"/>
                <w:szCs w:val="20"/>
                <w:lang w:eastAsia="ru-RU"/>
              </w:rPr>
              <w:t>00</w:t>
            </w:r>
            <w:r w:rsidRPr="00477D0B">
              <w:rPr>
                <w:rFonts w:ascii="Times New Roman" w:eastAsia="Times New Roman" w:hAnsi="Times New Roman"/>
                <w:iCs/>
                <w:sz w:val="20"/>
                <w:szCs w:val="20"/>
                <w:lang w:eastAsia="ru-RU"/>
              </w:rPr>
              <w:t xml:space="preserve"> літрів;</w:t>
            </w:r>
          </w:p>
          <w:p w:rsidR="00477D0B" w:rsidRPr="00477D0B" w:rsidRDefault="00477D0B" w:rsidP="00477D0B">
            <w:pPr>
              <w:spacing w:after="0" w:line="240" w:lineRule="auto"/>
              <w:jc w:val="both"/>
              <w:rPr>
                <w:rFonts w:ascii="Times New Roman" w:eastAsia="Times New Roman" w:hAnsi="Times New Roman"/>
                <w:iCs/>
                <w:sz w:val="20"/>
                <w:szCs w:val="20"/>
                <w:lang w:eastAsia="ru-RU"/>
              </w:rPr>
            </w:pPr>
            <w:r w:rsidRPr="00477D0B">
              <w:rPr>
                <w:rFonts w:ascii="Times New Roman" w:eastAsia="Times New Roman" w:hAnsi="Times New Roman"/>
                <w:iCs/>
                <w:sz w:val="20"/>
                <w:szCs w:val="20"/>
                <w:lang w:eastAsia="ru-RU"/>
              </w:rPr>
              <w:t xml:space="preserve">(Бензин - 09132000-3) – </w:t>
            </w:r>
            <w:r w:rsidR="00A964E0">
              <w:rPr>
                <w:rFonts w:ascii="Times New Roman" w:eastAsia="Times New Roman" w:hAnsi="Times New Roman"/>
                <w:iCs/>
                <w:sz w:val="20"/>
                <w:szCs w:val="20"/>
                <w:lang w:eastAsia="ru-RU"/>
              </w:rPr>
              <w:t>1</w:t>
            </w:r>
            <w:r w:rsidR="003F4FB3">
              <w:rPr>
                <w:rFonts w:ascii="Times New Roman" w:eastAsia="Times New Roman" w:hAnsi="Times New Roman"/>
                <w:iCs/>
                <w:sz w:val="20"/>
                <w:szCs w:val="20"/>
                <w:lang w:eastAsia="ru-RU"/>
              </w:rPr>
              <w:t xml:space="preserve"> </w:t>
            </w:r>
            <w:r w:rsidR="00A964E0">
              <w:rPr>
                <w:rFonts w:ascii="Times New Roman" w:eastAsia="Times New Roman" w:hAnsi="Times New Roman"/>
                <w:iCs/>
                <w:sz w:val="20"/>
                <w:szCs w:val="20"/>
                <w:lang w:eastAsia="ru-RU"/>
              </w:rPr>
              <w:t>3</w:t>
            </w:r>
            <w:r w:rsidR="003F4FB3">
              <w:rPr>
                <w:rFonts w:ascii="Times New Roman" w:eastAsia="Times New Roman" w:hAnsi="Times New Roman"/>
                <w:iCs/>
                <w:sz w:val="20"/>
                <w:szCs w:val="20"/>
                <w:lang w:eastAsia="ru-RU"/>
              </w:rPr>
              <w:t>00</w:t>
            </w:r>
            <w:r w:rsidRPr="00477D0B">
              <w:rPr>
                <w:rFonts w:ascii="Times New Roman" w:eastAsia="Times New Roman" w:hAnsi="Times New Roman"/>
                <w:iCs/>
                <w:sz w:val="20"/>
                <w:szCs w:val="20"/>
                <w:lang w:eastAsia="ru-RU"/>
              </w:rPr>
              <w:t xml:space="preserve"> літрів.</w:t>
            </w:r>
          </w:p>
          <w:p w:rsidR="00B26CC4" w:rsidRPr="00134B95" w:rsidRDefault="00B26CC4" w:rsidP="00477D0B">
            <w:pPr>
              <w:spacing w:after="0" w:line="240" w:lineRule="auto"/>
              <w:rPr>
                <w:rFonts w:ascii="Times New Roman" w:eastAsia="Times New Roman" w:hAnsi="Times New Roman"/>
                <w:sz w:val="20"/>
                <w:szCs w:val="20"/>
                <w:lang w:eastAsia="uk-UA"/>
              </w:rPr>
            </w:pP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Закупівля здійснюється щодо предмету закупівлі в цілому, без поділу на лоти.</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285BB5" w:rsidRDefault="00D26079" w:rsidP="00285BB5">
            <w:pPr>
              <w:spacing w:before="150" w:after="150"/>
              <w:rPr>
                <w:rFonts w:ascii="Times New Roman" w:hAnsi="Times New Roman"/>
                <w:sz w:val="20"/>
                <w:szCs w:val="20"/>
                <w:lang w:val="ru-RU"/>
              </w:rPr>
            </w:pPr>
            <w:r w:rsidRPr="005A536C">
              <w:rPr>
                <w:rFonts w:ascii="Times New Roman" w:eastAsia="Times New Roman" w:hAnsi="Times New Roman"/>
                <w:color w:val="000000"/>
                <w:sz w:val="20"/>
                <w:szCs w:val="20"/>
                <w:lang w:eastAsia="uk-UA"/>
              </w:rPr>
              <w:t xml:space="preserve">місце його поставки: </w:t>
            </w:r>
            <w:r w:rsidR="00285BB5" w:rsidRPr="00285BB5">
              <w:rPr>
                <w:rFonts w:ascii="Times New Roman" w:hAnsi="Times New Roman"/>
                <w:sz w:val="20"/>
                <w:szCs w:val="20"/>
                <w:lang w:val="ru-RU"/>
              </w:rPr>
              <w:t xml:space="preserve">село </w:t>
            </w:r>
            <w:proofErr w:type="spellStart"/>
            <w:r w:rsidR="00285BB5" w:rsidRPr="00285BB5">
              <w:rPr>
                <w:rFonts w:ascii="Times New Roman" w:hAnsi="Times New Roman"/>
                <w:sz w:val="20"/>
                <w:szCs w:val="20"/>
                <w:lang w:val="ru-RU"/>
              </w:rPr>
              <w:t>Зазим'я</w:t>
            </w:r>
            <w:proofErr w:type="spellEnd"/>
            <w:r w:rsidR="00285BB5" w:rsidRPr="00285BB5">
              <w:rPr>
                <w:rFonts w:ascii="Times New Roman" w:hAnsi="Times New Roman"/>
                <w:sz w:val="20"/>
                <w:szCs w:val="20"/>
                <w:lang w:val="ru-RU"/>
              </w:rPr>
              <w:t xml:space="preserve">, </w:t>
            </w:r>
            <w:proofErr w:type="spellStart"/>
            <w:r w:rsidR="00285BB5" w:rsidRPr="00285BB5">
              <w:rPr>
                <w:rFonts w:ascii="Times New Roman" w:hAnsi="Times New Roman"/>
                <w:sz w:val="20"/>
                <w:szCs w:val="20"/>
                <w:lang w:val="ru-RU"/>
              </w:rPr>
              <w:t>вулиця</w:t>
            </w:r>
            <w:proofErr w:type="spellEnd"/>
            <w:r w:rsidR="00285BB5" w:rsidRPr="00285BB5">
              <w:rPr>
                <w:rFonts w:ascii="Times New Roman" w:hAnsi="Times New Roman"/>
                <w:sz w:val="20"/>
                <w:szCs w:val="20"/>
                <w:lang w:val="ru-RU"/>
              </w:rPr>
              <w:t xml:space="preserve"> Широка, </w:t>
            </w:r>
            <w:proofErr w:type="spellStart"/>
            <w:r w:rsidR="00285BB5" w:rsidRPr="00285BB5">
              <w:rPr>
                <w:rFonts w:ascii="Times New Roman" w:hAnsi="Times New Roman"/>
                <w:sz w:val="20"/>
                <w:szCs w:val="20"/>
                <w:lang w:val="ru-RU"/>
              </w:rPr>
              <w:t>будинок</w:t>
            </w:r>
            <w:proofErr w:type="spellEnd"/>
            <w:r w:rsidR="00285BB5" w:rsidRPr="00285BB5">
              <w:rPr>
                <w:rFonts w:ascii="Times New Roman" w:hAnsi="Times New Roman"/>
                <w:sz w:val="20"/>
                <w:szCs w:val="20"/>
                <w:lang w:val="ru-RU"/>
              </w:rPr>
              <w:t xml:space="preserve"> 6, </w:t>
            </w:r>
            <w:proofErr w:type="spellStart"/>
            <w:r w:rsidR="00285BB5" w:rsidRPr="00285BB5">
              <w:rPr>
                <w:rFonts w:ascii="Times New Roman" w:hAnsi="Times New Roman"/>
                <w:sz w:val="20"/>
                <w:szCs w:val="20"/>
                <w:lang w:val="ru-RU"/>
              </w:rPr>
              <w:t>Броварський</w:t>
            </w:r>
            <w:proofErr w:type="spellEnd"/>
            <w:r w:rsidR="00285BB5" w:rsidRPr="00285BB5">
              <w:rPr>
                <w:rFonts w:ascii="Times New Roman" w:hAnsi="Times New Roman"/>
                <w:sz w:val="20"/>
                <w:szCs w:val="20"/>
                <w:lang w:val="ru-RU"/>
              </w:rPr>
              <w:t xml:space="preserve"> район, </w:t>
            </w:r>
            <w:proofErr w:type="spellStart"/>
            <w:r w:rsidR="00285BB5" w:rsidRPr="00285BB5">
              <w:rPr>
                <w:rFonts w:ascii="Times New Roman" w:hAnsi="Times New Roman"/>
                <w:sz w:val="20"/>
                <w:szCs w:val="20"/>
                <w:lang w:val="ru-RU"/>
              </w:rPr>
              <w:t>Київська</w:t>
            </w:r>
            <w:proofErr w:type="spellEnd"/>
            <w:r w:rsidR="00285BB5" w:rsidRPr="00285BB5">
              <w:rPr>
                <w:rFonts w:ascii="Times New Roman" w:hAnsi="Times New Roman"/>
                <w:sz w:val="20"/>
                <w:szCs w:val="20"/>
                <w:lang w:val="ru-RU"/>
              </w:rPr>
              <w:t xml:space="preserve"> область, </w:t>
            </w:r>
            <w:proofErr w:type="spellStart"/>
            <w:r w:rsidR="00285BB5" w:rsidRPr="00285BB5">
              <w:rPr>
                <w:rFonts w:ascii="Times New Roman" w:hAnsi="Times New Roman"/>
                <w:sz w:val="20"/>
                <w:szCs w:val="20"/>
                <w:lang w:val="ru-RU"/>
              </w:rPr>
              <w:t>Україна</w:t>
            </w:r>
            <w:proofErr w:type="spellEnd"/>
            <w:r w:rsidR="00285BB5" w:rsidRPr="00285BB5">
              <w:rPr>
                <w:rFonts w:ascii="Times New Roman" w:hAnsi="Times New Roman"/>
                <w:sz w:val="20"/>
                <w:szCs w:val="20"/>
                <w:lang w:val="ru-RU"/>
              </w:rPr>
              <w:t>, 07415;</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B26CC4" w:rsidRDefault="00B26CC4" w:rsidP="00B26CC4">
            <w:pPr>
              <w:spacing w:after="0" w:line="240" w:lineRule="auto"/>
              <w:rPr>
                <w:rFonts w:ascii="Times New Roman" w:eastAsia="Times New Roman" w:hAnsi="Times New Roman"/>
                <w:sz w:val="20"/>
                <w:szCs w:val="20"/>
                <w:lang w:eastAsia="uk-UA"/>
              </w:rPr>
            </w:pPr>
            <w:r>
              <w:rPr>
                <w:rFonts w:ascii="Times New Roman" w:eastAsia="Times New Roman" w:hAnsi="Times New Roman"/>
                <w:sz w:val="20"/>
                <w:szCs w:val="20"/>
                <w:lang w:eastAsia="uk-UA"/>
              </w:rPr>
              <w:t>до 31.12.2024 року</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Валютою тендерної пропозиції є гривня</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w:t>
            </w:r>
            <w:r w:rsidRPr="00134B95">
              <w:rPr>
                <w:rFonts w:ascii="Times New Roman" w:eastAsia="Times New Roman" w:hAnsi="Times New Roman"/>
                <w:color w:val="000000"/>
                <w:sz w:val="20"/>
                <w:szCs w:val="20"/>
                <w:lang w:eastAsia="uk-UA"/>
              </w:rPr>
              <w:lastRenderedPageBreak/>
              <w:t>пропозиції, викладені іншими мовами, повинні надаватися разом із їх автентичним перекладом на українську мову. </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B26CC4" w:rsidRPr="00134B95" w:rsidRDefault="00B26CC4" w:rsidP="00B26CC4">
            <w:pPr>
              <w:spacing w:after="0" w:line="240" w:lineRule="auto"/>
              <w:jc w:val="both"/>
              <w:rPr>
                <w:rFonts w:ascii="Times New Roman" w:eastAsia="Times New Roman" w:hAnsi="Times New Roman"/>
                <w:sz w:val="20"/>
                <w:szCs w:val="20"/>
                <w:lang w:eastAsia="uk-UA"/>
              </w:rPr>
            </w:pPr>
          </w:p>
        </w:tc>
      </w:tr>
      <w:tr w:rsidR="00B26CC4"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Порядок внесення змін та надання роз'яснень до тендерної документації</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Фізична/юридична особа має право </w:t>
            </w:r>
            <w:r w:rsidRPr="00134B95">
              <w:rPr>
                <w:rFonts w:ascii="Times New Roman" w:eastAsia="Times New Roman" w:hAnsi="Times New Roman"/>
                <w:b/>
                <w:bCs/>
                <w:color w:val="000000"/>
                <w:sz w:val="20"/>
                <w:szCs w:val="20"/>
                <w:lang w:eastAsia="uk-UA"/>
              </w:rPr>
              <w:t xml:space="preserve">не пізніше ніж за три дні </w:t>
            </w:r>
            <w:r w:rsidRPr="00134B95">
              <w:rPr>
                <w:rFonts w:ascii="Times New Roman" w:eastAsia="Times New Roman" w:hAnsi="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134B95">
              <w:rPr>
                <w:rFonts w:ascii="Times New Roman" w:eastAsia="Times New Roman" w:hAnsi="Times New Roman"/>
                <w:b/>
                <w:bCs/>
                <w:color w:val="000000"/>
                <w:sz w:val="20"/>
                <w:szCs w:val="20"/>
                <w:lang w:eastAsia="uk-UA"/>
              </w:rPr>
              <w:t>Замовник повинен протягом трьох днів</w:t>
            </w:r>
            <w:r w:rsidRPr="00134B95">
              <w:rPr>
                <w:rFonts w:ascii="Times New Roman" w:eastAsia="Times New Roman" w:hAnsi="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134B95">
              <w:rPr>
                <w:rFonts w:ascii="Times New Roman" w:eastAsia="Times New Roman" w:hAnsi="Times New Roman"/>
                <w:b/>
                <w:bCs/>
                <w:color w:val="000000"/>
                <w:sz w:val="20"/>
                <w:szCs w:val="20"/>
                <w:lang w:eastAsia="uk-UA"/>
              </w:rPr>
              <w:t>не менше чотирьох днів.</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26CC4"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Інструкція з підготовки тендерної пропозиції</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B26CC4" w:rsidRPr="00134B95" w:rsidRDefault="00B26CC4" w:rsidP="00B26CC4">
            <w:pPr>
              <w:pStyle w:val="a4"/>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lastRenderedPageBreak/>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B26CC4" w:rsidRPr="00134B95" w:rsidRDefault="00B26CC4" w:rsidP="00B26CC4">
            <w:pPr>
              <w:pStyle w:val="a4"/>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B26CC4" w:rsidRPr="00134B95" w:rsidRDefault="00B26CC4" w:rsidP="00B26CC4">
            <w:pPr>
              <w:numPr>
                <w:ilvl w:val="0"/>
                <w:numId w:val="12"/>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26CC4" w:rsidRPr="00134B95" w:rsidRDefault="00B26CC4" w:rsidP="00B26CC4">
            <w:pPr>
              <w:numPr>
                <w:ilvl w:val="0"/>
                <w:numId w:val="12"/>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B26CC4" w:rsidRPr="00134B95" w:rsidRDefault="00B26CC4" w:rsidP="00B26CC4">
            <w:pPr>
              <w:numPr>
                <w:ilvl w:val="0"/>
                <w:numId w:val="12"/>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B26CC4" w:rsidRPr="00134B95" w:rsidRDefault="00B26CC4" w:rsidP="00B26CC4">
            <w:pPr>
              <w:numPr>
                <w:ilvl w:val="0"/>
                <w:numId w:val="12"/>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інших документів та / або інформації, що  визначені тендерною документацією та додатками.</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34B95">
              <w:rPr>
                <w:rFonts w:ascii="Times New Roman" w:eastAsia="Times New Roman" w:hAnsi="Times New Roman"/>
                <w:color w:val="000000"/>
                <w:sz w:val="20"/>
                <w:szCs w:val="20"/>
                <w:lang w:eastAsia="uk-UA"/>
              </w:rPr>
              <w:t>скан</w:t>
            </w:r>
            <w:proofErr w:type="spellEnd"/>
            <w:r w:rsidRPr="00134B95">
              <w:rPr>
                <w:rFonts w:ascii="Times New Roman" w:eastAsia="Times New Roman" w:hAnsi="Times New Roman"/>
                <w:color w:val="000000"/>
                <w:sz w:val="20"/>
                <w:szCs w:val="20"/>
                <w:lang w:eastAsia="uk-UA"/>
              </w:rPr>
              <w:t>-копій через електронну систему закупівель. </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Тендерна пропозиція учасника має відповідати ряду вимог:</w:t>
            </w:r>
            <w:r w:rsidRPr="00134B95">
              <w:rPr>
                <w:rFonts w:ascii="Times New Roman" w:eastAsia="Times New Roman" w:hAnsi="Times New Roman"/>
                <w:color w:val="000000"/>
                <w:sz w:val="20"/>
                <w:szCs w:val="20"/>
                <w:lang w:eastAsia="uk-UA"/>
              </w:rPr>
              <w:t> </w:t>
            </w:r>
          </w:p>
          <w:p w:rsidR="00B26CC4" w:rsidRPr="00134B95" w:rsidRDefault="00B26CC4" w:rsidP="00B26CC4">
            <w:pPr>
              <w:pStyle w:val="a4"/>
              <w:numPr>
                <w:ilvl w:val="0"/>
                <w:numId w:val="1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B26CC4" w:rsidRPr="00134B95" w:rsidRDefault="00B26CC4" w:rsidP="00B26CC4">
            <w:pPr>
              <w:pStyle w:val="a4"/>
              <w:numPr>
                <w:ilvl w:val="0"/>
                <w:numId w:val="1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B26CC4" w:rsidRPr="00134B95" w:rsidRDefault="00B26CC4" w:rsidP="00B26CC4">
            <w:pPr>
              <w:pStyle w:val="a4"/>
              <w:numPr>
                <w:ilvl w:val="0"/>
                <w:numId w:val="1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lastRenderedPageBreak/>
              <w:t xml:space="preserve">Замовник перевіряє КЕП/УЕП учасника на сайті центрального </w:t>
            </w:r>
            <w:proofErr w:type="spellStart"/>
            <w:r w:rsidRPr="00134B95">
              <w:rPr>
                <w:rFonts w:ascii="Times New Roman" w:eastAsia="Times New Roman" w:hAnsi="Times New Roman"/>
                <w:color w:val="000000"/>
                <w:sz w:val="20"/>
                <w:szCs w:val="20"/>
                <w:lang w:eastAsia="uk-UA"/>
              </w:rPr>
              <w:t>засвідчувального</w:t>
            </w:r>
            <w:proofErr w:type="spellEnd"/>
            <w:r w:rsidRPr="00134B95">
              <w:rPr>
                <w:rFonts w:ascii="Times New Roman" w:eastAsia="Times New Roman" w:hAnsi="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Опис формальних помилок:</w:t>
            </w:r>
            <w:r w:rsidRPr="00134B95">
              <w:rPr>
                <w:rFonts w:ascii="Times New Roman" w:eastAsia="Times New Roman" w:hAnsi="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Перелік формальних помилок, затверджений наказом Мінекономіки від 15.04.2020 № 710:</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rsidR="00B26CC4" w:rsidRPr="00134B95" w:rsidRDefault="00B26CC4" w:rsidP="00B26CC4">
            <w:pPr>
              <w:numPr>
                <w:ilvl w:val="0"/>
                <w:numId w:val="1"/>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уживання великої літери; </w:t>
            </w:r>
          </w:p>
          <w:p w:rsidR="00B26CC4" w:rsidRPr="00134B95" w:rsidRDefault="00B26CC4" w:rsidP="00B26CC4">
            <w:pPr>
              <w:numPr>
                <w:ilvl w:val="0"/>
                <w:numId w:val="1"/>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уживання розділових знаків та відмінювання слів у реченні; </w:t>
            </w:r>
          </w:p>
          <w:p w:rsidR="00B26CC4" w:rsidRPr="00134B95" w:rsidRDefault="00B26CC4" w:rsidP="00B26CC4">
            <w:pPr>
              <w:numPr>
                <w:ilvl w:val="0"/>
                <w:numId w:val="1"/>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 xml:space="preserve">використання слова або </w:t>
            </w:r>
            <w:proofErr w:type="spellStart"/>
            <w:r w:rsidRPr="00134B95">
              <w:rPr>
                <w:rFonts w:ascii="Times New Roman" w:eastAsia="Times New Roman" w:hAnsi="Times New Roman"/>
                <w:color w:val="000000"/>
                <w:sz w:val="20"/>
                <w:szCs w:val="20"/>
                <w:lang w:eastAsia="uk-UA"/>
              </w:rPr>
              <w:t>мовного</w:t>
            </w:r>
            <w:proofErr w:type="spellEnd"/>
            <w:r w:rsidRPr="00134B95">
              <w:rPr>
                <w:rFonts w:ascii="Times New Roman" w:eastAsia="Times New Roman" w:hAnsi="Times New Roman"/>
                <w:color w:val="000000"/>
                <w:sz w:val="20"/>
                <w:szCs w:val="20"/>
                <w:lang w:eastAsia="uk-UA"/>
              </w:rPr>
              <w:t xml:space="preserve"> звороту, запозичених з іншої мови; </w:t>
            </w:r>
          </w:p>
          <w:p w:rsidR="00B26CC4" w:rsidRPr="00134B95" w:rsidRDefault="00B26CC4" w:rsidP="00B26CC4">
            <w:pPr>
              <w:numPr>
                <w:ilvl w:val="0"/>
                <w:numId w:val="1"/>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26CC4" w:rsidRPr="00134B95" w:rsidRDefault="00B26CC4" w:rsidP="00B26CC4">
            <w:pPr>
              <w:numPr>
                <w:ilvl w:val="0"/>
                <w:numId w:val="1"/>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застосування правил переносу частини слова з рядка в рядок; </w:t>
            </w:r>
          </w:p>
          <w:p w:rsidR="00B26CC4" w:rsidRPr="00134B95" w:rsidRDefault="00B26CC4" w:rsidP="00B26CC4">
            <w:pPr>
              <w:numPr>
                <w:ilvl w:val="0"/>
                <w:numId w:val="1"/>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написання слів разом та/або окремо, та/або через дефіс; </w:t>
            </w:r>
          </w:p>
          <w:p w:rsidR="00B26CC4" w:rsidRPr="00134B95" w:rsidRDefault="00B26CC4" w:rsidP="00B26CC4">
            <w:pPr>
              <w:numPr>
                <w:ilvl w:val="0"/>
                <w:numId w:val="1"/>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Приклади формальних помилок:</w:t>
            </w:r>
          </w:p>
          <w:p w:rsidR="00B26CC4" w:rsidRPr="00134B95" w:rsidRDefault="00B26CC4" w:rsidP="00B26CC4">
            <w:pPr>
              <w:numPr>
                <w:ilvl w:val="0"/>
                <w:numId w:val="2"/>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 xml:space="preserve">«вінницька область» замість «Вінницька область» або «місто </w:t>
            </w:r>
            <w:proofErr w:type="spellStart"/>
            <w:r w:rsidRPr="00134B95">
              <w:rPr>
                <w:rFonts w:ascii="Times New Roman" w:eastAsia="Times New Roman" w:hAnsi="Times New Roman"/>
                <w:color w:val="000000"/>
                <w:sz w:val="20"/>
                <w:szCs w:val="20"/>
                <w:lang w:eastAsia="uk-UA"/>
              </w:rPr>
              <w:t>львів</w:t>
            </w:r>
            <w:proofErr w:type="spellEnd"/>
            <w:r w:rsidRPr="00134B95">
              <w:rPr>
                <w:rFonts w:ascii="Times New Roman" w:eastAsia="Times New Roman" w:hAnsi="Times New Roman"/>
                <w:color w:val="000000"/>
                <w:sz w:val="20"/>
                <w:szCs w:val="20"/>
                <w:lang w:eastAsia="uk-UA"/>
              </w:rPr>
              <w:t>» замість «місто Львів»; </w:t>
            </w:r>
          </w:p>
          <w:p w:rsidR="00B26CC4" w:rsidRPr="00134B95" w:rsidRDefault="00B26CC4" w:rsidP="00B26CC4">
            <w:pPr>
              <w:numPr>
                <w:ilvl w:val="0"/>
                <w:numId w:val="2"/>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«у складі тендерна пропозиція» замість «у складі тендерної пропозиції»;</w:t>
            </w:r>
          </w:p>
          <w:p w:rsidR="00B26CC4" w:rsidRPr="00134B95" w:rsidRDefault="00B26CC4" w:rsidP="00B26CC4">
            <w:pPr>
              <w:numPr>
                <w:ilvl w:val="0"/>
                <w:numId w:val="2"/>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26CC4" w:rsidRPr="00134B95" w:rsidRDefault="00B26CC4" w:rsidP="00B26CC4">
            <w:pPr>
              <w:numPr>
                <w:ilvl w:val="0"/>
                <w:numId w:val="2"/>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w:t>
            </w:r>
            <w:proofErr w:type="spellStart"/>
            <w:r w:rsidRPr="00134B95">
              <w:rPr>
                <w:rFonts w:ascii="Times New Roman" w:eastAsia="Times New Roman" w:hAnsi="Times New Roman"/>
                <w:color w:val="000000"/>
                <w:sz w:val="20"/>
                <w:szCs w:val="20"/>
                <w:lang w:eastAsia="uk-UA"/>
              </w:rPr>
              <w:t>тендернапропозиція</w:t>
            </w:r>
            <w:proofErr w:type="spellEnd"/>
            <w:r w:rsidRPr="00134B95">
              <w:rPr>
                <w:rFonts w:ascii="Times New Roman" w:eastAsia="Times New Roman" w:hAnsi="Times New Roman"/>
                <w:color w:val="000000"/>
                <w:sz w:val="20"/>
                <w:szCs w:val="20"/>
                <w:lang w:eastAsia="uk-UA"/>
              </w:rPr>
              <w:t>» замість «тендерна пропозиція»;</w:t>
            </w:r>
          </w:p>
          <w:p w:rsidR="00B26CC4" w:rsidRPr="00134B95" w:rsidRDefault="00B26CC4" w:rsidP="00B26CC4">
            <w:pPr>
              <w:numPr>
                <w:ilvl w:val="0"/>
                <w:numId w:val="2"/>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w:t>
            </w:r>
            <w:proofErr w:type="spellStart"/>
            <w:r w:rsidRPr="00134B95">
              <w:rPr>
                <w:rFonts w:ascii="Times New Roman" w:eastAsia="Times New Roman" w:hAnsi="Times New Roman"/>
                <w:color w:val="000000"/>
                <w:sz w:val="20"/>
                <w:szCs w:val="20"/>
                <w:lang w:eastAsia="uk-UA"/>
              </w:rPr>
              <w:t>срток</w:t>
            </w:r>
            <w:proofErr w:type="spellEnd"/>
            <w:r w:rsidRPr="00134B95">
              <w:rPr>
                <w:rFonts w:ascii="Times New Roman" w:eastAsia="Times New Roman" w:hAnsi="Times New Roman"/>
                <w:color w:val="000000"/>
                <w:sz w:val="20"/>
                <w:szCs w:val="20"/>
                <w:lang w:eastAsia="uk-UA"/>
              </w:rPr>
              <w:t xml:space="preserve"> поставки» замість «строк поставки»;</w:t>
            </w:r>
          </w:p>
          <w:p w:rsidR="00B26CC4" w:rsidRPr="00134B95" w:rsidRDefault="00B26CC4" w:rsidP="00B26CC4">
            <w:pPr>
              <w:numPr>
                <w:ilvl w:val="0"/>
                <w:numId w:val="2"/>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«Довідка» замість «Лист», «Гарантійний лист» замість «Довідка», «Лист» замість «Гарантійний лист» тощо;</w:t>
            </w:r>
          </w:p>
          <w:p w:rsidR="00B26CC4" w:rsidRPr="00134B95" w:rsidRDefault="00B26CC4" w:rsidP="00B26CC4">
            <w:pPr>
              <w:numPr>
                <w:ilvl w:val="0"/>
                <w:numId w:val="2"/>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подання документа у форматі  «PDF» замість «JPEG», «JPEG» замість «PDF», «RAR» замість «PDF», «7z» замість «PDF» тощо.</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8E52EA" w:rsidRDefault="00B26CC4" w:rsidP="008E52EA">
            <w:pPr>
              <w:spacing w:after="0" w:line="240" w:lineRule="auto"/>
              <w:ind w:left="149" w:right="152"/>
              <w:jc w:val="both"/>
              <w:rPr>
                <w:rFonts w:ascii="Times New Roman" w:eastAsia="Times New Roman" w:hAnsi="Times New Roman"/>
                <w:sz w:val="24"/>
                <w:szCs w:val="24"/>
              </w:rPr>
            </w:pPr>
            <w:r>
              <w:rPr>
                <w:rFonts w:ascii="Times New Roman" w:eastAsia="Times New Roman" w:hAnsi="Times New Roman"/>
                <w:color w:val="000000"/>
                <w:sz w:val="20"/>
                <w:szCs w:val="20"/>
              </w:rPr>
              <w:t>Не вимагається </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8E52EA" w:rsidRDefault="00B26CC4" w:rsidP="008E52EA">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 Забезпечення тендерної пропозиції не вимагається</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Тендерні пропозиції вважаються дійсними протягом </w:t>
            </w:r>
            <w:r w:rsidRPr="000307A0">
              <w:rPr>
                <w:rFonts w:ascii="Times New Roman" w:eastAsia="Times New Roman" w:hAnsi="Times New Roman"/>
                <w:b/>
                <w:color w:val="000000"/>
                <w:sz w:val="20"/>
                <w:szCs w:val="20"/>
                <w:lang w:eastAsia="uk-UA"/>
              </w:rPr>
              <w:t>90 днів із дати кінцевого строку подання тендерних пропозицій</w:t>
            </w:r>
            <w:r w:rsidRPr="00134B95">
              <w:rPr>
                <w:rFonts w:ascii="Times New Roman" w:eastAsia="Times New Roman" w:hAnsi="Times New Roman"/>
                <w:color w:val="000000"/>
                <w:sz w:val="20"/>
                <w:szCs w:val="20"/>
                <w:lang w:eastAsia="uk-UA"/>
              </w:rPr>
              <w:t>. </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26CC4" w:rsidRPr="00134B95" w:rsidRDefault="00B26CC4" w:rsidP="00B26CC4">
            <w:pPr>
              <w:numPr>
                <w:ilvl w:val="0"/>
                <w:numId w:val="4"/>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відхилити таку вимогу, не втрачаючи при цьому наданого ним забезпечення тендерної пропозиції;</w:t>
            </w:r>
          </w:p>
          <w:p w:rsidR="00B26CC4" w:rsidRPr="00134B95" w:rsidRDefault="00B26CC4" w:rsidP="00B26CC4">
            <w:pPr>
              <w:numPr>
                <w:ilvl w:val="0"/>
                <w:numId w:val="4"/>
              </w:numPr>
              <w:spacing w:after="0" w:line="240" w:lineRule="auto"/>
              <w:jc w:val="both"/>
              <w:textAlignment w:val="baseline"/>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Не застосовується </w:t>
            </w:r>
          </w:p>
        </w:tc>
      </w:tr>
      <w:tr w:rsidR="00B26CC4"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Подання та розкриття тендерної пропозиції</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307A0" w:rsidRDefault="00B26CC4" w:rsidP="000307A0">
            <w:pPr>
              <w:jc w:val="both"/>
              <w:rPr>
                <w:rFonts w:ascii="Times New Roman" w:eastAsia="Times New Roman" w:hAnsi="Times New Roman"/>
                <w:b/>
                <w:bCs/>
                <w:sz w:val="20"/>
                <w:szCs w:val="20"/>
                <w:u w:val="single"/>
                <w:lang w:eastAsia="ru-RU"/>
              </w:rPr>
            </w:pPr>
            <w:r w:rsidRPr="00134B95">
              <w:rPr>
                <w:rFonts w:ascii="Times New Roman" w:eastAsia="Times New Roman" w:hAnsi="Times New Roman"/>
                <w:color w:val="000000"/>
                <w:sz w:val="20"/>
                <w:szCs w:val="20"/>
                <w:lang w:eastAsia="uk-UA"/>
              </w:rPr>
              <w:t xml:space="preserve">Кінцевий строк подання тендерних пропозицій: </w:t>
            </w:r>
            <w:r w:rsidR="000307A0" w:rsidRPr="0047372F">
              <w:rPr>
                <w:rFonts w:ascii="Times New Roman" w:eastAsia="Times New Roman" w:hAnsi="Times New Roman"/>
                <w:b/>
                <w:bCs/>
                <w:sz w:val="20"/>
                <w:szCs w:val="20"/>
                <w:u w:val="single"/>
                <w:lang w:eastAsia="ru-RU"/>
              </w:rPr>
              <w:t>Зазначено Замовником в електронній системі.</w:t>
            </w:r>
          </w:p>
          <w:p w:rsidR="00B26CC4" w:rsidRPr="000307A0" w:rsidRDefault="00B26CC4" w:rsidP="000307A0">
            <w:pPr>
              <w:jc w:val="both"/>
              <w:rPr>
                <w:rFonts w:ascii="Times New Roman" w:eastAsia="Times New Roman" w:hAnsi="Times New Roman"/>
                <w:b/>
                <w:bCs/>
                <w:sz w:val="20"/>
                <w:szCs w:val="20"/>
                <w:u w:val="single"/>
                <w:lang w:eastAsia="ru-RU"/>
              </w:rPr>
            </w:pPr>
            <w:r w:rsidRPr="00134B95">
              <w:rPr>
                <w:rFonts w:ascii="Times New Roman" w:eastAsia="Times New Roman" w:hAnsi="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 обґрунтованим рішенням замовника ці відкриті торги будуть проведені без застосування електронного аукціону.</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або</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Розмір мінімального кроку пониження ціни під час електронного аукціону складає – 0,5 відсотка від очікуваної вартості.</w:t>
            </w:r>
          </w:p>
          <w:p w:rsidR="00B26CC4" w:rsidRPr="00134B95" w:rsidRDefault="00B26CC4" w:rsidP="00B26CC4">
            <w:pPr>
              <w:spacing w:after="0" w:line="240" w:lineRule="auto"/>
              <w:jc w:val="both"/>
              <w:rPr>
                <w:rFonts w:ascii="Times New Roman" w:eastAsia="Times New Roman" w:hAnsi="Times New Roman"/>
                <w:sz w:val="20"/>
                <w:szCs w:val="20"/>
                <w:lang w:eastAsia="uk-UA"/>
              </w:rPr>
            </w:pPr>
          </w:p>
        </w:tc>
      </w:tr>
      <w:tr w:rsidR="00B26CC4"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Оцінка тендерної пропозиції</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Єдиний критерій оцінки – Ціна – 100%.</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Default="00B26CC4" w:rsidP="00B26CC4">
            <w:pPr>
              <w:spacing w:after="0" w:line="240" w:lineRule="auto"/>
              <w:ind w:left="149" w:right="152"/>
              <w:jc w:val="both"/>
              <w:rPr>
                <w:rFonts w:ascii="Times New Roman" w:eastAsia="Times New Roman" w:hAnsi="Times New Roman"/>
                <w:color w:val="000000"/>
                <w:sz w:val="20"/>
                <w:szCs w:val="20"/>
                <w:highlight w:val="white"/>
              </w:rPr>
            </w:pPr>
            <w:r>
              <w:rPr>
                <w:rFonts w:ascii="Times New Roman" w:eastAsia="Times New Roman" w:hAnsi="Times New Roman"/>
                <w:color w:val="000000"/>
                <w:sz w:val="20"/>
                <w:szCs w:val="20"/>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rsidR="00B26CC4" w:rsidRPr="006F591E" w:rsidRDefault="00B26CC4" w:rsidP="00B26CC4">
            <w:pPr>
              <w:spacing w:after="0" w:line="240" w:lineRule="auto"/>
              <w:ind w:left="149" w:right="152"/>
              <w:jc w:val="both"/>
              <w:rPr>
                <w:rFonts w:ascii="Times New Roman" w:eastAsia="Times New Roman" w:hAnsi="Times New Roman"/>
                <w:color w:val="000000"/>
                <w:sz w:val="20"/>
                <w:szCs w:val="20"/>
              </w:rPr>
            </w:pPr>
            <w:r>
              <w:rPr>
                <w:rFonts w:ascii="Times New Roman" w:eastAsia="Times New Roman" w:hAnsi="Times New Roman"/>
                <w:color w:val="000000"/>
                <w:sz w:val="20"/>
                <w:szCs w:val="20"/>
                <w:highlight w:val="white"/>
              </w:rPr>
              <w:t xml:space="preserve">- </w:t>
            </w:r>
            <w:r w:rsidRPr="006F591E">
              <w:rPr>
                <w:rFonts w:ascii="Times New Roman" w:eastAsia="Times New Roman" w:hAnsi="Times New Roman"/>
                <w:color w:val="000000"/>
                <w:sz w:val="20"/>
                <w:szCs w:val="20"/>
              </w:rPr>
              <w:t xml:space="preserve">замовникам забороняється здійснювати публічні закупівлі товарів, робіт і послуг у громадян Російської </w:t>
            </w:r>
            <w:r w:rsidRPr="006F591E">
              <w:rPr>
                <w:rFonts w:ascii="Times New Roman" w:eastAsia="Times New Roman" w:hAnsi="Times New Roman"/>
                <w:color w:val="000000"/>
                <w:sz w:val="20"/>
                <w:szCs w:val="20"/>
              </w:rPr>
              <w:lastRenderedPageBreak/>
              <w:t xml:space="preserve">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6F591E">
              <w:rPr>
                <w:rFonts w:ascii="Times New Roman" w:eastAsia="Times New Roman" w:hAnsi="Times New Roman"/>
                <w:color w:val="000000"/>
                <w:sz w:val="20"/>
                <w:szCs w:val="20"/>
              </w:rPr>
              <w:t>бенефіціарним</w:t>
            </w:r>
            <w:proofErr w:type="spellEnd"/>
            <w:r w:rsidRPr="006F591E">
              <w:rPr>
                <w:rFonts w:ascii="Times New Roman" w:eastAsia="Times New Roman" w:hAnsi="Times New Roman"/>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26CC4" w:rsidRDefault="00B26CC4" w:rsidP="00B26CC4">
            <w:pPr>
              <w:spacing w:after="0" w:line="240" w:lineRule="auto"/>
              <w:ind w:left="149" w:right="152"/>
              <w:jc w:val="both"/>
              <w:rPr>
                <w:rFonts w:ascii="Times New Roman" w:eastAsia="Times New Roman" w:hAnsi="Times New Roman"/>
                <w:sz w:val="24"/>
                <w:szCs w:val="24"/>
              </w:rPr>
            </w:pPr>
            <w:r w:rsidRPr="006F591E">
              <w:rPr>
                <w:rFonts w:ascii="Times New Roman" w:eastAsia="Times New Roman" w:hAnsi="Times New Roman"/>
                <w:color w:val="000000"/>
                <w:sz w:val="20"/>
                <w:szCs w:val="20"/>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B26CC4" w:rsidRPr="00134B95" w:rsidRDefault="00B26CC4" w:rsidP="00B26CC4">
            <w:pPr>
              <w:spacing w:after="0" w:line="240" w:lineRule="auto"/>
              <w:rPr>
                <w:rFonts w:ascii="Times New Roman" w:eastAsia="Times New Roman" w:hAnsi="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B26CC4" w:rsidRPr="00134B95" w:rsidRDefault="00B26CC4" w:rsidP="00B26CC4">
            <w:pPr>
              <w:spacing w:after="0" w:line="240" w:lineRule="auto"/>
              <w:rPr>
                <w:rFonts w:ascii="Times New Roman" w:eastAsia="Times New Roman" w:hAnsi="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B26CC4" w:rsidRPr="00134B95" w:rsidRDefault="00B26CC4" w:rsidP="00B26CC4">
            <w:pPr>
              <w:spacing w:after="0" w:line="240" w:lineRule="auto"/>
              <w:rPr>
                <w:rFonts w:ascii="Times New Roman" w:eastAsia="Times New Roman" w:hAnsi="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B26CC4" w:rsidRPr="00134B95" w:rsidRDefault="00B26CC4" w:rsidP="00B26CC4">
            <w:pPr>
              <w:spacing w:after="0" w:line="240" w:lineRule="auto"/>
              <w:rPr>
                <w:rFonts w:ascii="Times New Roman" w:eastAsia="Times New Roman" w:hAnsi="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134B95">
              <w:rPr>
                <w:rFonts w:ascii="Times New Roman" w:eastAsia="Times New Roman" w:hAnsi="Times New Roman"/>
                <w:color w:val="000000"/>
                <w:sz w:val="20"/>
                <w:szCs w:val="20"/>
                <w:lang w:eastAsia="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B26CC4" w:rsidRPr="00134B95" w:rsidRDefault="00B26CC4" w:rsidP="00B26CC4">
            <w:pPr>
              <w:pStyle w:val="a4"/>
              <w:numPr>
                <w:ilvl w:val="0"/>
                <w:numId w:val="2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w:t>
            </w:r>
          </w:p>
          <w:p w:rsidR="00B26CC4" w:rsidRPr="00134B95" w:rsidRDefault="00B26CC4" w:rsidP="00B26CC4">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rsidR="00B26CC4" w:rsidRPr="00134B95" w:rsidRDefault="00B26CC4" w:rsidP="00B26CC4">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26CC4" w:rsidRPr="00134B95" w:rsidRDefault="00B26CC4" w:rsidP="00B26CC4">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rsidR="00B26CC4" w:rsidRPr="00134B95" w:rsidRDefault="00B26CC4" w:rsidP="00B26CC4">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26CC4" w:rsidRPr="00134B95" w:rsidRDefault="00B26CC4" w:rsidP="00B26CC4">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26CC4" w:rsidRPr="006F591E" w:rsidRDefault="00B26CC4" w:rsidP="00B26CC4">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визначив конфіденційною інформацію, що не може бути визначена як конфіденційна відповідно до вимог пункту 40 </w:t>
            </w:r>
            <w:r w:rsidRPr="006F591E">
              <w:rPr>
                <w:rFonts w:ascii="Times New Roman" w:eastAsia="Times New Roman" w:hAnsi="Times New Roman" w:cs="Times New Roman"/>
                <w:color w:val="000000"/>
                <w:sz w:val="20"/>
                <w:szCs w:val="20"/>
                <w:lang w:eastAsia="uk-UA"/>
              </w:rPr>
              <w:t>Особливостей;</w:t>
            </w:r>
          </w:p>
          <w:p w:rsidR="00B26CC4" w:rsidRPr="006F591E" w:rsidRDefault="00B26CC4" w:rsidP="00B26CC4">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6F591E">
              <w:rPr>
                <w:rFonts w:ascii="Times New Roman" w:eastAsia="Times New Roman" w:hAnsi="Times New Roman" w:cs="Times New Roman"/>
                <w:color w:val="000000"/>
                <w:sz w:val="20"/>
                <w:szCs w:val="20"/>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F591E">
              <w:rPr>
                <w:rFonts w:ascii="Times New Roman" w:eastAsia="Times New Roman" w:hAnsi="Times New Roman" w:cs="Times New Roman"/>
                <w:color w:val="000000"/>
                <w:sz w:val="20"/>
                <w:szCs w:val="20"/>
              </w:rPr>
              <w:t>бенефіціарним</w:t>
            </w:r>
            <w:proofErr w:type="spellEnd"/>
            <w:r w:rsidRPr="006F591E">
              <w:rPr>
                <w:rFonts w:ascii="Times New Roman" w:eastAsia="Times New Roman" w:hAnsi="Times New Roman" w:cs="Times New Roman"/>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w:t>
            </w:r>
            <w:r w:rsidRPr="006F591E">
              <w:rPr>
                <w:rFonts w:ascii="Times New Roman" w:eastAsia="Times New Roman" w:hAnsi="Times New Roman" w:cs="Times New Roman"/>
                <w:color w:val="000000"/>
                <w:sz w:val="20"/>
                <w:szCs w:val="20"/>
              </w:rPr>
              <w:lastRenderedPageBreak/>
              <w:t>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26CC4" w:rsidRPr="006F591E" w:rsidRDefault="00B26CC4" w:rsidP="00B26CC4">
            <w:pPr>
              <w:pStyle w:val="a4"/>
              <w:spacing w:after="0" w:line="240" w:lineRule="auto"/>
              <w:jc w:val="both"/>
              <w:rPr>
                <w:rFonts w:ascii="Times New Roman" w:eastAsia="Times New Roman" w:hAnsi="Times New Roman" w:cs="Times New Roman"/>
                <w:sz w:val="20"/>
                <w:szCs w:val="20"/>
                <w:lang w:eastAsia="uk-UA"/>
              </w:rPr>
            </w:pPr>
          </w:p>
          <w:p w:rsidR="00B26CC4" w:rsidRPr="006F591E" w:rsidRDefault="00B26CC4" w:rsidP="00B26CC4">
            <w:pPr>
              <w:pStyle w:val="a4"/>
              <w:numPr>
                <w:ilvl w:val="0"/>
                <w:numId w:val="23"/>
              </w:numPr>
              <w:spacing w:after="0" w:line="240" w:lineRule="auto"/>
              <w:jc w:val="both"/>
              <w:rPr>
                <w:rFonts w:ascii="Times New Roman" w:eastAsia="Times New Roman" w:hAnsi="Times New Roman" w:cs="Times New Roman"/>
                <w:sz w:val="20"/>
                <w:szCs w:val="20"/>
                <w:lang w:eastAsia="uk-UA"/>
              </w:rPr>
            </w:pPr>
            <w:r w:rsidRPr="006F591E">
              <w:rPr>
                <w:rFonts w:ascii="Times New Roman" w:eastAsia="Times New Roman" w:hAnsi="Times New Roman" w:cs="Times New Roman"/>
                <w:color w:val="000000"/>
                <w:sz w:val="20"/>
                <w:szCs w:val="20"/>
                <w:lang w:eastAsia="uk-UA"/>
              </w:rPr>
              <w:t>тендерна пропозиція:</w:t>
            </w:r>
          </w:p>
          <w:p w:rsidR="00B26CC4" w:rsidRPr="00134B95" w:rsidRDefault="00B26CC4" w:rsidP="00B26CC4">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w:t>
            </w:r>
            <w:r>
              <w:rPr>
                <w:rFonts w:ascii="Times New Roman" w:eastAsia="Times New Roman" w:hAnsi="Times New Roman" w:cs="Times New Roman"/>
                <w:color w:val="000000"/>
                <w:sz w:val="20"/>
                <w:szCs w:val="20"/>
                <w:lang w:eastAsia="uk-UA"/>
              </w:rPr>
              <w:t>О</w:t>
            </w:r>
            <w:r w:rsidRPr="00134B95">
              <w:rPr>
                <w:rFonts w:ascii="Times New Roman" w:eastAsia="Times New Roman" w:hAnsi="Times New Roman" w:cs="Times New Roman"/>
                <w:color w:val="000000"/>
                <w:sz w:val="20"/>
                <w:szCs w:val="20"/>
                <w:lang w:eastAsia="uk-UA"/>
              </w:rPr>
              <w:t>собливостей;</w:t>
            </w:r>
          </w:p>
          <w:p w:rsidR="00B26CC4" w:rsidRPr="00134B95" w:rsidRDefault="00B26CC4" w:rsidP="00B26CC4">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є такою, строк дії якої закінчився;</w:t>
            </w:r>
          </w:p>
          <w:p w:rsidR="00B26CC4" w:rsidRPr="00134B95" w:rsidRDefault="00B26CC4" w:rsidP="00B26CC4">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26CC4" w:rsidRPr="00134B95" w:rsidRDefault="00B26CC4" w:rsidP="00B26CC4">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B26CC4" w:rsidRPr="00134B95" w:rsidRDefault="00B26CC4" w:rsidP="00B26CC4">
            <w:pPr>
              <w:spacing w:after="0" w:line="240" w:lineRule="auto"/>
              <w:rPr>
                <w:rFonts w:ascii="Times New Roman" w:eastAsia="Times New Roman" w:hAnsi="Times New Roman"/>
                <w:sz w:val="20"/>
                <w:szCs w:val="20"/>
                <w:lang w:eastAsia="uk-UA"/>
              </w:rPr>
            </w:pPr>
          </w:p>
          <w:p w:rsidR="00B26CC4" w:rsidRPr="00134B95" w:rsidRDefault="00B26CC4" w:rsidP="00B26CC4">
            <w:pPr>
              <w:pStyle w:val="a4"/>
              <w:numPr>
                <w:ilvl w:val="0"/>
                <w:numId w:val="2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w:t>
            </w:r>
          </w:p>
          <w:p w:rsidR="00B26CC4" w:rsidRPr="00134B95" w:rsidRDefault="00B26CC4" w:rsidP="00B26CC4">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26CC4" w:rsidRPr="00134B95" w:rsidRDefault="00B26CC4" w:rsidP="00B26CC4">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особливостей;</w:t>
            </w:r>
          </w:p>
          <w:p w:rsidR="00B26CC4" w:rsidRPr="00134B95" w:rsidRDefault="00B26CC4" w:rsidP="00B26CC4">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B26CC4" w:rsidRPr="00134B95" w:rsidRDefault="00B26CC4" w:rsidP="00B26CC4">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26CC4" w:rsidRPr="00134B95" w:rsidRDefault="00B26CC4" w:rsidP="00B26CC4">
            <w:pPr>
              <w:spacing w:after="0" w:line="240" w:lineRule="auto"/>
              <w:rPr>
                <w:rFonts w:ascii="Times New Roman" w:eastAsia="Times New Roman" w:hAnsi="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B26CC4" w:rsidRPr="00134B95" w:rsidRDefault="00B26CC4" w:rsidP="00B26CC4">
            <w:pPr>
              <w:pStyle w:val="a4"/>
              <w:numPr>
                <w:ilvl w:val="0"/>
                <w:numId w:val="27"/>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26CC4" w:rsidRPr="00134B95" w:rsidRDefault="00B26CC4" w:rsidP="00B26CC4">
            <w:pPr>
              <w:pStyle w:val="a4"/>
              <w:numPr>
                <w:ilvl w:val="0"/>
                <w:numId w:val="27"/>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26CC4" w:rsidRPr="00134B95" w:rsidRDefault="00B26CC4" w:rsidP="00B26CC4">
            <w:pPr>
              <w:spacing w:after="0" w:line="240" w:lineRule="auto"/>
              <w:rPr>
                <w:rFonts w:ascii="Times New Roman" w:eastAsia="Times New Roman" w:hAnsi="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26CC4" w:rsidRPr="00134B95" w:rsidTr="00075E4F">
        <w:trPr>
          <w:trHeight w:val="371"/>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lastRenderedPageBreak/>
              <w:t>Результати тендеру та укладання договору про закупівлю</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відміняє відкриті торги у разі:</w:t>
            </w:r>
          </w:p>
          <w:p w:rsidR="00B26CC4" w:rsidRPr="00134B95" w:rsidRDefault="00B26CC4" w:rsidP="00B26CC4">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rsidR="00B26CC4" w:rsidRPr="00134B95" w:rsidRDefault="00B26CC4" w:rsidP="00B26CC4">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26CC4" w:rsidRPr="00134B95" w:rsidRDefault="00B26CC4" w:rsidP="00B26CC4">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rsidR="00B26CC4" w:rsidRPr="00134B95" w:rsidRDefault="00B26CC4" w:rsidP="00B26CC4">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Відкриті торги автоматично відміняються електронною системою закупівель у разі:</w:t>
            </w:r>
          </w:p>
          <w:p w:rsidR="00B26CC4" w:rsidRPr="00134B95" w:rsidRDefault="00B26CC4" w:rsidP="00B26CC4">
            <w:pPr>
              <w:pStyle w:val="a4"/>
              <w:numPr>
                <w:ilvl w:val="0"/>
                <w:numId w:val="29"/>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26CC4" w:rsidRPr="00134B95" w:rsidRDefault="00B26CC4" w:rsidP="00B26CC4">
            <w:pPr>
              <w:pStyle w:val="a4"/>
              <w:numPr>
                <w:ilvl w:val="0"/>
                <w:numId w:val="29"/>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Відкриті торги можуть бути відмінені частково (за лотом).</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Проект договору про закупівлю викладений у Додатку № 4 до тендерної документації.</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olor w:val="000000"/>
                <w:sz w:val="20"/>
                <w:szCs w:val="20"/>
                <w:lang w:eastAsia="uk-UA"/>
              </w:rPr>
              <w:t>.</w:t>
            </w:r>
            <w:r w:rsidRPr="00134B95">
              <w:rPr>
                <w:rFonts w:ascii="Times New Roman" w:eastAsia="Times New Roman" w:hAnsi="Times New Roman"/>
                <w:color w:val="000000"/>
                <w:sz w:val="20"/>
                <w:szCs w:val="20"/>
                <w:lang w:eastAsia="uk-UA"/>
              </w:rPr>
              <w:t xml:space="preserve"> </w:t>
            </w:r>
          </w:p>
          <w:p w:rsidR="00B26CC4" w:rsidRPr="00134B95" w:rsidRDefault="00B26CC4" w:rsidP="00B26CC4">
            <w:pPr>
              <w:spacing w:after="0" w:line="240" w:lineRule="auto"/>
              <w:rPr>
                <w:rFonts w:ascii="Times New Roman" w:eastAsia="Times New Roman" w:hAnsi="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26CC4" w:rsidRPr="00134B95" w:rsidRDefault="00B26CC4" w:rsidP="00B26CC4">
            <w:pPr>
              <w:pStyle w:val="a4"/>
              <w:numPr>
                <w:ilvl w:val="0"/>
                <w:numId w:val="30"/>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rsidR="00B26CC4" w:rsidRPr="00134B95" w:rsidRDefault="00B26CC4" w:rsidP="00B26CC4">
            <w:pPr>
              <w:pStyle w:val="a4"/>
              <w:numPr>
                <w:ilvl w:val="0"/>
                <w:numId w:val="30"/>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rsidR="00B26CC4" w:rsidRPr="00134B95" w:rsidRDefault="00B26CC4" w:rsidP="00B26CC4">
            <w:pPr>
              <w:pStyle w:val="a4"/>
              <w:numPr>
                <w:ilvl w:val="0"/>
                <w:numId w:val="30"/>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rsidR="00B26CC4" w:rsidRPr="00134B95" w:rsidRDefault="00B26CC4" w:rsidP="00B26CC4">
            <w:pPr>
              <w:spacing w:after="0" w:line="240" w:lineRule="auto"/>
              <w:rPr>
                <w:rFonts w:ascii="Times New Roman" w:eastAsia="Times New Roman" w:hAnsi="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Не вимагається.</w:t>
            </w:r>
          </w:p>
          <w:p w:rsidR="00B26CC4" w:rsidRPr="00134B95" w:rsidRDefault="00B26CC4" w:rsidP="00B26CC4">
            <w:pPr>
              <w:spacing w:after="0" w:line="240" w:lineRule="auto"/>
              <w:jc w:val="both"/>
              <w:rPr>
                <w:rFonts w:ascii="Times New Roman" w:eastAsia="Times New Roman" w:hAnsi="Times New Roman"/>
                <w:sz w:val="20"/>
                <w:szCs w:val="20"/>
                <w:lang w:eastAsia="uk-UA"/>
              </w:rPr>
            </w:pPr>
          </w:p>
        </w:tc>
      </w:tr>
    </w:tbl>
    <w:p w:rsidR="00075E4F" w:rsidRPr="00134B95" w:rsidRDefault="00075E4F" w:rsidP="00134B95">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br/>
      </w:r>
      <w:r w:rsidRPr="00134B95">
        <w:rPr>
          <w:rFonts w:ascii="Times New Roman" w:eastAsia="Times New Roman" w:hAnsi="Times New Roman"/>
          <w:color w:val="000000"/>
          <w:sz w:val="20"/>
          <w:szCs w:val="20"/>
          <w:lang w:eastAsia="uk-UA"/>
        </w:rPr>
        <w:br/>
      </w:r>
      <w:r w:rsidRPr="00134B95">
        <w:rPr>
          <w:rFonts w:ascii="Times New Roman" w:eastAsia="Times New Roman" w:hAnsi="Times New Roman"/>
          <w:color w:val="000000"/>
          <w:sz w:val="20"/>
          <w:szCs w:val="20"/>
          <w:lang w:eastAsia="uk-UA"/>
        </w:rPr>
        <w:br/>
      </w:r>
    </w:p>
    <w:p w:rsidR="00A20471" w:rsidRDefault="00A20471">
      <w:pPr>
        <w:rPr>
          <w:rFonts w:ascii="Times New Roman" w:eastAsia="Times New Roman" w:hAnsi="Times New Roman"/>
          <w:b/>
          <w:bCs/>
          <w:color w:val="000000"/>
          <w:sz w:val="20"/>
          <w:szCs w:val="20"/>
          <w:lang w:eastAsia="uk-UA"/>
        </w:rPr>
      </w:pPr>
      <w:r>
        <w:rPr>
          <w:rFonts w:ascii="Times New Roman" w:eastAsia="Times New Roman" w:hAnsi="Times New Roman"/>
          <w:b/>
          <w:bCs/>
          <w:color w:val="000000"/>
          <w:sz w:val="20"/>
          <w:szCs w:val="20"/>
          <w:lang w:eastAsia="uk-UA"/>
        </w:rPr>
        <w:br w:type="page"/>
      </w:r>
    </w:p>
    <w:p w:rsidR="00075E4F" w:rsidRPr="00134B95" w:rsidRDefault="00075E4F" w:rsidP="00134B95">
      <w:pPr>
        <w:spacing w:after="0" w:line="240" w:lineRule="auto"/>
        <w:jc w:val="right"/>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lastRenderedPageBreak/>
        <w:t>Додаток № 1 до тендерної документації</w:t>
      </w:r>
    </w:p>
    <w:p w:rsidR="00075E4F" w:rsidRPr="00134B95" w:rsidRDefault="00075E4F" w:rsidP="00134B95">
      <w:pPr>
        <w:spacing w:after="0" w:line="240" w:lineRule="auto"/>
        <w:rPr>
          <w:rFonts w:ascii="Times New Roman" w:eastAsia="Times New Roman" w:hAnsi="Times New Roman"/>
          <w:sz w:val="20"/>
          <w:szCs w:val="20"/>
          <w:lang w:eastAsia="uk-UA"/>
        </w:rPr>
      </w:pPr>
    </w:p>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1"/>
        <w:gridCol w:w="3041"/>
        <w:gridCol w:w="6157"/>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Спосіб підтвердження кваліфікаційного критерію</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6" w:right="13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FF7E79">
            <w:pPr>
              <w:spacing w:after="0" w:line="240" w:lineRule="auto"/>
              <w:ind w:left="116" w:right="142"/>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FF7E79">
              <w:rPr>
                <w:rFonts w:ascii="Times New Roman" w:eastAsia="Times New Roman" w:hAnsi="Times New Roman"/>
                <w:color w:val="000000"/>
                <w:sz w:val="20"/>
                <w:szCs w:val="20"/>
                <w:lang w:eastAsia="uk-UA"/>
              </w:rPr>
              <w:t>1</w:t>
            </w:r>
            <w:r w:rsidRPr="00134B95">
              <w:rPr>
                <w:rFonts w:ascii="Times New Roman" w:eastAsia="Times New Roman" w:hAnsi="Times New Roman"/>
                <w:color w:val="000000"/>
                <w:sz w:val="20"/>
                <w:szCs w:val="20"/>
                <w:lang w:eastAsia="uk-UA"/>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134B95">
              <w:rPr>
                <w:rFonts w:ascii="Times New Roman" w:eastAsia="Times New Roman" w:hAnsi="Times New Roman"/>
                <w:color w:val="000000"/>
                <w:sz w:val="20"/>
                <w:szCs w:val="20"/>
                <w:lang w:eastAsia="uk-UA"/>
              </w:rPr>
              <w:t>ів</w:t>
            </w:r>
            <w:proofErr w:type="spellEnd"/>
            <w:r w:rsidRPr="00134B95">
              <w:rPr>
                <w:rFonts w:ascii="Times New Roman" w:eastAsia="Times New Roman" w:hAnsi="Times New Roman"/>
                <w:color w:val="000000"/>
                <w:sz w:val="20"/>
                <w:szCs w:val="20"/>
                <w:lang w:eastAsia="uk-UA"/>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r w:rsidR="00075E4F" w:rsidRPr="00134B95" w:rsidTr="00FF7E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5E4F" w:rsidRPr="00134B95" w:rsidRDefault="00075E4F" w:rsidP="00134B95">
            <w:pPr>
              <w:spacing w:after="0" w:line="240" w:lineRule="auto"/>
              <w:jc w:val="center"/>
              <w:rPr>
                <w:rFonts w:ascii="Times New Roman" w:eastAsia="Times New Roman" w:hAnsi="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5E4F" w:rsidRPr="00134B95" w:rsidRDefault="00075E4F" w:rsidP="00134B95">
            <w:pPr>
              <w:spacing w:after="0" w:line="240" w:lineRule="auto"/>
              <w:ind w:left="146" w:right="138"/>
              <w:jc w:val="both"/>
              <w:rPr>
                <w:rFonts w:ascii="Times New Roman" w:eastAsia="Times New Roman" w:hAnsi="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5E4F" w:rsidRPr="00134B95" w:rsidRDefault="00075E4F" w:rsidP="00881B66">
            <w:pPr>
              <w:spacing w:after="0" w:line="240" w:lineRule="auto"/>
              <w:ind w:left="116" w:right="142"/>
              <w:jc w:val="both"/>
              <w:rPr>
                <w:rFonts w:ascii="Times New Roman" w:eastAsia="Times New Roman" w:hAnsi="Times New Roman"/>
                <w:sz w:val="20"/>
                <w:szCs w:val="20"/>
                <w:lang w:eastAsia="uk-UA"/>
              </w:rPr>
            </w:pPr>
          </w:p>
        </w:tc>
      </w:tr>
    </w:tbl>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5E4F" w:rsidRPr="00134B95" w:rsidRDefault="00075E4F" w:rsidP="00134B95">
      <w:pPr>
        <w:spacing w:after="0" w:line="240" w:lineRule="auto"/>
        <w:jc w:val="right"/>
        <w:rPr>
          <w:rFonts w:ascii="Times New Roman" w:eastAsia="Times New Roman" w:hAnsi="Times New Roman"/>
          <w:sz w:val="20"/>
          <w:szCs w:val="20"/>
          <w:lang w:eastAsia="uk-UA"/>
        </w:rPr>
      </w:pPr>
      <w:r w:rsidRPr="00134B95">
        <w:rPr>
          <w:rFonts w:ascii="Times New Roman" w:eastAsia="Times New Roman" w:hAnsi="Times New Roman"/>
          <w:i/>
          <w:iCs/>
          <w:color w:val="000000"/>
          <w:sz w:val="20"/>
          <w:szCs w:val="20"/>
          <w:lang w:eastAsia="uk-UA"/>
        </w:rPr>
        <w:t>Форма 1</w:t>
      </w:r>
    </w:p>
    <w:p w:rsidR="00075E4F" w:rsidRPr="00134B95" w:rsidRDefault="00075E4F" w:rsidP="00134B95">
      <w:pPr>
        <w:spacing w:after="0" w:line="240" w:lineRule="auto"/>
        <w:rPr>
          <w:rFonts w:ascii="Times New Roman" w:eastAsia="Times New Roman" w:hAnsi="Times New Roman"/>
          <w:sz w:val="20"/>
          <w:szCs w:val="20"/>
          <w:lang w:eastAsia="uk-UA"/>
        </w:rPr>
      </w:pPr>
    </w:p>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Довідка</w:t>
      </w:r>
    </w:p>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075E4F" w:rsidRPr="00134B95" w:rsidRDefault="00075E4F" w:rsidP="00134B95">
      <w:pPr>
        <w:spacing w:after="0" w:line="240" w:lineRule="auto"/>
        <w:rPr>
          <w:rFonts w:ascii="Times New Roman" w:eastAsia="Times New Roman" w:hAnsi="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075E4F" w:rsidRPr="00134B95" w:rsidRDefault="00075E4F" w:rsidP="00134B95">
      <w:pPr>
        <w:spacing w:after="0" w:line="240" w:lineRule="auto"/>
        <w:rPr>
          <w:rFonts w:ascii="Times New Roman" w:eastAsia="Times New Roman" w:hAnsi="Times New Roman"/>
          <w:sz w:val="20"/>
          <w:szCs w:val="20"/>
          <w:lang w:eastAsia="uk-UA"/>
        </w:rPr>
      </w:pPr>
    </w:p>
    <w:tbl>
      <w:tblPr>
        <w:tblW w:w="9839" w:type="dxa"/>
        <w:tblInd w:w="-100" w:type="dxa"/>
        <w:tblLayout w:type="fixed"/>
        <w:tblLook w:val="0400" w:firstRow="0" w:lastRow="0" w:firstColumn="0" w:lastColumn="0" w:noHBand="0" w:noVBand="1"/>
      </w:tblPr>
      <w:tblGrid>
        <w:gridCol w:w="401"/>
        <w:gridCol w:w="3227"/>
        <w:gridCol w:w="2057"/>
        <w:gridCol w:w="4154"/>
      </w:tblGrid>
      <w:tr w:rsidR="00D8352A" w:rsidRPr="0086089E" w:rsidTr="00B26CC4">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D8352A" w:rsidRPr="0086089E" w:rsidRDefault="00D8352A" w:rsidP="00B26CC4">
            <w:pPr>
              <w:spacing w:after="0" w:line="240" w:lineRule="auto"/>
              <w:jc w:val="center"/>
              <w:rPr>
                <w:rFonts w:ascii="Times New Roman" w:eastAsia="Times New Roman" w:hAnsi="Times New Roman"/>
                <w:sz w:val="20"/>
                <w:szCs w:val="20"/>
              </w:rPr>
            </w:pPr>
            <w:r w:rsidRPr="0086089E">
              <w:rPr>
                <w:rFonts w:ascii="Times New Roman" w:eastAsia="Times New Roman" w:hAnsi="Times New Roman"/>
                <w:b/>
                <w:color w:val="000000"/>
                <w:sz w:val="20"/>
                <w:szCs w:val="20"/>
              </w:rPr>
              <w:t>№</w:t>
            </w: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D8352A" w:rsidRPr="0086089E" w:rsidRDefault="00D8352A" w:rsidP="00B26CC4">
            <w:pPr>
              <w:spacing w:after="0" w:line="240" w:lineRule="auto"/>
              <w:jc w:val="center"/>
              <w:rPr>
                <w:rFonts w:ascii="Times New Roman" w:eastAsia="Times New Roman" w:hAnsi="Times New Roman"/>
                <w:sz w:val="20"/>
                <w:szCs w:val="20"/>
              </w:rPr>
            </w:pPr>
            <w:r w:rsidRPr="0086089E">
              <w:rPr>
                <w:rFonts w:ascii="Times New Roman" w:eastAsia="Times New Roman" w:hAnsi="Times New Roman"/>
                <w:b/>
                <w:color w:val="000000"/>
                <w:sz w:val="20"/>
                <w:szCs w:val="20"/>
              </w:rPr>
              <w:t>Найменування замовника за договором</w:t>
            </w: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D8352A" w:rsidRPr="0086089E" w:rsidRDefault="00D8352A" w:rsidP="00B26CC4">
            <w:pPr>
              <w:spacing w:after="0" w:line="240" w:lineRule="auto"/>
              <w:jc w:val="center"/>
              <w:rPr>
                <w:rFonts w:ascii="Times New Roman" w:eastAsia="Times New Roman" w:hAnsi="Times New Roman"/>
                <w:sz w:val="20"/>
                <w:szCs w:val="20"/>
              </w:rPr>
            </w:pPr>
            <w:r w:rsidRPr="0086089E">
              <w:rPr>
                <w:rFonts w:ascii="Times New Roman" w:eastAsia="Times New Roman" w:hAnsi="Times New Roman"/>
                <w:b/>
                <w:color w:val="000000"/>
                <w:sz w:val="20"/>
                <w:szCs w:val="20"/>
              </w:rPr>
              <w:t>Номер та дата договору </w:t>
            </w: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jc w:val="center"/>
              <w:rPr>
                <w:rFonts w:ascii="Times New Roman" w:eastAsia="Times New Roman" w:hAnsi="Times New Roman"/>
                <w:sz w:val="20"/>
                <w:szCs w:val="20"/>
              </w:rPr>
            </w:pPr>
            <w:r w:rsidRPr="0086089E">
              <w:rPr>
                <w:rFonts w:ascii="Times New Roman" w:eastAsia="Times New Roman" w:hAnsi="Times New Roman"/>
                <w:b/>
                <w:color w:val="000000"/>
                <w:sz w:val="20"/>
                <w:szCs w:val="20"/>
              </w:rPr>
              <w:t>Документ(и), що підтверджують виконання договору</w:t>
            </w:r>
          </w:p>
        </w:tc>
      </w:tr>
      <w:tr w:rsidR="00D8352A" w:rsidRPr="0086089E" w:rsidTr="00B26CC4">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r>
      <w:tr w:rsidR="00D8352A" w:rsidRPr="0086089E" w:rsidTr="00B26CC4">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r>
      <w:tr w:rsidR="00D8352A" w:rsidRPr="0086089E" w:rsidTr="00B26CC4">
        <w:trPr>
          <w:trHeight w:val="53"/>
        </w:trPr>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sz w:val="20"/>
                <w:szCs w:val="20"/>
              </w:rPr>
            </w:pPr>
          </w:p>
        </w:tc>
      </w:tr>
    </w:tbl>
    <w:p w:rsidR="00075E4F" w:rsidRPr="00134B95" w:rsidRDefault="00D8352A" w:rsidP="00134B95">
      <w:pPr>
        <w:spacing w:after="0" w:line="240" w:lineRule="auto"/>
        <w:rPr>
          <w:rFonts w:ascii="Times New Roman" w:eastAsia="Times New Roman" w:hAnsi="Times New Roman"/>
          <w:sz w:val="20"/>
          <w:szCs w:val="20"/>
          <w:lang w:eastAsia="uk-UA"/>
        </w:rPr>
      </w:pPr>
      <w:r>
        <w:rPr>
          <w:rFonts w:ascii="Times New Roman" w:eastAsia="Times New Roman" w:hAnsi="Times New Roman"/>
          <w:color w:val="000000"/>
          <w:sz w:val="20"/>
          <w:szCs w:val="20"/>
          <w:lang w:eastAsia="uk-UA"/>
        </w:rPr>
        <w:br/>
      </w:r>
      <w:r>
        <w:rPr>
          <w:rFonts w:ascii="Times New Roman" w:eastAsia="Times New Roman" w:hAnsi="Times New Roman"/>
          <w:color w:val="000000"/>
          <w:sz w:val="20"/>
          <w:szCs w:val="20"/>
          <w:lang w:eastAsia="uk-UA"/>
        </w:rPr>
        <w:br/>
      </w:r>
      <w:r w:rsidR="00075E4F" w:rsidRPr="00134B95">
        <w:rPr>
          <w:rFonts w:ascii="Times New Roman" w:eastAsia="Times New Roman" w:hAnsi="Times New Roman"/>
          <w:color w:val="000000"/>
          <w:sz w:val="20"/>
          <w:szCs w:val="20"/>
          <w:lang w:eastAsia="uk-UA"/>
        </w:rPr>
        <w:br/>
      </w:r>
    </w:p>
    <w:p w:rsidR="00FF7E79" w:rsidRDefault="00FF7E79">
      <w:pPr>
        <w:rPr>
          <w:rFonts w:ascii="Times New Roman" w:eastAsia="Times New Roman" w:hAnsi="Times New Roman"/>
          <w:b/>
          <w:bCs/>
          <w:color w:val="000000"/>
          <w:sz w:val="20"/>
          <w:szCs w:val="20"/>
          <w:lang w:eastAsia="uk-UA"/>
        </w:rPr>
      </w:pPr>
      <w:r>
        <w:rPr>
          <w:rFonts w:ascii="Times New Roman" w:eastAsia="Times New Roman" w:hAnsi="Times New Roman"/>
          <w:b/>
          <w:bCs/>
          <w:color w:val="000000"/>
          <w:sz w:val="20"/>
          <w:szCs w:val="20"/>
          <w:lang w:eastAsia="uk-UA"/>
        </w:rPr>
        <w:br w:type="page"/>
      </w:r>
    </w:p>
    <w:p w:rsidR="00075E4F" w:rsidRPr="00134B95" w:rsidRDefault="00075E4F" w:rsidP="00134B95">
      <w:pPr>
        <w:spacing w:after="0" w:line="240" w:lineRule="auto"/>
        <w:jc w:val="right"/>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lastRenderedPageBreak/>
        <w:t>Додаток № 2 до тендерної документації</w:t>
      </w:r>
    </w:p>
    <w:p w:rsidR="00075E4F" w:rsidRPr="00134B95" w:rsidRDefault="00075E4F" w:rsidP="00134B95">
      <w:pPr>
        <w:spacing w:after="0" w:line="240" w:lineRule="auto"/>
        <w:rPr>
          <w:rFonts w:ascii="Times New Roman" w:eastAsia="Times New Roman" w:hAnsi="Times New Roman"/>
          <w:sz w:val="20"/>
          <w:szCs w:val="20"/>
          <w:lang w:eastAsia="uk-UA"/>
        </w:rPr>
      </w:pPr>
    </w:p>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27"/>
        <w:gridCol w:w="4603"/>
        <w:gridCol w:w="4499"/>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shd w:val="clear" w:color="auto" w:fill="FFFFFF"/>
                <w:lang w:eastAsia="uk-UA"/>
              </w:rPr>
              <w:t>Підстави для відмови в участі у процедурі закупівлі</w:t>
            </w:r>
          </w:p>
          <w:p w:rsidR="00075E4F" w:rsidRPr="00134B95" w:rsidRDefault="00075E4F" w:rsidP="00134B95">
            <w:pPr>
              <w:spacing w:after="0" w:line="240" w:lineRule="auto"/>
              <w:rPr>
                <w:rFonts w:ascii="Times New Roman" w:eastAsia="Times New Roman" w:hAnsi="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shd w:val="clear" w:color="auto" w:fill="FFFFFF"/>
                <w:lang w:eastAsia="uk-UA"/>
              </w:rPr>
              <w:t>Спосіб підтвердження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Юридична особа, яка є учасником процедури закупівлі (крім нерезидентів), не має </w:t>
            </w:r>
            <w:r w:rsidRPr="00134B95">
              <w:rPr>
                <w:rFonts w:ascii="Times New Roman" w:eastAsia="Times New Roman" w:hAnsi="Times New Roman"/>
                <w:color w:val="000000"/>
                <w:sz w:val="20"/>
                <w:szCs w:val="20"/>
                <w:lang w:eastAsia="uk-UA"/>
              </w:rPr>
              <w:lastRenderedPageBreak/>
              <w:t>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lastRenderedPageBreak/>
              <w:t xml:space="preserve">Учасник процедури закупівлі підтверджує відсутність підстави шляхом самостійного </w:t>
            </w:r>
            <w:r w:rsidRPr="00134B95">
              <w:rPr>
                <w:rFonts w:ascii="Times New Roman" w:eastAsia="Times New Roman" w:hAnsi="Times New Roman"/>
                <w:color w:val="000000"/>
                <w:sz w:val="20"/>
                <w:szCs w:val="20"/>
                <w:shd w:val="clear" w:color="auto" w:fill="FFFFFF"/>
                <w:lang w:eastAsia="uk-UA"/>
              </w:rPr>
              <w:lastRenderedPageBreak/>
              <w:t>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544639" w:rsidP="00134B95">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hd w:val="clear" w:color="auto" w:fill="FFFFFF"/>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не вимагає підтвердження </w:t>
            </w:r>
          </w:p>
        </w:tc>
      </w:tr>
    </w:tbl>
    <w:p w:rsidR="00075E4F" w:rsidRPr="00134B95" w:rsidRDefault="00075E4F" w:rsidP="00134B95">
      <w:pPr>
        <w:spacing w:after="0" w:line="240" w:lineRule="auto"/>
        <w:ind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Замовником буде проведена перевірка відсутності підстав для відмови в участі за допомогою </w:t>
      </w:r>
      <w:r w:rsidRPr="00134B95">
        <w:rPr>
          <w:rFonts w:ascii="Times New Roman" w:eastAsia="Times New Roman" w:hAnsi="Times New Roman"/>
          <w:color w:val="333333"/>
          <w:sz w:val="20"/>
          <w:szCs w:val="20"/>
          <w:shd w:val="clear" w:color="auto" w:fill="FFFFFF"/>
          <w:lang w:eastAsia="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75E4F" w:rsidRPr="00134B95" w:rsidRDefault="00075E4F" w:rsidP="00134B95">
      <w:pPr>
        <w:spacing w:after="0" w:line="240" w:lineRule="auto"/>
        <w:ind w:right="178"/>
        <w:jc w:val="both"/>
        <w:rPr>
          <w:rFonts w:ascii="Times New Roman" w:eastAsia="Times New Roman" w:hAnsi="Times New Roman"/>
          <w:sz w:val="20"/>
          <w:szCs w:val="20"/>
          <w:lang w:eastAsia="uk-UA"/>
        </w:rPr>
      </w:pPr>
      <w:r w:rsidRPr="00134B95">
        <w:rPr>
          <w:rFonts w:ascii="Times New Roman" w:eastAsia="Times New Roman" w:hAnsi="Times New Roman"/>
          <w:color w:val="333333"/>
          <w:sz w:val="20"/>
          <w:szCs w:val="20"/>
          <w:shd w:val="clear" w:color="auto" w:fill="FFFFFF"/>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075E4F" w:rsidRPr="00134B95" w:rsidRDefault="00075E4F" w:rsidP="00134B95">
      <w:pPr>
        <w:spacing w:after="0" w:line="240" w:lineRule="auto"/>
        <w:rPr>
          <w:rFonts w:ascii="Times New Roman" w:eastAsia="Times New Roman" w:hAnsi="Times New Roman"/>
          <w:sz w:val="20"/>
          <w:szCs w:val="20"/>
          <w:lang w:eastAsia="uk-UA"/>
        </w:rPr>
      </w:pPr>
    </w:p>
    <w:p w:rsidR="00192C44" w:rsidRDefault="00192C44">
      <w:pPr>
        <w:rPr>
          <w:rFonts w:ascii="Times New Roman" w:eastAsia="Times New Roman" w:hAnsi="Times New Roman"/>
          <w:b/>
          <w:bCs/>
          <w:color w:val="000000"/>
          <w:sz w:val="20"/>
          <w:szCs w:val="20"/>
          <w:shd w:val="clear" w:color="auto" w:fill="FFFFFF"/>
          <w:lang w:eastAsia="uk-UA"/>
        </w:rPr>
      </w:pPr>
      <w:r>
        <w:rPr>
          <w:rFonts w:ascii="Times New Roman" w:eastAsia="Times New Roman" w:hAnsi="Times New Roman"/>
          <w:b/>
          <w:bCs/>
          <w:color w:val="000000"/>
          <w:sz w:val="20"/>
          <w:szCs w:val="20"/>
          <w:shd w:val="clear" w:color="auto" w:fill="FFFFFF"/>
          <w:lang w:eastAsia="uk-UA"/>
        </w:rPr>
        <w:br w:type="page"/>
      </w:r>
    </w:p>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shd w:val="clear" w:color="auto" w:fill="FFFFFF"/>
          <w:lang w:eastAsia="uk-UA"/>
        </w:rPr>
        <w:lastRenderedPageBreak/>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758"/>
        <w:gridCol w:w="4261"/>
        <w:gridCol w:w="4610"/>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shd w:val="clear" w:color="auto" w:fill="FFFFFF"/>
                <w:lang w:eastAsia="uk-UA"/>
              </w:rPr>
              <w:t>Підстави для відмови в участі у процедурі закупівлі</w:t>
            </w:r>
          </w:p>
          <w:p w:rsidR="00075E4F" w:rsidRPr="00134B95" w:rsidRDefault="00075E4F" w:rsidP="00134B95">
            <w:pPr>
              <w:spacing w:after="0" w:line="240" w:lineRule="auto"/>
              <w:rPr>
                <w:rFonts w:ascii="Times New Roman" w:eastAsia="Times New Roman" w:hAnsi="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shd w:val="clear" w:color="auto" w:fill="FFFFFF"/>
                <w:lang w:eastAsia="uk-UA"/>
              </w:rPr>
              <w:t>Спосіб підтвердження</w:t>
            </w:r>
          </w:p>
        </w:tc>
      </w:tr>
      <w:tr w:rsidR="00134B95"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4B95" w:rsidRPr="00134B95" w:rsidRDefault="00134B95"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134B95"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pacing w:after="0" w:line="240" w:lineRule="auto"/>
              <w:rPr>
                <w:rFonts w:ascii="Times New Roman" w:eastAsia="Times New Roman" w:hAnsi="Times New Roman"/>
                <w:sz w:val="20"/>
                <w:szCs w:val="20"/>
              </w:rPr>
            </w:pPr>
            <w:r w:rsidRPr="00134B95">
              <w:rPr>
                <w:rFonts w:ascii="Times New Roman" w:eastAsia="Times New Roman" w:hAnsi="Times New Roman"/>
                <w:color w:val="000000"/>
                <w:sz w:val="20"/>
                <w:szCs w:val="20"/>
                <w:shd w:val="clear" w:color="auto" w:fill="FFFFFF"/>
                <w:lang w:eastAsia="uk-UA"/>
              </w:rPr>
              <w:t>Абзац 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hd w:val="clear" w:color="auto" w:fill="FFFFFF"/>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4B95" w:rsidRPr="00134B95" w:rsidRDefault="00134B95" w:rsidP="00134B95">
            <w:pPr>
              <w:spacing w:after="0" w:line="240" w:lineRule="auto"/>
              <w:ind w:left="162" w:right="142"/>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134B95" w:rsidRPr="00134B95" w:rsidRDefault="00134B95" w:rsidP="00134B95">
            <w:pPr>
              <w:spacing w:after="0" w:line="240" w:lineRule="auto"/>
              <w:rPr>
                <w:rFonts w:ascii="Times New Roman" w:eastAsia="Times New Roman" w:hAnsi="Times New Roman"/>
                <w:sz w:val="20"/>
                <w:szCs w:val="20"/>
                <w:lang w:eastAsia="uk-UA"/>
              </w:rPr>
            </w:pPr>
          </w:p>
          <w:p w:rsidR="00134B95" w:rsidRPr="00134B95" w:rsidRDefault="00134B95" w:rsidP="00134B95">
            <w:pPr>
              <w:spacing w:after="0" w:line="240" w:lineRule="auto"/>
              <w:ind w:left="162" w:right="142"/>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або</w:t>
            </w:r>
          </w:p>
          <w:p w:rsidR="00134B95" w:rsidRPr="00134B95" w:rsidRDefault="00134B95" w:rsidP="00134B95">
            <w:pPr>
              <w:spacing w:after="0" w:line="240" w:lineRule="auto"/>
              <w:rPr>
                <w:rFonts w:ascii="Times New Roman" w:eastAsia="Times New Roman" w:hAnsi="Times New Roman"/>
                <w:sz w:val="20"/>
                <w:szCs w:val="20"/>
                <w:lang w:eastAsia="uk-UA"/>
              </w:rPr>
            </w:pPr>
          </w:p>
          <w:p w:rsidR="00134B95" w:rsidRPr="00134B95" w:rsidRDefault="00134B95" w:rsidP="00134B95">
            <w:pPr>
              <w:spacing w:after="0" w:line="240" w:lineRule="auto"/>
              <w:ind w:left="162" w:right="142"/>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81B66" w:rsidRDefault="00881B66" w:rsidP="00881B66">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881B66" w:rsidRDefault="00881B66" w:rsidP="00881B66">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0"/>
          <w:szCs w:val="2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w:t>
      </w:r>
      <w:r>
        <w:rPr>
          <w:rFonts w:ascii="Times New Roman" w:eastAsia="Times New Roman" w:hAnsi="Times New Roman"/>
          <w:color w:val="000000"/>
          <w:sz w:val="20"/>
          <w:szCs w:val="20"/>
        </w:rPr>
        <w:lastRenderedPageBreak/>
        <w:t>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075E4F" w:rsidRPr="00134B95" w:rsidRDefault="00D8352A" w:rsidP="00134B95">
      <w:pPr>
        <w:spacing w:after="0" w:line="240" w:lineRule="auto"/>
        <w:rPr>
          <w:rFonts w:ascii="Times New Roman" w:eastAsia="Times New Roman" w:hAnsi="Times New Roman"/>
          <w:sz w:val="20"/>
          <w:szCs w:val="20"/>
          <w:lang w:eastAsia="uk-UA"/>
        </w:rPr>
      </w:pPr>
      <w:r>
        <w:rPr>
          <w:rFonts w:ascii="Times New Roman" w:eastAsia="Times New Roman" w:hAnsi="Times New Roman"/>
          <w:color w:val="000000"/>
          <w:sz w:val="20"/>
          <w:szCs w:val="20"/>
          <w:lang w:eastAsia="uk-UA"/>
        </w:rPr>
        <w:br/>
      </w:r>
      <w:r w:rsidR="00075E4F" w:rsidRPr="00134B95">
        <w:rPr>
          <w:rFonts w:ascii="Times New Roman" w:eastAsia="Times New Roman" w:hAnsi="Times New Roman"/>
          <w:color w:val="000000"/>
          <w:sz w:val="20"/>
          <w:szCs w:val="20"/>
          <w:lang w:eastAsia="uk-UA"/>
        </w:rPr>
        <w:br/>
      </w:r>
    </w:p>
    <w:p w:rsidR="009B5C0C" w:rsidRDefault="009B5C0C">
      <w:pPr>
        <w:rPr>
          <w:rFonts w:ascii="Times New Roman" w:eastAsia="Times New Roman" w:hAnsi="Times New Roman"/>
          <w:b/>
          <w:bCs/>
          <w:color w:val="000000"/>
          <w:sz w:val="20"/>
          <w:szCs w:val="20"/>
          <w:lang w:eastAsia="uk-UA"/>
        </w:rPr>
      </w:pPr>
      <w:r>
        <w:rPr>
          <w:rFonts w:ascii="Times New Roman" w:eastAsia="Times New Roman" w:hAnsi="Times New Roman"/>
          <w:b/>
          <w:bCs/>
          <w:color w:val="000000"/>
          <w:sz w:val="20"/>
          <w:szCs w:val="20"/>
          <w:lang w:eastAsia="uk-UA"/>
        </w:rPr>
        <w:br w:type="page"/>
      </w:r>
    </w:p>
    <w:p w:rsidR="00075E4F" w:rsidRPr="00134B95" w:rsidRDefault="00075E4F" w:rsidP="00134B95">
      <w:pPr>
        <w:spacing w:after="0" w:line="240" w:lineRule="auto"/>
        <w:jc w:val="right"/>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lastRenderedPageBreak/>
        <w:t>Додаток № 3 до тендерної документації</w:t>
      </w:r>
    </w:p>
    <w:p w:rsidR="00075E4F" w:rsidRPr="00134B95" w:rsidRDefault="00075E4F" w:rsidP="00134B95">
      <w:pPr>
        <w:spacing w:after="0" w:line="240" w:lineRule="auto"/>
        <w:rPr>
          <w:rFonts w:ascii="Times New Roman" w:eastAsia="Times New Roman" w:hAnsi="Times New Roman"/>
          <w:sz w:val="20"/>
          <w:szCs w:val="20"/>
          <w:lang w:eastAsia="uk-UA"/>
        </w:rPr>
      </w:pPr>
    </w:p>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075E4F" w:rsidRPr="00134B95" w:rsidRDefault="00075E4F" w:rsidP="00134B95">
      <w:pPr>
        <w:spacing w:after="0" w:line="240" w:lineRule="auto"/>
        <w:rPr>
          <w:rFonts w:ascii="Times New Roman" w:eastAsia="Times New Roman" w:hAnsi="Times New Roman"/>
          <w:sz w:val="20"/>
          <w:szCs w:val="20"/>
          <w:lang w:eastAsia="uk-UA"/>
        </w:rPr>
      </w:pPr>
    </w:p>
    <w:p w:rsidR="007A42F1" w:rsidRPr="00134B95" w:rsidRDefault="007A42F1" w:rsidP="007A42F1">
      <w:pPr>
        <w:shd w:val="clear" w:color="auto" w:fill="FFFFFF"/>
        <w:spacing w:after="0" w:line="240" w:lineRule="auto"/>
        <w:ind w:firstLine="720"/>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7A42F1" w:rsidRPr="00134B95" w:rsidRDefault="007A42F1" w:rsidP="007A42F1">
      <w:pPr>
        <w:spacing w:after="0" w:line="240" w:lineRule="auto"/>
        <w:ind w:firstLine="720"/>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134B95">
        <w:rPr>
          <w:rFonts w:ascii="Times New Roman" w:eastAsia="Times New Roman" w:hAnsi="Times New Roman"/>
          <w:b/>
          <w:bCs/>
          <w:color w:val="000000"/>
          <w:sz w:val="20"/>
          <w:szCs w:val="20"/>
          <w:lang w:eastAsia="uk-UA"/>
        </w:rPr>
        <w:t>«або еквівалент»</w:t>
      </w:r>
      <w:r w:rsidRPr="00134B95">
        <w:rPr>
          <w:rFonts w:ascii="Times New Roman" w:eastAsia="Times New Roman" w:hAnsi="Times New Roman"/>
          <w:color w:val="000000"/>
          <w:sz w:val="20"/>
          <w:szCs w:val="20"/>
          <w:lang w:eastAsia="uk-UA"/>
        </w:rPr>
        <w:t>.</w:t>
      </w:r>
    </w:p>
    <w:p w:rsidR="007A42F1" w:rsidRPr="00134B95" w:rsidRDefault="007A42F1" w:rsidP="007A42F1">
      <w:pPr>
        <w:spacing w:after="0" w:line="240" w:lineRule="auto"/>
        <w:ind w:firstLine="720"/>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7A42F1" w:rsidRPr="00134B95" w:rsidRDefault="007A42F1" w:rsidP="007A42F1">
      <w:pPr>
        <w:spacing w:after="0" w:line="240" w:lineRule="auto"/>
        <w:ind w:firstLine="720"/>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7A42F1" w:rsidRPr="00134B95" w:rsidRDefault="007A42F1" w:rsidP="007A42F1">
      <w:pPr>
        <w:spacing w:after="0" w:line="240" w:lineRule="auto"/>
        <w:ind w:firstLine="709"/>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Обґрунтування необхідності закупівлі даного виду товару: вибір даного виду товару пов’язаний з тим, що автомобільний транспорт замовника використовує зазначене пальне та за своїми якісними та технічними характеристиками найбільше відповідає потребам та вимогам замовника. Тому з метою ефективного та раціонального використання коштів замовник здійснює закупівлю саме даного виду товару.</w:t>
      </w:r>
    </w:p>
    <w:p w:rsidR="00075E4F" w:rsidRPr="00134B95" w:rsidRDefault="00075E4F" w:rsidP="0017579D">
      <w:pPr>
        <w:spacing w:after="0" w:line="240" w:lineRule="auto"/>
        <w:rPr>
          <w:rFonts w:ascii="Times New Roman" w:eastAsia="Times New Roman" w:hAnsi="Times New Roman"/>
          <w:b/>
          <w:bCs/>
          <w:color w:val="000000"/>
          <w:sz w:val="20"/>
          <w:szCs w:val="20"/>
          <w:lang w:eastAsia="uk-UA"/>
        </w:rPr>
      </w:pPr>
      <w:r w:rsidRPr="00134B95">
        <w:rPr>
          <w:rFonts w:ascii="Times New Roman" w:eastAsia="Times New Roman" w:hAnsi="Times New Roman"/>
          <w:color w:val="000000"/>
          <w:sz w:val="20"/>
          <w:szCs w:val="20"/>
          <w:lang w:eastAsia="uk-UA"/>
        </w:rPr>
        <w:br/>
      </w:r>
      <w:r w:rsidRPr="00134B95">
        <w:rPr>
          <w:rFonts w:ascii="Times New Roman" w:eastAsia="Times New Roman" w:hAnsi="Times New Roman"/>
          <w:b/>
          <w:bCs/>
          <w:color w:val="000000"/>
          <w:sz w:val="20"/>
          <w:szCs w:val="20"/>
          <w:lang w:eastAsia="uk-UA"/>
        </w:rPr>
        <w:t>Детальний опис предмета закупівлі.</w:t>
      </w:r>
    </w:p>
    <w:tbl>
      <w:tblPr>
        <w:tblW w:w="0" w:type="auto"/>
        <w:tblCellMar>
          <w:top w:w="15" w:type="dxa"/>
          <w:left w:w="15" w:type="dxa"/>
          <w:bottom w:w="15" w:type="dxa"/>
          <w:right w:w="15" w:type="dxa"/>
        </w:tblCellMar>
        <w:tblLook w:val="04A0" w:firstRow="1" w:lastRow="0" w:firstColumn="1" w:lastColumn="0" w:noHBand="0" w:noVBand="1"/>
      </w:tblPr>
      <w:tblGrid>
        <w:gridCol w:w="4880"/>
        <w:gridCol w:w="4749"/>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77D0B" w:rsidRPr="00477D0B" w:rsidRDefault="00477D0B" w:rsidP="00477D0B">
            <w:pPr>
              <w:spacing w:after="0" w:line="240" w:lineRule="auto"/>
              <w:rPr>
                <w:rFonts w:ascii="Times New Roman" w:eastAsia="Times New Roman" w:hAnsi="Times New Roman"/>
                <w:color w:val="000000"/>
                <w:sz w:val="20"/>
                <w:szCs w:val="20"/>
                <w:lang w:eastAsia="uk-UA"/>
              </w:rPr>
            </w:pPr>
            <w:r w:rsidRPr="00477D0B">
              <w:rPr>
                <w:rFonts w:ascii="Times New Roman" w:eastAsia="Times New Roman" w:hAnsi="Times New Roman"/>
                <w:color w:val="000000"/>
                <w:sz w:val="20"/>
                <w:szCs w:val="20"/>
                <w:lang w:eastAsia="uk-UA"/>
              </w:rPr>
              <w:t>Нафтопродукти (Дизельне паливо Євро та Бензин автомобільний Євро марки А-95 в талонах номіналом 10-50 л.), за ДК 021:2015 Єдиний закупівельний словник: 09130000-9 - «Нафта і дистиляти»</w:t>
            </w:r>
          </w:p>
          <w:p w:rsidR="00075E4F" w:rsidRPr="00134B95" w:rsidRDefault="00075E4F" w:rsidP="00477D0B">
            <w:pPr>
              <w:spacing w:after="0" w:line="240" w:lineRule="auto"/>
              <w:rPr>
                <w:rFonts w:ascii="Times New Roman" w:eastAsia="Times New Roman" w:hAnsi="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Код ДК 021:2015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09130000-9 Нафта і дистиляти</w:t>
            </w:r>
            <w:r w:rsidRPr="00134B95">
              <w:rPr>
                <w:rFonts w:ascii="Times New Roman" w:eastAsia="Times New Roman" w:hAnsi="Times New Roman"/>
                <w:color w:val="4A86E8"/>
                <w:sz w:val="20"/>
                <w:szCs w:val="20"/>
                <w:shd w:val="clear" w:color="auto" w:fill="FFFFFF"/>
                <w:lang w:eastAsia="uk-UA"/>
              </w:rPr>
              <w:t>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Дизельне паливо за кодом ДК 021:2015: 09134200-9 – Дизельне паливо;</w:t>
            </w:r>
          </w:p>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Бензин А-95 за кодом ДК 021:2015: 09132000-3 – Бензин</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Кількість поставки товару, л.</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5A536C" w:rsidRDefault="00075E4F" w:rsidP="00134B95">
            <w:pPr>
              <w:spacing w:after="0" w:line="240" w:lineRule="auto"/>
              <w:rPr>
                <w:rFonts w:ascii="Times New Roman" w:eastAsia="Times New Roman" w:hAnsi="Times New Roman"/>
                <w:sz w:val="20"/>
                <w:szCs w:val="20"/>
                <w:lang w:eastAsia="uk-UA"/>
              </w:rPr>
            </w:pPr>
            <w:r w:rsidRPr="005A536C">
              <w:rPr>
                <w:rFonts w:ascii="Times New Roman" w:eastAsia="Times New Roman" w:hAnsi="Times New Roman"/>
                <w:color w:val="000000"/>
                <w:sz w:val="20"/>
                <w:szCs w:val="20"/>
                <w:lang w:eastAsia="uk-UA"/>
              </w:rPr>
              <w:t>Дизельне паливо –</w:t>
            </w:r>
            <w:r w:rsidR="005A536C" w:rsidRPr="005A536C">
              <w:rPr>
                <w:rFonts w:ascii="Times New Roman" w:eastAsia="Times New Roman" w:hAnsi="Times New Roman"/>
                <w:color w:val="000000"/>
                <w:sz w:val="20"/>
                <w:szCs w:val="20"/>
                <w:lang w:eastAsia="uk-UA"/>
              </w:rPr>
              <w:t xml:space="preserve"> </w:t>
            </w:r>
            <w:r w:rsidR="00A964E0">
              <w:rPr>
                <w:rFonts w:ascii="Times New Roman" w:eastAsia="Times New Roman" w:hAnsi="Times New Roman"/>
                <w:color w:val="000000"/>
                <w:sz w:val="20"/>
                <w:szCs w:val="20"/>
                <w:lang w:eastAsia="uk-UA"/>
              </w:rPr>
              <w:t>2</w:t>
            </w:r>
            <w:r w:rsidR="003F4FB3">
              <w:rPr>
                <w:rFonts w:ascii="Times New Roman" w:eastAsia="Times New Roman" w:hAnsi="Times New Roman"/>
                <w:color w:val="000000"/>
                <w:sz w:val="20"/>
                <w:szCs w:val="20"/>
                <w:lang w:eastAsia="uk-UA"/>
              </w:rPr>
              <w:t xml:space="preserve"> </w:t>
            </w:r>
            <w:r w:rsidR="00A964E0">
              <w:rPr>
                <w:rFonts w:ascii="Times New Roman" w:eastAsia="Times New Roman" w:hAnsi="Times New Roman"/>
                <w:color w:val="000000"/>
                <w:sz w:val="20"/>
                <w:szCs w:val="20"/>
                <w:lang w:eastAsia="uk-UA"/>
              </w:rPr>
              <w:t>3</w:t>
            </w:r>
            <w:r w:rsidR="003F4FB3">
              <w:rPr>
                <w:rFonts w:ascii="Times New Roman" w:eastAsia="Times New Roman" w:hAnsi="Times New Roman"/>
                <w:color w:val="000000"/>
                <w:sz w:val="20"/>
                <w:szCs w:val="20"/>
                <w:lang w:eastAsia="uk-UA"/>
              </w:rPr>
              <w:t>00</w:t>
            </w:r>
            <w:r w:rsidRPr="005A536C">
              <w:rPr>
                <w:rFonts w:ascii="Times New Roman" w:eastAsia="Times New Roman" w:hAnsi="Times New Roman"/>
                <w:color w:val="000000"/>
                <w:sz w:val="20"/>
                <w:szCs w:val="20"/>
                <w:lang w:eastAsia="uk-UA"/>
              </w:rPr>
              <w:t xml:space="preserve"> літрів;</w:t>
            </w:r>
          </w:p>
          <w:p w:rsidR="00075E4F" w:rsidRPr="0017579D" w:rsidRDefault="00075E4F" w:rsidP="00134B95">
            <w:pPr>
              <w:spacing w:after="0" w:line="240" w:lineRule="auto"/>
              <w:rPr>
                <w:rFonts w:ascii="Times New Roman" w:eastAsia="Times New Roman" w:hAnsi="Times New Roman"/>
                <w:sz w:val="20"/>
                <w:szCs w:val="20"/>
                <w:highlight w:val="green"/>
                <w:lang w:eastAsia="uk-UA"/>
              </w:rPr>
            </w:pPr>
            <w:r w:rsidRPr="005A536C">
              <w:rPr>
                <w:rFonts w:ascii="Times New Roman" w:eastAsia="Times New Roman" w:hAnsi="Times New Roman"/>
                <w:color w:val="000000"/>
                <w:sz w:val="20"/>
                <w:szCs w:val="20"/>
                <w:lang w:eastAsia="uk-UA"/>
              </w:rPr>
              <w:t xml:space="preserve">Бензин А-95  – </w:t>
            </w:r>
            <w:r w:rsidR="00A964E0">
              <w:rPr>
                <w:rFonts w:ascii="Times New Roman" w:eastAsia="Times New Roman" w:hAnsi="Times New Roman"/>
                <w:color w:val="000000"/>
                <w:sz w:val="20"/>
                <w:szCs w:val="20"/>
                <w:lang w:eastAsia="uk-UA"/>
              </w:rPr>
              <w:t>1 3</w:t>
            </w:r>
            <w:r w:rsidR="003F4FB3">
              <w:rPr>
                <w:rFonts w:ascii="Times New Roman" w:eastAsia="Times New Roman" w:hAnsi="Times New Roman"/>
                <w:color w:val="000000"/>
                <w:sz w:val="20"/>
                <w:szCs w:val="20"/>
                <w:lang w:eastAsia="uk-UA"/>
              </w:rPr>
              <w:t>00</w:t>
            </w:r>
            <w:r w:rsidRPr="005A536C">
              <w:rPr>
                <w:rFonts w:ascii="Times New Roman" w:eastAsia="Times New Roman" w:hAnsi="Times New Roman"/>
                <w:color w:val="000000"/>
                <w:sz w:val="20"/>
                <w:szCs w:val="20"/>
                <w:lang w:eastAsia="uk-UA"/>
              </w:rPr>
              <w:t xml:space="preserve"> літрів.</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075E4F" w:rsidRPr="00134B95" w:rsidRDefault="00075E4F" w:rsidP="00134B95">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Спосіб (вид) поставки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талони</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Місце поставки товару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hd w:val="clear" w:color="auto" w:fill="FFFFFF"/>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АЗС учасника переможця </w:t>
            </w:r>
            <w:bookmarkStart w:id="0" w:name="_GoBack"/>
            <w:bookmarkEnd w:id="0"/>
          </w:p>
        </w:tc>
      </w:tr>
      <w:tr w:rsidR="00075E4F" w:rsidRPr="00134B95" w:rsidTr="00075E4F">
        <w:trPr>
          <w:trHeight w:val="461"/>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shd w:val="clear" w:color="auto" w:fill="FFFFFF"/>
                <w:lang w:eastAsia="uk-UA"/>
              </w:rPr>
              <w:t>Строк поставки товару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7579D">
            <w:pPr>
              <w:spacing w:after="0" w:line="240" w:lineRule="auto"/>
              <w:rPr>
                <w:rFonts w:ascii="Times New Roman" w:eastAsia="Times New Roman" w:hAnsi="Times New Roman"/>
                <w:sz w:val="20"/>
                <w:szCs w:val="20"/>
                <w:lang w:eastAsia="uk-UA"/>
              </w:rPr>
            </w:pPr>
            <w:r w:rsidRPr="00134B95">
              <w:rPr>
                <w:rFonts w:ascii="Times New Roman" w:eastAsia="Times New Roman" w:hAnsi="Times New Roman"/>
                <w:i/>
                <w:iCs/>
                <w:color w:val="000000"/>
                <w:sz w:val="20"/>
                <w:szCs w:val="20"/>
                <w:shd w:val="clear" w:color="auto" w:fill="FFFFFF"/>
                <w:lang w:eastAsia="uk-UA"/>
              </w:rPr>
              <w:t>до 31.12.20</w:t>
            </w:r>
            <w:r w:rsidR="0017579D">
              <w:rPr>
                <w:rFonts w:ascii="Times New Roman" w:eastAsia="Times New Roman" w:hAnsi="Times New Roman"/>
                <w:i/>
                <w:iCs/>
                <w:color w:val="000000"/>
                <w:sz w:val="20"/>
                <w:szCs w:val="20"/>
                <w:shd w:val="clear" w:color="auto" w:fill="FFFFFF"/>
                <w:lang w:eastAsia="uk-UA"/>
              </w:rPr>
              <w:t xml:space="preserve">24 </w:t>
            </w:r>
            <w:r w:rsidRPr="00134B95">
              <w:rPr>
                <w:rFonts w:ascii="Times New Roman" w:eastAsia="Times New Roman" w:hAnsi="Times New Roman"/>
                <w:i/>
                <w:iCs/>
                <w:color w:val="000000"/>
                <w:sz w:val="20"/>
                <w:szCs w:val="20"/>
                <w:shd w:val="clear" w:color="auto" w:fill="FFFFFF"/>
                <w:lang w:eastAsia="uk-UA"/>
              </w:rPr>
              <w:t>року включно</w:t>
            </w:r>
          </w:p>
        </w:tc>
      </w:tr>
    </w:tbl>
    <w:p w:rsidR="0017579D" w:rsidRDefault="0017579D" w:rsidP="00105871">
      <w:pPr>
        <w:spacing w:after="0" w:line="240" w:lineRule="auto"/>
        <w:jc w:val="center"/>
        <w:rPr>
          <w:rFonts w:ascii="Times New Roman" w:eastAsia="Times New Roman" w:hAnsi="Times New Roman"/>
          <w:color w:val="000000"/>
          <w:sz w:val="20"/>
          <w:szCs w:val="20"/>
          <w:lang w:eastAsia="uk-UA"/>
        </w:rPr>
      </w:pPr>
    </w:p>
    <w:p w:rsidR="00105871" w:rsidRPr="0017579D" w:rsidRDefault="0017579D" w:rsidP="0017579D">
      <w:pPr>
        <w:spacing w:after="0" w:line="240" w:lineRule="auto"/>
        <w:rPr>
          <w:rFonts w:ascii="Times New Roman" w:eastAsia="Times New Roman" w:hAnsi="Times New Roman"/>
          <w:b/>
          <w:bCs/>
          <w:color w:val="000000"/>
          <w:sz w:val="20"/>
          <w:szCs w:val="20"/>
          <w:lang w:eastAsia="uk-UA"/>
        </w:rPr>
      </w:pPr>
      <w:r w:rsidRPr="0017579D">
        <w:rPr>
          <w:rFonts w:ascii="Times New Roman" w:eastAsia="Times New Roman" w:hAnsi="Times New Roman"/>
          <w:b/>
          <w:bCs/>
          <w:color w:val="000000"/>
          <w:sz w:val="20"/>
          <w:szCs w:val="20"/>
          <w:lang w:eastAsia="uk-UA"/>
        </w:rPr>
        <w:t>Відповідність предмета закупівлі технічним та якісним характеристикам</w:t>
      </w:r>
    </w:p>
    <w:tbl>
      <w:tblPr>
        <w:tblW w:w="9747" w:type="dxa"/>
        <w:tblInd w:w="-113" w:type="dxa"/>
        <w:tblLayout w:type="fixed"/>
        <w:tblLook w:val="01E0" w:firstRow="1" w:lastRow="1" w:firstColumn="1" w:lastColumn="1" w:noHBand="0" w:noVBand="0"/>
      </w:tblPr>
      <w:tblGrid>
        <w:gridCol w:w="806"/>
        <w:gridCol w:w="3870"/>
        <w:gridCol w:w="900"/>
        <w:gridCol w:w="1624"/>
        <w:gridCol w:w="2547"/>
      </w:tblGrid>
      <w:tr w:rsidR="00105871" w:rsidRPr="0017579D" w:rsidTr="005A536C">
        <w:trPr>
          <w:trHeight w:val="702"/>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b/>
                <w:sz w:val="20"/>
                <w:szCs w:val="20"/>
              </w:rPr>
            </w:pPr>
            <w:r w:rsidRPr="0017579D">
              <w:rPr>
                <w:rFonts w:ascii="Times New Roman" w:hAnsi="Times New Roman"/>
                <w:b/>
                <w:sz w:val="20"/>
                <w:szCs w:val="20"/>
              </w:rPr>
              <w:t>№п/п</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b/>
                <w:sz w:val="20"/>
                <w:szCs w:val="20"/>
              </w:rPr>
            </w:pPr>
            <w:r w:rsidRPr="0017579D">
              <w:rPr>
                <w:rFonts w:ascii="Times New Roman" w:hAnsi="Times New Roman"/>
                <w:b/>
                <w:sz w:val="20"/>
                <w:szCs w:val="20"/>
              </w:rPr>
              <w:t>Найменування товару</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b/>
                <w:sz w:val="20"/>
                <w:szCs w:val="20"/>
              </w:rPr>
            </w:pPr>
            <w:r w:rsidRPr="0017579D">
              <w:rPr>
                <w:rFonts w:ascii="Times New Roman" w:hAnsi="Times New Roman"/>
                <w:b/>
                <w:sz w:val="20"/>
                <w:szCs w:val="20"/>
              </w:rPr>
              <w:t>Од. вимір</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b/>
                <w:sz w:val="20"/>
                <w:szCs w:val="20"/>
              </w:rPr>
            </w:pPr>
            <w:r w:rsidRPr="0017579D">
              <w:rPr>
                <w:rFonts w:ascii="Times New Roman" w:hAnsi="Times New Roman"/>
                <w:b/>
                <w:sz w:val="20"/>
                <w:szCs w:val="20"/>
              </w:rPr>
              <w:t>Загальна кількість</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b/>
                <w:sz w:val="20"/>
                <w:szCs w:val="20"/>
              </w:rPr>
            </w:pPr>
            <w:r w:rsidRPr="0017579D">
              <w:rPr>
                <w:rFonts w:ascii="Times New Roman" w:hAnsi="Times New Roman"/>
                <w:b/>
                <w:color w:val="000000"/>
                <w:sz w:val="20"/>
                <w:szCs w:val="20"/>
              </w:rPr>
              <w:t xml:space="preserve">Технічні та якісні </w:t>
            </w:r>
            <w:r w:rsidRPr="0017579D">
              <w:rPr>
                <w:rFonts w:ascii="Times New Roman" w:hAnsi="Times New Roman"/>
                <w:b/>
                <w:color w:val="000000"/>
                <w:spacing w:val="-10"/>
                <w:sz w:val="20"/>
                <w:szCs w:val="20"/>
              </w:rPr>
              <w:t>характеристики</w:t>
            </w:r>
          </w:p>
        </w:tc>
      </w:tr>
      <w:tr w:rsidR="00105871" w:rsidRPr="0017579D" w:rsidTr="005A536C">
        <w:trPr>
          <w:trHeight w:val="702"/>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sz w:val="20"/>
                <w:szCs w:val="20"/>
              </w:rPr>
            </w:pPr>
            <w:r w:rsidRPr="0017579D">
              <w:rPr>
                <w:rFonts w:ascii="Times New Roman" w:hAnsi="Times New Roman"/>
                <w:sz w:val="20"/>
                <w:szCs w:val="20"/>
              </w:rPr>
              <w:lastRenderedPageBreak/>
              <w:t>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rPr>
                <w:rFonts w:ascii="Times New Roman" w:hAnsi="Times New Roman"/>
                <w:b/>
                <w:sz w:val="20"/>
                <w:szCs w:val="20"/>
              </w:rPr>
            </w:pPr>
            <w:r w:rsidRPr="0017579D">
              <w:rPr>
                <w:rFonts w:ascii="Times New Roman" w:hAnsi="Times New Roman"/>
                <w:i/>
                <w:iCs/>
                <w:color w:val="000000"/>
                <w:sz w:val="20"/>
                <w:szCs w:val="20"/>
              </w:rPr>
              <w:t xml:space="preserve">Дизельне паливо Євро </w:t>
            </w:r>
            <w:r w:rsidRPr="0017579D">
              <w:rPr>
                <w:rFonts w:ascii="Times New Roman" w:hAnsi="Times New Roman"/>
                <w:sz w:val="20"/>
                <w:szCs w:val="20"/>
              </w:rPr>
              <w:t xml:space="preserve">ДСТУ 7688:2015 Паливо дизельне Євро </w:t>
            </w:r>
            <w:r w:rsidRPr="0017579D">
              <w:rPr>
                <w:rFonts w:ascii="Times New Roman" w:hAnsi="Times New Roman"/>
                <w:i/>
                <w:iCs/>
                <w:color w:val="000000"/>
                <w:sz w:val="20"/>
                <w:szCs w:val="20"/>
              </w:rPr>
              <w:t>(в талонах номіналом 10-50 л.)</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b/>
                <w:sz w:val="20"/>
                <w:szCs w:val="20"/>
              </w:rPr>
            </w:pPr>
            <w:r w:rsidRPr="0017579D">
              <w:rPr>
                <w:rFonts w:ascii="Times New Roman" w:hAnsi="Times New Roman"/>
                <w:sz w:val="20"/>
                <w:szCs w:val="20"/>
              </w:rPr>
              <w:t>літр</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5A536C" w:rsidRDefault="00A964E0" w:rsidP="005A536C">
            <w:pPr>
              <w:widowControl w:val="0"/>
              <w:jc w:val="center"/>
              <w:rPr>
                <w:rFonts w:ascii="Times New Roman" w:hAnsi="Times New Roman"/>
                <w:sz w:val="20"/>
                <w:szCs w:val="20"/>
              </w:rPr>
            </w:pPr>
            <w:r>
              <w:rPr>
                <w:rFonts w:ascii="Times New Roman" w:hAnsi="Times New Roman"/>
                <w:sz w:val="20"/>
                <w:szCs w:val="20"/>
              </w:rPr>
              <w:t>2 300</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b/>
                <w:color w:val="000000"/>
                <w:sz w:val="20"/>
                <w:szCs w:val="20"/>
              </w:rPr>
            </w:pPr>
            <w:r w:rsidRPr="0017579D">
              <w:rPr>
                <w:rFonts w:ascii="Times New Roman" w:hAnsi="Times New Roman"/>
                <w:sz w:val="20"/>
                <w:szCs w:val="20"/>
              </w:rPr>
              <w:t>Товар повинен відповідати вимогам ДСТУ 7688:2015 Паливо дизельне Євро. Технічні умови</w:t>
            </w:r>
          </w:p>
        </w:tc>
      </w:tr>
      <w:tr w:rsidR="00105871" w:rsidRPr="0017579D" w:rsidTr="005A536C">
        <w:trPr>
          <w:trHeight w:val="702"/>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sz w:val="20"/>
                <w:szCs w:val="20"/>
              </w:rPr>
            </w:pPr>
            <w:r w:rsidRPr="0017579D">
              <w:rPr>
                <w:rFonts w:ascii="Times New Roman" w:hAnsi="Times New Roman"/>
                <w:sz w:val="20"/>
                <w:szCs w:val="20"/>
              </w:rPr>
              <w:t>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rPr>
                <w:rFonts w:ascii="Times New Roman" w:hAnsi="Times New Roman"/>
                <w:b/>
                <w:sz w:val="20"/>
                <w:szCs w:val="20"/>
              </w:rPr>
            </w:pPr>
            <w:r w:rsidRPr="0017579D">
              <w:rPr>
                <w:rFonts w:ascii="Times New Roman" w:hAnsi="Times New Roman"/>
                <w:i/>
                <w:iCs/>
                <w:color w:val="000000"/>
                <w:sz w:val="20"/>
                <w:szCs w:val="20"/>
              </w:rPr>
              <w:t xml:space="preserve">Бензин автомобільний Євро марки А-95 </w:t>
            </w:r>
            <w:r w:rsidRPr="0017579D">
              <w:rPr>
                <w:rFonts w:ascii="Times New Roman" w:hAnsi="Times New Roman"/>
                <w:sz w:val="20"/>
                <w:szCs w:val="20"/>
              </w:rPr>
              <w:t>ДСТУ 7687:2015 Бензини автомобільні Євро</w:t>
            </w:r>
            <w:r w:rsidRPr="0017579D">
              <w:rPr>
                <w:rFonts w:ascii="Times New Roman" w:hAnsi="Times New Roman"/>
                <w:i/>
                <w:iCs/>
                <w:color w:val="000000"/>
                <w:sz w:val="20"/>
                <w:szCs w:val="20"/>
              </w:rPr>
              <w:t xml:space="preserve"> (в талонах номіналом 10-50 л.)</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b/>
                <w:sz w:val="20"/>
                <w:szCs w:val="20"/>
              </w:rPr>
            </w:pPr>
            <w:r w:rsidRPr="0017579D">
              <w:rPr>
                <w:rFonts w:ascii="Times New Roman" w:hAnsi="Times New Roman"/>
                <w:sz w:val="20"/>
                <w:szCs w:val="20"/>
              </w:rPr>
              <w:t>літр</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5A536C" w:rsidRDefault="00A964E0" w:rsidP="005A536C">
            <w:pPr>
              <w:widowControl w:val="0"/>
              <w:jc w:val="center"/>
              <w:rPr>
                <w:rFonts w:ascii="Times New Roman" w:hAnsi="Times New Roman"/>
                <w:sz w:val="20"/>
                <w:szCs w:val="20"/>
                <w:lang w:val="en-US"/>
              </w:rPr>
            </w:pPr>
            <w:r>
              <w:rPr>
                <w:rFonts w:ascii="Times New Roman" w:hAnsi="Times New Roman"/>
                <w:sz w:val="20"/>
                <w:szCs w:val="20"/>
              </w:rPr>
              <w:t>1 300</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b/>
                <w:color w:val="000000"/>
                <w:sz w:val="20"/>
                <w:szCs w:val="20"/>
              </w:rPr>
            </w:pPr>
            <w:r w:rsidRPr="0017579D">
              <w:rPr>
                <w:rFonts w:ascii="Times New Roman" w:hAnsi="Times New Roman"/>
                <w:sz w:val="20"/>
                <w:szCs w:val="20"/>
              </w:rPr>
              <w:t>Товар повинен відповідати вимогам ДСТУ 7687:2015 «Бензини автомобільні Євро. Технічні умови»</w:t>
            </w:r>
          </w:p>
        </w:tc>
      </w:tr>
    </w:tbl>
    <w:p w:rsidR="00105871" w:rsidRPr="00105871" w:rsidRDefault="00105871" w:rsidP="00105871">
      <w:pPr>
        <w:pStyle w:val="Style4"/>
        <w:widowControl/>
        <w:tabs>
          <w:tab w:val="left" w:pos="749"/>
        </w:tabs>
        <w:ind w:firstLine="0"/>
        <w:rPr>
          <w:sz w:val="20"/>
          <w:szCs w:val="20"/>
          <w:highlight w:val="yellow"/>
        </w:rPr>
      </w:pPr>
    </w:p>
    <w:p w:rsidR="00105871" w:rsidRPr="009B5C0C" w:rsidRDefault="00105871" w:rsidP="00105871">
      <w:pPr>
        <w:ind w:firstLine="708"/>
        <w:jc w:val="both"/>
        <w:rPr>
          <w:rFonts w:ascii="Times New Roman" w:hAnsi="Times New Roman"/>
          <w:sz w:val="20"/>
          <w:szCs w:val="20"/>
        </w:rPr>
      </w:pPr>
      <w:r w:rsidRPr="009B5C0C">
        <w:rPr>
          <w:rFonts w:ascii="Times New Roman" w:hAnsi="Times New Roman"/>
          <w:sz w:val="20"/>
          <w:szCs w:val="20"/>
        </w:rPr>
        <w:t>Учасник повинен відвантажувати Товар цілодобово (забезпечувати заправку автомобілів Замовника) окремими партіями по Талонах на АЗС, які обслуговують Талони Постачальника одразу після пред’явлення представником Замовника таких Талонів</w:t>
      </w:r>
      <w:r w:rsidR="00401F13">
        <w:rPr>
          <w:rFonts w:ascii="Times New Roman" w:hAnsi="Times New Roman"/>
          <w:sz w:val="20"/>
          <w:szCs w:val="20"/>
        </w:rPr>
        <w:t>.</w:t>
      </w:r>
    </w:p>
    <w:p w:rsidR="00105871" w:rsidRPr="009B5C0C" w:rsidRDefault="00105871" w:rsidP="00105871">
      <w:pPr>
        <w:ind w:firstLine="708"/>
        <w:jc w:val="both"/>
        <w:rPr>
          <w:rFonts w:ascii="Times New Roman" w:hAnsi="Times New Roman"/>
          <w:sz w:val="20"/>
          <w:szCs w:val="20"/>
        </w:rPr>
      </w:pPr>
      <w:r w:rsidRPr="009B5C0C">
        <w:rPr>
          <w:rFonts w:ascii="Times New Roman" w:hAnsi="Times New Roman"/>
          <w:sz w:val="20"/>
          <w:szCs w:val="20"/>
        </w:rPr>
        <w:t>Талони, які Учасник надає в складі пропозиції, повинні бути єдиного зразка, та забезпечити право на відпуск палива на всіх АЗС, запропонованих Учасником.</w:t>
      </w:r>
    </w:p>
    <w:p w:rsidR="00105871" w:rsidRPr="009B5C0C" w:rsidRDefault="00105871" w:rsidP="00105871">
      <w:pPr>
        <w:ind w:firstLine="708"/>
        <w:jc w:val="both"/>
        <w:rPr>
          <w:rFonts w:ascii="Times New Roman" w:hAnsi="Times New Roman"/>
          <w:sz w:val="20"/>
          <w:szCs w:val="20"/>
        </w:rPr>
      </w:pPr>
      <w:r w:rsidRPr="009B5C0C">
        <w:rPr>
          <w:rFonts w:ascii="Times New Roman" w:hAnsi="Times New Roman"/>
          <w:sz w:val="20"/>
          <w:szCs w:val="20"/>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105871" w:rsidRPr="009B5C0C" w:rsidRDefault="00105871" w:rsidP="00105871">
      <w:pPr>
        <w:ind w:firstLine="540"/>
        <w:jc w:val="both"/>
        <w:rPr>
          <w:rFonts w:ascii="Times New Roman" w:hAnsi="Times New Roman"/>
          <w:bCs/>
          <w:sz w:val="20"/>
          <w:szCs w:val="20"/>
        </w:rPr>
      </w:pPr>
      <w:r w:rsidRPr="009B5C0C">
        <w:rPr>
          <w:rFonts w:ascii="Times New Roman" w:hAnsi="Times New Roman"/>
          <w:bCs/>
          <w:sz w:val="20"/>
          <w:szCs w:val="20"/>
        </w:rPr>
        <w:t>Запропонований товар повинен відповідати вимогам діючих в Україні стандартів, норм та правил до товарів такого виду.</w:t>
      </w:r>
    </w:p>
    <w:p w:rsidR="00075E4F" w:rsidRPr="00401F13" w:rsidRDefault="00105871" w:rsidP="00105871">
      <w:pPr>
        <w:spacing w:after="0" w:line="240" w:lineRule="auto"/>
        <w:rPr>
          <w:rFonts w:ascii="Times New Roman" w:eastAsia="Times New Roman" w:hAnsi="Times New Roman"/>
          <w:sz w:val="20"/>
          <w:szCs w:val="20"/>
          <w:lang w:val="ru-RU" w:eastAsia="uk-UA"/>
        </w:rPr>
      </w:pPr>
      <w:r w:rsidRPr="009B5C0C">
        <w:rPr>
          <w:rFonts w:ascii="Times New Roman" w:hAnsi="Times New Roman"/>
          <w:bCs/>
          <w:sz w:val="20"/>
          <w:szCs w:val="20"/>
        </w:rPr>
        <w:t>Цінова пропозиція учасника повинна включати в себе: (страхування, сплату митних тарифів, податків, зборів та інших платежів, що сплачуються та/або мають бути сплачені)</w:t>
      </w:r>
    </w:p>
    <w:p w:rsidR="00075E4F" w:rsidRPr="00134B95" w:rsidRDefault="00075E4F" w:rsidP="00D8352A">
      <w:pPr>
        <w:numPr>
          <w:ilvl w:val="0"/>
          <w:numId w:val="7"/>
        </w:numPr>
        <w:spacing w:after="0" w:line="240" w:lineRule="auto"/>
        <w:ind w:left="360"/>
        <w:jc w:val="both"/>
        <w:textAlignment w:val="baseline"/>
        <w:rPr>
          <w:rFonts w:ascii="Times New Roman" w:eastAsia="Times New Roman" w:hAnsi="Times New Roman"/>
          <w:b/>
          <w:bCs/>
          <w:color w:val="000000"/>
          <w:sz w:val="20"/>
          <w:szCs w:val="20"/>
          <w:lang w:eastAsia="uk-UA"/>
        </w:rPr>
      </w:pPr>
      <w:r w:rsidRPr="00134B95">
        <w:rPr>
          <w:rFonts w:ascii="Times New Roman" w:eastAsia="Times New Roman" w:hAnsi="Times New Roman"/>
          <w:b/>
          <w:bCs/>
          <w:color w:val="000000"/>
          <w:sz w:val="20"/>
          <w:szCs w:val="20"/>
          <w:lang w:eastAsia="uk-UA"/>
        </w:rPr>
        <w:t xml:space="preserve">Вимоги до предмета закупівлі. </w:t>
      </w:r>
    </w:p>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ab/>
        <w:t xml:space="preserve"> Продаж нафтопродуктів повинен здійснюватися через стаціонарну мережу автозаправних станцій,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ab/>
        <w:t>Фактичний відпуск дизельного палива та бензину (заправка автотранспорту замовника) буде здійснюватися цілодобово по талонах безпосередньо на власних або партнерських, або орендованих тощо автозаправних станціях учасника, які розташован</w:t>
      </w:r>
      <w:r w:rsidR="00285BB5">
        <w:rPr>
          <w:rFonts w:ascii="Times New Roman" w:eastAsia="Times New Roman" w:hAnsi="Times New Roman"/>
          <w:color w:val="000000"/>
          <w:sz w:val="20"/>
          <w:szCs w:val="20"/>
          <w:lang w:eastAsia="uk-UA"/>
        </w:rPr>
        <w:t>і на території</w:t>
      </w:r>
      <w:r w:rsidR="00C87922">
        <w:rPr>
          <w:rFonts w:ascii="Times New Roman" w:eastAsia="Times New Roman" w:hAnsi="Times New Roman"/>
          <w:color w:val="000000"/>
          <w:sz w:val="20"/>
          <w:szCs w:val="20"/>
          <w:lang w:eastAsia="uk-UA"/>
        </w:rPr>
        <w:t xml:space="preserve"> </w:t>
      </w:r>
      <w:proofErr w:type="spellStart"/>
      <w:r w:rsidR="00285BB5">
        <w:rPr>
          <w:rFonts w:ascii="Times New Roman" w:hAnsi="Times New Roman"/>
          <w:sz w:val="20"/>
          <w:szCs w:val="20"/>
        </w:rPr>
        <w:t>Зазимської</w:t>
      </w:r>
      <w:proofErr w:type="spellEnd"/>
      <w:r w:rsidR="00285BB5">
        <w:rPr>
          <w:rFonts w:ascii="Times New Roman" w:hAnsi="Times New Roman"/>
          <w:sz w:val="20"/>
          <w:szCs w:val="20"/>
        </w:rPr>
        <w:t xml:space="preserve"> сільської територіальної громади Броварського району Київської області</w:t>
      </w:r>
      <w:r w:rsidRPr="00134B95">
        <w:rPr>
          <w:rFonts w:ascii="Times New Roman" w:eastAsia="Times New Roman" w:hAnsi="Times New Roman"/>
          <w:color w:val="000000"/>
          <w:sz w:val="20"/>
          <w:szCs w:val="20"/>
          <w:lang w:eastAsia="uk-UA"/>
        </w:rPr>
        <w:t>.</w:t>
      </w:r>
    </w:p>
    <w:p w:rsidR="00075E4F" w:rsidRPr="00134B95" w:rsidRDefault="00075E4F" w:rsidP="00134B95">
      <w:pPr>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ab/>
        <w:t>Талони мають прийматися на всіх АЗС, що надані в тендерній пропозиції учасника.</w:t>
      </w:r>
    </w:p>
    <w:p w:rsidR="00075E4F" w:rsidRPr="00285BB5" w:rsidRDefault="00075E4F" w:rsidP="00134B95">
      <w:pPr>
        <w:spacing w:after="0" w:line="240" w:lineRule="auto"/>
        <w:jc w:val="both"/>
        <w:rPr>
          <w:rFonts w:ascii="Times New Roman" w:eastAsia="Times New Roman" w:hAnsi="Times New Roman"/>
          <w:b/>
          <w:bCs/>
          <w:sz w:val="20"/>
          <w:szCs w:val="20"/>
          <w:lang w:eastAsia="uk-UA"/>
        </w:rPr>
      </w:pPr>
      <w:r w:rsidRPr="00134B95">
        <w:rPr>
          <w:rFonts w:ascii="Times New Roman" w:eastAsia="Times New Roman" w:hAnsi="Times New Roman"/>
          <w:color w:val="000000"/>
          <w:sz w:val="20"/>
          <w:szCs w:val="20"/>
          <w:lang w:eastAsia="uk-UA"/>
        </w:rPr>
        <w:tab/>
      </w:r>
      <w:r w:rsidRPr="00285BB5">
        <w:rPr>
          <w:rFonts w:ascii="Times New Roman" w:eastAsia="Times New Roman" w:hAnsi="Times New Roman"/>
          <w:b/>
          <w:bCs/>
          <w:color w:val="000000"/>
          <w:sz w:val="20"/>
          <w:szCs w:val="20"/>
          <w:lang w:eastAsia="uk-UA"/>
        </w:rPr>
        <w:t xml:space="preserve">Термін дії талонів повинен бути не менше </w:t>
      </w:r>
      <w:r w:rsidR="00D26079" w:rsidRPr="00285BB5">
        <w:rPr>
          <w:rFonts w:ascii="Times New Roman" w:eastAsia="Times New Roman" w:hAnsi="Times New Roman"/>
          <w:b/>
          <w:bCs/>
          <w:color w:val="000000"/>
          <w:sz w:val="20"/>
          <w:szCs w:val="20"/>
          <w:lang w:eastAsia="uk-UA"/>
        </w:rPr>
        <w:t>12</w:t>
      </w:r>
      <w:r w:rsidRPr="00285BB5">
        <w:rPr>
          <w:rFonts w:ascii="Times New Roman" w:eastAsia="Times New Roman" w:hAnsi="Times New Roman"/>
          <w:b/>
          <w:bCs/>
          <w:color w:val="000000"/>
          <w:sz w:val="20"/>
          <w:szCs w:val="20"/>
          <w:lang w:eastAsia="uk-UA"/>
        </w:rPr>
        <w:t xml:space="preserve"> місяців з моменту їх отримання Замовником.</w:t>
      </w:r>
    </w:p>
    <w:p w:rsidR="00075E4F" w:rsidRPr="00134B95" w:rsidRDefault="00075E4F" w:rsidP="00285BB5">
      <w:pPr>
        <w:tabs>
          <w:tab w:val="left" w:pos="142"/>
        </w:tabs>
        <w:spacing w:after="0" w:line="240" w:lineRule="auto"/>
        <w:jc w:val="both"/>
        <w:rPr>
          <w:rFonts w:ascii="Times New Roman" w:eastAsia="Times New Roman" w:hAnsi="Times New Roman"/>
          <w:sz w:val="20"/>
          <w:szCs w:val="20"/>
          <w:lang w:eastAsia="uk-UA"/>
        </w:rPr>
      </w:pPr>
      <w:r w:rsidRPr="00134B95">
        <w:rPr>
          <w:rFonts w:ascii="Times New Roman" w:eastAsia="Times New Roman" w:hAnsi="Times New Roman"/>
          <w:b/>
          <w:bCs/>
          <w:color w:val="000000"/>
          <w:sz w:val="20"/>
          <w:szCs w:val="20"/>
          <w:lang w:eastAsia="uk-UA"/>
        </w:rPr>
        <w:tab/>
      </w:r>
      <w:r w:rsidR="00285BB5">
        <w:rPr>
          <w:rFonts w:ascii="Times New Roman" w:eastAsia="Times New Roman" w:hAnsi="Times New Roman"/>
          <w:b/>
          <w:bCs/>
          <w:color w:val="000000"/>
          <w:sz w:val="20"/>
          <w:szCs w:val="20"/>
          <w:lang w:eastAsia="uk-UA"/>
        </w:rPr>
        <w:t>2</w:t>
      </w:r>
      <w:r w:rsidRPr="00134B95">
        <w:rPr>
          <w:rFonts w:ascii="Times New Roman" w:eastAsia="Times New Roman" w:hAnsi="Times New Roman"/>
          <w:b/>
          <w:bCs/>
          <w:color w:val="000000"/>
          <w:sz w:val="20"/>
          <w:szCs w:val="20"/>
          <w:lang w:eastAsia="uk-UA"/>
        </w:rPr>
        <w:t xml:space="preserve">. </w:t>
      </w:r>
      <w:r w:rsidR="00285BB5">
        <w:rPr>
          <w:rFonts w:ascii="Times New Roman" w:eastAsia="Times New Roman" w:hAnsi="Times New Roman"/>
          <w:b/>
          <w:bCs/>
          <w:color w:val="000000"/>
          <w:sz w:val="20"/>
          <w:szCs w:val="20"/>
          <w:lang w:eastAsia="uk-UA"/>
        </w:rPr>
        <w:t xml:space="preserve"> </w:t>
      </w:r>
      <w:r w:rsidRPr="00134B95">
        <w:rPr>
          <w:rFonts w:ascii="Times New Roman" w:eastAsia="Times New Roman" w:hAnsi="Times New Roman"/>
          <w:b/>
          <w:bCs/>
          <w:color w:val="000000"/>
          <w:sz w:val="20"/>
          <w:szCs w:val="20"/>
          <w:lang w:eastAsia="uk-UA"/>
        </w:rPr>
        <w:t>Вимоги до учасника.</w:t>
      </w:r>
    </w:p>
    <w:p w:rsidR="00075E4F" w:rsidRDefault="00075E4F" w:rsidP="00134B95">
      <w:pPr>
        <w:spacing w:after="0" w:line="240" w:lineRule="auto"/>
        <w:jc w:val="both"/>
        <w:rPr>
          <w:rFonts w:ascii="Times New Roman" w:eastAsia="Times New Roman" w:hAnsi="Times New Roman"/>
          <w:color w:val="000000"/>
          <w:sz w:val="20"/>
          <w:szCs w:val="20"/>
          <w:lang w:eastAsia="uk-UA"/>
        </w:rPr>
      </w:pPr>
      <w:r w:rsidRPr="00134B95">
        <w:rPr>
          <w:rFonts w:ascii="Times New Roman" w:eastAsia="Times New Roman" w:hAnsi="Times New Roman"/>
          <w:color w:val="000000"/>
          <w:sz w:val="20"/>
          <w:szCs w:val="20"/>
          <w:lang w:eastAsia="uk-UA"/>
        </w:rPr>
        <w:tab/>
        <w:t xml:space="preserve">Учасник повинен підтвердити знаходження не менше однієї власної або партнерської, або орендованої тощо автозаправної станції, розташованої </w:t>
      </w:r>
      <w:r w:rsidRPr="000E24B1">
        <w:rPr>
          <w:rFonts w:ascii="Times New Roman" w:eastAsia="Times New Roman" w:hAnsi="Times New Roman"/>
          <w:color w:val="000000"/>
          <w:sz w:val="20"/>
          <w:szCs w:val="20"/>
          <w:lang w:eastAsia="uk-UA"/>
        </w:rPr>
        <w:t>на території</w:t>
      </w:r>
      <w:r w:rsidRPr="000E24B1">
        <w:rPr>
          <w:rFonts w:ascii="Times New Roman" w:eastAsia="Times New Roman" w:hAnsi="Times New Roman"/>
          <w:bCs/>
          <w:color w:val="000000"/>
          <w:sz w:val="20"/>
          <w:szCs w:val="20"/>
          <w:lang w:eastAsia="uk-UA"/>
        </w:rPr>
        <w:t xml:space="preserve"> </w:t>
      </w:r>
      <w:r w:rsidR="00BD665A">
        <w:rPr>
          <w:rFonts w:ascii="Times New Roman" w:hAnsi="Times New Roman"/>
          <w:sz w:val="20"/>
          <w:szCs w:val="20"/>
        </w:rPr>
        <w:t xml:space="preserve">на території </w:t>
      </w:r>
      <w:proofErr w:type="spellStart"/>
      <w:r w:rsidR="00BD665A">
        <w:rPr>
          <w:rFonts w:ascii="Times New Roman" w:hAnsi="Times New Roman"/>
          <w:sz w:val="20"/>
          <w:szCs w:val="20"/>
        </w:rPr>
        <w:t>Зазимської</w:t>
      </w:r>
      <w:proofErr w:type="spellEnd"/>
      <w:r w:rsidR="00BD665A">
        <w:rPr>
          <w:rFonts w:ascii="Times New Roman" w:hAnsi="Times New Roman"/>
          <w:sz w:val="20"/>
          <w:szCs w:val="20"/>
        </w:rPr>
        <w:t xml:space="preserve"> сільської територіальної громади Броварського району Київської області</w:t>
      </w:r>
      <w:r w:rsidRPr="00134B95">
        <w:rPr>
          <w:rFonts w:ascii="Times New Roman" w:eastAsia="Times New Roman" w:hAnsi="Times New Roman"/>
          <w:color w:val="000000"/>
          <w:sz w:val="20"/>
          <w:szCs w:val="20"/>
          <w:lang w:eastAsia="uk-UA"/>
        </w:rPr>
        <w:t>, за якими буде здійснюватися заправка автотранспорту замовника. На підтвердження цієї інформації учасник у складі тендерної пропозиції надає довідку, складену за формою згідно</w:t>
      </w:r>
      <w:r w:rsidRPr="00134B95">
        <w:rPr>
          <w:rFonts w:ascii="Times New Roman" w:eastAsia="Times New Roman" w:hAnsi="Times New Roman"/>
          <w:b/>
          <w:bCs/>
          <w:color w:val="000000"/>
          <w:sz w:val="20"/>
          <w:szCs w:val="20"/>
          <w:lang w:eastAsia="uk-UA"/>
        </w:rPr>
        <w:t xml:space="preserve"> з Таблицею 1</w:t>
      </w:r>
      <w:r w:rsidRPr="00134B95">
        <w:rPr>
          <w:rFonts w:ascii="Times New Roman" w:eastAsia="Times New Roman" w:hAnsi="Times New Roman"/>
          <w:color w:val="000000"/>
          <w:sz w:val="20"/>
          <w:szCs w:val="20"/>
          <w:lang w:eastAsia="uk-UA"/>
        </w:rPr>
        <w:t xml:space="preserve"> цього додатка, з переліком так</w:t>
      </w:r>
      <w:r w:rsidR="000E24B1">
        <w:rPr>
          <w:rFonts w:ascii="Times New Roman" w:eastAsia="Times New Roman" w:hAnsi="Times New Roman"/>
          <w:color w:val="000000"/>
          <w:sz w:val="20"/>
          <w:szCs w:val="20"/>
          <w:lang w:eastAsia="uk-UA"/>
        </w:rPr>
        <w:t>ої(</w:t>
      </w:r>
      <w:proofErr w:type="spellStart"/>
      <w:r w:rsidRPr="00134B95">
        <w:rPr>
          <w:rFonts w:ascii="Times New Roman" w:eastAsia="Times New Roman" w:hAnsi="Times New Roman"/>
          <w:color w:val="000000"/>
          <w:sz w:val="20"/>
          <w:szCs w:val="20"/>
          <w:lang w:eastAsia="uk-UA"/>
        </w:rPr>
        <w:t>их</w:t>
      </w:r>
      <w:proofErr w:type="spellEnd"/>
      <w:r w:rsidR="000E24B1">
        <w:rPr>
          <w:rFonts w:ascii="Times New Roman" w:eastAsia="Times New Roman" w:hAnsi="Times New Roman"/>
          <w:color w:val="000000"/>
          <w:sz w:val="20"/>
          <w:szCs w:val="20"/>
          <w:lang w:eastAsia="uk-UA"/>
        </w:rPr>
        <w:t>)</w:t>
      </w:r>
      <w:r w:rsidRPr="00134B95">
        <w:rPr>
          <w:rFonts w:ascii="Times New Roman" w:eastAsia="Times New Roman" w:hAnsi="Times New Roman"/>
          <w:color w:val="000000"/>
          <w:sz w:val="20"/>
          <w:szCs w:val="20"/>
          <w:lang w:eastAsia="uk-UA"/>
        </w:rPr>
        <w:t xml:space="preserve"> АЗС.</w:t>
      </w:r>
    </w:p>
    <w:p w:rsidR="00285BB5" w:rsidRPr="00134B95" w:rsidRDefault="00285BB5" w:rsidP="00134B95">
      <w:pPr>
        <w:spacing w:after="0" w:line="240" w:lineRule="auto"/>
        <w:jc w:val="both"/>
        <w:rPr>
          <w:rFonts w:ascii="Times New Roman" w:eastAsia="Times New Roman" w:hAnsi="Times New Roman"/>
          <w:sz w:val="20"/>
          <w:szCs w:val="20"/>
          <w:lang w:eastAsia="uk-UA"/>
        </w:rPr>
      </w:pPr>
    </w:p>
    <w:p w:rsidR="00075E4F" w:rsidRPr="00134B95" w:rsidRDefault="00075E4F" w:rsidP="00134B95">
      <w:pPr>
        <w:spacing w:after="0" w:line="240" w:lineRule="auto"/>
        <w:ind w:left="567"/>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ab/>
      </w:r>
      <w:r w:rsidRPr="00134B95">
        <w:rPr>
          <w:rFonts w:ascii="Times New Roman" w:eastAsia="Times New Roman" w:hAnsi="Times New Roman"/>
          <w:color w:val="000000"/>
          <w:sz w:val="20"/>
          <w:szCs w:val="20"/>
          <w:lang w:eastAsia="uk-UA"/>
        </w:rPr>
        <w:tab/>
      </w:r>
      <w:r w:rsidRPr="00134B95">
        <w:rPr>
          <w:rFonts w:ascii="Times New Roman" w:eastAsia="Times New Roman" w:hAnsi="Times New Roman"/>
          <w:color w:val="000000"/>
          <w:sz w:val="20"/>
          <w:szCs w:val="20"/>
          <w:lang w:eastAsia="uk-UA"/>
        </w:rPr>
        <w:tab/>
      </w:r>
      <w:r w:rsidRPr="00134B95">
        <w:rPr>
          <w:rFonts w:ascii="Times New Roman" w:eastAsia="Times New Roman" w:hAnsi="Times New Roman"/>
          <w:color w:val="000000"/>
          <w:sz w:val="20"/>
          <w:szCs w:val="20"/>
          <w:lang w:eastAsia="uk-UA"/>
        </w:rPr>
        <w:tab/>
      </w:r>
      <w:r w:rsidRPr="00134B95">
        <w:rPr>
          <w:rFonts w:ascii="Times New Roman" w:eastAsia="Times New Roman" w:hAnsi="Times New Roman"/>
          <w:color w:val="000000"/>
          <w:sz w:val="20"/>
          <w:szCs w:val="20"/>
          <w:lang w:eastAsia="uk-UA"/>
        </w:rPr>
        <w:tab/>
      </w:r>
      <w:r w:rsidRPr="00134B95">
        <w:rPr>
          <w:rFonts w:ascii="Times New Roman" w:eastAsia="Times New Roman" w:hAnsi="Times New Roman"/>
          <w:color w:val="000000"/>
          <w:sz w:val="20"/>
          <w:szCs w:val="20"/>
          <w:lang w:eastAsia="uk-UA"/>
        </w:rPr>
        <w:tab/>
      </w:r>
      <w:r w:rsidRPr="00134B95">
        <w:rPr>
          <w:rFonts w:ascii="Times New Roman" w:eastAsia="Times New Roman" w:hAnsi="Times New Roman"/>
          <w:color w:val="000000"/>
          <w:sz w:val="20"/>
          <w:szCs w:val="20"/>
          <w:lang w:eastAsia="uk-UA"/>
        </w:rPr>
        <w:tab/>
      </w:r>
      <w:r w:rsidRPr="00134B95">
        <w:rPr>
          <w:rFonts w:ascii="Times New Roman" w:eastAsia="Times New Roman" w:hAnsi="Times New Roman"/>
          <w:color w:val="000000"/>
          <w:sz w:val="20"/>
          <w:szCs w:val="20"/>
          <w:lang w:eastAsia="uk-UA"/>
        </w:rPr>
        <w:tab/>
      </w:r>
      <w:r w:rsidRPr="00134B95">
        <w:rPr>
          <w:rFonts w:ascii="Times New Roman" w:eastAsia="Times New Roman" w:hAnsi="Times New Roman"/>
          <w:color w:val="000000"/>
          <w:sz w:val="20"/>
          <w:szCs w:val="20"/>
          <w:lang w:eastAsia="uk-UA"/>
        </w:rPr>
        <w:tab/>
      </w:r>
      <w:r w:rsidRPr="00134B95">
        <w:rPr>
          <w:rFonts w:ascii="Times New Roman" w:eastAsia="Times New Roman" w:hAnsi="Times New Roman"/>
          <w:color w:val="000000"/>
          <w:sz w:val="20"/>
          <w:szCs w:val="20"/>
          <w:lang w:eastAsia="uk-UA"/>
        </w:rPr>
        <w:tab/>
      </w:r>
      <w:r w:rsidRPr="00134B95">
        <w:rPr>
          <w:rFonts w:ascii="Times New Roman" w:eastAsia="Times New Roman" w:hAnsi="Times New Roman"/>
          <w:color w:val="000000"/>
          <w:sz w:val="20"/>
          <w:szCs w:val="20"/>
          <w:lang w:eastAsia="uk-UA"/>
        </w:rPr>
        <w:tab/>
        <w:t xml:space="preserve">          </w:t>
      </w:r>
      <w:r w:rsidRPr="00134B95">
        <w:rPr>
          <w:rFonts w:ascii="Times New Roman" w:eastAsia="Times New Roman" w:hAnsi="Times New Roman"/>
          <w:b/>
          <w:bCs/>
          <w:color w:val="000000"/>
          <w:sz w:val="20"/>
          <w:szCs w:val="20"/>
          <w:lang w:eastAsia="uk-UA"/>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4"/>
        <w:gridCol w:w="856"/>
        <w:gridCol w:w="1559"/>
        <w:gridCol w:w="5163"/>
        <w:gridCol w:w="1507"/>
      </w:tblGrid>
      <w:tr w:rsidR="00075E4F" w:rsidRPr="00134B95" w:rsidTr="00C87922">
        <w:tc>
          <w:tcPr>
            <w:tcW w:w="0" w:type="auto"/>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з/п</w:t>
            </w:r>
          </w:p>
        </w:tc>
        <w:tc>
          <w:tcPr>
            <w:tcW w:w="0" w:type="auto"/>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Назва АЗС</w:t>
            </w:r>
          </w:p>
        </w:tc>
        <w:tc>
          <w:tcPr>
            <w:tcW w:w="0" w:type="auto"/>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Адреса</w:t>
            </w:r>
          </w:p>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розташування АЗС</w:t>
            </w:r>
          </w:p>
        </w:tc>
        <w:tc>
          <w:tcPr>
            <w:tcW w:w="0" w:type="auto"/>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Форма власності АЗС </w:t>
            </w:r>
          </w:p>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i/>
                <w:iCs/>
                <w:color w:val="000000"/>
                <w:sz w:val="20"/>
                <w:szCs w:val="20"/>
                <w:lang w:eastAsia="uk-UA"/>
              </w:rPr>
              <w:t>(якщо АЗС партнерська/орендована тощо, зазначити найменування партнера/орендаря тощо, з яким укладено відповідний договір)</w:t>
            </w:r>
          </w:p>
        </w:tc>
        <w:tc>
          <w:tcPr>
            <w:tcW w:w="0" w:type="auto"/>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Засоби зв’язку (</w:t>
            </w:r>
            <w:r w:rsidRPr="00134B95">
              <w:rPr>
                <w:rFonts w:ascii="Times New Roman" w:eastAsia="Times New Roman" w:hAnsi="Times New Roman"/>
                <w:i/>
                <w:iCs/>
                <w:color w:val="000000"/>
                <w:sz w:val="20"/>
                <w:szCs w:val="20"/>
                <w:lang w:eastAsia="uk-UA"/>
              </w:rPr>
              <w:t>телефон</w:t>
            </w:r>
            <w:r w:rsidRPr="00134B95">
              <w:rPr>
                <w:rFonts w:ascii="Times New Roman" w:eastAsia="Times New Roman" w:hAnsi="Times New Roman"/>
                <w:color w:val="000000"/>
                <w:sz w:val="20"/>
                <w:szCs w:val="20"/>
                <w:lang w:eastAsia="uk-UA"/>
              </w:rPr>
              <w:t>)</w:t>
            </w:r>
          </w:p>
        </w:tc>
      </w:tr>
      <w:tr w:rsidR="00075E4F" w:rsidRPr="00134B95" w:rsidTr="00C87922">
        <w:tc>
          <w:tcPr>
            <w:tcW w:w="0" w:type="auto"/>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p>
        </w:tc>
        <w:tc>
          <w:tcPr>
            <w:tcW w:w="0" w:type="auto"/>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p>
        </w:tc>
        <w:tc>
          <w:tcPr>
            <w:tcW w:w="0" w:type="auto"/>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p>
        </w:tc>
        <w:tc>
          <w:tcPr>
            <w:tcW w:w="0" w:type="auto"/>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p>
        </w:tc>
        <w:tc>
          <w:tcPr>
            <w:tcW w:w="0" w:type="auto"/>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sz w:val="20"/>
                <w:szCs w:val="20"/>
                <w:lang w:eastAsia="uk-UA"/>
              </w:rPr>
            </w:pPr>
          </w:p>
        </w:tc>
      </w:tr>
    </w:tbl>
    <w:p w:rsidR="00285BB5" w:rsidRDefault="00285BB5" w:rsidP="00285BB5">
      <w:pPr>
        <w:tabs>
          <w:tab w:val="left" w:pos="993"/>
        </w:tabs>
        <w:spacing w:after="0" w:line="240" w:lineRule="auto"/>
        <w:ind w:firstLine="142"/>
        <w:jc w:val="both"/>
        <w:rPr>
          <w:rFonts w:ascii="Times New Roman" w:eastAsia="Times New Roman" w:hAnsi="Times New Roman"/>
          <w:color w:val="000000"/>
          <w:sz w:val="20"/>
          <w:szCs w:val="20"/>
          <w:lang w:eastAsia="uk-UA"/>
        </w:rPr>
      </w:pPr>
    </w:p>
    <w:p w:rsidR="00075E4F" w:rsidRPr="00134B95" w:rsidRDefault="00E17E60" w:rsidP="00285BB5">
      <w:pPr>
        <w:tabs>
          <w:tab w:val="left" w:pos="993"/>
        </w:tabs>
        <w:spacing w:after="0" w:line="240" w:lineRule="auto"/>
        <w:ind w:firstLine="851"/>
        <w:jc w:val="both"/>
        <w:rPr>
          <w:rFonts w:ascii="Times New Roman" w:eastAsia="Times New Roman" w:hAnsi="Times New Roman"/>
          <w:sz w:val="20"/>
          <w:szCs w:val="20"/>
          <w:lang w:eastAsia="uk-UA"/>
        </w:rPr>
      </w:pPr>
      <w:r w:rsidRPr="00134B95">
        <w:rPr>
          <w:rFonts w:ascii="Times New Roman" w:eastAsia="Times New Roman" w:hAnsi="Times New Roman"/>
          <w:color w:val="000000"/>
          <w:sz w:val="20"/>
          <w:szCs w:val="20"/>
          <w:lang w:eastAsia="uk-UA"/>
        </w:rPr>
        <w:t xml:space="preserve">У складі тендерної пропозиції учасник повинен надати </w:t>
      </w:r>
      <w:r w:rsidR="00075E4F" w:rsidRPr="00134B95">
        <w:rPr>
          <w:rFonts w:ascii="Times New Roman" w:eastAsia="Times New Roman" w:hAnsi="Times New Roman"/>
          <w:i/>
          <w:iCs/>
          <w:color w:val="000000"/>
          <w:sz w:val="20"/>
          <w:szCs w:val="20"/>
          <w:lang w:eastAsia="uk-UA"/>
        </w:rPr>
        <w:t>паспорт якості та/або сертифікат відповідності, та/або інший документ, що підтверджує відповідність нафтопродуктів вимогам Технічного регламенту, що підтверджує відповідність нафтопродуктів стандартам EN 228 (автомобільні бензини) і EN 590 (дизельне паливо) або їх аналогів</w:t>
      </w:r>
      <w:r w:rsidR="00075E4F" w:rsidRPr="00134B95">
        <w:rPr>
          <w:rFonts w:ascii="Times New Roman" w:eastAsia="Times New Roman" w:hAnsi="Times New Roman"/>
          <w:color w:val="4A86E8"/>
          <w:sz w:val="20"/>
          <w:szCs w:val="20"/>
          <w:lang w:eastAsia="uk-UA"/>
        </w:rPr>
        <w:t xml:space="preserve"> </w:t>
      </w:r>
      <w:r w:rsidR="00075E4F" w:rsidRPr="00134B95">
        <w:rPr>
          <w:rFonts w:ascii="Times New Roman" w:eastAsia="Times New Roman" w:hAnsi="Times New Roman"/>
          <w:color w:val="000000"/>
          <w:sz w:val="20"/>
          <w:szCs w:val="20"/>
          <w:lang w:eastAsia="uk-UA"/>
        </w:rPr>
        <w:t>на кожну позицію товару, що визначені цим додатком та пропонується учасником до постачання, що підтверджує якість товару протягом гарантійного терміну.</w:t>
      </w:r>
    </w:p>
    <w:p w:rsidR="00075E4F" w:rsidRDefault="00075E4F" w:rsidP="00285BB5">
      <w:pPr>
        <w:spacing w:after="0" w:line="240" w:lineRule="auto"/>
        <w:ind w:firstLine="851"/>
        <w:jc w:val="both"/>
        <w:rPr>
          <w:rFonts w:ascii="Times New Roman" w:eastAsia="Times New Roman" w:hAnsi="Times New Roman"/>
          <w:i/>
          <w:iCs/>
          <w:color w:val="000000"/>
          <w:sz w:val="20"/>
          <w:szCs w:val="20"/>
          <w:lang w:eastAsia="uk-UA"/>
        </w:rPr>
      </w:pPr>
      <w:r w:rsidRPr="00134B95">
        <w:rPr>
          <w:rFonts w:ascii="Times New Roman" w:eastAsia="Times New Roman" w:hAnsi="Times New Roman"/>
          <w:color w:val="000000"/>
          <w:sz w:val="20"/>
          <w:szCs w:val="20"/>
          <w:lang w:eastAsia="uk-UA"/>
        </w:rPr>
        <w:t xml:space="preserve">У складі тендерної пропозиції учасник повинен надати довідку, складену у довільній формі, у якій зазначається країна походження товару, який пропонується учасником для постачання за даною процедурою закупівлі. </w:t>
      </w:r>
      <w:r w:rsidRPr="00134B95">
        <w:rPr>
          <w:rFonts w:ascii="Times New Roman" w:eastAsia="Times New Roman" w:hAnsi="Times New Roman"/>
          <w:i/>
          <w:iCs/>
          <w:color w:val="000000"/>
          <w:sz w:val="20"/>
          <w:szCs w:val="20"/>
          <w:lang w:eastAsia="uk-UA"/>
        </w:rPr>
        <w:t>Замість довідки у довільній формі учасник може надати в складі пропозиції сертифікат про походження товару або декларацію про походження товару</w:t>
      </w:r>
      <w:r w:rsidR="00BD665A">
        <w:rPr>
          <w:rFonts w:ascii="Times New Roman" w:eastAsia="Times New Roman" w:hAnsi="Times New Roman"/>
          <w:i/>
          <w:iCs/>
          <w:color w:val="000000"/>
          <w:sz w:val="20"/>
          <w:szCs w:val="20"/>
          <w:lang w:eastAsia="uk-UA"/>
        </w:rPr>
        <w:t>.</w:t>
      </w:r>
    </w:p>
    <w:p w:rsidR="00BD665A" w:rsidRDefault="00BD665A" w:rsidP="00285BB5">
      <w:pPr>
        <w:spacing w:after="0" w:line="240" w:lineRule="auto"/>
        <w:ind w:firstLine="851"/>
        <w:jc w:val="both"/>
        <w:rPr>
          <w:rFonts w:ascii="Times New Roman" w:eastAsia="Times New Roman" w:hAnsi="Times New Roman"/>
          <w:i/>
          <w:iCs/>
          <w:color w:val="000000"/>
          <w:sz w:val="20"/>
          <w:szCs w:val="20"/>
          <w:lang w:eastAsia="uk-UA"/>
        </w:rPr>
      </w:pPr>
    </w:p>
    <w:p w:rsidR="00075E4F" w:rsidRPr="00134B95" w:rsidRDefault="00D8352A" w:rsidP="00134B95">
      <w:pPr>
        <w:spacing w:after="0" w:line="240" w:lineRule="auto"/>
        <w:rPr>
          <w:rFonts w:ascii="Times New Roman" w:eastAsia="Times New Roman" w:hAnsi="Times New Roman"/>
          <w:sz w:val="20"/>
          <w:szCs w:val="20"/>
          <w:lang w:eastAsia="uk-UA"/>
        </w:rPr>
      </w:pPr>
      <w:r>
        <w:rPr>
          <w:rFonts w:ascii="Times New Roman" w:eastAsia="Times New Roman" w:hAnsi="Times New Roman"/>
          <w:color w:val="000000"/>
          <w:sz w:val="20"/>
          <w:szCs w:val="20"/>
          <w:lang w:eastAsia="uk-UA"/>
        </w:rPr>
        <w:br/>
      </w:r>
    </w:p>
    <w:p w:rsidR="003F4FB3" w:rsidRDefault="003F4FB3" w:rsidP="005424C9">
      <w:pPr>
        <w:jc w:val="right"/>
        <w:rPr>
          <w:rFonts w:ascii="Times New Roman" w:eastAsia="Times New Roman" w:hAnsi="Times New Roman"/>
          <w:b/>
          <w:bCs/>
          <w:i/>
          <w:iCs/>
          <w:color w:val="000000"/>
          <w:sz w:val="20"/>
          <w:szCs w:val="20"/>
          <w:lang w:eastAsia="uk-UA"/>
        </w:rPr>
      </w:pPr>
    </w:p>
    <w:p w:rsidR="00075E4F" w:rsidRPr="00A964E0" w:rsidRDefault="00075E4F" w:rsidP="00A964E0">
      <w:pPr>
        <w:jc w:val="right"/>
        <w:rPr>
          <w:rFonts w:ascii="Times New Roman" w:eastAsia="Times New Roman" w:hAnsi="Times New Roman"/>
          <w:i/>
          <w:iCs/>
          <w:sz w:val="20"/>
          <w:szCs w:val="20"/>
          <w:lang w:eastAsia="uk-UA"/>
        </w:rPr>
      </w:pPr>
      <w:r w:rsidRPr="005424C9">
        <w:rPr>
          <w:rFonts w:ascii="Times New Roman" w:eastAsia="Times New Roman" w:hAnsi="Times New Roman"/>
          <w:b/>
          <w:bCs/>
          <w:i/>
          <w:iCs/>
          <w:color w:val="000000"/>
          <w:sz w:val="20"/>
          <w:szCs w:val="20"/>
          <w:lang w:eastAsia="uk-UA"/>
        </w:rPr>
        <w:lastRenderedPageBreak/>
        <w:t>Додаток № 4 до тендерної документації</w:t>
      </w:r>
    </w:p>
    <w:p w:rsidR="00075E4F" w:rsidRPr="005424C9" w:rsidRDefault="00075E4F" w:rsidP="005424C9">
      <w:pPr>
        <w:spacing w:after="0" w:line="240" w:lineRule="auto"/>
        <w:jc w:val="right"/>
        <w:rPr>
          <w:rFonts w:ascii="Times New Roman" w:eastAsia="Times New Roman" w:hAnsi="Times New Roman"/>
          <w:i/>
          <w:iCs/>
          <w:sz w:val="20"/>
          <w:szCs w:val="20"/>
          <w:lang w:eastAsia="uk-UA"/>
        </w:rPr>
      </w:pPr>
      <w:r w:rsidRPr="005424C9">
        <w:rPr>
          <w:rFonts w:ascii="Times New Roman" w:eastAsia="Times New Roman" w:hAnsi="Times New Roman"/>
          <w:b/>
          <w:bCs/>
          <w:i/>
          <w:iCs/>
          <w:color w:val="000000"/>
          <w:sz w:val="20"/>
          <w:szCs w:val="20"/>
          <w:shd w:val="clear" w:color="auto" w:fill="FFFFFF"/>
          <w:lang w:eastAsia="uk-UA"/>
        </w:rPr>
        <w:t>Проєкт договору про закупівлю</w:t>
      </w:r>
    </w:p>
    <w:p w:rsidR="009B5C0C" w:rsidRPr="0093386D" w:rsidRDefault="009B5C0C" w:rsidP="009B5C0C">
      <w:pPr>
        <w:spacing w:after="0" w:line="240" w:lineRule="auto"/>
        <w:rPr>
          <w:rFonts w:ascii="Times New Roman" w:eastAsia="Times New Roman" w:hAnsi="Times New Roman"/>
          <w:sz w:val="20"/>
          <w:szCs w:val="20"/>
          <w:lang w:eastAsia="uk-UA"/>
        </w:rPr>
      </w:pPr>
    </w:p>
    <w:p w:rsidR="00A964E0" w:rsidRDefault="00A964E0" w:rsidP="009B5C0C">
      <w:pPr>
        <w:shd w:val="clear" w:color="auto" w:fill="FFFFFF"/>
        <w:spacing w:after="0" w:line="240" w:lineRule="auto"/>
        <w:jc w:val="center"/>
        <w:rPr>
          <w:rFonts w:ascii="Times New Roman" w:hAnsi="Times New Roman"/>
          <w:b/>
          <w:bCs/>
          <w:color w:val="000000"/>
          <w:spacing w:val="-2"/>
          <w:sz w:val="20"/>
          <w:szCs w:val="20"/>
          <w:highlight w:val="white"/>
        </w:rPr>
      </w:pPr>
    </w:p>
    <w:p w:rsidR="009B5C0C" w:rsidRPr="0093386D" w:rsidRDefault="009B5C0C" w:rsidP="009B5C0C">
      <w:pPr>
        <w:shd w:val="clear" w:color="auto" w:fill="FFFFFF"/>
        <w:spacing w:after="0" w:line="240" w:lineRule="auto"/>
        <w:jc w:val="center"/>
        <w:rPr>
          <w:rFonts w:ascii="Times New Roman" w:hAnsi="Times New Roman"/>
          <w:b/>
          <w:bCs/>
          <w:color w:val="000000"/>
          <w:spacing w:val="-2"/>
          <w:sz w:val="20"/>
          <w:szCs w:val="20"/>
          <w:highlight w:val="white"/>
        </w:rPr>
      </w:pPr>
      <w:r w:rsidRPr="0093386D">
        <w:rPr>
          <w:rFonts w:ascii="Times New Roman" w:hAnsi="Times New Roman"/>
          <w:b/>
          <w:bCs/>
          <w:color w:val="000000"/>
          <w:spacing w:val="-2"/>
          <w:sz w:val="20"/>
          <w:szCs w:val="20"/>
          <w:highlight w:val="white"/>
        </w:rPr>
        <w:t>ДОГОВІР № _______________</w:t>
      </w:r>
    </w:p>
    <w:p w:rsidR="009B5C0C" w:rsidRPr="0093386D" w:rsidRDefault="009B5C0C" w:rsidP="009B5C0C">
      <w:pPr>
        <w:shd w:val="clear" w:color="auto" w:fill="FFFFFF"/>
        <w:spacing w:after="0" w:line="240" w:lineRule="auto"/>
        <w:jc w:val="center"/>
        <w:rPr>
          <w:rFonts w:ascii="Times New Roman" w:hAnsi="Times New Roman"/>
          <w:color w:val="000000"/>
          <w:spacing w:val="-2"/>
          <w:sz w:val="20"/>
          <w:szCs w:val="20"/>
          <w:highlight w:val="white"/>
        </w:rPr>
      </w:pPr>
      <w:r w:rsidRPr="0093386D">
        <w:rPr>
          <w:rFonts w:ascii="Times New Roman" w:hAnsi="Times New Roman"/>
          <w:color w:val="000000"/>
          <w:spacing w:val="-2"/>
          <w:sz w:val="20"/>
          <w:szCs w:val="20"/>
          <w:highlight w:val="white"/>
        </w:rPr>
        <w:t>на постачання Товару</w:t>
      </w:r>
    </w:p>
    <w:p w:rsidR="009B5C0C" w:rsidRPr="0093386D" w:rsidRDefault="009B5C0C" w:rsidP="009B5C0C">
      <w:pPr>
        <w:shd w:val="clear" w:color="auto" w:fill="FFFFFF"/>
        <w:spacing w:after="0" w:line="240" w:lineRule="auto"/>
        <w:jc w:val="center"/>
        <w:rPr>
          <w:rFonts w:ascii="Times New Roman" w:hAnsi="Times New Roman"/>
          <w:b/>
          <w:color w:val="000000"/>
          <w:sz w:val="20"/>
          <w:szCs w:val="20"/>
        </w:rPr>
      </w:pPr>
      <w:r w:rsidRPr="0093386D">
        <w:rPr>
          <w:rFonts w:ascii="Times New Roman" w:hAnsi="Times New Roman"/>
          <w:b/>
          <w:color w:val="000000"/>
          <w:sz w:val="20"/>
          <w:szCs w:val="20"/>
        </w:rPr>
        <w:t>Нафтопродукти (Дизельне паливо Євро та Бензин автомобільний Євро марки А-95 в талонах номіналом 10-50 л.)</w:t>
      </w:r>
    </w:p>
    <w:p w:rsidR="009B5C0C" w:rsidRPr="0093386D" w:rsidRDefault="009B5C0C" w:rsidP="009B5C0C">
      <w:pPr>
        <w:shd w:val="clear" w:color="auto" w:fill="FFFFFF"/>
        <w:jc w:val="center"/>
        <w:rPr>
          <w:rFonts w:ascii="Times New Roman" w:hAnsi="Times New Roman"/>
          <w:color w:val="000000"/>
          <w:sz w:val="20"/>
          <w:szCs w:val="20"/>
          <w:highlight w:val="white"/>
        </w:rPr>
      </w:pPr>
    </w:p>
    <w:p w:rsidR="009B5C0C" w:rsidRPr="0093386D" w:rsidRDefault="009B5C0C" w:rsidP="009B5C0C">
      <w:pPr>
        <w:shd w:val="clear" w:color="auto" w:fill="FFFFFF"/>
        <w:jc w:val="center"/>
        <w:rPr>
          <w:rFonts w:ascii="Times New Roman" w:hAnsi="Times New Roman"/>
          <w:b/>
          <w:bCs/>
          <w:color w:val="000000"/>
          <w:sz w:val="20"/>
          <w:szCs w:val="20"/>
          <w:highlight w:val="white"/>
        </w:rPr>
      </w:pPr>
      <w:r w:rsidRPr="0093386D">
        <w:rPr>
          <w:rFonts w:ascii="Times New Roman" w:hAnsi="Times New Roman"/>
          <w:b/>
          <w:bCs/>
          <w:i/>
          <w:color w:val="000000"/>
          <w:spacing w:val="-2"/>
          <w:sz w:val="20"/>
          <w:szCs w:val="20"/>
          <w:highlight w:val="white"/>
        </w:rPr>
        <w:t xml:space="preserve">____________________ </w:t>
      </w:r>
      <w:r w:rsidRPr="0093386D">
        <w:rPr>
          <w:rFonts w:ascii="Times New Roman" w:hAnsi="Times New Roman"/>
          <w:b/>
          <w:bCs/>
          <w:i/>
          <w:color w:val="000000"/>
          <w:spacing w:val="-2"/>
          <w:sz w:val="20"/>
          <w:szCs w:val="20"/>
          <w:highlight w:val="white"/>
        </w:rPr>
        <w:tab/>
      </w:r>
      <w:r w:rsidRPr="0093386D">
        <w:rPr>
          <w:rFonts w:ascii="Times New Roman" w:hAnsi="Times New Roman"/>
          <w:b/>
          <w:bCs/>
          <w:i/>
          <w:color w:val="000000"/>
          <w:spacing w:val="-2"/>
          <w:sz w:val="20"/>
          <w:szCs w:val="20"/>
          <w:highlight w:val="white"/>
        </w:rPr>
        <w:tab/>
      </w:r>
      <w:r w:rsidRPr="0093386D">
        <w:rPr>
          <w:rFonts w:ascii="Times New Roman" w:hAnsi="Times New Roman"/>
          <w:b/>
          <w:bCs/>
          <w:i/>
          <w:color w:val="000000"/>
          <w:spacing w:val="-2"/>
          <w:sz w:val="20"/>
          <w:szCs w:val="20"/>
          <w:highlight w:val="white"/>
        </w:rPr>
        <w:tab/>
      </w:r>
      <w:r w:rsidRPr="0093386D">
        <w:rPr>
          <w:rFonts w:ascii="Times New Roman" w:hAnsi="Times New Roman"/>
          <w:b/>
          <w:bCs/>
          <w:i/>
          <w:color w:val="000000"/>
          <w:spacing w:val="-2"/>
          <w:sz w:val="20"/>
          <w:szCs w:val="20"/>
          <w:highlight w:val="white"/>
        </w:rPr>
        <w:tab/>
      </w:r>
      <w:r w:rsidRPr="0093386D">
        <w:rPr>
          <w:rFonts w:ascii="Times New Roman" w:hAnsi="Times New Roman"/>
          <w:b/>
          <w:bCs/>
          <w:i/>
          <w:color w:val="000000"/>
          <w:spacing w:val="-2"/>
          <w:sz w:val="20"/>
          <w:szCs w:val="20"/>
          <w:highlight w:val="white"/>
        </w:rPr>
        <w:tab/>
      </w:r>
      <w:r w:rsidRPr="0093386D">
        <w:rPr>
          <w:rFonts w:ascii="Times New Roman" w:hAnsi="Times New Roman"/>
          <w:b/>
          <w:bCs/>
          <w:i/>
          <w:color w:val="000000"/>
          <w:spacing w:val="-2"/>
          <w:sz w:val="20"/>
          <w:szCs w:val="20"/>
          <w:highlight w:val="white"/>
        </w:rPr>
        <w:tab/>
      </w:r>
      <w:r w:rsidRPr="0093386D">
        <w:rPr>
          <w:rFonts w:ascii="Times New Roman" w:hAnsi="Times New Roman"/>
          <w:b/>
          <w:bCs/>
          <w:i/>
          <w:color w:val="000000"/>
          <w:spacing w:val="-2"/>
          <w:sz w:val="20"/>
          <w:szCs w:val="20"/>
          <w:highlight w:val="white"/>
        </w:rPr>
        <w:tab/>
        <w:t>“______” _______________</w:t>
      </w:r>
      <w:r w:rsidRPr="0093386D">
        <w:rPr>
          <w:rFonts w:ascii="Times New Roman" w:hAnsi="Times New Roman"/>
          <w:b/>
          <w:bCs/>
          <w:color w:val="000000"/>
          <w:spacing w:val="-2"/>
          <w:sz w:val="20"/>
          <w:szCs w:val="20"/>
          <w:highlight w:val="white"/>
        </w:rPr>
        <w:t xml:space="preserve"> 202</w:t>
      </w:r>
      <w:r w:rsidR="00285BB5">
        <w:rPr>
          <w:rFonts w:ascii="Times New Roman" w:hAnsi="Times New Roman"/>
          <w:b/>
          <w:bCs/>
          <w:color w:val="000000"/>
          <w:spacing w:val="-2"/>
          <w:sz w:val="20"/>
          <w:szCs w:val="20"/>
          <w:highlight w:val="white"/>
        </w:rPr>
        <w:t>4</w:t>
      </w:r>
      <w:r w:rsidRPr="0093386D">
        <w:rPr>
          <w:rFonts w:ascii="Times New Roman" w:hAnsi="Times New Roman"/>
          <w:b/>
          <w:bCs/>
          <w:color w:val="000000"/>
          <w:spacing w:val="-2"/>
          <w:sz w:val="20"/>
          <w:szCs w:val="20"/>
          <w:highlight w:val="white"/>
        </w:rPr>
        <w:t xml:space="preserve"> р</w:t>
      </w:r>
      <w:r w:rsidRPr="0093386D">
        <w:rPr>
          <w:rFonts w:ascii="Times New Roman" w:hAnsi="Times New Roman"/>
          <w:b/>
          <w:bCs/>
          <w:i/>
          <w:color w:val="000000"/>
          <w:spacing w:val="-2"/>
          <w:sz w:val="20"/>
          <w:szCs w:val="20"/>
          <w:highlight w:val="white"/>
        </w:rPr>
        <w:t>.</w:t>
      </w:r>
    </w:p>
    <w:p w:rsidR="009B5C0C" w:rsidRPr="00C87922" w:rsidRDefault="009B5C0C" w:rsidP="009B5C0C">
      <w:pPr>
        <w:shd w:val="clear" w:color="auto" w:fill="FFFFFF"/>
        <w:spacing w:after="0" w:line="240" w:lineRule="auto"/>
        <w:ind w:firstLine="708"/>
        <w:jc w:val="both"/>
        <w:rPr>
          <w:rFonts w:ascii="Times New Roman" w:hAnsi="Times New Roman"/>
          <w:sz w:val="20"/>
          <w:szCs w:val="20"/>
          <w:highlight w:val="white"/>
        </w:rPr>
      </w:pPr>
      <w:proofErr w:type="spellStart"/>
      <w:r w:rsidRPr="0093386D">
        <w:rPr>
          <w:rStyle w:val="a8"/>
          <w:rFonts w:ascii="Times New Roman" w:hAnsi="Times New Roman"/>
          <w:sz w:val="20"/>
          <w:szCs w:val="20"/>
          <w:highlight w:val="white"/>
        </w:rPr>
        <w:t>Зазимська</w:t>
      </w:r>
      <w:proofErr w:type="spellEnd"/>
      <w:r w:rsidRPr="0093386D">
        <w:rPr>
          <w:rStyle w:val="a8"/>
          <w:rFonts w:ascii="Times New Roman" w:hAnsi="Times New Roman"/>
          <w:sz w:val="20"/>
          <w:szCs w:val="20"/>
          <w:highlight w:val="white"/>
        </w:rPr>
        <w:t xml:space="preserve"> сільська рада Броварського району Київської області</w:t>
      </w:r>
      <w:r w:rsidR="00C87922">
        <w:rPr>
          <w:rStyle w:val="a8"/>
          <w:rFonts w:ascii="Times New Roman" w:hAnsi="Times New Roman"/>
          <w:sz w:val="20"/>
          <w:szCs w:val="20"/>
          <w:highlight w:val="white"/>
        </w:rPr>
        <w:t>,</w:t>
      </w:r>
      <w:r w:rsidRPr="0093386D">
        <w:rPr>
          <w:rStyle w:val="a8"/>
          <w:rFonts w:ascii="Times New Roman" w:hAnsi="Times New Roman"/>
          <w:sz w:val="20"/>
          <w:szCs w:val="20"/>
          <w:highlight w:val="white"/>
        </w:rPr>
        <w:t xml:space="preserve"> </w:t>
      </w:r>
      <w:r w:rsidRPr="00C87922">
        <w:rPr>
          <w:rStyle w:val="a8"/>
          <w:rFonts w:ascii="Times New Roman" w:hAnsi="Times New Roman"/>
          <w:b w:val="0"/>
          <w:bCs w:val="0"/>
          <w:sz w:val="20"/>
          <w:szCs w:val="20"/>
          <w:highlight w:val="white"/>
        </w:rPr>
        <w:t xml:space="preserve">в особі сільського голови </w:t>
      </w:r>
      <w:proofErr w:type="spellStart"/>
      <w:r w:rsidRPr="00C87922">
        <w:rPr>
          <w:rStyle w:val="a8"/>
          <w:rFonts w:ascii="Times New Roman" w:hAnsi="Times New Roman"/>
          <w:b w:val="0"/>
          <w:bCs w:val="0"/>
          <w:sz w:val="20"/>
          <w:szCs w:val="20"/>
          <w:highlight w:val="white"/>
        </w:rPr>
        <w:t>Крупенка</w:t>
      </w:r>
      <w:proofErr w:type="spellEnd"/>
      <w:r w:rsidRPr="00C87922">
        <w:rPr>
          <w:rStyle w:val="a8"/>
          <w:rFonts w:ascii="Times New Roman" w:hAnsi="Times New Roman"/>
          <w:b w:val="0"/>
          <w:bCs w:val="0"/>
          <w:sz w:val="20"/>
          <w:szCs w:val="20"/>
          <w:highlight w:val="white"/>
        </w:rPr>
        <w:t xml:space="preserve"> Віталія Вікторовича, що діє на підставі Закону України «Про місцеве самоврядування в Україні», надалі - Покупець, з однієї сторони, та</w:t>
      </w:r>
    </w:p>
    <w:p w:rsidR="009B5C0C" w:rsidRPr="00C87922" w:rsidRDefault="009B5C0C" w:rsidP="009B5C0C">
      <w:pPr>
        <w:shd w:val="clear" w:color="auto" w:fill="FFFFFF"/>
        <w:spacing w:after="0" w:line="240" w:lineRule="auto"/>
        <w:jc w:val="both"/>
        <w:rPr>
          <w:rFonts w:ascii="Times New Roman" w:hAnsi="Times New Roman"/>
          <w:sz w:val="20"/>
          <w:szCs w:val="20"/>
          <w:highlight w:val="white"/>
        </w:rPr>
      </w:pPr>
      <w:r w:rsidRPr="00C87922">
        <w:rPr>
          <w:rStyle w:val="a8"/>
          <w:rFonts w:ascii="Times New Roman" w:hAnsi="Times New Roman"/>
          <w:b w:val="0"/>
          <w:bCs w:val="0"/>
          <w:sz w:val="20"/>
          <w:szCs w:val="20"/>
          <w:highlight w:val="white"/>
        </w:rPr>
        <w:t>_______________________________________________________________________________________________ в особі</w:t>
      </w:r>
    </w:p>
    <w:p w:rsidR="009B5C0C" w:rsidRPr="00C87922" w:rsidRDefault="009B5C0C" w:rsidP="009B5C0C">
      <w:pPr>
        <w:shd w:val="clear" w:color="auto" w:fill="FFFFFF"/>
        <w:spacing w:after="0" w:line="240" w:lineRule="auto"/>
        <w:jc w:val="center"/>
        <w:rPr>
          <w:rFonts w:ascii="Times New Roman" w:hAnsi="Times New Roman"/>
          <w:sz w:val="20"/>
          <w:szCs w:val="20"/>
          <w:highlight w:val="white"/>
        </w:rPr>
      </w:pPr>
      <w:r w:rsidRPr="00C87922">
        <w:rPr>
          <w:rStyle w:val="a8"/>
          <w:rFonts w:ascii="Times New Roman" w:hAnsi="Times New Roman"/>
          <w:b w:val="0"/>
          <w:bCs w:val="0"/>
          <w:i/>
          <w:sz w:val="20"/>
          <w:szCs w:val="20"/>
          <w:highlight w:val="white"/>
        </w:rPr>
        <w:t>(найменування підприємства, установи, організації, фізичної особи, фізичної особи-підприємця)</w:t>
      </w:r>
    </w:p>
    <w:p w:rsidR="009B5C0C" w:rsidRPr="00C87922" w:rsidRDefault="009B5C0C" w:rsidP="009B5C0C">
      <w:pPr>
        <w:shd w:val="clear" w:color="auto" w:fill="FFFFFF"/>
        <w:spacing w:after="0" w:line="240" w:lineRule="auto"/>
        <w:jc w:val="both"/>
        <w:rPr>
          <w:rFonts w:ascii="Times New Roman" w:hAnsi="Times New Roman"/>
          <w:sz w:val="20"/>
          <w:szCs w:val="20"/>
          <w:highlight w:val="white"/>
        </w:rPr>
      </w:pPr>
      <w:r w:rsidRPr="00C87922">
        <w:rPr>
          <w:rStyle w:val="a8"/>
          <w:rFonts w:ascii="Times New Roman" w:hAnsi="Times New Roman"/>
          <w:b w:val="0"/>
          <w:bCs w:val="0"/>
          <w:sz w:val="20"/>
          <w:szCs w:val="20"/>
          <w:highlight w:val="white"/>
        </w:rPr>
        <w:t>_______________________________________________________________________________________________,</w:t>
      </w:r>
    </w:p>
    <w:p w:rsidR="009B5C0C" w:rsidRPr="00C87922" w:rsidRDefault="009B5C0C" w:rsidP="009B5C0C">
      <w:pPr>
        <w:shd w:val="clear" w:color="auto" w:fill="FFFFFF"/>
        <w:spacing w:after="0" w:line="240" w:lineRule="auto"/>
        <w:jc w:val="center"/>
        <w:rPr>
          <w:rStyle w:val="a8"/>
          <w:rFonts w:ascii="Times New Roman" w:hAnsi="Times New Roman"/>
          <w:b w:val="0"/>
          <w:bCs w:val="0"/>
          <w:i/>
          <w:sz w:val="20"/>
          <w:szCs w:val="20"/>
          <w:highlight w:val="white"/>
        </w:rPr>
      </w:pPr>
      <w:r w:rsidRPr="00C87922">
        <w:rPr>
          <w:rStyle w:val="a8"/>
          <w:rFonts w:ascii="Times New Roman" w:hAnsi="Times New Roman"/>
          <w:b w:val="0"/>
          <w:bCs w:val="0"/>
          <w:i/>
          <w:sz w:val="20"/>
          <w:szCs w:val="20"/>
          <w:highlight w:val="white"/>
        </w:rPr>
        <w:t>(посада, прізвище, ім’я, по батькові особи, уповноваженої на підписання договору)</w:t>
      </w:r>
    </w:p>
    <w:p w:rsidR="009B5C0C" w:rsidRPr="00C87922" w:rsidRDefault="009B5C0C" w:rsidP="009B5C0C">
      <w:pPr>
        <w:shd w:val="clear" w:color="auto" w:fill="FFFFFF"/>
        <w:spacing w:after="0" w:line="240" w:lineRule="auto"/>
        <w:jc w:val="center"/>
        <w:rPr>
          <w:rFonts w:ascii="Times New Roman" w:hAnsi="Times New Roman"/>
          <w:sz w:val="20"/>
          <w:szCs w:val="20"/>
          <w:highlight w:val="white"/>
        </w:rPr>
      </w:pPr>
    </w:p>
    <w:p w:rsidR="009B5C0C" w:rsidRPr="0093386D" w:rsidRDefault="009B5C0C" w:rsidP="009B5C0C">
      <w:pPr>
        <w:shd w:val="clear" w:color="auto" w:fill="FFFFFF"/>
        <w:spacing w:after="0" w:line="240" w:lineRule="auto"/>
        <w:rPr>
          <w:rFonts w:ascii="Times New Roman" w:hAnsi="Times New Roman"/>
          <w:b/>
          <w:bCs/>
          <w:sz w:val="20"/>
          <w:szCs w:val="20"/>
          <w:highlight w:val="white"/>
        </w:rPr>
      </w:pPr>
      <w:r w:rsidRPr="00C87922">
        <w:rPr>
          <w:rStyle w:val="a8"/>
          <w:rFonts w:ascii="Times New Roman" w:hAnsi="Times New Roman"/>
          <w:b w:val="0"/>
          <w:bCs w:val="0"/>
          <w:sz w:val="20"/>
          <w:szCs w:val="20"/>
          <w:highlight w:val="white"/>
        </w:rPr>
        <w:t xml:space="preserve">що діє на підставі  </w:t>
      </w:r>
      <w:r w:rsidRPr="0093386D">
        <w:rPr>
          <w:rStyle w:val="a8"/>
          <w:rFonts w:ascii="Times New Roman" w:hAnsi="Times New Roman"/>
          <w:sz w:val="20"/>
          <w:szCs w:val="20"/>
          <w:highlight w:val="white"/>
        </w:rPr>
        <w:t>__________________________________________________________________________</w:t>
      </w:r>
      <w:r>
        <w:rPr>
          <w:rStyle w:val="a8"/>
          <w:rFonts w:ascii="Times New Roman" w:hAnsi="Times New Roman"/>
          <w:sz w:val="20"/>
          <w:szCs w:val="20"/>
          <w:highlight w:val="white"/>
        </w:rPr>
        <w:t>__________</w:t>
      </w:r>
      <w:r w:rsidRPr="0093386D">
        <w:rPr>
          <w:rStyle w:val="a8"/>
          <w:rFonts w:ascii="Times New Roman" w:hAnsi="Times New Roman"/>
          <w:sz w:val="20"/>
          <w:szCs w:val="20"/>
          <w:highlight w:val="white"/>
        </w:rPr>
        <w:t>___________,</w:t>
      </w:r>
    </w:p>
    <w:p w:rsidR="009B5C0C" w:rsidRPr="0093386D" w:rsidRDefault="009B5C0C" w:rsidP="009B5C0C">
      <w:pPr>
        <w:shd w:val="clear" w:color="auto" w:fill="FFFFFF"/>
        <w:spacing w:after="0" w:line="240" w:lineRule="auto"/>
        <w:jc w:val="center"/>
        <w:rPr>
          <w:rFonts w:ascii="Times New Roman" w:hAnsi="Times New Roman"/>
          <w:b/>
          <w:bCs/>
          <w:sz w:val="20"/>
          <w:szCs w:val="20"/>
          <w:highlight w:val="white"/>
        </w:rPr>
      </w:pPr>
      <w:r w:rsidRPr="0093386D">
        <w:rPr>
          <w:rStyle w:val="a8"/>
          <w:rFonts w:ascii="Times New Roman" w:hAnsi="Times New Roman"/>
          <w:i/>
          <w:sz w:val="20"/>
          <w:szCs w:val="20"/>
          <w:highlight w:val="white"/>
        </w:rPr>
        <w:t>(статут, положення, довіреність, свідоцтво, інші документи)</w:t>
      </w:r>
    </w:p>
    <w:p w:rsidR="009B5C0C" w:rsidRPr="0093386D" w:rsidRDefault="009B5C0C" w:rsidP="009B5C0C">
      <w:pPr>
        <w:shd w:val="clear" w:color="auto" w:fill="FFFFFF"/>
        <w:spacing w:after="0" w:line="240" w:lineRule="auto"/>
        <w:jc w:val="both"/>
        <w:rPr>
          <w:rFonts w:ascii="Times New Roman" w:hAnsi="Times New Roman"/>
          <w:color w:val="000000"/>
          <w:sz w:val="20"/>
          <w:szCs w:val="20"/>
          <w:highlight w:val="white"/>
        </w:rPr>
      </w:pPr>
      <w:r w:rsidRPr="0093386D">
        <w:rPr>
          <w:rStyle w:val="a8"/>
          <w:rFonts w:ascii="Times New Roman" w:hAnsi="Times New Roman"/>
          <w:sz w:val="20"/>
          <w:szCs w:val="20"/>
        </w:rPr>
        <w:t xml:space="preserve">надалі – Постачальник, </w:t>
      </w:r>
      <w:r w:rsidRPr="0093386D">
        <w:rPr>
          <w:rFonts w:ascii="Times New Roman" w:hAnsi="Times New Roman"/>
          <w:color w:val="000000"/>
          <w:sz w:val="20"/>
          <w:szCs w:val="20"/>
        </w:rPr>
        <w:t xml:space="preserve">на підставі чинного </w:t>
      </w:r>
      <w:r w:rsidRPr="0093386D">
        <w:rPr>
          <w:rFonts w:ascii="Times New Roman" w:hAnsi="Times New Roman"/>
          <w:color w:val="000000"/>
          <w:sz w:val="20"/>
          <w:szCs w:val="20"/>
          <w:highlight w:val="white"/>
        </w:rPr>
        <w:t>законодавства України, маючи всі необхідні для цього повноваження, надалі разом іменовані Сторони, а кожен окремо Сторона, уклали цей договір (надалі - Договір) про наступне:</w:t>
      </w:r>
    </w:p>
    <w:p w:rsidR="009B5C0C" w:rsidRPr="0093386D" w:rsidRDefault="009B5C0C" w:rsidP="009B5C0C">
      <w:pPr>
        <w:shd w:val="clear" w:color="auto" w:fill="FFFFFF"/>
        <w:spacing w:after="0" w:line="240" w:lineRule="auto"/>
        <w:jc w:val="both"/>
        <w:rPr>
          <w:rFonts w:ascii="Times New Roman" w:hAnsi="Times New Roman"/>
          <w:sz w:val="20"/>
          <w:szCs w:val="20"/>
          <w:highlight w:val="white"/>
        </w:rPr>
      </w:pPr>
    </w:p>
    <w:p w:rsidR="009B5C0C" w:rsidRPr="0093386D" w:rsidRDefault="009B5C0C" w:rsidP="009B5C0C">
      <w:pPr>
        <w:widowControl w:val="0"/>
        <w:spacing w:after="0" w:line="240" w:lineRule="auto"/>
        <w:jc w:val="center"/>
        <w:rPr>
          <w:rFonts w:ascii="Times New Roman" w:hAnsi="Times New Roman"/>
          <w:sz w:val="20"/>
          <w:szCs w:val="20"/>
          <w:highlight w:val="white"/>
        </w:rPr>
      </w:pPr>
      <w:r w:rsidRPr="0093386D">
        <w:rPr>
          <w:rFonts w:ascii="Times New Roman" w:hAnsi="Times New Roman"/>
          <w:b/>
          <w:spacing w:val="-10"/>
          <w:sz w:val="20"/>
          <w:szCs w:val="20"/>
          <w:highlight w:val="white"/>
        </w:rPr>
        <w:t>І</w:t>
      </w:r>
      <w:r w:rsidRPr="0093386D">
        <w:rPr>
          <w:rFonts w:ascii="Times New Roman" w:hAnsi="Times New Roman"/>
          <w:b/>
          <w:bCs/>
          <w:spacing w:val="-10"/>
          <w:sz w:val="20"/>
          <w:szCs w:val="20"/>
          <w:highlight w:val="white"/>
        </w:rPr>
        <w:t>. ПРЕДМЕТ ДОГОВОРУ</w:t>
      </w:r>
    </w:p>
    <w:p w:rsidR="009B5C0C" w:rsidRPr="0093386D" w:rsidRDefault="009B5C0C" w:rsidP="009B5C0C">
      <w:pPr>
        <w:spacing w:after="0" w:line="240" w:lineRule="auto"/>
        <w:jc w:val="both"/>
        <w:rPr>
          <w:rFonts w:ascii="Times New Roman" w:hAnsi="Times New Roman"/>
          <w:sz w:val="20"/>
          <w:szCs w:val="20"/>
        </w:rPr>
      </w:pPr>
      <w:r w:rsidRPr="0093386D">
        <w:rPr>
          <w:rFonts w:ascii="Times New Roman" w:hAnsi="Times New Roman"/>
          <w:b/>
          <w:bCs/>
          <w:spacing w:val="-10"/>
          <w:sz w:val="20"/>
          <w:szCs w:val="20"/>
          <w:highlight w:val="white"/>
          <w:lang w:eastAsia="uk-UA"/>
        </w:rPr>
        <w:t>1.1.</w:t>
      </w:r>
      <w:r w:rsidRPr="0093386D">
        <w:rPr>
          <w:rFonts w:ascii="Times New Roman" w:hAnsi="Times New Roman"/>
          <w:spacing w:val="-10"/>
          <w:sz w:val="20"/>
          <w:szCs w:val="20"/>
          <w:highlight w:val="white"/>
          <w:lang w:eastAsia="uk-UA"/>
        </w:rPr>
        <w:t xml:space="preserve"> В порядку та на умовах, визначених </w:t>
      </w:r>
      <w:r w:rsidRPr="0093386D">
        <w:rPr>
          <w:rFonts w:ascii="Times New Roman" w:hAnsi="Times New Roman"/>
          <w:sz w:val="20"/>
          <w:szCs w:val="20"/>
          <w:highlight w:val="white"/>
          <w:lang w:eastAsia="uk-UA"/>
        </w:rPr>
        <w:t>цим Дого</w:t>
      </w:r>
      <w:r w:rsidRPr="0093386D">
        <w:rPr>
          <w:rFonts w:ascii="Times New Roman" w:hAnsi="Times New Roman"/>
          <w:sz w:val="20"/>
          <w:szCs w:val="20"/>
          <w:highlight w:val="white"/>
        </w:rPr>
        <w:t>вором,</w:t>
      </w:r>
      <w:r w:rsidRPr="0093386D">
        <w:rPr>
          <w:rFonts w:ascii="Times New Roman" w:hAnsi="Times New Roman"/>
          <w:sz w:val="20"/>
          <w:szCs w:val="20"/>
        </w:rPr>
        <w:t xml:space="preserve"> Постачальник зобов’язується поставити </w:t>
      </w:r>
      <w:r w:rsidRPr="0093386D">
        <w:rPr>
          <w:rFonts w:ascii="Times New Roman" w:hAnsi="Times New Roman"/>
          <w:sz w:val="20"/>
          <w:szCs w:val="20"/>
          <w:highlight w:val="white"/>
        </w:rPr>
        <w:t xml:space="preserve">та передати у власність Покупцю </w:t>
      </w:r>
      <w:r w:rsidRPr="0093386D">
        <w:rPr>
          <w:rFonts w:ascii="Times New Roman" w:hAnsi="Times New Roman"/>
          <w:b/>
          <w:color w:val="000000"/>
          <w:sz w:val="20"/>
          <w:szCs w:val="20"/>
        </w:rPr>
        <w:t>Нафтопродукти (Дизельне паливо Євро та Бензин автомобільний Євро марки А-95 в талонах номіналом 10-50 л.)</w:t>
      </w:r>
      <w:r w:rsidRPr="0093386D">
        <w:rPr>
          <w:rFonts w:ascii="Times New Roman" w:hAnsi="Times New Roman"/>
          <w:color w:val="000000"/>
          <w:sz w:val="20"/>
          <w:szCs w:val="20"/>
          <w:lang w:eastAsia="zh-CN"/>
        </w:rPr>
        <w:t xml:space="preserve"> згідно коду Єдиного закупівельного словника </w:t>
      </w:r>
      <w:r w:rsidRPr="0093386D">
        <w:rPr>
          <w:rFonts w:ascii="Times New Roman" w:hAnsi="Times New Roman"/>
          <w:color w:val="000000"/>
          <w:sz w:val="20"/>
          <w:szCs w:val="20"/>
          <w:u w:val="single"/>
          <w:lang w:eastAsia="zh-CN"/>
        </w:rPr>
        <w:t>ДК 021:2015 - 09130000-9: Нафта і дистиляти</w:t>
      </w:r>
      <w:r w:rsidRPr="0093386D">
        <w:rPr>
          <w:rFonts w:ascii="Times New Roman" w:hAnsi="Times New Roman"/>
          <w:color w:val="000000"/>
          <w:sz w:val="20"/>
          <w:szCs w:val="20"/>
          <w:highlight w:val="white"/>
        </w:rPr>
        <w:t xml:space="preserve"> (Далі - Товар)</w:t>
      </w:r>
      <w:r w:rsidRPr="0093386D">
        <w:rPr>
          <w:rFonts w:ascii="Times New Roman" w:hAnsi="Times New Roman"/>
          <w:sz w:val="20"/>
          <w:szCs w:val="20"/>
          <w:highlight w:val="white"/>
        </w:rPr>
        <w:t xml:space="preserve">, </w:t>
      </w:r>
      <w:r w:rsidRPr="0093386D">
        <w:rPr>
          <w:rFonts w:ascii="Times New Roman" w:hAnsi="Times New Roman"/>
          <w:sz w:val="20"/>
          <w:szCs w:val="20"/>
        </w:rPr>
        <w:t xml:space="preserve">відповідно до Специфікації, що є невід’ємною частиною Договору (Додаток № 1), </w:t>
      </w:r>
      <w:r w:rsidRPr="0093386D">
        <w:rPr>
          <w:rFonts w:ascii="Times New Roman" w:hAnsi="Times New Roman"/>
          <w:sz w:val="20"/>
          <w:szCs w:val="20"/>
          <w:highlight w:val="white"/>
        </w:rPr>
        <w:t>далі – Специфікація, а Покупець зобов'язується прийняти Товар та сплатити його вартість відповідно до умов цього Договору.</w:t>
      </w:r>
    </w:p>
    <w:p w:rsidR="009B5C0C" w:rsidRPr="0093386D" w:rsidRDefault="009B5C0C" w:rsidP="009B5C0C">
      <w:pPr>
        <w:spacing w:after="0" w:line="240" w:lineRule="auto"/>
        <w:jc w:val="both"/>
        <w:rPr>
          <w:rFonts w:ascii="Times New Roman" w:hAnsi="Times New Roman"/>
          <w:bCs/>
          <w:sz w:val="20"/>
          <w:szCs w:val="20"/>
        </w:rPr>
      </w:pPr>
      <w:r w:rsidRPr="0093386D">
        <w:rPr>
          <w:rFonts w:ascii="Times New Roman" w:hAnsi="Times New Roman"/>
          <w:b/>
          <w:sz w:val="20"/>
          <w:szCs w:val="20"/>
        </w:rPr>
        <w:t xml:space="preserve">1.2. </w:t>
      </w:r>
      <w:r w:rsidRPr="0093386D">
        <w:rPr>
          <w:rFonts w:ascii="Times New Roman" w:hAnsi="Times New Roman"/>
          <w:bCs/>
          <w:sz w:val="20"/>
          <w:szCs w:val="20"/>
        </w:rPr>
        <w:t xml:space="preserve">Постачання Товару здійснюється Постачальником на адресу Покупця — місцезнаходження </w:t>
      </w:r>
      <w:proofErr w:type="spellStart"/>
      <w:r w:rsidRPr="0093386D">
        <w:rPr>
          <w:rFonts w:ascii="Times New Roman" w:hAnsi="Times New Roman"/>
          <w:bCs/>
          <w:sz w:val="20"/>
          <w:szCs w:val="20"/>
        </w:rPr>
        <w:t>Зазимської</w:t>
      </w:r>
      <w:proofErr w:type="spellEnd"/>
      <w:r w:rsidRPr="0093386D">
        <w:rPr>
          <w:rFonts w:ascii="Times New Roman" w:hAnsi="Times New Roman"/>
          <w:bCs/>
          <w:sz w:val="20"/>
          <w:szCs w:val="20"/>
        </w:rPr>
        <w:t xml:space="preserve"> сільської ради Броварського району Київської області — </w:t>
      </w:r>
      <w:r w:rsidRPr="0093386D">
        <w:rPr>
          <w:rFonts w:ascii="Times New Roman" w:hAnsi="Times New Roman"/>
          <w:b/>
          <w:bCs/>
          <w:sz w:val="20"/>
          <w:szCs w:val="20"/>
        </w:rPr>
        <w:t>с. </w:t>
      </w:r>
      <w:proofErr w:type="spellStart"/>
      <w:r w:rsidRPr="0093386D">
        <w:rPr>
          <w:rFonts w:ascii="Times New Roman" w:hAnsi="Times New Roman"/>
          <w:b/>
          <w:bCs/>
          <w:sz w:val="20"/>
          <w:szCs w:val="20"/>
        </w:rPr>
        <w:t>Зазим'я</w:t>
      </w:r>
      <w:proofErr w:type="spellEnd"/>
      <w:r w:rsidRPr="0093386D">
        <w:rPr>
          <w:rFonts w:ascii="Times New Roman" w:hAnsi="Times New Roman"/>
          <w:b/>
          <w:bCs/>
          <w:sz w:val="20"/>
          <w:szCs w:val="20"/>
        </w:rPr>
        <w:t>, вулиця Широка, буд. 6, Броварський р-н, Київська обл., 07415 Україна.</w:t>
      </w:r>
    </w:p>
    <w:p w:rsidR="009B5C0C" w:rsidRPr="0093386D" w:rsidRDefault="009B5C0C" w:rsidP="009B5C0C">
      <w:pPr>
        <w:spacing w:after="0" w:line="240" w:lineRule="auto"/>
        <w:jc w:val="both"/>
        <w:rPr>
          <w:rFonts w:ascii="Times New Roman" w:hAnsi="Times New Roman"/>
          <w:sz w:val="20"/>
          <w:szCs w:val="20"/>
          <w:highlight w:val="white"/>
        </w:rPr>
      </w:pPr>
      <w:r w:rsidRPr="0093386D">
        <w:rPr>
          <w:rFonts w:ascii="Times New Roman" w:hAnsi="Times New Roman"/>
          <w:b/>
          <w:bCs/>
          <w:sz w:val="20"/>
          <w:szCs w:val="20"/>
          <w:highlight w:val="white"/>
        </w:rPr>
        <w:t xml:space="preserve">1.3. </w:t>
      </w:r>
      <w:r w:rsidRPr="0093386D">
        <w:rPr>
          <w:rFonts w:ascii="Times New Roman" w:hAnsi="Times New Roman"/>
          <w:sz w:val="20"/>
          <w:szCs w:val="20"/>
          <w:highlight w:val="white"/>
        </w:rPr>
        <w:t>Постачальник стверджує та гарантує, що він має всі необхідні технічні можливості, дозвільні документи та необхідний штат працівників для виконання умов Договору, його діяльність по виконанню договірних зобов’язань не суперечить та не порушує законодавства України, діючих правил та нормативів, не спрямована на порушення (обмеження) прав та інтересів Покупця та третіх осіб.</w:t>
      </w:r>
    </w:p>
    <w:p w:rsidR="009B5C0C" w:rsidRPr="0093386D" w:rsidRDefault="009B5C0C" w:rsidP="009B5C0C">
      <w:pPr>
        <w:spacing w:after="0" w:line="240" w:lineRule="auto"/>
        <w:jc w:val="both"/>
        <w:rPr>
          <w:rFonts w:ascii="Times New Roman" w:hAnsi="Times New Roman"/>
          <w:sz w:val="20"/>
          <w:szCs w:val="20"/>
          <w:highlight w:val="white"/>
        </w:rPr>
      </w:pPr>
      <w:r w:rsidRPr="0093386D">
        <w:rPr>
          <w:rFonts w:ascii="Times New Roman" w:hAnsi="Times New Roman"/>
          <w:b/>
          <w:bCs/>
          <w:sz w:val="20"/>
          <w:szCs w:val="20"/>
          <w:highlight w:val="white"/>
        </w:rPr>
        <w:t>1.4.</w:t>
      </w:r>
      <w:r w:rsidRPr="0093386D">
        <w:rPr>
          <w:rFonts w:ascii="Times New Roman" w:hAnsi="Times New Roman"/>
          <w:sz w:val="20"/>
          <w:szCs w:val="20"/>
          <w:highlight w:val="white"/>
        </w:rPr>
        <w:t xml:space="preserve"> Покупець залишає за собою право зменшити обсяг закупівлі залежно від реального фінансування видатків.</w:t>
      </w:r>
    </w:p>
    <w:p w:rsidR="009B5C0C" w:rsidRPr="0093386D" w:rsidRDefault="009B5C0C" w:rsidP="009B5C0C">
      <w:pPr>
        <w:spacing w:after="0" w:line="240" w:lineRule="auto"/>
        <w:jc w:val="both"/>
        <w:rPr>
          <w:rFonts w:ascii="Times New Roman" w:hAnsi="Times New Roman"/>
          <w:sz w:val="20"/>
          <w:szCs w:val="20"/>
        </w:rPr>
      </w:pPr>
      <w:r w:rsidRPr="0093386D">
        <w:rPr>
          <w:rFonts w:ascii="Times New Roman" w:hAnsi="Times New Roman"/>
          <w:b/>
          <w:bCs/>
          <w:sz w:val="20"/>
          <w:szCs w:val="20"/>
        </w:rPr>
        <w:t>1.5.</w:t>
      </w:r>
      <w:r w:rsidRPr="0093386D">
        <w:rPr>
          <w:rFonts w:ascii="Times New Roman" w:hAnsi="Times New Roman"/>
          <w:sz w:val="20"/>
          <w:szCs w:val="20"/>
        </w:rPr>
        <w:t xml:space="preserve"> Відпуск Товару Замовнику здійснюється згідно </w:t>
      </w:r>
      <w:proofErr w:type="spellStart"/>
      <w:r w:rsidRPr="0093386D">
        <w:rPr>
          <w:rFonts w:ascii="Times New Roman" w:hAnsi="Times New Roman"/>
          <w:sz w:val="20"/>
          <w:szCs w:val="20"/>
        </w:rPr>
        <w:t>заправочної</w:t>
      </w:r>
      <w:proofErr w:type="spellEnd"/>
      <w:r w:rsidRPr="0093386D">
        <w:rPr>
          <w:rFonts w:ascii="Times New Roman" w:hAnsi="Times New Roman"/>
          <w:sz w:val="20"/>
          <w:szCs w:val="20"/>
        </w:rPr>
        <w:t xml:space="preserve"> відомості та за </w:t>
      </w:r>
      <w:r w:rsidRPr="0093386D">
        <w:rPr>
          <w:rFonts w:ascii="Times New Roman" w:hAnsi="Times New Roman"/>
          <w:iCs/>
          <w:color w:val="000000"/>
          <w:spacing w:val="-4"/>
          <w:sz w:val="20"/>
          <w:szCs w:val="20"/>
          <w:highlight w:val="white"/>
        </w:rPr>
        <w:t>талонами</w:t>
      </w:r>
      <w:r w:rsidRPr="0093386D">
        <w:rPr>
          <w:rFonts w:ascii="Times New Roman" w:hAnsi="Times New Roman"/>
          <w:sz w:val="20"/>
          <w:szCs w:val="20"/>
        </w:rPr>
        <w:t>, які випускаються Постачальником.</w:t>
      </w:r>
    </w:p>
    <w:p w:rsidR="00A964E0" w:rsidRPr="00A964E0" w:rsidRDefault="009B5C0C" w:rsidP="00A964E0">
      <w:pPr>
        <w:spacing w:after="0" w:line="240" w:lineRule="auto"/>
        <w:jc w:val="both"/>
        <w:rPr>
          <w:rFonts w:ascii="Times New Roman" w:eastAsia="Times New Roman" w:hAnsi="Times New Roman"/>
          <w:b/>
          <w:bCs/>
          <w:i/>
          <w:iCs/>
          <w:u w:val="single"/>
          <w:lang w:eastAsia="uk-UA"/>
        </w:rPr>
      </w:pPr>
      <w:r w:rsidRPr="008F6A74">
        <w:rPr>
          <w:rFonts w:ascii="Times New Roman" w:hAnsi="Times New Roman"/>
          <w:b/>
          <w:i/>
          <w:iCs/>
          <w:u w:val="single"/>
        </w:rPr>
        <w:t xml:space="preserve">Закупівлю здійснено за принципами Закону Україну "Про публічні закупівлі" відповідно до постанови Кабінету Міністрів України від 12.10.2022 року № 1178 «Про затвердження особливостей здійснення публічних </w:t>
      </w:r>
      <w:proofErr w:type="spellStart"/>
      <w:r w:rsidRPr="008F6A74">
        <w:rPr>
          <w:rFonts w:ascii="Times New Roman" w:hAnsi="Times New Roman"/>
          <w:b/>
          <w:i/>
          <w:iCs/>
          <w:u w:val="single"/>
        </w:rPr>
        <w:t>закупівель</w:t>
      </w:r>
      <w:proofErr w:type="spellEnd"/>
      <w:r w:rsidRPr="008F6A74">
        <w:rPr>
          <w:rFonts w:ascii="Times New Roman" w:hAnsi="Times New Roman"/>
          <w:b/>
          <w:i/>
          <w:iCs/>
          <w:u w:val="singl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F6A74">
        <w:rPr>
          <w:rFonts w:ascii="Times New Roman" w:eastAsia="Times New Roman" w:hAnsi="Times New Roman"/>
          <w:b/>
          <w:i/>
          <w:iCs/>
          <w:u w:val="single"/>
          <w:lang w:eastAsia="uk-UA"/>
        </w:rPr>
        <w:t>» (зі змінами)</w:t>
      </w:r>
      <w:r w:rsidR="00A964E0" w:rsidRPr="00A964E0">
        <w:rPr>
          <w:rFonts w:ascii="Times New Roman" w:eastAsia="Times New Roman" w:hAnsi="Times New Roman"/>
          <w:b/>
          <w:i/>
          <w:iCs/>
          <w:u w:val="single"/>
          <w:lang w:eastAsia="uk-UA"/>
        </w:rPr>
        <w:t xml:space="preserve"> </w:t>
      </w:r>
      <w:r w:rsidR="00A964E0" w:rsidRPr="00A964E0">
        <w:rPr>
          <w:rFonts w:ascii="Times New Roman" w:eastAsia="Times New Roman" w:hAnsi="Times New Roman"/>
          <w:b/>
          <w:i/>
          <w:iCs/>
          <w:u w:val="single"/>
          <w:lang w:eastAsia="uk-UA"/>
        </w:rPr>
        <w:t>)</w:t>
      </w:r>
      <w:r w:rsidR="00A964E0" w:rsidRPr="00A964E0">
        <w:rPr>
          <w:rFonts w:ascii="Times New Roman" w:eastAsia="Times New Roman" w:hAnsi="Times New Roman"/>
          <w:b/>
          <w:i/>
          <w:iCs/>
          <w:u w:val="single"/>
          <w:lang w:val="ru-RU" w:eastAsia="uk-UA"/>
        </w:rPr>
        <w:t xml:space="preserve"> та на </w:t>
      </w:r>
      <w:proofErr w:type="spellStart"/>
      <w:r w:rsidR="00A964E0" w:rsidRPr="00A964E0">
        <w:rPr>
          <w:rFonts w:ascii="Times New Roman" w:eastAsia="Times New Roman" w:hAnsi="Times New Roman"/>
          <w:b/>
          <w:i/>
          <w:iCs/>
          <w:u w:val="single"/>
          <w:lang w:val="ru-RU" w:eastAsia="uk-UA"/>
        </w:rPr>
        <w:t>виконання</w:t>
      </w:r>
      <w:proofErr w:type="spellEnd"/>
      <w:r w:rsidR="00A964E0" w:rsidRPr="00A964E0">
        <w:rPr>
          <w:rFonts w:ascii="Times New Roman" w:eastAsia="Times New Roman" w:hAnsi="Times New Roman"/>
          <w:b/>
          <w:i/>
          <w:iCs/>
          <w:u w:val="single"/>
          <w:lang w:val="ru-RU" w:eastAsia="uk-UA"/>
        </w:rPr>
        <w:t xml:space="preserve"> </w:t>
      </w:r>
      <w:proofErr w:type="spellStart"/>
      <w:r w:rsidR="00A964E0" w:rsidRPr="00A964E0">
        <w:rPr>
          <w:rFonts w:ascii="Times New Roman" w:eastAsia="Times New Roman" w:hAnsi="Times New Roman"/>
          <w:b/>
          <w:i/>
          <w:iCs/>
          <w:u w:val="single"/>
          <w:lang w:val="ru-RU" w:eastAsia="uk-UA"/>
        </w:rPr>
        <w:t>програми</w:t>
      </w:r>
      <w:proofErr w:type="spellEnd"/>
      <w:r w:rsidR="00A964E0" w:rsidRPr="00A964E0">
        <w:rPr>
          <w:rFonts w:ascii="Times New Roman" w:eastAsia="Times New Roman" w:hAnsi="Times New Roman"/>
          <w:b/>
          <w:i/>
          <w:iCs/>
          <w:u w:val="single"/>
          <w:lang w:val="ru-RU" w:eastAsia="uk-UA"/>
        </w:rPr>
        <w:t>:</w:t>
      </w:r>
      <w:r w:rsidR="00A964E0" w:rsidRPr="00A964E0">
        <w:rPr>
          <w:rFonts w:ascii="Times New Roman" w:hAnsi="Times New Roman"/>
          <w:i/>
          <w:iCs/>
          <w:color w:val="000000"/>
          <w:u w:val="single"/>
          <w:shd w:val="clear" w:color="auto" w:fill="FFFFFF"/>
          <w:lang w:val="ru-RU"/>
        </w:rPr>
        <w:t xml:space="preserve"> </w:t>
      </w:r>
      <w:r w:rsidR="00A964E0" w:rsidRPr="00A964E0">
        <w:rPr>
          <w:rFonts w:ascii="Times New Roman" w:hAnsi="Times New Roman"/>
          <w:i/>
          <w:iCs/>
          <w:color w:val="000000"/>
          <w:u w:val="single"/>
          <w:shd w:val="clear" w:color="auto" w:fill="FFFFFF"/>
        </w:rPr>
        <w:t>«</w:t>
      </w:r>
      <w:r w:rsidR="00A964E0" w:rsidRPr="00A964E0">
        <w:rPr>
          <w:rFonts w:ascii="Times New Roman" w:hAnsi="Times New Roman"/>
          <w:b/>
          <w:bCs/>
          <w:i/>
          <w:iCs/>
          <w:color w:val="000000"/>
          <w:u w:val="single"/>
          <w:shd w:val="clear" w:color="auto" w:fill="FFFFFF"/>
        </w:rPr>
        <w:t>Комплексна програма фінансування заходів з організації територіальної оборони  </w:t>
      </w:r>
      <w:proofErr w:type="spellStart"/>
      <w:r w:rsidR="00A964E0" w:rsidRPr="00A964E0">
        <w:rPr>
          <w:rFonts w:ascii="Times New Roman" w:hAnsi="Times New Roman"/>
          <w:b/>
          <w:bCs/>
          <w:i/>
          <w:iCs/>
          <w:color w:val="000000"/>
          <w:u w:val="single"/>
          <w:shd w:val="clear" w:color="auto" w:fill="FFFFFF"/>
        </w:rPr>
        <w:t>Зазимської</w:t>
      </w:r>
      <w:proofErr w:type="spellEnd"/>
      <w:r w:rsidR="00A964E0" w:rsidRPr="00A964E0">
        <w:rPr>
          <w:rFonts w:ascii="Times New Roman" w:hAnsi="Times New Roman"/>
          <w:b/>
          <w:bCs/>
          <w:i/>
          <w:iCs/>
          <w:color w:val="000000"/>
          <w:u w:val="single"/>
          <w:shd w:val="clear" w:color="auto" w:fill="FFFFFF"/>
        </w:rPr>
        <w:t xml:space="preserve"> сільської територіальної громади на 2024-2026</w:t>
      </w:r>
      <w:r w:rsidR="00A964E0">
        <w:rPr>
          <w:rFonts w:ascii="Times New Roman" w:hAnsi="Times New Roman"/>
          <w:b/>
          <w:bCs/>
          <w:i/>
          <w:iCs/>
          <w:color w:val="000000"/>
          <w:u w:val="single"/>
          <w:shd w:val="clear" w:color="auto" w:fill="FFFFFF"/>
        </w:rPr>
        <w:t xml:space="preserve"> </w:t>
      </w:r>
      <w:r w:rsidR="00A964E0" w:rsidRPr="00A964E0">
        <w:rPr>
          <w:rFonts w:ascii="Times New Roman" w:hAnsi="Times New Roman"/>
          <w:b/>
          <w:bCs/>
          <w:i/>
          <w:iCs/>
          <w:color w:val="000000"/>
          <w:u w:val="single"/>
          <w:shd w:val="clear" w:color="auto" w:fill="FFFFFF"/>
        </w:rPr>
        <w:t>роки</w:t>
      </w:r>
      <w:r w:rsidR="00A964E0" w:rsidRPr="00A964E0">
        <w:rPr>
          <w:rFonts w:ascii="Times New Roman" w:eastAsia="Times New Roman" w:hAnsi="Times New Roman"/>
          <w:b/>
          <w:bCs/>
          <w:i/>
          <w:iCs/>
          <w:u w:val="single"/>
          <w:lang w:val="ru-RU" w:eastAsia="uk-UA"/>
        </w:rPr>
        <w:t>».</w:t>
      </w:r>
    </w:p>
    <w:p w:rsidR="008F6A74" w:rsidRDefault="008F6A74" w:rsidP="009B5C0C">
      <w:pPr>
        <w:widowControl w:val="0"/>
        <w:spacing w:after="0" w:line="240" w:lineRule="auto"/>
        <w:jc w:val="center"/>
        <w:rPr>
          <w:rFonts w:ascii="Times New Roman" w:hAnsi="Times New Roman"/>
          <w:b/>
          <w:spacing w:val="-10"/>
          <w:sz w:val="20"/>
          <w:szCs w:val="20"/>
          <w:highlight w:val="white"/>
        </w:rPr>
      </w:pPr>
    </w:p>
    <w:p w:rsidR="009B5C0C" w:rsidRPr="0093386D" w:rsidRDefault="009B5C0C" w:rsidP="009B5C0C">
      <w:pPr>
        <w:widowControl w:val="0"/>
        <w:spacing w:after="0" w:line="240" w:lineRule="auto"/>
        <w:jc w:val="center"/>
        <w:rPr>
          <w:rFonts w:ascii="Times New Roman" w:hAnsi="Times New Roman"/>
          <w:sz w:val="20"/>
          <w:szCs w:val="20"/>
          <w:highlight w:val="white"/>
        </w:rPr>
      </w:pPr>
      <w:r w:rsidRPr="0093386D">
        <w:rPr>
          <w:rFonts w:ascii="Times New Roman" w:hAnsi="Times New Roman"/>
          <w:b/>
          <w:spacing w:val="-10"/>
          <w:sz w:val="20"/>
          <w:szCs w:val="20"/>
          <w:highlight w:val="white"/>
        </w:rPr>
        <w:t>II. ЗАГАЛЬНА ВАРТІСТЬ ЗА ДОГОВОРОМ</w:t>
      </w:r>
    </w:p>
    <w:p w:rsidR="009B5C0C" w:rsidRPr="0093386D" w:rsidRDefault="009B5C0C" w:rsidP="009B5C0C">
      <w:pPr>
        <w:spacing w:after="0" w:line="240" w:lineRule="auto"/>
        <w:jc w:val="both"/>
        <w:rPr>
          <w:rFonts w:ascii="Times New Roman" w:hAnsi="Times New Roman"/>
          <w:color w:val="000000"/>
          <w:sz w:val="20"/>
          <w:szCs w:val="20"/>
          <w:highlight w:val="white"/>
        </w:rPr>
      </w:pPr>
      <w:r w:rsidRPr="0093386D">
        <w:rPr>
          <w:rFonts w:ascii="Times New Roman" w:hAnsi="Times New Roman"/>
          <w:b/>
          <w:bCs/>
          <w:color w:val="000000"/>
          <w:spacing w:val="-10"/>
          <w:sz w:val="20"/>
          <w:szCs w:val="20"/>
          <w:highlight w:val="white"/>
        </w:rPr>
        <w:t xml:space="preserve">2.1. </w:t>
      </w:r>
      <w:r w:rsidRPr="0093386D">
        <w:rPr>
          <w:rFonts w:ascii="Times New Roman" w:hAnsi="Times New Roman"/>
          <w:color w:val="000000"/>
          <w:spacing w:val="-10"/>
          <w:sz w:val="20"/>
          <w:szCs w:val="20"/>
          <w:highlight w:val="white"/>
        </w:rPr>
        <w:t>Загальна вартість Договору становить</w:t>
      </w:r>
      <w:r w:rsidRPr="0093386D">
        <w:rPr>
          <w:rFonts w:ascii="Times New Roman" w:hAnsi="Times New Roman"/>
          <w:b/>
          <w:i/>
          <w:color w:val="000000"/>
          <w:spacing w:val="-10"/>
          <w:sz w:val="20"/>
          <w:szCs w:val="20"/>
          <w:highlight w:val="white"/>
        </w:rPr>
        <w:t xml:space="preserve"> </w:t>
      </w:r>
      <w:r w:rsidRPr="0093386D">
        <w:rPr>
          <w:rFonts w:ascii="Times New Roman" w:hAnsi="Times New Roman"/>
          <w:bCs/>
          <w:i/>
          <w:color w:val="FF0000"/>
          <w:spacing w:val="-10"/>
          <w:sz w:val="20"/>
          <w:szCs w:val="20"/>
          <w:highlight w:val="white"/>
        </w:rPr>
        <w:t>__________ грн. (</w:t>
      </w:r>
      <w:r w:rsidRPr="0093386D">
        <w:rPr>
          <w:rFonts w:ascii="Times New Roman" w:hAnsi="Times New Roman"/>
          <w:bCs/>
          <w:i/>
          <w:color w:val="FF0000"/>
          <w:spacing w:val="-10"/>
          <w:sz w:val="20"/>
          <w:szCs w:val="20"/>
          <w:highlight w:val="white"/>
          <w:u w:val="single"/>
        </w:rPr>
        <w:t xml:space="preserve">прописом     </w:t>
      </w:r>
      <w:r w:rsidRPr="0093386D">
        <w:rPr>
          <w:rFonts w:ascii="Times New Roman" w:hAnsi="Times New Roman"/>
          <w:bCs/>
          <w:i/>
          <w:color w:val="FF0000"/>
          <w:spacing w:val="-10"/>
          <w:sz w:val="20"/>
          <w:szCs w:val="20"/>
          <w:highlight w:val="white"/>
        </w:rPr>
        <w:t xml:space="preserve">гривень    </w:t>
      </w:r>
      <w:r w:rsidRPr="0093386D">
        <w:rPr>
          <w:rFonts w:ascii="Times New Roman" w:hAnsi="Times New Roman"/>
          <w:bCs/>
          <w:i/>
          <w:color w:val="FF0000"/>
          <w:spacing w:val="-10"/>
          <w:sz w:val="20"/>
          <w:szCs w:val="20"/>
          <w:highlight w:val="white"/>
          <w:u w:val="single"/>
        </w:rPr>
        <w:t xml:space="preserve">цифрами </w:t>
      </w:r>
      <w:r w:rsidRPr="0093386D">
        <w:rPr>
          <w:rFonts w:ascii="Times New Roman" w:hAnsi="Times New Roman"/>
          <w:bCs/>
          <w:i/>
          <w:color w:val="FF0000"/>
          <w:spacing w:val="-10"/>
          <w:sz w:val="20"/>
          <w:szCs w:val="20"/>
          <w:highlight w:val="white"/>
        </w:rPr>
        <w:t xml:space="preserve">   коп.), у т. ч. ПДВ (20%) – ________ грн. (</w:t>
      </w:r>
      <w:r w:rsidRPr="0093386D">
        <w:rPr>
          <w:rFonts w:ascii="Times New Roman" w:hAnsi="Times New Roman"/>
          <w:bCs/>
          <w:i/>
          <w:color w:val="FF0000"/>
          <w:spacing w:val="-10"/>
          <w:sz w:val="20"/>
          <w:szCs w:val="20"/>
          <w:highlight w:val="white"/>
          <w:u w:val="single"/>
        </w:rPr>
        <w:t xml:space="preserve">прописом     </w:t>
      </w:r>
      <w:r w:rsidRPr="0093386D">
        <w:rPr>
          <w:rFonts w:ascii="Times New Roman" w:hAnsi="Times New Roman"/>
          <w:bCs/>
          <w:i/>
          <w:color w:val="FF0000"/>
          <w:spacing w:val="-10"/>
          <w:sz w:val="20"/>
          <w:szCs w:val="20"/>
          <w:highlight w:val="white"/>
        </w:rPr>
        <w:t xml:space="preserve">гривень    </w:t>
      </w:r>
      <w:r w:rsidRPr="0093386D">
        <w:rPr>
          <w:rFonts w:ascii="Times New Roman" w:hAnsi="Times New Roman"/>
          <w:bCs/>
          <w:i/>
          <w:color w:val="FF0000"/>
          <w:spacing w:val="-10"/>
          <w:sz w:val="20"/>
          <w:szCs w:val="20"/>
          <w:highlight w:val="white"/>
          <w:u w:val="single"/>
        </w:rPr>
        <w:t xml:space="preserve">цифрами </w:t>
      </w:r>
      <w:r w:rsidRPr="0093386D">
        <w:rPr>
          <w:rFonts w:ascii="Times New Roman" w:hAnsi="Times New Roman"/>
          <w:bCs/>
          <w:i/>
          <w:color w:val="FF0000"/>
          <w:spacing w:val="-10"/>
          <w:sz w:val="20"/>
          <w:szCs w:val="20"/>
          <w:highlight w:val="white"/>
        </w:rPr>
        <w:t xml:space="preserve">   коп.) (або без ПДВ)</w:t>
      </w:r>
      <w:r w:rsidRPr="0093386D">
        <w:rPr>
          <w:rFonts w:ascii="Times New Roman" w:hAnsi="Times New Roman"/>
          <w:bCs/>
          <w:i/>
          <w:color w:val="000000"/>
          <w:spacing w:val="-10"/>
          <w:sz w:val="20"/>
          <w:szCs w:val="20"/>
          <w:highlight w:val="white"/>
        </w:rPr>
        <w:t>,</w:t>
      </w:r>
      <w:r w:rsidRPr="0093386D">
        <w:rPr>
          <w:rFonts w:ascii="Times New Roman" w:hAnsi="Times New Roman"/>
          <w:color w:val="000000"/>
          <w:spacing w:val="-10"/>
          <w:sz w:val="20"/>
          <w:szCs w:val="20"/>
          <w:highlight w:val="white"/>
        </w:rPr>
        <w:t xml:space="preserve"> відповідно до Специфікації, Додаток 1 до цього Договору. </w:t>
      </w:r>
    </w:p>
    <w:p w:rsidR="009B5C0C" w:rsidRPr="0093386D" w:rsidRDefault="009B5C0C" w:rsidP="009B5C0C">
      <w:pPr>
        <w:spacing w:after="0" w:line="240" w:lineRule="auto"/>
        <w:jc w:val="both"/>
        <w:rPr>
          <w:rFonts w:ascii="Times New Roman" w:hAnsi="Times New Roman"/>
          <w:sz w:val="20"/>
          <w:szCs w:val="20"/>
          <w:highlight w:val="white"/>
        </w:rPr>
      </w:pPr>
      <w:r w:rsidRPr="005424C9">
        <w:rPr>
          <w:rFonts w:ascii="Times New Roman" w:eastAsia="MS Mincho" w:hAnsi="Times New Roman"/>
          <w:b/>
          <w:bCs/>
          <w:sz w:val="20"/>
          <w:szCs w:val="20"/>
          <w:highlight w:val="white"/>
          <w:lang w:eastAsia="ja-JP"/>
        </w:rPr>
        <w:t>2.2.</w:t>
      </w:r>
      <w:r w:rsidRPr="0093386D">
        <w:rPr>
          <w:rFonts w:ascii="Times New Roman" w:eastAsia="MS Mincho" w:hAnsi="Times New Roman"/>
          <w:sz w:val="20"/>
          <w:szCs w:val="20"/>
          <w:highlight w:val="white"/>
          <w:lang w:eastAsia="ja-JP"/>
        </w:rPr>
        <w:t xml:space="preserve"> </w:t>
      </w:r>
      <w:r w:rsidRPr="0093386D">
        <w:rPr>
          <w:rFonts w:ascii="Times New Roman" w:hAnsi="Times New Roman"/>
          <w:bCs/>
          <w:spacing w:val="-10"/>
          <w:sz w:val="20"/>
          <w:szCs w:val="20"/>
          <w:highlight w:val="white"/>
        </w:rPr>
        <w:t xml:space="preserve">Загальна </w:t>
      </w:r>
      <w:r w:rsidRPr="0093386D">
        <w:rPr>
          <w:rFonts w:ascii="Times New Roman" w:hAnsi="Times New Roman"/>
          <w:spacing w:val="-10"/>
          <w:sz w:val="20"/>
          <w:szCs w:val="20"/>
          <w:highlight w:val="white"/>
          <w:lang w:eastAsia="uk-UA"/>
        </w:rPr>
        <w:t xml:space="preserve">вартість </w:t>
      </w:r>
      <w:r w:rsidRPr="0093386D">
        <w:rPr>
          <w:rFonts w:ascii="Times New Roman" w:hAnsi="Times New Roman"/>
          <w:bCs/>
          <w:spacing w:val="-10"/>
          <w:sz w:val="20"/>
          <w:szCs w:val="20"/>
          <w:highlight w:val="white"/>
        </w:rPr>
        <w:t xml:space="preserve">Договору включає в себе всі витрати </w:t>
      </w:r>
      <w:r w:rsidRPr="0093386D">
        <w:rPr>
          <w:rFonts w:ascii="Times New Roman" w:hAnsi="Times New Roman"/>
          <w:spacing w:val="-10"/>
          <w:sz w:val="20"/>
          <w:szCs w:val="20"/>
          <w:highlight w:val="white"/>
        </w:rPr>
        <w:t>Постачальника</w:t>
      </w:r>
      <w:r w:rsidRPr="0093386D">
        <w:rPr>
          <w:rFonts w:ascii="Times New Roman" w:hAnsi="Times New Roman"/>
          <w:bCs/>
          <w:spacing w:val="-10"/>
          <w:sz w:val="20"/>
          <w:szCs w:val="20"/>
          <w:highlight w:val="white"/>
        </w:rPr>
        <w:t xml:space="preserve">, пов’язані з </w:t>
      </w:r>
      <w:r w:rsidRPr="0093386D">
        <w:rPr>
          <w:rFonts w:ascii="Times New Roman" w:hAnsi="Times New Roman"/>
          <w:bCs/>
          <w:spacing w:val="-10"/>
          <w:sz w:val="20"/>
          <w:szCs w:val="20"/>
        </w:rPr>
        <w:t xml:space="preserve">доставкою та </w:t>
      </w:r>
      <w:r w:rsidRPr="0093386D">
        <w:rPr>
          <w:rFonts w:ascii="Times New Roman" w:hAnsi="Times New Roman"/>
          <w:sz w:val="20"/>
          <w:szCs w:val="20"/>
        </w:rPr>
        <w:t xml:space="preserve">розвантаженням </w:t>
      </w:r>
      <w:r w:rsidRPr="0093386D">
        <w:rPr>
          <w:rFonts w:ascii="Times New Roman" w:hAnsi="Times New Roman"/>
          <w:bCs/>
          <w:spacing w:val="-10"/>
          <w:sz w:val="20"/>
          <w:szCs w:val="20"/>
        </w:rPr>
        <w:t xml:space="preserve">Товару, вартість </w:t>
      </w:r>
      <w:r w:rsidRPr="0093386D">
        <w:rPr>
          <w:rFonts w:ascii="Times New Roman" w:hAnsi="Times New Roman"/>
          <w:spacing w:val="-10"/>
          <w:sz w:val="20"/>
          <w:szCs w:val="20"/>
        </w:rPr>
        <w:t>супутніх послуг,</w:t>
      </w:r>
      <w:r w:rsidRPr="0093386D">
        <w:rPr>
          <w:rFonts w:ascii="Times New Roman" w:hAnsi="Times New Roman"/>
          <w:bCs/>
          <w:spacing w:val="-10"/>
          <w:sz w:val="20"/>
          <w:szCs w:val="20"/>
        </w:rPr>
        <w:t xml:space="preserve"> а також всі можливі податки, збори та інші обов’язкові платежі, що сплачуються </w:t>
      </w:r>
      <w:r w:rsidRPr="0093386D">
        <w:rPr>
          <w:rFonts w:ascii="Times New Roman" w:hAnsi="Times New Roman"/>
          <w:bCs/>
          <w:spacing w:val="-10"/>
          <w:sz w:val="20"/>
          <w:szCs w:val="20"/>
          <w:highlight w:val="white"/>
        </w:rPr>
        <w:t>та мають бути сплачені Постачальником під час, чи внаслідок виконання умов цього Договору.</w:t>
      </w:r>
    </w:p>
    <w:p w:rsidR="009B5C0C" w:rsidRPr="0093386D" w:rsidRDefault="009B5C0C" w:rsidP="009B5C0C">
      <w:pPr>
        <w:spacing w:after="0" w:line="240" w:lineRule="auto"/>
        <w:jc w:val="both"/>
        <w:rPr>
          <w:rFonts w:ascii="Times New Roman" w:eastAsia="MS Mincho" w:hAnsi="Times New Roman"/>
          <w:sz w:val="20"/>
          <w:szCs w:val="20"/>
          <w:highlight w:val="white"/>
        </w:rPr>
      </w:pPr>
      <w:r w:rsidRPr="005424C9">
        <w:rPr>
          <w:rFonts w:ascii="Times New Roman" w:eastAsia="MS Mincho" w:hAnsi="Times New Roman"/>
          <w:b/>
          <w:bCs/>
          <w:sz w:val="20"/>
          <w:szCs w:val="20"/>
          <w:highlight w:val="white"/>
          <w:lang w:eastAsia="ja-JP"/>
        </w:rPr>
        <w:t>2.</w:t>
      </w:r>
      <w:r w:rsidR="005424C9" w:rsidRPr="005424C9">
        <w:rPr>
          <w:rFonts w:ascii="Times New Roman" w:eastAsia="MS Mincho" w:hAnsi="Times New Roman"/>
          <w:b/>
          <w:bCs/>
          <w:sz w:val="20"/>
          <w:szCs w:val="20"/>
          <w:highlight w:val="white"/>
          <w:lang w:eastAsia="ja-JP"/>
        </w:rPr>
        <w:t>3</w:t>
      </w:r>
      <w:r w:rsidRPr="005424C9">
        <w:rPr>
          <w:rFonts w:ascii="Times New Roman" w:eastAsia="MS Mincho" w:hAnsi="Times New Roman"/>
          <w:b/>
          <w:bCs/>
          <w:sz w:val="20"/>
          <w:szCs w:val="20"/>
          <w:highlight w:val="white"/>
          <w:lang w:eastAsia="ja-JP"/>
        </w:rPr>
        <w:t>.</w:t>
      </w:r>
      <w:r w:rsidRPr="0093386D">
        <w:rPr>
          <w:rFonts w:ascii="Times New Roman" w:eastAsia="MS Mincho" w:hAnsi="Times New Roman"/>
          <w:sz w:val="20"/>
          <w:szCs w:val="20"/>
          <w:highlight w:val="white"/>
          <w:lang w:eastAsia="ja-JP"/>
        </w:rPr>
        <w:t xml:space="preserve"> Загальна вартість за цим Договором може бути змінена за взаємною згодою Сторін у випадках, передбачених законодавством у сфері публічних </w:t>
      </w:r>
      <w:proofErr w:type="spellStart"/>
      <w:r w:rsidRPr="0093386D">
        <w:rPr>
          <w:rFonts w:ascii="Times New Roman" w:eastAsia="MS Mincho" w:hAnsi="Times New Roman"/>
          <w:sz w:val="20"/>
          <w:szCs w:val="20"/>
          <w:highlight w:val="white"/>
          <w:lang w:eastAsia="ja-JP"/>
        </w:rPr>
        <w:t>закупівель</w:t>
      </w:r>
      <w:proofErr w:type="spellEnd"/>
      <w:r w:rsidRPr="0093386D">
        <w:rPr>
          <w:rFonts w:ascii="Times New Roman" w:eastAsia="MS Mincho" w:hAnsi="Times New Roman"/>
          <w:sz w:val="20"/>
          <w:szCs w:val="20"/>
          <w:highlight w:val="white"/>
          <w:lang w:eastAsia="ja-JP"/>
        </w:rPr>
        <w:t>.</w:t>
      </w:r>
    </w:p>
    <w:p w:rsidR="009B5C0C" w:rsidRPr="0093386D" w:rsidRDefault="009B5C0C" w:rsidP="009B5C0C">
      <w:pPr>
        <w:widowControl w:val="0"/>
        <w:spacing w:after="0" w:line="240" w:lineRule="auto"/>
        <w:jc w:val="center"/>
        <w:rPr>
          <w:rFonts w:ascii="Times New Roman" w:eastAsia="Times New Roman" w:hAnsi="Times New Roman"/>
          <w:b/>
          <w:spacing w:val="-10"/>
          <w:sz w:val="20"/>
          <w:szCs w:val="20"/>
          <w:highlight w:val="white"/>
        </w:rPr>
      </w:pPr>
      <w:r w:rsidRPr="0093386D">
        <w:rPr>
          <w:rFonts w:ascii="Times New Roman" w:hAnsi="Times New Roman"/>
          <w:b/>
          <w:spacing w:val="-10"/>
          <w:sz w:val="20"/>
          <w:szCs w:val="20"/>
          <w:highlight w:val="white"/>
        </w:rPr>
        <w:t>ІІІ. ЯКІСТЬ ТОВАРУ ТА ГАРАНТІЙНІ ЗОБОВ’ЯЗАННЯ</w:t>
      </w:r>
    </w:p>
    <w:p w:rsidR="009B5C0C" w:rsidRPr="0093386D" w:rsidRDefault="009B5C0C" w:rsidP="009B5C0C">
      <w:pPr>
        <w:widowControl w:val="0"/>
        <w:spacing w:after="0" w:line="240" w:lineRule="auto"/>
        <w:jc w:val="both"/>
        <w:rPr>
          <w:rFonts w:ascii="Times New Roman" w:hAnsi="Times New Roman"/>
          <w:spacing w:val="-10"/>
          <w:sz w:val="20"/>
          <w:szCs w:val="20"/>
        </w:rPr>
      </w:pPr>
      <w:r w:rsidRPr="0093386D">
        <w:rPr>
          <w:rFonts w:ascii="Times New Roman" w:hAnsi="Times New Roman"/>
          <w:b/>
          <w:bCs/>
          <w:spacing w:val="-10"/>
          <w:sz w:val="20"/>
          <w:szCs w:val="20"/>
        </w:rPr>
        <w:t>3.1.</w:t>
      </w:r>
      <w:r w:rsidRPr="0093386D">
        <w:rPr>
          <w:rFonts w:ascii="Times New Roman" w:hAnsi="Times New Roman"/>
          <w:spacing w:val="-10"/>
          <w:sz w:val="20"/>
          <w:szCs w:val="20"/>
        </w:rPr>
        <w:t xml:space="preserve"> Якість поставленого за Договором товару повинна відповідати вимогам стандартів, ТУ, ДСТУ та іншим нормативним актам, а також підтверджуватися документами про якість товару, передбаченими законодавством України (сертифікатом </w:t>
      </w:r>
      <w:r w:rsidRPr="0093386D">
        <w:rPr>
          <w:rFonts w:ascii="Times New Roman" w:hAnsi="Times New Roman"/>
          <w:spacing w:val="-10"/>
          <w:sz w:val="20"/>
          <w:szCs w:val="20"/>
        </w:rPr>
        <w:lastRenderedPageBreak/>
        <w:t>відповідності та/або паспортом якості, копія якого знаходиться на АЗС).</w:t>
      </w:r>
    </w:p>
    <w:p w:rsidR="009B5C0C" w:rsidRPr="0093386D" w:rsidRDefault="009B5C0C" w:rsidP="009B5C0C">
      <w:pPr>
        <w:widowControl w:val="0"/>
        <w:spacing w:after="0" w:line="240" w:lineRule="auto"/>
        <w:jc w:val="both"/>
        <w:rPr>
          <w:rFonts w:ascii="Times New Roman" w:hAnsi="Times New Roman"/>
          <w:spacing w:val="-10"/>
          <w:sz w:val="20"/>
          <w:szCs w:val="20"/>
        </w:rPr>
      </w:pPr>
      <w:r w:rsidRPr="0093386D">
        <w:rPr>
          <w:rFonts w:ascii="Times New Roman" w:hAnsi="Times New Roman"/>
          <w:b/>
          <w:bCs/>
          <w:spacing w:val="-10"/>
          <w:sz w:val="20"/>
          <w:szCs w:val="20"/>
        </w:rPr>
        <w:t>3.2.</w:t>
      </w:r>
      <w:r w:rsidRPr="0093386D">
        <w:rPr>
          <w:rFonts w:ascii="Times New Roman" w:hAnsi="Times New Roman"/>
          <w:spacing w:val="-10"/>
          <w:sz w:val="20"/>
          <w:szCs w:val="20"/>
        </w:rPr>
        <w:t xml:space="preserve"> Дозволяється покращення якості предмету закупівлі за умови, що таке покращення не призведе до збільшення суми, визначеної у договорі.</w:t>
      </w:r>
    </w:p>
    <w:p w:rsidR="009B5C0C" w:rsidRPr="0093386D" w:rsidRDefault="009B5C0C" w:rsidP="009B5C0C">
      <w:pPr>
        <w:widowControl w:val="0"/>
        <w:spacing w:after="0" w:line="240" w:lineRule="auto"/>
        <w:jc w:val="both"/>
        <w:rPr>
          <w:rFonts w:ascii="Times New Roman" w:hAnsi="Times New Roman"/>
          <w:spacing w:val="-10"/>
          <w:sz w:val="20"/>
          <w:szCs w:val="20"/>
        </w:rPr>
      </w:pPr>
      <w:r w:rsidRPr="0093386D">
        <w:rPr>
          <w:rFonts w:ascii="Times New Roman" w:hAnsi="Times New Roman"/>
          <w:b/>
          <w:bCs/>
          <w:spacing w:val="-10"/>
          <w:sz w:val="20"/>
          <w:szCs w:val="20"/>
        </w:rPr>
        <w:t>3.3.</w:t>
      </w:r>
      <w:r w:rsidRPr="0093386D">
        <w:rPr>
          <w:rFonts w:ascii="Times New Roman" w:hAnsi="Times New Roman"/>
          <w:spacing w:val="-10"/>
          <w:sz w:val="20"/>
          <w:szCs w:val="20"/>
        </w:rPr>
        <w:t xml:space="preserve"> Тара і упаковка продукції повинні відповідати вимогам ГОСТ і ТУ, забезпечувати повну цілісність продукції і зберігати її від пошкодження при транспортуванні.</w:t>
      </w:r>
    </w:p>
    <w:p w:rsidR="009B5C0C" w:rsidRPr="0093386D" w:rsidRDefault="009B5C0C" w:rsidP="009B5C0C">
      <w:pPr>
        <w:widowControl w:val="0"/>
        <w:spacing w:after="0" w:line="240" w:lineRule="auto"/>
        <w:jc w:val="both"/>
        <w:rPr>
          <w:rFonts w:ascii="Times New Roman" w:hAnsi="Times New Roman"/>
          <w:b/>
          <w:bCs/>
          <w:i/>
          <w:iCs/>
          <w:spacing w:val="-10"/>
          <w:sz w:val="20"/>
          <w:szCs w:val="20"/>
          <w:highlight w:val="white"/>
        </w:rPr>
      </w:pPr>
      <w:r w:rsidRPr="0093386D">
        <w:rPr>
          <w:rFonts w:ascii="Times New Roman" w:hAnsi="Times New Roman"/>
          <w:b/>
          <w:bCs/>
          <w:i/>
          <w:iCs/>
          <w:spacing w:val="-10"/>
          <w:sz w:val="20"/>
          <w:szCs w:val="20"/>
        </w:rPr>
        <w:t xml:space="preserve">3.4. </w:t>
      </w:r>
      <w:r w:rsidRPr="0093386D">
        <w:rPr>
          <w:rFonts w:ascii="Times New Roman" w:hAnsi="Times New Roman"/>
          <w:b/>
          <w:bCs/>
          <w:i/>
          <w:iCs/>
          <w:sz w:val="20"/>
          <w:szCs w:val="20"/>
        </w:rPr>
        <w:t>Постачальник зобов`язаний:</w:t>
      </w:r>
    </w:p>
    <w:p w:rsidR="009B5C0C" w:rsidRPr="0093386D" w:rsidRDefault="009B5C0C" w:rsidP="009B5C0C">
      <w:pPr>
        <w:widowControl w:val="0"/>
        <w:spacing w:after="0" w:line="240" w:lineRule="auto"/>
        <w:jc w:val="both"/>
        <w:rPr>
          <w:rFonts w:ascii="Times New Roman" w:hAnsi="Times New Roman"/>
          <w:sz w:val="20"/>
          <w:szCs w:val="20"/>
        </w:rPr>
      </w:pPr>
      <w:r w:rsidRPr="0093386D">
        <w:rPr>
          <w:rFonts w:ascii="Times New Roman" w:hAnsi="Times New Roman"/>
          <w:sz w:val="20"/>
          <w:szCs w:val="20"/>
        </w:rPr>
        <w:t>-</w:t>
      </w:r>
      <w:r w:rsidRPr="0093386D">
        <w:rPr>
          <w:rFonts w:ascii="Times New Roman" w:hAnsi="Times New Roman"/>
          <w:sz w:val="20"/>
          <w:szCs w:val="20"/>
        </w:rPr>
        <w:tab/>
        <w:t>здійснити поставку Товару, за переліком, наведеним у Додатку № 1 до цього Договору, в порядку, що передбачені умовами цього Договору.</w:t>
      </w:r>
    </w:p>
    <w:p w:rsidR="009B5C0C" w:rsidRPr="0093386D" w:rsidRDefault="009B5C0C" w:rsidP="009B5C0C">
      <w:pPr>
        <w:widowControl w:val="0"/>
        <w:spacing w:after="0" w:line="240" w:lineRule="auto"/>
        <w:jc w:val="both"/>
        <w:rPr>
          <w:rFonts w:ascii="Times New Roman" w:hAnsi="Times New Roman"/>
          <w:sz w:val="20"/>
          <w:szCs w:val="20"/>
        </w:rPr>
      </w:pPr>
      <w:r w:rsidRPr="0093386D">
        <w:rPr>
          <w:rFonts w:ascii="Times New Roman" w:hAnsi="Times New Roman"/>
          <w:sz w:val="20"/>
          <w:szCs w:val="20"/>
        </w:rPr>
        <w:t>-</w:t>
      </w:r>
      <w:r w:rsidRPr="0093386D">
        <w:rPr>
          <w:rFonts w:ascii="Times New Roman" w:hAnsi="Times New Roman"/>
          <w:sz w:val="20"/>
          <w:szCs w:val="20"/>
        </w:rPr>
        <w:tab/>
        <w:t>у разі виявлення продукції з браком або дефектом, Постачальник зобов’язаний замінити браковану продукцію на протязі 5 (п’яти) днів з моменту отримання товарів Замовником.</w:t>
      </w:r>
    </w:p>
    <w:p w:rsidR="009B5C0C" w:rsidRPr="0093386D" w:rsidRDefault="009B5C0C" w:rsidP="009B5C0C">
      <w:pPr>
        <w:widowControl w:val="0"/>
        <w:spacing w:after="0" w:line="240" w:lineRule="auto"/>
        <w:jc w:val="both"/>
        <w:rPr>
          <w:rFonts w:ascii="Times New Roman" w:hAnsi="Times New Roman"/>
          <w:b/>
          <w:bCs/>
          <w:i/>
          <w:iCs/>
          <w:sz w:val="20"/>
          <w:szCs w:val="20"/>
        </w:rPr>
      </w:pPr>
      <w:r w:rsidRPr="0093386D">
        <w:rPr>
          <w:rFonts w:ascii="Times New Roman" w:hAnsi="Times New Roman"/>
          <w:b/>
          <w:bCs/>
          <w:i/>
          <w:iCs/>
          <w:sz w:val="20"/>
          <w:szCs w:val="20"/>
        </w:rPr>
        <w:t>3.5. Покупець зобов`язаний:</w:t>
      </w:r>
    </w:p>
    <w:p w:rsidR="009B5C0C" w:rsidRPr="0093386D" w:rsidRDefault="009B5C0C" w:rsidP="009B5C0C">
      <w:pPr>
        <w:widowControl w:val="0"/>
        <w:spacing w:after="0" w:line="240" w:lineRule="auto"/>
        <w:jc w:val="both"/>
        <w:rPr>
          <w:rFonts w:ascii="Times New Roman" w:hAnsi="Times New Roman"/>
          <w:sz w:val="20"/>
          <w:szCs w:val="20"/>
        </w:rPr>
      </w:pPr>
      <w:r w:rsidRPr="0093386D">
        <w:rPr>
          <w:rFonts w:ascii="Times New Roman" w:hAnsi="Times New Roman"/>
          <w:sz w:val="20"/>
          <w:szCs w:val="20"/>
        </w:rPr>
        <w:t>-</w:t>
      </w:r>
      <w:r w:rsidRPr="0093386D">
        <w:rPr>
          <w:rFonts w:ascii="Times New Roman" w:hAnsi="Times New Roman"/>
          <w:sz w:val="20"/>
          <w:szCs w:val="20"/>
        </w:rPr>
        <w:tab/>
        <w:t xml:space="preserve">при встановлені неякісного придбаного товару письмово оповістити про це Постачальника протягом </w:t>
      </w:r>
      <w:r w:rsidRPr="0093386D">
        <w:rPr>
          <w:rFonts w:ascii="Times New Roman" w:hAnsi="Times New Roman"/>
          <w:spacing w:val="-10"/>
          <w:sz w:val="20"/>
          <w:szCs w:val="20"/>
        </w:rPr>
        <w:t xml:space="preserve">5 (п’яти) робочих днів </w:t>
      </w:r>
      <w:r w:rsidRPr="0093386D">
        <w:rPr>
          <w:rFonts w:ascii="Times New Roman" w:hAnsi="Times New Roman"/>
          <w:sz w:val="20"/>
          <w:szCs w:val="20"/>
        </w:rPr>
        <w:t>з дня отримання товару.</w:t>
      </w:r>
    </w:p>
    <w:p w:rsidR="009B5C0C" w:rsidRPr="0093386D" w:rsidRDefault="009B5C0C" w:rsidP="009B5C0C">
      <w:pPr>
        <w:widowControl w:val="0"/>
        <w:spacing w:after="0" w:line="240" w:lineRule="auto"/>
        <w:jc w:val="both"/>
        <w:rPr>
          <w:rFonts w:ascii="Times New Roman" w:hAnsi="Times New Roman"/>
          <w:sz w:val="20"/>
          <w:szCs w:val="20"/>
        </w:rPr>
      </w:pPr>
      <w:r w:rsidRPr="0093386D">
        <w:rPr>
          <w:rFonts w:ascii="Times New Roman" w:hAnsi="Times New Roman"/>
          <w:sz w:val="20"/>
          <w:szCs w:val="20"/>
        </w:rPr>
        <w:t>-</w:t>
      </w:r>
      <w:r w:rsidRPr="0093386D">
        <w:rPr>
          <w:rFonts w:ascii="Times New Roman" w:hAnsi="Times New Roman"/>
          <w:sz w:val="20"/>
          <w:szCs w:val="20"/>
        </w:rPr>
        <w:tab/>
        <w:t>оплатити товар згідно наданих накладних за фактом отримання товару в розмірі та в терміни, установлені цим Договором.</w:t>
      </w:r>
    </w:p>
    <w:p w:rsidR="009B5C0C" w:rsidRPr="0093386D" w:rsidRDefault="009B5C0C" w:rsidP="009B5C0C">
      <w:pPr>
        <w:widowControl w:val="0"/>
        <w:spacing w:after="0" w:line="240" w:lineRule="auto"/>
        <w:jc w:val="both"/>
        <w:rPr>
          <w:rFonts w:ascii="Times New Roman" w:hAnsi="Times New Roman"/>
          <w:sz w:val="20"/>
          <w:szCs w:val="20"/>
          <w:highlight w:val="white"/>
        </w:rPr>
      </w:pPr>
      <w:r w:rsidRPr="0093386D">
        <w:rPr>
          <w:rFonts w:ascii="Times New Roman" w:hAnsi="Times New Roman"/>
          <w:sz w:val="20"/>
          <w:szCs w:val="20"/>
        </w:rPr>
        <w:t>-</w:t>
      </w:r>
      <w:r w:rsidRPr="0093386D">
        <w:rPr>
          <w:rFonts w:ascii="Times New Roman" w:hAnsi="Times New Roman"/>
          <w:sz w:val="20"/>
          <w:szCs w:val="20"/>
        </w:rPr>
        <w:tab/>
        <w:t>у разі зменшення обсягу бюджетного фінансування, Покупець залишає за собою право зменшити обсяг закупівлі за даним Договором.</w:t>
      </w:r>
    </w:p>
    <w:p w:rsidR="009B5C0C" w:rsidRPr="0093386D" w:rsidRDefault="009B5C0C" w:rsidP="009B5C0C">
      <w:pPr>
        <w:widowControl w:val="0"/>
        <w:spacing w:after="0" w:line="240" w:lineRule="auto"/>
        <w:jc w:val="center"/>
        <w:rPr>
          <w:rFonts w:ascii="Times New Roman" w:hAnsi="Times New Roman"/>
          <w:b/>
          <w:spacing w:val="-10"/>
          <w:sz w:val="20"/>
          <w:szCs w:val="20"/>
          <w:highlight w:val="white"/>
        </w:rPr>
      </w:pPr>
      <w:r w:rsidRPr="0093386D">
        <w:rPr>
          <w:rFonts w:ascii="Times New Roman" w:hAnsi="Times New Roman"/>
          <w:b/>
          <w:spacing w:val="-10"/>
          <w:sz w:val="20"/>
          <w:szCs w:val="20"/>
          <w:highlight w:val="white"/>
        </w:rPr>
        <w:t>IV. ТЕРМІНИ ТА ПОРЯДОК ВИКОНАННЯ ЗОБОВ`ЯЗАНЬ</w:t>
      </w:r>
    </w:p>
    <w:p w:rsidR="009B5C0C" w:rsidRPr="0093386D" w:rsidRDefault="009B5C0C" w:rsidP="009B5C0C">
      <w:pPr>
        <w:spacing w:after="0" w:line="240" w:lineRule="auto"/>
        <w:jc w:val="both"/>
        <w:rPr>
          <w:rFonts w:ascii="Times New Roman" w:eastAsia="MS Mincho" w:hAnsi="Times New Roman"/>
          <w:sz w:val="20"/>
          <w:szCs w:val="20"/>
        </w:rPr>
      </w:pPr>
      <w:r w:rsidRPr="0093386D">
        <w:rPr>
          <w:rFonts w:ascii="Times New Roman" w:eastAsia="MS Mincho" w:hAnsi="Times New Roman"/>
          <w:b/>
          <w:bCs/>
          <w:sz w:val="20"/>
          <w:szCs w:val="20"/>
        </w:rPr>
        <w:t>4.1.</w:t>
      </w:r>
      <w:r w:rsidRPr="0093386D">
        <w:rPr>
          <w:rFonts w:ascii="Times New Roman" w:eastAsia="MS Mincho" w:hAnsi="Times New Roman"/>
          <w:sz w:val="20"/>
          <w:szCs w:val="20"/>
        </w:rPr>
        <w:t xml:space="preserve"> Товар передається Покупцеві Постачальником </w:t>
      </w:r>
      <w:r w:rsidRPr="0093386D">
        <w:rPr>
          <w:rFonts w:ascii="Times New Roman" w:eastAsia="MS Mincho" w:hAnsi="Times New Roman"/>
          <w:b/>
          <w:bCs/>
          <w:i/>
          <w:iCs/>
          <w:sz w:val="20"/>
          <w:szCs w:val="20"/>
        </w:rPr>
        <w:t>протягом 5 (п’яти) календарних днів з дня підписання цього Договору Сторонами.</w:t>
      </w:r>
    </w:p>
    <w:p w:rsidR="009B5C0C" w:rsidRPr="0093386D" w:rsidRDefault="009B5C0C" w:rsidP="009B5C0C">
      <w:pPr>
        <w:spacing w:after="0" w:line="240" w:lineRule="auto"/>
        <w:jc w:val="both"/>
        <w:rPr>
          <w:rFonts w:ascii="Times New Roman" w:eastAsia="MS Mincho" w:hAnsi="Times New Roman"/>
          <w:sz w:val="20"/>
          <w:szCs w:val="20"/>
        </w:rPr>
      </w:pPr>
      <w:r w:rsidRPr="0093386D">
        <w:rPr>
          <w:rFonts w:ascii="Times New Roman" w:eastAsia="MS Mincho" w:hAnsi="Times New Roman"/>
          <w:b/>
          <w:bCs/>
          <w:sz w:val="20"/>
          <w:szCs w:val="20"/>
        </w:rPr>
        <w:t>4.2.</w:t>
      </w:r>
      <w:r w:rsidRPr="0093386D">
        <w:rPr>
          <w:rFonts w:ascii="Times New Roman" w:eastAsia="MS Mincho" w:hAnsi="Times New Roman"/>
          <w:sz w:val="20"/>
          <w:szCs w:val="20"/>
        </w:rPr>
        <w:t xml:space="preserve"> Передача Постачальником Товару Покупцеві оформлюється видатковою накладною, яка складається в двох примірниках, кожен з яких підписується уповноваженими представниками Сторін та скріплюється печатками.</w:t>
      </w:r>
    </w:p>
    <w:p w:rsidR="009B5C0C" w:rsidRPr="0093386D" w:rsidRDefault="009B5C0C" w:rsidP="009B5C0C">
      <w:pPr>
        <w:spacing w:after="0" w:line="240" w:lineRule="auto"/>
        <w:jc w:val="both"/>
        <w:rPr>
          <w:rFonts w:ascii="Times New Roman" w:eastAsia="MS Mincho" w:hAnsi="Times New Roman"/>
          <w:sz w:val="20"/>
          <w:szCs w:val="20"/>
        </w:rPr>
      </w:pPr>
      <w:r w:rsidRPr="0093386D">
        <w:rPr>
          <w:rFonts w:ascii="Times New Roman" w:eastAsia="MS Mincho" w:hAnsi="Times New Roman"/>
          <w:b/>
          <w:bCs/>
          <w:sz w:val="20"/>
          <w:szCs w:val="20"/>
        </w:rPr>
        <w:t>4.3.</w:t>
      </w:r>
      <w:r w:rsidRPr="0093386D">
        <w:rPr>
          <w:rFonts w:ascii="Times New Roman" w:eastAsia="MS Mincho" w:hAnsi="Times New Roman"/>
          <w:sz w:val="20"/>
          <w:szCs w:val="20"/>
        </w:rPr>
        <w:t xml:space="preserve"> Покупець зобов`язаний прийняти товар від Постачальника в день оформлення видаткової накладної.</w:t>
      </w:r>
    </w:p>
    <w:p w:rsidR="009B5C0C" w:rsidRPr="0093386D" w:rsidRDefault="009B5C0C" w:rsidP="009B5C0C">
      <w:pPr>
        <w:spacing w:after="0" w:line="240" w:lineRule="auto"/>
        <w:jc w:val="both"/>
        <w:rPr>
          <w:rFonts w:ascii="Times New Roman" w:eastAsia="MS Mincho" w:hAnsi="Times New Roman"/>
          <w:sz w:val="20"/>
          <w:szCs w:val="20"/>
        </w:rPr>
      </w:pPr>
      <w:r w:rsidRPr="0093386D">
        <w:rPr>
          <w:rFonts w:ascii="Times New Roman" w:eastAsia="MS Mincho" w:hAnsi="Times New Roman"/>
          <w:b/>
          <w:bCs/>
          <w:sz w:val="20"/>
          <w:szCs w:val="20"/>
        </w:rPr>
        <w:t>4.4.</w:t>
      </w:r>
      <w:r w:rsidRPr="0093386D">
        <w:rPr>
          <w:rFonts w:ascii="Times New Roman" w:eastAsia="MS Mincho" w:hAnsi="Times New Roman"/>
          <w:sz w:val="20"/>
          <w:szCs w:val="20"/>
        </w:rPr>
        <w:t xml:space="preserve"> Покупець протягом 10 (</w:t>
      </w:r>
      <w:r w:rsidRPr="0093386D">
        <w:rPr>
          <w:rFonts w:ascii="Times New Roman" w:eastAsia="MS Mincho" w:hAnsi="Times New Roman"/>
          <w:i/>
          <w:iCs/>
          <w:sz w:val="20"/>
          <w:szCs w:val="20"/>
        </w:rPr>
        <w:t>десяти</w:t>
      </w:r>
      <w:r w:rsidRPr="0093386D">
        <w:rPr>
          <w:rFonts w:ascii="Times New Roman" w:eastAsia="MS Mincho" w:hAnsi="Times New Roman"/>
          <w:sz w:val="20"/>
          <w:szCs w:val="20"/>
        </w:rPr>
        <w:t>) банківських днів з дня отримання товару (оформлення видаткової накладної) здійснює повну (100 %) оплату вартості отриманого товару за рахунок коштів місцевого бюджету шляхом перерахування грошових коштів на поточний рахунок Постачальника.</w:t>
      </w:r>
    </w:p>
    <w:p w:rsidR="009B5C0C" w:rsidRPr="0093386D" w:rsidRDefault="009B5C0C" w:rsidP="009B5C0C">
      <w:pPr>
        <w:spacing w:after="0" w:line="240" w:lineRule="auto"/>
        <w:jc w:val="both"/>
        <w:rPr>
          <w:rFonts w:ascii="Times New Roman" w:eastAsia="MS Mincho" w:hAnsi="Times New Roman"/>
          <w:sz w:val="20"/>
          <w:szCs w:val="20"/>
        </w:rPr>
      </w:pPr>
      <w:r w:rsidRPr="0093386D">
        <w:rPr>
          <w:rFonts w:ascii="Times New Roman" w:eastAsia="MS Mincho" w:hAnsi="Times New Roman"/>
          <w:b/>
          <w:bCs/>
          <w:sz w:val="20"/>
          <w:szCs w:val="20"/>
        </w:rPr>
        <w:t>4.5.</w:t>
      </w:r>
      <w:r w:rsidRPr="0093386D">
        <w:rPr>
          <w:rFonts w:ascii="Times New Roman" w:eastAsia="MS Mincho" w:hAnsi="Times New Roman"/>
          <w:sz w:val="20"/>
          <w:szCs w:val="20"/>
        </w:rPr>
        <w:t xml:space="preserve"> У разі ненадходження або невчасного надходження цільових бюджетних коштів на рахунок Покупця, оплата Товару, здійснюється Покупцем протягом 90 (дев’яноста) банківських днів з дати підписання уповноваженими особами Сторін видаткової накладної.</w:t>
      </w:r>
    </w:p>
    <w:p w:rsidR="009B5C0C" w:rsidRPr="0093386D" w:rsidRDefault="009B5C0C" w:rsidP="009B5C0C">
      <w:pPr>
        <w:spacing w:after="0" w:line="240" w:lineRule="auto"/>
        <w:jc w:val="both"/>
        <w:rPr>
          <w:rFonts w:ascii="Times New Roman" w:eastAsia="MS Mincho" w:hAnsi="Times New Roman"/>
          <w:sz w:val="20"/>
          <w:szCs w:val="20"/>
        </w:rPr>
      </w:pPr>
    </w:p>
    <w:p w:rsidR="009B5C0C" w:rsidRPr="0093386D" w:rsidRDefault="009B5C0C" w:rsidP="009B5C0C">
      <w:pPr>
        <w:widowControl w:val="0"/>
        <w:spacing w:after="0" w:line="240" w:lineRule="auto"/>
        <w:jc w:val="center"/>
        <w:rPr>
          <w:rFonts w:ascii="Times New Roman" w:eastAsia="Times New Roman" w:hAnsi="Times New Roman"/>
          <w:b/>
          <w:spacing w:val="-10"/>
          <w:sz w:val="20"/>
          <w:szCs w:val="20"/>
        </w:rPr>
      </w:pPr>
      <w:r w:rsidRPr="0093386D">
        <w:rPr>
          <w:rFonts w:ascii="Times New Roman" w:hAnsi="Times New Roman"/>
          <w:b/>
          <w:spacing w:val="-10"/>
          <w:sz w:val="20"/>
          <w:szCs w:val="20"/>
          <w:highlight w:val="white"/>
        </w:rPr>
        <w:t xml:space="preserve">V. </w:t>
      </w:r>
      <w:r w:rsidRPr="0093386D">
        <w:rPr>
          <w:rFonts w:ascii="Times New Roman" w:hAnsi="Times New Roman"/>
          <w:b/>
          <w:spacing w:val="-10"/>
          <w:sz w:val="20"/>
          <w:szCs w:val="20"/>
        </w:rPr>
        <w:t>ВІДПОВІДАЛЬНІСТЬ СТОРІН</w:t>
      </w:r>
    </w:p>
    <w:p w:rsidR="009B5C0C" w:rsidRPr="0093386D" w:rsidRDefault="009B5C0C" w:rsidP="009B5C0C">
      <w:pPr>
        <w:widowControl w:val="0"/>
        <w:spacing w:after="0" w:line="240" w:lineRule="auto"/>
        <w:jc w:val="both"/>
        <w:rPr>
          <w:rFonts w:ascii="Times New Roman" w:hAnsi="Times New Roman"/>
          <w:spacing w:val="-10"/>
          <w:sz w:val="20"/>
          <w:szCs w:val="20"/>
        </w:rPr>
      </w:pPr>
      <w:r w:rsidRPr="0093386D">
        <w:rPr>
          <w:rFonts w:ascii="Times New Roman" w:hAnsi="Times New Roman"/>
          <w:b/>
          <w:bCs/>
          <w:spacing w:val="-10"/>
          <w:sz w:val="20"/>
          <w:szCs w:val="20"/>
        </w:rPr>
        <w:t>5.1.</w:t>
      </w:r>
      <w:r w:rsidRPr="0093386D">
        <w:rPr>
          <w:rFonts w:ascii="Times New Roman" w:hAnsi="Times New Roman"/>
          <w:spacing w:val="-10"/>
          <w:sz w:val="20"/>
          <w:szCs w:val="20"/>
        </w:rPr>
        <w:t xml:space="preserve"> Постачальник несе відповідальність за якість та кількість (що визначена Додатком 1) проданого товару. Якщо Постачальник не має змоги здійснити заміну неякісного товару він сплачує Покупцю суму у розмірі 100% від вартості неякісного товару.</w:t>
      </w:r>
    </w:p>
    <w:p w:rsidR="009B5C0C" w:rsidRPr="0093386D" w:rsidRDefault="009B5C0C" w:rsidP="009B5C0C">
      <w:pPr>
        <w:widowControl w:val="0"/>
        <w:spacing w:after="0" w:line="240" w:lineRule="auto"/>
        <w:jc w:val="both"/>
        <w:rPr>
          <w:rFonts w:ascii="Times New Roman" w:hAnsi="Times New Roman"/>
          <w:spacing w:val="-10"/>
          <w:sz w:val="20"/>
          <w:szCs w:val="20"/>
        </w:rPr>
      </w:pPr>
      <w:r w:rsidRPr="0093386D">
        <w:rPr>
          <w:rFonts w:ascii="Times New Roman" w:hAnsi="Times New Roman"/>
          <w:b/>
          <w:bCs/>
          <w:spacing w:val="-10"/>
          <w:sz w:val="20"/>
          <w:szCs w:val="20"/>
        </w:rPr>
        <w:t>5.2.</w:t>
      </w:r>
      <w:r w:rsidRPr="0093386D">
        <w:rPr>
          <w:rFonts w:ascii="Times New Roman" w:hAnsi="Times New Roman"/>
          <w:spacing w:val="-10"/>
          <w:sz w:val="20"/>
          <w:szCs w:val="20"/>
        </w:rPr>
        <w:t xml:space="preserve"> У випадку порушень своїх зобов’язань за Договором Сторони несуть відповідальність визначену договором та чинним законодавством України. Порушенням зобов’язання є його</w:t>
      </w:r>
      <w:r w:rsidRPr="0093386D">
        <w:rPr>
          <w:rFonts w:ascii="Times New Roman" w:hAnsi="Times New Roman"/>
          <w:b/>
          <w:spacing w:val="-10"/>
          <w:sz w:val="20"/>
          <w:szCs w:val="20"/>
        </w:rPr>
        <w:t xml:space="preserve"> </w:t>
      </w:r>
      <w:r w:rsidRPr="0093386D">
        <w:rPr>
          <w:rFonts w:ascii="Times New Roman" w:hAnsi="Times New Roman"/>
          <w:spacing w:val="-10"/>
          <w:sz w:val="20"/>
          <w:szCs w:val="20"/>
        </w:rPr>
        <w:t>невиконання або неналежне виконання, тобто виконання з порушенням умов, визначених змістом зобов’язання.</w:t>
      </w:r>
    </w:p>
    <w:p w:rsidR="009B5C0C" w:rsidRPr="0093386D" w:rsidRDefault="009B5C0C" w:rsidP="009B5C0C">
      <w:pPr>
        <w:widowControl w:val="0"/>
        <w:spacing w:after="0" w:line="240" w:lineRule="auto"/>
        <w:jc w:val="center"/>
        <w:rPr>
          <w:rFonts w:ascii="Times New Roman" w:hAnsi="Times New Roman"/>
          <w:b/>
          <w:sz w:val="20"/>
          <w:szCs w:val="20"/>
        </w:rPr>
      </w:pPr>
      <w:r w:rsidRPr="0093386D">
        <w:rPr>
          <w:rFonts w:ascii="Times New Roman" w:hAnsi="Times New Roman"/>
          <w:b/>
          <w:sz w:val="20"/>
          <w:szCs w:val="20"/>
          <w:lang w:val="en-US"/>
        </w:rPr>
        <w:t>VI</w:t>
      </w:r>
      <w:r w:rsidRPr="0093386D">
        <w:rPr>
          <w:rFonts w:ascii="Times New Roman" w:hAnsi="Times New Roman"/>
          <w:b/>
          <w:sz w:val="20"/>
          <w:szCs w:val="20"/>
        </w:rPr>
        <w:t>. ПОРЯДОК ВИРІШЕННЯ СПОРІВ</w:t>
      </w:r>
    </w:p>
    <w:p w:rsidR="009B5C0C" w:rsidRPr="0093386D" w:rsidRDefault="009B5C0C" w:rsidP="009B5C0C">
      <w:pPr>
        <w:widowControl w:val="0"/>
        <w:spacing w:after="0" w:line="240" w:lineRule="auto"/>
        <w:jc w:val="both"/>
        <w:rPr>
          <w:rFonts w:ascii="Times New Roman" w:hAnsi="Times New Roman"/>
          <w:sz w:val="20"/>
          <w:szCs w:val="20"/>
        </w:rPr>
      </w:pPr>
      <w:r w:rsidRPr="0093386D">
        <w:rPr>
          <w:rFonts w:ascii="Times New Roman" w:hAnsi="Times New Roman"/>
          <w:b/>
          <w:bCs/>
          <w:sz w:val="20"/>
          <w:szCs w:val="20"/>
        </w:rPr>
        <w:t>6.1.</w:t>
      </w:r>
      <w:r w:rsidRPr="0093386D">
        <w:rPr>
          <w:rFonts w:ascii="Times New Roman" w:hAnsi="Times New Roman"/>
          <w:sz w:val="20"/>
          <w:szCs w:val="20"/>
        </w:rPr>
        <w:t xml:space="preserve"> Спори та розбіжності між Сторонами, що виникнуть з приводу виконання ними зобов`язань за цим Договором, вирішуватимуться шляхом переговорів, а у разі недосягнення згоди – у порядку, визначеному чинним законодавством України.</w:t>
      </w:r>
    </w:p>
    <w:p w:rsidR="009B5C0C" w:rsidRPr="0093386D" w:rsidRDefault="009B5C0C" w:rsidP="009B5C0C">
      <w:pPr>
        <w:widowControl w:val="0"/>
        <w:spacing w:after="0" w:line="240" w:lineRule="auto"/>
        <w:jc w:val="center"/>
        <w:rPr>
          <w:rFonts w:ascii="Times New Roman" w:hAnsi="Times New Roman"/>
          <w:b/>
          <w:sz w:val="20"/>
          <w:szCs w:val="20"/>
        </w:rPr>
      </w:pPr>
      <w:r w:rsidRPr="0093386D">
        <w:rPr>
          <w:rFonts w:ascii="Times New Roman" w:hAnsi="Times New Roman"/>
          <w:b/>
          <w:sz w:val="20"/>
          <w:szCs w:val="20"/>
          <w:lang w:val="en-US"/>
        </w:rPr>
        <w:t>VII</w:t>
      </w:r>
      <w:r w:rsidRPr="0093386D">
        <w:rPr>
          <w:rFonts w:ascii="Times New Roman" w:hAnsi="Times New Roman"/>
          <w:b/>
          <w:sz w:val="20"/>
          <w:szCs w:val="20"/>
        </w:rPr>
        <w:t>. СТРОК ДІЇ ДОГОВОРУ</w:t>
      </w:r>
    </w:p>
    <w:p w:rsidR="009B5C0C" w:rsidRPr="0093386D" w:rsidRDefault="009B5C0C" w:rsidP="009B5C0C">
      <w:pPr>
        <w:widowControl w:val="0"/>
        <w:spacing w:after="0" w:line="240" w:lineRule="auto"/>
        <w:jc w:val="both"/>
        <w:rPr>
          <w:rFonts w:ascii="Times New Roman" w:hAnsi="Times New Roman"/>
          <w:sz w:val="20"/>
          <w:szCs w:val="20"/>
        </w:rPr>
      </w:pPr>
      <w:r w:rsidRPr="0093386D">
        <w:rPr>
          <w:rFonts w:ascii="Times New Roman" w:hAnsi="Times New Roman"/>
          <w:b/>
          <w:bCs/>
          <w:sz w:val="20"/>
          <w:szCs w:val="20"/>
        </w:rPr>
        <w:t>7.1.</w:t>
      </w:r>
      <w:r w:rsidRPr="0093386D">
        <w:rPr>
          <w:rFonts w:ascii="Times New Roman" w:hAnsi="Times New Roman"/>
          <w:sz w:val="20"/>
          <w:szCs w:val="20"/>
        </w:rPr>
        <w:t xml:space="preserve"> Цей Договір вважається укладеним з моменту його підписання уповноваженими представниками Сторін та діє до повного виконання взаємних зобов`язань Сторонами, але у будь-якому випадку </w:t>
      </w:r>
      <w:r w:rsidRPr="0093386D">
        <w:rPr>
          <w:rFonts w:ascii="Times New Roman" w:hAnsi="Times New Roman"/>
          <w:b/>
          <w:bCs/>
          <w:sz w:val="20"/>
          <w:szCs w:val="20"/>
        </w:rPr>
        <w:t>до 31.12.202</w:t>
      </w:r>
      <w:r w:rsidR="00C87922">
        <w:rPr>
          <w:rFonts w:ascii="Times New Roman" w:hAnsi="Times New Roman"/>
          <w:b/>
          <w:bCs/>
          <w:sz w:val="20"/>
          <w:szCs w:val="20"/>
        </w:rPr>
        <w:t>4</w:t>
      </w:r>
      <w:r w:rsidRPr="0093386D">
        <w:rPr>
          <w:rFonts w:ascii="Times New Roman" w:hAnsi="Times New Roman"/>
          <w:b/>
          <w:bCs/>
          <w:sz w:val="20"/>
          <w:szCs w:val="20"/>
        </w:rPr>
        <w:t xml:space="preserve"> року</w:t>
      </w:r>
      <w:r w:rsidRPr="0093386D">
        <w:rPr>
          <w:rFonts w:ascii="Times New Roman" w:hAnsi="Times New Roman"/>
          <w:sz w:val="20"/>
          <w:szCs w:val="20"/>
        </w:rPr>
        <w:t xml:space="preserve"> включно.</w:t>
      </w:r>
    </w:p>
    <w:p w:rsidR="009B5C0C" w:rsidRDefault="009B5C0C" w:rsidP="009B5C0C">
      <w:pPr>
        <w:widowControl w:val="0"/>
        <w:spacing w:after="0" w:line="240" w:lineRule="auto"/>
        <w:jc w:val="both"/>
        <w:rPr>
          <w:rFonts w:ascii="Times New Roman" w:hAnsi="Times New Roman"/>
          <w:sz w:val="20"/>
          <w:szCs w:val="20"/>
        </w:rPr>
      </w:pPr>
      <w:r w:rsidRPr="0093386D">
        <w:rPr>
          <w:rFonts w:ascii="Times New Roman" w:hAnsi="Times New Roman"/>
          <w:b/>
          <w:bCs/>
          <w:sz w:val="20"/>
          <w:szCs w:val="20"/>
        </w:rPr>
        <w:t>7.2.</w:t>
      </w:r>
      <w:r w:rsidRPr="0093386D">
        <w:rPr>
          <w:rFonts w:ascii="Times New Roman" w:hAnsi="Times New Roman"/>
          <w:sz w:val="20"/>
          <w:szCs w:val="20"/>
        </w:rPr>
        <w:t xml:space="preserve"> Дострокове розірвання/припинення Договору може мати місце за взаємною згодою Сторін після закінчення всіх розрахунків за цим Договором, або в порядку, передбаченому чинним законодавством України.</w:t>
      </w:r>
    </w:p>
    <w:p w:rsidR="009B5C0C" w:rsidRPr="0093386D" w:rsidRDefault="009B5C0C" w:rsidP="009B5C0C">
      <w:pPr>
        <w:widowControl w:val="0"/>
        <w:spacing w:after="0" w:line="240" w:lineRule="auto"/>
        <w:jc w:val="both"/>
        <w:rPr>
          <w:rFonts w:ascii="Times New Roman" w:hAnsi="Times New Roman"/>
          <w:sz w:val="20"/>
          <w:szCs w:val="20"/>
        </w:rPr>
      </w:pPr>
    </w:p>
    <w:p w:rsidR="009B5C0C" w:rsidRPr="0093386D" w:rsidRDefault="009B5C0C" w:rsidP="009B5C0C">
      <w:pPr>
        <w:widowControl w:val="0"/>
        <w:spacing w:after="0" w:line="240" w:lineRule="auto"/>
        <w:jc w:val="center"/>
        <w:rPr>
          <w:rFonts w:ascii="Times New Roman" w:hAnsi="Times New Roman"/>
          <w:b/>
          <w:sz w:val="20"/>
          <w:szCs w:val="20"/>
          <w:highlight w:val="white"/>
        </w:rPr>
      </w:pPr>
      <w:r w:rsidRPr="0093386D">
        <w:rPr>
          <w:rFonts w:ascii="Times New Roman" w:hAnsi="Times New Roman"/>
          <w:b/>
          <w:sz w:val="20"/>
          <w:szCs w:val="20"/>
        </w:rPr>
        <w:t>VIII</w:t>
      </w:r>
      <w:r w:rsidRPr="0093386D">
        <w:rPr>
          <w:rFonts w:ascii="Times New Roman" w:hAnsi="Times New Roman"/>
          <w:b/>
          <w:sz w:val="20"/>
          <w:szCs w:val="20"/>
          <w:highlight w:val="white"/>
        </w:rPr>
        <w:t>.</w:t>
      </w:r>
      <w:r w:rsidRPr="0093386D">
        <w:rPr>
          <w:rFonts w:ascii="Times New Roman" w:hAnsi="Times New Roman"/>
          <w:b/>
          <w:spacing w:val="-10"/>
          <w:sz w:val="20"/>
          <w:szCs w:val="20"/>
          <w:highlight w:val="white"/>
        </w:rPr>
        <w:t xml:space="preserve"> ПОРЯДОК ВНЕСЕННЯ ЗМІН ДО ДОГОВОРУ</w:t>
      </w:r>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8.1.</w:t>
      </w:r>
      <w:r w:rsidRPr="0093386D">
        <w:rPr>
          <w:rFonts w:ascii="Times New Roman" w:hAnsi="Times New Roman" w:cs="Times New Roman"/>
          <w:spacing w:val="-10"/>
          <w:sz w:val="20"/>
          <w:szCs w:val="20"/>
          <w:highlight w:val="white"/>
        </w:rPr>
        <w:t xml:space="preserve"> Істотні умови цього Договору не можуть змінюватися після його підписання до виконання Сторонами зобов’язань в повному обсязі крім випадків, передбачених діючим законодавством про публічні закупівлі.</w:t>
      </w:r>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 xml:space="preserve">8.2. </w:t>
      </w:r>
      <w:r w:rsidRPr="0093386D">
        <w:rPr>
          <w:rFonts w:ascii="Times New Roman" w:hAnsi="Times New Roman" w:cs="Times New Roman"/>
          <w:spacing w:val="-10"/>
          <w:sz w:val="20"/>
          <w:szCs w:val="20"/>
          <w:highlight w:val="white"/>
        </w:rPr>
        <w:t xml:space="preserve">Зменшення обсягів закупівлі, зокрема з урахуванням фактичного обсягу видатків Покупця. </w:t>
      </w:r>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8.3.</w:t>
      </w:r>
      <w:r w:rsidRPr="0093386D">
        <w:rPr>
          <w:rFonts w:ascii="Times New Roman" w:hAnsi="Times New Roman" w:cs="Times New Roman"/>
          <w:spacing w:val="-10"/>
          <w:sz w:val="20"/>
          <w:szCs w:val="20"/>
          <w:highlight w:val="white"/>
        </w:rPr>
        <w:t xml:space="preserve"> Збільшення ціни за одиницю товару до 10 відсотків </w:t>
      </w:r>
      <w:proofErr w:type="spellStart"/>
      <w:r w:rsidRPr="0093386D">
        <w:rPr>
          <w:rFonts w:ascii="Times New Roman" w:hAnsi="Times New Roman" w:cs="Times New Roman"/>
          <w:spacing w:val="-10"/>
          <w:sz w:val="20"/>
          <w:szCs w:val="20"/>
          <w:highlight w:val="white"/>
        </w:rPr>
        <w:t>пропорційно</w:t>
      </w:r>
      <w:proofErr w:type="spellEnd"/>
      <w:r w:rsidRPr="0093386D">
        <w:rPr>
          <w:rFonts w:ascii="Times New Roman" w:hAnsi="Times New Roman" w:cs="Times New Roman"/>
          <w:spacing w:val="-10"/>
          <w:sz w:val="20"/>
          <w:szCs w:val="20"/>
          <w:highlight w:val="white"/>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не частіше ніж один раз на 90 днів з моменту підписання Договору про закупівлю. </w:t>
      </w:r>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8.4.</w:t>
      </w:r>
      <w:r w:rsidRPr="0093386D">
        <w:rPr>
          <w:rFonts w:ascii="Times New Roman" w:hAnsi="Times New Roman" w:cs="Times New Roman"/>
          <w:spacing w:val="-10"/>
          <w:sz w:val="20"/>
          <w:szCs w:val="20"/>
          <w:highlight w:val="white"/>
        </w:rPr>
        <w:t xml:space="preserve"> Покращення якості предмета закупівлі за умови, що таке покращення не призведе до збільшення суми, визначеної у Договорі. </w:t>
      </w:r>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8.5.</w:t>
      </w:r>
      <w:r w:rsidRPr="0093386D">
        <w:rPr>
          <w:rFonts w:ascii="Times New Roman" w:hAnsi="Times New Roman" w:cs="Times New Roman"/>
          <w:spacing w:val="-10"/>
          <w:sz w:val="20"/>
          <w:szCs w:val="20"/>
          <w:highlight w:val="white"/>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8.6.</w:t>
      </w:r>
      <w:r w:rsidRPr="0093386D">
        <w:rPr>
          <w:rFonts w:ascii="Times New Roman" w:hAnsi="Times New Roman" w:cs="Times New Roman"/>
          <w:spacing w:val="-10"/>
          <w:sz w:val="20"/>
          <w:szCs w:val="20"/>
          <w:highlight w:val="white"/>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8.7.</w:t>
      </w:r>
      <w:r w:rsidRPr="0093386D">
        <w:rPr>
          <w:rFonts w:ascii="Times New Roman" w:hAnsi="Times New Roman" w:cs="Times New Roman"/>
          <w:spacing w:val="-10"/>
          <w:sz w:val="20"/>
          <w:szCs w:val="20"/>
          <w:highlight w:val="white"/>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3386D">
        <w:rPr>
          <w:rFonts w:ascii="Times New Roman" w:hAnsi="Times New Roman" w:cs="Times New Roman"/>
          <w:spacing w:val="-10"/>
          <w:sz w:val="20"/>
          <w:szCs w:val="20"/>
          <w:highlight w:val="white"/>
        </w:rPr>
        <w:t>пропорційно</w:t>
      </w:r>
      <w:proofErr w:type="spellEnd"/>
      <w:r w:rsidRPr="0093386D">
        <w:rPr>
          <w:rFonts w:ascii="Times New Roman" w:hAnsi="Times New Roman" w:cs="Times New Roman"/>
          <w:spacing w:val="-10"/>
          <w:sz w:val="20"/>
          <w:szCs w:val="20"/>
          <w:highlight w:val="white"/>
        </w:rPr>
        <w:t xml:space="preserve"> до зміни таких ставок та/або пільг з оподаткування.</w:t>
      </w:r>
    </w:p>
    <w:p w:rsidR="009B5C0C" w:rsidRPr="0093386D" w:rsidRDefault="009B5C0C" w:rsidP="009B5C0C">
      <w:pPr>
        <w:pStyle w:val="a4"/>
        <w:spacing w:after="0" w:line="240" w:lineRule="auto"/>
        <w:ind w:left="0"/>
        <w:jc w:val="both"/>
        <w:rPr>
          <w:rFonts w:ascii="Times New Roman" w:hAnsi="Times New Roman" w:cs="Times New Roman"/>
          <w:sz w:val="20"/>
          <w:szCs w:val="20"/>
        </w:rPr>
      </w:pPr>
      <w:r w:rsidRPr="0093386D">
        <w:rPr>
          <w:rFonts w:ascii="Times New Roman" w:hAnsi="Times New Roman" w:cs="Times New Roman"/>
          <w:b/>
          <w:bCs/>
          <w:spacing w:val="-10"/>
          <w:sz w:val="20"/>
          <w:szCs w:val="20"/>
          <w:highlight w:val="white"/>
        </w:rPr>
        <w:lastRenderedPageBreak/>
        <w:t xml:space="preserve">8.8. </w:t>
      </w:r>
      <w:r w:rsidRPr="0093386D">
        <w:rPr>
          <w:rFonts w:ascii="Times New Roman" w:hAnsi="Times New Roman" w:cs="Times New Roman"/>
          <w:spacing w:val="-10"/>
          <w:sz w:val="20"/>
          <w:szCs w:val="20"/>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386D">
        <w:rPr>
          <w:rFonts w:ascii="Times New Roman" w:hAnsi="Times New Roman" w:cs="Times New Roman"/>
          <w:spacing w:val="-10"/>
          <w:sz w:val="20"/>
          <w:szCs w:val="20"/>
          <w:highlight w:val="white"/>
        </w:rPr>
        <w:t>Platts</w:t>
      </w:r>
      <w:proofErr w:type="spellEnd"/>
      <w:r w:rsidRPr="0093386D">
        <w:rPr>
          <w:rFonts w:ascii="Times New Roman" w:hAnsi="Times New Roman" w:cs="Times New Roman"/>
          <w:spacing w:val="-10"/>
          <w:sz w:val="20"/>
          <w:szCs w:val="20"/>
          <w:highlight w:val="white"/>
        </w:rPr>
        <w:t xml:space="preserve">, ARGUS регульованих цін (тарифів) і нормативів, що застосовуються в Договорі про закупівлю, у разі </w:t>
      </w:r>
      <w:r w:rsidRPr="0093386D">
        <w:rPr>
          <w:rFonts w:ascii="Times New Roman" w:hAnsi="Times New Roman" w:cs="Times New Roman"/>
          <w:spacing w:val="-10"/>
          <w:sz w:val="20"/>
          <w:szCs w:val="20"/>
        </w:rPr>
        <w:t>встановлення в Договорі про закупівлю порядку зміни ціни.</w:t>
      </w:r>
    </w:p>
    <w:p w:rsidR="009B5C0C" w:rsidRPr="0093386D" w:rsidRDefault="009B5C0C" w:rsidP="009B5C0C">
      <w:pPr>
        <w:pStyle w:val="a4"/>
        <w:spacing w:after="0" w:line="240" w:lineRule="auto"/>
        <w:ind w:left="0"/>
        <w:jc w:val="both"/>
        <w:rPr>
          <w:rFonts w:ascii="Times New Roman" w:hAnsi="Times New Roman" w:cs="Times New Roman"/>
          <w:sz w:val="20"/>
          <w:szCs w:val="20"/>
        </w:rPr>
      </w:pPr>
      <w:r w:rsidRPr="0093386D">
        <w:rPr>
          <w:rFonts w:ascii="Times New Roman" w:hAnsi="Times New Roman" w:cs="Times New Roman"/>
          <w:b/>
          <w:bCs/>
          <w:spacing w:val="-10"/>
          <w:sz w:val="20"/>
          <w:szCs w:val="20"/>
        </w:rPr>
        <w:t>8.9.</w:t>
      </w:r>
      <w:r w:rsidRPr="0093386D">
        <w:rPr>
          <w:rFonts w:ascii="Times New Roman" w:hAnsi="Times New Roman" w:cs="Times New Roman"/>
          <w:spacing w:val="-10"/>
          <w:sz w:val="20"/>
          <w:szCs w:val="20"/>
        </w:rPr>
        <w:t xml:space="preserve"> Порядок внесення таких змін визначається додатковими угодами до цього Договору та підтверджується відповідними офіційними документами </w:t>
      </w:r>
      <w:r w:rsidRPr="0093386D">
        <w:rPr>
          <w:rFonts w:ascii="Times New Roman" w:hAnsi="Times New Roman" w:cs="Times New Roman"/>
          <w:i/>
          <w:color w:val="FF0000"/>
          <w:spacing w:val="-10"/>
          <w:sz w:val="20"/>
          <w:szCs w:val="20"/>
        </w:rPr>
        <w:t xml:space="preserve">(документи, що складаються і видаються </w:t>
      </w:r>
      <w:r w:rsidRPr="0093386D">
        <w:rPr>
          <w:rFonts w:ascii="Times New Roman" w:hAnsi="Times New Roman" w:cs="Times New Roman"/>
          <w:i/>
          <w:color w:val="FF0000"/>
          <w:spacing w:val="-10"/>
          <w:sz w:val="20"/>
          <w:szCs w:val="20"/>
          <w:highlight w:val="white"/>
        </w:rPr>
        <w:t xml:space="preserve">службовими особами від імені органів державної влади, органів місцевого самоврядування, об’єднань громадян, підприємств, </w:t>
      </w:r>
      <w:r w:rsidRPr="0093386D">
        <w:rPr>
          <w:rFonts w:ascii="Times New Roman" w:hAnsi="Times New Roman" w:cs="Times New Roman"/>
          <w:i/>
          <w:color w:val="FF0000"/>
          <w:spacing w:val="-10"/>
          <w:sz w:val="20"/>
          <w:szCs w:val="20"/>
        </w:rPr>
        <w:t>установ та організацій, незалежно від форми власності, які посвідчують певні факти і події, що мають правове значення)</w:t>
      </w:r>
      <w:r w:rsidRPr="0093386D">
        <w:rPr>
          <w:rFonts w:ascii="Times New Roman" w:hAnsi="Times New Roman" w:cs="Times New Roman"/>
          <w:spacing w:val="-10"/>
          <w:sz w:val="20"/>
          <w:szCs w:val="20"/>
        </w:rPr>
        <w:t xml:space="preserve"> на які посилається Постачальник як на підстави зміни істотних умов цього Договору.</w:t>
      </w:r>
    </w:p>
    <w:p w:rsidR="009B5C0C" w:rsidRPr="0093386D" w:rsidRDefault="009B5C0C" w:rsidP="009B5C0C">
      <w:pPr>
        <w:pStyle w:val="a4"/>
        <w:spacing w:after="0" w:line="240" w:lineRule="auto"/>
        <w:ind w:left="0"/>
        <w:jc w:val="both"/>
        <w:rPr>
          <w:rFonts w:ascii="Times New Roman" w:hAnsi="Times New Roman" w:cs="Times New Roman"/>
          <w:sz w:val="20"/>
          <w:szCs w:val="20"/>
        </w:rPr>
      </w:pPr>
      <w:r w:rsidRPr="0093386D">
        <w:rPr>
          <w:rFonts w:ascii="Times New Roman" w:hAnsi="Times New Roman" w:cs="Times New Roman"/>
          <w:b/>
          <w:bCs/>
          <w:spacing w:val="-10"/>
          <w:sz w:val="20"/>
          <w:szCs w:val="20"/>
        </w:rPr>
        <w:t>8.10.</w:t>
      </w:r>
      <w:r w:rsidRPr="0093386D">
        <w:rPr>
          <w:rFonts w:ascii="Times New Roman" w:hAnsi="Times New Roman" w:cs="Times New Roman"/>
          <w:spacing w:val="-10"/>
          <w:sz w:val="20"/>
          <w:szCs w:val="20"/>
        </w:rPr>
        <w:t xml:space="preserve"> Усі зміни до цього Договору (крім пункту 8.11. Договору) вносяться в період його дії письмово, а саме укладається додаткова угода (додатковий договір), що стає невід’ємною частиною цього Договору і набирає чинності лише після його підписання уповноваженими особами Сторін.</w:t>
      </w:r>
    </w:p>
    <w:p w:rsidR="009B5C0C" w:rsidRDefault="009B5C0C" w:rsidP="009B5C0C">
      <w:pPr>
        <w:pStyle w:val="a4"/>
        <w:spacing w:after="0" w:line="240" w:lineRule="auto"/>
        <w:ind w:left="0"/>
        <w:jc w:val="both"/>
        <w:rPr>
          <w:rFonts w:ascii="Times New Roman" w:hAnsi="Times New Roman" w:cs="Times New Roman"/>
          <w:spacing w:val="-10"/>
          <w:sz w:val="20"/>
          <w:szCs w:val="20"/>
          <w:highlight w:val="white"/>
        </w:rPr>
      </w:pPr>
      <w:r w:rsidRPr="0093386D">
        <w:rPr>
          <w:rFonts w:ascii="Times New Roman" w:hAnsi="Times New Roman" w:cs="Times New Roman"/>
          <w:b/>
          <w:bCs/>
          <w:spacing w:val="-10"/>
          <w:sz w:val="20"/>
          <w:szCs w:val="20"/>
        </w:rPr>
        <w:t>8.11.</w:t>
      </w:r>
      <w:r w:rsidRPr="0093386D">
        <w:rPr>
          <w:rFonts w:ascii="Times New Roman" w:hAnsi="Times New Roman" w:cs="Times New Roman"/>
          <w:spacing w:val="-10"/>
          <w:sz w:val="20"/>
          <w:szCs w:val="20"/>
        </w:rPr>
        <w:t xml:space="preserve"> </w:t>
      </w:r>
      <w:bookmarkStart w:id="1" w:name="_Ref13483635"/>
      <w:r w:rsidRPr="0093386D">
        <w:rPr>
          <w:rFonts w:ascii="Times New Roman" w:hAnsi="Times New Roman" w:cs="Times New Roman"/>
          <w:spacing w:val="-10"/>
          <w:sz w:val="20"/>
          <w:szCs w:val="20"/>
        </w:rPr>
        <w:t>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2 (</w:t>
      </w:r>
      <w:r w:rsidRPr="0093386D">
        <w:rPr>
          <w:rFonts w:ascii="Times New Roman" w:hAnsi="Times New Roman" w:cs="Times New Roman"/>
          <w:i/>
          <w:spacing w:val="-10"/>
          <w:sz w:val="20"/>
          <w:szCs w:val="20"/>
        </w:rPr>
        <w:t>двох</w:t>
      </w:r>
      <w:r w:rsidRPr="0093386D">
        <w:rPr>
          <w:rFonts w:ascii="Times New Roman" w:hAnsi="Times New Roman" w:cs="Times New Roman"/>
          <w:spacing w:val="-10"/>
          <w:sz w:val="20"/>
          <w:szCs w:val="20"/>
        </w:rPr>
        <w:t xml:space="preserve">) робочих днів повідомити іншу Сторону шляхом надсилання листа за підписом уповноваженої особи Сторони </w:t>
      </w:r>
      <w:r w:rsidRPr="0093386D">
        <w:rPr>
          <w:rFonts w:ascii="Times New Roman" w:hAnsi="Times New Roman" w:cs="Times New Roman"/>
          <w:spacing w:val="-10"/>
          <w:sz w:val="20"/>
          <w:szCs w:val="20"/>
          <w:highlight w:val="white"/>
        </w:rPr>
        <w:t>(рекомендованого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Зазначені зміни до Договору набувають чинності з дати вручення листа.</w:t>
      </w:r>
      <w:bookmarkEnd w:id="1"/>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p>
    <w:p w:rsidR="009B5C0C" w:rsidRPr="0093386D" w:rsidRDefault="009B5C0C" w:rsidP="009B5C0C">
      <w:pPr>
        <w:widowControl w:val="0"/>
        <w:spacing w:after="0" w:line="240" w:lineRule="auto"/>
        <w:jc w:val="center"/>
        <w:rPr>
          <w:rFonts w:ascii="Times New Roman" w:hAnsi="Times New Roman"/>
          <w:sz w:val="20"/>
          <w:szCs w:val="20"/>
          <w:highlight w:val="white"/>
        </w:rPr>
      </w:pPr>
      <w:r w:rsidRPr="0093386D">
        <w:rPr>
          <w:rFonts w:ascii="Times New Roman" w:hAnsi="Times New Roman"/>
          <w:b/>
          <w:spacing w:val="-10"/>
          <w:sz w:val="20"/>
          <w:szCs w:val="20"/>
          <w:highlight w:val="white"/>
        </w:rPr>
        <w:t>IX. ОБСТАВИНИ НЕПЕРЕБОРНОЇ СИЛИ</w:t>
      </w:r>
    </w:p>
    <w:p w:rsidR="009B5C0C" w:rsidRPr="0093386D" w:rsidRDefault="009B5C0C" w:rsidP="009B5C0C">
      <w:pPr>
        <w:spacing w:after="0" w:line="240" w:lineRule="auto"/>
        <w:jc w:val="both"/>
        <w:rPr>
          <w:rFonts w:ascii="Times New Roman" w:hAnsi="Times New Roman"/>
          <w:sz w:val="20"/>
          <w:szCs w:val="20"/>
          <w:highlight w:val="white"/>
        </w:rPr>
      </w:pPr>
      <w:r w:rsidRPr="0093386D">
        <w:rPr>
          <w:rFonts w:ascii="Times New Roman" w:hAnsi="Times New Roman"/>
          <w:b/>
          <w:bCs/>
          <w:spacing w:val="-4"/>
          <w:sz w:val="20"/>
          <w:szCs w:val="20"/>
          <w:highlight w:val="white"/>
        </w:rPr>
        <w:t>9.1.</w:t>
      </w:r>
      <w:r w:rsidRPr="0093386D">
        <w:rPr>
          <w:rFonts w:ascii="Times New Roman" w:hAnsi="Times New Roman"/>
          <w:spacing w:val="-4"/>
          <w:sz w:val="20"/>
          <w:szCs w:val="20"/>
          <w:highlight w:val="white"/>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війна, пожежа, аварія, катастрофа тощо).</w:t>
      </w:r>
    </w:p>
    <w:p w:rsidR="009B5C0C" w:rsidRPr="0093386D" w:rsidRDefault="009B5C0C" w:rsidP="009B5C0C">
      <w:pPr>
        <w:spacing w:after="0" w:line="240" w:lineRule="auto"/>
        <w:jc w:val="both"/>
        <w:rPr>
          <w:rFonts w:ascii="Times New Roman" w:hAnsi="Times New Roman"/>
          <w:sz w:val="20"/>
          <w:szCs w:val="20"/>
          <w:highlight w:val="white"/>
        </w:rPr>
      </w:pPr>
      <w:r w:rsidRPr="0093386D">
        <w:rPr>
          <w:rFonts w:ascii="Times New Roman" w:hAnsi="Times New Roman"/>
          <w:b/>
          <w:bCs/>
          <w:spacing w:val="-4"/>
          <w:sz w:val="20"/>
          <w:szCs w:val="20"/>
          <w:highlight w:val="white"/>
        </w:rPr>
        <w:t xml:space="preserve">9.2. </w:t>
      </w:r>
      <w:r w:rsidRPr="0093386D">
        <w:rPr>
          <w:rFonts w:ascii="Times New Roman" w:hAnsi="Times New Roman"/>
          <w:spacing w:val="-4"/>
          <w:sz w:val="20"/>
          <w:szCs w:val="20"/>
          <w:highlight w:val="white"/>
        </w:rPr>
        <w:t>Сторона, що не може виконувати зобов’язання за цим Договором унаслідок впливу обставин непереборної сили, повинна не пізніше ніж протягом 3 (</w:t>
      </w:r>
      <w:r w:rsidRPr="0093386D">
        <w:rPr>
          <w:rFonts w:ascii="Times New Roman" w:hAnsi="Times New Roman"/>
          <w:i/>
          <w:spacing w:val="-4"/>
          <w:sz w:val="20"/>
          <w:szCs w:val="20"/>
          <w:highlight w:val="white"/>
        </w:rPr>
        <w:t>трьох</w:t>
      </w:r>
      <w:r w:rsidRPr="0093386D">
        <w:rPr>
          <w:rFonts w:ascii="Times New Roman" w:hAnsi="Times New Roman"/>
          <w:spacing w:val="-4"/>
          <w:sz w:val="20"/>
          <w:szCs w:val="20"/>
          <w:highlight w:val="white"/>
        </w:rPr>
        <w:t>) робочих днів з моменту їх виникнення повідомити про це іншу Сторону у письмовій формі. Невиконання цієї вимоги не дає жодній із Сторін права посилатися надалі на вищезазначені обставини.</w:t>
      </w:r>
    </w:p>
    <w:p w:rsidR="009B5C0C" w:rsidRPr="0093386D" w:rsidRDefault="009B5C0C" w:rsidP="009B5C0C">
      <w:pPr>
        <w:spacing w:after="0" w:line="240" w:lineRule="auto"/>
        <w:jc w:val="both"/>
        <w:rPr>
          <w:rFonts w:ascii="Times New Roman" w:hAnsi="Times New Roman"/>
          <w:sz w:val="20"/>
          <w:szCs w:val="20"/>
          <w:highlight w:val="white"/>
        </w:rPr>
      </w:pPr>
      <w:r w:rsidRPr="0093386D">
        <w:rPr>
          <w:rFonts w:ascii="Times New Roman" w:hAnsi="Times New Roman"/>
          <w:b/>
          <w:bCs/>
          <w:spacing w:val="-4"/>
          <w:sz w:val="20"/>
          <w:szCs w:val="20"/>
          <w:highlight w:val="white"/>
        </w:rPr>
        <w:t>9.3.</w:t>
      </w:r>
      <w:r w:rsidRPr="0093386D">
        <w:rPr>
          <w:rFonts w:ascii="Times New Roman" w:hAnsi="Times New Roman"/>
          <w:spacing w:val="-4"/>
          <w:sz w:val="20"/>
          <w:szCs w:val="20"/>
          <w:highlight w:val="white"/>
        </w:rPr>
        <w:t xml:space="preserve"> Доказом виникнення обставин непереборної сили та строку їх дії є документ, виданий Торгово-промисловою палатою України.</w:t>
      </w:r>
    </w:p>
    <w:p w:rsidR="009B5C0C" w:rsidRPr="0093386D" w:rsidRDefault="009B5C0C" w:rsidP="009B5C0C">
      <w:pPr>
        <w:spacing w:after="0" w:line="240" w:lineRule="auto"/>
        <w:jc w:val="both"/>
        <w:rPr>
          <w:rFonts w:ascii="Times New Roman" w:hAnsi="Times New Roman"/>
          <w:spacing w:val="-4"/>
          <w:sz w:val="20"/>
          <w:szCs w:val="20"/>
          <w:highlight w:val="white"/>
        </w:rPr>
      </w:pPr>
      <w:r w:rsidRPr="0093386D">
        <w:rPr>
          <w:rFonts w:ascii="Times New Roman" w:hAnsi="Times New Roman"/>
          <w:b/>
          <w:bCs/>
          <w:spacing w:val="-4"/>
          <w:sz w:val="20"/>
          <w:szCs w:val="20"/>
          <w:highlight w:val="white"/>
        </w:rPr>
        <w:t>9.4.</w:t>
      </w:r>
      <w:r w:rsidRPr="0093386D">
        <w:rPr>
          <w:rFonts w:ascii="Times New Roman" w:hAnsi="Times New Roman"/>
          <w:spacing w:val="-4"/>
          <w:sz w:val="20"/>
          <w:szCs w:val="20"/>
          <w:highlight w:val="white"/>
        </w:rPr>
        <w:t xml:space="preserve"> У разі коли строк дії обставин непереборної сили продовжується більше ніж 30 (</w:t>
      </w:r>
      <w:r w:rsidRPr="0093386D">
        <w:rPr>
          <w:rFonts w:ascii="Times New Roman" w:hAnsi="Times New Roman"/>
          <w:i/>
          <w:spacing w:val="-4"/>
          <w:sz w:val="20"/>
          <w:szCs w:val="20"/>
          <w:highlight w:val="white"/>
        </w:rPr>
        <w:t>тридцять</w:t>
      </w:r>
      <w:r w:rsidRPr="0093386D">
        <w:rPr>
          <w:rFonts w:ascii="Times New Roman" w:hAnsi="Times New Roman"/>
          <w:spacing w:val="-4"/>
          <w:sz w:val="20"/>
          <w:szCs w:val="20"/>
          <w:highlight w:val="white"/>
        </w:rPr>
        <w:t>) днів, кожна із Сторін в установленому порядку має право розірвати цей Договір.</w:t>
      </w:r>
    </w:p>
    <w:p w:rsidR="009B5C0C" w:rsidRDefault="009B5C0C" w:rsidP="009B5C0C">
      <w:pPr>
        <w:widowControl w:val="0"/>
        <w:spacing w:after="0" w:line="240" w:lineRule="auto"/>
        <w:jc w:val="center"/>
        <w:rPr>
          <w:rFonts w:ascii="Times New Roman" w:hAnsi="Times New Roman"/>
          <w:b/>
          <w:spacing w:val="-10"/>
          <w:sz w:val="20"/>
          <w:szCs w:val="20"/>
          <w:highlight w:val="white"/>
        </w:rPr>
      </w:pPr>
    </w:p>
    <w:p w:rsidR="009B5C0C" w:rsidRPr="0043312A" w:rsidRDefault="009B5C0C" w:rsidP="009B5C0C">
      <w:pPr>
        <w:widowControl w:val="0"/>
        <w:spacing w:after="0" w:line="240" w:lineRule="auto"/>
        <w:jc w:val="center"/>
        <w:rPr>
          <w:rFonts w:ascii="Times New Roman" w:hAnsi="Times New Roman"/>
          <w:b/>
          <w:spacing w:val="-10"/>
          <w:sz w:val="20"/>
          <w:szCs w:val="20"/>
          <w:highlight w:val="white"/>
        </w:rPr>
      </w:pPr>
      <w:r w:rsidRPr="0093386D">
        <w:rPr>
          <w:rFonts w:ascii="Times New Roman" w:hAnsi="Times New Roman"/>
          <w:b/>
          <w:spacing w:val="-10"/>
          <w:sz w:val="20"/>
          <w:szCs w:val="20"/>
          <w:highlight w:val="white"/>
        </w:rPr>
        <w:t xml:space="preserve">Х. </w:t>
      </w:r>
      <w:r>
        <w:rPr>
          <w:rFonts w:ascii="Times New Roman" w:hAnsi="Times New Roman"/>
          <w:b/>
          <w:spacing w:val="-10"/>
          <w:sz w:val="20"/>
          <w:szCs w:val="20"/>
          <w:highlight w:val="white"/>
        </w:rPr>
        <w:t>ІНШІ УМОВИ ДОГОВОРУ</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b/>
          <w:bCs/>
          <w:color w:val="000000"/>
          <w:sz w:val="20"/>
          <w:szCs w:val="20"/>
        </w:rPr>
        <w:t>10.1.</w:t>
      </w:r>
      <w:r w:rsidRPr="00DC233C">
        <w:rPr>
          <w:rFonts w:ascii="Times New Roman" w:eastAsia="Times New Roman" w:hAnsi="Times New Roman"/>
          <w:color w:val="000000"/>
          <w:sz w:val="20"/>
          <w:szCs w:val="20"/>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або на поштову адресу, визначену у реквізитах цього Договору, з описом відправлення та повідомленням про отримання. </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b/>
          <w:bCs/>
          <w:color w:val="000000"/>
          <w:sz w:val="20"/>
          <w:szCs w:val="20"/>
        </w:rPr>
        <w:t>10.2.</w:t>
      </w:r>
      <w:r>
        <w:rPr>
          <w:rFonts w:ascii="Times New Roman" w:eastAsia="Times New Roman" w:hAnsi="Times New Roman"/>
          <w:color w:val="000000"/>
          <w:sz w:val="20"/>
          <w:szCs w:val="20"/>
        </w:rPr>
        <w:t xml:space="preserve"> </w:t>
      </w:r>
      <w:r w:rsidRPr="00DC233C">
        <w:rPr>
          <w:rFonts w:ascii="Times New Roman" w:eastAsia="Times New Roman" w:hAnsi="Times New Roman"/>
          <w:color w:val="000000"/>
          <w:sz w:val="20"/>
          <w:szCs w:val="20"/>
        </w:rPr>
        <w:t xml:space="preserve">Сторона договору, яка одержала пропозицію про зміну чи розірвання договору, у </w:t>
      </w:r>
      <w:r>
        <w:rPr>
          <w:rFonts w:ascii="Times New Roman" w:eastAsia="Times New Roman" w:hAnsi="Times New Roman"/>
          <w:color w:val="000000"/>
          <w:sz w:val="20"/>
          <w:szCs w:val="20"/>
        </w:rPr>
        <w:t>20 (</w:t>
      </w:r>
      <w:proofErr w:type="spellStart"/>
      <w:r w:rsidRPr="00DC233C">
        <w:rPr>
          <w:rFonts w:ascii="Times New Roman" w:eastAsia="Times New Roman" w:hAnsi="Times New Roman"/>
          <w:color w:val="000000"/>
          <w:sz w:val="20"/>
          <w:szCs w:val="20"/>
        </w:rPr>
        <w:t>двадцятиденний</w:t>
      </w:r>
      <w:proofErr w:type="spellEnd"/>
      <w:r>
        <w:rPr>
          <w:rFonts w:ascii="Times New Roman" w:eastAsia="Times New Roman" w:hAnsi="Times New Roman"/>
          <w:color w:val="000000"/>
          <w:sz w:val="20"/>
          <w:szCs w:val="20"/>
        </w:rPr>
        <w:t>)</w:t>
      </w:r>
      <w:r w:rsidRPr="00DC233C">
        <w:rPr>
          <w:rFonts w:ascii="Times New Roman" w:eastAsia="Times New Roman" w:hAnsi="Times New Roman"/>
          <w:color w:val="000000"/>
          <w:sz w:val="20"/>
          <w:szCs w:val="20"/>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w:t>
      </w:r>
      <w:r>
        <w:rPr>
          <w:rFonts w:ascii="Times New Roman" w:eastAsia="Times New Roman" w:hAnsi="Times New Roman"/>
          <w:color w:val="000000"/>
          <w:sz w:val="20"/>
          <w:szCs w:val="20"/>
        </w:rPr>
        <w:t>,</w:t>
      </w:r>
      <w:r w:rsidRPr="00DC233C">
        <w:rPr>
          <w:rFonts w:ascii="Times New Roman" w:eastAsia="Times New Roman" w:hAnsi="Times New Roman"/>
          <w:color w:val="000000"/>
          <w:sz w:val="20"/>
          <w:szCs w:val="20"/>
        </w:rPr>
        <w:t xml:space="preserve"> або дата отримання визначена у повідомлені про отримання.</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b/>
          <w:bCs/>
          <w:color w:val="000000"/>
          <w:sz w:val="20"/>
          <w:szCs w:val="20"/>
        </w:rPr>
        <w:t>10.3.</w:t>
      </w:r>
      <w:r>
        <w:rPr>
          <w:rFonts w:ascii="Times New Roman" w:eastAsia="Times New Roman" w:hAnsi="Times New Roman"/>
          <w:color w:val="000000"/>
          <w:sz w:val="20"/>
          <w:szCs w:val="20"/>
        </w:rPr>
        <w:t xml:space="preserve"> </w:t>
      </w:r>
      <w:r w:rsidRPr="00DC233C">
        <w:rPr>
          <w:rFonts w:ascii="Times New Roman" w:eastAsia="Times New Roman" w:hAnsi="Times New Roman"/>
          <w:color w:val="000000"/>
          <w:sz w:val="20"/>
          <w:szCs w:val="20"/>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b/>
          <w:bCs/>
          <w:color w:val="000000"/>
          <w:sz w:val="20"/>
          <w:szCs w:val="20"/>
        </w:rPr>
        <w:t>10.4.</w:t>
      </w:r>
      <w:r>
        <w:rPr>
          <w:rFonts w:ascii="Times New Roman" w:eastAsia="Times New Roman" w:hAnsi="Times New Roman"/>
          <w:color w:val="000000"/>
          <w:sz w:val="20"/>
          <w:szCs w:val="20"/>
        </w:rPr>
        <w:t xml:space="preserve"> </w:t>
      </w:r>
      <w:r w:rsidRPr="00DC233C">
        <w:rPr>
          <w:rFonts w:ascii="Times New Roman" w:eastAsia="Times New Roman" w:hAnsi="Times New Roman"/>
          <w:color w:val="000000"/>
          <w:sz w:val="20"/>
          <w:szCs w:val="20"/>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B5C0C" w:rsidRPr="00DC233C" w:rsidRDefault="009B5C0C" w:rsidP="009B5C0C">
      <w:pPr>
        <w:spacing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9B5C0C" w:rsidRPr="00DC233C" w:rsidRDefault="009B5C0C" w:rsidP="009B5C0C">
      <w:pPr>
        <w:spacing w:after="0" w:line="240" w:lineRule="auto"/>
        <w:jc w:val="both"/>
        <w:rPr>
          <w:rFonts w:ascii="Times New Roman" w:eastAsia="Times New Roman" w:hAnsi="Times New Roman"/>
          <w:sz w:val="20"/>
          <w:szCs w:val="20"/>
        </w:rPr>
      </w:pPr>
      <w:r w:rsidRPr="00DC233C">
        <w:rPr>
          <w:rFonts w:ascii="Times New Roman" w:eastAsia="Times New Roman" w:hAnsi="Times New Roman"/>
          <w:color w:val="000000"/>
          <w:sz w:val="20"/>
          <w:szCs w:val="20"/>
        </w:rPr>
        <w:t>1) зменшення обсягів закупівлі, зокрема з урахуванням фактичного обсягу видатків замовника;</w:t>
      </w:r>
    </w:p>
    <w:p w:rsidR="009B5C0C" w:rsidRPr="00DC233C" w:rsidRDefault="009B5C0C" w:rsidP="009B5C0C">
      <w:pPr>
        <w:spacing w:line="240" w:lineRule="auto"/>
        <w:jc w:val="both"/>
        <w:rPr>
          <w:rFonts w:ascii="Times New Roman" w:eastAsia="Times New Roman" w:hAnsi="Times New Roman"/>
          <w:sz w:val="20"/>
          <w:szCs w:val="20"/>
        </w:rPr>
      </w:pPr>
      <w:r w:rsidRPr="00DC233C">
        <w:rPr>
          <w:rFonts w:ascii="Times New Roman" w:eastAsia="Times New Roman" w:hAnsi="Times New Roman"/>
          <w:color w:val="000000"/>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233C">
        <w:rPr>
          <w:rFonts w:ascii="Times New Roman" w:eastAsia="Times New Roman" w:hAnsi="Times New Roman"/>
          <w:color w:val="000000"/>
          <w:sz w:val="20"/>
          <w:szCs w:val="20"/>
        </w:rPr>
        <w:t>пропорційно</w:t>
      </w:r>
      <w:proofErr w:type="spellEnd"/>
      <w:r w:rsidRPr="00DC233C">
        <w:rPr>
          <w:rFonts w:ascii="Times New Roman" w:eastAsia="Times New Roman" w:hAnsi="Times New Roman"/>
          <w:color w:val="000000"/>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підставою для зміни ціни є письмове звернення Сторони Договору та коливання ціни на ринку;</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 xml:space="preserve">Сторони погоджуються, що збільшення ціни за одиницю товару відбувається </w:t>
      </w:r>
      <w:proofErr w:type="spellStart"/>
      <w:r w:rsidRPr="00DC233C">
        <w:rPr>
          <w:rFonts w:ascii="Times New Roman" w:eastAsia="Times New Roman" w:hAnsi="Times New Roman"/>
          <w:color w:val="000000"/>
          <w:sz w:val="20"/>
          <w:szCs w:val="20"/>
        </w:rPr>
        <w:t>пропорційно</w:t>
      </w:r>
      <w:proofErr w:type="spellEnd"/>
      <w:r w:rsidRPr="00DC233C">
        <w:rPr>
          <w:rFonts w:ascii="Times New Roman" w:eastAsia="Times New Roman" w:hAnsi="Times New Roman"/>
          <w:color w:val="000000"/>
          <w:sz w:val="20"/>
          <w:szCs w:val="20"/>
        </w:rPr>
        <w:t xml:space="preserve"> коливанню цін на ринку, але не може перевищувати відсоток коливання (збільшення) ціни такого товару на ринку;</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Сторони погоджуються, що жоден документ, який підтверджує коливання ціни на ринку не може містити один і той самий період;</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lastRenderedPageBreak/>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C233C">
        <w:rPr>
          <w:rFonts w:ascii="Times New Roman" w:eastAsia="Times New Roman" w:hAnsi="Times New Roman"/>
          <w:color w:val="000000"/>
          <w:sz w:val="20"/>
          <w:szCs w:val="20"/>
        </w:rPr>
        <w:t>Зовнішінформ</w:t>
      </w:r>
      <w:proofErr w:type="spellEnd"/>
      <w:r w:rsidRPr="00DC233C">
        <w:rPr>
          <w:rFonts w:ascii="Times New Roman" w:eastAsia="Times New Roman" w:hAnsi="Times New Roman"/>
          <w:color w:val="000000"/>
          <w:sz w:val="20"/>
          <w:szCs w:val="20"/>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B5C0C" w:rsidRPr="00DC233C" w:rsidRDefault="009B5C0C" w:rsidP="009B5C0C">
      <w:pPr>
        <w:spacing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результат порівняння цін у відсотковому вираженні.</w:t>
      </w:r>
    </w:p>
    <w:p w:rsidR="009B5C0C" w:rsidRPr="00DC233C" w:rsidRDefault="009B5C0C" w:rsidP="009B5C0C">
      <w:pPr>
        <w:spacing w:after="0" w:line="240" w:lineRule="auto"/>
        <w:jc w:val="both"/>
        <w:rPr>
          <w:rFonts w:ascii="Times New Roman" w:eastAsia="Times New Roman" w:hAnsi="Times New Roman"/>
          <w:sz w:val="20"/>
          <w:szCs w:val="20"/>
        </w:rPr>
      </w:pPr>
      <w:r w:rsidRPr="00DC233C">
        <w:rPr>
          <w:rFonts w:ascii="Times New Roman" w:eastAsia="Times New Roman" w:hAnsi="Times New Roman"/>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9B5C0C" w:rsidRPr="00DC233C" w:rsidRDefault="009B5C0C" w:rsidP="009B5C0C">
      <w:pPr>
        <w:spacing w:after="0" w:line="240" w:lineRule="auto"/>
        <w:jc w:val="both"/>
        <w:rPr>
          <w:rFonts w:ascii="Times New Roman" w:eastAsia="Times New Roman" w:hAnsi="Times New Roman"/>
          <w:sz w:val="20"/>
          <w:szCs w:val="20"/>
        </w:rPr>
      </w:pPr>
      <w:r w:rsidRPr="00DC233C">
        <w:rPr>
          <w:rFonts w:ascii="Times New Roman" w:eastAsia="Times New Roman" w:hAnsi="Times New Roman"/>
          <w:color w:val="000000"/>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9B5C0C" w:rsidRPr="00DC233C" w:rsidRDefault="009B5C0C" w:rsidP="009B5C0C">
      <w:pPr>
        <w:spacing w:after="0" w:line="240" w:lineRule="auto"/>
        <w:jc w:val="both"/>
        <w:rPr>
          <w:rFonts w:ascii="Times New Roman" w:eastAsia="Times New Roman" w:hAnsi="Times New Roman"/>
          <w:sz w:val="20"/>
          <w:szCs w:val="20"/>
        </w:rPr>
      </w:pPr>
      <w:r w:rsidRPr="00DC233C">
        <w:rPr>
          <w:rFonts w:ascii="Times New Roman" w:eastAsia="Times New Roman" w:hAnsi="Times New Roman"/>
          <w:color w:val="000000"/>
          <w:sz w:val="20"/>
          <w:szCs w:val="20"/>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9B5C0C" w:rsidRPr="00DC233C" w:rsidRDefault="009B5C0C" w:rsidP="009B5C0C">
      <w:pPr>
        <w:spacing w:after="0" w:line="240" w:lineRule="auto"/>
        <w:jc w:val="both"/>
        <w:rPr>
          <w:rFonts w:ascii="Times New Roman" w:eastAsia="Times New Roman" w:hAnsi="Times New Roman"/>
          <w:sz w:val="20"/>
          <w:szCs w:val="20"/>
        </w:rPr>
      </w:pPr>
      <w:r w:rsidRPr="00DC233C">
        <w:rPr>
          <w:rFonts w:ascii="Times New Roman" w:eastAsia="Times New Roman" w:hAnsi="Times New Roman"/>
          <w:color w:val="000000"/>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233C">
        <w:rPr>
          <w:rFonts w:ascii="Times New Roman" w:eastAsia="Times New Roman" w:hAnsi="Times New Roman"/>
          <w:color w:val="000000"/>
          <w:sz w:val="20"/>
          <w:szCs w:val="20"/>
        </w:rPr>
        <w:t>пропорційно</w:t>
      </w:r>
      <w:proofErr w:type="spellEnd"/>
      <w:r w:rsidRPr="00DC233C">
        <w:rPr>
          <w:rFonts w:ascii="Times New Roman" w:eastAsia="Times New Roman" w:hAnsi="Times New Roman"/>
          <w:color w:val="000000"/>
          <w:sz w:val="20"/>
          <w:szCs w:val="20"/>
        </w:rPr>
        <w:t xml:space="preserve"> до зміни таких ставок та/або пільг з оподаткування, а також у зв’язку із зміною системи оподаткування </w:t>
      </w:r>
      <w:proofErr w:type="spellStart"/>
      <w:r w:rsidRPr="00DC233C">
        <w:rPr>
          <w:rFonts w:ascii="Times New Roman" w:eastAsia="Times New Roman" w:hAnsi="Times New Roman"/>
          <w:color w:val="000000"/>
          <w:sz w:val="20"/>
          <w:szCs w:val="20"/>
        </w:rPr>
        <w:t>пропорційно</w:t>
      </w:r>
      <w:proofErr w:type="spellEnd"/>
      <w:r w:rsidRPr="00DC233C">
        <w:rPr>
          <w:rFonts w:ascii="Times New Roman" w:eastAsia="Times New Roman" w:hAnsi="Times New Roman"/>
          <w:color w:val="000000"/>
          <w:sz w:val="20"/>
          <w:szCs w:val="20"/>
        </w:rPr>
        <w:t xml:space="preserve"> до зміни податкового навантаження внаслідок зміни системи оподаткування;</w:t>
      </w:r>
    </w:p>
    <w:p w:rsidR="009B5C0C" w:rsidRPr="00DC233C" w:rsidRDefault="009B5C0C" w:rsidP="009B5C0C">
      <w:pPr>
        <w:spacing w:line="240" w:lineRule="auto"/>
        <w:jc w:val="both"/>
        <w:rPr>
          <w:rFonts w:ascii="Times New Roman" w:eastAsia="Times New Roman" w:hAnsi="Times New Roman"/>
          <w:sz w:val="20"/>
          <w:szCs w:val="20"/>
        </w:rPr>
      </w:pPr>
      <w:r w:rsidRPr="00DC233C">
        <w:rPr>
          <w:rFonts w:ascii="Times New Roman" w:eastAsia="Times New Roman" w:hAnsi="Times New Roman"/>
          <w:color w:val="000000"/>
          <w:sz w:val="20"/>
          <w:szCs w:val="20"/>
        </w:rPr>
        <w:t>У цьому випадку Сторони погоджуються, що зміну ціни здійснюють у такому порядку:</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9B5C0C" w:rsidRPr="00DC233C" w:rsidRDefault="009B5C0C" w:rsidP="009B5C0C">
      <w:pPr>
        <w:spacing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 xml:space="preserve">зміна ціни відбувається </w:t>
      </w:r>
      <w:proofErr w:type="spellStart"/>
      <w:r w:rsidRPr="00DC233C">
        <w:rPr>
          <w:rFonts w:ascii="Times New Roman" w:eastAsia="Times New Roman" w:hAnsi="Times New Roman"/>
          <w:color w:val="000000"/>
          <w:sz w:val="20"/>
          <w:szCs w:val="20"/>
        </w:rPr>
        <w:t>пропорційно</w:t>
      </w:r>
      <w:proofErr w:type="spellEnd"/>
      <w:r w:rsidRPr="00DC233C">
        <w:rPr>
          <w:rFonts w:ascii="Times New Roman" w:eastAsia="Times New Roman" w:hAnsi="Times New Roman"/>
          <w:color w:val="000000"/>
          <w:sz w:val="20"/>
          <w:szCs w:val="20"/>
        </w:rPr>
        <w:t xml:space="preserve"> зміненій (зміненим) частині (частинам) складової такої ціни, в тому числі і загальна вартість Договору;</w:t>
      </w:r>
    </w:p>
    <w:p w:rsidR="009B5C0C" w:rsidRPr="00DC233C" w:rsidRDefault="009B5C0C" w:rsidP="009B5C0C">
      <w:pPr>
        <w:spacing w:after="0" w:line="240" w:lineRule="auto"/>
        <w:jc w:val="both"/>
        <w:rPr>
          <w:rFonts w:ascii="Times New Roman" w:eastAsia="Times New Roman" w:hAnsi="Times New Roman"/>
          <w:sz w:val="20"/>
          <w:szCs w:val="20"/>
        </w:rPr>
      </w:pPr>
      <w:r w:rsidRPr="00DC233C">
        <w:rPr>
          <w:rFonts w:ascii="Times New Roman" w:eastAsia="Times New Roman" w:hAnsi="Times New Roman"/>
          <w:color w:val="000000"/>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233C">
        <w:rPr>
          <w:rFonts w:ascii="Times New Roman" w:eastAsia="Times New Roman" w:hAnsi="Times New Roman"/>
          <w:color w:val="000000"/>
          <w:sz w:val="20"/>
          <w:szCs w:val="20"/>
        </w:rPr>
        <w:t>Platts</w:t>
      </w:r>
      <w:proofErr w:type="spellEnd"/>
      <w:r w:rsidRPr="00DC233C">
        <w:rPr>
          <w:rFonts w:ascii="Times New Roman" w:eastAsia="Times New Roman" w:hAnsi="Times New Roman"/>
          <w:color w:val="000000"/>
          <w:sz w:val="20"/>
          <w:szCs w:val="20"/>
        </w:rPr>
        <w:t>, ARGUS, регульованих цін (тарифів), нормативів.</w:t>
      </w:r>
    </w:p>
    <w:p w:rsidR="009B5C0C" w:rsidRPr="00DC233C" w:rsidRDefault="009B5C0C" w:rsidP="009B5C0C">
      <w:pPr>
        <w:spacing w:line="240" w:lineRule="auto"/>
        <w:jc w:val="both"/>
        <w:rPr>
          <w:rFonts w:ascii="Times New Roman" w:eastAsia="Times New Roman" w:hAnsi="Times New Roman"/>
          <w:sz w:val="20"/>
          <w:szCs w:val="20"/>
        </w:rPr>
      </w:pPr>
      <w:r w:rsidRPr="00DC233C">
        <w:rPr>
          <w:rFonts w:ascii="Times New Roman" w:eastAsia="Times New Roman" w:hAnsi="Times New Roman"/>
          <w:color w:val="000000"/>
          <w:sz w:val="20"/>
          <w:szCs w:val="20"/>
        </w:rPr>
        <w:t>У цьому випадку Сторони погоджуються, що зміну ціни здійснюють у такому порядку:</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підставою для зміни ціни є письмове звернення Сторони Договору, у разі настання однієї або декілька підстав визначених даним пунктом;</w:t>
      </w:r>
    </w:p>
    <w:p w:rsidR="009B5C0C" w:rsidRPr="00DC233C" w:rsidRDefault="009B5C0C" w:rsidP="009B5C0C">
      <w:pPr>
        <w:spacing w:after="0"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233C">
        <w:rPr>
          <w:rFonts w:ascii="Times New Roman" w:eastAsia="Times New Roman" w:hAnsi="Times New Roman"/>
          <w:color w:val="000000"/>
          <w:sz w:val="20"/>
          <w:szCs w:val="20"/>
        </w:rPr>
        <w:t>Platts</w:t>
      </w:r>
      <w:proofErr w:type="spellEnd"/>
      <w:r w:rsidRPr="00DC233C">
        <w:rPr>
          <w:rFonts w:ascii="Times New Roman" w:eastAsia="Times New Roman" w:hAnsi="Times New Roman"/>
          <w:color w:val="000000"/>
          <w:sz w:val="20"/>
          <w:szCs w:val="20"/>
        </w:rPr>
        <w:t>, ARGUS, регульованих цін (тарифів), нормативів.</w:t>
      </w:r>
    </w:p>
    <w:p w:rsidR="009B5C0C" w:rsidRPr="00DC233C" w:rsidRDefault="009B5C0C" w:rsidP="009B5C0C">
      <w:pPr>
        <w:spacing w:line="240" w:lineRule="auto"/>
        <w:jc w:val="both"/>
        <w:textAlignment w:val="baseline"/>
        <w:rPr>
          <w:rFonts w:ascii="Times New Roman" w:eastAsia="Times New Roman" w:hAnsi="Times New Roman"/>
          <w:color w:val="000000"/>
          <w:sz w:val="20"/>
          <w:szCs w:val="20"/>
        </w:rPr>
      </w:pPr>
      <w:r w:rsidRPr="00DC233C">
        <w:rPr>
          <w:rFonts w:ascii="Times New Roman" w:eastAsia="Times New Roman" w:hAnsi="Times New Roman"/>
          <w:color w:val="000000"/>
          <w:sz w:val="20"/>
          <w:szCs w:val="20"/>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233C">
        <w:rPr>
          <w:rFonts w:ascii="Times New Roman" w:eastAsia="Times New Roman" w:hAnsi="Times New Roman"/>
          <w:color w:val="000000"/>
          <w:sz w:val="20"/>
          <w:szCs w:val="20"/>
        </w:rPr>
        <w:t>Platts</w:t>
      </w:r>
      <w:proofErr w:type="spellEnd"/>
      <w:r w:rsidRPr="00DC233C">
        <w:rPr>
          <w:rFonts w:ascii="Times New Roman" w:eastAsia="Times New Roman" w:hAnsi="Times New Roman"/>
          <w:color w:val="000000"/>
          <w:sz w:val="20"/>
          <w:szCs w:val="20"/>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9B5C0C" w:rsidRPr="00DC233C" w:rsidRDefault="009B5C0C" w:rsidP="009B5C0C">
      <w:pPr>
        <w:spacing w:after="0" w:line="240" w:lineRule="auto"/>
        <w:jc w:val="both"/>
        <w:rPr>
          <w:rFonts w:ascii="Times New Roman" w:eastAsia="Times New Roman" w:hAnsi="Times New Roman"/>
          <w:sz w:val="20"/>
          <w:szCs w:val="20"/>
        </w:rPr>
      </w:pPr>
      <w:r w:rsidRPr="00DC233C">
        <w:rPr>
          <w:rFonts w:ascii="Times New Roman" w:eastAsia="Times New Roman" w:hAnsi="Times New Roman"/>
          <w:color w:val="000000"/>
          <w:sz w:val="20"/>
          <w:szCs w:val="20"/>
        </w:rPr>
        <w:t xml:space="preserve">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w:t>
      </w:r>
      <w:r w:rsidRPr="00DC233C">
        <w:rPr>
          <w:rFonts w:ascii="Times New Roman" w:eastAsia="Times New Roman" w:hAnsi="Times New Roman"/>
          <w:color w:val="000000"/>
          <w:sz w:val="20"/>
          <w:szCs w:val="20"/>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5C0C" w:rsidRPr="0093386D" w:rsidRDefault="009B5C0C" w:rsidP="009B5C0C">
      <w:pPr>
        <w:spacing w:after="0" w:line="240" w:lineRule="auto"/>
        <w:jc w:val="both"/>
        <w:rPr>
          <w:rFonts w:ascii="Times New Roman" w:hAnsi="Times New Roman"/>
          <w:sz w:val="20"/>
          <w:szCs w:val="20"/>
          <w:highlight w:val="white"/>
        </w:rPr>
      </w:pPr>
    </w:p>
    <w:p w:rsidR="009B5C0C" w:rsidRPr="0093386D" w:rsidRDefault="009B5C0C" w:rsidP="009B5C0C">
      <w:pPr>
        <w:widowControl w:val="0"/>
        <w:spacing w:after="0" w:line="240" w:lineRule="auto"/>
        <w:jc w:val="center"/>
        <w:rPr>
          <w:rFonts w:ascii="Times New Roman" w:hAnsi="Times New Roman"/>
          <w:sz w:val="20"/>
          <w:szCs w:val="20"/>
          <w:highlight w:val="white"/>
        </w:rPr>
      </w:pPr>
      <w:r w:rsidRPr="0093386D">
        <w:rPr>
          <w:rFonts w:ascii="Times New Roman" w:hAnsi="Times New Roman"/>
          <w:b/>
          <w:spacing w:val="-10"/>
          <w:sz w:val="20"/>
          <w:szCs w:val="20"/>
          <w:highlight w:val="white"/>
        </w:rPr>
        <w:t>Х</w:t>
      </w:r>
      <w:r>
        <w:rPr>
          <w:rFonts w:ascii="Times New Roman" w:hAnsi="Times New Roman"/>
          <w:b/>
          <w:spacing w:val="-10"/>
          <w:sz w:val="20"/>
          <w:szCs w:val="20"/>
          <w:highlight w:val="white"/>
        </w:rPr>
        <w:t>І</w:t>
      </w:r>
      <w:r w:rsidRPr="0093386D">
        <w:rPr>
          <w:rFonts w:ascii="Times New Roman" w:hAnsi="Times New Roman"/>
          <w:b/>
          <w:spacing w:val="-10"/>
          <w:sz w:val="20"/>
          <w:szCs w:val="20"/>
          <w:highlight w:val="white"/>
        </w:rPr>
        <w:t>. ПОРЯДОК РОЗІРВАННЯ ДОГОВОРУ</w:t>
      </w:r>
    </w:p>
    <w:p w:rsidR="009B5C0C" w:rsidRPr="0093386D" w:rsidRDefault="009B5C0C" w:rsidP="009B5C0C">
      <w:pPr>
        <w:tabs>
          <w:tab w:val="left" w:pos="2895"/>
        </w:tabs>
        <w:spacing w:after="0" w:line="240" w:lineRule="auto"/>
        <w:jc w:val="both"/>
        <w:rPr>
          <w:rFonts w:ascii="Times New Roman" w:hAnsi="Times New Roman"/>
          <w:sz w:val="20"/>
          <w:szCs w:val="20"/>
          <w:highlight w:val="white"/>
        </w:rPr>
      </w:pPr>
      <w:r w:rsidRPr="0093386D">
        <w:rPr>
          <w:rFonts w:ascii="Times New Roman" w:hAnsi="Times New Roman"/>
          <w:b/>
          <w:bCs/>
          <w:sz w:val="20"/>
          <w:szCs w:val="20"/>
          <w:highlight w:val="white"/>
        </w:rPr>
        <w:t>1</w:t>
      </w:r>
      <w:r>
        <w:rPr>
          <w:rFonts w:ascii="Times New Roman" w:hAnsi="Times New Roman"/>
          <w:b/>
          <w:bCs/>
          <w:sz w:val="20"/>
          <w:szCs w:val="20"/>
          <w:highlight w:val="white"/>
        </w:rPr>
        <w:t>1</w:t>
      </w:r>
      <w:r w:rsidRPr="0093386D">
        <w:rPr>
          <w:rFonts w:ascii="Times New Roman" w:hAnsi="Times New Roman"/>
          <w:b/>
          <w:bCs/>
          <w:sz w:val="20"/>
          <w:szCs w:val="20"/>
          <w:highlight w:val="white"/>
        </w:rPr>
        <w:t>.1.</w:t>
      </w:r>
      <w:r w:rsidRPr="0093386D">
        <w:rPr>
          <w:rFonts w:ascii="Times New Roman" w:hAnsi="Times New Roman"/>
          <w:sz w:val="20"/>
          <w:szCs w:val="20"/>
          <w:highlight w:val="white"/>
        </w:rPr>
        <w:t xml:space="preserve"> </w:t>
      </w:r>
      <w:r w:rsidRPr="0093386D">
        <w:rPr>
          <w:rFonts w:ascii="Times New Roman" w:hAnsi="Times New Roman"/>
          <w:spacing w:val="-10"/>
          <w:sz w:val="20"/>
          <w:szCs w:val="20"/>
          <w:highlight w:val="white"/>
        </w:rPr>
        <w:t>Розірвання цього Договору можливе за письмової згоди Сторін або за рішенням суду та у випадках, передбачених цим Договором.</w:t>
      </w:r>
    </w:p>
    <w:p w:rsidR="009B5C0C" w:rsidRPr="0093386D" w:rsidRDefault="009B5C0C" w:rsidP="009B5C0C">
      <w:pPr>
        <w:tabs>
          <w:tab w:val="left" w:pos="2895"/>
        </w:tabs>
        <w:spacing w:after="0" w:line="240" w:lineRule="auto"/>
        <w:jc w:val="both"/>
        <w:rPr>
          <w:rFonts w:ascii="Times New Roman" w:hAnsi="Times New Roman"/>
          <w:sz w:val="20"/>
          <w:szCs w:val="20"/>
          <w:highlight w:val="white"/>
        </w:rPr>
      </w:pPr>
      <w:r w:rsidRPr="0093386D">
        <w:rPr>
          <w:rFonts w:ascii="Times New Roman" w:hAnsi="Times New Roman"/>
          <w:b/>
          <w:bCs/>
          <w:spacing w:val="-10"/>
          <w:sz w:val="20"/>
          <w:szCs w:val="20"/>
          <w:highlight w:val="white"/>
        </w:rPr>
        <w:t>1</w:t>
      </w:r>
      <w:r>
        <w:rPr>
          <w:rFonts w:ascii="Times New Roman" w:hAnsi="Times New Roman"/>
          <w:b/>
          <w:bCs/>
          <w:spacing w:val="-10"/>
          <w:sz w:val="20"/>
          <w:szCs w:val="20"/>
          <w:highlight w:val="white"/>
        </w:rPr>
        <w:t>1</w:t>
      </w:r>
      <w:r w:rsidRPr="0093386D">
        <w:rPr>
          <w:rFonts w:ascii="Times New Roman" w:hAnsi="Times New Roman"/>
          <w:b/>
          <w:bCs/>
          <w:spacing w:val="-10"/>
          <w:sz w:val="20"/>
          <w:szCs w:val="20"/>
          <w:highlight w:val="white"/>
        </w:rPr>
        <w:t>.2.</w:t>
      </w:r>
      <w:r w:rsidRPr="0093386D">
        <w:rPr>
          <w:rFonts w:ascii="Times New Roman" w:hAnsi="Times New Roman"/>
          <w:spacing w:val="-10"/>
          <w:sz w:val="20"/>
          <w:szCs w:val="20"/>
          <w:highlight w:val="white"/>
        </w:rPr>
        <w:t xml:space="preserve"> Покупець не відшкодовує витрат Постачальника у разі розірвання цього Договору внаслідок невиконання або неналежного виконання Постачальником своїх договірних зобов’язань за цим Договором, що встановлюються за згодою Сторін або за рішенням суду.</w:t>
      </w:r>
    </w:p>
    <w:p w:rsidR="009B5C0C" w:rsidRDefault="009B5C0C" w:rsidP="009B5C0C">
      <w:pPr>
        <w:tabs>
          <w:tab w:val="left" w:pos="2895"/>
        </w:tabs>
        <w:spacing w:after="0" w:line="240" w:lineRule="auto"/>
        <w:jc w:val="both"/>
        <w:rPr>
          <w:rFonts w:ascii="Times New Roman" w:hAnsi="Times New Roman"/>
          <w:spacing w:val="-10"/>
          <w:sz w:val="20"/>
          <w:szCs w:val="20"/>
          <w:highlight w:val="white"/>
        </w:rPr>
      </w:pPr>
      <w:r w:rsidRPr="0093386D">
        <w:rPr>
          <w:rFonts w:ascii="Times New Roman" w:hAnsi="Times New Roman"/>
          <w:b/>
          <w:bCs/>
          <w:spacing w:val="-10"/>
          <w:sz w:val="20"/>
          <w:szCs w:val="20"/>
          <w:highlight w:val="white"/>
        </w:rPr>
        <w:t>1</w:t>
      </w:r>
      <w:r>
        <w:rPr>
          <w:rFonts w:ascii="Times New Roman" w:hAnsi="Times New Roman"/>
          <w:b/>
          <w:bCs/>
          <w:spacing w:val="-10"/>
          <w:sz w:val="20"/>
          <w:szCs w:val="20"/>
          <w:highlight w:val="white"/>
        </w:rPr>
        <w:t>1</w:t>
      </w:r>
      <w:r w:rsidRPr="0093386D">
        <w:rPr>
          <w:rFonts w:ascii="Times New Roman" w:hAnsi="Times New Roman"/>
          <w:b/>
          <w:bCs/>
          <w:spacing w:val="-10"/>
          <w:sz w:val="20"/>
          <w:szCs w:val="20"/>
          <w:highlight w:val="white"/>
        </w:rPr>
        <w:t>.3.</w:t>
      </w:r>
      <w:r w:rsidRPr="0093386D">
        <w:rPr>
          <w:rFonts w:ascii="Times New Roman" w:hAnsi="Times New Roman"/>
          <w:spacing w:val="-10"/>
          <w:sz w:val="20"/>
          <w:szCs w:val="20"/>
          <w:highlight w:val="white"/>
        </w:rPr>
        <w:t xml:space="preserve"> Постачальник не має права вимагати зміни або розірвання Договору у зв’язку з істотною зміною обставин, якими Сторони керувалися під час укладення цього Договору.</w:t>
      </w:r>
    </w:p>
    <w:p w:rsidR="009B5C0C" w:rsidRPr="0093386D" w:rsidRDefault="009B5C0C" w:rsidP="009B5C0C">
      <w:pPr>
        <w:tabs>
          <w:tab w:val="left" w:pos="2895"/>
        </w:tabs>
        <w:spacing w:after="0" w:line="240" w:lineRule="auto"/>
        <w:jc w:val="both"/>
        <w:rPr>
          <w:rFonts w:ascii="Times New Roman" w:hAnsi="Times New Roman"/>
          <w:sz w:val="20"/>
          <w:szCs w:val="20"/>
          <w:highlight w:val="white"/>
        </w:rPr>
      </w:pPr>
    </w:p>
    <w:p w:rsidR="009B5C0C" w:rsidRPr="0093386D" w:rsidRDefault="009B5C0C" w:rsidP="009B5C0C">
      <w:pPr>
        <w:widowControl w:val="0"/>
        <w:spacing w:after="0" w:line="240" w:lineRule="auto"/>
        <w:jc w:val="center"/>
        <w:rPr>
          <w:rFonts w:ascii="Times New Roman" w:hAnsi="Times New Roman"/>
          <w:sz w:val="20"/>
          <w:szCs w:val="20"/>
          <w:highlight w:val="white"/>
        </w:rPr>
      </w:pPr>
      <w:r>
        <w:rPr>
          <w:rFonts w:ascii="Times New Roman" w:hAnsi="Times New Roman"/>
          <w:b/>
          <w:spacing w:val="-10"/>
          <w:sz w:val="20"/>
          <w:szCs w:val="20"/>
          <w:highlight w:val="white"/>
        </w:rPr>
        <w:t xml:space="preserve">ХІІ. </w:t>
      </w:r>
      <w:r w:rsidRPr="0093386D">
        <w:rPr>
          <w:rFonts w:ascii="Times New Roman" w:hAnsi="Times New Roman"/>
          <w:b/>
          <w:spacing w:val="-10"/>
          <w:sz w:val="20"/>
          <w:szCs w:val="20"/>
          <w:highlight w:val="white"/>
        </w:rPr>
        <w:t>ДОДАТКИ ДО ДОГОВОРУ</w:t>
      </w:r>
    </w:p>
    <w:p w:rsidR="009B5C0C" w:rsidRPr="0093386D" w:rsidRDefault="009B5C0C" w:rsidP="009B5C0C">
      <w:pPr>
        <w:spacing w:after="0" w:line="240" w:lineRule="auto"/>
        <w:jc w:val="both"/>
        <w:rPr>
          <w:rFonts w:ascii="Times New Roman" w:hAnsi="Times New Roman"/>
          <w:sz w:val="20"/>
          <w:szCs w:val="20"/>
          <w:highlight w:val="white"/>
        </w:rPr>
      </w:pPr>
      <w:r w:rsidRPr="0093386D">
        <w:rPr>
          <w:rFonts w:ascii="Times New Roman" w:hAnsi="Times New Roman"/>
          <w:b/>
          <w:bCs/>
          <w:spacing w:val="-10"/>
          <w:sz w:val="20"/>
          <w:szCs w:val="20"/>
          <w:highlight w:val="white"/>
        </w:rPr>
        <w:t>1</w:t>
      </w:r>
      <w:r w:rsidR="008F6A74">
        <w:rPr>
          <w:rFonts w:ascii="Times New Roman" w:hAnsi="Times New Roman"/>
          <w:b/>
          <w:bCs/>
          <w:spacing w:val="-10"/>
          <w:sz w:val="20"/>
          <w:szCs w:val="20"/>
          <w:highlight w:val="white"/>
        </w:rPr>
        <w:t>2</w:t>
      </w:r>
      <w:r w:rsidRPr="0093386D">
        <w:rPr>
          <w:rFonts w:ascii="Times New Roman" w:hAnsi="Times New Roman"/>
          <w:b/>
          <w:bCs/>
          <w:spacing w:val="-10"/>
          <w:sz w:val="20"/>
          <w:szCs w:val="20"/>
          <w:highlight w:val="white"/>
        </w:rPr>
        <w:t xml:space="preserve">.1. </w:t>
      </w:r>
      <w:r w:rsidRPr="0093386D">
        <w:rPr>
          <w:rFonts w:ascii="Times New Roman" w:hAnsi="Times New Roman"/>
          <w:spacing w:val="-10"/>
          <w:sz w:val="20"/>
          <w:szCs w:val="20"/>
          <w:highlight w:val="white"/>
        </w:rPr>
        <w:t>Додаток 1 Специфікація;</w:t>
      </w:r>
    </w:p>
    <w:p w:rsidR="009B5C0C" w:rsidRPr="0093386D" w:rsidRDefault="009B5C0C" w:rsidP="009B5C0C">
      <w:pPr>
        <w:spacing w:after="0" w:line="240" w:lineRule="auto"/>
        <w:jc w:val="both"/>
        <w:rPr>
          <w:rFonts w:ascii="Times New Roman" w:hAnsi="Times New Roman"/>
          <w:sz w:val="20"/>
          <w:szCs w:val="20"/>
          <w:highlight w:val="white"/>
        </w:rPr>
      </w:pPr>
    </w:p>
    <w:p w:rsidR="009B5C0C" w:rsidRPr="0093386D" w:rsidRDefault="009B5C0C" w:rsidP="009B5C0C">
      <w:pPr>
        <w:widowControl w:val="0"/>
        <w:spacing w:after="0" w:line="240" w:lineRule="auto"/>
        <w:jc w:val="center"/>
        <w:rPr>
          <w:rFonts w:ascii="Times New Roman" w:hAnsi="Times New Roman"/>
          <w:sz w:val="20"/>
          <w:szCs w:val="20"/>
          <w:highlight w:val="white"/>
        </w:rPr>
      </w:pPr>
      <w:r w:rsidRPr="0093386D">
        <w:rPr>
          <w:rFonts w:ascii="Times New Roman" w:hAnsi="Times New Roman"/>
          <w:b/>
          <w:spacing w:val="-10"/>
          <w:sz w:val="20"/>
          <w:szCs w:val="20"/>
          <w:highlight w:val="white"/>
        </w:rPr>
        <w:t>Х</w:t>
      </w:r>
      <w:r w:rsidR="005424C9">
        <w:rPr>
          <w:rFonts w:ascii="Times New Roman" w:hAnsi="Times New Roman"/>
          <w:b/>
          <w:spacing w:val="-10"/>
          <w:sz w:val="20"/>
          <w:szCs w:val="20"/>
          <w:highlight w:val="white"/>
          <w:lang w:val="en-US"/>
        </w:rPr>
        <w:t>II</w:t>
      </w:r>
      <w:r w:rsidRPr="0093386D">
        <w:rPr>
          <w:rFonts w:ascii="Times New Roman" w:hAnsi="Times New Roman"/>
          <w:b/>
          <w:spacing w:val="-10"/>
          <w:sz w:val="20"/>
          <w:szCs w:val="20"/>
          <w:highlight w:val="white"/>
        </w:rPr>
        <w:t>I. МІСЦЕЗНАХОДЖЕННЯ (ПОШТОВІ АДРЕСИ),</w:t>
      </w:r>
      <w:r w:rsidRPr="0093386D">
        <w:rPr>
          <w:rFonts w:ascii="Times New Roman" w:hAnsi="Times New Roman"/>
          <w:b/>
          <w:spacing w:val="-10"/>
          <w:sz w:val="20"/>
          <w:szCs w:val="20"/>
          <w:highlight w:val="white"/>
        </w:rPr>
        <w:br/>
        <w:t>ПЛАТІЖНІ РЕКВІЗИТИ І ПІДПИСИ СТОРІН</w:t>
      </w:r>
    </w:p>
    <w:tbl>
      <w:tblPr>
        <w:tblW w:w="9639" w:type="dxa"/>
        <w:tblLayout w:type="fixed"/>
        <w:tblLook w:val="04A0" w:firstRow="1" w:lastRow="0" w:firstColumn="1" w:lastColumn="0" w:noHBand="0" w:noVBand="1"/>
      </w:tblPr>
      <w:tblGrid>
        <w:gridCol w:w="5207"/>
        <w:gridCol w:w="4432"/>
      </w:tblGrid>
      <w:tr w:rsidR="009B5C0C" w:rsidRPr="0093386D" w:rsidTr="005A536C">
        <w:trPr>
          <w:trHeight w:val="450"/>
        </w:trPr>
        <w:tc>
          <w:tcPr>
            <w:tcW w:w="5207" w:type="dxa"/>
            <w:shd w:val="clear" w:color="auto" w:fill="FFFFFF"/>
            <w:hideMark/>
          </w:tcPr>
          <w:p w:rsidR="009B5C0C" w:rsidRPr="0093386D" w:rsidRDefault="009B5C0C" w:rsidP="005A536C">
            <w:pPr>
              <w:widowControl w:val="0"/>
              <w:spacing w:before="170"/>
              <w:jc w:val="center"/>
              <w:rPr>
                <w:rFonts w:ascii="Times New Roman" w:hAnsi="Times New Roman"/>
                <w:sz w:val="20"/>
                <w:szCs w:val="20"/>
                <w:highlight w:val="white"/>
              </w:rPr>
            </w:pPr>
            <w:r w:rsidRPr="0093386D">
              <w:rPr>
                <w:rFonts w:ascii="Times New Roman" w:hAnsi="Times New Roman"/>
                <w:b/>
                <w:spacing w:val="-10"/>
                <w:sz w:val="20"/>
                <w:szCs w:val="20"/>
                <w:highlight w:val="white"/>
              </w:rPr>
              <w:t>ПОКУПЕЦЬ</w:t>
            </w:r>
          </w:p>
        </w:tc>
        <w:tc>
          <w:tcPr>
            <w:tcW w:w="4432" w:type="dxa"/>
            <w:shd w:val="clear" w:color="auto" w:fill="FFFFFF"/>
            <w:hideMark/>
          </w:tcPr>
          <w:p w:rsidR="009B5C0C" w:rsidRPr="0093386D" w:rsidRDefault="009B5C0C" w:rsidP="005A536C">
            <w:pPr>
              <w:widowControl w:val="0"/>
              <w:spacing w:before="170"/>
              <w:jc w:val="center"/>
              <w:rPr>
                <w:rFonts w:ascii="Times New Roman" w:hAnsi="Times New Roman"/>
                <w:sz w:val="20"/>
                <w:szCs w:val="20"/>
                <w:highlight w:val="white"/>
              </w:rPr>
            </w:pPr>
            <w:r w:rsidRPr="0093386D">
              <w:rPr>
                <w:rFonts w:ascii="Times New Roman" w:hAnsi="Times New Roman"/>
                <w:b/>
                <w:spacing w:val="-10"/>
                <w:sz w:val="20"/>
                <w:szCs w:val="20"/>
                <w:highlight w:val="white"/>
              </w:rPr>
              <w:t>ПОСТАЧАЛЬНИК</w:t>
            </w:r>
          </w:p>
        </w:tc>
      </w:tr>
      <w:tr w:rsidR="009B5C0C" w:rsidRPr="0093386D" w:rsidTr="005A536C">
        <w:trPr>
          <w:trHeight w:val="2653"/>
        </w:trPr>
        <w:tc>
          <w:tcPr>
            <w:tcW w:w="5207" w:type="dxa"/>
            <w:shd w:val="clear" w:color="auto" w:fill="FFFFFF"/>
            <w:hideMark/>
          </w:tcPr>
          <w:p w:rsidR="009B5C0C" w:rsidRPr="0093386D" w:rsidRDefault="009B5C0C" w:rsidP="005424C9">
            <w:pPr>
              <w:widowControl w:val="0"/>
              <w:spacing w:after="0" w:line="240" w:lineRule="auto"/>
              <w:ind w:left="28"/>
              <w:jc w:val="center"/>
              <w:rPr>
                <w:rFonts w:ascii="Times New Roman" w:hAnsi="Times New Roman"/>
                <w:color w:val="000000"/>
                <w:sz w:val="20"/>
                <w:szCs w:val="20"/>
                <w:highlight w:val="white"/>
              </w:rPr>
            </w:pPr>
            <w:proofErr w:type="spellStart"/>
            <w:r w:rsidRPr="0093386D">
              <w:rPr>
                <w:rFonts w:ascii="Times New Roman" w:hAnsi="Times New Roman"/>
                <w:b/>
                <w:iCs/>
                <w:color w:val="000000" w:themeColor="text1"/>
                <w:sz w:val="20"/>
                <w:szCs w:val="20"/>
                <w:highlight w:val="white"/>
              </w:rPr>
              <w:t>Зазимська</w:t>
            </w:r>
            <w:proofErr w:type="spellEnd"/>
            <w:r w:rsidRPr="0093386D">
              <w:rPr>
                <w:rFonts w:ascii="Times New Roman" w:hAnsi="Times New Roman"/>
                <w:b/>
                <w:iCs/>
                <w:color w:val="000000" w:themeColor="text1"/>
                <w:sz w:val="20"/>
                <w:szCs w:val="20"/>
                <w:highlight w:val="white"/>
              </w:rPr>
              <w:t xml:space="preserve"> сільська рада</w:t>
            </w:r>
          </w:p>
          <w:p w:rsidR="009B5C0C" w:rsidRPr="0093386D" w:rsidRDefault="009B5C0C" w:rsidP="005424C9">
            <w:pPr>
              <w:widowControl w:val="0"/>
              <w:spacing w:after="0" w:line="240" w:lineRule="auto"/>
              <w:ind w:left="28"/>
              <w:jc w:val="center"/>
              <w:rPr>
                <w:rFonts w:ascii="Times New Roman" w:hAnsi="Times New Roman"/>
                <w:color w:val="000000"/>
                <w:sz w:val="20"/>
                <w:szCs w:val="20"/>
                <w:highlight w:val="white"/>
              </w:rPr>
            </w:pPr>
            <w:r w:rsidRPr="0093386D">
              <w:rPr>
                <w:rFonts w:ascii="Times New Roman" w:hAnsi="Times New Roman"/>
                <w:b/>
                <w:iCs/>
                <w:color w:val="000000" w:themeColor="text1"/>
                <w:sz w:val="20"/>
                <w:szCs w:val="20"/>
                <w:highlight w:val="white"/>
              </w:rPr>
              <w:t>Броварського району Київської області</w:t>
            </w:r>
          </w:p>
          <w:p w:rsidR="009B5C0C" w:rsidRPr="0093386D" w:rsidRDefault="009B5C0C" w:rsidP="005A536C">
            <w:pPr>
              <w:pStyle w:val="a9"/>
              <w:widowControl w:val="0"/>
              <w:ind w:left="31" w:hanging="1"/>
              <w:outlineLvl w:val="0"/>
              <w:rPr>
                <w:rFonts w:ascii="Times New Roman" w:hAnsi="Times New Roman"/>
                <w:color w:val="000000"/>
                <w:sz w:val="20"/>
                <w:szCs w:val="20"/>
                <w:highlight w:val="white"/>
              </w:rPr>
            </w:pPr>
            <w:r w:rsidRPr="0093386D">
              <w:rPr>
                <w:rFonts w:ascii="Times New Roman" w:hAnsi="Times New Roman"/>
                <w:bCs/>
                <w:color w:val="000000"/>
                <w:sz w:val="20"/>
                <w:szCs w:val="20"/>
                <w:highlight w:val="white"/>
                <w:lang w:eastAsia="zh-CN"/>
              </w:rPr>
              <w:t>Місцезнаходження: 07415, Київська обл., Броварський р., с. </w:t>
            </w:r>
            <w:proofErr w:type="spellStart"/>
            <w:r w:rsidRPr="0093386D">
              <w:rPr>
                <w:rFonts w:ascii="Times New Roman" w:hAnsi="Times New Roman"/>
                <w:bCs/>
                <w:color w:val="000000"/>
                <w:sz w:val="20"/>
                <w:szCs w:val="20"/>
                <w:highlight w:val="white"/>
                <w:lang w:eastAsia="zh-CN"/>
              </w:rPr>
              <w:t>Зазим'я</w:t>
            </w:r>
            <w:proofErr w:type="spellEnd"/>
            <w:r w:rsidRPr="0093386D">
              <w:rPr>
                <w:rFonts w:ascii="Times New Roman" w:hAnsi="Times New Roman"/>
                <w:bCs/>
                <w:color w:val="000000"/>
                <w:sz w:val="20"/>
                <w:szCs w:val="20"/>
                <w:highlight w:val="white"/>
                <w:lang w:eastAsia="zh-CN"/>
              </w:rPr>
              <w:t>, вул. Широка, 6;</w:t>
            </w:r>
          </w:p>
          <w:p w:rsidR="009B5C0C" w:rsidRPr="0093386D" w:rsidRDefault="009B5C0C" w:rsidP="005A536C">
            <w:pPr>
              <w:pStyle w:val="a9"/>
              <w:widowControl w:val="0"/>
              <w:ind w:left="31" w:hanging="1"/>
              <w:outlineLvl w:val="0"/>
              <w:rPr>
                <w:rFonts w:ascii="Times New Roman" w:hAnsi="Times New Roman"/>
                <w:color w:val="000000"/>
                <w:sz w:val="20"/>
                <w:szCs w:val="20"/>
                <w:highlight w:val="white"/>
              </w:rPr>
            </w:pPr>
            <w:r w:rsidRPr="0093386D">
              <w:rPr>
                <w:rFonts w:ascii="Times New Roman" w:hAnsi="Times New Roman"/>
                <w:bCs/>
                <w:color w:val="000000"/>
                <w:sz w:val="20"/>
                <w:szCs w:val="20"/>
                <w:highlight w:val="white"/>
                <w:lang w:eastAsia="zh-CN"/>
              </w:rPr>
              <w:t>Код ЄДРПОУ: 04363876;</w:t>
            </w:r>
          </w:p>
          <w:p w:rsidR="009B5C0C" w:rsidRPr="0093386D" w:rsidRDefault="009B5C0C" w:rsidP="005A536C">
            <w:pPr>
              <w:pStyle w:val="a9"/>
              <w:widowControl w:val="0"/>
              <w:ind w:left="31" w:hanging="1"/>
              <w:outlineLvl w:val="0"/>
              <w:rPr>
                <w:rFonts w:ascii="Times New Roman" w:hAnsi="Times New Roman"/>
                <w:color w:val="000000"/>
                <w:sz w:val="20"/>
                <w:szCs w:val="20"/>
                <w:highlight w:val="white"/>
              </w:rPr>
            </w:pPr>
            <w:r w:rsidRPr="0093386D">
              <w:rPr>
                <w:rFonts w:ascii="Times New Roman" w:hAnsi="Times New Roman"/>
                <w:bCs/>
                <w:color w:val="000000"/>
                <w:sz w:val="20"/>
                <w:szCs w:val="20"/>
                <w:highlight w:val="white"/>
                <w:lang w:eastAsia="zh-CN"/>
              </w:rPr>
              <w:t>Платіжні реквізити:</w:t>
            </w:r>
          </w:p>
          <w:p w:rsidR="009B5C0C" w:rsidRPr="0093386D" w:rsidRDefault="009B5C0C" w:rsidP="005A536C">
            <w:pPr>
              <w:pStyle w:val="a6"/>
              <w:widowControl w:val="0"/>
              <w:ind w:left="31" w:hanging="1"/>
              <w:rPr>
                <w:rFonts w:ascii="Times New Roman" w:hAnsi="Times New Roman" w:cs="Times New Roman"/>
                <w:sz w:val="20"/>
                <w:szCs w:val="20"/>
                <w:highlight w:val="white"/>
                <w:lang w:val="uk-UA"/>
              </w:rPr>
            </w:pPr>
            <w:r w:rsidRPr="0093386D">
              <w:rPr>
                <w:rFonts w:ascii="Times New Roman" w:hAnsi="Times New Roman" w:cs="Times New Roman"/>
                <w:bCs/>
                <w:color w:val="000000"/>
                <w:sz w:val="20"/>
                <w:szCs w:val="20"/>
                <w:highlight w:val="white"/>
                <w:lang w:eastAsia="zh-CN"/>
              </w:rPr>
              <w:t>IBAN </w:t>
            </w:r>
            <w:r w:rsidRPr="0093386D">
              <w:rPr>
                <w:rFonts w:ascii="Times New Roman" w:hAnsi="Times New Roman" w:cs="Times New Roman"/>
                <w:bCs/>
                <w:color w:val="000000"/>
                <w:sz w:val="20"/>
                <w:szCs w:val="20"/>
                <w:highlight w:val="white"/>
                <w:lang w:val="uk-UA" w:eastAsia="zh-CN"/>
              </w:rPr>
              <w:t>UA ______________________________;</w:t>
            </w:r>
          </w:p>
          <w:p w:rsidR="009B5C0C" w:rsidRPr="0093386D" w:rsidRDefault="009B5C0C" w:rsidP="005A536C">
            <w:pPr>
              <w:pStyle w:val="a9"/>
              <w:widowControl w:val="0"/>
              <w:ind w:left="31" w:hanging="1"/>
              <w:outlineLvl w:val="0"/>
              <w:rPr>
                <w:rFonts w:ascii="Times New Roman" w:hAnsi="Times New Roman"/>
                <w:color w:val="000000"/>
                <w:sz w:val="20"/>
                <w:szCs w:val="20"/>
                <w:highlight w:val="white"/>
              </w:rPr>
            </w:pPr>
            <w:r w:rsidRPr="0093386D">
              <w:rPr>
                <w:rFonts w:ascii="Times New Roman" w:hAnsi="Times New Roman"/>
                <w:bCs/>
                <w:color w:val="000000"/>
                <w:sz w:val="20"/>
                <w:szCs w:val="20"/>
                <w:highlight w:val="white"/>
                <w:lang w:eastAsia="zh-CN"/>
              </w:rPr>
              <w:t>МФО 820172</w:t>
            </w:r>
          </w:p>
          <w:p w:rsidR="009B5C0C" w:rsidRPr="0093386D" w:rsidRDefault="009B5C0C" w:rsidP="005A536C">
            <w:pPr>
              <w:pStyle w:val="a9"/>
              <w:widowControl w:val="0"/>
              <w:ind w:left="31" w:hanging="1"/>
              <w:outlineLvl w:val="0"/>
              <w:rPr>
                <w:rFonts w:ascii="Times New Roman" w:hAnsi="Times New Roman"/>
                <w:color w:val="000000"/>
                <w:sz w:val="20"/>
                <w:szCs w:val="20"/>
                <w:highlight w:val="white"/>
              </w:rPr>
            </w:pPr>
            <w:r w:rsidRPr="0093386D">
              <w:rPr>
                <w:rFonts w:ascii="Times New Roman" w:hAnsi="Times New Roman"/>
                <w:bCs/>
                <w:color w:val="000000"/>
                <w:sz w:val="20"/>
                <w:szCs w:val="20"/>
                <w:highlight w:val="white"/>
                <w:lang w:eastAsia="zh-CN"/>
              </w:rPr>
              <w:t>Броварське УДКСУ Київської області;</w:t>
            </w:r>
          </w:p>
          <w:p w:rsidR="009B5C0C" w:rsidRPr="0093386D" w:rsidRDefault="009B5C0C" w:rsidP="005A536C">
            <w:pPr>
              <w:pStyle w:val="a9"/>
              <w:widowControl w:val="0"/>
              <w:ind w:left="31" w:hanging="1"/>
              <w:outlineLvl w:val="0"/>
              <w:rPr>
                <w:rFonts w:ascii="Times New Roman" w:hAnsi="Times New Roman"/>
                <w:color w:val="000000"/>
                <w:sz w:val="20"/>
                <w:szCs w:val="20"/>
                <w:highlight w:val="white"/>
              </w:rPr>
            </w:pPr>
            <w:proofErr w:type="spellStart"/>
            <w:r w:rsidRPr="0093386D">
              <w:rPr>
                <w:rFonts w:ascii="Times New Roman" w:hAnsi="Times New Roman"/>
                <w:color w:val="000000"/>
                <w:sz w:val="20"/>
                <w:szCs w:val="20"/>
                <w:highlight w:val="white"/>
                <w:lang w:eastAsia="zh-CN"/>
              </w:rPr>
              <w:t>Тел</w:t>
            </w:r>
            <w:proofErr w:type="spellEnd"/>
            <w:r w:rsidRPr="0093386D">
              <w:rPr>
                <w:rFonts w:ascii="Times New Roman" w:hAnsi="Times New Roman"/>
                <w:color w:val="000000"/>
                <w:sz w:val="20"/>
                <w:szCs w:val="20"/>
                <w:highlight w:val="white"/>
                <w:lang w:eastAsia="zh-CN"/>
              </w:rPr>
              <w:t xml:space="preserve">. </w:t>
            </w:r>
            <w:r w:rsidRPr="0093386D">
              <w:rPr>
                <w:rFonts w:ascii="Times New Roman" w:hAnsi="Times New Roman"/>
                <w:bCs/>
                <w:color w:val="000000"/>
                <w:sz w:val="20"/>
                <w:szCs w:val="20"/>
                <w:highlight w:val="white"/>
                <w:lang w:eastAsia="zh-CN"/>
              </w:rPr>
              <w:t>+380459429281</w:t>
            </w:r>
          </w:p>
          <w:p w:rsidR="009B5C0C" w:rsidRPr="0093386D" w:rsidRDefault="009B5C0C" w:rsidP="005A536C">
            <w:pPr>
              <w:pStyle w:val="a9"/>
              <w:widowControl w:val="0"/>
              <w:ind w:left="31" w:hanging="1"/>
              <w:outlineLvl w:val="0"/>
              <w:rPr>
                <w:rFonts w:ascii="Times New Roman" w:hAnsi="Times New Roman"/>
                <w:color w:val="000000"/>
                <w:sz w:val="20"/>
                <w:szCs w:val="20"/>
                <w:highlight w:val="white"/>
              </w:rPr>
            </w:pPr>
            <w:r w:rsidRPr="0093386D">
              <w:rPr>
                <w:rFonts w:ascii="Times New Roman" w:hAnsi="Times New Roman"/>
                <w:sz w:val="20"/>
                <w:szCs w:val="20"/>
                <w:highlight w:val="white"/>
                <w:lang w:eastAsia="zh-CN"/>
              </w:rPr>
              <w:t>e-</w:t>
            </w:r>
            <w:proofErr w:type="spellStart"/>
            <w:r w:rsidRPr="0093386D">
              <w:rPr>
                <w:rFonts w:ascii="Times New Roman" w:hAnsi="Times New Roman"/>
                <w:sz w:val="20"/>
                <w:szCs w:val="20"/>
                <w:highlight w:val="white"/>
                <w:lang w:eastAsia="zh-CN"/>
              </w:rPr>
              <w:t>mail</w:t>
            </w:r>
            <w:proofErr w:type="spellEnd"/>
            <w:r w:rsidRPr="0093386D">
              <w:rPr>
                <w:rFonts w:ascii="Times New Roman" w:hAnsi="Times New Roman"/>
                <w:sz w:val="20"/>
                <w:szCs w:val="20"/>
                <w:highlight w:val="white"/>
                <w:lang w:eastAsia="zh-CN"/>
              </w:rPr>
              <w:t>:</w:t>
            </w:r>
            <w:r w:rsidRPr="0093386D">
              <w:rPr>
                <w:rFonts w:ascii="Times New Roman" w:hAnsi="Times New Roman"/>
                <w:sz w:val="20"/>
                <w:szCs w:val="20"/>
                <w:lang w:eastAsia="zh-CN"/>
              </w:rPr>
              <w:t xml:space="preserve"> zotg@ukr.net</w:t>
            </w:r>
          </w:p>
        </w:tc>
        <w:tc>
          <w:tcPr>
            <w:tcW w:w="4432" w:type="dxa"/>
            <w:shd w:val="clear" w:color="auto" w:fill="FFFFFF"/>
          </w:tcPr>
          <w:p w:rsidR="009B5C0C" w:rsidRPr="0093386D" w:rsidRDefault="009B5C0C" w:rsidP="005A536C">
            <w:pPr>
              <w:widowControl w:val="0"/>
              <w:rPr>
                <w:rFonts w:ascii="Times New Roman" w:hAnsi="Times New Roman"/>
                <w:i/>
                <w:iCs/>
                <w:color w:val="FF0000"/>
                <w:sz w:val="20"/>
                <w:szCs w:val="20"/>
                <w:highlight w:val="white"/>
                <w:lang w:val="en-US"/>
              </w:rPr>
            </w:pPr>
          </w:p>
          <w:p w:rsidR="009B5C0C" w:rsidRPr="0093386D" w:rsidRDefault="009B5C0C" w:rsidP="005A536C">
            <w:pPr>
              <w:widowControl w:val="0"/>
              <w:rPr>
                <w:rFonts w:ascii="Times New Roman" w:hAnsi="Times New Roman"/>
                <w:sz w:val="20"/>
                <w:szCs w:val="20"/>
                <w:highlight w:val="white"/>
              </w:rPr>
            </w:pPr>
            <w:r w:rsidRPr="0093386D">
              <w:rPr>
                <w:rFonts w:ascii="Times New Roman" w:hAnsi="Times New Roman"/>
                <w:i/>
                <w:iCs/>
                <w:color w:val="FF0000"/>
                <w:sz w:val="20"/>
                <w:szCs w:val="20"/>
                <w:highlight w:val="white"/>
              </w:rPr>
              <w:t>Заповнюється Постачальником АНАЛОГІЧНО!!!</w:t>
            </w:r>
          </w:p>
        </w:tc>
      </w:tr>
      <w:tr w:rsidR="009B5C0C" w:rsidRPr="0093386D" w:rsidTr="005A536C">
        <w:trPr>
          <w:trHeight w:val="1537"/>
        </w:trPr>
        <w:tc>
          <w:tcPr>
            <w:tcW w:w="5207" w:type="dxa"/>
            <w:shd w:val="clear" w:color="auto" w:fill="FFFFFF"/>
          </w:tcPr>
          <w:p w:rsidR="009B5C0C" w:rsidRPr="0093386D" w:rsidRDefault="009B5C0C" w:rsidP="005A536C">
            <w:pPr>
              <w:widowControl w:val="0"/>
              <w:spacing w:before="142"/>
              <w:ind w:left="31" w:hanging="1"/>
              <w:rPr>
                <w:rFonts w:ascii="Times New Roman" w:hAnsi="Times New Roman"/>
                <w:iCs/>
                <w:color w:val="000000" w:themeColor="text1"/>
                <w:sz w:val="20"/>
                <w:szCs w:val="20"/>
                <w:highlight w:val="white"/>
              </w:rPr>
            </w:pPr>
          </w:p>
          <w:p w:rsidR="009B5C0C" w:rsidRPr="0093386D" w:rsidRDefault="009B5C0C" w:rsidP="005A536C">
            <w:pPr>
              <w:widowControl w:val="0"/>
              <w:spacing w:before="142"/>
              <w:ind w:left="31" w:hanging="1"/>
              <w:rPr>
                <w:rFonts w:ascii="Times New Roman" w:hAnsi="Times New Roman"/>
                <w:iCs/>
                <w:color w:val="000000" w:themeColor="text1"/>
                <w:sz w:val="20"/>
                <w:szCs w:val="20"/>
                <w:highlight w:val="white"/>
              </w:rPr>
            </w:pPr>
            <w:r w:rsidRPr="0093386D">
              <w:rPr>
                <w:rFonts w:ascii="Times New Roman" w:hAnsi="Times New Roman"/>
                <w:iCs/>
                <w:color w:val="000000" w:themeColor="text1"/>
                <w:sz w:val="20"/>
                <w:szCs w:val="20"/>
                <w:highlight w:val="white"/>
              </w:rPr>
              <w:t xml:space="preserve">Від </w:t>
            </w:r>
            <w:proofErr w:type="spellStart"/>
            <w:r w:rsidRPr="0093386D">
              <w:rPr>
                <w:rFonts w:ascii="Times New Roman" w:hAnsi="Times New Roman"/>
                <w:iCs/>
                <w:color w:val="000000" w:themeColor="text1"/>
                <w:sz w:val="20"/>
                <w:szCs w:val="20"/>
                <w:highlight w:val="white"/>
              </w:rPr>
              <w:t>Зазимської</w:t>
            </w:r>
            <w:proofErr w:type="spellEnd"/>
            <w:r w:rsidRPr="0093386D">
              <w:rPr>
                <w:rFonts w:ascii="Times New Roman" w:hAnsi="Times New Roman"/>
                <w:iCs/>
                <w:color w:val="000000" w:themeColor="text1"/>
                <w:sz w:val="20"/>
                <w:szCs w:val="20"/>
                <w:highlight w:val="white"/>
              </w:rPr>
              <w:t xml:space="preserve"> сільської ради Броварського району Київської області</w:t>
            </w:r>
          </w:p>
          <w:p w:rsidR="009B5C0C" w:rsidRPr="0093386D" w:rsidRDefault="009B5C0C" w:rsidP="005A536C">
            <w:pPr>
              <w:widowControl w:val="0"/>
              <w:spacing w:before="142"/>
              <w:ind w:left="31" w:hanging="1"/>
              <w:rPr>
                <w:rFonts w:ascii="Times New Roman" w:hAnsi="Times New Roman"/>
                <w:color w:val="000000"/>
                <w:sz w:val="20"/>
                <w:szCs w:val="20"/>
                <w:highlight w:val="white"/>
              </w:rPr>
            </w:pPr>
            <w:r w:rsidRPr="0093386D">
              <w:rPr>
                <w:rFonts w:ascii="Times New Roman" w:hAnsi="Times New Roman"/>
                <w:iCs/>
                <w:color w:val="000000" w:themeColor="text1"/>
                <w:sz w:val="20"/>
                <w:szCs w:val="20"/>
                <w:highlight w:val="white"/>
              </w:rPr>
              <w:t>Сільський голова</w:t>
            </w:r>
          </w:p>
          <w:p w:rsidR="009B5C0C" w:rsidRPr="0093386D" w:rsidRDefault="009B5C0C" w:rsidP="005A536C">
            <w:pPr>
              <w:widowControl w:val="0"/>
              <w:ind w:left="31" w:hanging="1"/>
              <w:rPr>
                <w:rFonts w:ascii="Times New Roman" w:hAnsi="Times New Roman"/>
                <w:color w:val="000000"/>
                <w:sz w:val="20"/>
                <w:szCs w:val="20"/>
                <w:highlight w:val="white"/>
              </w:rPr>
            </w:pPr>
            <w:r w:rsidRPr="0093386D">
              <w:rPr>
                <w:rFonts w:ascii="Times New Roman" w:hAnsi="Times New Roman"/>
                <w:iCs/>
                <w:color w:val="000000" w:themeColor="text1"/>
                <w:sz w:val="20"/>
                <w:szCs w:val="20"/>
                <w:highlight w:val="white"/>
              </w:rPr>
              <w:t>_____________________________ В.В. КРУПЕНКО</w:t>
            </w:r>
          </w:p>
        </w:tc>
        <w:tc>
          <w:tcPr>
            <w:tcW w:w="4432" w:type="dxa"/>
            <w:shd w:val="clear" w:color="auto" w:fill="FFFFFF"/>
          </w:tcPr>
          <w:p w:rsidR="005424C9" w:rsidRPr="0093386D" w:rsidRDefault="005424C9" w:rsidP="005A536C">
            <w:pPr>
              <w:widowControl w:val="0"/>
              <w:rPr>
                <w:rFonts w:ascii="Times New Roman" w:hAnsi="Times New Roman"/>
                <w:sz w:val="20"/>
                <w:szCs w:val="20"/>
                <w:highlight w:val="white"/>
              </w:rPr>
            </w:pPr>
            <w:r w:rsidRPr="0093386D">
              <w:rPr>
                <w:rFonts w:ascii="Times New Roman" w:hAnsi="Times New Roman"/>
                <w:i/>
                <w:iCs/>
                <w:color w:val="FF0000"/>
                <w:sz w:val="20"/>
                <w:szCs w:val="20"/>
                <w:highlight w:val="white"/>
              </w:rPr>
              <w:t>Заповнюється Постачальником АНАЛОГІЧНО!!!</w:t>
            </w:r>
          </w:p>
        </w:tc>
      </w:tr>
    </w:tbl>
    <w:p w:rsidR="009B5C0C" w:rsidRPr="007F70EF" w:rsidRDefault="009B5C0C" w:rsidP="009B5C0C">
      <w:pPr>
        <w:pStyle w:val="1"/>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*Примітка:</w:t>
      </w:r>
    </w:p>
    <w:p w:rsidR="009B5C0C" w:rsidRPr="007F70EF" w:rsidRDefault="009B5C0C" w:rsidP="009B5C0C">
      <w:pPr>
        <w:pStyle w:val="1"/>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При укладенні ДОГОВОРУ:</w:t>
      </w:r>
    </w:p>
    <w:p w:rsidR="009B5C0C" w:rsidRPr="007F70EF" w:rsidRDefault="009B5C0C" w:rsidP="009B5C0C">
      <w:pPr>
        <w:pStyle w:val="1"/>
        <w:numPr>
          <w:ilvl w:val="0"/>
          <w:numId w:val="35"/>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розділ “</w:t>
      </w:r>
      <w:r w:rsidRPr="007F70EF">
        <w:rPr>
          <w:rStyle w:val="Absatz-Standardschriftart"/>
          <w:rFonts w:ascii="Times New Roman" w:eastAsia="Arial" w:hAnsi="Times New Roman"/>
          <w:b/>
          <w:bCs/>
          <w:i/>
          <w:color w:val="FF0000"/>
          <w:sz w:val="18"/>
          <w:szCs w:val="18"/>
        </w:rPr>
        <w:t>реквізити сторін</w:t>
      </w:r>
      <w:r w:rsidRPr="007F70EF">
        <w:rPr>
          <w:rStyle w:val="Absatz-Standardschriftart"/>
          <w:rFonts w:ascii="Times New Roman" w:eastAsia="Arial" w:hAnsi="Times New Roman"/>
          <w:i/>
          <w:color w:val="FF0000"/>
          <w:sz w:val="18"/>
          <w:szCs w:val="18"/>
        </w:rPr>
        <w:t xml:space="preserve">”, не може бути </w:t>
      </w:r>
      <w:proofErr w:type="spellStart"/>
      <w:r w:rsidRPr="007F70EF">
        <w:rPr>
          <w:rStyle w:val="Absatz-Standardschriftart"/>
          <w:rFonts w:ascii="Times New Roman" w:eastAsia="Arial" w:hAnsi="Times New Roman"/>
          <w:i/>
          <w:color w:val="FF0000"/>
          <w:sz w:val="18"/>
          <w:szCs w:val="18"/>
        </w:rPr>
        <w:t>відокремлено</w:t>
      </w:r>
      <w:proofErr w:type="spellEnd"/>
      <w:r w:rsidRPr="007F70EF">
        <w:rPr>
          <w:rStyle w:val="Absatz-Standardschriftart"/>
          <w:rFonts w:ascii="Times New Roman" w:eastAsia="Arial" w:hAnsi="Times New Roman"/>
          <w:i/>
          <w:color w:val="FF0000"/>
          <w:sz w:val="18"/>
          <w:szCs w:val="18"/>
        </w:rPr>
        <w:t xml:space="preserve"> від інших даних на окремому аркуші;</w:t>
      </w:r>
    </w:p>
    <w:p w:rsidR="009B5C0C" w:rsidRPr="007F70EF" w:rsidRDefault="009B5C0C" w:rsidP="009B5C0C">
      <w:pPr>
        <w:pStyle w:val="1"/>
        <w:numPr>
          <w:ilvl w:val="0"/>
          <w:numId w:val="35"/>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розділ “</w:t>
      </w:r>
      <w:r w:rsidRPr="007F70EF">
        <w:rPr>
          <w:rStyle w:val="Absatz-Standardschriftart"/>
          <w:rFonts w:ascii="Times New Roman" w:eastAsia="Arial" w:hAnsi="Times New Roman"/>
          <w:b/>
          <w:bCs/>
          <w:i/>
          <w:color w:val="FF0000"/>
          <w:sz w:val="18"/>
          <w:szCs w:val="18"/>
        </w:rPr>
        <w:t>реквізити сторін</w:t>
      </w:r>
      <w:r w:rsidRPr="007F70EF">
        <w:rPr>
          <w:rStyle w:val="Absatz-Standardschriftart"/>
          <w:rFonts w:ascii="Times New Roman" w:eastAsia="Arial" w:hAnsi="Times New Roman"/>
          <w:i/>
          <w:color w:val="FF0000"/>
          <w:sz w:val="18"/>
          <w:szCs w:val="18"/>
        </w:rPr>
        <w:t>”, не може бути розділено на 2 окремі аркуші;</w:t>
      </w:r>
    </w:p>
    <w:p w:rsidR="009B5C0C" w:rsidRPr="007F70EF" w:rsidRDefault="009B5C0C" w:rsidP="009B5C0C">
      <w:pPr>
        <w:pStyle w:val="1"/>
        <w:numPr>
          <w:ilvl w:val="0"/>
          <w:numId w:val="35"/>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 xml:space="preserve">погодити Договір із Замовником до підписання </w:t>
      </w:r>
      <w:r w:rsidRPr="007F70EF">
        <w:rPr>
          <w:rStyle w:val="Absatz-Standardschriftart"/>
          <w:rFonts w:ascii="Times New Roman" w:eastAsia="Arial" w:hAnsi="Times New Roman"/>
          <w:b/>
          <w:bCs/>
          <w:i/>
          <w:color w:val="000000"/>
          <w:sz w:val="18"/>
          <w:szCs w:val="18"/>
        </w:rPr>
        <w:t>(НАПРАВИТИ ДОГОВІР ЗАМОВНИКУ В ЕЛЕКТРОННОМУ ВИГЛЯДІ НА ПОГ</w:t>
      </w:r>
      <w:r w:rsidRPr="007F70EF">
        <w:rPr>
          <w:rStyle w:val="Absatz-Standardschriftart"/>
          <w:rFonts w:ascii="Times New Roman" w:eastAsia="Arial" w:hAnsi="Times New Roman"/>
          <w:b/>
          <w:bCs/>
          <w:i/>
          <w:iCs/>
          <w:color w:val="000000"/>
          <w:sz w:val="18"/>
          <w:szCs w:val="18"/>
        </w:rPr>
        <w:t>ОДЖЕННЯ</w:t>
      </w:r>
      <w:r w:rsidRPr="007F70EF">
        <w:rPr>
          <w:rStyle w:val="Absatz-Standardschriftart"/>
          <w:rFonts w:ascii="Times New Roman" w:eastAsia="Arial" w:hAnsi="Times New Roman"/>
          <w:b/>
          <w:bCs/>
          <w:color w:val="000000"/>
          <w:sz w:val="18"/>
          <w:szCs w:val="18"/>
        </w:rPr>
        <w:t xml:space="preserve"> </w:t>
      </w:r>
      <w:hyperlink r:id="rId6" w:history="1">
        <w:r w:rsidRPr="007F70EF">
          <w:rPr>
            <w:rStyle w:val="a7"/>
            <w:rFonts w:ascii="Times New Roman" w:hAnsi="Times New Roman"/>
            <w:b/>
            <w:bCs/>
            <w:color w:val="000000"/>
            <w:sz w:val="18"/>
            <w:szCs w:val="18"/>
          </w:rPr>
          <w:t>zotg_</w:t>
        </w:r>
        <w:r w:rsidRPr="007F70EF">
          <w:rPr>
            <w:rStyle w:val="a7"/>
            <w:rFonts w:ascii="Times New Roman" w:hAnsi="Times New Roman"/>
            <w:b/>
            <w:bCs/>
            <w:color w:val="000000"/>
            <w:sz w:val="18"/>
            <w:szCs w:val="18"/>
            <w:lang w:val="en-US"/>
          </w:rPr>
          <w:t>zakup</w:t>
        </w:r>
        <w:r w:rsidRPr="007F70EF">
          <w:rPr>
            <w:rStyle w:val="a7"/>
            <w:rFonts w:ascii="Times New Roman" w:hAnsi="Times New Roman"/>
            <w:b/>
            <w:bCs/>
            <w:color w:val="000000"/>
            <w:sz w:val="18"/>
            <w:szCs w:val="18"/>
          </w:rPr>
          <w:t>@ukr.net</w:t>
        </w:r>
      </w:hyperlink>
      <w:hyperlink>
        <w:r w:rsidRPr="007F70EF">
          <w:rPr>
            <w:rFonts w:ascii="Times New Roman" w:hAnsi="Times New Roman"/>
            <w:b/>
            <w:bCs/>
            <w:sz w:val="18"/>
            <w:szCs w:val="18"/>
          </w:rPr>
          <w:t>)</w:t>
        </w:r>
      </w:hyperlink>
    </w:p>
    <w:p w:rsidR="009B5C0C" w:rsidRPr="007F70EF" w:rsidRDefault="009B5C0C" w:rsidP="009B5C0C">
      <w:pPr>
        <w:pStyle w:val="1"/>
        <w:ind w:left="72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iCs/>
          <w:color w:val="FF0000"/>
          <w:sz w:val="18"/>
          <w:szCs w:val="18"/>
        </w:rPr>
        <w:t xml:space="preserve">та повідомити телефоном </w:t>
      </w:r>
      <w:r w:rsidRPr="007F70EF">
        <w:rPr>
          <w:rStyle w:val="Absatz-Standardschriftart"/>
          <w:rFonts w:ascii="Times New Roman" w:eastAsia="Arial" w:hAnsi="Times New Roman"/>
          <w:i/>
          <w:iCs/>
          <w:color w:val="000000"/>
          <w:sz w:val="18"/>
          <w:szCs w:val="18"/>
        </w:rPr>
        <w:t>+380 45 94 29 281</w:t>
      </w:r>
      <w:r w:rsidRPr="007F70EF">
        <w:rPr>
          <w:rStyle w:val="Absatz-Standardschriftart"/>
          <w:rFonts w:ascii="Times New Roman" w:eastAsia="Arial" w:hAnsi="Times New Roman"/>
          <w:i/>
          <w:iCs/>
          <w:color w:val="FF0000"/>
          <w:sz w:val="18"/>
          <w:szCs w:val="18"/>
        </w:rPr>
        <w:t>;</w:t>
      </w:r>
    </w:p>
    <w:p w:rsidR="009B5C0C" w:rsidRPr="007F70EF" w:rsidRDefault="009B5C0C" w:rsidP="009B5C0C">
      <w:pPr>
        <w:pStyle w:val="1"/>
        <w:numPr>
          <w:ilvl w:val="0"/>
          <w:numId w:val="35"/>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 xml:space="preserve">“ДОГОВІР” роздруковується підписується разом з додатками в 2 (двох) оригінальних, автентичних примірниках по 1 (одному) для кожної сторони, </w:t>
      </w:r>
      <w:r w:rsidRPr="007F70EF">
        <w:rPr>
          <w:rStyle w:val="Absatz-Standardschriftart"/>
          <w:rFonts w:ascii="Times New Roman" w:eastAsia="Arial" w:hAnsi="Times New Roman"/>
          <w:b/>
          <w:bCs/>
          <w:i/>
          <w:color w:val="FF0000"/>
          <w:sz w:val="18"/>
          <w:szCs w:val="18"/>
        </w:rPr>
        <w:t>кожна сторінка на 1 (одному), окремому аркуші;</w:t>
      </w:r>
    </w:p>
    <w:p w:rsidR="009B5C0C" w:rsidRPr="007F70EF" w:rsidRDefault="009B5C0C" w:rsidP="009B5C0C">
      <w:pPr>
        <w:spacing w:after="0" w:line="240" w:lineRule="auto"/>
        <w:rPr>
          <w:rFonts w:ascii="Times New Roman" w:eastAsia="Times New Roman" w:hAnsi="Times New Roman"/>
          <w:sz w:val="18"/>
          <w:szCs w:val="18"/>
          <w:shd w:val="clear" w:color="auto" w:fill="FFFFFF"/>
          <w:lang w:eastAsia="ru-RU"/>
        </w:rPr>
      </w:pPr>
      <w:r w:rsidRPr="007F70EF">
        <w:rPr>
          <w:rFonts w:ascii="Times New Roman" w:hAnsi="Times New Roman"/>
          <w:sz w:val="18"/>
          <w:szCs w:val="18"/>
        </w:rPr>
        <w:br w:type="page"/>
      </w:r>
    </w:p>
    <w:p w:rsidR="009B5C0C" w:rsidRPr="004918FE" w:rsidRDefault="009B5C0C" w:rsidP="009B5C0C">
      <w:pPr>
        <w:tabs>
          <w:tab w:val="left" w:pos="4155"/>
        </w:tabs>
        <w:spacing w:after="0" w:line="240" w:lineRule="auto"/>
        <w:jc w:val="right"/>
        <w:rPr>
          <w:rFonts w:ascii="Times New Roman" w:hAnsi="Times New Roman"/>
          <w:sz w:val="20"/>
          <w:szCs w:val="20"/>
        </w:rPr>
      </w:pPr>
      <w:r w:rsidRPr="004918FE">
        <w:rPr>
          <w:rFonts w:ascii="Times New Roman" w:hAnsi="Times New Roman"/>
          <w:sz w:val="20"/>
          <w:szCs w:val="20"/>
        </w:rPr>
        <w:lastRenderedPageBreak/>
        <w:t>Додаток 1</w:t>
      </w:r>
    </w:p>
    <w:p w:rsidR="009B5C0C" w:rsidRPr="004918FE" w:rsidRDefault="009B5C0C" w:rsidP="009B5C0C">
      <w:pPr>
        <w:tabs>
          <w:tab w:val="left" w:pos="4155"/>
        </w:tabs>
        <w:spacing w:after="0" w:line="240" w:lineRule="auto"/>
        <w:jc w:val="right"/>
        <w:rPr>
          <w:rFonts w:ascii="Times New Roman" w:hAnsi="Times New Roman"/>
          <w:sz w:val="20"/>
          <w:szCs w:val="20"/>
        </w:rPr>
      </w:pPr>
      <w:r w:rsidRPr="004918FE">
        <w:rPr>
          <w:rFonts w:ascii="Times New Roman" w:hAnsi="Times New Roman"/>
          <w:sz w:val="20"/>
          <w:szCs w:val="20"/>
        </w:rPr>
        <w:t xml:space="preserve">До Договору </w:t>
      </w:r>
    </w:p>
    <w:p w:rsidR="009B5C0C" w:rsidRPr="004918FE" w:rsidRDefault="009B5C0C" w:rsidP="009B5C0C">
      <w:pPr>
        <w:tabs>
          <w:tab w:val="left" w:pos="4155"/>
        </w:tabs>
        <w:spacing w:after="0" w:line="240" w:lineRule="auto"/>
        <w:jc w:val="right"/>
        <w:rPr>
          <w:rFonts w:ascii="Times New Roman" w:hAnsi="Times New Roman"/>
          <w:sz w:val="20"/>
          <w:szCs w:val="20"/>
        </w:rPr>
      </w:pPr>
      <w:r w:rsidRPr="004918FE">
        <w:rPr>
          <w:rFonts w:ascii="Times New Roman" w:hAnsi="Times New Roman"/>
          <w:sz w:val="20"/>
          <w:szCs w:val="20"/>
        </w:rPr>
        <w:t>№____</w:t>
      </w:r>
      <w:r>
        <w:rPr>
          <w:rFonts w:ascii="Times New Roman" w:hAnsi="Times New Roman"/>
          <w:sz w:val="20"/>
          <w:szCs w:val="20"/>
        </w:rPr>
        <w:t>____</w:t>
      </w:r>
      <w:r w:rsidRPr="004918FE">
        <w:rPr>
          <w:rFonts w:ascii="Times New Roman" w:hAnsi="Times New Roman"/>
          <w:sz w:val="20"/>
          <w:szCs w:val="20"/>
        </w:rPr>
        <w:t>________ від ________</w:t>
      </w:r>
      <w:r>
        <w:rPr>
          <w:rFonts w:ascii="Times New Roman" w:hAnsi="Times New Roman"/>
          <w:sz w:val="20"/>
          <w:szCs w:val="20"/>
        </w:rPr>
        <w:t>__</w:t>
      </w:r>
      <w:r w:rsidRPr="004918FE">
        <w:rPr>
          <w:rFonts w:ascii="Times New Roman" w:hAnsi="Times New Roman"/>
          <w:sz w:val="20"/>
          <w:szCs w:val="20"/>
        </w:rPr>
        <w:t>_____</w:t>
      </w:r>
    </w:p>
    <w:p w:rsidR="009B5C0C" w:rsidRPr="004918FE" w:rsidRDefault="009B5C0C" w:rsidP="009B5C0C">
      <w:pPr>
        <w:spacing w:after="0" w:line="240" w:lineRule="auto"/>
        <w:jc w:val="center"/>
        <w:rPr>
          <w:rFonts w:ascii="Times New Roman" w:hAnsi="Times New Roman"/>
          <w:b/>
          <w:bCs/>
          <w:sz w:val="20"/>
          <w:szCs w:val="20"/>
        </w:rPr>
      </w:pPr>
    </w:p>
    <w:p w:rsidR="009B5C0C" w:rsidRPr="004918FE" w:rsidRDefault="009B5C0C" w:rsidP="009B5C0C">
      <w:pPr>
        <w:spacing w:after="0" w:line="240" w:lineRule="auto"/>
        <w:jc w:val="center"/>
        <w:rPr>
          <w:rFonts w:ascii="Times New Roman" w:hAnsi="Times New Roman"/>
          <w:b/>
          <w:sz w:val="20"/>
          <w:szCs w:val="20"/>
          <w:highlight w:val="white"/>
        </w:rPr>
      </w:pPr>
      <w:r w:rsidRPr="004918FE">
        <w:rPr>
          <w:rFonts w:ascii="Times New Roman" w:hAnsi="Times New Roman"/>
          <w:b/>
          <w:sz w:val="20"/>
          <w:szCs w:val="20"/>
          <w:highlight w:val="white"/>
        </w:rPr>
        <w:t>СПЕЦИФІКАЦІЯ ТОВАРУ</w:t>
      </w:r>
    </w:p>
    <w:p w:rsidR="009B5C0C" w:rsidRPr="004918FE" w:rsidRDefault="009B5C0C" w:rsidP="009B5C0C">
      <w:pPr>
        <w:spacing w:after="0" w:line="240" w:lineRule="auto"/>
        <w:jc w:val="both"/>
        <w:rPr>
          <w:rFonts w:ascii="Times New Roman" w:hAnsi="Times New Roman"/>
          <w:spacing w:val="-10"/>
          <w:sz w:val="20"/>
          <w:szCs w:val="20"/>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48"/>
        <w:gridCol w:w="1575"/>
        <w:gridCol w:w="1173"/>
        <w:gridCol w:w="1453"/>
        <w:gridCol w:w="9"/>
        <w:gridCol w:w="1287"/>
        <w:gridCol w:w="9"/>
      </w:tblGrid>
      <w:tr w:rsidR="009B5C0C" w:rsidRPr="004918FE" w:rsidTr="008F6A74">
        <w:trPr>
          <w:gridAfter w:val="1"/>
          <w:wAfter w:w="9" w:type="dxa"/>
          <w:trHeight w:val="960"/>
        </w:trPr>
        <w:tc>
          <w:tcPr>
            <w:tcW w:w="557" w:type="dxa"/>
            <w:shd w:val="clear" w:color="auto" w:fill="auto"/>
            <w:vAlign w:val="center"/>
            <w:hideMark/>
          </w:tcPr>
          <w:p w:rsidR="009B5C0C" w:rsidRPr="004918FE" w:rsidRDefault="009B5C0C" w:rsidP="005A536C">
            <w:pPr>
              <w:spacing w:after="0" w:line="240" w:lineRule="auto"/>
              <w:jc w:val="center"/>
              <w:rPr>
                <w:rFonts w:ascii="Times New Roman" w:hAnsi="Times New Roman"/>
                <w:b/>
                <w:bCs/>
                <w:color w:val="000000"/>
                <w:sz w:val="20"/>
                <w:szCs w:val="20"/>
                <w:lang w:eastAsia="uk-UA"/>
              </w:rPr>
            </w:pPr>
            <w:r w:rsidRPr="004918FE">
              <w:rPr>
                <w:rFonts w:ascii="Times New Roman" w:hAnsi="Times New Roman"/>
                <w:b/>
                <w:bCs/>
                <w:color w:val="000000"/>
                <w:sz w:val="20"/>
                <w:szCs w:val="20"/>
              </w:rPr>
              <w:t>№ з/п</w:t>
            </w:r>
          </w:p>
        </w:tc>
        <w:tc>
          <w:tcPr>
            <w:tcW w:w="3348" w:type="dxa"/>
            <w:shd w:val="clear" w:color="auto" w:fill="auto"/>
            <w:vAlign w:val="center"/>
            <w:hideMark/>
          </w:tcPr>
          <w:p w:rsidR="009B5C0C" w:rsidRPr="004918FE" w:rsidRDefault="009B5C0C" w:rsidP="005A536C">
            <w:pPr>
              <w:spacing w:after="0" w:line="240" w:lineRule="auto"/>
              <w:jc w:val="center"/>
              <w:rPr>
                <w:rFonts w:ascii="Times New Roman" w:hAnsi="Times New Roman"/>
                <w:b/>
                <w:bCs/>
                <w:color w:val="000000"/>
                <w:sz w:val="20"/>
                <w:szCs w:val="20"/>
                <w:lang w:eastAsia="uk-UA"/>
              </w:rPr>
            </w:pPr>
            <w:r w:rsidRPr="004918FE">
              <w:rPr>
                <w:rFonts w:ascii="Times New Roman" w:hAnsi="Times New Roman"/>
                <w:b/>
                <w:bCs/>
                <w:color w:val="000000"/>
                <w:sz w:val="20"/>
                <w:szCs w:val="20"/>
              </w:rPr>
              <w:t>Найменування товару</w:t>
            </w:r>
          </w:p>
        </w:tc>
        <w:tc>
          <w:tcPr>
            <w:tcW w:w="1575" w:type="dxa"/>
            <w:shd w:val="clear" w:color="auto" w:fill="auto"/>
            <w:vAlign w:val="center"/>
            <w:hideMark/>
          </w:tcPr>
          <w:p w:rsidR="009B5C0C" w:rsidRPr="004918FE" w:rsidRDefault="009B5C0C" w:rsidP="005A536C">
            <w:pPr>
              <w:spacing w:after="0" w:line="240" w:lineRule="auto"/>
              <w:jc w:val="center"/>
              <w:rPr>
                <w:rFonts w:ascii="Times New Roman" w:hAnsi="Times New Roman"/>
                <w:b/>
                <w:bCs/>
                <w:color w:val="000000"/>
                <w:sz w:val="20"/>
                <w:szCs w:val="20"/>
                <w:lang w:eastAsia="uk-UA"/>
              </w:rPr>
            </w:pPr>
            <w:r w:rsidRPr="004918FE">
              <w:rPr>
                <w:rFonts w:ascii="Times New Roman" w:hAnsi="Times New Roman"/>
                <w:b/>
                <w:bCs/>
                <w:color w:val="000000"/>
                <w:sz w:val="20"/>
                <w:szCs w:val="20"/>
              </w:rPr>
              <w:t>Од. виміру</w:t>
            </w:r>
          </w:p>
        </w:tc>
        <w:tc>
          <w:tcPr>
            <w:tcW w:w="1173" w:type="dxa"/>
            <w:shd w:val="clear" w:color="auto" w:fill="auto"/>
            <w:vAlign w:val="center"/>
            <w:hideMark/>
          </w:tcPr>
          <w:p w:rsidR="009B5C0C" w:rsidRPr="004918FE" w:rsidRDefault="009B5C0C" w:rsidP="005A536C">
            <w:pPr>
              <w:spacing w:after="0" w:line="240" w:lineRule="auto"/>
              <w:jc w:val="center"/>
              <w:rPr>
                <w:rFonts w:ascii="Times New Roman" w:hAnsi="Times New Roman"/>
                <w:b/>
                <w:bCs/>
                <w:color w:val="000000"/>
                <w:sz w:val="20"/>
                <w:szCs w:val="20"/>
                <w:lang w:eastAsia="uk-UA"/>
              </w:rPr>
            </w:pPr>
            <w:r w:rsidRPr="004918FE">
              <w:rPr>
                <w:rFonts w:ascii="Times New Roman" w:hAnsi="Times New Roman"/>
                <w:b/>
                <w:bCs/>
                <w:color w:val="000000"/>
                <w:sz w:val="20"/>
                <w:szCs w:val="20"/>
              </w:rPr>
              <w:t>Кількість</w:t>
            </w:r>
          </w:p>
        </w:tc>
        <w:tc>
          <w:tcPr>
            <w:tcW w:w="1453" w:type="dxa"/>
            <w:shd w:val="clear" w:color="auto" w:fill="auto"/>
            <w:vAlign w:val="center"/>
            <w:hideMark/>
          </w:tcPr>
          <w:p w:rsidR="009B5C0C" w:rsidRPr="004918FE" w:rsidRDefault="009B5C0C" w:rsidP="005A536C">
            <w:pPr>
              <w:spacing w:after="0" w:line="240" w:lineRule="auto"/>
              <w:jc w:val="center"/>
              <w:rPr>
                <w:rFonts w:ascii="Times New Roman" w:hAnsi="Times New Roman"/>
                <w:b/>
                <w:bCs/>
                <w:color w:val="000000"/>
                <w:sz w:val="20"/>
                <w:szCs w:val="20"/>
                <w:lang w:eastAsia="uk-UA"/>
              </w:rPr>
            </w:pPr>
            <w:r w:rsidRPr="004918FE">
              <w:rPr>
                <w:rFonts w:ascii="Times New Roman" w:hAnsi="Times New Roman"/>
                <w:b/>
                <w:bCs/>
                <w:color w:val="000000"/>
                <w:sz w:val="20"/>
                <w:szCs w:val="20"/>
              </w:rPr>
              <w:t>Ціна з ПДВ, грн.</w:t>
            </w:r>
          </w:p>
        </w:tc>
        <w:tc>
          <w:tcPr>
            <w:tcW w:w="1296" w:type="dxa"/>
            <w:gridSpan w:val="2"/>
            <w:shd w:val="clear" w:color="auto" w:fill="auto"/>
            <w:vAlign w:val="center"/>
            <w:hideMark/>
          </w:tcPr>
          <w:p w:rsidR="009B5C0C" w:rsidRPr="004918FE" w:rsidRDefault="009B5C0C" w:rsidP="005A536C">
            <w:pPr>
              <w:spacing w:after="0" w:line="240" w:lineRule="auto"/>
              <w:jc w:val="center"/>
              <w:rPr>
                <w:rFonts w:ascii="Times New Roman" w:hAnsi="Times New Roman"/>
                <w:b/>
                <w:bCs/>
                <w:color w:val="000000"/>
                <w:sz w:val="20"/>
                <w:szCs w:val="20"/>
                <w:lang w:eastAsia="uk-UA"/>
              </w:rPr>
            </w:pPr>
            <w:r w:rsidRPr="004918FE">
              <w:rPr>
                <w:rFonts w:ascii="Times New Roman" w:hAnsi="Times New Roman"/>
                <w:b/>
                <w:bCs/>
                <w:color w:val="000000"/>
                <w:sz w:val="20"/>
                <w:szCs w:val="20"/>
              </w:rPr>
              <w:t>Сума з ПДВ, грн.</w:t>
            </w:r>
          </w:p>
        </w:tc>
      </w:tr>
      <w:tr w:rsidR="009B5C0C" w:rsidRPr="004918FE" w:rsidTr="008F6A74">
        <w:trPr>
          <w:gridAfter w:val="1"/>
          <w:wAfter w:w="9" w:type="dxa"/>
          <w:trHeight w:val="60"/>
        </w:trPr>
        <w:tc>
          <w:tcPr>
            <w:tcW w:w="557" w:type="dxa"/>
            <w:shd w:val="clear" w:color="auto" w:fill="auto"/>
            <w:vAlign w:val="center"/>
            <w:hideMark/>
          </w:tcPr>
          <w:p w:rsidR="009B5C0C" w:rsidRPr="004918FE" w:rsidRDefault="009B5C0C" w:rsidP="005A536C">
            <w:pPr>
              <w:spacing w:after="0" w:line="240" w:lineRule="auto"/>
              <w:jc w:val="center"/>
              <w:rPr>
                <w:rFonts w:ascii="Times New Roman" w:hAnsi="Times New Roman"/>
                <w:color w:val="000000"/>
                <w:sz w:val="20"/>
                <w:szCs w:val="20"/>
                <w:lang w:eastAsia="uk-UA"/>
              </w:rPr>
            </w:pPr>
            <w:r w:rsidRPr="004918FE">
              <w:rPr>
                <w:rFonts w:ascii="Times New Roman" w:hAnsi="Times New Roman"/>
                <w:color w:val="000000"/>
                <w:sz w:val="20"/>
                <w:szCs w:val="20"/>
              </w:rPr>
              <w:t>1.</w:t>
            </w:r>
          </w:p>
        </w:tc>
        <w:tc>
          <w:tcPr>
            <w:tcW w:w="3348" w:type="dxa"/>
            <w:shd w:val="clear" w:color="auto" w:fill="auto"/>
            <w:vAlign w:val="center"/>
          </w:tcPr>
          <w:p w:rsidR="009B5C0C" w:rsidRPr="00AD2203" w:rsidRDefault="009B5C0C" w:rsidP="005A536C">
            <w:pPr>
              <w:widowControl w:val="0"/>
              <w:rPr>
                <w:rFonts w:ascii="Times New Roman" w:hAnsi="Times New Roman"/>
                <w:b/>
                <w:sz w:val="20"/>
                <w:szCs w:val="20"/>
              </w:rPr>
            </w:pPr>
            <w:r>
              <w:rPr>
                <w:rFonts w:ascii="Times New Roman" w:hAnsi="Times New Roman"/>
                <w:i/>
                <w:iCs/>
                <w:color w:val="000000"/>
                <w:sz w:val="20"/>
                <w:szCs w:val="20"/>
              </w:rPr>
              <w:t>Дизельне паливо</w:t>
            </w:r>
            <w:r w:rsidRPr="00AD2203">
              <w:rPr>
                <w:rFonts w:ascii="Times New Roman" w:hAnsi="Times New Roman"/>
                <w:i/>
                <w:iCs/>
                <w:color w:val="000000"/>
                <w:sz w:val="20"/>
                <w:szCs w:val="20"/>
              </w:rPr>
              <w:t xml:space="preserve"> Євро </w:t>
            </w:r>
            <w:r w:rsidRPr="00AD2203">
              <w:rPr>
                <w:rFonts w:ascii="Times New Roman" w:hAnsi="Times New Roman"/>
                <w:sz w:val="20"/>
                <w:szCs w:val="20"/>
              </w:rPr>
              <w:t>ДСТУ 7688:2015 Паливо дизельне Євро</w:t>
            </w:r>
            <w:r>
              <w:rPr>
                <w:rFonts w:ascii="Times New Roman" w:hAnsi="Times New Roman"/>
                <w:sz w:val="20"/>
                <w:szCs w:val="20"/>
              </w:rPr>
              <w:t xml:space="preserve"> </w:t>
            </w:r>
            <w:r w:rsidRPr="00AD2203">
              <w:rPr>
                <w:rFonts w:ascii="Times New Roman" w:hAnsi="Times New Roman"/>
                <w:i/>
                <w:iCs/>
                <w:color w:val="000000"/>
                <w:sz w:val="20"/>
                <w:szCs w:val="20"/>
              </w:rPr>
              <w:t>(в талонах номіналом 10-50 л.)</w:t>
            </w:r>
          </w:p>
        </w:tc>
        <w:tc>
          <w:tcPr>
            <w:tcW w:w="1575" w:type="dxa"/>
            <w:shd w:val="clear" w:color="auto" w:fill="auto"/>
            <w:vAlign w:val="center"/>
          </w:tcPr>
          <w:p w:rsidR="009B5C0C" w:rsidRPr="00AD2203" w:rsidRDefault="009B5C0C" w:rsidP="005A536C">
            <w:pPr>
              <w:widowControl w:val="0"/>
              <w:jc w:val="center"/>
              <w:rPr>
                <w:rFonts w:ascii="Times New Roman" w:hAnsi="Times New Roman"/>
                <w:b/>
                <w:sz w:val="20"/>
                <w:szCs w:val="20"/>
              </w:rPr>
            </w:pPr>
            <w:r w:rsidRPr="00AD2203">
              <w:rPr>
                <w:rFonts w:ascii="Times New Roman" w:hAnsi="Times New Roman"/>
                <w:sz w:val="20"/>
                <w:szCs w:val="20"/>
              </w:rPr>
              <w:t>літр</w:t>
            </w:r>
          </w:p>
        </w:tc>
        <w:tc>
          <w:tcPr>
            <w:tcW w:w="1173" w:type="dxa"/>
            <w:shd w:val="clear" w:color="auto" w:fill="auto"/>
            <w:vAlign w:val="center"/>
          </w:tcPr>
          <w:p w:rsidR="009B5C0C" w:rsidRPr="00A24EAD" w:rsidRDefault="00A964E0" w:rsidP="005A536C">
            <w:pPr>
              <w:widowControl w:val="0"/>
              <w:jc w:val="center"/>
              <w:rPr>
                <w:rFonts w:ascii="Times New Roman" w:hAnsi="Times New Roman"/>
                <w:sz w:val="20"/>
                <w:szCs w:val="20"/>
              </w:rPr>
            </w:pPr>
            <w:r>
              <w:rPr>
                <w:rFonts w:ascii="Times New Roman" w:hAnsi="Times New Roman"/>
                <w:sz w:val="20"/>
                <w:szCs w:val="20"/>
              </w:rPr>
              <w:t>2 300</w:t>
            </w:r>
          </w:p>
        </w:tc>
        <w:tc>
          <w:tcPr>
            <w:tcW w:w="1453" w:type="dxa"/>
            <w:shd w:val="clear" w:color="auto" w:fill="auto"/>
            <w:vAlign w:val="center"/>
          </w:tcPr>
          <w:p w:rsidR="009B5C0C" w:rsidRPr="004918FE" w:rsidRDefault="009B5C0C" w:rsidP="005A536C">
            <w:pPr>
              <w:spacing w:after="0" w:line="240" w:lineRule="auto"/>
              <w:jc w:val="center"/>
              <w:rPr>
                <w:rFonts w:ascii="Times New Roman" w:hAnsi="Times New Roman"/>
                <w:color w:val="000000"/>
                <w:sz w:val="20"/>
                <w:szCs w:val="20"/>
                <w:lang w:eastAsia="uk-UA"/>
              </w:rPr>
            </w:pPr>
          </w:p>
        </w:tc>
        <w:tc>
          <w:tcPr>
            <w:tcW w:w="1296" w:type="dxa"/>
            <w:gridSpan w:val="2"/>
            <w:shd w:val="clear" w:color="auto" w:fill="auto"/>
            <w:vAlign w:val="center"/>
          </w:tcPr>
          <w:p w:rsidR="009B5C0C" w:rsidRPr="004918FE" w:rsidRDefault="009B5C0C" w:rsidP="005A536C">
            <w:pPr>
              <w:spacing w:after="0" w:line="240" w:lineRule="auto"/>
              <w:jc w:val="center"/>
              <w:rPr>
                <w:rFonts w:ascii="Times New Roman" w:hAnsi="Times New Roman"/>
                <w:color w:val="000000"/>
                <w:sz w:val="20"/>
                <w:szCs w:val="20"/>
                <w:lang w:eastAsia="uk-UA"/>
              </w:rPr>
            </w:pPr>
          </w:p>
        </w:tc>
      </w:tr>
      <w:tr w:rsidR="009B5C0C" w:rsidRPr="004918FE" w:rsidTr="008F6A74">
        <w:trPr>
          <w:gridAfter w:val="1"/>
          <w:wAfter w:w="9" w:type="dxa"/>
          <w:trHeight w:val="60"/>
        </w:trPr>
        <w:tc>
          <w:tcPr>
            <w:tcW w:w="557" w:type="dxa"/>
            <w:shd w:val="clear" w:color="auto" w:fill="auto"/>
            <w:vAlign w:val="center"/>
            <w:hideMark/>
          </w:tcPr>
          <w:p w:rsidR="009B5C0C" w:rsidRPr="004918FE" w:rsidRDefault="009B5C0C" w:rsidP="005A536C">
            <w:pPr>
              <w:spacing w:after="0" w:line="240" w:lineRule="auto"/>
              <w:jc w:val="center"/>
              <w:rPr>
                <w:rFonts w:ascii="Times New Roman" w:hAnsi="Times New Roman"/>
                <w:color w:val="000000"/>
                <w:sz w:val="20"/>
                <w:szCs w:val="20"/>
                <w:lang w:eastAsia="uk-UA"/>
              </w:rPr>
            </w:pPr>
            <w:r w:rsidRPr="004918FE">
              <w:rPr>
                <w:rFonts w:ascii="Times New Roman" w:hAnsi="Times New Roman"/>
                <w:color w:val="000000"/>
                <w:sz w:val="20"/>
                <w:szCs w:val="20"/>
              </w:rPr>
              <w:t>2.</w:t>
            </w:r>
          </w:p>
        </w:tc>
        <w:tc>
          <w:tcPr>
            <w:tcW w:w="3348" w:type="dxa"/>
            <w:shd w:val="clear" w:color="auto" w:fill="auto"/>
            <w:vAlign w:val="center"/>
          </w:tcPr>
          <w:p w:rsidR="009B5C0C" w:rsidRPr="00AD2203" w:rsidRDefault="009B5C0C" w:rsidP="005A536C">
            <w:pPr>
              <w:widowControl w:val="0"/>
              <w:rPr>
                <w:rFonts w:ascii="Times New Roman" w:hAnsi="Times New Roman"/>
                <w:b/>
                <w:sz w:val="20"/>
                <w:szCs w:val="20"/>
              </w:rPr>
            </w:pPr>
            <w:r w:rsidRPr="00AD2203">
              <w:rPr>
                <w:rFonts w:ascii="Times New Roman" w:hAnsi="Times New Roman"/>
                <w:i/>
                <w:iCs/>
                <w:color w:val="000000"/>
                <w:sz w:val="20"/>
                <w:szCs w:val="20"/>
              </w:rPr>
              <w:t xml:space="preserve">Бензин </w:t>
            </w:r>
            <w:r>
              <w:rPr>
                <w:rFonts w:ascii="Times New Roman" w:hAnsi="Times New Roman"/>
                <w:i/>
                <w:iCs/>
                <w:color w:val="000000"/>
                <w:sz w:val="20"/>
                <w:szCs w:val="20"/>
              </w:rPr>
              <w:t xml:space="preserve">автомобільний Євро </w:t>
            </w:r>
            <w:r w:rsidRPr="00AD2203">
              <w:rPr>
                <w:rFonts w:ascii="Times New Roman" w:hAnsi="Times New Roman"/>
                <w:i/>
                <w:iCs/>
                <w:color w:val="000000"/>
                <w:sz w:val="20"/>
                <w:szCs w:val="20"/>
              </w:rPr>
              <w:t xml:space="preserve">марки А-95 </w:t>
            </w:r>
            <w:r w:rsidRPr="00AD2203">
              <w:rPr>
                <w:rFonts w:ascii="Times New Roman" w:hAnsi="Times New Roman"/>
                <w:sz w:val="20"/>
                <w:szCs w:val="20"/>
              </w:rPr>
              <w:t>ДСТУ 7687:2015 Бензини автомобільні Євро</w:t>
            </w:r>
            <w:r w:rsidRPr="00AD2203">
              <w:rPr>
                <w:rFonts w:ascii="Times New Roman" w:hAnsi="Times New Roman"/>
                <w:i/>
                <w:iCs/>
                <w:color w:val="000000"/>
                <w:sz w:val="20"/>
                <w:szCs w:val="20"/>
              </w:rPr>
              <w:t xml:space="preserve"> (в талонах номіналом 10-50 л.)</w:t>
            </w:r>
          </w:p>
        </w:tc>
        <w:tc>
          <w:tcPr>
            <w:tcW w:w="1575" w:type="dxa"/>
            <w:shd w:val="clear" w:color="auto" w:fill="auto"/>
            <w:vAlign w:val="center"/>
          </w:tcPr>
          <w:p w:rsidR="009B5C0C" w:rsidRPr="00AD2203" w:rsidRDefault="009B5C0C" w:rsidP="005A536C">
            <w:pPr>
              <w:widowControl w:val="0"/>
              <w:jc w:val="center"/>
              <w:rPr>
                <w:rFonts w:ascii="Times New Roman" w:hAnsi="Times New Roman"/>
                <w:b/>
                <w:sz w:val="20"/>
                <w:szCs w:val="20"/>
              </w:rPr>
            </w:pPr>
            <w:r w:rsidRPr="00AD2203">
              <w:rPr>
                <w:rFonts w:ascii="Times New Roman" w:hAnsi="Times New Roman"/>
                <w:sz w:val="20"/>
                <w:szCs w:val="20"/>
              </w:rPr>
              <w:t>літр</w:t>
            </w:r>
          </w:p>
        </w:tc>
        <w:tc>
          <w:tcPr>
            <w:tcW w:w="1173" w:type="dxa"/>
            <w:shd w:val="clear" w:color="auto" w:fill="auto"/>
            <w:vAlign w:val="center"/>
          </w:tcPr>
          <w:p w:rsidR="009B5C0C" w:rsidRPr="005C2D6A" w:rsidRDefault="00A964E0" w:rsidP="005A536C">
            <w:pPr>
              <w:widowControl w:val="0"/>
              <w:jc w:val="center"/>
              <w:rPr>
                <w:rFonts w:ascii="Times New Roman" w:hAnsi="Times New Roman"/>
                <w:sz w:val="20"/>
                <w:szCs w:val="20"/>
              </w:rPr>
            </w:pPr>
            <w:r>
              <w:rPr>
                <w:rFonts w:ascii="Times New Roman" w:hAnsi="Times New Roman"/>
                <w:sz w:val="20"/>
                <w:szCs w:val="20"/>
              </w:rPr>
              <w:t>1 30</w:t>
            </w:r>
            <w:r w:rsidR="00BD665A">
              <w:rPr>
                <w:rFonts w:ascii="Times New Roman" w:hAnsi="Times New Roman"/>
                <w:sz w:val="20"/>
                <w:szCs w:val="20"/>
              </w:rPr>
              <w:t>0</w:t>
            </w:r>
          </w:p>
        </w:tc>
        <w:tc>
          <w:tcPr>
            <w:tcW w:w="1453" w:type="dxa"/>
            <w:shd w:val="clear" w:color="auto" w:fill="auto"/>
            <w:vAlign w:val="center"/>
          </w:tcPr>
          <w:p w:rsidR="009B5C0C" w:rsidRPr="004918FE" w:rsidRDefault="009B5C0C" w:rsidP="005A536C">
            <w:pPr>
              <w:spacing w:after="0" w:line="240" w:lineRule="auto"/>
              <w:jc w:val="center"/>
              <w:rPr>
                <w:rFonts w:ascii="Times New Roman" w:hAnsi="Times New Roman"/>
                <w:color w:val="000000"/>
                <w:sz w:val="20"/>
                <w:szCs w:val="20"/>
                <w:lang w:eastAsia="uk-UA"/>
              </w:rPr>
            </w:pPr>
          </w:p>
        </w:tc>
        <w:tc>
          <w:tcPr>
            <w:tcW w:w="1296" w:type="dxa"/>
            <w:gridSpan w:val="2"/>
            <w:shd w:val="clear" w:color="auto" w:fill="auto"/>
            <w:vAlign w:val="center"/>
          </w:tcPr>
          <w:p w:rsidR="009B5C0C" w:rsidRPr="004918FE" w:rsidRDefault="009B5C0C" w:rsidP="005A536C">
            <w:pPr>
              <w:spacing w:after="0" w:line="240" w:lineRule="auto"/>
              <w:jc w:val="center"/>
              <w:rPr>
                <w:rFonts w:ascii="Times New Roman" w:hAnsi="Times New Roman"/>
                <w:color w:val="000000"/>
                <w:sz w:val="20"/>
                <w:szCs w:val="20"/>
                <w:lang w:eastAsia="uk-UA"/>
              </w:rPr>
            </w:pPr>
          </w:p>
        </w:tc>
      </w:tr>
      <w:tr w:rsidR="009B5C0C" w:rsidRPr="004918FE" w:rsidTr="008F6A74">
        <w:trPr>
          <w:trHeight w:val="330"/>
        </w:trPr>
        <w:tc>
          <w:tcPr>
            <w:tcW w:w="8115" w:type="dxa"/>
            <w:gridSpan w:val="6"/>
            <w:shd w:val="clear" w:color="auto" w:fill="auto"/>
            <w:vAlign w:val="center"/>
            <w:hideMark/>
          </w:tcPr>
          <w:p w:rsidR="009B5C0C" w:rsidRPr="004918FE" w:rsidRDefault="009B5C0C" w:rsidP="005A536C">
            <w:pPr>
              <w:spacing w:after="0" w:line="240" w:lineRule="auto"/>
              <w:rPr>
                <w:rFonts w:ascii="Times New Roman" w:hAnsi="Times New Roman"/>
                <w:b/>
                <w:bCs/>
                <w:color w:val="000000"/>
                <w:sz w:val="20"/>
                <w:szCs w:val="20"/>
                <w:lang w:eastAsia="uk-UA"/>
              </w:rPr>
            </w:pPr>
            <w:r w:rsidRPr="004918FE">
              <w:rPr>
                <w:rFonts w:ascii="Times New Roman" w:hAnsi="Times New Roman"/>
                <w:b/>
                <w:bCs/>
                <w:color w:val="000000"/>
                <w:kern w:val="36"/>
                <w:sz w:val="20"/>
                <w:szCs w:val="20"/>
                <w:lang w:eastAsia="uk-UA"/>
              </w:rPr>
              <w:t>Всього з ПДВ, грн.:</w:t>
            </w:r>
          </w:p>
        </w:tc>
        <w:tc>
          <w:tcPr>
            <w:tcW w:w="1296" w:type="dxa"/>
            <w:gridSpan w:val="2"/>
            <w:shd w:val="clear" w:color="auto" w:fill="auto"/>
            <w:vAlign w:val="center"/>
          </w:tcPr>
          <w:p w:rsidR="009B5C0C" w:rsidRPr="004918FE" w:rsidRDefault="009B5C0C" w:rsidP="005A536C">
            <w:pPr>
              <w:spacing w:after="0" w:line="240" w:lineRule="auto"/>
              <w:jc w:val="center"/>
              <w:rPr>
                <w:rFonts w:ascii="Times New Roman" w:hAnsi="Times New Roman"/>
                <w:b/>
                <w:bCs/>
                <w:color w:val="000000"/>
                <w:sz w:val="20"/>
                <w:szCs w:val="20"/>
                <w:lang w:eastAsia="uk-UA"/>
              </w:rPr>
            </w:pPr>
          </w:p>
        </w:tc>
      </w:tr>
    </w:tbl>
    <w:p w:rsidR="009B5C0C" w:rsidRDefault="009B5C0C" w:rsidP="009B5C0C">
      <w:pPr>
        <w:spacing w:after="0"/>
        <w:jc w:val="both"/>
        <w:rPr>
          <w:rFonts w:ascii="Times New Roman" w:hAnsi="Times New Roman"/>
          <w:spacing w:val="-10"/>
          <w:sz w:val="20"/>
          <w:szCs w:val="20"/>
        </w:rPr>
      </w:pPr>
    </w:p>
    <w:p w:rsidR="009B5C0C" w:rsidRPr="004918FE" w:rsidRDefault="009B5C0C" w:rsidP="009B5C0C">
      <w:pPr>
        <w:spacing w:after="0"/>
        <w:ind w:firstLine="708"/>
        <w:jc w:val="both"/>
        <w:rPr>
          <w:rFonts w:ascii="Times New Roman" w:hAnsi="Times New Roman"/>
          <w:sz w:val="20"/>
          <w:szCs w:val="20"/>
        </w:rPr>
      </w:pPr>
      <w:r w:rsidRPr="004918FE">
        <w:rPr>
          <w:rFonts w:ascii="Times New Roman" w:hAnsi="Times New Roman"/>
          <w:color w:val="000000"/>
          <w:spacing w:val="-10"/>
          <w:sz w:val="20"/>
          <w:szCs w:val="20"/>
          <w:highlight w:val="white"/>
        </w:rPr>
        <w:t xml:space="preserve">Загальна вартість </w:t>
      </w:r>
      <w:r>
        <w:rPr>
          <w:rFonts w:ascii="Times New Roman" w:hAnsi="Times New Roman"/>
          <w:color w:val="000000"/>
          <w:spacing w:val="-10"/>
          <w:sz w:val="20"/>
          <w:szCs w:val="20"/>
          <w:highlight w:val="white"/>
        </w:rPr>
        <w:t xml:space="preserve">Товару за </w:t>
      </w:r>
      <w:r w:rsidRPr="004918FE">
        <w:rPr>
          <w:rFonts w:ascii="Times New Roman" w:hAnsi="Times New Roman"/>
          <w:color w:val="000000"/>
          <w:spacing w:val="-10"/>
          <w:sz w:val="20"/>
          <w:szCs w:val="20"/>
          <w:highlight w:val="white"/>
        </w:rPr>
        <w:t>Договор</w:t>
      </w:r>
      <w:r>
        <w:rPr>
          <w:rFonts w:ascii="Times New Roman" w:hAnsi="Times New Roman"/>
          <w:color w:val="000000"/>
          <w:spacing w:val="-10"/>
          <w:sz w:val="20"/>
          <w:szCs w:val="20"/>
          <w:highlight w:val="white"/>
        </w:rPr>
        <w:t>ом</w:t>
      </w:r>
      <w:r w:rsidRPr="004918FE">
        <w:rPr>
          <w:rFonts w:ascii="Times New Roman" w:hAnsi="Times New Roman"/>
          <w:color w:val="000000"/>
          <w:spacing w:val="-10"/>
          <w:sz w:val="20"/>
          <w:szCs w:val="20"/>
          <w:highlight w:val="white"/>
        </w:rPr>
        <w:t xml:space="preserve"> становить</w:t>
      </w:r>
      <w:r w:rsidRPr="004918FE">
        <w:rPr>
          <w:rFonts w:ascii="Times New Roman" w:hAnsi="Times New Roman"/>
          <w:b/>
          <w:i/>
          <w:color w:val="000000"/>
          <w:spacing w:val="-10"/>
          <w:sz w:val="20"/>
          <w:szCs w:val="20"/>
          <w:highlight w:val="white"/>
        </w:rPr>
        <w:t xml:space="preserve"> </w:t>
      </w:r>
      <w:r w:rsidRPr="004918FE">
        <w:rPr>
          <w:rFonts w:ascii="Times New Roman" w:hAnsi="Times New Roman"/>
          <w:bCs/>
          <w:i/>
          <w:color w:val="FF0000"/>
          <w:spacing w:val="-10"/>
          <w:sz w:val="20"/>
          <w:szCs w:val="20"/>
          <w:highlight w:val="white"/>
        </w:rPr>
        <w:t>__________ грн. (</w:t>
      </w:r>
      <w:r w:rsidRPr="004918FE">
        <w:rPr>
          <w:rFonts w:ascii="Times New Roman" w:hAnsi="Times New Roman"/>
          <w:bCs/>
          <w:i/>
          <w:color w:val="FF0000"/>
          <w:spacing w:val="-10"/>
          <w:sz w:val="20"/>
          <w:szCs w:val="20"/>
          <w:highlight w:val="white"/>
          <w:u w:val="single"/>
        </w:rPr>
        <w:t xml:space="preserve">прописом     </w:t>
      </w:r>
      <w:r w:rsidRPr="004918FE">
        <w:rPr>
          <w:rFonts w:ascii="Times New Roman" w:hAnsi="Times New Roman"/>
          <w:bCs/>
          <w:i/>
          <w:color w:val="FF0000"/>
          <w:spacing w:val="-10"/>
          <w:sz w:val="20"/>
          <w:szCs w:val="20"/>
          <w:highlight w:val="white"/>
        </w:rPr>
        <w:t xml:space="preserve">гривень    </w:t>
      </w:r>
      <w:r w:rsidRPr="004918FE">
        <w:rPr>
          <w:rFonts w:ascii="Times New Roman" w:hAnsi="Times New Roman"/>
          <w:bCs/>
          <w:i/>
          <w:color w:val="FF0000"/>
          <w:spacing w:val="-10"/>
          <w:sz w:val="20"/>
          <w:szCs w:val="20"/>
          <w:highlight w:val="white"/>
          <w:u w:val="single"/>
        </w:rPr>
        <w:t xml:space="preserve">цифрами </w:t>
      </w:r>
      <w:r w:rsidRPr="004918FE">
        <w:rPr>
          <w:rFonts w:ascii="Times New Roman" w:hAnsi="Times New Roman"/>
          <w:bCs/>
          <w:i/>
          <w:color w:val="FF0000"/>
          <w:spacing w:val="-10"/>
          <w:sz w:val="20"/>
          <w:szCs w:val="20"/>
          <w:highlight w:val="white"/>
        </w:rPr>
        <w:t xml:space="preserve">   коп.), у т. ч. ПДВ (20%) – ________ грн. (</w:t>
      </w:r>
      <w:r w:rsidRPr="004918FE">
        <w:rPr>
          <w:rFonts w:ascii="Times New Roman" w:hAnsi="Times New Roman"/>
          <w:bCs/>
          <w:i/>
          <w:color w:val="FF0000"/>
          <w:spacing w:val="-10"/>
          <w:sz w:val="20"/>
          <w:szCs w:val="20"/>
          <w:highlight w:val="white"/>
          <w:u w:val="single"/>
        </w:rPr>
        <w:t xml:space="preserve">прописом     </w:t>
      </w:r>
      <w:r w:rsidRPr="004918FE">
        <w:rPr>
          <w:rFonts w:ascii="Times New Roman" w:hAnsi="Times New Roman"/>
          <w:bCs/>
          <w:i/>
          <w:color w:val="FF0000"/>
          <w:spacing w:val="-10"/>
          <w:sz w:val="20"/>
          <w:szCs w:val="20"/>
          <w:highlight w:val="white"/>
        </w:rPr>
        <w:t xml:space="preserve">гривень    </w:t>
      </w:r>
      <w:r w:rsidRPr="004918FE">
        <w:rPr>
          <w:rFonts w:ascii="Times New Roman" w:hAnsi="Times New Roman"/>
          <w:bCs/>
          <w:i/>
          <w:color w:val="FF0000"/>
          <w:spacing w:val="-10"/>
          <w:sz w:val="20"/>
          <w:szCs w:val="20"/>
          <w:highlight w:val="white"/>
          <w:u w:val="single"/>
        </w:rPr>
        <w:t xml:space="preserve">цифрами </w:t>
      </w:r>
      <w:r w:rsidRPr="004918FE">
        <w:rPr>
          <w:rFonts w:ascii="Times New Roman" w:hAnsi="Times New Roman"/>
          <w:bCs/>
          <w:i/>
          <w:color w:val="FF0000"/>
          <w:spacing w:val="-10"/>
          <w:sz w:val="20"/>
          <w:szCs w:val="20"/>
          <w:highlight w:val="white"/>
        </w:rPr>
        <w:t xml:space="preserve">   коп.) (або без ПДВ)</w:t>
      </w:r>
      <w:r>
        <w:rPr>
          <w:rFonts w:ascii="Times New Roman" w:hAnsi="Times New Roman"/>
          <w:bCs/>
          <w:i/>
          <w:color w:val="FF0000"/>
          <w:spacing w:val="-10"/>
          <w:sz w:val="20"/>
          <w:szCs w:val="20"/>
        </w:rPr>
        <w:t xml:space="preserve"> та </w:t>
      </w:r>
      <w:r w:rsidRPr="004918FE">
        <w:rPr>
          <w:rFonts w:ascii="Times New Roman" w:hAnsi="Times New Roman"/>
          <w:bCs/>
          <w:spacing w:val="-10"/>
          <w:sz w:val="20"/>
          <w:szCs w:val="20"/>
          <w:highlight w:val="white"/>
        </w:rPr>
        <w:t xml:space="preserve">включає в себе всі витрати </w:t>
      </w:r>
      <w:r w:rsidRPr="004918FE">
        <w:rPr>
          <w:rFonts w:ascii="Times New Roman" w:hAnsi="Times New Roman"/>
          <w:spacing w:val="-10"/>
          <w:sz w:val="20"/>
          <w:szCs w:val="20"/>
          <w:highlight w:val="white"/>
        </w:rPr>
        <w:t>Постачальника</w:t>
      </w:r>
      <w:r w:rsidRPr="004918FE">
        <w:rPr>
          <w:rFonts w:ascii="Times New Roman" w:hAnsi="Times New Roman"/>
          <w:bCs/>
          <w:spacing w:val="-10"/>
          <w:sz w:val="20"/>
          <w:szCs w:val="20"/>
          <w:highlight w:val="white"/>
        </w:rPr>
        <w:t xml:space="preserve">, пов’язані з </w:t>
      </w:r>
      <w:r w:rsidRPr="004918FE">
        <w:rPr>
          <w:rFonts w:ascii="Times New Roman" w:hAnsi="Times New Roman"/>
          <w:bCs/>
          <w:spacing w:val="-10"/>
          <w:sz w:val="20"/>
          <w:szCs w:val="20"/>
        </w:rPr>
        <w:t xml:space="preserve">доставкою та </w:t>
      </w:r>
      <w:r w:rsidRPr="004918FE">
        <w:rPr>
          <w:rFonts w:ascii="Times New Roman" w:hAnsi="Times New Roman"/>
          <w:sz w:val="20"/>
          <w:szCs w:val="20"/>
        </w:rPr>
        <w:t xml:space="preserve">розвантаженням </w:t>
      </w:r>
      <w:r w:rsidRPr="004918FE">
        <w:rPr>
          <w:rFonts w:ascii="Times New Roman" w:hAnsi="Times New Roman"/>
          <w:bCs/>
          <w:spacing w:val="-10"/>
          <w:sz w:val="20"/>
          <w:szCs w:val="20"/>
        </w:rPr>
        <w:t xml:space="preserve">Товару, вартість </w:t>
      </w:r>
      <w:r w:rsidRPr="004918FE">
        <w:rPr>
          <w:rFonts w:ascii="Times New Roman" w:hAnsi="Times New Roman"/>
          <w:spacing w:val="-10"/>
          <w:sz w:val="20"/>
          <w:szCs w:val="20"/>
        </w:rPr>
        <w:t>супутніх послуг,</w:t>
      </w:r>
      <w:r w:rsidRPr="004918FE">
        <w:rPr>
          <w:rFonts w:ascii="Times New Roman" w:hAnsi="Times New Roman"/>
          <w:bCs/>
          <w:spacing w:val="-10"/>
          <w:sz w:val="20"/>
          <w:szCs w:val="20"/>
        </w:rPr>
        <w:t xml:space="preserve"> а також всі можливі податки, збори та інші обов’язкові платежі, що сплачуються </w:t>
      </w:r>
      <w:r w:rsidRPr="004918FE">
        <w:rPr>
          <w:rFonts w:ascii="Times New Roman" w:hAnsi="Times New Roman"/>
          <w:bCs/>
          <w:spacing w:val="-10"/>
          <w:sz w:val="20"/>
          <w:szCs w:val="20"/>
          <w:highlight w:val="white"/>
        </w:rPr>
        <w:t>та мають бути сплачені Постачальником під час, чи внаслідок виконання умов Договору.</w:t>
      </w:r>
    </w:p>
    <w:p w:rsidR="009B5C0C" w:rsidRPr="004918FE" w:rsidRDefault="009B5C0C" w:rsidP="009B5C0C">
      <w:pPr>
        <w:spacing w:after="0" w:line="240" w:lineRule="auto"/>
        <w:jc w:val="center"/>
        <w:rPr>
          <w:rFonts w:ascii="Times New Roman" w:hAnsi="Times New Roman"/>
          <w:sz w:val="20"/>
          <w:szCs w:val="20"/>
          <w:highlight w:val="white"/>
        </w:rPr>
      </w:pPr>
    </w:p>
    <w:p w:rsidR="009B5C0C" w:rsidRPr="004918FE" w:rsidRDefault="009B5C0C" w:rsidP="009B5C0C">
      <w:pPr>
        <w:spacing w:after="0" w:line="240" w:lineRule="auto"/>
        <w:jc w:val="center"/>
        <w:rPr>
          <w:rFonts w:ascii="Times New Roman" w:hAnsi="Times New Roman"/>
          <w:b/>
          <w:bCs/>
          <w:sz w:val="20"/>
          <w:szCs w:val="20"/>
          <w:highlight w:val="white"/>
        </w:rPr>
      </w:pPr>
      <w:r w:rsidRPr="004918FE">
        <w:rPr>
          <w:rFonts w:ascii="Times New Roman" w:hAnsi="Times New Roman"/>
          <w:b/>
          <w:bCs/>
          <w:sz w:val="20"/>
          <w:szCs w:val="20"/>
          <w:highlight w:val="white"/>
        </w:rPr>
        <w:t>ПОГОДЖЕНО:</w:t>
      </w:r>
    </w:p>
    <w:tbl>
      <w:tblPr>
        <w:tblW w:w="9356" w:type="dxa"/>
        <w:tblLayout w:type="fixed"/>
        <w:tblLook w:val="04A0" w:firstRow="1" w:lastRow="0" w:firstColumn="1" w:lastColumn="0" w:noHBand="0" w:noVBand="1"/>
      </w:tblPr>
      <w:tblGrid>
        <w:gridCol w:w="5207"/>
        <w:gridCol w:w="4149"/>
      </w:tblGrid>
      <w:tr w:rsidR="009B5C0C" w:rsidRPr="004918FE" w:rsidTr="005A536C">
        <w:trPr>
          <w:trHeight w:val="450"/>
        </w:trPr>
        <w:tc>
          <w:tcPr>
            <w:tcW w:w="5207" w:type="dxa"/>
            <w:shd w:val="clear" w:color="auto" w:fill="FFFFFF"/>
            <w:hideMark/>
          </w:tcPr>
          <w:p w:rsidR="009B5C0C" w:rsidRPr="004918FE" w:rsidRDefault="009B5C0C" w:rsidP="005A536C">
            <w:pPr>
              <w:widowControl w:val="0"/>
              <w:spacing w:before="170"/>
              <w:jc w:val="center"/>
              <w:rPr>
                <w:rFonts w:ascii="Times New Roman" w:hAnsi="Times New Roman"/>
                <w:sz w:val="20"/>
                <w:szCs w:val="20"/>
                <w:highlight w:val="white"/>
              </w:rPr>
            </w:pPr>
            <w:r w:rsidRPr="004918FE">
              <w:rPr>
                <w:rFonts w:ascii="Times New Roman" w:hAnsi="Times New Roman"/>
                <w:b/>
                <w:spacing w:val="-10"/>
                <w:sz w:val="20"/>
                <w:szCs w:val="20"/>
                <w:highlight w:val="white"/>
              </w:rPr>
              <w:t>ПОКУПЕЦЬ</w:t>
            </w:r>
          </w:p>
        </w:tc>
        <w:tc>
          <w:tcPr>
            <w:tcW w:w="4149" w:type="dxa"/>
            <w:shd w:val="clear" w:color="auto" w:fill="FFFFFF"/>
            <w:hideMark/>
          </w:tcPr>
          <w:p w:rsidR="009B5C0C" w:rsidRPr="004918FE" w:rsidRDefault="009B5C0C" w:rsidP="005A536C">
            <w:pPr>
              <w:widowControl w:val="0"/>
              <w:spacing w:before="170"/>
              <w:jc w:val="center"/>
              <w:rPr>
                <w:rFonts w:ascii="Times New Roman" w:hAnsi="Times New Roman"/>
                <w:sz w:val="20"/>
                <w:szCs w:val="20"/>
                <w:highlight w:val="white"/>
              </w:rPr>
            </w:pPr>
            <w:r w:rsidRPr="004918FE">
              <w:rPr>
                <w:rFonts w:ascii="Times New Roman" w:hAnsi="Times New Roman"/>
                <w:b/>
                <w:spacing w:val="-10"/>
                <w:sz w:val="20"/>
                <w:szCs w:val="20"/>
                <w:highlight w:val="white"/>
              </w:rPr>
              <w:t>ПОСТАЧАЛЬНИК</w:t>
            </w:r>
          </w:p>
        </w:tc>
      </w:tr>
      <w:tr w:rsidR="009B5C0C" w:rsidRPr="004918FE" w:rsidTr="005A536C">
        <w:trPr>
          <w:trHeight w:val="1537"/>
        </w:trPr>
        <w:tc>
          <w:tcPr>
            <w:tcW w:w="5207" w:type="dxa"/>
            <w:shd w:val="clear" w:color="auto" w:fill="FFFFFF"/>
          </w:tcPr>
          <w:p w:rsidR="009B5C0C" w:rsidRPr="004918FE" w:rsidRDefault="009B5C0C" w:rsidP="005A536C">
            <w:pPr>
              <w:widowControl w:val="0"/>
              <w:spacing w:before="142"/>
              <w:ind w:left="31" w:hanging="1"/>
              <w:rPr>
                <w:rFonts w:ascii="Times New Roman" w:hAnsi="Times New Roman"/>
                <w:color w:val="000000"/>
                <w:sz w:val="20"/>
                <w:szCs w:val="20"/>
                <w:highlight w:val="white"/>
              </w:rPr>
            </w:pPr>
            <w:r w:rsidRPr="004918FE">
              <w:rPr>
                <w:rFonts w:ascii="Times New Roman" w:hAnsi="Times New Roman"/>
                <w:iCs/>
                <w:color w:val="000000" w:themeColor="text1"/>
                <w:sz w:val="20"/>
                <w:szCs w:val="20"/>
                <w:highlight w:val="white"/>
              </w:rPr>
              <w:t xml:space="preserve">Від </w:t>
            </w:r>
            <w:proofErr w:type="spellStart"/>
            <w:r w:rsidRPr="004918FE">
              <w:rPr>
                <w:rFonts w:ascii="Times New Roman" w:hAnsi="Times New Roman"/>
                <w:iCs/>
                <w:color w:val="000000" w:themeColor="text1"/>
                <w:sz w:val="20"/>
                <w:szCs w:val="20"/>
                <w:highlight w:val="white"/>
              </w:rPr>
              <w:t>Зазимської</w:t>
            </w:r>
            <w:proofErr w:type="spellEnd"/>
            <w:r w:rsidRPr="004918FE">
              <w:rPr>
                <w:rFonts w:ascii="Times New Roman" w:hAnsi="Times New Roman"/>
                <w:iCs/>
                <w:color w:val="000000" w:themeColor="text1"/>
                <w:sz w:val="20"/>
                <w:szCs w:val="20"/>
                <w:highlight w:val="white"/>
              </w:rPr>
              <w:t xml:space="preserve"> сільської ради</w:t>
            </w:r>
            <w:r>
              <w:rPr>
                <w:rFonts w:ascii="Times New Roman" w:hAnsi="Times New Roman"/>
                <w:iCs/>
                <w:color w:val="000000" w:themeColor="text1"/>
                <w:sz w:val="20"/>
                <w:szCs w:val="20"/>
                <w:highlight w:val="white"/>
              </w:rPr>
              <w:t xml:space="preserve"> </w:t>
            </w:r>
            <w:r w:rsidRPr="004918FE">
              <w:rPr>
                <w:rFonts w:ascii="Times New Roman" w:hAnsi="Times New Roman"/>
                <w:iCs/>
                <w:color w:val="000000" w:themeColor="text1"/>
                <w:sz w:val="20"/>
                <w:szCs w:val="20"/>
                <w:highlight w:val="white"/>
              </w:rPr>
              <w:t xml:space="preserve">Броварського району Київської області </w:t>
            </w:r>
          </w:p>
          <w:p w:rsidR="009B5C0C" w:rsidRPr="004918FE" w:rsidRDefault="009B5C0C" w:rsidP="005A536C">
            <w:pPr>
              <w:widowControl w:val="0"/>
              <w:ind w:left="31" w:hanging="1"/>
              <w:rPr>
                <w:rFonts w:ascii="Times New Roman" w:hAnsi="Times New Roman"/>
                <w:color w:val="000000"/>
                <w:sz w:val="20"/>
                <w:szCs w:val="20"/>
                <w:highlight w:val="white"/>
              </w:rPr>
            </w:pPr>
            <w:r w:rsidRPr="004918FE">
              <w:rPr>
                <w:rFonts w:ascii="Times New Roman" w:hAnsi="Times New Roman"/>
                <w:iCs/>
                <w:color w:val="000000" w:themeColor="text1"/>
                <w:sz w:val="20"/>
                <w:szCs w:val="20"/>
                <w:highlight w:val="white"/>
              </w:rPr>
              <w:t>Сільський голова</w:t>
            </w:r>
          </w:p>
          <w:p w:rsidR="009B5C0C" w:rsidRPr="004918FE" w:rsidRDefault="009B5C0C" w:rsidP="005A536C">
            <w:pPr>
              <w:widowControl w:val="0"/>
              <w:ind w:left="31" w:hanging="1"/>
              <w:rPr>
                <w:rFonts w:ascii="Times New Roman" w:hAnsi="Times New Roman"/>
                <w:color w:val="000000"/>
                <w:sz w:val="20"/>
                <w:szCs w:val="20"/>
                <w:highlight w:val="white"/>
              </w:rPr>
            </w:pPr>
          </w:p>
          <w:p w:rsidR="009B5C0C" w:rsidRPr="004918FE" w:rsidRDefault="009B5C0C" w:rsidP="005A536C">
            <w:pPr>
              <w:widowControl w:val="0"/>
              <w:ind w:left="31" w:hanging="1"/>
              <w:rPr>
                <w:rFonts w:ascii="Times New Roman" w:hAnsi="Times New Roman"/>
                <w:color w:val="000000"/>
                <w:sz w:val="20"/>
                <w:szCs w:val="20"/>
                <w:highlight w:val="white"/>
              </w:rPr>
            </w:pPr>
            <w:r w:rsidRPr="004918FE">
              <w:rPr>
                <w:rFonts w:ascii="Times New Roman" w:hAnsi="Times New Roman"/>
                <w:iCs/>
                <w:color w:val="000000" w:themeColor="text1"/>
                <w:sz w:val="20"/>
                <w:szCs w:val="20"/>
                <w:highlight w:val="white"/>
              </w:rPr>
              <w:t>________________________ В.В. КРУПЕНКО</w:t>
            </w:r>
          </w:p>
        </w:tc>
        <w:tc>
          <w:tcPr>
            <w:tcW w:w="4149" w:type="dxa"/>
            <w:shd w:val="clear" w:color="auto" w:fill="FFFFFF"/>
          </w:tcPr>
          <w:p w:rsidR="009B5C0C" w:rsidRPr="004918FE" w:rsidRDefault="009B5C0C" w:rsidP="005A536C">
            <w:pPr>
              <w:widowControl w:val="0"/>
              <w:rPr>
                <w:rFonts w:ascii="Times New Roman" w:hAnsi="Times New Roman"/>
                <w:sz w:val="20"/>
                <w:szCs w:val="20"/>
                <w:highlight w:val="white"/>
              </w:rPr>
            </w:pPr>
            <w:r w:rsidRPr="004918FE">
              <w:rPr>
                <w:rFonts w:ascii="Times New Roman" w:hAnsi="Times New Roman"/>
                <w:i/>
                <w:iCs/>
                <w:color w:val="FF0000"/>
                <w:sz w:val="20"/>
                <w:szCs w:val="20"/>
                <w:highlight w:val="white"/>
              </w:rPr>
              <w:t>Заповнюється Постачальником АНАЛОГІЧНО!!!</w:t>
            </w:r>
          </w:p>
        </w:tc>
      </w:tr>
    </w:tbl>
    <w:p w:rsidR="00075E4F" w:rsidRPr="00134B95" w:rsidRDefault="00075E4F" w:rsidP="009B5C0C">
      <w:pPr>
        <w:spacing w:after="0" w:line="240" w:lineRule="auto"/>
        <w:rPr>
          <w:rFonts w:ascii="Times New Roman" w:eastAsia="Times New Roman" w:hAnsi="Times New Roman"/>
          <w:sz w:val="20"/>
          <w:szCs w:val="20"/>
          <w:lang w:eastAsia="uk-UA"/>
        </w:rPr>
      </w:pPr>
    </w:p>
    <w:sectPr w:rsidR="00075E4F" w:rsidRPr="00134B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34"/>
    <w:multiLevelType w:val="hybridMultilevel"/>
    <w:tmpl w:val="E56C0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55CA4"/>
    <w:multiLevelType w:val="multilevel"/>
    <w:tmpl w:val="7132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03C1A"/>
    <w:multiLevelType w:val="multilevel"/>
    <w:tmpl w:val="C97885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AF21931"/>
    <w:multiLevelType w:val="hybridMultilevel"/>
    <w:tmpl w:val="4A12F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731A9"/>
    <w:multiLevelType w:val="hybridMultilevel"/>
    <w:tmpl w:val="DB9C8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4A448E"/>
    <w:multiLevelType w:val="hybridMultilevel"/>
    <w:tmpl w:val="A08EF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5113B6"/>
    <w:multiLevelType w:val="hybridMultilevel"/>
    <w:tmpl w:val="DCB22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585BDE"/>
    <w:multiLevelType w:val="hybridMultilevel"/>
    <w:tmpl w:val="56883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971E5E"/>
    <w:multiLevelType w:val="hybridMultilevel"/>
    <w:tmpl w:val="B9602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8D7A66"/>
    <w:multiLevelType w:val="hybridMultilevel"/>
    <w:tmpl w:val="C7580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8D1AB9"/>
    <w:multiLevelType w:val="hybridMultilevel"/>
    <w:tmpl w:val="12409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6204AC"/>
    <w:multiLevelType w:val="multilevel"/>
    <w:tmpl w:val="DB5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E48CB"/>
    <w:multiLevelType w:val="hybridMultilevel"/>
    <w:tmpl w:val="9208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8B2531"/>
    <w:multiLevelType w:val="multilevel"/>
    <w:tmpl w:val="FD72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B5504"/>
    <w:multiLevelType w:val="multilevel"/>
    <w:tmpl w:val="7EFA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245B1"/>
    <w:multiLevelType w:val="hybridMultilevel"/>
    <w:tmpl w:val="ACB8C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440475"/>
    <w:multiLevelType w:val="hybridMultilevel"/>
    <w:tmpl w:val="3C948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C729DD"/>
    <w:multiLevelType w:val="hybridMultilevel"/>
    <w:tmpl w:val="7F3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3366ED"/>
    <w:multiLevelType w:val="multilevel"/>
    <w:tmpl w:val="D81E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032A57"/>
    <w:multiLevelType w:val="multilevel"/>
    <w:tmpl w:val="0C2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E44DF9"/>
    <w:multiLevelType w:val="hybridMultilevel"/>
    <w:tmpl w:val="FD1CA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8B75B6"/>
    <w:multiLevelType w:val="hybridMultilevel"/>
    <w:tmpl w:val="3168A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A97EAF"/>
    <w:multiLevelType w:val="hybridMultilevel"/>
    <w:tmpl w:val="85127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DD5221"/>
    <w:multiLevelType w:val="multilevel"/>
    <w:tmpl w:val="F6DE6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8447EB9"/>
    <w:multiLevelType w:val="multilevel"/>
    <w:tmpl w:val="AA643EC0"/>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5" w15:restartNumberingAfterBreak="0">
    <w:nsid w:val="59920F2D"/>
    <w:multiLevelType w:val="multilevel"/>
    <w:tmpl w:val="E7E0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132A07"/>
    <w:multiLevelType w:val="multilevel"/>
    <w:tmpl w:val="313E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263BF"/>
    <w:multiLevelType w:val="hybridMultilevel"/>
    <w:tmpl w:val="37FE6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3D0EA2"/>
    <w:multiLevelType w:val="multilevel"/>
    <w:tmpl w:val="3074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2B3CA0"/>
    <w:multiLevelType w:val="hybridMultilevel"/>
    <w:tmpl w:val="05EEE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441DA8"/>
    <w:multiLevelType w:val="hybridMultilevel"/>
    <w:tmpl w:val="C4B01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F15239"/>
    <w:multiLevelType w:val="multilevel"/>
    <w:tmpl w:val="1BAE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AE0036"/>
    <w:multiLevelType w:val="hybridMultilevel"/>
    <w:tmpl w:val="9DB22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5E5099"/>
    <w:multiLevelType w:val="multilevel"/>
    <w:tmpl w:val="9A7A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AB78EC"/>
    <w:multiLevelType w:val="hybridMultilevel"/>
    <w:tmpl w:val="052EF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13"/>
  </w:num>
  <w:num w:numId="4">
    <w:abstractNumId w:val="14"/>
  </w:num>
  <w:num w:numId="5">
    <w:abstractNumId w:val="18"/>
  </w:num>
  <w:num w:numId="6">
    <w:abstractNumId w:val="33"/>
  </w:num>
  <w:num w:numId="7">
    <w:abstractNumId w:val="31"/>
  </w:num>
  <w:num w:numId="8">
    <w:abstractNumId w:val="25"/>
  </w:num>
  <w:num w:numId="9">
    <w:abstractNumId w:val="26"/>
  </w:num>
  <w:num w:numId="10">
    <w:abstractNumId w:val="1"/>
  </w:num>
  <w:num w:numId="11">
    <w:abstractNumId w:val="28"/>
  </w:num>
  <w:num w:numId="12">
    <w:abstractNumId w:val="27"/>
  </w:num>
  <w:num w:numId="13">
    <w:abstractNumId w:val="15"/>
  </w:num>
  <w:num w:numId="14">
    <w:abstractNumId w:val="10"/>
  </w:num>
  <w:num w:numId="15">
    <w:abstractNumId w:val="0"/>
  </w:num>
  <w:num w:numId="16">
    <w:abstractNumId w:val="7"/>
  </w:num>
  <w:num w:numId="17">
    <w:abstractNumId w:val="32"/>
  </w:num>
  <w:num w:numId="18">
    <w:abstractNumId w:val="3"/>
  </w:num>
  <w:num w:numId="19">
    <w:abstractNumId w:val="21"/>
  </w:num>
  <w:num w:numId="20">
    <w:abstractNumId w:val="20"/>
  </w:num>
  <w:num w:numId="21">
    <w:abstractNumId w:val="30"/>
  </w:num>
  <w:num w:numId="22">
    <w:abstractNumId w:val="22"/>
  </w:num>
  <w:num w:numId="23">
    <w:abstractNumId w:val="8"/>
  </w:num>
  <w:num w:numId="24">
    <w:abstractNumId w:val="17"/>
  </w:num>
  <w:num w:numId="25">
    <w:abstractNumId w:val="4"/>
  </w:num>
  <w:num w:numId="26">
    <w:abstractNumId w:val="12"/>
  </w:num>
  <w:num w:numId="27">
    <w:abstractNumId w:val="9"/>
  </w:num>
  <w:num w:numId="28">
    <w:abstractNumId w:val="5"/>
  </w:num>
  <w:num w:numId="29">
    <w:abstractNumId w:val="6"/>
  </w:num>
  <w:num w:numId="30">
    <w:abstractNumId w:val="29"/>
  </w:num>
  <w:num w:numId="31">
    <w:abstractNumId w:val="16"/>
  </w:num>
  <w:num w:numId="32">
    <w:abstractNumId w:val="34"/>
  </w:num>
  <w:num w:numId="33">
    <w:abstractNumId w:val="23"/>
  </w:num>
  <w:num w:numId="34">
    <w:abstractNumId w:val="24"/>
  </w:num>
  <w:num w:numId="35">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E4F"/>
    <w:rsid w:val="000307A0"/>
    <w:rsid w:val="00075E4F"/>
    <w:rsid w:val="000B0DB4"/>
    <w:rsid w:val="000E24B1"/>
    <w:rsid w:val="00105871"/>
    <w:rsid w:val="00134B95"/>
    <w:rsid w:val="0017579D"/>
    <w:rsid w:val="00192C44"/>
    <w:rsid w:val="00285BB5"/>
    <w:rsid w:val="003F4FB3"/>
    <w:rsid w:val="00401F13"/>
    <w:rsid w:val="00477D0B"/>
    <w:rsid w:val="004E4E76"/>
    <w:rsid w:val="005424C9"/>
    <w:rsid w:val="00544639"/>
    <w:rsid w:val="005A536C"/>
    <w:rsid w:val="006F591E"/>
    <w:rsid w:val="007A42F1"/>
    <w:rsid w:val="007B2D11"/>
    <w:rsid w:val="00881B66"/>
    <w:rsid w:val="008E52EA"/>
    <w:rsid w:val="008F6A74"/>
    <w:rsid w:val="0094526D"/>
    <w:rsid w:val="009B335D"/>
    <w:rsid w:val="009B5C0C"/>
    <w:rsid w:val="009C0ACC"/>
    <w:rsid w:val="00A20471"/>
    <w:rsid w:val="00A964E0"/>
    <w:rsid w:val="00A96B9C"/>
    <w:rsid w:val="00B26CC4"/>
    <w:rsid w:val="00B56388"/>
    <w:rsid w:val="00B91312"/>
    <w:rsid w:val="00BD665A"/>
    <w:rsid w:val="00C87922"/>
    <w:rsid w:val="00D11505"/>
    <w:rsid w:val="00D26079"/>
    <w:rsid w:val="00D416A4"/>
    <w:rsid w:val="00D8352A"/>
    <w:rsid w:val="00E17E60"/>
    <w:rsid w:val="00E740E5"/>
    <w:rsid w:val="00E80481"/>
    <w:rsid w:val="00FC74A9"/>
    <w:rsid w:val="00FF7E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F1F0"/>
  <w15:docId w15:val="{20CCF329-43CC-4597-AC16-0BB64F21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4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5E4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tab-span">
    <w:name w:val="apple-tab-span"/>
    <w:basedOn w:val="a0"/>
    <w:rsid w:val="00075E4F"/>
  </w:style>
  <w:style w:type="paragraph" w:styleId="a4">
    <w:name w:val="List Paragraph"/>
    <w:basedOn w:val="a"/>
    <w:link w:val="a5"/>
    <w:uiPriority w:val="34"/>
    <w:qFormat/>
    <w:rsid w:val="00134B95"/>
    <w:pPr>
      <w:ind w:left="720"/>
      <w:contextualSpacing/>
    </w:pPr>
    <w:rPr>
      <w:rFonts w:asciiTheme="minorHAnsi" w:eastAsiaTheme="minorHAnsi" w:hAnsiTheme="minorHAnsi" w:cstheme="minorBidi"/>
    </w:rPr>
  </w:style>
  <w:style w:type="paragraph" w:customStyle="1" w:styleId="FR1">
    <w:name w:val="FR1"/>
    <w:uiPriority w:val="99"/>
    <w:rsid w:val="00B26CC4"/>
    <w:pPr>
      <w:widowControl w:val="0"/>
      <w:spacing w:after="0" w:line="240" w:lineRule="auto"/>
      <w:ind w:left="40"/>
      <w:jc w:val="both"/>
    </w:pPr>
    <w:rPr>
      <w:rFonts w:ascii="Times New Roman" w:eastAsia="Times New Roman" w:hAnsi="Times New Roman" w:cs="Times New Roman"/>
      <w:sz w:val="20"/>
      <w:szCs w:val="20"/>
    </w:rPr>
  </w:style>
  <w:style w:type="paragraph" w:customStyle="1" w:styleId="msonormalcxspmiddle">
    <w:name w:val="msonormalcxspmiddle"/>
    <w:basedOn w:val="a"/>
    <w:rsid w:val="00B26CC4"/>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6">
    <w:name w:val="Знак"/>
    <w:qFormat/>
    <w:rsid w:val="00B26CC4"/>
    <w:pPr>
      <w:suppressAutoHyphens/>
      <w:spacing w:after="0" w:line="240" w:lineRule="auto"/>
    </w:pPr>
    <w:rPr>
      <w:rFonts w:ascii="Verdana" w:eastAsia="Times New Roman" w:hAnsi="Verdana" w:cs="Verdana"/>
      <w:sz w:val="24"/>
      <w:szCs w:val="24"/>
      <w:lang w:val="en-US"/>
    </w:rPr>
  </w:style>
  <w:style w:type="character" w:styleId="a7">
    <w:name w:val="Hyperlink"/>
    <w:basedOn w:val="a0"/>
    <w:uiPriority w:val="99"/>
    <w:unhideWhenUsed/>
    <w:rsid w:val="00B26CC4"/>
    <w:rPr>
      <w:color w:val="0000FF" w:themeColor="hyperlink"/>
      <w:u w:val="single"/>
    </w:rPr>
  </w:style>
  <w:style w:type="paragraph" w:customStyle="1" w:styleId="Style4">
    <w:name w:val="Style4"/>
    <w:basedOn w:val="a"/>
    <w:uiPriority w:val="99"/>
    <w:qFormat/>
    <w:rsid w:val="00105871"/>
    <w:pPr>
      <w:widowControl w:val="0"/>
      <w:suppressAutoHyphens/>
      <w:spacing w:after="0" w:line="240" w:lineRule="auto"/>
      <w:ind w:firstLine="680"/>
      <w:jc w:val="both"/>
    </w:pPr>
    <w:rPr>
      <w:rFonts w:ascii="Times New Roman" w:eastAsia="Times New Roman" w:hAnsi="Times New Roman"/>
      <w:sz w:val="24"/>
      <w:szCs w:val="24"/>
      <w:lang w:eastAsia="uk-UA"/>
    </w:rPr>
  </w:style>
  <w:style w:type="character" w:styleId="a8">
    <w:name w:val="Strong"/>
    <w:basedOn w:val="a0"/>
    <w:qFormat/>
    <w:rsid w:val="009B5C0C"/>
    <w:rPr>
      <w:b/>
      <w:bCs/>
    </w:rPr>
  </w:style>
  <w:style w:type="character" w:customStyle="1" w:styleId="a5">
    <w:name w:val="Абзац списку Знак"/>
    <w:link w:val="a4"/>
    <w:uiPriority w:val="34"/>
    <w:locked/>
    <w:rsid w:val="009B5C0C"/>
  </w:style>
  <w:style w:type="paragraph" w:customStyle="1" w:styleId="1">
    <w:name w:val="Звичайний1"/>
    <w:qFormat/>
    <w:rsid w:val="009B5C0C"/>
    <w:pPr>
      <w:widowControl w:val="0"/>
      <w:spacing w:after="0" w:line="300" w:lineRule="auto"/>
      <w:ind w:firstLine="720"/>
      <w:jc w:val="both"/>
    </w:pPr>
    <w:rPr>
      <w:rFonts w:ascii="Courier New" w:eastAsia="Times New Roman" w:hAnsi="Courier New" w:cs="Times New Roman"/>
      <w:sz w:val="28"/>
      <w:szCs w:val="20"/>
      <w:lang w:eastAsia="ru-RU"/>
    </w:rPr>
  </w:style>
  <w:style w:type="character" w:customStyle="1" w:styleId="Absatz-Standardschriftart">
    <w:name w:val="Absatz-Standardschriftart"/>
    <w:qFormat/>
    <w:rsid w:val="009B5C0C"/>
  </w:style>
  <w:style w:type="paragraph" w:styleId="a9">
    <w:name w:val="No Spacing"/>
    <w:uiPriority w:val="1"/>
    <w:qFormat/>
    <w:rsid w:val="009B5C0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31401">
      <w:bodyDiv w:val="1"/>
      <w:marLeft w:val="0"/>
      <w:marRight w:val="0"/>
      <w:marTop w:val="0"/>
      <w:marBottom w:val="0"/>
      <w:divBdr>
        <w:top w:val="none" w:sz="0" w:space="0" w:color="auto"/>
        <w:left w:val="none" w:sz="0" w:space="0" w:color="auto"/>
        <w:bottom w:val="none" w:sz="0" w:space="0" w:color="auto"/>
        <w:right w:val="none" w:sz="0" w:space="0" w:color="auto"/>
      </w:divBdr>
    </w:div>
    <w:div w:id="271518614">
      <w:bodyDiv w:val="1"/>
      <w:marLeft w:val="0"/>
      <w:marRight w:val="0"/>
      <w:marTop w:val="0"/>
      <w:marBottom w:val="0"/>
      <w:divBdr>
        <w:top w:val="none" w:sz="0" w:space="0" w:color="auto"/>
        <w:left w:val="none" w:sz="0" w:space="0" w:color="auto"/>
        <w:bottom w:val="none" w:sz="0" w:space="0" w:color="auto"/>
        <w:right w:val="none" w:sz="0" w:space="0" w:color="auto"/>
      </w:divBdr>
    </w:div>
    <w:div w:id="751781217">
      <w:bodyDiv w:val="1"/>
      <w:marLeft w:val="0"/>
      <w:marRight w:val="0"/>
      <w:marTop w:val="0"/>
      <w:marBottom w:val="0"/>
      <w:divBdr>
        <w:top w:val="none" w:sz="0" w:space="0" w:color="auto"/>
        <w:left w:val="none" w:sz="0" w:space="0" w:color="auto"/>
        <w:bottom w:val="none" w:sz="0" w:space="0" w:color="auto"/>
        <w:right w:val="none" w:sz="0" w:space="0" w:color="auto"/>
      </w:divBdr>
    </w:div>
    <w:div w:id="1084716829">
      <w:bodyDiv w:val="1"/>
      <w:marLeft w:val="0"/>
      <w:marRight w:val="0"/>
      <w:marTop w:val="0"/>
      <w:marBottom w:val="0"/>
      <w:divBdr>
        <w:top w:val="none" w:sz="0" w:space="0" w:color="auto"/>
        <w:left w:val="none" w:sz="0" w:space="0" w:color="auto"/>
        <w:bottom w:val="none" w:sz="0" w:space="0" w:color="auto"/>
        <w:right w:val="none" w:sz="0" w:space="0" w:color="auto"/>
      </w:divBdr>
      <w:divsChild>
        <w:div w:id="1745955703">
          <w:marLeft w:val="-115"/>
          <w:marRight w:val="0"/>
          <w:marTop w:val="0"/>
          <w:marBottom w:val="0"/>
          <w:divBdr>
            <w:top w:val="none" w:sz="0" w:space="0" w:color="auto"/>
            <w:left w:val="none" w:sz="0" w:space="0" w:color="auto"/>
            <w:bottom w:val="none" w:sz="0" w:space="0" w:color="auto"/>
            <w:right w:val="none" w:sz="0" w:space="0" w:color="auto"/>
          </w:divBdr>
        </w:div>
        <w:div w:id="1246719798">
          <w:marLeft w:val="-115"/>
          <w:marRight w:val="0"/>
          <w:marTop w:val="0"/>
          <w:marBottom w:val="0"/>
          <w:divBdr>
            <w:top w:val="none" w:sz="0" w:space="0" w:color="auto"/>
            <w:left w:val="none" w:sz="0" w:space="0" w:color="auto"/>
            <w:bottom w:val="none" w:sz="0" w:space="0" w:color="auto"/>
            <w:right w:val="none" w:sz="0" w:space="0" w:color="auto"/>
          </w:divBdr>
        </w:div>
        <w:div w:id="2014605963">
          <w:marLeft w:val="-115"/>
          <w:marRight w:val="0"/>
          <w:marTop w:val="0"/>
          <w:marBottom w:val="0"/>
          <w:divBdr>
            <w:top w:val="none" w:sz="0" w:space="0" w:color="auto"/>
            <w:left w:val="none" w:sz="0" w:space="0" w:color="auto"/>
            <w:bottom w:val="none" w:sz="0" w:space="0" w:color="auto"/>
            <w:right w:val="none" w:sz="0" w:space="0" w:color="auto"/>
          </w:divBdr>
        </w:div>
        <w:div w:id="558984031">
          <w:marLeft w:val="-108"/>
          <w:marRight w:val="0"/>
          <w:marTop w:val="0"/>
          <w:marBottom w:val="0"/>
          <w:divBdr>
            <w:top w:val="none" w:sz="0" w:space="0" w:color="auto"/>
            <w:left w:val="none" w:sz="0" w:space="0" w:color="auto"/>
            <w:bottom w:val="none" w:sz="0" w:space="0" w:color="auto"/>
            <w:right w:val="none" w:sz="0" w:space="0" w:color="auto"/>
          </w:divBdr>
        </w:div>
        <w:div w:id="990598065">
          <w:marLeft w:val="-108"/>
          <w:marRight w:val="0"/>
          <w:marTop w:val="0"/>
          <w:marBottom w:val="0"/>
          <w:divBdr>
            <w:top w:val="none" w:sz="0" w:space="0" w:color="auto"/>
            <w:left w:val="none" w:sz="0" w:space="0" w:color="auto"/>
            <w:bottom w:val="none" w:sz="0" w:space="0" w:color="auto"/>
            <w:right w:val="none" w:sz="0" w:space="0" w:color="auto"/>
          </w:divBdr>
        </w:div>
        <w:div w:id="1402293206">
          <w:marLeft w:val="-100"/>
          <w:marRight w:val="0"/>
          <w:marTop w:val="0"/>
          <w:marBottom w:val="0"/>
          <w:divBdr>
            <w:top w:val="none" w:sz="0" w:space="0" w:color="auto"/>
            <w:left w:val="none" w:sz="0" w:space="0" w:color="auto"/>
            <w:bottom w:val="none" w:sz="0" w:space="0" w:color="auto"/>
            <w:right w:val="none" w:sz="0" w:space="0" w:color="auto"/>
          </w:divBdr>
        </w:div>
        <w:div w:id="1106657245">
          <w:marLeft w:val="-115"/>
          <w:marRight w:val="0"/>
          <w:marTop w:val="0"/>
          <w:marBottom w:val="0"/>
          <w:divBdr>
            <w:top w:val="none" w:sz="0" w:space="0" w:color="auto"/>
            <w:left w:val="none" w:sz="0" w:space="0" w:color="auto"/>
            <w:bottom w:val="none" w:sz="0" w:space="0" w:color="auto"/>
            <w:right w:val="none" w:sz="0" w:space="0" w:color="auto"/>
          </w:divBdr>
        </w:div>
      </w:divsChild>
    </w:div>
    <w:div w:id="1923680206">
      <w:bodyDiv w:val="1"/>
      <w:marLeft w:val="0"/>
      <w:marRight w:val="0"/>
      <w:marTop w:val="0"/>
      <w:marBottom w:val="0"/>
      <w:divBdr>
        <w:top w:val="none" w:sz="0" w:space="0" w:color="auto"/>
        <w:left w:val="none" w:sz="0" w:space="0" w:color="auto"/>
        <w:bottom w:val="none" w:sz="0" w:space="0" w:color="auto"/>
        <w:right w:val="none" w:sz="0" w:space="0" w:color="auto"/>
      </w:divBdr>
    </w:div>
    <w:div w:id="19873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tg_zakup@ukr.net" TargetMode="External"/><Relationship Id="rId5" Type="http://schemas.openxmlformats.org/officeDocument/2006/relationships/hyperlink" Target="mailto:zotg@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51943</Words>
  <Characters>29609</Characters>
  <Application>Microsoft Office Word</Application>
  <DocSecurity>0</DocSecurity>
  <Lines>246</Lines>
  <Paragraphs>162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Masalova-AP</cp:lastModifiedBy>
  <cp:revision>4</cp:revision>
  <dcterms:created xsi:type="dcterms:W3CDTF">2024-03-01T14:27:00Z</dcterms:created>
  <dcterms:modified xsi:type="dcterms:W3CDTF">2024-03-04T13:37:00Z</dcterms:modified>
</cp:coreProperties>
</file>