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85" w:rsidRDefault="00030A85" w:rsidP="00030A85">
      <w:pPr>
        <w:autoSpaceDE w:val="0"/>
        <w:autoSpaceDN w:val="0"/>
        <w:adjustRightInd w:val="0"/>
        <w:spacing w:after="0" w:line="240" w:lineRule="auto"/>
        <w:jc w:val="center"/>
        <w:rPr>
          <w:rFonts w:ascii="Times New Roman" w:hAnsi="Times New Roman" w:cs="Times New Roman"/>
          <w:i/>
          <w:iCs/>
          <w:color w:val="000000"/>
          <w:sz w:val="21"/>
          <w:szCs w:val="21"/>
        </w:rPr>
      </w:pPr>
      <w:r w:rsidRPr="0082384A">
        <w:rPr>
          <w:rFonts w:ascii="Times New Roman" w:hAnsi="Times New Roman" w:cs="Times New Roman"/>
          <w:b/>
          <w:i/>
          <w:iCs/>
          <w:color w:val="000000"/>
          <w:sz w:val="21"/>
          <w:szCs w:val="21"/>
        </w:rPr>
        <w:t>ДОГОВІР</w:t>
      </w:r>
      <w:r w:rsidR="00B72899" w:rsidRPr="0082384A">
        <w:rPr>
          <w:rFonts w:ascii="Times New Roman" w:hAnsi="Times New Roman" w:cs="Times New Roman"/>
          <w:b/>
          <w:i/>
          <w:iCs/>
          <w:color w:val="000000"/>
          <w:sz w:val="21"/>
          <w:szCs w:val="21"/>
          <w:lang w:val="ru-RU"/>
        </w:rPr>
        <w:t xml:space="preserve"> </w:t>
      </w:r>
      <w:r w:rsidR="00B72899" w:rsidRPr="0082384A">
        <w:rPr>
          <w:rFonts w:ascii="Times New Roman" w:hAnsi="Times New Roman" w:cs="Times New Roman"/>
          <w:b/>
          <w:i/>
          <w:iCs/>
          <w:color w:val="000000"/>
          <w:sz w:val="21"/>
          <w:szCs w:val="21"/>
        </w:rPr>
        <w:t>ПОСТАВКИ</w:t>
      </w:r>
      <w:r w:rsidRPr="0082384A">
        <w:rPr>
          <w:rFonts w:ascii="Times New Roman" w:hAnsi="Times New Roman" w:cs="Times New Roman"/>
          <w:b/>
          <w:i/>
          <w:iCs/>
          <w:color w:val="000000"/>
          <w:sz w:val="21"/>
          <w:szCs w:val="21"/>
        </w:rPr>
        <w:t xml:space="preserve"> №</w:t>
      </w:r>
      <w:r w:rsidRPr="0082384A">
        <w:rPr>
          <w:rFonts w:ascii="Times New Roman" w:hAnsi="Times New Roman" w:cs="Times New Roman"/>
          <w:i/>
          <w:iCs/>
          <w:color w:val="000000"/>
          <w:sz w:val="21"/>
          <w:szCs w:val="21"/>
        </w:rPr>
        <w:t xml:space="preserve"> _____</w:t>
      </w:r>
    </w:p>
    <w:p w:rsidR="00C8041D" w:rsidRPr="0082384A" w:rsidRDefault="00C8041D" w:rsidP="00030A85">
      <w:pPr>
        <w:autoSpaceDE w:val="0"/>
        <w:autoSpaceDN w:val="0"/>
        <w:adjustRightInd w:val="0"/>
        <w:spacing w:after="0" w:line="240" w:lineRule="auto"/>
        <w:jc w:val="center"/>
        <w:rPr>
          <w:rFonts w:ascii="Times New Roman" w:hAnsi="Times New Roman" w:cs="Times New Roman"/>
          <w:color w:val="000000"/>
          <w:sz w:val="21"/>
          <w:szCs w:val="21"/>
        </w:rPr>
      </w:pPr>
    </w:p>
    <w:p w:rsidR="00030A85" w:rsidRPr="0082384A" w:rsidRDefault="00030A85" w:rsidP="00030A85">
      <w:pPr>
        <w:autoSpaceDE w:val="0"/>
        <w:autoSpaceDN w:val="0"/>
        <w:adjustRightInd w:val="0"/>
        <w:spacing w:after="0" w:line="240" w:lineRule="auto"/>
        <w:rPr>
          <w:rFonts w:ascii="Times New Roman" w:hAnsi="Times New Roman" w:cs="Times New Roman"/>
          <w:b/>
          <w:bCs/>
          <w:color w:val="000000"/>
          <w:sz w:val="21"/>
          <w:szCs w:val="21"/>
        </w:rPr>
      </w:pPr>
      <w:r w:rsidRPr="0082384A">
        <w:rPr>
          <w:rFonts w:ascii="Times New Roman" w:hAnsi="Times New Roman" w:cs="Times New Roman"/>
          <w:bCs/>
          <w:color w:val="000000"/>
          <w:sz w:val="21"/>
          <w:szCs w:val="21"/>
        </w:rPr>
        <w:t>м.</w:t>
      </w:r>
      <w:r w:rsidR="00F572A2" w:rsidRPr="0082384A">
        <w:rPr>
          <w:rFonts w:ascii="Times New Roman" w:hAnsi="Times New Roman" w:cs="Times New Roman"/>
          <w:bCs/>
          <w:color w:val="000000"/>
          <w:sz w:val="21"/>
          <w:szCs w:val="21"/>
        </w:rPr>
        <w:t xml:space="preserve"> </w:t>
      </w:r>
      <w:r w:rsidR="00C8041D">
        <w:rPr>
          <w:rFonts w:ascii="Times New Roman" w:hAnsi="Times New Roman" w:cs="Times New Roman"/>
          <w:bCs/>
          <w:color w:val="000000"/>
          <w:sz w:val="21"/>
          <w:szCs w:val="21"/>
        </w:rPr>
        <w:t>_______________</w:t>
      </w:r>
      <w:r w:rsidRPr="0082384A">
        <w:rPr>
          <w:rFonts w:ascii="Times New Roman" w:hAnsi="Times New Roman" w:cs="Times New Roman"/>
          <w:b/>
          <w:bCs/>
          <w:color w:val="000000"/>
          <w:sz w:val="21"/>
          <w:szCs w:val="21"/>
        </w:rPr>
        <w:t xml:space="preserve">                                                                                                </w:t>
      </w:r>
      <w:r w:rsidRPr="0082384A">
        <w:rPr>
          <w:rFonts w:ascii="Times New Roman" w:hAnsi="Times New Roman" w:cs="Times New Roman"/>
          <w:bCs/>
          <w:color w:val="000000"/>
          <w:sz w:val="21"/>
          <w:szCs w:val="21"/>
        </w:rPr>
        <w:t>«___»</w:t>
      </w:r>
      <w:r w:rsidR="00F572A2" w:rsidRPr="0082384A">
        <w:rPr>
          <w:rFonts w:ascii="Times New Roman" w:hAnsi="Times New Roman" w:cs="Times New Roman"/>
          <w:bCs/>
          <w:color w:val="000000"/>
          <w:sz w:val="21"/>
          <w:szCs w:val="21"/>
        </w:rPr>
        <w:t xml:space="preserve"> </w:t>
      </w:r>
      <w:r w:rsidR="00B72899" w:rsidRPr="0082384A">
        <w:rPr>
          <w:rFonts w:ascii="Times New Roman" w:hAnsi="Times New Roman" w:cs="Times New Roman"/>
          <w:bCs/>
          <w:color w:val="000000"/>
          <w:sz w:val="21"/>
          <w:szCs w:val="21"/>
        </w:rPr>
        <w:t>________</w:t>
      </w:r>
      <w:r w:rsidR="00F572A2" w:rsidRPr="0082384A">
        <w:rPr>
          <w:rFonts w:ascii="Times New Roman" w:hAnsi="Times New Roman" w:cs="Times New Roman"/>
          <w:bCs/>
          <w:color w:val="000000"/>
          <w:sz w:val="21"/>
          <w:szCs w:val="21"/>
        </w:rPr>
        <w:t xml:space="preserve"> </w:t>
      </w:r>
      <w:r w:rsidRPr="0082384A">
        <w:rPr>
          <w:rFonts w:ascii="Times New Roman" w:hAnsi="Times New Roman" w:cs="Times New Roman"/>
          <w:bCs/>
          <w:color w:val="000000"/>
          <w:sz w:val="21"/>
          <w:szCs w:val="21"/>
        </w:rPr>
        <w:t>202</w:t>
      </w:r>
      <w:r w:rsidR="00C8041D">
        <w:rPr>
          <w:rFonts w:ascii="Times New Roman" w:hAnsi="Times New Roman" w:cs="Times New Roman"/>
          <w:bCs/>
          <w:color w:val="000000"/>
          <w:sz w:val="21"/>
          <w:szCs w:val="21"/>
        </w:rPr>
        <w:t>4</w:t>
      </w:r>
      <w:r w:rsidRPr="0082384A">
        <w:rPr>
          <w:rFonts w:ascii="Times New Roman" w:hAnsi="Times New Roman" w:cs="Times New Roman"/>
          <w:bCs/>
          <w:color w:val="000000"/>
          <w:sz w:val="21"/>
          <w:szCs w:val="21"/>
        </w:rPr>
        <w:t xml:space="preserve"> р.</w:t>
      </w:r>
    </w:p>
    <w:p w:rsidR="00030A85" w:rsidRPr="0082384A" w:rsidRDefault="00030A85" w:rsidP="00030A85">
      <w:pPr>
        <w:autoSpaceDE w:val="0"/>
        <w:autoSpaceDN w:val="0"/>
        <w:adjustRightInd w:val="0"/>
        <w:spacing w:after="0" w:line="240" w:lineRule="auto"/>
        <w:rPr>
          <w:rFonts w:ascii="Times New Roman" w:hAnsi="Times New Roman" w:cs="Times New Roman"/>
          <w:color w:val="000000"/>
          <w:sz w:val="21"/>
          <w:szCs w:val="21"/>
        </w:rPr>
      </w:pPr>
      <w:r w:rsidRPr="0082384A">
        <w:rPr>
          <w:rFonts w:ascii="Times New Roman" w:hAnsi="Times New Roman" w:cs="Times New Roman"/>
          <w:b/>
          <w:bCs/>
          <w:color w:val="000000"/>
          <w:sz w:val="21"/>
          <w:szCs w:val="21"/>
        </w:rPr>
        <w:t xml:space="preserve"> </w:t>
      </w:r>
    </w:p>
    <w:p w:rsidR="00F572A2" w:rsidRPr="0082384A" w:rsidRDefault="00F572A2"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b/>
          <w:bCs/>
          <w:color w:val="000000"/>
          <w:sz w:val="21"/>
          <w:szCs w:val="21"/>
        </w:rPr>
        <w:t xml:space="preserve">          </w:t>
      </w:r>
      <w:r w:rsidR="00030A85" w:rsidRPr="0082384A">
        <w:rPr>
          <w:rFonts w:ascii="Times New Roman" w:hAnsi="Times New Roman" w:cs="Times New Roman"/>
          <w:b/>
          <w:bCs/>
          <w:color w:val="000000"/>
          <w:sz w:val="21"/>
          <w:szCs w:val="21"/>
        </w:rPr>
        <w:t xml:space="preserve">Комунальне підприємство «Дорожньо-експлуатаційне управління» </w:t>
      </w:r>
      <w:proofErr w:type="spellStart"/>
      <w:r w:rsidR="00030A85" w:rsidRPr="0082384A">
        <w:rPr>
          <w:rFonts w:ascii="Times New Roman" w:hAnsi="Times New Roman" w:cs="Times New Roman"/>
          <w:b/>
          <w:bCs/>
          <w:color w:val="000000"/>
          <w:sz w:val="21"/>
          <w:szCs w:val="21"/>
        </w:rPr>
        <w:t>Славутицької</w:t>
      </w:r>
      <w:proofErr w:type="spellEnd"/>
      <w:r w:rsidR="00030A85" w:rsidRPr="0082384A">
        <w:rPr>
          <w:rFonts w:ascii="Times New Roman" w:hAnsi="Times New Roman" w:cs="Times New Roman"/>
          <w:b/>
          <w:bCs/>
          <w:color w:val="000000"/>
          <w:sz w:val="21"/>
          <w:szCs w:val="21"/>
        </w:rPr>
        <w:t xml:space="preserve"> міської ради Вишгородського району Київської області, </w:t>
      </w:r>
      <w:r w:rsidR="00030A85" w:rsidRPr="0082384A">
        <w:rPr>
          <w:rFonts w:ascii="Times New Roman" w:hAnsi="Times New Roman" w:cs="Times New Roman"/>
          <w:color w:val="000000"/>
          <w:sz w:val="21"/>
          <w:szCs w:val="21"/>
        </w:rPr>
        <w:t xml:space="preserve">в особі </w:t>
      </w:r>
      <w:r w:rsidR="00C8041D">
        <w:rPr>
          <w:rFonts w:ascii="Times New Roman" w:hAnsi="Times New Roman" w:cs="Times New Roman"/>
          <w:color w:val="000000"/>
          <w:sz w:val="21"/>
          <w:szCs w:val="21"/>
        </w:rPr>
        <w:t>_____________________</w:t>
      </w:r>
      <w:r w:rsidR="00030A85" w:rsidRPr="0082384A">
        <w:rPr>
          <w:rFonts w:ascii="Times New Roman" w:hAnsi="Times New Roman" w:cs="Times New Roman"/>
          <w:color w:val="000000"/>
          <w:sz w:val="21"/>
          <w:szCs w:val="21"/>
        </w:rPr>
        <w:t xml:space="preserve">, що діє на підставі </w:t>
      </w:r>
      <w:r w:rsidR="00C8041D">
        <w:rPr>
          <w:rFonts w:ascii="Times New Roman" w:hAnsi="Times New Roman" w:cs="Times New Roman"/>
          <w:color w:val="000000"/>
          <w:sz w:val="21"/>
          <w:szCs w:val="21"/>
        </w:rPr>
        <w:t>_______________</w:t>
      </w:r>
      <w:r w:rsidR="00030A85" w:rsidRPr="0082384A">
        <w:rPr>
          <w:rFonts w:ascii="Times New Roman" w:hAnsi="Times New Roman" w:cs="Times New Roman"/>
          <w:color w:val="000000"/>
          <w:sz w:val="21"/>
          <w:szCs w:val="21"/>
        </w:rPr>
        <w:t xml:space="preserve">, далі – «Замовник», з однієї сторони, та </w:t>
      </w:r>
    </w:p>
    <w:p w:rsidR="00030A85" w:rsidRPr="0082384A" w:rsidRDefault="00F572A2"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b/>
          <w:color w:val="000000"/>
          <w:sz w:val="21"/>
          <w:szCs w:val="21"/>
        </w:rPr>
        <w:t xml:space="preserve">         </w:t>
      </w:r>
      <w:r w:rsidR="00C8041D">
        <w:rPr>
          <w:rFonts w:ascii="Times New Roman" w:hAnsi="Times New Roman" w:cs="Times New Roman"/>
          <w:b/>
          <w:color w:val="000000"/>
          <w:sz w:val="21"/>
          <w:szCs w:val="21"/>
        </w:rPr>
        <w:t>_______________________________________________</w:t>
      </w:r>
      <w:r w:rsidRPr="0082384A">
        <w:rPr>
          <w:rFonts w:ascii="Times New Roman" w:hAnsi="Times New Roman" w:cs="Times New Roman"/>
          <w:color w:val="000000"/>
          <w:sz w:val="21"/>
          <w:szCs w:val="21"/>
        </w:rPr>
        <w:t xml:space="preserve"> </w:t>
      </w:r>
      <w:r w:rsidR="00030A85" w:rsidRPr="0082384A">
        <w:rPr>
          <w:rFonts w:ascii="Times New Roman" w:hAnsi="Times New Roman" w:cs="Times New Roman"/>
          <w:color w:val="000000"/>
          <w:sz w:val="21"/>
          <w:szCs w:val="21"/>
        </w:rPr>
        <w:t xml:space="preserve">, далі – «Постачальник», в особі </w:t>
      </w:r>
      <w:r w:rsidR="00C8041D">
        <w:rPr>
          <w:rFonts w:ascii="Times New Roman" w:hAnsi="Times New Roman" w:cs="Times New Roman"/>
          <w:color w:val="000000"/>
          <w:sz w:val="21"/>
          <w:szCs w:val="21"/>
        </w:rPr>
        <w:t>______________________________</w:t>
      </w:r>
      <w:r w:rsidR="00DE3205">
        <w:rPr>
          <w:rFonts w:ascii="Times New Roman" w:hAnsi="Times New Roman" w:cs="Times New Roman"/>
          <w:color w:val="000000"/>
          <w:sz w:val="21"/>
          <w:szCs w:val="21"/>
        </w:rPr>
        <w:t xml:space="preserve"> </w:t>
      </w:r>
      <w:r w:rsidRPr="0082384A">
        <w:rPr>
          <w:rFonts w:ascii="Times New Roman" w:hAnsi="Times New Roman" w:cs="Times New Roman"/>
          <w:color w:val="000000"/>
          <w:sz w:val="21"/>
          <w:szCs w:val="21"/>
        </w:rPr>
        <w:t xml:space="preserve">, який/яка діє на підставі </w:t>
      </w:r>
      <w:r w:rsidR="00C8041D">
        <w:rPr>
          <w:rFonts w:ascii="Times New Roman" w:hAnsi="Times New Roman" w:cs="Times New Roman"/>
          <w:color w:val="000000"/>
          <w:sz w:val="21"/>
          <w:szCs w:val="21"/>
        </w:rPr>
        <w:t>__________________</w:t>
      </w:r>
      <w:r w:rsidR="00030A85" w:rsidRPr="0082384A">
        <w:rPr>
          <w:rFonts w:ascii="Times New Roman" w:hAnsi="Times New Roman" w:cs="Times New Roman"/>
          <w:color w:val="000000"/>
          <w:sz w:val="21"/>
          <w:szCs w:val="21"/>
        </w:rPr>
        <w:t xml:space="preserve"> з іншої сторони, разом іменовані «Сторони», а кожна окремо – «Сторона», уклали цей договір – надалі «Договір», про нижченаведене: </w:t>
      </w:r>
    </w:p>
    <w:p w:rsidR="00030A85" w:rsidRPr="0082384A" w:rsidRDefault="00030A85" w:rsidP="00030A85">
      <w:pPr>
        <w:pStyle w:val="a4"/>
        <w:numPr>
          <w:ilvl w:val="0"/>
          <w:numId w:val="1"/>
        </w:numPr>
        <w:tabs>
          <w:tab w:val="left" w:pos="0"/>
          <w:tab w:val="left" w:pos="540"/>
        </w:tabs>
        <w:spacing w:after="0" w:line="240" w:lineRule="auto"/>
        <w:rPr>
          <w:rFonts w:ascii="Times New Roman" w:eastAsia="Times New Roman" w:hAnsi="Times New Roman" w:cs="Times New Roman"/>
          <w:b/>
          <w:sz w:val="21"/>
          <w:szCs w:val="21"/>
          <w:lang w:val="uk-UA" w:eastAsia="ru-RU"/>
        </w:rPr>
      </w:pPr>
      <w:r w:rsidRPr="0082384A">
        <w:rPr>
          <w:rFonts w:ascii="Times New Roman" w:eastAsia="Times New Roman" w:hAnsi="Times New Roman" w:cs="Times New Roman"/>
          <w:b/>
          <w:sz w:val="21"/>
          <w:szCs w:val="21"/>
          <w:lang w:val="uk-UA" w:eastAsia="ru-RU"/>
        </w:rPr>
        <w:t>ПРЕДМЕТ ДОГОВОРУ</w:t>
      </w:r>
    </w:p>
    <w:p w:rsidR="00030A85" w:rsidRPr="0082384A" w:rsidRDefault="00030A85" w:rsidP="00030A85">
      <w:pPr>
        <w:pStyle w:val="Default"/>
        <w:rPr>
          <w:b/>
          <w:sz w:val="21"/>
          <w:szCs w:val="21"/>
        </w:rPr>
      </w:pPr>
      <w:r w:rsidRPr="0082384A">
        <w:rPr>
          <w:rFonts w:eastAsia="Times New Roman"/>
          <w:sz w:val="21"/>
          <w:szCs w:val="21"/>
          <w:lang w:eastAsia="ru-RU"/>
        </w:rPr>
        <w:t xml:space="preserve">1.1. </w:t>
      </w:r>
      <w:r w:rsidR="00B72899" w:rsidRPr="0082384A">
        <w:rPr>
          <w:rFonts w:eastAsia="Times New Roman"/>
          <w:sz w:val="21"/>
          <w:szCs w:val="21"/>
          <w:lang w:eastAsia="ru-RU"/>
        </w:rPr>
        <w:t>В порядку та на умовах, визначених цим Договором, Постачальник зобов’язується на вимогу Замовника поставляти та передав</w:t>
      </w:r>
      <w:r w:rsidR="003F6B0B">
        <w:rPr>
          <w:rFonts w:eastAsia="Times New Roman"/>
          <w:sz w:val="21"/>
          <w:szCs w:val="21"/>
          <w:lang w:eastAsia="ru-RU"/>
        </w:rPr>
        <w:t>а</w:t>
      </w:r>
      <w:r w:rsidR="00B72899" w:rsidRPr="0082384A">
        <w:rPr>
          <w:rFonts w:eastAsia="Times New Roman"/>
          <w:sz w:val="21"/>
          <w:szCs w:val="21"/>
          <w:lang w:eastAsia="ru-RU"/>
        </w:rPr>
        <w:t>ти у власність Замовника товар (</w:t>
      </w:r>
      <w:proofErr w:type="spellStart"/>
      <w:r w:rsidR="00B72899" w:rsidRPr="0082384A">
        <w:rPr>
          <w:rFonts w:eastAsia="Times New Roman"/>
          <w:sz w:val="21"/>
          <w:szCs w:val="21"/>
          <w:lang w:eastAsia="ru-RU"/>
        </w:rPr>
        <w:t>далі-</w:t>
      </w:r>
      <w:proofErr w:type="spellEnd"/>
      <w:r w:rsidR="00B72899" w:rsidRPr="0082384A">
        <w:rPr>
          <w:rFonts w:eastAsia="Times New Roman"/>
          <w:sz w:val="21"/>
          <w:szCs w:val="21"/>
          <w:lang w:eastAsia="ru-RU"/>
        </w:rPr>
        <w:t xml:space="preserve"> Товар</w:t>
      </w:r>
      <w:r w:rsidR="003F6B0B">
        <w:rPr>
          <w:rFonts w:eastAsia="Times New Roman"/>
          <w:sz w:val="21"/>
          <w:szCs w:val="21"/>
          <w:lang w:eastAsia="ru-RU"/>
        </w:rPr>
        <w:t>)</w:t>
      </w:r>
      <w:r w:rsidR="00B72899" w:rsidRPr="0082384A">
        <w:rPr>
          <w:rFonts w:eastAsia="Times New Roman"/>
          <w:sz w:val="21"/>
          <w:szCs w:val="21"/>
          <w:lang w:eastAsia="ru-RU"/>
        </w:rPr>
        <w:t>, а саме :</w:t>
      </w:r>
      <w:r w:rsidRPr="0082384A">
        <w:rPr>
          <w:rFonts w:eastAsia="Times New Roman"/>
          <w:sz w:val="21"/>
          <w:szCs w:val="21"/>
          <w:lang w:eastAsia="ru-RU"/>
        </w:rPr>
        <w:t xml:space="preserve"> </w:t>
      </w:r>
      <w:r w:rsidR="003F6B0B">
        <w:rPr>
          <w:rFonts w:eastAsia="Times New Roman"/>
          <w:b/>
          <w:sz w:val="21"/>
          <w:szCs w:val="21"/>
          <w:lang w:eastAsia="ru-RU"/>
        </w:rPr>
        <w:t>Е</w:t>
      </w:r>
      <w:r w:rsidR="00B72899" w:rsidRPr="0082384A">
        <w:rPr>
          <w:rFonts w:eastAsia="Times New Roman"/>
          <w:b/>
          <w:sz w:val="21"/>
          <w:szCs w:val="21"/>
          <w:lang w:eastAsia="ru-RU"/>
        </w:rPr>
        <w:t>мульсія</w:t>
      </w:r>
      <w:r w:rsidR="003F6B0B">
        <w:rPr>
          <w:rFonts w:eastAsia="Times New Roman"/>
          <w:b/>
          <w:sz w:val="21"/>
          <w:szCs w:val="21"/>
          <w:lang w:eastAsia="ru-RU"/>
        </w:rPr>
        <w:t xml:space="preserve"> бітумна</w:t>
      </w:r>
      <w:r w:rsidRPr="0082384A">
        <w:rPr>
          <w:b/>
          <w:sz w:val="21"/>
          <w:szCs w:val="21"/>
        </w:rPr>
        <w:t xml:space="preserve"> </w:t>
      </w:r>
      <w:r w:rsidR="003F6B0B">
        <w:rPr>
          <w:b/>
          <w:sz w:val="21"/>
          <w:szCs w:val="21"/>
        </w:rPr>
        <w:t xml:space="preserve">ЕКШ-60 </w:t>
      </w:r>
      <w:r w:rsidRPr="0082384A">
        <w:rPr>
          <w:b/>
          <w:sz w:val="21"/>
          <w:szCs w:val="21"/>
        </w:rPr>
        <w:t xml:space="preserve">(Код </w:t>
      </w:r>
      <w:proofErr w:type="spellStart"/>
      <w:r w:rsidRPr="0082384A">
        <w:rPr>
          <w:b/>
          <w:sz w:val="21"/>
          <w:szCs w:val="21"/>
        </w:rPr>
        <w:t>ДК</w:t>
      </w:r>
      <w:proofErr w:type="spellEnd"/>
      <w:r w:rsidRPr="0082384A">
        <w:rPr>
          <w:b/>
          <w:sz w:val="21"/>
          <w:szCs w:val="21"/>
        </w:rPr>
        <w:t xml:space="preserve"> 021:2015: </w:t>
      </w:r>
      <w:r w:rsidR="00B72899" w:rsidRPr="0082384A">
        <w:rPr>
          <w:b/>
          <w:color w:val="auto"/>
          <w:sz w:val="21"/>
          <w:szCs w:val="21"/>
          <w:shd w:val="clear" w:color="auto" w:fill="FFFFFF"/>
        </w:rPr>
        <w:t>44110000-4</w:t>
      </w:r>
      <w:r w:rsidRPr="0082384A">
        <w:rPr>
          <w:b/>
          <w:sz w:val="21"/>
          <w:szCs w:val="21"/>
        </w:rPr>
        <w:t xml:space="preserve"> </w:t>
      </w:r>
      <w:r w:rsidR="00B72899" w:rsidRPr="0082384A">
        <w:rPr>
          <w:b/>
          <w:sz w:val="21"/>
          <w:szCs w:val="21"/>
        </w:rPr>
        <w:t>Конструкційні матеріали</w:t>
      </w:r>
      <w:r w:rsidRPr="0082384A">
        <w:rPr>
          <w:b/>
          <w:sz w:val="21"/>
          <w:szCs w:val="21"/>
        </w:rPr>
        <w:t>),</w:t>
      </w:r>
      <w:r w:rsidRPr="0082384A">
        <w:rPr>
          <w:rFonts w:eastAsia="Times New Roman"/>
          <w:b/>
          <w:sz w:val="21"/>
          <w:szCs w:val="21"/>
          <w:lang w:eastAsia="ru-RU"/>
        </w:rPr>
        <w:t xml:space="preserve"> </w:t>
      </w:r>
      <w:r w:rsidRPr="0082384A">
        <w:rPr>
          <w:rFonts w:eastAsia="Times New Roman"/>
          <w:sz w:val="21"/>
          <w:szCs w:val="21"/>
          <w:lang w:eastAsia="ru-RU"/>
        </w:rPr>
        <w:t>а Замовник зобов’язується прийняти товар і сплатити його вартість у порядку та на умовах, визначених цим Договором.</w:t>
      </w:r>
    </w:p>
    <w:p w:rsidR="00030A85" w:rsidRPr="0082384A" w:rsidRDefault="00030A85" w:rsidP="00030A85">
      <w:pPr>
        <w:tabs>
          <w:tab w:val="left" w:pos="0"/>
          <w:tab w:val="left" w:pos="540"/>
        </w:tabs>
        <w:spacing w:after="0" w:line="240" w:lineRule="auto"/>
        <w:rPr>
          <w:rFonts w:ascii="Times New Roman" w:eastAsia="Times New Roman" w:hAnsi="Times New Roman" w:cs="Times New Roman"/>
          <w:sz w:val="21"/>
          <w:szCs w:val="21"/>
          <w:lang w:eastAsia="ru-RU"/>
        </w:rPr>
      </w:pPr>
      <w:r w:rsidRPr="0082384A">
        <w:rPr>
          <w:rFonts w:ascii="Times New Roman" w:eastAsia="Times New Roman" w:hAnsi="Times New Roman" w:cs="Times New Roman"/>
          <w:sz w:val="21"/>
          <w:szCs w:val="21"/>
          <w:lang w:eastAsia="ru-RU"/>
        </w:rPr>
        <w:t>1.2. Найменування, кількість, ціна Товару, а також інша інформація визначаються</w:t>
      </w:r>
      <w:r w:rsidR="00C8041D">
        <w:rPr>
          <w:rFonts w:ascii="Times New Roman" w:eastAsia="Times New Roman" w:hAnsi="Times New Roman" w:cs="Times New Roman"/>
          <w:sz w:val="21"/>
          <w:szCs w:val="21"/>
          <w:lang w:eastAsia="ru-RU"/>
        </w:rPr>
        <w:t xml:space="preserve"> в Специфікації,</w:t>
      </w:r>
      <w:r w:rsidRPr="0082384A">
        <w:rPr>
          <w:rFonts w:ascii="Times New Roman" w:eastAsia="Times New Roman" w:hAnsi="Times New Roman" w:cs="Times New Roman"/>
          <w:sz w:val="21"/>
          <w:szCs w:val="21"/>
          <w:lang w:eastAsia="ru-RU"/>
        </w:rPr>
        <w:t>в рахунках, видаткових накладних, які підписуються обома Сторонами та є невід’ємною частиною цього Договору.</w:t>
      </w:r>
    </w:p>
    <w:p w:rsidR="00030A85" w:rsidRPr="0082384A" w:rsidRDefault="00030A85" w:rsidP="00030A85">
      <w:pPr>
        <w:autoSpaceDE w:val="0"/>
        <w:autoSpaceDN w:val="0"/>
        <w:adjustRightInd w:val="0"/>
        <w:spacing w:after="0" w:line="240" w:lineRule="auto"/>
        <w:jc w:val="center"/>
        <w:rPr>
          <w:rFonts w:ascii="Times New Roman" w:hAnsi="Times New Roman" w:cs="Times New Roman"/>
          <w:b/>
          <w:bCs/>
          <w:color w:val="000000"/>
          <w:sz w:val="21"/>
          <w:szCs w:val="21"/>
        </w:rPr>
      </w:pPr>
      <w:r w:rsidRPr="0082384A">
        <w:rPr>
          <w:rFonts w:ascii="Times New Roman" w:hAnsi="Times New Roman" w:cs="Times New Roman"/>
          <w:b/>
          <w:bCs/>
          <w:color w:val="000000"/>
          <w:sz w:val="21"/>
          <w:szCs w:val="21"/>
        </w:rPr>
        <w:t>2. ЯКІСТЬ ТОВАРУ</w:t>
      </w:r>
    </w:p>
    <w:p w:rsidR="00030A85" w:rsidRPr="0082384A" w:rsidRDefault="00030A85" w:rsidP="00030A85">
      <w:pPr>
        <w:spacing w:after="0"/>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2.1. Постачальник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w:t>
      </w:r>
      <w:r w:rsidR="00B72899" w:rsidRPr="0082384A">
        <w:rPr>
          <w:rFonts w:ascii="Times New Roman" w:hAnsi="Times New Roman" w:cs="Times New Roman"/>
          <w:color w:val="000000"/>
          <w:sz w:val="21"/>
          <w:szCs w:val="21"/>
        </w:rPr>
        <w:t>.</w:t>
      </w:r>
    </w:p>
    <w:p w:rsidR="00B72899" w:rsidRPr="0082384A" w:rsidRDefault="00B72899" w:rsidP="00030A85">
      <w:pPr>
        <w:spacing w:after="0"/>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2.2. Постачальник підтверджує, що укладання та виконання ним умов цього Договору не суперечить нормам чинного законодавства України та відповідає його вимогам;</w:t>
      </w:r>
    </w:p>
    <w:p w:rsidR="00030A85" w:rsidRPr="0082384A" w:rsidRDefault="00030A85" w:rsidP="00030A85">
      <w:pPr>
        <w:autoSpaceDE w:val="0"/>
        <w:autoSpaceDN w:val="0"/>
        <w:adjustRightInd w:val="0"/>
        <w:spacing w:after="0" w:line="240" w:lineRule="auto"/>
        <w:jc w:val="center"/>
        <w:rPr>
          <w:rFonts w:ascii="Times New Roman" w:hAnsi="Times New Roman" w:cs="Times New Roman"/>
          <w:b/>
          <w:bCs/>
          <w:color w:val="000000"/>
          <w:sz w:val="21"/>
          <w:szCs w:val="21"/>
        </w:rPr>
      </w:pPr>
      <w:r w:rsidRPr="0082384A">
        <w:rPr>
          <w:rFonts w:ascii="Times New Roman" w:hAnsi="Times New Roman" w:cs="Times New Roman"/>
          <w:b/>
          <w:bCs/>
          <w:color w:val="000000"/>
          <w:sz w:val="21"/>
          <w:szCs w:val="21"/>
        </w:rPr>
        <w:t>3. ЦІНА ДОГОВОРУ</w:t>
      </w:r>
    </w:p>
    <w:p w:rsidR="00030A85" w:rsidRPr="0082384A" w:rsidRDefault="00030A85" w:rsidP="00030A85">
      <w:pPr>
        <w:autoSpaceDE w:val="0"/>
        <w:autoSpaceDN w:val="0"/>
        <w:adjustRightInd w:val="0"/>
        <w:spacing w:after="0" w:line="240" w:lineRule="auto"/>
        <w:jc w:val="both"/>
        <w:rPr>
          <w:rFonts w:ascii="Times New Roman" w:hAnsi="Times New Roman" w:cs="Times New Roman"/>
          <w:b/>
          <w:color w:val="000000"/>
          <w:sz w:val="21"/>
          <w:szCs w:val="21"/>
        </w:rPr>
      </w:pPr>
      <w:r w:rsidRPr="0082384A">
        <w:rPr>
          <w:rFonts w:ascii="Times New Roman" w:hAnsi="Times New Roman" w:cs="Times New Roman"/>
          <w:color w:val="000000"/>
          <w:sz w:val="21"/>
          <w:szCs w:val="21"/>
        </w:rPr>
        <w:t>3.1. Сума цього Договору становить:</w:t>
      </w:r>
      <w:r w:rsidR="00412AD7" w:rsidRPr="0082384A">
        <w:rPr>
          <w:rFonts w:ascii="Times New Roman" w:hAnsi="Times New Roman" w:cs="Times New Roman"/>
          <w:color w:val="000000"/>
          <w:sz w:val="21"/>
          <w:szCs w:val="21"/>
        </w:rPr>
        <w:t xml:space="preserve"> </w:t>
      </w:r>
      <w:r w:rsidR="00C8041D">
        <w:rPr>
          <w:rFonts w:ascii="Times New Roman" w:hAnsi="Times New Roman" w:cs="Times New Roman"/>
          <w:b/>
          <w:color w:val="000000"/>
          <w:sz w:val="21"/>
          <w:szCs w:val="21"/>
        </w:rPr>
        <w:t>__________________</w:t>
      </w:r>
      <w:r w:rsidR="00412AD7" w:rsidRPr="0000062A">
        <w:rPr>
          <w:rFonts w:ascii="Times New Roman" w:hAnsi="Times New Roman" w:cs="Times New Roman"/>
          <w:b/>
          <w:color w:val="000000"/>
          <w:sz w:val="21"/>
          <w:szCs w:val="21"/>
        </w:rPr>
        <w:t xml:space="preserve"> (</w:t>
      </w:r>
      <w:r w:rsidR="00C8041D">
        <w:rPr>
          <w:rFonts w:ascii="Times New Roman" w:hAnsi="Times New Roman" w:cs="Times New Roman"/>
          <w:b/>
          <w:color w:val="000000"/>
          <w:sz w:val="21"/>
          <w:szCs w:val="21"/>
        </w:rPr>
        <w:t>_____________________</w:t>
      </w:r>
      <w:r w:rsidR="00412AD7" w:rsidRPr="0000062A">
        <w:rPr>
          <w:rFonts w:ascii="Times New Roman" w:hAnsi="Times New Roman" w:cs="Times New Roman"/>
          <w:b/>
          <w:color w:val="000000"/>
          <w:sz w:val="21"/>
          <w:szCs w:val="21"/>
        </w:rPr>
        <w:t>)</w:t>
      </w:r>
      <w:r w:rsidR="00412AD7" w:rsidRPr="0000062A">
        <w:rPr>
          <w:rFonts w:ascii="Times New Roman" w:hAnsi="Times New Roman" w:cs="Times New Roman"/>
          <w:color w:val="000000"/>
          <w:sz w:val="21"/>
          <w:szCs w:val="21"/>
        </w:rPr>
        <w:t xml:space="preserve"> в тому числі </w:t>
      </w:r>
      <w:r w:rsidR="00412AD7" w:rsidRPr="0000062A">
        <w:rPr>
          <w:rFonts w:ascii="Times New Roman" w:hAnsi="Times New Roman" w:cs="Times New Roman"/>
          <w:b/>
          <w:color w:val="000000"/>
          <w:sz w:val="21"/>
          <w:szCs w:val="21"/>
        </w:rPr>
        <w:t xml:space="preserve">ПДВ </w:t>
      </w:r>
      <w:r w:rsidR="00C8041D">
        <w:rPr>
          <w:rFonts w:ascii="Times New Roman" w:hAnsi="Times New Roman" w:cs="Times New Roman"/>
          <w:b/>
          <w:color w:val="000000"/>
          <w:sz w:val="21"/>
          <w:szCs w:val="21"/>
        </w:rPr>
        <w:t>________________</w:t>
      </w:r>
      <w:r w:rsidR="00412AD7" w:rsidRPr="0000062A">
        <w:rPr>
          <w:rFonts w:ascii="Times New Roman" w:hAnsi="Times New Roman" w:cs="Times New Roman"/>
          <w:b/>
          <w:color w:val="000000"/>
          <w:sz w:val="21"/>
          <w:szCs w:val="21"/>
        </w:rPr>
        <w:t xml:space="preserve"> (</w:t>
      </w:r>
      <w:r w:rsidR="00C8041D">
        <w:rPr>
          <w:rFonts w:ascii="Times New Roman" w:hAnsi="Times New Roman" w:cs="Times New Roman"/>
          <w:b/>
          <w:color w:val="000000"/>
          <w:sz w:val="21"/>
          <w:szCs w:val="21"/>
        </w:rPr>
        <w:t>______________________</w:t>
      </w:r>
      <w:r w:rsidR="00412AD7" w:rsidRPr="0000062A">
        <w:rPr>
          <w:rFonts w:ascii="Times New Roman" w:hAnsi="Times New Roman" w:cs="Times New Roman"/>
          <w:b/>
          <w:color w:val="000000"/>
          <w:sz w:val="21"/>
          <w:szCs w:val="21"/>
        </w:rPr>
        <w:t>)</w:t>
      </w:r>
      <w:r w:rsidR="00C8041D">
        <w:rPr>
          <w:rFonts w:ascii="Times New Roman" w:hAnsi="Times New Roman" w:cs="Times New Roman"/>
          <w:b/>
          <w:color w:val="000000"/>
          <w:sz w:val="21"/>
          <w:szCs w:val="21"/>
        </w:rPr>
        <w:t>;</w:t>
      </w:r>
      <w:r w:rsidRPr="0082384A">
        <w:rPr>
          <w:rFonts w:ascii="Times New Roman" w:hAnsi="Times New Roman" w:cs="Times New Roman"/>
          <w:b/>
          <w:color w:val="000000"/>
          <w:sz w:val="21"/>
          <w:szCs w:val="21"/>
        </w:rPr>
        <w:t xml:space="preserve"> </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Ціна </w:t>
      </w:r>
      <w:r w:rsidR="00412AD7" w:rsidRPr="0082384A">
        <w:rPr>
          <w:rFonts w:ascii="Times New Roman" w:hAnsi="Times New Roman" w:cs="Times New Roman"/>
          <w:color w:val="000000"/>
          <w:sz w:val="21"/>
          <w:szCs w:val="21"/>
        </w:rPr>
        <w:t>з</w:t>
      </w:r>
      <w:r w:rsidRPr="0082384A">
        <w:rPr>
          <w:rFonts w:ascii="Times New Roman" w:hAnsi="Times New Roman" w:cs="Times New Roman"/>
          <w:color w:val="000000"/>
          <w:sz w:val="21"/>
          <w:szCs w:val="21"/>
        </w:rPr>
        <w:t xml:space="preserve">а одиницю Товару зазначена у Специфікації (Додаток № 1). </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 </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3.3. Ціна на Товар включає вартість Товару з урахуванням всіх податків і зборів, вартість зберігання Товару та </w:t>
      </w:r>
      <w:r w:rsidR="00C60DFF" w:rsidRPr="0082384A">
        <w:rPr>
          <w:rFonts w:ascii="Times New Roman" w:hAnsi="Times New Roman" w:cs="Times New Roman"/>
          <w:color w:val="000000"/>
          <w:sz w:val="21"/>
          <w:szCs w:val="21"/>
        </w:rPr>
        <w:t>доставку</w:t>
      </w:r>
      <w:r w:rsidRPr="0082384A">
        <w:rPr>
          <w:rFonts w:ascii="Times New Roman" w:hAnsi="Times New Roman" w:cs="Times New Roman"/>
          <w:color w:val="000000"/>
          <w:sz w:val="21"/>
          <w:szCs w:val="21"/>
        </w:rPr>
        <w:t xml:space="preserve"> Товару</w:t>
      </w:r>
      <w:r w:rsidR="00C60DFF" w:rsidRPr="0082384A">
        <w:rPr>
          <w:rFonts w:ascii="Times New Roman" w:hAnsi="Times New Roman" w:cs="Times New Roman"/>
          <w:color w:val="000000"/>
          <w:sz w:val="21"/>
          <w:szCs w:val="21"/>
        </w:rPr>
        <w:t xml:space="preserve"> на базу Замовника.</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3.4. У випадках, передбачених законодавством України, умови цього Договору можуть бути змінені за взаємною згодою Сторін у відповідному порядку та строки. </w:t>
      </w:r>
    </w:p>
    <w:p w:rsidR="00030A85" w:rsidRPr="0082384A" w:rsidRDefault="00030A85" w:rsidP="00030A85">
      <w:pPr>
        <w:autoSpaceDE w:val="0"/>
        <w:autoSpaceDN w:val="0"/>
        <w:adjustRightInd w:val="0"/>
        <w:spacing w:after="0" w:line="240" w:lineRule="auto"/>
        <w:jc w:val="center"/>
        <w:rPr>
          <w:rFonts w:ascii="Times New Roman" w:hAnsi="Times New Roman" w:cs="Times New Roman"/>
          <w:b/>
          <w:bCs/>
          <w:color w:val="000000"/>
          <w:sz w:val="21"/>
          <w:szCs w:val="21"/>
        </w:rPr>
      </w:pPr>
      <w:r w:rsidRPr="0082384A">
        <w:rPr>
          <w:rFonts w:ascii="Times New Roman" w:hAnsi="Times New Roman" w:cs="Times New Roman"/>
          <w:b/>
          <w:bCs/>
          <w:color w:val="000000"/>
          <w:sz w:val="21"/>
          <w:szCs w:val="21"/>
        </w:rPr>
        <w:t>4. ПОРЯДОК ЗДІЙСНЕННЯ ОПЛАТИ</w:t>
      </w:r>
    </w:p>
    <w:p w:rsidR="00030A85" w:rsidRPr="0082384A" w:rsidRDefault="00030A85" w:rsidP="00030A85">
      <w:pPr>
        <w:spacing w:after="0"/>
        <w:jc w:val="both"/>
        <w:rPr>
          <w:rFonts w:ascii="Times New Roman" w:hAnsi="Times New Roman" w:cs="Times New Roman"/>
          <w:sz w:val="21"/>
          <w:szCs w:val="21"/>
        </w:rPr>
      </w:pPr>
      <w:r w:rsidRPr="0082384A">
        <w:rPr>
          <w:rFonts w:ascii="Times New Roman" w:hAnsi="Times New Roman" w:cs="Times New Roman"/>
          <w:sz w:val="21"/>
          <w:szCs w:val="21"/>
        </w:rPr>
        <w:t>4.1. Розрахунок проводиться шляхом оплати Замовником вартості поставленого Товару після підписання уповноваженими представниками Сторін видаткової накладної.</w:t>
      </w:r>
    </w:p>
    <w:p w:rsidR="00030A85" w:rsidRPr="0082384A" w:rsidRDefault="00030A85" w:rsidP="00030A85">
      <w:pPr>
        <w:spacing w:after="0"/>
        <w:jc w:val="both"/>
        <w:rPr>
          <w:rFonts w:ascii="Times New Roman" w:hAnsi="Times New Roman" w:cs="Times New Roman"/>
          <w:sz w:val="21"/>
          <w:szCs w:val="21"/>
        </w:rPr>
      </w:pPr>
      <w:r w:rsidRPr="0082384A">
        <w:rPr>
          <w:rFonts w:ascii="Times New Roman" w:hAnsi="Times New Roman" w:cs="Times New Roman"/>
          <w:sz w:val="21"/>
          <w:szCs w:val="21"/>
        </w:rPr>
        <w:t>4.2. Оплата</w:t>
      </w:r>
      <w:r w:rsidR="00C60DFF" w:rsidRPr="0082384A">
        <w:rPr>
          <w:rFonts w:ascii="Times New Roman" w:hAnsi="Times New Roman" w:cs="Times New Roman"/>
          <w:sz w:val="21"/>
          <w:szCs w:val="21"/>
        </w:rPr>
        <w:t xml:space="preserve"> в сумі</w:t>
      </w:r>
      <w:r w:rsidR="0000062A">
        <w:rPr>
          <w:rFonts w:ascii="Times New Roman" w:hAnsi="Times New Roman" w:cs="Times New Roman"/>
          <w:sz w:val="21"/>
          <w:szCs w:val="21"/>
        </w:rPr>
        <w:t xml:space="preserve"> </w:t>
      </w:r>
      <w:r w:rsidR="00C8041D">
        <w:rPr>
          <w:rFonts w:ascii="Times New Roman" w:hAnsi="Times New Roman" w:cs="Times New Roman"/>
          <w:sz w:val="21"/>
          <w:szCs w:val="21"/>
        </w:rPr>
        <w:t>__________________</w:t>
      </w:r>
      <w:r w:rsidR="0000062A">
        <w:rPr>
          <w:rFonts w:ascii="Times New Roman" w:hAnsi="Times New Roman" w:cs="Times New Roman"/>
          <w:sz w:val="21"/>
          <w:szCs w:val="21"/>
        </w:rPr>
        <w:t xml:space="preserve"> з ПДВ</w:t>
      </w:r>
      <w:r w:rsidRPr="0082384A">
        <w:rPr>
          <w:rFonts w:ascii="Times New Roman" w:hAnsi="Times New Roman" w:cs="Times New Roman"/>
          <w:sz w:val="21"/>
          <w:szCs w:val="21"/>
        </w:rPr>
        <w:t xml:space="preserve"> здійснюється за рахунок коштів бюджету </w:t>
      </w:r>
      <w:proofErr w:type="spellStart"/>
      <w:r w:rsidRPr="0082384A">
        <w:rPr>
          <w:rFonts w:ascii="Times New Roman" w:hAnsi="Times New Roman" w:cs="Times New Roman"/>
          <w:sz w:val="21"/>
          <w:szCs w:val="21"/>
        </w:rPr>
        <w:t>Славутицької</w:t>
      </w:r>
      <w:proofErr w:type="spellEnd"/>
      <w:r w:rsidRPr="0082384A">
        <w:rPr>
          <w:rFonts w:ascii="Times New Roman" w:hAnsi="Times New Roman" w:cs="Times New Roman"/>
          <w:sz w:val="21"/>
          <w:szCs w:val="21"/>
        </w:rPr>
        <w:t xml:space="preserve"> міської територіальної громади Вишгородського району Київської області.</w:t>
      </w:r>
    </w:p>
    <w:p w:rsidR="00030A85" w:rsidRPr="0082384A" w:rsidRDefault="00030A85" w:rsidP="00030A85">
      <w:pPr>
        <w:spacing w:after="0"/>
        <w:jc w:val="both"/>
        <w:rPr>
          <w:rFonts w:ascii="Times New Roman" w:hAnsi="Times New Roman" w:cs="Times New Roman"/>
          <w:sz w:val="21"/>
          <w:szCs w:val="21"/>
        </w:rPr>
      </w:pPr>
      <w:r w:rsidRPr="0082384A">
        <w:rPr>
          <w:rFonts w:ascii="Times New Roman" w:hAnsi="Times New Roman" w:cs="Times New Roman"/>
          <w:sz w:val="21"/>
          <w:szCs w:val="21"/>
        </w:rPr>
        <w:t xml:space="preserve">4.3. Розрахунки здійснюються у формі </w:t>
      </w:r>
      <w:proofErr w:type="spellStart"/>
      <w:r w:rsidRPr="0082384A">
        <w:rPr>
          <w:rFonts w:ascii="Times New Roman" w:hAnsi="Times New Roman" w:cs="Times New Roman"/>
          <w:sz w:val="21"/>
          <w:szCs w:val="21"/>
        </w:rPr>
        <w:t>післяоплати</w:t>
      </w:r>
      <w:proofErr w:type="spellEnd"/>
      <w:r w:rsidRPr="0082384A">
        <w:rPr>
          <w:rFonts w:ascii="Times New Roman" w:hAnsi="Times New Roman" w:cs="Times New Roman"/>
          <w:sz w:val="21"/>
          <w:szCs w:val="21"/>
        </w:rPr>
        <w:t xml:space="preserve"> протягом </w:t>
      </w:r>
      <w:r w:rsidR="00C60DFF" w:rsidRPr="0082384A">
        <w:rPr>
          <w:rFonts w:ascii="Times New Roman" w:hAnsi="Times New Roman" w:cs="Times New Roman"/>
          <w:sz w:val="21"/>
          <w:szCs w:val="21"/>
        </w:rPr>
        <w:t>15 (п’ятнадцяти)</w:t>
      </w:r>
      <w:r w:rsidRPr="0082384A">
        <w:rPr>
          <w:rFonts w:ascii="Times New Roman" w:hAnsi="Times New Roman" w:cs="Times New Roman"/>
          <w:sz w:val="21"/>
          <w:szCs w:val="21"/>
        </w:rPr>
        <w:t xml:space="preserve"> банківських днів, з моменту підписання документів зазначених у п.</w:t>
      </w:r>
      <w:r w:rsidR="00412AD7" w:rsidRPr="0082384A">
        <w:rPr>
          <w:rFonts w:ascii="Times New Roman" w:hAnsi="Times New Roman" w:cs="Times New Roman"/>
          <w:sz w:val="21"/>
          <w:szCs w:val="21"/>
        </w:rPr>
        <w:t>4</w:t>
      </w:r>
      <w:r w:rsidRPr="0082384A">
        <w:rPr>
          <w:rFonts w:ascii="Times New Roman" w:hAnsi="Times New Roman" w:cs="Times New Roman"/>
          <w:sz w:val="21"/>
          <w:szCs w:val="21"/>
        </w:rPr>
        <w:t>.1. Договору, за умови наявності відповідної суми коштів у бюджеті міської територіальної громади.</w:t>
      </w:r>
    </w:p>
    <w:p w:rsidR="00C60DFF" w:rsidRPr="0082384A" w:rsidRDefault="00C60DFF" w:rsidP="00C60DFF">
      <w:pPr>
        <w:spacing w:after="0"/>
        <w:jc w:val="both"/>
        <w:rPr>
          <w:rFonts w:ascii="Times New Roman" w:hAnsi="Times New Roman" w:cs="Times New Roman"/>
          <w:sz w:val="21"/>
          <w:szCs w:val="21"/>
        </w:rPr>
      </w:pPr>
      <w:r w:rsidRPr="0082384A">
        <w:rPr>
          <w:rFonts w:ascii="Times New Roman" w:hAnsi="Times New Roman" w:cs="Times New Roman"/>
          <w:sz w:val="21"/>
          <w:szCs w:val="21"/>
        </w:rPr>
        <w:t>4.4. Оплата в сум</w:t>
      </w:r>
      <w:r w:rsidR="0000062A">
        <w:rPr>
          <w:rFonts w:ascii="Times New Roman" w:hAnsi="Times New Roman" w:cs="Times New Roman"/>
          <w:sz w:val="21"/>
          <w:szCs w:val="21"/>
        </w:rPr>
        <w:t xml:space="preserve">і </w:t>
      </w:r>
      <w:r w:rsidR="00C8041D">
        <w:rPr>
          <w:rFonts w:ascii="Times New Roman" w:hAnsi="Times New Roman" w:cs="Times New Roman"/>
          <w:sz w:val="21"/>
          <w:szCs w:val="21"/>
        </w:rPr>
        <w:t>__________________</w:t>
      </w:r>
      <w:r w:rsidR="0000062A">
        <w:rPr>
          <w:rFonts w:ascii="Times New Roman" w:hAnsi="Times New Roman" w:cs="Times New Roman"/>
          <w:sz w:val="21"/>
          <w:szCs w:val="21"/>
        </w:rPr>
        <w:t xml:space="preserve"> з ПДВ</w:t>
      </w:r>
      <w:r w:rsidRPr="0082384A">
        <w:rPr>
          <w:rFonts w:ascii="Times New Roman" w:hAnsi="Times New Roman" w:cs="Times New Roman"/>
          <w:sz w:val="21"/>
          <w:szCs w:val="21"/>
        </w:rPr>
        <w:t xml:space="preserve"> здійснюється за рахунок власних коштів підприємства.</w:t>
      </w:r>
    </w:p>
    <w:p w:rsidR="00C60DFF" w:rsidRPr="0082384A" w:rsidRDefault="00C60DFF" w:rsidP="00C60DFF">
      <w:pPr>
        <w:spacing w:after="0"/>
        <w:jc w:val="both"/>
        <w:rPr>
          <w:rFonts w:ascii="Times New Roman" w:hAnsi="Times New Roman" w:cs="Times New Roman"/>
          <w:sz w:val="21"/>
          <w:szCs w:val="21"/>
        </w:rPr>
      </w:pPr>
      <w:r w:rsidRPr="0082384A">
        <w:rPr>
          <w:rFonts w:ascii="Times New Roman" w:hAnsi="Times New Roman" w:cs="Times New Roman"/>
          <w:sz w:val="21"/>
          <w:szCs w:val="21"/>
        </w:rPr>
        <w:t xml:space="preserve">4.5. Розрахунки здійснюються у формі </w:t>
      </w:r>
      <w:proofErr w:type="spellStart"/>
      <w:r w:rsidRPr="0082384A">
        <w:rPr>
          <w:rFonts w:ascii="Times New Roman" w:hAnsi="Times New Roman" w:cs="Times New Roman"/>
          <w:sz w:val="21"/>
          <w:szCs w:val="21"/>
        </w:rPr>
        <w:t>післяоплати</w:t>
      </w:r>
      <w:proofErr w:type="spellEnd"/>
      <w:r w:rsidRPr="0082384A">
        <w:rPr>
          <w:rFonts w:ascii="Times New Roman" w:hAnsi="Times New Roman" w:cs="Times New Roman"/>
          <w:sz w:val="21"/>
          <w:szCs w:val="21"/>
        </w:rPr>
        <w:t xml:space="preserve"> протягом 15 (п’ятнадцяти) банківських днів, з моменту підписання документів зазначених у п.4.1. Договору, за умови наявності відповідної суми коштів у бюджеті міської територіальної громади.</w:t>
      </w:r>
    </w:p>
    <w:p w:rsidR="00030A85" w:rsidRPr="0082384A" w:rsidRDefault="00030A85" w:rsidP="00030A85">
      <w:pPr>
        <w:spacing w:after="0"/>
        <w:jc w:val="both"/>
        <w:rPr>
          <w:rFonts w:ascii="Times New Roman" w:hAnsi="Times New Roman" w:cs="Times New Roman"/>
          <w:sz w:val="21"/>
          <w:szCs w:val="21"/>
        </w:rPr>
      </w:pPr>
      <w:r w:rsidRPr="0082384A">
        <w:rPr>
          <w:rFonts w:ascii="Times New Roman" w:hAnsi="Times New Roman" w:cs="Times New Roman"/>
          <w:sz w:val="21"/>
          <w:szCs w:val="21"/>
        </w:rPr>
        <w:t>4.</w:t>
      </w:r>
      <w:r w:rsidR="00C60DFF" w:rsidRPr="0082384A">
        <w:rPr>
          <w:rFonts w:ascii="Times New Roman" w:hAnsi="Times New Roman" w:cs="Times New Roman"/>
          <w:sz w:val="21"/>
          <w:szCs w:val="21"/>
        </w:rPr>
        <w:t>6</w:t>
      </w:r>
      <w:r w:rsidRPr="0082384A">
        <w:rPr>
          <w:rFonts w:ascii="Times New Roman" w:hAnsi="Times New Roman" w:cs="Times New Roman"/>
          <w:sz w:val="21"/>
          <w:szCs w:val="21"/>
        </w:rPr>
        <w:t>. Взаєморозрахунки за поставлений Постачальником Товар здійснюються виходячи з фактичних обсягів поставки Товару, ставок податків і зборів та реальних надходжень коштів з бюджету міської територіальної громади.</w:t>
      </w:r>
    </w:p>
    <w:p w:rsidR="00030A85" w:rsidRPr="0082384A" w:rsidRDefault="00030A85" w:rsidP="00030A85">
      <w:pPr>
        <w:spacing w:after="0"/>
        <w:jc w:val="both"/>
        <w:rPr>
          <w:rFonts w:ascii="Times New Roman" w:hAnsi="Times New Roman" w:cs="Times New Roman"/>
          <w:sz w:val="21"/>
          <w:szCs w:val="21"/>
        </w:rPr>
      </w:pPr>
      <w:r w:rsidRPr="0082384A">
        <w:rPr>
          <w:rFonts w:ascii="Times New Roman" w:hAnsi="Times New Roman" w:cs="Times New Roman"/>
          <w:sz w:val="21"/>
          <w:szCs w:val="21"/>
        </w:rPr>
        <w:t>4.</w:t>
      </w:r>
      <w:r w:rsidR="00C60DFF" w:rsidRPr="0082384A">
        <w:rPr>
          <w:rFonts w:ascii="Times New Roman" w:hAnsi="Times New Roman" w:cs="Times New Roman"/>
          <w:sz w:val="21"/>
          <w:szCs w:val="21"/>
        </w:rPr>
        <w:t>7</w:t>
      </w:r>
      <w:r w:rsidRPr="0082384A">
        <w:rPr>
          <w:rFonts w:ascii="Times New Roman" w:hAnsi="Times New Roman" w:cs="Times New Roman"/>
          <w:sz w:val="21"/>
          <w:szCs w:val="21"/>
        </w:rPr>
        <w:t>. Замовник має право на відстрочку платежу у разі відсутності бюджетного фінансування. У разі  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Замовника.</w:t>
      </w:r>
    </w:p>
    <w:p w:rsidR="00030A85" w:rsidRPr="0082384A" w:rsidRDefault="00030A85" w:rsidP="00030A85">
      <w:pPr>
        <w:spacing w:after="0"/>
        <w:jc w:val="both"/>
        <w:rPr>
          <w:rFonts w:ascii="Times New Roman" w:hAnsi="Times New Roman" w:cs="Times New Roman"/>
          <w:sz w:val="21"/>
          <w:szCs w:val="21"/>
        </w:rPr>
      </w:pPr>
      <w:r w:rsidRPr="0082384A">
        <w:rPr>
          <w:rFonts w:ascii="Times New Roman" w:hAnsi="Times New Roman" w:cs="Times New Roman"/>
          <w:sz w:val="21"/>
          <w:szCs w:val="21"/>
        </w:rPr>
        <w:t>4.</w:t>
      </w:r>
      <w:r w:rsidR="00C60DFF" w:rsidRPr="0082384A">
        <w:rPr>
          <w:rFonts w:ascii="Times New Roman" w:hAnsi="Times New Roman" w:cs="Times New Roman"/>
          <w:sz w:val="21"/>
          <w:szCs w:val="21"/>
        </w:rPr>
        <w:t>8</w:t>
      </w:r>
      <w:r w:rsidRPr="0082384A">
        <w:rPr>
          <w:rFonts w:ascii="Times New Roman" w:hAnsi="Times New Roman" w:cs="Times New Roman"/>
          <w:sz w:val="21"/>
          <w:szCs w:val="21"/>
        </w:rPr>
        <w:t>. Постачальник не може вимагати від Замовника проведення будь-яких додаткових оплат.</w:t>
      </w:r>
    </w:p>
    <w:p w:rsidR="00030A85" w:rsidRPr="0082384A" w:rsidRDefault="00030A85" w:rsidP="00030A85">
      <w:pPr>
        <w:jc w:val="both"/>
        <w:rPr>
          <w:rFonts w:ascii="Times New Roman" w:hAnsi="Times New Roman" w:cs="Times New Roman"/>
          <w:sz w:val="21"/>
          <w:szCs w:val="21"/>
        </w:rPr>
      </w:pPr>
      <w:r w:rsidRPr="0082384A">
        <w:rPr>
          <w:rFonts w:ascii="Times New Roman" w:hAnsi="Times New Roman" w:cs="Times New Roman"/>
          <w:sz w:val="21"/>
          <w:szCs w:val="21"/>
        </w:rPr>
        <w:t>4.</w:t>
      </w:r>
      <w:r w:rsidR="00C60DFF" w:rsidRPr="0082384A">
        <w:rPr>
          <w:rFonts w:ascii="Times New Roman" w:hAnsi="Times New Roman" w:cs="Times New Roman"/>
          <w:sz w:val="21"/>
          <w:szCs w:val="21"/>
        </w:rPr>
        <w:t>9</w:t>
      </w:r>
      <w:r w:rsidRPr="0082384A">
        <w:rPr>
          <w:rFonts w:ascii="Times New Roman" w:hAnsi="Times New Roman" w:cs="Times New Roman"/>
          <w:sz w:val="21"/>
          <w:szCs w:val="21"/>
        </w:rPr>
        <w:t>. Грошова одиниця, в якій здійснюються розрахунки за Договором, є гривня.</w:t>
      </w:r>
    </w:p>
    <w:p w:rsidR="00030A85" w:rsidRPr="0082384A" w:rsidRDefault="00030A85" w:rsidP="00030A85">
      <w:pPr>
        <w:autoSpaceDE w:val="0"/>
        <w:autoSpaceDN w:val="0"/>
        <w:adjustRightInd w:val="0"/>
        <w:spacing w:after="0" w:line="240" w:lineRule="auto"/>
        <w:jc w:val="center"/>
        <w:rPr>
          <w:rFonts w:ascii="Times New Roman" w:hAnsi="Times New Roman" w:cs="Times New Roman"/>
          <w:b/>
          <w:bCs/>
          <w:color w:val="000000"/>
          <w:sz w:val="21"/>
          <w:szCs w:val="21"/>
        </w:rPr>
      </w:pPr>
      <w:r w:rsidRPr="0082384A">
        <w:rPr>
          <w:rFonts w:ascii="Times New Roman" w:hAnsi="Times New Roman" w:cs="Times New Roman"/>
          <w:b/>
          <w:bCs/>
          <w:color w:val="000000"/>
          <w:sz w:val="21"/>
          <w:szCs w:val="21"/>
        </w:rPr>
        <w:t>5. УМОВИ ПОСТАВКИ ТОВАРУ</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lastRenderedPageBreak/>
        <w:t xml:space="preserve">5.1. Строк поставки товару: </w:t>
      </w:r>
      <w:r w:rsidRPr="0082384A">
        <w:rPr>
          <w:rFonts w:ascii="Times New Roman" w:hAnsi="Times New Roman" w:cs="Times New Roman"/>
          <w:b/>
          <w:bCs/>
          <w:color w:val="000000"/>
          <w:sz w:val="21"/>
          <w:szCs w:val="21"/>
        </w:rPr>
        <w:t xml:space="preserve">До </w:t>
      </w:r>
      <w:r w:rsidR="00C8041D">
        <w:rPr>
          <w:rFonts w:ascii="Times New Roman" w:hAnsi="Times New Roman" w:cs="Times New Roman"/>
          <w:b/>
          <w:bCs/>
          <w:color w:val="000000"/>
          <w:sz w:val="21"/>
          <w:szCs w:val="21"/>
        </w:rPr>
        <w:t>30</w:t>
      </w:r>
      <w:r w:rsidRPr="0082384A">
        <w:rPr>
          <w:rFonts w:ascii="Times New Roman" w:hAnsi="Times New Roman" w:cs="Times New Roman"/>
          <w:b/>
          <w:bCs/>
          <w:color w:val="000000"/>
          <w:sz w:val="21"/>
          <w:szCs w:val="21"/>
        </w:rPr>
        <w:t>.</w:t>
      </w:r>
      <w:r w:rsidR="00C8041D">
        <w:rPr>
          <w:rFonts w:ascii="Times New Roman" w:hAnsi="Times New Roman" w:cs="Times New Roman"/>
          <w:b/>
          <w:bCs/>
          <w:color w:val="000000"/>
          <w:sz w:val="21"/>
          <w:szCs w:val="21"/>
        </w:rPr>
        <w:t>04</w:t>
      </w:r>
      <w:r w:rsidRPr="0082384A">
        <w:rPr>
          <w:rFonts w:ascii="Times New Roman" w:hAnsi="Times New Roman" w:cs="Times New Roman"/>
          <w:b/>
          <w:bCs/>
          <w:color w:val="000000"/>
          <w:sz w:val="21"/>
          <w:szCs w:val="21"/>
        </w:rPr>
        <w:t>.202</w:t>
      </w:r>
      <w:r w:rsidR="00C8041D">
        <w:rPr>
          <w:rFonts w:ascii="Times New Roman" w:hAnsi="Times New Roman" w:cs="Times New Roman"/>
          <w:b/>
          <w:bCs/>
          <w:color w:val="000000"/>
          <w:sz w:val="21"/>
          <w:szCs w:val="21"/>
        </w:rPr>
        <w:t>4</w:t>
      </w:r>
      <w:r w:rsidRPr="0082384A">
        <w:rPr>
          <w:rFonts w:ascii="Times New Roman" w:hAnsi="Times New Roman" w:cs="Times New Roman"/>
          <w:b/>
          <w:bCs/>
          <w:color w:val="000000"/>
          <w:sz w:val="21"/>
          <w:szCs w:val="21"/>
        </w:rPr>
        <w:t xml:space="preserve"> року. </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5.2. Місце поставки товарів: </w:t>
      </w:r>
      <w:r w:rsidRPr="0082384A">
        <w:rPr>
          <w:rFonts w:ascii="Times New Roman" w:hAnsi="Times New Roman" w:cs="Times New Roman"/>
          <w:b/>
          <w:bCs/>
          <w:color w:val="000000"/>
          <w:sz w:val="21"/>
          <w:szCs w:val="21"/>
        </w:rPr>
        <w:t>07101 Київська область, м. Славутич, вул.. Військових будівельників, 11</w:t>
      </w:r>
      <w:r w:rsidR="00A308FF" w:rsidRPr="0082384A">
        <w:rPr>
          <w:rFonts w:ascii="Times New Roman" w:hAnsi="Times New Roman" w:cs="Times New Roman"/>
          <w:b/>
          <w:bCs/>
          <w:color w:val="000000"/>
          <w:sz w:val="21"/>
          <w:szCs w:val="21"/>
        </w:rPr>
        <w:t xml:space="preserve">. </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Товар вважається переданим Постачальником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5.3. Датою поставки Товару вважається дата передачі Постачальником Замовнику Товару згідно з підписаною Сторонами видаткової накладної. </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5.4. Постачальник буде вважатися таким, який виконав зобов’язання з поставки Товару, якщо він поставив Товар в місце, зазначене у Замовленні Замовника, і з усією супроводжувальною документацією, яка вимагається за чинним законодавством України та даним Договором, якщо внаслідок прийому було встановлено, що Товар повністю відповідає вимогам, передбаченим законодавством України, умовам, визначеним у Замовленні Замовника, та іншими умовами даного Договору. </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5.6. Замовник письмово або усно протягом 5 (п’яти) робочих днів з дати укладення цього Договору, повідомляє Постачальника про відповідальних осіб Замовника, уповноважених надавати Замовлення на Товару із зазначенням номерів телефонного зв’язку, адреси електронної пошти, з якої будуть надсилатися Замовлення, поштової адреси для листування. </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5.7. Постачальник письмово або усно протягом 5 (п’яти) робочих днів з дати укладення цього Договору, повідомляє Замовника про відповідальних осіб Постачальника, уповноважених отримувати Замовлення на Товар із зазначенням номерів телефонного зв’язку, адреси електронної пошти для надання Замовлень, поштової адреси для надсилання оригіналів Замовлень. </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5.8. Передача і прийом Товару за якістю та кількістю проводиться Сторонами відповідно до умов цього договору. </w:t>
      </w:r>
    </w:p>
    <w:p w:rsidR="00C60DFF" w:rsidRPr="0082384A" w:rsidRDefault="00C60DFF" w:rsidP="00030A85">
      <w:pPr>
        <w:autoSpaceDE w:val="0"/>
        <w:autoSpaceDN w:val="0"/>
        <w:adjustRightInd w:val="0"/>
        <w:spacing w:after="0" w:line="240" w:lineRule="auto"/>
        <w:jc w:val="both"/>
        <w:rPr>
          <w:rFonts w:ascii="Times New Roman" w:hAnsi="Times New Roman" w:cs="Times New Roman"/>
          <w:b/>
          <w:color w:val="000000"/>
          <w:sz w:val="21"/>
          <w:szCs w:val="21"/>
        </w:rPr>
      </w:pPr>
      <w:r w:rsidRPr="0082384A">
        <w:rPr>
          <w:rFonts w:ascii="Times New Roman" w:hAnsi="Times New Roman" w:cs="Times New Roman"/>
          <w:color w:val="000000"/>
          <w:sz w:val="21"/>
          <w:szCs w:val="21"/>
        </w:rPr>
        <w:t xml:space="preserve">                                               </w:t>
      </w:r>
      <w:r w:rsidRPr="0082384A">
        <w:rPr>
          <w:rFonts w:ascii="Times New Roman" w:hAnsi="Times New Roman" w:cs="Times New Roman"/>
          <w:b/>
          <w:color w:val="000000"/>
          <w:sz w:val="21"/>
          <w:szCs w:val="21"/>
        </w:rPr>
        <w:t>6. УМОВИ ПОСТАВКИ ТА ПЕРЕДАЧІ ТОВАРУ</w:t>
      </w:r>
    </w:p>
    <w:p w:rsidR="00C60DFF" w:rsidRPr="0082384A" w:rsidRDefault="00C60DFF"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6.1 Строк(термін) поставки товару здійснюється протягом </w:t>
      </w:r>
      <w:r w:rsidR="00C8041D">
        <w:rPr>
          <w:rFonts w:ascii="Times New Roman" w:hAnsi="Times New Roman" w:cs="Times New Roman"/>
          <w:color w:val="000000"/>
          <w:sz w:val="21"/>
          <w:szCs w:val="21"/>
        </w:rPr>
        <w:t>3</w:t>
      </w:r>
      <w:r w:rsidRPr="0082384A">
        <w:rPr>
          <w:rFonts w:ascii="Times New Roman" w:hAnsi="Times New Roman" w:cs="Times New Roman"/>
          <w:color w:val="000000"/>
          <w:sz w:val="21"/>
          <w:szCs w:val="21"/>
        </w:rPr>
        <w:t>(</w:t>
      </w:r>
      <w:r w:rsidR="00C8041D">
        <w:rPr>
          <w:rFonts w:ascii="Times New Roman" w:hAnsi="Times New Roman" w:cs="Times New Roman"/>
          <w:color w:val="000000"/>
          <w:sz w:val="21"/>
          <w:szCs w:val="21"/>
        </w:rPr>
        <w:t>трьох</w:t>
      </w:r>
      <w:r w:rsidRPr="0082384A">
        <w:rPr>
          <w:rFonts w:ascii="Times New Roman" w:hAnsi="Times New Roman" w:cs="Times New Roman"/>
          <w:color w:val="000000"/>
          <w:sz w:val="21"/>
          <w:szCs w:val="21"/>
        </w:rPr>
        <w:t xml:space="preserve">) календарних днів з моменту </w:t>
      </w:r>
      <w:r w:rsidR="00C8041D">
        <w:rPr>
          <w:rFonts w:ascii="Times New Roman" w:hAnsi="Times New Roman" w:cs="Times New Roman"/>
          <w:color w:val="000000"/>
          <w:sz w:val="21"/>
          <w:szCs w:val="21"/>
        </w:rPr>
        <w:t>надання заявки Замовником</w:t>
      </w:r>
      <w:r w:rsidRPr="0082384A">
        <w:rPr>
          <w:rFonts w:ascii="Times New Roman" w:hAnsi="Times New Roman" w:cs="Times New Roman"/>
          <w:color w:val="000000"/>
          <w:sz w:val="21"/>
          <w:szCs w:val="21"/>
        </w:rPr>
        <w:t>.</w:t>
      </w:r>
    </w:p>
    <w:p w:rsidR="00C60DFF" w:rsidRPr="0082384A" w:rsidRDefault="00C60DFF"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6.2. Постачальник зобов’язаний передати товар Замовнику у відповідній кількості та належної якості, а також у термін визначений замовленням.</w:t>
      </w:r>
    </w:p>
    <w:p w:rsidR="00C60DFF" w:rsidRPr="0082384A" w:rsidRDefault="00C60DFF"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6.3. Передача Товару(партії То</w:t>
      </w:r>
      <w:r w:rsidR="00197404" w:rsidRPr="0082384A">
        <w:rPr>
          <w:rFonts w:ascii="Times New Roman" w:hAnsi="Times New Roman" w:cs="Times New Roman"/>
          <w:color w:val="000000"/>
          <w:sz w:val="21"/>
          <w:szCs w:val="21"/>
        </w:rPr>
        <w:t>ва</w:t>
      </w:r>
      <w:r w:rsidRPr="0082384A">
        <w:rPr>
          <w:rFonts w:ascii="Times New Roman" w:hAnsi="Times New Roman" w:cs="Times New Roman"/>
          <w:color w:val="000000"/>
          <w:sz w:val="21"/>
          <w:szCs w:val="21"/>
        </w:rPr>
        <w:t>ру) здійснюється за видатковими накладними на підставі довіреності уповноваженого представника Замовника.</w:t>
      </w:r>
    </w:p>
    <w:p w:rsidR="00C60DFF" w:rsidRPr="0082384A" w:rsidRDefault="00C60DFF"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6.4. Перехід права власності відбувається в момент підпису Сторонами видаткових накл</w:t>
      </w:r>
      <w:r w:rsidR="00197404" w:rsidRPr="0082384A">
        <w:rPr>
          <w:rFonts w:ascii="Times New Roman" w:hAnsi="Times New Roman" w:cs="Times New Roman"/>
          <w:color w:val="000000"/>
          <w:sz w:val="21"/>
          <w:szCs w:val="21"/>
        </w:rPr>
        <w:t>а</w:t>
      </w:r>
      <w:r w:rsidRPr="0082384A">
        <w:rPr>
          <w:rFonts w:ascii="Times New Roman" w:hAnsi="Times New Roman" w:cs="Times New Roman"/>
          <w:color w:val="000000"/>
          <w:sz w:val="21"/>
          <w:szCs w:val="21"/>
        </w:rPr>
        <w:t xml:space="preserve">дних на передачу </w:t>
      </w:r>
      <w:r w:rsidR="00197404" w:rsidRPr="0082384A">
        <w:rPr>
          <w:rFonts w:ascii="Times New Roman" w:hAnsi="Times New Roman" w:cs="Times New Roman"/>
          <w:color w:val="000000"/>
          <w:sz w:val="21"/>
          <w:szCs w:val="21"/>
        </w:rPr>
        <w:t>Товару(партії Товарів) та фактичного одержання Товару Замовником. В цей же момент до Замовника переходять і всі ризики випадкового пошкодження, знищення Товару.</w:t>
      </w:r>
    </w:p>
    <w:p w:rsidR="00197404" w:rsidRPr="0082384A" w:rsidRDefault="00197404"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6.5. У разі виникнення претензій по кількості і комплектності Товару (партії товару) мають бути заявлені Постачальнику в момент поставки. Підставою для подачі претензії з кількості невідповідність фактичної кількості Товару, кількості, визначеної у супровідних документах, що підтверджується актом, укладеним в день підписання видаткової накладної за участю представників з боку обох Сторін.</w:t>
      </w:r>
    </w:p>
    <w:p w:rsidR="00197404" w:rsidRPr="0082384A" w:rsidRDefault="00197404"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6.6.</w:t>
      </w:r>
      <w:r w:rsidR="003A1EA9" w:rsidRPr="0082384A">
        <w:rPr>
          <w:rFonts w:ascii="Times New Roman" w:hAnsi="Times New Roman" w:cs="Times New Roman"/>
          <w:color w:val="000000"/>
          <w:sz w:val="21"/>
          <w:szCs w:val="21"/>
        </w:rPr>
        <w:t>При виявленні недоліків в поставленому Товарі, постачальник зобов’язаний замінити Товар на належної якості протягом 7(семи) календарних днів.</w:t>
      </w:r>
    </w:p>
    <w:p w:rsidR="00030A85" w:rsidRPr="0082384A" w:rsidRDefault="003A1EA9" w:rsidP="00030A85">
      <w:pPr>
        <w:autoSpaceDE w:val="0"/>
        <w:autoSpaceDN w:val="0"/>
        <w:adjustRightInd w:val="0"/>
        <w:spacing w:after="0" w:line="240" w:lineRule="auto"/>
        <w:jc w:val="center"/>
        <w:rPr>
          <w:rFonts w:ascii="Times New Roman" w:hAnsi="Times New Roman" w:cs="Times New Roman"/>
          <w:b/>
          <w:bCs/>
          <w:color w:val="000000"/>
          <w:sz w:val="21"/>
          <w:szCs w:val="21"/>
        </w:rPr>
      </w:pPr>
      <w:r w:rsidRPr="0082384A">
        <w:rPr>
          <w:rFonts w:ascii="Times New Roman" w:hAnsi="Times New Roman" w:cs="Times New Roman"/>
          <w:b/>
          <w:bCs/>
          <w:color w:val="000000"/>
          <w:sz w:val="21"/>
          <w:szCs w:val="21"/>
        </w:rPr>
        <w:t>7</w:t>
      </w:r>
      <w:r w:rsidR="00030A85" w:rsidRPr="0082384A">
        <w:rPr>
          <w:rFonts w:ascii="Times New Roman" w:hAnsi="Times New Roman" w:cs="Times New Roman"/>
          <w:b/>
          <w:bCs/>
          <w:color w:val="000000"/>
          <w:sz w:val="21"/>
          <w:szCs w:val="21"/>
        </w:rPr>
        <w:t>. ПРАВА ТА ОБОВ'ЯЗКИ СТОРІН</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b/>
          <w:bCs/>
          <w:color w:val="000000"/>
          <w:sz w:val="21"/>
          <w:szCs w:val="21"/>
        </w:rPr>
        <w:t>7</w:t>
      </w:r>
      <w:r w:rsidR="00030A85" w:rsidRPr="0082384A">
        <w:rPr>
          <w:rFonts w:ascii="Times New Roman" w:hAnsi="Times New Roman" w:cs="Times New Roman"/>
          <w:b/>
          <w:bCs/>
          <w:color w:val="000000"/>
          <w:sz w:val="21"/>
          <w:szCs w:val="21"/>
        </w:rPr>
        <w:t xml:space="preserve">.1. Замовник зобов'язаний: </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6.1.1. Своєчасно та в повному обсязі здійснювати оплату прийнятого Товару в порядку та на умовах, визначених цим Договором.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7</w:t>
      </w:r>
      <w:r w:rsidR="00030A85" w:rsidRPr="0082384A">
        <w:rPr>
          <w:rFonts w:ascii="Times New Roman" w:hAnsi="Times New Roman" w:cs="Times New Roman"/>
          <w:color w:val="000000"/>
          <w:sz w:val="21"/>
          <w:szCs w:val="21"/>
        </w:rPr>
        <w:t xml:space="preserve">.1.2. Прийняти поставлений Товар згідно з видатковою накладною, при відповідності цього Товару вимогам установленим цим Договором. </w:t>
      </w:r>
    </w:p>
    <w:p w:rsidR="00030A85" w:rsidRPr="0082384A" w:rsidRDefault="003A1EA9" w:rsidP="00030A85">
      <w:pPr>
        <w:pStyle w:val="Default"/>
        <w:rPr>
          <w:sz w:val="21"/>
          <w:szCs w:val="21"/>
        </w:rPr>
      </w:pPr>
      <w:r w:rsidRPr="0082384A">
        <w:rPr>
          <w:sz w:val="21"/>
          <w:szCs w:val="21"/>
        </w:rPr>
        <w:t>7</w:t>
      </w:r>
      <w:r w:rsidR="00030A85" w:rsidRPr="0082384A">
        <w:rPr>
          <w:sz w:val="21"/>
          <w:szCs w:val="21"/>
        </w:rPr>
        <w:t xml:space="preserve">.1.3.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 </w:t>
      </w:r>
    </w:p>
    <w:p w:rsidR="00030A85" w:rsidRPr="0082384A" w:rsidRDefault="003A1EA9" w:rsidP="00030A85">
      <w:pPr>
        <w:autoSpaceDE w:val="0"/>
        <w:autoSpaceDN w:val="0"/>
        <w:adjustRightInd w:val="0"/>
        <w:spacing w:after="0" w:line="240" w:lineRule="auto"/>
        <w:rPr>
          <w:rFonts w:ascii="Times New Roman" w:hAnsi="Times New Roman" w:cs="Times New Roman"/>
          <w:color w:val="000000"/>
          <w:sz w:val="21"/>
          <w:szCs w:val="21"/>
        </w:rPr>
      </w:pPr>
      <w:r w:rsidRPr="0082384A">
        <w:rPr>
          <w:rFonts w:ascii="Times New Roman" w:hAnsi="Times New Roman" w:cs="Times New Roman"/>
          <w:b/>
          <w:bCs/>
          <w:color w:val="000000"/>
          <w:sz w:val="21"/>
          <w:szCs w:val="21"/>
        </w:rPr>
        <w:t>7</w:t>
      </w:r>
      <w:r w:rsidR="00030A85" w:rsidRPr="0082384A">
        <w:rPr>
          <w:rFonts w:ascii="Times New Roman" w:hAnsi="Times New Roman" w:cs="Times New Roman"/>
          <w:b/>
          <w:bCs/>
          <w:color w:val="000000"/>
          <w:sz w:val="21"/>
          <w:szCs w:val="21"/>
        </w:rPr>
        <w:t xml:space="preserve">.2. Замовник має право: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7</w:t>
      </w:r>
      <w:r w:rsidR="00030A85" w:rsidRPr="0082384A">
        <w:rPr>
          <w:rFonts w:ascii="Times New Roman" w:hAnsi="Times New Roman" w:cs="Times New Roman"/>
          <w:color w:val="000000"/>
          <w:sz w:val="21"/>
          <w:szCs w:val="21"/>
        </w:rPr>
        <w:t xml:space="preserve">.2.1. Достроково розірвати цей Договір у разі невиконання або неналежного виконання зобов'язань Постачальником, повідомивши про це його у строк за 15 календарних днів до дати розірвання Договору.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7</w:t>
      </w:r>
      <w:r w:rsidR="00030A85" w:rsidRPr="0082384A">
        <w:rPr>
          <w:rFonts w:ascii="Times New Roman" w:hAnsi="Times New Roman" w:cs="Times New Roman"/>
          <w:color w:val="000000"/>
          <w:sz w:val="21"/>
          <w:szCs w:val="21"/>
        </w:rPr>
        <w:t xml:space="preserve">.2.2. Контролювати поставку Товару у строки, встановлені цим Договором.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7</w:t>
      </w:r>
      <w:r w:rsidR="00030A85" w:rsidRPr="0082384A">
        <w:rPr>
          <w:rFonts w:ascii="Times New Roman" w:hAnsi="Times New Roman" w:cs="Times New Roman"/>
          <w:color w:val="000000"/>
          <w:sz w:val="21"/>
          <w:szCs w:val="21"/>
        </w:rPr>
        <w:t xml:space="preserve">.2.3.Зменшувати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7</w:t>
      </w:r>
      <w:r w:rsidR="00030A85" w:rsidRPr="0082384A">
        <w:rPr>
          <w:rFonts w:ascii="Times New Roman" w:hAnsi="Times New Roman" w:cs="Times New Roman"/>
          <w:color w:val="000000"/>
          <w:sz w:val="21"/>
          <w:szCs w:val="21"/>
        </w:rPr>
        <w:t xml:space="preserve">.2.4.Повернути рахунок Постачальнику без здійснення оплати у разі неналежного оформлення (відсутність документів), зазначених в п. 4.2. цього Договору (відсутність печатки, підписів тощо).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7</w:t>
      </w:r>
      <w:r w:rsidR="00030A85" w:rsidRPr="0082384A">
        <w:rPr>
          <w:rFonts w:ascii="Times New Roman" w:hAnsi="Times New Roman" w:cs="Times New Roman"/>
          <w:color w:val="000000"/>
          <w:sz w:val="21"/>
          <w:szCs w:val="21"/>
        </w:rPr>
        <w:t xml:space="preserve">.2.5. Відмовитися від прийняття Товару, що не відповідає вимогам з якості та умовам цього Договору.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lastRenderedPageBreak/>
        <w:t>7</w:t>
      </w:r>
      <w:r w:rsidR="00030A85" w:rsidRPr="0082384A">
        <w:rPr>
          <w:rFonts w:ascii="Times New Roman" w:hAnsi="Times New Roman" w:cs="Times New Roman"/>
          <w:color w:val="000000"/>
          <w:sz w:val="21"/>
          <w:szCs w:val="21"/>
        </w:rPr>
        <w:t xml:space="preserve">.2.6.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Товару.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7</w:t>
      </w:r>
      <w:r w:rsidR="00030A85" w:rsidRPr="0082384A">
        <w:rPr>
          <w:rFonts w:ascii="Times New Roman" w:hAnsi="Times New Roman" w:cs="Times New Roman"/>
          <w:color w:val="000000"/>
          <w:sz w:val="21"/>
          <w:szCs w:val="21"/>
        </w:rPr>
        <w:t xml:space="preserve">.2.7. На відшкодування завданих йому прямих, документально підтверджених збитків, відповідно до чинного законодавства України та умовам цього Договору.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7</w:t>
      </w:r>
      <w:r w:rsidR="00030A85" w:rsidRPr="0082384A">
        <w:rPr>
          <w:rFonts w:ascii="Times New Roman" w:hAnsi="Times New Roman" w:cs="Times New Roman"/>
          <w:color w:val="000000"/>
          <w:sz w:val="21"/>
          <w:szCs w:val="21"/>
        </w:rPr>
        <w:t xml:space="preserve">.2.8. Надавати замовлення на Товар.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7</w:t>
      </w:r>
      <w:r w:rsidR="00030A85" w:rsidRPr="0082384A">
        <w:rPr>
          <w:rFonts w:ascii="Times New Roman" w:hAnsi="Times New Roman" w:cs="Times New Roman"/>
          <w:color w:val="000000"/>
          <w:sz w:val="21"/>
          <w:szCs w:val="21"/>
        </w:rPr>
        <w:t xml:space="preserve">.2.9. Вимагати сплати штрафних санкцій у разі невиконання або неналежного виконання Постачальником зобов’язань за цим Договором.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7</w:t>
      </w:r>
      <w:r w:rsidR="00030A85" w:rsidRPr="0082384A">
        <w:rPr>
          <w:rFonts w:ascii="Times New Roman" w:hAnsi="Times New Roman" w:cs="Times New Roman"/>
          <w:color w:val="000000"/>
          <w:sz w:val="21"/>
          <w:szCs w:val="21"/>
        </w:rPr>
        <w:t xml:space="preserve">.2.10. Здійснювати перерозподіл між підрозділами загальної кількості Товару, яка визначена у Специфікації. </w:t>
      </w:r>
    </w:p>
    <w:p w:rsidR="00030A85" w:rsidRPr="0082384A" w:rsidRDefault="003A1EA9" w:rsidP="00030A85">
      <w:pPr>
        <w:autoSpaceDE w:val="0"/>
        <w:autoSpaceDN w:val="0"/>
        <w:adjustRightInd w:val="0"/>
        <w:spacing w:after="0" w:line="240" w:lineRule="auto"/>
        <w:rPr>
          <w:rFonts w:ascii="Times New Roman" w:hAnsi="Times New Roman" w:cs="Times New Roman"/>
          <w:color w:val="000000"/>
          <w:sz w:val="21"/>
          <w:szCs w:val="21"/>
        </w:rPr>
      </w:pPr>
      <w:r w:rsidRPr="0082384A">
        <w:rPr>
          <w:rFonts w:ascii="Times New Roman" w:hAnsi="Times New Roman" w:cs="Times New Roman"/>
          <w:b/>
          <w:bCs/>
          <w:color w:val="000000"/>
          <w:sz w:val="21"/>
          <w:szCs w:val="21"/>
        </w:rPr>
        <w:t>7</w:t>
      </w:r>
      <w:r w:rsidR="00030A85" w:rsidRPr="0082384A">
        <w:rPr>
          <w:rFonts w:ascii="Times New Roman" w:hAnsi="Times New Roman" w:cs="Times New Roman"/>
          <w:b/>
          <w:bCs/>
          <w:color w:val="000000"/>
          <w:sz w:val="21"/>
          <w:szCs w:val="21"/>
        </w:rPr>
        <w:t xml:space="preserve">.3. Постачальник зобов'язаний: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7</w:t>
      </w:r>
      <w:r w:rsidR="00030A85" w:rsidRPr="0082384A">
        <w:rPr>
          <w:rFonts w:ascii="Times New Roman" w:hAnsi="Times New Roman" w:cs="Times New Roman"/>
          <w:color w:val="000000"/>
          <w:sz w:val="21"/>
          <w:szCs w:val="21"/>
        </w:rPr>
        <w:t xml:space="preserve">.3.1. Забезпечити поставку Товару у строки, встановлені цим Договором.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7</w:t>
      </w:r>
      <w:r w:rsidR="00030A85" w:rsidRPr="0082384A">
        <w:rPr>
          <w:rFonts w:ascii="Times New Roman" w:hAnsi="Times New Roman" w:cs="Times New Roman"/>
          <w:color w:val="000000"/>
          <w:sz w:val="21"/>
          <w:szCs w:val="21"/>
        </w:rPr>
        <w:t xml:space="preserve">.3.2. Забезпечити поставку Товару, якість якого відповідає умовам, визначеним цим Договором та нормативно-правовими актами України для такого Товару.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7</w:t>
      </w:r>
      <w:r w:rsidR="00030A85" w:rsidRPr="0082384A">
        <w:rPr>
          <w:rFonts w:ascii="Times New Roman" w:hAnsi="Times New Roman" w:cs="Times New Roman"/>
          <w:color w:val="000000"/>
          <w:sz w:val="21"/>
          <w:szCs w:val="21"/>
        </w:rPr>
        <w:t>.3.3.Надавати Замовнику документи, передбачені п. 4.</w:t>
      </w:r>
      <w:r w:rsidRPr="0082384A">
        <w:rPr>
          <w:rFonts w:ascii="Times New Roman" w:hAnsi="Times New Roman" w:cs="Times New Roman"/>
          <w:color w:val="000000"/>
          <w:sz w:val="21"/>
          <w:szCs w:val="21"/>
        </w:rPr>
        <w:t>1</w:t>
      </w:r>
      <w:r w:rsidR="00030A85" w:rsidRPr="0082384A">
        <w:rPr>
          <w:rFonts w:ascii="Times New Roman" w:hAnsi="Times New Roman" w:cs="Times New Roman"/>
          <w:color w:val="000000"/>
          <w:sz w:val="21"/>
          <w:szCs w:val="21"/>
        </w:rPr>
        <w:t xml:space="preserve"> цього Договору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7</w:t>
      </w:r>
      <w:r w:rsidR="00030A85" w:rsidRPr="0082384A">
        <w:rPr>
          <w:rFonts w:ascii="Times New Roman" w:hAnsi="Times New Roman" w:cs="Times New Roman"/>
          <w:color w:val="000000"/>
          <w:sz w:val="21"/>
          <w:szCs w:val="21"/>
        </w:rPr>
        <w:t xml:space="preserve">.3.4. Зобов’язаний сплатити штрафні санкції і відшкодувати збитки в разі невиконання або неналежного виконання ним зобов’язань за цим Договором за письмовою вимогою Замовника.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7</w:t>
      </w:r>
      <w:r w:rsidR="00030A85" w:rsidRPr="0082384A">
        <w:rPr>
          <w:rFonts w:ascii="Times New Roman" w:hAnsi="Times New Roman" w:cs="Times New Roman"/>
          <w:color w:val="000000"/>
          <w:sz w:val="21"/>
          <w:szCs w:val="21"/>
        </w:rPr>
        <w:t xml:space="preserve">.3.5.Надати Замовнику належним чином оформлену податкову накладну/розрахунок коригування податкової накладної, складену(і) в Єдиному реєстрі податкових накладних (ЄРПН) в порядку та строки, визначені чинним законодавством України.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b/>
          <w:bCs/>
          <w:color w:val="000000"/>
          <w:sz w:val="21"/>
          <w:szCs w:val="21"/>
        </w:rPr>
        <w:t>7</w:t>
      </w:r>
      <w:r w:rsidR="00030A85" w:rsidRPr="0082384A">
        <w:rPr>
          <w:rFonts w:ascii="Times New Roman" w:hAnsi="Times New Roman" w:cs="Times New Roman"/>
          <w:b/>
          <w:bCs/>
          <w:color w:val="000000"/>
          <w:sz w:val="21"/>
          <w:szCs w:val="21"/>
        </w:rPr>
        <w:t xml:space="preserve">.4. Постачальник має право: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7</w:t>
      </w:r>
      <w:r w:rsidR="00030A85" w:rsidRPr="0082384A">
        <w:rPr>
          <w:rFonts w:ascii="Times New Roman" w:hAnsi="Times New Roman" w:cs="Times New Roman"/>
          <w:color w:val="000000"/>
          <w:sz w:val="21"/>
          <w:szCs w:val="21"/>
        </w:rPr>
        <w:t xml:space="preserve">.4.1. Своєчасно та в повному обсязі отримувати плату за Товар.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7</w:t>
      </w:r>
      <w:r w:rsidR="00030A85" w:rsidRPr="0082384A">
        <w:rPr>
          <w:rFonts w:ascii="Times New Roman" w:hAnsi="Times New Roman" w:cs="Times New Roman"/>
          <w:color w:val="000000"/>
          <w:sz w:val="21"/>
          <w:szCs w:val="21"/>
        </w:rPr>
        <w:t xml:space="preserve">.4.2. На дострокову поставку Товару за письмовим погодженням Замовника.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7</w:t>
      </w:r>
      <w:r w:rsidR="00030A85" w:rsidRPr="0082384A">
        <w:rPr>
          <w:rFonts w:ascii="Times New Roman" w:hAnsi="Times New Roman" w:cs="Times New Roman"/>
          <w:color w:val="000000"/>
          <w:sz w:val="21"/>
          <w:szCs w:val="21"/>
        </w:rPr>
        <w:t xml:space="preserve">.4.3.У разі невиконання або неналежного виконання зобов'язань Замовником Постачальник має право достроково розірвати цей Договір, повідомивши про це Замовника у строк 15 календарних днів. </w:t>
      </w:r>
    </w:p>
    <w:p w:rsidR="00030A85" w:rsidRPr="0082384A" w:rsidRDefault="003A1EA9" w:rsidP="00030A85">
      <w:pPr>
        <w:autoSpaceDE w:val="0"/>
        <w:autoSpaceDN w:val="0"/>
        <w:adjustRightInd w:val="0"/>
        <w:spacing w:after="0" w:line="240" w:lineRule="auto"/>
        <w:jc w:val="center"/>
        <w:rPr>
          <w:rFonts w:ascii="Times New Roman" w:hAnsi="Times New Roman" w:cs="Times New Roman"/>
          <w:b/>
          <w:bCs/>
          <w:color w:val="000000"/>
          <w:sz w:val="21"/>
          <w:szCs w:val="21"/>
        </w:rPr>
      </w:pPr>
      <w:r w:rsidRPr="0082384A">
        <w:rPr>
          <w:rFonts w:ascii="Times New Roman" w:hAnsi="Times New Roman" w:cs="Times New Roman"/>
          <w:b/>
          <w:bCs/>
          <w:color w:val="000000"/>
          <w:sz w:val="21"/>
          <w:szCs w:val="21"/>
        </w:rPr>
        <w:t>8</w:t>
      </w:r>
      <w:r w:rsidR="00030A85" w:rsidRPr="0082384A">
        <w:rPr>
          <w:rFonts w:ascii="Times New Roman" w:hAnsi="Times New Roman" w:cs="Times New Roman"/>
          <w:b/>
          <w:bCs/>
          <w:color w:val="000000"/>
          <w:sz w:val="21"/>
          <w:szCs w:val="21"/>
        </w:rPr>
        <w:t>. ВІДПОВІДАЛЬНІСТЬ СТОРІН</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8</w:t>
      </w:r>
      <w:r w:rsidR="00030A85" w:rsidRPr="0082384A">
        <w:rPr>
          <w:rFonts w:ascii="Times New Roman" w:hAnsi="Times New Roman" w:cs="Times New Roman"/>
          <w:color w:val="000000"/>
          <w:sz w:val="21"/>
          <w:szCs w:val="21"/>
        </w:rPr>
        <w:t xml:space="preserve">.1. 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чинним законодавством України та відповідно до умов цього Договору.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8</w:t>
      </w:r>
      <w:r w:rsidR="00030A85" w:rsidRPr="0082384A">
        <w:rPr>
          <w:rFonts w:ascii="Times New Roman" w:hAnsi="Times New Roman" w:cs="Times New Roman"/>
          <w:color w:val="000000"/>
          <w:sz w:val="21"/>
          <w:szCs w:val="21"/>
        </w:rPr>
        <w:t xml:space="preserve">.2. Види порушень та санкцій, установлені цим Договором: </w:t>
      </w:r>
    </w:p>
    <w:p w:rsidR="00030A85" w:rsidRPr="0082384A" w:rsidRDefault="003A1EA9" w:rsidP="00030A85">
      <w:pPr>
        <w:pStyle w:val="Default"/>
        <w:jc w:val="both"/>
        <w:rPr>
          <w:sz w:val="21"/>
          <w:szCs w:val="21"/>
        </w:rPr>
      </w:pPr>
      <w:r w:rsidRPr="0082384A">
        <w:rPr>
          <w:sz w:val="21"/>
          <w:szCs w:val="21"/>
        </w:rPr>
        <w:t>8</w:t>
      </w:r>
      <w:r w:rsidR="00030A85" w:rsidRPr="0082384A">
        <w:rPr>
          <w:sz w:val="21"/>
          <w:szCs w:val="21"/>
        </w:rPr>
        <w:t xml:space="preserve">.2.1.У разі невиконання або несвоєчасного виконання зобов'язань за цим Договором Постачальник сплачує Замовнику пеню у розмірі 0,1 відсотка вартості Товару, з якого допущено прострочення виконання за кожний день прострочення, а за прострочення виконання зобов'язання понад 30 календарних днів додатково стягується штраф у розмірі 6 (семи) відсотків вказаної вартості.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8</w:t>
      </w:r>
      <w:r w:rsidR="00030A85" w:rsidRPr="0082384A">
        <w:rPr>
          <w:rFonts w:ascii="Times New Roman" w:hAnsi="Times New Roman" w:cs="Times New Roman"/>
          <w:color w:val="000000"/>
          <w:sz w:val="21"/>
          <w:szCs w:val="21"/>
        </w:rPr>
        <w:t xml:space="preserve">.2.2. За порушення Постачальником умов зобов'язання щодо якості (комплектності) Товару стягується штраф у розмірі 20 (двадцяти) відсотків вартості неякісного (некомплектного) Товару. Однак сплата штрафу не звільняє Постачальника від заміни неякісного (некомплектного) Товару на якісний (комплектний) власними силами та засобами за свій рахунок протягом 10 (десяти) робочих днів з моменту отримання повідомлення Замовника про відмову від Товару.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8</w:t>
      </w:r>
      <w:r w:rsidR="00030A85" w:rsidRPr="0082384A">
        <w:rPr>
          <w:rFonts w:ascii="Times New Roman" w:hAnsi="Times New Roman" w:cs="Times New Roman"/>
          <w:color w:val="000000"/>
          <w:sz w:val="21"/>
          <w:szCs w:val="21"/>
        </w:rPr>
        <w:t xml:space="preserve">.2.3. За порушення Замовником строків оплати, зазначених у Договорі Замовник несе відповідальність відповідно до діючого законодавства України.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8</w:t>
      </w:r>
      <w:r w:rsidR="00030A85" w:rsidRPr="0082384A">
        <w:rPr>
          <w:rFonts w:ascii="Times New Roman" w:hAnsi="Times New Roman" w:cs="Times New Roman"/>
          <w:color w:val="000000"/>
          <w:sz w:val="21"/>
          <w:szCs w:val="21"/>
        </w:rPr>
        <w:t xml:space="preserve">.2.4. Сплата пені та штрафу не звільняє Сторону, яка порушила зобов'язання, що виникає з цього Договору, від виконання зобов'язання належним чином.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8</w:t>
      </w:r>
      <w:r w:rsidR="00030A85" w:rsidRPr="0082384A">
        <w:rPr>
          <w:rFonts w:ascii="Times New Roman" w:hAnsi="Times New Roman" w:cs="Times New Roman"/>
          <w:color w:val="000000"/>
          <w:sz w:val="21"/>
          <w:szCs w:val="21"/>
        </w:rPr>
        <w:t xml:space="preserve">.3. У разі реєстрації Постачальником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нарахування податкового кредиту за відповідною сумою податку, Постачальник за </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першою вимогою Замовника протягом 7 (семи) календарних днів з дати отримання такої вимоги компенсує Замовнику витрати у розмірі податкового кредиту (в разі, коли Постачальник є платником ПДВ).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8</w:t>
      </w:r>
      <w:r w:rsidR="00030A85" w:rsidRPr="0082384A">
        <w:rPr>
          <w:rFonts w:ascii="Times New Roman" w:hAnsi="Times New Roman" w:cs="Times New Roman"/>
          <w:color w:val="000000"/>
          <w:sz w:val="21"/>
          <w:szCs w:val="21"/>
        </w:rPr>
        <w:t xml:space="preserve">.4 Закінчення строку Дії Договору не звільняє Сторони від відповідальності за його порушення яке мало місце під час дії цього Договору. </w:t>
      </w:r>
    </w:p>
    <w:p w:rsidR="00030A85" w:rsidRPr="0082384A" w:rsidRDefault="003A1EA9" w:rsidP="00030A85">
      <w:pPr>
        <w:autoSpaceDE w:val="0"/>
        <w:autoSpaceDN w:val="0"/>
        <w:adjustRightInd w:val="0"/>
        <w:spacing w:after="0" w:line="240" w:lineRule="auto"/>
        <w:jc w:val="center"/>
        <w:rPr>
          <w:rFonts w:ascii="Times New Roman" w:hAnsi="Times New Roman" w:cs="Times New Roman"/>
          <w:b/>
          <w:bCs/>
          <w:color w:val="000000"/>
          <w:sz w:val="21"/>
          <w:szCs w:val="21"/>
        </w:rPr>
      </w:pPr>
      <w:r w:rsidRPr="0082384A">
        <w:rPr>
          <w:rFonts w:ascii="Times New Roman" w:hAnsi="Times New Roman" w:cs="Times New Roman"/>
          <w:b/>
          <w:bCs/>
          <w:color w:val="000000"/>
          <w:sz w:val="21"/>
          <w:szCs w:val="21"/>
        </w:rPr>
        <w:t>9</w:t>
      </w:r>
      <w:r w:rsidR="00030A85" w:rsidRPr="0082384A">
        <w:rPr>
          <w:rFonts w:ascii="Times New Roman" w:hAnsi="Times New Roman" w:cs="Times New Roman"/>
          <w:b/>
          <w:bCs/>
          <w:color w:val="000000"/>
          <w:sz w:val="21"/>
          <w:szCs w:val="21"/>
        </w:rPr>
        <w:t>. ОБСТАВИНИ НЕПЕРЕБОРНОЇ СИЛИ</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9</w:t>
      </w:r>
      <w:r w:rsidR="00030A85" w:rsidRPr="0082384A">
        <w:rPr>
          <w:rFonts w:ascii="Times New Roman" w:hAnsi="Times New Roman" w:cs="Times New Roman"/>
          <w:color w:val="000000"/>
          <w:sz w:val="21"/>
          <w:szCs w:val="21"/>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9</w:t>
      </w:r>
      <w:r w:rsidR="00030A85" w:rsidRPr="0082384A">
        <w:rPr>
          <w:rFonts w:ascii="Times New Roman" w:hAnsi="Times New Roman" w:cs="Times New Roman"/>
          <w:color w:val="000000"/>
          <w:sz w:val="21"/>
          <w:szCs w:val="21"/>
        </w:rPr>
        <w:t xml:space="preserve">.2.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 </w:t>
      </w:r>
    </w:p>
    <w:p w:rsidR="00030A85" w:rsidRPr="0082384A" w:rsidRDefault="003A1EA9" w:rsidP="00030A85">
      <w:pPr>
        <w:spacing w:after="0"/>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lastRenderedPageBreak/>
        <w:t>9</w:t>
      </w:r>
      <w:r w:rsidR="00030A85" w:rsidRPr="0082384A">
        <w:rPr>
          <w:rFonts w:ascii="Times New Roman" w:hAnsi="Times New Roman" w:cs="Times New Roman"/>
          <w:color w:val="000000"/>
          <w:sz w:val="21"/>
          <w:szCs w:val="21"/>
        </w:rPr>
        <w:t>.3. Належним доказом наявності обставин непереборної сили та строку їх дії є відповідні документи, які видаються ТПП України.</w:t>
      </w:r>
    </w:p>
    <w:p w:rsidR="00030A85" w:rsidRPr="0082384A" w:rsidRDefault="003A1EA9" w:rsidP="00030A85">
      <w:pPr>
        <w:autoSpaceDE w:val="0"/>
        <w:autoSpaceDN w:val="0"/>
        <w:adjustRightInd w:val="0"/>
        <w:spacing w:after="0" w:line="240" w:lineRule="auto"/>
        <w:jc w:val="center"/>
        <w:rPr>
          <w:rFonts w:ascii="Times New Roman" w:hAnsi="Times New Roman" w:cs="Times New Roman"/>
          <w:b/>
          <w:bCs/>
          <w:color w:val="000000"/>
          <w:sz w:val="21"/>
          <w:szCs w:val="21"/>
        </w:rPr>
      </w:pPr>
      <w:r w:rsidRPr="0082384A">
        <w:rPr>
          <w:rFonts w:ascii="Times New Roman" w:hAnsi="Times New Roman" w:cs="Times New Roman"/>
          <w:b/>
          <w:bCs/>
          <w:color w:val="000000"/>
          <w:sz w:val="21"/>
          <w:szCs w:val="21"/>
        </w:rPr>
        <w:t>10</w:t>
      </w:r>
      <w:r w:rsidR="00030A85" w:rsidRPr="0082384A">
        <w:rPr>
          <w:rFonts w:ascii="Times New Roman" w:hAnsi="Times New Roman" w:cs="Times New Roman"/>
          <w:b/>
          <w:bCs/>
          <w:color w:val="000000"/>
          <w:sz w:val="21"/>
          <w:szCs w:val="21"/>
        </w:rPr>
        <w:t>. ВИРІШЕННЯ СПОРІВ</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10</w:t>
      </w:r>
      <w:r w:rsidR="00030A85" w:rsidRPr="0082384A">
        <w:rPr>
          <w:rFonts w:ascii="Times New Roman" w:hAnsi="Times New Roman" w:cs="Times New Roman"/>
          <w:color w:val="000000"/>
          <w:sz w:val="21"/>
          <w:szCs w:val="21"/>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030A85" w:rsidRPr="0082384A" w:rsidRDefault="003A1EA9"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10</w:t>
      </w:r>
      <w:r w:rsidR="00030A85" w:rsidRPr="0082384A">
        <w:rPr>
          <w:rFonts w:ascii="Times New Roman" w:hAnsi="Times New Roman" w:cs="Times New Roman"/>
          <w:color w:val="000000"/>
          <w:sz w:val="21"/>
          <w:szCs w:val="21"/>
        </w:rPr>
        <w:t xml:space="preserve">.2. У разі недосягнення Сторонами згоди спори (розбіжності) вирішуються у судовому порядку відповідно до чинного законодавства України. </w:t>
      </w:r>
    </w:p>
    <w:p w:rsidR="00030A85" w:rsidRPr="0082384A" w:rsidRDefault="00030A85" w:rsidP="00030A85">
      <w:pPr>
        <w:autoSpaceDE w:val="0"/>
        <w:autoSpaceDN w:val="0"/>
        <w:adjustRightInd w:val="0"/>
        <w:spacing w:after="0" w:line="240" w:lineRule="auto"/>
        <w:jc w:val="center"/>
        <w:rPr>
          <w:rFonts w:ascii="Times New Roman" w:hAnsi="Times New Roman" w:cs="Times New Roman"/>
          <w:b/>
          <w:bCs/>
          <w:color w:val="000000"/>
          <w:sz w:val="21"/>
          <w:szCs w:val="21"/>
        </w:rPr>
      </w:pPr>
      <w:r w:rsidRPr="0082384A">
        <w:rPr>
          <w:rFonts w:ascii="Times New Roman" w:hAnsi="Times New Roman" w:cs="Times New Roman"/>
          <w:b/>
          <w:bCs/>
          <w:color w:val="000000"/>
          <w:sz w:val="21"/>
          <w:szCs w:val="21"/>
        </w:rPr>
        <w:t>1</w:t>
      </w:r>
      <w:r w:rsidR="003A1EA9" w:rsidRPr="0082384A">
        <w:rPr>
          <w:rFonts w:ascii="Times New Roman" w:hAnsi="Times New Roman" w:cs="Times New Roman"/>
          <w:b/>
          <w:bCs/>
          <w:color w:val="000000"/>
          <w:sz w:val="21"/>
          <w:szCs w:val="21"/>
        </w:rPr>
        <w:t>1</w:t>
      </w:r>
      <w:r w:rsidRPr="0082384A">
        <w:rPr>
          <w:rFonts w:ascii="Times New Roman" w:hAnsi="Times New Roman" w:cs="Times New Roman"/>
          <w:b/>
          <w:bCs/>
          <w:color w:val="000000"/>
          <w:sz w:val="21"/>
          <w:szCs w:val="21"/>
        </w:rPr>
        <w:t>. СТРОК ДІЇ ДОГОВОРУ</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1</w:t>
      </w:r>
      <w:r w:rsidR="003A1EA9" w:rsidRPr="0082384A">
        <w:rPr>
          <w:rFonts w:ascii="Times New Roman" w:hAnsi="Times New Roman" w:cs="Times New Roman"/>
          <w:color w:val="000000"/>
          <w:sz w:val="21"/>
          <w:szCs w:val="21"/>
        </w:rPr>
        <w:t>1</w:t>
      </w:r>
      <w:r w:rsidRPr="0082384A">
        <w:rPr>
          <w:rFonts w:ascii="Times New Roman" w:hAnsi="Times New Roman" w:cs="Times New Roman"/>
          <w:color w:val="000000"/>
          <w:sz w:val="21"/>
          <w:szCs w:val="21"/>
        </w:rPr>
        <w:t xml:space="preserve">.1. Цей Договір набирає чинності з дати підписання уповноваженими представниками Сторін та скріплення печатками, якщо такі є, і діє до </w:t>
      </w:r>
      <w:r w:rsidRPr="0082384A">
        <w:rPr>
          <w:rFonts w:ascii="Times New Roman" w:hAnsi="Times New Roman" w:cs="Times New Roman"/>
          <w:b/>
          <w:color w:val="000000"/>
          <w:sz w:val="21"/>
          <w:szCs w:val="21"/>
        </w:rPr>
        <w:t>31.12.202</w:t>
      </w:r>
      <w:r w:rsidR="00C8041D">
        <w:rPr>
          <w:rFonts w:ascii="Times New Roman" w:hAnsi="Times New Roman" w:cs="Times New Roman"/>
          <w:b/>
          <w:color w:val="000000"/>
          <w:sz w:val="21"/>
          <w:szCs w:val="21"/>
        </w:rPr>
        <w:t>4</w:t>
      </w:r>
      <w:r w:rsidRPr="0082384A">
        <w:rPr>
          <w:rFonts w:ascii="Times New Roman" w:hAnsi="Times New Roman" w:cs="Times New Roman"/>
          <w:color w:val="000000"/>
          <w:sz w:val="21"/>
          <w:szCs w:val="21"/>
        </w:rPr>
        <w:t xml:space="preserve"> р., але в будь-якому випадку до повного виконання сторонами своїх обов’язків. </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1</w:t>
      </w:r>
      <w:r w:rsidR="003A1EA9" w:rsidRPr="0082384A">
        <w:rPr>
          <w:rFonts w:ascii="Times New Roman" w:hAnsi="Times New Roman" w:cs="Times New Roman"/>
          <w:color w:val="000000"/>
          <w:sz w:val="21"/>
          <w:szCs w:val="21"/>
        </w:rPr>
        <w:t>1</w:t>
      </w:r>
      <w:r w:rsidRPr="0082384A">
        <w:rPr>
          <w:rFonts w:ascii="Times New Roman" w:hAnsi="Times New Roman" w:cs="Times New Roman"/>
          <w:color w:val="000000"/>
          <w:sz w:val="21"/>
          <w:szCs w:val="21"/>
        </w:rPr>
        <w:t xml:space="preserve">.2.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 якщо такі мали місце) та розрахунки за ними. </w:t>
      </w:r>
    </w:p>
    <w:p w:rsidR="00030A85" w:rsidRPr="0082384A" w:rsidRDefault="00030A85" w:rsidP="00030A85">
      <w:pPr>
        <w:spacing w:after="0"/>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1</w:t>
      </w:r>
      <w:r w:rsidR="003A1EA9" w:rsidRPr="0082384A">
        <w:rPr>
          <w:rFonts w:ascii="Times New Roman" w:hAnsi="Times New Roman" w:cs="Times New Roman"/>
          <w:color w:val="000000"/>
          <w:sz w:val="21"/>
          <w:szCs w:val="21"/>
        </w:rPr>
        <w:t>1</w:t>
      </w:r>
      <w:r w:rsidRPr="0082384A">
        <w:rPr>
          <w:rFonts w:ascii="Times New Roman" w:hAnsi="Times New Roman" w:cs="Times New Roman"/>
          <w:color w:val="000000"/>
          <w:sz w:val="21"/>
          <w:szCs w:val="21"/>
        </w:rPr>
        <w:t>.3.Цей Договір укладається і підписується у двох примірниках, що мають однакову юридичну силу.</w:t>
      </w:r>
    </w:p>
    <w:p w:rsidR="00030A85" w:rsidRPr="0082384A" w:rsidRDefault="00030A85" w:rsidP="00030A85">
      <w:pPr>
        <w:autoSpaceDE w:val="0"/>
        <w:autoSpaceDN w:val="0"/>
        <w:adjustRightInd w:val="0"/>
        <w:spacing w:after="0" w:line="240" w:lineRule="auto"/>
        <w:jc w:val="center"/>
        <w:rPr>
          <w:rFonts w:ascii="Times New Roman" w:hAnsi="Times New Roman" w:cs="Times New Roman"/>
          <w:b/>
          <w:bCs/>
          <w:color w:val="000000"/>
          <w:sz w:val="21"/>
          <w:szCs w:val="21"/>
        </w:rPr>
      </w:pPr>
      <w:r w:rsidRPr="0082384A">
        <w:rPr>
          <w:rFonts w:ascii="Times New Roman" w:hAnsi="Times New Roman" w:cs="Times New Roman"/>
          <w:b/>
          <w:bCs/>
          <w:color w:val="000000"/>
          <w:sz w:val="21"/>
          <w:szCs w:val="21"/>
        </w:rPr>
        <w:t>1</w:t>
      </w:r>
      <w:r w:rsidR="003A1EA9" w:rsidRPr="0082384A">
        <w:rPr>
          <w:rFonts w:ascii="Times New Roman" w:hAnsi="Times New Roman" w:cs="Times New Roman"/>
          <w:b/>
          <w:bCs/>
          <w:color w:val="000000"/>
          <w:sz w:val="21"/>
          <w:szCs w:val="21"/>
        </w:rPr>
        <w:t>2</w:t>
      </w:r>
      <w:r w:rsidRPr="0082384A">
        <w:rPr>
          <w:rFonts w:ascii="Times New Roman" w:hAnsi="Times New Roman" w:cs="Times New Roman"/>
          <w:b/>
          <w:bCs/>
          <w:color w:val="000000"/>
          <w:sz w:val="21"/>
          <w:szCs w:val="21"/>
        </w:rPr>
        <w:t>. ІНШІ УМОВИ</w:t>
      </w:r>
    </w:p>
    <w:p w:rsidR="00030A85" w:rsidRPr="0082384A" w:rsidRDefault="00030A85" w:rsidP="00030A85">
      <w:pPr>
        <w:spacing w:after="0"/>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1</w:t>
      </w:r>
      <w:r w:rsidR="003A1EA9" w:rsidRPr="0082384A">
        <w:rPr>
          <w:rFonts w:ascii="Times New Roman" w:hAnsi="Times New Roman" w:cs="Times New Roman"/>
          <w:color w:val="000000"/>
          <w:sz w:val="21"/>
          <w:szCs w:val="21"/>
        </w:rPr>
        <w:t>2</w:t>
      </w:r>
      <w:r w:rsidRPr="0082384A">
        <w:rPr>
          <w:rFonts w:ascii="Times New Roman" w:hAnsi="Times New Roman" w:cs="Times New Roman"/>
          <w:color w:val="000000"/>
          <w:sz w:val="21"/>
          <w:szCs w:val="21"/>
        </w:rPr>
        <w:t>.1.Жодна із Сторін не в праві передавати свої права і обов’язки за цим Договором третій особі.</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1</w:t>
      </w:r>
      <w:r w:rsidR="003A1EA9" w:rsidRPr="0082384A">
        <w:rPr>
          <w:rFonts w:ascii="Times New Roman" w:hAnsi="Times New Roman" w:cs="Times New Roman"/>
          <w:color w:val="000000"/>
          <w:sz w:val="21"/>
          <w:szCs w:val="21"/>
        </w:rPr>
        <w:t>2</w:t>
      </w:r>
      <w:r w:rsidRPr="0082384A">
        <w:rPr>
          <w:rFonts w:ascii="Times New Roman" w:hAnsi="Times New Roman" w:cs="Times New Roman"/>
          <w:color w:val="000000"/>
          <w:sz w:val="21"/>
          <w:szCs w:val="21"/>
        </w:rPr>
        <w:t>.2.Істотні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законодавством України:</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1) зменшення обсягів закупівлі, зокрема з урахуванням фактичного обсягу видатків замовника; </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5) погодження зміни ціни в договорі про закупівлю в бік зменшення (без зміни кількості (обсягу) та якості товарів, робіт і послуг); </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84A">
        <w:rPr>
          <w:rFonts w:ascii="Times New Roman" w:hAnsi="Times New Roman" w:cs="Times New Roman"/>
          <w:color w:val="000000"/>
          <w:sz w:val="21"/>
          <w:szCs w:val="21"/>
        </w:rPr>
        <w:t>Platts</w:t>
      </w:r>
      <w:proofErr w:type="spellEnd"/>
      <w:r w:rsidRPr="0082384A">
        <w:rPr>
          <w:rFonts w:ascii="Times New Roman" w:hAnsi="Times New Roman" w:cs="Times New Roman"/>
          <w:color w:val="000000"/>
          <w:sz w:val="21"/>
          <w:szCs w:val="21"/>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8) зміни умов у зв’язку із застосуванням положень частини шостої статті 41 Закону. </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1</w:t>
      </w:r>
      <w:r w:rsidR="003A1EA9" w:rsidRPr="0082384A">
        <w:rPr>
          <w:rFonts w:ascii="Times New Roman" w:hAnsi="Times New Roman" w:cs="Times New Roman"/>
          <w:color w:val="000000"/>
          <w:sz w:val="21"/>
          <w:szCs w:val="21"/>
        </w:rPr>
        <w:t>2</w:t>
      </w:r>
      <w:r w:rsidRPr="0082384A">
        <w:rPr>
          <w:rFonts w:ascii="Times New Roman" w:hAnsi="Times New Roman" w:cs="Times New Roman"/>
          <w:color w:val="000000"/>
          <w:sz w:val="21"/>
          <w:szCs w:val="21"/>
        </w:rPr>
        <w:t>.3.Взаємовідносини Сторін, не врегульовані цим Договором, регулюються чинним законодавством України.</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1</w:t>
      </w:r>
      <w:r w:rsidR="003A1EA9" w:rsidRPr="0082384A">
        <w:rPr>
          <w:rFonts w:ascii="Times New Roman" w:hAnsi="Times New Roman" w:cs="Times New Roman"/>
          <w:color w:val="000000"/>
          <w:sz w:val="21"/>
          <w:szCs w:val="21"/>
        </w:rPr>
        <w:t>2</w:t>
      </w:r>
      <w:r w:rsidRPr="0082384A">
        <w:rPr>
          <w:rFonts w:ascii="Times New Roman" w:hAnsi="Times New Roman" w:cs="Times New Roman"/>
          <w:color w:val="000000"/>
          <w:sz w:val="21"/>
          <w:szCs w:val="21"/>
        </w:rPr>
        <w:t>.4.Зміни та доповнення до Договору можуть бути внесені в порядку, передбаченому чинним законодавством, тільки за домовленістю Сторін, що оформлюється додатковими угодами до цього Договору, які є його невід’ємною частиною.</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1</w:t>
      </w:r>
      <w:r w:rsidR="003A1EA9" w:rsidRPr="0082384A">
        <w:rPr>
          <w:rFonts w:ascii="Times New Roman" w:hAnsi="Times New Roman" w:cs="Times New Roman"/>
          <w:color w:val="000000"/>
          <w:sz w:val="21"/>
          <w:szCs w:val="21"/>
        </w:rPr>
        <w:t>2</w:t>
      </w:r>
      <w:r w:rsidRPr="0082384A">
        <w:rPr>
          <w:rFonts w:ascii="Times New Roman" w:hAnsi="Times New Roman" w:cs="Times New Roman"/>
          <w:color w:val="000000"/>
          <w:sz w:val="21"/>
          <w:szCs w:val="21"/>
        </w:rPr>
        <w:t>.5.Усі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1</w:t>
      </w:r>
      <w:r w:rsidR="003A1EA9" w:rsidRPr="0082384A">
        <w:rPr>
          <w:rFonts w:ascii="Times New Roman" w:hAnsi="Times New Roman" w:cs="Times New Roman"/>
          <w:color w:val="000000"/>
          <w:sz w:val="21"/>
          <w:szCs w:val="21"/>
        </w:rPr>
        <w:t>2</w:t>
      </w:r>
      <w:r w:rsidRPr="0082384A">
        <w:rPr>
          <w:rFonts w:ascii="Times New Roman" w:hAnsi="Times New Roman" w:cs="Times New Roman"/>
          <w:color w:val="000000"/>
          <w:sz w:val="21"/>
          <w:szCs w:val="21"/>
        </w:rPr>
        <w:t>.6.Сторона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030A85" w:rsidRPr="0082384A" w:rsidRDefault="00030A85" w:rsidP="00030A85">
      <w:pPr>
        <w:pStyle w:val="Default"/>
        <w:jc w:val="both"/>
        <w:rPr>
          <w:sz w:val="21"/>
          <w:szCs w:val="21"/>
        </w:rPr>
      </w:pPr>
      <w:r w:rsidRPr="0082384A">
        <w:rPr>
          <w:sz w:val="21"/>
          <w:szCs w:val="21"/>
        </w:rPr>
        <w:t>1</w:t>
      </w:r>
      <w:r w:rsidR="003A1EA9" w:rsidRPr="0082384A">
        <w:rPr>
          <w:sz w:val="21"/>
          <w:szCs w:val="21"/>
        </w:rPr>
        <w:t>2</w:t>
      </w:r>
      <w:r w:rsidRPr="0082384A">
        <w:rPr>
          <w:sz w:val="21"/>
          <w:szCs w:val="21"/>
        </w:rPr>
        <w:t>.7.Представники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бази персональних даних Сторін.</w:t>
      </w:r>
    </w:p>
    <w:p w:rsidR="00030A85" w:rsidRPr="0082384A" w:rsidRDefault="00030A85" w:rsidP="00030A85">
      <w:pPr>
        <w:spacing w:after="0"/>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lastRenderedPageBreak/>
        <w:t>1</w:t>
      </w:r>
      <w:r w:rsidR="003A1EA9" w:rsidRPr="0082384A">
        <w:rPr>
          <w:rFonts w:ascii="Times New Roman" w:hAnsi="Times New Roman" w:cs="Times New Roman"/>
          <w:color w:val="000000"/>
          <w:sz w:val="21"/>
          <w:szCs w:val="21"/>
        </w:rPr>
        <w:t>2</w:t>
      </w:r>
      <w:r w:rsidRPr="0082384A">
        <w:rPr>
          <w:rFonts w:ascii="Times New Roman" w:hAnsi="Times New Roman" w:cs="Times New Roman"/>
          <w:color w:val="000000"/>
          <w:sz w:val="21"/>
          <w:szCs w:val="21"/>
        </w:rPr>
        <w:t>.8.Підписуючи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1</w:t>
      </w:r>
      <w:r w:rsidR="003A1EA9" w:rsidRPr="0082384A">
        <w:rPr>
          <w:rFonts w:ascii="Times New Roman" w:hAnsi="Times New Roman" w:cs="Times New Roman"/>
          <w:color w:val="000000"/>
          <w:sz w:val="21"/>
          <w:szCs w:val="21"/>
        </w:rPr>
        <w:t>2</w:t>
      </w:r>
      <w:r w:rsidRPr="0082384A">
        <w:rPr>
          <w:rFonts w:ascii="Times New Roman" w:hAnsi="Times New Roman" w:cs="Times New Roman"/>
          <w:color w:val="000000"/>
          <w:sz w:val="21"/>
          <w:szCs w:val="21"/>
        </w:rPr>
        <w:t>.9.Представники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030A85" w:rsidRPr="0082384A" w:rsidRDefault="00030A85" w:rsidP="00030A85">
      <w:pPr>
        <w:autoSpaceDE w:val="0"/>
        <w:autoSpaceDN w:val="0"/>
        <w:adjustRightInd w:val="0"/>
        <w:spacing w:after="0" w:line="240" w:lineRule="auto"/>
        <w:jc w:val="both"/>
        <w:rPr>
          <w:rFonts w:ascii="Times New Roman" w:hAnsi="Times New Roman" w:cs="Times New Roman"/>
          <w:color w:val="000000"/>
          <w:sz w:val="21"/>
          <w:szCs w:val="21"/>
        </w:rPr>
      </w:pPr>
      <w:r w:rsidRPr="0082384A">
        <w:rPr>
          <w:rFonts w:ascii="Times New Roman" w:hAnsi="Times New Roman" w:cs="Times New Roman"/>
          <w:color w:val="000000"/>
          <w:sz w:val="21"/>
          <w:szCs w:val="21"/>
        </w:rPr>
        <w:t>1</w:t>
      </w:r>
      <w:r w:rsidR="003A1EA9" w:rsidRPr="0082384A">
        <w:rPr>
          <w:rFonts w:ascii="Times New Roman" w:hAnsi="Times New Roman" w:cs="Times New Roman"/>
          <w:color w:val="000000"/>
          <w:sz w:val="21"/>
          <w:szCs w:val="21"/>
        </w:rPr>
        <w:t>2</w:t>
      </w:r>
      <w:r w:rsidRPr="0082384A">
        <w:rPr>
          <w:rFonts w:ascii="Times New Roman" w:hAnsi="Times New Roman" w:cs="Times New Roman"/>
          <w:color w:val="000000"/>
          <w:sz w:val="21"/>
          <w:szCs w:val="21"/>
        </w:rPr>
        <w:t>.10.Строк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030A85" w:rsidRPr="0082384A" w:rsidRDefault="00030A85" w:rsidP="00030A85">
      <w:pPr>
        <w:autoSpaceDE w:val="0"/>
        <w:autoSpaceDN w:val="0"/>
        <w:adjustRightInd w:val="0"/>
        <w:spacing w:after="0" w:line="240" w:lineRule="auto"/>
        <w:jc w:val="center"/>
        <w:rPr>
          <w:rFonts w:ascii="Times New Roman" w:hAnsi="Times New Roman" w:cs="Times New Roman"/>
          <w:b/>
          <w:bCs/>
          <w:color w:val="000000"/>
          <w:sz w:val="21"/>
          <w:szCs w:val="21"/>
        </w:rPr>
      </w:pPr>
      <w:r w:rsidRPr="0082384A">
        <w:rPr>
          <w:rFonts w:ascii="Times New Roman" w:hAnsi="Times New Roman" w:cs="Times New Roman"/>
          <w:b/>
          <w:bCs/>
          <w:color w:val="000000"/>
          <w:sz w:val="21"/>
          <w:szCs w:val="21"/>
        </w:rPr>
        <w:t>1</w:t>
      </w:r>
      <w:r w:rsidR="003A1EA9" w:rsidRPr="0082384A">
        <w:rPr>
          <w:rFonts w:ascii="Times New Roman" w:hAnsi="Times New Roman" w:cs="Times New Roman"/>
          <w:b/>
          <w:bCs/>
          <w:color w:val="000000"/>
          <w:sz w:val="21"/>
          <w:szCs w:val="21"/>
        </w:rPr>
        <w:t>3</w:t>
      </w:r>
      <w:r w:rsidRPr="0082384A">
        <w:rPr>
          <w:rFonts w:ascii="Times New Roman" w:hAnsi="Times New Roman" w:cs="Times New Roman"/>
          <w:b/>
          <w:bCs/>
          <w:color w:val="000000"/>
          <w:sz w:val="21"/>
          <w:szCs w:val="21"/>
        </w:rPr>
        <w:t>. ДОДАТКИ ДО ДОГОВОРУ</w:t>
      </w:r>
    </w:p>
    <w:p w:rsidR="00030A85" w:rsidRPr="0082384A" w:rsidRDefault="00030A85" w:rsidP="00030A85">
      <w:pPr>
        <w:autoSpaceDE w:val="0"/>
        <w:autoSpaceDN w:val="0"/>
        <w:adjustRightInd w:val="0"/>
        <w:spacing w:after="0" w:line="240" w:lineRule="auto"/>
        <w:rPr>
          <w:rFonts w:ascii="Times New Roman" w:hAnsi="Times New Roman" w:cs="Times New Roman"/>
          <w:color w:val="000000"/>
          <w:sz w:val="21"/>
          <w:szCs w:val="21"/>
        </w:rPr>
      </w:pPr>
      <w:r w:rsidRPr="0082384A">
        <w:rPr>
          <w:rFonts w:ascii="Times New Roman" w:hAnsi="Times New Roman" w:cs="Times New Roman"/>
          <w:color w:val="000000"/>
          <w:sz w:val="21"/>
          <w:szCs w:val="21"/>
        </w:rPr>
        <w:t>1</w:t>
      </w:r>
      <w:r w:rsidR="003A1EA9" w:rsidRPr="0082384A">
        <w:rPr>
          <w:rFonts w:ascii="Times New Roman" w:hAnsi="Times New Roman" w:cs="Times New Roman"/>
          <w:color w:val="000000"/>
          <w:sz w:val="21"/>
          <w:szCs w:val="21"/>
        </w:rPr>
        <w:t>3</w:t>
      </w:r>
      <w:r w:rsidRPr="0082384A">
        <w:rPr>
          <w:rFonts w:ascii="Times New Roman" w:hAnsi="Times New Roman" w:cs="Times New Roman"/>
          <w:color w:val="000000"/>
          <w:sz w:val="21"/>
          <w:szCs w:val="21"/>
        </w:rPr>
        <w:t xml:space="preserve">.1. Невід'ємною частиною цього Договору є: </w:t>
      </w:r>
    </w:p>
    <w:p w:rsidR="00030A85" w:rsidRPr="0082384A" w:rsidRDefault="00030A85" w:rsidP="00030A85">
      <w:pPr>
        <w:autoSpaceDE w:val="0"/>
        <w:autoSpaceDN w:val="0"/>
        <w:adjustRightInd w:val="0"/>
        <w:spacing w:after="0" w:line="240" w:lineRule="auto"/>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Додаток №1 – Специфікація. </w:t>
      </w:r>
    </w:p>
    <w:p w:rsidR="00030A85" w:rsidRPr="0082384A" w:rsidRDefault="00030A85" w:rsidP="00030A85">
      <w:pPr>
        <w:autoSpaceDE w:val="0"/>
        <w:autoSpaceDN w:val="0"/>
        <w:adjustRightInd w:val="0"/>
        <w:spacing w:after="0" w:line="240" w:lineRule="auto"/>
        <w:jc w:val="center"/>
        <w:rPr>
          <w:rFonts w:ascii="Times New Roman" w:hAnsi="Times New Roman" w:cs="Times New Roman"/>
          <w:color w:val="000000"/>
          <w:sz w:val="21"/>
          <w:szCs w:val="21"/>
        </w:rPr>
      </w:pPr>
      <w:r w:rsidRPr="0082384A">
        <w:rPr>
          <w:rFonts w:ascii="Times New Roman" w:hAnsi="Times New Roman" w:cs="Times New Roman"/>
          <w:b/>
          <w:bCs/>
          <w:color w:val="000000"/>
          <w:sz w:val="21"/>
          <w:szCs w:val="21"/>
        </w:rPr>
        <w:t>1</w:t>
      </w:r>
      <w:r w:rsidR="0082384A" w:rsidRPr="0082384A">
        <w:rPr>
          <w:rFonts w:ascii="Times New Roman" w:hAnsi="Times New Roman" w:cs="Times New Roman"/>
          <w:b/>
          <w:bCs/>
          <w:color w:val="000000"/>
          <w:sz w:val="21"/>
          <w:szCs w:val="21"/>
        </w:rPr>
        <w:t>4</w:t>
      </w:r>
      <w:r w:rsidRPr="0082384A">
        <w:rPr>
          <w:rFonts w:ascii="Times New Roman" w:hAnsi="Times New Roman" w:cs="Times New Roman"/>
          <w:b/>
          <w:bCs/>
          <w:color w:val="000000"/>
          <w:sz w:val="21"/>
          <w:szCs w:val="21"/>
        </w:rPr>
        <w:t>. МІСЦЕЗНАХОДЖЕННЯ ТА БАНКІВСЬКІ РЕКВІЗИТИ СТОРІН</w:t>
      </w:r>
    </w:p>
    <w:p w:rsidR="00030A85" w:rsidRPr="0082384A" w:rsidRDefault="00030A85" w:rsidP="00030A85">
      <w:pPr>
        <w:autoSpaceDE w:val="0"/>
        <w:autoSpaceDN w:val="0"/>
        <w:adjustRightInd w:val="0"/>
        <w:spacing w:after="0" w:line="240" w:lineRule="auto"/>
        <w:rPr>
          <w:rFonts w:ascii="Times New Roman" w:hAnsi="Times New Roman" w:cs="Times New Roman"/>
          <w:color w:val="000000"/>
          <w:sz w:val="21"/>
          <w:szCs w:val="21"/>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1"/>
        <w:gridCol w:w="4961"/>
      </w:tblGrid>
      <w:tr w:rsidR="00030A85" w:rsidRPr="0082384A" w:rsidTr="0059307F">
        <w:trPr>
          <w:trHeight w:val="107"/>
        </w:trPr>
        <w:tc>
          <w:tcPr>
            <w:tcW w:w="4781" w:type="dxa"/>
          </w:tcPr>
          <w:p w:rsidR="00030A85" w:rsidRPr="0082384A" w:rsidRDefault="00030A85" w:rsidP="0059307F">
            <w:pPr>
              <w:autoSpaceDE w:val="0"/>
              <w:autoSpaceDN w:val="0"/>
              <w:adjustRightInd w:val="0"/>
              <w:spacing w:after="0" w:line="240" w:lineRule="auto"/>
              <w:rPr>
                <w:rFonts w:ascii="Times New Roman" w:hAnsi="Times New Roman" w:cs="Times New Roman"/>
                <w:color w:val="000000"/>
                <w:sz w:val="21"/>
                <w:szCs w:val="21"/>
              </w:rPr>
            </w:pPr>
            <w:r w:rsidRPr="0082384A">
              <w:rPr>
                <w:rFonts w:ascii="Times New Roman" w:hAnsi="Times New Roman" w:cs="Times New Roman"/>
                <w:b/>
                <w:bCs/>
                <w:color w:val="000000"/>
                <w:sz w:val="21"/>
                <w:szCs w:val="21"/>
              </w:rPr>
              <w:t xml:space="preserve">ЗАМОВНИК: </w:t>
            </w:r>
          </w:p>
        </w:tc>
        <w:tc>
          <w:tcPr>
            <w:tcW w:w="4961" w:type="dxa"/>
          </w:tcPr>
          <w:p w:rsidR="00030A85" w:rsidRPr="0082384A" w:rsidRDefault="00030A85" w:rsidP="0059307F">
            <w:pPr>
              <w:autoSpaceDE w:val="0"/>
              <w:autoSpaceDN w:val="0"/>
              <w:adjustRightInd w:val="0"/>
              <w:spacing w:after="0" w:line="240" w:lineRule="auto"/>
              <w:rPr>
                <w:rFonts w:ascii="Times New Roman" w:hAnsi="Times New Roman" w:cs="Times New Roman"/>
                <w:color w:val="000000"/>
                <w:sz w:val="21"/>
                <w:szCs w:val="21"/>
              </w:rPr>
            </w:pPr>
            <w:r w:rsidRPr="0082384A">
              <w:rPr>
                <w:rFonts w:ascii="Times New Roman" w:hAnsi="Times New Roman" w:cs="Times New Roman"/>
                <w:b/>
                <w:bCs/>
                <w:color w:val="000000"/>
                <w:sz w:val="21"/>
                <w:szCs w:val="21"/>
              </w:rPr>
              <w:t xml:space="preserve">ПОСТАЧАЛЬНИК: </w:t>
            </w:r>
          </w:p>
        </w:tc>
      </w:tr>
      <w:tr w:rsidR="00030A85" w:rsidRPr="0082384A" w:rsidTr="0059307F">
        <w:trPr>
          <w:trHeight w:val="107"/>
        </w:trPr>
        <w:tc>
          <w:tcPr>
            <w:tcW w:w="4781" w:type="dxa"/>
          </w:tcPr>
          <w:p w:rsidR="00030A85" w:rsidRPr="0082384A" w:rsidRDefault="00030A85" w:rsidP="0059307F">
            <w:pPr>
              <w:rPr>
                <w:b/>
                <w:sz w:val="20"/>
                <w:szCs w:val="20"/>
              </w:rPr>
            </w:pPr>
            <w:r w:rsidRPr="0082384A">
              <w:rPr>
                <w:b/>
                <w:sz w:val="20"/>
                <w:szCs w:val="20"/>
              </w:rPr>
              <w:t>КП «ДЕУ»</w:t>
            </w:r>
          </w:p>
          <w:p w:rsidR="00030A85" w:rsidRPr="00304CD3" w:rsidRDefault="00030A85" w:rsidP="00030A85">
            <w:pPr>
              <w:spacing w:after="0"/>
              <w:jc w:val="both"/>
              <w:rPr>
                <w:rFonts w:ascii="Times New Roman" w:hAnsi="Times New Roman" w:cs="Times New Roman"/>
                <w:b/>
                <w:sz w:val="21"/>
                <w:szCs w:val="21"/>
              </w:rPr>
            </w:pPr>
            <w:r w:rsidRPr="00304CD3">
              <w:rPr>
                <w:rFonts w:ascii="Times New Roman" w:hAnsi="Times New Roman" w:cs="Times New Roman"/>
                <w:sz w:val="21"/>
                <w:szCs w:val="21"/>
              </w:rPr>
              <w:t>ЄДРПОУ 41885420, ІПН</w:t>
            </w:r>
            <w:r w:rsidRPr="00304CD3">
              <w:rPr>
                <w:rFonts w:ascii="Times New Roman" w:hAnsi="Times New Roman" w:cs="Times New Roman"/>
                <w:b/>
                <w:sz w:val="21"/>
                <w:szCs w:val="21"/>
              </w:rPr>
              <w:t xml:space="preserve"> </w:t>
            </w:r>
            <w:r w:rsidRPr="00304CD3">
              <w:rPr>
                <w:rFonts w:ascii="Times New Roman" w:hAnsi="Times New Roman" w:cs="Times New Roman"/>
                <w:sz w:val="21"/>
                <w:szCs w:val="21"/>
              </w:rPr>
              <w:t>418854210342</w:t>
            </w:r>
          </w:p>
          <w:p w:rsidR="00030A85" w:rsidRPr="00304CD3" w:rsidRDefault="00030A85" w:rsidP="00030A85">
            <w:pPr>
              <w:spacing w:after="0"/>
              <w:rPr>
                <w:rFonts w:ascii="Times New Roman" w:hAnsi="Times New Roman" w:cs="Times New Roman"/>
                <w:sz w:val="21"/>
                <w:szCs w:val="21"/>
              </w:rPr>
            </w:pPr>
            <w:r w:rsidRPr="00304CD3">
              <w:rPr>
                <w:rFonts w:ascii="Times New Roman" w:hAnsi="Times New Roman" w:cs="Times New Roman"/>
                <w:sz w:val="21"/>
                <w:szCs w:val="21"/>
              </w:rPr>
              <w:t xml:space="preserve">07101, Київська обл., Вишгородський р-н, </w:t>
            </w:r>
          </w:p>
          <w:p w:rsidR="00030A85" w:rsidRPr="00304CD3" w:rsidRDefault="00030A85" w:rsidP="00030A85">
            <w:pPr>
              <w:spacing w:after="0"/>
              <w:rPr>
                <w:rFonts w:ascii="Times New Roman" w:hAnsi="Times New Roman" w:cs="Times New Roman"/>
                <w:sz w:val="21"/>
                <w:szCs w:val="21"/>
              </w:rPr>
            </w:pPr>
            <w:r w:rsidRPr="00304CD3">
              <w:rPr>
                <w:rFonts w:ascii="Times New Roman" w:hAnsi="Times New Roman" w:cs="Times New Roman"/>
                <w:sz w:val="21"/>
                <w:szCs w:val="21"/>
              </w:rPr>
              <w:t>м. Славутич, вул. Військових будівельників, буд.8</w:t>
            </w:r>
          </w:p>
          <w:p w:rsidR="00030A85" w:rsidRPr="00304CD3" w:rsidRDefault="00030A85" w:rsidP="00030A85">
            <w:pPr>
              <w:spacing w:after="0"/>
              <w:jc w:val="both"/>
              <w:rPr>
                <w:rFonts w:ascii="Times New Roman" w:hAnsi="Times New Roman" w:cs="Times New Roman"/>
                <w:b/>
                <w:sz w:val="21"/>
                <w:szCs w:val="21"/>
              </w:rPr>
            </w:pPr>
            <w:r w:rsidRPr="00304CD3">
              <w:rPr>
                <w:rFonts w:ascii="Times New Roman" w:hAnsi="Times New Roman" w:cs="Times New Roman"/>
                <w:sz w:val="21"/>
                <w:szCs w:val="21"/>
              </w:rPr>
              <w:t>Тел.</w:t>
            </w:r>
            <w:r w:rsidRPr="00304CD3">
              <w:rPr>
                <w:rFonts w:ascii="Times New Roman" w:hAnsi="Times New Roman" w:cs="Times New Roman"/>
                <w:b/>
                <w:sz w:val="21"/>
                <w:szCs w:val="21"/>
              </w:rPr>
              <w:t xml:space="preserve"> </w:t>
            </w:r>
            <w:r w:rsidRPr="00304CD3">
              <w:rPr>
                <w:rFonts w:ascii="Times New Roman" w:hAnsi="Times New Roman" w:cs="Times New Roman"/>
                <w:sz w:val="21"/>
                <w:szCs w:val="21"/>
              </w:rPr>
              <w:t>0956737171</w:t>
            </w:r>
          </w:p>
          <w:p w:rsidR="00030A85" w:rsidRPr="00304CD3" w:rsidRDefault="00030A85" w:rsidP="0059307F">
            <w:pPr>
              <w:ind w:right="-1"/>
              <w:contextualSpacing/>
              <w:rPr>
                <w:rFonts w:ascii="Times New Roman" w:hAnsi="Times New Roman" w:cs="Times New Roman"/>
                <w:color w:val="000000"/>
                <w:sz w:val="21"/>
                <w:szCs w:val="21"/>
              </w:rPr>
            </w:pPr>
            <w:r w:rsidRPr="00304CD3">
              <w:rPr>
                <w:rFonts w:ascii="Times New Roman" w:hAnsi="Times New Roman" w:cs="Times New Roman"/>
                <w:color w:val="000000"/>
                <w:sz w:val="21"/>
                <w:szCs w:val="21"/>
              </w:rPr>
              <w:t xml:space="preserve">р/р UA728201720344380005000004506 </w:t>
            </w:r>
          </w:p>
          <w:p w:rsidR="00030A85" w:rsidRPr="00304CD3" w:rsidRDefault="00030A85" w:rsidP="0059307F">
            <w:pPr>
              <w:ind w:right="-1"/>
              <w:contextualSpacing/>
              <w:rPr>
                <w:rFonts w:ascii="Times New Roman" w:eastAsia="Calibri" w:hAnsi="Times New Roman" w:cs="Times New Roman"/>
                <w:sz w:val="21"/>
                <w:szCs w:val="21"/>
              </w:rPr>
            </w:pPr>
            <w:r w:rsidRPr="00304CD3">
              <w:rPr>
                <w:rFonts w:ascii="Times New Roman" w:hAnsi="Times New Roman" w:cs="Times New Roman"/>
                <w:color w:val="000000"/>
                <w:sz w:val="21"/>
                <w:szCs w:val="21"/>
              </w:rPr>
              <w:t xml:space="preserve">в </w:t>
            </w:r>
            <w:proofErr w:type="spellStart"/>
            <w:r w:rsidRPr="00304CD3">
              <w:rPr>
                <w:rFonts w:ascii="Times New Roman" w:eastAsia="Calibri" w:hAnsi="Times New Roman" w:cs="Times New Roman"/>
                <w:sz w:val="21"/>
                <w:szCs w:val="21"/>
              </w:rPr>
              <w:t>Держказначейська</w:t>
            </w:r>
            <w:proofErr w:type="spellEnd"/>
            <w:r w:rsidRPr="00304CD3">
              <w:rPr>
                <w:rFonts w:ascii="Times New Roman" w:eastAsia="Calibri" w:hAnsi="Times New Roman" w:cs="Times New Roman"/>
                <w:sz w:val="21"/>
                <w:szCs w:val="21"/>
              </w:rPr>
              <w:t xml:space="preserve"> служба України м. Київ,</w:t>
            </w:r>
          </w:p>
          <w:p w:rsidR="00030A85" w:rsidRPr="00304CD3" w:rsidRDefault="00030A85" w:rsidP="0059307F">
            <w:pPr>
              <w:ind w:right="-1"/>
              <w:contextualSpacing/>
              <w:rPr>
                <w:rFonts w:ascii="Times New Roman" w:eastAsia="Calibri" w:hAnsi="Times New Roman" w:cs="Times New Roman"/>
                <w:sz w:val="21"/>
                <w:szCs w:val="21"/>
              </w:rPr>
            </w:pPr>
            <w:r w:rsidRPr="00304CD3">
              <w:rPr>
                <w:rFonts w:ascii="Times New Roman" w:eastAsia="Calibri" w:hAnsi="Times New Roman" w:cs="Times New Roman"/>
                <w:sz w:val="21"/>
                <w:szCs w:val="21"/>
              </w:rPr>
              <w:t>УДКСУ у м. Славутич</w:t>
            </w:r>
          </w:p>
          <w:p w:rsidR="00030A85" w:rsidRPr="00304CD3" w:rsidRDefault="00030A85" w:rsidP="0059307F">
            <w:pPr>
              <w:ind w:right="-1"/>
              <w:contextualSpacing/>
              <w:rPr>
                <w:rFonts w:ascii="Times New Roman" w:eastAsia="Calibri" w:hAnsi="Times New Roman" w:cs="Times New Roman"/>
                <w:sz w:val="21"/>
                <w:szCs w:val="21"/>
              </w:rPr>
            </w:pPr>
            <w:r w:rsidRPr="00304CD3">
              <w:rPr>
                <w:rFonts w:ascii="Times New Roman" w:eastAsia="Calibri" w:hAnsi="Times New Roman" w:cs="Times New Roman"/>
                <w:sz w:val="21"/>
                <w:szCs w:val="21"/>
              </w:rPr>
              <w:t>р/р U</w:t>
            </w:r>
            <w:r w:rsidRPr="00304CD3">
              <w:rPr>
                <w:rFonts w:ascii="Times New Roman" w:eastAsia="Calibri" w:hAnsi="Times New Roman" w:cs="Times New Roman"/>
                <w:sz w:val="21"/>
                <w:szCs w:val="21"/>
                <w:lang w:val="en-US"/>
              </w:rPr>
              <w:t>A</w:t>
            </w:r>
            <w:r w:rsidRPr="00304CD3">
              <w:rPr>
                <w:rFonts w:ascii="Times New Roman" w:eastAsia="Calibri" w:hAnsi="Times New Roman" w:cs="Times New Roman"/>
                <w:sz w:val="21"/>
                <w:szCs w:val="21"/>
              </w:rPr>
              <w:t>788201720344350006000004506</w:t>
            </w:r>
          </w:p>
          <w:p w:rsidR="00030A85" w:rsidRPr="00304CD3" w:rsidRDefault="00030A85" w:rsidP="0059307F">
            <w:pPr>
              <w:ind w:right="-1"/>
              <w:contextualSpacing/>
              <w:rPr>
                <w:rFonts w:ascii="Times New Roman" w:eastAsia="Calibri" w:hAnsi="Times New Roman" w:cs="Times New Roman"/>
                <w:sz w:val="21"/>
                <w:szCs w:val="21"/>
              </w:rPr>
            </w:pPr>
            <w:r w:rsidRPr="00304CD3">
              <w:rPr>
                <w:rFonts w:ascii="Times New Roman" w:hAnsi="Times New Roman" w:cs="Times New Roman"/>
                <w:color w:val="000000"/>
                <w:sz w:val="21"/>
                <w:szCs w:val="21"/>
              </w:rPr>
              <w:t xml:space="preserve">в </w:t>
            </w:r>
            <w:proofErr w:type="spellStart"/>
            <w:r w:rsidRPr="00304CD3">
              <w:rPr>
                <w:rFonts w:ascii="Times New Roman" w:eastAsia="Calibri" w:hAnsi="Times New Roman" w:cs="Times New Roman"/>
                <w:sz w:val="21"/>
                <w:szCs w:val="21"/>
              </w:rPr>
              <w:t>Держказначейська</w:t>
            </w:r>
            <w:proofErr w:type="spellEnd"/>
            <w:r w:rsidRPr="00304CD3">
              <w:rPr>
                <w:rFonts w:ascii="Times New Roman" w:eastAsia="Calibri" w:hAnsi="Times New Roman" w:cs="Times New Roman"/>
                <w:sz w:val="21"/>
                <w:szCs w:val="21"/>
              </w:rPr>
              <w:t xml:space="preserve"> служба України м. Київ,</w:t>
            </w:r>
          </w:p>
          <w:p w:rsidR="00030A85" w:rsidRPr="00304CD3" w:rsidRDefault="00030A85" w:rsidP="0059307F">
            <w:pPr>
              <w:ind w:right="-1"/>
              <w:contextualSpacing/>
              <w:rPr>
                <w:rFonts w:ascii="Times New Roman" w:eastAsia="Calibri" w:hAnsi="Times New Roman" w:cs="Times New Roman"/>
                <w:sz w:val="21"/>
                <w:szCs w:val="21"/>
              </w:rPr>
            </w:pPr>
            <w:r w:rsidRPr="00304CD3">
              <w:rPr>
                <w:rFonts w:ascii="Times New Roman" w:eastAsia="Calibri" w:hAnsi="Times New Roman" w:cs="Times New Roman"/>
                <w:sz w:val="21"/>
                <w:szCs w:val="21"/>
              </w:rPr>
              <w:t>УДКСУ у м. Славутич</w:t>
            </w:r>
          </w:p>
          <w:p w:rsidR="003A1EA9" w:rsidRPr="00304CD3" w:rsidRDefault="003A1EA9" w:rsidP="003A1EA9">
            <w:pPr>
              <w:spacing w:after="0"/>
              <w:rPr>
                <w:rFonts w:ascii="Times New Roman" w:hAnsi="Times New Roman" w:cs="Times New Roman"/>
                <w:b/>
                <w:sz w:val="21"/>
                <w:szCs w:val="21"/>
              </w:rPr>
            </w:pPr>
            <w:r w:rsidRPr="00304CD3">
              <w:rPr>
                <w:rFonts w:ascii="Times New Roman" w:hAnsi="Times New Roman" w:cs="Times New Roman"/>
                <w:sz w:val="21"/>
                <w:szCs w:val="21"/>
              </w:rPr>
              <w:t>р/р UA603535860000026005060189911</w:t>
            </w:r>
          </w:p>
          <w:p w:rsidR="003A1EA9" w:rsidRPr="00304CD3" w:rsidRDefault="003A1EA9" w:rsidP="003A1EA9">
            <w:pPr>
              <w:spacing w:after="0"/>
              <w:rPr>
                <w:rFonts w:ascii="Times New Roman" w:hAnsi="Times New Roman" w:cs="Times New Roman"/>
                <w:b/>
                <w:sz w:val="21"/>
                <w:szCs w:val="21"/>
              </w:rPr>
            </w:pPr>
            <w:r w:rsidRPr="00304CD3">
              <w:rPr>
                <w:rFonts w:ascii="Times New Roman" w:hAnsi="Times New Roman" w:cs="Times New Roman"/>
                <w:sz w:val="21"/>
                <w:szCs w:val="21"/>
              </w:rPr>
              <w:t xml:space="preserve">в АТ КБ «ПРИВАТБАНК», </w:t>
            </w:r>
          </w:p>
          <w:p w:rsidR="003A1EA9" w:rsidRPr="0082384A" w:rsidRDefault="003A1EA9" w:rsidP="0059307F">
            <w:pPr>
              <w:ind w:right="-1"/>
              <w:contextualSpacing/>
              <w:rPr>
                <w:rFonts w:ascii="Times New Roman" w:eastAsia="Calibri" w:hAnsi="Times New Roman" w:cs="Times New Roman"/>
                <w:sz w:val="20"/>
                <w:szCs w:val="20"/>
              </w:rPr>
            </w:pPr>
          </w:p>
          <w:p w:rsidR="00030A85" w:rsidRPr="0082384A" w:rsidRDefault="00030A85" w:rsidP="0059307F">
            <w:pPr>
              <w:rPr>
                <w:rFonts w:ascii="Times New Roman" w:hAnsi="Times New Roman" w:cs="Times New Roman"/>
                <w:b/>
                <w:sz w:val="20"/>
                <w:szCs w:val="20"/>
              </w:rPr>
            </w:pPr>
            <w:r w:rsidRPr="0082384A">
              <w:rPr>
                <w:rFonts w:ascii="Times New Roman" w:hAnsi="Times New Roman" w:cs="Times New Roman"/>
                <w:b/>
                <w:sz w:val="20"/>
                <w:szCs w:val="20"/>
              </w:rPr>
              <w:t xml:space="preserve">Директор </w:t>
            </w:r>
          </w:p>
          <w:p w:rsidR="00030A85" w:rsidRPr="0082384A" w:rsidRDefault="00030A85" w:rsidP="0059307F">
            <w:pPr>
              <w:rPr>
                <w:b/>
                <w:sz w:val="20"/>
                <w:szCs w:val="20"/>
              </w:rPr>
            </w:pPr>
          </w:p>
          <w:p w:rsidR="00030A85" w:rsidRPr="0082384A" w:rsidRDefault="00030A85" w:rsidP="0059307F">
            <w:pPr>
              <w:rPr>
                <w:b/>
                <w:sz w:val="20"/>
                <w:szCs w:val="20"/>
              </w:rPr>
            </w:pPr>
            <w:r w:rsidRPr="0082384A">
              <w:rPr>
                <w:b/>
                <w:sz w:val="20"/>
                <w:szCs w:val="20"/>
              </w:rPr>
              <w:t xml:space="preserve">___________________________ </w:t>
            </w:r>
          </w:p>
          <w:p w:rsidR="00030A85" w:rsidRPr="0082384A" w:rsidRDefault="00030A85" w:rsidP="0059307F">
            <w:pPr>
              <w:autoSpaceDE w:val="0"/>
              <w:autoSpaceDN w:val="0"/>
              <w:adjustRightInd w:val="0"/>
              <w:spacing w:after="0" w:line="240" w:lineRule="auto"/>
              <w:rPr>
                <w:rFonts w:ascii="Times New Roman" w:hAnsi="Times New Roman" w:cs="Times New Roman"/>
                <w:b/>
                <w:bCs/>
                <w:color w:val="000000"/>
                <w:sz w:val="20"/>
                <w:szCs w:val="20"/>
              </w:rPr>
            </w:pPr>
          </w:p>
          <w:p w:rsidR="00030A85" w:rsidRPr="0082384A" w:rsidRDefault="00030A85" w:rsidP="0059307F">
            <w:pPr>
              <w:autoSpaceDE w:val="0"/>
              <w:autoSpaceDN w:val="0"/>
              <w:adjustRightInd w:val="0"/>
              <w:spacing w:after="0" w:line="240" w:lineRule="auto"/>
              <w:rPr>
                <w:rFonts w:ascii="Times New Roman" w:hAnsi="Times New Roman" w:cs="Times New Roman"/>
                <w:b/>
                <w:bCs/>
                <w:color w:val="000000"/>
                <w:sz w:val="20"/>
                <w:szCs w:val="20"/>
              </w:rPr>
            </w:pPr>
          </w:p>
          <w:p w:rsidR="00030A85" w:rsidRPr="0082384A" w:rsidRDefault="00030A85" w:rsidP="0059307F">
            <w:pPr>
              <w:autoSpaceDE w:val="0"/>
              <w:autoSpaceDN w:val="0"/>
              <w:adjustRightInd w:val="0"/>
              <w:spacing w:after="0" w:line="240" w:lineRule="auto"/>
              <w:rPr>
                <w:rFonts w:ascii="Times New Roman" w:hAnsi="Times New Roman" w:cs="Times New Roman"/>
                <w:b/>
                <w:bCs/>
                <w:color w:val="000000"/>
                <w:sz w:val="20"/>
                <w:szCs w:val="20"/>
              </w:rPr>
            </w:pPr>
          </w:p>
          <w:p w:rsidR="00030A85" w:rsidRPr="0082384A" w:rsidRDefault="00030A85" w:rsidP="0059307F">
            <w:pPr>
              <w:autoSpaceDE w:val="0"/>
              <w:autoSpaceDN w:val="0"/>
              <w:adjustRightInd w:val="0"/>
              <w:spacing w:after="0" w:line="240" w:lineRule="auto"/>
              <w:rPr>
                <w:rFonts w:ascii="Times New Roman" w:hAnsi="Times New Roman" w:cs="Times New Roman"/>
                <w:b/>
                <w:bCs/>
                <w:color w:val="000000"/>
                <w:sz w:val="20"/>
                <w:szCs w:val="20"/>
              </w:rPr>
            </w:pPr>
          </w:p>
        </w:tc>
        <w:tc>
          <w:tcPr>
            <w:tcW w:w="4961" w:type="dxa"/>
          </w:tcPr>
          <w:p w:rsidR="00DE3205" w:rsidRDefault="00DE3205" w:rsidP="00DE3205">
            <w:pPr>
              <w:rPr>
                <w:rFonts w:ascii="Times New Roman" w:hAnsi="Times New Roman" w:cs="Times New Roman"/>
                <w:b/>
                <w:sz w:val="20"/>
                <w:szCs w:val="20"/>
              </w:rPr>
            </w:pPr>
          </w:p>
          <w:p w:rsidR="00C8041D" w:rsidRDefault="00C8041D" w:rsidP="00DE3205">
            <w:pPr>
              <w:rPr>
                <w:rFonts w:ascii="Times New Roman" w:hAnsi="Times New Roman" w:cs="Times New Roman"/>
                <w:b/>
                <w:sz w:val="20"/>
                <w:szCs w:val="20"/>
              </w:rPr>
            </w:pPr>
          </w:p>
          <w:p w:rsidR="00C8041D" w:rsidRDefault="00C8041D" w:rsidP="00DE3205">
            <w:pPr>
              <w:rPr>
                <w:rFonts w:ascii="Times New Roman" w:hAnsi="Times New Roman" w:cs="Times New Roman"/>
                <w:b/>
                <w:sz w:val="20"/>
                <w:szCs w:val="20"/>
              </w:rPr>
            </w:pPr>
          </w:p>
          <w:p w:rsidR="00C8041D" w:rsidRDefault="00C8041D" w:rsidP="00DE3205">
            <w:pPr>
              <w:rPr>
                <w:rFonts w:ascii="Times New Roman" w:hAnsi="Times New Roman" w:cs="Times New Roman"/>
                <w:b/>
                <w:sz w:val="20"/>
                <w:szCs w:val="20"/>
              </w:rPr>
            </w:pPr>
          </w:p>
          <w:p w:rsidR="00C8041D" w:rsidRDefault="00C8041D" w:rsidP="00DE3205">
            <w:pPr>
              <w:rPr>
                <w:rFonts w:ascii="Times New Roman" w:hAnsi="Times New Roman" w:cs="Times New Roman"/>
                <w:b/>
                <w:sz w:val="20"/>
                <w:szCs w:val="20"/>
              </w:rPr>
            </w:pPr>
          </w:p>
          <w:p w:rsidR="00C8041D" w:rsidRDefault="00C8041D" w:rsidP="00DE3205">
            <w:pPr>
              <w:rPr>
                <w:rFonts w:ascii="Times New Roman" w:hAnsi="Times New Roman" w:cs="Times New Roman"/>
                <w:b/>
                <w:sz w:val="20"/>
                <w:szCs w:val="20"/>
              </w:rPr>
            </w:pPr>
          </w:p>
          <w:p w:rsidR="00C8041D" w:rsidRDefault="00C8041D" w:rsidP="00DE3205">
            <w:pPr>
              <w:rPr>
                <w:rFonts w:ascii="Times New Roman" w:hAnsi="Times New Roman" w:cs="Times New Roman"/>
                <w:b/>
                <w:sz w:val="20"/>
                <w:szCs w:val="20"/>
              </w:rPr>
            </w:pPr>
          </w:p>
          <w:p w:rsidR="00C8041D" w:rsidRDefault="00C8041D" w:rsidP="00DE3205">
            <w:pPr>
              <w:rPr>
                <w:rFonts w:ascii="Times New Roman" w:hAnsi="Times New Roman" w:cs="Times New Roman"/>
                <w:b/>
                <w:sz w:val="20"/>
                <w:szCs w:val="20"/>
              </w:rPr>
            </w:pPr>
          </w:p>
          <w:p w:rsidR="00C8041D" w:rsidRPr="00DE3205" w:rsidRDefault="00C8041D" w:rsidP="00DE3205">
            <w:pPr>
              <w:rPr>
                <w:rFonts w:ascii="Times New Roman" w:hAnsi="Times New Roman" w:cs="Times New Roman"/>
                <w:b/>
                <w:sz w:val="20"/>
                <w:szCs w:val="20"/>
              </w:rPr>
            </w:pPr>
          </w:p>
          <w:p w:rsidR="00DE3205" w:rsidRPr="00DE3205" w:rsidRDefault="00DE3205" w:rsidP="00DE3205">
            <w:pPr>
              <w:rPr>
                <w:rFonts w:ascii="Times New Roman" w:hAnsi="Times New Roman" w:cs="Times New Roman"/>
                <w:b/>
                <w:sz w:val="20"/>
                <w:szCs w:val="20"/>
              </w:rPr>
            </w:pPr>
            <w:r w:rsidRPr="00DE3205">
              <w:rPr>
                <w:rFonts w:ascii="Times New Roman" w:hAnsi="Times New Roman" w:cs="Times New Roman"/>
                <w:b/>
                <w:sz w:val="20"/>
                <w:szCs w:val="20"/>
              </w:rPr>
              <w:t xml:space="preserve">  Директор</w:t>
            </w:r>
          </w:p>
          <w:p w:rsidR="00DE3205" w:rsidRPr="00DE3205" w:rsidRDefault="00DE3205" w:rsidP="00DE3205">
            <w:pPr>
              <w:rPr>
                <w:rFonts w:ascii="Times New Roman" w:hAnsi="Times New Roman" w:cs="Times New Roman"/>
                <w:b/>
                <w:sz w:val="20"/>
                <w:szCs w:val="20"/>
              </w:rPr>
            </w:pPr>
          </w:p>
          <w:p w:rsidR="00A04CA4" w:rsidRPr="0082384A" w:rsidRDefault="00DE3205" w:rsidP="00C8041D">
            <w:pPr>
              <w:autoSpaceDE w:val="0"/>
              <w:autoSpaceDN w:val="0"/>
              <w:adjustRightInd w:val="0"/>
              <w:spacing w:after="0" w:line="240" w:lineRule="auto"/>
              <w:rPr>
                <w:rFonts w:ascii="Times New Roman" w:hAnsi="Times New Roman" w:cs="Times New Roman"/>
                <w:b/>
                <w:bCs/>
                <w:color w:val="000000"/>
                <w:sz w:val="20"/>
                <w:szCs w:val="20"/>
              </w:rPr>
            </w:pPr>
            <w:r w:rsidRPr="00DE3205">
              <w:rPr>
                <w:rFonts w:ascii="Times New Roman" w:hAnsi="Times New Roman" w:cs="Times New Roman"/>
                <w:b/>
                <w:sz w:val="20"/>
                <w:szCs w:val="20"/>
              </w:rPr>
              <w:t xml:space="preserve">_____________________ </w:t>
            </w:r>
          </w:p>
        </w:tc>
      </w:tr>
    </w:tbl>
    <w:p w:rsidR="003A1EA9" w:rsidRPr="0082384A" w:rsidRDefault="003A1EA9" w:rsidP="00030A85">
      <w:pPr>
        <w:autoSpaceDE w:val="0"/>
        <w:autoSpaceDN w:val="0"/>
        <w:adjustRightInd w:val="0"/>
        <w:spacing w:after="0" w:line="240" w:lineRule="auto"/>
        <w:jc w:val="right"/>
        <w:rPr>
          <w:rFonts w:ascii="Times New Roman" w:hAnsi="Times New Roman" w:cs="Times New Roman"/>
          <w:b/>
          <w:color w:val="000000"/>
          <w:sz w:val="21"/>
          <w:szCs w:val="21"/>
        </w:rPr>
      </w:pPr>
    </w:p>
    <w:p w:rsidR="003A1EA9" w:rsidRPr="0082384A" w:rsidRDefault="003A1EA9" w:rsidP="00030A85">
      <w:pPr>
        <w:autoSpaceDE w:val="0"/>
        <w:autoSpaceDN w:val="0"/>
        <w:adjustRightInd w:val="0"/>
        <w:spacing w:after="0" w:line="240" w:lineRule="auto"/>
        <w:jc w:val="right"/>
        <w:rPr>
          <w:rFonts w:ascii="Times New Roman" w:hAnsi="Times New Roman" w:cs="Times New Roman"/>
          <w:b/>
          <w:color w:val="000000"/>
          <w:sz w:val="21"/>
          <w:szCs w:val="21"/>
        </w:rPr>
      </w:pPr>
    </w:p>
    <w:p w:rsidR="003A1EA9" w:rsidRPr="0082384A" w:rsidRDefault="003A1EA9" w:rsidP="00030A85">
      <w:pPr>
        <w:autoSpaceDE w:val="0"/>
        <w:autoSpaceDN w:val="0"/>
        <w:adjustRightInd w:val="0"/>
        <w:spacing w:after="0" w:line="240" w:lineRule="auto"/>
        <w:jc w:val="right"/>
        <w:rPr>
          <w:rFonts w:ascii="Times New Roman" w:hAnsi="Times New Roman" w:cs="Times New Roman"/>
          <w:b/>
          <w:color w:val="000000"/>
          <w:sz w:val="21"/>
          <w:szCs w:val="21"/>
        </w:rPr>
      </w:pPr>
    </w:p>
    <w:p w:rsidR="003A1EA9" w:rsidRPr="0082384A" w:rsidRDefault="003A1EA9" w:rsidP="00030A85">
      <w:pPr>
        <w:autoSpaceDE w:val="0"/>
        <w:autoSpaceDN w:val="0"/>
        <w:adjustRightInd w:val="0"/>
        <w:spacing w:after="0" w:line="240" w:lineRule="auto"/>
        <w:jc w:val="right"/>
        <w:rPr>
          <w:rFonts w:ascii="Times New Roman" w:hAnsi="Times New Roman" w:cs="Times New Roman"/>
          <w:b/>
          <w:color w:val="000000"/>
          <w:sz w:val="21"/>
          <w:szCs w:val="21"/>
        </w:rPr>
      </w:pPr>
    </w:p>
    <w:p w:rsidR="003A1EA9" w:rsidRPr="0082384A" w:rsidRDefault="003A1EA9" w:rsidP="00030A85">
      <w:pPr>
        <w:autoSpaceDE w:val="0"/>
        <w:autoSpaceDN w:val="0"/>
        <w:adjustRightInd w:val="0"/>
        <w:spacing w:after="0" w:line="240" w:lineRule="auto"/>
        <w:jc w:val="right"/>
        <w:rPr>
          <w:rFonts w:ascii="Times New Roman" w:hAnsi="Times New Roman" w:cs="Times New Roman"/>
          <w:b/>
          <w:color w:val="000000"/>
          <w:sz w:val="21"/>
          <w:szCs w:val="21"/>
        </w:rPr>
      </w:pPr>
    </w:p>
    <w:p w:rsidR="003A1EA9" w:rsidRPr="0082384A" w:rsidRDefault="003A1EA9" w:rsidP="00030A85">
      <w:pPr>
        <w:autoSpaceDE w:val="0"/>
        <w:autoSpaceDN w:val="0"/>
        <w:adjustRightInd w:val="0"/>
        <w:spacing w:after="0" w:line="240" w:lineRule="auto"/>
        <w:jc w:val="right"/>
        <w:rPr>
          <w:rFonts w:ascii="Times New Roman" w:hAnsi="Times New Roman" w:cs="Times New Roman"/>
          <w:b/>
          <w:color w:val="000000"/>
          <w:sz w:val="21"/>
          <w:szCs w:val="21"/>
        </w:rPr>
      </w:pPr>
    </w:p>
    <w:p w:rsidR="003A1EA9" w:rsidRPr="0082384A" w:rsidRDefault="003A1EA9" w:rsidP="00030A85">
      <w:pPr>
        <w:autoSpaceDE w:val="0"/>
        <w:autoSpaceDN w:val="0"/>
        <w:adjustRightInd w:val="0"/>
        <w:spacing w:after="0" w:line="240" w:lineRule="auto"/>
        <w:jc w:val="right"/>
        <w:rPr>
          <w:rFonts w:ascii="Times New Roman" w:hAnsi="Times New Roman" w:cs="Times New Roman"/>
          <w:b/>
          <w:color w:val="000000"/>
          <w:sz w:val="21"/>
          <w:szCs w:val="21"/>
        </w:rPr>
      </w:pPr>
    </w:p>
    <w:p w:rsidR="003A1EA9" w:rsidRPr="0082384A" w:rsidRDefault="003A1EA9" w:rsidP="00030A85">
      <w:pPr>
        <w:autoSpaceDE w:val="0"/>
        <w:autoSpaceDN w:val="0"/>
        <w:adjustRightInd w:val="0"/>
        <w:spacing w:after="0" w:line="240" w:lineRule="auto"/>
        <w:jc w:val="right"/>
        <w:rPr>
          <w:rFonts w:ascii="Times New Roman" w:hAnsi="Times New Roman" w:cs="Times New Roman"/>
          <w:b/>
          <w:color w:val="000000"/>
          <w:sz w:val="21"/>
          <w:szCs w:val="21"/>
        </w:rPr>
      </w:pPr>
    </w:p>
    <w:p w:rsidR="003A1EA9" w:rsidRPr="0082384A" w:rsidRDefault="003A1EA9" w:rsidP="00030A85">
      <w:pPr>
        <w:autoSpaceDE w:val="0"/>
        <w:autoSpaceDN w:val="0"/>
        <w:adjustRightInd w:val="0"/>
        <w:spacing w:after="0" w:line="240" w:lineRule="auto"/>
        <w:jc w:val="right"/>
        <w:rPr>
          <w:rFonts w:ascii="Times New Roman" w:hAnsi="Times New Roman" w:cs="Times New Roman"/>
          <w:b/>
          <w:color w:val="000000"/>
          <w:sz w:val="21"/>
          <w:szCs w:val="21"/>
        </w:rPr>
      </w:pPr>
    </w:p>
    <w:p w:rsidR="003A1EA9" w:rsidRPr="0082384A" w:rsidRDefault="003A1EA9" w:rsidP="00030A85">
      <w:pPr>
        <w:autoSpaceDE w:val="0"/>
        <w:autoSpaceDN w:val="0"/>
        <w:adjustRightInd w:val="0"/>
        <w:spacing w:after="0" w:line="240" w:lineRule="auto"/>
        <w:jc w:val="right"/>
        <w:rPr>
          <w:rFonts w:ascii="Times New Roman" w:hAnsi="Times New Roman" w:cs="Times New Roman"/>
          <w:b/>
          <w:color w:val="000000"/>
          <w:sz w:val="21"/>
          <w:szCs w:val="21"/>
        </w:rPr>
      </w:pPr>
    </w:p>
    <w:p w:rsidR="003A1EA9" w:rsidRPr="0082384A" w:rsidRDefault="003A1EA9" w:rsidP="00030A85">
      <w:pPr>
        <w:autoSpaceDE w:val="0"/>
        <w:autoSpaceDN w:val="0"/>
        <w:adjustRightInd w:val="0"/>
        <w:spacing w:after="0" w:line="240" w:lineRule="auto"/>
        <w:jc w:val="right"/>
        <w:rPr>
          <w:rFonts w:ascii="Times New Roman" w:hAnsi="Times New Roman" w:cs="Times New Roman"/>
          <w:b/>
          <w:color w:val="000000"/>
          <w:sz w:val="21"/>
          <w:szCs w:val="21"/>
        </w:rPr>
      </w:pPr>
    </w:p>
    <w:p w:rsidR="003A1EA9" w:rsidRPr="0082384A" w:rsidRDefault="003A1EA9" w:rsidP="00030A85">
      <w:pPr>
        <w:autoSpaceDE w:val="0"/>
        <w:autoSpaceDN w:val="0"/>
        <w:adjustRightInd w:val="0"/>
        <w:spacing w:after="0" w:line="240" w:lineRule="auto"/>
        <w:jc w:val="right"/>
        <w:rPr>
          <w:rFonts w:ascii="Times New Roman" w:hAnsi="Times New Roman" w:cs="Times New Roman"/>
          <w:b/>
          <w:color w:val="000000"/>
          <w:sz w:val="21"/>
          <w:szCs w:val="21"/>
        </w:rPr>
      </w:pPr>
    </w:p>
    <w:p w:rsidR="003A1EA9" w:rsidRPr="0082384A" w:rsidRDefault="003A1EA9" w:rsidP="00030A85">
      <w:pPr>
        <w:autoSpaceDE w:val="0"/>
        <w:autoSpaceDN w:val="0"/>
        <w:adjustRightInd w:val="0"/>
        <w:spacing w:after="0" w:line="240" w:lineRule="auto"/>
        <w:jc w:val="right"/>
        <w:rPr>
          <w:rFonts w:ascii="Times New Roman" w:hAnsi="Times New Roman" w:cs="Times New Roman"/>
          <w:b/>
          <w:color w:val="000000"/>
          <w:sz w:val="21"/>
          <w:szCs w:val="21"/>
        </w:rPr>
      </w:pPr>
    </w:p>
    <w:p w:rsidR="003A1EA9" w:rsidRPr="0082384A" w:rsidRDefault="003A1EA9" w:rsidP="00030A85">
      <w:pPr>
        <w:autoSpaceDE w:val="0"/>
        <w:autoSpaceDN w:val="0"/>
        <w:adjustRightInd w:val="0"/>
        <w:spacing w:after="0" w:line="240" w:lineRule="auto"/>
        <w:jc w:val="right"/>
        <w:rPr>
          <w:rFonts w:ascii="Times New Roman" w:hAnsi="Times New Roman" w:cs="Times New Roman"/>
          <w:b/>
          <w:color w:val="000000"/>
          <w:sz w:val="21"/>
          <w:szCs w:val="21"/>
        </w:rPr>
      </w:pPr>
    </w:p>
    <w:p w:rsidR="003A1EA9" w:rsidRDefault="003A1EA9" w:rsidP="00030A85">
      <w:pPr>
        <w:autoSpaceDE w:val="0"/>
        <w:autoSpaceDN w:val="0"/>
        <w:adjustRightInd w:val="0"/>
        <w:spacing w:after="0" w:line="240" w:lineRule="auto"/>
        <w:jc w:val="right"/>
        <w:rPr>
          <w:rFonts w:ascii="Times New Roman" w:hAnsi="Times New Roman" w:cs="Times New Roman"/>
          <w:b/>
          <w:color w:val="000000"/>
          <w:sz w:val="21"/>
          <w:szCs w:val="21"/>
        </w:rPr>
      </w:pPr>
    </w:p>
    <w:p w:rsidR="0000062A" w:rsidRDefault="0000062A" w:rsidP="00030A85">
      <w:pPr>
        <w:autoSpaceDE w:val="0"/>
        <w:autoSpaceDN w:val="0"/>
        <w:adjustRightInd w:val="0"/>
        <w:spacing w:after="0" w:line="240" w:lineRule="auto"/>
        <w:jc w:val="right"/>
        <w:rPr>
          <w:rFonts w:ascii="Times New Roman" w:hAnsi="Times New Roman" w:cs="Times New Roman"/>
          <w:b/>
          <w:color w:val="000000"/>
          <w:sz w:val="21"/>
          <w:szCs w:val="21"/>
        </w:rPr>
      </w:pPr>
    </w:p>
    <w:p w:rsidR="0000062A" w:rsidRDefault="0000062A" w:rsidP="00030A85">
      <w:pPr>
        <w:autoSpaceDE w:val="0"/>
        <w:autoSpaceDN w:val="0"/>
        <w:adjustRightInd w:val="0"/>
        <w:spacing w:after="0" w:line="240" w:lineRule="auto"/>
        <w:jc w:val="right"/>
        <w:rPr>
          <w:rFonts w:ascii="Times New Roman" w:hAnsi="Times New Roman" w:cs="Times New Roman"/>
          <w:b/>
          <w:color w:val="000000"/>
          <w:sz w:val="21"/>
          <w:szCs w:val="21"/>
        </w:rPr>
      </w:pPr>
    </w:p>
    <w:p w:rsidR="0000062A" w:rsidRPr="0082384A" w:rsidRDefault="0000062A" w:rsidP="00030A85">
      <w:pPr>
        <w:autoSpaceDE w:val="0"/>
        <w:autoSpaceDN w:val="0"/>
        <w:adjustRightInd w:val="0"/>
        <w:spacing w:after="0" w:line="240" w:lineRule="auto"/>
        <w:jc w:val="right"/>
        <w:rPr>
          <w:rFonts w:ascii="Times New Roman" w:hAnsi="Times New Roman" w:cs="Times New Roman"/>
          <w:b/>
          <w:color w:val="000000"/>
          <w:sz w:val="21"/>
          <w:szCs w:val="21"/>
        </w:rPr>
      </w:pPr>
    </w:p>
    <w:p w:rsidR="003A1EA9" w:rsidRPr="0082384A" w:rsidRDefault="003A1EA9" w:rsidP="00030A85">
      <w:pPr>
        <w:autoSpaceDE w:val="0"/>
        <w:autoSpaceDN w:val="0"/>
        <w:adjustRightInd w:val="0"/>
        <w:spacing w:after="0" w:line="240" w:lineRule="auto"/>
        <w:jc w:val="right"/>
        <w:rPr>
          <w:rFonts w:ascii="Times New Roman" w:hAnsi="Times New Roman" w:cs="Times New Roman"/>
          <w:b/>
          <w:color w:val="000000"/>
          <w:sz w:val="21"/>
          <w:szCs w:val="21"/>
        </w:rPr>
      </w:pPr>
    </w:p>
    <w:p w:rsidR="003A1EA9" w:rsidRPr="0082384A" w:rsidRDefault="003A1EA9" w:rsidP="00030A85">
      <w:pPr>
        <w:autoSpaceDE w:val="0"/>
        <w:autoSpaceDN w:val="0"/>
        <w:adjustRightInd w:val="0"/>
        <w:spacing w:after="0" w:line="240" w:lineRule="auto"/>
        <w:jc w:val="right"/>
        <w:rPr>
          <w:rFonts w:ascii="Times New Roman" w:hAnsi="Times New Roman" w:cs="Times New Roman"/>
          <w:b/>
          <w:color w:val="000000"/>
          <w:sz w:val="21"/>
          <w:szCs w:val="21"/>
        </w:rPr>
      </w:pPr>
    </w:p>
    <w:p w:rsidR="00030A85" w:rsidRPr="0082384A" w:rsidRDefault="00030A85" w:rsidP="00030A85">
      <w:pPr>
        <w:autoSpaceDE w:val="0"/>
        <w:autoSpaceDN w:val="0"/>
        <w:adjustRightInd w:val="0"/>
        <w:spacing w:after="0" w:line="240" w:lineRule="auto"/>
        <w:jc w:val="right"/>
        <w:rPr>
          <w:rFonts w:ascii="Times New Roman" w:hAnsi="Times New Roman" w:cs="Times New Roman"/>
          <w:b/>
          <w:color w:val="000000"/>
          <w:sz w:val="21"/>
          <w:szCs w:val="21"/>
        </w:rPr>
      </w:pPr>
      <w:r w:rsidRPr="0082384A">
        <w:rPr>
          <w:rFonts w:ascii="Times New Roman" w:hAnsi="Times New Roman" w:cs="Times New Roman"/>
          <w:b/>
          <w:color w:val="000000"/>
          <w:sz w:val="21"/>
          <w:szCs w:val="21"/>
        </w:rPr>
        <w:lastRenderedPageBreak/>
        <w:t xml:space="preserve">Додаток 1 </w:t>
      </w:r>
    </w:p>
    <w:p w:rsidR="00030A85" w:rsidRPr="0082384A" w:rsidRDefault="00030A85" w:rsidP="00030A85">
      <w:pPr>
        <w:autoSpaceDE w:val="0"/>
        <w:autoSpaceDN w:val="0"/>
        <w:adjustRightInd w:val="0"/>
        <w:spacing w:after="0" w:line="240" w:lineRule="auto"/>
        <w:jc w:val="right"/>
        <w:rPr>
          <w:rFonts w:ascii="Times New Roman" w:hAnsi="Times New Roman" w:cs="Times New Roman"/>
          <w:b/>
          <w:color w:val="000000"/>
          <w:sz w:val="21"/>
          <w:szCs w:val="21"/>
        </w:rPr>
      </w:pPr>
      <w:r w:rsidRPr="0082384A">
        <w:rPr>
          <w:rFonts w:ascii="Times New Roman" w:hAnsi="Times New Roman" w:cs="Times New Roman"/>
          <w:b/>
          <w:color w:val="000000"/>
          <w:sz w:val="21"/>
          <w:szCs w:val="21"/>
        </w:rPr>
        <w:t xml:space="preserve">до Договору №______________ </w:t>
      </w:r>
    </w:p>
    <w:p w:rsidR="00030A85" w:rsidRPr="0082384A" w:rsidRDefault="00030A85" w:rsidP="00030A85">
      <w:pPr>
        <w:spacing w:after="0"/>
        <w:jc w:val="right"/>
        <w:rPr>
          <w:rFonts w:ascii="Times New Roman" w:hAnsi="Times New Roman" w:cs="Times New Roman"/>
          <w:b/>
          <w:color w:val="000000"/>
          <w:sz w:val="21"/>
          <w:szCs w:val="21"/>
        </w:rPr>
      </w:pPr>
      <w:r w:rsidRPr="0082384A">
        <w:rPr>
          <w:rFonts w:ascii="Times New Roman" w:hAnsi="Times New Roman" w:cs="Times New Roman"/>
          <w:b/>
          <w:color w:val="000000"/>
          <w:sz w:val="21"/>
          <w:szCs w:val="21"/>
        </w:rPr>
        <w:t>від __________________202</w:t>
      </w:r>
      <w:r w:rsidR="00C8041D">
        <w:rPr>
          <w:rFonts w:ascii="Times New Roman" w:hAnsi="Times New Roman" w:cs="Times New Roman"/>
          <w:b/>
          <w:color w:val="000000"/>
          <w:sz w:val="21"/>
          <w:szCs w:val="21"/>
        </w:rPr>
        <w:t>4</w:t>
      </w:r>
      <w:r w:rsidRPr="0082384A">
        <w:rPr>
          <w:rFonts w:ascii="Times New Roman" w:hAnsi="Times New Roman" w:cs="Times New Roman"/>
          <w:b/>
          <w:color w:val="000000"/>
          <w:sz w:val="21"/>
          <w:szCs w:val="21"/>
        </w:rPr>
        <w:t xml:space="preserve"> р.</w:t>
      </w:r>
    </w:p>
    <w:p w:rsidR="00030A85" w:rsidRPr="0082384A" w:rsidRDefault="00030A85" w:rsidP="00030A85">
      <w:pPr>
        <w:spacing w:after="0"/>
        <w:jc w:val="right"/>
        <w:rPr>
          <w:rFonts w:ascii="Times New Roman" w:hAnsi="Times New Roman" w:cs="Times New Roman"/>
          <w:color w:val="000000"/>
          <w:sz w:val="21"/>
          <w:szCs w:val="21"/>
        </w:rPr>
      </w:pPr>
    </w:p>
    <w:p w:rsidR="00030A85" w:rsidRPr="0082384A" w:rsidRDefault="00030A85" w:rsidP="00030A85">
      <w:pPr>
        <w:spacing w:after="0"/>
        <w:jc w:val="right"/>
        <w:rPr>
          <w:rFonts w:ascii="Times New Roman" w:hAnsi="Times New Roman" w:cs="Times New Roman"/>
          <w:color w:val="000000"/>
          <w:sz w:val="21"/>
          <w:szCs w:val="21"/>
        </w:rPr>
      </w:pPr>
    </w:p>
    <w:p w:rsidR="00030A85" w:rsidRPr="0082384A" w:rsidRDefault="00030A85" w:rsidP="00030A85">
      <w:pPr>
        <w:spacing w:after="0"/>
        <w:jc w:val="center"/>
        <w:rPr>
          <w:rFonts w:ascii="Times New Roman" w:hAnsi="Times New Roman" w:cs="Times New Roman"/>
          <w:b/>
          <w:color w:val="000000"/>
          <w:sz w:val="21"/>
          <w:szCs w:val="21"/>
        </w:rPr>
      </w:pPr>
      <w:r w:rsidRPr="0082384A">
        <w:rPr>
          <w:rFonts w:ascii="Times New Roman" w:hAnsi="Times New Roman" w:cs="Times New Roman"/>
          <w:b/>
          <w:color w:val="000000"/>
          <w:sz w:val="21"/>
          <w:szCs w:val="21"/>
        </w:rPr>
        <w:t>СПЕЦИФІКАЦІЯ</w:t>
      </w:r>
    </w:p>
    <w:p w:rsidR="00030A85" w:rsidRPr="0082384A" w:rsidRDefault="00030A85" w:rsidP="00030A85">
      <w:pPr>
        <w:spacing w:after="0"/>
        <w:jc w:val="center"/>
        <w:rPr>
          <w:rFonts w:ascii="Times New Roman" w:hAnsi="Times New Roman" w:cs="Times New Roman"/>
          <w:color w:val="000000"/>
          <w:sz w:val="21"/>
          <w:szCs w:val="21"/>
        </w:rPr>
      </w:pPr>
    </w:p>
    <w:tbl>
      <w:tblPr>
        <w:tblStyle w:val="a3"/>
        <w:tblW w:w="0" w:type="auto"/>
        <w:tblLook w:val="04A0"/>
      </w:tblPr>
      <w:tblGrid>
        <w:gridCol w:w="560"/>
        <w:gridCol w:w="2816"/>
        <w:gridCol w:w="952"/>
        <w:gridCol w:w="927"/>
        <w:gridCol w:w="1086"/>
        <w:gridCol w:w="1266"/>
        <w:gridCol w:w="1964"/>
      </w:tblGrid>
      <w:tr w:rsidR="00030A85" w:rsidRPr="0082384A" w:rsidTr="008E1624">
        <w:tc>
          <w:tcPr>
            <w:tcW w:w="560" w:type="dxa"/>
          </w:tcPr>
          <w:p w:rsidR="00030A85" w:rsidRPr="0082384A" w:rsidRDefault="00030A85" w:rsidP="0059307F">
            <w:pPr>
              <w:pStyle w:val="Default"/>
              <w:jc w:val="center"/>
              <w:rPr>
                <w:b/>
                <w:sz w:val="21"/>
                <w:szCs w:val="21"/>
              </w:rPr>
            </w:pPr>
            <w:r w:rsidRPr="0082384A">
              <w:rPr>
                <w:b/>
                <w:sz w:val="21"/>
                <w:szCs w:val="21"/>
              </w:rPr>
              <w:t>№ з/п</w:t>
            </w:r>
          </w:p>
        </w:tc>
        <w:tc>
          <w:tcPr>
            <w:tcW w:w="2816" w:type="dxa"/>
          </w:tcPr>
          <w:p w:rsidR="00030A85" w:rsidRPr="0082384A" w:rsidRDefault="00030A85" w:rsidP="0059307F">
            <w:pPr>
              <w:pStyle w:val="Default"/>
              <w:jc w:val="center"/>
              <w:rPr>
                <w:b/>
                <w:sz w:val="21"/>
                <w:szCs w:val="21"/>
              </w:rPr>
            </w:pPr>
            <w:r w:rsidRPr="0082384A">
              <w:rPr>
                <w:b/>
                <w:sz w:val="21"/>
                <w:szCs w:val="21"/>
              </w:rPr>
              <w:t>Найменування товару</w:t>
            </w:r>
          </w:p>
          <w:p w:rsidR="00030A85" w:rsidRPr="0082384A" w:rsidRDefault="00030A85" w:rsidP="0059307F">
            <w:pPr>
              <w:pStyle w:val="Default"/>
              <w:jc w:val="center"/>
              <w:rPr>
                <w:b/>
                <w:sz w:val="21"/>
                <w:szCs w:val="21"/>
              </w:rPr>
            </w:pPr>
            <w:r w:rsidRPr="0082384A">
              <w:rPr>
                <w:b/>
                <w:sz w:val="21"/>
                <w:szCs w:val="21"/>
              </w:rPr>
              <w:t>Гарантійні строки</w:t>
            </w:r>
          </w:p>
        </w:tc>
        <w:tc>
          <w:tcPr>
            <w:tcW w:w="952" w:type="dxa"/>
          </w:tcPr>
          <w:p w:rsidR="00030A85" w:rsidRPr="0082384A" w:rsidRDefault="00030A85" w:rsidP="0059307F">
            <w:pPr>
              <w:pStyle w:val="Default"/>
              <w:jc w:val="center"/>
              <w:rPr>
                <w:b/>
                <w:sz w:val="21"/>
                <w:szCs w:val="21"/>
              </w:rPr>
            </w:pPr>
            <w:r w:rsidRPr="0082384A">
              <w:rPr>
                <w:b/>
                <w:sz w:val="21"/>
                <w:szCs w:val="21"/>
              </w:rPr>
              <w:t xml:space="preserve">Од. </w:t>
            </w:r>
            <w:proofErr w:type="spellStart"/>
            <w:r w:rsidRPr="0082384A">
              <w:rPr>
                <w:b/>
                <w:sz w:val="21"/>
                <w:szCs w:val="21"/>
              </w:rPr>
              <w:t>вим</w:t>
            </w:r>
            <w:proofErr w:type="spellEnd"/>
            <w:r w:rsidRPr="0082384A">
              <w:rPr>
                <w:b/>
                <w:sz w:val="21"/>
                <w:szCs w:val="21"/>
              </w:rPr>
              <w:t>.</w:t>
            </w:r>
          </w:p>
          <w:p w:rsidR="00030A85" w:rsidRPr="0082384A" w:rsidRDefault="00030A85" w:rsidP="0059307F">
            <w:pPr>
              <w:jc w:val="center"/>
              <w:rPr>
                <w:rFonts w:ascii="Times New Roman" w:hAnsi="Times New Roman" w:cs="Times New Roman"/>
                <w:b/>
                <w:color w:val="000000"/>
                <w:sz w:val="21"/>
                <w:szCs w:val="21"/>
              </w:rPr>
            </w:pPr>
          </w:p>
        </w:tc>
        <w:tc>
          <w:tcPr>
            <w:tcW w:w="927" w:type="dxa"/>
          </w:tcPr>
          <w:p w:rsidR="00030A85" w:rsidRPr="0082384A" w:rsidRDefault="00030A85" w:rsidP="0059307F">
            <w:pPr>
              <w:pStyle w:val="Default"/>
              <w:jc w:val="center"/>
              <w:rPr>
                <w:b/>
                <w:sz w:val="21"/>
                <w:szCs w:val="21"/>
              </w:rPr>
            </w:pPr>
            <w:r w:rsidRPr="0082384A">
              <w:rPr>
                <w:b/>
                <w:sz w:val="21"/>
                <w:szCs w:val="21"/>
              </w:rPr>
              <w:t>К-ть товару</w:t>
            </w:r>
          </w:p>
          <w:p w:rsidR="00030A85" w:rsidRPr="0082384A" w:rsidRDefault="00030A85" w:rsidP="0059307F">
            <w:pPr>
              <w:jc w:val="center"/>
              <w:rPr>
                <w:rFonts w:ascii="Times New Roman" w:hAnsi="Times New Roman" w:cs="Times New Roman"/>
                <w:b/>
                <w:color w:val="000000"/>
                <w:sz w:val="21"/>
                <w:szCs w:val="21"/>
              </w:rPr>
            </w:pPr>
          </w:p>
        </w:tc>
        <w:tc>
          <w:tcPr>
            <w:tcW w:w="1086" w:type="dxa"/>
          </w:tcPr>
          <w:p w:rsidR="00030A85" w:rsidRPr="0082384A" w:rsidRDefault="00030A85" w:rsidP="0059307F">
            <w:pPr>
              <w:pStyle w:val="Default"/>
              <w:jc w:val="center"/>
              <w:rPr>
                <w:b/>
                <w:sz w:val="21"/>
                <w:szCs w:val="21"/>
              </w:rPr>
            </w:pPr>
            <w:r w:rsidRPr="0082384A">
              <w:rPr>
                <w:b/>
                <w:sz w:val="21"/>
                <w:szCs w:val="21"/>
              </w:rPr>
              <w:t>Ціна за од., грн. без ПДВ</w:t>
            </w:r>
          </w:p>
          <w:p w:rsidR="00030A85" w:rsidRPr="0082384A" w:rsidRDefault="00030A85" w:rsidP="0059307F">
            <w:pPr>
              <w:jc w:val="center"/>
              <w:rPr>
                <w:rFonts w:ascii="Times New Roman" w:hAnsi="Times New Roman" w:cs="Times New Roman"/>
                <w:b/>
                <w:color w:val="000000"/>
                <w:sz w:val="21"/>
                <w:szCs w:val="21"/>
              </w:rPr>
            </w:pPr>
          </w:p>
        </w:tc>
        <w:tc>
          <w:tcPr>
            <w:tcW w:w="1266" w:type="dxa"/>
          </w:tcPr>
          <w:p w:rsidR="00030A85" w:rsidRPr="0082384A" w:rsidRDefault="00030A85" w:rsidP="0059307F">
            <w:pPr>
              <w:pStyle w:val="Default"/>
              <w:jc w:val="center"/>
              <w:rPr>
                <w:b/>
                <w:sz w:val="21"/>
                <w:szCs w:val="21"/>
              </w:rPr>
            </w:pPr>
            <w:r w:rsidRPr="0082384A">
              <w:rPr>
                <w:b/>
                <w:sz w:val="21"/>
                <w:szCs w:val="21"/>
              </w:rPr>
              <w:t>Ціна за од., грн. з ПДВ</w:t>
            </w:r>
          </w:p>
          <w:p w:rsidR="00030A85" w:rsidRPr="0082384A" w:rsidRDefault="00030A85" w:rsidP="0059307F">
            <w:pPr>
              <w:jc w:val="center"/>
              <w:rPr>
                <w:rFonts w:ascii="Times New Roman" w:hAnsi="Times New Roman" w:cs="Times New Roman"/>
                <w:b/>
                <w:color w:val="000000"/>
                <w:sz w:val="21"/>
                <w:szCs w:val="21"/>
              </w:rPr>
            </w:pPr>
          </w:p>
        </w:tc>
        <w:tc>
          <w:tcPr>
            <w:tcW w:w="1964" w:type="dxa"/>
          </w:tcPr>
          <w:p w:rsidR="00030A85" w:rsidRPr="0082384A" w:rsidRDefault="00030A85" w:rsidP="0059307F">
            <w:pPr>
              <w:pStyle w:val="Default"/>
              <w:jc w:val="center"/>
              <w:rPr>
                <w:b/>
                <w:sz w:val="21"/>
                <w:szCs w:val="21"/>
              </w:rPr>
            </w:pPr>
            <w:r w:rsidRPr="0082384A">
              <w:rPr>
                <w:b/>
                <w:sz w:val="21"/>
                <w:szCs w:val="21"/>
              </w:rPr>
              <w:t>Загальна вартість, грн., без ПДВ</w:t>
            </w:r>
          </w:p>
        </w:tc>
      </w:tr>
      <w:tr w:rsidR="008E1624" w:rsidRPr="0082384A" w:rsidTr="008E1624">
        <w:tc>
          <w:tcPr>
            <w:tcW w:w="560" w:type="dxa"/>
          </w:tcPr>
          <w:p w:rsidR="008E1624" w:rsidRPr="0082384A" w:rsidRDefault="008E1624" w:rsidP="008E1624">
            <w:pPr>
              <w:rPr>
                <w:rFonts w:ascii="Times New Roman" w:hAnsi="Times New Roman" w:cs="Times New Roman"/>
                <w:color w:val="000000"/>
                <w:sz w:val="21"/>
                <w:szCs w:val="21"/>
              </w:rPr>
            </w:pPr>
            <w:r w:rsidRPr="0082384A">
              <w:rPr>
                <w:rFonts w:ascii="Times New Roman" w:hAnsi="Times New Roman" w:cs="Times New Roman"/>
                <w:color w:val="000000"/>
                <w:sz w:val="21"/>
                <w:szCs w:val="21"/>
              </w:rPr>
              <w:t>1.</w:t>
            </w:r>
          </w:p>
        </w:tc>
        <w:tc>
          <w:tcPr>
            <w:tcW w:w="2816" w:type="dxa"/>
            <w:vAlign w:val="center"/>
          </w:tcPr>
          <w:p w:rsidR="008E1624" w:rsidRPr="0082384A" w:rsidRDefault="00C8041D" w:rsidP="00304CD3">
            <w:pPr>
              <w:spacing w:after="0" w:line="240" w:lineRule="auto"/>
              <w:rPr>
                <w:rFonts w:ascii="Times New Roman" w:hAnsi="Times New Roman" w:cs="Times New Roman"/>
                <w:bCs/>
                <w:color w:val="000000"/>
                <w:sz w:val="21"/>
                <w:szCs w:val="21"/>
                <w:shd w:val="clear" w:color="auto" w:fill="FFFFFF"/>
              </w:rPr>
            </w:pPr>
            <w:r>
              <w:rPr>
                <w:rFonts w:ascii="Times New Roman" w:hAnsi="Times New Roman" w:cs="Times New Roman"/>
                <w:bCs/>
                <w:color w:val="000000"/>
                <w:sz w:val="21"/>
                <w:szCs w:val="21"/>
                <w:shd w:val="clear" w:color="auto" w:fill="FFFFFF"/>
              </w:rPr>
              <w:t>Бітумна емульсія ЕКШ-6</w:t>
            </w:r>
            <w:r w:rsidR="00304CD3">
              <w:rPr>
                <w:rFonts w:ascii="Times New Roman" w:hAnsi="Times New Roman" w:cs="Times New Roman"/>
                <w:bCs/>
                <w:color w:val="000000"/>
                <w:sz w:val="21"/>
                <w:szCs w:val="21"/>
                <w:shd w:val="clear" w:color="auto" w:fill="FFFFFF"/>
              </w:rPr>
              <w:t>0</w:t>
            </w:r>
          </w:p>
        </w:tc>
        <w:tc>
          <w:tcPr>
            <w:tcW w:w="952" w:type="dxa"/>
          </w:tcPr>
          <w:p w:rsidR="008E1624" w:rsidRPr="0082384A" w:rsidRDefault="00C8041D" w:rsidP="008E1624">
            <w:pPr>
              <w:rPr>
                <w:rFonts w:ascii="Times New Roman" w:hAnsi="Times New Roman" w:cs="Times New Roman"/>
                <w:color w:val="000000"/>
                <w:sz w:val="21"/>
                <w:szCs w:val="21"/>
              </w:rPr>
            </w:pPr>
            <w:r>
              <w:rPr>
                <w:rFonts w:ascii="Times New Roman" w:hAnsi="Times New Roman" w:cs="Times New Roman"/>
                <w:color w:val="000000"/>
                <w:sz w:val="21"/>
                <w:szCs w:val="21"/>
              </w:rPr>
              <w:t>т</w:t>
            </w:r>
          </w:p>
        </w:tc>
        <w:tc>
          <w:tcPr>
            <w:tcW w:w="927" w:type="dxa"/>
          </w:tcPr>
          <w:p w:rsidR="008E1624" w:rsidRPr="0082384A" w:rsidRDefault="00C8041D" w:rsidP="008E1624">
            <w:pPr>
              <w:rPr>
                <w:rFonts w:ascii="Times New Roman" w:hAnsi="Times New Roman" w:cs="Times New Roman"/>
                <w:color w:val="000000"/>
                <w:sz w:val="21"/>
                <w:szCs w:val="21"/>
              </w:rPr>
            </w:pPr>
            <w:r>
              <w:rPr>
                <w:rFonts w:ascii="Times New Roman" w:hAnsi="Times New Roman" w:cs="Times New Roman"/>
                <w:color w:val="000000"/>
                <w:sz w:val="21"/>
                <w:szCs w:val="21"/>
              </w:rPr>
              <w:t>1,8</w:t>
            </w:r>
          </w:p>
        </w:tc>
        <w:tc>
          <w:tcPr>
            <w:tcW w:w="1086" w:type="dxa"/>
          </w:tcPr>
          <w:p w:rsidR="008E1624" w:rsidRPr="0082384A" w:rsidRDefault="008E1624" w:rsidP="008E1624">
            <w:pPr>
              <w:rPr>
                <w:rFonts w:ascii="Times New Roman" w:hAnsi="Times New Roman" w:cs="Times New Roman"/>
                <w:color w:val="000000"/>
                <w:sz w:val="21"/>
                <w:szCs w:val="21"/>
              </w:rPr>
            </w:pPr>
          </w:p>
        </w:tc>
        <w:tc>
          <w:tcPr>
            <w:tcW w:w="1266" w:type="dxa"/>
          </w:tcPr>
          <w:p w:rsidR="008E1624" w:rsidRPr="0082384A" w:rsidRDefault="008E1624" w:rsidP="008E1624">
            <w:pPr>
              <w:rPr>
                <w:rFonts w:ascii="Times New Roman" w:hAnsi="Times New Roman" w:cs="Times New Roman"/>
                <w:color w:val="000000"/>
                <w:sz w:val="21"/>
                <w:szCs w:val="21"/>
              </w:rPr>
            </w:pPr>
          </w:p>
        </w:tc>
        <w:tc>
          <w:tcPr>
            <w:tcW w:w="1964" w:type="dxa"/>
          </w:tcPr>
          <w:p w:rsidR="008E1624" w:rsidRPr="0082384A" w:rsidRDefault="008E1624" w:rsidP="008E1624">
            <w:pPr>
              <w:rPr>
                <w:rFonts w:ascii="Times New Roman" w:hAnsi="Times New Roman" w:cs="Times New Roman"/>
                <w:color w:val="000000"/>
                <w:sz w:val="21"/>
                <w:szCs w:val="21"/>
              </w:rPr>
            </w:pPr>
          </w:p>
        </w:tc>
      </w:tr>
      <w:tr w:rsidR="00030A85" w:rsidRPr="0082384A" w:rsidTr="008E1624">
        <w:tc>
          <w:tcPr>
            <w:tcW w:w="560" w:type="dxa"/>
          </w:tcPr>
          <w:p w:rsidR="00030A85" w:rsidRPr="0082384A" w:rsidRDefault="00030A85" w:rsidP="0059307F">
            <w:pPr>
              <w:rPr>
                <w:rFonts w:ascii="Times New Roman" w:hAnsi="Times New Roman" w:cs="Times New Roman"/>
                <w:color w:val="000000"/>
                <w:sz w:val="21"/>
                <w:szCs w:val="21"/>
              </w:rPr>
            </w:pPr>
          </w:p>
        </w:tc>
        <w:tc>
          <w:tcPr>
            <w:tcW w:w="2816" w:type="dxa"/>
          </w:tcPr>
          <w:p w:rsidR="00030A85" w:rsidRPr="0082384A" w:rsidRDefault="00030A85" w:rsidP="0059307F">
            <w:pPr>
              <w:rPr>
                <w:rFonts w:ascii="Times New Roman" w:hAnsi="Times New Roman" w:cs="Times New Roman"/>
                <w:color w:val="000000"/>
                <w:sz w:val="21"/>
                <w:szCs w:val="21"/>
              </w:rPr>
            </w:pPr>
          </w:p>
        </w:tc>
        <w:tc>
          <w:tcPr>
            <w:tcW w:w="952" w:type="dxa"/>
          </w:tcPr>
          <w:p w:rsidR="00030A85" w:rsidRPr="0082384A" w:rsidRDefault="00030A85" w:rsidP="0059307F">
            <w:pPr>
              <w:rPr>
                <w:rFonts w:ascii="Times New Roman" w:hAnsi="Times New Roman" w:cs="Times New Roman"/>
                <w:color w:val="000000"/>
                <w:sz w:val="21"/>
                <w:szCs w:val="21"/>
              </w:rPr>
            </w:pPr>
          </w:p>
        </w:tc>
        <w:tc>
          <w:tcPr>
            <w:tcW w:w="927" w:type="dxa"/>
          </w:tcPr>
          <w:p w:rsidR="00030A85" w:rsidRPr="0082384A" w:rsidRDefault="00030A85" w:rsidP="0059307F">
            <w:pPr>
              <w:rPr>
                <w:rFonts w:ascii="Times New Roman" w:hAnsi="Times New Roman" w:cs="Times New Roman"/>
                <w:color w:val="000000"/>
                <w:sz w:val="21"/>
                <w:szCs w:val="21"/>
              </w:rPr>
            </w:pPr>
          </w:p>
        </w:tc>
        <w:tc>
          <w:tcPr>
            <w:tcW w:w="1086" w:type="dxa"/>
          </w:tcPr>
          <w:p w:rsidR="00030A85" w:rsidRPr="0082384A" w:rsidRDefault="00030A85" w:rsidP="0059307F">
            <w:pPr>
              <w:rPr>
                <w:rFonts w:ascii="Times New Roman" w:hAnsi="Times New Roman" w:cs="Times New Roman"/>
                <w:color w:val="000000"/>
                <w:sz w:val="21"/>
                <w:szCs w:val="21"/>
              </w:rPr>
            </w:pPr>
          </w:p>
        </w:tc>
        <w:tc>
          <w:tcPr>
            <w:tcW w:w="1266" w:type="dxa"/>
          </w:tcPr>
          <w:p w:rsidR="00030A85" w:rsidRPr="0082384A" w:rsidRDefault="00030A85" w:rsidP="0059307F">
            <w:pPr>
              <w:rPr>
                <w:rFonts w:ascii="Times New Roman" w:hAnsi="Times New Roman" w:cs="Times New Roman"/>
                <w:color w:val="000000"/>
                <w:sz w:val="21"/>
                <w:szCs w:val="21"/>
              </w:rPr>
            </w:pPr>
          </w:p>
        </w:tc>
        <w:tc>
          <w:tcPr>
            <w:tcW w:w="1964" w:type="dxa"/>
          </w:tcPr>
          <w:p w:rsidR="00030A85" w:rsidRPr="0082384A" w:rsidRDefault="00030A85" w:rsidP="0059307F">
            <w:pPr>
              <w:rPr>
                <w:rFonts w:ascii="Times New Roman" w:hAnsi="Times New Roman" w:cs="Times New Roman"/>
                <w:color w:val="000000"/>
                <w:sz w:val="21"/>
                <w:szCs w:val="21"/>
              </w:rPr>
            </w:pPr>
          </w:p>
        </w:tc>
      </w:tr>
      <w:tr w:rsidR="00030A85" w:rsidRPr="0082384A" w:rsidTr="008E1624">
        <w:tc>
          <w:tcPr>
            <w:tcW w:w="560" w:type="dxa"/>
          </w:tcPr>
          <w:p w:rsidR="00030A85" w:rsidRPr="0082384A" w:rsidRDefault="00030A85" w:rsidP="0059307F">
            <w:pPr>
              <w:rPr>
                <w:rFonts w:ascii="Times New Roman" w:hAnsi="Times New Roman" w:cs="Times New Roman"/>
                <w:color w:val="000000"/>
                <w:sz w:val="21"/>
                <w:szCs w:val="21"/>
              </w:rPr>
            </w:pPr>
          </w:p>
        </w:tc>
        <w:tc>
          <w:tcPr>
            <w:tcW w:w="2816" w:type="dxa"/>
          </w:tcPr>
          <w:p w:rsidR="00030A85" w:rsidRPr="0082384A" w:rsidRDefault="00030A85" w:rsidP="0059307F">
            <w:pPr>
              <w:rPr>
                <w:rFonts w:ascii="Times New Roman" w:hAnsi="Times New Roman" w:cs="Times New Roman"/>
                <w:color w:val="000000"/>
                <w:sz w:val="21"/>
                <w:szCs w:val="21"/>
              </w:rPr>
            </w:pPr>
          </w:p>
        </w:tc>
        <w:tc>
          <w:tcPr>
            <w:tcW w:w="952" w:type="dxa"/>
          </w:tcPr>
          <w:p w:rsidR="00030A85" w:rsidRPr="0082384A" w:rsidRDefault="00030A85" w:rsidP="0059307F">
            <w:pPr>
              <w:rPr>
                <w:rFonts w:ascii="Times New Roman" w:hAnsi="Times New Roman" w:cs="Times New Roman"/>
                <w:color w:val="000000"/>
                <w:sz w:val="21"/>
                <w:szCs w:val="21"/>
              </w:rPr>
            </w:pPr>
          </w:p>
        </w:tc>
        <w:tc>
          <w:tcPr>
            <w:tcW w:w="927" w:type="dxa"/>
          </w:tcPr>
          <w:p w:rsidR="00030A85" w:rsidRPr="0082384A" w:rsidRDefault="00030A85" w:rsidP="0059307F">
            <w:pPr>
              <w:rPr>
                <w:rFonts w:ascii="Times New Roman" w:hAnsi="Times New Roman" w:cs="Times New Roman"/>
                <w:color w:val="000000"/>
                <w:sz w:val="21"/>
                <w:szCs w:val="21"/>
              </w:rPr>
            </w:pPr>
          </w:p>
        </w:tc>
        <w:tc>
          <w:tcPr>
            <w:tcW w:w="1086" w:type="dxa"/>
          </w:tcPr>
          <w:p w:rsidR="00030A85" w:rsidRPr="0082384A" w:rsidRDefault="00030A85" w:rsidP="0059307F">
            <w:pPr>
              <w:rPr>
                <w:rFonts w:ascii="Times New Roman" w:hAnsi="Times New Roman" w:cs="Times New Roman"/>
                <w:color w:val="000000"/>
                <w:sz w:val="21"/>
                <w:szCs w:val="21"/>
              </w:rPr>
            </w:pPr>
          </w:p>
        </w:tc>
        <w:tc>
          <w:tcPr>
            <w:tcW w:w="1266" w:type="dxa"/>
          </w:tcPr>
          <w:p w:rsidR="00030A85" w:rsidRPr="0082384A" w:rsidRDefault="00030A85" w:rsidP="0059307F">
            <w:pPr>
              <w:rPr>
                <w:rFonts w:ascii="Times New Roman" w:hAnsi="Times New Roman" w:cs="Times New Roman"/>
                <w:color w:val="000000"/>
                <w:sz w:val="21"/>
                <w:szCs w:val="21"/>
              </w:rPr>
            </w:pPr>
          </w:p>
        </w:tc>
        <w:tc>
          <w:tcPr>
            <w:tcW w:w="1964" w:type="dxa"/>
          </w:tcPr>
          <w:p w:rsidR="00030A85" w:rsidRPr="0082384A" w:rsidRDefault="00030A85" w:rsidP="0059307F">
            <w:pPr>
              <w:rPr>
                <w:rFonts w:ascii="Times New Roman" w:hAnsi="Times New Roman" w:cs="Times New Roman"/>
                <w:color w:val="000000"/>
                <w:sz w:val="21"/>
                <w:szCs w:val="21"/>
              </w:rPr>
            </w:pPr>
          </w:p>
        </w:tc>
      </w:tr>
      <w:tr w:rsidR="00030A85" w:rsidRPr="0082384A" w:rsidTr="008E1624">
        <w:tc>
          <w:tcPr>
            <w:tcW w:w="560" w:type="dxa"/>
          </w:tcPr>
          <w:p w:rsidR="00030A85" w:rsidRPr="0082384A" w:rsidRDefault="00030A85" w:rsidP="0059307F">
            <w:pPr>
              <w:rPr>
                <w:rFonts w:ascii="Times New Roman" w:hAnsi="Times New Roman" w:cs="Times New Roman"/>
                <w:color w:val="000000"/>
                <w:sz w:val="21"/>
                <w:szCs w:val="21"/>
              </w:rPr>
            </w:pPr>
          </w:p>
        </w:tc>
        <w:tc>
          <w:tcPr>
            <w:tcW w:w="7047" w:type="dxa"/>
            <w:gridSpan w:val="5"/>
          </w:tcPr>
          <w:p w:rsidR="00030A85" w:rsidRPr="0082384A" w:rsidRDefault="00030A85" w:rsidP="0059307F">
            <w:pPr>
              <w:pStyle w:val="Default"/>
              <w:jc w:val="right"/>
              <w:rPr>
                <w:b/>
                <w:sz w:val="21"/>
                <w:szCs w:val="21"/>
              </w:rPr>
            </w:pPr>
            <w:r w:rsidRPr="0082384A">
              <w:rPr>
                <w:b/>
                <w:sz w:val="21"/>
                <w:szCs w:val="21"/>
              </w:rPr>
              <w:t xml:space="preserve">Загальна ціна грн. без ПДВ </w:t>
            </w:r>
          </w:p>
        </w:tc>
        <w:tc>
          <w:tcPr>
            <w:tcW w:w="1964" w:type="dxa"/>
          </w:tcPr>
          <w:p w:rsidR="00030A85" w:rsidRPr="0082384A" w:rsidRDefault="00030A85" w:rsidP="00E027FC">
            <w:pPr>
              <w:rPr>
                <w:rFonts w:ascii="Times New Roman" w:hAnsi="Times New Roman" w:cs="Times New Roman"/>
                <w:color w:val="000000"/>
                <w:sz w:val="21"/>
                <w:szCs w:val="21"/>
              </w:rPr>
            </w:pPr>
          </w:p>
        </w:tc>
      </w:tr>
      <w:tr w:rsidR="00030A85" w:rsidRPr="0082384A" w:rsidTr="008E1624">
        <w:tc>
          <w:tcPr>
            <w:tcW w:w="560" w:type="dxa"/>
          </w:tcPr>
          <w:p w:rsidR="00030A85" w:rsidRPr="0082384A" w:rsidRDefault="00030A85" w:rsidP="0059307F">
            <w:pPr>
              <w:rPr>
                <w:rFonts w:ascii="Times New Roman" w:hAnsi="Times New Roman" w:cs="Times New Roman"/>
                <w:color w:val="000000"/>
                <w:sz w:val="21"/>
                <w:szCs w:val="21"/>
              </w:rPr>
            </w:pPr>
          </w:p>
        </w:tc>
        <w:tc>
          <w:tcPr>
            <w:tcW w:w="7047" w:type="dxa"/>
            <w:gridSpan w:val="5"/>
          </w:tcPr>
          <w:p w:rsidR="00030A85" w:rsidRPr="0082384A" w:rsidRDefault="00030A85" w:rsidP="0059307F">
            <w:pPr>
              <w:pStyle w:val="Default"/>
              <w:jc w:val="right"/>
              <w:rPr>
                <w:b/>
                <w:sz w:val="21"/>
                <w:szCs w:val="21"/>
              </w:rPr>
            </w:pPr>
            <w:r w:rsidRPr="0082384A">
              <w:rPr>
                <w:b/>
                <w:sz w:val="21"/>
                <w:szCs w:val="21"/>
              </w:rPr>
              <w:t xml:space="preserve">ПДВ грн. </w:t>
            </w:r>
          </w:p>
        </w:tc>
        <w:tc>
          <w:tcPr>
            <w:tcW w:w="1964" w:type="dxa"/>
          </w:tcPr>
          <w:p w:rsidR="00030A85" w:rsidRPr="0082384A" w:rsidRDefault="00030A85" w:rsidP="0059307F">
            <w:pPr>
              <w:rPr>
                <w:rFonts w:ascii="Times New Roman" w:hAnsi="Times New Roman" w:cs="Times New Roman"/>
                <w:color w:val="000000"/>
                <w:sz w:val="21"/>
                <w:szCs w:val="21"/>
              </w:rPr>
            </w:pPr>
          </w:p>
        </w:tc>
      </w:tr>
      <w:tr w:rsidR="00030A85" w:rsidRPr="0082384A" w:rsidTr="008E1624">
        <w:tc>
          <w:tcPr>
            <w:tcW w:w="560" w:type="dxa"/>
          </w:tcPr>
          <w:p w:rsidR="00030A85" w:rsidRPr="0082384A" w:rsidRDefault="00030A85" w:rsidP="0059307F">
            <w:pPr>
              <w:rPr>
                <w:rFonts w:ascii="Times New Roman" w:hAnsi="Times New Roman" w:cs="Times New Roman"/>
                <w:color w:val="000000"/>
                <w:sz w:val="21"/>
                <w:szCs w:val="21"/>
              </w:rPr>
            </w:pPr>
          </w:p>
        </w:tc>
        <w:tc>
          <w:tcPr>
            <w:tcW w:w="7047" w:type="dxa"/>
            <w:gridSpan w:val="5"/>
          </w:tcPr>
          <w:p w:rsidR="00030A85" w:rsidRPr="0082384A" w:rsidRDefault="00030A85" w:rsidP="0059307F">
            <w:pPr>
              <w:pStyle w:val="Default"/>
              <w:jc w:val="right"/>
              <w:rPr>
                <w:b/>
                <w:sz w:val="21"/>
                <w:szCs w:val="21"/>
              </w:rPr>
            </w:pPr>
            <w:r w:rsidRPr="0082384A">
              <w:rPr>
                <w:b/>
                <w:sz w:val="21"/>
                <w:szCs w:val="21"/>
              </w:rPr>
              <w:t xml:space="preserve">Загальна ціна грн. з ПДВ </w:t>
            </w:r>
          </w:p>
        </w:tc>
        <w:tc>
          <w:tcPr>
            <w:tcW w:w="1964" w:type="dxa"/>
          </w:tcPr>
          <w:p w:rsidR="00030A85" w:rsidRPr="0082384A" w:rsidRDefault="00030A85" w:rsidP="0059307F">
            <w:pPr>
              <w:rPr>
                <w:rFonts w:ascii="Times New Roman" w:hAnsi="Times New Roman" w:cs="Times New Roman"/>
                <w:color w:val="000000"/>
                <w:sz w:val="21"/>
                <w:szCs w:val="21"/>
              </w:rPr>
            </w:pPr>
          </w:p>
        </w:tc>
      </w:tr>
    </w:tbl>
    <w:p w:rsidR="00030A85" w:rsidRPr="0082384A" w:rsidRDefault="00030A85" w:rsidP="00030A85">
      <w:pPr>
        <w:spacing w:after="0"/>
        <w:rPr>
          <w:rFonts w:ascii="Times New Roman" w:hAnsi="Times New Roman" w:cs="Times New Roman"/>
          <w:color w:val="000000"/>
          <w:sz w:val="21"/>
          <w:szCs w:val="21"/>
        </w:rPr>
      </w:pPr>
    </w:p>
    <w:p w:rsidR="00030A85" w:rsidRDefault="00030A85" w:rsidP="00030A85">
      <w:pPr>
        <w:spacing w:after="0"/>
        <w:jc w:val="both"/>
        <w:rPr>
          <w:rFonts w:ascii="Times New Roman" w:hAnsi="Times New Roman" w:cs="Times New Roman"/>
          <w:color w:val="000000"/>
          <w:sz w:val="21"/>
          <w:szCs w:val="21"/>
        </w:rPr>
      </w:pPr>
    </w:p>
    <w:p w:rsidR="00C8041D" w:rsidRPr="0082384A" w:rsidRDefault="00C8041D" w:rsidP="00030A85">
      <w:pPr>
        <w:spacing w:after="0"/>
        <w:jc w:val="both"/>
        <w:rPr>
          <w:rFonts w:ascii="Times New Roman" w:hAnsi="Times New Roman" w:cs="Times New Roman"/>
          <w:color w:val="000000"/>
          <w:sz w:val="21"/>
          <w:szCs w:val="21"/>
        </w:rPr>
      </w:pPr>
    </w:p>
    <w:tbl>
      <w:tblPr>
        <w:tblW w:w="10685" w:type="dxa"/>
        <w:jc w:val="center"/>
        <w:tblBorders>
          <w:insideV w:val="single" w:sz="4" w:space="0" w:color="auto"/>
        </w:tblBorders>
        <w:tblLayout w:type="fixed"/>
        <w:tblLook w:val="01E0"/>
      </w:tblPr>
      <w:tblGrid>
        <w:gridCol w:w="4765"/>
        <w:gridCol w:w="5920"/>
      </w:tblGrid>
      <w:tr w:rsidR="00A04CA4" w:rsidRPr="0082384A" w:rsidTr="007A1D8A">
        <w:trPr>
          <w:jc w:val="center"/>
        </w:trPr>
        <w:tc>
          <w:tcPr>
            <w:tcW w:w="4765" w:type="dxa"/>
          </w:tcPr>
          <w:p w:rsidR="00A04CA4" w:rsidRPr="0082384A" w:rsidRDefault="00A04CA4" w:rsidP="007A1D8A">
            <w:pPr>
              <w:jc w:val="center"/>
              <w:rPr>
                <w:rFonts w:ascii="Times New Roman" w:hAnsi="Times New Roman" w:cs="Times New Roman"/>
                <w:b/>
                <w:sz w:val="21"/>
                <w:szCs w:val="21"/>
              </w:rPr>
            </w:pPr>
            <w:r w:rsidRPr="0082384A">
              <w:rPr>
                <w:rFonts w:ascii="Times New Roman" w:hAnsi="Times New Roman" w:cs="Times New Roman"/>
                <w:b/>
                <w:sz w:val="21"/>
                <w:szCs w:val="21"/>
              </w:rPr>
              <w:t>ПОСТАЧАЛЬНИК</w:t>
            </w:r>
            <w:bookmarkStart w:id="0" w:name="_GoBack"/>
            <w:bookmarkEnd w:id="0"/>
          </w:p>
          <w:p w:rsidR="00A04CA4" w:rsidRPr="0082384A" w:rsidRDefault="00A04CA4" w:rsidP="007A1D8A">
            <w:pPr>
              <w:jc w:val="center"/>
              <w:rPr>
                <w:rFonts w:ascii="Times New Roman" w:hAnsi="Times New Roman" w:cs="Times New Roman"/>
                <w:b/>
                <w:sz w:val="21"/>
                <w:szCs w:val="21"/>
              </w:rPr>
            </w:pPr>
          </w:p>
          <w:p w:rsidR="00DE3205" w:rsidRDefault="00DE3205" w:rsidP="003160F5">
            <w:pPr>
              <w:spacing w:line="240" w:lineRule="auto"/>
              <w:rPr>
                <w:rFonts w:ascii="Times New Roman" w:hAnsi="Times New Roman" w:cs="Times New Roman"/>
                <w:b/>
                <w:sz w:val="21"/>
                <w:szCs w:val="21"/>
              </w:rPr>
            </w:pPr>
          </w:p>
          <w:p w:rsidR="00C8041D" w:rsidRDefault="00C8041D" w:rsidP="003160F5">
            <w:pPr>
              <w:spacing w:line="240" w:lineRule="auto"/>
              <w:rPr>
                <w:rFonts w:ascii="Times New Roman" w:hAnsi="Times New Roman" w:cs="Times New Roman"/>
                <w:b/>
                <w:sz w:val="21"/>
                <w:szCs w:val="21"/>
              </w:rPr>
            </w:pPr>
          </w:p>
          <w:p w:rsidR="00C8041D" w:rsidRDefault="00C8041D" w:rsidP="003160F5">
            <w:pPr>
              <w:spacing w:line="240" w:lineRule="auto"/>
              <w:rPr>
                <w:rFonts w:ascii="Times New Roman" w:hAnsi="Times New Roman" w:cs="Times New Roman"/>
                <w:b/>
                <w:sz w:val="21"/>
                <w:szCs w:val="21"/>
              </w:rPr>
            </w:pPr>
          </w:p>
          <w:p w:rsidR="00C8041D" w:rsidRDefault="00C8041D" w:rsidP="003160F5">
            <w:pPr>
              <w:spacing w:line="240" w:lineRule="auto"/>
              <w:rPr>
                <w:rFonts w:ascii="Times New Roman" w:hAnsi="Times New Roman" w:cs="Times New Roman"/>
                <w:b/>
                <w:sz w:val="21"/>
                <w:szCs w:val="21"/>
              </w:rPr>
            </w:pPr>
          </w:p>
          <w:p w:rsidR="00C8041D" w:rsidRDefault="00C8041D" w:rsidP="003160F5">
            <w:pPr>
              <w:spacing w:line="240" w:lineRule="auto"/>
              <w:rPr>
                <w:rFonts w:ascii="Times New Roman" w:hAnsi="Times New Roman" w:cs="Times New Roman"/>
                <w:b/>
                <w:sz w:val="21"/>
                <w:szCs w:val="21"/>
              </w:rPr>
            </w:pPr>
          </w:p>
          <w:p w:rsidR="00C8041D" w:rsidRDefault="00C8041D" w:rsidP="003160F5">
            <w:pPr>
              <w:spacing w:line="240" w:lineRule="auto"/>
              <w:rPr>
                <w:rFonts w:ascii="Times New Roman" w:hAnsi="Times New Roman" w:cs="Times New Roman"/>
                <w:b/>
                <w:sz w:val="21"/>
                <w:szCs w:val="21"/>
              </w:rPr>
            </w:pPr>
          </w:p>
          <w:p w:rsidR="00C8041D" w:rsidRDefault="00C8041D" w:rsidP="003160F5">
            <w:pPr>
              <w:spacing w:line="240" w:lineRule="auto"/>
              <w:rPr>
                <w:rFonts w:ascii="Times New Roman" w:hAnsi="Times New Roman" w:cs="Times New Roman"/>
                <w:b/>
                <w:sz w:val="21"/>
                <w:szCs w:val="21"/>
              </w:rPr>
            </w:pPr>
          </w:p>
          <w:p w:rsidR="00C8041D" w:rsidRDefault="00C8041D" w:rsidP="003160F5">
            <w:pPr>
              <w:spacing w:line="240" w:lineRule="auto"/>
              <w:rPr>
                <w:rFonts w:ascii="Times New Roman" w:hAnsi="Times New Roman" w:cs="Times New Roman"/>
                <w:b/>
                <w:sz w:val="21"/>
                <w:szCs w:val="21"/>
              </w:rPr>
            </w:pPr>
          </w:p>
          <w:p w:rsidR="00C8041D" w:rsidRDefault="00C8041D" w:rsidP="003160F5">
            <w:pPr>
              <w:spacing w:line="240" w:lineRule="auto"/>
              <w:rPr>
                <w:rFonts w:ascii="Times New Roman" w:hAnsi="Times New Roman" w:cs="Times New Roman"/>
                <w:b/>
                <w:sz w:val="21"/>
                <w:szCs w:val="21"/>
              </w:rPr>
            </w:pPr>
          </w:p>
          <w:p w:rsidR="00C8041D" w:rsidRDefault="00C8041D" w:rsidP="003160F5">
            <w:pPr>
              <w:spacing w:line="240" w:lineRule="auto"/>
              <w:rPr>
                <w:rFonts w:ascii="Times New Roman" w:hAnsi="Times New Roman" w:cs="Times New Roman"/>
                <w:b/>
                <w:sz w:val="21"/>
                <w:szCs w:val="21"/>
              </w:rPr>
            </w:pPr>
          </w:p>
          <w:p w:rsidR="00C8041D" w:rsidRPr="00DE3205" w:rsidRDefault="00C8041D" w:rsidP="003160F5">
            <w:pPr>
              <w:spacing w:line="240" w:lineRule="auto"/>
              <w:rPr>
                <w:rFonts w:ascii="Times New Roman" w:hAnsi="Times New Roman" w:cs="Times New Roman"/>
                <w:b/>
                <w:sz w:val="21"/>
                <w:szCs w:val="21"/>
              </w:rPr>
            </w:pPr>
          </w:p>
          <w:p w:rsidR="00DE3205" w:rsidRPr="00DE3205" w:rsidRDefault="00DE3205" w:rsidP="003160F5">
            <w:pPr>
              <w:spacing w:line="240" w:lineRule="auto"/>
              <w:rPr>
                <w:rFonts w:ascii="Times New Roman" w:hAnsi="Times New Roman" w:cs="Times New Roman"/>
                <w:b/>
                <w:sz w:val="21"/>
                <w:szCs w:val="21"/>
              </w:rPr>
            </w:pPr>
            <w:r w:rsidRPr="00DE3205">
              <w:rPr>
                <w:rFonts w:ascii="Times New Roman" w:hAnsi="Times New Roman" w:cs="Times New Roman"/>
                <w:b/>
                <w:sz w:val="21"/>
                <w:szCs w:val="21"/>
              </w:rPr>
              <w:t xml:space="preserve">  Директор</w:t>
            </w:r>
          </w:p>
          <w:p w:rsidR="00DE3205" w:rsidRPr="00DE3205" w:rsidRDefault="00DE3205" w:rsidP="003160F5">
            <w:pPr>
              <w:spacing w:line="240" w:lineRule="auto"/>
              <w:rPr>
                <w:rFonts w:ascii="Times New Roman" w:hAnsi="Times New Roman" w:cs="Times New Roman"/>
                <w:b/>
                <w:sz w:val="21"/>
                <w:szCs w:val="21"/>
              </w:rPr>
            </w:pPr>
          </w:p>
          <w:p w:rsidR="00A04CA4" w:rsidRPr="0082384A" w:rsidRDefault="00DE3205" w:rsidP="00C8041D">
            <w:pPr>
              <w:spacing w:line="240" w:lineRule="auto"/>
              <w:rPr>
                <w:rFonts w:ascii="Times New Roman" w:hAnsi="Times New Roman" w:cs="Times New Roman"/>
                <w:b/>
                <w:sz w:val="21"/>
                <w:szCs w:val="21"/>
              </w:rPr>
            </w:pPr>
            <w:r w:rsidRPr="00DE3205">
              <w:rPr>
                <w:rFonts w:ascii="Times New Roman" w:hAnsi="Times New Roman" w:cs="Times New Roman"/>
                <w:b/>
                <w:sz w:val="21"/>
                <w:szCs w:val="21"/>
              </w:rPr>
              <w:t xml:space="preserve">_____________________ </w:t>
            </w:r>
          </w:p>
        </w:tc>
        <w:tc>
          <w:tcPr>
            <w:tcW w:w="5920" w:type="dxa"/>
          </w:tcPr>
          <w:tbl>
            <w:tblPr>
              <w:tblW w:w="10598" w:type="dxa"/>
              <w:tblLayout w:type="fixed"/>
              <w:tblLook w:val="01E0"/>
            </w:tblPr>
            <w:tblGrid>
              <w:gridCol w:w="10598"/>
            </w:tblGrid>
            <w:tr w:rsidR="00A04CA4" w:rsidRPr="0082384A" w:rsidTr="007A1D8A">
              <w:tc>
                <w:tcPr>
                  <w:tcW w:w="5078" w:type="dxa"/>
                </w:tcPr>
                <w:tbl>
                  <w:tblPr>
                    <w:tblW w:w="0" w:type="auto"/>
                    <w:tblLayout w:type="fixed"/>
                    <w:tblLook w:val="00A0"/>
                  </w:tblPr>
                  <w:tblGrid>
                    <w:gridCol w:w="5211"/>
                  </w:tblGrid>
                  <w:tr w:rsidR="00A04CA4" w:rsidRPr="0082384A" w:rsidTr="007A1D8A">
                    <w:trPr>
                      <w:trHeight w:val="3312"/>
                    </w:trPr>
                    <w:tc>
                      <w:tcPr>
                        <w:tcW w:w="5211" w:type="dxa"/>
                      </w:tcPr>
                      <w:p w:rsidR="00A04CA4" w:rsidRPr="0082384A" w:rsidRDefault="00A04CA4" w:rsidP="007A1D8A">
                        <w:pPr>
                          <w:jc w:val="center"/>
                          <w:rPr>
                            <w:rFonts w:ascii="Times New Roman" w:hAnsi="Times New Roman" w:cs="Times New Roman"/>
                            <w:b/>
                            <w:sz w:val="21"/>
                            <w:szCs w:val="21"/>
                          </w:rPr>
                        </w:pPr>
                        <w:r w:rsidRPr="0082384A">
                          <w:rPr>
                            <w:rFonts w:ascii="Times New Roman" w:hAnsi="Times New Roman" w:cs="Times New Roman"/>
                            <w:b/>
                            <w:sz w:val="21"/>
                            <w:szCs w:val="21"/>
                          </w:rPr>
                          <w:t>ЗАМОВНИК</w:t>
                        </w:r>
                      </w:p>
                      <w:p w:rsidR="00A04CA4" w:rsidRPr="0082384A" w:rsidRDefault="00A04CA4" w:rsidP="007A1D8A">
                        <w:pPr>
                          <w:jc w:val="center"/>
                          <w:rPr>
                            <w:rFonts w:ascii="Times New Roman" w:hAnsi="Times New Roman" w:cs="Times New Roman"/>
                            <w:b/>
                            <w:sz w:val="21"/>
                            <w:szCs w:val="21"/>
                          </w:rPr>
                        </w:pPr>
                      </w:p>
                      <w:p w:rsidR="00A04CA4" w:rsidRPr="0082384A" w:rsidRDefault="00A04CA4" w:rsidP="007A1D8A">
                        <w:pPr>
                          <w:rPr>
                            <w:rFonts w:ascii="Times New Roman" w:hAnsi="Times New Roman" w:cs="Times New Roman"/>
                            <w:b/>
                            <w:sz w:val="21"/>
                            <w:szCs w:val="21"/>
                          </w:rPr>
                        </w:pPr>
                        <w:r w:rsidRPr="0082384A">
                          <w:rPr>
                            <w:rFonts w:ascii="Times New Roman" w:hAnsi="Times New Roman" w:cs="Times New Roman"/>
                            <w:b/>
                            <w:sz w:val="21"/>
                            <w:szCs w:val="21"/>
                          </w:rPr>
                          <w:t>КП «ДЕУ»</w:t>
                        </w:r>
                      </w:p>
                      <w:p w:rsidR="00A04CA4" w:rsidRPr="0082384A" w:rsidRDefault="00A04CA4" w:rsidP="00A04CA4">
                        <w:pPr>
                          <w:spacing w:after="0"/>
                          <w:jc w:val="both"/>
                          <w:rPr>
                            <w:rFonts w:ascii="Times New Roman" w:hAnsi="Times New Roman" w:cs="Times New Roman"/>
                            <w:sz w:val="21"/>
                            <w:szCs w:val="21"/>
                          </w:rPr>
                        </w:pPr>
                        <w:r w:rsidRPr="0082384A">
                          <w:rPr>
                            <w:rFonts w:ascii="Times New Roman" w:hAnsi="Times New Roman" w:cs="Times New Roman"/>
                            <w:sz w:val="21"/>
                            <w:szCs w:val="21"/>
                          </w:rPr>
                          <w:t>ЄДРПОУ 41885420, ІПН</w:t>
                        </w:r>
                        <w:r w:rsidRPr="0082384A">
                          <w:rPr>
                            <w:rFonts w:ascii="Times New Roman" w:hAnsi="Times New Roman" w:cs="Times New Roman"/>
                            <w:b/>
                            <w:sz w:val="21"/>
                            <w:szCs w:val="21"/>
                          </w:rPr>
                          <w:t xml:space="preserve"> </w:t>
                        </w:r>
                        <w:r w:rsidRPr="0082384A">
                          <w:rPr>
                            <w:rFonts w:ascii="Times New Roman" w:hAnsi="Times New Roman" w:cs="Times New Roman"/>
                            <w:sz w:val="21"/>
                            <w:szCs w:val="21"/>
                          </w:rPr>
                          <w:t>418854210342</w:t>
                        </w:r>
                      </w:p>
                      <w:p w:rsidR="00A04CA4" w:rsidRPr="0082384A" w:rsidRDefault="00A04CA4" w:rsidP="00A04CA4">
                        <w:pPr>
                          <w:spacing w:after="0"/>
                          <w:rPr>
                            <w:rFonts w:ascii="Times New Roman" w:hAnsi="Times New Roman" w:cs="Times New Roman"/>
                            <w:sz w:val="21"/>
                            <w:szCs w:val="21"/>
                          </w:rPr>
                        </w:pPr>
                        <w:r w:rsidRPr="0082384A">
                          <w:rPr>
                            <w:rFonts w:ascii="Times New Roman" w:hAnsi="Times New Roman" w:cs="Times New Roman"/>
                            <w:sz w:val="21"/>
                            <w:szCs w:val="21"/>
                          </w:rPr>
                          <w:t xml:space="preserve">07101, Київська обл., Вишгородський р-н, </w:t>
                        </w:r>
                      </w:p>
                      <w:p w:rsidR="00A04CA4" w:rsidRPr="0082384A" w:rsidRDefault="00A04CA4" w:rsidP="00A04CA4">
                        <w:pPr>
                          <w:spacing w:after="0"/>
                          <w:rPr>
                            <w:rFonts w:ascii="Times New Roman" w:hAnsi="Times New Roman" w:cs="Times New Roman"/>
                            <w:sz w:val="21"/>
                            <w:szCs w:val="21"/>
                          </w:rPr>
                        </w:pPr>
                        <w:r w:rsidRPr="0082384A">
                          <w:rPr>
                            <w:rFonts w:ascii="Times New Roman" w:hAnsi="Times New Roman" w:cs="Times New Roman"/>
                            <w:sz w:val="21"/>
                            <w:szCs w:val="21"/>
                          </w:rPr>
                          <w:t>м. Славутич, вул. Військових будівельників, буд. 8</w:t>
                        </w:r>
                      </w:p>
                      <w:p w:rsidR="00A04CA4" w:rsidRPr="0082384A" w:rsidRDefault="00A04CA4" w:rsidP="00A04CA4">
                        <w:pPr>
                          <w:spacing w:after="0"/>
                          <w:jc w:val="both"/>
                          <w:rPr>
                            <w:rFonts w:ascii="Times New Roman" w:hAnsi="Times New Roman" w:cs="Times New Roman"/>
                            <w:b/>
                            <w:sz w:val="21"/>
                            <w:szCs w:val="21"/>
                          </w:rPr>
                        </w:pPr>
                        <w:r w:rsidRPr="0082384A">
                          <w:rPr>
                            <w:rFonts w:ascii="Times New Roman" w:hAnsi="Times New Roman" w:cs="Times New Roman"/>
                            <w:sz w:val="21"/>
                            <w:szCs w:val="21"/>
                          </w:rPr>
                          <w:t>Тел.:</w:t>
                        </w:r>
                        <w:r w:rsidRPr="0082384A">
                          <w:rPr>
                            <w:rFonts w:ascii="Times New Roman" w:hAnsi="Times New Roman" w:cs="Times New Roman"/>
                            <w:b/>
                            <w:sz w:val="21"/>
                            <w:szCs w:val="21"/>
                          </w:rPr>
                          <w:t xml:space="preserve"> </w:t>
                        </w:r>
                        <w:r w:rsidRPr="0082384A">
                          <w:rPr>
                            <w:rFonts w:ascii="Times New Roman" w:hAnsi="Times New Roman" w:cs="Times New Roman"/>
                            <w:sz w:val="21"/>
                            <w:szCs w:val="21"/>
                          </w:rPr>
                          <w:t>0956737171</w:t>
                        </w:r>
                      </w:p>
                      <w:p w:rsidR="00A04CA4" w:rsidRPr="0082384A" w:rsidRDefault="00A04CA4" w:rsidP="00A04CA4">
                        <w:pPr>
                          <w:ind w:right="-1"/>
                          <w:contextualSpacing/>
                          <w:rPr>
                            <w:rFonts w:ascii="Times New Roman" w:hAnsi="Times New Roman" w:cs="Times New Roman"/>
                            <w:color w:val="000000"/>
                            <w:sz w:val="21"/>
                            <w:szCs w:val="21"/>
                          </w:rPr>
                        </w:pPr>
                        <w:r w:rsidRPr="0082384A">
                          <w:rPr>
                            <w:rFonts w:ascii="Times New Roman" w:hAnsi="Times New Roman" w:cs="Times New Roman"/>
                            <w:color w:val="000000"/>
                            <w:sz w:val="21"/>
                            <w:szCs w:val="21"/>
                          </w:rPr>
                          <w:t xml:space="preserve">р/р UA728201720344380005000004506 </w:t>
                        </w:r>
                      </w:p>
                      <w:p w:rsidR="00A04CA4" w:rsidRPr="0082384A" w:rsidRDefault="00A04CA4" w:rsidP="00A04CA4">
                        <w:pPr>
                          <w:ind w:right="-1"/>
                          <w:contextualSpacing/>
                          <w:rPr>
                            <w:rFonts w:ascii="Times New Roman" w:eastAsia="Calibri" w:hAnsi="Times New Roman" w:cs="Times New Roman"/>
                            <w:sz w:val="21"/>
                            <w:szCs w:val="21"/>
                          </w:rPr>
                        </w:pPr>
                        <w:r w:rsidRPr="0082384A">
                          <w:rPr>
                            <w:rFonts w:ascii="Times New Roman" w:hAnsi="Times New Roman" w:cs="Times New Roman"/>
                            <w:color w:val="000000"/>
                            <w:sz w:val="21"/>
                            <w:szCs w:val="21"/>
                          </w:rPr>
                          <w:t xml:space="preserve">в </w:t>
                        </w:r>
                        <w:proofErr w:type="spellStart"/>
                        <w:r w:rsidRPr="0082384A">
                          <w:rPr>
                            <w:rFonts w:ascii="Times New Roman" w:eastAsia="Calibri" w:hAnsi="Times New Roman" w:cs="Times New Roman"/>
                            <w:sz w:val="21"/>
                            <w:szCs w:val="21"/>
                          </w:rPr>
                          <w:t>Держказначейська</w:t>
                        </w:r>
                        <w:proofErr w:type="spellEnd"/>
                        <w:r w:rsidRPr="0082384A">
                          <w:rPr>
                            <w:rFonts w:ascii="Times New Roman" w:eastAsia="Calibri" w:hAnsi="Times New Roman" w:cs="Times New Roman"/>
                            <w:sz w:val="21"/>
                            <w:szCs w:val="21"/>
                          </w:rPr>
                          <w:t xml:space="preserve"> служба України м. Київ,</w:t>
                        </w:r>
                      </w:p>
                      <w:p w:rsidR="00A04CA4" w:rsidRPr="0082384A" w:rsidRDefault="00A04CA4" w:rsidP="00A04CA4">
                        <w:pPr>
                          <w:ind w:right="-1"/>
                          <w:contextualSpacing/>
                          <w:rPr>
                            <w:rFonts w:ascii="Times New Roman" w:eastAsia="Calibri" w:hAnsi="Times New Roman" w:cs="Times New Roman"/>
                            <w:sz w:val="21"/>
                            <w:szCs w:val="21"/>
                          </w:rPr>
                        </w:pPr>
                        <w:r w:rsidRPr="0082384A">
                          <w:rPr>
                            <w:rFonts w:ascii="Times New Roman" w:eastAsia="Calibri" w:hAnsi="Times New Roman" w:cs="Times New Roman"/>
                            <w:sz w:val="21"/>
                            <w:szCs w:val="21"/>
                          </w:rPr>
                          <w:t>УДКСУ у м. Славутич</w:t>
                        </w:r>
                      </w:p>
                      <w:p w:rsidR="00A04CA4" w:rsidRPr="0082384A" w:rsidRDefault="00A04CA4" w:rsidP="00A04CA4">
                        <w:pPr>
                          <w:ind w:right="-1"/>
                          <w:contextualSpacing/>
                          <w:rPr>
                            <w:rFonts w:ascii="Times New Roman" w:eastAsia="Calibri" w:hAnsi="Times New Roman" w:cs="Times New Roman"/>
                            <w:sz w:val="21"/>
                            <w:szCs w:val="21"/>
                          </w:rPr>
                        </w:pPr>
                        <w:r w:rsidRPr="0082384A">
                          <w:rPr>
                            <w:rFonts w:ascii="Times New Roman" w:eastAsia="Calibri" w:hAnsi="Times New Roman" w:cs="Times New Roman"/>
                            <w:sz w:val="21"/>
                            <w:szCs w:val="21"/>
                          </w:rPr>
                          <w:t>р/р U</w:t>
                        </w:r>
                        <w:r w:rsidRPr="0082384A">
                          <w:rPr>
                            <w:rFonts w:ascii="Times New Roman" w:eastAsia="Calibri" w:hAnsi="Times New Roman" w:cs="Times New Roman"/>
                            <w:sz w:val="21"/>
                            <w:szCs w:val="21"/>
                            <w:lang w:val="en-US"/>
                          </w:rPr>
                          <w:t>A</w:t>
                        </w:r>
                        <w:r w:rsidRPr="0082384A">
                          <w:rPr>
                            <w:rFonts w:ascii="Times New Roman" w:eastAsia="Calibri" w:hAnsi="Times New Roman" w:cs="Times New Roman"/>
                            <w:sz w:val="21"/>
                            <w:szCs w:val="21"/>
                          </w:rPr>
                          <w:t>788201720344350006000004506</w:t>
                        </w:r>
                      </w:p>
                      <w:p w:rsidR="00A04CA4" w:rsidRPr="0082384A" w:rsidRDefault="00A04CA4" w:rsidP="00A04CA4">
                        <w:pPr>
                          <w:ind w:right="-1"/>
                          <w:contextualSpacing/>
                          <w:rPr>
                            <w:rFonts w:ascii="Times New Roman" w:eastAsia="Calibri" w:hAnsi="Times New Roman" w:cs="Times New Roman"/>
                            <w:sz w:val="21"/>
                            <w:szCs w:val="21"/>
                          </w:rPr>
                        </w:pPr>
                        <w:r w:rsidRPr="0082384A">
                          <w:rPr>
                            <w:rFonts w:ascii="Times New Roman" w:hAnsi="Times New Roman" w:cs="Times New Roman"/>
                            <w:color w:val="000000"/>
                            <w:sz w:val="21"/>
                            <w:szCs w:val="21"/>
                          </w:rPr>
                          <w:t xml:space="preserve">в </w:t>
                        </w:r>
                        <w:proofErr w:type="spellStart"/>
                        <w:r w:rsidRPr="0082384A">
                          <w:rPr>
                            <w:rFonts w:ascii="Times New Roman" w:eastAsia="Calibri" w:hAnsi="Times New Roman" w:cs="Times New Roman"/>
                            <w:sz w:val="21"/>
                            <w:szCs w:val="21"/>
                          </w:rPr>
                          <w:t>Держказначейська</w:t>
                        </w:r>
                        <w:proofErr w:type="spellEnd"/>
                        <w:r w:rsidRPr="0082384A">
                          <w:rPr>
                            <w:rFonts w:ascii="Times New Roman" w:eastAsia="Calibri" w:hAnsi="Times New Roman" w:cs="Times New Roman"/>
                            <w:sz w:val="21"/>
                            <w:szCs w:val="21"/>
                          </w:rPr>
                          <w:t xml:space="preserve"> служба України м. Київ,</w:t>
                        </w:r>
                      </w:p>
                      <w:p w:rsidR="00A04CA4" w:rsidRPr="0082384A" w:rsidRDefault="00A04CA4" w:rsidP="00A04CA4">
                        <w:pPr>
                          <w:ind w:right="-1"/>
                          <w:contextualSpacing/>
                          <w:rPr>
                            <w:rFonts w:ascii="Times New Roman" w:eastAsia="Calibri" w:hAnsi="Times New Roman" w:cs="Times New Roman"/>
                            <w:sz w:val="21"/>
                            <w:szCs w:val="21"/>
                          </w:rPr>
                        </w:pPr>
                        <w:r w:rsidRPr="0082384A">
                          <w:rPr>
                            <w:rFonts w:ascii="Times New Roman" w:eastAsia="Calibri" w:hAnsi="Times New Roman" w:cs="Times New Roman"/>
                            <w:sz w:val="21"/>
                            <w:szCs w:val="21"/>
                          </w:rPr>
                          <w:t>УДКСУ у м. Славутич</w:t>
                        </w:r>
                      </w:p>
                      <w:p w:rsidR="003A1EA9" w:rsidRPr="0082384A" w:rsidRDefault="003A1EA9" w:rsidP="003A1EA9">
                        <w:pPr>
                          <w:spacing w:after="0"/>
                          <w:rPr>
                            <w:rFonts w:ascii="Times New Roman" w:hAnsi="Times New Roman" w:cs="Times New Roman"/>
                            <w:b/>
                            <w:sz w:val="21"/>
                            <w:szCs w:val="21"/>
                          </w:rPr>
                        </w:pPr>
                        <w:r w:rsidRPr="0082384A">
                          <w:rPr>
                            <w:rFonts w:ascii="Times New Roman" w:hAnsi="Times New Roman" w:cs="Times New Roman"/>
                            <w:sz w:val="21"/>
                            <w:szCs w:val="21"/>
                          </w:rPr>
                          <w:t>р/р UA603535860000026005060189911</w:t>
                        </w:r>
                      </w:p>
                      <w:p w:rsidR="003A1EA9" w:rsidRPr="0082384A" w:rsidRDefault="003A1EA9" w:rsidP="003A1EA9">
                        <w:pPr>
                          <w:spacing w:after="0"/>
                          <w:rPr>
                            <w:rFonts w:ascii="Times New Roman" w:hAnsi="Times New Roman" w:cs="Times New Roman"/>
                            <w:b/>
                            <w:sz w:val="21"/>
                            <w:szCs w:val="21"/>
                          </w:rPr>
                        </w:pPr>
                        <w:r w:rsidRPr="0082384A">
                          <w:rPr>
                            <w:rFonts w:ascii="Times New Roman" w:hAnsi="Times New Roman" w:cs="Times New Roman"/>
                            <w:sz w:val="21"/>
                            <w:szCs w:val="21"/>
                          </w:rPr>
                          <w:t xml:space="preserve">в АТ КБ «ПРИВАТБАНК», </w:t>
                        </w:r>
                      </w:p>
                      <w:p w:rsidR="00A04CA4" w:rsidRPr="0082384A" w:rsidRDefault="00A04CA4" w:rsidP="007A1D8A">
                        <w:pPr>
                          <w:rPr>
                            <w:rFonts w:ascii="Times New Roman" w:hAnsi="Times New Roman" w:cs="Times New Roman"/>
                            <w:b/>
                            <w:sz w:val="21"/>
                            <w:szCs w:val="21"/>
                          </w:rPr>
                        </w:pPr>
                      </w:p>
                      <w:p w:rsidR="00A04CA4" w:rsidRPr="0082384A" w:rsidRDefault="00A04CA4" w:rsidP="007A1D8A">
                        <w:pPr>
                          <w:rPr>
                            <w:rFonts w:ascii="Times New Roman" w:hAnsi="Times New Roman" w:cs="Times New Roman"/>
                            <w:b/>
                            <w:sz w:val="21"/>
                            <w:szCs w:val="21"/>
                          </w:rPr>
                        </w:pPr>
                      </w:p>
                      <w:p w:rsidR="00304CD3" w:rsidRDefault="00A04CA4" w:rsidP="007A1D8A">
                        <w:pPr>
                          <w:rPr>
                            <w:rFonts w:ascii="Times New Roman" w:hAnsi="Times New Roman" w:cs="Times New Roman"/>
                            <w:b/>
                            <w:sz w:val="21"/>
                            <w:szCs w:val="21"/>
                          </w:rPr>
                        </w:pPr>
                        <w:r w:rsidRPr="0082384A">
                          <w:rPr>
                            <w:rFonts w:ascii="Times New Roman" w:hAnsi="Times New Roman" w:cs="Times New Roman"/>
                            <w:b/>
                            <w:sz w:val="21"/>
                            <w:szCs w:val="21"/>
                          </w:rPr>
                          <w:t xml:space="preserve">Директор  </w:t>
                        </w:r>
                      </w:p>
                      <w:p w:rsidR="00304CD3" w:rsidRDefault="00304CD3" w:rsidP="007A1D8A">
                        <w:pPr>
                          <w:rPr>
                            <w:rFonts w:ascii="Times New Roman" w:hAnsi="Times New Roman" w:cs="Times New Roman"/>
                            <w:b/>
                            <w:sz w:val="21"/>
                            <w:szCs w:val="21"/>
                          </w:rPr>
                        </w:pPr>
                      </w:p>
                      <w:p w:rsidR="00A04CA4" w:rsidRPr="0082384A" w:rsidRDefault="00A04CA4" w:rsidP="007A1D8A">
                        <w:pPr>
                          <w:rPr>
                            <w:rFonts w:ascii="Times New Roman" w:hAnsi="Times New Roman" w:cs="Times New Roman"/>
                            <w:b/>
                            <w:sz w:val="21"/>
                            <w:szCs w:val="21"/>
                          </w:rPr>
                        </w:pPr>
                        <w:r w:rsidRPr="0082384A">
                          <w:rPr>
                            <w:rFonts w:ascii="Times New Roman" w:hAnsi="Times New Roman" w:cs="Times New Roman"/>
                            <w:b/>
                            <w:sz w:val="21"/>
                            <w:szCs w:val="21"/>
                          </w:rPr>
                          <w:t xml:space="preserve">   _______________</w:t>
                        </w:r>
                        <w:r w:rsidR="00304CD3">
                          <w:rPr>
                            <w:rFonts w:ascii="Times New Roman" w:hAnsi="Times New Roman" w:cs="Times New Roman"/>
                            <w:b/>
                            <w:sz w:val="21"/>
                            <w:szCs w:val="21"/>
                          </w:rPr>
                          <w:t>______</w:t>
                        </w:r>
                        <w:r w:rsidRPr="0082384A">
                          <w:rPr>
                            <w:rFonts w:ascii="Times New Roman" w:hAnsi="Times New Roman" w:cs="Times New Roman"/>
                            <w:b/>
                            <w:sz w:val="21"/>
                            <w:szCs w:val="21"/>
                          </w:rPr>
                          <w:t xml:space="preserve">        </w:t>
                        </w:r>
                      </w:p>
                      <w:p w:rsidR="00A04CA4" w:rsidRPr="0082384A" w:rsidRDefault="00A04CA4" w:rsidP="007A1D8A">
                        <w:pPr>
                          <w:jc w:val="both"/>
                          <w:rPr>
                            <w:rFonts w:ascii="Times New Roman" w:hAnsi="Times New Roman" w:cs="Times New Roman"/>
                            <w:b/>
                            <w:sz w:val="21"/>
                            <w:szCs w:val="21"/>
                          </w:rPr>
                        </w:pPr>
                      </w:p>
                    </w:tc>
                  </w:tr>
                </w:tbl>
                <w:p w:rsidR="00A04CA4" w:rsidRPr="0082384A" w:rsidRDefault="00A04CA4" w:rsidP="007A1D8A">
                  <w:pPr>
                    <w:rPr>
                      <w:rFonts w:ascii="Times New Roman" w:hAnsi="Times New Roman" w:cs="Times New Roman"/>
                      <w:sz w:val="21"/>
                      <w:szCs w:val="21"/>
                    </w:rPr>
                  </w:pPr>
                </w:p>
              </w:tc>
            </w:tr>
            <w:tr w:rsidR="00A04CA4" w:rsidRPr="0082384A" w:rsidTr="007A1D8A">
              <w:tc>
                <w:tcPr>
                  <w:tcW w:w="5078" w:type="dxa"/>
                </w:tcPr>
                <w:p w:rsidR="00A04CA4" w:rsidRPr="0082384A" w:rsidRDefault="00A04CA4" w:rsidP="007A1D8A">
                  <w:pPr>
                    <w:rPr>
                      <w:rFonts w:ascii="Times New Roman" w:hAnsi="Times New Roman" w:cs="Times New Roman"/>
                      <w:sz w:val="21"/>
                      <w:szCs w:val="21"/>
                    </w:rPr>
                  </w:pPr>
                </w:p>
              </w:tc>
            </w:tr>
          </w:tbl>
          <w:p w:rsidR="00A04CA4" w:rsidRPr="0082384A" w:rsidRDefault="00A04CA4" w:rsidP="007A1D8A">
            <w:pPr>
              <w:rPr>
                <w:rFonts w:ascii="Times New Roman" w:hAnsi="Times New Roman" w:cs="Times New Roman"/>
                <w:sz w:val="21"/>
                <w:szCs w:val="21"/>
              </w:rPr>
            </w:pPr>
          </w:p>
        </w:tc>
      </w:tr>
    </w:tbl>
    <w:p w:rsidR="00030A85" w:rsidRPr="0082384A" w:rsidRDefault="00030A85" w:rsidP="00030A85">
      <w:pPr>
        <w:spacing w:after="0"/>
        <w:jc w:val="both"/>
        <w:rPr>
          <w:rFonts w:ascii="Times New Roman" w:hAnsi="Times New Roman" w:cs="Times New Roman"/>
          <w:sz w:val="21"/>
          <w:szCs w:val="21"/>
        </w:rPr>
      </w:pPr>
    </w:p>
    <w:p w:rsidR="00030A85" w:rsidRPr="0082384A" w:rsidRDefault="00030A85" w:rsidP="00030A85">
      <w:pPr>
        <w:spacing w:after="0"/>
        <w:jc w:val="both"/>
        <w:rPr>
          <w:rFonts w:ascii="Times New Roman" w:hAnsi="Times New Roman" w:cs="Times New Roman"/>
          <w:sz w:val="21"/>
          <w:szCs w:val="21"/>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DE0D55" w:rsidRDefault="00304CD3"/>
    <w:sectPr w:rsidR="00DE0D55" w:rsidSect="00C371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47EAA"/>
    <w:multiLevelType w:val="hybridMultilevel"/>
    <w:tmpl w:val="9C6AF828"/>
    <w:lvl w:ilvl="0" w:tplc="5C408A3C">
      <w:start w:val="1"/>
      <w:numFmt w:val="decimal"/>
      <w:lvlText w:val="%1."/>
      <w:lvlJc w:val="left"/>
      <w:pPr>
        <w:ind w:left="3540" w:hanging="36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A85"/>
    <w:rsid w:val="0000062A"/>
    <w:rsid w:val="00030A85"/>
    <w:rsid w:val="00190964"/>
    <w:rsid w:val="00197404"/>
    <w:rsid w:val="002750E8"/>
    <w:rsid w:val="00304CD3"/>
    <w:rsid w:val="003160F5"/>
    <w:rsid w:val="00371293"/>
    <w:rsid w:val="0039178B"/>
    <w:rsid w:val="003A1EA9"/>
    <w:rsid w:val="003F6B0B"/>
    <w:rsid w:val="00412AD7"/>
    <w:rsid w:val="0044775D"/>
    <w:rsid w:val="004A4527"/>
    <w:rsid w:val="0062071B"/>
    <w:rsid w:val="006C3BDB"/>
    <w:rsid w:val="00785D34"/>
    <w:rsid w:val="00807C8D"/>
    <w:rsid w:val="0082384A"/>
    <w:rsid w:val="008E1624"/>
    <w:rsid w:val="009321D2"/>
    <w:rsid w:val="00A04CA4"/>
    <w:rsid w:val="00A308FF"/>
    <w:rsid w:val="00A834F1"/>
    <w:rsid w:val="00B72899"/>
    <w:rsid w:val="00C06D05"/>
    <w:rsid w:val="00C37188"/>
    <w:rsid w:val="00C60DFF"/>
    <w:rsid w:val="00C8041D"/>
    <w:rsid w:val="00CA54DD"/>
    <w:rsid w:val="00DB086A"/>
    <w:rsid w:val="00DE3205"/>
    <w:rsid w:val="00E027FC"/>
    <w:rsid w:val="00EC088D"/>
    <w:rsid w:val="00F57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85"/>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0A8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0A85"/>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4">
    <w:name w:val="List Paragraph"/>
    <w:basedOn w:val="a"/>
    <w:uiPriority w:val="34"/>
    <w:qFormat/>
    <w:rsid w:val="00030A85"/>
    <w:pPr>
      <w:ind w:left="720"/>
      <w:contextualSpacing/>
    </w:pPr>
    <w:rPr>
      <w:lang w:val="ru-RU"/>
    </w:rPr>
  </w:style>
  <w:style w:type="paragraph" w:customStyle="1" w:styleId="a5">
    <w:name w:val="a"/>
    <w:basedOn w:val="a"/>
    <w:uiPriority w:val="99"/>
    <w:rsid w:val="008E1624"/>
    <w:pPr>
      <w:spacing w:after="0" w:line="210" w:lineRule="atLeast"/>
      <w:ind w:firstLine="454"/>
      <w:jc w:val="both"/>
    </w:pPr>
    <w:rPr>
      <w:rFonts w:ascii="Times New Roman" w:eastAsia="Times New Roman" w:hAnsi="Times New Roman" w:cs="Times New Roman"/>
      <w:color w:val="000000"/>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2955</Words>
  <Characters>16850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4</cp:revision>
  <cp:lastPrinted>2023-05-01T07:02:00Z</cp:lastPrinted>
  <dcterms:created xsi:type="dcterms:W3CDTF">2024-03-25T12:34:00Z</dcterms:created>
  <dcterms:modified xsi:type="dcterms:W3CDTF">2024-03-25T13:08:00Z</dcterms:modified>
</cp:coreProperties>
</file>