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8" w:rsidRPr="00DD2AE3" w:rsidRDefault="00D27DB8" w:rsidP="00D27DB8">
      <w:pPr>
        <w:ind w:left="-567" w:right="-143" w:firstLine="567"/>
        <w:jc w:val="right"/>
        <w:rPr>
          <w:b/>
          <w:i/>
          <w:sz w:val="23"/>
          <w:szCs w:val="23"/>
          <w:lang w:val="uk-UA"/>
        </w:rPr>
      </w:pPr>
      <w:r w:rsidRPr="00DD2AE3">
        <w:rPr>
          <w:b/>
          <w:i/>
          <w:sz w:val="23"/>
          <w:szCs w:val="23"/>
          <w:lang w:val="uk-UA"/>
        </w:rPr>
        <w:t>Додаток 1</w:t>
      </w:r>
    </w:p>
    <w:p w:rsidR="00D27DB8" w:rsidRPr="00DD2AE3" w:rsidRDefault="00D27DB8" w:rsidP="00D27DB8">
      <w:pPr>
        <w:ind w:left="-567" w:right="-143" w:firstLine="567"/>
        <w:jc w:val="right"/>
        <w:rPr>
          <w:b/>
          <w:i/>
          <w:sz w:val="23"/>
          <w:szCs w:val="23"/>
          <w:lang w:val="uk-UA"/>
        </w:rPr>
      </w:pPr>
      <w:r w:rsidRPr="00DD2AE3">
        <w:rPr>
          <w:b/>
          <w:i/>
          <w:sz w:val="23"/>
          <w:szCs w:val="23"/>
          <w:lang w:val="uk-UA"/>
        </w:rPr>
        <w:t>тендерної документації</w:t>
      </w:r>
    </w:p>
    <w:p w:rsidR="00D27DB8" w:rsidRPr="00DD2AE3" w:rsidRDefault="00D27DB8" w:rsidP="00D27DB8">
      <w:pPr>
        <w:jc w:val="center"/>
        <w:rPr>
          <w:b/>
          <w:lang w:val="uk-UA"/>
        </w:rPr>
      </w:pPr>
    </w:p>
    <w:p w:rsidR="00D27DB8" w:rsidRPr="00DD2AE3" w:rsidRDefault="00D27DB8" w:rsidP="00D27DB8">
      <w:pPr>
        <w:jc w:val="center"/>
        <w:rPr>
          <w:b/>
          <w:lang w:val="uk-UA"/>
        </w:rPr>
      </w:pPr>
    </w:p>
    <w:p w:rsidR="00F44C37" w:rsidRPr="00F44C37" w:rsidRDefault="00F44C37" w:rsidP="00F44C37">
      <w:pPr>
        <w:widowControl w:val="0"/>
        <w:autoSpaceDE w:val="0"/>
        <w:autoSpaceDN w:val="0"/>
        <w:adjustRightInd w:val="0"/>
        <w:jc w:val="center"/>
        <w:rPr>
          <w:b/>
          <w:bCs/>
          <w:u w:val="single"/>
          <w:lang w:val="uk-UA"/>
        </w:rPr>
      </w:pPr>
      <w:r w:rsidRPr="00F44C37">
        <w:rPr>
          <w:b/>
          <w:bCs/>
          <w:u w:val="single"/>
          <w:lang w:val="uk-UA"/>
        </w:rPr>
        <w:t xml:space="preserve">ФОРМА ТЕНДЕРНОЇ (ЦІНОВОЇ) ПРОПОЗИЦІЇ </w:t>
      </w:r>
    </w:p>
    <w:p w:rsidR="00F44C37" w:rsidRPr="00F44C37" w:rsidRDefault="00F44C37" w:rsidP="00F44C37">
      <w:pPr>
        <w:widowControl w:val="0"/>
        <w:autoSpaceDE w:val="0"/>
        <w:autoSpaceDN w:val="0"/>
        <w:adjustRightInd w:val="0"/>
        <w:jc w:val="both"/>
        <w:rPr>
          <w:lang w:val="uk-UA"/>
        </w:rPr>
      </w:pPr>
    </w:p>
    <w:tbl>
      <w:tblPr>
        <w:tblW w:w="5000" w:type="pct"/>
        <w:tblLook w:val="04A0" w:firstRow="1" w:lastRow="0" w:firstColumn="1" w:lastColumn="0" w:noHBand="0" w:noVBand="1"/>
      </w:tblPr>
      <w:tblGrid>
        <w:gridCol w:w="5707"/>
        <w:gridCol w:w="3865"/>
      </w:tblGrid>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rPr>
          <w:trHeight w:val="121"/>
        </w:trPr>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bl>
    <w:p w:rsidR="00F44C37" w:rsidRDefault="00F44C37" w:rsidP="00F44C37">
      <w:pPr>
        <w:widowControl w:val="0"/>
        <w:autoSpaceDE w:val="0"/>
        <w:autoSpaceDN w:val="0"/>
        <w:adjustRightInd w:val="0"/>
        <w:ind w:firstLine="284"/>
        <w:jc w:val="both"/>
        <w:rPr>
          <w:lang w:val="uk-UA"/>
        </w:rPr>
      </w:pPr>
    </w:p>
    <w:p w:rsidR="008840F6" w:rsidRPr="00DD2AE3" w:rsidRDefault="008840F6" w:rsidP="008840F6">
      <w:pPr>
        <w:ind w:firstLine="567"/>
        <w:jc w:val="both"/>
        <w:rPr>
          <w:b/>
          <w:lang w:val="uk-UA"/>
        </w:rPr>
      </w:pPr>
      <w:r w:rsidRPr="00DD2AE3">
        <w:rPr>
          <w:lang w:val="uk-UA"/>
        </w:rPr>
        <w:t>Ми, (</w:t>
      </w:r>
      <w:r w:rsidRPr="00DD2AE3">
        <w:rPr>
          <w:i/>
          <w:lang w:val="uk-UA"/>
        </w:rPr>
        <w:t>повна</w:t>
      </w:r>
      <w:r w:rsidRPr="00DD2AE3">
        <w:rPr>
          <w:lang w:val="uk-UA"/>
        </w:rPr>
        <w:t xml:space="preserve"> </w:t>
      </w:r>
      <w:r w:rsidRPr="00DD2AE3">
        <w:rPr>
          <w:i/>
          <w:lang w:val="uk-UA"/>
        </w:rPr>
        <w:t>назва учасника</w:t>
      </w:r>
      <w:r w:rsidRPr="00DD2AE3">
        <w:rPr>
          <w:lang w:val="uk-UA"/>
        </w:rPr>
        <w:t xml:space="preserve">), надаємо свою пропозицію на закупівлю: </w:t>
      </w:r>
      <w:r w:rsidRPr="003E3092">
        <w:rPr>
          <w:b/>
          <w:color w:val="000000"/>
          <w:lang w:val="uk-UA"/>
        </w:rPr>
        <w:t>Канцелярські товари ДК 021:2015-30190000-7 Офісне устаткування та приладдя різне</w:t>
      </w:r>
      <w:r w:rsidRPr="00DD2AE3">
        <w:rPr>
          <w:b/>
          <w:lang w:val="uk-UA"/>
        </w:rPr>
        <w:t xml:space="preserve"> </w:t>
      </w:r>
      <w:r w:rsidRPr="00DD2AE3">
        <w:rPr>
          <w:lang w:val="uk-UA"/>
        </w:rPr>
        <w:t>згідно з технічними вимогами Замовника торгів.</w:t>
      </w:r>
    </w:p>
    <w:p w:rsidR="008840F6" w:rsidRPr="00F44C37" w:rsidRDefault="008840F6" w:rsidP="00F44C37">
      <w:pPr>
        <w:widowControl w:val="0"/>
        <w:autoSpaceDE w:val="0"/>
        <w:autoSpaceDN w:val="0"/>
        <w:adjustRightInd w:val="0"/>
        <w:ind w:firstLine="284"/>
        <w:jc w:val="both"/>
        <w:rPr>
          <w:lang w:val="uk-UA"/>
        </w:rPr>
      </w:pPr>
    </w:p>
    <w:p w:rsidR="00F44C37" w:rsidRPr="00F44C37" w:rsidRDefault="00F44C37" w:rsidP="00F44C37">
      <w:pPr>
        <w:widowControl w:val="0"/>
        <w:autoSpaceDE w:val="0"/>
        <w:autoSpaceDN w:val="0"/>
        <w:adjustRightInd w:val="0"/>
        <w:ind w:left="899"/>
        <w:jc w:val="both"/>
        <w:rPr>
          <w:lang w:val="uk-UA"/>
        </w:rPr>
      </w:pPr>
    </w:p>
    <w:tbl>
      <w:tblPr>
        <w:tblW w:w="4921" w:type="pct"/>
        <w:tblLayout w:type="fixed"/>
        <w:tblLook w:val="04A0" w:firstRow="1" w:lastRow="0" w:firstColumn="1" w:lastColumn="0" w:noHBand="0" w:noVBand="1"/>
      </w:tblPr>
      <w:tblGrid>
        <w:gridCol w:w="428"/>
        <w:gridCol w:w="2732"/>
        <w:gridCol w:w="756"/>
        <w:gridCol w:w="874"/>
        <w:gridCol w:w="823"/>
        <w:gridCol w:w="784"/>
        <w:gridCol w:w="784"/>
        <w:gridCol w:w="1117"/>
        <w:gridCol w:w="1123"/>
      </w:tblGrid>
      <w:tr w:rsidR="00F44C37"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Найменування товару</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 xml:space="preserve">Од. </w:t>
            </w:r>
            <w:proofErr w:type="spellStart"/>
            <w:r w:rsidRPr="00F44C37">
              <w:rPr>
                <w:b/>
                <w:bCs/>
                <w:sz w:val="22"/>
                <w:szCs w:val="22"/>
                <w:lang w:val="uk-UA"/>
              </w:rPr>
              <w:t>вим</w:t>
            </w:r>
            <w:proofErr w:type="spellEnd"/>
            <w:r w:rsidRPr="00F44C37">
              <w:rPr>
                <w:b/>
                <w:bCs/>
                <w:sz w:val="22"/>
                <w:szCs w:val="22"/>
                <w:lang w:val="uk-UA"/>
              </w:rPr>
              <w:t>.</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r w:rsidRPr="00F44C37">
              <w:rPr>
                <w:b/>
                <w:bCs/>
                <w:sz w:val="22"/>
                <w:szCs w:val="22"/>
                <w:lang w:val="uk-UA"/>
              </w:rPr>
              <w:t>Кількість</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без ПДВ</w:t>
            </w: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ПДВ*</w:t>
            </w: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з ПДВ*</w:t>
            </w: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без ПДВ</w:t>
            </w:r>
          </w:p>
        </w:tc>
        <w:tc>
          <w:tcPr>
            <w:tcW w:w="59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з ПДВ*</w:t>
            </w:r>
          </w:p>
        </w:tc>
      </w:tr>
      <w:tr w:rsidR="00F44C37"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en-US"/>
              </w:rPr>
            </w:pP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83083E" w:rsidRDefault="00F44C37"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r>
      <w:tr w:rsidR="008840F6"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en-US"/>
              </w:rPr>
            </w:pPr>
          </w:p>
        </w:tc>
        <w:tc>
          <w:tcPr>
            <w:tcW w:w="1450" w:type="pct"/>
            <w:tcBorders>
              <w:top w:val="single" w:sz="6" w:space="0" w:color="auto"/>
              <w:left w:val="single" w:sz="6" w:space="0" w:color="auto"/>
              <w:bottom w:val="single" w:sz="6" w:space="0" w:color="auto"/>
              <w:right w:val="single" w:sz="6" w:space="0" w:color="auto"/>
            </w:tcBorders>
            <w:vAlign w:val="center"/>
          </w:tcPr>
          <w:p w:rsidR="008840F6" w:rsidRPr="0083083E" w:rsidRDefault="008840F6"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8840F6" w:rsidRPr="00F44C37" w:rsidRDefault="008840F6"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r>
      <w:tr w:rsidR="008840F6"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en-US"/>
              </w:rPr>
            </w:pPr>
            <w:bookmarkStart w:id="0" w:name="_GoBack"/>
            <w:bookmarkEnd w:id="0"/>
          </w:p>
        </w:tc>
        <w:tc>
          <w:tcPr>
            <w:tcW w:w="1450" w:type="pct"/>
            <w:tcBorders>
              <w:top w:val="single" w:sz="6" w:space="0" w:color="auto"/>
              <w:left w:val="single" w:sz="6" w:space="0" w:color="auto"/>
              <w:bottom w:val="single" w:sz="6" w:space="0" w:color="auto"/>
              <w:right w:val="single" w:sz="6" w:space="0" w:color="auto"/>
            </w:tcBorders>
            <w:vAlign w:val="center"/>
          </w:tcPr>
          <w:p w:rsidR="008840F6" w:rsidRPr="0083083E" w:rsidRDefault="008840F6"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8840F6" w:rsidRPr="00F44C37" w:rsidRDefault="008840F6"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r>
      <w:tr w:rsidR="008840F6"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en-US"/>
              </w:rPr>
            </w:pPr>
          </w:p>
        </w:tc>
        <w:tc>
          <w:tcPr>
            <w:tcW w:w="1450" w:type="pct"/>
            <w:tcBorders>
              <w:top w:val="single" w:sz="6" w:space="0" w:color="auto"/>
              <w:left w:val="single" w:sz="6" w:space="0" w:color="auto"/>
              <w:bottom w:val="single" w:sz="6" w:space="0" w:color="auto"/>
              <w:right w:val="single" w:sz="6" w:space="0" w:color="auto"/>
            </w:tcBorders>
            <w:vAlign w:val="center"/>
          </w:tcPr>
          <w:p w:rsidR="008840F6" w:rsidRPr="0083083E" w:rsidRDefault="008840F6"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8840F6" w:rsidRPr="00F44C37" w:rsidRDefault="008840F6"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r>
      <w:tr w:rsidR="008840F6"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en-US"/>
              </w:rPr>
            </w:pPr>
          </w:p>
        </w:tc>
        <w:tc>
          <w:tcPr>
            <w:tcW w:w="1450" w:type="pct"/>
            <w:tcBorders>
              <w:top w:val="single" w:sz="6" w:space="0" w:color="auto"/>
              <w:left w:val="single" w:sz="6" w:space="0" w:color="auto"/>
              <w:bottom w:val="single" w:sz="6" w:space="0" w:color="auto"/>
              <w:right w:val="single" w:sz="6" w:space="0" w:color="auto"/>
            </w:tcBorders>
            <w:vAlign w:val="center"/>
          </w:tcPr>
          <w:p w:rsidR="008840F6" w:rsidRPr="0083083E" w:rsidRDefault="008840F6"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8840F6" w:rsidRPr="00F44C37" w:rsidRDefault="008840F6"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r>
      <w:tr w:rsidR="008840F6"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en-US"/>
              </w:rPr>
            </w:pPr>
          </w:p>
        </w:tc>
        <w:tc>
          <w:tcPr>
            <w:tcW w:w="1450" w:type="pct"/>
            <w:tcBorders>
              <w:top w:val="single" w:sz="6" w:space="0" w:color="auto"/>
              <w:left w:val="single" w:sz="6" w:space="0" w:color="auto"/>
              <w:bottom w:val="single" w:sz="6" w:space="0" w:color="auto"/>
              <w:right w:val="single" w:sz="6" w:space="0" w:color="auto"/>
            </w:tcBorders>
            <w:vAlign w:val="center"/>
          </w:tcPr>
          <w:p w:rsidR="008840F6" w:rsidRPr="0083083E" w:rsidRDefault="008840F6" w:rsidP="00F44C37">
            <w:pPr>
              <w:widowControl w:val="0"/>
              <w:autoSpaceDE w:val="0"/>
              <w:autoSpaceDN w:val="0"/>
              <w:adjustRightInd w:val="0"/>
              <w:rPr>
                <w:sz w:val="22"/>
                <w:szCs w:val="22"/>
              </w:rPr>
            </w:pPr>
          </w:p>
        </w:tc>
        <w:tc>
          <w:tcPr>
            <w:tcW w:w="401"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rPr>
                <w:b/>
                <w:bCs/>
                <w:sz w:val="22"/>
                <w:szCs w:val="22"/>
                <w:lang w:val="uk-UA"/>
              </w:rPr>
            </w:pPr>
          </w:p>
        </w:tc>
        <w:tc>
          <w:tcPr>
            <w:tcW w:w="46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8840F6" w:rsidRPr="00F44C37" w:rsidRDefault="008840F6"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8840F6" w:rsidRPr="00F44C37" w:rsidRDefault="008840F6" w:rsidP="00F44C37">
            <w:pPr>
              <w:widowControl w:val="0"/>
              <w:autoSpaceDE w:val="0"/>
              <w:autoSpaceDN w:val="0"/>
              <w:adjustRightInd w:val="0"/>
              <w:jc w:val="center"/>
              <w:rPr>
                <w:b/>
                <w:bCs/>
                <w:sz w:val="22"/>
                <w:szCs w:val="22"/>
                <w:lang w:val="uk-UA"/>
              </w:rPr>
            </w:pPr>
          </w:p>
        </w:tc>
      </w:tr>
      <w:tr w:rsidR="00F44C37" w:rsidRPr="00F44C37" w:rsidTr="000B5B58">
        <w:tc>
          <w:tcPr>
            <w:tcW w:w="1677" w:type="pct"/>
            <w:gridSpan w:val="2"/>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r w:rsidRPr="00F44C37">
              <w:rPr>
                <w:b/>
                <w:bCs/>
                <w:lang w:val="uk-UA"/>
              </w:rPr>
              <w:t xml:space="preserve">Вартість пропозиції </w:t>
            </w:r>
          </w:p>
          <w:p w:rsidR="00F44C37" w:rsidRPr="00F44C37" w:rsidRDefault="00F44C37" w:rsidP="00F44C37">
            <w:pPr>
              <w:widowControl w:val="0"/>
              <w:autoSpaceDE w:val="0"/>
              <w:autoSpaceDN w:val="0"/>
              <w:adjustRightInd w:val="0"/>
              <w:jc w:val="both"/>
              <w:rPr>
                <w:b/>
                <w:bCs/>
                <w:lang w:val="uk-UA"/>
              </w:rPr>
            </w:pPr>
            <w:r w:rsidRPr="00F44C37">
              <w:rPr>
                <w:b/>
                <w:bCs/>
                <w:lang w:val="uk-UA"/>
              </w:rPr>
              <w:t>(цифрами та прописом)</w:t>
            </w:r>
          </w:p>
        </w:tc>
        <w:tc>
          <w:tcPr>
            <w:tcW w:w="3323" w:type="pct"/>
            <w:gridSpan w:val="7"/>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lang w:val="uk-UA"/>
              </w:rPr>
            </w:pPr>
          </w:p>
          <w:p w:rsidR="00F44C37" w:rsidRPr="00F44C37" w:rsidRDefault="00F44C37" w:rsidP="00F44C37">
            <w:pPr>
              <w:widowControl w:val="0"/>
              <w:autoSpaceDE w:val="0"/>
              <w:autoSpaceDN w:val="0"/>
              <w:adjustRightInd w:val="0"/>
              <w:jc w:val="center"/>
              <w:rPr>
                <w:b/>
                <w:bCs/>
                <w:lang w:val="uk-UA"/>
              </w:rPr>
            </w:pPr>
          </w:p>
        </w:tc>
      </w:tr>
    </w:tbl>
    <w:p w:rsidR="00F44C37" w:rsidRDefault="00F44C37" w:rsidP="00F44C37">
      <w:pPr>
        <w:widowControl w:val="0"/>
        <w:autoSpaceDE w:val="0"/>
        <w:autoSpaceDN w:val="0"/>
        <w:adjustRightInd w:val="0"/>
        <w:ind w:firstLine="284"/>
        <w:jc w:val="both"/>
        <w:rPr>
          <w:i/>
          <w:lang w:val="uk-UA"/>
        </w:rPr>
      </w:pPr>
      <w:r w:rsidRPr="00F44C37">
        <w:rPr>
          <w:i/>
          <w:lang w:val="uk-UA"/>
        </w:rPr>
        <w:t xml:space="preserve">* </w:t>
      </w:r>
      <w:proofErr w:type="spellStart"/>
      <w:r w:rsidRPr="00F44C37">
        <w:rPr>
          <w:i/>
          <w:lang w:val="uk-UA"/>
        </w:rPr>
        <w:t>Cума</w:t>
      </w:r>
      <w:proofErr w:type="spellEnd"/>
      <w:r w:rsidRPr="00F44C37">
        <w:rPr>
          <w:i/>
          <w:lang w:val="uk-UA"/>
        </w:rPr>
        <w:t xml:space="preserve"> з ПДВ зазначається лише тими учасниками, які є платниками ПДВ.</w:t>
      </w:r>
    </w:p>
    <w:p w:rsidR="00F0772A" w:rsidRPr="00F44C37" w:rsidRDefault="00F0772A" w:rsidP="00F44C37">
      <w:pPr>
        <w:widowControl w:val="0"/>
        <w:autoSpaceDE w:val="0"/>
        <w:autoSpaceDN w:val="0"/>
        <w:adjustRightInd w:val="0"/>
        <w:ind w:firstLine="284"/>
        <w:jc w:val="both"/>
        <w:rPr>
          <w:i/>
          <w:lang w:val="uk-UA"/>
        </w:rPr>
      </w:pPr>
    </w:p>
    <w:p w:rsidR="0083083E" w:rsidRPr="0083083E" w:rsidRDefault="00F0772A" w:rsidP="0083083E">
      <w:pPr>
        <w:widowControl w:val="0"/>
        <w:autoSpaceDE w:val="0"/>
        <w:autoSpaceDN w:val="0"/>
        <w:adjustRightInd w:val="0"/>
        <w:ind w:firstLine="284"/>
        <w:jc w:val="both"/>
        <w:rPr>
          <w:lang w:val="uk-UA"/>
        </w:rPr>
      </w:pPr>
      <w:r>
        <w:rPr>
          <w:lang w:val="uk-UA"/>
        </w:rPr>
        <w:t>1</w:t>
      </w:r>
      <w:r w:rsidR="0083083E" w:rsidRPr="0083083E">
        <w:rPr>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83083E" w:rsidRPr="0083083E" w:rsidRDefault="00F0772A" w:rsidP="0083083E">
      <w:pPr>
        <w:widowControl w:val="0"/>
        <w:autoSpaceDE w:val="0"/>
        <w:autoSpaceDN w:val="0"/>
        <w:adjustRightInd w:val="0"/>
        <w:ind w:firstLine="284"/>
        <w:jc w:val="both"/>
        <w:rPr>
          <w:lang w:val="uk-UA"/>
        </w:rPr>
      </w:pPr>
      <w:r>
        <w:rPr>
          <w:lang w:val="uk-UA"/>
        </w:rPr>
        <w:t>2</w:t>
      </w:r>
      <w:r w:rsidR="0083083E" w:rsidRPr="0083083E">
        <w:rPr>
          <w:lang w:val="uk-UA"/>
        </w:rPr>
        <w:t xml:space="preserve">. Ми погоджуємося дотримуватися умов цієї пропозиції протягом </w:t>
      </w:r>
      <w:r w:rsidR="0083083E" w:rsidRPr="0083083E">
        <w:rPr>
          <w:iCs/>
          <w:lang w:val="uk-UA"/>
        </w:rPr>
        <w:t>120</w:t>
      </w:r>
      <w:r w:rsidR="0083083E" w:rsidRPr="0083083E">
        <w:rPr>
          <w:i/>
          <w:iCs/>
          <w:lang w:val="uk-UA"/>
        </w:rPr>
        <w:t xml:space="preserve"> </w:t>
      </w:r>
      <w:r w:rsidR="0083083E" w:rsidRPr="0083083E">
        <w:rPr>
          <w:lang w:val="uk-UA"/>
        </w:rPr>
        <w:t xml:space="preserve">календарних днів  </w:t>
      </w:r>
      <w:r w:rsidR="0083083E" w:rsidRPr="0083083E">
        <w:rPr>
          <w:color w:val="000000"/>
          <w:shd w:val="clear" w:color="auto" w:fill="FFFFFF"/>
          <w:lang w:val="uk-UA"/>
        </w:rPr>
        <w:t>із дати кінцевого строку подання тендерних пропозицій</w:t>
      </w:r>
      <w:r w:rsidR="0083083E" w:rsidRPr="0083083E">
        <w:rPr>
          <w:lang w:val="uk-UA"/>
        </w:rPr>
        <w:t>, встановленої Вами. Наша пропозиція буде обов’язковою для нас і може розглядатися Вами у будь-який час до закінчення зазначеного терміну.</w:t>
      </w:r>
    </w:p>
    <w:p w:rsidR="0083083E" w:rsidRPr="0083083E" w:rsidRDefault="00F0772A" w:rsidP="0083083E">
      <w:pPr>
        <w:ind w:firstLine="360"/>
        <w:jc w:val="both"/>
        <w:rPr>
          <w:lang w:val="uk-UA"/>
        </w:rPr>
      </w:pPr>
      <w:r>
        <w:rPr>
          <w:lang w:val="uk-UA"/>
        </w:rPr>
        <w:t>3</w:t>
      </w:r>
      <w:r w:rsidR="0083083E" w:rsidRPr="0083083E">
        <w:rPr>
          <w:lang w:val="uk-UA"/>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w:t>
      </w:r>
      <w:proofErr w:type="spellStart"/>
      <w:r w:rsidR="0083083E" w:rsidRPr="0083083E">
        <w:rPr>
          <w:lang w:val="uk-UA"/>
        </w:rPr>
        <w:t>веб-порталі</w:t>
      </w:r>
      <w:proofErr w:type="spellEnd"/>
      <w:r w:rsidR="0083083E" w:rsidRPr="0083083E">
        <w:rPr>
          <w:lang w:val="uk-UA"/>
        </w:rPr>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83083E" w:rsidRPr="0083083E">
        <w:rPr>
          <w:shd w:val="clear" w:color="auto" w:fill="FFFFFF"/>
          <w:lang w:val="uk-UA"/>
        </w:rPr>
        <w:t xml:space="preserve">документи, що підтверджують відсутність підстав, передбачених </w:t>
      </w:r>
      <w:r w:rsidR="0083083E" w:rsidRPr="0083083E">
        <w:rPr>
          <w:rFonts w:ascii="Liberation Serif" w:eastAsia="WenQuanYi Micro Hei" w:hAnsi="Liberation Serif" w:cs="Lohit Devanagari"/>
          <w:kern w:val="1"/>
          <w:lang w:val="uk-UA" w:eastAsia="zh-CN" w:bidi="hi-IN"/>
        </w:rPr>
        <w:t>у пункті 44 Особливостей.</w:t>
      </w:r>
      <w:r w:rsidR="0083083E" w:rsidRPr="0083083E">
        <w:rPr>
          <w:shd w:val="clear" w:color="auto" w:fill="FFFFFF"/>
          <w:lang w:val="uk-UA"/>
        </w:rPr>
        <w:t xml:space="preserve"> </w:t>
      </w:r>
    </w:p>
    <w:p w:rsidR="0083083E" w:rsidRPr="0083083E" w:rsidRDefault="0083083E" w:rsidP="0083083E">
      <w:pPr>
        <w:widowControl w:val="0"/>
        <w:suppressAutoHyphens/>
        <w:rPr>
          <w:rFonts w:eastAsia="WenQuanYi Micro Hei"/>
          <w:b/>
          <w:kern w:val="1"/>
          <w:lang w:val="uk-UA" w:eastAsia="zh-CN" w:bidi="hi-IN"/>
        </w:rPr>
      </w:pPr>
    </w:p>
    <w:p w:rsidR="0083083E" w:rsidRPr="0083083E" w:rsidRDefault="0083083E" w:rsidP="0083083E">
      <w:pPr>
        <w:widowControl w:val="0"/>
        <w:suppressAutoHyphens/>
        <w:rPr>
          <w:rFonts w:eastAsia="WenQuanYi Micro Hei"/>
          <w:b/>
          <w:kern w:val="1"/>
          <w:lang w:val="uk-UA" w:eastAsia="zh-CN" w:bidi="hi-IN"/>
        </w:rPr>
      </w:pPr>
    </w:p>
    <w:p w:rsidR="0083083E" w:rsidRPr="0083083E" w:rsidRDefault="0083083E" w:rsidP="0083083E">
      <w:pPr>
        <w:widowControl w:val="0"/>
        <w:suppressAutoHyphens/>
        <w:rPr>
          <w:rFonts w:eastAsia="WenQuanYi Micro Hei"/>
          <w:b/>
          <w:kern w:val="1"/>
          <w:sz w:val="20"/>
          <w:szCs w:val="20"/>
          <w:lang w:val="uk-UA" w:eastAsia="zh-CN" w:bidi="hi-IN"/>
        </w:rPr>
      </w:pPr>
      <w:r w:rsidRPr="0083083E">
        <w:rPr>
          <w:rFonts w:eastAsia="WenQuanYi Micro Hei"/>
          <w:b/>
          <w:kern w:val="1"/>
          <w:sz w:val="20"/>
          <w:szCs w:val="20"/>
          <w:lang w:val="uk-UA" w:eastAsia="zh-CN" w:bidi="hi-IN"/>
        </w:rPr>
        <w:t>Прізвище, ім’я, по батькові,  підпис уповноваженої особи  ___________________________</w:t>
      </w:r>
    </w:p>
    <w:p w:rsidR="0083083E" w:rsidRPr="0083083E" w:rsidRDefault="0083083E" w:rsidP="0083083E">
      <w:pPr>
        <w:widowControl w:val="0"/>
        <w:suppressAutoHyphens/>
        <w:rPr>
          <w:rFonts w:eastAsia="WenQuanYi Micro Hei"/>
          <w:kern w:val="1"/>
          <w:sz w:val="20"/>
          <w:szCs w:val="20"/>
          <w:lang w:val="uk-UA" w:eastAsia="zh-CN" w:bidi="hi-IN"/>
        </w:rPr>
      </w:pPr>
      <w:r w:rsidRPr="0083083E">
        <w:rPr>
          <w:rFonts w:eastAsia="WenQuanYi Micro Hei"/>
          <w:b/>
          <w:kern w:val="1"/>
          <w:sz w:val="20"/>
          <w:szCs w:val="20"/>
          <w:lang w:val="uk-UA" w:eastAsia="zh-CN" w:bidi="hi-IN"/>
        </w:rPr>
        <w:t xml:space="preserve">                                                                                                                         </w:t>
      </w:r>
      <w:r w:rsidRPr="0083083E">
        <w:rPr>
          <w:rFonts w:eastAsia="WenQuanYi Micro Hei"/>
          <w:kern w:val="1"/>
          <w:sz w:val="20"/>
          <w:szCs w:val="20"/>
          <w:lang w:val="uk-UA" w:eastAsia="zh-CN" w:bidi="hi-IN"/>
        </w:rPr>
        <w:t>МП (у разі використання)</w:t>
      </w:r>
    </w:p>
    <w:p w:rsidR="001B1A3D" w:rsidRPr="0083083E" w:rsidRDefault="001B1A3D" w:rsidP="00F44C37">
      <w:pPr>
        <w:jc w:val="center"/>
        <w:rPr>
          <w:sz w:val="20"/>
          <w:szCs w:val="20"/>
          <w:lang w:val="uk-UA"/>
        </w:rPr>
      </w:pPr>
    </w:p>
    <w:sectPr w:rsidR="001B1A3D" w:rsidRPr="0083083E" w:rsidSect="00164D95">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86D5E"/>
    <w:multiLevelType w:val="hybridMultilevel"/>
    <w:tmpl w:val="84A66B0A"/>
    <w:lvl w:ilvl="0" w:tplc="005E6552">
      <w:start w:val="1"/>
      <w:numFmt w:val="decimal"/>
      <w:lvlText w:val="%1."/>
      <w:lvlJc w:val="left"/>
      <w:pPr>
        <w:ind w:left="1101" w:hanging="675"/>
      </w:pPr>
      <w:rPr>
        <w:rFonts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3"/>
    <w:rsid w:val="001940FD"/>
    <w:rsid w:val="001B1A3D"/>
    <w:rsid w:val="001E4FBB"/>
    <w:rsid w:val="003701BC"/>
    <w:rsid w:val="003E3092"/>
    <w:rsid w:val="0083083E"/>
    <w:rsid w:val="008840F6"/>
    <w:rsid w:val="00941811"/>
    <w:rsid w:val="009E74AD"/>
    <w:rsid w:val="00A61E01"/>
    <w:rsid w:val="00A74453"/>
    <w:rsid w:val="00B23E80"/>
    <w:rsid w:val="00D27DB8"/>
    <w:rsid w:val="00DC146D"/>
    <w:rsid w:val="00DD2AE3"/>
    <w:rsid w:val="00F0772A"/>
    <w:rsid w:val="00F44C37"/>
    <w:rsid w:val="00FB789A"/>
    <w:rsid w:val="00FE3863"/>
    <w:rsid w:val="00FF1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1381</Words>
  <Characters>788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Zubenko</dc:creator>
  <cp:lastModifiedBy>Барабащук Тетяна Григорівна</cp:lastModifiedBy>
  <cp:revision>11</cp:revision>
  <cp:lastPrinted>2020-09-11T09:02:00Z</cp:lastPrinted>
  <dcterms:created xsi:type="dcterms:W3CDTF">2020-09-11T07:34:00Z</dcterms:created>
  <dcterms:modified xsi:type="dcterms:W3CDTF">2023-03-22T14:46:00Z</dcterms:modified>
</cp:coreProperties>
</file>