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6BFF" w14:textId="77777777" w:rsidR="003B7894" w:rsidRPr="00B634B8" w:rsidRDefault="003B7894" w:rsidP="003B7894">
      <w:pPr>
        <w:ind w:left="6521"/>
        <w:rPr>
          <w:rFonts w:ascii="Times New Roman" w:hAnsi="Times New Roman" w:cs="Times New Roman"/>
          <w:b/>
          <w:lang w:val="uk-UA"/>
        </w:rPr>
      </w:pPr>
      <w:r w:rsidRPr="00B634B8">
        <w:rPr>
          <w:rFonts w:ascii="Times New Roman" w:hAnsi="Times New Roman" w:cs="Times New Roman"/>
          <w:b/>
          <w:lang w:val="uk-UA"/>
        </w:rPr>
        <w:t>ДОДАТОК</w:t>
      </w:r>
      <w:r w:rsidR="00697DFF">
        <w:rPr>
          <w:rFonts w:ascii="Times New Roman" w:hAnsi="Times New Roman" w:cs="Times New Roman"/>
          <w:b/>
          <w:lang w:val="uk-UA"/>
        </w:rPr>
        <w:t xml:space="preserve"> №</w:t>
      </w:r>
      <w:r w:rsidRPr="00B634B8">
        <w:rPr>
          <w:rFonts w:ascii="Times New Roman" w:hAnsi="Times New Roman" w:cs="Times New Roman"/>
          <w:b/>
          <w:lang w:val="uk-UA"/>
        </w:rPr>
        <w:t xml:space="preserve"> 1</w:t>
      </w:r>
    </w:p>
    <w:p w14:paraId="67F003EE" w14:textId="77777777" w:rsidR="003B7894" w:rsidRPr="00B634B8" w:rsidRDefault="003B7894" w:rsidP="003B7894">
      <w:pPr>
        <w:ind w:left="6521"/>
        <w:rPr>
          <w:rFonts w:ascii="Times New Roman" w:hAnsi="Times New Roman" w:cs="Times New Roman"/>
          <w:b/>
          <w:lang w:val="uk-UA"/>
        </w:rPr>
      </w:pPr>
      <w:r w:rsidRPr="00B634B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7DD3A9AF" w14:textId="77777777" w:rsidR="003B7894" w:rsidRPr="00B634B8" w:rsidRDefault="003B7894" w:rsidP="003B7894">
      <w:pPr>
        <w:ind w:left="6521"/>
        <w:rPr>
          <w:rFonts w:ascii="Times New Roman" w:hAnsi="Times New Roman" w:cs="Times New Roman"/>
          <w:b/>
          <w:lang w:val="uk-UA"/>
        </w:rPr>
      </w:pPr>
    </w:p>
    <w:p w14:paraId="3C2191D1" w14:textId="77777777" w:rsidR="003B7894" w:rsidRPr="00B634B8" w:rsidRDefault="003B7894" w:rsidP="003B7894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B634B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6EE3C07C" w14:textId="77777777" w:rsidR="003B7894" w:rsidRPr="00B634B8" w:rsidRDefault="003B7894" w:rsidP="003B7894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325C52C7" w14:textId="77777777" w:rsidR="003B7894" w:rsidRPr="00B634B8" w:rsidRDefault="003B7894" w:rsidP="003B7894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2EF5D57A" w14:textId="7F59CE3F" w:rsidR="003B7894" w:rsidRPr="00B634B8" w:rsidRDefault="003B7894" w:rsidP="004E664A">
      <w:pPr>
        <w:spacing w:line="0" w:lineRule="atLeast"/>
        <w:jc w:val="both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lang w:val="uk-UA"/>
        </w:rPr>
        <w:t>Ми,</w:t>
      </w:r>
      <w:r w:rsidRPr="00B634B8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B634B8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B634B8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на закупівлю за предметом:</w:t>
      </w:r>
      <w:r w:rsidR="00D74B0B" w:rsidRPr="00D74B0B">
        <w:rPr>
          <w:rFonts w:ascii="Times New Roman" w:hAnsi="Times New Roman" w:cs="Times New Roman"/>
          <w:b/>
        </w:rPr>
        <w:t xml:space="preserve"> </w:t>
      </w:r>
      <w:r w:rsidR="0009642B" w:rsidRPr="0009642B">
        <w:rPr>
          <w:rFonts w:ascii="Times New Roman" w:hAnsi="Times New Roman" w:cs="Times New Roman"/>
          <w:b/>
          <w:lang w:val="uk-UA"/>
        </w:rPr>
        <w:t>ДК 021:2015 код 09120000-6 «Газове паливо» (Природний газ)</w:t>
      </w:r>
      <w:r w:rsidR="0009642B">
        <w:rPr>
          <w:rFonts w:ascii="Times New Roman" w:hAnsi="Times New Roman" w:cs="Times New Roman"/>
          <w:b/>
          <w:lang w:val="uk-UA"/>
        </w:rPr>
        <w:t xml:space="preserve">. </w:t>
      </w:r>
      <w:r w:rsidRPr="00B634B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280B62F1" w14:textId="77777777" w:rsidR="003B7894" w:rsidRPr="00B634B8" w:rsidRDefault="003B7894" w:rsidP="003B7894">
      <w:pPr>
        <w:ind w:firstLine="567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786"/>
        <w:gridCol w:w="337"/>
        <w:gridCol w:w="705"/>
        <w:gridCol w:w="1099"/>
        <w:gridCol w:w="1506"/>
        <w:gridCol w:w="1635"/>
      </w:tblGrid>
      <w:tr w:rsidR="003B7894" w:rsidRPr="00B634B8" w14:paraId="78EF5A45" w14:textId="77777777" w:rsidTr="00F73CD0">
        <w:tc>
          <w:tcPr>
            <w:tcW w:w="267" w:type="pct"/>
            <w:shd w:val="clear" w:color="auto" w:fill="D9D9D9"/>
            <w:vAlign w:val="center"/>
          </w:tcPr>
          <w:p w14:paraId="57DF852D" w14:textId="77777777"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000" w:type="pct"/>
            <w:shd w:val="clear" w:color="auto" w:fill="D9D9D9"/>
            <w:vAlign w:val="center"/>
          </w:tcPr>
          <w:p w14:paraId="3504F015" w14:textId="77777777"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533" w:type="pct"/>
            <w:gridSpan w:val="2"/>
            <w:shd w:val="clear" w:color="auto" w:fill="D9D9D9"/>
            <w:vAlign w:val="center"/>
          </w:tcPr>
          <w:p w14:paraId="197B1C37" w14:textId="77777777"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533" w:type="pct"/>
            <w:shd w:val="clear" w:color="auto" w:fill="D9D9D9"/>
            <w:vAlign w:val="center"/>
          </w:tcPr>
          <w:p w14:paraId="22F62181" w14:textId="77777777"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800" w:type="pct"/>
            <w:shd w:val="clear" w:color="auto" w:fill="D9D9D9"/>
          </w:tcPr>
          <w:p w14:paraId="57701C31" w14:textId="77777777"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>Ціна за одиницю з ПДВ</w:t>
            </w:r>
          </w:p>
          <w:p w14:paraId="02F664D6" w14:textId="77777777"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 xml:space="preserve">(або </w:t>
            </w:r>
            <w:r w:rsidRPr="00B634B8">
              <w:rPr>
                <w:b/>
                <w:sz w:val="20"/>
                <w:szCs w:val="20"/>
                <w:u w:val="single"/>
                <w:lang w:val="uk-UA"/>
              </w:rPr>
              <w:t>без</w:t>
            </w:r>
            <w:r w:rsidRPr="00B634B8">
              <w:rPr>
                <w:b/>
                <w:sz w:val="20"/>
                <w:szCs w:val="20"/>
                <w:lang w:val="uk-UA"/>
              </w:rPr>
              <w:t xml:space="preserve"> ПДВ) </w:t>
            </w:r>
          </w:p>
        </w:tc>
        <w:tc>
          <w:tcPr>
            <w:tcW w:w="867" w:type="pct"/>
            <w:shd w:val="clear" w:color="auto" w:fill="D9D9D9"/>
          </w:tcPr>
          <w:p w14:paraId="418721D6" w14:textId="77777777"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>Загальна сума з ПДВ</w:t>
            </w:r>
          </w:p>
          <w:p w14:paraId="7829DC24" w14:textId="77777777"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 xml:space="preserve">(або </w:t>
            </w:r>
            <w:r w:rsidRPr="00B634B8">
              <w:rPr>
                <w:b/>
                <w:sz w:val="20"/>
                <w:szCs w:val="20"/>
                <w:u w:val="single"/>
                <w:lang w:val="uk-UA"/>
              </w:rPr>
              <w:t xml:space="preserve">без </w:t>
            </w:r>
            <w:r w:rsidRPr="00B634B8">
              <w:rPr>
                <w:b/>
                <w:sz w:val="20"/>
                <w:szCs w:val="20"/>
                <w:lang w:val="uk-UA"/>
              </w:rPr>
              <w:t xml:space="preserve">ПДВ) </w:t>
            </w:r>
          </w:p>
        </w:tc>
      </w:tr>
      <w:tr w:rsidR="003B7894" w:rsidRPr="00B634B8" w14:paraId="41ED9A71" w14:textId="77777777" w:rsidTr="00F73CD0">
        <w:trPr>
          <w:trHeight w:val="746"/>
        </w:trPr>
        <w:tc>
          <w:tcPr>
            <w:tcW w:w="267" w:type="pct"/>
            <w:vAlign w:val="center"/>
          </w:tcPr>
          <w:p w14:paraId="1166F963" w14:textId="77777777" w:rsidR="003B7894" w:rsidRPr="00B634B8" w:rsidRDefault="003B7894" w:rsidP="00F73CD0">
            <w:pPr>
              <w:jc w:val="center"/>
              <w:rPr>
                <w:lang w:val="uk-UA"/>
              </w:rPr>
            </w:pPr>
            <w:r w:rsidRPr="00B634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00" w:type="pct"/>
            <w:vAlign w:val="center"/>
          </w:tcPr>
          <w:p w14:paraId="367A093B" w14:textId="77777777" w:rsidR="003B7894" w:rsidRPr="00B634B8" w:rsidRDefault="003B7894" w:rsidP="00F73CD0">
            <w:pPr>
              <w:keepNext/>
              <w:snapToGrid w:val="0"/>
              <w:jc w:val="center"/>
              <w:rPr>
                <w:b/>
                <w:lang w:val="uk-UA"/>
              </w:rPr>
            </w:pPr>
            <w:r w:rsidRPr="00B634B8">
              <w:rPr>
                <w:b/>
                <w:lang w:val="uk-UA"/>
              </w:rPr>
              <w:t>Природний газ</w:t>
            </w:r>
          </w:p>
        </w:tc>
        <w:tc>
          <w:tcPr>
            <w:tcW w:w="533" w:type="pct"/>
            <w:gridSpan w:val="2"/>
            <w:vAlign w:val="center"/>
          </w:tcPr>
          <w:p w14:paraId="02C0F41B" w14:textId="2D8808D3" w:rsidR="003B7894" w:rsidRPr="00B634B8" w:rsidRDefault="00FB609C" w:rsidP="00F73CD0">
            <w:pPr>
              <w:keepNext/>
              <w:snapToGrid w:val="0"/>
              <w:jc w:val="center"/>
              <w:rPr>
                <w:b/>
                <w:lang w:val="uk-UA"/>
              </w:rPr>
            </w:pPr>
            <w:proofErr w:type="spellStart"/>
            <w:r w:rsidRPr="00F95670">
              <w:rPr>
                <w:b/>
                <w:lang w:val="uk-UA"/>
              </w:rPr>
              <w:t>тис.м</w:t>
            </w:r>
            <w:proofErr w:type="spellEnd"/>
            <w:r w:rsidR="008510FE">
              <w:rPr>
                <w:b/>
                <w:lang w:val="uk-UA"/>
              </w:rPr>
              <w:t>. куб</w:t>
            </w:r>
            <w:r>
              <w:rPr>
                <w:b/>
                <w:vertAlign w:val="superscript"/>
                <w:lang w:val="uk-UA"/>
              </w:rPr>
              <w:t xml:space="preserve"> </w:t>
            </w:r>
          </w:p>
        </w:tc>
        <w:tc>
          <w:tcPr>
            <w:tcW w:w="533" w:type="pct"/>
            <w:vAlign w:val="center"/>
          </w:tcPr>
          <w:p w14:paraId="3F6150DA" w14:textId="2C96A9B4" w:rsidR="003B7894" w:rsidRPr="00B634B8" w:rsidRDefault="004E664A" w:rsidP="00F73CD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25,000</w:t>
            </w:r>
          </w:p>
        </w:tc>
        <w:tc>
          <w:tcPr>
            <w:tcW w:w="800" w:type="pct"/>
            <w:vAlign w:val="center"/>
          </w:tcPr>
          <w:p w14:paraId="13679903" w14:textId="77777777" w:rsidR="003B7894" w:rsidRPr="00B634B8" w:rsidRDefault="003B7894" w:rsidP="00F73CD0">
            <w:pPr>
              <w:keepNext/>
              <w:snapToGrid w:val="0"/>
              <w:jc w:val="center"/>
              <w:rPr>
                <w:lang w:val="uk-UA"/>
              </w:rPr>
            </w:pPr>
          </w:p>
        </w:tc>
        <w:tc>
          <w:tcPr>
            <w:tcW w:w="867" w:type="pct"/>
            <w:vAlign w:val="center"/>
          </w:tcPr>
          <w:p w14:paraId="0865BC18" w14:textId="77777777" w:rsidR="003B7894" w:rsidRPr="00B634B8" w:rsidRDefault="003B7894" w:rsidP="00F73CD0">
            <w:pPr>
              <w:jc w:val="center"/>
              <w:rPr>
                <w:lang w:val="uk-UA"/>
              </w:rPr>
            </w:pPr>
          </w:p>
        </w:tc>
      </w:tr>
      <w:tr w:rsidR="003B7894" w:rsidRPr="00B634B8" w14:paraId="6ADFAAA8" w14:textId="77777777" w:rsidTr="00F73CD0">
        <w:tc>
          <w:tcPr>
            <w:tcW w:w="4133" w:type="pct"/>
            <w:gridSpan w:val="6"/>
            <w:shd w:val="clear" w:color="auto" w:fill="D9D9D9"/>
          </w:tcPr>
          <w:p w14:paraId="534AC3F5" w14:textId="77777777" w:rsidR="003B7894" w:rsidRPr="00B634B8" w:rsidRDefault="003B7894" w:rsidP="00F73CD0">
            <w:pPr>
              <w:jc w:val="right"/>
              <w:rPr>
                <w:b/>
                <w:lang w:val="uk-UA"/>
              </w:rPr>
            </w:pPr>
            <w:r w:rsidRPr="00B634B8">
              <w:rPr>
                <w:b/>
                <w:lang w:val="uk-UA"/>
              </w:rPr>
              <w:t>Загальна ціна пропозиції (грн.)</w:t>
            </w:r>
          </w:p>
        </w:tc>
        <w:tc>
          <w:tcPr>
            <w:tcW w:w="867" w:type="pct"/>
          </w:tcPr>
          <w:p w14:paraId="764C5ED9" w14:textId="77777777" w:rsidR="003B7894" w:rsidRPr="00B634B8" w:rsidRDefault="003B7894" w:rsidP="00F73CD0">
            <w:pPr>
              <w:jc w:val="both"/>
              <w:rPr>
                <w:lang w:val="uk-UA"/>
              </w:rPr>
            </w:pPr>
          </w:p>
        </w:tc>
      </w:tr>
      <w:tr w:rsidR="003B7894" w:rsidRPr="00B634B8" w14:paraId="5AA7BD6A" w14:textId="77777777" w:rsidTr="00F73CD0">
        <w:tc>
          <w:tcPr>
            <w:tcW w:w="4133" w:type="pct"/>
            <w:gridSpan w:val="6"/>
            <w:shd w:val="clear" w:color="auto" w:fill="D9D9D9"/>
          </w:tcPr>
          <w:p w14:paraId="21A2EABD" w14:textId="77777777" w:rsidR="003B7894" w:rsidRPr="00B634B8" w:rsidRDefault="003B7894" w:rsidP="00F73CD0">
            <w:pPr>
              <w:jc w:val="right"/>
              <w:rPr>
                <w:b/>
                <w:lang w:val="uk-UA"/>
              </w:rPr>
            </w:pPr>
            <w:r w:rsidRPr="00B634B8">
              <w:rPr>
                <w:b/>
                <w:lang w:val="uk-UA"/>
              </w:rPr>
              <w:t xml:space="preserve">в </w:t>
            </w:r>
            <w:proofErr w:type="spellStart"/>
            <w:r w:rsidRPr="00B634B8">
              <w:rPr>
                <w:b/>
                <w:lang w:val="uk-UA"/>
              </w:rPr>
              <w:t>т.ч</w:t>
            </w:r>
            <w:proofErr w:type="spellEnd"/>
            <w:r w:rsidRPr="00B634B8">
              <w:rPr>
                <w:b/>
                <w:lang w:val="uk-UA"/>
              </w:rPr>
              <w:t>. ПДВ (грн.)</w:t>
            </w:r>
          </w:p>
        </w:tc>
        <w:tc>
          <w:tcPr>
            <w:tcW w:w="867" w:type="pct"/>
          </w:tcPr>
          <w:p w14:paraId="02142A4F" w14:textId="77777777" w:rsidR="003B7894" w:rsidRPr="00B634B8" w:rsidRDefault="003B7894" w:rsidP="00F73CD0">
            <w:pPr>
              <w:jc w:val="both"/>
              <w:rPr>
                <w:lang w:val="uk-UA"/>
              </w:rPr>
            </w:pPr>
          </w:p>
        </w:tc>
      </w:tr>
      <w:tr w:rsidR="003B7894" w:rsidRPr="00B634B8" w14:paraId="11C720E9" w14:textId="77777777" w:rsidTr="00F73CD0">
        <w:tc>
          <w:tcPr>
            <w:tcW w:w="2439" w:type="pct"/>
            <w:gridSpan w:val="3"/>
            <w:shd w:val="clear" w:color="auto" w:fill="D9D9D9"/>
          </w:tcPr>
          <w:p w14:paraId="701A657F" w14:textId="77777777" w:rsidR="003B7894" w:rsidRPr="00B634B8" w:rsidRDefault="003B7894" w:rsidP="00F73CD0">
            <w:pPr>
              <w:jc w:val="both"/>
              <w:rPr>
                <w:lang w:val="uk-UA"/>
              </w:rPr>
            </w:pPr>
            <w:r w:rsidRPr="00B634B8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B634B8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B634B8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B634B8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2561" w:type="pct"/>
            <w:gridSpan w:val="4"/>
            <w:vAlign w:val="center"/>
          </w:tcPr>
          <w:p w14:paraId="3FB4AFC0" w14:textId="77777777" w:rsidR="003B7894" w:rsidRPr="00B634B8" w:rsidRDefault="003B7894" w:rsidP="00F73CD0">
            <w:pPr>
              <w:jc w:val="center"/>
              <w:rPr>
                <w:lang w:val="uk-UA"/>
              </w:rPr>
            </w:pPr>
            <w:r w:rsidRPr="00B634B8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14:paraId="1F463B0D" w14:textId="77777777" w:rsidR="003B7894" w:rsidRPr="00B634B8" w:rsidRDefault="003B7894" w:rsidP="003B7894">
      <w:pPr>
        <w:ind w:firstLine="708"/>
        <w:rPr>
          <w:b/>
          <w:lang w:val="uk-UA"/>
        </w:rPr>
      </w:pPr>
    </w:p>
    <w:p w14:paraId="6454223C" w14:textId="77777777" w:rsidR="003B7894" w:rsidRPr="00B634B8" w:rsidRDefault="003B7894" w:rsidP="003B7894">
      <w:pPr>
        <w:pStyle w:val="20"/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4B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B634B8">
        <w:rPr>
          <w:rFonts w:ascii="Times New Roman" w:hAnsi="Times New Roman" w:cs="Times New Roman"/>
          <w:sz w:val="24"/>
          <w:szCs w:val="24"/>
          <w:lang w:val="uk-UA"/>
        </w:rPr>
        <w:tab/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AB240B3" w14:textId="77777777" w:rsidR="000E3C0C" w:rsidRDefault="003B7894" w:rsidP="00D36902">
      <w:pPr>
        <w:spacing w:line="0" w:lineRule="atLeast"/>
        <w:ind w:left="567" w:hanging="567"/>
        <w:jc w:val="both"/>
        <w:rPr>
          <w:rFonts w:ascii="Times New Roman" w:hAnsi="Times New Roman" w:cs="Times New Roman"/>
          <w:lang w:eastAsia="uk-UA"/>
        </w:rPr>
      </w:pPr>
      <w:r w:rsidRPr="00B634B8">
        <w:rPr>
          <w:rFonts w:ascii="Times New Roman" w:hAnsi="Times New Roman" w:cs="Times New Roman"/>
          <w:lang w:val="uk-UA"/>
        </w:rPr>
        <w:t>2.</w:t>
      </w:r>
      <w:r w:rsidRPr="00B634B8">
        <w:rPr>
          <w:rFonts w:ascii="Times New Roman" w:hAnsi="Times New Roman" w:cs="Times New Roman"/>
          <w:lang w:val="uk-UA"/>
        </w:rPr>
        <w:tab/>
        <w:t xml:space="preserve">Ми погоджуємося дотримуватися умов цієї пропозиції протягом </w:t>
      </w:r>
      <w:r w:rsidR="00210242">
        <w:rPr>
          <w:rFonts w:ascii="Times New Roman" w:hAnsi="Times New Roman" w:cs="Times New Roman"/>
          <w:lang w:val="uk-UA"/>
        </w:rPr>
        <w:t xml:space="preserve">90 </w:t>
      </w:r>
      <w:r w:rsidR="000E3C0C">
        <w:rPr>
          <w:rFonts w:ascii="Times New Roman" w:hAnsi="Times New Roman" w:cs="Times New Roman"/>
          <w:lang w:val="uk-UA"/>
        </w:rPr>
        <w:t>днів</w:t>
      </w:r>
      <w:r w:rsidRPr="00B634B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із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дати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кінцевого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 строку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подання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тендерних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пропозицій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. </w:t>
      </w:r>
    </w:p>
    <w:p w14:paraId="7368D1E4" w14:textId="77777777" w:rsidR="003B7894" w:rsidRPr="00B634B8" w:rsidRDefault="003B7894" w:rsidP="000E3C0C">
      <w:pPr>
        <w:pStyle w:val="20"/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lang w:val="uk-UA"/>
        </w:rPr>
        <w:t>3.</w:t>
      </w:r>
      <w:r w:rsidRPr="00B634B8">
        <w:rPr>
          <w:rFonts w:ascii="Times New Roman" w:hAnsi="Times New Roman" w:cs="Times New Roman"/>
          <w:lang w:val="uk-UA"/>
        </w:rPr>
        <w:tab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74900E1" w14:textId="77777777" w:rsidR="003B7894" w:rsidRPr="00B634B8" w:rsidRDefault="003B7894" w:rsidP="003B7894">
      <w:pPr>
        <w:tabs>
          <w:tab w:val="left" w:pos="540"/>
        </w:tabs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lang w:val="uk-UA"/>
        </w:rPr>
        <w:t>4.</w:t>
      </w:r>
      <w:r w:rsidRPr="00B634B8">
        <w:rPr>
          <w:rFonts w:ascii="Times New Roman" w:hAnsi="Times New Roman" w:cs="Times New Roman"/>
          <w:lang w:val="uk-UA"/>
        </w:rPr>
        <w:tab/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6B384B0" w14:textId="1DD7DFE2" w:rsidR="003B7894" w:rsidRPr="00B634B8" w:rsidRDefault="003B7894" w:rsidP="003B7894">
      <w:pPr>
        <w:tabs>
          <w:tab w:val="left" w:pos="540"/>
        </w:tabs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lang w:val="uk-UA"/>
        </w:rPr>
        <w:t>5.</w:t>
      </w:r>
      <w:r w:rsidRPr="00B634B8">
        <w:rPr>
          <w:rFonts w:ascii="Times New Roman" w:hAnsi="Times New Roman" w:cs="Times New Roman"/>
          <w:lang w:val="uk-UA"/>
        </w:rPr>
        <w:tab/>
      </w:r>
      <w:r w:rsidRPr="00B634B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B634B8">
        <w:rPr>
          <w:rFonts w:ascii="Times New Roman" w:hAnsi="Times New Roman" w:cs="Times New Roman"/>
          <w:lang w:val="uk-UA"/>
        </w:rPr>
        <w:t xml:space="preserve"> </w:t>
      </w:r>
      <w:r w:rsidRPr="00B634B8">
        <w:rPr>
          <w:rFonts w:ascii="Times New Roman" w:hAnsi="Times New Roman" w:cs="Times New Roman"/>
          <w:b/>
          <w:lang w:val="uk-UA"/>
        </w:rPr>
        <w:t xml:space="preserve">не пізніше ніж через </w:t>
      </w:r>
      <w:r w:rsidR="008510FE">
        <w:rPr>
          <w:rFonts w:ascii="Times New Roman" w:hAnsi="Times New Roman" w:cs="Times New Roman"/>
          <w:b/>
          <w:lang w:val="uk-UA"/>
        </w:rPr>
        <w:t>15</w:t>
      </w:r>
      <w:r w:rsidRPr="00B634B8">
        <w:rPr>
          <w:rFonts w:ascii="Times New Roman" w:hAnsi="Times New Roman" w:cs="Times New Roman"/>
          <w:b/>
          <w:lang w:val="uk-UA"/>
        </w:rPr>
        <w:t xml:space="preserve"> днів</w:t>
      </w:r>
      <w:r w:rsidRPr="00B634B8">
        <w:rPr>
          <w:rFonts w:ascii="Times New Roman" w:hAnsi="Times New Roman" w:cs="Times New Roman"/>
          <w:lang w:val="uk-UA"/>
        </w:rPr>
        <w:t xml:space="preserve"> </w:t>
      </w:r>
      <w:r w:rsidRPr="00B634B8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8510FE">
        <w:rPr>
          <w:rFonts w:ascii="Times New Roman" w:hAnsi="Times New Roman" w:cs="Times New Roman"/>
          <w:b/>
          <w:lang w:val="uk-UA"/>
        </w:rPr>
        <w:t>5</w:t>
      </w:r>
      <w:r w:rsidRPr="00B634B8">
        <w:rPr>
          <w:rFonts w:ascii="Times New Roman" w:hAnsi="Times New Roman" w:cs="Times New Roman"/>
          <w:b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B634B8">
        <w:rPr>
          <w:rFonts w:ascii="Times New Roman" w:hAnsi="Times New Roman" w:cs="Times New Roman"/>
          <w:lang w:val="uk-UA"/>
        </w:rPr>
        <w:t xml:space="preserve">. </w:t>
      </w:r>
    </w:p>
    <w:p w14:paraId="0FF642AF" w14:textId="77777777" w:rsidR="003B7894" w:rsidRPr="00B634B8" w:rsidRDefault="003B7894" w:rsidP="003B7894">
      <w:pPr>
        <w:tabs>
          <w:tab w:val="left" w:pos="540"/>
        </w:tabs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lang w:val="uk-UA"/>
        </w:rPr>
        <w:t>6.</w:t>
      </w:r>
      <w:r w:rsidRPr="00B634B8">
        <w:rPr>
          <w:rFonts w:ascii="Times New Roman" w:hAnsi="Times New Roman" w:cs="Times New Roman"/>
          <w:lang w:val="uk-UA"/>
        </w:rPr>
        <w:tab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568F8E1" w14:textId="77777777" w:rsidR="003B7894" w:rsidRPr="00B634B8" w:rsidRDefault="003B7894" w:rsidP="003B7894">
      <w:pPr>
        <w:tabs>
          <w:tab w:val="left" w:pos="540"/>
        </w:tabs>
        <w:ind w:left="567" w:hanging="567"/>
        <w:jc w:val="both"/>
        <w:rPr>
          <w:rFonts w:ascii="Times New Roman" w:hAnsi="Times New Roman" w:cs="Times New Roman"/>
          <w:lang w:val="uk-UA"/>
        </w:rPr>
      </w:pPr>
    </w:p>
    <w:p w14:paraId="5720D09D" w14:textId="77777777" w:rsidR="003B7894" w:rsidRPr="00B634B8" w:rsidRDefault="003B7894" w:rsidP="003B7894">
      <w:pPr>
        <w:ind w:left="567" w:hanging="567"/>
        <w:jc w:val="center"/>
        <w:rPr>
          <w:rFonts w:ascii="Times New Roman" w:hAnsi="Times New Roman" w:cs="Times New Roman"/>
          <w:b/>
          <w:i/>
          <w:lang w:val="uk-UA"/>
        </w:rPr>
      </w:pPr>
      <w:r w:rsidRPr="00B634B8">
        <w:rPr>
          <w:rFonts w:ascii="Times New Roman" w:hAnsi="Times New Roman" w:cs="Times New Roman"/>
          <w:b/>
          <w:i/>
          <w:lang w:val="uk-UA"/>
        </w:rPr>
        <w:t>Посада, прізвище, ініціали, підпис уповноваженої ос</w:t>
      </w:r>
      <w:r w:rsidR="00B712AF">
        <w:rPr>
          <w:rFonts w:ascii="Times New Roman" w:hAnsi="Times New Roman" w:cs="Times New Roman"/>
          <w:b/>
          <w:i/>
          <w:lang w:val="uk-UA"/>
        </w:rPr>
        <w:t xml:space="preserve">оби Учасника, завірені печаткою* </w:t>
      </w:r>
    </w:p>
    <w:p w14:paraId="20F00110" w14:textId="77777777" w:rsidR="003B7894" w:rsidRPr="00B634B8" w:rsidRDefault="003B7894" w:rsidP="003B7894">
      <w:pPr>
        <w:ind w:left="567" w:hanging="567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b/>
          <w:i/>
          <w:lang w:val="uk-UA"/>
        </w:rPr>
        <w:t>______</w:t>
      </w:r>
      <w:r w:rsidRPr="00B634B8">
        <w:rPr>
          <w:rFonts w:ascii="Times New Roman" w:hAnsi="Times New Roman" w:cs="Times New Roman"/>
          <w:b/>
          <w:lang w:val="uk-UA"/>
        </w:rPr>
        <w:t>_________________________________________________</w:t>
      </w:r>
      <w:r w:rsidR="00271F24">
        <w:rPr>
          <w:rFonts w:ascii="Times New Roman" w:hAnsi="Times New Roman" w:cs="Times New Roman"/>
          <w:b/>
          <w:lang w:val="uk-UA"/>
        </w:rPr>
        <w:t>____________________</w:t>
      </w:r>
    </w:p>
    <w:p w14:paraId="3265771D" w14:textId="77777777" w:rsidR="003C5C87" w:rsidRDefault="003C5C87">
      <w:pPr>
        <w:rPr>
          <w:lang w:val="uk-UA"/>
        </w:rPr>
      </w:pPr>
    </w:p>
    <w:p w14:paraId="79976521" w14:textId="77777777" w:rsidR="00B712AF" w:rsidRPr="00B712AF" w:rsidRDefault="00B712AF" w:rsidP="00B712AF">
      <w:pPr>
        <w:rPr>
          <w:i/>
          <w:lang w:val="uk-UA"/>
        </w:rPr>
      </w:pPr>
      <w:r w:rsidRPr="00B712AF">
        <w:rPr>
          <w:i/>
          <w:lang w:val="uk-UA"/>
        </w:rPr>
        <w:t xml:space="preserve">*у разі наявності </w:t>
      </w:r>
    </w:p>
    <w:sectPr w:rsidR="00B712AF" w:rsidRPr="00B712AF" w:rsidSect="007C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520"/>
    <w:multiLevelType w:val="hybridMultilevel"/>
    <w:tmpl w:val="7FE88F54"/>
    <w:lvl w:ilvl="0" w:tplc="4DE6C5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F42"/>
    <w:rsid w:val="0009642B"/>
    <w:rsid w:val="000E3C0C"/>
    <w:rsid w:val="00210242"/>
    <w:rsid w:val="00271F24"/>
    <w:rsid w:val="003327CC"/>
    <w:rsid w:val="00334609"/>
    <w:rsid w:val="00385F42"/>
    <w:rsid w:val="003B7894"/>
    <w:rsid w:val="003C5C87"/>
    <w:rsid w:val="004E664A"/>
    <w:rsid w:val="00697DFF"/>
    <w:rsid w:val="007C425B"/>
    <w:rsid w:val="008510FE"/>
    <w:rsid w:val="00993BCD"/>
    <w:rsid w:val="00A90892"/>
    <w:rsid w:val="00B03109"/>
    <w:rsid w:val="00B712AF"/>
    <w:rsid w:val="00D36902"/>
    <w:rsid w:val="00D74B0B"/>
    <w:rsid w:val="00EE2F89"/>
    <w:rsid w:val="00FB609C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CD47"/>
  <w15:docId w15:val="{1CCFCBE8-5DC4-4D9C-B46C-1B521FED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89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3B7894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3B7894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3B7894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7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1488</Words>
  <Characters>849</Characters>
  <Application>Microsoft Office Word</Application>
  <DocSecurity>0</DocSecurity>
  <Lines>7</Lines>
  <Paragraphs>4</Paragraphs>
  <ScaleCrop>false</ScaleCrop>
  <Company>*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Economist</cp:lastModifiedBy>
  <cp:revision>23</cp:revision>
  <dcterms:created xsi:type="dcterms:W3CDTF">2017-02-08T10:32:00Z</dcterms:created>
  <dcterms:modified xsi:type="dcterms:W3CDTF">2023-09-13T06:47:00Z</dcterms:modified>
</cp:coreProperties>
</file>