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CA" w:rsidRDefault="007C14CA">
      <w:pPr>
        <w:spacing w:before="240" w:after="0" w:line="240" w:lineRule="auto"/>
        <w:jc w:val="right"/>
        <w:rPr>
          <w:rFonts w:ascii="Times New Roman" w:eastAsia="Times New Roman" w:hAnsi="Times New Roman" w:cs="Times New Roman"/>
          <w:b/>
          <w:i/>
          <w:color w:val="4A86E8"/>
          <w:sz w:val="24"/>
          <w:szCs w:val="24"/>
          <w:highlight w:val="white"/>
        </w:rPr>
      </w:pPr>
    </w:p>
    <w:p w:rsidR="00755904" w:rsidRPr="005C65CF" w:rsidRDefault="00755904" w:rsidP="00755904">
      <w:pPr>
        <w:keepNext/>
        <w:widowControl w:val="0"/>
        <w:spacing w:after="0" w:line="240" w:lineRule="auto"/>
        <w:jc w:val="center"/>
        <w:outlineLvl w:val="0"/>
        <w:rPr>
          <w:rFonts w:ascii="Times New Roman" w:hAnsi="Times New Roman" w:cs="Times New Roman"/>
          <w:b/>
          <w:i/>
          <w:snapToGrid w:val="0"/>
          <w:sz w:val="26"/>
          <w:szCs w:val="26"/>
        </w:rPr>
      </w:pPr>
      <w:r w:rsidRPr="005C65CF">
        <w:rPr>
          <w:rFonts w:ascii="Times New Roman" w:hAnsi="Times New Roman" w:cs="Times New Roman"/>
          <w:b/>
          <w:snapToGrid w:val="0"/>
          <w:sz w:val="26"/>
          <w:szCs w:val="26"/>
        </w:rPr>
        <w:t>КОМУНАЛЬНЕ НЕКОМЕРЦІЙНЕ ПІДПРИЄМСТВО</w:t>
      </w:r>
    </w:p>
    <w:p w:rsidR="00755904" w:rsidRPr="005C65CF" w:rsidRDefault="00755904" w:rsidP="00755904">
      <w:pPr>
        <w:keepNext/>
        <w:widowControl w:val="0"/>
        <w:spacing w:after="0" w:line="240" w:lineRule="auto"/>
        <w:jc w:val="center"/>
        <w:outlineLvl w:val="0"/>
        <w:rPr>
          <w:rFonts w:ascii="Times New Roman" w:hAnsi="Times New Roman" w:cs="Times New Roman"/>
          <w:b/>
          <w:i/>
          <w:snapToGrid w:val="0"/>
          <w:sz w:val="26"/>
          <w:szCs w:val="26"/>
        </w:rPr>
      </w:pPr>
      <w:r w:rsidRPr="005C65CF">
        <w:rPr>
          <w:rFonts w:ascii="Times New Roman" w:hAnsi="Times New Roman" w:cs="Times New Roman"/>
          <w:b/>
          <w:snapToGrid w:val="0"/>
          <w:sz w:val="26"/>
          <w:szCs w:val="26"/>
        </w:rPr>
        <w:t xml:space="preserve"> «ЖМЕРИНСЬКИЙ МЕДИЧНИЙ ЦЕНТР ПЕРВИННОЇ МЕДИКО-САНІРАТНОЇ ДОПОМОГИ»  ЖМЕРИНСЬКОЇ МІСЬКОЇ РАДИ</w:t>
      </w:r>
    </w:p>
    <w:p w:rsidR="00755904" w:rsidRPr="005C65CF" w:rsidRDefault="00755904" w:rsidP="00755904">
      <w:pPr>
        <w:keepNext/>
        <w:widowControl w:val="0"/>
        <w:spacing w:after="0" w:line="240" w:lineRule="auto"/>
        <w:jc w:val="center"/>
        <w:outlineLvl w:val="0"/>
        <w:rPr>
          <w:rFonts w:ascii="Times New Roman" w:hAnsi="Times New Roman" w:cs="Times New Roman"/>
          <w:b/>
          <w:i/>
          <w:snapToGrid w:val="0"/>
          <w:sz w:val="26"/>
          <w:szCs w:val="26"/>
        </w:rPr>
      </w:pPr>
      <w:r w:rsidRPr="005C65CF">
        <w:rPr>
          <w:rFonts w:ascii="Times New Roman" w:hAnsi="Times New Roman" w:cs="Times New Roman"/>
          <w:b/>
          <w:snapToGrid w:val="0"/>
          <w:sz w:val="26"/>
          <w:szCs w:val="26"/>
        </w:rPr>
        <w:t xml:space="preserve">КНП «ЖМЕРИНСЬКИЙ </w:t>
      </w:r>
      <w:proofErr w:type="spellStart"/>
      <w:r w:rsidRPr="005C65CF">
        <w:rPr>
          <w:rFonts w:ascii="Times New Roman" w:hAnsi="Times New Roman" w:cs="Times New Roman"/>
          <w:b/>
          <w:snapToGrid w:val="0"/>
          <w:sz w:val="26"/>
          <w:szCs w:val="26"/>
        </w:rPr>
        <w:t>МЦ</w:t>
      </w:r>
      <w:proofErr w:type="spellEnd"/>
      <w:r w:rsidRPr="005C65CF">
        <w:rPr>
          <w:rFonts w:ascii="Times New Roman" w:hAnsi="Times New Roman" w:cs="Times New Roman"/>
          <w:b/>
          <w:snapToGrid w:val="0"/>
          <w:sz w:val="26"/>
          <w:szCs w:val="26"/>
        </w:rPr>
        <w:t xml:space="preserve"> ПМСД»</w:t>
      </w:r>
    </w:p>
    <w:p w:rsidR="00755904" w:rsidRPr="005C65CF" w:rsidRDefault="00755904" w:rsidP="00755904">
      <w:pPr>
        <w:ind w:left="-1418"/>
        <w:jc w:val="center"/>
        <w:rPr>
          <w:b/>
          <w:sz w:val="26"/>
          <w:szCs w:val="26"/>
        </w:rPr>
      </w:pPr>
    </w:p>
    <w:p w:rsidR="00755904" w:rsidRPr="005C65CF" w:rsidRDefault="00755904" w:rsidP="00755904">
      <w:pPr>
        <w:spacing w:after="0" w:line="240" w:lineRule="auto"/>
        <w:ind w:left="-1418"/>
        <w:jc w:val="center"/>
        <w:rPr>
          <w:rFonts w:ascii="Times New Roman" w:eastAsia="Times New Roman" w:hAnsi="Times New Roman" w:cs="Times New Roman"/>
          <w:b/>
          <w:color w:val="000000"/>
          <w:sz w:val="26"/>
          <w:szCs w:val="26"/>
        </w:rPr>
      </w:pPr>
    </w:p>
    <w:p w:rsidR="00755904" w:rsidRPr="005C65CF" w:rsidRDefault="00755904" w:rsidP="00755904">
      <w:pPr>
        <w:spacing w:after="0" w:line="240" w:lineRule="auto"/>
        <w:ind w:left="-1418"/>
        <w:jc w:val="right"/>
        <w:rPr>
          <w:rFonts w:ascii="Times New Roman" w:eastAsia="Times New Roman" w:hAnsi="Times New Roman" w:cs="Times New Roman"/>
          <w:b/>
          <w:color w:val="000000"/>
          <w:sz w:val="26"/>
          <w:szCs w:val="26"/>
        </w:rPr>
      </w:pPr>
    </w:p>
    <w:p w:rsidR="00755904" w:rsidRPr="005C65CF" w:rsidRDefault="00755904" w:rsidP="00755904">
      <w:pPr>
        <w:spacing w:after="0" w:line="240" w:lineRule="auto"/>
        <w:ind w:left="-1418"/>
        <w:jc w:val="center"/>
        <w:rPr>
          <w:rFonts w:ascii="Times New Roman" w:hAnsi="Times New Roman" w:cs="Times New Roman"/>
          <w:b/>
          <w:i/>
          <w:sz w:val="26"/>
          <w:szCs w:val="26"/>
        </w:rPr>
      </w:pPr>
      <w:r w:rsidRPr="005C65CF">
        <w:rPr>
          <w:rFonts w:ascii="Times New Roman" w:hAnsi="Times New Roman" w:cs="Times New Roman"/>
          <w:b/>
          <w:sz w:val="26"/>
          <w:szCs w:val="26"/>
          <w:lang w:val="ru-RU"/>
        </w:rPr>
        <w:t xml:space="preserve">                                                                      </w:t>
      </w:r>
      <w:r w:rsidRPr="005C65CF">
        <w:rPr>
          <w:rFonts w:ascii="Times New Roman" w:hAnsi="Times New Roman" w:cs="Times New Roman"/>
          <w:b/>
          <w:sz w:val="26"/>
          <w:szCs w:val="26"/>
        </w:rPr>
        <w:t>«ЗАТВЕРДЖЕНО»</w:t>
      </w:r>
    </w:p>
    <w:p w:rsidR="006E6C45" w:rsidRDefault="00755904" w:rsidP="00755904">
      <w:pPr>
        <w:spacing w:after="0" w:line="240" w:lineRule="auto"/>
        <w:ind w:left="-1418"/>
        <w:jc w:val="center"/>
        <w:rPr>
          <w:rFonts w:ascii="Times New Roman" w:hAnsi="Times New Roman" w:cs="Times New Roman"/>
          <w:sz w:val="26"/>
          <w:szCs w:val="26"/>
        </w:rPr>
      </w:pPr>
      <w:r w:rsidRPr="005C65CF">
        <w:rPr>
          <w:rFonts w:ascii="Times New Roman" w:hAnsi="Times New Roman" w:cs="Times New Roman"/>
          <w:b/>
          <w:sz w:val="26"/>
          <w:szCs w:val="26"/>
        </w:rPr>
        <w:t xml:space="preserve">                                                                                          </w:t>
      </w:r>
      <w:r w:rsidRPr="005C65CF">
        <w:rPr>
          <w:rFonts w:ascii="Times New Roman" w:hAnsi="Times New Roman" w:cs="Times New Roman"/>
          <w:sz w:val="26"/>
          <w:szCs w:val="26"/>
        </w:rPr>
        <w:t xml:space="preserve">Протокол Уповноваженої особи </w:t>
      </w:r>
    </w:p>
    <w:p w:rsidR="00755904" w:rsidRPr="005C65CF" w:rsidRDefault="006E6C45" w:rsidP="00755904">
      <w:pPr>
        <w:spacing w:after="0" w:line="240" w:lineRule="auto"/>
        <w:ind w:left="-1418"/>
        <w:jc w:val="center"/>
        <w:rPr>
          <w:rFonts w:ascii="Times New Roman" w:hAnsi="Times New Roman" w:cs="Times New Roman"/>
          <w:i/>
          <w:sz w:val="26"/>
          <w:szCs w:val="26"/>
        </w:rPr>
      </w:pPr>
      <w:r>
        <w:rPr>
          <w:rFonts w:ascii="Times New Roman" w:hAnsi="Times New Roman" w:cs="Times New Roman"/>
          <w:sz w:val="26"/>
          <w:szCs w:val="26"/>
        </w:rPr>
        <w:t xml:space="preserve">                                                                          з публічних закупівель</w:t>
      </w:r>
    </w:p>
    <w:p w:rsidR="00755904" w:rsidRPr="005C65CF" w:rsidRDefault="00755904" w:rsidP="00755904">
      <w:pPr>
        <w:spacing w:after="0" w:line="240" w:lineRule="auto"/>
        <w:ind w:left="-1418"/>
        <w:jc w:val="center"/>
        <w:rPr>
          <w:rFonts w:ascii="Times New Roman" w:hAnsi="Times New Roman" w:cs="Times New Roman"/>
          <w:i/>
          <w:sz w:val="26"/>
          <w:szCs w:val="26"/>
        </w:rPr>
      </w:pPr>
      <w:r w:rsidRPr="005C65CF">
        <w:rPr>
          <w:rFonts w:ascii="Times New Roman" w:hAnsi="Times New Roman" w:cs="Times New Roman"/>
          <w:sz w:val="26"/>
          <w:szCs w:val="26"/>
        </w:rPr>
        <w:t xml:space="preserve">                                                                                             КНП «Жмеринський </w:t>
      </w:r>
      <w:proofErr w:type="spellStart"/>
      <w:r w:rsidRPr="005C65CF">
        <w:rPr>
          <w:rFonts w:ascii="Times New Roman" w:hAnsi="Times New Roman" w:cs="Times New Roman"/>
          <w:sz w:val="26"/>
          <w:szCs w:val="26"/>
        </w:rPr>
        <w:t>МЦ</w:t>
      </w:r>
      <w:proofErr w:type="spellEnd"/>
      <w:r w:rsidRPr="005C65CF">
        <w:rPr>
          <w:rFonts w:ascii="Times New Roman" w:hAnsi="Times New Roman" w:cs="Times New Roman"/>
          <w:sz w:val="26"/>
          <w:szCs w:val="26"/>
        </w:rPr>
        <w:t xml:space="preserve"> ПМСД»</w:t>
      </w:r>
    </w:p>
    <w:p w:rsidR="00755904" w:rsidRPr="005C65CF" w:rsidRDefault="00755904" w:rsidP="00755904">
      <w:pPr>
        <w:shd w:val="clear" w:color="auto" w:fill="FFFFFF" w:themeFill="background1"/>
        <w:spacing w:after="0" w:line="240" w:lineRule="auto"/>
        <w:rPr>
          <w:rFonts w:ascii="Times New Roman" w:hAnsi="Times New Roman" w:cs="Times New Roman"/>
          <w:i/>
          <w:sz w:val="26"/>
          <w:szCs w:val="26"/>
        </w:rPr>
      </w:pPr>
      <w:r w:rsidRPr="005C65CF">
        <w:rPr>
          <w:rFonts w:ascii="Times New Roman" w:hAnsi="Times New Roman" w:cs="Times New Roman"/>
          <w:sz w:val="26"/>
          <w:szCs w:val="26"/>
        </w:rPr>
        <w:t xml:space="preserve">                                                                                </w:t>
      </w:r>
      <w:r>
        <w:rPr>
          <w:rFonts w:ascii="Times New Roman" w:hAnsi="Times New Roman" w:cs="Times New Roman"/>
          <w:sz w:val="26"/>
          <w:szCs w:val="26"/>
        </w:rPr>
        <w:t xml:space="preserve">   </w:t>
      </w:r>
      <w:r w:rsidR="00CE3B40">
        <w:rPr>
          <w:rFonts w:ascii="Times New Roman" w:hAnsi="Times New Roman" w:cs="Times New Roman"/>
          <w:sz w:val="26"/>
          <w:szCs w:val="26"/>
        </w:rPr>
        <w:t>в</w:t>
      </w:r>
      <w:r w:rsidRPr="005C65CF">
        <w:rPr>
          <w:rFonts w:ascii="Times New Roman" w:hAnsi="Times New Roman" w:cs="Times New Roman"/>
          <w:sz w:val="26"/>
          <w:szCs w:val="26"/>
        </w:rPr>
        <w:t>ід</w:t>
      </w:r>
      <w:r w:rsidR="00CE3B40">
        <w:rPr>
          <w:rFonts w:ascii="Times New Roman" w:hAnsi="Times New Roman" w:cs="Times New Roman"/>
          <w:sz w:val="26"/>
          <w:szCs w:val="26"/>
        </w:rPr>
        <w:t xml:space="preserve"> </w:t>
      </w:r>
      <w:r w:rsidR="00FA29DF">
        <w:rPr>
          <w:rFonts w:ascii="Times New Roman" w:hAnsi="Times New Roman" w:cs="Times New Roman"/>
          <w:sz w:val="26"/>
          <w:szCs w:val="26"/>
        </w:rPr>
        <w:t>17</w:t>
      </w:r>
      <w:r w:rsidR="004D274E" w:rsidRPr="007D2524">
        <w:rPr>
          <w:rFonts w:ascii="Times New Roman" w:hAnsi="Times New Roman" w:cs="Times New Roman"/>
          <w:sz w:val="26"/>
          <w:szCs w:val="26"/>
        </w:rPr>
        <w:t>.0</w:t>
      </w:r>
      <w:r w:rsidR="00CE3B40">
        <w:rPr>
          <w:rFonts w:ascii="Times New Roman" w:hAnsi="Times New Roman" w:cs="Times New Roman"/>
          <w:sz w:val="26"/>
          <w:szCs w:val="26"/>
        </w:rPr>
        <w:t>3</w:t>
      </w:r>
      <w:r w:rsidR="004D274E" w:rsidRPr="007D2524">
        <w:rPr>
          <w:rFonts w:ascii="Times New Roman" w:hAnsi="Times New Roman" w:cs="Times New Roman"/>
          <w:sz w:val="26"/>
          <w:szCs w:val="26"/>
        </w:rPr>
        <w:t>.</w:t>
      </w:r>
      <w:r w:rsidRPr="007D2524">
        <w:rPr>
          <w:rFonts w:ascii="Times New Roman" w:hAnsi="Times New Roman" w:cs="Times New Roman"/>
          <w:sz w:val="26"/>
          <w:szCs w:val="26"/>
        </w:rPr>
        <w:t>2023 року</w:t>
      </w:r>
    </w:p>
    <w:p w:rsidR="00755904" w:rsidRPr="005C65CF" w:rsidRDefault="00755904" w:rsidP="00755904">
      <w:pPr>
        <w:spacing w:after="0" w:line="240" w:lineRule="auto"/>
        <w:rPr>
          <w:rFonts w:ascii="Times New Roman" w:eastAsia="Times New Roman" w:hAnsi="Times New Roman" w:cs="Times New Roman"/>
          <w:b/>
          <w:color w:val="000000"/>
          <w:sz w:val="26"/>
          <w:szCs w:val="26"/>
        </w:rPr>
      </w:pPr>
      <w:r w:rsidRPr="005C65CF">
        <w:rPr>
          <w:rFonts w:ascii="Times New Roman" w:eastAsia="Times New Roman" w:hAnsi="Times New Roman" w:cs="Times New Roman"/>
          <w:b/>
          <w:color w:val="000000"/>
          <w:sz w:val="26"/>
          <w:szCs w:val="26"/>
        </w:rPr>
        <w:t xml:space="preserve">                                                     </w:t>
      </w:r>
    </w:p>
    <w:p w:rsidR="00755904" w:rsidRPr="005C65CF" w:rsidRDefault="00755904" w:rsidP="00755904">
      <w:pPr>
        <w:spacing w:after="0" w:line="240" w:lineRule="auto"/>
        <w:rPr>
          <w:rFonts w:ascii="Times New Roman" w:eastAsia="Times New Roman" w:hAnsi="Times New Roman" w:cs="Times New Roman"/>
          <w:b/>
          <w:color w:val="000000"/>
          <w:sz w:val="26"/>
          <w:szCs w:val="26"/>
        </w:rPr>
      </w:pPr>
    </w:p>
    <w:p w:rsidR="00755904" w:rsidRPr="005C65CF" w:rsidRDefault="00755904" w:rsidP="00755904">
      <w:pPr>
        <w:spacing w:after="0" w:line="240" w:lineRule="auto"/>
        <w:rPr>
          <w:rFonts w:ascii="Times New Roman" w:eastAsia="Times New Roman" w:hAnsi="Times New Roman" w:cs="Times New Roman"/>
          <w:b/>
          <w:color w:val="000000"/>
          <w:sz w:val="26"/>
          <w:szCs w:val="26"/>
        </w:rPr>
      </w:pPr>
      <w:r w:rsidRPr="005C65CF">
        <w:rPr>
          <w:rFonts w:ascii="Times New Roman" w:eastAsia="Times New Roman" w:hAnsi="Times New Roman" w:cs="Times New Roman"/>
          <w:b/>
          <w:color w:val="000000"/>
          <w:sz w:val="26"/>
          <w:szCs w:val="26"/>
        </w:rPr>
        <w:t xml:space="preserve">                                            </w:t>
      </w:r>
    </w:p>
    <w:p w:rsidR="00755904" w:rsidRPr="005C65CF" w:rsidRDefault="00755904" w:rsidP="00755904">
      <w:pPr>
        <w:spacing w:after="0" w:line="240" w:lineRule="auto"/>
        <w:rPr>
          <w:rFonts w:ascii="Times New Roman" w:eastAsia="Times New Roman" w:hAnsi="Times New Roman" w:cs="Times New Roman"/>
          <w:sz w:val="26"/>
          <w:szCs w:val="26"/>
        </w:rPr>
      </w:pPr>
      <w:r w:rsidRPr="005C65CF">
        <w:rPr>
          <w:rFonts w:ascii="Times New Roman" w:eastAsia="Times New Roman" w:hAnsi="Times New Roman" w:cs="Times New Roman"/>
          <w:b/>
          <w:color w:val="000000"/>
          <w:sz w:val="26"/>
          <w:szCs w:val="26"/>
        </w:rPr>
        <w:t xml:space="preserve">                                                    </w:t>
      </w:r>
    </w:p>
    <w:tbl>
      <w:tblPr>
        <w:tblpPr w:leftFromText="180" w:rightFromText="180" w:vertAnchor="text" w:horzAnchor="margin" w:tblpY="279"/>
        <w:tblW w:w="0" w:type="auto"/>
        <w:tblLayout w:type="fixed"/>
        <w:tblLook w:val="0000"/>
      </w:tblPr>
      <w:tblGrid>
        <w:gridCol w:w="9847"/>
      </w:tblGrid>
      <w:tr w:rsidR="00755904" w:rsidRPr="005C65CF" w:rsidTr="00220A0D">
        <w:tc>
          <w:tcPr>
            <w:tcW w:w="9847" w:type="dxa"/>
            <w:shd w:val="clear" w:color="auto" w:fill="auto"/>
          </w:tcPr>
          <w:p w:rsidR="00755904" w:rsidRPr="005C65CF" w:rsidRDefault="00755904" w:rsidP="00220A0D">
            <w:pPr>
              <w:suppressAutoHyphens/>
              <w:spacing w:after="0" w:line="240" w:lineRule="auto"/>
              <w:jc w:val="center"/>
              <w:rPr>
                <w:rFonts w:ascii="Times New Roman" w:hAnsi="Times New Roman" w:cs="Times New Roman"/>
                <w:b/>
                <w:sz w:val="26"/>
                <w:szCs w:val="26"/>
                <w:lang w:eastAsia="zh-CN"/>
              </w:rPr>
            </w:pPr>
            <w:r w:rsidRPr="005C65CF">
              <w:rPr>
                <w:rFonts w:ascii="Times New Roman" w:eastAsia="Times New Roman" w:hAnsi="Times New Roman" w:cs="Times New Roman"/>
                <w:b/>
                <w:sz w:val="26"/>
                <w:szCs w:val="26"/>
                <w:lang w:eastAsia="zh-CN"/>
              </w:rPr>
              <w:t xml:space="preserve">Тендерна документація </w:t>
            </w:r>
          </w:p>
        </w:tc>
      </w:tr>
      <w:tr w:rsidR="00755904" w:rsidRPr="005C65CF" w:rsidTr="00220A0D">
        <w:tc>
          <w:tcPr>
            <w:tcW w:w="9847" w:type="dxa"/>
            <w:shd w:val="clear" w:color="auto" w:fill="auto"/>
          </w:tcPr>
          <w:p w:rsidR="00755904" w:rsidRPr="005C65CF" w:rsidRDefault="00755904" w:rsidP="00220A0D">
            <w:pPr>
              <w:suppressAutoHyphens/>
              <w:snapToGrid w:val="0"/>
              <w:spacing w:after="0" w:line="240" w:lineRule="auto"/>
              <w:jc w:val="center"/>
              <w:rPr>
                <w:rFonts w:ascii="Times New Roman" w:eastAsia="Times New Roman" w:hAnsi="Times New Roman" w:cs="Times New Roman"/>
                <w:b/>
                <w:sz w:val="26"/>
                <w:szCs w:val="26"/>
                <w:lang w:val="ru-RU" w:eastAsia="zh-CN"/>
              </w:rPr>
            </w:pPr>
            <w:r w:rsidRPr="005C65CF">
              <w:rPr>
                <w:rFonts w:ascii="Times New Roman" w:eastAsia="Times New Roman" w:hAnsi="Times New Roman" w:cs="Times New Roman"/>
                <w:b/>
                <w:sz w:val="26"/>
                <w:szCs w:val="26"/>
                <w:lang w:eastAsia="zh-CN"/>
              </w:rPr>
              <w:t>на закупівлю</w:t>
            </w:r>
            <w:r w:rsidRPr="005C65CF">
              <w:rPr>
                <w:rFonts w:ascii="Times New Roman" w:eastAsia="Times New Roman" w:hAnsi="Times New Roman" w:cs="Times New Roman"/>
                <w:b/>
                <w:sz w:val="26"/>
                <w:szCs w:val="26"/>
                <w:lang w:val="ru-RU" w:eastAsia="zh-CN"/>
              </w:rPr>
              <w:t xml:space="preserve"> </w:t>
            </w:r>
          </w:p>
          <w:p w:rsidR="00755904" w:rsidRPr="005C65CF" w:rsidRDefault="00755904" w:rsidP="00220A0D">
            <w:pPr>
              <w:suppressAutoHyphens/>
              <w:snapToGrid w:val="0"/>
              <w:spacing w:after="0" w:line="240" w:lineRule="auto"/>
              <w:rPr>
                <w:rFonts w:ascii="Times New Roman" w:eastAsia="Times New Roman" w:hAnsi="Times New Roman" w:cs="Times New Roman"/>
                <w:sz w:val="26"/>
                <w:szCs w:val="26"/>
                <w:lang w:val="ru-RU" w:eastAsia="zh-CN"/>
              </w:rPr>
            </w:pPr>
          </w:p>
        </w:tc>
      </w:tr>
    </w:tbl>
    <w:p w:rsidR="00755904" w:rsidRPr="00B5221E" w:rsidRDefault="001D081F" w:rsidP="001D081F">
      <w:pPr>
        <w:shd w:val="clear" w:color="auto" w:fill="FFFFFF"/>
        <w:tabs>
          <w:tab w:val="left" w:pos="984"/>
        </w:tabs>
        <w:ind w:firstLine="567"/>
        <w:rPr>
          <w:rFonts w:ascii="Times New Roman" w:eastAsia="Times New Roman" w:hAnsi="Times New Roman" w:cs="Times New Roman"/>
          <w:sz w:val="26"/>
          <w:szCs w:val="26"/>
          <w:u w:val="single"/>
          <w:lang w:eastAsia="zh-CN"/>
        </w:rPr>
      </w:pPr>
      <w:r>
        <w:rPr>
          <w:rFonts w:ascii="Times New Roman" w:eastAsia="Times New Roman" w:hAnsi="Times New Roman" w:cs="Times New Roman"/>
          <w:b/>
          <w:sz w:val="26"/>
          <w:szCs w:val="26"/>
          <w:lang w:eastAsia="zh-CN"/>
        </w:rPr>
        <w:t xml:space="preserve">              </w:t>
      </w:r>
      <w:r w:rsidR="00EB3803">
        <w:rPr>
          <w:rFonts w:ascii="Times New Roman" w:eastAsia="Times New Roman" w:hAnsi="Times New Roman" w:cs="Times New Roman"/>
          <w:b/>
          <w:sz w:val="26"/>
          <w:szCs w:val="26"/>
          <w:lang w:eastAsia="zh-CN"/>
        </w:rPr>
        <w:t xml:space="preserve">             </w:t>
      </w:r>
      <w:r>
        <w:rPr>
          <w:rFonts w:ascii="Times New Roman" w:eastAsia="Times New Roman" w:hAnsi="Times New Roman" w:cs="Times New Roman"/>
          <w:b/>
          <w:sz w:val="26"/>
          <w:szCs w:val="26"/>
          <w:lang w:eastAsia="zh-CN"/>
        </w:rPr>
        <w:t xml:space="preserve">  </w:t>
      </w:r>
      <w:r w:rsidR="00755904" w:rsidRPr="00B5221E">
        <w:rPr>
          <w:rFonts w:ascii="Times New Roman" w:eastAsia="Times New Roman" w:hAnsi="Times New Roman" w:cs="Times New Roman"/>
          <w:b/>
          <w:sz w:val="26"/>
          <w:szCs w:val="26"/>
          <w:u w:val="single"/>
          <w:lang w:eastAsia="zh-CN"/>
        </w:rPr>
        <w:t xml:space="preserve">Предмет закупівлі: </w:t>
      </w:r>
      <w:r w:rsidR="00EB3803" w:rsidRPr="00B5221E">
        <w:rPr>
          <w:rFonts w:ascii="Times New Roman" w:hAnsi="Times New Roman"/>
          <w:b/>
          <w:sz w:val="26"/>
          <w:szCs w:val="26"/>
          <w:u w:val="single"/>
        </w:rPr>
        <w:t>Лабораторні реактиви</w:t>
      </w:r>
    </w:p>
    <w:p w:rsidR="001D081F" w:rsidRPr="006F618F" w:rsidRDefault="001D081F" w:rsidP="001D081F">
      <w:pPr>
        <w:spacing w:line="288" w:lineRule="auto"/>
        <w:jc w:val="both"/>
        <w:rPr>
          <w:rFonts w:ascii="Times New Roman" w:hAnsi="Times New Roman" w:cs="Times New Roman"/>
          <w:sz w:val="26"/>
          <w:szCs w:val="26"/>
          <w:lang w:val="ru-RU"/>
        </w:rPr>
      </w:pPr>
    </w:p>
    <w:p w:rsidR="00755904" w:rsidRPr="00755904" w:rsidRDefault="00755904" w:rsidP="00EB3803">
      <w:pPr>
        <w:spacing w:line="288" w:lineRule="auto"/>
        <w:jc w:val="center"/>
        <w:rPr>
          <w:rFonts w:ascii="Times New Roman" w:hAnsi="Times New Roman"/>
          <w:sz w:val="26"/>
          <w:szCs w:val="26"/>
        </w:rPr>
      </w:pPr>
      <w:r>
        <w:rPr>
          <w:rFonts w:ascii="Times New Roman" w:eastAsia="Times New Roman" w:hAnsi="Times New Roman" w:cs="Times New Roman"/>
          <w:sz w:val="26"/>
          <w:szCs w:val="26"/>
          <w:lang w:eastAsia="zh-CN"/>
        </w:rPr>
        <w:t xml:space="preserve">Код </w:t>
      </w:r>
      <w:proofErr w:type="spellStart"/>
      <w:r w:rsidR="00EB3803">
        <w:rPr>
          <w:rFonts w:ascii="Times New Roman" w:eastAsia="Times New Roman" w:hAnsi="Times New Roman" w:cs="Times New Roman"/>
          <w:sz w:val="26"/>
          <w:szCs w:val="26"/>
          <w:lang w:eastAsia="zh-CN"/>
        </w:rPr>
        <w:t>ДК</w:t>
      </w:r>
      <w:proofErr w:type="spellEnd"/>
      <w:r w:rsidR="00EB3803">
        <w:rPr>
          <w:rFonts w:ascii="Times New Roman" w:eastAsia="Times New Roman" w:hAnsi="Times New Roman" w:cs="Times New Roman"/>
          <w:sz w:val="26"/>
          <w:szCs w:val="26"/>
          <w:lang w:eastAsia="zh-CN"/>
        </w:rPr>
        <w:t xml:space="preserve"> 021:2015:</w:t>
      </w:r>
      <w:r w:rsidR="00EB3803" w:rsidRPr="008365AF">
        <w:rPr>
          <w:rFonts w:ascii="Times New Roman" w:hAnsi="Times New Roman"/>
          <w:sz w:val="28"/>
          <w:szCs w:val="28"/>
        </w:rPr>
        <w:t>33690000-3</w:t>
      </w:r>
      <w:r w:rsidR="00EB3803" w:rsidRPr="00BA448E">
        <w:rPr>
          <w:rFonts w:ascii="Times New Roman" w:hAnsi="Times New Roman"/>
          <w:sz w:val="28"/>
          <w:szCs w:val="28"/>
        </w:rPr>
        <w:t xml:space="preserve"> -</w:t>
      </w:r>
      <w:r w:rsidR="00EB3803" w:rsidRPr="008365AF">
        <w:rPr>
          <w:rFonts w:ascii="Times New Roman" w:hAnsi="Times New Roman"/>
          <w:sz w:val="28"/>
          <w:szCs w:val="28"/>
        </w:rPr>
        <w:t xml:space="preserve"> Лікарські засоби різні</w:t>
      </w:r>
    </w:p>
    <w:p w:rsidR="00755904" w:rsidRDefault="00755904" w:rsidP="00755904">
      <w:pPr>
        <w:shd w:val="clear" w:color="auto" w:fill="FFFFFF"/>
        <w:tabs>
          <w:tab w:val="left" w:pos="984"/>
        </w:tabs>
        <w:spacing w:line="274" w:lineRule="exact"/>
        <w:jc w:val="center"/>
        <w:rPr>
          <w:b/>
          <w:bCs/>
          <w:sz w:val="26"/>
          <w:szCs w:val="26"/>
        </w:rPr>
      </w:pPr>
    </w:p>
    <w:p w:rsidR="00755904" w:rsidRDefault="00755904" w:rsidP="00755904">
      <w:pPr>
        <w:shd w:val="clear" w:color="auto" w:fill="FFFFFF"/>
        <w:tabs>
          <w:tab w:val="left" w:pos="984"/>
        </w:tabs>
        <w:spacing w:line="274" w:lineRule="exact"/>
        <w:jc w:val="center"/>
        <w:rPr>
          <w:b/>
          <w:bCs/>
          <w:sz w:val="26"/>
          <w:szCs w:val="26"/>
        </w:rPr>
      </w:pPr>
    </w:p>
    <w:p w:rsidR="00755904" w:rsidRPr="005C65CF" w:rsidRDefault="00755904" w:rsidP="00755904">
      <w:pPr>
        <w:shd w:val="clear" w:color="auto" w:fill="FFFFFF"/>
        <w:tabs>
          <w:tab w:val="left" w:pos="984"/>
        </w:tabs>
        <w:spacing w:line="274" w:lineRule="exact"/>
        <w:jc w:val="center"/>
        <w:rPr>
          <w:b/>
          <w:bCs/>
          <w:sz w:val="26"/>
          <w:szCs w:val="26"/>
        </w:rPr>
      </w:pPr>
    </w:p>
    <w:p w:rsidR="00755904" w:rsidRPr="001D081F" w:rsidRDefault="00755904" w:rsidP="00755904">
      <w:pPr>
        <w:widowControl w:val="0"/>
        <w:spacing w:line="360" w:lineRule="auto"/>
        <w:jc w:val="center"/>
        <w:rPr>
          <w:rFonts w:ascii="Times New Roman" w:hAnsi="Times New Roman" w:cs="Times New Roman"/>
          <w:bCs/>
          <w:sz w:val="26"/>
          <w:szCs w:val="26"/>
        </w:rPr>
      </w:pPr>
      <w:r w:rsidRPr="001D081F">
        <w:rPr>
          <w:rFonts w:ascii="Times New Roman" w:hAnsi="Times New Roman" w:cs="Times New Roman"/>
          <w:bCs/>
          <w:sz w:val="26"/>
          <w:szCs w:val="26"/>
        </w:rPr>
        <w:t>Процедура закупівлі: відкриті торги з особливостями</w:t>
      </w:r>
    </w:p>
    <w:p w:rsidR="00755904" w:rsidRPr="005C65CF" w:rsidRDefault="00755904" w:rsidP="00755904">
      <w:pPr>
        <w:shd w:val="clear" w:color="auto" w:fill="FFFFFF"/>
        <w:tabs>
          <w:tab w:val="left" w:pos="984"/>
        </w:tabs>
        <w:spacing w:line="274" w:lineRule="exact"/>
        <w:jc w:val="center"/>
        <w:rPr>
          <w:b/>
          <w:bCs/>
          <w:sz w:val="26"/>
          <w:szCs w:val="26"/>
        </w:rPr>
      </w:pPr>
    </w:p>
    <w:p w:rsidR="00755904" w:rsidRPr="005C65CF" w:rsidRDefault="00755904" w:rsidP="00755904">
      <w:pPr>
        <w:widowControl w:val="0"/>
        <w:spacing w:line="360" w:lineRule="auto"/>
        <w:jc w:val="center"/>
        <w:rPr>
          <w:rFonts w:ascii="Times New Roman" w:hAnsi="Times New Roman" w:cs="Times New Roman"/>
          <w:b/>
          <w:bCs/>
          <w:sz w:val="26"/>
          <w:szCs w:val="26"/>
        </w:rPr>
      </w:pPr>
    </w:p>
    <w:p w:rsidR="00755904" w:rsidRPr="005C65CF" w:rsidRDefault="00755904" w:rsidP="00755904">
      <w:pPr>
        <w:suppressAutoHyphens/>
        <w:rPr>
          <w:rFonts w:ascii="Times New Roman" w:eastAsia="Times New Roman" w:hAnsi="Times New Roman" w:cs="Times New Roman"/>
          <w:b/>
          <w:bCs/>
          <w:sz w:val="26"/>
          <w:szCs w:val="26"/>
          <w:lang w:eastAsia="zh-CN"/>
        </w:rPr>
      </w:pPr>
    </w:p>
    <w:p w:rsidR="00755904" w:rsidRPr="005C65CF" w:rsidRDefault="00755904" w:rsidP="00755904">
      <w:pPr>
        <w:suppressAutoHyphens/>
        <w:jc w:val="center"/>
        <w:rPr>
          <w:rFonts w:ascii="Times New Roman" w:eastAsia="Times New Roman" w:hAnsi="Times New Roman" w:cs="Times New Roman"/>
          <w:b/>
          <w:bCs/>
          <w:sz w:val="26"/>
          <w:szCs w:val="26"/>
          <w:lang w:eastAsia="zh-CN"/>
        </w:rPr>
      </w:pPr>
    </w:p>
    <w:p w:rsidR="00755904" w:rsidRPr="005C65CF" w:rsidRDefault="00755904" w:rsidP="00755904">
      <w:pPr>
        <w:suppressAutoHyphens/>
        <w:jc w:val="center"/>
        <w:rPr>
          <w:rFonts w:ascii="Times New Roman" w:eastAsia="Times New Roman" w:hAnsi="Times New Roman" w:cs="Times New Roman"/>
          <w:b/>
          <w:bCs/>
          <w:sz w:val="26"/>
          <w:szCs w:val="26"/>
          <w:lang w:eastAsia="zh-CN"/>
        </w:rPr>
      </w:pPr>
    </w:p>
    <w:p w:rsidR="00755904" w:rsidRDefault="00755904" w:rsidP="00755904">
      <w:pPr>
        <w:suppressAutoHyphens/>
        <w:jc w:val="center"/>
        <w:rPr>
          <w:rFonts w:ascii="Times New Roman" w:eastAsia="Times New Roman" w:hAnsi="Times New Roman" w:cs="Times New Roman"/>
          <w:bCs/>
          <w:sz w:val="26"/>
          <w:szCs w:val="26"/>
          <w:lang w:val="ru-RU" w:eastAsia="zh-CN"/>
        </w:rPr>
      </w:pPr>
      <w:r w:rsidRPr="005C65CF">
        <w:rPr>
          <w:rFonts w:ascii="Times New Roman" w:eastAsia="Times New Roman" w:hAnsi="Times New Roman" w:cs="Times New Roman"/>
          <w:bCs/>
          <w:sz w:val="26"/>
          <w:szCs w:val="26"/>
          <w:lang w:eastAsia="zh-CN"/>
        </w:rPr>
        <w:t>Жмеринка – 202</w:t>
      </w:r>
      <w:r w:rsidR="007F285E">
        <w:rPr>
          <w:rFonts w:ascii="Times New Roman" w:eastAsia="Times New Roman" w:hAnsi="Times New Roman" w:cs="Times New Roman"/>
          <w:bCs/>
          <w:sz w:val="26"/>
          <w:szCs w:val="26"/>
          <w:lang w:val="ru-RU" w:eastAsia="zh-CN"/>
        </w:rPr>
        <w:t>3 р.</w:t>
      </w:r>
    </w:p>
    <w:p w:rsidR="006F618F" w:rsidRDefault="006F618F" w:rsidP="00755904">
      <w:pPr>
        <w:suppressAutoHyphens/>
        <w:jc w:val="center"/>
        <w:rPr>
          <w:rFonts w:ascii="Times New Roman" w:eastAsia="Times New Roman" w:hAnsi="Times New Roman" w:cs="Times New Roman"/>
          <w:bCs/>
          <w:sz w:val="26"/>
          <w:szCs w:val="26"/>
          <w:lang w:val="ru-RU" w:eastAsia="zh-CN"/>
        </w:rPr>
      </w:pPr>
    </w:p>
    <w:p w:rsidR="006F618F" w:rsidRPr="00D51E77" w:rsidRDefault="006F618F" w:rsidP="00755904">
      <w:pPr>
        <w:suppressAutoHyphens/>
        <w:jc w:val="center"/>
        <w:rPr>
          <w:rFonts w:ascii="Times New Roman" w:eastAsia="Times New Roman" w:hAnsi="Times New Roman" w:cs="Times New Roman"/>
          <w:bCs/>
          <w:sz w:val="26"/>
          <w:szCs w:val="26"/>
          <w:lang w:val="ru-RU" w:eastAsia="zh-CN"/>
        </w:rPr>
      </w:pPr>
    </w:p>
    <w:p w:rsidR="007C14CA" w:rsidRDefault="007C14CA">
      <w:pPr>
        <w:spacing w:after="0" w:line="240" w:lineRule="auto"/>
        <w:rPr>
          <w:rFonts w:ascii="Times New Roman" w:eastAsia="Times New Roman" w:hAnsi="Times New Roman" w:cs="Times New Roman"/>
          <w:sz w:val="24"/>
          <w:szCs w:val="24"/>
        </w:rPr>
      </w:pPr>
    </w:p>
    <w:p w:rsidR="007C14CA" w:rsidRDefault="007C14CA">
      <w:pPr>
        <w:spacing w:after="0" w:line="240" w:lineRule="auto"/>
        <w:rPr>
          <w:rFonts w:ascii="Times New Roman" w:eastAsia="Times New Roman" w:hAnsi="Times New Roman" w:cs="Times New Roman"/>
          <w:sz w:val="24"/>
          <w:szCs w:val="24"/>
        </w:rPr>
      </w:pPr>
    </w:p>
    <w:p w:rsidR="007C14CA" w:rsidRDefault="007C14CA">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C14CA">
        <w:trPr>
          <w:trHeight w:val="416"/>
          <w:jc w:val="center"/>
        </w:trPr>
        <w:tc>
          <w:tcPr>
            <w:tcW w:w="705" w:type="dxa"/>
            <w:vAlign w:val="center"/>
          </w:tcPr>
          <w:p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C14CA" w:rsidRDefault="0014404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C14CA">
        <w:trPr>
          <w:trHeight w:val="411"/>
          <w:jc w:val="center"/>
        </w:trPr>
        <w:tc>
          <w:tcPr>
            <w:tcW w:w="705" w:type="dxa"/>
            <w:vAlign w:val="center"/>
          </w:tcPr>
          <w:p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14CA">
        <w:trPr>
          <w:trHeight w:val="1119"/>
          <w:jc w:val="center"/>
        </w:trPr>
        <w:tc>
          <w:tcPr>
            <w:tcW w:w="705" w:type="dxa"/>
          </w:tcPr>
          <w:p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14CA" w:rsidRDefault="001440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55904" w:rsidRPr="00240280" w:rsidRDefault="00755904" w:rsidP="0075590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Тендерну д</w:t>
            </w:r>
            <w:r w:rsidRPr="00240280">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w:t>
            </w:r>
            <w:r>
              <w:rPr>
                <w:rFonts w:ascii="Times New Roman" w:eastAsia="Times New Roman" w:hAnsi="Times New Roman" w:cs="Times New Roman"/>
                <w:color w:val="000000"/>
                <w:sz w:val="24"/>
                <w:szCs w:val="24"/>
              </w:rPr>
              <w:t xml:space="preserve"> від 25.12.2015 № 922-</w:t>
            </w:r>
            <w:r>
              <w:rPr>
                <w:rFonts w:ascii="Times New Roman" w:eastAsia="Times New Roman" w:hAnsi="Times New Roman" w:cs="Times New Roman"/>
                <w:color w:val="000000"/>
                <w:sz w:val="24"/>
                <w:szCs w:val="24"/>
                <w:lang w:val="en-US"/>
              </w:rPr>
              <w:t>V</w:t>
            </w:r>
            <w:r>
              <w:rPr>
                <w:rFonts w:ascii="Times New Roman" w:eastAsia="Times New Roman" w:hAnsi="Times New Roman" w:cs="Times New Roman"/>
                <w:color w:val="000000"/>
                <w:sz w:val="24"/>
                <w:szCs w:val="24"/>
              </w:rPr>
              <w:t>ІІІ</w:t>
            </w:r>
            <w:r w:rsidRPr="00240280">
              <w:rPr>
                <w:rFonts w:ascii="Times New Roman" w:eastAsia="Times New Roman" w:hAnsi="Times New Roman" w:cs="Times New Roman"/>
                <w:color w:val="000000"/>
                <w:sz w:val="24"/>
                <w:szCs w:val="24"/>
              </w:rPr>
              <w:t xml:space="preserve"> (далі </w:t>
            </w: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color w:val="000000"/>
                <w:sz w:val="24"/>
                <w:szCs w:val="24"/>
              </w:rPr>
              <w:t>, Закону України «Про санкції» від 14.09.2014 №1644-</w:t>
            </w:r>
            <w:r>
              <w:rPr>
                <w:rFonts w:ascii="Times New Roman" w:eastAsia="Times New Roman" w:hAnsi="Times New Roman" w:cs="Times New Roman"/>
                <w:color w:val="000000"/>
                <w:sz w:val="24"/>
                <w:szCs w:val="24"/>
                <w:lang w:val="en-US"/>
              </w:rPr>
              <w:t>V</w:t>
            </w:r>
            <w:r>
              <w:rPr>
                <w:rFonts w:ascii="Times New Roman" w:eastAsia="Times New Roman" w:hAnsi="Times New Roman" w:cs="Times New Roman"/>
                <w:color w:val="000000"/>
                <w:sz w:val="24"/>
                <w:szCs w:val="24"/>
              </w:rPr>
              <w:t>ІІ,</w:t>
            </w:r>
            <w:r w:rsidRPr="00240280">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sz w:val="24"/>
                <w:szCs w:val="24"/>
              </w:rPr>
              <w:t xml:space="preserve"> та інших нормативно – правових актів, що регулюють відносини у сфері публічних закупівель</w:t>
            </w:r>
            <w:r w:rsidRPr="00240280">
              <w:rPr>
                <w:rFonts w:ascii="Times New Roman" w:eastAsia="Times New Roman" w:hAnsi="Times New Roman" w:cs="Times New Roman"/>
                <w:sz w:val="24"/>
                <w:szCs w:val="24"/>
              </w:rPr>
              <w:t>.</w:t>
            </w:r>
          </w:p>
          <w:p w:rsidR="007C14CA" w:rsidRDefault="007C14CA">
            <w:pPr>
              <w:jc w:val="both"/>
              <w:rPr>
                <w:rFonts w:ascii="Times New Roman" w:eastAsia="Times New Roman" w:hAnsi="Times New Roman" w:cs="Times New Roman"/>
                <w:sz w:val="24"/>
                <w:szCs w:val="24"/>
              </w:rPr>
            </w:pPr>
          </w:p>
        </w:tc>
      </w:tr>
      <w:tr w:rsidR="007C14CA">
        <w:trPr>
          <w:trHeight w:val="615"/>
          <w:jc w:val="center"/>
        </w:trPr>
        <w:tc>
          <w:tcPr>
            <w:tcW w:w="705" w:type="dxa"/>
          </w:tcPr>
          <w:p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14CA" w:rsidRDefault="001440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C14CA" w:rsidRDefault="0014404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C14CA">
        <w:trPr>
          <w:trHeight w:val="285"/>
          <w:jc w:val="center"/>
        </w:trPr>
        <w:tc>
          <w:tcPr>
            <w:tcW w:w="705" w:type="dxa"/>
          </w:tcPr>
          <w:p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C14CA" w:rsidRDefault="001440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C14CA" w:rsidRDefault="00755904">
            <w:pPr>
              <w:jc w:val="both"/>
              <w:rPr>
                <w:rFonts w:ascii="Times New Roman" w:eastAsia="Times New Roman" w:hAnsi="Times New Roman" w:cs="Times New Roman"/>
                <w:i/>
                <w:sz w:val="24"/>
                <w:szCs w:val="24"/>
              </w:rPr>
            </w:pPr>
            <w:r w:rsidRPr="005C65CF">
              <w:rPr>
                <w:rFonts w:ascii="Times New Roman" w:hAnsi="Times New Roman" w:cs="Times New Roman"/>
                <w:sz w:val="26"/>
                <w:szCs w:val="26"/>
              </w:rPr>
              <w:t>Комунальне некомерційне підприємство «Жмеринський медичний центр первинної медико-санітарної допомоги» Жмеринської міської ради</w:t>
            </w:r>
          </w:p>
        </w:tc>
      </w:tr>
      <w:tr w:rsidR="00755904">
        <w:trPr>
          <w:trHeight w:val="510"/>
          <w:jc w:val="center"/>
        </w:trPr>
        <w:tc>
          <w:tcPr>
            <w:tcW w:w="705" w:type="dxa"/>
          </w:tcPr>
          <w:p w:rsidR="00755904" w:rsidRDefault="007559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55904" w:rsidRDefault="0075590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55904" w:rsidRPr="005C65CF" w:rsidRDefault="00755904" w:rsidP="00220A0D">
            <w:pPr>
              <w:jc w:val="both"/>
              <w:rPr>
                <w:rFonts w:ascii="Times New Roman" w:eastAsia="Times New Roman" w:hAnsi="Times New Roman" w:cs="Times New Roman"/>
                <w:sz w:val="26"/>
                <w:szCs w:val="26"/>
              </w:rPr>
            </w:pPr>
            <w:r w:rsidRPr="005C65CF">
              <w:rPr>
                <w:rFonts w:ascii="Times New Roman" w:eastAsia="Times New Roman" w:hAnsi="Times New Roman" w:cs="Times New Roman"/>
                <w:sz w:val="26"/>
                <w:szCs w:val="26"/>
              </w:rPr>
              <w:t>вул. Добролюбова, 2, місто Жмеринка, Вінницька область, 23100</w:t>
            </w:r>
          </w:p>
        </w:tc>
      </w:tr>
      <w:tr w:rsidR="007C14CA">
        <w:trPr>
          <w:trHeight w:val="1119"/>
          <w:jc w:val="center"/>
        </w:trPr>
        <w:tc>
          <w:tcPr>
            <w:tcW w:w="705" w:type="dxa"/>
          </w:tcPr>
          <w:p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C14CA" w:rsidRDefault="001440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C14CA" w:rsidRDefault="00755904">
            <w:pPr>
              <w:jc w:val="both"/>
              <w:rPr>
                <w:rFonts w:ascii="Times New Roman" w:eastAsia="Times New Roman" w:hAnsi="Times New Roman" w:cs="Times New Roman"/>
                <w:sz w:val="24"/>
                <w:szCs w:val="24"/>
              </w:rPr>
            </w:pPr>
            <w:r w:rsidRPr="005C65CF">
              <w:rPr>
                <w:rFonts w:ascii="Times New Roman" w:hAnsi="Times New Roman" w:cs="Times New Roman"/>
                <w:sz w:val="26"/>
                <w:szCs w:val="26"/>
              </w:rPr>
              <w:t xml:space="preserve">Нагорна Оксана Григорівна - юрисконсульт, </w:t>
            </w:r>
            <w:r w:rsidRPr="005C65CF">
              <w:rPr>
                <w:rFonts w:ascii="Times New Roman" w:eastAsia="SimSun" w:hAnsi="Times New Roman" w:cs="Times New Roman"/>
                <w:bCs/>
                <w:sz w:val="26"/>
                <w:szCs w:val="26"/>
                <w:lang w:eastAsia="zh-CN"/>
              </w:rPr>
              <w:t>уповноважена особа з публічних закупівель</w:t>
            </w:r>
            <w:r w:rsidRPr="005C65CF">
              <w:rPr>
                <w:rFonts w:ascii="Times New Roman" w:hAnsi="Times New Roman" w:cs="Times New Roman"/>
                <w:sz w:val="26"/>
                <w:szCs w:val="26"/>
              </w:rPr>
              <w:t>, тел. (093) 83 62 384, E-</w:t>
            </w:r>
            <w:proofErr w:type="spellStart"/>
            <w:r w:rsidRPr="005C65CF">
              <w:rPr>
                <w:rFonts w:ascii="Times New Roman" w:hAnsi="Times New Roman" w:cs="Times New Roman"/>
                <w:sz w:val="26"/>
                <w:szCs w:val="26"/>
              </w:rPr>
              <w:t>mail</w:t>
            </w:r>
            <w:proofErr w:type="spellEnd"/>
            <w:r w:rsidRPr="005C65CF">
              <w:rPr>
                <w:rFonts w:ascii="Times New Roman" w:hAnsi="Times New Roman" w:cs="Times New Roman"/>
                <w:sz w:val="26"/>
                <w:szCs w:val="26"/>
              </w:rPr>
              <w:t xml:space="preserve"> </w:t>
            </w:r>
            <w:r w:rsidRPr="006F618F">
              <w:rPr>
                <w:rFonts w:ascii="Times New Roman" w:hAnsi="Times New Roman" w:cs="Times New Roman"/>
                <w:i/>
                <w:sz w:val="26"/>
                <w:szCs w:val="26"/>
              </w:rPr>
              <w:t xml:space="preserve"> </w:t>
            </w:r>
            <w:hyperlink r:id="rId8" w:history="1">
              <w:r w:rsidRPr="006F618F">
                <w:rPr>
                  <w:rStyle w:val="a6"/>
                  <w:rFonts w:ascii="Times New Roman" w:hAnsi="Times New Roman" w:cs="Times New Roman"/>
                  <w:bCs/>
                  <w:i/>
                  <w:color w:val="auto"/>
                  <w:sz w:val="26"/>
                  <w:szCs w:val="26"/>
                  <w:u w:val="none"/>
                  <w:shd w:val="clear" w:color="auto" w:fill="FFFFFF"/>
                </w:rPr>
                <w:t>zakupivli_zcpmsd@ukr.net</w:t>
              </w:r>
            </w:hyperlink>
          </w:p>
        </w:tc>
      </w:tr>
      <w:tr w:rsidR="007C14CA">
        <w:trPr>
          <w:trHeight w:val="15"/>
          <w:jc w:val="center"/>
        </w:trPr>
        <w:tc>
          <w:tcPr>
            <w:tcW w:w="705" w:type="dxa"/>
          </w:tcPr>
          <w:p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14CA" w:rsidRDefault="001440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C14CA" w:rsidRDefault="001440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5904">
              <w:rPr>
                <w:rFonts w:ascii="Times New Roman" w:eastAsia="Times New Roman" w:hAnsi="Times New Roman" w:cs="Times New Roman"/>
                <w:color w:val="000000" w:themeColor="text1"/>
                <w:sz w:val="24"/>
                <w:szCs w:val="24"/>
              </w:rPr>
              <w:t>з особливостями</w:t>
            </w:r>
          </w:p>
        </w:tc>
      </w:tr>
      <w:tr w:rsidR="007C14CA">
        <w:trPr>
          <w:trHeight w:val="240"/>
          <w:jc w:val="center"/>
        </w:trPr>
        <w:tc>
          <w:tcPr>
            <w:tcW w:w="705" w:type="dxa"/>
          </w:tcPr>
          <w:p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14CA" w:rsidRDefault="001440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C14CA" w:rsidRDefault="001440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C14CA">
        <w:trPr>
          <w:jc w:val="center"/>
        </w:trPr>
        <w:tc>
          <w:tcPr>
            <w:tcW w:w="705" w:type="dxa"/>
          </w:tcPr>
          <w:p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C14CA" w:rsidRDefault="001440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C14CA" w:rsidRDefault="00EB3803" w:rsidP="00755904">
            <w:pPr>
              <w:pStyle w:val="TableParagraph"/>
              <w:ind w:right="100"/>
              <w:jc w:val="both"/>
              <w:rPr>
                <w:rFonts w:ascii="Times New Roman" w:hAnsi="Times New Roman"/>
                <w:sz w:val="26"/>
                <w:szCs w:val="26"/>
                <w:lang w:val="uk-UA"/>
              </w:rPr>
            </w:pPr>
            <w:r w:rsidRPr="00EB3803">
              <w:rPr>
                <w:rFonts w:ascii="Times New Roman" w:hAnsi="Times New Roman"/>
                <w:sz w:val="26"/>
                <w:szCs w:val="26"/>
                <w:lang w:val="uk-UA"/>
              </w:rPr>
              <w:t>Лабораторні реактиви</w:t>
            </w:r>
            <w:r>
              <w:rPr>
                <w:rFonts w:ascii="Times New Roman" w:hAnsi="Times New Roman"/>
                <w:sz w:val="26"/>
                <w:szCs w:val="26"/>
                <w:lang w:val="uk-UA"/>
              </w:rPr>
              <w:t xml:space="preserve"> </w:t>
            </w:r>
          </w:p>
          <w:p w:rsidR="00EB3803" w:rsidRPr="00CA711F" w:rsidRDefault="00EB3803" w:rsidP="00755904">
            <w:pPr>
              <w:pStyle w:val="TableParagraph"/>
              <w:ind w:right="100"/>
              <w:jc w:val="both"/>
              <w:rPr>
                <w:rFonts w:ascii="Times New Roman" w:hAnsi="Times New Roman"/>
                <w:lang w:val="uk-UA"/>
              </w:rPr>
            </w:pPr>
            <w:r w:rsidRPr="00EB3803">
              <w:rPr>
                <w:rFonts w:ascii="Times New Roman" w:hAnsi="Times New Roman"/>
                <w:sz w:val="24"/>
                <w:szCs w:val="24"/>
                <w:lang w:val="uk-UA"/>
              </w:rPr>
              <w:t xml:space="preserve">код </w:t>
            </w:r>
            <w:proofErr w:type="spellStart"/>
            <w:r w:rsidRPr="00EB3803">
              <w:rPr>
                <w:rFonts w:ascii="Times New Roman" w:hAnsi="Times New Roman"/>
                <w:sz w:val="24"/>
                <w:szCs w:val="24"/>
                <w:lang w:val="uk-UA"/>
              </w:rPr>
              <w:t>ДК</w:t>
            </w:r>
            <w:proofErr w:type="spellEnd"/>
            <w:r w:rsidRPr="00EB3803">
              <w:rPr>
                <w:rFonts w:ascii="Times New Roman" w:hAnsi="Times New Roman"/>
                <w:sz w:val="24"/>
                <w:szCs w:val="24"/>
                <w:lang w:val="uk-UA"/>
              </w:rPr>
              <w:t xml:space="preserve"> 021:2015:33690000-3 Лікарські засоби різні </w:t>
            </w:r>
            <w:r w:rsidRPr="00CA711F">
              <w:rPr>
                <w:rFonts w:ascii="Times New Roman" w:hAnsi="Times New Roman"/>
                <w:i/>
                <w:lang w:val="uk-UA"/>
              </w:rPr>
              <w:t>(номенклатурна позиція 33696500-0 Лабораторні реактиви)</w:t>
            </w:r>
          </w:p>
          <w:p w:rsidR="00B5221E" w:rsidRPr="00CA711F" w:rsidRDefault="00B5221E" w:rsidP="00755904">
            <w:pPr>
              <w:pStyle w:val="TableParagraph"/>
              <w:ind w:right="100"/>
              <w:jc w:val="both"/>
              <w:rPr>
                <w:rFonts w:ascii="Times New Roman" w:hAnsi="Times New Roman"/>
                <w:lang w:val="uk-UA"/>
              </w:rPr>
            </w:pPr>
          </w:p>
          <w:p w:rsidR="00B5221E" w:rsidRPr="00EB3803" w:rsidRDefault="00B5221E" w:rsidP="00B5221E">
            <w:pPr>
              <w:pStyle w:val="TableParagraph"/>
              <w:ind w:right="100"/>
              <w:jc w:val="both"/>
              <w:rPr>
                <w:rFonts w:ascii="Times New Roman" w:hAnsi="Times New Roman"/>
                <w:sz w:val="26"/>
                <w:szCs w:val="26"/>
                <w:lang w:val="ru-RU"/>
              </w:rPr>
            </w:pPr>
            <w:r>
              <w:rPr>
                <w:rFonts w:ascii="Times New Roman" w:eastAsia="Times New Roman" w:hAnsi="Times New Roman"/>
                <w:sz w:val="24"/>
                <w:szCs w:val="24"/>
                <w:lang w:val="uk-UA"/>
              </w:rPr>
              <w:t>Найменування,</w:t>
            </w:r>
            <w:r w:rsidRPr="0007007B">
              <w:rPr>
                <w:rFonts w:ascii="Times New Roman" w:eastAsia="Times New Roman" w:hAnsi="Times New Roman"/>
                <w:sz w:val="24"/>
                <w:szCs w:val="24"/>
                <w:lang w:val="uk-UA"/>
              </w:rPr>
              <w:t xml:space="preserve"> а також асортимент (кількість), одиниці виміру товару зазначено в </w:t>
            </w:r>
            <w:r w:rsidRPr="00B5221E">
              <w:rPr>
                <w:rFonts w:ascii="Times New Roman" w:eastAsia="Times New Roman" w:hAnsi="Times New Roman"/>
                <w:b/>
                <w:i/>
                <w:sz w:val="24"/>
                <w:szCs w:val="24"/>
                <w:lang w:val="uk-UA"/>
              </w:rPr>
              <w:t>Додатку 2</w:t>
            </w:r>
            <w:r w:rsidRPr="0007007B">
              <w:rPr>
                <w:rFonts w:ascii="Times New Roman" w:eastAsia="Times New Roman" w:hAnsi="Times New Roman"/>
                <w:sz w:val="24"/>
                <w:szCs w:val="24"/>
                <w:lang w:val="uk-UA"/>
              </w:rPr>
              <w:t xml:space="preserve"> до тендерної документації</w:t>
            </w:r>
            <w:r>
              <w:rPr>
                <w:rFonts w:ascii="Times New Roman" w:eastAsia="Times New Roman" w:hAnsi="Times New Roman"/>
                <w:sz w:val="24"/>
                <w:szCs w:val="24"/>
                <w:lang w:val="uk-UA"/>
              </w:rPr>
              <w:t>.</w:t>
            </w:r>
          </w:p>
        </w:tc>
      </w:tr>
      <w:tr w:rsidR="007C14CA">
        <w:trPr>
          <w:trHeight w:val="1119"/>
          <w:jc w:val="center"/>
        </w:trPr>
        <w:tc>
          <w:tcPr>
            <w:tcW w:w="705" w:type="dxa"/>
          </w:tcPr>
          <w:p w:rsidR="007C14CA" w:rsidRDefault="001440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C14CA" w:rsidRDefault="001440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C14CA" w:rsidRDefault="001440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C14CA" w:rsidRDefault="007C14CA">
            <w:pPr>
              <w:widowControl w:val="0"/>
              <w:ind w:right="120"/>
              <w:jc w:val="both"/>
              <w:rPr>
                <w:rFonts w:ascii="Times New Roman" w:eastAsia="Times New Roman" w:hAnsi="Times New Roman" w:cs="Times New Roman"/>
                <w:color w:val="000000"/>
                <w:sz w:val="24"/>
                <w:szCs w:val="24"/>
                <w:highlight w:val="yellow"/>
              </w:rPr>
            </w:pPr>
          </w:p>
          <w:p w:rsidR="007C14CA" w:rsidRDefault="007C14CA">
            <w:pPr>
              <w:widowControl w:val="0"/>
              <w:jc w:val="both"/>
              <w:rPr>
                <w:rFonts w:ascii="Times New Roman" w:eastAsia="Times New Roman" w:hAnsi="Times New Roman" w:cs="Times New Roman"/>
                <w:i/>
                <w:color w:val="FF0000"/>
                <w:sz w:val="24"/>
                <w:szCs w:val="24"/>
                <w:highlight w:val="yellow"/>
              </w:rPr>
            </w:pP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55904" w:rsidRPr="005C65CF" w:rsidRDefault="00755904" w:rsidP="00220A0D">
            <w:pPr>
              <w:widowControl w:val="0"/>
              <w:rPr>
                <w:rFonts w:ascii="Times New Roman" w:eastAsia="Times New Roman" w:hAnsi="Times New Roman" w:cs="Times New Roman"/>
                <w:color w:val="000000"/>
                <w:sz w:val="26"/>
                <w:szCs w:val="26"/>
              </w:rPr>
            </w:pPr>
            <w:r w:rsidRPr="005C65CF">
              <w:rPr>
                <w:rFonts w:ascii="Times New Roman" w:eastAsia="Times New Roman" w:hAnsi="Times New Roman" w:cs="Times New Roman"/>
                <w:color w:val="000000"/>
                <w:sz w:val="26"/>
                <w:szCs w:val="26"/>
              </w:rPr>
              <w:t xml:space="preserve">кількість товару та місце його поставки </w:t>
            </w:r>
          </w:p>
          <w:p w:rsidR="00755904" w:rsidRPr="005C65CF" w:rsidRDefault="00755904" w:rsidP="00220A0D">
            <w:pPr>
              <w:widowControl w:val="0"/>
              <w:rPr>
                <w:rFonts w:ascii="Times New Roman" w:eastAsia="Times New Roman" w:hAnsi="Times New Roman" w:cs="Times New Roman"/>
                <w:color w:val="000000"/>
                <w:sz w:val="26"/>
                <w:szCs w:val="26"/>
              </w:rPr>
            </w:pPr>
          </w:p>
        </w:tc>
        <w:tc>
          <w:tcPr>
            <w:tcW w:w="6420" w:type="dxa"/>
          </w:tcPr>
          <w:p w:rsidR="00755904" w:rsidRPr="005C65CF" w:rsidRDefault="00755904" w:rsidP="00220A0D">
            <w:pPr>
              <w:widowControl w:val="0"/>
              <w:ind w:right="120"/>
              <w:jc w:val="both"/>
              <w:rPr>
                <w:rFonts w:ascii="Times New Roman" w:eastAsia="Times New Roman" w:hAnsi="Times New Roman" w:cs="Times New Roman"/>
                <w:color w:val="000000"/>
                <w:sz w:val="26"/>
                <w:szCs w:val="26"/>
              </w:rPr>
            </w:pPr>
            <w:r w:rsidRPr="001E033A">
              <w:rPr>
                <w:rFonts w:ascii="Times New Roman" w:eastAsia="Times New Roman" w:hAnsi="Times New Roman" w:cs="Times New Roman"/>
                <w:color w:val="000000"/>
                <w:sz w:val="26"/>
                <w:szCs w:val="26"/>
                <w:u w:val="single"/>
              </w:rPr>
              <w:t>Кількість:</w:t>
            </w:r>
            <w:r w:rsidRPr="005C65CF">
              <w:rPr>
                <w:rFonts w:ascii="Times New Roman" w:eastAsia="Times New Roman" w:hAnsi="Times New Roman" w:cs="Times New Roman"/>
                <w:color w:val="000000"/>
                <w:sz w:val="26"/>
                <w:szCs w:val="26"/>
              </w:rPr>
              <w:t xml:space="preserve"> </w:t>
            </w:r>
            <w:r w:rsidR="00B5221E" w:rsidRPr="0007007B">
              <w:rPr>
                <w:rFonts w:ascii="Times New Roman" w:eastAsia="Times New Roman" w:hAnsi="Times New Roman"/>
                <w:sz w:val="24"/>
                <w:szCs w:val="24"/>
              </w:rPr>
              <w:t xml:space="preserve">асортимент (кількість), одиниці виміру товару зазначено в </w:t>
            </w:r>
            <w:r w:rsidR="00B5221E" w:rsidRPr="00B5221E">
              <w:rPr>
                <w:rFonts w:ascii="Times New Roman" w:eastAsia="Times New Roman" w:hAnsi="Times New Roman"/>
                <w:b/>
                <w:i/>
                <w:sz w:val="24"/>
                <w:szCs w:val="24"/>
              </w:rPr>
              <w:t>Додатку 2</w:t>
            </w:r>
            <w:r w:rsidR="00B5221E" w:rsidRPr="0007007B">
              <w:rPr>
                <w:rFonts w:ascii="Times New Roman" w:eastAsia="Times New Roman" w:hAnsi="Times New Roman"/>
                <w:sz w:val="24"/>
                <w:szCs w:val="24"/>
              </w:rPr>
              <w:t xml:space="preserve"> до тендерної документації</w:t>
            </w:r>
            <w:r w:rsidR="00B5221E">
              <w:rPr>
                <w:rFonts w:ascii="Times New Roman" w:eastAsia="Times New Roman" w:hAnsi="Times New Roman"/>
                <w:sz w:val="24"/>
                <w:szCs w:val="24"/>
              </w:rPr>
              <w:t>.</w:t>
            </w:r>
          </w:p>
          <w:p w:rsidR="00755904" w:rsidRPr="005C65CF" w:rsidRDefault="00755904" w:rsidP="00220A0D">
            <w:pPr>
              <w:widowControl w:val="0"/>
              <w:ind w:right="120"/>
              <w:jc w:val="both"/>
              <w:rPr>
                <w:rFonts w:ascii="Times New Roman" w:eastAsia="Times New Roman" w:hAnsi="Times New Roman" w:cs="Times New Roman"/>
                <w:i/>
                <w:color w:val="4A86E8"/>
                <w:sz w:val="26"/>
                <w:szCs w:val="26"/>
                <w:highlight w:val="white"/>
              </w:rPr>
            </w:pPr>
          </w:p>
          <w:p w:rsidR="00755904" w:rsidRPr="00755904" w:rsidRDefault="00755904" w:rsidP="00755904">
            <w:pPr>
              <w:widowControl w:val="0"/>
              <w:ind w:right="120"/>
              <w:jc w:val="both"/>
              <w:rPr>
                <w:rFonts w:ascii="Times New Roman" w:eastAsia="Times New Roman" w:hAnsi="Times New Roman" w:cs="Times New Roman"/>
                <w:i/>
                <w:sz w:val="26"/>
                <w:szCs w:val="26"/>
              </w:rPr>
            </w:pPr>
            <w:r w:rsidRPr="001E033A">
              <w:rPr>
                <w:rFonts w:ascii="Times New Roman" w:eastAsia="Times New Roman" w:hAnsi="Times New Roman" w:cs="Times New Roman"/>
                <w:sz w:val="26"/>
                <w:szCs w:val="26"/>
                <w:u w:val="single"/>
              </w:rPr>
              <w:t>Місце поставки товару:</w:t>
            </w:r>
            <w:r w:rsidRPr="005C65CF">
              <w:rPr>
                <w:rFonts w:ascii="Times New Roman" w:eastAsia="Times New Roman" w:hAnsi="Times New Roman" w:cs="Times New Roman"/>
                <w:sz w:val="26"/>
                <w:szCs w:val="26"/>
              </w:rPr>
              <w:t xml:space="preserve"> вул. Добролюбова, 2, м. Жмеринка, Вінницька обл., 23100</w:t>
            </w:r>
          </w:p>
        </w:tc>
      </w:tr>
      <w:tr w:rsidR="00755904">
        <w:trPr>
          <w:trHeight w:val="645"/>
          <w:jc w:val="center"/>
        </w:trPr>
        <w:tc>
          <w:tcPr>
            <w:tcW w:w="705" w:type="dxa"/>
          </w:tcPr>
          <w:p w:rsidR="00755904" w:rsidRPr="005C65CF" w:rsidRDefault="00755904" w:rsidP="00220A0D">
            <w:pPr>
              <w:widowControl w:val="0"/>
              <w:jc w:val="center"/>
              <w:rPr>
                <w:rFonts w:ascii="Times New Roman" w:eastAsia="Times New Roman" w:hAnsi="Times New Roman" w:cs="Times New Roman"/>
                <w:color w:val="000000"/>
                <w:sz w:val="26"/>
                <w:szCs w:val="26"/>
              </w:rPr>
            </w:pPr>
            <w:r w:rsidRPr="005C65CF">
              <w:rPr>
                <w:rFonts w:ascii="Times New Roman" w:eastAsia="Times New Roman" w:hAnsi="Times New Roman" w:cs="Times New Roman"/>
                <w:color w:val="000000"/>
                <w:sz w:val="26"/>
                <w:szCs w:val="26"/>
              </w:rPr>
              <w:lastRenderedPageBreak/>
              <w:t>4.4.</w:t>
            </w:r>
          </w:p>
        </w:tc>
        <w:tc>
          <w:tcPr>
            <w:tcW w:w="2835" w:type="dxa"/>
          </w:tcPr>
          <w:p w:rsidR="00755904" w:rsidRPr="005C65CF" w:rsidRDefault="00755904" w:rsidP="00220A0D">
            <w:pPr>
              <w:widowControl w:val="0"/>
              <w:rPr>
                <w:rFonts w:ascii="Times New Roman" w:eastAsia="Times New Roman" w:hAnsi="Times New Roman" w:cs="Times New Roman"/>
                <w:color w:val="000000"/>
                <w:sz w:val="26"/>
                <w:szCs w:val="26"/>
              </w:rPr>
            </w:pPr>
            <w:r w:rsidRPr="005C65CF">
              <w:rPr>
                <w:rFonts w:ascii="Times New Roman" w:eastAsia="Times New Roman" w:hAnsi="Times New Roman" w:cs="Times New Roman"/>
                <w:color w:val="000000"/>
                <w:sz w:val="26"/>
                <w:szCs w:val="26"/>
              </w:rPr>
              <w:t>очікувана вартість предмета закупівлі</w:t>
            </w:r>
          </w:p>
        </w:tc>
        <w:tc>
          <w:tcPr>
            <w:tcW w:w="6420" w:type="dxa"/>
          </w:tcPr>
          <w:p w:rsidR="00755904" w:rsidRPr="005C65CF" w:rsidRDefault="00CE3B40" w:rsidP="00CE3B40">
            <w:pPr>
              <w:widowControl w:val="0"/>
              <w:ind w:right="120"/>
              <w:jc w:val="both"/>
              <w:rPr>
                <w:rFonts w:ascii="Times New Roman" w:eastAsia="Times New Roman" w:hAnsi="Times New Roman" w:cs="Times New Roman"/>
                <w:color w:val="000000"/>
                <w:sz w:val="26"/>
                <w:szCs w:val="26"/>
              </w:rPr>
            </w:pPr>
            <w:r w:rsidRPr="00CE3B40">
              <w:rPr>
                <w:rFonts w:ascii="Times New Roman" w:hAnsi="Times New Roman"/>
                <w:sz w:val="28"/>
                <w:szCs w:val="28"/>
              </w:rPr>
              <w:t>301 404</w:t>
            </w:r>
            <w:r w:rsidR="00755904" w:rsidRPr="00CE3B40">
              <w:rPr>
                <w:rFonts w:ascii="Times New Roman" w:eastAsia="Times New Roman" w:hAnsi="Times New Roman" w:cs="Times New Roman"/>
                <w:color w:val="000000"/>
                <w:sz w:val="26"/>
                <w:szCs w:val="26"/>
              </w:rPr>
              <w:t>,</w:t>
            </w:r>
            <w:r w:rsidR="00755904" w:rsidRPr="005C65CF">
              <w:rPr>
                <w:rFonts w:ascii="Times New Roman" w:eastAsia="Times New Roman" w:hAnsi="Times New Roman" w:cs="Times New Roman"/>
                <w:color w:val="000000"/>
                <w:sz w:val="26"/>
                <w:szCs w:val="26"/>
              </w:rPr>
              <w:t>00 грн.</w:t>
            </w:r>
            <w:r w:rsidR="00101097">
              <w:rPr>
                <w:rFonts w:ascii="Times New Roman" w:eastAsia="Times New Roman" w:hAnsi="Times New Roman" w:cs="Times New Roman"/>
                <w:color w:val="000000"/>
                <w:sz w:val="26"/>
                <w:szCs w:val="26"/>
              </w:rPr>
              <w:t xml:space="preserve"> </w:t>
            </w:r>
            <w:r w:rsidR="001E033A">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Триста одна</w:t>
            </w:r>
            <w:r w:rsidR="001E033A">
              <w:rPr>
                <w:rFonts w:ascii="Times New Roman" w:eastAsia="Times New Roman" w:hAnsi="Times New Roman" w:cs="Times New Roman"/>
                <w:color w:val="000000"/>
                <w:sz w:val="26"/>
                <w:szCs w:val="26"/>
              </w:rPr>
              <w:t xml:space="preserve"> тисяч</w:t>
            </w:r>
            <w:r>
              <w:rPr>
                <w:rFonts w:ascii="Times New Roman" w:eastAsia="Times New Roman" w:hAnsi="Times New Roman" w:cs="Times New Roman"/>
                <w:color w:val="000000"/>
                <w:sz w:val="26"/>
                <w:szCs w:val="26"/>
              </w:rPr>
              <w:t>а</w:t>
            </w:r>
            <w:r w:rsidR="001E033A">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чотириста чотири </w:t>
            </w:r>
            <w:r w:rsidR="001E033A">
              <w:rPr>
                <w:rFonts w:ascii="Times New Roman" w:eastAsia="Times New Roman" w:hAnsi="Times New Roman" w:cs="Times New Roman"/>
                <w:color w:val="000000"/>
                <w:sz w:val="26"/>
                <w:szCs w:val="26"/>
              </w:rPr>
              <w:t>грив</w:t>
            </w:r>
            <w:r w:rsidR="007D2524">
              <w:rPr>
                <w:rFonts w:ascii="Times New Roman" w:eastAsia="Times New Roman" w:hAnsi="Times New Roman" w:cs="Times New Roman"/>
                <w:color w:val="000000"/>
                <w:sz w:val="26"/>
                <w:szCs w:val="26"/>
              </w:rPr>
              <w:t>ень</w:t>
            </w:r>
            <w:r w:rsidR="001E033A">
              <w:rPr>
                <w:rFonts w:ascii="Times New Roman" w:eastAsia="Times New Roman" w:hAnsi="Times New Roman" w:cs="Times New Roman"/>
                <w:color w:val="000000"/>
                <w:sz w:val="26"/>
                <w:szCs w:val="26"/>
              </w:rPr>
              <w:t xml:space="preserve"> 00 копійок) </w:t>
            </w:r>
            <w:r w:rsidR="00101097">
              <w:rPr>
                <w:rFonts w:ascii="Times New Roman" w:eastAsia="Times New Roman" w:hAnsi="Times New Roman" w:cs="Times New Roman"/>
                <w:color w:val="000000"/>
                <w:sz w:val="26"/>
                <w:szCs w:val="26"/>
              </w:rPr>
              <w:t>з ПДВ</w:t>
            </w:r>
          </w:p>
        </w:tc>
      </w:tr>
      <w:tr w:rsidR="00755904">
        <w:trPr>
          <w:trHeight w:val="645"/>
          <w:jc w:val="center"/>
        </w:trPr>
        <w:tc>
          <w:tcPr>
            <w:tcW w:w="705" w:type="dxa"/>
          </w:tcPr>
          <w:p w:rsidR="00755904" w:rsidRPr="005C65CF" w:rsidRDefault="00755904" w:rsidP="00220A0D">
            <w:pPr>
              <w:widowControl w:val="0"/>
              <w:jc w:val="center"/>
              <w:rPr>
                <w:rFonts w:ascii="Times New Roman" w:eastAsia="Times New Roman" w:hAnsi="Times New Roman" w:cs="Times New Roman"/>
                <w:sz w:val="26"/>
                <w:szCs w:val="26"/>
              </w:rPr>
            </w:pPr>
            <w:r w:rsidRPr="005C65CF">
              <w:rPr>
                <w:rFonts w:ascii="Times New Roman" w:eastAsia="Times New Roman" w:hAnsi="Times New Roman" w:cs="Times New Roman"/>
                <w:sz w:val="26"/>
                <w:szCs w:val="26"/>
              </w:rPr>
              <w:t>4.5.</w:t>
            </w:r>
          </w:p>
        </w:tc>
        <w:tc>
          <w:tcPr>
            <w:tcW w:w="2835" w:type="dxa"/>
          </w:tcPr>
          <w:p w:rsidR="00755904" w:rsidRPr="005C65CF" w:rsidRDefault="00755904" w:rsidP="00220A0D">
            <w:pPr>
              <w:widowControl w:val="0"/>
              <w:rPr>
                <w:rFonts w:ascii="Times New Roman" w:eastAsia="Times New Roman" w:hAnsi="Times New Roman" w:cs="Times New Roman"/>
                <w:sz w:val="26"/>
                <w:szCs w:val="26"/>
              </w:rPr>
            </w:pPr>
            <w:r w:rsidRPr="005C65CF">
              <w:rPr>
                <w:rFonts w:ascii="Times New Roman" w:eastAsia="Times New Roman" w:hAnsi="Times New Roman" w:cs="Times New Roman"/>
                <w:sz w:val="26"/>
                <w:szCs w:val="26"/>
              </w:rPr>
              <w:t>умови оплати</w:t>
            </w:r>
          </w:p>
        </w:tc>
        <w:tc>
          <w:tcPr>
            <w:tcW w:w="6420" w:type="dxa"/>
          </w:tcPr>
          <w:p w:rsidR="00755904" w:rsidRPr="005C65CF" w:rsidRDefault="00755904" w:rsidP="00220A0D">
            <w:pPr>
              <w:ind w:right="175"/>
              <w:rPr>
                <w:rFonts w:ascii="Times New Roman" w:hAnsi="Times New Roman" w:cs="Times New Roman"/>
                <w:b/>
                <w:i/>
                <w:sz w:val="26"/>
                <w:szCs w:val="26"/>
              </w:rPr>
            </w:pPr>
            <w:r w:rsidRPr="005C65CF">
              <w:rPr>
                <w:rFonts w:ascii="Times New Roman" w:hAnsi="Times New Roman" w:cs="Times New Roman"/>
                <w:sz w:val="26"/>
                <w:szCs w:val="26"/>
              </w:rPr>
              <w:t>Подія – поставка товару</w:t>
            </w:r>
          </w:p>
          <w:p w:rsidR="00755904" w:rsidRPr="005C65CF" w:rsidRDefault="00755904" w:rsidP="00220A0D">
            <w:pPr>
              <w:ind w:right="175"/>
              <w:rPr>
                <w:rFonts w:ascii="Times New Roman" w:hAnsi="Times New Roman" w:cs="Times New Roman"/>
                <w:b/>
                <w:i/>
                <w:sz w:val="26"/>
                <w:szCs w:val="26"/>
              </w:rPr>
            </w:pPr>
            <w:r w:rsidRPr="005C65CF">
              <w:rPr>
                <w:rFonts w:ascii="Times New Roman" w:hAnsi="Times New Roman" w:cs="Times New Roman"/>
                <w:sz w:val="26"/>
                <w:szCs w:val="26"/>
              </w:rPr>
              <w:t>Тип оплати – післяплата</w:t>
            </w:r>
          </w:p>
          <w:p w:rsidR="00755904" w:rsidRPr="005C65CF" w:rsidRDefault="00755904" w:rsidP="00220A0D">
            <w:pPr>
              <w:ind w:right="175"/>
              <w:rPr>
                <w:rFonts w:ascii="Times New Roman" w:hAnsi="Times New Roman" w:cs="Times New Roman"/>
                <w:b/>
                <w:i/>
                <w:sz w:val="26"/>
                <w:szCs w:val="26"/>
              </w:rPr>
            </w:pPr>
            <w:r w:rsidRPr="005C65CF">
              <w:rPr>
                <w:rFonts w:ascii="Times New Roman" w:hAnsi="Times New Roman" w:cs="Times New Roman"/>
                <w:sz w:val="26"/>
                <w:szCs w:val="26"/>
              </w:rPr>
              <w:t xml:space="preserve">Період, (днів) – </w:t>
            </w:r>
            <w:r w:rsidR="00F63479">
              <w:rPr>
                <w:rFonts w:ascii="Times New Roman" w:hAnsi="Times New Roman" w:cs="Times New Roman"/>
                <w:sz w:val="26"/>
                <w:szCs w:val="26"/>
              </w:rPr>
              <w:t>30</w:t>
            </w:r>
          </w:p>
          <w:p w:rsidR="00755904" w:rsidRPr="005C65CF" w:rsidRDefault="00755904" w:rsidP="00220A0D">
            <w:pPr>
              <w:ind w:right="175"/>
              <w:rPr>
                <w:rFonts w:ascii="Times New Roman" w:hAnsi="Times New Roman" w:cs="Times New Roman"/>
                <w:b/>
                <w:i/>
                <w:sz w:val="26"/>
                <w:szCs w:val="26"/>
              </w:rPr>
            </w:pPr>
            <w:r w:rsidRPr="005C65CF">
              <w:rPr>
                <w:rFonts w:ascii="Times New Roman" w:hAnsi="Times New Roman" w:cs="Times New Roman"/>
                <w:sz w:val="26"/>
                <w:szCs w:val="26"/>
              </w:rPr>
              <w:t xml:space="preserve">Тип днів – </w:t>
            </w:r>
            <w:r w:rsidR="00F63479">
              <w:rPr>
                <w:rFonts w:ascii="Times New Roman" w:hAnsi="Times New Roman" w:cs="Times New Roman"/>
                <w:sz w:val="26"/>
                <w:szCs w:val="26"/>
              </w:rPr>
              <w:t>календарних</w:t>
            </w:r>
          </w:p>
          <w:p w:rsidR="00755904" w:rsidRPr="005C65CF" w:rsidRDefault="00755904" w:rsidP="00220A0D">
            <w:pPr>
              <w:ind w:right="175"/>
              <w:rPr>
                <w:rFonts w:ascii="Times New Roman" w:hAnsi="Times New Roman" w:cs="Times New Roman"/>
                <w:b/>
                <w:i/>
                <w:sz w:val="26"/>
                <w:szCs w:val="26"/>
              </w:rPr>
            </w:pPr>
            <w:r w:rsidRPr="005C65CF">
              <w:rPr>
                <w:rFonts w:ascii="Times New Roman" w:hAnsi="Times New Roman" w:cs="Times New Roman"/>
                <w:sz w:val="26"/>
                <w:szCs w:val="26"/>
              </w:rPr>
              <w:t>Розмір оплати, (%) – 100</w:t>
            </w:r>
          </w:p>
          <w:p w:rsidR="00755904" w:rsidRPr="005C65CF" w:rsidRDefault="00755904" w:rsidP="00F63479">
            <w:pPr>
              <w:tabs>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rPr>
            </w:pPr>
            <w:r w:rsidRPr="005C65CF">
              <w:rPr>
                <w:rFonts w:ascii="Times New Roman" w:hAnsi="Times New Roman" w:cs="Times New Roman"/>
                <w:sz w:val="26"/>
                <w:szCs w:val="26"/>
              </w:rPr>
              <w:t xml:space="preserve">Опис - розрахунки проводяться згідно наданих видаткових накладних, впродовж </w:t>
            </w:r>
            <w:r w:rsidR="00F63479">
              <w:rPr>
                <w:rFonts w:ascii="Times New Roman" w:hAnsi="Times New Roman" w:cs="Times New Roman"/>
                <w:sz w:val="26"/>
                <w:szCs w:val="26"/>
              </w:rPr>
              <w:t>30</w:t>
            </w:r>
            <w:r w:rsidRPr="005C65CF">
              <w:rPr>
                <w:rFonts w:ascii="Times New Roman" w:hAnsi="Times New Roman" w:cs="Times New Roman"/>
                <w:sz w:val="26"/>
                <w:szCs w:val="26"/>
              </w:rPr>
              <w:t xml:space="preserve"> (</w:t>
            </w:r>
            <w:r w:rsidR="00F63479">
              <w:rPr>
                <w:rFonts w:ascii="Times New Roman" w:hAnsi="Times New Roman" w:cs="Times New Roman"/>
                <w:sz w:val="26"/>
                <w:szCs w:val="26"/>
              </w:rPr>
              <w:t>тридцяти</w:t>
            </w:r>
            <w:r w:rsidRPr="005C65CF">
              <w:rPr>
                <w:rFonts w:ascii="Times New Roman" w:hAnsi="Times New Roman" w:cs="Times New Roman"/>
                <w:sz w:val="26"/>
                <w:szCs w:val="26"/>
              </w:rPr>
              <w:t xml:space="preserve">) </w:t>
            </w:r>
            <w:r w:rsidR="00F63479">
              <w:rPr>
                <w:rFonts w:ascii="Times New Roman" w:hAnsi="Times New Roman" w:cs="Times New Roman"/>
                <w:sz w:val="26"/>
                <w:szCs w:val="26"/>
              </w:rPr>
              <w:t>календарних</w:t>
            </w:r>
            <w:r w:rsidRPr="005C65CF">
              <w:rPr>
                <w:rFonts w:ascii="Times New Roman" w:hAnsi="Times New Roman" w:cs="Times New Roman"/>
                <w:sz w:val="26"/>
                <w:szCs w:val="26"/>
              </w:rPr>
              <w:t xml:space="preserve"> днів з моменту поставки товару. </w:t>
            </w:r>
          </w:p>
        </w:tc>
      </w:tr>
      <w:tr w:rsidR="00755904">
        <w:trPr>
          <w:trHeight w:val="645"/>
          <w:jc w:val="center"/>
        </w:trPr>
        <w:tc>
          <w:tcPr>
            <w:tcW w:w="705" w:type="dxa"/>
          </w:tcPr>
          <w:p w:rsidR="00755904" w:rsidRDefault="00755904" w:rsidP="00831F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831FD3">
              <w:rPr>
                <w:rFonts w:ascii="Times New Roman" w:eastAsia="Times New Roman" w:hAnsi="Times New Roman" w:cs="Times New Roman"/>
                <w:color w:val="000000"/>
                <w:sz w:val="24"/>
                <w:szCs w:val="24"/>
              </w:rPr>
              <w:t>6.</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55904" w:rsidRPr="001E033A" w:rsidRDefault="00755904" w:rsidP="001E033A">
            <w:pPr>
              <w:widowControl w:val="0"/>
              <w:jc w:val="both"/>
              <w:rPr>
                <w:rFonts w:ascii="Times New Roman" w:eastAsia="Times New Roman" w:hAnsi="Times New Roman" w:cs="Times New Roman"/>
                <w:color w:val="000000"/>
                <w:sz w:val="24"/>
                <w:szCs w:val="24"/>
              </w:rPr>
            </w:pPr>
            <w:r w:rsidRPr="001E033A">
              <w:rPr>
                <w:rFonts w:ascii="Times New Roman" w:eastAsia="Times New Roman" w:hAnsi="Times New Roman" w:cs="Times New Roman"/>
                <w:color w:val="000000"/>
                <w:sz w:val="24"/>
                <w:szCs w:val="24"/>
              </w:rPr>
              <w:t>до  31 грудня  20</w:t>
            </w:r>
            <w:r w:rsidR="007F285E" w:rsidRPr="001E033A">
              <w:rPr>
                <w:rFonts w:ascii="Times New Roman" w:eastAsia="Times New Roman" w:hAnsi="Times New Roman" w:cs="Times New Roman"/>
                <w:color w:val="000000"/>
                <w:sz w:val="24"/>
                <w:szCs w:val="24"/>
              </w:rPr>
              <w:t>23</w:t>
            </w:r>
            <w:r w:rsidRPr="001E033A">
              <w:rPr>
                <w:rFonts w:ascii="Times New Roman" w:eastAsia="Times New Roman" w:hAnsi="Times New Roman" w:cs="Times New Roman"/>
                <w:color w:val="000000"/>
                <w:sz w:val="24"/>
                <w:szCs w:val="24"/>
              </w:rPr>
              <w:t xml:space="preserve"> року включно </w:t>
            </w:r>
          </w:p>
          <w:p w:rsidR="001E033A" w:rsidRPr="001E033A" w:rsidRDefault="001E033A" w:rsidP="001E033A">
            <w:pPr>
              <w:widowControl w:val="0"/>
              <w:jc w:val="both"/>
              <w:rPr>
                <w:rFonts w:ascii="Times New Roman" w:eastAsia="Times New Roman" w:hAnsi="Times New Roman" w:cs="Times New Roman"/>
                <w:sz w:val="24"/>
                <w:szCs w:val="24"/>
              </w:rPr>
            </w:pPr>
            <w:r w:rsidRPr="001E033A">
              <w:rPr>
                <w:rFonts w:ascii="Times New Roman" w:hAnsi="Times New Roman" w:cs="Times New Roman"/>
                <w:sz w:val="24"/>
                <w:szCs w:val="24"/>
              </w:rPr>
              <w:t>Початковий термін поставки товарів визначатиметься у відповідності до дати укладення договору про закупівлю за результатами даних відкритих торгів з особливостями.</w:t>
            </w:r>
          </w:p>
        </w:tc>
      </w:tr>
      <w:tr w:rsidR="00755904">
        <w:trPr>
          <w:trHeight w:val="841"/>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55904" w:rsidRDefault="0075590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55904" w:rsidRDefault="0075590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123DE" w:rsidRDefault="008123DE">
            <w:pPr>
              <w:widowControl w:val="0"/>
              <w:jc w:val="both"/>
              <w:rPr>
                <w:rFonts w:ascii="Times New Roman" w:eastAsia="Times New Roman" w:hAnsi="Times New Roman" w:cs="Times New Roman"/>
                <w:b/>
                <w:color w:val="000000"/>
                <w:sz w:val="24"/>
                <w:szCs w:val="24"/>
              </w:rPr>
            </w:pPr>
          </w:p>
          <w:p w:rsidR="00755904" w:rsidRDefault="0075590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55904">
        <w:trPr>
          <w:trHeight w:val="501"/>
          <w:jc w:val="center"/>
        </w:trPr>
        <w:tc>
          <w:tcPr>
            <w:tcW w:w="9960" w:type="dxa"/>
            <w:gridSpan w:val="3"/>
            <w:vAlign w:val="center"/>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55904">
        <w:trPr>
          <w:trHeight w:val="1975"/>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55904" w:rsidRDefault="0075590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55904" w:rsidRDefault="0075590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F285E">
              <w:rPr>
                <w:rFonts w:ascii="Times New Roman" w:eastAsia="Times New Roman" w:hAnsi="Times New Roman" w:cs="Times New Roman"/>
                <w:b/>
                <w:i/>
                <w:sz w:val="24"/>
                <w:szCs w:val="24"/>
                <w:highlight w:val="white"/>
              </w:rPr>
              <w:t>не менше чотирьох днів.</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55904">
        <w:trPr>
          <w:trHeight w:val="480"/>
          <w:jc w:val="center"/>
        </w:trPr>
        <w:tc>
          <w:tcPr>
            <w:tcW w:w="9960" w:type="dxa"/>
            <w:gridSpan w:val="3"/>
            <w:vAlign w:val="center"/>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55904" w:rsidRDefault="0075590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55904" w:rsidRDefault="0075590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55904" w:rsidRDefault="0075590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w:t>
            </w:r>
            <w:r w:rsidR="00792788">
              <w:rPr>
                <w:rFonts w:ascii="Times New Roman" w:eastAsia="Times New Roman" w:hAnsi="Times New Roman" w:cs="Times New Roman"/>
                <w:sz w:val="24"/>
                <w:szCs w:val="24"/>
              </w:rPr>
              <w:t>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F285E" w:rsidRPr="005C65CF" w:rsidRDefault="007F285E" w:rsidP="007F285E">
            <w:pPr>
              <w:pStyle w:val="normal"/>
              <w:widowControl w:val="0"/>
              <w:ind w:left="694" w:right="70" w:hanging="283"/>
              <w:jc w:val="both"/>
              <w:rPr>
                <w:rFonts w:ascii="Times New Roman" w:eastAsia="Times New Roman" w:hAnsi="Times New Roman" w:cs="Times New Roman"/>
                <w:sz w:val="26"/>
                <w:szCs w:val="26"/>
              </w:rPr>
            </w:pPr>
            <w:r w:rsidRPr="005C65CF">
              <w:rPr>
                <w:rFonts w:ascii="Times New Roman" w:eastAsia="Times New Roman" w:hAnsi="Times New Roman" w:cs="Times New Roman"/>
                <w:sz w:val="26"/>
                <w:szCs w:val="26"/>
              </w:rPr>
              <w:t>- інформацією про необхідні технічні, якісні та кількісні характеристики предмета закупівлі -</w:t>
            </w:r>
            <w:r w:rsidRPr="005C65CF">
              <w:rPr>
                <w:rFonts w:ascii="Times New Roman" w:eastAsia="Times New Roman" w:hAnsi="Times New Roman" w:cs="Times New Roman"/>
                <w:b/>
                <w:i/>
                <w:sz w:val="26"/>
                <w:szCs w:val="26"/>
              </w:rPr>
              <w:t xml:space="preserve"> згідно з Додатком 2</w:t>
            </w:r>
            <w:r w:rsidRPr="005C65CF">
              <w:rPr>
                <w:rFonts w:ascii="Times New Roman" w:eastAsia="Times New Roman" w:hAnsi="Times New Roman" w:cs="Times New Roman"/>
                <w:sz w:val="26"/>
                <w:szCs w:val="26"/>
              </w:rPr>
              <w:t xml:space="preserve"> до тендерної документації; </w:t>
            </w:r>
          </w:p>
          <w:p w:rsidR="00755904" w:rsidRDefault="0075590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55904" w:rsidRDefault="0075590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55904" w:rsidRDefault="0075590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55904" w:rsidRDefault="00755904">
            <w:pPr>
              <w:widowControl w:val="0"/>
              <w:jc w:val="both"/>
              <w:rPr>
                <w:rFonts w:ascii="Times New Roman" w:eastAsia="Times New Roman" w:hAnsi="Times New Roman" w:cs="Times New Roman"/>
                <w:b/>
                <w:sz w:val="24"/>
                <w:szCs w:val="24"/>
              </w:rPr>
            </w:pPr>
            <w:r w:rsidRPr="00907C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123DE" w:rsidRPr="00907C0B" w:rsidRDefault="008123DE">
            <w:pPr>
              <w:widowControl w:val="0"/>
              <w:jc w:val="both"/>
              <w:rPr>
                <w:rFonts w:ascii="Times New Roman" w:eastAsia="Times New Roman" w:hAnsi="Times New Roman" w:cs="Times New Roman"/>
                <w:b/>
                <w:sz w:val="24"/>
                <w:szCs w:val="24"/>
              </w:rPr>
            </w:pPr>
          </w:p>
          <w:p w:rsidR="00755904" w:rsidRDefault="0075590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55904" w:rsidRDefault="0075590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5904" w:rsidRDefault="0075590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55904" w:rsidRDefault="0075590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755904" w:rsidRDefault="0075590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123DE" w:rsidRDefault="00755904">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0C65B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AC6A9A">
              <w:rPr>
                <w:rFonts w:ascii="Times New Roman" w:eastAsia="Times New Roman" w:hAnsi="Times New Roman" w:cs="Times New Roman"/>
                <w:color w:val="000000"/>
                <w:sz w:val="24"/>
                <w:szCs w:val="24"/>
              </w:rPr>
              <w:t>«</w:t>
            </w:r>
            <w:r w:rsidRPr="000C65B6">
              <w:rPr>
                <w:rFonts w:ascii="Times New Roman" w:eastAsia="Times New Roman" w:hAnsi="Times New Roman" w:cs="Times New Roman"/>
                <w:color w:val="000000"/>
                <w:sz w:val="24"/>
                <w:szCs w:val="24"/>
              </w:rPr>
              <w:t>Про електронні документи та електронний документообіг</w:t>
            </w:r>
            <w:r w:rsidR="00AC6A9A">
              <w:rPr>
                <w:rFonts w:ascii="Times New Roman" w:eastAsia="Times New Roman" w:hAnsi="Times New Roman" w:cs="Times New Roman"/>
                <w:color w:val="000000"/>
                <w:sz w:val="24"/>
                <w:szCs w:val="24"/>
              </w:rPr>
              <w:t>»</w:t>
            </w:r>
            <w:r w:rsidRPr="000C65B6">
              <w:rPr>
                <w:rFonts w:ascii="Times New Roman" w:eastAsia="Times New Roman" w:hAnsi="Times New Roman" w:cs="Times New Roman"/>
                <w:color w:val="000000"/>
                <w:sz w:val="24"/>
                <w:szCs w:val="24"/>
              </w:rPr>
              <w:t xml:space="preserve"> та </w:t>
            </w:r>
            <w:r w:rsidR="00AC6A9A">
              <w:rPr>
                <w:rFonts w:ascii="Times New Roman" w:eastAsia="Times New Roman" w:hAnsi="Times New Roman" w:cs="Times New Roman"/>
                <w:color w:val="000000"/>
                <w:sz w:val="24"/>
                <w:szCs w:val="24"/>
              </w:rPr>
              <w:t>«</w:t>
            </w:r>
            <w:r w:rsidRPr="000C65B6">
              <w:rPr>
                <w:rFonts w:ascii="Times New Roman" w:eastAsia="Times New Roman" w:hAnsi="Times New Roman" w:cs="Times New Roman"/>
                <w:color w:val="000000"/>
                <w:sz w:val="24"/>
                <w:szCs w:val="24"/>
              </w:rPr>
              <w:t>Про електронні довірчі послуги</w:t>
            </w:r>
            <w:r w:rsidR="00AC6A9A">
              <w:rPr>
                <w:rFonts w:ascii="Times New Roman" w:eastAsia="Times New Roman" w:hAnsi="Times New Roman" w:cs="Times New Roman"/>
                <w:color w:val="000000"/>
                <w:sz w:val="24"/>
                <w:szCs w:val="24"/>
              </w:rPr>
              <w:t>»</w:t>
            </w:r>
            <w:r w:rsidRPr="000C65B6">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0C65B6">
              <w:rPr>
                <w:rFonts w:ascii="Times New Roman" w:eastAsia="Times New Roman" w:hAnsi="Times New Roman" w:cs="Times New Roman"/>
                <w:color w:val="000000"/>
                <w:sz w:val="24"/>
                <w:szCs w:val="24"/>
              </w:rPr>
              <w:t>скан-копій</w:t>
            </w:r>
            <w:proofErr w:type="spellEnd"/>
            <w:r w:rsidRPr="000C65B6">
              <w:rPr>
                <w:rFonts w:ascii="Times New Roman" w:eastAsia="Times New Roman" w:hAnsi="Times New Roman" w:cs="Times New Roman"/>
                <w:color w:val="000000"/>
                <w:sz w:val="24"/>
                <w:szCs w:val="24"/>
              </w:rPr>
              <w:t xml:space="preserve"> через електронну систему закупівель.</w:t>
            </w:r>
            <w:r>
              <w:rPr>
                <w:rFonts w:ascii="Times New Roman" w:eastAsia="Times New Roman" w:hAnsi="Times New Roman" w:cs="Times New Roman"/>
                <w:b/>
                <w:color w:val="000000"/>
                <w:sz w:val="24"/>
                <w:szCs w:val="24"/>
              </w:rPr>
              <w:t xml:space="preserve"> </w:t>
            </w:r>
          </w:p>
          <w:p w:rsidR="00755904" w:rsidRDefault="0075590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755904" w:rsidRPr="000C65B6" w:rsidRDefault="00755904">
            <w:pPr>
              <w:jc w:val="both"/>
              <w:rPr>
                <w:rFonts w:ascii="Times New Roman" w:eastAsia="Times New Roman" w:hAnsi="Times New Roman" w:cs="Times New Roman"/>
                <w:color w:val="000000"/>
                <w:sz w:val="24"/>
                <w:szCs w:val="24"/>
              </w:rPr>
            </w:pPr>
            <w:r w:rsidRPr="000C65B6">
              <w:rPr>
                <w:rFonts w:ascii="Times New Roman" w:eastAsia="Times New Roman" w:hAnsi="Times New Roman" w:cs="Times New Roman"/>
                <w:color w:val="000000"/>
                <w:sz w:val="24"/>
                <w:szCs w:val="24"/>
              </w:rPr>
              <w:t>1) документи мають бути чіткими та розбірливими для читання;</w:t>
            </w:r>
          </w:p>
          <w:p w:rsidR="00755904" w:rsidRPr="000C65B6" w:rsidRDefault="00755904">
            <w:pPr>
              <w:jc w:val="both"/>
              <w:rPr>
                <w:rFonts w:ascii="Times New Roman" w:eastAsia="Times New Roman" w:hAnsi="Times New Roman" w:cs="Times New Roman"/>
                <w:color w:val="000000"/>
                <w:sz w:val="24"/>
                <w:szCs w:val="24"/>
              </w:rPr>
            </w:pPr>
            <w:r w:rsidRPr="000C65B6">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C65B6">
              <w:rPr>
                <w:rFonts w:ascii="Times New Roman" w:eastAsia="Times New Roman" w:hAnsi="Times New Roman" w:cs="Times New Roman"/>
                <w:sz w:val="24"/>
                <w:szCs w:val="24"/>
              </w:rPr>
              <w:t>сом (УЕП)</w:t>
            </w:r>
            <w:r w:rsidRPr="000C65B6">
              <w:rPr>
                <w:rFonts w:ascii="Times New Roman" w:eastAsia="Times New Roman" w:hAnsi="Times New Roman" w:cs="Times New Roman"/>
                <w:color w:val="000000"/>
                <w:sz w:val="24"/>
                <w:szCs w:val="24"/>
              </w:rPr>
              <w:t>;</w:t>
            </w:r>
          </w:p>
          <w:p w:rsidR="00755904" w:rsidRPr="000C65B6" w:rsidRDefault="00755904">
            <w:pPr>
              <w:jc w:val="both"/>
              <w:rPr>
                <w:rFonts w:ascii="Times New Roman" w:eastAsia="Times New Roman" w:hAnsi="Times New Roman" w:cs="Times New Roman"/>
                <w:color w:val="000000"/>
                <w:sz w:val="24"/>
                <w:szCs w:val="24"/>
              </w:rPr>
            </w:pPr>
            <w:r w:rsidRPr="000C65B6">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55904" w:rsidRDefault="0075590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55904" w:rsidRPr="000C65B6" w:rsidRDefault="00755904">
            <w:pPr>
              <w:jc w:val="both"/>
              <w:rPr>
                <w:rFonts w:ascii="Times New Roman" w:eastAsia="Times New Roman" w:hAnsi="Times New Roman" w:cs="Times New Roman"/>
                <w:color w:val="000000"/>
                <w:sz w:val="24"/>
                <w:szCs w:val="24"/>
              </w:rPr>
            </w:pPr>
            <w:r w:rsidRPr="000C65B6">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55904" w:rsidRPr="000C65B6" w:rsidRDefault="00755904">
            <w:pPr>
              <w:widowControl w:val="0"/>
              <w:jc w:val="both"/>
              <w:rPr>
                <w:rFonts w:ascii="Times New Roman" w:eastAsia="Times New Roman" w:hAnsi="Times New Roman" w:cs="Times New Roman"/>
                <w:color w:val="000000"/>
                <w:sz w:val="24"/>
                <w:szCs w:val="24"/>
              </w:rPr>
            </w:pPr>
            <w:r w:rsidRPr="000C65B6">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55904" w:rsidRPr="000C65B6" w:rsidRDefault="00755904">
            <w:pPr>
              <w:widowControl w:val="0"/>
              <w:ind w:left="40" w:hanging="20"/>
              <w:jc w:val="both"/>
              <w:rPr>
                <w:rFonts w:ascii="Times New Roman" w:eastAsia="Times New Roman" w:hAnsi="Times New Roman" w:cs="Times New Roman"/>
                <w:sz w:val="24"/>
                <w:szCs w:val="24"/>
              </w:rPr>
            </w:pPr>
            <w:r w:rsidRPr="000C65B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C65B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55904" w:rsidRDefault="00755904">
            <w:pPr>
              <w:widowControl w:val="0"/>
              <w:ind w:left="40" w:hanging="20"/>
              <w:jc w:val="both"/>
              <w:rPr>
                <w:rFonts w:ascii="Times New Roman" w:eastAsia="Times New Roman" w:hAnsi="Times New Roman" w:cs="Times New Roman"/>
                <w:b/>
                <w:color w:val="000000"/>
                <w:sz w:val="24"/>
                <w:szCs w:val="24"/>
              </w:rPr>
            </w:pPr>
            <w:r w:rsidRPr="000C65B6">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0C65B6">
              <w:rPr>
                <w:rFonts w:ascii="Times New Roman" w:eastAsia="Times New Roman" w:hAnsi="Times New Roman" w:cs="Times New Roman"/>
                <w:color w:val="000000"/>
                <w:sz w:val="24"/>
                <w:szCs w:val="24"/>
              </w:rPr>
              <w:t>засвідчувального</w:t>
            </w:r>
            <w:proofErr w:type="spellEnd"/>
            <w:r w:rsidRPr="000C65B6">
              <w:rPr>
                <w:rFonts w:ascii="Times New Roman" w:eastAsia="Times New Roman" w:hAnsi="Times New Roman" w:cs="Times New Roman"/>
                <w:color w:val="000000"/>
                <w:sz w:val="24"/>
                <w:szCs w:val="24"/>
              </w:rPr>
              <w:t xml:space="preserve"> органу за посиланням https://czo.gov.ua/verify.</w:t>
            </w:r>
            <w:r>
              <w:rPr>
                <w:rFonts w:ascii="Times New Roman" w:eastAsia="Times New Roman" w:hAnsi="Times New Roman" w:cs="Times New Roman"/>
                <w:b/>
                <w:color w:val="000000"/>
                <w:sz w:val="24"/>
                <w:szCs w:val="24"/>
              </w:rPr>
              <w:t xml:space="preserve"> Під час перевірки </w:t>
            </w:r>
            <w:r w:rsidRPr="007071C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55904" w:rsidRDefault="00755904">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w:t>
            </w:r>
            <w:r>
              <w:rPr>
                <w:rFonts w:ascii="Times New Roman" w:eastAsia="Times New Roman" w:hAnsi="Times New Roman" w:cs="Times New Roman"/>
                <w:b/>
                <w:sz w:val="24"/>
                <w:szCs w:val="24"/>
              </w:rPr>
              <w:t xml:space="preserve">,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w:t>
            </w:r>
            <w:r>
              <w:rPr>
                <w:rFonts w:ascii="Times New Roman" w:eastAsia="Times New Roman" w:hAnsi="Times New Roman" w:cs="Times New Roman"/>
                <w:b/>
                <w:sz w:val="24"/>
                <w:szCs w:val="24"/>
              </w:rPr>
              <w:lastRenderedPageBreak/>
              <w:t xml:space="preserve">третьої статті 22 </w:t>
            </w:r>
            <w:r w:rsidRPr="000C65B6">
              <w:rPr>
                <w:rFonts w:ascii="Times New Roman" w:eastAsia="Times New Roman" w:hAnsi="Times New Roman" w:cs="Times New Roman"/>
                <w:b/>
                <w:sz w:val="24"/>
                <w:szCs w:val="24"/>
              </w:rPr>
              <w:t xml:space="preserve">Закону </w:t>
            </w:r>
            <w:r>
              <w:rPr>
                <w:rFonts w:ascii="Times New Roman" w:eastAsia="Times New Roman" w:hAnsi="Times New Roman" w:cs="Times New Roman"/>
                <w:b/>
                <w:sz w:val="24"/>
                <w:szCs w:val="24"/>
              </w:rPr>
              <w:t xml:space="preserve">та буде відхилена на підставі підпункту 2 пункту 41 </w:t>
            </w:r>
            <w:r w:rsidRPr="000C65B6">
              <w:rPr>
                <w:rFonts w:ascii="Times New Roman" w:eastAsia="Times New Roman" w:hAnsi="Times New Roman" w:cs="Times New Roman"/>
                <w:b/>
                <w:sz w:val="24"/>
                <w:szCs w:val="24"/>
              </w:rPr>
              <w:t>Особливостей.</w:t>
            </w:r>
          </w:p>
          <w:p w:rsidR="00755904" w:rsidRDefault="00755904">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55904" w:rsidRDefault="00755904">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755904" w:rsidRDefault="002057D3" w:rsidP="007071C5">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755904">
        <w:trPr>
          <w:trHeight w:val="913"/>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55904" w:rsidRDefault="00755904">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55904" w:rsidRDefault="0075590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755904" w:rsidRDefault="00755904">
            <w:pPr>
              <w:widowControl w:val="0"/>
              <w:shd w:val="clear" w:color="auto" w:fill="FFFFFF"/>
              <w:ind w:right="120"/>
              <w:jc w:val="both"/>
              <w:rPr>
                <w:rFonts w:ascii="Times New Roman" w:eastAsia="Times New Roman" w:hAnsi="Times New Roman" w:cs="Times New Roman"/>
                <w:sz w:val="24"/>
                <w:szCs w:val="24"/>
              </w:rPr>
            </w:pPr>
          </w:p>
          <w:p w:rsidR="00755904" w:rsidRDefault="00755904">
            <w:pPr>
              <w:widowControl w:val="0"/>
              <w:jc w:val="both"/>
              <w:rPr>
                <w:rFonts w:ascii="Times New Roman" w:eastAsia="Times New Roman" w:hAnsi="Times New Roman" w:cs="Times New Roman"/>
                <w:sz w:val="24"/>
                <w:szCs w:val="24"/>
              </w:rPr>
            </w:pPr>
          </w:p>
        </w:tc>
      </w:tr>
      <w:tr w:rsidR="00755904">
        <w:trPr>
          <w:trHeight w:val="560"/>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3663F" w:rsidRPr="005C65CF">
              <w:rPr>
                <w:rFonts w:ascii="Times New Roman" w:eastAsia="Times New Roman" w:hAnsi="Times New Roman" w:cs="Times New Roman"/>
                <w:b/>
                <w:i/>
                <w:sz w:val="26"/>
                <w:szCs w:val="26"/>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55904" w:rsidRDefault="0075590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55904" w:rsidRDefault="0075590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350EF0" w:rsidRPr="00350EF0">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350EF0" w:rsidRPr="009A6C08">
              <w:rPr>
                <w:color w:val="000000"/>
                <w:sz w:val="26"/>
                <w:szCs w:val="26"/>
              </w:rPr>
              <w:t xml:space="preserve"> </w:t>
            </w:r>
            <w:r w:rsidR="00350EF0" w:rsidRPr="00350EF0">
              <w:rPr>
                <w:rFonts w:ascii="Times New Roman" w:hAnsi="Times New Roman" w:cs="Times New Roman"/>
                <w:color w:val="000000"/>
                <w:sz w:val="26"/>
                <w:szCs w:val="26"/>
              </w:rPr>
              <w:t xml:space="preserve">з урахуванням положень </w:t>
            </w:r>
            <w:r w:rsidR="00350EF0">
              <w:rPr>
                <w:rFonts w:ascii="Times New Roman" w:hAnsi="Times New Roman" w:cs="Times New Roman"/>
                <w:color w:val="000000"/>
                <w:sz w:val="26"/>
                <w:szCs w:val="26"/>
              </w:rPr>
              <w:t>О</w:t>
            </w:r>
            <w:r w:rsidR="00350EF0" w:rsidRPr="00350EF0">
              <w:rPr>
                <w:rFonts w:ascii="Times New Roman" w:hAnsi="Times New Roman" w:cs="Times New Roman"/>
                <w:color w:val="000000"/>
                <w:sz w:val="26"/>
                <w:szCs w:val="26"/>
              </w:rPr>
              <w:t>собливостей</w:t>
            </w:r>
            <w:r w:rsidRPr="00350E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55904" w:rsidRPr="00D4580B" w:rsidRDefault="00755904">
            <w:pPr>
              <w:widowControl w:val="0"/>
              <w:ind w:right="120"/>
              <w:jc w:val="both"/>
              <w:rPr>
                <w:rFonts w:ascii="Times New Roman" w:eastAsia="Times New Roman" w:hAnsi="Times New Roman" w:cs="Times New Roman"/>
                <w:b/>
                <w:sz w:val="24"/>
                <w:szCs w:val="24"/>
              </w:rPr>
            </w:pPr>
            <w:r w:rsidRPr="00D4580B">
              <w:rPr>
                <w:rFonts w:ascii="Times New Roman" w:eastAsia="Times New Roman" w:hAnsi="Times New Roman" w:cs="Times New Roman"/>
                <w:b/>
                <w:color w:val="000000"/>
                <w:sz w:val="24"/>
                <w:szCs w:val="24"/>
              </w:rPr>
              <w:t xml:space="preserve">Підстави, </w:t>
            </w:r>
            <w:r w:rsidR="00350EF0" w:rsidRPr="00D4580B">
              <w:rPr>
                <w:rFonts w:ascii="Times New Roman" w:eastAsia="Times New Roman" w:hAnsi="Times New Roman" w:cs="Times New Roman"/>
                <w:b/>
                <w:sz w:val="24"/>
                <w:szCs w:val="24"/>
              </w:rPr>
              <w:t>визначені пунктом 44 Особливостей.</w:t>
            </w:r>
          </w:p>
          <w:p w:rsidR="00350EF0" w:rsidRPr="00D4580B" w:rsidRDefault="00350EF0" w:rsidP="00350EF0">
            <w:pPr>
              <w:widowControl w:val="0"/>
              <w:ind w:right="119"/>
              <w:jc w:val="both"/>
              <w:rPr>
                <w:rFonts w:ascii="Times New Roman" w:eastAsia="Times New Roman" w:hAnsi="Times New Roman" w:cs="Times New Roman"/>
                <w:b/>
                <w:i/>
                <w:sz w:val="24"/>
                <w:szCs w:val="24"/>
                <w:u w:val="single"/>
              </w:rPr>
            </w:pPr>
            <w:r w:rsidRPr="00D4580B">
              <w:rPr>
                <w:rFonts w:ascii="Times New Roman" w:hAnsi="Times New Roman" w:cs="Times New Roman"/>
                <w:b/>
                <w:i/>
                <w:color w:val="000000"/>
                <w:sz w:val="24"/>
                <w:szCs w:val="24"/>
                <w:u w:val="singl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4580B" w:rsidRPr="00D4580B" w:rsidRDefault="00D4580B" w:rsidP="00D4580B">
            <w:pPr>
              <w:pStyle w:val="a9"/>
              <w:spacing w:before="0" w:beforeAutospacing="0" w:after="0" w:afterAutospacing="0"/>
              <w:jc w:val="both"/>
              <w:rPr>
                <w:color w:val="000000"/>
              </w:rPr>
            </w:pPr>
            <w:r w:rsidRPr="00D4580B">
              <w:rPr>
                <w:color w:val="00000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D4580B">
              <w:rPr>
                <w:color w:val="000000"/>
              </w:rPr>
              <w:lastRenderedPageBreak/>
              <w:t>цінна річ, послуга тощо) з метою вплинути на прийняття рішення щодо визначення переможця процедури закупівлі;</w:t>
            </w:r>
          </w:p>
          <w:p w:rsidR="00D4580B" w:rsidRPr="00D4580B" w:rsidRDefault="00D4580B" w:rsidP="00D4580B">
            <w:pPr>
              <w:pStyle w:val="a9"/>
              <w:spacing w:before="0" w:beforeAutospacing="0" w:after="0" w:afterAutospacing="0"/>
              <w:jc w:val="both"/>
              <w:rPr>
                <w:color w:val="000000"/>
              </w:rPr>
            </w:pPr>
            <w:r w:rsidRPr="00D4580B">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4580B" w:rsidRPr="00D4580B" w:rsidRDefault="00D4580B" w:rsidP="00D4580B">
            <w:pPr>
              <w:pStyle w:val="a9"/>
              <w:spacing w:before="0" w:beforeAutospacing="0" w:after="0" w:afterAutospacing="0"/>
              <w:jc w:val="both"/>
              <w:rPr>
                <w:color w:val="000000"/>
              </w:rPr>
            </w:pPr>
            <w:r w:rsidRPr="00D4580B">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4580B" w:rsidRPr="00D4580B" w:rsidRDefault="00D4580B" w:rsidP="00D4580B">
            <w:pPr>
              <w:pStyle w:val="a9"/>
              <w:spacing w:before="0" w:beforeAutospacing="0" w:after="0" w:afterAutospacing="0"/>
              <w:jc w:val="both"/>
              <w:rPr>
                <w:color w:val="000000"/>
              </w:rPr>
            </w:pPr>
            <w:r w:rsidRPr="00D4580B">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4580B">
              <w:rPr>
                <w:color w:val="000000"/>
              </w:rPr>
              <w:t>антиконкурентних</w:t>
            </w:r>
            <w:proofErr w:type="spellEnd"/>
            <w:r w:rsidRPr="00D4580B">
              <w:rPr>
                <w:color w:val="000000"/>
              </w:rPr>
              <w:t xml:space="preserve"> узгоджених дій, що стосуються спотворення результатів тендерів;</w:t>
            </w:r>
          </w:p>
          <w:p w:rsidR="00D4580B" w:rsidRPr="00D4580B" w:rsidRDefault="00D4580B" w:rsidP="00D4580B">
            <w:pPr>
              <w:pStyle w:val="a9"/>
              <w:spacing w:before="0" w:beforeAutospacing="0" w:after="0" w:afterAutospacing="0"/>
              <w:jc w:val="both"/>
              <w:rPr>
                <w:color w:val="000000"/>
              </w:rPr>
            </w:pPr>
            <w:r w:rsidRPr="00D4580B">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4580B" w:rsidRPr="00D4580B" w:rsidRDefault="00D4580B" w:rsidP="00D4580B">
            <w:pPr>
              <w:pStyle w:val="a9"/>
              <w:spacing w:before="0" w:beforeAutospacing="0" w:after="0" w:afterAutospacing="0"/>
              <w:jc w:val="both"/>
              <w:rPr>
                <w:color w:val="000000"/>
              </w:rPr>
            </w:pPr>
            <w:r w:rsidRPr="00D4580B">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4580B" w:rsidRPr="00D4580B" w:rsidRDefault="00D4580B" w:rsidP="00D4580B">
            <w:pPr>
              <w:pStyle w:val="a9"/>
              <w:spacing w:before="0" w:beforeAutospacing="0" w:after="0" w:afterAutospacing="0"/>
              <w:jc w:val="both"/>
              <w:rPr>
                <w:color w:val="000000"/>
              </w:rPr>
            </w:pPr>
            <w:r w:rsidRPr="00D4580B">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4580B" w:rsidRPr="00D4580B" w:rsidRDefault="00D4580B" w:rsidP="00D4580B">
            <w:pPr>
              <w:pStyle w:val="a9"/>
              <w:spacing w:before="0" w:beforeAutospacing="0" w:after="0" w:afterAutospacing="0"/>
              <w:jc w:val="both"/>
              <w:rPr>
                <w:color w:val="000000"/>
              </w:rPr>
            </w:pPr>
            <w:r w:rsidRPr="00D4580B">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D4580B" w:rsidRPr="00D4580B" w:rsidRDefault="00D4580B" w:rsidP="00D4580B">
            <w:pPr>
              <w:pStyle w:val="a9"/>
              <w:spacing w:before="0" w:beforeAutospacing="0" w:after="0" w:afterAutospacing="0"/>
              <w:jc w:val="both"/>
              <w:rPr>
                <w:color w:val="000000"/>
              </w:rPr>
            </w:pPr>
            <w:r w:rsidRPr="00D4580B">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4580B" w:rsidRPr="00D4580B" w:rsidRDefault="00D4580B" w:rsidP="00D4580B">
            <w:pPr>
              <w:pStyle w:val="a9"/>
              <w:spacing w:before="0" w:beforeAutospacing="0" w:after="0" w:afterAutospacing="0"/>
              <w:jc w:val="both"/>
              <w:rPr>
                <w:color w:val="000000"/>
              </w:rPr>
            </w:pPr>
            <w:r w:rsidRPr="00D4580B">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4580B" w:rsidRPr="00D4580B" w:rsidRDefault="00D4580B" w:rsidP="00D4580B">
            <w:pPr>
              <w:pStyle w:val="a9"/>
              <w:spacing w:before="0" w:beforeAutospacing="0" w:after="0" w:afterAutospacing="0"/>
              <w:jc w:val="both"/>
              <w:rPr>
                <w:color w:val="000000"/>
              </w:rPr>
            </w:pPr>
            <w:r w:rsidRPr="00D4580B">
              <w:rPr>
                <w:color w:val="000000"/>
              </w:rPr>
              <w:t xml:space="preserve">11) учасник процедури закупівлі або кінцевий </w:t>
            </w:r>
            <w:proofErr w:type="spellStart"/>
            <w:r w:rsidRPr="00D4580B">
              <w:rPr>
                <w:color w:val="000000"/>
              </w:rPr>
              <w:t>бенефіціарний</w:t>
            </w:r>
            <w:proofErr w:type="spellEnd"/>
            <w:r w:rsidRPr="00D4580B">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4580B" w:rsidRPr="00D4580B" w:rsidRDefault="00D4580B" w:rsidP="00D4580B">
            <w:pPr>
              <w:pStyle w:val="a9"/>
              <w:spacing w:before="0" w:beforeAutospacing="0" w:after="0" w:afterAutospacing="0"/>
              <w:jc w:val="both"/>
              <w:rPr>
                <w:color w:val="000000"/>
              </w:rPr>
            </w:pPr>
            <w:r w:rsidRPr="00D4580B">
              <w:rPr>
                <w:color w:val="000000"/>
              </w:rPr>
              <w:t xml:space="preserve">12) керівника учасника процедури закупівлі, фізичну особу, </w:t>
            </w:r>
            <w:r w:rsidRPr="00D4580B">
              <w:rPr>
                <w:color w:val="000000"/>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580B" w:rsidRPr="00D4580B" w:rsidRDefault="00D4580B" w:rsidP="00D4580B">
            <w:pPr>
              <w:pStyle w:val="a9"/>
              <w:spacing w:before="0" w:beforeAutospacing="0" w:after="0" w:afterAutospacing="0"/>
              <w:jc w:val="both"/>
              <w:rPr>
                <w:color w:val="000000"/>
              </w:rPr>
            </w:pPr>
            <w:r w:rsidRPr="00D4580B">
              <w:rPr>
                <w:color w:val="00000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55904" w:rsidRPr="00D4580B" w:rsidRDefault="00D4580B" w:rsidP="00D4580B">
            <w:pPr>
              <w:widowControl w:val="0"/>
              <w:ind w:right="120"/>
              <w:jc w:val="both"/>
              <w:rPr>
                <w:rFonts w:ascii="Times New Roman" w:eastAsia="Times New Roman" w:hAnsi="Times New Roman" w:cs="Times New Roman"/>
                <w:sz w:val="24"/>
                <w:szCs w:val="24"/>
              </w:rPr>
            </w:pPr>
            <w:r w:rsidRPr="00D4580B">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55904" w:rsidRPr="0013663F" w:rsidRDefault="00755904">
            <w:pPr>
              <w:widowControl w:val="0"/>
              <w:rPr>
                <w:rFonts w:ascii="Times New Roman" w:eastAsia="Times New Roman" w:hAnsi="Times New Roman" w:cs="Times New Roman"/>
                <w:sz w:val="24"/>
                <w:szCs w:val="24"/>
              </w:rPr>
            </w:pPr>
            <w:r w:rsidRPr="0013663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13663F" w:rsidRDefault="00755904" w:rsidP="0013663F">
            <w:pPr>
              <w:widowControl w:val="0"/>
              <w:ind w:right="120"/>
              <w:jc w:val="both"/>
              <w:rPr>
                <w:rFonts w:ascii="Times New Roman" w:eastAsia="Times New Roman" w:hAnsi="Times New Roman" w:cs="Times New Roman"/>
                <w:sz w:val="24"/>
                <w:szCs w:val="24"/>
              </w:rPr>
            </w:pPr>
            <w:r w:rsidRPr="0013663F">
              <w:rPr>
                <w:rFonts w:ascii="Times New Roman" w:eastAsia="Times New Roman" w:hAnsi="Times New Roman" w:cs="Times New Roman"/>
                <w:color w:val="000000"/>
                <w:sz w:val="24"/>
                <w:szCs w:val="24"/>
              </w:rPr>
              <w:t xml:space="preserve">Не передбачено.  </w:t>
            </w:r>
          </w:p>
          <w:p w:rsidR="00755904" w:rsidRDefault="00755904">
            <w:pPr>
              <w:widowControl w:val="0"/>
              <w:ind w:right="120"/>
              <w:jc w:val="both"/>
              <w:rPr>
                <w:rFonts w:ascii="Times New Roman" w:eastAsia="Times New Roman" w:hAnsi="Times New Roman" w:cs="Times New Roman"/>
                <w:sz w:val="24"/>
                <w:szCs w:val="24"/>
              </w:rPr>
            </w:pPr>
          </w:p>
        </w:tc>
      </w:tr>
      <w:tr w:rsidR="00755904">
        <w:trPr>
          <w:trHeight w:val="841"/>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55904">
        <w:trPr>
          <w:trHeight w:val="442"/>
          <w:jc w:val="center"/>
        </w:trPr>
        <w:tc>
          <w:tcPr>
            <w:tcW w:w="9960" w:type="dxa"/>
            <w:gridSpan w:val="3"/>
            <w:vAlign w:val="center"/>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55904" w:rsidRDefault="00755904">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CE3B40">
              <w:rPr>
                <w:rFonts w:ascii="Times New Roman" w:eastAsia="Times New Roman" w:hAnsi="Times New Roman" w:cs="Times New Roman"/>
                <w:sz w:val="24"/>
                <w:szCs w:val="24"/>
              </w:rPr>
              <w:t xml:space="preserve"> </w:t>
            </w:r>
            <w:r w:rsidR="005532F7" w:rsidRPr="005532F7">
              <w:rPr>
                <w:rFonts w:ascii="Times New Roman" w:eastAsia="Times New Roman" w:hAnsi="Times New Roman" w:cs="Times New Roman"/>
                <w:b/>
                <w:sz w:val="24"/>
                <w:szCs w:val="24"/>
              </w:rPr>
              <w:t xml:space="preserve">27 </w:t>
            </w:r>
            <w:r w:rsidR="00B10849" w:rsidRPr="005532F7">
              <w:rPr>
                <w:rFonts w:ascii="Times New Roman" w:eastAsia="Times New Roman" w:hAnsi="Times New Roman" w:cs="Times New Roman"/>
                <w:b/>
                <w:sz w:val="24"/>
                <w:szCs w:val="24"/>
              </w:rPr>
              <w:t>березня</w:t>
            </w:r>
            <w:r w:rsidR="00B10849" w:rsidRPr="005532F7">
              <w:rPr>
                <w:rFonts w:ascii="Times New Roman" w:eastAsia="Times New Roman" w:hAnsi="Times New Roman" w:cs="Times New Roman"/>
                <w:sz w:val="24"/>
                <w:szCs w:val="24"/>
              </w:rPr>
              <w:t xml:space="preserve"> </w:t>
            </w:r>
            <w:r w:rsidRPr="005532F7">
              <w:rPr>
                <w:rFonts w:ascii="Times New Roman" w:eastAsia="Times New Roman" w:hAnsi="Times New Roman" w:cs="Times New Roman"/>
                <w:b/>
                <w:sz w:val="24"/>
                <w:szCs w:val="24"/>
              </w:rPr>
              <w:t>20</w:t>
            </w:r>
            <w:r w:rsidR="00CE4ADB" w:rsidRPr="005532F7">
              <w:rPr>
                <w:rFonts w:ascii="Times New Roman" w:eastAsia="Times New Roman" w:hAnsi="Times New Roman" w:cs="Times New Roman"/>
                <w:b/>
                <w:sz w:val="24"/>
                <w:szCs w:val="24"/>
              </w:rPr>
              <w:t>23</w:t>
            </w:r>
            <w:r w:rsidRPr="005532F7">
              <w:rPr>
                <w:rFonts w:ascii="Times New Roman" w:eastAsia="Times New Roman" w:hAnsi="Times New Roman" w:cs="Times New Roman"/>
                <w:b/>
                <w:sz w:val="24"/>
                <w:szCs w:val="24"/>
              </w:rPr>
              <w:t xml:space="preserve"> року до </w:t>
            </w:r>
            <w:r w:rsidR="00CE4ADB" w:rsidRPr="005532F7">
              <w:rPr>
                <w:rFonts w:ascii="Times New Roman" w:eastAsia="Times New Roman" w:hAnsi="Times New Roman" w:cs="Times New Roman"/>
                <w:b/>
                <w:sz w:val="24"/>
                <w:szCs w:val="24"/>
              </w:rPr>
              <w:t>08</w:t>
            </w:r>
            <w:r w:rsidRPr="005532F7">
              <w:rPr>
                <w:rFonts w:ascii="Times New Roman" w:eastAsia="Times New Roman" w:hAnsi="Times New Roman" w:cs="Times New Roman"/>
                <w:b/>
                <w:sz w:val="24"/>
                <w:szCs w:val="24"/>
              </w:rPr>
              <w:t>:00 год.</w:t>
            </w:r>
            <w:r w:rsidRPr="00CE4ADB">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55904" w:rsidRDefault="0075590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55904" w:rsidRDefault="00755904">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r w:rsidR="006F618F">
              <w:rPr>
                <w:rFonts w:ascii="Times New Roman" w:eastAsia="Times New Roman" w:hAnsi="Times New Roman" w:cs="Times New Roman"/>
                <w:sz w:val="24"/>
                <w:szCs w:val="24"/>
              </w:rPr>
              <w:t xml:space="preserve"> з особливостями</w:t>
            </w:r>
            <w:r>
              <w:rPr>
                <w:rFonts w:ascii="Times New Roman" w:eastAsia="Times New Roman" w:hAnsi="Times New Roman" w:cs="Times New Roman"/>
                <w:sz w:val="24"/>
                <w:szCs w:val="24"/>
              </w:rPr>
              <w:t>,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AC6A9A">
              <w:rPr>
                <w:rFonts w:ascii="Times New Roman" w:eastAsia="Times New Roman" w:hAnsi="Times New Roman" w:cs="Times New Roman"/>
                <w:sz w:val="24"/>
                <w:szCs w:val="24"/>
              </w:rPr>
              <w:t>.</w:t>
            </w:r>
          </w:p>
        </w:tc>
      </w:tr>
      <w:tr w:rsidR="00755904">
        <w:trPr>
          <w:trHeight w:val="512"/>
          <w:jc w:val="center"/>
        </w:trPr>
        <w:tc>
          <w:tcPr>
            <w:tcW w:w="9960" w:type="dxa"/>
            <w:gridSpan w:val="3"/>
            <w:vAlign w:val="center"/>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55904" w:rsidRDefault="0075590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AC6A9A">
              <w:rPr>
                <w:rFonts w:ascii="Times New Roman" w:eastAsia="Times New Roman" w:hAnsi="Times New Roman" w:cs="Times New Roman"/>
                <w:sz w:val="24"/>
                <w:szCs w:val="24"/>
              </w:rPr>
              <w:t>.</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55904" w:rsidRPr="0013663F" w:rsidRDefault="00755904">
            <w:pPr>
              <w:widowControl w:val="0"/>
              <w:jc w:val="both"/>
              <w:rPr>
                <w:rFonts w:ascii="Times New Roman" w:eastAsia="Times New Roman" w:hAnsi="Times New Roman" w:cs="Times New Roman"/>
                <w:b/>
                <w:sz w:val="24"/>
                <w:szCs w:val="24"/>
              </w:rPr>
            </w:pPr>
            <w:r w:rsidRPr="0013663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55904" w:rsidRPr="00D03C41" w:rsidRDefault="00755904">
            <w:pPr>
              <w:widowControl w:val="0"/>
              <w:jc w:val="both"/>
              <w:rPr>
                <w:rFonts w:ascii="Times New Roman" w:eastAsia="Times New Roman" w:hAnsi="Times New Roman" w:cs="Times New Roman"/>
                <w:sz w:val="24"/>
                <w:szCs w:val="24"/>
              </w:rPr>
            </w:pPr>
            <w:r w:rsidRPr="00D03C41">
              <w:rPr>
                <w:rFonts w:ascii="Times New Roman" w:eastAsia="Times New Roman" w:hAnsi="Times New Roman" w:cs="Times New Roman"/>
                <w:sz w:val="24"/>
                <w:szCs w:val="24"/>
              </w:rPr>
              <w:t xml:space="preserve">Ціна тендерної пропозиції </w:t>
            </w:r>
            <w:r w:rsidRPr="00D03C41">
              <w:rPr>
                <w:rFonts w:ascii="Times New Roman" w:eastAsia="Times New Roman" w:hAnsi="Times New Roman" w:cs="Times New Roman"/>
                <w:b/>
                <w:sz w:val="24"/>
                <w:szCs w:val="24"/>
                <w:u w:val="single"/>
              </w:rPr>
              <w:t>не може</w:t>
            </w:r>
            <w:r w:rsidRPr="00D03C4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55904" w:rsidRPr="00D03C41" w:rsidRDefault="00755904">
            <w:pPr>
              <w:widowControl w:val="0"/>
              <w:jc w:val="both"/>
              <w:rPr>
                <w:rFonts w:ascii="Times New Roman" w:eastAsia="Times New Roman" w:hAnsi="Times New Roman" w:cs="Times New Roman"/>
                <w:b/>
                <w:color w:val="4A86E8"/>
                <w:sz w:val="24"/>
                <w:szCs w:val="24"/>
              </w:rPr>
            </w:pPr>
            <w:r w:rsidRPr="00D03C41">
              <w:rPr>
                <w:rFonts w:ascii="Times New Roman" w:eastAsia="Times New Roman" w:hAnsi="Times New Roman" w:cs="Times New Roman"/>
                <w:sz w:val="24"/>
                <w:szCs w:val="24"/>
              </w:rPr>
              <w:t xml:space="preserve">До розгляду </w:t>
            </w:r>
            <w:r w:rsidRPr="00D03C41">
              <w:rPr>
                <w:rFonts w:ascii="Times New Roman" w:eastAsia="Times New Roman" w:hAnsi="Times New Roman" w:cs="Times New Roman"/>
                <w:b/>
                <w:sz w:val="24"/>
                <w:szCs w:val="24"/>
                <w:u w:val="single"/>
              </w:rPr>
              <w:t>не приймається</w:t>
            </w:r>
            <w:r w:rsidRPr="00D03C41">
              <w:rPr>
                <w:rFonts w:ascii="Times New Roman" w:eastAsia="Times New Roman" w:hAnsi="Times New Roman" w:cs="Times New Roman"/>
                <w:color w:val="FF0000"/>
                <w:sz w:val="24"/>
                <w:szCs w:val="24"/>
              </w:rPr>
              <w:t xml:space="preserve"> </w:t>
            </w:r>
            <w:r w:rsidRPr="00D03C4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2759E2">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2759E2">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Pr>
                <w:rFonts w:ascii="Times New Roman" w:eastAsia="Times New Roman" w:hAnsi="Times New Roman" w:cs="Times New Roman"/>
                <w:sz w:val="24"/>
                <w:szCs w:val="24"/>
              </w:rPr>
              <w:lastRenderedPageBreak/>
              <w:t>також без ПДВ - якщо предмет закупівлі не оподатковується.</w:t>
            </w:r>
          </w:p>
          <w:p w:rsidR="00755904" w:rsidRPr="00D03C41" w:rsidRDefault="00755904">
            <w:pPr>
              <w:widowControl w:val="0"/>
              <w:jc w:val="both"/>
              <w:rPr>
                <w:rFonts w:ascii="Times New Roman" w:eastAsia="Times New Roman" w:hAnsi="Times New Roman" w:cs="Times New Roman"/>
                <w:sz w:val="24"/>
                <w:szCs w:val="24"/>
              </w:rPr>
            </w:pPr>
            <w:r w:rsidRPr="00D03C41">
              <w:rPr>
                <w:rFonts w:ascii="Times New Roman" w:eastAsia="Times New Roman" w:hAnsi="Times New Roman" w:cs="Times New Roman"/>
                <w:sz w:val="24"/>
                <w:szCs w:val="24"/>
              </w:rPr>
              <w:t>Оцінка здійснюється щодо предмета закупівлі в цілому.</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D03C41">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D03C41">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03C41">
              <w:rPr>
                <w:rFonts w:ascii="Times New Roman" w:eastAsia="Times New Roman" w:hAnsi="Times New Roman" w:cs="Times New Roman"/>
                <w:sz w:val="24"/>
                <w:szCs w:val="24"/>
              </w:rPr>
              <w:t>усіх інших витрат, передбачених для товару</w:t>
            </w:r>
            <w:r w:rsidRPr="00D03C41">
              <w:rPr>
                <w:rFonts w:ascii="Times New Roman" w:eastAsia="Times New Roman" w:hAnsi="Times New Roman" w:cs="Times New Roman"/>
                <w:color w:val="FF0000"/>
                <w:sz w:val="24"/>
                <w:szCs w:val="24"/>
              </w:rPr>
              <w:t xml:space="preserve"> </w:t>
            </w:r>
            <w:r w:rsidRPr="00D03C41">
              <w:rPr>
                <w:rFonts w:ascii="Times New Roman" w:eastAsia="Times New Roman" w:hAnsi="Times New Roman" w:cs="Times New Roman"/>
                <w:sz w:val="24"/>
                <w:szCs w:val="24"/>
              </w:rPr>
              <w:t>даного виду.</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D03C41">
              <w:rPr>
                <w:rFonts w:ascii="Times New Roman" w:eastAsia="Times New Roman" w:hAnsi="Times New Roman" w:cs="Times New Roman"/>
                <w:b/>
                <w:color w:val="000000"/>
                <w:sz w:val="24"/>
                <w:szCs w:val="24"/>
              </w:rPr>
              <w:t>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55904" w:rsidRDefault="0075590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55904" w:rsidRDefault="0075590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55904" w:rsidRDefault="0075590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отримання учасником процедури закупівлі державної допомоги згідно із законодавством.</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23171" w:rsidRDefault="00E23171">
            <w:pPr>
              <w:widowControl w:val="0"/>
              <w:jc w:val="both"/>
              <w:rPr>
                <w:rFonts w:ascii="Times New Roman" w:eastAsia="Times New Roman" w:hAnsi="Times New Roman" w:cs="Times New Roman"/>
                <w:color w:val="000000"/>
                <w:sz w:val="24"/>
                <w:szCs w:val="24"/>
              </w:rPr>
            </w:pPr>
            <w:r w:rsidRPr="00E2317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0000"/>
                <w:sz w:val="24"/>
                <w:szCs w:val="24"/>
              </w:rPr>
              <w:t>.</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755904" w:rsidRDefault="0075590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23171" w:rsidRDefault="00E23171" w:rsidP="00E2317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23171">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23171" w:rsidRDefault="00E23171" w:rsidP="00E2317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w:t>
            </w:r>
            <w:r>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3171" w:rsidRDefault="00E23171" w:rsidP="00E23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3171" w:rsidRDefault="00E23171" w:rsidP="00E23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23171" w:rsidRDefault="00E23171" w:rsidP="00E23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755904" w:rsidRDefault="00E23171" w:rsidP="00E23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D03C4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w:t>
            </w:r>
            <w:r w:rsidR="0079501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накладення електронного підпису.</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95012">
              <w:rPr>
                <w:rFonts w:ascii="Times New Roman" w:eastAsia="Times New Roman" w:hAnsi="Times New Roman" w:cs="Times New Roman"/>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55904" w:rsidRDefault="007559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755904" w:rsidRDefault="00755904">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55904" w:rsidRPr="00795012" w:rsidRDefault="00755904">
            <w:pPr>
              <w:widowControl w:val="0"/>
              <w:jc w:val="both"/>
              <w:rPr>
                <w:rFonts w:ascii="Times New Roman" w:eastAsia="Times New Roman" w:hAnsi="Times New Roman" w:cs="Times New Roman"/>
                <w:color w:val="000000"/>
                <w:sz w:val="24"/>
                <w:szCs w:val="24"/>
              </w:rPr>
            </w:pPr>
            <w:r w:rsidRPr="00795012">
              <w:rPr>
                <w:rFonts w:ascii="Times New Roman" w:eastAsia="Times New Roman" w:hAnsi="Times New Roman" w:cs="Times New Roman"/>
                <w:color w:val="000000"/>
                <w:sz w:val="24"/>
                <w:szCs w:val="24"/>
              </w:rPr>
              <w:t xml:space="preserve">11. </w:t>
            </w:r>
            <w:r w:rsidRPr="00795012">
              <w:rPr>
                <w:rFonts w:ascii="Times New Roman" w:eastAsia="Times New Roman" w:hAnsi="Times New Roman" w:cs="Times New Roman"/>
                <w:sz w:val="24"/>
                <w:szCs w:val="24"/>
              </w:rPr>
              <w:t>Тендерна п</w:t>
            </w:r>
            <w:r w:rsidRPr="0079501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55904" w:rsidRPr="002759E2" w:rsidRDefault="00755904">
            <w:pPr>
              <w:widowControl w:val="0"/>
              <w:pBdr>
                <w:top w:val="nil"/>
                <w:left w:val="nil"/>
                <w:bottom w:val="nil"/>
                <w:right w:val="nil"/>
                <w:between w:val="nil"/>
              </w:pBdr>
              <w:jc w:val="both"/>
              <w:rPr>
                <w:rFonts w:ascii="Times New Roman" w:eastAsia="Times New Roman" w:hAnsi="Times New Roman" w:cs="Times New Roman"/>
                <w:b/>
                <w:i/>
                <w:sz w:val="24"/>
                <w:szCs w:val="24"/>
                <w:u w:val="single"/>
              </w:rPr>
            </w:pPr>
            <w:r w:rsidRPr="002759E2">
              <w:rPr>
                <w:rFonts w:ascii="Times New Roman" w:eastAsia="Times New Roman" w:hAnsi="Times New Roman" w:cs="Times New Roman"/>
                <w:b/>
                <w:i/>
                <w:sz w:val="24"/>
                <w:szCs w:val="24"/>
                <w:u w:val="single"/>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55904" w:rsidRDefault="007559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55904" w:rsidRDefault="007559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55904" w:rsidRDefault="0075590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23171" w:rsidRPr="00E23171" w:rsidRDefault="00755904" w:rsidP="00E23171">
            <w:pPr>
              <w:widowControl w:val="0"/>
              <w:jc w:val="both"/>
              <w:rPr>
                <w:rFonts w:ascii="Times New Roman" w:eastAsia="Times New Roman" w:hAnsi="Times New Roman" w:cs="Times New Roman"/>
                <w:sz w:val="24"/>
                <w:szCs w:val="24"/>
                <w:u w:val="single"/>
              </w:rPr>
            </w:pPr>
            <w:r w:rsidRPr="00E23171">
              <w:rPr>
                <w:rFonts w:ascii="Times New Roman" w:eastAsia="Times New Roman" w:hAnsi="Times New Roman" w:cs="Times New Roman"/>
                <w:sz w:val="24"/>
                <w:szCs w:val="24"/>
                <w:u w:val="single"/>
              </w:rPr>
              <w:t xml:space="preserve">А також враховувати, що в Україні забороняється </w:t>
            </w:r>
            <w:r w:rsidR="00E23171" w:rsidRPr="00E23171">
              <w:rPr>
                <w:rFonts w:ascii="Times New Roman" w:eastAsia="Times New Roman" w:hAnsi="Times New Roman" w:cs="Times New Roman"/>
                <w:sz w:val="24"/>
                <w:szCs w:val="24"/>
                <w:u w:val="single"/>
              </w:rPr>
              <w:t xml:space="preserve">замовникам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00E23171" w:rsidRPr="00E23171">
              <w:rPr>
                <w:rFonts w:ascii="Times New Roman" w:eastAsia="Times New Roman" w:hAnsi="Times New Roman" w:cs="Times New Roman"/>
                <w:sz w:val="24"/>
                <w:szCs w:val="24"/>
                <w:u w:val="single"/>
              </w:rPr>
              <w:lastRenderedPageBreak/>
              <w:t xml:space="preserve">Федерації/Республіки Білорусь; юридичних осіб, створених та зареєстрованих відповідно до законодавства України, кінцевим </w:t>
            </w:r>
            <w:proofErr w:type="spellStart"/>
            <w:r w:rsidR="00E23171" w:rsidRPr="00E23171">
              <w:rPr>
                <w:rFonts w:ascii="Times New Roman" w:eastAsia="Times New Roman" w:hAnsi="Times New Roman" w:cs="Times New Roman"/>
                <w:sz w:val="24"/>
                <w:szCs w:val="24"/>
                <w:u w:val="single"/>
              </w:rPr>
              <w:t>бенефіціарним</w:t>
            </w:r>
            <w:proofErr w:type="spellEnd"/>
            <w:r w:rsidR="00E23171" w:rsidRPr="00E23171">
              <w:rPr>
                <w:rFonts w:ascii="Times New Roman" w:eastAsia="Times New Roman" w:hAnsi="Times New Roman" w:cs="Times New Roman"/>
                <w:sz w:val="24"/>
                <w:szCs w:val="24"/>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55904" w:rsidRDefault="00E23171" w:rsidP="00E23171">
            <w:pPr>
              <w:widowControl w:val="0"/>
              <w:jc w:val="both"/>
              <w:rPr>
                <w:rFonts w:ascii="Times New Roman" w:eastAsia="Times New Roman" w:hAnsi="Times New Roman" w:cs="Times New Roman"/>
                <w:i/>
                <w:sz w:val="20"/>
                <w:szCs w:val="20"/>
              </w:rPr>
            </w:pPr>
            <w:r w:rsidRPr="00E23171">
              <w:rPr>
                <w:rFonts w:ascii="Times New Roman" w:eastAsia="Times New Roman" w:hAnsi="Times New Roman" w:cs="Times New Roman"/>
                <w:sz w:val="24"/>
                <w:szCs w:val="24"/>
                <w:u w:val="single"/>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E23171">
              <w:rPr>
                <w:rFonts w:ascii="Times New Roman" w:eastAsia="Times New Roman" w:hAnsi="Times New Roman" w:cs="Times New Roman"/>
                <w:sz w:val="24"/>
                <w:szCs w:val="24"/>
                <w:u w:val="single"/>
              </w:rPr>
              <w:t>“Про</w:t>
            </w:r>
            <w:proofErr w:type="spellEnd"/>
            <w:r w:rsidRPr="00E23171">
              <w:rPr>
                <w:rFonts w:ascii="Times New Roman" w:eastAsia="Times New Roman" w:hAnsi="Times New Roman" w:cs="Times New Roman"/>
                <w:sz w:val="24"/>
                <w:szCs w:val="24"/>
                <w:u w:val="singl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23171">
              <w:rPr>
                <w:rFonts w:ascii="Times New Roman" w:eastAsia="Times New Roman" w:hAnsi="Times New Roman" w:cs="Times New Roman"/>
                <w:sz w:val="24"/>
                <w:szCs w:val="24"/>
                <w:u w:val="single"/>
              </w:rPr>
              <w:t>“Про</w:t>
            </w:r>
            <w:proofErr w:type="spellEnd"/>
            <w:r w:rsidRPr="00E23171">
              <w:rPr>
                <w:rFonts w:ascii="Times New Roman" w:eastAsia="Times New Roman" w:hAnsi="Times New Roman" w:cs="Times New Roman"/>
                <w:sz w:val="24"/>
                <w:szCs w:val="24"/>
                <w:u w:val="single"/>
              </w:rPr>
              <w:t xml:space="preserve"> публічні </w:t>
            </w:r>
            <w:proofErr w:type="spellStart"/>
            <w:r w:rsidRPr="00E23171">
              <w:rPr>
                <w:rFonts w:ascii="Times New Roman" w:eastAsia="Times New Roman" w:hAnsi="Times New Roman" w:cs="Times New Roman"/>
                <w:sz w:val="24"/>
                <w:szCs w:val="24"/>
                <w:u w:val="single"/>
              </w:rPr>
              <w:t>закупівлі”</w:t>
            </w:r>
            <w:proofErr w:type="spellEnd"/>
            <w:r w:rsidRPr="00E23171">
              <w:rPr>
                <w:rFonts w:ascii="Times New Roman" w:eastAsia="Times New Roman" w:hAnsi="Times New Roman" w:cs="Times New Roman"/>
                <w:sz w:val="24"/>
                <w:szCs w:val="24"/>
                <w:u w:val="single"/>
              </w:rPr>
              <w:t xml:space="preserve">, на період дії правового режиму воєнного стану в Україні та протягом 90 днів з дня його припинення або </w:t>
            </w:r>
            <w:proofErr w:type="spellStart"/>
            <w:r w:rsidRPr="00E23171">
              <w:rPr>
                <w:rFonts w:ascii="Times New Roman" w:eastAsia="Times New Roman" w:hAnsi="Times New Roman" w:cs="Times New Roman"/>
                <w:sz w:val="24"/>
                <w:szCs w:val="24"/>
                <w:u w:val="single"/>
              </w:rPr>
              <w:t>скасування”</w:t>
            </w:r>
            <w:proofErr w:type="spellEnd"/>
            <w:r w:rsidRPr="00E23171">
              <w:rPr>
                <w:rFonts w:ascii="Times New Roman" w:eastAsia="Times New Roman" w:hAnsi="Times New Roman" w:cs="Times New Roman"/>
                <w:sz w:val="24"/>
                <w:szCs w:val="24"/>
                <w:u w:val="single"/>
              </w:rPr>
              <w:t xml:space="preserve"> (Офіційний вісник України, 2022 р., № 84, ст. 5176).</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05B45" w:rsidRDefault="00405B45" w:rsidP="00405B4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405B45" w:rsidRDefault="00405B45" w:rsidP="00405B45">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405B45" w:rsidRDefault="00405B45" w:rsidP="00405B4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05B45" w:rsidRDefault="00405B45" w:rsidP="00405B4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405B4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Pr>
                <w:rFonts w:ascii="Times New Roman" w:eastAsia="Times New Roman" w:hAnsi="Times New Roman" w:cs="Times New Roman"/>
                <w:sz w:val="24"/>
                <w:szCs w:val="24"/>
              </w:rPr>
              <w:t>;</w:t>
            </w:r>
          </w:p>
          <w:p w:rsidR="00405B45" w:rsidRDefault="00405B45" w:rsidP="00405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5B45" w:rsidRDefault="00405B45" w:rsidP="00405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405B45" w:rsidRDefault="00405B45" w:rsidP="00405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405B45" w:rsidRDefault="00405B45" w:rsidP="00405B4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405B45">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05B45">
              <w:rPr>
                <w:rFonts w:ascii="Times New Roman" w:eastAsia="Times New Roman" w:hAnsi="Times New Roman" w:cs="Times New Roman"/>
                <w:sz w:val="24"/>
                <w:szCs w:val="24"/>
              </w:rPr>
              <w:t>бенефіціарним</w:t>
            </w:r>
            <w:proofErr w:type="spellEnd"/>
            <w:r w:rsidRPr="00405B4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w:t>
            </w:r>
            <w:r w:rsidRPr="00405B45">
              <w:rPr>
                <w:rFonts w:ascii="Times New Roman" w:eastAsia="Times New Roman" w:hAnsi="Times New Roman" w:cs="Times New Roman"/>
                <w:sz w:val="24"/>
                <w:szCs w:val="24"/>
              </w:rPr>
              <w:lastRenderedPageBreak/>
              <w:t xml:space="preserve">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cs="Times New Roman"/>
                <w:sz w:val="24"/>
                <w:szCs w:val="24"/>
              </w:rPr>
              <w:t>«</w:t>
            </w:r>
            <w:r w:rsidRPr="00405B45">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Pr="00405B45">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Pr="00405B4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r w:rsidRPr="00405B45">
              <w:rPr>
                <w:rFonts w:ascii="Times New Roman" w:eastAsia="Times New Roman" w:hAnsi="Times New Roman" w:cs="Times New Roman"/>
                <w:sz w:val="24"/>
                <w:szCs w:val="24"/>
              </w:rPr>
              <w:t xml:space="preserve"> (Офіційний вісник Ук</w:t>
            </w:r>
            <w:r>
              <w:rPr>
                <w:rFonts w:ascii="Times New Roman" w:eastAsia="Times New Roman" w:hAnsi="Times New Roman" w:cs="Times New Roman"/>
                <w:sz w:val="24"/>
                <w:szCs w:val="24"/>
              </w:rPr>
              <w:t>раїни, 2022 р., № 84, ст. 5176)</w:t>
            </w:r>
            <w:r w:rsidRPr="00405B45">
              <w:rPr>
                <w:rFonts w:ascii="Times New Roman" w:eastAsia="Times New Roman" w:hAnsi="Times New Roman" w:cs="Times New Roman"/>
                <w:sz w:val="24"/>
                <w:szCs w:val="24"/>
              </w:rPr>
              <w:t>;</w:t>
            </w:r>
          </w:p>
          <w:p w:rsidR="00405B45" w:rsidRDefault="00405B45" w:rsidP="00405B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405B45" w:rsidRPr="00405B45" w:rsidRDefault="00405B45" w:rsidP="00405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05B45">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05B45" w:rsidRDefault="00405B45" w:rsidP="00405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405B45" w:rsidRDefault="00405B45" w:rsidP="00405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5B45" w:rsidRDefault="00405B45" w:rsidP="00405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05B45" w:rsidRDefault="00405B45" w:rsidP="00405B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405B45" w:rsidRDefault="00405B45" w:rsidP="00405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05B45" w:rsidRDefault="00405B45" w:rsidP="00405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05B45">
              <w:rPr>
                <w:rFonts w:ascii="Times New Roman" w:eastAsia="Times New Roman" w:hAnsi="Times New Roman" w:cs="Times New Roman"/>
                <w:sz w:val="24"/>
                <w:szCs w:val="24"/>
              </w:rPr>
              <w:t>визначених пунктом 44 цих Особливостей;</w:t>
            </w:r>
          </w:p>
          <w:p w:rsidR="00405B45" w:rsidRDefault="00405B45" w:rsidP="00405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05B45" w:rsidRDefault="00405B45" w:rsidP="00405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05B45" w:rsidRDefault="00405B45" w:rsidP="00405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405B45" w:rsidRDefault="00405B45" w:rsidP="00405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w:t>
            </w:r>
            <w:r>
              <w:rPr>
                <w:rFonts w:ascii="Times New Roman" w:eastAsia="Times New Roman" w:hAnsi="Times New Roman" w:cs="Times New Roman"/>
                <w:sz w:val="24"/>
                <w:szCs w:val="24"/>
              </w:rPr>
              <w:lastRenderedPageBreak/>
              <w:t>підстави, визначені статтею 17 Закону (крім пункту 13 частини першої статті 17 Закону) згідно з пунктом 44 Особливостей.</w:t>
            </w:r>
          </w:p>
          <w:p w:rsidR="00405B45" w:rsidRDefault="00405B45" w:rsidP="00405B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405B45" w:rsidRDefault="00405B45" w:rsidP="00405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5B45" w:rsidRDefault="00405B45" w:rsidP="00405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5B45" w:rsidRDefault="00405B45" w:rsidP="00405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55904" w:rsidRDefault="00405B45" w:rsidP="00405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55904">
        <w:trPr>
          <w:trHeight w:val="472"/>
          <w:jc w:val="center"/>
        </w:trPr>
        <w:tc>
          <w:tcPr>
            <w:tcW w:w="9960" w:type="dxa"/>
            <w:gridSpan w:val="3"/>
            <w:vAlign w:val="center"/>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55904" w:rsidRDefault="0075590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55904" w:rsidRDefault="0075590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55904" w:rsidRDefault="0075590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55904" w:rsidRDefault="0075590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55904" w:rsidRDefault="0075590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55904" w:rsidRDefault="00755904" w:rsidP="00AD6AFB">
            <w:pPr>
              <w:widowControl w:val="0"/>
              <w:numPr>
                <w:ilvl w:val="0"/>
                <w:numId w:val="2"/>
              </w:numPr>
              <w:pBdr>
                <w:top w:val="nil"/>
                <w:left w:val="nil"/>
                <w:bottom w:val="nil"/>
                <w:right w:val="nil"/>
                <w:between w:val="nil"/>
              </w:pBdr>
              <w:spacing w:line="259"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55904" w:rsidRDefault="00755904" w:rsidP="00AD6AFB">
            <w:pPr>
              <w:widowControl w:val="0"/>
              <w:numPr>
                <w:ilvl w:val="0"/>
                <w:numId w:val="2"/>
              </w:numPr>
              <w:pBdr>
                <w:top w:val="nil"/>
                <w:left w:val="nil"/>
                <w:bottom w:val="nil"/>
                <w:right w:val="nil"/>
                <w:between w:val="nil"/>
              </w:pBdr>
              <w:spacing w:line="259" w:lineRule="auto"/>
              <w:ind w:left="57" w:firstLine="303"/>
              <w:jc w:val="both"/>
              <w:rPr>
                <w:rFonts w:ascii="Times New Roman" w:eastAsia="Times New Roman" w:hAnsi="Times New Roman" w:cs="Times New Roman"/>
                <w:color w:val="000000"/>
                <w:sz w:val="24"/>
                <w:szCs w:val="24"/>
              </w:rPr>
            </w:pPr>
            <w:r w:rsidRPr="00AD6AFB">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55904" w:rsidRPr="00AD6AFB" w:rsidRDefault="00755904">
            <w:pPr>
              <w:widowControl w:val="0"/>
              <w:jc w:val="both"/>
              <w:rPr>
                <w:rFonts w:ascii="Times New Roman" w:eastAsia="Times New Roman" w:hAnsi="Times New Roman" w:cs="Times New Roman"/>
                <w:b/>
                <w:i/>
                <w:sz w:val="24"/>
                <w:szCs w:val="24"/>
                <w:highlight w:val="white"/>
              </w:rPr>
            </w:pPr>
            <w:r w:rsidRPr="00AD6AFB">
              <w:rPr>
                <w:rFonts w:ascii="Times New Roman" w:eastAsia="Times New Roman" w:hAnsi="Times New Roman" w:cs="Times New Roman"/>
                <w:b/>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D6AFB">
              <w:rPr>
                <w:rFonts w:ascii="Times New Roman" w:eastAsia="Times New Roman" w:hAnsi="Times New Roman" w:cs="Times New Roman"/>
                <w:b/>
                <w:i/>
                <w:sz w:val="24"/>
                <w:szCs w:val="24"/>
                <w:highlight w:val="white"/>
              </w:rPr>
              <w:t xml:space="preserve"> абзацу 2 підпункту 3  пункту 41 Особливостей.</w:t>
            </w:r>
          </w:p>
        </w:tc>
      </w:tr>
      <w:tr w:rsidR="00755904" w:rsidTr="00B24A56">
        <w:trPr>
          <w:trHeight w:val="467"/>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9708E" w:rsidRPr="0069708E" w:rsidRDefault="006970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69708E">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9708E" w:rsidRPr="0069708E" w:rsidRDefault="0069708E" w:rsidP="0069708E">
            <w:pPr>
              <w:widowControl w:val="0"/>
              <w:pBdr>
                <w:top w:val="nil"/>
                <w:left w:val="nil"/>
                <w:bottom w:val="nil"/>
                <w:right w:val="nil"/>
                <w:between w:val="nil"/>
              </w:pBdr>
              <w:jc w:val="both"/>
              <w:rPr>
                <w:rFonts w:ascii="Times New Roman" w:eastAsia="Times New Roman" w:hAnsi="Times New Roman" w:cs="Times New Roman"/>
                <w:sz w:val="24"/>
                <w:szCs w:val="24"/>
              </w:rPr>
            </w:pPr>
            <w:r w:rsidRPr="0069708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9708E" w:rsidRPr="0069708E" w:rsidRDefault="0069708E" w:rsidP="0069708E">
            <w:pPr>
              <w:widowControl w:val="0"/>
              <w:pBdr>
                <w:top w:val="nil"/>
                <w:left w:val="nil"/>
                <w:bottom w:val="nil"/>
                <w:right w:val="nil"/>
                <w:between w:val="nil"/>
              </w:pBdr>
              <w:jc w:val="both"/>
              <w:rPr>
                <w:rFonts w:ascii="Times New Roman" w:eastAsia="Times New Roman" w:hAnsi="Times New Roman" w:cs="Times New Roman"/>
                <w:sz w:val="24"/>
                <w:szCs w:val="24"/>
              </w:rPr>
            </w:pPr>
            <w:r w:rsidRPr="0069708E">
              <w:rPr>
                <w:rFonts w:ascii="Times New Roman" w:eastAsia="Times New Roman" w:hAnsi="Times New Roman" w:cs="Times New Roman"/>
                <w:sz w:val="24"/>
                <w:szCs w:val="24"/>
              </w:rPr>
              <w:t>визначення грошового еквівалента зобов’язання в іноземній валюті;</w:t>
            </w:r>
          </w:p>
          <w:p w:rsidR="0069708E" w:rsidRPr="0069708E" w:rsidRDefault="0069708E" w:rsidP="0069708E">
            <w:pPr>
              <w:widowControl w:val="0"/>
              <w:pBdr>
                <w:top w:val="nil"/>
                <w:left w:val="nil"/>
                <w:bottom w:val="nil"/>
                <w:right w:val="nil"/>
                <w:between w:val="nil"/>
              </w:pBdr>
              <w:jc w:val="both"/>
              <w:rPr>
                <w:rFonts w:ascii="Times New Roman" w:eastAsia="Times New Roman" w:hAnsi="Times New Roman" w:cs="Times New Roman"/>
                <w:sz w:val="24"/>
                <w:szCs w:val="24"/>
              </w:rPr>
            </w:pPr>
            <w:r w:rsidRPr="0069708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55904" w:rsidRDefault="0069708E" w:rsidP="0069708E">
            <w:pPr>
              <w:widowControl w:val="0"/>
              <w:jc w:val="both"/>
              <w:rPr>
                <w:rFonts w:ascii="Times New Roman" w:eastAsia="Times New Roman" w:hAnsi="Times New Roman" w:cs="Times New Roman"/>
                <w:sz w:val="24"/>
                <w:szCs w:val="24"/>
              </w:rPr>
            </w:pPr>
            <w:r w:rsidRPr="0069708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755904" w:rsidRPr="0069708E">
              <w:rPr>
                <w:rFonts w:ascii="Times New Roman" w:eastAsia="Times New Roman" w:hAnsi="Times New Roman" w:cs="Times New Roman"/>
                <w:sz w:val="24"/>
                <w:szCs w:val="24"/>
              </w:rPr>
              <w:t>.</w:t>
            </w:r>
            <w:r w:rsidR="00755904">
              <w:rPr>
                <w:rFonts w:ascii="Times New Roman" w:eastAsia="Times New Roman" w:hAnsi="Times New Roman" w:cs="Times New Roman"/>
                <w:sz w:val="24"/>
                <w:szCs w:val="24"/>
              </w:rPr>
              <w:t xml:space="preserve"> </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55904" w:rsidRPr="00890C3A" w:rsidRDefault="00755904">
            <w:pPr>
              <w:widowControl w:val="0"/>
              <w:ind w:right="120"/>
              <w:jc w:val="both"/>
              <w:rPr>
                <w:rFonts w:ascii="Times New Roman" w:eastAsia="Times New Roman" w:hAnsi="Times New Roman" w:cs="Times New Roman"/>
                <w:sz w:val="24"/>
                <w:szCs w:val="24"/>
              </w:rPr>
            </w:pPr>
            <w:r w:rsidRPr="00890C3A">
              <w:rPr>
                <w:rFonts w:ascii="Times New Roman" w:eastAsia="Times New Roman" w:hAnsi="Times New Roman" w:cs="Times New Roman"/>
                <w:sz w:val="24"/>
                <w:szCs w:val="24"/>
              </w:rPr>
              <w:t>Забезпечення виконання договору про закупівлю не вимагається.</w:t>
            </w:r>
          </w:p>
          <w:p w:rsidR="00755904" w:rsidRDefault="00755904">
            <w:pPr>
              <w:widowControl w:val="0"/>
              <w:ind w:right="120"/>
              <w:jc w:val="both"/>
              <w:rPr>
                <w:rFonts w:ascii="Times New Roman" w:eastAsia="Times New Roman" w:hAnsi="Times New Roman" w:cs="Times New Roman"/>
                <w:sz w:val="24"/>
                <w:szCs w:val="24"/>
              </w:rPr>
            </w:pPr>
          </w:p>
          <w:p w:rsidR="00755904" w:rsidRDefault="00755904">
            <w:pPr>
              <w:widowControl w:val="0"/>
              <w:jc w:val="both"/>
              <w:rPr>
                <w:rFonts w:ascii="Times New Roman" w:eastAsia="Times New Roman" w:hAnsi="Times New Roman" w:cs="Times New Roman"/>
                <w:sz w:val="24"/>
                <w:szCs w:val="24"/>
              </w:rPr>
            </w:pPr>
          </w:p>
        </w:tc>
      </w:tr>
    </w:tbl>
    <w:p w:rsidR="007C14CA" w:rsidRDefault="007C14CA">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7C14CA" w:rsidRPr="001B45C6" w:rsidRDefault="003A0E3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14404D">
        <w:rPr>
          <w:rFonts w:ascii="Times New Roman" w:eastAsia="Times New Roman" w:hAnsi="Times New Roman" w:cs="Times New Roman"/>
          <w:sz w:val="24"/>
          <w:szCs w:val="24"/>
          <w:highlight w:val="white"/>
        </w:rPr>
        <w:t xml:space="preserve">1. Додаток 1 до тендерної документації на </w:t>
      </w:r>
      <w:r w:rsidR="0014587E">
        <w:rPr>
          <w:rFonts w:ascii="Times New Roman" w:eastAsia="Times New Roman" w:hAnsi="Times New Roman" w:cs="Times New Roman"/>
          <w:sz w:val="24"/>
          <w:szCs w:val="24"/>
        </w:rPr>
        <w:t>5</w:t>
      </w:r>
      <w:r w:rsidR="0014404D" w:rsidRPr="001B45C6">
        <w:rPr>
          <w:rFonts w:ascii="Times New Roman" w:eastAsia="Times New Roman" w:hAnsi="Times New Roman" w:cs="Times New Roman"/>
          <w:sz w:val="24"/>
          <w:szCs w:val="24"/>
        </w:rPr>
        <w:t xml:space="preserve"> арк. </w:t>
      </w:r>
    </w:p>
    <w:p w:rsidR="007C14CA" w:rsidRPr="001B45C6" w:rsidRDefault="0014404D">
      <w:pPr>
        <w:widowControl w:val="0"/>
        <w:spacing w:after="0" w:line="240" w:lineRule="auto"/>
        <w:jc w:val="both"/>
        <w:rPr>
          <w:rFonts w:ascii="Times New Roman" w:eastAsia="Times New Roman" w:hAnsi="Times New Roman" w:cs="Times New Roman"/>
          <w:sz w:val="24"/>
          <w:szCs w:val="24"/>
        </w:rPr>
      </w:pPr>
      <w:r w:rsidRPr="001B45C6">
        <w:rPr>
          <w:rFonts w:ascii="Times New Roman" w:eastAsia="Times New Roman" w:hAnsi="Times New Roman" w:cs="Times New Roman"/>
          <w:sz w:val="24"/>
          <w:szCs w:val="24"/>
        </w:rPr>
        <w:t xml:space="preserve">               </w:t>
      </w:r>
      <w:r w:rsidR="003A0E34">
        <w:rPr>
          <w:rFonts w:ascii="Times New Roman" w:eastAsia="Times New Roman" w:hAnsi="Times New Roman" w:cs="Times New Roman"/>
          <w:sz w:val="24"/>
          <w:szCs w:val="24"/>
        </w:rPr>
        <w:t xml:space="preserve">                      </w:t>
      </w:r>
      <w:r w:rsidRPr="001B45C6">
        <w:rPr>
          <w:rFonts w:ascii="Times New Roman" w:eastAsia="Times New Roman" w:hAnsi="Times New Roman" w:cs="Times New Roman"/>
          <w:sz w:val="24"/>
          <w:szCs w:val="24"/>
        </w:rPr>
        <w:t>2. Додаток 2 до тендерної документації на</w:t>
      </w:r>
      <w:r w:rsidR="003A0E34">
        <w:rPr>
          <w:rFonts w:ascii="Times New Roman" w:eastAsia="Times New Roman" w:hAnsi="Times New Roman" w:cs="Times New Roman"/>
          <w:sz w:val="24"/>
          <w:szCs w:val="24"/>
        </w:rPr>
        <w:t xml:space="preserve"> </w:t>
      </w:r>
      <w:r w:rsidR="00FC56FC">
        <w:rPr>
          <w:rFonts w:ascii="Times New Roman" w:eastAsia="Times New Roman" w:hAnsi="Times New Roman" w:cs="Times New Roman"/>
          <w:sz w:val="24"/>
          <w:szCs w:val="24"/>
        </w:rPr>
        <w:t>3</w:t>
      </w:r>
      <w:r w:rsidRPr="001B45C6">
        <w:rPr>
          <w:rFonts w:ascii="Times New Roman" w:eastAsia="Times New Roman" w:hAnsi="Times New Roman" w:cs="Times New Roman"/>
          <w:sz w:val="24"/>
          <w:szCs w:val="24"/>
        </w:rPr>
        <w:t xml:space="preserve"> арк. </w:t>
      </w:r>
    </w:p>
    <w:p w:rsidR="007C14CA" w:rsidRDefault="0014404D">
      <w:pPr>
        <w:rPr>
          <w:rFonts w:ascii="Times New Roman" w:eastAsia="Times New Roman" w:hAnsi="Times New Roman" w:cs="Times New Roman"/>
          <w:highlight w:val="white"/>
        </w:rPr>
      </w:pPr>
      <w:r w:rsidRPr="001B45C6">
        <w:rPr>
          <w:rFonts w:ascii="Times New Roman" w:eastAsia="Times New Roman" w:hAnsi="Times New Roman" w:cs="Times New Roman"/>
          <w:sz w:val="24"/>
          <w:szCs w:val="24"/>
        </w:rPr>
        <w:t xml:space="preserve">              </w:t>
      </w:r>
      <w:r w:rsidR="003A0E34">
        <w:rPr>
          <w:rFonts w:ascii="Times New Roman" w:eastAsia="Times New Roman" w:hAnsi="Times New Roman" w:cs="Times New Roman"/>
          <w:sz w:val="24"/>
          <w:szCs w:val="24"/>
        </w:rPr>
        <w:t xml:space="preserve">                      </w:t>
      </w:r>
      <w:r w:rsidRPr="001B45C6">
        <w:rPr>
          <w:rFonts w:ascii="Times New Roman" w:eastAsia="Times New Roman" w:hAnsi="Times New Roman" w:cs="Times New Roman"/>
          <w:sz w:val="24"/>
          <w:szCs w:val="24"/>
        </w:rPr>
        <w:t xml:space="preserve"> 3. Додаток 3 до тендерної документації на </w:t>
      </w:r>
      <w:r w:rsidR="00066B5F">
        <w:rPr>
          <w:rFonts w:ascii="Times New Roman" w:eastAsia="Times New Roman" w:hAnsi="Times New Roman" w:cs="Times New Roman"/>
          <w:sz w:val="24"/>
          <w:szCs w:val="24"/>
        </w:rPr>
        <w:t>8</w:t>
      </w:r>
      <w:r w:rsidRPr="001B45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арк. </w:t>
      </w:r>
    </w:p>
    <w:p w:rsidR="007C14CA" w:rsidRDefault="007C14CA">
      <w:pPr>
        <w:widowControl w:val="0"/>
        <w:spacing w:after="0" w:line="240" w:lineRule="auto"/>
        <w:jc w:val="both"/>
        <w:rPr>
          <w:rFonts w:ascii="Times New Roman" w:eastAsia="Times New Roman" w:hAnsi="Times New Roman" w:cs="Times New Roman"/>
          <w:sz w:val="24"/>
          <w:szCs w:val="24"/>
        </w:rPr>
      </w:pPr>
    </w:p>
    <w:sectPr w:rsidR="007C14CA" w:rsidSect="007C14CA">
      <w:headerReference w:type="defaul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A3C" w:rsidRDefault="003E3A3C" w:rsidP="007C14CA">
      <w:pPr>
        <w:spacing w:after="0" w:line="240" w:lineRule="auto"/>
      </w:pPr>
      <w:r>
        <w:separator/>
      </w:r>
    </w:p>
  </w:endnote>
  <w:endnote w:type="continuationSeparator" w:id="0">
    <w:p w:rsidR="003E3A3C" w:rsidRDefault="003E3A3C" w:rsidP="007C1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A3C" w:rsidRDefault="003E3A3C" w:rsidP="007C14CA">
      <w:pPr>
        <w:spacing w:after="0" w:line="240" w:lineRule="auto"/>
      </w:pPr>
      <w:r>
        <w:separator/>
      </w:r>
    </w:p>
  </w:footnote>
  <w:footnote w:type="continuationSeparator" w:id="0">
    <w:p w:rsidR="003E3A3C" w:rsidRDefault="003E3A3C" w:rsidP="007C1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191016"/>
      <w:docPartObj>
        <w:docPartGallery w:val="Page Numbers (Top of Page)"/>
        <w:docPartUnique/>
      </w:docPartObj>
    </w:sdtPr>
    <w:sdtContent>
      <w:p w:rsidR="001B45C6" w:rsidRDefault="007D1EBF">
        <w:pPr>
          <w:pStyle w:val="ae"/>
          <w:jc w:val="center"/>
        </w:pPr>
        <w:r w:rsidRPr="001B45C6">
          <w:rPr>
            <w:rFonts w:ascii="Times New Roman" w:hAnsi="Times New Roman" w:cs="Times New Roman"/>
          </w:rPr>
          <w:fldChar w:fldCharType="begin"/>
        </w:r>
        <w:r w:rsidR="001B45C6" w:rsidRPr="001B45C6">
          <w:rPr>
            <w:rFonts w:ascii="Times New Roman" w:hAnsi="Times New Roman" w:cs="Times New Roman"/>
          </w:rPr>
          <w:instrText xml:space="preserve"> PAGE   \* MERGEFORMAT </w:instrText>
        </w:r>
        <w:r w:rsidRPr="001B45C6">
          <w:rPr>
            <w:rFonts w:ascii="Times New Roman" w:hAnsi="Times New Roman" w:cs="Times New Roman"/>
          </w:rPr>
          <w:fldChar w:fldCharType="separate"/>
        </w:r>
        <w:r w:rsidR="005532F7">
          <w:rPr>
            <w:rFonts w:ascii="Times New Roman" w:hAnsi="Times New Roman" w:cs="Times New Roman"/>
            <w:noProof/>
          </w:rPr>
          <w:t>11</w:t>
        </w:r>
        <w:r w:rsidRPr="001B45C6">
          <w:rPr>
            <w:rFonts w:ascii="Times New Roman" w:hAnsi="Times New Roman" w:cs="Times New Roman"/>
          </w:rPr>
          <w:fldChar w:fldCharType="end"/>
        </w:r>
      </w:p>
    </w:sdtContent>
  </w:sdt>
  <w:p w:rsidR="001B45C6" w:rsidRDefault="001B45C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554D7"/>
    <w:multiLevelType w:val="hybridMultilevel"/>
    <w:tmpl w:val="0D98F520"/>
    <w:lvl w:ilvl="0" w:tplc="C0A2B276">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D06585"/>
    <w:multiLevelType w:val="multilevel"/>
    <w:tmpl w:val="9FFAC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79853DC"/>
    <w:multiLevelType w:val="multilevel"/>
    <w:tmpl w:val="CA7C6B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1B25FF3"/>
    <w:multiLevelType w:val="multilevel"/>
    <w:tmpl w:val="568A46A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0931631"/>
    <w:multiLevelType w:val="hybridMultilevel"/>
    <w:tmpl w:val="A44EB35C"/>
    <w:lvl w:ilvl="0" w:tplc="859AEBE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7C14CA"/>
    <w:rsid w:val="0004627A"/>
    <w:rsid w:val="0005568A"/>
    <w:rsid w:val="00066B5F"/>
    <w:rsid w:val="000B6ADA"/>
    <w:rsid w:val="000C65B6"/>
    <w:rsid w:val="00101097"/>
    <w:rsid w:val="0013663F"/>
    <w:rsid w:val="0014404D"/>
    <w:rsid w:val="0014587E"/>
    <w:rsid w:val="001853F5"/>
    <w:rsid w:val="001B45C6"/>
    <w:rsid w:val="001D081F"/>
    <w:rsid w:val="001D797E"/>
    <w:rsid w:val="001E033A"/>
    <w:rsid w:val="002057D3"/>
    <w:rsid w:val="00237C3D"/>
    <w:rsid w:val="00274159"/>
    <w:rsid w:val="002759E2"/>
    <w:rsid w:val="00292EB6"/>
    <w:rsid w:val="002A3D14"/>
    <w:rsid w:val="002B0E20"/>
    <w:rsid w:val="00350EF0"/>
    <w:rsid w:val="003522E5"/>
    <w:rsid w:val="00372A2E"/>
    <w:rsid w:val="0038015F"/>
    <w:rsid w:val="003A0E34"/>
    <w:rsid w:val="003D49D2"/>
    <w:rsid w:val="003D4BC0"/>
    <w:rsid w:val="003E3A3C"/>
    <w:rsid w:val="00405B45"/>
    <w:rsid w:val="00410E41"/>
    <w:rsid w:val="00473E41"/>
    <w:rsid w:val="004D155F"/>
    <w:rsid w:val="004D274E"/>
    <w:rsid w:val="00520112"/>
    <w:rsid w:val="005532F7"/>
    <w:rsid w:val="005F6801"/>
    <w:rsid w:val="0069708E"/>
    <w:rsid w:val="006A1738"/>
    <w:rsid w:val="006E2A23"/>
    <w:rsid w:val="006E6C45"/>
    <w:rsid w:val="006F618F"/>
    <w:rsid w:val="007071C5"/>
    <w:rsid w:val="007477C7"/>
    <w:rsid w:val="00755904"/>
    <w:rsid w:val="00783249"/>
    <w:rsid w:val="00792788"/>
    <w:rsid w:val="00795012"/>
    <w:rsid w:val="007C14CA"/>
    <w:rsid w:val="007D1EBF"/>
    <w:rsid w:val="007D2524"/>
    <w:rsid w:val="007F285E"/>
    <w:rsid w:val="008123DE"/>
    <w:rsid w:val="00812A75"/>
    <w:rsid w:val="00831515"/>
    <w:rsid w:val="00831FD3"/>
    <w:rsid w:val="00890C3A"/>
    <w:rsid w:val="00896569"/>
    <w:rsid w:val="008C57B8"/>
    <w:rsid w:val="008C5D73"/>
    <w:rsid w:val="00907C0B"/>
    <w:rsid w:val="00947E21"/>
    <w:rsid w:val="00963904"/>
    <w:rsid w:val="009A26DA"/>
    <w:rsid w:val="009A4276"/>
    <w:rsid w:val="009D2D0F"/>
    <w:rsid w:val="00A44A02"/>
    <w:rsid w:val="00A526F0"/>
    <w:rsid w:val="00A55DF7"/>
    <w:rsid w:val="00A745D5"/>
    <w:rsid w:val="00A94773"/>
    <w:rsid w:val="00AC6A9A"/>
    <w:rsid w:val="00AD2289"/>
    <w:rsid w:val="00AD6AFB"/>
    <w:rsid w:val="00B10849"/>
    <w:rsid w:val="00B24A56"/>
    <w:rsid w:val="00B40DFC"/>
    <w:rsid w:val="00B5221E"/>
    <w:rsid w:val="00BD02F1"/>
    <w:rsid w:val="00BD041E"/>
    <w:rsid w:val="00C1588F"/>
    <w:rsid w:val="00C52F56"/>
    <w:rsid w:val="00C57B59"/>
    <w:rsid w:val="00C90479"/>
    <w:rsid w:val="00C96DA3"/>
    <w:rsid w:val="00CA711F"/>
    <w:rsid w:val="00CC43BC"/>
    <w:rsid w:val="00CE3B40"/>
    <w:rsid w:val="00CE4ADB"/>
    <w:rsid w:val="00CF49B2"/>
    <w:rsid w:val="00D03C41"/>
    <w:rsid w:val="00D4580B"/>
    <w:rsid w:val="00DA03B2"/>
    <w:rsid w:val="00E23171"/>
    <w:rsid w:val="00E53B55"/>
    <w:rsid w:val="00E65F30"/>
    <w:rsid w:val="00E84DE0"/>
    <w:rsid w:val="00EB3803"/>
    <w:rsid w:val="00EB3CB2"/>
    <w:rsid w:val="00F5656A"/>
    <w:rsid w:val="00F63479"/>
    <w:rsid w:val="00F777BF"/>
    <w:rsid w:val="00FA29DF"/>
    <w:rsid w:val="00FB2DD7"/>
    <w:rsid w:val="00FC5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C14CA"/>
    <w:pPr>
      <w:keepNext/>
      <w:keepLines/>
      <w:spacing w:before="480" w:after="120"/>
      <w:outlineLvl w:val="0"/>
    </w:pPr>
    <w:rPr>
      <w:b/>
      <w:sz w:val="48"/>
      <w:szCs w:val="48"/>
    </w:rPr>
  </w:style>
  <w:style w:type="paragraph" w:styleId="2">
    <w:name w:val="heading 2"/>
    <w:basedOn w:val="a"/>
    <w:next w:val="a"/>
    <w:uiPriority w:val="9"/>
    <w:semiHidden/>
    <w:unhideWhenUsed/>
    <w:qFormat/>
    <w:rsid w:val="007C14CA"/>
    <w:pPr>
      <w:keepNext/>
      <w:keepLines/>
      <w:spacing w:before="360" w:after="80"/>
      <w:outlineLvl w:val="1"/>
    </w:pPr>
    <w:rPr>
      <w:b/>
      <w:sz w:val="36"/>
      <w:szCs w:val="36"/>
    </w:rPr>
  </w:style>
  <w:style w:type="paragraph" w:styleId="3">
    <w:name w:val="heading 3"/>
    <w:basedOn w:val="a"/>
    <w:next w:val="a"/>
    <w:uiPriority w:val="9"/>
    <w:semiHidden/>
    <w:unhideWhenUsed/>
    <w:qFormat/>
    <w:rsid w:val="007C14CA"/>
    <w:pPr>
      <w:keepNext/>
      <w:keepLines/>
      <w:spacing w:before="280" w:after="80"/>
      <w:outlineLvl w:val="2"/>
    </w:pPr>
    <w:rPr>
      <w:b/>
      <w:sz w:val="28"/>
      <w:szCs w:val="28"/>
    </w:rPr>
  </w:style>
  <w:style w:type="paragraph" w:styleId="4">
    <w:name w:val="heading 4"/>
    <w:basedOn w:val="a"/>
    <w:next w:val="a"/>
    <w:uiPriority w:val="9"/>
    <w:semiHidden/>
    <w:unhideWhenUsed/>
    <w:qFormat/>
    <w:rsid w:val="007C14CA"/>
    <w:pPr>
      <w:keepNext/>
      <w:keepLines/>
      <w:spacing w:before="240" w:after="40"/>
      <w:outlineLvl w:val="3"/>
    </w:pPr>
    <w:rPr>
      <w:b/>
      <w:sz w:val="24"/>
      <w:szCs w:val="24"/>
    </w:rPr>
  </w:style>
  <w:style w:type="paragraph" w:styleId="5">
    <w:name w:val="heading 5"/>
    <w:basedOn w:val="a"/>
    <w:next w:val="a"/>
    <w:uiPriority w:val="9"/>
    <w:semiHidden/>
    <w:unhideWhenUsed/>
    <w:qFormat/>
    <w:rsid w:val="007C14CA"/>
    <w:pPr>
      <w:keepNext/>
      <w:keepLines/>
      <w:spacing w:before="220" w:after="40"/>
      <w:outlineLvl w:val="4"/>
    </w:pPr>
    <w:rPr>
      <w:b/>
    </w:rPr>
  </w:style>
  <w:style w:type="paragraph" w:styleId="6">
    <w:name w:val="heading 6"/>
    <w:basedOn w:val="a"/>
    <w:next w:val="a"/>
    <w:uiPriority w:val="9"/>
    <w:semiHidden/>
    <w:unhideWhenUsed/>
    <w:qFormat/>
    <w:rsid w:val="007C14C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C14CA"/>
  </w:style>
  <w:style w:type="table" w:customStyle="1" w:styleId="TableNormal">
    <w:name w:val="Table Normal"/>
    <w:rsid w:val="007C14CA"/>
    <w:tblPr>
      <w:tblCellMar>
        <w:top w:w="0" w:type="dxa"/>
        <w:left w:w="0" w:type="dxa"/>
        <w:bottom w:w="0" w:type="dxa"/>
        <w:right w:w="0" w:type="dxa"/>
      </w:tblCellMar>
    </w:tblPr>
  </w:style>
  <w:style w:type="paragraph" w:styleId="a3">
    <w:name w:val="Title"/>
    <w:basedOn w:val="a"/>
    <w:next w:val="a"/>
    <w:uiPriority w:val="10"/>
    <w:qFormat/>
    <w:rsid w:val="007C14CA"/>
    <w:pPr>
      <w:keepNext/>
      <w:keepLines/>
      <w:spacing w:before="480" w:after="120"/>
    </w:pPr>
    <w:rPr>
      <w:b/>
      <w:sz w:val="72"/>
      <w:szCs w:val="72"/>
    </w:rPr>
  </w:style>
  <w:style w:type="table" w:customStyle="1" w:styleId="TableNormal0">
    <w:name w:val="Table Normal"/>
    <w:rsid w:val="007C14CA"/>
    <w:tblPr>
      <w:tblCellMar>
        <w:top w:w="0" w:type="dxa"/>
        <w:left w:w="0" w:type="dxa"/>
        <w:bottom w:w="0" w:type="dxa"/>
        <w:right w:w="0" w:type="dxa"/>
      </w:tblCellMar>
    </w:tblPr>
  </w:style>
  <w:style w:type="table" w:customStyle="1" w:styleId="TableNormal1">
    <w:name w:val="Table Normal"/>
    <w:rsid w:val="007C14C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7C14C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7C14C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7C14C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7C14CA"/>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755904"/>
    <w:pPr>
      <w:widowControl w:val="0"/>
      <w:spacing w:after="0" w:line="240" w:lineRule="auto"/>
    </w:pPr>
    <w:rPr>
      <w:rFonts w:cs="Times New Roman"/>
      <w:lang w:val="en-US" w:eastAsia="en-US"/>
    </w:rPr>
  </w:style>
  <w:style w:type="paragraph" w:styleId="ae">
    <w:name w:val="header"/>
    <w:basedOn w:val="a"/>
    <w:link w:val="af"/>
    <w:uiPriority w:val="99"/>
    <w:unhideWhenUsed/>
    <w:rsid w:val="001B45C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B45C6"/>
  </w:style>
  <w:style w:type="paragraph" w:styleId="af0">
    <w:name w:val="footer"/>
    <w:basedOn w:val="a"/>
    <w:link w:val="af1"/>
    <w:uiPriority w:val="99"/>
    <w:semiHidden/>
    <w:unhideWhenUsed/>
    <w:rsid w:val="001B45C6"/>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1B45C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ivli_zcpmsd@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22</Pages>
  <Words>8191</Words>
  <Characters>46693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Оксана</cp:lastModifiedBy>
  <cp:revision>36</cp:revision>
  <dcterms:created xsi:type="dcterms:W3CDTF">2023-01-09T14:18:00Z</dcterms:created>
  <dcterms:modified xsi:type="dcterms:W3CDTF">2023-03-17T09:16:00Z</dcterms:modified>
</cp:coreProperties>
</file>