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1353" w14:textId="77777777"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Додаток 3</w:t>
      </w:r>
    </w:p>
    <w:p w14:paraId="4B2B412D" w14:textId="77777777" w:rsidR="008A0F22" w:rsidRPr="000C5021" w:rsidRDefault="008A0F22" w:rsidP="008A0F22">
      <w:pPr>
        <w:pStyle w:val="a3"/>
        <w:jc w:val="right"/>
        <w:rPr>
          <w:rFonts w:ascii="Cambria" w:hAnsi="Cambria"/>
          <w:b/>
          <w:bCs/>
          <w:sz w:val="19"/>
          <w:szCs w:val="19"/>
          <w:lang w:val="uk-UA"/>
        </w:rPr>
      </w:pPr>
      <w:r w:rsidRPr="000C5021">
        <w:rPr>
          <w:rFonts w:ascii="Cambria" w:hAnsi="Cambria"/>
          <w:b/>
          <w:bCs/>
          <w:sz w:val="19"/>
          <w:szCs w:val="19"/>
          <w:lang w:val="uk-UA"/>
        </w:rPr>
        <w:t xml:space="preserve"> до Тендерної документації</w:t>
      </w:r>
    </w:p>
    <w:p w14:paraId="55703616" w14:textId="77777777" w:rsidR="008A0F22" w:rsidRPr="000C5021" w:rsidRDefault="008A0F22" w:rsidP="008A0F22">
      <w:pPr>
        <w:pStyle w:val="a3"/>
        <w:rPr>
          <w:rFonts w:ascii="Cambria" w:hAnsi="Cambria"/>
          <w:sz w:val="19"/>
          <w:szCs w:val="19"/>
          <w:lang w:val="uk-UA"/>
        </w:rPr>
      </w:pPr>
    </w:p>
    <w:p w14:paraId="4CD7C28F" w14:textId="77777777" w:rsidR="008A0F22" w:rsidRPr="000C5021" w:rsidRDefault="008A0F22" w:rsidP="008A0F22">
      <w:pPr>
        <w:jc w:val="center"/>
        <w:rPr>
          <w:rFonts w:ascii="Cambria" w:hAnsi="Cambria"/>
          <w:b/>
          <w:bCs/>
          <w:sz w:val="19"/>
          <w:szCs w:val="19"/>
          <w:lang w:val="uk-UA"/>
        </w:rPr>
      </w:pPr>
      <w:r w:rsidRPr="000C5021">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8A0F22" w:rsidRPr="000C5021" w14:paraId="55E83BC9" w14:textId="77777777" w:rsidTr="00545507">
        <w:tc>
          <w:tcPr>
            <w:tcW w:w="563" w:type="dxa"/>
            <w:tcBorders>
              <w:top w:val="single" w:sz="4" w:space="0" w:color="000000"/>
              <w:left w:val="single" w:sz="4" w:space="0" w:color="000000"/>
              <w:bottom w:val="single" w:sz="4" w:space="0" w:color="000000"/>
              <w:right w:val="single" w:sz="4" w:space="0" w:color="000000"/>
            </w:tcBorders>
            <w:vAlign w:val="center"/>
            <w:hideMark/>
          </w:tcPr>
          <w:p w14:paraId="0C4FB641"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90F87F8"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E02351" w14:textId="77777777" w:rsidR="008A0F22" w:rsidRPr="000C5021" w:rsidRDefault="008A0F22" w:rsidP="00545507">
            <w:pPr>
              <w:jc w:val="center"/>
              <w:rPr>
                <w:rFonts w:ascii="Cambria" w:hAnsi="Cambria"/>
                <w:b/>
                <w:bCs/>
                <w:sz w:val="18"/>
                <w:szCs w:val="18"/>
                <w:lang w:val="uk-UA"/>
              </w:rPr>
            </w:pPr>
            <w:r w:rsidRPr="000C5021">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18B79552" w14:textId="77777777" w:rsidR="008A0F22" w:rsidRPr="000C5021" w:rsidRDefault="008A0F22" w:rsidP="00545507">
            <w:pPr>
              <w:jc w:val="center"/>
              <w:rPr>
                <w:rFonts w:ascii="Cambria" w:hAnsi="Cambria"/>
                <w:sz w:val="18"/>
                <w:szCs w:val="18"/>
                <w:lang w:val="uk-UA"/>
              </w:rPr>
            </w:pPr>
            <w:r w:rsidRPr="000C5021">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0F22" w:rsidRPr="000C5021" w14:paraId="1F14E31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494A756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8877D2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DA62D2"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50DD79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38610EE"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F58F9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1371C8B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2CD9B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46A7EEE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0A2E28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944469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B54D751"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4E45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248B40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0C5021">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8A0F22" w:rsidRPr="000C5021" w14:paraId="127BEB39"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7C2B86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7429777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DA3DC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817BE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0B18530A"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6FB9F0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6E11C28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60010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014DAB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C5021" w14:paraId="7E3374D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F3659F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2325F61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0C5021">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0C5021">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5F251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0C5021">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71E3DB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0C5021">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A0F22" w:rsidRPr="000C5021" w14:paraId="2FD3F1E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715821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F2D8D0B"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88B82A"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50DDC9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565DBA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70F3417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3F24692C" w14:textId="77777777" w:rsidR="008A0F22" w:rsidRPr="000C5021" w:rsidRDefault="008A0F22" w:rsidP="00545507">
            <w:pPr>
              <w:jc w:val="both"/>
              <w:rPr>
                <w:rFonts w:ascii="Cambria" w:hAnsi="Cambria"/>
                <w:color w:val="000000"/>
                <w:sz w:val="18"/>
                <w:szCs w:val="18"/>
                <w:lang w:val="uk-UA"/>
              </w:rPr>
            </w:pPr>
            <w:r w:rsidRPr="000C5021">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C5021">
              <w:rPr>
                <w:rFonts w:ascii="Cambria" w:hAnsi="Cambria"/>
                <w:i/>
                <w:iCs/>
                <w:color w:val="000000"/>
                <w:sz w:val="18"/>
                <w:szCs w:val="18"/>
                <w:shd w:val="clear" w:color="auto" w:fill="FFFFFF"/>
                <w:lang w:val="uk-UA"/>
              </w:rPr>
              <w:t>(</w:t>
            </w:r>
            <w:r w:rsidRPr="000C5021">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E39420" w14:textId="77777777" w:rsidR="008A0F22" w:rsidRPr="000C5021" w:rsidRDefault="008A0F22" w:rsidP="00545507">
            <w:pPr>
              <w:jc w:val="both"/>
              <w:rPr>
                <w:rFonts w:ascii="Cambria" w:hAnsi="Cambria"/>
                <w:color w:val="000000"/>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B672FB"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393EDE4C"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1FA77E2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779FE07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72C21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C8DDC0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70C2F416"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3BE2D6B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0853DA70" w14:textId="77777777" w:rsidR="008A0F22" w:rsidRPr="000C5021" w:rsidRDefault="008A0F22" w:rsidP="00545507">
            <w:pPr>
              <w:jc w:val="both"/>
              <w:rPr>
                <w:rFonts w:ascii="Cambria" w:hAnsi="Cambria"/>
                <w:sz w:val="18"/>
                <w:szCs w:val="18"/>
                <w:shd w:val="clear" w:color="auto" w:fill="FFFFFF"/>
                <w:lang w:val="uk-UA"/>
              </w:rPr>
            </w:pPr>
            <w:r w:rsidRPr="000C5021">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EFB7C2"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5021">
              <w:rPr>
                <w:rFonts w:ascii="Cambria" w:hAnsi="Cambria"/>
                <w:i/>
                <w:iCs/>
                <w:sz w:val="18"/>
                <w:szCs w:val="18"/>
                <w:lang w:val="uk-UA"/>
              </w:rPr>
              <w:t xml:space="preserve"> </w:t>
            </w:r>
          </w:p>
          <w:p w14:paraId="6E694260" w14:textId="77777777" w:rsidR="008A0F22" w:rsidRPr="000C5021" w:rsidRDefault="008A0F22" w:rsidP="00545507">
            <w:pPr>
              <w:jc w:val="both"/>
              <w:rPr>
                <w:rFonts w:ascii="Cambria" w:hAnsi="Cambria"/>
                <w:sz w:val="18"/>
                <w:szCs w:val="18"/>
                <w:lang w:val="uk-UA"/>
              </w:rPr>
            </w:pPr>
            <w:r w:rsidRPr="000C5021">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57243FDB" w14:textId="77777777" w:rsidR="008A0F22" w:rsidRPr="000C5021" w:rsidRDefault="008A0F22" w:rsidP="00545507">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24B28C74" w14:textId="77777777" w:rsidR="008A0F22" w:rsidRPr="000C5021" w:rsidRDefault="008A0F22" w:rsidP="00545507">
            <w:pPr>
              <w:jc w:val="both"/>
              <w:rPr>
                <w:rFonts w:ascii="Cambria" w:hAnsi="Cambria"/>
                <w:color w:val="FF0000"/>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1E9714B1"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021AE7CE"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5D3B8E65"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учасник процедури закупівлі або кінцевий </w:t>
            </w:r>
            <w:proofErr w:type="spellStart"/>
            <w:r w:rsidRPr="000C5021">
              <w:rPr>
                <w:rFonts w:ascii="Cambria" w:hAnsi="Cambria"/>
                <w:sz w:val="18"/>
                <w:szCs w:val="18"/>
                <w:shd w:val="clear" w:color="auto" w:fill="FFFFFF"/>
                <w:lang w:val="uk-UA"/>
              </w:rPr>
              <w:t>бенефіціарний</w:t>
            </w:r>
            <w:proofErr w:type="spellEnd"/>
            <w:r w:rsidRPr="000C5021">
              <w:rPr>
                <w:rFonts w:ascii="Cambria" w:hAnsi="Cambria"/>
                <w:sz w:val="18"/>
                <w:szCs w:val="18"/>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0C5021">
              <w:rPr>
                <w:rFonts w:ascii="Cambria" w:hAnsi="Cambria"/>
                <w:i/>
                <w:iCs/>
                <w:sz w:val="18"/>
                <w:szCs w:val="18"/>
                <w:shd w:val="clear" w:color="auto" w:fill="FFFFFF"/>
                <w:lang w:val="uk-UA"/>
              </w:rPr>
              <w:t>(</w:t>
            </w:r>
            <w:r w:rsidRPr="000C5021">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D29A40"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0C5021">
              <w:rPr>
                <w:rFonts w:ascii="Cambria" w:hAnsi="Cambria"/>
                <w:sz w:val="18"/>
                <w:szCs w:val="18"/>
                <w:lang w:val="uk-UA"/>
              </w:rPr>
              <w:t>бенефіціарний</w:t>
            </w:r>
            <w:proofErr w:type="spellEnd"/>
            <w:r w:rsidRPr="000C5021">
              <w:rPr>
                <w:rFonts w:ascii="Cambria" w:hAnsi="Cambria"/>
                <w:sz w:val="18"/>
                <w:szCs w:val="18"/>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3A7466C3"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не надає підтвердження своєї відповідності.</w:t>
            </w:r>
          </w:p>
        </w:tc>
      </w:tr>
      <w:tr w:rsidR="008A0F22" w:rsidRPr="000C5021" w14:paraId="4F9F2D0F"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5019994"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496D7CFC"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0C5021">
              <w:rPr>
                <w:rFonts w:ascii="Cambria" w:hAnsi="Cambria"/>
                <w:sz w:val="18"/>
                <w:szCs w:val="18"/>
                <w:shd w:val="clear" w:color="auto" w:fill="FFFFFF"/>
                <w:lang w:val="uk-UA"/>
              </w:rPr>
              <w:lastRenderedPageBreak/>
              <w:t xml:space="preserve">використанням дитячої праці чи будь-якими формами торгівлі людьми </w:t>
            </w:r>
            <w:r w:rsidRPr="000C5021">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60AE8F"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1563B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 xml:space="preserve">Переможець процедури закупівлі надає </w:t>
            </w:r>
            <w:r w:rsidRPr="000C5021">
              <w:rPr>
                <w:rFonts w:ascii="Cambria" w:hAnsi="Cambria"/>
                <w:b/>
                <w:bCs/>
                <w:sz w:val="18"/>
                <w:szCs w:val="18"/>
                <w:lang w:val="uk-UA"/>
              </w:rPr>
              <w:t>повний</w:t>
            </w:r>
            <w:r w:rsidRPr="000C5021">
              <w:rPr>
                <w:rFonts w:ascii="Cambria" w:hAnsi="Cambria"/>
                <w:sz w:val="18"/>
                <w:szCs w:val="18"/>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0C5021">
              <w:rPr>
                <w:rFonts w:ascii="Cambria" w:hAnsi="Cambria"/>
                <w:sz w:val="18"/>
                <w:szCs w:val="18"/>
                <w:lang w:val="uk-UA"/>
              </w:rPr>
              <w:lastRenderedPageBreak/>
              <w:t>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0F22" w:rsidRPr="000C5021" w14:paraId="0F945A82" w14:textId="77777777" w:rsidTr="00545507">
        <w:tc>
          <w:tcPr>
            <w:tcW w:w="563" w:type="dxa"/>
            <w:tcBorders>
              <w:top w:val="single" w:sz="4" w:space="0" w:color="000000"/>
              <w:left w:val="single" w:sz="4" w:space="0" w:color="000000"/>
              <w:bottom w:val="single" w:sz="4" w:space="0" w:color="000000"/>
              <w:right w:val="single" w:sz="4" w:space="0" w:color="000000"/>
            </w:tcBorders>
            <w:hideMark/>
          </w:tcPr>
          <w:p w14:paraId="28908087"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4A9F879F" w14:textId="77777777" w:rsidR="008A0F22" w:rsidRPr="000C5021" w:rsidRDefault="008A0F22" w:rsidP="00545507">
            <w:pPr>
              <w:jc w:val="both"/>
              <w:rPr>
                <w:rFonts w:ascii="Cambria" w:hAnsi="Cambria"/>
                <w:i/>
                <w:iCs/>
                <w:sz w:val="18"/>
                <w:szCs w:val="18"/>
                <w:lang w:val="uk-UA"/>
              </w:rPr>
            </w:pPr>
            <w:r w:rsidRPr="000C5021">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C5021">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22AAAA"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Учасник процедури закупівлі має надати:</w:t>
            </w:r>
          </w:p>
          <w:p w14:paraId="7DFA15AB"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E1E401F" w14:textId="77777777" w:rsidR="008A0F22" w:rsidRPr="000C5021" w:rsidRDefault="008A0F22" w:rsidP="00545507">
            <w:pPr>
              <w:ind w:left="50"/>
              <w:jc w:val="both"/>
              <w:rPr>
                <w:rFonts w:ascii="Cambria" w:hAnsi="Cambria"/>
                <w:sz w:val="18"/>
                <w:szCs w:val="18"/>
                <w:lang w:val="uk-UA"/>
              </w:rPr>
            </w:pPr>
            <w:r w:rsidRPr="000C5021">
              <w:rPr>
                <w:rFonts w:ascii="Cambria" w:hAnsi="Cambria"/>
                <w:sz w:val="18"/>
                <w:szCs w:val="18"/>
                <w:lang w:val="uk-UA"/>
              </w:rPr>
              <w:t xml:space="preserve">або </w:t>
            </w:r>
          </w:p>
          <w:p w14:paraId="698EE0F7" w14:textId="77777777" w:rsidR="008A0F22" w:rsidRPr="000C5021" w:rsidRDefault="008A0F22" w:rsidP="008A0F22">
            <w:pPr>
              <w:numPr>
                <w:ilvl w:val="0"/>
                <w:numId w:val="3"/>
              </w:numPr>
              <w:spacing w:line="256" w:lineRule="auto"/>
              <w:ind w:left="0" w:firstLine="50"/>
              <w:contextualSpacing/>
              <w:jc w:val="both"/>
              <w:rPr>
                <w:rFonts w:ascii="Cambria" w:hAnsi="Cambria"/>
                <w:sz w:val="18"/>
                <w:szCs w:val="18"/>
                <w:lang w:val="uk-UA"/>
              </w:rPr>
            </w:pPr>
            <w:r w:rsidRPr="000C5021">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29595FBD"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BAA0BD" w14:textId="77777777" w:rsidR="008A0F22" w:rsidRPr="000C5021" w:rsidRDefault="008A0F22" w:rsidP="00545507">
            <w:pPr>
              <w:rPr>
                <w:rFonts w:ascii="Cambria" w:hAnsi="Cambria"/>
                <w:sz w:val="18"/>
                <w:szCs w:val="18"/>
                <w:lang w:val="uk-UA"/>
              </w:rPr>
            </w:pPr>
          </w:p>
          <w:p w14:paraId="66B54CA6"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або</w:t>
            </w:r>
          </w:p>
          <w:p w14:paraId="544A5BEA" w14:textId="77777777" w:rsidR="008A0F22" w:rsidRPr="000C5021" w:rsidRDefault="008A0F22" w:rsidP="00545507">
            <w:pPr>
              <w:rPr>
                <w:rFonts w:ascii="Cambria" w:hAnsi="Cambria"/>
                <w:sz w:val="18"/>
                <w:szCs w:val="18"/>
                <w:lang w:val="uk-UA"/>
              </w:rPr>
            </w:pPr>
          </w:p>
          <w:p w14:paraId="43B4F128" w14:textId="77777777" w:rsidR="008A0F22" w:rsidRPr="000C5021" w:rsidRDefault="008A0F22" w:rsidP="00545507">
            <w:pPr>
              <w:jc w:val="both"/>
              <w:rPr>
                <w:rFonts w:ascii="Cambria" w:hAnsi="Cambria"/>
                <w:sz w:val="18"/>
                <w:szCs w:val="18"/>
                <w:lang w:val="uk-UA"/>
              </w:rPr>
            </w:pPr>
            <w:r w:rsidRPr="000C5021">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960F1F0" w14:textId="77777777" w:rsidR="008A0F22" w:rsidRPr="000C5021" w:rsidRDefault="008A0F22" w:rsidP="008A0F22">
      <w:pPr>
        <w:jc w:val="center"/>
        <w:rPr>
          <w:rFonts w:ascii="Cambria" w:hAnsi="Cambria"/>
          <w:b/>
          <w:bCs/>
          <w:lang w:val="uk-UA"/>
        </w:rPr>
      </w:pPr>
    </w:p>
    <w:p w14:paraId="272E4D52" w14:textId="77777777" w:rsidR="008A0F22" w:rsidRPr="000C5021" w:rsidRDefault="008A0F22" w:rsidP="008A0F22">
      <w:pPr>
        <w:jc w:val="both"/>
        <w:rPr>
          <w:rFonts w:ascii="Cambria" w:hAnsi="Cambria"/>
          <w:sz w:val="18"/>
          <w:szCs w:val="18"/>
          <w:lang w:val="uk-UA"/>
        </w:rPr>
      </w:pPr>
      <w:r w:rsidRPr="000C5021">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659010E" w14:textId="77777777" w:rsidR="008A0F22" w:rsidRPr="000C5021" w:rsidRDefault="008A0F22" w:rsidP="008A0F22">
      <w:pPr>
        <w:pStyle w:val="a3"/>
        <w:rPr>
          <w:rFonts w:ascii="Cambria" w:hAnsi="Cambria"/>
          <w:sz w:val="19"/>
          <w:szCs w:val="19"/>
          <w:lang w:val="uk-UA"/>
        </w:rPr>
      </w:pPr>
    </w:p>
    <w:p w14:paraId="0F8A4DC1" w14:textId="77777777" w:rsidR="008A0F22" w:rsidRPr="000C5021" w:rsidRDefault="008A0F22" w:rsidP="008A0F22">
      <w:pPr>
        <w:jc w:val="right"/>
        <w:rPr>
          <w:rFonts w:ascii="Cambria" w:hAnsi="Cambria"/>
          <w:b/>
          <w:color w:val="000000"/>
          <w:lang w:val="uk-UA"/>
        </w:rPr>
      </w:pPr>
    </w:p>
    <w:p w14:paraId="47D5AC85" w14:textId="77777777" w:rsidR="008A0F22" w:rsidRPr="000C5021" w:rsidRDefault="008A0F22" w:rsidP="008A0F22">
      <w:pPr>
        <w:jc w:val="both"/>
        <w:textAlignment w:val="baseline"/>
        <w:rPr>
          <w:rFonts w:ascii="Cambria" w:hAnsi="Cambria"/>
          <w:sz w:val="20"/>
          <w:szCs w:val="20"/>
          <w:lang w:val="uk-UA" w:eastAsia="uk-UA"/>
        </w:rPr>
      </w:pPr>
      <w:r w:rsidRPr="000C5021">
        <w:rPr>
          <w:rFonts w:ascii="Cambria" w:hAnsi="Cambria"/>
          <w:sz w:val="20"/>
          <w:szCs w:val="20"/>
          <w:lang w:val="uk-UA"/>
        </w:rPr>
        <w:t>Відповідно до вимог пункту 17 Особливостей П</w:t>
      </w:r>
      <w:r w:rsidRPr="000C5021">
        <w:rPr>
          <w:rFonts w:ascii="Cambria" w:hAnsi="Cambria"/>
          <w:sz w:val="20"/>
          <w:szCs w:val="20"/>
          <w:lang w:val="uk-UA" w:eastAsia="uk-UA"/>
        </w:rPr>
        <w:t xml:space="preserve">ереможець процедури закупівлі під час укладення договору про закупівлю </w:t>
      </w:r>
      <w:r w:rsidRPr="000C5021">
        <w:rPr>
          <w:rFonts w:ascii="Cambria" w:hAnsi="Cambria"/>
          <w:sz w:val="20"/>
          <w:szCs w:val="20"/>
          <w:u w:val="single"/>
          <w:lang w:val="uk-UA" w:eastAsia="uk-UA"/>
        </w:rPr>
        <w:t>повинен надати (шляхом завантаження в електронну систему закупівель)</w:t>
      </w:r>
      <w:r w:rsidRPr="000C5021">
        <w:rPr>
          <w:rFonts w:ascii="Cambria" w:hAnsi="Cambria"/>
          <w:sz w:val="20"/>
          <w:szCs w:val="20"/>
          <w:lang w:val="uk-UA" w:eastAsia="uk-UA"/>
        </w:rPr>
        <w:t>:</w:t>
      </w:r>
    </w:p>
    <w:p w14:paraId="6B484820" w14:textId="77777777" w:rsidR="008A0F22" w:rsidRPr="000C5021" w:rsidRDefault="008A0F22" w:rsidP="008A0F22">
      <w:pPr>
        <w:ind w:firstLine="459"/>
        <w:jc w:val="both"/>
        <w:textAlignment w:val="baseline"/>
        <w:rPr>
          <w:rFonts w:ascii="Cambria" w:hAnsi="Cambria"/>
          <w:sz w:val="20"/>
          <w:szCs w:val="20"/>
          <w:lang w:val="uk-UA" w:eastAsia="uk-UA"/>
        </w:rPr>
      </w:pPr>
      <w:r w:rsidRPr="000C5021">
        <w:rPr>
          <w:rFonts w:ascii="Cambria" w:hAnsi="Cambria"/>
          <w:sz w:val="20"/>
          <w:szCs w:val="20"/>
          <w:lang w:val="uk-UA" w:eastAsia="uk-UA"/>
        </w:rPr>
        <w:t>1) відповідну інформацію про право підписання договору про закупівлю.</w:t>
      </w:r>
    </w:p>
    <w:p w14:paraId="4F03DD59" w14:textId="77777777" w:rsidR="008A0F22" w:rsidRPr="000C5021" w:rsidRDefault="008A0F22" w:rsidP="008A0F22">
      <w:pPr>
        <w:jc w:val="right"/>
        <w:rPr>
          <w:rFonts w:ascii="Cambria" w:hAnsi="Cambria"/>
          <w:b/>
          <w:color w:val="000000"/>
          <w:lang w:val="uk-UA"/>
        </w:rPr>
      </w:pPr>
    </w:p>
    <w:p w14:paraId="624F848F" w14:textId="77777777" w:rsidR="008A0F22" w:rsidRPr="000C5021" w:rsidRDefault="008A0F22" w:rsidP="008A0F22">
      <w:pPr>
        <w:jc w:val="right"/>
        <w:rPr>
          <w:rFonts w:ascii="Cambria" w:hAnsi="Cambria"/>
          <w:b/>
          <w:color w:val="000000"/>
          <w:lang w:val="uk-UA"/>
        </w:rPr>
      </w:pPr>
    </w:p>
    <w:p w14:paraId="1F9D4B00" w14:textId="77777777" w:rsidR="008A0F22" w:rsidRPr="000C5021" w:rsidRDefault="008A0F22" w:rsidP="008A0F22">
      <w:pPr>
        <w:jc w:val="right"/>
        <w:rPr>
          <w:rFonts w:ascii="Cambria" w:hAnsi="Cambria"/>
          <w:b/>
          <w:color w:val="000000"/>
          <w:lang w:val="uk-UA"/>
        </w:rPr>
      </w:pPr>
    </w:p>
    <w:p w14:paraId="3ABD4A45" w14:textId="77777777" w:rsidR="00C04B73" w:rsidRDefault="00C04B73">
      <w:pPr>
        <w:rPr>
          <w:lang w:val="uk-UA"/>
        </w:rPr>
      </w:pPr>
    </w:p>
    <w:sectPr w:rsidR="00C04B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2351612">
    <w:abstractNumId w:val="0"/>
  </w:num>
  <w:num w:numId="2" w16cid:durableId="743918619">
    <w:abstractNumId w:val="1"/>
  </w:num>
  <w:num w:numId="3" w16cid:durableId="190572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AA"/>
    <w:rsid w:val="00296FAA"/>
    <w:rsid w:val="00435BE2"/>
    <w:rsid w:val="008A0F22"/>
    <w:rsid w:val="00C0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FCB8"/>
  <w15:chartTrackingRefBased/>
  <w15:docId w15:val="{A1C7A9BB-0283-462B-BBEE-55096C33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FA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296FAA"/>
    <w:pPr>
      <w:spacing w:after="0" w:line="240" w:lineRule="auto"/>
    </w:pPr>
    <w:rPr>
      <w:rFonts w:ascii="Times New Roman" w:eastAsia="Times New Roman" w:hAnsi="Times New Roman" w:cs="Times New Roman"/>
      <w:kern w:val="0"/>
      <w:sz w:val="24"/>
      <w:szCs w:val="24"/>
      <w:lang/>
      <w14:ligatures w14:val="none"/>
    </w:rPr>
  </w:style>
  <w:style w:type="character" w:customStyle="1" w:styleId="a4">
    <w:name w:val="Без интервала Знак"/>
    <w:aliases w:val="nado12 Знак,Bullet Знак"/>
    <w:link w:val="a3"/>
    <w:uiPriority w:val="1"/>
    <w:rsid w:val="00296FAA"/>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2</cp:revision>
  <dcterms:created xsi:type="dcterms:W3CDTF">2023-07-03T12:01:00Z</dcterms:created>
  <dcterms:modified xsi:type="dcterms:W3CDTF">2023-07-03T12:01:00Z</dcterms:modified>
</cp:coreProperties>
</file>