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D7" w:rsidRPr="00DD2E9C" w:rsidRDefault="009B67D7" w:rsidP="009B67D7">
      <w:pPr>
        <w:ind w:firstLine="567"/>
        <w:jc w:val="center"/>
        <w:rPr>
          <w:rFonts w:ascii="Times New Roman" w:hAnsi="Times New Roman" w:cs="Times New Roman"/>
          <w:b/>
          <w:sz w:val="52"/>
          <w:szCs w:val="52"/>
        </w:rPr>
      </w:pPr>
      <w:bookmarkStart w:id="0" w:name="_Hlk34055404"/>
      <w:r w:rsidRPr="00DD2E9C">
        <w:rPr>
          <w:rFonts w:ascii="Times New Roman" w:hAnsi="Times New Roman" w:cs="Times New Roman"/>
          <w:b/>
          <w:sz w:val="52"/>
          <w:szCs w:val="52"/>
        </w:rPr>
        <w:t>Комунальне підприємство «Сокальжитлокомунсервіс»</w:t>
      </w:r>
    </w:p>
    <w:p w:rsidR="009B67D7" w:rsidRPr="00DD2E9C" w:rsidRDefault="009B67D7" w:rsidP="009B67D7">
      <w:pPr>
        <w:ind w:firstLine="567"/>
        <w:jc w:val="center"/>
        <w:rPr>
          <w:rFonts w:ascii="Times New Roman" w:hAnsi="Times New Roman" w:cs="Times New Roman"/>
          <w:b/>
          <w:sz w:val="36"/>
          <w:szCs w:val="36"/>
        </w:rPr>
      </w:pPr>
    </w:p>
    <w:p w:rsidR="009B67D7" w:rsidRPr="00DD2E9C" w:rsidRDefault="009B67D7" w:rsidP="009B67D7">
      <w:pPr>
        <w:ind w:firstLine="567"/>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782"/>
        <w:gridCol w:w="4968"/>
      </w:tblGrid>
      <w:tr w:rsidR="009B67D7" w:rsidRPr="00DD2E9C" w:rsidTr="009B67D7">
        <w:trPr>
          <w:trHeight w:val="352"/>
        </w:trPr>
        <w:tc>
          <w:tcPr>
            <w:tcW w:w="4782" w:type="dxa"/>
            <w:tcBorders>
              <w:top w:val="nil"/>
              <w:left w:val="nil"/>
              <w:bottom w:val="nil"/>
              <w:right w:val="nil"/>
            </w:tcBorders>
          </w:tcPr>
          <w:p w:rsidR="009B67D7" w:rsidRPr="00DD2E9C" w:rsidRDefault="009B67D7" w:rsidP="00C829DC">
            <w:pPr>
              <w:ind w:firstLine="567"/>
              <w:rPr>
                <w:rFonts w:ascii="Times New Roman" w:hAnsi="Times New Roman" w:cs="Times New Roman"/>
                <w:b/>
                <w:bCs/>
              </w:rPr>
            </w:pPr>
          </w:p>
        </w:tc>
        <w:tc>
          <w:tcPr>
            <w:tcW w:w="4968" w:type="dxa"/>
            <w:tcBorders>
              <w:top w:val="nil"/>
              <w:left w:val="nil"/>
              <w:bottom w:val="nil"/>
              <w:right w:val="nil"/>
            </w:tcBorders>
          </w:tcPr>
          <w:p w:rsidR="009B67D7" w:rsidRPr="00DD2E9C" w:rsidRDefault="009B67D7" w:rsidP="00C829DC">
            <w:pPr>
              <w:rPr>
                <w:rFonts w:ascii="Times New Roman" w:hAnsi="Times New Roman" w:cs="Times New Roman"/>
                <w:bCs/>
                <w:noProof/>
                <w:sz w:val="24"/>
                <w:szCs w:val="24"/>
              </w:rPr>
            </w:pPr>
            <w:r w:rsidRPr="00DD2E9C">
              <w:rPr>
                <w:rFonts w:ascii="Times New Roman" w:hAnsi="Times New Roman" w:cs="Times New Roman"/>
                <w:bCs/>
                <w:sz w:val="24"/>
                <w:szCs w:val="24"/>
              </w:rPr>
              <w:t>«</w:t>
            </w:r>
            <w:r w:rsidRPr="00DD2E9C">
              <w:rPr>
                <w:rFonts w:ascii="Times New Roman" w:hAnsi="Times New Roman" w:cs="Times New Roman"/>
                <w:bCs/>
                <w:noProof/>
                <w:sz w:val="24"/>
                <w:szCs w:val="24"/>
              </w:rPr>
              <w:t>ЗАТВЕРДЖЕНО</w:t>
            </w:r>
            <w:r w:rsidRPr="00DD2E9C">
              <w:rPr>
                <w:rFonts w:ascii="Times New Roman" w:hAnsi="Times New Roman" w:cs="Times New Roman"/>
                <w:bCs/>
                <w:sz w:val="24"/>
                <w:szCs w:val="24"/>
              </w:rPr>
              <w:t>»</w:t>
            </w:r>
          </w:p>
        </w:tc>
      </w:tr>
      <w:tr w:rsidR="009B67D7" w:rsidRPr="00DD2E9C" w:rsidTr="009B67D7">
        <w:trPr>
          <w:trHeight w:val="80"/>
        </w:trPr>
        <w:tc>
          <w:tcPr>
            <w:tcW w:w="4782" w:type="dxa"/>
            <w:tcBorders>
              <w:top w:val="nil"/>
              <w:left w:val="nil"/>
              <w:bottom w:val="nil"/>
              <w:right w:val="nil"/>
            </w:tcBorders>
          </w:tcPr>
          <w:p w:rsidR="009B67D7" w:rsidRPr="00DD2E9C" w:rsidRDefault="009B67D7" w:rsidP="00C829DC">
            <w:pPr>
              <w:ind w:firstLine="567"/>
              <w:rPr>
                <w:rFonts w:ascii="Times New Roman" w:hAnsi="Times New Roman" w:cs="Times New Roman"/>
                <w:b/>
                <w:bCs/>
              </w:rPr>
            </w:pPr>
          </w:p>
        </w:tc>
        <w:tc>
          <w:tcPr>
            <w:tcW w:w="4968" w:type="dxa"/>
            <w:tcBorders>
              <w:top w:val="nil"/>
              <w:left w:val="nil"/>
              <w:bottom w:val="nil"/>
              <w:right w:val="nil"/>
            </w:tcBorders>
          </w:tcPr>
          <w:p w:rsidR="009B67D7" w:rsidRPr="00DD2E9C" w:rsidRDefault="009B67D7" w:rsidP="00C829DC">
            <w:pPr>
              <w:rPr>
                <w:rFonts w:ascii="Times New Roman" w:hAnsi="Times New Roman" w:cs="Times New Roman"/>
                <w:bCs/>
                <w:sz w:val="24"/>
                <w:szCs w:val="24"/>
              </w:rPr>
            </w:pPr>
            <w:r w:rsidRPr="00DD2E9C">
              <w:rPr>
                <w:rFonts w:ascii="Times New Roman" w:hAnsi="Times New Roman" w:cs="Times New Roman"/>
                <w:bCs/>
                <w:sz w:val="24"/>
                <w:szCs w:val="24"/>
              </w:rPr>
              <w:t>Протокол (рішення)  уповноваженої особи</w:t>
            </w:r>
          </w:p>
          <w:p w:rsidR="009B67D7" w:rsidRPr="00DD2E9C" w:rsidRDefault="009B67D7" w:rsidP="00C829DC">
            <w:pPr>
              <w:tabs>
                <w:tab w:val="left" w:pos="567"/>
                <w:tab w:val="center" w:pos="4677"/>
                <w:tab w:val="right" w:pos="9355"/>
              </w:tabs>
              <w:rPr>
                <w:rFonts w:ascii="Times New Roman" w:hAnsi="Times New Roman" w:cs="Times New Roman"/>
                <w:noProof/>
                <w:sz w:val="24"/>
                <w:szCs w:val="24"/>
              </w:rPr>
            </w:pPr>
            <w:r w:rsidRPr="00DD2E9C">
              <w:rPr>
                <w:rFonts w:ascii="Times New Roman" w:hAnsi="Times New Roman" w:cs="Times New Roman"/>
                <w:noProof/>
                <w:sz w:val="24"/>
                <w:szCs w:val="24"/>
              </w:rPr>
              <w:t>від «</w:t>
            </w:r>
            <w:r w:rsidR="00DE00C5" w:rsidRPr="00DD2E9C">
              <w:rPr>
                <w:rFonts w:ascii="Times New Roman" w:hAnsi="Times New Roman" w:cs="Times New Roman"/>
                <w:noProof/>
                <w:sz w:val="24"/>
                <w:szCs w:val="24"/>
                <w:lang w:val="ru-RU"/>
              </w:rPr>
              <w:t>26</w:t>
            </w:r>
            <w:r w:rsidRPr="00DD2E9C">
              <w:rPr>
                <w:rFonts w:ascii="Times New Roman" w:hAnsi="Times New Roman" w:cs="Times New Roman"/>
                <w:noProof/>
                <w:sz w:val="24"/>
                <w:szCs w:val="24"/>
              </w:rPr>
              <w:t xml:space="preserve">» січня 2023 р. </w:t>
            </w:r>
          </w:p>
          <w:p w:rsidR="009B67D7" w:rsidRPr="00DD2E9C" w:rsidRDefault="009B67D7" w:rsidP="00C829DC">
            <w:pPr>
              <w:rPr>
                <w:rFonts w:ascii="Times New Roman" w:hAnsi="Times New Roman" w:cs="Times New Roman"/>
                <w:sz w:val="24"/>
                <w:szCs w:val="24"/>
              </w:rPr>
            </w:pPr>
          </w:p>
        </w:tc>
      </w:tr>
    </w:tbl>
    <w:p w:rsidR="00235969" w:rsidRPr="00DD2E9C" w:rsidRDefault="00235969" w:rsidP="00235969">
      <w:pPr>
        <w:widowControl w:val="0"/>
        <w:autoSpaceDE w:val="0"/>
        <w:autoSpaceDN w:val="0"/>
        <w:adjustRightInd w:val="0"/>
        <w:jc w:val="center"/>
        <w:rPr>
          <w:rFonts w:ascii="Times New Roman" w:hAnsi="Times New Roman" w:cs="Times New Roman"/>
          <w:b/>
          <w:sz w:val="24"/>
          <w:szCs w:val="24"/>
          <w:lang w:eastAsia="ru-RU"/>
        </w:rPr>
      </w:pPr>
    </w:p>
    <w:p w:rsidR="00235969" w:rsidRPr="00DD2E9C" w:rsidRDefault="00235969" w:rsidP="00235969">
      <w:pPr>
        <w:widowControl w:val="0"/>
        <w:autoSpaceDE w:val="0"/>
        <w:autoSpaceDN w:val="0"/>
        <w:adjustRightInd w:val="0"/>
        <w:jc w:val="center"/>
        <w:rPr>
          <w:rFonts w:ascii="Times New Roman" w:hAnsi="Times New Roman" w:cs="Times New Roman"/>
          <w:b/>
          <w:sz w:val="44"/>
          <w:szCs w:val="44"/>
          <w:lang w:val="ru-RU" w:eastAsia="ru-RU"/>
        </w:rPr>
      </w:pPr>
    </w:p>
    <w:p w:rsidR="00370063" w:rsidRPr="00DD2E9C" w:rsidRDefault="00370063" w:rsidP="00D57459">
      <w:pPr>
        <w:widowControl w:val="0"/>
        <w:autoSpaceDE w:val="0"/>
        <w:autoSpaceDN w:val="0"/>
        <w:adjustRightInd w:val="0"/>
        <w:jc w:val="center"/>
        <w:rPr>
          <w:rFonts w:ascii="Times New Roman" w:hAnsi="Times New Roman" w:cs="Times New Roman"/>
          <w:b/>
          <w:sz w:val="40"/>
          <w:szCs w:val="40"/>
          <w:lang w:val="ru-RU" w:eastAsia="ru-RU"/>
        </w:rPr>
      </w:pPr>
    </w:p>
    <w:p w:rsidR="00255D80" w:rsidRPr="00DD2E9C" w:rsidRDefault="00255D80" w:rsidP="00D57459">
      <w:pPr>
        <w:widowControl w:val="0"/>
        <w:autoSpaceDE w:val="0"/>
        <w:autoSpaceDN w:val="0"/>
        <w:adjustRightInd w:val="0"/>
        <w:jc w:val="center"/>
        <w:rPr>
          <w:rFonts w:ascii="Times New Roman" w:hAnsi="Times New Roman" w:cs="Times New Roman"/>
          <w:b/>
          <w:sz w:val="40"/>
          <w:szCs w:val="40"/>
          <w:lang w:val="ru-RU" w:eastAsia="ru-RU"/>
        </w:rPr>
      </w:pPr>
    </w:p>
    <w:p w:rsidR="00DE00C5" w:rsidRPr="00DD2E9C" w:rsidRDefault="00D57459" w:rsidP="00D57459">
      <w:pPr>
        <w:widowControl w:val="0"/>
        <w:autoSpaceDE w:val="0"/>
        <w:autoSpaceDN w:val="0"/>
        <w:adjustRightInd w:val="0"/>
        <w:jc w:val="center"/>
        <w:rPr>
          <w:rFonts w:ascii="Times New Roman" w:hAnsi="Times New Roman" w:cs="Times New Roman"/>
          <w:b/>
          <w:sz w:val="44"/>
          <w:szCs w:val="44"/>
          <w:lang w:val="ru-RU" w:eastAsia="ru-RU"/>
        </w:rPr>
      </w:pPr>
      <w:r w:rsidRPr="00DD2E9C">
        <w:rPr>
          <w:rFonts w:ascii="Times New Roman" w:hAnsi="Times New Roman" w:cs="Times New Roman"/>
          <w:b/>
          <w:sz w:val="44"/>
          <w:szCs w:val="44"/>
          <w:lang w:val="ru-RU" w:eastAsia="ru-RU"/>
        </w:rPr>
        <w:t>ТЕНДЕРНА ДОКУМЕНТАЦІЯ</w:t>
      </w:r>
      <w:r w:rsidR="00C9088C" w:rsidRPr="00DD2E9C">
        <w:rPr>
          <w:rFonts w:ascii="Times New Roman" w:hAnsi="Times New Roman" w:cs="Times New Roman"/>
          <w:b/>
          <w:sz w:val="44"/>
          <w:szCs w:val="44"/>
          <w:lang w:val="ru-RU" w:eastAsia="ru-RU"/>
        </w:rPr>
        <w:t xml:space="preserve"> </w:t>
      </w:r>
    </w:p>
    <w:p w:rsidR="00D57459" w:rsidRPr="00DD2E9C" w:rsidRDefault="00D57459" w:rsidP="00D57459">
      <w:pPr>
        <w:widowControl w:val="0"/>
        <w:autoSpaceDE w:val="0"/>
        <w:autoSpaceDN w:val="0"/>
        <w:adjustRightInd w:val="0"/>
        <w:jc w:val="center"/>
        <w:rPr>
          <w:rFonts w:ascii="Times New Roman" w:hAnsi="Times New Roman" w:cs="Times New Roman"/>
          <w:b/>
          <w:bCs/>
          <w:sz w:val="32"/>
          <w:szCs w:val="32"/>
          <w:lang w:eastAsia="ru-RU"/>
        </w:rPr>
      </w:pPr>
      <w:r w:rsidRPr="00DD2E9C">
        <w:rPr>
          <w:rFonts w:ascii="Times New Roman" w:hAnsi="Times New Roman" w:cs="Times New Roman"/>
          <w:b/>
          <w:bCs/>
          <w:sz w:val="32"/>
          <w:szCs w:val="32"/>
          <w:lang w:eastAsia="ru-RU"/>
        </w:rPr>
        <w:t>щодо проведення відкритих торгів на закупівлю т</w:t>
      </w:r>
      <w:r w:rsidR="005262C1" w:rsidRPr="00DD2E9C">
        <w:rPr>
          <w:rFonts w:ascii="Times New Roman" w:hAnsi="Times New Roman" w:cs="Times New Roman"/>
          <w:b/>
          <w:bCs/>
          <w:sz w:val="32"/>
          <w:szCs w:val="32"/>
          <w:lang w:eastAsia="ru-RU"/>
        </w:rPr>
        <w:t>оварів</w:t>
      </w:r>
    </w:p>
    <w:p w:rsidR="00D57459" w:rsidRPr="00DD2E9C" w:rsidRDefault="00D57459" w:rsidP="00D57459">
      <w:pPr>
        <w:widowControl w:val="0"/>
        <w:autoSpaceDE w:val="0"/>
        <w:autoSpaceDN w:val="0"/>
        <w:adjustRightInd w:val="0"/>
        <w:jc w:val="center"/>
        <w:rPr>
          <w:rFonts w:ascii="Times New Roman" w:hAnsi="Times New Roman" w:cs="Times New Roman"/>
          <w:b/>
          <w:bCs/>
          <w:sz w:val="28"/>
          <w:szCs w:val="28"/>
          <w:lang w:eastAsia="ru-RU"/>
        </w:rPr>
      </w:pPr>
    </w:p>
    <w:p w:rsidR="009B67D7" w:rsidRPr="00DD2E9C" w:rsidRDefault="009B67D7" w:rsidP="009B67D7">
      <w:pPr>
        <w:pStyle w:val="1"/>
        <w:shd w:val="clear" w:color="auto" w:fill="EEEEEE"/>
        <w:spacing w:before="0" w:after="0" w:line="480" w:lineRule="atLeast"/>
        <w:jc w:val="center"/>
        <w:textAlignment w:val="baseline"/>
        <w:rPr>
          <w:rFonts w:ascii="Times New Roman" w:hAnsi="Times New Roman" w:cs="Times New Roman"/>
          <w:color w:val="000000"/>
        </w:rPr>
      </w:pPr>
      <w:r w:rsidRPr="00DD2E9C">
        <w:rPr>
          <w:rFonts w:ascii="Times New Roman" w:hAnsi="Times New Roman" w:cs="Times New Roman"/>
          <w:bCs/>
          <w:color w:val="000000"/>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D57459" w:rsidRPr="00DD2E9C" w:rsidRDefault="00D57459" w:rsidP="00D57459">
      <w:pPr>
        <w:tabs>
          <w:tab w:val="left" w:pos="5109"/>
        </w:tabs>
        <w:jc w:val="center"/>
        <w:rPr>
          <w:rFonts w:ascii="Times New Roman" w:hAnsi="Times New Roman" w:cs="Times New Roman"/>
          <w:b/>
          <w:sz w:val="40"/>
          <w:szCs w:val="40"/>
          <w:lang w:eastAsia="ru-RU"/>
        </w:rPr>
      </w:pPr>
    </w:p>
    <w:p w:rsidR="00D57459" w:rsidRPr="00DD2E9C" w:rsidRDefault="00D57459" w:rsidP="00D57459">
      <w:pPr>
        <w:tabs>
          <w:tab w:val="left" w:pos="5109"/>
        </w:tabs>
        <w:jc w:val="center"/>
        <w:rPr>
          <w:rFonts w:ascii="Times New Roman" w:hAnsi="Times New Roman" w:cs="Times New Roman"/>
          <w:b/>
          <w:sz w:val="40"/>
          <w:szCs w:val="40"/>
          <w:lang w:eastAsia="ru-RU"/>
        </w:rPr>
      </w:pPr>
    </w:p>
    <w:p w:rsidR="002F4AD8" w:rsidRPr="00DD2E9C" w:rsidRDefault="002F4AD8" w:rsidP="00D57459">
      <w:pPr>
        <w:tabs>
          <w:tab w:val="left" w:pos="5109"/>
        </w:tabs>
        <w:jc w:val="center"/>
        <w:rPr>
          <w:rFonts w:ascii="Times New Roman" w:hAnsi="Times New Roman" w:cs="Times New Roman"/>
          <w:b/>
          <w:sz w:val="40"/>
          <w:szCs w:val="40"/>
          <w:lang w:eastAsia="ru-RU"/>
        </w:rPr>
      </w:pPr>
    </w:p>
    <w:p w:rsidR="00D57459" w:rsidRPr="00DD2E9C" w:rsidRDefault="00D57459" w:rsidP="00D57459">
      <w:pPr>
        <w:tabs>
          <w:tab w:val="left" w:pos="5109"/>
        </w:tabs>
        <w:jc w:val="center"/>
        <w:rPr>
          <w:rFonts w:ascii="Times New Roman" w:hAnsi="Times New Roman" w:cs="Times New Roman"/>
          <w:b/>
          <w:sz w:val="40"/>
          <w:szCs w:val="40"/>
          <w:lang w:eastAsia="ru-RU"/>
        </w:rPr>
      </w:pPr>
    </w:p>
    <w:p w:rsidR="00D57459" w:rsidRPr="00DD2E9C" w:rsidRDefault="00D57459" w:rsidP="00D57459">
      <w:pPr>
        <w:tabs>
          <w:tab w:val="left" w:pos="5109"/>
        </w:tabs>
        <w:jc w:val="center"/>
        <w:rPr>
          <w:rFonts w:ascii="Times New Roman" w:hAnsi="Times New Roman" w:cs="Times New Roman"/>
          <w:b/>
          <w:sz w:val="40"/>
          <w:szCs w:val="40"/>
          <w:lang w:eastAsia="ru-RU"/>
        </w:rPr>
      </w:pPr>
    </w:p>
    <w:p w:rsidR="00370063" w:rsidRPr="00DD2E9C" w:rsidRDefault="00370063" w:rsidP="00D57459">
      <w:pPr>
        <w:tabs>
          <w:tab w:val="left" w:pos="5109"/>
        </w:tabs>
        <w:jc w:val="center"/>
        <w:rPr>
          <w:rFonts w:ascii="Times New Roman" w:hAnsi="Times New Roman" w:cs="Times New Roman"/>
          <w:b/>
          <w:sz w:val="40"/>
          <w:szCs w:val="40"/>
          <w:lang w:eastAsia="ru-RU"/>
        </w:rPr>
      </w:pPr>
    </w:p>
    <w:p w:rsidR="00370063" w:rsidRPr="00DD2E9C" w:rsidRDefault="00370063" w:rsidP="00D57459">
      <w:pPr>
        <w:tabs>
          <w:tab w:val="left" w:pos="5109"/>
        </w:tabs>
        <w:jc w:val="center"/>
        <w:rPr>
          <w:rFonts w:ascii="Times New Roman" w:hAnsi="Times New Roman" w:cs="Times New Roman"/>
          <w:b/>
          <w:sz w:val="40"/>
          <w:szCs w:val="40"/>
          <w:lang w:eastAsia="ru-RU"/>
        </w:rPr>
      </w:pPr>
    </w:p>
    <w:p w:rsidR="00D57459" w:rsidRPr="00DD2E9C" w:rsidRDefault="00D57459" w:rsidP="00D57459">
      <w:pPr>
        <w:tabs>
          <w:tab w:val="left" w:pos="5109"/>
        </w:tabs>
        <w:jc w:val="center"/>
        <w:rPr>
          <w:rFonts w:ascii="Times New Roman" w:hAnsi="Times New Roman" w:cs="Times New Roman"/>
          <w:b/>
          <w:sz w:val="40"/>
          <w:szCs w:val="40"/>
          <w:lang w:eastAsia="ru-RU"/>
        </w:rPr>
      </w:pPr>
    </w:p>
    <w:p w:rsidR="002F06E7" w:rsidRPr="00DD2E9C" w:rsidRDefault="002F06E7" w:rsidP="00D57459">
      <w:pPr>
        <w:tabs>
          <w:tab w:val="left" w:pos="5109"/>
        </w:tabs>
        <w:jc w:val="center"/>
        <w:rPr>
          <w:rFonts w:ascii="Times New Roman" w:hAnsi="Times New Roman" w:cs="Times New Roman"/>
          <w:b/>
          <w:sz w:val="40"/>
          <w:szCs w:val="40"/>
          <w:lang w:eastAsia="ru-RU"/>
        </w:rPr>
      </w:pPr>
    </w:p>
    <w:p w:rsidR="00782291" w:rsidRPr="00DD2E9C" w:rsidRDefault="00782291" w:rsidP="00D57459">
      <w:pPr>
        <w:tabs>
          <w:tab w:val="left" w:pos="5109"/>
        </w:tabs>
        <w:jc w:val="center"/>
        <w:rPr>
          <w:rFonts w:ascii="Times New Roman" w:hAnsi="Times New Roman" w:cs="Times New Roman"/>
          <w:b/>
          <w:sz w:val="40"/>
          <w:szCs w:val="40"/>
          <w:lang w:eastAsia="ru-RU"/>
        </w:rPr>
      </w:pPr>
    </w:p>
    <w:p w:rsidR="00D57459" w:rsidRPr="00DD2E9C" w:rsidRDefault="00D57459" w:rsidP="00D57459">
      <w:pPr>
        <w:tabs>
          <w:tab w:val="left" w:pos="5109"/>
        </w:tabs>
        <w:jc w:val="center"/>
        <w:rPr>
          <w:rFonts w:ascii="Times New Roman" w:hAnsi="Times New Roman" w:cs="Times New Roman"/>
          <w:b/>
          <w:sz w:val="40"/>
          <w:szCs w:val="40"/>
          <w:lang w:eastAsia="ru-RU"/>
        </w:rPr>
      </w:pPr>
    </w:p>
    <w:p w:rsidR="00D57459" w:rsidRPr="00DD2E9C" w:rsidRDefault="002F06E7" w:rsidP="00D57459">
      <w:pPr>
        <w:tabs>
          <w:tab w:val="left" w:pos="5109"/>
        </w:tabs>
        <w:jc w:val="center"/>
        <w:rPr>
          <w:rFonts w:ascii="Times New Roman" w:hAnsi="Times New Roman" w:cs="Times New Roman"/>
          <w:b/>
          <w:sz w:val="48"/>
          <w:szCs w:val="48"/>
          <w:lang w:val="en-US" w:eastAsia="ru-RU"/>
        </w:rPr>
      </w:pPr>
      <w:r w:rsidRPr="00DD2E9C">
        <w:rPr>
          <w:rFonts w:ascii="Times New Roman" w:hAnsi="Times New Roman" w:cs="Times New Roman"/>
          <w:b/>
          <w:sz w:val="48"/>
          <w:szCs w:val="48"/>
        </w:rPr>
        <w:t xml:space="preserve">м. </w:t>
      </w:r>
      <w:r w:rsidR="0062364A" w:rsidRPr="00DD2E9C">
        <w:rPr>
          <w:rFonts w:ascii="Times New Roman" w:hAnsi="Times New Roman" w:cs="Times New Roman"/>
          <w:b/>
          <w:sz w:val="48"/>
          <w:szCs w:val="48"/>
        </w:rPr>
        <w:t>Сокаль</w:t>
      </w:r>
      <w:r w:rsidRPr="00DD2E9C">
        <w:rPr>
          <w:rFonts w:ascii="Times New Roman" w:hAnsi="Times New Roman" w:cs="Times New Roman"/>
          <w:b/>
          <w:sz w:val="48"/>
          <w:szCs w:val="48"/>
        </w:rPr>
        <w:t xml:space="preserve"> </w:t>
      </w:r>
      <w:r w:rsidR="00D57459" w:rsidRPr="00DD2E9C">
        <w:rPr>
          <w:rFonts w:ascii="Times New Roman" w:hAnsi="Times New Roman" w:cs="Times New Roman"/>
          <w:b/>
          <w:sz w:val="48"/>
          <w:szCs w:val="48"/>
          <w:lang w:eastAsia="ru-RU"/>
        </w:rPr>
        <w:t>– 202</w:t>
      </w:r>
      <w:r w:rsidR="009B67D7" w:rsidRPr="00DD2E9C">
        <w:rPr>
          <w:rFonts w:ascii="Times New Roman" w:hAnsi="Times New Roman" w:cs="Times New Roman"/>
          <w:b/>
          <w:sz w:val="48"/>
          <w:szCs w:val="48"/>
          <w:lang w:val="en-US" w:eastAsia="ru-RU"/>
        </w:rPr>
        <w:t xml:space="preserve">3 </w:t>
      </w:r>
      <w:r w:rsidR="00D57459" w:rsidRPr="00DD2E9C">
        <w:rPr>
          <w:rFonts w:ascii="Times New Roman" w:hAnsi="Times New Roman" w:cs="Times New Roman"/>
          <w:b/>
          <w:sz w:val="48"/>
          <w:szCs w:val="48"/>
          <w:lang w:eastAsia="ru-RU"/>
        </w:rPr>
        <w:t>р.</w:t>
      </w:r>
    </w:p>
    <w:p w:rsidR="009B67D7" w:rsidRPr="00DD2E9C" w:rsidRDefault="009B67D7" w:rsidP="00D57459">
      <w:pPr>
        <w:tabs>
          <w:tab w:val="left" w:pos="5109"/>
        </w:tabs>
        <w:jc w:val="center"/>
        <w:rPr>
          <w:rFonts w:ascii="Times New Roman" w:hAnsi="Times New Roman" w:cs="Times New Roman"/>
          <w:b/>
          <w:sz w:val="48"/>
          <w:szCs w:val="48"/>
          <w:lang w:val="en-US" w:eastAsia="ru-RU"/>
        </w:rPr>
      </w:pPr>
    </w:p>
    <w:p w:rsidR="009B67D7" w:rsidRPr="00DD2E9C" w:rsidRDefault="009B67D7" w:rsidP="00D57459">
      <w:pPr>
        <w:tabs>
          <w:tab w:val="left" w:pos="5109"/>
        </w:tabs>
        <w:jc w:val="center"/>
        <w:rPr>
          <w:rFonts w:ascii="Times New Roman" w:hAnsi="Times New Roman" w:cs="Times New Roman"/>
          <w:b/>
          <w:sz w:val="48"/>
          <w:szCs w:val="48"/>
          <w:lang w:val="en-US"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760"/>
        <w:gridCol w:w="7013"/>
      </w:tblGrid>
      <w:tr w:rsidR="002049E6" w:rsidRPr="00DD2E9C" w:rsidTr="00725B6A">
        <w:trPr>
          <w:trHeight w:val="522"/>
          <w:jc w:val="center"/>
        </w:trPr>
        <w:tc>
          <w:tcPr>
            <w:tcW w:w="570" w:type="dxa"/>
            <w:shd w:val="clear" w:color="auto" w:fill="A5A5A5"/>
            <w:vAlign w:val="center"/>
          </w:tcPr>
          <w:bookmarkEnd w:id="0"/>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Розділ І. Загальні положення</w:t>
            </w:r>
          </w:p>
        </w:tc>
      </w:tr>
      <w:tr w:rsidR="002049E6" w:rsidRPr="00DD2E9C" w:rsidTr="00935D9B">
        <w:trPr>
          <w:trHeight w:val="522"/>
          <w:jc w:val="center"/>
        </w:trPr>
        <w:tc>
          <w:tcPr>
            <w:tcW w:w="570" w:type="dxa"/>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w:t>
            </w:r>
          </w:p>
        </w:tc>
        <w:tc>
          <w:tcPr>
            <w:tcW w:w="2760" w:type="dxa"/>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2</w:t>
            </w:r>
          </w:p>
        </w:tc>
        <w:tc>
          <w:tcPr>
            <w:tcW w:w="7013" w:type="dxa"/>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w:t>
            </w:r>
          </w:p>
        </w:tc>
      </w:tr>
      <w:tr w:rsidR="00935D9B" w:rsidRPr="00DD2E9C" w:rsidTr="00935D9B">
        <w:trPr>
          <w:trHeight w:val="522"/>
          <w:jc w:val="center"/>
        </w:trPr>
        <w:tc>
          <w:tcPr>
            <w:tcW w:w="570" w:type="dxa"/>
          </w:tcPr>
          <w:p w:rsidR="00935D9B" w:rsidRPr="00DD2E9C"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Терміни, які вживаються в тендерній документації</w:t>
            </w:r>
          </w:p>
        </w:tc>
        <w:tc>
          <w:tcPr>
            <w:tcW w:w="7013" w:type="dxa"/>
            <w:vAlign w:val="center"/>
          </w:tcPr>
          <w:p w:rsidR="00935D9B" w:rsidRPr="00DD2E9C" w:rsidRDefault="00935D9B" w:rsidP="00935D9B">
            <w:pPr>
              <w:pStyle w:val="2"/>
              <w:spacing w:before="0" w:after="0"/>
              <w:jc w:val="both"/>
              <w:rPr>
                <w:rFonts w:ascii="Times New Roman" w:hAnsi="Times New Roman" w:cs="Times New Roman"/>
                <w:b w:val="0"/>
                <w:sz w:val="24"/>
                <w:szCs w:val="24"/>
              </w:rPr>
            </w:pPr>
            <w:r w:rsidRPr="00DD2E9C">
              <w:rPr>
                <w:rFonts w:ascii="Times New Roman" w:hAnsi="Times New Roman" w:cs="Times New Roman"/>
                <w:b w:val="0"/>
                <w:sz w:val="24"/>
                <w:szCs w:val="24"/>
              </w:rPr>
              <w:t xml:space="preserve">Тендерну документацію розроблено відповідно до вимог </w:t>
            </w:r>
            <w:hyperlink r:id="rId7">
              <w:r w:rsidRPr="00DD2E9C">
                <w:rPr>
                  <w:rFonts w:ascii="Times New Roman" w:hAnsi="Times New Roman" w:cs="Times New Roman"/>
                  <w:b w:val="0"/>
                  <w:sz w:val="24"/>
                  <w:szCs w:val="24"/>
                </w:rPr>
                <w:t>Закону</w:t>
              </w:r>
            </w:hyperlink>
            <w:r w:rsidRPr="00DD2E9C">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DD2E9C">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DD2E9C">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2E9C">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DD2E9C">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2</w:t>
            </w:r>
          </w:p>
        </w:tc>
        <w:tc>
          <w:tcPr>
            <w:tcW w:w="2760" w:type="dxa"/>
          </w:tcPr>
          <w:p w:rsidR="002049E6" w:rsidRPr="00DD2E9C"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замовника торгів</w:t>
            </w:r>
          </w:p>
        </w:tc>
        <w:tc>
          <w:tcPr>
            <w:tcW w:w="7013" w:type="dxa"/>
          </w:tcPr>
          <w:p w:rsidR="002049E6" w:rsidRPr="00DD2E9C"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B67D7" w:rsidRPr="00DD2E9C" w:rsidTr="00935D9B">
        <w:trPr>
          <w:trHeight w:val="522"/>
          <w:jc w:val="center"/>
        </w:trPr>
        <w:tc>
          <w:tcPr>
            <w:tcW w:w="570" w:type="dxa"/>
          </w:tcPr>
          <w:p w:rsidR="009B67D7" w:rsidRPr="00DD2E9C"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2.1</w:t>
            </w:r>
          </w:p>
        </w:tc>
        <w:tc>
          <w:tcPr>
            <w:tcW w:w="2760" w:type="dxa"/>
          </w:tcPr>
          <w:p w:rsidR="009B67D7" w:rsidRPr="00DD2E9C"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повне найменування</w:t>
            </w:r>
          </w:p>
        </w:tc>
        <w:tc>
          <w:tcPr>
            <w:tcW w:w="7013" w:type="dxa"/>
            <w:tcBorders>
              <w:top w:val="single" w:sz="4" w:space="0" w:color="auto"/>
              <w:left w:val="single" w:sz="4" w:space="0" w:color="auto"/>
              <w:bottom w:val="single" w:sz="4" w:space="0" w:color="auto"/>
              <w:right w:val="single" w:sz="4" w:space="0" w:color="auto"/>
            </w:tcBorders>
          </w:tcPr>
          <w:p w:rsidR="009B67D7" w:rsidRPr="00DD2E9C" w:rsidRDefault="009B67D7" w:rsidP="00C829DC">
            <w:pPr>
              <w:rPr>
                <w:rFonts w:ascii="Times New Roman" w:hAnsi="Times New Roman" w:cs="Times New Roman"/>
                <w:b/>
                <w:sz w:val="24"/>
                <w:szCs w:val="24"/>
              </w:rPr>
            </w:pPr>
            <w:r w:rsidRPr="00DD2E9C">
              <w:rPr>
                <w:rFonts w:ascii="Times New Roman" w:hAnsi="Times New Roman" w:cs="Times New Roman"/>
                <w:b/>
                <w:sz w:val="24"/>
                <w:szCs w:val="24"/>
              </w:rPr>
              <w:t>Комунальне підприємство «Сокальжитлокомунсервіс»</w:t>
            </w:r>
          </w:p>
        </w:tc>
      </w:tr>
      <w:tr w:rsidR="009B67D7" w:rsidRPr="00DD2E9C" w:rsidTr="00935D9B">
        <w:trPr>
          <w:trHeight w:val="522"/>
          <w:jc w:val="center"/>
        </w:trPr>
        <w:tc>
          <w:tcPr>
            <w:tcW w:w="570" w:type="dxa"/>
          </w:tcPr>
          <w:p w:rsidR="009B67D7" w:rsidRPr="00DD2E9C"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2.2</w:t>
            </w:r>
          </w:p>
        </w:tc>
        <w:tc>
          <w:tcPr>
            <w:tcW w:w="2760" w:type="dxa"/>
          </w:tcPr>
          <w:p w:rsidR="009B67D7" w:rsidRPr="00DD2E9C"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місцезнаходження</w:t>
            </w:r>
          </w:p>
        </w:tc>
        <w:tc>
          <w:tcPr>
            <w:tcW w:w="7013" w:type="dxa"/>
            <w:tcBorders>
              <w:top w:val="single" w:sz="4" w:space="0" w:color="auto"/>
              <w:left w:val="single" w:sz="4" w:space="0" w:color="auto"/>
              <w:bottom w:val="single" w:sz="4" w:space="0" w:color="auto"/>
              <w:right w:val="single" w:sz="4" w:space="0" w:color="auto"/>
            </w:tcBorders>
          </w:tcPr>
          <w:p w:rsidR="009B67D7" w:rsidRPr="00DD2E9C" w:rsidRDefault="009B67D7" w:rsidP="00C829DC">
            <w:pPr>
              <w:pStyle w:val="Default"/>
            </w:pPr>
            <w:r w:rsidRPr="00DD2E9C">
              <w:t xml:space="preserve">вул. Героїв УПА,11, м. Сокаль, Львівська обл., 80000 </w:t>
            </w:r>
          </w:p>
        </w:tc>
      </w:tr>
      <w:tr w:rsidR="009B67D7" w:rsidRPr="00DD2E9C" w:rsidTr="00935D9B">
        <w:trPr>
          <w:trHeight w:val="522"/>
          <w:jc w:val="center"/>
        </w:trPr>
        <w:tc>
          <w:tcPr>
            <w:tcW w:w="570" w:type="dxa"/>
          </w:tcPr>
          <w:p w:rsidR="009B67D7" w:rsidRPr="00DD2E9C"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2.3</w:t>
            </w:r>
          </w:p>
        </w:tc>
        <w:tc>
          <w:tcPr>
            <w:tcW w:w="2760" w:type="dxa"/>
          </w:tcPr>
          <w:p w:rsidR="009B67D7" w:rsidRPr="00DD2E9C"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13" w:type="dxa"/>
            <w:tcBorders>
              <w:top w:val="single" w:sz="4" w:space="0" w:color="auto"/>
              <w:left w:val="single" w:sz="4" w:space="0" w:color="auto"/>
              <w:bottom w:val="single" w:sz="4" w:space="0" w:color="auto"/>
              <w:right w:val="single" w:sz="4" w:space="0" w:color="auto"/>
            </w:tcBorders>
          </w:tcPr>
          <w:p w:rsidR="009B67D7" w:rsidRPr="00DD2E9C" w:rsidRDefault="009B67D7" w:rsidP="00C829DC">
            <w:pPr>
              <w:pStyle w:val="Default"/>
            </w:pPr>
            <w:r w:rsidRPr="00DD2E9C">
              <w:t xml:space="preserve">Мочульська Людмила Олегівна, уповноважена особа, </w:t>
            </w:r>
          </w:p>
          <w:p w:rsidR="009B67D7" w:rsidRPr="00DD2E9C" w:rsidRDefault="009B67D7" w:rsidP="00C829DC">
            <w:pPr>
              <w:pStyle w:val="Default"/>
            </w:pPr>
            <w:r w:rsidRPr="00DD2E9C">
              <w:t xml:space="preserve">вул. Героїв УПА 11, м. Сокаль, Львівська обл., 80000, </w:t>
            </w:r>
          </w:p>
          <w:p w:rsidR="009B67D7" w:rsidRPr="00DD2E9C" w:rsidRDefault="009B67D7" w:rsidP="00C829DC">
            <w:pPr>
              <w:pStyle w:val="Default"/>
            </w:pPr>
            <w:r w:rsidRPr="00DD2E9C">
              <w:t xml:space="preserve">тел. +380325773757, електронна пошта - sokalszks@ukr.net </w:t>
            </w: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3</w:t>
            </w:r>
          </w:p>
        </w:tc>
        <w:tc>
          <w:tcPr>
            <w:tcW w:w="2760" w:type="dxa"/>
          </w:tcPr>
          <w:p w:rsidR="002049E6" w:rsidRPr="00DD2E9C"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Процедура закупівлі</w:t>
            </w:r>
          </w:p>
        </w:tc>
        <w:tc>
          <w:tcPr>
            <w:tcW w:w="7013" w:type="dxa"/>
          </w:tcPr>
          <w:p w:rsidR="002049E6" w:rsidRPr="00DD2E9C"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відкриті торги</w:t>
            </w: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4</w:t>
            </w:r>
          </w:p>
        </w:tc>
        <w:tc>
          <w:tcPr>
            <w:tcW w:w="2760" w:type="dxa"/>
          </w:tcPr>
          <w:p w:rsidR="002049E6" w:rsidRPr="00DD2E9C"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предмет закупівлі</w:t>
            </w:r>
          </w:p>
        </w:tc>
        <w:tc>
          <w:tcPr>
            <w:tcW w:w="7013" w:type="dxa"/>
          </w:tcPr>
          <w:p w:rsidR="002049E6" w:rsidRPr="00DD2E9C"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DD2E9C" w:rsidTr="00935D9B">
        <w:trPr>
          <w:trHeight w:val="522"/>
          <w:jc w:val="center"/>
        </w:trPr>
        <w:tc>
          <w:tcPr>
            <w:tcW w:w="570" w:type="dxa"/>
          </w:tcPr>
          <w:p w:rsidR="00B247F7" w:rsidRPr="00DD2E9C"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4.1</w:t>
            </w:r>
          </w:p>
        </w:tc>
        <w:tc>
          <w:tcPr>
            <w:tcW w:w="2760" w:type="dxa"/>
          </w:tcPr>
          <w:p w:rsidR="00B247F7" w:rsidRPr="00DD2E9C"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назва предмета закупівлі</w:t>
            </w:r>
          </w:p>
        </w:tc>
        <w:tc>
          <w:tcPr>
            <w:tcW w:w="7013" w:type="dxa"/>
            <w:vAlign w:val="center"/>
          </w:tcPr>
          <w:p w:rsidR="009B67D7" w:rsidRPr="00DD2E9C" w:rsidRDefault="009B67D7"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DD2E9C">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B247F7" w:rsidRPr="00DD2E9C" w:rsidRDefault="00B247F7" w:rsidP="00782291">
            <w:pPr>
              <w:rPr>
                <w:rFonts w:ascii="Times New Roman" w:hAnsi="Times New Roman" w:cs="Times New Roman"/>
                <w:b/>
                <w:sz w:val="24"/>
                <w:szCs w:val="24"/>
              </w:rPr>
            </w:pP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4.2</w:t>
            </w:r>
          </w:p>
        </w:tc>
        <w:tc>
          <w:tcPr>
            <w:tcW w:w="276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013" w:type="dxa"/>
          </w:tcPr>
          <w:p w:rsidR="002049E6" w:rsidRPr="00DD2E9C"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У даній закупівлі поділ на лоти не передбачений</w:t>
            </w:r>
          </w:p>
          <w:p w:rsidR="00255D80" w:rsidRPr="00DD2E9C" w:rsidRDefault="00255D80">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DD2E9C" w:rsidTr="00935D9B">
        <w:trPr>
          <w:trHeight w:val="522"/>
          <w:jc w:val="center"/>
        </w:trPr>
        <w:tc>
          <w:tcPr>
            <w:tcW w:w="570" w:type="dxa"/>
          </w:tcPr>
          <w:p w:rsidR="00B247F7" w:rsidRPr="00DD2E9C"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4.3</w:t>
            </w:r>
          </w:p>
        </w:tc>
        <w:tc>
          <w:tcPr>
            <w:tcW w:w="2760" w:type="dxa"/>
          </w:tcPr>
          <w:p w:rsidR="00B247F7" w:rsidRPr="00DD2E9C"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місце, поставки товарів (надання послуг, виконання робіт)</w:t>
            </w:r>
          </w:p>
        </w:tc>
        <w:tc>
          <w:tcPr>
            <w:tcW w:w="7013" w:type="dxa"/>
            <w:vAlign w:val="center"/>
          </w:tcPr>
          <w:p w:rsidR="00B247F7" w:rsidRPr="00DD2E9C" w:rsidRDefault="009B67D7" w:rsidP="004F7DC8">
            <w:pPr>
              <w:rPr>
                <w:rFonts w:ascii="Times New Roman" w:hAnsi="Times New Roman" w:cs="Times New Roman"/>
                <w:b/>
                <w:bCs/>
                <w:sz w:val="24"/>
                <w:szCs w:val="24"/>
              </w:rPr>
            </w:pPr>
            <w:r w:rsidRPr="00DD2E9C">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p>
        </w:tc>
      </w:tr>
      <w:tr w:rsidR="005C5C83" w:rsidRPr="00DD2E9C" w:rsidTr="00935D9B">
        <w:trPr>
          <w:trHeight w:val="522"/>
          <w:jc w:val="center"/>
        </w:trPr>
        <w:tc>
          <w:tcPr>
            <w:tcW w:w="570" w:type="dxa"/>
          </w:tcPr>
          <w:p w:rsidR="005C5C83" w:rsidRPr="00DD2E9C" w:rsidRDefault="005C5C83">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4.4</w:t>
            </w:r>
          </w:p>
        </w:tc>
        <w:tc>
          <w:tcPr>
            <w:tcW w:w="2760" w:type="dxa"/>
          </w:tcPr>
          <w:p w:rsidR="005C5C83" w:rsidRPr="00DD2E9C"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обсяг поставки товарів (надання послуг, виконання робіт)</w:t>
            </w:r>
          </w:p>
        </w:tc>
        <w:tc>
          <w:tcPr>
            <w:tcW w:w="7013" w:type="dxa"/>
          </w:tcPr>
          <w:p w:rsidR="009B67D7" w:rsidRPr="00DD2E9C" w:rsidRDefault="009B67D7" w:rsidP="009B6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pacing w:val="-2"/>
                <w:sz w:val="24"/>
                <w:szCs w:val="24"/>
              </w:rPr>
            </w:pPr>
            <w:r w:rsidRPr="00DD2E9C">
              <w:rPr>
                <w:rFonts w:ascii="Times New Roman" w:hAnsi="Times New Roman" w:cs="Times New Roman"/>
                <w:b/>
                <w:bCs/>
                <w:color w:val="000000"/>
                <w:sz w:val="24"/>
                <w:szCs w:val="24"/>
              </w:rPr>
              <w:t xml:space="preserve">Бензин А-95 – </w:t>
            </w:r>
            <w:r w:rsidRPr="00DD2E9C">
              <w:rPr>
                <w:rFonts w:ascii="Times New Roman" w:hAnsi="Times New Roman" w:cs="Times New Roman"/>
                <w:b/>
                <w:bCs/>
                <w:color w:val="000000"/>
                <w:sz w:val="24"/>
                <w:szCs w:val="24"/>
                <w:lang w:val="ru-RU"/>
              </w:rPr>
              <w:t>2</w:t>
            </w:r>
            <w:r w:rsidRPr="00DD2E9C">
              <w:rPr>
                <w:rFonts w:ascii="Times New Roman" w:hAnsi="Times New Roman" w:cs="Times New Roman"/>
                <w:b/>
                <w:bCs/>
                <w:color w:val="000000"/>
                <w:sz w:val="24"/>
                <w:szCs w:val="24"/>
              </w:rPr>
              <w:t xml:space="preserve">5 000 л., дизельне паливо – </w:t>
            </w:r>
            <w:r w:rsidRPr="00DD2E9C">
              <w:rPr>
                <w:rFonts w:ascii="Times New Roman" w:hAnsi="Times New Roman" w:cs="Times New Roman"/>
                <w:b/>
                <w:bCs/>
                <w:color w:val="000000"/>
                <w:sz w:val="24"/>
                <w:szCs w:val="24"/>
                <w:lang w:val="ru-RU"/>
              </w:rPr>
              <w:t>75</w:t>
            </w:r>
            <w:r w:rsidRPr="00DD2E9C">
              <w:rPr>
                <w:rFonts w:ascii="Times New Roman" w:hAnsi="Times New Roman" w:cs="Times New Roman"/>
                <w:b/>
                <w:bCs/>
                <w:color w:val="000000"/>
                <w:sz w:val="24"/>
                <w:szCs w:val="24"/>
              </w:rPr>
              <w:t> 000 л.</w:t>
            </w:r>
          </w:p>
          <w:p w:rsidR="005C5C83" w:rsidRPr="00DD2E9C" w:rsidRDefault="005C5C83" w:rsidP="0078229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w:t>
            </w:r>
            <w:r w:rsidR="005C5C83" w:rsidRPr="00DD2E9C">
              <w:rPr>
                <w:rFonts w:ascii="Times New Roman" w:eastAsia="Times New Roman" w:hAnsi="Times New Roman" w:cs="Times New Roman"/>
                <w:sz w:val="24"/>
                <w:szCs w:val="24"/>
              </w:rPr>
              <w:t>5</w:t>
            </w:r>
          </w:p>
        </w:tc>
        <w:tc>
          <w:tcPr>
            <w:tcW w:w="276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строк поставки товарів (надання послуг, виконання робіт)</w:t>
            </w:r>
          </w:p>
        </w:tc>
        <w:tc>
          <w:tcPr>
            <w:tcW w:w="7013" w:type="dxa"/>
          </w:tcPr>
          <w:p w:rsidR="002049E6" w:rsidRPr="00DD2E9C" w:rsidRDefault="005262C1" w:rsidP="00612F4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DD2E9C">
              <w:rPr>
                <w:rFonts w:ascii="Times New Roman" w:eastAsia="Times New Roman" w:hAnsi="Times New Roman" w:cs="Times New Roman"/>
                <w:b/>
                <w:bCs/>
                <w:sz w:val="24"/>
                <w:szCs w:val="24"/>
              </w:rPr>
              <w:t>д</w:t>
            </w:r>
            <w:r w:rsidR="005C5C83" w:rsidRPr="00DD2E9C">
              <w:rPr>
                <w:rFonts w:ascii="Times New Roman" w:eastAsia="Times New Roman" w:hAnsi="Times New Roman" w:cs="Times New Roman"/>
                <w:b/>
                <w:bCs/>
                <w:sz w:val="24"/>
                <w:szCs w:val="24"/>
              </w:rPr>
              <w:t xml:space="preserve">о </w:t>
            </w:r>
            <w:r w:rsidR="002F4AD8" w:rsidRPr="00DD2E9C">
              <w:rPr>
                <w:rFonts w:ascii="Times New Roman" w:eastAsia="Times New Roman" w:hAnsi="Times New Roman" w:cs="Times New Roman"/>
                <w:b/>
                <w:bCs/>
                <w:sz w:val="24"/>
                <w:szCs w:val="24"/>
              </w:rPr>
              <w:t>31</w:t>
            </w:r>
            <w:r w:rsidR="00ED4F2F" w:rsidRPr="00DD2E9C">
              <w:rPr>
                <w:rFonts w:ascii="Times New Roman" w:eastAsia="Times New Roman" w:hAnsi="Times New Roman" w:cs="Times New Roman"/>
                <w:b/>
                <w:bCs/>
                <w:sz w:val="24"/>
                <w:szCs w:val="24"/>
              </w:rPr>
              <w:t>.</w:t>
            </w:r>
            <w:r w:rsidR="007A18AB" w:rsidRPr="00DD2E9C">
              <w:rPr>
                <w:rFonts w:ascii="Times New Roman" w:eastAsia="Times New Roman" w:hAnsi="Times New Roman" w:cs="Times New Roman"/>
                <w:b/>
                <w:bCs/>
                <w:sz w:val="24"/>
                <w:szCs w:val="24"/>
              </w:rPr>
              <w:t>1</w:t>
            </w:r>
            <w:r w:rsidR="002F4AD8" w:rsidRPr="00DD2E9C">
              <w:rPr>
                <w:rFonts w:ascii="Times New Roman" w:eastAsia="Times New Roman" w:hAnsi="Times New Roman" w:cs="Times New Roman"/>
                <w:b/>
                <w:bCs/>
                <w:sz w:val="24"/>
                <w:szCs w:val="24"/>
              </w:rPr>
              <w:t>2</w:t>
            </w:r>
            <w:r w:rsidR="00ED4F2F" w:rsidRPr="00DD2E9C">
              <w:rPr>
                <w:rFonts w:ascii="Times New Roman" w:eastAsia="Times New Roman" w:hAnsi="Times New Roman" w:cs="Times New Roman"/>
                <w:b/>
                <w:bCs/>
                <w:sz w:val="24"/>
                <w:szCs w:val="24"/>
              </w:rPr>
              <w:t>.</w:t>
            </w:r>
            <w:r w:rsidR="005C5C83" w:rsidRPr="00DD2E9C">
              <w:rPr>
                <w:rFonts w:ascii="Times New Roman" w:eastAsia="Times New Roman" w:hAnsi="Times New Roman" w:cs="Times New Roman"/>
                <w:b/>
                <w:bCs/>
                <w:sz w:val="24"/>
                <w:szCs w:val="24"/>
              </w:rPr>
              <w:t>202</w:t>
            </w:r>
            <w:r w:rsidR="00612F41" w:rsidRPr="00DD2E9C">
              <w:rPr>
                <w:rFonts w:ascii="Times New Roman" w:eastAsia="Times New Roman" w:hAnsi="Times New Roman" w:cs="Times New Roman"/>
                <w:b/>
                <w:bCs/>
                <w:sz w:val="24"/>
                <w:szCs w:val="24"/>
              </w:rPr>
              <w:t>3</w:t>
            </w:r>
            <w:r w:rsidR="00E6494D" w:rsidRPr="00DD2E9C">
              <w:rPr>
                <w:rFonts w:ascii="Times New Roman" w:eastAsia="Times New Roman" w:hAnsi="Times New Roman" w:cs="Times New Roman"/>
                <w:b/>
                <w:bCs/>
                <w:sz w:val="24"/>
                <w:szCs w:val="24"/>
              </w:rPr>
              <w:t xml:space="preserve"> </w:t>
            </w:r>
            <w:r w:rsidR="005C5C83" w:rsidRPr="00DD2E9C">
              <w:rPr>
                <w:rFonts w:ascii="Times New Roman" w:eastAsia="Times New Roman" w:hAnsi="Times New Roman" w:cs="Times New Roman"/>
                <w:b/>
                <w:bCs/>
                <w:sz w:val="24"/>
                <w:szCs w:val="24"/>
              </w:rPr>
              <w:t xml:space="preserve"> р.</w:t>
            </w:r>
          </w:p>
        </w:tc>
      </w:tr>
      <w:tr w:rsidR="00935D9B" w:rsidRPr="00DD2E9C" w:rsidTr="00935D9B">
        <w:trPr>
          <w:trHeight w:val="522"/>
          <w:jc w:val="center"/>
        </w:trPr>
        <w:tc>
          <w:tcPr>
            <w:tcW w:w="570" w:type="dxa"/>
          </w:tcPr>
          <w:p w:rsidR="00935D9B" w:rsidRPr="00DD2E9C"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5</w:t>
            </w:r>
          </w:p>
        </w:tc>
        <w:tc>
          <w:tcPr>
            <w:tcW w:w="2760" w:type="dxa"/>
          </w:tcPr>
          <w:p w:rsidR="00935D9B" w:rsidRPr="00DD2E9C" w:rsidRDefault="00935D9B" w:rsidP="00935D9B">
            <w:pPr>
              <w:pStyle w:val="normal"/>
              <w:widowControl w:val="0"/>
              <w:spacing w:line="240" w:lineRule="auto"/>
              <w:jc w:val="both"/>
              <w:rPr>
                <w:rFonts w:ascii="Times New Roman" w:hAnsi="Times New Roman" w:cs="Times New Roman"/>
                <w:b/>
                <w:color w:val="auto"/>
                <w:sz w:val="24"/>
                <w:szCs w:val="24"/>
                <w:lang w:val="ru-RU"/>
              </w:rPr>
            </w:pPr>
            <w:r w:rsidRPr="00DD2E9C">
              <w:rPr>
                <w:rFonts w:ascii="Times New Roman" w:hAnsi="Times New Roman" w:cs="Times New Roman"/>
                <w:b/>
                <w:color w:val="auto"/>
                <w:sz w:val="24"/>
                <w:szCs w:val="24"/>
              </w:rPr>
              <w:t>Недискримінація учасників</w:t>
            </w:r>
          </w:p>
        </w:tc>
        <w:tc>
          <w:tcPr>
            <w:tcW w:w="7013" w:type="dxa"/>
          </w:tcPr>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sz w:val="24"/>
                <w:szCs w:val="24"/>
              </w:rPr>
              <w:lastRenderedPageBreak/>
              <w:t>Замовники забезпечують вільний доступ усіх учасників до інформації про закупівлю, передбаченої цим Законом.</w:t>
            </w:r>
          </w:p>
          <w:p w:rsidR="00935D9B" w:rsidRPr="00DD2E9C" w:rsidRDefault="00935D9B" w:rsidP="00935D9B">
            <w:pPr>
              <w:pStyle w:val="tj"/>
              <w:spacing w:before="0" w:beforeAutospacing="0" w:after="0" w:afterAutospacing="0"/>
              <w:jc w:val="both"/>
            </w:pPr>
            <w:r w:rsidRPr="00DD2E9C">
              <w:t xml:space="preserve">5.2. </w:t>
            </w:r>
            <w:r w:rsidRPr="00DD2E9C">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6</w:t>
            </w:r>
          </w:p>
        </w:tc>
        <w:tc>
          <w:tcPr>
            <w:tcW w:w="276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13" w:type="dxa"/>
          </w:tcPr>
          <w:p w:rsidR="002049E6" w:rsidRPr="00DD2E9C" w:rsidRDefault="000C1E07">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DD2E9C" w:rsidRDefault="005262C1">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У</w:t>
            </w:r>
            <w:r w:rsidR="000C1E07" w:rsidRPr="00DD2E9C">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DD2E9C">
              <w:rPr>
                <w:rFonts w:ascii="Times New Roman" w:eastAsia="Times New Roman" w:hAnsi="Times New Roman" w:cs="Times New Roman"/>
                <w:sz w:val="24"/>
                <w:szCs w:val="24"/>
              </w:rPr>
              <w:t>Євро</w:t>
            </w:r>
            <w:r w:rsidR="000C1E07" w:rsidRPr="00DD2E9C">
              <w:rPr>
                <w:rFonts w:ascii="Times New Roman" w:eastAsia="Times New Roman" w:hAnsi="Times New Roman" w:cs="Times New Roman"/>
                <w:sz w:val="24"/>
                <w:szCs w:val="24"/>
              </w:rPr>
              <w:t>;</w:t>
            </w:r>
          </w:p>
          <w:p w:rsidR="002049E6" w:rsidRPr="00DD2E9C" w:rsidRDefault="005262C1">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П</w:t>
            </w:r>
            <w:r w:rsidR="000C1E07" w:rsidRPr="00DD2E9C">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DD2E9C">
              <w:rPr>
                <w:rFonts w:ascii="Times New Roman" w:eastAsia="Times New Roman" w:hAnsi="Times New Roman" w:cs="Times New Roman"/>
                <w:sz w:val="24"/>
                <w:szCs w:val="24"/>
              </w:rPr>
              <w:t>Євро</w:t>
            </w:r>
            <w:r w:rsidR="000C1E07" w:rsidRPr="00DD2E9C">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DD2E9C" w:rsidTr="00935D9B">
        <w:trPr>
          <w:trHeight w:val="522"/>
          <w:jc w:val="center"/>
        </w:trPr>
        <w:tc>
          <w:tcPr>
            <w:tcW w:w="570" w:type="dxa"/>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7</w:t>
            </w:r>
          </w:p>
        </w:tc>
        <w:tc>
          <w:tcPr>
            <w:tcW w:w="2760" w:type="dxa"/>
            <w:vAlign w:val="center"/>
          </w:tcPr>
          <w:p w:rsidR="002049E6" w:rsidRPr="00DD2E9C"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013" w:type="dxa"/>
          </w:tcPr>
          <w:p w:rsidR="002049E6" w:rsidRPr="00DD2E9C" w:rsidRDefault="000C1E07" w:rsidP="005262C1">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DD2E9C" w:rsidRDefault="000C1E07" w:rsidP="00EB7CDD">
            <w:pPr>
              <w:pStyle w:val="normal"/>
              <w:widowControl w:val="0"/>
              <w:spacing w:line="240" w:lineRule="auto"/>
              <w:jc w:val="both"/>
              <w:rPr>
                <w:rFonts w:ascii="Times New Roman" w:hAnsi="Times New Roman"/>
                <w:color w:val="auto"/>
                <w:sz w:val="24"/>
                <w:szCs w:val="24"/>
                <w:lang w:val="uk-UA"/>
              </w:rPr>
            </w:pPr>
            <w:r w:rsidRPr="00DD2E9C">
              <w:rPr>
                <w:rFonts w:ascii="Times New Roman" w:eastAsia="Times New Roman" w:hAnsi="Times New Roman" w:cs="Times New Roman"/>
                <w:color w:val="auto"/>
                <w:sz w:val="24"/>
                <w:szCs w:val="24"/>
                <w:lang w:val="uk-UA"/>
              </w:rPr>
              <w:t xml:space="preserve">7.2. </w:t>
            </w:r>
            <w:r w:rsidR="00EB7CDD" w:rsidRPr="00DD2E9C">
              <w:rPr>
                <w:rFonts w:ascii="Times New Roman" w:hAnsi="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DD2E9C" w:rsidRDefault="00EB7CDD" w:rsidP="00EB7CDD">
            <w:pPr>
              <w:pStyle w:val="TableParagraph"/>
              <w:spacing w:before="6"/>
              <w:ind w:left="13" w:right="5"/>
              <w:jc w:val="both"/>
              <w:rPr>
                <w:color w:val="auto"/>
                <w:sz w:val="24"/>
              </w:rPr>
            </w:pPr>
            <w:r w:rsidRPr="00DD2E9C">
              <w:rPr>
                <w:color w:val="auto"/>
                <w:sz w:val="24"/>
                <w:szCs w:val="24"/>
              </w:rPr>
              <w:t xml:space="preserve">7.3. </w:t>
            </w:r>
            <w:r w:rsidRPr="00DD2E9C">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DD2E9C" w:rsidRDefault="00EB7CDD" w:rsidP="00EB7CDD">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hAnsi="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DD2E9C">
              <w:rPr>
                <w:rFonts w:ascii="Times New Roman" w:hAnsi="Times New Roman"/>
                <w:spacing w:val="55"/>
                <w:sz w:val="24"/>
              </w:rPr>
              <w:t xml:space="preserve"> </w:t>
            </w:r>
            <w:r w:rsidRPr="00DD2E9C">
              <w:rPr>
                <w:rFonts w:ascii="Times New Roman" w:hAnsi="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DD2E9C">
              <w:rPr>
                <w:rFonts w:ascii="Times New Roman" w:eastAsia="Times New Roman" w:hAnsi="Times New Roman" w:cs="Times New Roman"/>
                <w:sz w:val="24"/>
                <w:szCs w:val="24"/>
              </w:rPr>
              <w:t>.</w:t>
            </w:r>
          </w:p>
        </w:tc>
      </w:tr>
      <w:tr w:rsidR="002049E6" w:rsidRPr="00DD2E9C" w:rsidTr="00725B6A">
        <w:trPr>
          <w:trHeight w:val="522"/>
          <w:jc w:val="center"/>
        </w:trPr>
        <w:tc>
          <w:tcPr>
            <w:tcW w:w="10343" w:type="dxa"/>
            <w:gridSpan w:val="3"/>
            <w:shd w:val="clear" w:color="auto" w:fill="A5A5A5"/>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DD2E9C" w:rsidTr="00935D9B">
        <w:trPr>
          <w:trHeight w:val="522"/>
          <w:jc w:val="center"/>
        </w:trPr>
        <w:tc>
          <w:tcPr>
            <w:tcW w:w="570" w:type="dxa"/>
          </w:tcPr>
          <w:p w:rsidR="00935D9B" w:rsidRPr="00DD2E9C"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13" w:type="dxa"/>
          </w:tcPr>
          <w:p w:rsidR="00935D9B" w:rsidRPr="00DD2E9C" w:rsidRDefault="00935D9B" w:rsidP="00935D9B">
            <w:pPr>
              <w:pStyle w:val="tj"/>
              <w:spacing w:before="0" w:beforeAutospacing="0" w:after="0" w:afterAutospacing="0"/>
              <w:jc w:val="both"/>
            </w:pPr>
            <w:r w:rsidRPr="00DD2E9C">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DD2E9C">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DD2E9C" w:rsidRDefault="00935D9B" w:rsidP="00935D9B">
            <w:pPr>
              <w:pStyle w:val="tj"/>
              <w:spacing w:before="0" w:beforeAutospacing="0" w:after="0" w:afterAutospacing="0"/>
              <w:jc w:val="both"/>
            </w:pPr>
            <w:r w:rsidRPr="00DD2E9C">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DD2E9C" w:rsidRDefault="00935D9B" w:rsidP="00935D9B">
            <w:pPr>
              <w:pStyle w:val="tj"/>
              <w:spacing w:before="0" w:beforeAutospacing="0" w:after="0" w:afterAutospacing="0"/>
              <w:jc w:val="both"/>
            </w:pPr>
            <w:r w:rsidRPr="00DD2E9C">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DD2E9C" w:rsidTr="00935D9B">
        <w:trPr>
          <w:trHeight w:val="522"/>
          <w:jc w:val="center"/>
        </w:trPr>
        <w:tc>
          <w:tcPr>
            <w:tcW w:w="570" w:type="dxa"/>
          </w:tcPr>
          <w:p w:rsidR="00935D9B" w:rsidRPr="00DD2E9C" w:rsidRDefault="00935D9B">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2</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Унесення змін до тендерної документації</w:t>
            </w:r>
          </w:p>
        </w:tc>
        <w:tc>
          <w:tcPr>
            <w:tcW w:w="7013" w:type="dxa"/>
          </w:tcPr>
          <w:p w:rsidR="00935D9B" w:rsidRPr="00DD2E9C" w:rsidRDefault="00935D9B" w:rsidP="00935D9B">
            <w:pPr>
              <w:pStyle w:val="tj"/>
              <w:spacing w:before="0" w:beforeAutospacing="0" w:after="0" w:afterAutospacing="0"/>
              <w:jc w:val="both"/>
            </w:pPr>
            <w:r w:rsidRPr="00DD2E9C">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DD2E9C" w:rsidRDefault="00935D9B" w:rsidP="00935D9B">
            <w:pPr>
              <w:pStyle w:val="tj"/>
              <w:spacing w:before="0" w:beforeAutospacing="0" w:after="0" w:afterAutospacing="0"/>
              <w:jc w:val="both"/>
            </w:pPr>
            <w:r w:rsidRPr="00DD2E9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DD2E9C" w:rsidTr="00725B6A">
        <w:trPr>
          <w:trHeight w:val="522"/>
          <w:jc w:val="center"/>
        </w:trPr>
        <w:tc>
          <w:tcPr>
            <w:tcW w:w="10343" w:type="dxa"/>
            <w:gridSpan w:val="3"/>
            <w:shd w:val="clear" w:color="auto" w:fill="A5A5A5"/>
            <w:vAlign w:val="center"/>
          </w:tcPr>
          <w:p w:rsidR="002049E6" w:rsidRPr="00DD2E9C"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 xml:space="preserve">Розділ ІІІ. </w:t>
            </w:r>
            <w:bookmarkStart w:id="1" w:name="_Hlk38463201"/>
            <w:r w:rsidRPr="00DD2E9C">
              <w:rPr>
                <w:rFonts w:ascii="Times New Roman" w:eastAsia="Times New Roman" w:hAnsi="Times New Roman" w:cs="Times New Roman"/>
                <w:b/>
                <w:sz w:val="24"/>
                <w:szCs w:val="24"/>
              </w:rPr>
              <w:t>Інструкція з підготовки тендерної пропозиції</w:t>
            </w:r>
            <w:bookmarkEnd w:id="1"/>
          </w:p>
        </w:tc>
      </w:tr>
      <w:tr w:rsidR="00935D9B" w:rsidRPr="00DD2E9C" w:rsidTr="00935D9B">
        <w:trPr>
          <w:trHeight w:val="522"/>
          <w:jc w:val="center"/>
        </w:trPr>
        <w:tc>
          <w:tcPr>
            <w:tcW w:w="570" w:type="dxa"/>
          </w:tcPr>
          <w:p w:rsidR="00935D9B" w:rsidRPr="00DD2E9C" w:rsidRDefault="00935D9B" w:rsidP="00BD09CF">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Зміст і спосіб подання тендерної пропозиції</w:t>
            </w:r>
          </w:p>
        </w:tc>
        <w:tc>
          <w:tcPr>
            <w:tcW w:w="7013" w:type="dxa"/>
          </w:tcPr>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(шляхом самодекларації) і в цій тендерній документації, та шляхом завантаження необхідних документів, що вимагаються замовником у цій тендерній документації, а саме:</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Додатку 1 до цієї тендерної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погоджений Проєкт договору - згідно Додатку 3 до цієї тендерної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Цінову пропозицію згідно Додатку 2 до цієї тендерної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lastRenderedPageBreak/>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1.2. Кожен учасник має право подати тільки одну тендерну пропозицію.</w:t>
            </w:r>
          </w:p>
          <w:p w:rsidR="00935D9B" w:rsidRPr="00DD2E9C" w:rsidRDefault="00935D9B" w:rsidP="00935D9B">
            <w:pPr>
              <w:ind w:firstLine="284"/>
              <w:jc w:val="both"/>
              <w:rPr>
                <w:rFonts w:ascii="Times New Roman" w:hAnsi="Times New Roman" w:cs="Times New Roman"/>
                <w:sz w:val="24"/>
                <w:szCs w:val="24"/>
              </w:rPr>
            </w:pPr>
            <w:r w:rsidRPr="00DD2E9C">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w:t>
            </w:r>
            <w:r w:rsidRPr="00DD2E9C">
              <w:rPr>
                <w:rFonts w:ascii="Times New Roman" w:hAnsi="Times New Roman" w:cs="Times New Roman"/>
                <w:sz w:val="24"/>
                <w:szCs w:val="24"/>
              </w:rPr>
              <w:t xml:space="preserve"> у </w:t>
            </w:r>
            <w:r w:rsidRPr="00DD2E9C">
              <w:rPr>
                <w:rFonts w:ascii="Times New Roman" w:eastAsia="Times New Roman" w:hAnsi="Times New Roman" w:cs="Times New Roman"/>
                <w:sz w:val="24"/>
                <w:szCs w:val="24"/>
              </w:rPr>
              <w:t xml:space="preserve">формі електронного документа через електронну систему закупівель із накладанням </w:t>
            </w:r>
            <w:bookmarkStart w:id="2" w:name="w1_28"/>
            <w:r w:rsidR="008B5792" w:rsidRPr="00DD2E9C">
              <w:rPr>
                <w:rFonts w:ascii="Times New Roman" w:hAnsi="Times New Roman" w:cs="Times New Roman"/>
                <w:sz w:val="24"/>
                <w:szCs w:val="24"/>
                <w:u w:val="single"/>
              </w:rPr>
              <w:fldChar w:fldCharType="begin"/>
            </w:r>
            <w:r w:rsidRPr="00DD2E9C">
              <w:rPr>
                <w:rFonts w:ascii="Times New Roman" w:hAnsi="Times New Roman" w:cs="Times New Roman"/>
                <w:sz w:val="24"/>
                <w:szCs w:val="24"/>
                <w:u w:val="single"/>
              </w:rPr>
              <w:instrText xml:space="preserve"> HYPERLINK "https://zakon.rada.gov.ua/laws/show/922-19?find=1&amp;text=%D0%B5%D0%BB%D0%B5%D0%BA%D1%82%D1%80%D0%BE%D0%BD%D0%BD%D0%BE%D0%B3%D0%BE" \l "w1_29" </w:instrText>
            </w:r>
            <w:r w:rsidR="008B5792" w:rsidRPr="00DD2E9C">
              <w:rPr>
                <w:rFonts w:ascii="Times New Roman" w:hAnsi="Times New Roman" w:cs="Times New Roman"/>
                <w:sz w:val="24"/>
                <w:szCs w:val="24"/>
                <w:u w:val="single"/>
              </w:rPr>
              <w:fldChar w:fldCharType="separate"/>
            </w:r>
            <w:r w:rsidRPr="00DD2E9C">
              <w:rPr>
                <w:rStyle w:val="af"/>
                <w:rFonts w:ascii="Times New Roman" w:hAnsi="Times New Roman" w:cs="Times New Roman"/>
                <w:color w:val="auto"/>
                <w:sz w:val="24"/>
                <w:szCs w:val="24"/>
              </w:rPr>
              <w:t>електронного</w:t>
            </w:r>
            <w:r w:rsidR="008B5792" w:rsidRPr="00DD2E9C">
              <w:rPr>
                <w:rFonts w:ascii="Times New Roman" w:hAnsi="Times New Roman" w:cs="Times New Roman"/>
                <w:sz w:val="24"/>
                <w:szCs w:val="24"/>
                <w:u w:val="single"/>
              </w:rPr>
              <w:fldChar w:fldCharType="end"/>
            </w:r>
            <w:bookmarkEnd w:id="2"/>
            <w:r w:rsidRPr="00DD2E9C">
              <w:rPr>
                <w:rFonts w:ascii="Times New Roman" w:hAnsi="Times New Roman" w:cs="Times New Roman"/>
                <w:sz w:val="24"/>
                <w:szCs w:val="24"/>
                <w:u w:val="single"/>
              </w:rPr>
              <w:t> підпису, що базується на кваліфікованому сертифікаті </w:t>
            </w:r>
            <w:bookmarkStart w:id="3" w:name="w1_29"/>
            <w:r w:rsidR="008B5792" w:rsidRPr="00DD2E9C">
              <w:rPr>
                <w:rFonts w:ascii="Times New Roman" w:hAnsi="Times New Roman" w:cs="Times New Roman"/>
                <w:sz w:val="24"/>
                <w:szCs w:val="24"/>
                <w:u w:val="single"/>
              </w:rPr>
              <w:fldChar w:fldCharType="begin"/>
            </w:r>
            <w:r w:rsidRPr="00DD2E9C">
              <w:rPr>
                <w:rFonts w:ascii="Times New Roman" w:hAnsi="Times New Roman" w:cs="Times New Roman"/>
                <w:sz w:val="24"/>
                <w:szCs w:val="24"/>
                <w:u w:val="single"/>
              </w:rPr>
              <w:instrText xml:space="preserve"> HYPERLINK "https://zakon.rada.gov.ua/laws/show/922-19?find=1&amp;text=%D0%B5%D0%BB%D0%B5%D0%BA%D1%82%D1%80%D0%BE%D0%BD%D0%BD%D0%BE%D0%B3%D0%BE" \l "w1_30" </w:instrText>
            </w:r>
            <w:r w:rsidR="008B5792" w:rsidRPr="00DD2E9C">
              <w:rPr>
                <w:rFonts w:ascii="Times New Roman" w:hAnsi="Times New Roman" w:cs="Times New Roman"/>
                <w:sz w:val="24"/>
                <w:szCs w:val="24"/>
                <w:u w:val="single"/>
              </w:rPr>
              <w:fldChar w:fldCharType="separate"/>
            </w:r>
            <w:r w:rsidRPr="00DD2E9C">
              <w:rPr>
                <w:rStyle w:val="af"/>
                <w:rFonts w:ascii="Times New Roman" w:hAnsi="Times New Roman" w:cs="Times New Roman"/>
                <w:color w:val="auto"/>
                <w:sz w:val="24"/>
                <w:szCs w:val="24"/>
              </w:rPr>
              <w:t>електронного</w:t>
            </w:r>
            <w:r w:rsidR="008B5792" w:rsidRPr="00DD2E9C">
              <w:rPr>
                <w:rFonts w:ascii="Times New Roman" w:hAnsi="Times New Roman" w:cs="Times New Roman"/>
                <w:sz w:val="24"/>
                <w:szCs w:val="24"/>
                <w:u w:val="single"/>
              </w:rPr>
              <w:fldChar w:fldCharType="end"/>
            </w:r>
            <w:bookmarkEnd w:id="3"/>
            <w:r w:rsidRPr="00DD2E9C">
              <w:rPr>
                <w:rFonts w:ascii="Times New Roman" w:hAnsi="Times New Roman" w:cs="Times New Roman"/>
                <w:sz w:val="24"/>
                <w:szCs w:val="24"/>
                <w:u w:val="single"/>
              </w:rPr>
              <w:t> підпису, відповідно до вимог </w:t>
            </w:r>
            <w:hyperlink r:id="rId8" w:tgtFrame="_blank" w:history="1">
              <w:r w:rsidRPr="00DD2E9C">
                <w:rPr>
                  <w:rStyle w:val="af"/>
                  <w:rFonts w:ascii="Times New Roman" w:hAnsi="Times New Roman" w:cs="Times New Roman"/>
                  <w:color w:val="auto"/>
                  <w:sz w:val="24"/>
                  <w:szCs w:val="24"/>
                </w:rPr>
                <w:t>Закону України</w:t>
              </w:r>
            </w:hyperlink>
            <w:r w:rsidRPr="00DD2E9C">
              <w:rPr>
                <w:rFonts w:ascii="Times New Roman" w:hAnsi="Times New Roman" w:cs="Times New Roman"/>
                <w:sz w:val="24"/>
                <w:szCs w:val="24"/>
                <w:u w:val="single"/>
              </w:rPr>
              <w:t> "Про електронні довірчі послуги"</w:t>
            </w:r>
            <w:r w:rsidRPr="00DD2E9C">
              <w:rPr>
                <w:rFonts w:ascii="Times New Roman" w:eastAsia="Times New Roman" w:hAnsi="Times New Roman" w:cs="Times New Roman"/>
                <w:sz w:val="24"/>
                <w:szCs w:val="24"/>
              </w:rPr>
              <w:t>.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DD2E9C">
              <w:rPr>
                <w:rFonts w:ascii="Times New Roman" w:hAnsi="Times New Roman" w:cs="Times New Roman"/>
                <w:sz w:val="24"/>
                <w:szCs w:val="24"/>
              </w:rPr>
              <w:t xml:space="preserve"> Усі документи (довідки, інформаційні довідки, листи, листи-гарантії, тощо), які складаються безпосередньо учасником та завантажуються в електронну систему закупівель, повинні містити підпис керівника або іншої уповноваженої особи учасника та печатку (у випадку наявності).</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DD2E9C">
              <w:rPr>
                <w:rFonts w:ascii="Times New Roman" w:eastAsia="Times New Roman" w:hAnsi="Times New Roman" w:cs="Times New Roman"/>
                <w:sz w:val="24"/>
                <w:szCs w:val="24"/>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У разі подання документів тендерної пропозиції фізичною особою – підприємцем, Учасник має надати копію паспорта (усі заповнені сторінки) та довідки про присвоєння ідентифікаційного номера.</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5D9B" w:rsidRPr="00DD2E9C" w:rsidRDefault="00935D9B" w:rsidP="00935D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1.7. </w:t>
            </w:r>
            <w:r w:rsidRPr="00DD2E9C">
              <w:rPr>
                <w:rFonts w:ascii="Times New Roman" w:hAnsi="Times New Roman" w:cs="Times New Roman"/>
                <w:sz w:val="24"/>
                <w:szCs w:val="24"/>
              </w:rPr>
              <w:t>Я</w:t>
            </w:r>
            <w:r w:rsidRPr="00DD2E9C">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9" w:tgtFrame="_blank" w:history="1">
              <w:r w:rsidRPr="00DD2E9C">
                <w:rPr>
                  <w:rFonts w:ascii="Times New Roman" w:eastAsia="Times New Roman" w:hAnsi="Times New Roman" w:cs="Times New Roman"/>
                  <w:sz w:val="24"/>
                  <w:szCs w:val="24"/>
                </w:rPr>
                <w:t>Законом України</w:t>
              </w:r>
            </w:hyperlink>
            <w:r w:rsidRPr="00DD2E9C">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DD2E9C">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2E9C">
              <w:rPr>
                <w:rFonts w:ascii="Times New Roman" w:eastAsia="Times New Roman" w:hAnsi="Times New Roman" w:cs="Times New Roman"/>
                <w:sz w:val="24"/>
                <w:szCs w:val="24"/>
              </w:rPr>
              <w:t xml:space="preserve"> – в такому випадку </w:t>
            </w:r>
            <w:r w:rsidRPr="00DD2E9C">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DD2E9C">
              <w:rPr>
                <w:rFonts w:ascii="Times New Roman" w:eastAsia="Times New Roman" w:hAnsi="Times New Roman" w:cs="Times New Roman"/>
                <w:sz w:val="24"/>
                <w:szCs w:val="24"/>
              </w:rPr>
              <w:t>, тільки подає пояснення у довільній формі.</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1.8.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w:t>
            </w:r>
            <w:r w:rsidRPr="00DD2E9C">
              <w:rPr>
                <w:rFonts w:ascii="Times New Roman" w:eastAsia="Times New Roman" w:hAnsi="Times New Roman" w:cs="Times New Roman"/>
                <w:sz w:val="24"/>
                <w:szCs w:val="24"/>
              </w:rPr>
              <w:lastRenderedPageBreak/>
              <w:t>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DD2E9C" w:rsidTr="00935D9B">
        <w:trPr>
          <w:trHeight w:val="410"/>
          <w:jc w:val="center"/>
        </w:trPr>
        <w:tc>
          <w:tcPr>
            <w:tcW w:w="570" w:type="dxa"/>
          </w:tcPr>
          <w:p w:rsidR="00F7322D" w:rsidRPr="00DD2E9C" w:rsidRDefault="00F7322D">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2</w:t>
            </w:r>
          </w:p>
        </w:tc>
        <w:tc>
          <w:tcPr>
            <w:tcW w:w="2760" w:type="dxa"/>
          </w:tcPr>
          <w:p w:rsidR="00F7322D" w:rsidRPr="00DD2E9C" w:rsidRDefault="00F7322D" w:rsidP="00C35E77">
            <w:pPr>
              <w:pStyle w:val="normal"/>
              <w:widowControl w:val="0"/>
              <w:spacing w:line="240" w:lineRule="auto"/>
              <w:rPr>
                <w:rFonts w:ascii="Times New Roman" w:hAnsi="Times New Roman" w:cs="Times New Roman"/>
                <w:b/>
                <w:color w:val="auto"/>
                <w:sz w:val="24"/>
                <w:szCs w:val="24"/>
              </w:rPr>
            </w:pPr>
            <w:r w:rsidRPr="00DD2E9C">
              <w:rPr>
                <w:rFonts w:ascii="Times New Roman" w:hAnsi="Times New Roman" w:cs="Times New Roman"/>
                <w:b/>
                <w:color w:val="auto"/>
                <w:sz w:val="24"/>
                <w:szCs w:val="24"/>
              </w:rPr>
              <w:t>Забезпечення тендерної пропозиції</w:t>
            </w:r>
          </w:p>
        </w:tc>
        <w:tc>
          <w:tcPr>
            <w:tcW w:w="7013" w:type="dxa"/>
          </w:tcPr>
          <w:p w:rsidR="00F7322D" w:rsidRPr="00DD2E9C" w:rsidRDefault="002F06E7" w:rsidP="00C35E77">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Не вимагається</w:t>
            </w:r>
          </w:p>
        </w:tc>
      </w:tr>
      <w:tr w:rsidR="00F7322D" w:rsidRPr="00DD2E9C" w:rsidTr="00935D9B">
        <w:trPr>
          <w:trHeight w:val="522"/>
          <w:jc w:val="center"/>
        </w:trPr>
        <w:tc>
          <w:tcPr>
            <w:tcW w:w="570" w:type="dxa"/>
          </w:tcPr>
          <w:p w:rsidR="00F7322D" w:rsidRPr="00DD2E9C" w:rsidRDefault="00F7322D"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3</w:t>
            </w:r>
          </w:p>
        </w:tc>
        <w:tc>
          <w:tcPr>
            <w:tcW w:w="2760" w:type="dxa"/>
          </w:tcPr>
          <w:p w:rsidR="00F7322D" w:rsidRPr="00DD2E9C" w:rsidRDefault="00F7322D" w:rsidP="00C35E77">
            <w:pPr>
              <w:pStyle w:val="normal"/>
              <w:widowControl w:val="0"/>
              <w:spacing w:line="240" w:lineRule="auto"/>
              <w:rPr>
                <w:rFonts w:ascii="Times New Roman" w:hAnsi="Times New Roman" w:cs="Times New Roman"/>
                <w:b/>
                <w:color w:val="auto"/>
                <w:sz w:val="24"/>
                <w:szCs w:val="24"/>
                <w:lang w:val="ru-RU"/>
              </w:rPr>
            </w:pPr>
            <w:r w:rsidRPr="00DD2E9C">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013" w:type="dxa"/>
            <w:vAlign w:val="center"/>
          </w:tcPr>
          <w:p w:rsidR="00F7322D" w:rsidRPr="00DD2E9C" w:rsidRDefault="002F06E7" w:rsidP="00C35E77">
            <w:pPr>
              <w:jc w:val="both"/>
              <w:rPr>
                <w:rFonts w:ascii="Times New Roman" w:eastAsia="Times New Roman" w:hAnsi="Times New Roman" w:cs="Times New Roman"/>
                <w:sz w:val="24"/>
                <w:szCs w:val="24"/>
              </w:rPr>
            </w:pPr>
            <w:bookmarkStart w:id="4" w:name="h.2et92p0" w:colFirst="0" w:colLast="0"/>
            <w:bookmarkEnd w:id="4"/>
            <w:r w:rsidRPr="00DD2E9C">
              <w:rPr>
                <w:rFonts w:ascii="Times New Roman" w:eastAsia="Times New Roman" w:hAnsi="Times New Roman" w:cs="Times New Roman"/>
                <w:sz w:val="24"/>
                <w:szCs w:val="24"/>
              </w:rPr>
              <w:t>Не вимагається</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4</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13"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DD2E9C" w:rsidRDefault="00935D9B" w:rsidP="00935D9B">
            <w:pPr>
              <w:pStyle w:val="tj"/>
              <w:spacing w:before="0" w:beforeAutospacing="0" w:after="0" w:afterAutospacing="0"/>
              <w:jc w:val="both"/>
            </w:pPr>
            <w:r w:rsidRPr="00DD2E9C">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DD2E9C" w:rsidRDefault="00935D9B" w:rsidP="00935D9B">
            <w:pPr>
              <w:pStyle w:val="tj"/>
              <w:spacing w:before="0" w:beforeAutospacing="0" w:after="0" w:afterAutospacing="0"/>
              <w:jc w:val="both"/>
            </w:pPr>
            <w:r w:rsidRPr="00DD2E9C">
              <w:t>відхилити таку вимогу, не втрачаючи при цьому наданого ним забезпечення тендерної пропозиції;</w:t>
            </w:r>
          </w:p>
          <w:p w:rsidR="00935D9B" w:rsidRPr="00DD2E9C" w:rsidRDefault="00935D9B" w:rsidP="00935D9B">
            <w:pPr>
              <w:pStyle w:val="tj"/>
              <w:spacing w:before="0" w:beforeAutospacing="0" w:after="0" w:afterAutospacing="0"/>
              <w:jc w:val="both"/>
            </w:pPr>
            <w:r w:rsidRPr="00DD2E9C">
              <w:t>погодитися з вимогою та продовжити строк дії поданої ним тендерної пропозиції і наданого забезпечення тендерної пропозиції.</w:t>
            </w:r>
          </w:p>
          <w:p w:rsidR="00935D9B" w:rsidRPr="00DD2E9C" w:rsidRDefault="00935D9B" w:rsidP="00935D9B">
            <w:pPr>
              <w:pStyle w:val="tj"/>
              <w:spacing w:before="0" w:beforeAutospacing="0" w:after="0" w:afterAutospacing="0"/>
              <w:jc w:val="both"/>
            </w:pPr>
            <w:r w:rsidRPr="00DD2E9C">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5</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статтею 17 Закону.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013" w:type="dxa"/>
          </w:tcPr>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DD2E9C">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2E9C">
              <w:rPr>
                <w:rFonts w:ascii="Times New Roman" w:eastAsia="Times New Roman" w:hAnsi="Times New Roman" w:cs="Times New Roman"/>
                <w:sz w:val="24"/>
                <w:szCs w:val="24"/>
              </w:rPr>
              <w:t>.</w:t>
            </w:r>
          </w:p>
          <w:p w:rsidR="00935D9B" w:rsidRPr="00DD2E9C" w:rsidRDefault="00935D9B" w:rsidP="00935D9B">
            <w:pPr>
              <w:pStyle w:val="tj"/>
              <w:spacing w:before="0" w:beforeAutospacing="0" w:after="0" w:afterAutospacing="0"/>
              <w:jc w:val="both"/>
            </w:pPr>
            <w:r w:rsidRPr="00DD2E9C">
              <w:rPr>
                <w:lang w:val="ru-RU"/>
              </w:rPr>
              <w:t>5</w:t>
            </w:r>
            <w:r w:rsidRPr="00DD2E9C">
              <w:t xml:space="preserve">.3. Замовник зобов'язаний відхилити тендерну пропозицію </w:t>
            </w:r>
            <w:r w:rsidRPr="00DD2E9C">
              <w:rPr>
                <w:b/>
                <w:u w:val="single"/>
              </w:rPr>
              <w:t>переможця процедури</w:t>
            </w:r>
            <w:r w:rsidRPr="00DD2E9C">
              <w:t xml:space="preserve"> закупівлі в разі, коли наявні підстави, визначені статтею 17 Закону (крім пункту 13 частини 1 статті 17 Закону), якщо:</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 відомості про юридичну особу, яка є учасником процедури </w:t>
            </w:r>
            <w:r w:rsidRPr="00DD2E9C">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5D9B" w:rsidRPr="00DD2E9C" w:rsidRDefault="00935D9B" w:rsidP="00935D9B">
            <w:pPr>
              <w:pStyle w:val="rvps2"/>
              <w:shd w:val="clear" w:color="auto" w:fill="FFFFFF"/>
              <w:spacing w:before="0" w:beforeAutospacing="0" w:after="0" w:afterAutospacing="0"/>
              <w:jc w:val="both"/>
              <w:rPr>
                <w:lang w:val="uk-UA"/>
              </w:rPr>
            </w:pPr>
            <w:r w:rsidRPr="00DD2E9C">
              <w:rPr>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5D9B" w:rsidRPr="00DD2E9C" w:rsidRDefault="00935D9B" w:rsidP="00935D9B">
            <w:pPr>
              <w:pStyle w:val="rvps2"/>
              <w:shd w:val="clear" w:color="auto" w:fill="FFFFFF"/>
              <w:spacing w:before="0" w:beforeAutospacing="0" w:after="0" w:afterAutospacing="0"/>
              <w:jc w:val="both"/>
              <w:rPr>
                <w:lang w:val="uk-UA"/>
              </w:rPr>
            </w:pPr>
            <w:bookmarkStart w:id="5" w:name="n1942"/>
            <w:bookmarkStart w:id="6" w:name="n1268"/>
            <w:bookmarkEnd w:id="5"/>
            <w:bookmarkEnd w:id="6"/>
            <w:r w:rsidRPr="00DD2E9C">
              <w:rPr>
                <w:lang w:val="uk-UA"/>
              </w:rPr>
              <w:t>-</w:t>
            </w:r>
            <w:r w:rsidRPr="00DD2E9C">
              <w:t xml:space="preserve"> службова (посадова) особа учасника</w:t>
            </w:r>
            <w:r w:rsidRPr="00DD2E9C">
              <w:rPr>
                <w:lang w:val="uk-UA"/>
              </w:rPr>
              <w:t xml:space="preserve"> </w:t>
            </w:r>
            <w:r w:rsidRPr="00DD2E9C">
              <w:t>процедури закупівлі, яка підписала</w:t>
            </w:r>
            <w:r w:rsidRPr="00DD2E9C">
              <w:rPr>
                <w:lang w:val="uk-UA"/>
              </w:rPr>
              <w:t xml:space="preserve"> </w:t>
            </w:r>
            <w:r w:rsidRPr="00DD2E9C">
              <w:t>тендерну</w:t>
            </w:r>
            <w:r w:rsidRPr="00DD2E9C">
              <w:rPr>
                <w:lang w:val="uk-UA"/>
              </w:rPr>
              <w:t xml:space="preserve"> </w:t>
            </w:r>
            <w:r w:rsidRPr="00DD2E9C">
              <w:t>пропозицію (або</w:t>
            </w:r>
            <w:r w:rsidRPr="00DD2E9C">
              <w:rPr>
                <w:lang w:val="uk-UA"/>
              </w:rPr>
              <w:t xml:space="preserve"> </w:t>
            </w:r>
            <w:r w:rsidRPr="00DD2E9C">
              <w:t>уповноважена на підписання договору в разі</w:t>
            </w:r>
            <w:r w:rsidRPr="00DD2E9C">
              <w:rPr>
                <w:lang w:val="uk-UA"/>
              </w:rPr>
              <w:t xml:space="preserve"> </w:t>
            </w:r>
            <w:r w:rsidRPr="00DD2E9C">
              <w:t>переговорної</w:t>
            </w:r>
            <w:r w:rsidRPr="00DD2E9C">
              <w:rPr>
                <w:lang w:val="uk-UA"/>
              </w:rPr>
              <w:t xml:space="preserve"> </w:t>
            </w:r>
            <w:r w:rsidRPr="00DD2E9C">
              <w:t>процедури закупівлі), булла</w:t>
            </w:r>
            <w:r w:rsidRPr="00DD2E9C">
              <w:rPr>
                <w:lang w:val="uk-UA"/>
              </w:rPr>
              <w:t xml:space="preserve"> </w:t>
            </w:r>
            <w:r w:rsidRPr="00DD2E9C">
              <w:t>засуджена за кримінальне</w:t>
            </w:r>
            <w:r w:rsidRPr="00DD2E9C">
              <w:rPr>
                <w:lang w:val="uk-UA"/>
              </w:rPr>
              <w:t xml:space="preserve"> </w:t>
            </w:r>
            <w:r w:rsidRPr="00DD2E9C">
              <w:t>правопорушення, вчинене з корисливих</w:t>
            </w:r>
            <w:r w:rsidRPr="00DD2E9C">
              <w:rPr>
                <w:lang w:val="uk-UA"/>
              </w:rPr>
              <w:t xml:space="preserve"> </w:t>
            </w:r>
            <w:r w:rsidRPr="00DD2E9C">
              <w:t>мотивів (зокрема, пов’язане з хабарництвом, шахрайством та відмиванням</w:t>
            </w:r>
            <w:r w:rsidRPr="00DD2E9C">
              <w:rPr>
                <w:lang w:val="uk-UA"/>
              </w:rPr>
              <w:t xml:space="preserve"> </w:t>
            </w:r>
            <w:r w:rsidRPr="00DD2E9C">
              <w:t>коштів), судимість з якої не знято</w:t>
            </w:r>
            <w:r w:rsidRPr="00DD2E9C">
              <w:rPr>
                <w:lang w:val="uk-UA"/>
              </w:rPr>
              <w:t xml:space="preserve"> </w:t>
            </w:r>
            <w:r w:rsidRPr="00DD2E9C">
              <w:t>або не погашено у встановленому законом порядку;</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учасник процедури закупівлі визнаний у встановленому законом порядку банкрутом та стосовно нього відкрита ліквідаційна процедура;</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5D9B" w:rsidRPr="00DD2E9C" w:rsidRDefault="00935D9B" w:rsidP="00935D9B">
            <w:pPr>
              <w:pStyle w:val="tj"/>
              <w:spacing w:before="0" w:beforeAutospacing="0" w:after="0" w:afterAutospacing="0"/>
              <w:jc w:val="both"/>
            </w:pPr>
            <w:r w:rsidRPr="00DD2E9C">
              <w:t xml:space="preserve">5.4. Замовник може прийняти рішення про відмову учаснику в </w:t>
            </w:r>
            <w:r w:rsidRPr="00DD2E9C">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5D9B" w:rsidRPr="00DD2E9C" w:rsidRDefault="00935D9B" w:rsidP="00935D9B">
            <w:pPr>
              <w:pStyle w:val="tj"/>
              <w:spacing w:before="0" w:beforeAutospacing="0" w:after="0" w:afterAutospacing="0"/>
              <w:jc w:val="both"/>
            </w:pPr>
            <w:r w:rsidRPr="00DD2E9C">
              <w:t>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DD2E9C" w:rsidRDefault="00935D9B" w:rsidP="00935D9B">
            <w:pPr>
              <w:pStyle w:val="tj"/>
              <w:spacing w:before="0" w:beforeAutospacing="0" w:after="0" w:afterAutospacing="0"/>
              <w:jc w:val="both"/>
            </w:pPr>
            <w:r w:rsidRPr="00DD2E9C">
              <w:t xml:space="preserve">    5.6. Учасник процедури закупівлі підтверджує відсутність підстав, зазначених в ст. 17 Закону (крім пункту 13 частини 1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35D9B" w:rsidRPr="00DD2E9C" w:rsidRDefault="00935D9B" w:rsidP="00935D9B">
            <w:pPr>
              <w:pStyle w:val="tj"/>
              <w:spacing w:before="0" w:beforeAutospacing="0" w:after="0" w:afterAutospacing="0"/>
              <w:jc w:val="both"/>
            </w:pPr>
            <w:r w:rsidRPr="00DD2E9C">
              <w:t xml:space="preserve">Замовник не вимагає від </w:t>
            </w:r>
            <w:r w:rsidRPr="00DD2E9C">
              <w:rPr>
                <w:b/>
              </w:rPr>
              <w:t>учасника</w:t>
            </w:r>
            <w:r w:rsidRPr="00DD2E9C">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4 цього пункту.</w:t>
            </w:r>
          </w:p>
          <w:p w:rsidR="00935D9B" w:rsidRPr="00DD2E9C" w:rsidRDefault="00935D9B" w:rsidP="00935D9B">
            <w:pPr>
              <w:pStyle w:val="tj"/>
              <w:spacing w:before="0" w:beforeAutospacing="0" w:after="0" w:afterAutospacing="0"/>
              <w:jc w:val="both"/>
            </w:pPr>
            <w:r w:rsidRPr="00DD2E9C">
              <w:t xml:space="preserve"> 5.7. Замовник </w:t>
            </w:r>
            <w:r w:rsidRPr="00DD2E9C">
              <w:rPr>
                <w:b/>
                <w:u w:val="single"/>
              </w:rPr>
              <w:t>не перевіряє переможця</w:t>
            </w:r>
            <w:r w:rsidRPr="00DD2E9C">
              <w:t xml:space="preserve"> процедури закупівлі на відповідність підстави, визначеної </w:t>
            </w:r>
            <w:r w:rsidRPr="00DD2E9C">
              <w:rPr>
                <w:b/>
                <w:u w:val="single"/>
              </w:rPr>
              <w:t>пунктом 13 частини 1 статті</w:t>
            </w:r>
            <w:r w:rsidRPr="00DD2E9C">
              <w:t xml:space="preserve"> 17 Закону, та не вимагає від учасника процедури закупівлі / переможця процедури закупівлі підтвердження її відсутності.</w:t>
            </w:r>
          </w:p>
          <w:p w:rsidR="00935D9B" w:rsidRPr="00DD2E9C" w:rsidRDefault="00935D9B" w:rsidP="00935D9B">
            <w:pPr>
              <w:pStyle w:val="tj"/>
              <w:spacing w:before="0" w:beforeAutospacing="0" w:after="0" w:afterAutospacing="0"/>
              <w:jc w:val="both"/>
            </w:pPr>
            <w:r w:rsidRPr="00DD2E9C">
              <w:t xml:space="preserve">    5.8.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1 та частиною 2 статті 17 Закону. </w:t>
            </w:r>
          </w:p>
          <w:p w:rsidR="00935D9B" w:rsidRPr="00DD2E9C" w:rsidRDefault="00935D9B" w:rsidP="00935D9B">
            <w:pPr>
              <w:pStyle w:val="tj"/>
              <w:spacing w:before="0" w:beforeAutospacing="0" w:after="0" w:afterAutospacing="0"/>
              <w:jc w:val="both"/>
            </w:pPr>
            <w:r w:rsidRPr="00DD2E9C">
              <w:t>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C07AF" w:rsidRPr="00DD2E9C" w:rsidTr="00935D9B">
        <w:trPr>
          <w:trHeight w:val="2018"/>
          <w:jc w:val="center"/>
        </w:trPr>
        <w:tc>
          <w:tcPr>
            <w:tcW w:w="57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6</w:t>
            </w:r>
          </w:p>
        </w:tc>
        <w:tc>
          <w:tcPr>
            <w:tcW w:w="276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13" w:type="dxa"/>
          </w:tcPr>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 У цій документації всі посилання на конкретні марку чи виробника або на конкретний процес, що характеризує продукт </w:t>
            </w:r>
            <w:r w:rsidRPr="00DD2E9C">
              <w:rPr>
                <w:rFonts w:ascii="Times New Roman" w:eastAsia="Times New Roman" w:hAnsi="Times New Roman" w:cs="Times New Roman"/>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DD2E9C" w:rsidRDefault="003C07AF" w:rsidP="00EB24C4">
            <w:pPr>
              <w:tabs>
                <w:tab w:val="left" w:pos="0"/>
              </w:tabs>
              <w:suppressAutoHyphens/>
              <w:ind w:right="113" w:firstLine="284"/>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6.4. Конкретні</w:t>
            </w:r>
            <w:r w:rsidR="00EB7CDD" w:rsidRPr="00DD2E9C">
              <w:rPr>
                <w:rFonts w:ascii="Times New Roman" w:eastAsia="Times New Roman" w:hAnsi="Times New Roman" w:cs="Times New Roman"/>
                <w:sz w:val="24"/>
                <w:szCs w:val="24"/>
              </w:rPr>
              <w:t xml:space="preserve"> </w:t>
            </w:r>
            <w:r w:rsidRPr="00DD2E9C">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DD2E9C">
              <w:rPr>
                <w:rFonts w:ascii="Times New Roman" w:eastAsia="Times New Roman" w:hAnsi="Times New Roman" w:cs="Times New Roman"/>
                <w:sz w:val="24"/>
                <w:szCs w:val="24"/>
              </w:rPr>
              <w:t>4</w:t>
            </w:r>
            <w:r w:rsidRPr="00DD2E9C">
              <w:rPr>
                <w:rFonts w:ascii="Times New Roman" w:eastAsia="Times New Roman" w:hAnsi="Times New Roman" w:cs="Times New Roman"/>
                <w:sz w:val="24"/>
                <w:szCs w:val="24"/>
              </w:rPr>
              <w:t xml:space="preserve"> до тендерної документації.</w:t>
            </w:r>
          </w:p>
        </w:tc>
      </w:tr>
      <w:tr w:rsidR="003C07AF" w:rsidRPr="00DD2E9C" w:rsidTr="00935D9B">
        <w:trPr>
          <w:trHeight w:val="699"/>
          <w:jc w:val="center"/>
        </w:trPr>
        <w:tc>
          <w:tcPr>
            <w:tcW w:w="57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7</w:t>
            </w:r>
          </w:p>
        </w:tc>
        <w:tc>
          <w:tcPr>
            <w:tcW w:w="276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13" w:type="dxa"/>
          </w:tcPr>
          <w:p w:rsidR="003C07AF" w:rsidRPr="00DD2E9C"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7.1. Замовник </w:t>
            </w:r>
            <w:r w:rsidRPr="00DD2E9C">
              <w:rPr>
                <w:rFonts w:ascii="Times New Roman" w:eastAsia="Times New Roman" w:hAnsi="Times New Roman" w:cs="Times New Roman"/>
                <w:b/>
                <w:bCs/>
                <w:sz w:val="24"/>
                <w:szCs w:val="24"/>
                <w:u w:val="single"/>
              </w:rPr>
              <w:t>може</w:t>
            </w:r>
            <w:r w:rsidRPr="00DD2E9C">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DD2E9C"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DD2E9C">
              <w:rPr>
                <w:rFonts w:ascii="Times New Roman" w:eastAsia="Times New Roman" w:hAnsi="Times New Roman" w:cs="Times New Roman"/>
                <w:sz w:val="24"/>
                <w:szCs w:val="24"/>
              </w:rPr>
              <w:t xml:space="preserve"> </w:t>
            </w:r>
            <w:r w:rsidRPr="00DD2E9C">
              <w:rPr>
                <w:rFonts w:ascii="Times New Roman" w:eastAsia="Times New Roman" w:hAnsi="Times New Roman" w:cs="Times New Roman"/>
                <w:sz w:val="24"/>
                <w:szCs w:val="24"/>
              </w:rPr>
              <w:t xml:space="preserve">рішення. </w:t>
            </w:r>
          </w:p>
          <w:p w:rsidR="003C07AF" w:rsidRPr="00DD2E9C"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DD2E9C" w:rsidTr="00935D9B">
        <w:trPr>
          <w:trHeight w:val="522"/>
          <w:jc w:val="center"/>
        </w:trPr>
        <w:tc>
          <w:tcPr>
            <w:tcW w:w="57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8</w:t>
            </w:r>
          </w:p>
        </w:tc>
        <w:tc>
          <w:tcPr>
            <w:tcW w:w="2760" w:type="dxa"/>
          </w:tcPr>
          <w:p w:rsidR="003C07AF" w:rsidRPr="00DD2E9C" w:rsidRDefault="003C07AF" w:rsidP="003C07AF">
            <w:pPr>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p>
        </w:tc>
        <w:tc>
          <w:tcPr>
            <w:tcW w:w="7013" w:type="dxa"/>
          </w:tcPr>
          <w:p w:rsidR="00387DB7" w:rsidRPr="00DD2E9C" w:rsidRDefault="00EB24C4" w:rsidP="00725B6A">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DD2E9C">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DD2E9C">
              <w:rPr>
                <w:rFonts w:ascii="Times New Roman" w:eastAsia="Times New Roman" w:hAnsi="Times New Roman" w:cs="Times New Roman"/>
                <w:sz w:val="24"/>
                <w:szCs w:val="24"/>
                <w:u w:val="single"/>
              </w:rPr>
              <w:t xml:space="preserve"> </w:t>
            </w:r>
            <w:r w:rsidRPr="00DD2E9C">
              <w:rPr>
                <w:rFonts w:ascii="Times New Roman" w:hAnsi="Times New Roman" w:cs="Times New Roman"/>
                <w:sz w:val="24"/>
                <w:szCs w:val="24"/>
                <w:u w:val="single"/>
              </w:rPr>
              <w:t>інформацію про</w:t>
            </w:r>
            <w:r w:rsidR="00EB7CDD" w:rsidRPr="00DD2E9C">
              <w:rPr>
                <w:rFonts w:ascii="Times New Roman" w:hAnsi="Times New Roman" w:cs="Times New Roman"/>
                <w:sz w:val="24"/>
                <w:szCs w:val="24"/>
                <w:u w:val="single"/>
              </w:rPr>
              <w:t xml:space="preserve"> </w:t>
            </w:r>
            <w:r w:rsidRPr="00DD2E9C">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DD2E9C" w:rsidTr="00935D9B">
        <w:trPr>
          <w:trHeight w:val="522"/>
          <w:jc w:val="center"/>
        </w:trPr>
        <w:tc>
          <w:tcPr>
            <w:tcW w:w="57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9</w:t>
            </w:r>
          </w:p>
        </w:tc>
        <w:tc>
          <w:tcPr>
            <w:tcW w:w="276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13" w:type="dxa"/>
          </w:tcPr>
          <w:p w:rsidR="003C07AF" w:rsidRPr="00DD2E9C" w:rsidRDefault="003C07AF" w:rsidP="00795956">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DD2E9C" w:rsidTr="00725B6A">
        <w:trPr>
          <w:trHeight w:val="522"/>
          <w:jc w:val="center"/>
        </w:trPr>
        <w:tc>
          <w:tcPr>
            <w:tcW w:w="10343" w:type="dxa"/>
            <w:gridSpan w:val="3"/>
            <w:shd w:val="clear" w:color="auto" w:fill="A5A5A5"/>
          </w:tcPr>
          <w:p w:rsidR="003C07AF" w:rsidRPr="00DD2E9C" w:rsidRDefault="003C07AF" w:rsidP="003C07A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Розділ IV. Подання та розкриття тендерної пропозиції</w:t>
            </w:r>
          </w:p>
        </w:tc>
      </w:tr>
      <w:tr w:rsidR="003C07AF" w:rsidRPr="00DD2E9C" w:rsidTr="00935D9B">
        <w:trPr>
          <w:trHeight w:val="522"/>
          <w:jc w:val="center"/>
        </w:trPr>
        <w:tc>
          <w:tcPr>
            <w:tcW w:w="57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Кінцевий строк подання тендерної пропозиції</w:t>
            </w:r>
          </w:p>
        </w:tc>
        <w:tc>
          <w:tcPr>
            <w:tcW w:w="7013" w:type="dxa"/>
          </w:tcPr>
          <w:p w:rsidR="008660B2" w:rsidRPr="00DD2E9C"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Кінцевий строк подання тендерних пропозицій </w:t>
            </w:r>
            <w:r w:rsidR="008660B2" w:rsidRPr="00DD2E9C">
              <w:rPr>
                <w:rFonts w:ascii="Times New Roman" w:eastAsia="Times New Roman" w:hAnsi="Times New Roman" w:cs="Times New Roman"/>
                <w:sz w:val="24"/>
                <w:szCs w:val="24"/>
              </w:rPr>
              <w:t>до:</w:t>
            </w:r>
          </w:p>
          <w:p w:rsidR="00F34F78" w:rsidRPr="00DD2E9C" w:rsidRDefault="00DE00C5" w:rsidP="00F34F78">
            <w:pPr>
              <w:widowControl w:val="0"/>
              <w:pBdr>
                <w:top w:val="nil"/>
                <w:left w:val="nil"/>
                <w:bottom w:val="nil"/>
                <w:right w:val="nil"/>
                <w:between w:val="nil"/>
              </w:pBdr>
              <w:ind w:left="34"/>
              <w:jc w:val="both"/>
              <w:rPr>
                <w:rFonts w:ascii="Times New Roman" w:hAnsi="Times New Roman" w:cs="Times New Roman"/>
                <w:color w:val="000000"/>
                <w:sz w:val="24"/>
                <w:szCs w:val="24"/>
              </w:rPr>
            </w:pPr>
            <w:bookmarkStart w:id="7" w:name="_Hlk73652210"/>
            <w:r w:rsidRPr="00DD2E9C">
              <w:rPr>
                <w:rFonts w:ascii="Times New Roman" w:hAnsi="Times New Roman" w:cs="Times New Roman"/>
                <w:b/>
                <w:bCs/>
                <w:color w:val="000000"/>
                <w:sz w:val="24"/>
                <w:szCs w:val="24"/>
              </w:rPr>
              <w:t>0</w:t>
            </w:r>
            <w:r w:rsidR="00F34F78" w:rsidRPr="00DD2E9C">
              <w:rPr>
                <w:rFonts w:ascii="Times New Roman" w:hAnsi="Times New Roman" w:cs="Times New Roman"/>
                <w:b/>
                <w:bCs/>
                <w:color w:val="000000"/>
                <w:sz w:val="24"/>
                <w:szCs w:val="24"/>
              </w:rPr>
              <w:t>3.0</w:t>
            </w:r>
            <w:r w:rsidRPr="00DD2E9C">
              <w:rPr>
                <w:rFonts w:ascii="Times New Roman" w:hAnsi="Times New Roman" w:cs="Times New Roman"/>
                <w:b/>
                <w:bCs/>
                <w:color w:val="000000"/>
                <w:sz w:val="24"/>
                <w:szCs w:val="24"/>
              </w:rPr>
              <w:t>2</w:t>
            </w:r>
            <w:r w:rsidR="00F34F78" w:rsidRPr="00DD2E9C">
              <w:rPr>
                <w:rFonts w:ascii="Times New Roman" w:hAnsi="Times New Roman" w:cs="Times New Roman"/>
                <w:b/>
                <w:bCs/>
                <w:color w:val="000000"/>
                <w:sz w:val="24"/>
                <w:szCs w:val="24"/>
              </w:rPr>
              <w:t>.2023 р., 00:00 год.</w:t>
            </w:r>
          </w:p>
          <w:bookmarkEnd w:id="7"/>
          <w:p w:rsidR="003C07AF" w:rsidRPr="00DD2E9C"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07AF" w:rsidRPr="00DD2E9C"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DD2E9C">
              <w:rPr>
                <w:rFonts w:ascii="Times New Roman" w:eastAsia="Times New Roman" w:hAnsi="Times New Roman" w:cs="Times New Roman"/>
                <w:sz w:val="24"/>
                <w:szCs w:val="24"/>
              </w:rPr>
              <w:lastRenderedPageBreak/>
              <w:t>пропозиції всім особам на рівних умовах.</w:t>
            </w:r>
          </w:p>
        </w:tc>
      </w:tr>
      <w:tr w:rsidR="00F34F78" w:rsidRPr="00DD2E9C" w:rsidTr="00935D9B">
        <w:trPr>
          <w:trHeight w:val="522"/>
          <w:jc w:val="center"/>
        </w:trPr>
        <w:tc>
          <w:tcPr>
            <w:tcW w:w="570" w:type="dxa"/>
          </w:tcPr>
          <w:p w:rsidR="00F34F78" w:rsidRPr="00DD2E9C"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2</w:t>
            </w:r>
          </w:p>
        </w:tc>
        <w:tc>
          <w:tcPr>
            <w:tcW w:w="2760" w:type="dxa"/>
          </w:tcPr>
          <w:p w:rsidR="00F34F78" w:rsidRPr="00DD2E9C" w:rsidRDefault="00F34F78" w:rsidP="00B56C2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Дата та час розкриття тендерної пропозиції</w:t>
            </w:r>
          </w:p>
        </w:tc>
        <w:tc>
          <w:tcPr>
            <w:tcW w:w="7013" w:type="dxa"/>
          </w:tcPr>
          <w:p w:rsidR="00F34F78" w:rsidRPr="00DD2E9C" w:rsidRDefault="00F34F78" w:rsidP="00B56C27">
            <w:pPr>
              <w:ind w:firstLine="567"/>
              <w:jc w:val="both"/>
              <w:rPr>
                <w:rFonts w:ascii="Times New Roman" w:hAnsi="Times New Roman" w:cs="Times New Roman"/>
                <w:sz w:val="24"/>
                <w:szCs w:val="24"/>
              </w:rPr>
            </w:pPr>
            <w:r w:rsidRPr="00DD2E9C">
              <w:rPr>
                <w:rFonts w:ascii="Times New Roman" w:eastAsia="Times New Roman" w:hAnsi="Times New Roman" w:cs="Times New Roman"/>
                <w:sz w:val="24"/>
                <w:szCs w:val="24"/>
              </w:rPr>
              <w:t xml:space="preserve">2.1 </w:t>
            </w:r>
            <w:r w:rsidRPr="00DD2E9C">
              <w:rPr>
                <w:rFonts w:ascii="Times New Roman" w:hAnsi="Times New Roman" w:cs="Times New Roman"/>
                <w:sz w:val="24"/>
                <w:szCs w:val="24"/>
              </w:rPr>
              <w:t>Відкриті торги проводяться без застосування електронного аукціону.</w:t>
            </w:r>
          </w:p>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34F78" w:rsidRPr="00DD2E9C" w:rsidRDefault="00F34F78" w:rsidP="00B56C27">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C07AF" w:rsidRPr="00DD2E9C" w:rsidTr="00725B6A">
        <w:trPr>
          <w:trHeight w:val="522"/>
          <w:jc w:val="center"/>
        </w:trPr>
        <w:tc>
          <w:tcPr>
            <w:tcW w:w="10343" w:type="dxa"/>
            <w:gridSpan w:val="3"/>
            <w:shd w:val="clear" w:color="auto" w:fill="A5A5A5"/>
          </w:tcPr>
          <w:p w:rsidR="003C07AF" w:rsidRPr="00DD2E9C" w:rsidRDefault="003C07AF" w:rsidP="003C07AF">
            <w:pPr>
              <w:widowControl w:val="0"/>
              <w:pBdr>
                <w:top w:val="nil"/>
                <w:left w:val="nil"/>
                <w:bottom w:val="nil"/>
                <w:right w:val="nil"/>
                <w:between w:val="nil"/>
              </w:pBdr>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Розділ V. Оцінка тендерної пропозиції</w:t>
            </w:r>
          </w:p>
        </w:tc>
      </w:tr>
      <w:tr w:rsidR="00F34F78" w:rsidRPr="00DD2E9C" w:rsidTr="00935D9B">
        <w:trPr>
          <w:trHeight w:val="522"/>
          <w:jc w:val="center"/>
        </w:trPr>
        <w:tc>
          <w:tcPr>
            <w:tcW w:w="570" w:type="dxa"/>
          </w:tcPr>
          <w:p w:rsidR="00F34F78" w:rsidRPr="00DD2E9C"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F34F78" w:rsidRPr="00DD2E9C" w:rsidRDefault="00F34F78" w:rsidP="00B56C27">
            <w:pPr>
              <w:pStyle w:val="normal"/>
              <w:widowControl w:val="0"/>
              <w:spacing w:line="240" w:lineRule="auto"/>
              <w:rPr>
                <w:rFonts w:ascii="Times New Roman" w:hAnsi="Times New Roman" w:cs="Times New Roman"/>
                <w:b/>
                <w:color w:val="auto"/>
                <w:sz w:val="24"/>
                <w:szCs w:val="24"/>
                <w:lang w:val="ru-RU"/>
              </w:rPr>
            </w:pPr>
            <w:r w:rsidRPr="00DD2E9C">
              <w:rPr>
                <w:rFonts w:ascii="Times New Roman" w:hAnsi="Times New Roman" w:cs="Times New Roman"/>
                <w:b/>
                <w:color w:val="auto"/>
                <w:sz w:val="24"/>
                <w:szCs w:val="24"/>
                <w:lang w:val="ru-RU"/>
              </w:rPr>
              <w:t>Перелік критеріїв та методика оцінки тендерної пропозиції із зазначенням питомої ваги критерію</w:t>
            </w:r>
          </w:p>
          <w:p w:rsidR="00F34F78" w:rsidRPr="00DD2E9C" w:rsidRDefault="00F34F78" w:rsidP="00DE00C5">
            <w:pPr>
              <w:ind w:firstLine="567"/>
              <w:jc w:val="both"/>
              <w:rPr>
                <w:rFonts w:ascii="Times New Roman" w:hAnsi="Times New Roman" w:cs="Times New Roman"/>
                <w:b/>
                <w:sz w:val="24"/>
                <w:szCs w:val="24"/>
                <w:lang w:val="ru-RU"/>
              </w:rPr>
            </w:pPr>
          </w:p>
        </w:tc>
        <w:tc>
          <w:tcPr>
            <w:tcW w:w="7013" w:type="dxa"/>
            <w:vAlign w:val="center"/>
          </w:tcPr>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34F78" w:rsidRPr="00DD2E9C" w:rsidRDefault="00F34F78" w:rsidP="00B56C27">
            <w:pPr>
              <w:widowControl w:val="0"/>
              <w:pBdr>
                <w:top w:val="nil"/>
                <w:left w:val="nil"/>
                <w:bottom w:val="nil"/>
                <w:right w:val="nil"/>
                <w:between w:val="nil"/>
              </w:pBdr>
              <w:jc w:val="both"/>
              <w:rPr>
                <w:rFonts w:ascii="Times New Roman" w:hAnsi="Times New Roman" w:cs="Times New Roman"/>
                <w:b/>
                <w:bCs/>
                <w:iCs/>
                <w:sz w:val="24"/>
                <w:szCs w:val="24"/>
              </w:rPr>
            </w:pPr>
            <w:r w:rsidRPr="00DD2E9C">
              <w:rPr>
                <w:rFonts w:ascii="Times New Roman" w:hAnsi="Times New Roman" w:cs="Times New Roman"/>
                <w:iCs/>
                <w:sz w:val="24"/>
                <w:szCs w:val="24"/>
              </w:rPr>
              <w:t xml:space="preserve">1.2. </w:t>
            </w:r>
            <w:r w:rsidRPr="00DD2E9C">
              <w:rPr>
                <w:rFonts w:ascii="Times New Roman" w:hAnsi="Times New Roman" w:cs="Times New Roman"/>
                <w:b/>
                <w:bCs/>
                <w:iCs/>
                <w:sz w:val="24"/>
                <w:szCs w:val="24"/>
              </w:rPr>
              <w:t xml:space="preserve">Єдиним критерієм оцінки згідно даної процедури відкритих торгів є ціна (питома вага критерію – 100%). </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iCs/>
                <w:sz w:val="24"/>
                <w:szCs w:val="24"/>
              </w:rPr>
            </w:pPr>
            <w:r w:rsidRPr="00DD2E9C">
              <w:rPr>
                <w:rFonts w:ascii="Times New Roman" w:eastAsia="Times New Roman" w:hAnsi="Times New Roman" w:cs="Times New Roman"/>
                <w:iCs/>
                <w:sz w:val="24"/>
                <w:szCs w:val="24"/>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34F78" w:rsidRPr="00DD2E9C" w:rsidRDefault="00F34F78" w:rsidP="00B56C27">
            <w:pPr>
              <w:ind w:firstLine="567"/>
              <w:jc w:val="both"/>
              <w:rPr>
                <w:rFonts w:ascii="Times New Roman" w:hAnsi="Times New Roman" w:cs="Times New Roman"/>
                <w:sz w:val="24"/>
                <w:szCs w:val="24"/>
              </w:rPr>
            </w:pPr>
            <w:r w:rsidRPr="00DD2E9C">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iCs/>
                <w:sz w:val="24"/>
                <w:szCs w:val="24"/>
              </w:rPr>
            </w:pPr>
            <w:r w:rsidRPr="00DD2E9C">
              <w:rPr>
                <w:rFonts w:ascii="Times New Roman" w:eastAsia="Times New Roman" w:hAnsi="Times New Roman" w:cs="Times New Roman"/>
                <w:iCs/>
                <w:sz w:val="24"/>
                <w:szCs w:val="24"/>
              </w:rPr>
              <w:t xml:space="preserve">1.3. До оцінки тендерних пропозицій приймається сума, що становить загальну вартість тендерної пропозиції кожного </w:t>
            </w:r>
            <w:r w:rsidRPr="00DD2E9C">
              <w:rPr>
                <w:rFonts w:ascii="Times New Roman" w:eastAsia="Times New Roman" w:hAnsi="Times New Roman" w:cs="Times New Roman"/>
                <w:iCs/>
                <w:sz w:val="24"/>
                <w:szCs w:val="24"/>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w:t>
            </w:r>
          </w:p>
          <w:p w:rsidR="00F34F78" w:rsidRPr="00DD2E9C" w:rsidRDefault="00F34F78" w:rsidP="00B56C27">
            <w:pPr>
              <w:widowControl w:val="0"/>
              <w:pBdr>
                <w:top w:val="nil"/>
                <w:left w:val="nil"/>
                <w:bottom w:val="nil"/>
                <w:right w:val="nil"/>
                <w:between w:val="nil"/>
              </w:pBdr>
              <w:jc w:val="both"/>
              <w:rPr>
                <w:rFonts w:ascii="Times New Roman" w:hAnsi="Times New Roman" w:cs="Times New Roman"/>
                <w:b/>
                <w:iCs/>
                <w:sz w:val="24"/>
                <w:szCs w:val="24"/>
                <w:u w:val="single"/>
              </w:rPr>
            </w:pPr>
            <w:r w:rsidRPr="00DD2E9C">
              <w:rPr>
                <w:rFonts w:ascii="Times New Roman" w:hAnsi="Times New Roman" w:cs="Times New Roman"/>
                <w:b/>
                <w:iCs/>
                <w:sz w:val="24"/>
                <w:szCs w:val="24"/>
                <w:u w:val="single"/>
              </w:rPr>
              <w:t xml:space="preserve">1.4. </w:t>
            </w:r>
            <w:r w:rsidRPr="00DD2E9C">
              <w:rPr>
                <w:rFonts w:ascii="Times New Roman" w:hAnsi="Times New Roman" w:cs="Times New Roman"/>
                <w:b/>
                <w:sz w:val="24"/>
                <w:szCs w:val="24"/>
                <w:u w:val="single"/>
              </w:rPr>
              <w:t>Замовник в межах даної закупівлі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70063" w:rsidRPr="00DD2E9C" w:rsidTr="00935D9B">
        <w:trPr>
          <w:trHeight w:val="522"/>
          <w:jc w:val="center"/>
        </w:trPr>
        <w:tc>
          <w:tcPr>
            <w:tcW w:w="570" w:type="dxa"/>
          </w:tcPr>
          <w:p w:rsidR="00370063" w:rsidRPr="00DD2E9C" w:rsidRDefault="00370063"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2</w:t>
            </w:r>
          </w:p>
        </w:tc>
        <w:tc>
          <w:tcPr>
            <w:tcW w:w="2760" w:type="dxa"/>
          </w:tcPr>
          <w:p w:rsidR="00370063" w:rsidRPr="00DD2E9C" w:rsidRDefault="00370063" w:rsidP="0037006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13" w:type="dxa"/>
          </w:tcPr>
          <w:p w:rsidR="00370063" w:rsidRPr="00DD2E9C" w:rsidRDefault="00370063" w:rsidP="00370063">
            <w:pPr>
              <w:ind w:firstLine="284"/>
              <w:jc w:val="both"/>
              <w:rPr>
                <w:rFonts w:ascii="Times New Roman" w:hAnsi="Times New Roman" w:cs="Times New Roman"/>
                <w:sz w:val="24"/>
                <w:szCs w:val="24"/>
              </w:rPr>
            </w:pPr>
            <w:r w:rsidRPr="00DD2E9C">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DD2E9C">
              <w:rPr>
                <w:rFonts w:ascii="Times New Roman" w:hAnsi="Times New Roman" w:cs="Times New Roman"/>
                <w:sz w:val="24"/>
                <w:szCs w:val="24"/>
              </w:rPr>
              <w:t xml:space="preserve"> </w:t>
            </w:r>
          </w:p>
          <w:p w:rsidR="00370063" w:rsidRPr="00DD2E9C" w:rsidRDefault="00370063" w:rsidP="00370063">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Наприклад: </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уживання великої літери;</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уживання розділових знаків та відмінювання слів у реченні;</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використання слова або мовного звороту, запозичених з іншої мови;</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застосування правил переносу частини слова з рядка в рядок;</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написання слів разом та/або окремо, та/або через дефіс;</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DD2E9C">
              <w:rPr>
                <w:rFonts w:ascii="Times New Roman" w:hAnsi="Times New Roman" w:cs="Times New Roman"/>
                <w:sz w:val="24"/>
                <w:szCs w:val="24"/>
              </w:rPr>
              <w:lastRenderedPageBreak/>
              <w:t>закупівлі, якщо на цей документ (документи) накладено її кваліфікований електронний підпис.</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063" w:rsidRPr="00DD2E9C"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DD2E9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063" w:rsidRPr="00DD2E9C" w:rsidRDefault="00370063" w:rsidP="00370063">
            <w:pPr>
              <w:pBdr>
                <w:top w:val="nil"/>
                <w:left w:val="nil"/>
                <w:bottom w:val="nil"/>
                <w:right w:val="nil"/>
                <w:between w:val="nil"/>
              </w:pBdr>
              <w:shd w:val="clear" w:color="auto" w:fill="FFFFFF"/>
              <w:jc w:val="both"/>
              <w:rPr>
                <w:rFonts w:ascii="Times New Roman" w:hAnsi="Times New Roman" w:cs="Times New Roman"/>
                <w:sz w:val="24"/>
                <w:szCs w:val="24"/>
              </w:rPr>
            </w:pPr>
            <w:r w:rsidRPr="00DD2E9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відсутність нумерації сторінок пропозиції;</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технічні помилки та описки.</w:t>
            </w:r>
          </w:p>
          <w:p w:rsidR="00370063" w:rsidRPr="00DD2E9C" w:rsidRDefault="00370063" w:rsidP="00370063">
            <w:pPr>
              <w:ind w:firstLine="284"/>
              <w:jc w:val="both"/>
              <w:rPr>
                <w:rFonts w:ascii="Times New Roman" w:hAnsi="Times New Roman" w:cs="Times New Roman"/>
                <w:i/>
                <w:sz w:val="24"/>
                <w:szCs w:val="24"/>
              </w:rPr>
            </w:pPr>
            <w:r w:rsidRPr="00DD2E9C">
              <w:rPr>
                <w:rFonts w:ascii="Times New Roman" w:hAnsi="Times New Roman" w:cs="Times New Roman"/>
                <w:i/>
                <w:sz w:val="24"/>
                <w:szCs w:val="24"/>
              </w:rPr>
              <w:t xml:space="preserve">Наприклад: зазначення в довідці русизмів, сленгових слів або технічних </w:t>
            </w:r>
          </w:p>
          <w:p w:rsidR="00370063" w:rsidRPr="00DD2E9C" w:rsidRDefault="00370063" w:rsidP="00370063">
            <w:pPr>
              <w:jc w:val="both"/>
              <w:rPr>
                <w:rFonts w:ascii="Times New Roman" w:hAnsi="Times New Roman" w:cs="Times New Roman"/>
                <w:i/>
                <w:sz w:val="24"/>
                <w:szCs w:val="24"/>
              </w:rPr>
            </w:pPr>
            <w:r w:rsidRPr="00DD2E9C">
              <w:rPr>
                <w:rFonts w:ascii="Times New Roman" w:hAnsi="Times New Roman" w:cs="Times New Roman"/>
                <w:i/>
                <w:sz w:val="24"/>
                <w:szCs w:val="24"/>
              </w:rPr>
              <w:t>помилок;</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0063" w:rsidRPr="00DD2E9C" w:rsidRDefault="00370063" w:rsidP="00370063">
            <w:pPr>
              <w:ind w:firstLine="284"/>
              <w:jc w:val="both"/>
              <w:rPr>
                <w:rFonts w:ascii="Times New Roman" w:hAnsi="Times New Roman" w:cs="Times New Roman"/>
                <w:i/>
                <w:sz w:val="24"/>
                <w:szCs w:val="24"/>
              </w:rPr>
            </w:pPr>
            <w:r w:rsidRPr="00DD2E9C">
              <w:rPr>
                <w:rFonts w:ascii="Times New Roman" w:hAnsi="Times New Roman" w:cs="Times New Roman"/>
                <w:i/>
                <w:sz w:val="24"/>
                <w:szCs w:val="24"/>
              </w:rPr>
              <w:lastRenderedPageBreak/>
              <w:t>Наприклад: замість вимоги надати довідку в довільній формі учасник надав лист-пояснення;</w:t>
            </w:r>
          </w:p>
          <w:p w:rsidR="00370063" w:rsidRPr="00DD2E9C" w:rsidRDefault="00370063" w:rsidP="00370063">
            <w:pPr>
              <w:ind w:firstLine="284"/>
              <w:jc w:val="both"/>
              <w:rPr>
                <w:rFonts w:ascii="Times New Roman" w:hAnsi="Times New Roman" w:cs="Times New Roman"/>
                <w:sz w:val="24"/>
                <w:szCs w:val="24"/>
              </w:rPr>
            </w:pPr>
            <w:r w:rsidRPr="00DD2E9C">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DD2E9C">
              <w:rPr>
                <w:rFonts w:ascii="Times New Roman" w:hAnsi="Times New Roman" w:cs="Times New Roman"/>
                <w:b/>
                <w:bCs/>
                <w:sz w:val="24"/>
                <w:szCs w:val="24"/>
              </w:rPr>
              <w:t>тендерної</w:t>
            </w:r>
            <w:r w:rsidRPr="00DD2E9C">
              <w:rPr>
                <w:rFonts w:ascii="Times New Roman" w:hAnsi="Times New Roman" w:cs="Times New Roman"/>
                <w:sz w:val="24"/>
                <w:szCs w:val="24"/>
              </w:rPr>
              <w:t xml:space="preserve"> пропозиції учасника.</w:t>
            </w:r>
          </w:p>
          <w:p w:rsidR="00370063" w:rsidRPr="00DD2E9C" w:rsidRDefault="00370063" w:rsidP="00370063">
            <w:pPr>
              <w:ind w:firstLine="284"/>
              <w:jc w:val="both"/>
              <w:rPr>
                <w:rFonts w:ascii="Times New Roman" w:hAnsi="Times New Roman" w:cs="Times New Roman"/>
                <w:i/>
                <w:sz w:val="24"/>
                <w:szCs w:val="24"/>
              </w:rPr>
            </w:pPr>
            <w:r w:rsidRPr="00DD2E9C">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3</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Інша інформація</w:t>
            </w:r>
          </w:p>
        </w:tc>
        <w:tc>
          <w:tcPr>
            <w:tcW w:w="7013"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F34F78" w:rsidRPr="00DD2E9C" w:rsidRDefault="00F34F78" w:rsidP="00F34F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w:t>
            </w:r>
            <w:r w:rsidRPr="00DD2E9C">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D2E9C">
              <w:rPr>
                <w:rFonts w:ascii="Times New Roman" w:eastAsia="Times New Roman" w:hAnsi="Times New Roman" w:cs="Times New Roman"/>
                <w:color w:val="000000"/>
                <w:sz w:val="24"/>
                <w:szCs w:val="24"/>
              </w:rPr>
              <w:t>.</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34F78" w:rsidRPr="00DD2E9C" w:rsidRDefault="00F34F78" w:rsidP="00F34F78">
            <w:pPr>
              <w:ind w:firstLine="567"/>
              <w:jc w:val="both"/>
              <w:rPr>
                <w:rFonts w:ascii="Times New Roman" w:hAnsi="Times New Roman" w:cs="Times New Roman"/>
                <w:sz w:val="24"/>
                <w:szCs w:val="24"/>
              </w:rPr>
            </w:pPr>
            <w:r w:rsidRPr="00DD2E9C">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935D9B" w:rsidRPr="00DD2E9C" w:rsidRDefault="00935D9B" w:rsidP="00935D9B">
            <w:pPr>
              <w:pStyle w:val="tj"/>
              <w:spacing w:before="0" w:beforeAutospacing="0" w:after="0" w:afterAutospacing="0"/>
              <w:jc w:val="both"/>
            </w:pPr>
            <w:r w:rsidRPr="00DD2E9C">
              <w:t xml:space="preserve">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Pr="00DD2E9C">
              <w:lastRenderedPageBreak/>
              <w:t>усунення таких невідповідностей в електронній системі закупівель.</w:t>
            </w:r>
          </w:p>
          <w:p w:rsidR="00935D9B" w:rsidRPr="00DD2E9C" w:rsidRDefault="00935D9B" w:rsidP="00935D9B">
            <w:pPr>
              <w:pStyle w:val="tj"/>
              <w:spacing w:before="0" w:beforeAutospacing="0" w:after="0" w:afterAutospacing="0"/>
              <w:jc w:val="both"/>
            </w:pPr>
            <w:r w:rsidRPr="00DD2E9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D9B" w:rsidRPr="00DD2E9C" w:rsidRDefault="00935D9B" w:rsidP="00935D9B">
            <w:pPr>
              <w:pStyle w:val="tj"/>
              <w:spacing w:before="0" w:beforeAutospacing="0" w:after="0" w:afterAutospacing="0"/>
              <w:jc w:val="both"/>
            </w:pPr>
            <w:r w:rsidRPr="00DD2E9C">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w:t>
            </w:r>
            <w:r w:rsidRPr="00DD2E9C">
              <w:rPr>
                <w:rFonts w:ascii="Times New Roman" w:eastAsia="Times New Roman" w:hAnsi="Times New Roman" w:cs="Times New Roman"/>
                <w:sz w:val="24"/>
                <w:szCs w:val="24"/>
              </w:rPr>
              <w:lastRenderedPageBreak/>
              <w:t>цієї закупівлі.</w:t>
            </w:r>
          </w:p>
          <w:p w:rsidR="00935D9B" w:rsidRPr="00DD2E9C"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935D9B" w:rsidRPr="00DD2E9C" w:rsidRDefault="00935D9B" w:rsidP="00935D9B">
            <w:pPr>
              <w:ind w:firstLine="326"/>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935D9B" w:rsidRPr="00DD2E9C" w:rsidRDefault="00935D9B" w:rsidP="00935D9B">
            <w:pPr>
              <w:ind w:firstLine="326"/>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DD2E9C">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DD2E9C">
              <w:rPr>
                <w:rFonts w:ascii="Times New Roman" w:hAnsi="Times New Roman" w:cs="Times New Roman"/>
                <w:b/>
                <w:sz w:val="24"/>
                <w:szCs w:val="24"/>
              </w:rPr>
              <w:t xml:space="preserve">Вартість послуг становить </w:t>
            </w:r>
            <w:r w:rsidR="009B67D7" w:rsidRPr="00DD2E9C">
              <w:rPr>
                <w:rFonts w:ascii="Times New Roman" w:hAnsi="Times New Roman" w:cs="Times New Roman"/>
                <w:b/>
                <w:sz w:val="24"/>
                <w:szCs w:val="24"/>
              </w:rPr>
              <w:t>12 0</w:t>
            </w:r>
            <w:r w:rsidRPr="00DD2E9C">
              <w:rPr>
                <w:rFonts w:ascii="Times New Roman" w:hAnsi="Times New Roman" w:cs="Times New Roman"/>
                <w:b/>
                <w:sz w:val="24"/>
                <w:szCs w:val="24"/>
              </w:rPr>
              <w:t>00 (</w:t>
            </w:r>
            <w:r w:rsidR="009B67D7" w:rsidRPr="00DD2E9C">
              <w:rPr>
                <w:rFonts w:ascii="Times New Roman" w:hAnsi="Times New Roman" w:cs="Times New Roman"/>
                <w:b/>
                <w:sz w:val="24"/>
                <w:szCs w:val="24"/>
              </w:rPr>
              <w:t>дванадцять</w:t>
            </w:r>
            <w:r w:rsidRPr="00DD2E9C">
              <w:rPr>
                <w:rFonts w:ascii="Times New Roman" w:hAnsi="Times New Roman" w:cs="Times New Roman"/>
                <w:b/>
                <w:sz w:val="24"/>
                <w:szCs w:val="24"/>
              </w:rPr>
              <w:t xml:space="preserve"> тисяч</w:t>
            </w:r>
            <w:r w:rsidR="00325DCC" w:rsidRPr="00DD2E9C">
              <w:rPr>
                <w:rFonts w:ascii="Times New Roman" w:hAnsi="Times New Roman" w:cs="Times New Roman"/>
                <w:b/>
                <w:sz w:val="24"/>
                <w:szCs w:val="24"/>
              </w:rPr>
              <w:t xml:space="preserve"> </w:t>
            </w:r>
            <w:r w:rsidRPr="00DD2E9C">
              <w:rPr>
                <w:rFonts w:ascii="Times New Roman" w:hAnsi="Times New Roman" w:cs="Times New Roman"/>
                <w:b/>
                <w:sz w:val="24"/>
                <w:szCs w:val="24"/>
              </w:rPr>
              <w:t>гривень, 00 коп.).</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F34F78" w:rsidRPr="00DD2E9C" w:rsidTr="00935D9B">
        <w:trPr>
          <w:trHeight w:val="522"/>
          <w:jc w:val="center"/>
        </w:trPr>
        <w:tc>
          <w:tcPr>
            <w:tcW w:w="570" w:type="dxa"/>
          </w:tcPr>
          <w:p w:rsidR="00F34F78" w:rsidRPr="00DD2E9C"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4</w:t>
            </w:r>
          </w:p>
        </w:tc>
        <w:tc>
          <w:tcPr>
            <w:tcW w:w="2760" w:type="dxa"/>
          </w:tcPr>
          <w:p w:rsidR="00F34F78" w:rsidRPr="00DD2E9C" w:rsidRDefault="00F34F78" w:rsidP="00B56C27">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Відхилення тендерних пропозицій</w:t>
            </w:r>
          </w:p>
          <w:p w:rsidR="00F34F78" w:rsidRPr="00DD2E9C" w:rsidRDefault="00F34F78" w:rsidP="00B56C27">
            <w:pPr>
              <w:jc w:val="center"/>
              <w:rPr>
                <w:rFonts w:ascii="Times New Roman" w:eastAsia="Times New Roman" w:hAnsi="Times New Roman" w:cs="Times New Roman"/>
                <w:sz w:val="24"/>
                <w:szCs w:val="24"/>
              </w:rPr>
            </w:pPr>
          </w:p>
        </w:tc>
        <w:tc>
          <w:tcPr>
            <w:tcW w:w="7013" w:type="dxa"/>
          </w:tcPr>
          <w:p w:rsidR="00F34F78" w:rsidRPr="00DD2E9C" w:rsidRDefault="00F34F78" w:rsidP="00B56C27">
            <w:pPr>
              <w:pStyle w:val="tj"/>
              <w:spacing w:before="0" w:beforeAutospacing="0" w:after="0" w:afterAutospacing="0"/>
              <w:jc w:val="both"/>
            </w:pPr>
            <w:r w:rsidRPr="00DD2E9C">
              <w:t xml:space="preserve">4.1. Замовник </w:t>
            </w:r>
            <w:r w:rsidRPr="00DD2E9C">
              <w:rPr>
                <w:b/>
                <w:u w:val="single"/>
              </w:rPr>
              <w:t>відхиляє тендерну пропозицію</w:t>
            </w:r>
            <w:r w:rsidRPr="00DD2E9C">
              <w:t xml:space="preserve"> із зазначенням аргументації в електронній системі закупівель у разі, коли:</w:t>
            </w:r>
          </w:p>
          <w:p w:rsidR="00F34F78" w:rsidRPr="00DD2E9C" w:rsidRDefault="00F34F78" w:rsidP="00B56C27">
            <w:pPr>
              <w:pStyle w:val="tj"/>
              <w:spacing w:before="0" w:beforeAutospacing="0" w:after="0" w:afterAutospacing="0"/>
            </w:pPr>
            <w:r w:rsidRPr="00DD2E9C">
              <w:t>1) учасник процедури закупівлі:</w:t>
            </w:r>
          </w:p>
          <w:p w:rsidR="00F34F78" w:rsidRPr="00DD2E9C" w:rsidRDefault="00F34F78" w:rsidP="00B56C27">
            <w:pPr>
              <w:pStyle w:val="tj"/>
              <w:spacing w:before="0" w:beforeAutospacing="0" w:after="0" w:afterAutospacing="0"/>
            </w:pPr>
            <w:r w:rsidRPr="00DD2E9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34F78" w:rsidRPr="00DD2E9C" w:rsidRDefault="00F34F78" w:rsidP="00B56C27">
            <w:pPr>
              <w:pStyle w:val="tj"/>
              <w:spacing w:before="0" w:beforeAutospacing="0" w:after="0" w:afterAutospacing="0"/>
            </w:pPr>
            <w:r w:rsidRPr="00DD2E9C">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34F78" w:rsidRPr="00DD2E9C" w:rsidRDefault="00F34F78" w:rsidP="00B56C27">
            <w:pPr>
              <w:pStyle w:val="tj"/>
              <w:spacing w:before="0" w:beforeAutospacing="0" w:after="0" w:afterAutospacing="0"/>
            </w:pPr>
            <w:r w:rsidRPr="00DD2E9C">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DD2E9C">
              <w:lastRenderedPageBreak/>
              <w:t>усунення таких невідповідностей;</w:t>
            </w:r>
          </w:p>
          <w:p w:rsidR="00F34F78" w:rsidRPr="00DD2E9C" w:rsidRDefault="00F34F78" w:rsidP="00B56C27">
            <w:pPr>
              <w:pStyle w:val="tj"/>
              <w:spacing w:before="0" w:beforeAutospacing="0" w:after="0" w:afterAutospacing="0"/>
            </w:pPr>
            <w:r w:rsidRPr="00DD2E9C">
              <w:t>не надав обґрунтування аномально низької ціни тендерної пропозиції протягом строку, визначеного в частині чотирнадцятій абзацом п’ятим пункту 38 цих особливостей;</w:t>
            </w:r>
          </w:p>
          <w:p w:rsidR="00F34F78" w:rsidRPr="00DD2E9C" w:rsidRDefault="00F34F78" w:rsidP="00B56C27">
            <w:pPr>
              <w:pStyle w:val="tj"/>
              <w:spacing w:before="0" w:beforeAutospacing="0" w:after="0" w:afterAutospacing="0"/>
            </w:pPr>
            <w:r w:rsidRPr="00DD2E9C">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34F78" w:rsidRPr="00DD2E9C" w:rsidRDefault="00F34F78" w:rsidP="00B56C27">
            <w:pPr>
              <w:pStyle w:val="tj"/>
              <w:spacing w:before="0" w:beforeAutospacing="0" w:after="0" w:afterAutospacing="0"/>
            </w:pPr>
            <w:r w:rsidRPr="00DD2E9C">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4F78" w:rsidRPr="00DD2E9C" w:rsidRDefault="00F34F78" w:rsidP="00B56C27">
            <w:pPr>
              <w:pStyle w:val="tj"/>
              <w:spacing w:before="0" w:beforeAutospacing="0" w:after="0" w:afterAutospacing="0"/>
            </w:pPr>
            <w:r w:rsidRPr="00DD2E9C">
              <w:t>2) тендерна пропозиція:</w:t>
            </w:r>
          </w:p>
          <w:p w:rsidR="00F34F78" w:rsidRPr="00DD2E9C" w:rsidRDefault="00F34F78" w:rsidP="00B56C27">
            <w:pPr>
              <w:pStyle w:val="tj"/>
              <w:spacing w:before="0" w:beforeAutospacing="0" w:after="0" w:afterAutospacing="0"/>
            </w:pPr>
            <w:r w:rsidRPr="00DD2E9C">
              <w:t>не відповідає умовам технічної специфікації та іншим вимогам щодо предмета закупівлі тендерної документації;</w:t>
            </w:r>
          </w:p>
          <w:p w:rsidR="00F34F78" w:rsidRPr="00DD2E9C" w:rsidRDefault="00F34F78" w:rsidP="00B56C27">
            <w:pPr>
              <w:pStyle w:val="tj"/>
              <w:spacing w:before="0" w:beforeAutospacing="0" w:after="0" w:afterAutospacing="0"/>
            </w:pPr>
            <w:r w:rsidRPr="00DD2E9C">
              <w:t>викладена іншою мовою (мовами), ніж мова (мови), що передбачена тендерною документацією;</w:t>
            </w:r>
          </w:p>
          <w:p w:rsidR="00F34F78" w:rsidRPr="00DD2E9C" w:rsidRDefault="00F34F78" w:rsidP="00B56C27">
            <w:pPr>
              <w:pStyle w:val="tj"/>
              <w:spacing w:before="0" w:beforeAutospacing="0" w:after="0" w:afterAutospacing="0"/>
            </w:pPr>
            <w:r w:rsidRPr="00DD2E9C">
              <w:t>є такою, строк дії якої закінчився;</w:t>
            </w:r>
          </w:p>
          <w:p w:rsidR="00F34F78" w:rsidRPr="00DD2E9C" w:rsidRDefault="00F34F78" w:rsidP="00B56C27">
            <w:pPr>
              <w:pStyle w:val="tj"/>
              <w:spacing w:before="0" w:beforeAutospacing="0" w:after="0" w:afterAutospacing="0"/>
            </w:pPr>
            <w:r w:rsidRPr="00DD2E9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4F78" w:rsidRPr="00DD2E9C" w:rsidRDefault="00F34F78" w:rsidP="00B56C27">
            <w:pPr>
              <w:pStyle w:val="tj"/>
              <w:spacing w:before="0" w:beforeAutospacing="0" w:after="0" w:afterAutospacing="0"/>
            </w:pPr>
            <w:r w:rsidRPr="00DD2E9C">
              <w:t>не відповідає вимогам, установленим у тендерній документації відповідно до абзацу 1 частини 3 статті 22 Закону;</w:t>
            </w:r>
          </w:p>
          <w:p w:rsidR="00F34F78" w:rsidRPr="00DD2E9C" w:rsidRDefault="00F34F78" w:rsidP="00B56C27">
            <w:pPr>
              <w:pStyle w:val="tj"/>
              <w:spacing w:before="0" w:beforeAutospacing="0" w:after="0" w:afterAutospacing="0"/>
              <w:rPr>
                <w:b/>
                <w:u w:val="single"/>
              </w:rPr>
            </w:pPr>
            <w:r w:rsidRPr="00DD2E9C">
              <w:t>3</w:t>
            </w:r>
            <w:r w:rsidRPr="00DD2E9C">
              <w:rPr>
                <w:b/>
                <w:u w:val="single"/>
              </w:rPr>
              <w:t>) переможець процедури закупівлі:</w:t>
            </w:r>
          </w:p>
          <w:p w:rsidR="00F34F78" w:rsidRPr="00DD2E9C" w:rsidRDefault="00F34F78" w:rsidP="00B56C27">
            <w:pPr>
              <w:pStyle w:val="tj"/>
              <w:spacing w:before="0" w:beforeAutospacing="0" w:after="0" w:afterAutospacing="0"/>
            </w:pPr>
            <w:r w:rsidRPr="00DD2E9C">
              <w:t>відмовився від підписання договору про закупівлю відповідно до вимог тендерної документації або укладення договору про закупівлю;</w:t>
            </w:r>
          </w:p>
          <w:p w:rsidR="00F34F78" w:rsidRPr="00DD2E9C" w:rsidRDefault="00F34F78" w:rsidP="00B56C27">
            <w:pPr>
              <w:pStyle w:val="tj"/>
              <w:spacing w:before="0" w:beforeAutospacing="0" w:after="0" w:afterAutospacing="0"/>
            </w:pPr>
            <w:r w:rsidRPr="00DD2E9C">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34F78" w:rsidRPr="00DD2E9C" w:rsidRDefault="00F34F78" w:rsidP="00B56C27">
            <w:pPr>
              <w:pStyle w:val="tj"/>
              <w:spacing w:before="0" w:beforeAutospacing="0" w:after="0" w:afterAutospacing="0"/>
            </w:pPr>
            <w:r w:rsidRPr="00DD2E9C">
              <w:t>не надав копію ліцензії або документа дозвільного характеру (у разі їх наявності) відповідно до частини другої статті 41 Закону;</w:t>
            </w:r>
          </w:p>
          <w:p w:rsidR="00F34F78" w:rsidRPr="00DD2E9C" w:rsidRDefault="00F34F78" w:rsidP="00B56C27">
            <w:pPr>
              <w:pStyle w:val="tj"/>
              <w:spacing w:before="0" w:beforeAutospacing="0" w:after="0" w:afterAutospacing="0"/>
            </w:pPr>
            <w:r w:rsidRPr="00DD2E9C">
              <w:t xml:space="preserve">не надав забезпечення виконання договору про закупівлю, якщо </w:t>
            </w:r>
            <w:r w:rsidRPr="00DD2E9C">
              <w:lastRenderedPageBreak/>
              <w:t>таке забезпечення вимагалося замовником;</w:t>
            </w:r>
          </w:p>
          <w:p w:rsidR="00F34F78" w:rsidRPr="00DD2E9C" w:rsidRDefault="00F34F78" w:rsidP="00B56C27">
            <w:pPr>
              <w:pStyle w:val="tj"/>
              <w:spacing w:before="0" w:beforeAutospacing="0" w:after="0" w:afterAutospacing="0"/>
            </w:pPr>
            <w:r w:rsidRPr="00DD2E9C">
              <w:t>надав недостовірну інформацію, що є суттєвою для визначення результатів процедури закупівлі, яку замовником виявлено згідно з абзацом 2 пункту 39 цих особливостей.</w:t>
            </w:r>
          </w:p>
          <w:p w:rsidR="00F34F78" w:rsidRPr="00DD2E9C" w:rsidRDefault="00F34F78" w:rsidP="00B56C27">
            <w:pPr>
              <w:pStyle w:val="tj"/>
              <w:spacing w:before="0" w:beforeAutospacing="0" w:after="0" w:afterAutospacing="0"/>
              <w:jc w:val="both"/>
            </w:pPr>
            <w:r w:rsidRPr="00DD2E9C">
              <w:t xml:space="preserve">4.2. Замовник </w:t>
            </w:r>
            <w:r w:rsidRPr="00DD2E9C">
              <w:rPr>
                <w:b/>
                <w:u w:val="single"/>
              </w:rPr>
              <w:t>може відхилити</w:t>
            </w:r>
            <w:r w:rsidRPr="00DD2E9C">
              <w:t xml:space="preserve"> тендерну пропозицію із зазначенням аргументації в електронній системі закупівель у разі, коли:</w:t>
            </w:r>
          </w:p>
          <w:p w:rsidR="00F34F78" w:rsidRPr="00DD2E9C" w:rsidRDefault="00F34F78" w:rsidP="00B56C27">
            <w:pPr>
              <w:pStyle w:val="tj"/>
              <w:spacing w:before="0" w:beforeAutospacing="0" w:after="0" w:afterAutospacing="0"/>
              <w:jc w:val="both"/>
            </w:pPr>
            <w:r w:rsidRPr="00DD2E9C">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4F78" w:rsidRPr="00DD2E9C" w:rsidRDefault="00F34F78" w:rsidP="00B56C27">
            <w:pPr>
              <w:pStyle w:val="tj"/>
              <w:spacing w:before="0" w:beforeAutospacing="0" w:after="0" w:afterAutospacing="0"/>
              <w:jc w:val="both"/>
            </w:pPr>
            <w:r w:rsidRPr="00DD2E9C">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4F78" w:rsidRPr="00DD2E9C" w:rsidRDefault="00F34F78" w:rsidP="00B56C27">
            <w:pPr>
              <w:pStyle w:val="tj"/>
              <w:spacing w:before="0" w:beforeAutospacing="0" w:after="0" w:afterAutospacing="0"/>
              <w:jc w:val="both"/>
            </w:pPr>
            <w:r w:rsidRPr="00DD2E9C">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34F78" w:rsidRPr="00DD2E9C" w:rsidRDefault="00F34F78" w:rsidP="00B56C27">
            <w:pPr>
              <w:pStyle w:val="tj"/>
              <w:spacing w:before="0" w:beforeAutospacing="0" w:after="0" w:afterAutospacing="0"/>
              <w:jc w:val="both"/>
            </w:pPr>
            <w:r w:rsidRPr="00DD2E9C">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34F78" w:rsidRPr="00DD2E9C" w:rsidRDefault="00F34F78" w:rsidP="00B56C27">
            <w:pPr>
              <w:pStyle w:val="tj"/>
              <w:spacing w:before="0" w:beforeAutospacing="0" w:after="0" w:afterAutospacing="0"/>
              <w:jc w:val="both"/>
              <w:rPr>
                <w:i/>
              </w:rPr>
            </w:pPr>
            <w:r w:rsidRPr="00DD2E9C">
              <w:t xml:space="preserve">4.4. Замовник зобов'язаний відхилити тендерну </w:t>
            </w:r>
            <w:r w:rsidRPr="00DD2E9C">
              <w:rPr>
                <w:b/>
                <w:u w:val="single"/>
              </w:rPr>
              <w:t>пропозицію переможця</w:t>
            </w:r>
            <w:r w:rsidRPr="00DD2E9C">
              <w:t xml:space="preserve"> процедури закупівлі в разі, коли наявні підстави, визначені статтею 17 Закону (крім пункту 13 частини першої статті 17 Закону) </w:t>
            </w:r>
          </w:p>
          <w:p w:rsidR="00F34F78" w:rsidRPr="00DD2E9C" w:rsidRDefault="00F34F78" w:rsidP="00B56C27">
            <w:pPr>
              <w:pStyle w:val="tj"/>
              <w:spacing w:before="0" w:beforeAutospacing="0" w:after="0" w:afterAutospacing="0"/>
              <w:jc w:val="both"/>
            </w:pPr>
            <w:r w:rsidRPr="00DD2E9C">
              <w:t>4.5. У разі відхилення тендерної пропозиції з підстави, визначеної підпунктом 3 пункту 41 Постанови про особливості закупівель (тобто коли відхилено переможця)</w:t>
            </w:r>
            <w:r w:rsidRPr="00DD2E9C">
              <w:rPr>
                <w:i/>
              </w:rPr>
              <w:t>,</w:t>
            </w:r>
            <w:r w:rsidRPr="00DD2E9C">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34F78" w:rsidRPr="00DD2E9C" w:rsidRDefault="00F34F78" w:rsidP="00B56C27">
            <w:pPr>
              <w:pStyle w:val="tj"/>
              <w:spacing w:before="0" w:beforeAutospacing="0" w:after="0" w:afterAutospacing="0"/>
              <w:jc w:val="both"/>
            </w:pPr>
            <w:r w:rsidRPr="00DD2E9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Постанови про особливості закупівель.</w:t>
            </w:r>
          </w:p>
          <w:p w:rsidR="00F34F78" w:rsidRPr="00DD2E9C" w:rsidRDefault="00F34F78" w:rsidP="00B56C27">
            <w:pPr>
              <w:keepNext/>
              <w:shd w:val="clear" w:color="auto" w:fill="FFFFFF"/>
              <w:jc w:val="both"/>
              <w:outlineLvl w:val="0"/>
              <w:rPr>
                <w:rFonts w:ascii="Times New Roman" w:hAnsi="Times New Roman" w:cs="Times New Roman"/>
                <w:bCs/>
                <w:kern w:val="32"/>
                <w:sz w:val="24"/>
                <w:szCs w:val="24"/>
              </w:rPr>
            </w:pPr>
            <w:r w:rsidRPr="00DD2E9C">
              <w:rPr>
                <w:rFonts w:ascii="Times New Roman" w:eastAsia="Times New Roman" w:hAnsi="Times New Roman" w:cs="Times New Roman"/>
                <w:sz w:val="24"/>
                <w:szCs w:val="24"/>
              </w:rPr>
              <w:t>4.6.</w:t>
            </w:r>
            <w:r w:rsidRPr="00DD2E9C">
              <w:rPr>
                <w:rFonts w:ascii="Times New Roman" w:hAnsi="Times New Roman" w:cs="Times New Roman"/>
                <w:bCs/>
                <w:kern w:val="32"/>
                <w:sz w:val="24"/>
                <w:szCs w:val="24"/>
              </w:rPr>
              <w:t xml:space="preserve">Відповідно до частини першої статті 5 Закону України «Про санкції», Указу Президента України </w:t>
            </w:r>
            <w:r w:rsidRPr="00DD2E9C">
              <w:rPr>
                <w:rFonts w:ascii="Times New Roman" w:hAnsi="Times New Roman" w:cs="Times New Roman"/>
                <w:kern w:val="32"/>
                <w:sz w:val="24"/>
                <w:szCs w:val="24"/>
              </w:rPr>
              <w:t xml:space="preserve">№133/2 017 </w:t>
            </w:r>
            <w:r w:rsidRPr="00DD2E9C">
              <w:rPr>
                <w:rFonts w:ascii="Times New Roman" w:hAnsi="Times New Roman" w:cs="Times New Roman"/>
                <w:bCs/>
                <w:kern w:val="32"/>
                <w:sz w:val="24"/>
                <w:szCs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DD2E9C">
              <w:rPr>
                <w:rFonts w:ascii="Times New Roman" w:hAnsi="Times New Roman" w:cs="Times New Roman"/>
                <w:bCs/>
                <w:kern w:val="32"/>
                <w:sz w:val="24"/>
                <w:szCs w:val="24"/>
                <w:shd w:val="clear" w:color="auto" w:fill="FFFFFF"/>
              </w:rPr>
              <w:t xml:space="preserve">, </w:t>
            </w:r>
            <w:r w:rsidRPr="00DD2E9C">
              <w:rPr>
                <w:rFonts w:ascii="Times New Roman" w:hAnsi="Times New Roman" w:cs="Times New Roman"/>
                <w:bCs/>
                <w:kern w:val="32"/>
                <w:sz w:val="24"/>
                <w:szCs w:val="24"/>
                <w:u w:val="single"/>
              </w:rPr>
              <w:t>закупівля товарів, робіт і послуг не буде здійснюватися</w:t>
            </w:r>
            <w:r w:rsidRPr="00DD2E9C">
              <w:rPr>
                <w:rFonts w:ascii="Times New Roman" w:hAnsi="Times New Roman" w:cs="Times New Roman"/>
                <w:bCs/>
                <w:kern w:val="32"/>
                <w:sz w:val="24"/>
                <w:szCs w:val="24"/>
              </w:rPr>
              <w:t xml:space="preserve"> у фізичних чи юридичних осіб, до яких застосовуються обмежувальні заходи (санкції), а саме: </w:t>
            </w:r>
          </w:p>
          <w:p w:rsidR="00F34F78" w:rsidRPr="00DD2E9C" w:rsidRDefault="00F34F78" w:rsidP="00B56C27">
            <w:pPr>
              <w:keepNext/>
              <w:shd w:val="clear" w:color="auto" w:fill="FFFFFF"/>
              <w:jc w:val="both"/>
              <w:outlineLvl w:val="0"/>
              <w:rPr>
                <w:rFonts w:ascii="Times New Roman" w:hAnsi="Times New Roman" w:cs="Times New Roman"/>
                <w:bCs/>
                <w:kern w:val="32"/>
                <w:sz w:val="24"/>
                <w:szCs w:val="24"/>
              </w:rPr>
            </w:pPr>
            <w:r w:rsidRPr="00DD2E9C">
              <w:rPr>
                <w:rFonts w:ascii="Times New Roman" w:hAnsi="Times New Roman" w:cs="Times New Roman"/>
                <w:bCs/>
                <w:kern w:val="32"/>
                <w:sz w:val="24"/>
                <w:szCs w:val="24"/>
              </w:rPr>
              <w:t>-</w:t>
            </w:r>
            <w:r w:rsidRPr="00DD2E9C">
              <w:rPr>
                <w:rFonts w:ascii="Times New Roman" w:hAnsi="Times New Roman" w:cs="Times New Roman"/>
                <w:bCs/>
                <w:kern w:val="32"/>
                <w:sz w:val="24"/>
                <w:szCs w:val="24"/>
              </w:rPr>
              <w:tab/>
              <w:t>Закону України “Про санкції” від 14.08.2014 № 1644-VII</w:t>
            </w:r>
          </w:p>
          <w:p w:rsidR="00F34F78" w:rsidRPr="00DD2E9C" w:rsidRDefault="00F34F78" w:rsidP="00B56C27">
            <w:pPr>
              <w:keepNext/>
              <w:shd w:val="clear" w:color="auto" w:fill="FFFFFF"/>
              <w:jc w:val="both"/>
              <w:outlineLvl w:val="0"/>
              <w:rPr>
                <w:rFonts w:ascii="Times New Roman" w:hAnsi="Times New Roman" w:cs="Times New Roman"/>
                <w:bCs/>
                <w:kern w:val="32"/>
                <w:sz w:val="24"/>
                <w:szCs w:val="24"/>
              </w:rPr>
            </w:pPr>
            <w:r w:rsidRPr="00DD2E9C">
              <w:rPr>
                <w:rFonts w:ascii="Times New Roman" w:hAnsi="Times New Roman" w:cs="Times New Roman"/>
                <w:bCs/>
                <w:kern w:val="32"/>
                <w:sz w:val="24"/>
                <w:szCs w:val="24"/>
              </w:rPr>
              <w:t>-</w:t>
            </w:r>
            <w:r w:rsidRPr="00DD2E9C">
              <w:rPr>
                <w:rFonts w:ascii="Times New Roman" w:hAnsi="Times New Roman" w:cs="Times New Roman"/>
                <w:bCs/>
                <w:kern w:val="32"/>
                <w:sz w:val="24"/>
                <w:szCs w:val="24"/>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F34F78" w:rsidRPr="00DD2E9C" w:rsidRDefault="00F34F78" w:rsidP="00B56C27">
            <w:pPr>
              <w:keepNext/>
              <w:shd w:val="clear" w:color="auto" w:fill="FFFFFF"/>
              <w:jc w:val="both"/>
              <w:outlineLvl w:val="0"/>
              <w:rPr>
                <w:rFonts w:ascii="Times New Roman" w:hAnsi="Times New Roman" w:cs="Times New Roman"/>
                <w:bCs/>
                <w:kern w:val="32"/>
                <w:sz w:val="24"/>
                <w:szCs w:val="24"/>
              </w:rPr>
            </w:pPr>
            <w:r w:rsidRPr="00DD2E9C">
              <w:rPr>
                <w:rFonts w:ascii="Times New Roman" w:hAnsi="Times New Roman" w:cs="Times New Roman"/>
                <w:bCs/>
                <w:kern w:val="32"/>
                <w:sz w:val="24"/>
                <w:szCs w:val="24"/>
              </w:rPr>
              <w:t>-</w:t>
            </w:r>
            <w:r w:rsidRPr="00DD2E9C">
              <w:rPr>
                <w:rFonts w:ascii="Times New Roman" w:hAnsi="Times New Roman" w:cs="Times New Roman"/>
                <w:bCs/>
                <w:kern w:val="32"/>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F34F78" w:rsidRPr="00DD2E9C" w:rsidRDefault="00F34F78" w:rsidP="00B56C27">
            <w:pPr>
              <w:keepNext/>
              <w:shd w:val="clear" w:color="auto" w:fill="FFFFFF"/>
              <w:jc w:val="both"/>
              <w:outlineLvl w:val="0"/>
              <w:rPr>
                <w:rFonts w:ascii="Times New Roman" w:hAnsi="Times New Roman" w:cs="Times New Roman"/>
                <w:bCs/>
                <w:kern w:val="32"/>
                <w:sz w:val="24"/>
                <w:szCs w:val="24"/>
              </w:rPr>
            </w:pPr>
            <w:r w:rsidRPr="00DD2E9C">
              <w:rPr>
                <w:rFonts w:ascii="Times New Roman" w:hAnsi="Times New Roman" w:cs="Times New Roman"/>
                <w:bCs/>
                <w:kern w:val="32"/>
                <w:sz w:val="24"/>
                <w:szCs w:val="24"/>
              </w:rPr>
              <w:t>-</w:t>
            </w:r>
            <w:r w:rsidRPr="00DD2E9C">
              <w:rPr>
                <w:rFonts w:ascii="Times New Roman" w:hAnsi="Times New Roman" w:cs="Times New Roman"/>
                <w:bCs/>
                <w:kern w:val="32"/>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F34F78" w:rsidRPr="00DD2E9C" w:rsidRDefault="00F34F78" w:rsidP="00B56C27">
            <w:pPr>
              <w:keepNext/>
              <w:shd w:val="clear" w:color="auto" w:fill="FFFFFF"/>
              <w:jc w:val="both"/>
              <w:outlineLvl w:val="0"/>
              <w:rPr>
                <w:rFonts w:ascii="Times New Roman" w:hAnsi="Times New Roman" w:cs="Times New Roman"/>
                <w:b/>
                <w:sz w:val="24"/>
                <w:szCs w:val="24"/>
              </w:rPr>
            </w:pPr>
            <w:r w:rsidRPr="00DD2E9C">
              <w:rPr>
                <w:rFonts w:ascii="Times New Roman" w:hAnsi="Times New Roman" w:cs="Times New Roman"/>
                <w:bCs/>
                <w:kern w:val="32"/>
                <w:sz w:val="24"/>
                <w:szCs w:val="24"/>
              </w:rPr>
              <w:t>-</w:t>
            </w:r>
            <w:r w:rsidRPr="00DD2E9C">
              <w:rPr>
                <w:rFonts w:ascii="Times New Roman" w:hAnsi="Times New Roman" w:cs="Times New Roman"/>
                <w:bCs/>
                <w:kern w:val="32"/>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D2E9C">
              <w:rPr>
                <w:rFonts w:ascii="Times New Roman" w:hAnsi="Times New Roman" w:cs="Times New Roman"/>
                <w:b/>
                <w:sz w:val="24"/>
                <w:szCs w:val="24"/>
              </w:rPr>
              <w:t>.</w:t>
            </w:r>
          </w:p>
          <w:p w:rsidR="00F34F78" w:rsidRPr="00DD2E9C" w:rsidRDefault="00F34F78" w:rsidP="00B56C27">
            <w:pPr>
              <w:widowControl w:val="0"/>
              <w:ind w:firstLine="407"/>
              <w:contextualSpacing/>
              <w:jc w:val="both"/>
              <w:rPr>
                <w:rFonts w:ascii="Times New Roman" w:hAnsi="Times New Roman" w:cs="Times New Roman"/>
                <w:sz w:val="24"/>
                <w:szCs w:val="24"/>
              </w:rPr>
            </w:pPr>
            <w:r w:rsidRPr="00DD2E9C">
              <w:rPr>
                <w:rFonts w:ascii="Times New Roman" w:hAnsi="Times New Roman" w:cs="Times New Roman"/>
                <w:sz w:val="24"/>
                <w:szCs w:val="24"/>
              </w:rPr>
              <w:t xml:space="preserve">- та інших нормативно-правових актів, що стосуються </w:t>
            </w:r>
            <w:r w:rsidRPr="00DD2E9C">
              <w:rPr>
                <w:rFonts w:ascii="Times New Roman" w:hAnsi="Times New Roman" w:cs="Times New Roman"/>
                <w:bCs/>
                <w:kern w:val="32"/>
                <w:sz w:val="24"/>
                <w:szCs w:val="24"/>
              </w:rPr>
              <w:t>застосування обмежувальних заходів (санкцій).</w:t>
            </w:r>
          </w:p>
        </w:tc>
      </w:tr>
      <w:tr w:rsidR="003C07AF" w:rsidRPr="00DD2E9C" w:rsidTr="00725B6A">
        <w:trPr>
          <w:trHeight w:val="522"/>
          <w:jc w:val="center"/>
        </w:trPr>
        <w:tc>
          <w:tcPr>
            <w:tcW w:w="10343" w:type="dxa"/>
            <w:gridSpan w:val="3"/>
            <w:shd w:val="clear" w:color="auto" w:fill="A5A5A5"/>
            <w:vAlign w:val="center"/>
          </w:tcPr>
          <w:p w:rsidR="003C07AF" w:rsidRPr="00DD2E9C" w:rsidRDefault="003C07AF" w:rsidP="003C07A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1</w:t>
            </w:r>
          </w:p>
        </w:tc>
        <w:tc>
          <w:tcPr>
            <w:tcW w:w="2760"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013" w:type="dxa"/>
          </w:tcPr>
          <w:p w:rsidR="00935D9B" w:rsidRPr="00DD2E9C" w:rsidRDefault="00935D9B" w:rsidP="00935D9B">
            <w:pPr>
              <w:pStyle w:val="tj"/>
              <w:spacing w:before="0" w:beforeAutospacing="0" w:after="0" w:afterAutospacing="0"/>
              <w:jc w:val="both"/>
            </w:pPr>
            <w:r w:rsidRPr="00DD2E9C">
              <w:t>1.1. Замовник відміняє відкриті торги у разі:</w:t>
            </w:r>
          </w:p>
          <w:p w:rsidR="00935D9B" w:rsidRPr="00DD2E9C" w:rsidRDefault="00935D9B" w:rsidP="00935D9B">
            <w:pPr>
              <w:pStyle w:val="tj"/>
              <w:spacing w:before="0" w:beforeAutospacing="0" w:after="0" w:afterAutospacing="0"/>
              <w:jc w:val="both"/>
            </w:pPr>
            <w:r w:rsidRPr="00DD2E9C">
              <w:t>1) відсутності подальшої потреби в закупівлі товарів, робіт чи послуг;</w:t>
            </w:r>
          </w:p>
          <w:p w:rsidR="00935D9B" w:rsidRPr="00DD2E9C" w:rsidRDefault="00935D9B" w:rsidP="00935D9B">
            <w:pPr>
              <w:pStyle w:val="tj"/>
              <w:spacing w:before="0" w:beforeAutospacing="0" w:after="0" w:afterAutospacing="0"/>
              <w:jc w:val="both"/>
            </w:pPr>
            <w:r w:rsidRPr="00DD2E9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5D9B" w:rsidRPr="00DD2E9C" w:rsidRDefault="00935D9B" w:rsidP="00935D9B">
            <w:pPr>
              <w:pStyle w:val="tj"/>
              <w:spacing w:before="0" w:beforeAutospacing="0" w:after="0" w:afterAutospacing="0"/>
              <w:jc w:val="both"/>
            </w:pPr>
            <w:r w:rsidRPr="00DD2E9C">
              <w:t>3) скорочення обсягу видатків на здійснення закупівлі товарів, робіт чи послуг;</w:t>
            </w:r>
          </w:p>
          <w:p w:rsidR="00935D9B" w:rsidRPr="00DD2E9C" w:rsidRDefault="00935D9B" w:rsidP="00935D9B">
            <w:pPr>
              <w:pStyle w:val="tj"/>
              <w:spacing w:before="0" w:beforeAutospacing="0" w:after="0" w:afterAutospacing="0"/>
              <w:jc w:val="both"/>
            </w:pPr>
            <w:r w:rsidRPr="00DD2E9C">
              <w:t>4) коли здійснення закупівлі стало неможливим внаслідок дії обставин непереборної сили.</w:t>
            </w:r>
          </w:p>
          <w:p w:rsidR="00935D9B" w:rsidRPr="00DD2E9C" w:rsidRDefault="00935D9B" w:rsidP="00935D9B">
            <w:pPr>
              <w:pStyle w:val="tj"/>
              <w:spacing w:before="0" w:beforeAutospacing="0" w:after="0" w:afterAutospacing="0"/>
              <w:jc w:val="both"/>
            </w:pPr>
            <w:r w:rsidRPr="00DD2E9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35D9B" w:rsidRPr="00DD2E9C" w:rsidRDefault="00935D9B" w:rsidP="00935D9B">
            <w:pPr>
              <w:pStyle w:val="tj"/>
              <w:spacing w:before="0" w:beforeAutospacing="0" w:after="0" w:afterAutospacing="0"/>
              <w:jc w:val="both"/>
            </w:pPr>
            <w:r w:rsidRPr="00DD2E9C">
              <w:t>1.2. Відкриті торги автоматично відміняються електронною системою закупівель у разі:</w:t>
            </w:r>
          </w:p>
          <w:p w:rsidR="00935D9B" w:rsidRPr="00DD2E9C" w:rsidRDefault="00935D9B" w:rsidP="00935D9B">
            <w:pPr>
              <w:pStyle w:val="tj"/>
              <w:spacing w:before="0" w:beforeAutospacing="0" w:after="0" w:afterAutospacing="0"/>
              <w:jc w:val="both"/>
            </w:pPr>
            <w:r w:rsidRPr="00DD2E9C">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5D9B" w:rsidRPr="00DD2E9C" w:rsidRDefault="00935D9B" w:rsidP="00935D9B">
            <w:pPr>
              <w:pStyle w:val="tj"/>
              <w:spacing w:before="0" w:beforeAutospacing="0" w:after="0" w:afterAutospacing="0"/>
              <w:jc w:val="both"/>
            </w:pPr>
            <w:r w:rsidRPr="00DD2E9C">
              <w:t>2) неподання жодної тендерної пропозиції для участі у відкритих торгах у строк, установлений замовником згідно з цими особливостями.</w:t>
            </w:r>
          </w:p>
          <w:p w:rsidR="00935D9B" w:rsidRPr="00DD2E9C" w:rsidRDefault="00935D9B" w:rsidP="00935D9B">
            <w:pPr>
              <w:pStyle w:val="tj"/>
              <w:spacing w:before="0" w:beforeAutospacing="0" w:after="0" w:afterAutospacing="0"/>
              <w:jc w:val="both"/>
            </w:pPr>
            <w:r w:rsidRPr="00DD2E9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5D9B" w:rsidRPr="00DD2E9C" w:rsidRDefault="00935D9B" w:rsidP="00935D9B">
            <w:pPr>
              <w:pStyle w:val="tj"/>
              <w:spacing w:before="0" w:beforeAutospacing="0" w:after="0" w:afterAutospacing="0"/>
              <w:jc w:val="both"/>
            </w:pPr>
            <w:r w:rsidRPr="00DD2E9C">
              <w:t>1.3. Відкриті торги можуть бути відмінені частково (за лотом).</w:t>
            </w:r>
          </w:p>
          <w:p w:rsidR="00935D9B" w:rsidRPr="00DD2E9C" w:rsidRDefault="00935D9B" w:rsidP="00935D9B">
            <w:pPr>
              <w:pStyle w:val="tj"/>
              <w:spacing w:before="0" w:beforeAutospacing="0" w:after="0" w:afterAutospacing="0"/>
              <w:jc w:val="both"/>
            </w:pPr>
            <w:r w:rsidRPr="00DD2E9C">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2</w:t>
            </w:r>
          </w:p>
        </w:tc>
        <w:tc>
          <w:tcPr>
            <w:tcW w:w="2760"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 xml:space="preserve">Строк укладання договору </w:t>
            </w:r>
          </w:p>
        </w:tc>
        <w:tc>
          <w:tcPr>
            <w:tcW w:w="7013" w:type="dxa"/>
          </w:tcPr>
          <w:p w:rsidR="00935D9B" w:rsidRPr="00DD2E9C" w:rsidRDefault="00935D9B" w:rsidP="00935D9B">
            <w:pPr>
              <w:pStyle w:val="tj"/>
              <w:spacing w:before="0" w:beforeAutospacing="0" w:after="0" w:afterAutospacing="0"/>
              <w:jc w:val="both"/>
            </w:pPr>
            <w:r w:rsidRPr="00DD2E9C">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D2E9C">
              <w:rPr>
                <w:b/>
                <w:u w:val="single"/>
              </w:rPr>
              <w:t>5 днів</w:t>
            </w:r>
            <w:r w:rsidRPr="00DD2E9C">
              <w:t xml:space="preserve"> з дати оприлюднення в електронній системі закупівель повідомлення про намір укласти договір про закупівлю.</w:t>
            </w:r>
          </w:p>
          <w:p w:rsidR="00935D9B" w:rsidRPr="00DD2E9C" w:rsidRDefault="00935D9B" w:rsidP="00935D9B">
            <w:pPr>
              <w:pStyle w:val="tj"/>
              <w:spacing w:before="0" w:beforeAutospacing="0" w:after="0" w:afterAutospacing="0"/>
              <w:jc w:val="both"/>
            </w:pPr>
            <w:r w:rsidRPr="00DD2E9C">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DD2E9C">
              <w:rPr>
                <w:b/>
                <w:u w:val="single"/>
              </w:rPr>
              <w:t>не пізніше ніж через 15 днів</w:t>
            </w:r>
            <w:r w:rsidRPr="00DD2E9C">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5D9B" w:rsidRPr="00DD2E9C" w:rsidRDefault="00935D9B" w:rsidP="00935D9B">
            <w:pPr>
              <w:pStyle w:val="tj"/>
              <w:spacing w:before="0" w:beforeAutospacing="0" w:after="0" w:afterAutospacing="0"/>
              <w:jc w:val="both"/>
            </w:pPr>
            <w:r w:rsidRPr="00DD2E9C">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78" w:rsidRPr="00DD2E9C" w:rsidTr="00935D9B">
        <w:trPr>
          <w:trHeight w:val="522"/>
          <w:jc w:val="center"/>
        </w:trPr>
        <w:tc>
          <w:tcPr>
            <w:tcW w:w="570" w:type="dxa"/>
          </w:tcPr>
          <w:p w:rsidR="00F34F78" w:rsidRPr="00DD2E9C" w:rsidRDefault="00F34F78"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3</w:t>
            </w:r>
          </w:p>
        </w:tc>
        <w:tc>
          <w:tcPr>
            <w:tcW w:w="2760" w:type="dxa"/>
          </w:tcPr>
          <w:p w:rsidR="00F34F78" w:rsidRPr="00DD2E9C" w:rsidRDefault="00F34F78" w:rsidP="00B56C2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D2E9C">
              <w:rPr>
                <w:rFonts w:ascii="Times New Roman" w:eastAsia="Times New Roman" w:hAnsi="Times New Roman" w:cs="Times New Roman"/>
                <w:b/>
                <w:color w:val="000000"/>
                <w:sz w:val="24"/>
                <w:szCs w:val="24"/>
              </w:rPr>
              <w:t xml:space="preserve">Проєкт договору про закупівлю </w:t>
            </w:r>
          </w:p>
          <w:p w:rsidR="00F34F78" w:rsidRPr="00DD2E9C" w:rsidRDefault="00F34F78" w:rsidP="00B56C2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013" w:type="dxa"/>
          </w:tcPr>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3.1. Проєкт договору складається замовником з урахуванням особливостей предмету закупівлі;</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4F78" w:rsidRPr="00DD2E9C"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E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5D9B" w:rsidRPr="00DD2E9C" w:rsidTr="00935D9B">
        <w:trPr>
          <w:trHeight w:val="522"/>
          <w:jc w:val="center"/>
        </w:trPr>
        <w:tc>
          <w:tcPr>
            <w:tcW w:w="570" w:type="dxa"/>
          </w:tcPr>
          <w:p w:rsidR="00935D9B" w:rsidRPr="00DD2E9C" w:rsidRDefault="00935D9B" w:rsidP="00E5170C">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4</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13" w:type="dxa"/>
          </w:tcPr>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4.1. Зазначається замовником відповідно до вимог п. 19 Постанови про особливості закупівель.</w:t>
            </w:r>
          </w:p>
          <w:p w:rsidR="00935D9B" w:rsidRPr="00DD2E9C"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Істотними умовами, які не можуть бути змінені при підготовці договору є:</w:t>
            </w:r>
          </w:p>
          <w:p w:rsidR="00935D9B" w:rsidRPr="00DD2E9C"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lastRenderedPageBreak/>
              <w:t>предмет договору</w:t>
            </w:r>
          </w:p>
          <w:p w:rsidR="00935D9B" w:rsidRPr="00DD2E9C"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ціна договору (що відповідає ціні тендерної пропозиції учасника-переможця)</w:t>
            </w:r>
          </w:p>
          <w:p w:rsidR="00935D9B" w:rsidRPr="00DD2E9C"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строки постачання</w:t>
            </w:r>
          </w:p>
          <w:p w:rsidR="00935D9B" w:rsidRPr="00DD2E9C"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та інші умови, які є істотними, згідно чинного законодавства для відповідного виду договору</w:t>
            </w:r>
          </w:p>
          <w:p w:rsidR="00935D9B" w:rsidRPr="00DD2E9C" w:rsidRDefault="00935D9B" w:rsidP="00935D9B">
            <w:pPr>
              <w:pStyle w:val="tj"/>
              <w:spacing w:before="0" w:beforeAutospacing="0" w:after="0" w:afterAutospacing="0"/>
              <w:jc w:val="both"/>
            </w:pPr>
            <w:r w:rsidRPr="00DD2E9C">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5D9B" w:rsidRPr="00DD2E9C" w:rsidRDefault="00935D9B" w:rsidP="00935D9B">
            <w:pPr>
              <w:pStyle w:val="tj"/>
              <w:spacing w:before="0" w:beforeAutospacing="0" w:after="0" w:afterAutospacing="0"/>
              <w:jc w:val="both"/>
            </w:pPr>
            <w:r w:rsidRPr="00DD2E9C">
              <w:t>1) зменшення обсягів закупівлі, зокрема з урахуванням фактичного обсягу видатків замовника;</w:t>
            </w:r>
          </w:p>
          <w:p w:rsidR="00935D9B" w:rsidRPr="00DD2E9C" w:rsidRDefault="00935D9B" w:rsidP="00935D9B">
            <w:pPr>
              <w:pStyle w:val="tj"/>
              <w:spacing w:before="0" w:beforeAutospacing="0" w:after="0" w:afterAutospacing="0"/>
              <w:jc w:val="both"/>
            </w:pPr>
            <w:r w:rsidRPr="00DD2E9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5D9B" w:rsidRPr="00DD2E9C" w:rsidRDefault="00935D9B" w:rsidP="00935D9B">
            <w:pPr>
              <w:pStyle w:val="tj"/>
              <w:spacing w:before="0" w:beforeAutospacing="0" w:after="0" w:afterAutospacing="0"/>
              <w:jc w:val="both"/>
            </w:pPr>
            <w:r w:rsidRPr="00DD2E9C">
              <w:t>3) покращення якості предмета закупівлі за умови, що таке покращення не призведе до збільшення суми, визначеної в договорі про закупівлю;</w:t>
            </w:r>
          </w:p>
          <w:p w:rsidR="00935D9B" w:rsidRPr="00DD2E9C" w:rsidRDefault="00935D9B" w:rsidP="00935D9B">
            <w:pPr>
              <w:pStyle w:val="tj"/>
              <w:spacing w:before="0" w:beforeAutospacing="0" w:after="0" w:afterAutospacing="0"/>
              <w:jc w:val="both"/>
            </w:pPr>
            <w:r w:rsidRPr="00DD2E9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5D9B" w:rsidRPr="00DD2E9C" w:rsidRDefault="00935D9B" w:rsidP="00935D9B">
            <w:pPr>
              <w:pStyle w:val="tj"/>
              <w:spacing w:before="0" w:beforeAutospacing="0" w:after="0" w:afterAutospacing="0"/>
              <w:jc w:val="both"/>
            </w:pPr>
            <w:r w:rsidRPr="00DD2E9C">
              <w:t>5) погодження зміни ціни в договорі про закупівлю в бік зменшення (без зміни кількості (обсягу) та якості товарів, робіт і послуг);</w:t>
            </w:r>
          </w:p>
          <w:p w:rsidR="00935D9B" w:rsidRPr="00DD2E9C" w:rsidRDefault="00935D9B" w:rsidP="00935D9B">
            <w:pPr>
              <w:pStyle w:val="tj"/>
              <w:spacing w:before="0" w:beforeAutospacing="0" w:after="0" w:afterAutospacing="0"/>
              <w:jc w:val="both"/>
            </w:pPr>
            <w:r w:rsidRPr="00DD2E9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5D9B" w:rsidRPr="00DD2E9C" w:rsidRDefault="00935D9B" w:rsidP="00935D9B">
            <w:pPr>
              <w:pStyle w:val="tj"/>
              <w:spacing w:before="0" w:beforeAutospacing="0" w:after="0" w:afterAutospacing="0"/>
              <w:jc w:val="both"/>
            </w:pPr>
            <w:r w:rsidRPr="00DD2E9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5D9B" w:rsidRPr="00DD2E9C" w:rsidRDefault="00935D9B" w:rsidP="00935D9B">
            <w:pPr>
              <w:pStyle w:val="tj"/>
              <w:spacing w:before="0" w:beforeAutospacing="0" w:after="0" w:afterAutospacing="0"/>
              <w:jc w:val="both"/>
            </w:pPr>
            <w:r w:rsidRPr="00DD2E9C">
              <w:t>8) зміни умов у зв'язку із застосуванням положень частини шостої статті 41 Закону.</w:t>
            </w:r>
          </w:p>
          <w:p w:rsidR="00935D9B" w:rsidRPr="00DD2E9C" w:rsidRDefault="00935D9B" w:rsidP="00935D9B">
            <w:pPr>
              <w:pStyle w:val="tj"/>
              <w:spacing w:before="0" w:beforeAutospacing="0" w:after="0" w:afterAutospacing="0"/>
              <w:jc w:val="both"/>
            </w:pPr>
            <w:r w:rsidRPr="00DD2E9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DD2E9C">
              <w:lastRenderedPageBreak/>
              <w:t>закупівлю відповідно до вимог Закону з урахуванням цих особливостей.</w:t>
            </w:r>
          </w:p>
          <w:p w:rsidR="00935D9B" w:rsidRPr="00DD2E9C" w:rsidRDefault="00935D9B" w:rsidP="00935D9B">
            <w:pPr>
              <w:pStyle w:val="tj"/>
              <w:spacing w:before="0" w:beforeAutospacing="0" w:after="0" w:afterAutospacing="0"/>
              <w:jc w:val="both"/>
            </w:pPr>
            <w:r w:rsidRPr="00DD2E9C">
              <w:t>4.3. Договір про закупівлю є нікчемним у разі:</w:t>
            </w:r>
          </w:p>
          <w:p w:rsidR="00935D9B" w:rsidRPr="00DD2E9C" w:rsidRDefault="00935D9B" w:rsidP="00935D9B">
            <w:pPr>
              <w:pStyle w:val="tj"/>
              <w:spacing w:before="0" w:beforeAutospacing="0" w:after="0" w:afterAutospacing="0"/>
              <w:jc w:val="both"/>
            </w:pPr>
            <w:r w:rsidRPr="00DD2E9C">
              <w:t>1) коли замовник уклав договір про закупівлю з порушенням вимог, визначених пунктом 5 особливостей;</w:t>
            </w:r>
          </w:p>
          <w:p w:rsidR="00935D9B" w:rsidRPr="00DD2E9C" w:rsidRDefault="00935D9B" w:rsidP="00935D9B">
            <w:pPr>
              <w:pStyle w:val="tj"/>
              <w:spacing w:before="0" w:beforeAutospacing="0" w:after="0" w:afterAutospacing="0"/>
              <w:jc w:val="both"/>
            </w:pPr>
            <w:r w:rsidRPr="00DD2E9C">
              <w:t>2) укладення договору про закупівлю з порушенням вимог пункту 18  особливостей;</w:t>
            </w:r>
          </w:p>
          <w:p w:rsidR="00935D9B" w:rsidRPr="00DD2E9C" w:rsidRDefault="00935D9B" w:rsidP="00935D9B">
            <w:pPr>
              <w:pStyle w:val="tj"/>
              <w:spacing w:before="0" w:beforeAutospacing="0" w:after="0" w:afterAutospacing="0"/>
              <w:jc w:val="both"/>
            </w:pPr>
            <w:r w:rsidRPr="00DD2E9C">
              <w:t>3) укладення договору про закупівлю в період оскарження відкритих торгів відповідно до статті 18 Закону та особливостей;</w:t>
            </w:r>
          </w:p>
          <w:p w:rsidR="00935D9B" w:rsidRPr="00DD2E9C" w:rsidRDefault="00935D9B" w:rsidP="00935D9B">
            <w:pPr>
              <w:pStyle w:val="tj"/>
              <w:spacing w:before="0" w:beforeAutospacing="0" w:after="0" w:afterAutospacing="0"/>
              <w:jc w:val="both"/>
            </w:pPr>
            <w:r w:rsidRPr="00DD2E9C">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35D9B" w:rsidRPr="00DD2E9C" w:rsidRDefault="00935D9B" w:rsidP="00935D9B">
            <w:pPr>
              <w:pStyle w:val="tj"/>
              <w:spacing w:before="0" w:beforeAutospacing="0" w:after="0" w:afterAutospacing="0"/>
              <w:jc w:val="both"/>
            </w:pPr>
            <w:r w:rsidRPr="00DD2E9C">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DD2E9C" w:rsidTr="00935D9B">
        <w:trPr>
          <w:trHeight w:val="522"/>
          <w:jc w:val="center"/>
        </w:trPr>
        <w:tc>
          <w:tcPr>
            <w:tcW w:w="570" w:type="dxa"/>
          </w:tcPr>
          <w:p w:rsidR="00935D9B" w:rsidRPr="00DD2E9C"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lastRenderedPageBreak/>
              <w:t>5</w:t>
            </w:r>
          </w:p>
        </w:tc>
        <w:tc>
          <w:tcPr>
            <w:tcW w:w="2760" w:type="dxa"/>
          </w:tcPr>
          <w:p w:rsidR="00935D9B" w:rsidRPr="00DD2E9C"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13" w:type="dxa"/>
          </w:tcPr>
          <w:p w:rsidR="00935D9B" w:rsidRPr="00DD2E9C" w:rsidRDefault="00935D9B" w:rsidP="00935D9B">
            <w:pPr>
              <w:pStyle w:val="tj"/>
              <w:spacing w:before="0" w:beforeAutospacing="0" w:afterAutospacing="0"/>
              <w:jc w:val="both"/>
            </w:pPr>
            <w:r w:rsidRPr="00DD2E9C">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DD2E9C" w:rsidTr="00935D9B">
        <w:trPr>
          <w:trHeight w:val="522"/>
          <w:jc w:val="center"/>
        </w:trPr>
        <w:tc>
          <w:tcPr>
            <w:tcW w:w="570" w:type="dxa"/>
          </w:tcPr>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6</w:t>
            </w:r>
          </w:p>
        </w:tc>
        <w:tc>
          <w:tcPr>
            <w:tcW w:w="2760" w:type="dxa"/>
          </w:tcPr>
          <w:p w:rsidR="003C07AF" w:rsidRPr="00DD2E9C"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DD2E9C">
              <w:rPr>
                <w:rFonts w:ascii="Times New Roman" w:eastAsia="Times New Roman" w:hAnsi="Times New Roman" w:cs="Times New Roman"/>
                <w:b/>
                <w:sz w:val="24"/>
                <w:szCs w:val="24"/>
              </w:rPr>
              <w:t xml:space="preserve">Забезпечення виконання договору про закупівлю </w:t>
            </w:r>
          </w:p>
        </w:tc>
        <w:tc>
          <w:tcPr>
            <w:tcW w:w="7013" w:type="dxa"/>
          </w:tcPr>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 у випадках, передбачених статтею 43 Закону;</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DD2E9C"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 Кошти, що надійшли як забезпечення виконання договору про закупівлю, якщо вони не повертаються учаснику у випадках </w:t>
            </w:r>
            <w:r w:rsidRPr="00DD2E9C">
              <w:rPr>
                <w:rFonts w:ascii="Times New Roman" w:eastAsia="Times New Roman" w:hAnsi="Times New Roman" w:cs="Times New Roman"/>
                <w:sz w:val="24"/>
                <w:szCs w:val="24"/>
              </w:rPr>
              <w:lastRenderedPageBreak/>
              <w:t>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DD2E9C" w:rsidRDefault="00E5170C"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DD2E9C">
              <w:rPr>
                <w:rFonts w:ascii="Times New Roman" w:eastAsia="Times New Roman" w:hAnsi="Times New Roman" w:cs="Times New Roman"/>
                <w:sz w:val="24"/>
                <w:szCs w:val="24"/>
              </w:rPr>
              <w:t xml:space="preserve"> </w:t>
            </w:r>
            <w:r w:rsidRPr="00DD2E9C">
              <w:rPr>
                <w:rFonts w:ascii="Times New Roman" w:eastAsia="Times New Roman" w:hAnsi="Times New Roman" w:cs="Times New Roman"/>
                <w:b/>
                <w:bCs/>
                <w:sz w:val="24"/>
                <w:szCs w:val="24"/>
                <w:u w:val="single"/>
              </w:rPr>
              <w:t>не вимагається</w:t>
            </w:r>
          </w:p>
        </w:tc>
      </w:tr>
    </w:tbl>
    <w:p w:rsidR="002049E6" w:rsidRPr="00DD2E9C" w:rsidRDefault="002049E6">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DD2E9C"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DD2E9C"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DD2E9C"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DD2E9C" w:rsidRDefault="0018357D">
      <w:pP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br w:type="page"/>
      </w:r>
    </w:p>
    <w:p w:rsidR="00E5170C" w:rsidRPr="00DD2E9C" w:rsidRDefault="00E5170C" w:rsidP="00E5170C">
      <w:pPr>
        <w:tabs>
          <w:tab w:val="left" w:pos="0"/>
          <w:tab w:val="center" w:pos="4153"/>
          <w:tab w:val="right" w:pos="8306"/>
        </w:tabs>
        <w:jc w:val="right"/>
        <w:rPr>
          <w:rFonts w:ascii="Times New Roman" w:hAnsi="Times New Roman" w:cs="Times New Roman"/>
          <w:b/>
          <w:bCs/>
          <w:sz w:val="24"/>
          <w:szCs w:val="24"/>
          <w:lang w:eastAsia="ru-RU"/>
        </w:rPr>
      </w:pPr>
      <w:r w:rsidRPr="00DD2E9C">
        <w:rPr>
          <w:rFonts w:ascii="Times New Roman" w:hAnsi="Times New Roman" w:cs="Times New Roman"/>
          <w:b/>
          <w:bCs/>
          <w:sz w:val="24"/>
          <w:szCs w:val="24"/>
          <w:lang w:eastAsia="ru-RU"/>
        </w:rPr>
        <w:lastRenderedPageBreak/>
        <w:t>ДОДАТОК №1</w:t>
      </w:r>
    </w:p>
    <w:p w:rsidR="00E5170C" w:rsidRPr="00DD2E9C" w:rsidRDefault="00E5170C" w:rsidP="00E5170C">
      <w:pPr>
        <w:jc w:val="center"/>
        <w:rPr>
          <w:rFonts w:ascii="Times New Roman" w:hAnsi="Times New Roman" w:cs="Times New Roman"/>
          <w:b/>
          <w:bCs/>
          <w:sz w:val="24"/>
          <w:szCs w:val="24"/>
          <w:lang w:eastAsia="ru-RU"/>
        </w:rPr>
      </w:pPr>
      <w:r w:rsidRPr="00DD2E9C">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5170C" w:rsidRPr="00DD2E9C" w:rsidRDefault="00E5170C" w:rsidP="00E5170C">
      <w:pPr>
        <w:jc w:val="center"/>
        <w:rPr>
          <w:rFonts w:ascii="Times New Roman" w:hAnsi="Times New Roman" w:cs="Times New Roman"/>
          <w:b/>
          <w:sz w:val="24"/>
          <w:szCs w:val="24"/>
          <w:lang w:eastAsia="ru-RU"/>
        </w:rPr>
      </w:pPr>
      <w:r w:rsidRPr="00DD2E9C">
        <w:rPr>
          <w:rFonts w:ascii="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4A0"/>
      </w:tblPr>
      <w:tblGrid>
        <w:gridCol w:w="709"/>
        <w:gridCol w:w="2722"/>
        <w:gridCol w:w="6917"/>
      </w:tblGrid>
      <w:tr w:rsidR="00E5170C" w:rsidRPr="00DD2E9C" w:rsidTr="00752542">
        <w:trPr>
          <w:trHeight w:val="627"/>
          <w:tblHeader/>
        </w:trPr>
        <w:tc>
          <w:tcPr>
            <w:tcW w:w="709" w:type="dxa"/>
            <w:tcBorders>
              <w:top w:val="single" w:sz="4" w:space="0" w:color="000000"/>
              <w:left w:val="single" w:sz="4" w:space="0" w:color="000000"/>
              <w:bottom w:val="single" w:sz="4" w:space="0" w:color="000000"/>
              <w:right w:val="nil"/>
            </w:tcBorders>
            <w:hideMark/>
          </w:tcPr>
          <w:p w:rsidR="00E5170C" w:rsidRPr="00DD2E9C" w:rsidRDefault="00E5170C" w:rsidP="00E5170C">
            <w:pPr>
              <w:widowControl w:val="0"/>
              <w:tabs>
                <w:tab w:val="left" w:pos="1080"/>
              </w:tabs>
              <w:jc w:val="center"/>
              <w:rPr>
                <w:rFonts w:ascii="Times New Roman" w:hAnsi="Times New Roman" w:cs="Times New Roman"/>
                <w:b/>
                <w:bCs/>
                <w:sz w:val="24"/>
                <w:szCs w:val="24"/>
                <w:lang w:val="ru-RU" w:eastAsia="ru-RU"/>
              </w:rPr>
            </w:pPr>
            <w:r w:rsidRPr="00DD2E9C">
              <w:rPr>
                <w:rFonts w:ascii="Times New Roman" w:hAnsi="Times New Roman" w:cs="Times New Roman"/>
                <w:b/>
                <w:bCs/>
                <w:sz w:val="24"/>
                <w:szCs w:val="24"/>
                <w:lang w:val="ru-RU" w:eastAsia="ru-RU"/>
              </w:rPr>
              <w:t>№ з.п.</w:t>
            </w:r>
          </w:p>
        </w:tc>
        <w:tc>
          <w:tcPr>
            <w:tcW w:w="2722" w:type="dxa"/>
            <w:tcBorders>
              <w:top w:val="single" w:sz="4" w:space="0" w:color="000000"/>
              <w:left w:val="single" w:sz="4" w:space="0" w:color="000000"/>
              <w:bottom w:val="single" w:sz="4" w:space="0" w:color="000000"/>
              <w:right w:val="nil"/>
            </w:tcBorders>
          </w:tcPr>
          <w:p w:rsidR="00E5170C" w:rsidRPr="00DD2E9C" w:rsidRDefault="00E5170C" w:rsidP="00E5170C">
            <w:pPr>
              <w:tabs>
                <w:tab w:val="left" w:pos="1080"/>
              </w:tabs>
              <w:jc w:val="center"/>
              <w:rPr>
                <w:rFonts w:ascii="Times New Roman" w:hAnsi="Times New Roman" w:cs="Times New Roman"/>
                <w:b/>
                <w:bCs/>
                <w:sz w:val="24"/>
                <w:szCs w:val="24"/>
                <w:lang w:val="ru-RU" w:eastAsia="ru-RU"/>
              </w:rPr>
            </w:pPr>
            <w:r w:rsidRPr="00DD2E9C">
              <w:rPr>
                <w:rFonts w:ascii="Times New Roman" w:hAnsi="Times New Roman" w:cs="Times New Roman"/>
                <w:b/>
                <w:bCs/>
                <w:sz w:val="24"/>
                <w:szCs w:val="24"/>
                <w:lang w:val="ru-RU" w:eastAsia="ru-RU"/>
              </w:rPr>
              <w:t>Кваліфікаційні</w:t>
            </w:r>
            <w:r w:rsidR="00EB7CDD" w:rsidRPr="00DD2E9C">
              <w:rPr>
                <w:rFonts w:ascii="Times New Roman" w:hAnsi="Times New Roman" w:cs="Times New Roman"/>
                <w:b/>
                <w:bCs/>
                <w:sz w:val="24"/>
                <w:szCs w:val="24"/>
                <w:lang w:val="ru-RU" w:eastAsia="ru-RU"/>
              </w:rPr>
              <w:t xml:space="preserve"> </w:t>
            </w:r>
            <w:r w:rsidRPr="00DD2E9C">
              <w:rPr>
                <w:rFonts w:ascii="Times New Roman" w:hAnsi="Times New Roman" w:cs="Times New Roman"/>
                <w:b/>
                <w:bCs/>
                <w:sz w:val="24"/>
                <w:szCs w:val="24"/>
                <w:lang w:val="ru-RU" w:eastAsia="ru-RU"/>
              </w:rPr>
              <w:t>критерії</w:t>
            </w:r>
          </w:p>
          <w:p w:rsidR="00E5170C" w:rsidRPr="00DD2E9C" w:rsidRDefault="00E5170C" w:rsidP="00E5170C">
            <w:pPr>
              <w:widowControl w:val="0"/>
              <w:tabs>
                <w:tab w:val="left" w:pos="1080"/>
              </w:tabs>
              <w:jc w:val="center"/>
              <w:rPr>
                <w:rFonts w:ascii="Times New Roman" w:hAnsi="Times New Roman" w:cs="Times New Roman"/>
                <w:b/>
                <w:bCs/>
                <w:sz w:val="24"/>
                <w:szCs w:val="24"/>
                <w:lang w:val="ru-RU" w:eastAsia="ru-RU"/>
              </w:rPr>
            </w:pPr>
          </w:p>
        </w:tc>
        <w:tc>
          <w:tcPr>
            <w:tcW w:w="6917" w:type="dxa"/>
            <w:tcBorders>
              <w:top w:val="single" w:sz="4" w:space="0" w:color="000000"/>
              <w:left w:val="single" w:sz="4" w:space="0" w:color="000000"/>
              <w:bottom w:val="single" w:sz="4" w:space="0" w:color="000000"/>
              <w:right w:val="single" w:sz="4" w:space="0" w:color="000000"/>
            </w:tcBorders>
            <w:hideMark/>
          </w:tcPr>
          <w:p w:rsidR="00E5170C" w:rsidRPr="00DD2E9C" w:rsidRDefault="00E5170C" w:rsidP="00E5170C">
            <w:pPr>
              <w:widowControl w:val="0"/>
              <w:tabs>
                <w:tab w:val="left" w:pos="1080"/>
              </w:tabs>
              <w:jc w:val="center"/>
              <w:rPr>
                <w:rFonts w:ascii="Times New Roman" w:hAnsi="Times New Roman" w:cs="Times New Roman"/>
                <w:b/>
                <w:bCs/>
                <w:sz w:val="24"/>
                <w:szCs w:val="24"/>
                <w:lang w:val="ru-RU" w:eastAsia="ru-RU"/>
              </w:rPr>
            </w:pPr>
            <w:r w:rsidRPr="00DD2E9C">
              <w:rPr>
                <w:rFonts w:ascii="Times New Roman" w:hAnsi="Times New Roman" w:cs="Times New Roman"/>
                <w:b/>
                <w:bCs/>
                <w:sz w:val="24"/>
                <w:szCs w:val="24"/>
                <w:lang w:val="ru-RU" w:eastAsia="ru-RU"/>
              </w:rPr>
              <w:t>Документи, підтверджують</w:t>
            </w:r>
            <w:r w:rsidR="00EB7CDD" w:rsidRPr="00DD2E9C">
              <w:rPr>
                <w:rFonts w:ascii="Times New Roman" w:hAnsi="Times New Roman" w:cs="Times New Roman"/>
                <w:b/>
                <w:bCs/>
                <w:sz w:val="24"/>
                <w:szCs w:val="24"/>
                <w:lang w:val="ru-RU" w:eastAsia="ru-RU"/>
              </w:rPr>
              <w:t xml:space="preserve"> </w:t>
            </w:r>
            <w:r w:rsidRPr="00DD2E9C">
              <w:rPr>
                <w:rFonts w:ascii="Times New Roman" w:hAnsi="Times New Roman" w:cs="Times New Roman"/>
                <w:b/>
                <w:bCs/>
                <w:sz w:val="24"/>
                <w:szCs w:val="24"/>
                <w:lang w:val="ru-RU" w:eastAsia="ru-RU"/>
              </w:rPr>
              <w:t>відповідність</w:t>
            </w:r>
            <w:r w:rsidR="00EB7CDD" w:rsidRPr="00DD2E9C">
              <w:rPr>
                <w:rFonts w:ascii="Times New Roman" w:hAnsi="Times New Roman" w:cs="Times New Roman"/>
                <w:b/>
                <w:bCs/>
                <w:sz w:val="24"/>
                <w:szCs w:val="24"/>
                <w:lang w:val="ru-RU" w:eastAsia="ru-RU"/>
              </w:rPr>
              <w:t xml:space="preserve"> </w:t>
            </w:r>
            <w:r w:rsidRPr="00DD2E9C">
              <w:rPr>
                <w:rFonts w:ascii="Times New Roman" w:hAnsi="Times New Roman" w:cs="Times New Roman"/>
                <w:b/>
                <w:bCs/>
                <w:sz w:val="24"/>
                <w:szCs w:val="24"/>
                <w:lang w:val="ru-RU" w:eastAsia="ru-RU"/>
              </w:rPr>
              <w:t>учасника</w:t>
            </w:r>
            <w:r w:rsidR="00EB7CDD" w:rsidRPr="00DD2E9C">
              <w:rPr>
                <w:rFonts w:ascii="Times New Roman" w:hAnsi="Times New Roman" w:cs="Times New Roman"/>
                <w:b/>
                <w:bCs/>
                <w:sz w:val="24"/>
                <w:szCs w:val="24"/>
                <w:lang w:val="ru-RU" w:eastAsia="ru-RU"/>
              </w:rPr>
              <w:t xml:space="preserve"> </w:t>
            </w:r>
            <w:r w:rsidRPr="00DD2E9C">
              <w:rPr>
                <w:rFonts w:ascii="Times New Roman" w:hAnsi="Times New Roman" w:cs="Times New Roman"/>
                <w:b/>
                <w:bCs/>
                <w:sz w:val="24"/>
                <w:szCs w:val="24"/>
                <w:lang w:val="ru-RU" w:eastAsia="ru-RU"/>
              </w:rPr>
              <w:t>кваліфікаційним</w:t>
            </w:r>
            <w:r w:rsidR="00EB7CDD" w:rsidRPr="00DD2E9C">
              <w:rPr>
                <w:rFonts w:ascii="Times New Roman" w:hAnsi="Times New Roman" w:cs="Times New Roman"/>
                <w:b/>
                <w:bCs/>
                <w:sz w:val="24"/>
                <w:szCs w:val="24"/>
                <w:lang w:val="ru-RU" w:eastAsia="ru-RU"/>
              </w:rPr>
              <w:t xml:space="preserve"> </w:t>
            </w:r>
            <w:r w:rsidRPr="00DD2E9C">
              <w:rPr>
                <w:rFonts w:ascii="Times New Roman" w:hAnsi="Times New Roman" w:cs="Times New Roman"/>
                <w:b/>
                <w:bCs/>
                <w:sz w:val="24"/>
                <w:szCs w:val="24"/>
                <w:lang w:val="ru-RU" w:eastAsia="ru-RU"/>
              </w:rPr>
              <w:t>критеріям</w:t>
            </w:r>
          </w:p>
        </w:tc>
      </w:tr>
      <w:tr w:rsidR="0022459B" w:rsidRPr="00DD2E9C" w:rsidTr="00752542">
        <w:trPr>
          <w:trHeight w:val="1010"/>
        </w:trPr>
        <w:tc>
          <w:tcPr>
            <w:tcW w:w="709" w:type="dxa"/>
            <w:tcBorders>
              <w:top w:val="single" w:sz="4" w:space="0" w:color="000000"/>
              <w:left w:val="single" w:sz="4" w:space="0" w:color="000000"/>
              <w:bottom w:val="single" w:sz="4" w:space="0" w:color="000000"/>
              <w:right w:val="nil"/>
            </w:tcBorders>
            <w:hideMark/>
          </w:tcPr>
          <w:p w:rsidR="0022459B" w:rsidRPr="00DD2E9C" w:rsidRDefault="00325DCC" w:rsidP="003F6B6D">
            <w:pPr>
              <w:widowControl w:val="0"/>
              <w:tabs>
                <w:tab w:val="left" w:pos="1080"/>
              </w:tabs>
              <w:jc w:val="center"/>
              <w:rPr>
                <w:rFonts w:ascii="Times New Roman" w:hAnsi="Times New Roman" w:cs="Times New Roman"/>
                <w:b/>
                <w:bCs/>
                <w:sz w:val="24"/>
                <w:szCs w:val="24"/>
                <w:lang w:val="ru-RU" w:eastAsia="ru-RU"/>
              </w:rPr>
            </w:pPr>
            <w:r w:rsidRPr="00DD2E9C">
              <w:rPr>
                <w:rFonts w:ascii="Times New Roman" w:hAnsi="Times New Roman" w:cs="Times New Roman"/>
                <w:b/>
                <w:bCs/>
                <w:sz w:val="24"/>
                <w:szCs w:val="24"/>
                <w:lang w:val="ru-RU" w:eastAsia="ru-RU"/>
              </w:rPr>
              <w:t>1</w:t>
            </w:r>
            <w:r w:rsidR="0022459B" w:rsidRPr="00DD2E9C">
              <w:rPr>
                <w:rFonts w:ascii="Times New Roman" w:hAnsi="Times New Roman" w:cs="Times New Roman"/>
                <w:b/>
                <w:bCs/>
                <w:sz w:val="24"/>
                <w:szCs w:val="24"/>
                <w:lang w:val="ru-RU" w:eastAsia="ru-RU"/>
              </w:rPr>
              <w:t xml:space="preserve">. </w:t>
            </w:r>
          </w:p>
        </w:tc>
        <w:tc>
          <w:tcPr>
            <w:tcW w:w="2722" w:type="dxa"/>
            <w:tcBorders>
              <w:top w:val="single" w:sz="4" w:space="0" w:color="000000"/>
              <w:left w:val="single" w:sz="4" w:space="0" w:color="000000"/>
              <w:bottom w:val="single" w:sz="4" w:space="0" w:color="000000"/>
            </w:tcBorders>
            <w:shd w:val="clear" w:color="auto" w:fill="auto"/>
            <w:hideMark/>
          </w:tcPr>
          <w:p w:rsidR="0022459B" w:rsidRPr="00DD2E9C" w:rsidRDefault="0022459B" w:rsidP="003F6B6D">
            <w:pPr>
              <w:widowControl w:val="0"/>
              <w:tabs>
                <w:tab w:val="left" w:pos="1080"/>
              </w:tabs>
              <w:rPr>
                <w:rFonts w:ascii="Times New Roman" w:hAnsi="Times New Roman" w:cs="Times New Roman"/>
                <w:b/>
                <w:sz w:val="24"/>
                <w:szCs w:val="24"/>
                <w:lang w:val="ru-RU" w:eastAsia="ru-RU"/>
              </w:rPr>
            </w:pPr>
            <w:r w:rsidRPr="00DD2E9C">
              <w:rPr>
                <w:rFonts w:ascii="Times New Roman" w:hAnsi="Times New Roman"/>
                <w:b/>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hideMark/>
          </w:tcPr>
          <w:p w:rsidR="0022459B" w:rsidRPr="00DD2E9C" w:rsidRDefault="00325DCC" w:rsidP="0022459B">
            <w:pPr>
              <w:jc w:val="both"/>
              <w:rPr>
                <w:rFonts w:ascii="Times New Roman" w:hAnsi="Times New Roman" w:cs="Times New Roman"/>
                <w:sz w:val="24"/>
                <w:szCs w:val="24"/>
              </w:rPr>
            </w:pPr>
            <w:r w:rsidRPr="00DD2E9C">
              <w:rPr>
                <w:rFonts w:ascii="Times New Roman" w:hAnsi="Times New Roman" w:cs="Times New Roman"/>
                <w:sz w:val="24"/>
                <w:szCs w:val="24"/>
              </w:rPr>
              <w:t>1</w:t>
            </w:r>
            <w:r w:rsidR="0022459B" w:rsidRPr="00DD2E9C">
              <w:rPr>
                <w:rFonts w:ascii="Times New Roman" w:hAnsi="Times New Roman" w:cs="Times New Roman"/>
                <w:sz w:val="24"/>
                <w:szCs w:val="24"/>
              </w:rPr>
              <w:t>.1.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r w:rsidR="008A52A0" w:rsidRPr="00DD2E9C">
              <w:rPr>
                <w:rFonts w:ascii="Times New Roman" w:hAnsi="Times New Roman" w:cs="Times New Roman"/>
                <w:sz w:val="24"/>
                <w:szCs w:val="24"/>
              </w:rPr>
              <w:t xml:space="preserve"> (не менше </w:t>
            </w:r>
            <w:r w:rsidR="004F7DC8" w:rsidRPr="00DD2E9C">
              <w:rPr>
                <w:rFonts w:ascii="Times New Roman" w:hAnsi="Times New Roman" w:cs="Times New Roman"/>
                <w:sz w:val="24"/>
                <w:szCs w:val="24"/>
              </w:rPr>
              <w:t>одного</w:t>
            </w:r>
            <w:r w:rsidR="008A52A0" w:rsidRPr="00DD2E9C">
              <w:rPr>
                <w:rFonts w:ascii="Times New Roman" w:hAnsi="Times New Roman" w:cs="Times New Roman"/>
                <w:sz w:val="24"/>
                <w:szCs w:val="24"/>
              </w:rPr>
              <w:t>)</w:t>
            </w:r>
            <w:r w:rsidR="0022459B" w:rsidRPr="00DD2E9C">
              <w:rPr>
                <w:rFonts w:ascii="Times New Roman" w:hAnsi="Times New Roman" w:cs="Times New Roman"/>
                <w:sz w:val="24"/>
                <w:szCs w:val="24"/>
              </w:rPr>
              <w:t>.</w:t>
            </w:r>
          </w:p>
          <w:p w:rsidR="0022459B" w:rsidRPr="00DD2E9C" w:rsidRDefault="00325DCC" w:rsidP="0022459B">
            <w:pPr>
              <w:jc w:val="both"/>
              <w:rPr>
                <w:rFonts w:ascii="Times New Roman" w:hAnsi="Times New Roman" w:cs="Times New Roman"/>
                <w:sz w:val="24"/>
                <w:szCs w:val="24"/>
              </w:rPr>
            </w:pPr>
            <w:r w:rsidRPr="00DD2E9C">
              <w:rPr>
                <w:rFonts w:ascii="Times New Roman" w:hAnsi="Times New Roman" w:cs="Times New Roman"/>
                <w:sz w:val="24"/>
                <w:szCs w:val="24"/>
              </w:rPr>
              <w:t>1</w:t>
            </w:r>
            <w:r w:rsidR="0022459B" w:rsidRPr="00DD2E9C">
              <w:rPr>
                <w:rFonts w:ascii="Times New Roman" w:hAnsi="Times New Roman" w:cs="Times New Roman"/>
                <w:sz w:val="24"/>
                <w:szCs w:val="24"/>
              </w:rPr>
              <w:t>.2. Копія аналогічного договору про поставку товарів, необхідних замовнику</w:t>
            </w:r>
            <w:r w:rsidR="008A52A0" w:rsidRPr="00DD2E9C">
              <w:rPr>
                <w:rFonts w:ascii="Times New Roman" w:hAnsi="Times New Roman" w:cs="Times New Roman"/>
                <w:sz w:val="24"/>
                <w:szCs w:val="24"/>
              </w:rPr>
              <w:t xml:space="preserve"> (не менше </w:t>
            </w:r>
            <w:r w:rsidR="004F7DC8" w:rsidRPr="00DD2E9C">
              <w:rPr>
                <w:rFonts w:ascii="Times New Roman" w:hAnsi="Times New Roman" w:cs="Times New Roman"/>
                <w:sz w:val="24"/>
                <w:szCs w:val="24"/>
              </w:rPr>
              <w:t>одного</w:t>
            </w:r>
            <w:r w:rsidR="008A52A0" w:rsidRPr="00DD2E9C">
              <w:rPr>
                <w:rFonts w:ascii="Times New Roman" w:hAnsi="Times New Roman" w:cs="Times New Roman"/>
                <w:sz w:val="24"/>
                <w:szCs w:val="24"/>
              </w:rPr>
              <w:t>)</w:t>
            </w:r>
            <w:r w:rsidR="0022459B" w:rsidRPr="00DD2E9C">
              <w:rPr>
                <w:rFonts w:ascii="Times New Roman" w:hAnsi="Times New Roman" w:cs="Times New Roman"/>
                <w:sz w:val="24"/>
                <w:szCs w:val="24"/>
              </w:rPr>
              <w:t>.</w:t>
            </w:r>
          </w:p>
          <w:p w:rsidR="0022459B" w:rsidRPr="00DD2E9C" w:rsidRDefault="00935D9B" w:rsidP="0022459B">
            <w:pPr>
              <w:jc w:val="both"/>
              <w:rPr>
                <w:rFonts w:ascii="Times New Roman" w:hAnsi="Times New Roman" w:cs="Times New Roman"/>
                <w:sz w:val="24"/>
                <w:szCs w:val="24"/>
              </w:rPr>
            </w:pPr>
            <w:r w:rsidRPr="00DD2E9C">
              <w:rPr>
                <w:rFonts w:ascii="Times New Roman" w:hAnsi="Times New Roman" w:cs="Times New Roman"/>
                <w:sz w:val="24"/>
                <w:szCs w:val="24"/>
              </w:rPr>
              <w:t>2</w:t>
            </w:r>
            <w:r w:rsidR="0022459B" w:rsidRPr="00DD2E9C">
              <w:rPr>
                <w:rFonts w:ascii="Times New Roman" w:hAnsi="Times New Roman" w:cs="Times New Roman"/>
                <w:sz w:val="24"/>
                <w:szCs w:val="24"/>
              </w:rPr>
              <w:t>.3.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008A52A0" w:rsidRPr="00DD2E9C">
              <w:rPr>
                <w:rFonts w:ascii="Times New Roman" w:hAnsi="Times New Roman" w:cs="Times New Roman"/>
                <w:sz w:val="24"/>
                <w:szCs w:val="24"/>
              </w:rPr>
              <w:t xml:space="preserve"> (не менше </w:t>
            </w:r>
            <w:r w:rsidR="004F7DC8" w:rsidRPr="00DD2E9C">
              <w:rPr>
                <w:rFonts w:ascii="Times New Roman" w:hAnsi="Times New Roman" w:cs="Times New Roman"/>
                <w:sz w:val="24"/>
                <w:szCs w:val="24"/>
              </w:rPr>
              <w:t>одного</w:t>
            </w:r>
            <w:r w:rsidR="008A52A0" w:rsidRPr="00DD2E9C">
              <w:rPr>
                <w:rFonts w:ascii="Times New Roman" w:hAnsi="Times New Roman" w:cs="Times New Roman"/>
                <w:sz w:val="24"/>
                <w:szCs w:val="24"/>
              </w:rPr>
              <w:t>)</w:t>
            </w:r>
            <w:r w:rsidR="0022459B" w:rsidRPr="00DD2E9C">
              <w:rPr>
                <w:rFonts w:ascii="Times New Roman" w:hAnsi="Times New Roman" w:cs="Times New Roman"/>
                <w:sz w:val="24"/>
                <w:szCs w:val="24"/>
              </w:rPr>
              <w:t>.</w:t>
            </w:r>
          </w:p>
          <w:p w:rsidR="0022459B" w:rsidRPr="00DD2E9C" w:rsidRDefault="0022459B" w:rsidP="0022459B">
            <w:pPr>
              <w:jc w:val="both"/>
              <w:rPr>
                <w:rFonts w:ascii="Times New Roman" w:hAnsi="Times New Roman" w:cs="Times New Roman"/>
                <w:b/>
                <w:i/>
                <w:sz w:val="24"/>
                <w:szCs w:val="24"/>
              </w:rPr>
            </w:pPr>
            <w:r w:rsidRPr="00DD2E9C">
              <w:rPr>
                <w:rFonts w:ascii="Times New Roman" w:hAnsi="Times New Roman" w:cs="Times New Roman"/>
                <w:b/>
                <w:i/>
                <w:sz w:val="24"/>
                <w:szCs w:val="24"/>
              </w:rPr>
              <w:t>Примітки:</w:t>
            </w:r>
          </w:p>
          <w:p w:rsidR="0022459B" w:rsidRPr="00DD2E9C" w:rsidRDefault="0022459B" w:rsidP="0022459B">
            <w:pPr>
              <w:jc w:val="both"/>
              <w:rPr>
                <w:rFonts w:ascii="Times New Roman" w:hAnsi="Times New Roman" w:cs="Times New Roman"/>
                <w:i/>
                <w:sz w:val="24"/>
                <w:szCs w:val="24"/>
              </w:rPr>
            </w:pPr>
            <w:r w:rsidRPr="00DD2E9C">
              <w:rPr>
                <w:rFonts w:ascii="Times New Roman" w:hAnsi="Times New Roman" w:cs="Times New Roman"/>
                <w:i/>
                <w:sz w:val="24"/>
                <w:szCs w:val="24"/>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22459B" w:rsidRPr="00DD2E9C" w:rsidRDefault="0022459B" w:rsidP="0022459B">
            <w:pPr>
              <w:widowControl w:val="0"/>
              <w:autoSpaceDE w:val="0"/>
              <w:autoSpaceDN w:val="0"/>
              <w:adjustRightInd w:val="0"/>
              <w:jc w:val="both"/>
              <w:rPr>
                <w:rFonts w:ascii="Times New Roman" w:hAnsi="Times New Roman" w:cs="Times New Roman"/>
                <w:i/>
                <w:sz w:val="24"/>
                <w:szCs w:val="24"/>
              </w:rPr>
            </w:pPr>
            <w:r w:rsidRPr="00DD2E9C">
              <w:rPr>
                <w:rFonts w:ascii="Times New Roman" w:hAnsi="Times New Roman" w:cs="Times New Roman"/>
                <w:i/>
                <w:sz w:val="24"/>
                <w:szCs w:val="24"/>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22459B" w:rsidRPr="00DD2E9C" w:rsidRDefault="0022459B" w:rsidP="0022459B">
            <w:pPr>
              <w:widowControl w:val="0"/>
              <w:tabs>
                <w:tab w:val="left" w:pos="1080"/>
              </w:tabs>
              <w:jc w:val="both"/>
              <w:rPr>
                <w:rFonts w:ascii="Times New Roman" w:hAnsi="Times New Roman" w:cs="Times New Roman"/>
                <w:sz w:val="24"/>
                <w:szCs w:val="24"/>
              </w:rPr>
            </w:pPr>
            <w:r w:rsidRPr="00DD2E9C">
              <w:rPr>
                <w:rFonts w:ascii="Times New Roman" w:hAnsi="Times New Roman" w:cs="Times New Roman"/>
                <w:i/>
                <w:sz w:val="24"/>
                <w:szCs w:val="24"/>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DD2E9C">
              <w:rPr>
                <w:rFonts w:ascii="Times New Roman" w:hAnsi="Times New Roman" w:cs="Times New Roman"/>
                <w:bCs/>
                <w:i/>
                <w:sz w:val="24"/>
                <w:szCs w:val="24"/>
              </w:rPr>
              <w:t xml:space="preserve"> </w:t>
            </w:r>
            <w:r w:rsidRPr="00DD2E9C">
              <w:rPr>
                <w:rFonts w:ascii="Times New Roman" w:hAnsi="Times New Roman" w:cs="Times New Roman"/>
                <w:i/>
                <w:sz w:val="24"/>
                <w:szCs w:val="24"/>
              </w:rPr>
              <w:t>/ або товару з найбільш схожими характеристиками чи призначенням.</w:t>
            </w:r>
          </w:p>
        </w:tc>
      </w:tr>
    </w:tbl>
    <w:p w:rsidR="00935D9B" w:rsidRPr="00DD2E9C" w:rsidRDefault="00935D9B" w:rsidP="00935D9B">
      <w:pPr>
        <w:jc w:val="center"/>
        <w:rPr>
          <w:rFonts w:ascii="Times New Roman" w:hAnsi="Times New Roman" w:cs="Times New Roman"/>
          <w:b/>
          <w:sz w:val="24"/>
          <w:szCs w:val="24"/>
        </w:rPr>
      </w:pPr>
      <w:r w:rsidRPr="00DD2E9C">
        <w:rPr>
          <w:rFonts w:ascii="Times New Roman" w:hAnsi="Times New Roman" w:cs="Times New Roman"/>
          <w:b/>
          <w:sz w:val="24"/>
          <w:szCs w:val="24"/>
        </w:rPr>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935D9B" w:rsidRPr="00DD2E9C" w:rsidTr="00935D9B">
        <w:tc>
          <w:tcPr>
            <w:tcW w:w="709" w:type="dxa"/>
            <w:shd w:val="clear" w:color="auto" w:fill="auto"/>
          </w:tcPr>
          <w:p w:rsidR="00935D9B" w:rsidRPr="00DD2E9C" w:rsidRDefault="00935D9B" w:rsidP="00935D9B">
            <w:pPr>
              <w:jc w:val="center"/>
              <w:rPr>
                <w:rFonts w:ascii="Times New Roman" w:hAnsi="Times New Roman" w:cs="Times New Roman"/>
                <w:b/>
                <w:sz w:val="24"/>
                <w:szCs w:val="24"/>
              </w:rPr>
            </w:pPr>
            <w:r w:rsidRPr="00DD2E9C">
              <w:rPr>
                <w:rFonts w:ascii="Times New Roman" w:hAnsi="Times New Roman" w:cs="Times New Roman"/>
                <w:b/>
                <w:sz w:val="24"/>
                <w:szCs w:val="24"/>
              </w:rPr>
              <w:t>а.</w:t>
            </w:r>
          </w:p>
        </w:tc>
        <w:tc>
          <w:tcPr>
            <w:tcW w:w="9781" w:type="dxa"/>
            <w:shd w:val="clear" w:color="auto" w:fill="auto"/>
          </w:tcPr>
          <w:p w:rsidR="00935D9B" w:rsidRPr="00DD2E9C" w:rsidRDefault="00935D9B" w:rsidP="00935D9B">
            <w:pPr>
              <w:pStyle w:val="tj"/>
              <w:spacing w:before="0" w:beforeAutospacing="0" w:after="0" w:afterAutospacing="0"/>
              <w:jc w:val="both"/>
            </w:pPr>
            <w:r w:rsidRPr="00DD2E9C">
              <w:t xml:space="preserve">  -   Учасник процедури закупівлі підтверджує відсутність підстав, зазначених в ст. 17 Закону (крім пункту 13 частини першої статті 17 Закону), </w:t>
            </w:r>
            <w:r w:rsidRPr="00DD2E9C">
              <w:rPr>
                <w:b/>
                <w:u w:val="single"/>
              </w:rPr>
              <w:t>шляхом самостійного декларування відсутності таких підстав</w:t>
            </w:r>
            <w:r w:rsidRPr="00DD2E9C">
              <w:t xml:space="preserve">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 17 Закону, крім самостійного декларування відсутності таких підстав учасником процедури в електронній системі закупівель під час подання тендерної пропозиції.</w:t>
            </w:r>
          </w:p>
          <w:p w:rsidR="00935D9B" w:rsidRPr="00DD2E9C" w:rsidRDefault="00935D9B" w:rsidP="00935D9B">
            <w:pPr>
              <w:pStyle w:val="tj"/>
              <w:spacing w:before="0" w:beforeAutospacing="0" w:after="0" w:afterAutospacing="0"/>
              <w:jc w:val="both"/>
            </w:pPr>
            <w:r w:rsidRPr="00DD2E9C">
              <w:t>- З метою перевірки замовником субпідрядника/співвиконавця якого планує залучити до виконання договору в обсязі не менше 20%) на відсутність підстав, визначених у частині 1 статті 17 Закону (крім пункту 13 частини першої статті 17 Закону), учасником вказується інформація щодо таких субпідрядників/співвиконавців шляхом самостійного декларування відсутності таких підстав.</w:t>
            </w:r>
          </w:p>
          <w:p w:rsidR="00935D9B" w:rsidRPr="00DD2E9C" w:rsidRDefault="00935D9B" w:rsidP="00935D9B">
            <w:pPr>
              <w:pStyle w:val="tj"/>
              <w:spacing w:before="0" w:beforeAutospacing="0" w:after="0" w:afterAutospacing="0"/>
              <w:jc w:val="both"/>
              <w:rPr>
                <w:bCs/>
              </w:rPr>
            </w:pPr>
            <w:r w:rsidRPr="00DD2E9C">
              <w:t>- У випадку, якщо учасником процедури закупівлі є об’єднання учасників, то такий учасник по</w:t>
            </w:r>
            <w:r w:rsidRPr="00DD2E9C">
              <w:rPr>
                <w:bCs/>
              </w:rPr>
              <w:t>кожному з суб’єктів, які входять до об’єднання (</w:t>
            </w:r>
            <w:r w:rsidRPr="00DD2E9C">
              <w:t>юридичних осіб – резидентів</w:t>
            </w:r>
            <w:bookmarkStart w:id="8" w:name="n789"/>
            <w:bookmarkEnd w:id="8"/>
            <w:r w:rsidRPr="00DD2E9C">
              <w:t xml:space="preserve"> або </w:t>
            </w:r>
            <w:r w:rsidRPr="00DD2E9C">
              <w:lastRenderedPageBreak/>
              <w:t xml:space="preserve">юридичних осіб (резидентів та нерезидентів), або </w:t>
            </w:r>
            <w:bookmarkStart w:id="9" w:name="n790"/>
            <w:bookmarkEnd w:id="9"/>
            <w:r w:rsidRPr="00DD2E9C">
              <w:t>юридичних осіб - нерезидентів із створенням або без створення окремої юридичної особи) (далі – суб’єкт обєднання)</w:t>
            </w:r>
            <w:r w:rsidRPr="00DD2E9C">
              <w:rPr>
                <w:bCs/>
              </w:rPr>
              <w:t xml:space="preserve">, </w:t>
            </w:r>
            <w:r w:rsidRPr="00DD2E9C">
              <w:t>вказує інформацію щодо таких суб'єктів шляхом самостійного декларування відсутності таких підстав.</w:t>
            </w:r>
            <w:r w:rsidRPr="00DD2E9C">
              <w:rPr>
                <w:bCs/>
              </w:rPr>
              <w:t xml:space="preserve"> </w:t>
            </w:r>
          </w:p>
        </w:tc>
      </w:tr>
      <w:tr w:rsidR="00935D9B" w:rsidRPr="00DD2E9C" w:rsidTr="00935D9B">
        <w:tc>
          <w:tcPr>
            <w:tcW w:w="709" w:type="dxa"/>
            <w:shd w:val="clear" w:color="auto" w:fill="auto"/>
          </w:tcPr>
          <w:p w:rsidR="00935D9B" w:rsidRPr="00DD2E9C" w:rsidRDefault="00935D9B" w:rsidP="00935D9B">
            <w:pPr>
              <w:jc w:val="center"/>
              <w:rPr>
                <w:rFonts w:ascii="Times New Roman" w:hAnsi="Times New Roman" w:cs="Times New Roman"/>
                <w:b/>
                <w:sz w:val="24"/>
                <w:szCs w:val="24"/>
              </w:rPr>
            </w:pPr>
            <w:r w:rsidRPr="00DD2E9C">
              <w:rPr>
                <w:rFonts w:ascii="Times New Roman" w:hAnsi="Times New Roman" w:cs="Times New Roman"/>
                <w:b/>
                <w:sz w:val="24"/>
                <w:szCs w:val="24"/>
              </w:rPr>
              <w:lastRenderedPageBreak/>
              <w:t xml:space="preserve"> б. </w:t>
            </w:r>
          </w:p>
        </w:tc>
        <w:tc>
          <w:tcPr>
            <w:tcW w:w="9781" w:type="dxa"/>
            <w:shd w:val="clear" w:color="auto" w:fill="auto"/>
          </w:tcPr>
          <w:p w:rsidR="00935D9B" w:rsidRPr="00DD2E9C" w:rsidRDefault="00935D9B" w:rsidP="00935D9B">
            <w:pPr>
              <w:pBdr>
                <w:top w:val="nil"/>
                <w:left w:val="nil"/>
                <w:bottom w:val="nil"/>
                <w:right w:val="nil"/>
                <w:between w:val="nil"/>
              </w:pBdr>
              <w:ind w:firstLine="426"/>
              <w:jc w:val="both"/>
              <w:rPr>
                <w:rFonts w:ascii="Times New Roman" w:hAnsi="Times New Roman" w:cs="Times New Roman"/>
                <w:b/>
                <w:bCs/>
                <w:sz w:val="24"/>
                <w:szCs w:val="24"/>
              </w:rPr>
            </w:pPr>
            <w:r w:rsidRPr="00DD2E9C">
              <w:rPr>
                <w:rFonts w:ascii="Times New Roman" w:hAnsi="Times New Roman" w:cs="Times New Roman"/>
                <w:b/>
                <w:bCs/>
                <w:sz w:val="24"/>
                <w:szCs w:val="24"/>
              </w:rPr>
              <w:t>Відповідно до ч. 3 ст. 17 Закону</w:t>
            </w:r>
            <w:r w:rsidRPr="00DD2E9C">
              <w:rPr>
                <w:rFonts w:ascii="Times New Roman" w:hAnsi="Times New Roman" w:cs="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r w:rsidRPr="00DD2E9C">
                <w:rPr>
                  <w:rFonts w:ascii="Times New Roman" w:hAnsi="Times New Roman" w:cs="Times New Roman"/>
                  <w:b/>
                  <w:bCs/>
                  <w:sz w:val="24"/>
                  <w:szCs w:val="24"/>
                </w:rPr>
                <w:t>пунктами 5</w:t>
              </w:r>
            </w:hyperlink>
            <w:r w:rsidRPr="00DD2E9C">
              <w:rPr>
                <w:rFonts w:ascii="Times New Roman" w:hAnsi="Times New Roman" w:cs="Times New Roman"/>
                <w:b/>
                <w:bCs/>
                <w:sz w:val="24"/>
                <w:szCs w:val="24"/>
              </w:rPr>
              <w:t xml:space="preserve">, </w:t>
            </w:r>
            <w:hyperlink r:id="rId11" w:anchor="n1268">
              <w:r w:rsidRPr="00DD2E9C">
                <w:rPr>
                  <w:rFonts w:ascii="Times New Roman" w:hAnsi="Times New Roman" w:cs="Times New Roman"/>
                  <w:b/>
                  <w:bCs/>
                  <w:sz w:val="24"/>
                  <w:szCs w:val="24"/>
                </w:rPr>
                <w:t>6</w:t>
              </w:r>
            </w:hyperlink>
            <w:r w:rsidRPr="00DD2E9C">
              <w:rPr>
                <w:rFonts w:ascii="Times New Roman" w:hAnsi="Times New Roman" w:cs="Times New Roman"/>
                <w:b/>
                <w:bCs/>
                <w:sz w:val="24"/>
                <w:szCs w:val="24"/>
              </w:rPr>
              <w:t xml:space="preserve">, </w:t>
            </w:r>
            <w:hyperlink r:id="rId12" w:anchor="n1274">
              <w:r w:rsidRPr="00DD2E9C">
                <w:rPr>
                  <w:rFonts w:ascii="Times New Roman" w:hAnsi="Times New Roman" w:cs="Times New Roman"/>
                  <w:b/>
                  <w:bCs/>
                  <w:sz w:val="24"/>
                  <w:szCs w:val="24"/>
                </w:rPr>
                <w:t>12</w:t>
              </w:r>
            </w:hyperlink>
            <w:r w:rsidRPr="00DD2E9C">
              <w:rPr>
                <w:rFonts w:ascii="Times New Roman" w:hAnsi="Times New Roman" w:cs="Times New Roman"/>
                <w:b/>
                <w:bCs/>
                <w:sz w:val="24"/>
                <w:szCs w:val="24"/>
              </w:rPr>
              <w:t xml:space="preserve"> </w:t>
            </w:r>
            <w:hyperlink r:id="rId13" w:anchor="n1275">
              <w:r w:rsidRPr="00DD2E9C">
                <w:rPr>
                  <w:rFonts w:ascii="Times New Roman" w:hAnsi="Times New Roman" w:cs="Times New Roman"/>
                  <w:b/>
                  <w:bCs/>
                  <w:sz w:val="24"/>
                  <w:szCs w:val="24"/>
                </w:rPr>
                <w:t xml:space="preserve"> ч.</w:t>
              </w:r>
            </w:hyperlink>
            <w:r w:rsidRPr="00DD2E9C">
              <w:rPr>
                <w:rFonts w:ascii="Times New Roman" w:hAnsi="Times New Roman" w:cs="Times New Roman"/>
                <w:b/>
                <w:bCs/>
                <w:sz w:val="24"/>
                <w:szCs w:val="24"/>
              </w:rPr>
              <w:t xml:space="preserve"> 1 та </w:t>
            </w:r>
            <w:hyperlink r:id="rId14" w:anchor="n1276">
              <w:r w:rsidRPr="00DD2E9C">
                <w:rPr>
                  <w:rFonts w:ascii="Times New Roman" w:hAnsi="Times New Roman" w:cs="Times New Roman"/>
                  <w:b/>
                  <w:bCs/>
                  <w:sz w:val="24"/>
                  <w:szCs w:val="24"/>
                </w:rPr>
                <w:t>ч. 2</w:t>
              </w:r>
            </w:hyperlink>
            <w:r w:rsidRPr="00DD2E9C">
              <w:rPr>
                <w:rFonts w:ascii="Times New Roman" w:hAnsi="Times New Roman" w:cs="Times New Roman"/>
                <w:b/>
                <w:bCs/>
                <w:sz w:val="24"/>
                <w:szCs w:val="24"/>
              </w:rPr>
              <w:t xml:space="preserve"> ст. 17 Закону.</w:t>
            </w:r>
          </w:p>
          <w:p w:rsidR="00935D9B" w:rsidRPr="00DD2E9C" w:rsidRDefault="00935D9B" w:rsidP="00935D9B">
            <w:pPr>
              <w:pBdr>
                <w:top w:val="nil"/>
                <w:left w:val="nil"/>
                <w:bottom w:val="nil"/>
                <w:right w:val="nil"/>
                <w:between w:val="nil"/>
              </w:pBdr>
              <w:ind w:firstLine="425"/>
              <w:jc w:val="both"/>
              <w:rPr>
                <w:rFonts w:ascii="Times New Roman" w:hAnsi="Times New Roman" w:cs="Times New Roman"/>
                <w:sz w:val="24"/>
                <w:szCs w:val="24"/>
              </w:rPr>
            </w:pPr>
            <w:r w:rsidRPr="00DD2E9C">
              <w:rPr>
                <w:rFonts w:ascii="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935D9B" w:rsidRPr="00DD2E9C" w:rsidRDefault="00935D9B" w:rsidP="00935D9B">
            <w:pPr>
              <w:pBdr>
                <w:top w:val="nil"/>
                <w:left w:val="nil"/>
                <w:bottom w:val="nil"/>
                <w:right w:val="nil"/>
                <w:between w:val="nil"/>
              </w:pBdr>
              <w:ind w:firstLine="426"/>
              <w:jc w:val="both"/>
              <w:rPr>
                <w:rFonts w:ascii="Times New Roman" w:hAnsi="Times New Roman" w:cs="Times New Roman"/>
                <w:sz w:val="24"/>
                <w:szCs w:val="24"/>
              </w:rPr>
            </w:pPr>
            <w:r w:rsidRPr="00DD2E9C">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5" w:tgtFrame="_blank" w:history="1">
              <w:r w:rsidRPr="00DD2E9C">
                <w:rPr>
                  <w:rFonts w:ascii="Times New Roman" w:hAnsi="Times New Roman" w:cs="Times New Roman"/>
                  <w:bCs/>
                  <w:sz w:val="24"/>
                  <w:szCs w:val="24"/>
                </w:rPr>
                <w:t>Аналіз тендерів</w:t>
              </w:r>
            </w:hyperlink>
            <w:r w:rsidRPr="00DD2E9C">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p>
        </w:tc>
      </w:tr>
      <w:tr w:rsidR="00935D9B" w:rsidRPr="00DD2E9C" w:rsidTr="00935D9B">
        <w:tc>
          <w:tcPr>
            <w:tcW w:w="709" w:type="dxa"/>
            <w:shd w:val="clear" w:color="auto" w:fill="auto"/>
          </w:tcPr>
          <w:p w:rsidR="00935D9B" w:rsidRPr="00DD2E9C" w:rsidRDefault="00935D9B" w:rsidP="00935D9B">
            <w:pPr>
              <w:jc w:val="center"/>
              <w:rPr>
                <w:rFonts w:ascii="Times New Roman" w:hAnsi="Times New Roman" w:cs="Times New Roman"/>
                <w:b/>
                <w:sz w:val="24"/>
                <w:szCs w:val="24"/>
              </w:rPr>
            </w:pPr>
            <w:r w:rsidRPr="00DD2E9C">
              <w:rPr>
                <w:rFonts w:ascii="Times New Roman" w:hAnsi="Times New Roman" w:cs="Times New Roman"/>
                <w:b/>
                <w:sz w:val="24"/>
                <w:szCs w:val="24"/>
              </w:rPr>
              <w:t xml:space="preserve">в. </w:t>
            </w:r>
          </w:p>
        </w:tc>
        <w:tc>
          <w:tcPr>
            <w:tcW w:w="9781" w:type="dxa"/>
            <w:shd w:val="clear" w:color="auto" w:fill="auto"/>
          </w:tcPr>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5D9B" w:rsidRPr="00DD2E9C" w:rsidRDefault="00935D9B" w:rsidP="00935D9B">
            <w:pPr>
              <w:pStyle w:val="rvps2"/>
              <w:shd w:val="clear" w:color="auto" w:fill="FFFFFF"/>
              <w:spacing w:before="0" w:beforeAutospacing="0" w:after="0" w:afterAutospacing="0"/>
              <w:jc w:val="both"/>
            </w:pPr>
            <w:r w:rsidRPr="00DD2E9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5D9B" w:rsidRPr="00DD2E9C" w:rsidRDefault="00935D9B" w:rsidP="00935D9B">
            <w:pPr>
              <w:pStyle w:val="rvps2"/>
              <w:shd w:val="clear" w:color="auto" w:fill="FFFFFF"/>
              <w:spacing w:before="0" w:beforeAutospacing="0" w:after="0" w:afterAutospacing="0"/>
              <w:jc w:val="both"/>
              <w:rPr>
                <w:lang w:val="uk-UA"/>
              </w:rPr>
            </w:pPr>
            <w:r w:rsidRPr="00DD2E9C">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DD2E9C">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13) </w:t>
            </w:r>
            <w:r w:rsidRPr="00DD2E9C">
              <w:rPr>
                <w:rFonts w:ascii="Times New Roman" w:eastAsia="Times New Roman" w:hAnsi="Times New Roman" w:cs="Times New Roman"/>
                <w:strike/>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DD2E9C">
              <w:rPr>
                <w:rFonts w:ascii="Times New Roman" w:eastAsia="Times New Roman" w:hAnsi="Times New Roman" w:cs="Times New Roman"/>
                <w:sz w:val="24"/>
                <w:szCs w:val="24"/>
              </w:rPr>
              <w:t xml:space="preserve"> Згідно Постанови про особливості закупівель даний пункт не застосовується.</w:t>
            </w:r>
          </w:p>
          <w:p w:rsidR="00935D9B" w:rsidRPr="00DD2E9C"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935D9B" w:rsidRPr="00DD2E9C" w:rsidRDefault="00935D9B" w:rsidP="00935D9B">
      <w:pPr>
        <w:pStyle w:val="tj"/>
        <w:spacing w:before="0" w:beforeAutospacing="0" w:after="0" w:afterAutospacing="0"/>
        <w:jc w:val="both"/>
      </w:pPr>
      <w:r w:rsidRPr="00DD2E9C">
        <w:lastRenderedPageBreak/>
        <w:t xml:space="preserve">    </w:t>
      </w:r>
      <w:r w:rsidRPr="00DD2E9C">
        <w:rPr>
          <w:b/>
          <w:u w:val="single"/>
        </w:rPr>
        <w:t>Переможець процедури закупівлі</w:t>
      </w:r>
      <w:r w:rsidRPr="00DD2E9C">
        <w:t xml:space="preserve">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1 та частиною 2 статті 17 Закону.    Замовник </w:t>
      </w:r>
      <w:r w:rsidRPr="00DD2E9C">
        <w:rPr>
          <w:b/>
          <w:u w:val="single"/>
        </w:rPr>
        <w:t>не перевіряє переможця</w:t>
      </w:r>
      <w:r w:rsidRPr="00DD2E9C">
        <w:t xml:space="preserve"> процедури закупівлі на відповідність підстави, визначеної </w:t>
      </w:r>
      <w:r w:rsidRPr="00DD2E9C">
        <w:rPr>
          <w:b/>
          <w:u w:val="single"/>
        </w:rPr>
        <w:t>пунктом 13 частини 1 статті</w:t>
      </w:r>
      <w:r w:rsidRPr="00DD2E9C">
        <w:t xml:space="preserve"> 17 Закону, та не вимагає від учасника процедури закупівлі / переможця процедури закупівлі підтвердження її відсутності.</w:t>
      </w:r>
    </w:p>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DD2E9C" w:rsidRDefault="00935D9B" w:rsidP="00935D9B">
      <w:pPr>
        <w:ind w:firstLine="567"/>
        <w:jc w:val="both"/>
        <w:rPr>
          <w:rFonts w:ascii="Times New Roman" w:hAnsi="Times New Roman" w:cs="Times New Roman"/>
          <w:i/>
          <w:sz w:val="24"/>
          <w:szCs w:val="24"/>
        </w:rPr>
      </w:pPr>
      <w:r w:rsidRPr="00DD2E9C">
        <w:rPr>
          <w:rFonts w:ascii="Times New Roman" w:hAnsi="Times New Roman" w:cs="Times New Roman"/>
          <w:i/>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tbl>
      <w:tblPr>
        <w:tblW w:w="10774" w:type="dxa"/>
        <w:tblInd w:w="-176" w:type="dxa"/>
        <w:tblLayout w:type="fixed"/>
        <w:tblLook w:val="0000"/>
      </w:tblPr>
      <w:tblGrid>
        <w:gridCol w:w="568"/>
        <w:gridCol w:w="3827"/>
        <w:gridCol w:w="6379"/>
      </w:tblGrid>
      <w:tr w:rsidR="00935D9B" w:rsidRPr="00DD2E9C" w:rsidTr="00935D9B">
        <w:trPr>
          <w:trHeight w:val="834"/>
        </w:trPr>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tabs>
                <w:tab w:val="num" w:pos="360"/>
              </w:tabs>
              <w:jc w:val="both"/>
              <w:rPr>
                <w:rFonts w:ascii="Times New Roman" w:eastAsia="Times New Roman" w:hAnsi="Times New Roman" w:cs="Times New Roman"/>
                <w:b/>
                <w:sz w:val="24"/>
                <w:szCs w:val="24"/>
              </w:rPr>
            </w:pPr>
            <w:r w:rsidRPr="00DD2E9C">
              <w:rPr>
                <w:rFonts w:ascii="Times New Roman" w:eastAsia="Times New Roman" w:hAnsi="Times New Roman" w:cs="Times New Roman"/>
                <w:b/>
                <w:bCs/>
                <w:sz w:val="24"/>
                <w:szCs w:val="24"/>
              </w:rPr>
              <w:t>№ з.п</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tabs>
                <w:tab w:val="num" w:pos="360"/>
              </w:tabs>
              <w:jc w:val="both"/>
              <w:rPr>
                <w:rFonts w:ascii="Times New Roman" w:eastAsia="Times New Roman" w:hAnsi="Times New Roman" w:cs="Times New Roman"/>
                <w:b/>
                <w:sz w:val="24"/>
                <w:szCs w:val="24"/>
              </w:rPr>
            </w:pPr>
            <w:r w:rsidRPr="00DD2E9C">
              <w:rPr>
                <w:rFonts w:ascii="Times New Roman" w:eastAsia="Times New Roman" w:hAnsi="Times New Roman" w:cs="Times New Roman"/>
                <w:b/>
                <w:sz w:val="24"/>
                <w:szCs w:val="24"/>
              </w:rPr>
              <w:t>Підстава для відмови учаснику-переможцю в участі в закупівлі</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jc w:val="both"/>
              <w:rPr>
                <w:rFonts w:ascii="Times New Roman" w:eastAsia="Times New Roman" w:hAnsi="Times New Roman" w:cs="Times New Roman"/>
                <w:b/>
                <w:kern w:val="2"/>
                <w:sz w:val="24"/>
                <w:szCs w:val="24"/>
                <w:lang w:eastAsia="ar-SA"/>
              </w:rPr>
            </w:pPr>
          </w:p>
          <w:p w:rsidR="00935D9B" w:rsidRPr="00DD2E9C" w:rsidRDefault="00935D9B" w:rsidP="00935D9B">
            <w:pPr>
              <w:jc w:val="both"/>
              <w:rPr>
                <w:rFonts w:ascii="Times New Roman" w:eastAsia="Times New Roman" w:hAnsi="Times New Roman" w:cs="Times New Roman"/>
                <w:sz w:val="24"/>
                <w:szCs w:val="24"/>
              </w:rPr>
            </w:pPr>
            <w:r w:rsidRPr="00DD2E9C">
              <w:rPr>
                <w:rFonts w:ascii="Times New Roman" w:eastAsia="Times New Roman" w:hAnsi="Times New Roman" w:cs="Times New Roman"/>
                <w:b/>
                <w:kern w:val="2"/>
                <w:sz w:val="24"/>
                <w:szCs w:val="24"/>
                <w:lang w:eastAsia="ar-SA"/>
              </w:rPr>
              <w:t xml:space="preserve">Спосіб надання </w:t>
            </w:r>
            <w:r w:rsidRPr="00DD2E9C">
              <w:rPr>
                <w:rFonts w:ascii="Times New Roman" w:eastAsia="Times New Roman" w:hAnsi="Times New Roman" w:cs="Times New Roman"/>
                <w:b/>
                <w:kern w:val="2"/>
                <w:sz w:val="24"/>
                <w:szCs w:val="24"/>
                <w:u w:val="single"/>
                <w:lang w:eastAsia="ar-SA"/>
              </w:rPr>
              <w:t>учасником-переможцем</w:t>
            </w:r>
            <w:r w:rsidRPr="00DD2E9C">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935D9B" w:rsidRPr="00DD2E9C" w:rsidTr="00935D9B">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tabs>
                <w:tab w:val="num" w:pos="360"/>
              </w:tabs>
              <w:jc w:val="both"/>
              <w:rPr>
                <w:rFonts w:ascii="Times New Roman" w:eastAsia="Times New Roman" w:hAnsi="Times New Roman" w:cs="Times New Roman"/>
                <w:b/>
                <w:sz w:val="24"/>
                <w:szCs w:val="24"/>
              </w:rPr>
            </w:pPr>
            <w:r w:rsidRPr="00DD2E9C">
              <w:rPr>
                <w:rFonts w:ascii="Times New Roman" w:eastAsia="Times New Roman" w:hAnsi="Times New Roman" w:cs="Times New Roman"/>
                <w:b/>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tabs>
                <w:tab w:val="num" w:pos="360"/>
              </w:tabs>
              <w:jc w:val="both"/>
              <w:rPr>
                <w:rFonts w:ascii="Times New Roman" w:eastAsia="Times New Roman" w:hAnsi="Times New Roman" w:cs="Times New Roman"/>
                <w:b/>
                <w:sz w:val="24"/>
                <w:szCs w:val="24"/>
              </w:rPr>
            </w:pPr>
            <w:r w:rsidRPr="00DD2E9C">
              <w:rPr>
                <w:rFonts w:ascii="Times New Roman" w:eastAsia="Times New Roman" w:hAnsi="Times New Roman" w:cs="Times New Roman"/>
                <w:b/>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DD2E9C">
              <w:rPr>
                <w:rFonts w:ascii="Times New Roman" w:eastAsia="Times New Roman" w:hAnsi="Times New Roman" w:cs="Times New Roman"/>
                <w:b/>
                <w:sz w:val="24"/>
                <w:szCs w:val="24"/>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pStyle w:val="tj"/>
              <w:spacing w:before="0" w:beforeAutospacing="0" w:after="0" w:afterAutospacing="0"/>
              <w:jc w:val="both"/>
            </w:pPr>
            <w:r w:rsidRPr="00DD2E9C">
              <w:lastRenderedPageBreak/>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D2E9C">
              <w:lastRenderedPageBreak/>
              <w:t xml:space="preserve">документи, що підтверджують відсутність підстав, </w:t>
            </w:r>
            <w:r w:rsidRPr="00DD2E9C">
              <w:rPr>
                <w:b/>
                <w:u w:val="single"/>
              </w:rPr>
              <w:t>визначених пунктами 3, 5, 6 і 12 частини 1 та частиною 2 статті 17 Закону.</w:t>
            </w:r>
            <w:r w:rsidRPr="00DD2E9C">
              <w:t xml:space="preserve"> </w:t>
            </w:r>
          </w:p>
          <w:p w:rsidR="00935D9B" w:rsidRPr="00DD2E9C" w:rsidRDefault="00935D9B" w:rsidP="00935D9B">
            <w:pPr>
              <w:pStyle w:val="tj"/>
              <w:spacing w:before="0" w:beforeAutospacing="0" w:after="0" w:afterAutospacing="0"/>
              <w:jc w:val="both"/>
            </w:pPr>
            <w:r w:rsidRPr="00DD2E9C">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DD2E9C" w:rsidRDefault="00935D9B" w:rsidP="00935D9B">
            <w:pPr>
              <w:pStyle w:val="rvps2"/>
              <w:shd w:val="clear" w:color="auto" w:fill="FFFFFF"/>
              <w:spacing w:before="0" w:beforeAutospacing="0" w:after="0" w:afterAutospacing="0"/>
              <w:ind w:firstLine="567"/>
              <w:jc w:val="both"/>
              <w:rPr>
                <w:i/>
                <w:lang w:val="uk-UA"/>
              </w:rPr>
            </w:pPr>
            <w:r w:rsidRPr="00DD2E9C">
              <w:rPr>
                <w:rStyle w:val="rvts44"/>
                <w:rFonts w:eastAsia="Calibri"/>
                <w:b/>
                <w:bCs/>
                <w:i/>
                <w:lang w:val="uk-UA"/>
              </w:rPr>
              <w:t xml:space="preserve">* </w:t>
            </w:r>
            <w:r w:rsidRPr="00DD2E9C">
              <w:rPr>
                <w:rStyle w:val="rvts44"/>
                <w:rFonts w:eastAsia="Calibri"/>
                <w:i/>
                <w:lang w:val="uk-UA"/>
              </w:rPr>
              <w:t xml:space="preserve">В силу норми п. 1 ч. 1 ст. 3 </w:t>
            </w:r>
            <w:r w:rsidRPr="00DD2E9C">
              <w:rPr>
                <w:i/>
                <w:lang w:val="uk-UA"/>
              </w:rPr>
              <w:t xml:space="preserve">від </w:t>
            </w:r>
            <w:r w:rsidRPr="00DD2E9C">
              <w:rPr>
                <w:rStyle w:val="rvts44"/>
                <w:rFonts w:eastAsia="Calibri"/>
                <w:i/>
                <w:shd w:val="clear" w:color="auto" w:fill="FFFFFF"/>
                <w:lang w:val="uk-UA"/>
              </w:rPr>
              <w:t>13.01.2011 № 2939 «</w:t>
            </w:r>
            <w:r w:rsidRPr="00DD2E9C">
              <w:rPr>
                <w:i/>
                <w:lang w:val="uk-UA"/>
              </w:rPr>
              <w:t>Про доступ до публічної інформації» (далі – Закон № 2939)</w:t>
            </w:r>
            <w:r w:rsidRPr="00DD2E9C">
              <w:rPr>
                <w:rStyle w:val="rvts44"/>
                <w:rFonts w:eastAsia="Calibri"/>
                <w:i/>
                <w:lang w:val="uk-UA"/>
              </w:rPr>
              <w:t>п</w:t>
            </w:r>
            <w:r w:rsidRPr="00DD2E9C">
              <w:rPr>
                <w:i/>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935D9B" w:rsidRPr="00DD2E9C" w:rsidRDefault="00935D9B" w:rsidP="00935D9B">
            <w:pPr>
              <w:pStyle w:val="rvps2"/>
              <w:shd w:val="clear" w:color="auto" w:fill="FFFFFF"/>
              <w:spacing w:before="0" w:beforeAutospacing="0" w:after="0" w:afterAutospacing="0"/>
              <w:ind w:firstLine="567"/>
              <w:jc w:val="both"/>
              <w:rPr>
                <w:i/>
                <w:lang w:val="uk-UA"/>
              </w:rPr>
            </w:pPr>
            <w:r w:rsidRPr="00DD2E9C">
              <w:rPr>
                <w:rStyle w:val="rvts44"/>
                <w:rFonts w:eastAsia="Calibri"/>
                <w:i/>
                <w:lang w:val="uk-UA"/>
              </w:rPr>
              <w:t xml:space="preserve">Згідно з пп.2 п. 1 ст. 4 Закону № 2939 </w:t>
            </w:r>
            <w:r w:rsidRPr="00DD2E9C">
              <w:rPr>
                <w:i/>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935D9B" w:rsidRPr="00DD2E9C" w:rsidRDefault="00935D9B" w:rsidP="00935D9B">
            <w:pPr>
              <w:pStyle w:val="af6"/>
              <w:shd w:val="clear" w:color="auto" w:fill="FFFFFF"/>
              <w:spacing w:before="0" w:beforeAutospacing="0" w:after="0" w:afterAutospacing="0"/>
              <w:ind w:firstLine="567"/>
              <w:jc w:val="both"/>
              <w:rPr>
                <w:i/>
              </w:rPr>
            </w:pPr>
            <w:r w:rsidRPr="00DD2E9C">
              <w:rPr>
                <w:rStyle w:val="rvts9"/>
                <w:i/>
              </w:rPr>
              <w:t xml:space="preserve">Відповідно до ч. </w:t>
            </w:r>
            <w:r w:rsidRPr="00DD2E9C">
              <w:rPr>
                <w:i/>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35D9B" w:rsidRPr="00DD2E9C" w:rsidRDefault="00935D9B" w:rsidP="00935D9B">
            <w:pPr>
              <w:pStyle w:val="af6"/>
              <w:shd w:val="clear" w:color="auto" w:fill="FFFFFF"/>
              <w:spacing w:before="0" w:beforeAutospacing="0" w:after="0" w:afterAutospacing="0"/>
              <w:ind w:firstLine="567"/>
              <w:jc w:val="both"/>
              <w:rPr>
                <w:i/>
              </w:rPr>
            </w:pPr>
            <w:r w:rsidRPr="00DD2E9C">
              <w:rPr>
                <w:i/>
              </w:rPr>
              <w:t>З 24.02.2022 відповідно до Закону України «Про правовий режим воєнного стану» в Україні діє режим воєнного стану.</w:t>
            </w:r>
          </w:p>
          <w:p w:rsidR="00935D9B" w:rsidRPr="00DD2E9C" w:rsidRDefault="00935D9B" w:rsidP="00935D9B">
            <w:pPr>
              <w:pStyle w:val="rvps2"/>
              <w:shd w:val="clear" w:color="auto" w:fill="FFFFFF"/>
              <w:spacing w:before="0" w:beforeAutospacing="0" w:after="0" w:afterAutospacing="0"/>
              <w:ind w:firstLine="567"/>
              <w:jc w:val="both"/>
              <w:rPr>
                <w:i/>
                <w:shd w:val="clear" w:color="auto" w:fill="FFFFFF"/>
              </w:rPr>
            </w:pPr>
            <w:r w:rsidRPr="00DD2E9C">
              <w:rPr>
                <w:i/>
                <w:shd w:val="clear" w:color="auto" w:fill="FFFFFF"/>
              </w:rPr>
              <w:t>Указом Президента України від 24.02.2022 № 64 (далі – Указ № 64), зі змінами,введено воєнний стан в Україні.</w:t>
            </w:r>
          </w:p>
          <w:p w:rsidR="00935D9B" w:rsidRPr="00DD2E9C" w:rsidRDefault="00935D9B" w:rsidP="00935D9B">
            <w:pPr>
              <w:pStyle w:val="af8"/>
              <w:ind w:firstLine="567"/>
              <w:jc w:val="both"/>
              <w:rPr>
                <w:rFonts w:ascii="Times New Roman" w:hAnsi="Times New Roman"/>
                <w:i/>
                <w:sz w:val="24"/>
                <w:szCs w:val="24"/>
                <w:shd w:val="clear" w:color="auto" w:fill="FFFFFF"/>
              </w:rPr>
            </w:pPr>
            <w:r w:rsidRPr="00DD2E9C">
              <w:rPr>
                <w:rFonts w:ascii="Times New Roman" w:hAnsi="Times New Roman"/>
                <w:i/>
                <w:spacing w:val="15"/>
                <w:sz w:val="24"/>
                <w:szCs w:val="24"/>
                <w:shd w:val="clear" w:color="auto" w:fill="FFFFFF"/>
              </w:rPr>
              <w:t>Відповідно до постанови КМУ від 12.03.2022 № 263 «</w:t>
            </w:r>
            <w:r w:rsidRPr="00DD2E9C">
              <w:rPr>
                <w:rFonts w:ascii="Times New Roman" w:hAnsi="Times New Roman"/>
                <w:i/>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935D9B" w:rsidRPr="00DD2E9C" w:rsidRDefault="00935D9B" w:rsidP="00935D9B">
            <w:pPr>
              <w:pStyle w:val="af8"/>
              <w:jc w:val="both"/>
              <w:rPr>
                <w:rFonts w:ascii="Times New Roman" w:hAnsi="Times New Roman"/>
                <w:i/>
                <w:sz w:val="24"/>
                <w:szCs w:val="24"/>
                <w:shd w:val="clear" w:color="auto" w:fill="FFFFFF"/>
              </w:rPr>
            </w:pPr>
            <w:r w:rsidRPr="00DD2E9C">
              <w:rPr>
                <w:rFonts w:ascii="Times New Roman" w:hAnsi="Times New Roman"/>
                <w:i/>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w:t>
            </w:r>
            <w:r w:rsidRPr="00DD2E9C">
              <w:rPr>
                <w:rFonts w:ascii="Times New Roman" w:hAnsi="Times New Roman"/>
                <w:i/>
                <w:sz w:val="24"/>
                <w:szCs w:val="24"/>
                <w:shd w:val="clear" w:color="auto" w:fill="FFFFFF"/>
              </w:rPr>
              <w:lastRenderedPageBreak/>
              <w:t>реєстрів.</w:t>
            </w:r>
          </w:p>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b/>
                <w:i/>
                <w:sz w:val="24"/>
                <w:szCs w:val="24"/>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гарантійний лист про відсутність цієї підстави для відмови учаснику-переможцю в участі в закупівлі.</w:t>
            </w:r>
          </w:p>
        </w:tc>
      </w:tr>
      <w:tr w:rsidR="00935D9B" w:rsidRPr="00DD2E9C" w:rsidTr="00935D9B">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hAnsi="Times New Roman" w:cs="Times New Roman"/>
                <w:b/>
                <w:sz w:val="24"/>
                <w:szCs w:val="24"/>
              </w:rPr>
              <w:lastRenderedPageBreak/>
              <w:t>2.</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eastAsia="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D2E9C">
              <w:rPr>
                <w:rFonts w:ascii="Times New Roman" w:hAnsi="Times New Roman" w:cs="Times New Roman"/>
                <w:b/>
                <w:sz w:val="24"/>
                <w:szCs w:val="24"/>
              </w:rPr>
              <w:t xml:space="preserve"> (підстава згідно п. 5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935D9B" w:rsidRPr="00DD2E9C" w:rsidTr="00935D9B">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hAnsi="Times New Roman" w:cs="Times New Roman"/>
                <w:b/>
                <w:sz w:val="24"/>
                <w:szCs w:val="24"/>
              </w:rPr>
              <w:t>3.</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eastAsia="Times New Roman" w:hAnsi="Times New Roman" w:cs="Times New Roman"/>
                <w:b/>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DD2E9C">
              <w:rPr>
                <w:rFonts w:ascii="Times New Roman" w:hAnsi="Times New Roman" w:cs="Times New Roman"/>
                <w:b/>
                <w:sz w:val="24"/>
                <w:szCs w:val="24"/>
              </w:rPr>
              <w:t>(підстава згідно п. 6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jc w:val="both"/>
              <w:rPr>
                <w:rFonts w:ascii="Times New Roman" w:hAnsi="Times New Roman" w:cs="Times New Roman"/>
                <w:sz w:val="24"/>
                <w:szCs w:val="24"/>
              </w:rPr>
            </w:pPr>
            <w:r w:rsidRPr="00DD2E9C">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935D9B" w:rsidRPr="00DD2E9C" w:rsidTr="00935D9B">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hAnsi="Times New Roman" w:cs="Times New Roman"/>
                <w:b/>
                <w:sz w:val="24"/>
                <w:szCs w:val="24"/>
              </w:rPr>
              <w:t>4.</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tabs>
                <w:tab w:val="num" w:pos="360"/>
              </w:tabs>
              <w:jc w:val="both"/>
              <w:rPr>
                <w:rFonts w:ascii="Times New Roman" w:hAnsi="Times New Roman" w:cs="Times New Roman"/>
                <w:b/>
                <w:sz w:val="24"/>
                <w:szCs w:val="24"/>
              </w:rPr>
            </w:pPr>
            <w:r w:rsidRPr="00DD2E9C">
              <w:rPr>
                <w:rFonts w:ascii="Times New Roman" w:eastAsia="Times New Roman" w:hAnsi="Times New Roman" w:cs="Times New Roman"/>
                <w:b/>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pStyle w:val="rvps2"/>
              <w:shd w:val="clear" w:color="auto" w:fill="FFFFFF"/>
              <w:spacing w:before="0" w:beforeAutospacing="0" w:after="0" w:afterAutospacing="0"/>
              <w:jc w:val="both"/>
            </w:pPr>
            <w:r w:rsidRPr="00DD2E9C">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r w:rsidRPr="00DD2E9C">
              <w:t>Документ має бути оформлений не більше 30 денної давнини відносно дати його подання Замовнику.</w:t>
            </w:r>
          </w:p>
        </w:tc>
      </w:tr>
      <w:tr w:rsidR="00935D9B" w:rsidRPr="00DD2E9C" w:rsidTr="00935D9B">
        <w:tc>
          <w:tcPr>
            <w:tcW w:w="568"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shd w:val="clear" w:color="auto" w:fill="FFFFFF"/>
              <w:jc w:val="both"/>
              <w:rPr>
                <w:rFonts w:ascii="Times New Roman" w:hAnsi="Times New Roman" w:cs="Times New Roman"/>
                <w:b/>
                <w:sz w:val="24"/>
                <w:szCs w:val="24"/>
              </w:rPr>
            </w:pPr>
            <w:r w:rsidRPr="00DD2E9C">
              <w:rPr>
                <w:rFonts w:ascii="Times New Roman" w:hAnsi="Times New Roman" w:cs="Times New Roman"/>
                <w:b/>
                <w:sz w:val="24"/>
                <w:szCs w:val="24"/>
              </w:rPr>
              <w:t>5.</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DD2E9C" w:rsidRDefault="00935D9B" w:rsidP="00935D9B">
            <w:pPr>
              <w:shd w:val="clear" w:color="auto" w:fill="FFFFFF"/>
              <w:jc w:val="both"/>
              <w:rPr>
                <w:rFonts w:ascii="Times New Roman" w:eastAsia="Times New Roman" w:hAnsi="Times New Roman" w:cs="Times New Roman"/>
                <w:b/>
                <w:sz w:val="24"/>
                <w:szCs w:val="24"/>
              </w:rPr>
            </w:pPr>
            <w:r w:rsidRPr="00DD2E9C">
              <w:rPr>
                <w:rFonts w:ascii="Times New Roman" w:eastAsia="Times New Roman" w:hAnsi="Times New Roman" w:cs="Times New Roman"/>
                <w:b/>
                <w:sz w:val="24"/>
                <w:szCs w:val="24"/>
              </w:rPr>
              <w:t xml:space="preserve">Замовник може прийняти рішення про відмову учаснику в </w:t>
            </w:r>
            <w:r w:rsidRPr="00DD2E9C">
              <w:rPr>
                <w:rFonts w:ascii="Times New Roman" w:eastAsia="Times New Roman" w:hAnsi="Times New Roman" w:cs="Times New Roman"/>
                <w:b/>
                <w:sz w:val="24"/>
                <w:szCs w:val="24"/>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DD2E9C" w:rsidRDefault="00935D9B" w:rsidP="00935D9B">
            <w:pPr>
              <w:pStyle w:val="tj"/>
              <w:spacing w:before="0" w:beforeAutospacing="0" w:after="0" w:afterAutospacing="0"/>
              <w:jc w:val="both"/>
              <w:rPr>
                <w:b/>
                <w:u w:val="single"/>
              </w:rPr>
            </w:pPr>
            <w:r w:rsidRPr="00DD2E9C">
              <w:lastRenderedPageBreak/>
              <w:t xml:space="preserve">Довідка, складена учасником у довільній формі, про те, що учасник – </w:t>
            </w:r>
            <w:r w:rsidRPr="00DD2E9C">
              <w:rPr>
                <w:b/>
                <w:u w:val="single"/>
              </w:rPr>
              <w:t>виконав / АБО не виконав</w:t>
            </w:r>
            <w:r w:rsidRPr="00DD2E9C">
              <w:t xml:space="preserve"> (учасником </w:t>
            </w:r>
            <w:r w:rsidRPr="00DD2E9C">
              <w:lastRenderedPageBreak/>
              <w:t xml:space="preserve">обирається відповідний варіант)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(подається тільки в тому випадку, якщо раніше між учасником і замовником були укладені договори). У випадку якщо між учасником і замовником не було раніше укладених договорів – </w:t>
            </w:r>
            <w:r w:rsidR="00DE00C5" w:rsidRPr="00DD2E9C">
              <w:rPr>
                <w:b/>
                <w:u w:val="single"/>
              </w:rPr>
              <w:t>довідка про відсутність договору</w:t>
            </w:r>
          </w:p>
          <w:p w:rsidR="00935D9B" w:rsidRPr="00DD2E9C" w:rsidRDefault="00935D9B" w:rsidP="00935D9B">
            <w:pPr>
              <w:jc w:val="both"/>
              <w:rPr>
                <w:rFonts w:ascii="Times New Roman" w:hAnsi="Times New Roman" w:cs="Times New Roman"/>
                <w:sz w:val="24"/>
                <w:szCs w:val="24"/>
              </w:rPr>
            </w:pPr>
          </w:p>
        </w:tc>
      </w:tr>
    </w:tbl>
    <w:p w:rsidR="003C460C" w:rsidRPr="00DD2E9C" w:rsidRDefault="003C460C" w:rsidP="00752542">
      <w:pPr>
        <w:spacing w:after="60"/>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Таблиця 3. Інші</w:t>
      </w:r>
      <w:r w:rsidR="00CD77FD" w:rsidRPr="00DD2E9C">
        <w:rPr>
          <w:rFonts w:ascii="Times New Roman" w:hAnsi="Times New Roman" w:cs="Times New Roman"/>
          <w:b/>
          <w:sz w:val="24"/>
          <w:szCs w:val="24"/>
          <w:lang w:val="ru-RU" w:eastAsia="ru-RU"/>
        </w:rPr>
        <w:t xml:space="preserve"> </w:t>
      </w:r>
      <w:r w:rsidRPr="00DD2E9C">
        <w:rPr>
          <w:rFonts w:ascii="Times New Roman" w:hAnsi="Times New Roman" w:cs="Times New Roman"/>
          <w:b/>
          <w:sz w:val="24"/>
          <w:szCs w:val="24"/>
          <w:lang w:val="ru-RU" w:eastAsia="ru-RU"/>
        </w:rPr>
        <w:t xml:space="preserve">документи: </w:t>
      </w:r>
    </w:p>
    <w:tbl>
      <w:tblPr>
        <w:tblW w:w="10748" w:type="dxa"/>
        <w:tblInd w:w="-292" w:type="dxa"/>
        <w:tblLayout w:type="fixed"/>
        <w:tblLook w:val="0000"/>
      </w:tblPr>
      <w:tblGrid>
        <w:gridCol w:w="710"/>
        <w:gridCol w:w="2667"/>
        <w:gridCol w:w="7371"/>
      </w:tblGrid>
      <w:tr w:rsidR="00ED4F2F" w:rsidRPr="00DD2E9C"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bCs/>
                <w:sz w:val="24"/>
                <w:szCs w:val="24"/>
                <w:lang w:val="ru-RU" w:eastAsia="ru-RU"/>
              </w:rPr>
              <w:t>тендерних</w:t>
            </w:r>
            <w:r w:rsidR="00EB7CDD" w:rsidRPr="00DD2E9C">
              <w:rPr>
                <w:rFonts w:ascii="Times New Roman" w:hAnsi="Times New Roman" w:cs="Times New Roman"/>
                <w:bCs/>
                <w:sz w:val="24"/>
                <w:szCs w:val="24"/>
                <w:lang w:val="ru-RU" w:eastAsia="ru-RU"/>
              </w:rPr>
              <w:t xml:space="preserve"> </w:t>
            </w:r>
            <w:r w:rsidRPr="00DD2E9C">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jc w:val="both"/>
              <w:rPr>
                <w:rFonts w:ascii="Times New Roman" w:hAnsi="Times New Roman" w:cs="Times New Roman"/>
                <w:b/>
                <w:sz w:val="24"/>
                <w:szCs w:val="24"/>
                <w:lang w:val="ru-RU" w:eastAsia="en-US"/>
              </w:rPr>
            </w:pPr>
            <w:r w:rsidRPr="00DD2E9C">
              <w:rPr>
                <w:rFonts w:ascii="Times New Roman" w:hAnsi="Times New Roman" w:cs="Times New Roman"/>
                <w:b/>
                <w:sz w:val="24"/>
                <w:szCs w:val="24"/>
                <w:lang w:val="ru-RU" w:eastAsia="ru-RU"/>
              </w:rPr>
              <w:t>Для юридичних</w:t>
            </w:r>
            <w:r w:rsidR="00EB7CDD" w:rsidRPr="00DD2E9C">
              <w:rPr>
                <w:rFonts w:ascii="Times New Roman" w:hAnsi="Times New Roman" w:cs="Times New Roman"/>
                <w:b/>
                <w:sz w:val="24"/>
                <w:szCs w:val="24"/>
                <w:lang w:val="ru-RU" w:eastAsia="ru-RU"/>
              </w:rPr>
              <w:t xml:space="preserve"> </w:t>
            </w:r>
            <w:r w:rsidRPr="00DD2E9C">
              <w:rPr>
                <w:rFonts w:ascii="Times New Roman" w:hAnsi="Times New Roman" w:cs="Times New Roman"/>
                <w:b/>
                <w:sz w:val="24"/>
                <w:szCs w:val="24"/>
                <w:lang w:val="ru-RU" w:eastAsia="ru-RU"/>
              </w:rPr>
              <w:t>осіб</w:t>
            </w:r>
          </w:p>
          <w:p w:rsidR="00ED4F2F" w:rsidRPr="00DD2E9C" w:rsidRDefault="00ED4F2F" w:rsidP="00ED4F2F">
            <w:pPr>
              <w:widowControl w:val="0"/>
              <w:jc w:val="both"/>
              <w:rPr>
                <w:rFonts w:ascii="Times New Roman" w:hAnsi="Times New Roman" w:cs="Times New Roman"/>
                <w:sz w:val="24"/>
                <w:szCs w:val="24"/>
                <w:lang w:eastAsia="ru-RU"/>
              </w:rPr>
            </w:pPr>
            <w:r w:rsidRPr="00DD2E9C">
              <w:rPr>
                <w:rFonts w:ascii="Times New Roman" w:hAnsi="Times New Roman" w:cs="Times New Roman"/>
                <w:sz w:val="24"/>
                <w:szCs w:val="24"/>
                <w:lang w:val="ru-RU" w:eastAsia="ru-RU"/>
              </w:rPr>
              <w:t>1.1. Інформаційна</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довідка, щодо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осіб, які</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мають</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право підписувати</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документи</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тендерної</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пропозиції та укладати договори (угоди) про закупівлю</w:t>
            </w:r>
            <w:r w:rsidRPr="00DD2E9C">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DD2E9C" w:rsidRDefault="00ED4F2F" w:rsidP="00ED4F2F">
            <w:pPr>
              <w:tabs>
                <w:tab w:val="left" w:pos="1080"/>
              </w:tabs>
              <w:ind w:right="22"/>
              <w:jc w:val="center"/>
              <w:rPr>
                <w:rFonts w:ascii="Times New Roman" w:eastAsia="Times New Roman" w:hAnsi="Times New Roman" w:cs="Times New Roman"/>
                <w:b/>
                <w:sz w:val="24"/>
                <w:szCs w:val="24"/>
                <w:lang w:eastAsia="ru-RU"/>
              </w:rPr>
            </w:pPr>
            <w:r w:rsidRPr="00DD2E9C">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DD2E9C">
              <w:rPr>
                <w:rFonts w:ascii="Times New Roman" w:hAnsi="Times New Roman" w:cs="Times New Roman"/>
                <w:b/>
                <w:sz w:val="24"/>
                <w:szCs w:val="24"/>
                <w:lang w:val="ru-RU" w:eastAsia="ru-RU"/>
              </w:rPr>
              <w:t>підписувати документи тендерної пропозиції та</w:t>
            </w:r>
            <w:r w:rsidR="00EB7CDD" w:rsidRPr="00DD2E9C">
              <w:rPr>
                <w:rFonts w:ascii="Times New Roman" w:hAnsi="Times New Roman" w:cs="Times New Roman"/>
                <w:sz w:val="24"/>
                <w:szCs w:val="24"/>
                <w:lang w:val="ru-RU" w:eastAsia="ru-RU"/>
              </w:rPr>
              <w:t xml:space="preserve"> </w:t>
            </w:r>
            <w:r w:rsidRPr="00DD2E9C">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DD2E9C"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D4F2F">
                  <w:pPr>
                    <w:tabs>
                      <w:tab w:val="left" w:pos="1080"/>
                    </w:tabs>
                    <w:ind w:right="22"/>
                    <w:jc w:val="both"/>
                    <w:rPr>
                      <w:rFonts w:ascii="Times New Roman" w:eastAsia="Times New Roman" w:hAnsi="Times New Roman" w:cs="Times New Roman"/>
                      <w:lang w:eastAsia="ru-RU"/>
                    </w:rPr>
                  </w:pPr>
                  <w:r w:rsidRPr="00DD2E9C">
                    <w:rPr>
                      <w:rFonts w:ascii="Times New Roman" w:eastAsia="Times New Roman" w:hAnsi="Times New Roman" w:cs="Times New Roman"/>
                      <w:lang w:eastAsia="ru-RU"/>
                    </w:rPr>
                    <w:t>Прізвище, ім’я по батькові особи, яка має право</w:t>
                  </w:r>
                  <w:r w:rsidR="00EB7CDD" w:rsidRPr="00DD2E9C">
                    <w:rPr>
                      <w:rFonts w:ascii="Times New Roman" w:hAnsi="Times New Roman" w:cs="Times New Roman"/>
                      <w:lang w:val="ru-RU" w:eastAsia="ru-RU"/>
                    </w:rPr>
                    <w:t xml:space="preserve"> підписувати документи тендерної пропозиції та</w:t>
                  </w:r>
                  <w:r w:rsidRPr="00DD2E9C">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D4F2F">
                  <w:pPr>
                    <w:tabs>
                      <w:tab w:val="left" w:pos="1080"/>
                    </w:tabs>
                    <w:ind w:right="22"/>
                    <w:rPr>
                      <w:rFonts w:ascii="Times New Roman" w:eastAsia="Times New Roman" w:hAnsi="Times New Roman" w:cs="Times New Roman"/>
                      <w:lang w:eastAsia="ru-RU"/>
                    </w:rPr>
                  </w:pPr>
                  <w:r w:rsidRPr="00DD2E9C">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B7CDD">
                  <w:pPr>
                    <w:tabs>
                      <w:tab w:val="left" w:pos="1080"/>
                    </w:tabs>
                    <w:ind w:right="22"/>
                    <w:jc w:val="both"/>
                    <w:rPr>
                      <w:rFonts w:ascii="Times New Roman" w:eastAsia="Times New Roman" w:hAnsi="Times New Roman" w:cs="Times New Roman"/>
                      <w:lang w:eastAsia="ru-RU"/>
                    </w:rPr>
                  </w:pPr>
                  <w:r w:rsidRPr="00DD2E9C">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DD2E9C">
                    <w:rPr>
                      <w:rFonts w:ascii="Times New Roman" w:hAnsi="Times New Roman" w:cs="Times New Roman"/>
                      <w:lang w:val="ru-RU" w:eastAsia="ru-RU"/>
                    </w:rPr>
                    <w:t xml:space="preserve">підписання документів тендерної пропозиції та </w:t>
                  </w:r>
                  <w:r w:rsidRPr="00DD2E9C">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DD2E9C"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D4F2F">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D4F2F">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DD2E9C" w:rsidRDefault="00ED4F2F" w:rsidP="00ED4F2F">
                  <w:pPr>
                    <w:tabs>
                      <w:tab w:val="left" w:pos="1080"/>
                    </w:tabs>
                    <w:ind w:right="22"/>
                    <w:jc w:val="both"/>
                    <w:rPr>
                      <w:rFonts w:ascii="Times New Roman" w:eastAsia="Times New Roman" w:hAnsi="Times New Roman" w:cs="Times New Roman"/>
                      <w:lang w:eastAsia="ru-RU"/>
                    </w:rPr>
                  </w:pPr>
                </w:p>
              </w:tc>
            </w:tr>
          </w:tbl>
          <w:p w:rsidR="00ED4F2F" w:rsidRPr="00DD2E9C" w:rsidRDefault="00ED4F2F" w:rsidP="00ED4F2F">
            <w:pPr>
              <w:widowControl w:val="0"/>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1.2. Документ(-ти), що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підтверджує</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повноваження особи, на підпис</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bCs/>
                <w:sz w:val="24"/>
                <w:szCs w:val="24"/>
                <w:lang w:val="ru-RU" w:eastAsia="ru-RU"/>
              </w:rPr>
              <w:t>тендерної</w:t>
            </w:r>
            <w:r w:rsidR="00EB7CDD" w:rsidRPr="00DD2E9C">
              <w:rPr>
                <w:rFonts w:ascii="Times New Roman" w:hAnsi="Times New Roman" w:cs="Times New Roman"/>
                <w:bCs/>
                <w:sz w:val="24"/>
                <w:szCs w:val="24"/>
                <w:lang w:val="ru-RU" w:eastAsia="ru-RU"/>
              </w:rPr>
              <w:t xml:space="preserve"> </w:t>
            </w:r>
            <w:r w:rsidRPr="00DD2E9C">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запропонованих</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документів, на вибір</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учасника):</w:t>
            </w:r>
          </w:p>
          <w:p w:rsidR="00ED4F2F" w:rsidRPr="00DD2E9C" w:rsidRDefault="00ED4F2F" w:rsidP="00ED4F2F">
            <w:pPr>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DD2E9C" w:rsidRDefault="00ED4F2F" w:rsidP="00ED4F2F">
            <w:pPr>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 наказ про призначення;</w:t>
            </w:r>
          </w:p>
          <w:p w:rsidR="00ED4F2F" w:rsidRPr="00DD2E9C" w:rsidRDefault="00ED4F2F" w:rsidP="00ED4F2F">
            <w:pPr>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 xml:space="preserve">- довіреність або доручення; </w:t>
            </w:r>
          </w:p>
          <w:p w:rsidR="00ED4F2F" w:rsidRPr="00DD2E9C" w:rsidRDefault="00ED4F2F" w:rsidP="00ED4F2F">
            <w:pPr>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DD2E9C" w:rsidRDefault="00ED4F2F" w:rsidP="00ED4F2F">
            <w:pPr>
              <w:jc w:val="both"/>
              <w:rPr>
                <w:rFonts w:ascii="Times New Roman" w:hAnsi="Times New Roman" w:cs="Times New Roman"/>
                <w:sz w:val="24"/>
                <w:szCs w:val="24"/>
                <w:lang w:eastAsia="ru-RU"/>
              </w:rPr>
            </w:pPr>
            <w:r w:rsidRPr="00DD2E9C">
              <w:rPr>
                <w:rFonts w:ascii="Times New Roman" w:hAnsi="Times New Roman" w:cs="Times New Roman"/>
                <w:sz w:val="24"/>
                <w:szCs w:val="24"/>
                <w:lang w:val="ru-RU" w:eastAsia="ru-RU"/>
              </w:rPr>
              <w:t>1.3. Статут із</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змінами</w:t>
            </w:r>
            <w:r w:rsidRPr="00DD2E9C">
              <w:rPr>
                <w:rFonts w:ascii="Times New Roman" w:hAnsi="Times New Roman" w:cs="Times New Roman"/>
                <w:i/>
                <w:iCs/>
                <w:sz w:val="24"/>
                <w:szCs w:val="24"/>
                <w:lang w:val="ru-RU" w:eastAsia="ru-RU"/>
              </w:rPr>
              <w:t>(в разі</w:t>
            </w:r>
            <w:r w:rsidR="00EB7CDD" w:rsidRPr="00DD2E9C">
              <w:rPr>
                <w:rFonts w:ascii="Times New Roman" w:hAnsi="Times New Roman" w:cs="Times New Roman"/>
                <w:i/>
                <w:iCs/>
                <w:sz w:val="24"/>
                <w:szCs w:val="24"/>
                <w:lang w:val="ru-RU" w:eastAsia="ru-RU"/>
              </w:rPr>
              <w:t xml:space="preserve"> </w:t>
            </w:r>
            <w:r w:rsidRPr="00DD2E9C">
              <w:rPr>
                <w:rFonts w:ascii="Times New Roman" w:hAnsi="Times New Roman" w:cs="Times New Roman"/>
                <w:i/>
                <w:iCs/>
                <w:sz w:val="24"/>
                <w:szCs w:val="24"/>
                <w:lang w:val="ru-RU" w:eastAsia="ru-RU"/>
              </w:rPr>
              <w:t>їх</w:t>
            </w:r>
            <w:r w:rsidR="00EB7CDD" w:rsidRPr="00DD2E9C">
              <w:rPr>
                <w:rFonts w:ascii="Times New Roman" w:hAnsi="Times New Roman" w:cs="Times New Roman"/>
                <w:i/>
                <w:iCs/>
                <w:sz w:val="24"/>
                <w:szCs w:val="24"/>
                <w:lang w:val="ru-RU" w:eastAsia="ru-RU"/>
              </w:rPr>
              <w:t xml:space="preserve"> </w:t>
            </w:r>
            <w:r w:rsidRPr="00DD2E9C">
              <w:rPr>
                <w:rFonts w:ascii="Times New Roman" w:hAnsi="Times New Roman" w:cs="Times New Roman"/>
                <w:i/>
                <w:iCs/>
                <w:sz w:val="24"/>
                <w:szCs w:val="24"/>
                <w:lang w:val="ru-RU" w:eastAsia="ru-RU"/>
              </w:rPr>
              <w:t>наявності)</w:t>
            </w:r>
            <w:r w:rsidRPr="00DD2E9C">
              <w:rPr>
                <w:rFonts w:ascii="Times New Roman" w:hAnsi="Times New Roman" w:cs="Times New Roman"/>
                <w:sz w:val="24"/>
                <w:szCs w:val="24"/>
                <w:lang w:val="ru-RU" w:eastAsia="ru-RU"/>
              </w:rPr>
              <w:t xml:space="preserve"> або іншого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установчого документу (для юридичних</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осіб). У разі, якщо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учасник</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здійснює</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діяльність на підставі модельного статуту, необхідно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надати</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копію</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рішення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засновників про створення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такої</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юридичної особи.</w:t>
            </w:r>
            <w:r w:rsidRPr="00DD2E9C">
              <w:rPr>
                <w:rFonts w:ascii="Times New Roman" w:hAnsi="Times New Roman"/>
                <w:sz w:val="28"/>
                <w:szCs w:val="22"/>
                <w:lang w:eastAsia="en-US"/>
              </w:rPr>
              <w:t xml:space="preserve"> Я</w:t>
            </w:r>
            <w:r w:rsidRPr="00DD2E9C">
              <w:rPr>
                <w:rFonts w:ascii="Times New Roman" w:hAnsi="Times New Roman" w:cs="Times New Roman"/>
                <w:sz w:val="24"/>
                <w:szCs w:val="24"/>
                <w:lang w:eastAsia="ru-RU"/>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w:t>
            </w:r>
            <w:r w:rsidRPr="00DD2E9C">
              <w:rPr>
                <w:rFonts w:ascii="Times New Roman" w:hAnsi="Times New Roman" w:cs="Times New Roman"/>
                <w:sz w:val="24"/>
                <w:szCs w:val="24"/>
                <w:lang w:eastAsia="ru-RU"/>
              </w:rPr>
              <w:lastRenderedPageBreak/>
              <w:t>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DD2E9C" w:rsidRDefault="00ED4F2F" w:rsidP="00ED4F2F">
            <w:pPr>
              <w:jc w:val="both"/>
              <w:rPr>
                <w:rFonts w:ascii="Times New Roman" w:hAnsi="Times New Roman" w:cs="Times New Roman"/>
                <w:sz w:val="24"/>
                <w:szCs w:val="24"/>
                <w:lang w:eastAsia="ru-RU"/>
              </w:rPr>
            </w:pPr>
            <w:r w:rsidRPr="00DD2E9C">
              <w:rPr>
                <w:rFonts w:ascii="Times New Roman" w:hAnsi="Times New Roman" w:cs="Times New Roman"/>
                <w:b/>
                <w:bCs/>
                <w:sz w:val="24"/>
                <w:szCs w:val="24"/>
                <w:u w:val="single"/>
                <w:lang w:eastAsia="ru-RU"/>
              </w:rPr>
              <w:t>Для фізичнихосіб-підприємців</w:t>
            </w:r>
            <w:r w:rsidRPr="00DD2E9C">
              <w:rPr>
                <w:rFonts w:ascii="Times New Roman" w:hAnsi="Times New Roman" w:cs="Times New Roman"/>
                <w:b/>
                <w:sz w:val="24"/>
                <w:szCs w:val="24"/>
                <w:u w:val="single"/>
                <w:lang w:eastAsia="ru-RU"/>
              </w:rPr>
              <w:t>та фізичнихосіб</w:t>
            </w:r>
            <w:r w:rsidRPr="00DD2E9C">
              <w:rPr>
                <w:rFonts w:ascii="Times New Roman" w:hAnsi="Times New Roman" w:cs="Times New Roman"/>
                <w:b/>
                <w:bCs/>
                <w:sz w:val="24"/>
                <w:szCs w:val="24"/>
                <w:u w:val="single"/>
                <w:lang w:eastAsia="ru-RU"/>
              </w:rPr>
              <w:t>:</w:t>
            </w:r>
          </w:p>
          <w:p w:rsidR="00ED4F2F" w:rsidRPr="00DD2E9C" w:rsidRDefault="00ED4F2F" w:rsidP="00ED4F2F">
            <w:pPr>
              <w:widowControl w:val="0"/>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eastAsia="ru-RU"/>
              </w:rPr>
              <w:t>1.4. Паспорт (всі заповнені</w:t>
            </w:r>
            <w:r w:rsidR="00EB7CDD"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DD2E9C">
              <w:rPr>
                <w:rFonts w:ascii="Times New Roman" w:hAnsi="Times New Roman" w:cs="Times New Roman"/>
                <w:sz w:val="24"/>
                <w:szCs w:val="24"/>
                <w:lang w:eastAsia="ru-RU"/>
              </w:rPr>
              <w:softHyphen/>
            </w:r>
            <w:r w:rsidRPr="00DD2E9C">
              <w:rPr>
                <w:rFonts w:ascii="Times New Roman" w:hAnsi="Times New Roman" w:cs="Times New Roman"/>
                <w:sz w:val="24"/>
                <w:szCs w:val="24"/>
                <w:lang w:val="ru-RU" w:eastAsia="ru-RU"/>
              </w:rPr>
              <w:t>VI</w:t>
            </w:r>
            <w:r w:rsidRPr="00DD2E9C">
              <w:rPr>
                <w:rFonts w:ascii="Times New Roman" w:hAnsi="Times New Roman" w:cs="Times New Roman"/>
                <w:sz w:val="24"/>
                <w:szCs w:val="24"/>
                <w:lang w:eastAsia="ru-RU"/>
              </w:rPr>
              <w:t xml:space="preserve">, зізмінами. </w:t>
            </w:r>
            <w:r w:rsidRPr="00DD2E9C">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DD2E9C">
              <w:rPr>
                <w:rFonts w:ascii="Times New Roman" w:hAnsi="Times New Roman" w:cs="Times New Roman"/>
                <w:bCs/>
                <w:sz w:val="24"/>
                <w:szCs w:val="24"/>
                <w:lang w:eastAsia="ru-RU"/>
              </w:rPr>
              <w:t>(д</w:t>
            </w:r>
            <w:r w:rsidRPr="00DD2E9C">
              <w:rPr>
                <w:rFonts w:ascii="Times New Roman" w:hAnsi="Times New Roman" w:cs="Times New Roman"/>
                <w:bCs/>
                <w:sz w:val="24"/>
                <w:szCs w:val="24"/>
                <w:lang w:val="ru-RU" w:eastAsia="ru-RU"/>
              </w:rPr>
              <w:t>ля фізичнихосіб-підприємців</w:t>
            </w:r>
            <w:r w:rsidRPr="00DD2E9C">
              <w:rPr>
                <w:rFonts w:ascii="Times New Roman" w:hAnsi="Times New Roman" w:cs="Times New Roman"/>
                <w:sz w:val="24"/>
                <w:szCs w:val="24"/>
                <w:lang w:eastAsia="ru-RU"/>
              </w:rPr>
              <w:t xml:space="preserve">та </w:t>
            </w:r>
            <w:r w:rsidRPr="00DD2E9C">
              <w:rPr>
                <w:rFonts w:ascii="Times New Roman" w:hAnsi="Times New Roman" w:cs="Times New Roman"/>
                <w:sz w:val="24"/>
                <w:szCs w:val="24"/>
                <w:lang w:val="ru-RU" w:eastAsia="ru-RU"/>
              </w:rPr>
              <w:t>фізичнихосіб</w:t>
            </w:r>
            <w:r w:rsidRPr="00DD2E9C">
              <w:rPr>
                <w:rFonts w:ascii="Times New Roman" w:hAnsi="Times New Roman" w:cs="Times New Roman"/>
                <w:sz w:val="24"/>
                <w:szCs w:val="24"/>
                <w:lang w:eastAsia="ru-RU"/>
              </w:rPr>
              <w:t>)</w:t>
            </w:r>
            <w:r w:rsidRPr="00DD2E9C">
              <w:rPr>
                <w:rFonts w:ascii="Times New Roman" w:hAnsi="Times New Roman" w:cs="Times New Roman"/>
                <w:sz w:val="24"/>
                <w:szCs w:val="24"/>
                <w:lang w:val="ru-RU" w:eastAsia="ru-RU"/>
              </w:rPr>
              <w:t>.</w:t>
            </w:r>
          </w:p>
          <w:p w:rsidR="00ED4F2F" w:rsidRPr="00DD2E9C" w:rsidRDefault="00ED4F2F" w:rsidP="00ED4F2F">
            <w:pPr>
              <w:widowControl w:val="0"/>
              <w:jc w:val="both"/>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1.</w:t>
            </w:r>
            <w:r w:rsidRPr="00DD2E9C">
              <w:rPr>
                <w:rFonts w:ascii="Times New Roman" w:hAnsi="Times New Roman" w:cs="Times New Roman"/>
                <w:sz w:val="24"/>
                <w:szCs w:val="24"/>
                <w:lang w:eastAsia="ru-RU"/>
              </w:rPr>
              <w:t>5</w:t>
            </w:r>
            <w:r w:rsidRPr="00DD2E9C">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із</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зазначенням</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законодавчих</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підстав</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ненадання документу) (подається на особу/осіб</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уповноважених на підписання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документів</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тендерної</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пропозиції та договору про закупівлю) (</w:t>
            </w:r>
            <w:r w:rsidRPr="00DD2E9C">
              <w:rPr>
                <w:rFonts w:ascii="Times New Roman" w:hAnsi="Times New Roman" w:cs="Times New Roman"/>
                <w:sz w:val="24"/>
                <w:szCs w:val="24"/>
                <w:lang w:eastAsia="ru-RU"/>
              </w:rPr>
              <w:t>для фізичних осіб-підприємців та фізичних осіб</w:t>
            </w:r>
            <w:r w:rsidRPr="00DD2E9C">
              <w:rPr>
                <w:rFonts w:ascii="Times New Roman" w:hAnsi="Times New Roman" w:cs="Times New Roman"/>
                <w:sz w:val="24"/>
                <w:szCs w:val="24"/>
                <w:lang w:val="ru-RU" w:eastAsia="ru-RU"/>
              </w:rPr>
              <w:t>)</w:t>
            </w:r>
            <w:r w:rsidRPr="00DD2E9C">
              <w:rPr>
                <w:rFonts w:ascii="Times New Roman" w:hAnsi="Times New Roman" w:cs="Times New Roman"/>
                <w:sz w:val="24"/>
                <w:szCs w:val="24"/>
                <w:lang w:eastAsia="ru-RU"/>
              </w:rPr>
              <w:t>.</w:t>
            </w:r>
          </w:p>
        </w:tc>
      </w:tr>
      <w:tr w:rsidR="00ED4F2F"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DD2E9C" w:rsidRDefault="00ED4F2F" w:rsidP="00ED4F2F">
            <w:pPr>
              <w:ind w:firstLine="284"/>
              <w:jc w:val="center"/>
              <w:rPr>
                <w:rFonts w:ascii="Times New Roman" w:eastAsia="Times New Roman" w:hAnsi="Times New Roman" w:cs="Times New Roman"/>
                <w:b/>
                <w:sz w:val="24"/>
                <w:szCs w:val="24"/>
                <w:lang w:eastAsia="en-US"/>
              </w:rPr>
            </w:pPr>
            <w:r w:rsidRPr="00DD2E9C">
              <w:rPr>
                <w:rFonts w:ascii="Times New Roman" w:eastAsia="Times New Roman" w:hAnsi="Times New Roman" w:cs="Times New Roman"/>
                <w:b/>
                <w:sz w:val="24"/>
                <w:szCs w:val="24"/>
                <w:lang w:eastAsia="en-US"/>
              </w:rPr>
              <w:t>Форма “ВІДОМОСТІ ПРО УЧАСНИКА”.</w:t>
            </w:r>
          </w:p>
          <w:p w:rsidR="00ED4F2F" w:rsidRPr="00DD2E9C" w:rsidRDefault="00ED4F2F" w:rsidP="00ED4F2F">
            <w:pPr>
              <w:pStyle w:val="ad"/>
              <w:numPr>
                <w:ilvl w:val="0"/>
                <w:numId w:val="22"/>
              </w:numPr>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Повна та скорочена назва учасника,код за ЄДРПОУ;</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 xml:space="preserve">Статус учасника </w:t>
            </w:r>
            <w:r w:rsidRPr="00DD2E9C">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DD2E9C">
              <w:rPr>
                <w:rFonts w:ascii="Times New Roman" w:eastAsia="Times New Roman" w:hAnsi="Times New Roman" w:cs="Times New Roman"/>
                <w:sz w:val="24"/>
                <w:szCs w:val="24"/>
                <w:lang w:eastAsia="en-US"/>
              </w:rPr>
              <w:t>:</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Організаційно-правова форма:</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Форма власності:</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Юридична адреса:</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 xml:space="preserve">Поштова адреса: </w:t>
            </w:r>
          </w:p>
          <w:p w:rsidR="00ED4F2F" w:rsidRPr="00DD2E9C" w:rsidRDefault="00ED4F2F" w:rsidP="00ED4F2F">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DD2E9C">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DD2E9C">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eastAsia="en-US"/>
              </w:rPr>
            </w:pPr>
            <w:r w:rsidRPr="00DD2E9C">
              <w:rPr>
                <w:rFonts w:ascii="Times New Roman" w:hAnsi="Times New Roman" w:cs="Times New Roman"/>
                <w:sz w:val="24"/>
                <w:szCs w:val="24"/>
                <w:lang w:val="ru-RU" w:eastAsia="ru-RU"/>
              </w:rPr>
              <w:t>Відомостіщодосплатиподатків та зборів (</w:t>
            </w:r>
            <w:r w:rsidRPr="00DD2E9C">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ind w:firstLine="284"/>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 xml:space="preserve">3.1. Для платників ПДВ: </w:t>
            </w:r>
          </w:p>
          <w:p w:rsidR="00ED4F2F" w:rsidRPr="00DD2E9C" w:rsidRDefault="00ED4F2F" w:rsidP="00ED4F2F">
            <w:pPr>
              <w:ind w:firstLine="284"/>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DD2E9C" w:rsidRDefault="00ED4F2F" w:rsidP="00ED4F2F">
            <w:pPr>
              <w:ind w:firstLine="284"/>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3.2. Для платників єдиного податку:</w:t>
            </w:r>
          </w:p>
          <w:p w:rsidR="00ED4F2F" w:rsidRPr="00DD2E9C" w:rsidRDefault="00ED4F2F" w:rsidP="00ED4F2F">
            <w:pPr>
              <w:keepNext/>
              <w:keepLines/>
              <w:widowControl w:val="0"/>
              <w:suppressAutoHyphens/>
              <w:ind w:firstLine="284"/>
              <w:jc w:val="both"/>
              <w:rPr>
                <w:rFonts w:ascii="Times New Roman" w:hAnsi="Times New Roman" w:cs="Times New Roman"/>
                <w:kern w:val="2"/>
                <w:sz w:val="24"/>
                <w:szCs w:val="24"/>
                <w:lang w:eastAsia="ar-SA"/>
              </w:rPr>
            </w:pPr>
            <w:r w:rsidRPr="00DD2E9C">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suppressAutoHyphens/>
              <w:snapToGrid w:val="0"/>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4.1. Заповнений</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 xml:space="preserve">Додаток 4.  </w:t>
            </w:r>
          </w:p>
          <w:p w:rsidR="00ED4F2F" w:rsidRPr="00DD2E9C" w:rsidRDefault="00ED4F2F" w:rsidP="00ED4F2F">
            <w:pPr>
              <w:jc w:val="both"/>
              <w:rPr>
                <w:rFonts w:ascii="Times New Roman" w:hAnsi="Times New Roman" w:cs="Times New Roman"/>
                <w:bCs/>
                <w:i/>
                <w:sz w:val="24"/>
                <w:szCs w:val="24"/>
                <w:lang w:val="ru-RU" w:eastAsia="ru-RU"/>
              </w:rPr>
            </w:pPr>
            <w:r w:rsidRPr="00DD2E9C">
              <w:rPr>
                <w:rFonts w:ascii="Times New Roman" w:hAnsi="Times New Roman" w:cs="Times New Roman"/>
                <w:sz w:val="24"/>
                <w:szCs w:val="24"/>
                <w:lang w:val="ru-RU" w:eastAsia="ru-RU"/>
              </w:rPr>
              <w:t>4.2. Документи, що</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визначені у Додатку №4 до даної</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документації.</w:t>
            </w:r>
          </w:p>
        </w:tc>
      </w:tr>
      <w:tr w:rsidR="00ED4F2F"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5</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Надання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згоди на використання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інформації на виконання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вимог  Закону</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України «Про захист</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персональних</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ind w:firstLine="284"/>
              <w:jc w:val="both"/>
              <w:rPr>
                <w:rFonts w:ascii="Times New Roman" w:eastAsia="Times New Roman" w:hAnsi="Times New Roman" w:cs="Times New Roman"/>
                <w:sz w:val="24"/>
                <w:szCs w:val="24"/>
                <w:lang w:eastAsia="en-US"/>
              </w:rPr>
            </w:pPr>
            <w:r w:rsidRPr="00DD2E9C">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DD2E9C" w:rsidRDefault="00ED4F2F"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rPr>
                <w:rFonts w:ascii="Times New Roman" w:hAnsi="Times New Roman" w:cs="Times New Roman"/>
                <w:sz w:val="24"/>
                <w:szCs w:val="24"/>
                <w:lang w:val="ru-RU" w:eastAsia="en-US"/>
              </w:rPr>
            </w:pPr>
            <w:r w:rsidRPr="00DD2E9C">
              <w:rPr>
                <w:rFonts w:ascii="Times New Roman" w:hAnsi="Times New Roman" w:cs="Times New Roman"/>
                <w:sz w:val="24"/>
                <w:szCs w:val="24"/>
                <w:lang w:val="ru-RU" w:eastAsia="ru-RU"/>
              </w:rPr>
              <w:t>Згода на включення</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DD2E9C"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DD2E9C">
              <w:rPr>
                <w:rFonts w:ascii="Times New Roman" w:hAnsi="Times New Roman" w:cs="Times New Roman"/>
                <w:sz w:val="24"/>
                <w:szCs w:val="24"/>
                <w:lang w:val="ru-RU" w:eastAsia="ru-RU"/>
              </w:rPr>
              <w:t>6.1. Про</w:t>
            </w:r>
            <w:r w:rsidR="00EB7CDD" w:rsidRPr="00DD2E9C">
              <w:rPr>
                <w:rFonts w:ascii="Times New Roman" w:hAnsi="Times New Roman" w:cs="Times New Roman"/>
                <w:sz w:val="24"/>
                <w:szCs w:val="24"/>
                <w:lang w:val="ru-RU" w:eastAsia="ru-RU"/>
              </w:rPr>
              <w:t>є</w:t>
            </w:r>
            <w:r w:rsidRPr="00DD2E9C">
              <w:rPr>
                <w:rFonts w:ascii="Times New Roman" w:hAnsi="Times New Roman" w:cs="Times New Roman"/>
                <w:sz w:val="24"/>
                <w:szCs w:val="24"/>
                <w:lang w:val="ru-RU" w:eastAsia="ru-RU"/>
              </w:rPr>
              <w:t xml:space="preserve">кт договору наведений </w:t>
            </w:r>
            <w:r w:rsidRPr="00DD2E9C">
              <w:rPr>
                <w:rFonts w:ascii="Times New Roman" w:hAnsi="Times New Roman" w:cs="Times New Roman"/>
                <w:b/>
                <w:sz w:val="24"/>
                <w:szCs w:val="24"/>
                <w:lang w:val="ru-RU" w:eastAsia="ru-RU"/>
              </w:rPr>
              <w:t xml:space="preserve">у Додатку №3 </w:t>
            </w:r>
            <w:r w:rsidRPr="00DD2E9C">
              <w:rPr>
                <w:rFonts w:ascii="Times New Roman" w:hAnsi="Times New Roman" w:cs="Times New Roman"/>
                <w:sz w:val="24"/>
                <w:szCs w:val="24"/>
                <w:lang w:val="ru-RU" w:eastAsia="ru-RU"/>
              </w:rPr>
              <w:t>до даної</w:t>
            </w:r>
            <w:r w:rsidR="00EB7CD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документації, подається</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підписаний</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уповноваженою особою учасника та завірений</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печаткою (печаткою</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завіряється за бажанням</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учасника та у випадку</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її</w:t>
            </w:r>
            <w:r w:rsidR="004465ED" w:rsidRPr="00DD2E9C">
              <w:rPr>
                <w:rFonts w:ascii="Times New Roman" w:hAnsi="Times New Roman" w:cs="Times New Roman"/>
                <w:sz w:val="24"/>
                <w:szCs w:val="24"/>
                <w:lang w:val="ru-RU" w:eastAsia="ru-RU"/>
              </w:rPr>
              <w:t xml:space="preserve"> </w:t>
            </w:r>
            <w:r w:rsidRPr="00DD2E9C">
              <w:rPr>
                <w:rFonts w:ascii="Times New Roman" w:hAnsi="Times New Roman" w:cs="Times New Roman"/>
                <w:sz w:val="24"/>
                <w:szCs w:val="24"/>
                <w:lang w:val="ru-RU" w:eastAsia="ru-RU"/>
              </w:rPr>
              <w:t xml:space="preserve">наявності. </w:t>
            </w:r>
          </w:p>
          <w:p w:rsidR="00ED4F2F" w:rsidRPr="00DD2E9C" w:rsidRDefault="00ED4F2F" w:rsidP="00325DCC">
            <w:pPr>
              <w:widowControl w:val="0"/>
              <w:autoSpaceDE w:val="0"/>
              <w:autoSpaceDN w:val="0"/>
              <w:adjustRightInd w:val="0"/>
              <w:jc w:val="both"/>
              <w:rPr>
                <w:rFonts w:ascii="Times New Roman" w:hAnsi="Times New Roman" w:cs="Times New Roman"/>
                <w:sz w:val="24"/>
                <w:szCs w:val="24"/>
                <w:lang w:eastAsia="ru-RU"/>
              </w:rPr>
            </w:pPr>
          </w:p>
        </w:tc>
      </w:tr>
      <w:tr w:rsidR="00335808"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DD2E9C" w:rsidRDefault="00335808"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DD2E9C" w:rsidRDefault="00335808" w:rsidP="00782291">
            <w:pPr>
              <w:widowControl w:val="0"/>
              <w:rPr>
                <w:rFonts w:ascii="Times New Roman" w:hAnsi="Times New Roman" w:cs="Times New Roman"/>
                <w:sz w:val="24"/>
                <w:szCs w:val="24"/>
              </w:rPr>
            </w:pPr>
            <w:r w:rsidRPr="00DD2E9C">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DD2E9C" w:rsidRDefault="00335808" w:rsidP="00782291">
            <w:pPr>
              <w:pStyle w:val="ad"/>
              <w:tabs>
                <w:tab w:val="left" w:pos="709"/>
              </w:tabs>
              <w:spacing w:before="120"/>
              <w:ind w:left="0"/>
              <w:contextualSpacing w:val="0"/>
              <w:jc w:val="both"/>
              <w:rPr>
                <w:rFonts w:ascii="Times New Roman" w:hAnsi="Times New Roman" w:cs="Times New Roman"/>
                <w:sz w:val="24"/>
                <w:szCs w:val="24"/>
              </w:rPr>
            </w:pPr>
            <w:r w:rsidRPr="00DD2E9C">
              <w:rPr>
                <w:rFonts w:ascii="Times New Roman" w:hAnsi="Times New Roman" w:cs="Times New Roman"/>
                <w:bCs/>
                <w:sz w:val="24"/>
                <w:szCs w:val="24"/>
              </w:rPr>
              <w:t>7.1. Довідка у довільній формі</w:t>
            </w:r>
            <w:r w:rsidRPr="00DD2E9C">
              <w:rPr>
                <w:rFonts w:ascii="Times New Roman" w:hAnsi="Times New Roman" w:cs="Times New Roman"/>
                <w:sz w:val="24"/>
                <w:szCs w:val="24"/>
              </w:rPr>
              <w:t xml:space="preserve">, що містить відомості про країну </w:t>
            </w:r>
            <w:r w:rsidRPr="00DD2E9C">
              <w:rPr>
                <w:rFonts w:ascii="Times New Roman" w:hAnsi="Times New Roman" w:cs="Times New Roman"/>
                <w:bCs/>
                <w:sz w:val="24"/>
                <w:szCs w:val="24"/>
              </w:rPr>
              <w:t xml:space="preserve">походження </w:t>
            </w:r>
            <w:r w:rsidRPr="00DD2E9C">
              <w:rPr>
                <w:rFonts w:ascii="Times New Roman" w:hAnsi="Times New Roman" w:cs="Times New Roman"/>
                <w:sz w:val="24"/>
                <w:szCs w:val="24"/>
              </w:rPr>
              <w:t>товару.</w:t>
            </w:r>
          </w:p>
          <w:p w:rsidR="00335808" w:rsidRPr="00DD2E9C" w:rsidRDefault="00335808" w:rsidP="00782291">
            <w:pPr>
              <w:pStyle w:val="af8"/>
              <w:jc w:val="both"/>
              <w:rPr>
                <w:rFonts w:ascii="Times New Roman" w:hAnsi="Times New Roman"/>
                <w:sz w:val="24"/>
                <w:szCs w:val="24"/>
              </w:rPr>
            </w:pPr>
            <w:r w:rsidRPr="00DD2E9C">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DD2E9C">
              <w:rPr>
                <w:rFonts w:ascii="Times New Roman" w:hAnsi="Times New Roman"/>
                <w:sz w:val="24"/>
                <w:szCs w:val="24"/>
              </w:rPr>
              <w:t>вимог</w:t>
            </w:r>
            <w:r w:rsidRPr="00DD2E9C">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DD2E9C">
              <w:rPr>
                <w:rFonts w:ascii="Times New Roman" w:hAnsi="Times New Roman"/>
                <w:sz w:val="24"/>
                <w:szCs w:val="24"/>
              </w:rPr>
              <w:t xml:space="preserve">постанови Кабінету Міністрів України </w:t>
            </w:r>
            <w:r w:rsidRPr="00DD2E9C">
              <w:rPr>
                <w:rFonts w:ascii="Times New Roman" w:hAnsi="Times New Roman"/>
                <w:bCs/>
                <w:sz w:val="24"/>
                <w:szCs w:val="24"/>
              </w:rPr>
              <w:t>від 09.04.2022 № 426</w:t>
            </w:r>
            <w:r w:rsidRPr="00DD2E9C">
              <w:rPr>
                <w:rFonts w:ascii="Times New Roman" w:hAnsi="Times New Roman"/>
                <w:sz w:val="24"/>
                <w:szCs w:val="24"/>
              </w:rPr>
              <w:t>«Про застосування заборони ввезення товарів з Російської Федерації»*</w:t>
            </w:r>
            <w:r w:rsidRPr="00DD2E9C">
              <w:rPr>
                <w:rFonts w:ascii="Times New Roman" w:eastAsia="Times New Roman" w:hAnsi="Times New Roman"/>
                <w:sz w:val="24"/>
                <w:szCs w:val="24"/>
              </w:rPr>
              <w:t xml:space="preserve">учасник </w:t>
            </w:r>
            <w:r w:rsidRPr="00DD2E9C">
              <w:rPr>
                <w:rFonts w:ascii="Times New Roman" w:eastAsia="Times New Roman" w:hAnsi="Times New Roman"/>
                <w:b/>
                <w:sz w:val="24"/>
                <w:szCs w:val="24"/>
                <w:u w:val="single"/>
              </w:rPr>
              <w:t>має надати один з документів, що підтверджують країну походження товару</w:t>
            </w:r>
            <w:r w:rsidRPr="00DD2E9C">
              <w:rPr>
                <w:rFonts w:ascii="Times New Roman" w:eastAsia="Times New Roman" w:hAnsi="Times New Roman"/>
                <w:sz w:val="24"/>
                <w:szCs w:val="24"/>
              </w:rPr>
              <w:t xml:space="preserve">, а саме: </w:t>
            </w:r>
            <w:r w:rsidRPr="00DD2E9C">
              <w:rPr>
                <w:rFonts w:ascii="Times New Roman" w:eastAsia="Times New Roman" w:hAnsi="Times New Roman"/>
                <w:sz w:val="24"/>
                <w:szCs w:val="24"/>
                <w:u w:val="single"/>
              </w:rPr>
              <w:t>сертифікат про походження товару/ декларацію про походження товару/сертифікат про регіональне найменування товару /</w:t>
            </w:r>
            <w:r w:rsidRPr="00DD2E9C">
              <w:rPr>
                <w:rFonts w:ascii="Times New Roman" w:hAnsi="Times New Roman"/>
                <w:sz w:val="24"/>
                <w:szCs w:val="24"/>
              </w:rPr>
              <w:t xml:space="preserve"> 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DD2E9C" w:rsidRDefault="00335808" w:rsidP="00782291">
            <w:pPr>
              <w:pStyle w:val="af8"/>
              <w:jc w:val="both"/>
              <w:rPr>
                <w:rFonts w:ascii="Times New Roman" w:hAnsi="Times New Roman"/>
                <w:i/>
                <w:iCs/>
                <w:sz w:val="24"/>
                <w:szCs w:val="24"/>
                <w:shd w:val="clear" w:color="auto" w:fill="FFFFFF"/>
              </w:rPr>
            </w:pPr>
            <w:r w:rsidRPr="00DD2E9C">
              <w:rPr>
                <w:rFonts w:ascii="Times New Roman" w:eastAsia="Times New Roman" w:hAnsi="Times New Roman"/>
                <w:b/>
                <w:sz w:val="24"/>
                <w:szCs w:val="24"/>
              </w:rPr>
              <w:t xml:space="preserve">* </w:t>
            </w:r>
            <w:r w:rsidRPr="00DD2E9C">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DD2E9C" w:rsidRDefault="00335808" w:rsidP="00782291">
            <w:pPr>
              <w:pStyle w:val="af8"/>
              <w:jc w:val="both"/>
              <w:rPr>
                <w:rFonts w:ascii="Times New Roman" w:hAnsi="Times New Roman"/>
                <w:sz w:val="24"/>
                <w:szCs w:val="24"/>
              </w:rPr>
            </w:pPr>
            <w:r w:rsidRPr="00DD2E9C">
              <w:rPr>
                <w:rFonts w:ascii="Times New Roman" w:hAnsi="Times New Roman"/>
                <w:i/>
                <w:iCs/>
                <w:sz w:val="24"/>
                <w:szCs w:val="24"/>
                <w:shd w:val="clear" w:color="auto" w:fill="FFFFFF"/>
              </w:rPr>
              <w:t xml:space="preserve">7.3.. </w:t>
            </w:r>
            <w:r w:rsidRPr="00DD2E9C">
              <w:rPr>
                <w:rFonts w:ascii="Times New Roman" w:hAnsi="Times New Roman"/>
                <w:b/>
                <w:sz w:val="24"/>
                <w:szCs w:val="24"/>
              </w:rPr>
              <w:t xml:space="preserve">Витяг </w:t>
            </w:r>
            <w:r w:rsidRPr="00DD2E9C">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DD2E9C">
              <w:rPr>
                <w:rFonts w:ascii="Times New Roman" w:hAnsi="Times New Roman"/>
                <w:sz w:val="24"/>
                <w:szCs w:val="24"/>
                <w:u w:val="single"/>
              </w:rPr>
              <w:t xml:space="preserve">актуальну інформацію  про кінцевих бенефіціарних власників та </w:t>
            </w:r>
          </w:p>
          <w:p w:rsidR="00335808" w:rsidRPr="00DD2E9C" w:rsidRDefault="00335808" w:rsidP="00782291">
            <w:pPr>
              <w:widowControl w:val="0"/>
              <w:shd w:val="clear" w:color="auto" w:fill="FFFFFF"/>
              <w:tabs>
                <w:tab w:val="left" w:pos="709"/>
              </w:tabs>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ab/>
              <w:t xml:space="preserve">У разі, </w:t>
            </w:r>
            <w:r w:rsidRPr="00DD2E9C">
              <w:rPr>
                <w:rFonts w:ascii="Times New Roman" w:eastAsia="Times New Roman" w:hAnsi="Times New Roman" w:cs="Times New Roman"/>
                <w:b/>
                <w:sz w:val="24"/>
                <w:szCs w:val="24"/>
              </w:rPr>
              <w:t>якщо учасником закупівлі є громадяни російської федерації</w:t>
            </w:r>
            <w:r w:rsidRPr="00DD2E9C">
              <w:rPr>
                <w:rFonts w:ascii="Times New Roman" w:eastAsia="Times New Roman" w:hAnsi="Times New Roman" w:cs="Times New Roman"/>
                <w:sz w:val="24"/>
                <w:szCs w:val="24"/>
              </w:rPr>
              <w:t>/</w:t>
            </w:r>
            <w:r w:rsidRPr="00DD2E9C">
              <w:rPr>
                <w:rFonts w:ascii="Times New Roman" w:eastAsia="Times New Roman" w:hAnsi="Times New Roman" w:cs="Times New Roman"/>
                <w:b/>
                <w:sz w:val="24"/>
                <w:szCs w:val="24"/>
              </w:rPr>
              <w:t>юридичні особи</w:t>
            </w:r>
            <w:r w:rsidRPr="00DD2E9C">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DD2E9C">
              <w:rPr>
                <w:rFonts w:ascii="Times New Roman" w:eastAsia="Times New Roman" w:hAnsi="Times New Roman" w:cs="Times New Roman"/>
                <w:b/>
                <w:sz w:val="24"/>
                <w:szCs w:val="24"/>
              </w:rPr>
              <w:t>кінцевим бенефіціарним власником, членом або учасником (акціонером)</w:t>
            </w:r>
            <w:r w:rsidRPr="00DD2E9C">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DD2E9C">
              <w:rPr>
                <w:rFonts w:ascii="Times New Roman" w:eastAsia="Times New Roman" w:hAnsi="Times New Roman" w:cs="Times New Roman"/>
                <w:b/>
                <w:sz w:val="24"/>
                <w:szCs w:val="24"/>
              </w:rPr>
              <w:t>додатково надає</w:t>
            </w:r>
            <w:r w:rsidRPr="00DD2E9C">
              <w:rPr>
                <w:rFonts w:ascii="Times New Roman" w:hAnsi="Times New Roman" w:cs="Times New Roman"/>
                <w:b/>
                <w:bCs/>
                <w:sz w:val="24"/>
                <w:szCs w:val="24"/>
              </w:rPr>
              <w:t xml:space="preserve">належним чином завірену копіюпосвідки </w:t>
            </w:r>
            <w:r w:rsidRPr="00DD2E9C">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DD2E9C">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DD2E9C" w:rsidRDefault="00335808" w:rsidP="00782291">
            <w:pPr>
              <w:widowControl w:val="0"/>
              <w:shd w:val="clear" w:color="auto" w:fill="FFFFFF"/>
              <w:ind w:firstLine="709"/>
              <w:jc w:val="both"/>
              <w:rPr>
                <w:rFonts w:ascii="Times New Roman" w:eastAsia="Times New Roman" w:hAnsi="Times New Roman" w:cs="Times New Roman"/>
                <w:i/>
                <w:iCs/>
                <w:sz w:val="24"/>
                <w:szCs w:val="24"/>
              </w:rPr>
            </w:pPr>
            <w:r w:rsidRPr="00DD2E9C">
              <w:rPr>
                <w:rFonts w:ascii="Times New Roman" w:eastAsia="Times New Roman" w:hAnsi="Times New Roman" w:cs="Times New Roman"/>
                <w:sz w:val="24"/>
                <w:szCs w:val="24"/>
              </w:rPr>
              <w:t>*</w:t>
            </w:r>
            <w:r w:rsidRPr="00DD2E9C">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DD2E9C">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DD2E9C">
              <w:rPr>
                <w:rFonts w:ascii="Times New Roman" w:hAnsi="Times New Roman" w:cs="Times New Roman"/>
                <w:bCs/>
                <w:i/>
                <w:iCs/>
                <w:sz w:val="24"/>
                <w:szCs w:val="24"/>
              </w:rPr>
              <w:t xml:space="preserve">визначено установити до прийняття та набрання чинності Законом України </w:t>
            </w:r>
            <w:r w:rsidRPr="00DD2E9C">
              <w:rPr>
                <w:rFonts w:ascii="Times New Roman" w:hAnsi="Times New Roman" w:cs="Times New Roman"/>
                <w:bCs/>
                <w:i/>
                <w:iCs/>
                <w:sz w:val="24"/>
                <w:szCs w:val="24"/>
              </w:rPr>
              <w:lastRenderedPageBreak/>
              <w:t>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DD2E9C">
              <w:rPr>
                <w:rFonts w:ascii="Times New Roman" w:hAnsi="Times New Roman" w:cs="Times New Roman"/>
                <w:i/>
                <w:iCs/>
                <w:sz w:val="24"/>
                <w:szCs w:val="24"/>
              </w:rPr>
              <w:t xml:space="preserve"> (стягувачами) за якими є російська федерація або такі особи:</w:t>
            </w:r>
          </w:p>
          <w:p w:rsidR="00335808" w:rsidRPr="00DD2E9C"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DD2E9C">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DD2E9C"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DD2E9C">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DD2E9C" w:rsidRDefault="00335808" w:rsidP="00782291">
            <w:pPr>
              <w:widowControl w:val="0"/>
              <w:shd w:val="clear" w:color="auto" w:fill="FFFFFF"/>
              <w:tabs>
                <w:tab w:val="left" w:pos="993"/>
              </w:tabs>
              <w:jc w:val="both"/>
              <w:rPr>
                <w:rFonts w:ascii="Times New Roman" w:hAnsi="Times New Roman" w:cs="Times New Roman"/>
                <w:bCs/>
                <w:sz w:val="24"/>
                <w:szCs w:val="24"/>
              </w:rPr>
            </w:pPr>
            <w:r w:rsidRPr="00DD2E9C">
              <w:rPr>
                <w:rFonts w:ascii="Times New Roman" w:eastAsia="Times New Roman" w:hAnsi="Times New Roman" w:cs="Times New Roman"/>
                <w:sz w:val="24"/>
                <w:szCs w:val="24"/>
              </w:rPr>
              <w:tab/>
              <w:t xml:space="preserve">У разі, якщо відомості </w:t>
            </w:r>
            <w:r w:rsidRPr="00DD2E9C">
              <w:rPr>
                <w:rFonts w:ascii="Times New Roman" w:hAnsi="Times New Roman" w:cs="Times New Roman"/>
                <w:b/>
                <w:sz w:val="24"/>
                <w:szCs w:val="24"/>
              </w:rPr>
              <w:t xml:space="preserve">про кінцевого бенефіціарного власника не внесені до </w:t>
            </w:r>
            <w:r w:rsidRPr="00DD2E9C">
              <w:rPr>
                <w:rFonts w:ascii="Times New Roman" w:hAnsi="Times New Roman" w:cs="Times New Roman"/>
                <w:sz w:val="24"/>
                <w:szCs w:val="24"/>
              </w:rPr>
              <w:t xml:space="preserve">ЄДР з визначених законодавством України підстав, то </w:t>
            </w:r>
            <w:r w:rsidRPr="00DD2E9C">
              <w:rPr>
                <w:rFonts w:ascii="Times New Roman" w:hAnsi="Times New Roman" w:cs="Times New Roman"/>
                <w:b/>
                <w:sz w:val="24"/>
                <w:szCs w:val="24"/>
              </w:rPr>
              <w:t>інформація про відповідні підстави</w:t>
            </w:r>
            <w:r w:rsidRPr="00DD2E9C">
              <w:rPr>
                <w:rFonts w:ascii="Times New Roman" w:hAnsi="Times New Roman" w:cs="Times New Roman"/>
                <w:sz w:val="24"/>
                <w:szCs w:val="24"/>
              </w:rPr>
              <w:t xml:space="preserve">та </w:t>
            </w:r>
            <w:r w:rsidRPr="00DD2E9C">
              <w:rPr>
                <w:rFonts w:ascii="Times New Roman" w:hAnsi="Times New Roman" w:cs="Times New Roman"/>
                <w:b/>
                <w:sz w:val="24"/>
                <w:szCs w:val="24"/>
              </w:rPr>
              <w:t>відомості про кінцевих бенефіціарних власників</w:t>
            </w:r>
            <w:r w:rsidRPr="00DD2E9C">
              <w:rPr>
                <w:rFonts w:ascii="Times New Roman" w:eastAsia="Times New Roman" w:hAnsi="Times New Roman" w:cs="Times New Roman"/>
                <w:b/>
                <w:sz w:val="24"/>
                <w:szCs w:val="24"/>
              </w:rPr>
              <w:t>, членів або учасників (акціонерів)</w:t>
            </w:r>
            <w:r w:rsidRPr="00DD2E9C">
              <w:rPr>
                <w:rFonts w:ascii="Times New Roman" w:eastAsia="Times New Roman" w:hAnsi="Times New Roman" w:cs="Times New Roman"/>
                <w:sz w:val="24"/>
                <w:szCs w:val="24"/>
              </w:rPr>
              <w:t>, що мають частку в статутному капіталі 10 і більше відсотків</w:t>
            </w:r>
            <w:r w:rsidRPr="00DD2E9C">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DD2E9C">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DD2E9C">
              <w:rPr>
                <w:rFonts w:ascii="Times New Roman" w:hAnsi="Times New Roman" w:cs="Times New Roman"/>
                <w:b/>
                <w:bCs/>
                <w:sz w:val="24"/>
                <w:szCs w:val="24"/>
              </w:rPr>
              <w:t>належним чином завірена копіяпосвідки</w:t>
            </w:r>
            <w:r w:rsidRPr="00DD2E9C">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DD2E9C">
              <w:rPr>
                <w:rFonts w:ascii="Times New Roman" w:hAnsi="Times New Roman" w:cs="Times New Roman"/>
                <w:bCs/>
                <w:sz w:val="24"/>
                <w:szCs w:val="24"/>
              </w:rPr>
              <w:t xml:space="preserve"> згідно з вимогами, зазначеними в цьому пункті.</w:t>
            </w:r>
          </w:p>
          <w:p w:rsidR="00335808" w:rsidRPr="00DD2E9C" w:rsidRDefault="00335808" w:rsidP="00782291">
            <w:pPr>
              <w:jc w:val="both"/>
              <w:rPr>
                <w:rFonts w:ascii="Times New Roman" w:hAnsi="Times New Roman" w:cs="Times New Roman"/>
                <w:sz w:val="24"/>
                <w:szCs w:val="24"/>
              </w:rPr>
            </w:pPr>
            <w:r w:rsidRPr="00DD2E9C">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DD2E9C">
              <w:rPr>
                <w:rFonts w:ascii="Times New Roman" w:hAnsi="Times New Roman" w:cs="Times New Roman"/>
                <w:sz w:val="24"/>
                <w:szCs w:val="24"/>
              </w:rPr>
              <w:t xml:space="preserve"> тимчасово окупованою територію, офіційним </w:t>
            </w:r>
            <w:r w:rsidRPr="00DD2E9C">
              <w:rPr>
                <w:rFonts w:ascii="Times New Roman" w:hAnsi="Times New Roman" w:cs="Times New Roman"/>
                <w:sz w:val="24"/>
                <w:szCs w:val="24"/>
              </w:rPr>
              <w:t xml:space="preserve">рішенням </w:t>
            </w:r>
            <w:r w:rsidR="00325DCC" w:rsidRPr="00DD2E9C">
              <w:rPr>
                <w:rFonts w:ascii="Times New Roman" w:hAnsi="Times New Roman" w:cs="Times New Roman"/>
                <w:sz w:val="24"/>
                <w:szCs w:val="24"/>
              </w:rPr>
              <w:t>згідно законодавством</w:t>
            </w:r>
            <w:r w:rsidRPr="00DD2E9C">
              <w:rPr>
                <w:rFonts w:ascii="Times New Roman" w:hAnsi="Times New Roman" w:cs="Times New Roman"/>
                <w:sz w:val="24"/>
                <w:szCs w:val="24"/>
              </w:rPr>
              <w:t>.</w:t>
            </w:r>
          </w:p>
          <w:p w:rsidR="00335808" w:rsidRPr="00DD2E9C" w:rsidRDefault="00335808" w:rsidP="00782291">
            <w:pPr>
              <w:widowControl w:val="0"/>
              <w:shd w:val="clear" w:color="auto" w:fill="FFFFFF"/>
              <w:ind w:firstLine="709"/>
              <w:jc w:val="both"/>
              <w:rPr>
                <w:rFonts w:ascii="Times New Roman" w:hAnsi="Times New Roman" w:cs="Times New Roman"/>
                <w:sz w:val="24"/>
                <w:szCs w:val="24"/>
              </w:rPr>
            </w:pPr>
            <w:r w:rsidRPr="00DD2E9C">
              <w:rPr>
                <w:rFonts w:ascii="Times New Roman" w:hAnsi="Times New Roman" w:cs="Times New Roman"/>
                <w:sz w:val="24"/>
                <w:szCs w:val="24"/>
              </w:rPr>
              <w:t xml:space="preserve">У випадку не врахування учасником під час подання пропозиції зазначених вимог оголошення та вказаних в ньому нормативно-правових актів, пропозиція учасника </w:t>
            </w:r>
            <w:r w:rsidRPr="00DD2E9C">
              <w:rPr>
                <w:rFonts w:ascii="Times New Roman" w:hAnsi="Times New Roman" w:cs="Times New Roman"/>
                <w:b/>
                <w:bCs/>
                <w:sz w:val="24"/>
                <w:szCs w:val="24"/>
              </w:rPr>
              <w:t xml:space="preserve">відхиляється </w:t>
            </w:r>
            <w:r w:rsidRPr="00DD2E9C">
              <w:rPr>
                <w:rFonts w:ascii="Times New Roman" w:hAnsi="Times New Roman" w:cs="Times New Roman"/>
                <w:sz w:val="24"/>
                <w:szCs w:val="24"/>
              </w:rPr>
              <w:t>на підставі Постанови про особливості закупівель.</w:t>
            </w:r>
          </w:p>
        </w:tc>
      </w:tr>
      <w:tr w:rsidR="008A52A0" w:rsidRPr="00DD2E9C" w:rsidTr="00795956">
        <w:tc>
          <w:tcPr>
            <w:tcW w:w="710" w:type="dxa"/>
            <w:tcBorders>
              <w:top w:val="single" w:sz="6" w:space="0" w:color="auto"/>
              <w:left w:val="single" w:sz="6" w:space="0" w:color="auto"/>
              <w:bottom w:val="single" w:sz="6" w:space="0" w:color="auto"/>
              <w:right w:val="single" w:sz="6" w:space="0" w:color="auto"/>
            </w:tcBorders>
            <w:vAlign w:val="center"/>
          </w:tcPr>
          <w:p w:rsidR="008A52A0" w:rsidRPr="00DD2E9C" w:rsidRDefault="00335808" w:rsidP="00ED4F2F">
            <w:pPr>
              <w:tabs>
                <w:tab w:val="num" w:pos="360"/>
              </w:tabs>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8</w:t>
            </w:r>
          </w:p>
        </w:tc>
        <w:tc>
          <w:tcPr>
            <w:tcW w:w="2667" w:type="dxa"/>
            <w:tcBorders>
              <w:top w:val="single" w:sz="6" w:space="0" w:color="auto"/>
              <w:left w:val="single" w:sz="6" w:space="0" w:color="auto"/>
              <w:bottom w:val="single" w:sz="6" w:space="0" w:color="auto"/>
              <w:right w:val="single" w:sz="6" w:space="0" w:color="auto"/>
            </w:tcBorders>
          </w:tcPr>
          <w:p w:rsidR="008A52A0" w:rsidRPr="00DD2E9C" w:rsidRDefault="008A52A0" w:rsidP="00C35E77">
            <w:pPr>
              <w:widowControl w:val="0"/>
              <w:rPr>
                <w:rFonts w:ascii="Times New Roman" w:hAnsi="Times New Roman" w:cs="Times New Roman"/>
                <w:sz w:val="24"/>
                <w:szCs w:val="24"/>
              </w:rPr>
            </w:pPr>
            <w:r w:rsidRPr="00DD2E9C">
              <w:rPr>
                <w:rFonts w:ascii="Times New Roman" w:hAnsi="Times New Roman" w:cs="Times New Roman"/>
                <w:sz w:val="24"/>
                <w:szCs w:val="24"/>
              </w:rPr>
              <w:t>Підтвердження правомірності здійснення відповідного виду діяльності</w:t>
            </w:r>
          </w:p>
        </w:tc>
        <w:tc>
          <w:tcPr>
            <w:tcW w:w="7371" w:type="dxa"/>
            <w:tcBorders>
              <w:top w:val="single" w:sz="6" w:space="0" w:color="auto"/>
              <w:left w:val="single" w:sz="6" w:space="0" w:color="auto"/>
              <w:bottom w:val="single" w:sz="6" w:space="0" w:color="auto"/>
              <w:right w:val="single" w:sz="6" w:space="0" w:color="auto"/>
            </w:tcBorders>
          </w:tcPr>
          <w:p w:rsidR="008A52A0" w:rsidRPr="00DD2E9C" w:rsidRDefault="00335808" w:rsidP="00C35E77">
            <w:pPr>
              <w:jc w:val="both"/>
              <w:rPr>
                <w:rFonts w:ascii="Times New Roman" w:hAnsi="Times New Roman" w:cs="Times New Roman"/>
                <w:sz w:val="24"/>
                <w:szCs w:val="24"/>
              </w:rPr>
            </w:pPr>
            <w:r w:rsidRPr="00DD2E9C">
              <w:rPr>
                <w:rFonts w:ascii="Times New Roman" w:hAnsi="Times New Roman" w:cs="Times New Roman"/>
                <w:sz w:val="24"/>
                <w:szCs w:val="24"/>
              </w:rPr>
              <w:t>8</w:t>
            </w:r>
            <w:r w:rsidR="008A52A0" w:rsidRPr="00DD2E9C">
              <w:rPr>
                <w:rFonts w:ascii="Times New Roman" w:hAnsi="Times New Roman" w:cs="Times New Roman"/>
                <w:sz w:val="24"/>
                <w:szCs w:val="24"/>
              </w:rPr>
              <w:t xml:space="preserve">.1. Інформація про наявність чинної на дату розкриття пропозицій (на дату аукціону) ліцензії на </w:t>
            </w:r>
            <w:r w:rsidR="008A52A0" w:rsidRPr="00DD2E9C">
              <w:rPr>
                <w:rFonts w:ascii="Times New Roman" w:hAnsi="Times New Roman" w:cs="Times New Roman"/>
                <w:bCs/>
                <w:sz w:val="24"/>
                <w:szCs w:val="24"/>
              </w:rPr>
              <w:t xml:space="preserve">здійснення господарської діяльності </w:t>
            </w:r>
            <w:r w:rsidR="008A52A0" w:rsidRPr="00DD2E9C">
              <w:rPr>
                <w:rFonts w:ascii="Times New Roman" w:hAnsi="Times New Roman" w:cs="Times New Roman"/>
                <w:sz w:val="24"/>
                <w:szCs w:val="24"/>
              </w:rPr>
              <w:t xml:space="preserve">згідно ЗУ «Про державне регулювання виробництва і обігу спирту етилового, коньячного і плодового, алкогольних напоїв, тютюнових виробів та пального»/ або лист-пояснення в довільній формі, в якому учасник зазначає законодавчі підстави ненадання вищезазначеного документ (сканований оригінал). </w:t>
            </w:r>
          </w:p>
        </w:tc>
      </w:tr>
    </w:tbl>
    <w:p w:rsidR="00ED4F2F" w:rsidRPr="00DD2E9C" w:rsidRDefault="00ED4F2F" w:rsidP="00ED4F2F">
      <w:pPr>
        <w:widowControl w:val="0"/>
        <w:autoSpaceDE w:val="0"/>
        <w:autoSpaceDN w:val="0"/>
        <w:adjustRightInd w:val="0"/>
        <w:jc w:val="both"/>
        <w:rPr>
          <w:rFonts w:ascii="Times New Roman" w:hAnsi="Times New Roman" w:cs="Times New Roman"/>
          <w:i/>
          <w:sz w:val="22"/>
          <w:szCs w:val="22"/>
          <w:lang w:val="ru-RU" w:eastAsia="ru-RU"/>
        </w:rPr>
      </w:pPr>
      <w:r w:rsidRPr="00DD2E9C">
        <w:rPr>
          <w:rFonts w:ascii="Times New Roman" w:hAnsi="Times New Roman" w:cs="Times New Roman"/>
          <w:b/>
          <w:i/>
          <w:iCs/>
          <w:sz w:val="22"/>
          <w:szCs w:val="22"/>
          <w:lang w:eastAsia="ru-RU"/>
        </w:rPr>
        <w:t>Примітки:</w:t>
      </w:r>
      <w:r w:rsidRPr="00DD2E9C">
        <w:rPr>
          <w:rFonts w:ascii="Times New Roman" w:hAnsi="Times New Roman" w:cs="Times New Roman"/>
          <w:i/>
          <w:iCs/>
          <w:sz w:val="22"/>
          <w:szCs w:val="22"/>
          <w:lang w:eastAsia="ru-RU"/>
        </w:rPr>
        <w:t xml:space="preserve"> а) у разі</w:t>
      </w:r>
      <w:r w:rsidR="004465ED" w:rsidRPr="00DD2E9C">
        <w:rPr>
          <w:rFonts w:ascii="Times New Roman" w:hAnsi="Times New Roman" w:cs="Times New Roman"/>
          <w:i/>
          <w:iCs/>
          <w:sz w:val="22"/>
          <w:szCs w:val="22"/>
          <w:lang w:eastAsia="ru-RU"/>
        </w:rPr>
        <w:t xml:space="preserve"> </w:t>
      </w:r>
      <w:r w:rsidRPr="00DD2E9C">
        <w:rPr>
          <w:rFonts w:ascii="Times New Roman" w:hAnsi="Times New Roman" w:cs="Times New Roman"/>
          <w:i/>
          <w:iCs/>
          <w:sz w:val="22"/>
          <w:szCs w:val="22"/>
          <w:lang w:eastAsia="ru-RU"/>
        </w:rPr>
        <w:t>необхідності</w:t>
      </w:r>
      <w:r w:rsidR="004465ED" w:rsidRPr="00DD2E9C">
        <w:rPr>
          <w:rFonts w:ascii="Times New Roman" w:hAnsi="Times New Roman" w:cs="Times New Roman"/>
          <w:i/>
          <w:iCs/>
          <w:sz w:val="22"/>
          <w:szCs w:val="22"/>
          <w:lang w:eastAsia="ru-RU"/>
        </w:rPr>
        <w:t xml:space="preserve"> </w:t>
      </w:r>
      <w:r w:rsidRPr="00DD2E9C">
        <w:rPr>
          <w:rFonts w:ascii="Times New Roman" w:hAnsi="Times New Roman" w:cs="Times New Roman"/>
          <w:i/>
          <w:iCs/>
          <w:sz w:val="22"/>
          <w:szCs w:val="22"/>
          <w:lang w:eastAsia="ru-RU"/>
        </w:rPr>
        <w:t>Замовник</w:t>
      </w:r>
      <w:r w:rsidR="004465ED" w:rsidRPr="00DD2E9C">
        <w:rPr>
          <w:rFonts w:ascii="Times New Roman" w:hAnsi="Times New Roman" w:cs="Times New Roman"/>
          <w:i/>
          <w:iCs/>
          <w:sz w:val="22"/>
          <w:szCs w:val="22"/>
          <w:lang w:eastAsia="ru-RU"/>
        </w:rPr>
        <w:t xml:space="preserve"> </w:t>
      </w:r>
      <w:r w:rsidRPr="00DD2E9C">
        <w:rPr>
          <w:rFonts w:ascii="Times New Roman" w:hAnsi="Times New Roman" w:cs="Times New Roman"/>
          <w:i/>
          <w:iCs/>
          <w:sz w:val="22"/>
          <w:szCs w:val="22"/>
          <w:lang w:eastAsia="ru-RU"/>
        </w:rPr>
        <w:t>має право звернутися за підтвердженням</w:t>
      </w:r>
      <w:r w:rsidR="004465ED" w:rsidRPr="00DD2E9C">
        <w:rPr>
          <w:rFonts w:ascii="Times New Roman" w:hAnsi="Times New Roman" w:cs="Times New Roman"/>
          <w:i/>
          <w:iCs/>
          <w:sz w:val="22"/>
          <w:szCs w:val="22"/>
          <w:lang w:eastAsia="ru-RU"/>
        </w:rPr>
        <w:t xml:space="preserve"> </w:t>
      </w:r>
      <w:r w:rsidRPr="00DD2E9C">
        <w:rPr>
          <w:rFonts w:ascii="Times New Roman" w:hAnsi="Times New Roman" w:cs="Times New Roman"/>
          <w:i/>
          <w:iCs/>
          <w:sz w:val="22"/>
          <w:szCs w:val="22"/>
          <w:lang w:eastAsia="ru-RU"/>
        </w:rPr>
        <w:t>інформації, наданої</w:t>
      </w:r>
      <w:r w:rsidR="004465ED" w:rsidRPr="00DD2E9C">
        <w:rPr>
          <w:rFonts w:ascii="Times New Roman" w:hAnsi="Times New Roman" w:cs="Times New Roman"/>
          <w:i/>
          <w:iCs/>
          <w:sz w:val="22"/>
          <w:szCs w:val="22"/>
          <w:lang w:eastAsia="ru-RU"/>
        </w:rPr>
        <w:t xml:space="preserve"> </w:t>
      </w:r>
      <w:r w:rsidRPr="00DD2E9C">
        <w:rPr>
          <w:rFonts w:ascii="Times New Roman" w:hAnsi="Times New Roman" w:cs="Times New Roman"/>
          <w:i/>
          <w:iCs/>
          <w:sz w:val="22"/>
          <w:szCs w:val="22"/>
          <w:lang w:eastAsia="ru-RU"/>
        </w:rPr>
        <w:t>учасником, до органівдержавноївлади, підприємств, установ, організаційвідповідно до їхкомпетенції;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DD2E9C">
        <w:rPr>
          <w:rFonts w:ascii="Times New Roman" w:hAnsi="Times New Roman" w:cs="Times New Roman"/>
          <w:i/>
          <w:sz w:val="22"/>
          <w:szCs w:val="22"/>
          <w:lang w:eastAsia="ru-RU"/>
        </w:rPr>
        <w:t xml:space="preserve"> </w:t>
      </w:r>
      <w:r w:rsidRPr="00DD2E9C">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DD2E9C">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DD2E9C">
        <w:rPr>
          <w:rFonts w:ascii="Times New Roman" w:hAnsi="Times New Roman" w:cs="Times New Roman"/>
          <w:i/>
          <w:sz w:val="22"/>
          <w:szCs w:val="22"/>
          <w:lang w:val="ru-RU" w:eastAsia="ru-RU"/>
        </w:rPr>
        <w:t xml:space="preserve">(завантажувати у електронномувигляді) </w:t>
      </w:r>
      <w:r w:rsidRPr="00DD2E9C">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DD2E9C">
        <w:rPr>
          <w:rFonts w:ascii="Times New Roman" w:hAnsi="Times New Roman" w:cs="Times New Roman"/>
          <w:i/>
          <w:iCs/>
          <w:sz w:val="22"/>
          <w:szCs w:val="22"/>
          <w:lang w:eastAsia="ru-RU"/>
        </w:rPr>
        <w:t>г)</w:t>
      </w:r>
      <w:r w:rsidRPr="00DD2E9C">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DD2E9C">
        <w:rPr>
          <w:rFonts w:ascii="Times New Roman" w:hAnsi="Times New Roman" w:cs="Times New Roman"/>
          <w:i/>
          <w:iCs/>
          <w:sz w:val="22"/>
          <w:szCs w:val="22"/>
          <w:lang w:val="ru-RU" w:eastAsia="ru-RU"/>
        </w:rPr>
        <w:t xml:space="preserve"> ґ)</w:t>
      </w:r>
      <w:r w:rsidRPr="00DD2E9C">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DD2E9C">
        <w:rPr>
          <w:rFonts w:ascii="Times New Roman" w:hAnsi="Times New Roman" w:cs="Times New Roman"/>
          <w:i/>
          <w:sz w:val="22"/>
          <w:szCs w:val="22"/>
          <w:lang w:val="ru-RU"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w:t>
      </w:r>
      <w:r w:rsidRPr="00DD2E9C">
        <w:rPr>
          <w:rFonts w:ascii="Times New Roman" w:hAnsi="Times New Roman" w:cs="Times New Roman"/>
          <w:i/>
          <w:sz w:val="22"/>
          <w:szCs w:val="22"/>
          <w:lang w:val="ru-RU" w:eastAsia="ru-RU"/>
        </w:rPr>
        <w:lastRenderedPageBreak/>
        <w:t xml:space="preserve">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DD2E9C">
        <w:rPr>
          <w:rFonts w:ascii="Times New Roman" w:eastAsia="Times New Roman" w:hAnsi="Times New Roman" w:cs="Times New Roman"/>
          <w:i/>
          <w:sz w:val="22"/>
          <w:szCs w:val="22"/>
          <w:lang w:eastAsia="zh-CN"/>
        </w:rPr>
        <w:t>( *.pdf, .jpg, .</w:t>
      </w:r>
      <w:r w:rsidRPr="00DD2E9C">
        <w:rPr>
          <w:rFonts w:ascii="Times New Roman" w:eastAsia="Times New Roman" w:hAnsi="Times New Roman" w:cs="Times New Roman"/>
          <w:i/>
          <w:sz w:val="22"/>
          <w:szCs w:val="22"/>
          <w:lang w:val="en-US" w:eastAsia="zh-CN"/>
        </w:rPr>
        <w:t>word</w:t>
      </w:r>
      <w:r w:rsidRPr="00DD2E9C">
        <w:rPr>
          <w:rFonts w:ascii="Times New Roman" w:eastAsia="Times New Roman" w:hAnsi="Times New Roman" w:cs="Times New Roman"/>
          <w:i/>
          <w:sz w:val="22"/>
          <w:szCs w:val="22"/>
          <w:lang w:val="ru-RU" w:eastAsia="zh-CN"/>
        </w:rPr>
        <w:t xml:space="preserve"> (</w:t>
      </w:r>
      <w:r w:rsidRPr="00DD2E9C">
        <w:rPr>
          <w:rFonts w:ascii="Times New Roman" w:eastAsia="Times New Roman" w:hAnsi="Times New Roman" w:cs="Times New Roman"/>
          <w:i/>
          <w:sz w:val="22"/>
          <w:szCs w:val="22"/>
          <w:lang w:val="en-US" w:eastAsia="zh-CN"/>
        </w:rPr>
        <w:t>doc</w:t>
      </w:r>
      <w:r w:rsidRPr="00DD2E9C">
        <w:rPr>
          <w:rFonts w:ascii="Times New Roman" w:eastAsia="Times New Roman" w:hAnsi="Times New Roman" w:cs="Times New Roman"/>
          <w:i/>
          <w:sz w:val="22"/>
          <w:szCs w:val="22"/>
          <w:lang w:val="ru-RU" w:eastAsia="zh-CN"/>
        </w:rPr>
        <w:t>), .</w:t>
      </w:r>
      <w:r w:rsidRPr="00DD2E9C">
        <w:rPr>
          <w:rFonts w:ascii="Times New Roman" w:eastAsia="Times New Roman" w:hAnsi="Times New Roman" w:cs="Times New Roman"/>
          <w:i/>
          <w:sz w:val="22"/>
          <w:szCs w:val="22"/>
          <w:lang w:val="en-US" w:eastAsia="zh-CN"/>
        </w:rPr>
        <w:t>exel</w:t>
      </w:r>
      <w:r w:rsidRPr="00DD2E9C">
        <w:rPr>
          <w:rFonts w:ascii="Times New Roman" w:eastAsia="Times New Roman" w:hAnsi="Times New Roman" w:cs="Times New Roman"/>
          <w:i/>
          <w:sz w:val="22"/>
          <w:szCs w:val="22"/>
          <w:lang w:val="ru-RU" w:eastAsia="zh-CN"/>
        </w:rPr>
        <w:t xml:space="preserve"> (</w:t>
      </w:r>
      <w:r w:rsidRPr="00DD2E9C">
        <w:rPr>
          <w:rFonts w:ascii="Times New Roman" w:eastAsia="Times New Roman" w:hAnsi="Times New Roman" w:cs="Times New Roman"/>
          <w:i/>
          <w:sz w:val="22"/>
          <w:szCs w:val="22"/>
          <w:lang w:val="en-US" w:eastAsia="zh-CN"/>
        </w:rPr>
        <w:t>xls</w:t>
      </w:r>
      <w:r w:rsidRPr="00DD2E9C">
        <w:rPr>
          <w:rFonts w:ascii="Times New Roman" w:eastAsia="Times New Roman" w:hAnsi="Times New Roman" w:cs="Times New Roman"/>
          <w:i/>
          <w:sz w:val="22"/>
          <w:szCs w:val="22"/>
          <w:lang w:val="ru-RU" w:eastAsia="zh-CN"/>
        </w:rPr>
        <w:t>)</w:t>
      </w:r>
      <w:r w:rsidRPr="00DD2E9C">
        <w:rPr>
          <w:rFonts w:ascii="Times New Roman" w:eastAsia="Times New Roman" w:hAnsi="Times New Roman" w:cs="Times New Roman"/>
          <w:i/>
          <w:sz w:val="22"/>
          <w:szCs w:val="22"/>
          <w:lang w:eastAsia="zh-CN"/>
        </w:rPr>
        <w:t xml:space="preserve"> /</w:t>
      </w:r>
      <w:r w:rsidRPr="00DD2E9C">
        <w:rPr>
          <w:rFonts w:ascii="Times New Roman" w:hAnsi="Times New Roman" w:cs="Times New Roman"/>
          <w:i/>
          <w:sz w:val="22"/>
          <w:szCs w:val="22"/>
          <w:lang w:eastAsia="ar-SA"/>
        </w:rPr>
        <w:t xml:space="preserve"> або розширення програм, що здійснюють архівацію даних (WinRAR, 7-Zip)), </w:t>
      </w:r>
      <w:r w:rsidRPr="00DD2E9C">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DD2E9C"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DD2E9C"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DD2E9C"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DD2E9C"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DD2E9C"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DD2E9C"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DD2E9C" w:rsidRDefault="00AF5831" w:rsidP="00AF5831">
      <w:pPr>
        <w:jc w:val="right"/>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ДОДАТОК №2</w:t>
      </w:r>
    </w:p>
    <w:p w:rsidR="00AF5831" w:rsidRPr="00DD2E9C" w:rsidRDefault="00AF5831" w:rsidP="00AF5831">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DD2E9C">
        <w:rPr>
          <w:rFonts w:ascii="Times New Roman" w:hAnsi="Times New Roman" w:cs="Times New Roman"/>
          <w:b/>
          <w:sz w:val="24"/>
          <w:szCs w:val="24"/>
          <w:lang w:val="ru-RU" w:eastAsia="ru-RU"/>
        </w:rPr>
        <w:t>ФОРМА “ЦІНОВА ПРОПОЗИЦІЯ”</w:t>
      </w:r>
    </w:p>
    <w:p w:rsidR="00AF5831" w:rsidRPr="00DD2E9C" w:rsidRDefault="00AF5831" w:rsidP="00AF5831">
      <w:pPr>
        <w:widowControl w:val="0"/>
        <w:autoSpaceDE w:val="0"/>
        <w:autoSpaceDN w:val="0"/>
        <w:adjustRightInd w:val="0"/>
        <w:ind w:firstLine="709"/>
        <w:jc w:val="center"/>
        <w:rPr>
          <w:rFonts w:ascii="Times New Roman" w:hAnsi="Times New Roman" w:cs="Times New Roman"/>
          <w:sz w:val="24"/>
          <w:szCs w:val="24"/>
          <w:lang w:val="ru-RU" w:eastAsia="ru-RU"/>
        </w:rPr>
      </w:pPr>
      <w:r w:rsidRPr="00DD2E9C">
        <w:rPr>
          <w:rFonts w:ascii="Times New Roman" w:hAnsi="Times New Roman" w:cs="Times New Roman"/>
          <w:i/>
          <w:sz w:val="24"/>
          <w:szCs w:val="24"/>
          <w:lang w:val="ru-RU" w:eastAsia="ru-RU"/>
        </w:rPr>
        <w:t>(форма, яка подається</w:t>
      </w:r>
      <w:r w:rsidR="00795956" w:rsidRPr="00DD2E9C">
        <w:rPr>
          <w:rFonts w:ascii="Times New Roman" w:hAnsi="Times New Roman" w:cs="Times New Roman"/>
          <w:i/>
          <w:sz w:val="24"/>
          <w:szCs w:val="24"/>
          <w:lang w:val="ru-RU" w:eastAsia="ru-RU"/>
        </w:rPr>
        <w:t xml:space="preserve"> </w:t>
      </w:r>
      <w:r w:rsidRPr="00DD2E9C">
        <w:rPr>
          <w:rFonts w:ascii="Times New Roman" w:hAnsi="Times New Roman" w:cs="Times New Roman"/>
          <w:i/>
          <w:sz w:val="24"/>
          <w:szCs w:val="24"/>
          <w:lang w:val="ru-RU" w:eastAsia="ru-RU"/>
        </w:rPr>
        <w:t>учасником на фірмовому бланку (для юридичних</w:t>
      </w:r>
      <w:r w:rsidR="00795956" w:rsidRPr="00DD2E9C">
        <w:rPr>
          <w:rFonts w:ascii="Times New Roman" w:hAnsi="Times New Roman" w:cs="Times New Roman"/>
          <w:i/>
          <w:sz w:val="24"/>
          <w:szCs w:val="24"/>
          <w:lang w:val="ru-RU" w:eastAsia="ru-RU"/>
        </w:rPr>
        <w:t xml:space="preserve"> </w:t>
      </w:r>
      <w:r w:rsidRPr="00DD2E9C">
        <w:rPr>
          <w:rFonts w:ascii="Times New Roman" w:hAnsi="Times New Roman" w:cs="Times New Roman"/>
          <w:i/>
          <w:sz w:val="24"/>
          <w:szCs w:val="24"/>
          <w:lang w:val="ru-RU" w:eastAsia="ru-RU"/>
        </w:rPr>
        <w:t xml:space="preserve">осіб) </w:t>
      </w:r>
    </w:p>
    <w:p w:rsidR="00AF5831" w:rsidRPr="00DD2E9C" w:rsidRDefault="00AF5831"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DD2E9C">
        <w:rPr>
          <w:rFonts w:ascii="Times New Roman" w:hAnsi="Times New Roman" w:cs="Times New Roman"/>
          <w:sz w:val="24"/>
          <w:szCs w:val="24"/>
          <w:lang w:val="ru-RU" w:eastAsia="ru-RU"/>
        </w:rPr>
        <w:t xml:space="preserve">Уважновивчивши комплект тендерноїдокументації, цим документом подаємо на участь у торгах щодо закупівлі </w:t>
      </w:r>
      <w:r w:rsidR="009B67D7" w:rsidRPr="00DD2E9C">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r w:rsidRPr="00DD2E9C">
        <w:rPr>
          <w:rFonts w:ascii="Times New Roman" w:hAnsi="Times New Roman" w:cs="Times New Roman"/>
          <w:sz w:val="24"/>
          <w:szCs w:val="24"/>
          <w:lang w:eastAsia="ru-RU"/>
        </w:rPr>
        <w:t>,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DD2E9C" w:rsidRDefault="00AF5831" w:rsidP="00AF5831">
      <w:pPr>
        <w:ind w:firstLine="709"/>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Повне</w:t>
      </w:r>
      <w:r w:rsidR="00795956" w:rsidRPr="00DD2E9C">
        <w:rPr>
          <w:rFonts w:ascii="Times New Roman" w:hAnsi="Times New Roman" w:cs="Times New Roman"/>
          <w:b/>
          <w:sz w:val="24"/>
          <w:szCs w:val="24"/>
          <w:lang w:val="ru-RU" w:eastAsia="ru-RU"/>
        </w:rPr>
        <w:t xml:space="preserve"> </w:t>
      </w:r>
      <w:r w:rsidRPr="00DD2E9C">
        <w:rPr>
          <w:rFonts w:ascii="Times New Roman" w:hAnsi="Times New Roman" w:cs="Times New Roman"/>
          <w:b/>
          <w:sz w:val="24"/>
          <w:szCs w:val="24"/>
          <w:lang w:val="ru-RU" w:eastAsia="ru-RU"/>
        </w:rPr>
        <w:t>найменування</w:t>
      </w:r>
      <w:r w:rsidR="00795956" w:rsidRPr="00DD2E9C">
        <w:rPr>
          <w:rFonts w:ascii="Times New Roman" w:hAnsi="Times New Roman" w:cs="Times New Roman"/>
          <w:b/>
          <w:sz w:val="24"/>
          <w:szCs w:val="24"/>
          <w:lang w:val="ru-RU" w:eastAsia="ru-RU"/>
        </w:rPr>
        <w:t xml:space="preserve"> </w:t>
      </w:r>
      <w:r w:rsidRPr="00DD2E9C">
        <w:rPr>
          <w:rFonts w:ascii="Times New Roman" w:hAnsi="Times New Roman" w:cs="Times New Roman"/>
          <w:b/>
          <w:sz w:val="24"/>
          <w:szCs w:val="24"/>
          <w:lang w:val="ru-RU" w:eastAsia="ru-RU"/>
        </w:rPr>
        <w:t>учасника__________________________</w:t>
      </w:r>
    </w:p>
    <w:p w:rsidR="00AF5831" w:rsidRPr="00DD2E9C" w:rsidRDefault="00AF5831" w:rsidP="00AF5831">
      <w:pPr>
        <w:ind w:firstLine="709"/>
        <w:rPr>
          <w:rFonts w:ascii="Times New Roman" w:hAnsi="Times New Roman" w:cs="Times New Roman"/>
          <w:b/>
          <w:sz w:val="24"/>
          <w:szCs w:val="24"/>
          <w:u w:val="single"/>
          <w:lang w:val="ru-RU" w:eastAsia="ru-RU"/>
        </w:rPr>
      </w:pPr>
      <w:r w:rsidRPr="00DD2E9C">
        <w:rPr>
          <w:rFonts w:ascii="Times New Roman" w:hAnsi="Times New Roman" w:cs="Times New Roman"/>
          <w:b/>
          <w:sz w:val="24"/>
          <w:szCs w:val="24"/>
          <w:lang w:val="ru-RU" w:eastAsia="ru-RU"/>
        </w:rPr>
        <w:t>Адреса (юридична і фактична) _________________________</w:t>
      </w:r>
    </w:p>
    <w:p w:rsidR="00AF5831" w:rsidRPr="00DD2E9C" w:rsidRDefault="00AF5831" w:rsidP="00AF5831">
      <w:pPr>
        <w:ind w:firstLine="709"/>
        <w:rPr>
          <w:rFonts w:ascii="Times New Roman" w:hAnsi="Times New Roman" w:cs="Times New Roman"/>
          <w:b/>
          <w:sz w:val="24"/>
          <w:szCs w:val="24"/>
          <w:u w:val="single"/>
          <w:lang w:val="ru-RU" w:eastAsia="ru-RU"/>
        </w:rPr>
      </w:pPr>
      <w:r w:rsidRPr="00DD2E9C">
        <w:rPr>
          <w:rFonts w:ascii="Times New Roman" w:hAnsi="Times New Roman" w:cs="Times New Roman"/>
          <w:b/>
          <w:sz w:val="24"/>
          <w:szCs w:val="24"/>
          <w:lang w:val="ru-RU" w:eastAsia="ru-RU"/>
        </w:rPr>
        <w:t>Телефон (факс) ______________________________________</w:t>
      </w:r>
    </w:p>
    <w:p w:rsidR="00AF5831" w:rsidRPr="00DD2E9C" w:rsidRDefault="00AF5831" w:rsidP="00AF5831">
      <w:pPr>
        <w:rPr>
          <w:rFonts w:ascii="Times New Roman" w:hAnsi="Times New Roman" w:cs="Times New Roman"/>
          <w:b/>
          <w:bCs/>
          <w:sz w:val="24"/>
          <w:szCs w:val="24"/>
          <w:lang w:eastAsia="ru-RU"/>
        </w:rPr>
      </w:pPr>
      <w:r w:rsidRPr="00DD2E9C">
        <w:rPr>
          <w:rFonts w:ascii="Times New Roman" w:hAnsi="Times New Roman" w:cs="Times New Roman"/>
          <w:b/>
          <w:sz w:val="24"/>
          <w:szCs w:val="24"/>
          <w:lang w:eastAsia="ru-RU"/>
        </w:rPr>
        <w:t xml:space="preserve">            Е-mail ______________________________________________</w:t>
      </w:r>
    </w:p>
    <w:p w:rsidR="00CD77FD" w:rsidRPr="00DD2E9C" w:rsidRDefault="00CD77FD" w:rsidP="00CD77FD">
      <w:pPr>
        <w:ind w:firstLine="709"/>
        <w:jc w:val="both"/>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DD2E9C" w:rsidTr="002F06E7">
        <w:tc>
          <w:tcPr>
            <w:tcW w:w="2988"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22"/>
                <w:szCs w:val="22"/>
              </w:rPr>
            </w:pPr>
            <w:r w:rsidRPr="00DD2E9C">
              <w:rPr>
                <w:rFonts w:ascii="Times New Roman" w:hAnsi="Times New Roman" w:cs="Times New Roman"/>
              </w:rPr>
              <w:t xml:space="preserve">    </w:t>
            </w:r>
            <w:r w:rsidRPr="00DD2E9C">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22"/>
                <w:szCs w:val="22"/>
              </w:rPr>
            </w:pPr>
            <w:r w:rsidRPr="00DD2E9C">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22"/>
                <w:szCs w:val="22"/>
              </w:rPr>
            </w:pPr>
            <w:r w:rsidRPr="00DD2E9C">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16"/>
                <w:szCs w:val="16"/>
              </w:rPr>
            </w:pPr>
            <w:r w:rsidRPr="00DD2E9C">
              <w:rPr>
                <w:rFonts w:ascii="Times New Roman" w:hAnsi="Times New Roman" w:cs="Times New Roman"/>
                <w:b/>
                <w:bCs/>
                <w:sz w:val="16"/>
                <w:szCs w:val="16"/>
              </w:rPr>
              <w:t xml:space="preserve">Ціна за одиницю, грн., </w:t>
            </w:r>
            <w:r w:rsidRPr="00DD2E9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16"/>
                <w:szCs w:val="16"/>
              </w:rPr>
            </w:pPr>
            <w:r w:rsidRPr="00DD2E9C">
              <w:rPr>
                <w:rFonts w:ascii="Times New Roman" w:hAnsi="Times New Roman" w:cs="Times New Roman"/>
                <w:b/>
                <w:bCs/>
                <w:sz w:val="16"/>
                <w:szCs w:val="16"/>
              </w:rPr>
              <w:t xml:space="preserve">Загальна вартість, грн., </w:t>
            </w:r>
            <w:r w:rsidRPr="00DD2E9C">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DD2E9C" w:rsidTr="002F06E7">
        <w:tc>
          <w:tcPr>
            <w:tcW w:w="2988"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16"/>
                <w:szCs w:val="16"/>
              </w:rPr>
            </w:pPr>
          </w:p>
        </w:tc>
      </w:tr>
      <w:tr w:rsidR="00CD77FD" w:rsidRPr="00DD2E9C"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DD2E9C" w:rsidRDefault="00CD77FD" w:rsidP="002F06E7">
            <w:pPr>
              <w:rPr>
                <w:rFonts w:ascii="Times New Roman" w:hAnsi="Times New Roman" w:cs="Times New Roman"/>
                <w:b/>
                <w:bCs/>
                <w:sz w:val="24"/>
                <w:szCs w:val="24"/>
              </w:rPr>
            </w:pPr>
            <w:r w:rsidRPr="00DD2E9C">
              <w:rPr>
                <w:rFonts w:ascii="Times New Roman" w:hAnsi="Times New Roman" w:cs="Times New Roman"/>
                <w:b/>
                <w:bCs/>
                <w:sz w:val="24"/>
                <w:szCs w:val="24"/>
              </w:rPr>
              <w:t xml:space="preserve">Вартість пропозиції </w:t>
            </w:r>
          </w:p>
          <w:p w:rsidR="00CD77FD" w:rsidRPr="00DD2E9C" w:rsidRDefault="00CD77FD" w:rsidP="002F06E7">
            <w:pPr>
              <w:rPr>
                <w:rFonts w:ascii="Times New Roman" w:hAnsi="Times New Roman" w:cs="Times New Roman"/>
                <w:b/>
                <w:bCs/>
                <w:sz w:val="24"/>
                <w:szCs w:val="24"/>
              </w:rPr>
            </w:pPr>
            <w:r w:rsidRPr="00DD2E9C">
              <w:rPr>
                <w:rFonts w:ascii="Times New Roman" w:hAnsi="Times New Roman" w:cs="Times New Roman"/>
                <w:bCs/>
                <w:i/>
                <w:sz w:val="24"/>
                <w:szCs w:val="24"/>
              </w:rPr>
              <w:t xml:space="preserve">(вказати цифрами та прописом, а також </w:t>
            </w:r>
            <w:r w:rsidRPr="00DD2E9C">
              <w:rPr>
                <w:rFonts w:ascii="Times New Roman" w:hAnsi="Times New Roman" w:cs="Times New Roman"/>
                <w:b/>
                <w:bCs/>
                <w:i/>
                <w:sz w:val="24"/>
                <w:szCs w:val="24"/>
                <w:u w:val="single"/>
              </w:rPr>
              <w:t>чи ціна з ПДВ чи без ПДВ*)</w:t>
            </w:r>
            <w:r w:rsidRPr="00DD2E9C">
              <w:rPr>
                <w:rFonts w:ascii="Times New Roman" w:hAnsi="Times New Roman" w:cs="Times New Roman"/>
                <w:bCs/>
                <w:i/>
                <w:sz w:val="24"/>
                <w:szCs w:val="24"/>
              </w:rPr>
              <w:t xml:space="preserve">        </w:t>
            </w:r>
          </w:p>
        </w:tc>
      </w:tr>
    </w:tbl>
    <w:p w:rsidR="00AF5831" w:rsidRPr="00DD2E9C" w:rsidRDefault="00AF5831" w:rsidP="00AF5831">
      <w:pPr>
        <w:jc w:val="both"/>
        <w:rPr>
          <w:rFonts w:ascii="Times New Roman" w:eastAsia="Times New Roman" w:hAnsi="Times New Roman" w:cs="Times New Roman"/>
          <w:i/>
          <w:iCs/>
          <w:sz w:val="22"/>
          <w:szCs w:val="22"/>
          <w:lang w:eastAsia="zh-CN"/>
        </w:rPr>
      </w:pPr>
      <w:r w:rsidRPr="00DD2E9C">
        <w:rPr>
          <w:rFonts w:ascii="Times New Roman" w:eastAsia="Times New Roman" w:hAnsi="Times New Roman" w:cs="Times New Roman"/>
          <w:b/>
          <w:i/>
          <w:sz w:val="22"/>
          <w:szCs w:val="22"/>
          <w:lang w:eastAsia="en-US"/>
        </w:rPr>
        <w:t>*учасник зазначає суму з ПДВ або  без ПДВ</w:t>
      </w:r>
      <w:r w:rsidRPr="00DD2E9C">
        <w:rPr>
          <w:rFonts w:ascii="Times New Roman" w:eastAsia="Times New Roman" w:hAnsi="Times New Roman" w:cs="Times New Roman"/>
          <w:i/>
          <w:sz w:val="22"/>
          <w:szCs w:val="22"/>
          <w:lang w:eastAsia="en-US"/>
        </w:rPr>
        <w:t>.</w:t>
      </w:r>
    </w:p>
    <w:p w:rsidR="00AF5831" w:rsidRPr="00DD2E9C" w:rsidRDefault="00AF5831" w:rsidP="00AF5831">
      <w:pPr>
        <w:ind w:firstLine="709"/>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1. Вивчивши</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тендерну</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документацію та обсяги</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документації), маємо</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можливість та погоджуємося</w:t>
      </w:r>
      <w:r w:rsidR="00795956" w:rsidRPr="00DD2E9C">
        <w:rPr>
          <w:rFonts w:ascii="Times New Roman" w:hAnsi="Times New Roman" w:cs="Times New Roman"/>
          <w:sz w:val="24"/>
          <w:szCs w:val="24"/>
          <w:lang w:eastAsia="ru-RU"/>
        </w:rPr>
        <w:t xml:space="preserve"> </w:t>
      </w:r>
      <w:r w:rsidRPr="00DD2E9C">
        <w:rPr>
          <w:rFonts w:ascii="Times New Roman" w:hAnsi="Times New Roman" w:cs="Times New Roman"/>
          <w:sz w:val="24"/>
          <w:szCs w:val="24"/>
          <w:lang w:eastAsia="ru-RU"/>
        </w:rPr>
        <w:t>виконати вимоги замовника та вимоги Договору.</w:t>
      </w:r>
    </w:p>
    <w:p w:rsidR="00AF5831" w:rsidRPr="00DD2E9C" w:rsidRDefault="00AF5831" w:rsidP="00AF5831">
      <w:pPr>
        <w:jc w:val="both"/>
        <w:rPr>
          <w:rFonts w:ascii="Times New Roman" w:hAnsi="Times New Roman" w:cs="Times New Roman"/>
          <w:bCs/>
          <w:sz w:val="24"/>
          <w:szCs w:val="24"/>
        </w:rPr>
      </w:pPr>
      <w:r w:rsidRPr="00DD2E9C">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DD2E9C"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DD2E9C">
        <w:rPr>
          <w:rFonts w:ascii="Times New Roman" w:hAnsi="Times New Roman" w:cs="Times New Roman"/>
          <w:sz w:val="24"/>
          <w:szCs w:val="24"/>
          <w:lang w:eastAsia="ru-RU"/>
        </w:rPr>
        <w:t>кінцевого строку подання</w:t>
      </w:r>
      <w:r w:rsidRPr="00DD2E9C">
        <w:rPr>
          <w:rFonts w:ascii="Times New Roman" w:hAnsi="Times New Roman" w:cs="Times New Roman"/>
          <w:sz w:val="24"/>
          <w:szCs w:val="24"/>
          <w:lang w:eastAsia="ru-RU"/>
        </w:rPr>
        <w:t xml:space="preserve"> тендерних пропозицій.</w:t>
      </w:r>
    </w:p>
    <w:p w:rsidR="00AF5831" w:rsidRPr="00DD2E9C"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DD2E9C"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DD2E9C">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DD2E9C" w:rsidRDefault="00AF5831" w:rsidP="004465ED">
      <w:pPr>
        <w:widowControl w:val="0"/>
        <w:autoSpaceDE w:val="0"/>
        <w:autoSpaceDN w:val="0"/>
        <w:adjustRightInd w:val="0"/>
        <w:ind w:firstLine="709"/>
        <w:jc w:val="both"/>
        <w:rPr>
          <w:rFonts w:ascii="Times New Roman" w:hAnsi="Times New Roman" w:cs="Times New Roman"/>
          <w:sz w:val="22"/>
          <w:szCs w:val="22"/>
        </w:rPr>
      </w:pPr>
      <w:r w:rsidRPr="00DD2E9C">
        <w:rPr>
          <w:rFonts w:ascii="Times New Roman" w:hAnsi="Times New Roman" w:cs="Times New Roman"/>
          <w:sz w:val="24"/>
          <w:szCs w:val="24"/>
          <w:lang w:eastAsia="ru-RU"/>
        </w:rPr>
        <w:t xml:space="preserve">6. </w:t>
      </w:r>
      <w:r w:rsidR="00335808" w:rsidRPr="00DD2E9C">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DD2E9C">
        <w:rPr>
          <w:rFonts w:ascii="Times New Roman" w:hAnsi="Times New Roman" w:cs="Times New Roman"/>
          <w:sz w:val="24"/>
          <w:szCs w:val="24"/>
        </w:rPr>
        <w:t>Постановою про особливості закупівель</w:t>
      </w:r>
      <w:r w:rsidR="00335808" w:rsidRPr="00DD2E9C">
        <w:rPr>
          <w:rFonts w:ascii="Times New Roman" w:hAnsi="Times New Roman" w:cs="Times New Roman"/>
          <w:sz w:val="22"/>
          <w:szCs w:val="22"/>
        </w:rPr>
        <w:t xml:space="preserve"> </w:t>
      </w:r>
      <w:r w:rsidR="004465ED" w:rsidRPr="00DD2E9C">
        <w:rPr>
          <w:rFonts w:ascii="Times New Roman" w:hAnsi="Times New Roman" w:cs="Times New Roman"/>
          <w:sz w:val="22"/>
          <w:szCs w:val="22"/>
        </w:rPr>
        <w:t>_________________________________________________________________________</w:t>
      </w:r>
    </w:p>
    <w:p w:rsidR="004465ED" w:rsidRPr="00DD2E9C" w:rsidRDefault="004465ED" w:rsidP="004465ED">
      <w:pPr>
        <w:widowControl w:val="0"/>
        <w:autoSpaceDE w:val="0"/>
        <w:autoSpaceDN w:val="0"/>
        <w:adjustRightInd w:val="0"/>
        <w:ind w:firstLine="709"/>
        <w:jc w:val="center"/>
        <w:rPr>
          <w:rFonts w:ascii="Times New Roman" w:hAnsi="Times New Roman" w:cs="Times New Roman"/>
          <w:i/>
          <w:sz w:val="22"/>
          <w:szCs w:val="22"/>
        </w:rPr>
      </w:pPr>
      <w:r w:rsidRPr="00DD2E9C">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DD2E9C" w:rsidRDefault="004465ED" w:rsidP="004465ED">
      <w:pPr>
        <w:ind w:firstLine="709"/>
        <w:jc w:val="both"/>
        <w:rPr>
          <w:rFonts w:ascii="Times New Roman" w:hAnsi="Times New Roman" w:cs="Times New Roman"/>
          <w:b/>
          <w:i/>
          <w:sz w:val="22"/>
          <w:szCs w:val="22"/>
        </w:rPr>
      </w:pPr>
      <w:r w:rsidRPr="00DD2E9C">
        <w:rPr>
          <w:rFonts w:ascii="Times New Roman" w:hAnsi="Times New Roman" w:cs="Times New Roman"/>
          <w:b/>
          <w:i/>
          <w:sz w:val="22"/>
          <w:szCs w:val="22"/>
        </w:rPr>
        <w:t>Примітки:</w:t>
      </w:r>
    </w:p>
    <w:p w:rsidR="004465ED" w:rsidRPr="00DD2E9C" w:rsidRDefault="004465ED" w:rsidP="004465ED">
      <w:pPr>
        <w:widowControl w:val="0"/>
        <w:autoSpaceDE w:val="0"/>
        <w:autoSpaceDN w:val="0"/>
        <w:adjustRightInd w:val="0"/>
        <w:ind w:firstLine="709"/>
        <w:jc w:val="both"/>
        <w:rPr>
          <w:rFonts w:ascii="Times New Roman" w:hAnsi="Times New Roman" w:cs="Times New Roman"/>
          <w:sz w:val="18"/>
          <w:szCs w:val="18"/>
        </w:rPr>
      </w:pPr>
      <w:r w:rsidRPr="00DD2E9C">
        <w:rPr>
          <w:rFonts w:ascii="Times New Roman" w:hAnsi="Times New Roman" w:cs="Times New Roman"/>
          <w:i/>
          <w:iCs/>
          <w:sz w:val="18"/>
          <w:szCs w:val="18"/>
        </w:rPr>
        <w:t>*</w:t>
      </w:r>
      <w:r w:rsidRPr="00DD2E9C">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DD2E9C" w:rsidRDefault="004465ED" w:rsidP="004465ED">
      <w:pPr>
        <w:ind w:left="567" w:hanging="425"/>
        <w:jc w:val="both"/>
        <w:rPr>
          <w:rFonts w:ascii="Times New Roman" w:hAnsi="Times New Roman" w:cs="Times New Roman"/>
          <w:bCs/>
          <w:i/>
          <w:sz w:val="18"/>
          <w:szCs w:val="18"/>
        </w:rPr>
      </w:pPr>
      <w:r w:rsidRPr="00DD2E9C">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DD2E9C">
        <w:rPr>
          <w:rFonts w:ascii="Times New Roman" w:eastAsia="Times New Roman" w:hAnsi="Times New Roman" w:cs="Times New Roman"/>
          <w:i/>
          <w:sz w:val="18"/>
          <w:szCs w:val="18"/>
        </w:rPr>
        <w:t>через електронну систему закупівель;</w:t>
      </w:r>
      <w:r w:rsidRPr="00DD2E9C">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DD2E9C">
        <w:rPr>
          <w:rFonts w:ascii="Times New Roman" w:eastAsia="Times New Roman" w:hAnsi="Times New Roman" w:cs="Times New Roman"/>
          <w:i/>
          <w:sz w:val="18"/>
          <w:szCs w:val="18"/>
        </w:rPr>
        <w:t>)</w:t>
      </w:r>
      <w:r w:rsidRPr="00DD2E9C">
        <w:rPr>
          <w:rFonts w:ascii="Times New Roman" w:hAnsi="Times New Roman" w:cs="Times New Roman"/>
          <w:bCs/>
          <w:i/>
          <w:sz w:val="18"/>
          <w:szCs w:val="18"/>
        </w:rPr>
        <w:t xml:space="preserve">. </w:t>
      </w:r>
    </w:p>
    <w:p w:rsidR="00AF5831" w:rsidRPr="00DD2E9C" w:rsidRDefault="00AF5831" w:rsidP="004465ED">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DD2E9C" w:rsidRDefault="00AF5831" w:rsidP="00AF5831">
      <w:pPr>
        <w:suppressAutoHyphens/>
        <w:ind w:firstLine="567"/>
        <w:rPr>
          <w:rFonts w:ascii="Times New Roman" w:eastAsia="Times New Roman" w:hAnsi="Times New Roman" w:cs="Times New Roman"/>
          <w:sz w:val="24"/>
          <w:szCs w:val="24"/>
          <w:lang w:eastAsia="zh-CN"/>
        </w:rPr>
      </w:pPr>
    </w:p>
    <w:p w:rsidR="00AF5831" w:rsidRPr="00DD2E9C" w:rsidRDefault="00AF5831" w:rsidP="00AF5831">
      <w:pPr>
        <w:suppressAutoHyphens/>
        <w:ind w:firstLine="567"/>
        <w:rPr>
          <w:rFonts w:ascii="Times New Roman" w:eastAsia="Times New Roman" w:hAnsi="Times New Roman" w:cs="Times New Roman"/>
          <w:sz w:val="24"/>
          <w:szCs w:val="24"/>
          <w:lang w:eastAsia="zh-CN"/>
        </w:rPr>
      </w:pPr>
    </w:p>
    <w:p w:rsidR="00AF5831" w:rsidRPr="00DD2E9C" w:rsidRDefault="00AF5831" w:rsidP="00AF5831">
      <w:pPr>
        <w:suppressAutoHyphens/>
        <w:ind w:firstLine="567"/>
        <w:rPr>
          <w:rFonts w:ascii="Times New Roman" w:eastAsia="Times New Roman" w:hAnsi="Times New Roman" w:cs="Times New Roman"/>
          <w:sz w:val="24"/>
          <w:szCs w:val="24"/>
          <w:lang w:eastAsia="zh-CN"/>
        </w:rPr>
      </w:pPr>
    </w:p>
    <w:p w:rsidR="009B67D7" w:rsidRPr="00DD2E9C" w:rsidRDefault="009B67D7" w:rsidP="00AF5831">
      <w:pPr>
        <w:suppressAutoHyphens/>
        <w:ind w:firstLine="567"/>
        <w:rPr>
          <w:rFonts w:ascii="Times New Roman" w:eastAsia="Times New Roman" w:hAnsi="Times New Roman" w:cs="Times New Roman"/>
          <w:sz w:val="24"/>
          <w:szCs w:val="24"/>
          <w:lang w:eastAsia="zh-CN"/>
        </w:rPr>
      </w:pPr>
    </w:p>
    <w:p w:rsidR="009B67D7" w:rsidRPr="00DD2E9C" w:rsidRDefault="009B67D7" w:rsidP="00AF5831">
      <w:pPr>
        <w:suppressAutoHyphens/>
        <w:ind w:firstLine="567"/>
        <w:rPr>
          <w:rFonts w:ascii="Times New Roman" w:eastAsia="Times New Roman" w:hAnsi="Times New Roman" w:cs="Times New Roman"/>
          <w:sz w:val="24"/>
          <w:szCs w:val="24"/>
          <w:lang w:eastAsia="zh-CN"/>
        </w:rPr>
      </w:pPr>
    </w:p>
    <w:p w:rsidR="00325DCC" w:rsidRPr="00DD2E9C" w:rsidRDefault="00325DCC" w:rsidP="00AF5831">
      <w:pPr>
        <w:suppressAutoHyphens/>
        <w:ind w:firstLine="567"/>
        <w:rPr>
          <w:rFonts w:ascii="Times New Roman" w:eastAsia="Times New Roman" w:hAnsi="Times New Roman" w:cs="Times New Roman"/>
          <w:sz w:val="24"/>
          <w:szCs w:val="24"/>
          <w:lang w:eastAsia="zh-CN"/>
        </w:rPr>
      </w:pPr>
    </w:p>
    <w:p w:rsidR="00AF5831" w:rsidRPr="00DD2E9C" w:rsidRDefault="00AF5831" w:rsidP="00AF5831">
      <w:pPr>
        <w:suppressAutoHyphens/>
        <w:ind w:firstLine="567"/>
        <w:rPr>
          <w:rFonts w:ascii="Times New Roman" w:eastAsia="Times New Roman" w:hAnsi="Times New Roman" w:cs="Times New Roman"/>
          <w:sz w:val="24"/>
          <w:szCs w:val="24"/>
          <w:lang w:eastAsia="zh-CN"/>
        </w:rPr>
      </w:pPr>
    </w:p>
    <w:p w:rsidR="00AF5831" w:rsidRPr="00DD2E9C" w:rsidRDefault="00AF5831" w:rsidP="00AF5831">
      <w:pPr>
        <w:ind w:firstLine="708"/>
        <w:jc w:val="right"/>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lastRenderedPageBreak/>
        <w:t>ДОДАТОК №3</w:t>
      </w:r>
    </w:p>
    <w:p w:rsidR="00AF5831" w:rsidRPr="00DD2E9C" w:rsidRDefault="00AF5831" w:rsidP="00AF5831">
      <w:pPr>
        <w:jc w:val="center"/>
        <w:rPr>
          <w:rFonts w:ascii="Times New Roman" w:hAnsi="Times New Roman" w:cs="Times New Roman"/>
          <w:b/>
          <w:sz w:val="24"/>
          <w:szCs w:val="24"/>
          <w:lang w:val="ru-RU" w:eastAsia="ru-RU"/>
        </w:rPr>
      </w:pPr>
      <w:r w:rsidRPr="00DD2E9C">
        <w:rPr>
          <w:rFonts w:ascii="Times New Roman" w:hAnsi="Times New Roman" w:cs="Times New Roman"/>
          <w:b/>
          <w:sz w:val="24"/>
          <w:szCs w:val="24"/>
          <w:lang w:val="ru-RU" w:eastAsia="ru-RU"/>
        </w:rPr>
        <w:t>ПРО</w:t>
      </w:r>
      <w:r w:rsidR="00235969" w:rsidRPr="00DD2E9C">
        <w:rPr>
          <w:rFonts w:ascii="Times New Roman" w:hAnsi="Times New Roman" w:cs="Times New Roman"/>
          <w:b/>
          <w:sz w:val="24"/>
          <w:szCs w:val="24"/>
          <w:lang w:val="ru-RU" w:eastAsia="ru-RU"/>
        </w:rPr>
        <w:t>Є</w:t>
      </w:r>
      <w:r w:rsidRPr="00DD2E9C">
        <w:rPr>
          <w:rFonts w:ascii="Times New Roman" w:hAnsi="Times New Roman" w:cs="Times New Roman"/>
          <w:b/>
          <w:sz w:val="24"/>
          <w:szCs w:val="24"/>
          <w:lang w:val="ru-RU" w:eastAsia="ru-RU"/>
        </w:rPr>
        <w:t>КТ ДОГОВОРУ ПРО ЗАКУПІВЛЮ</w:t>
      </w:r>
    </w:p>
    <w:p w:rsidR="00AF5831" w:rsidRPr="00DD2E9C" w:rsidRDefault="00AF5831" w:rsidP="00AF5831">
      <w:pPr>
        <w:rPr>
          <w:rFonts w:ascii="Times New Roman" w:eastAsia="Times New Roman" w:hAnsi="Times New Roman" w:cs="Times New Roman"/>
          <w:b/>
          <w:sz w:val="24"/>
          <w:szCs w:val="24"/>
          <w:lang w:val="ru-RU" w:eastAsia="ru-RU"/>
        </w:rPr>
      </w:pPr>
      <w:r w:rsidRPr="00DD2E9C">
        <w:rPr>
          <w:rFonts w:ascii="Times New Roman" w:hAnsi="Times New Roman" w:cs="Times New Roman"/>
          <w:b/>
          <w:bCs/>
          <w:spacing w:val="-3"/>
          <w:sz w:val="24"/>
          <w:szCs w:val="24"/>
          <w:lang w:val="ru-RU" w:eastAsia="ru-RU"/>
        </w:rPr>
        <w:t>м.</w:t>
      </w:r>
      <w:r w:rsidR="00235969" w:rsidRPr="00DD2E9C">
        <w:rPr>
          <w:rFonts w:ascii="Times New Roman" w:hAnsi="Times New Roman" w:cs="Times New Roman"/>
          <w:b/>
          <w:bCs/>
          <w:spacing w:val="-3"/>
          <w:sz w:val="24"/>
          <w:szCs w:val="24"/>
          <w:lang w:eastAsia="ru-RU"/>
        </w:rPr>
        <w:t xml:space="preserve">______________________       </w:t>
      </w:r>
      <w:r w:rsidRPr="00DD2E9C">
        <w:rPr>
          <w:rFonts w:ascii="Times New Roman" w:eastAsia="Times New Roman" w:hAnsi="Times New Roman" w:cs="Times New Roman"/>
          <w:b/>
          <w:sz w:val="24"/>
          <w:szCs w:val="24"/>
          <w:lang w:val="ru-RU" w:eastAsia="ru-RU"/>
        </w:rPr>
        <w:tab/>
      </w:r>
      <w:r w:rsidRPr="00DD2E9C">
        <w:rPr>
          <w:rFonts w:ascii="Times New Roman" w:eastAsia="Times New Roman" w:hAnsi="Times New Roman" w:cs="Times New Roman"/>
          <w:b/>
          <w:sz w:val="24"/>
          <w:szCs w:val="24"/>
          <w:lang w:val="ru-RU" w:eastAsia="ru-RU"/>
        </w:rPr>
        <w:tab/>
      </w:r>
      <w:r w:rsidRPr="00DD2E9C">
        <w:rPr>
          <w:rFonts w:ascii="Times New Roman" w:eastAsia="Times New Roman" w:hAnsi="Times New Roman" w:cs="Times New Roman"/>
          <w:b/>
          <w:sz w:val="24"/>
          <w:szCs w:val="24"/>
          <w:lang w:val="ru-RU" w:eastAsia="ru-RU"/>
        </w:rPr>
        <w:tab/>
      </w:r>
      <w:r w:rsidRPr="00DD2E9C">
        <w:rPr>
          <w:rFonts w:ascii="Times New Roman" w:eastAsia="Times New Roman" w:hAnsi="Times New Roman" w:cs="Times New Roman"/>
          <w:b/>
          <w:sz w:val="24"/>
          <w:szCs w:val="24"/>
          <w:lang w:val="ru-RU" w:eastAsia="ru-RU"/>
        </w:rPr>
        <w:tab/>
      </w:r>
      <w:r w:rsidR="00E42E0A" w:rsidRPr="00DD2E9C">
        <w:rPr>
          <w:rFonts w:ascii="Times New Roman" w:eastAsia="Times New Roman" w:hAnsi="Times New Roman" w:cs="Times New Roman"/>
          <w:b/>
          <w:sz w:val="24"/>
          <w:szCs w:val="24"/>
          <w:lang w:val="ru-RU" w:eastAsia="ru-RU"/>
        </w:rPr>
        <w:t xml:space="preserve">                          </w:t>
      </w:r>
      <w:r w:rsidRPr="00DD2E9C">
        <w:rPr>
          <w:rFonts w:ascii="Times New Roman" w:eastAsia="Times New Roman" w:hAnsi="Times New Roman" w:cs="Times New Roman"/>
          <w:b/>
          <w:sz w:val="24"/>
          <w:szCs w:val="24"/>
          <w:lang w:val="ru-RU" w:eastAsia="ru-RU"/>
        </w:rPr>
        <w:t xml:space="preserve">   (Дата договору)</w:t>
      </w:r>
    </w:p>
    <w:p w:rsidR="003F6B6D" w:rsidRPr="00DD2E9C" w:rsidRDefault="003F6B6D" w:rsidP="003F6B6D">
      <w:pPr>
        <w:ind w:firstLine="540"/>
        <w:jc w:val="both"/>
        <w:rPr>
          <w:rFonts w:ascii="Times New Roman" w:eastAsia="Times New Roman" w:hAnsi="Times New Roman" w:cs="Times New Roman"/>
          <w:sz w:val="24"/>
          <w:szCs w:val="24"/>
          <w:lang w:eastAsia="ru-RU"/>
        </w:rPr>
      </w:pPr>
      <w:r w:rsidRPr="00DD2E9C">
        <w:rPr>
          <w:rFonts w:ascii="Times New Roman" w:eastAsia="Times New Roman" w:hAnsi="Times New Roman" w:cs="Times New Roman"/>
          <w:b/>
          <w:sz w:val="24"/>
          <w:szCs w:val="24"/>
          <w:lang w:eastAsia="ru-RU"/>
        </w:rPr>
        <w:t xml:space="preserve">_______________________ </w:t>
      </w:r>
      <w:r w:rsidRPr="00DD2E9C">
        <w:rPr>
          <w:rFonts w:ascii="Times New Roman" w:eastAsia="Times New Roman" w:hAnsi="Times New Roman" w:cs="Times New Roman"/>
          <w:sz w:val="24"/>
          <w:szCs w:val="24"/>
          <w:lang w:eastAsia="ru-RU"/>
        </w:rPr>
        <w:t>(надалі</w:t>
      </w:r>
      <w:r w:rsidRPr="00DD2E9C">
        <w:rPr>
          <w:rFonts w:ascii="Times New Roman" w:eastAsia="Times New Roman" w:hAnsi="Times New Roman" w:cs="Times New Roman"/>
          <w:b/>
          <w:sz w:val="24"/>
          <w:szCs w:val="24"/>
          <w:lang w:eastAsia="ru-RU"/>
        </w:rPr>
        <w:t xml:space="preserve"> Замовник</w:t>
      </w:r>
      <w:r w:rsidRPr="00DD2E9C">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DD2E9C" w:rsidRDefault="003F6B6D" w:rsidP="003F6B6D">
      <w:pPr>
        <w:ind w:firstLine="540"/>
        <w:jc w:val="both"/>
        <w:rPr>
          <w:rFonts w:ascii="Times New Roman" w:eastAsia="Times New Roman" w:hAnsi="Times New Roman" w:cs="Times New Roman"/>
          <w:sz w:val="24"/>
          <w:szCs w:val="24"/>
          <w:lang w:eastAsia="ru-RU"/>
        </w:rPr>
      </w:pPr>
      <w:r w:rsidRPr="00DD2E9C">
        <w:rPr>
          <w:rFonts w:ascii="Times New Roman" w:eastAsia="Times New Roman" w:hAnsi="Times New Roman" w:cs="Times New Roman"/>
          <w:sz w:val="24"/>
          <w:szCs w:val="24"/>
          <w:lang w:eastAsia="ru-RU"/>
        </w:rPr>
        <w:t xml:space="preserve"> ___________________________ (надалі </w:t>
      </w:r>
      <w:r w:rsidRPr="00DD2E9C">
        <w:rPr>
          <w:rFonts w:ascii="Times New Roman" w:eastAsia="Times New Roman" w:hAnsi="Times New Roman" w:cs="Times New Roman"/>
          <w:b/>
          <w:sz w:val="24"/>
          <w:szCs w:val="24"/>
          <w:lang w:eastAsia="ru-RU"/>
        </w:rPr>
        <w:t>Постачальник</w:t>
      </w:r>
      <w:r w:rsidRPr="00DD2E9C">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I. Предмет договору</w:t>
      </w:r>
    </w:p>
    <w:p w:rsidR="0022459B" w:rsidRPr="00DD2E9C" w:rsidRDefault="0022459B"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DD2E9C">
        <w:rPr>
          <w:rFonts w:ascii="Times New Roman" w:hAnsi="Times New Roman" w:cs="Times New Roman"/>
          <w:sz w:val="24"/>
          <w:szCs w:val="24"/>
        </w:rPr>
        <w:t xml:space="preserve">1.1. Постачальник зобов’язується поставити Замовникові товар - </w:t>
      </w:r>
      <w:r w:rsidR="009B67D7" w:rsidRPr="00DD2E9C">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r w:rsidRPr="00DD2E9C">
        <w:rPr>
          <w:rFonts w:ascii="Times New Roman" w:hAnsi="Times New Roman" w:cs="Times New Roman"/>
          <w:sz w:val="24"/>
          <w:szCs w:val="24"/>
        </w:rPr>
        <w:t>, а Замовник - прийняти і оплатити такий товар.</w:t>
      </w:r>
    </w:p>
    <w:p w:rsidR="0022459B" w:rsidRPr="00DD2E9C" w:rsidRDefault="0022459B" w:rsidP="0022459B">
      <w:pPr>
        <w:jc w:val="both"/>
        <w:rPr>
          <w:rFonts w:ascii="Times New Roman" w:hAnsi="Times New Roman" w:cs="Times New Roman"/>
          <w:sz w:val="24"/>
          <w:szCs w:val="24"/>
        </w:rPr>
      </w:pPr>
      <w:r w:rsidRPr="00DD2E9C">
        <w:rPr>
          <w:rFonts w:ascii="Times New Roman" w:hAnsi="Times New Roman" w:cs="Times New Roman"/>
          <w:sz w:val="24"/>
          <w:szCs w:val="24"/>
        </w:rPr>
        <w:t>1.2.  Кількість Товарів, які підлягають поставці згідно Специфікації (Додаток 1 до</w:t>
      </w:r>
      <w:r w:rsidR="00A70F99" w:rsidRPr="00DD2E9C">
        <w:rPr>
          <w:rFonts w:ascii="Times New Roman" w:hAnsi="Times New Roman" w:cs="Times New Roman"/>
          <w:sz w:val="24"/>
          <w:szCs w:val="24"/>
        </w:rPr>
        <w:t xml:space="preserve"> </w:t>
      </w:r>
      <w:r w:rsidRPr="00DD2E9C">
        <w:rPr>
          <w:rFonts w:ascii="Times New Roman" w:hAnsi="Times New Roman" w:cs="Times New Roman"/>
          <w:sz w:val="24"/>
          <w:szCs w:val="24"/>
        </w:rPr>
        <w:t xml:space="preserve">Договору).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22459B" w:rsidRPr="00DD2E9C" w:rsidRDefault="0022459B" w:rsidP="0022459B">
      <w:pPr>
        <w:jc w:val="center"/>
        <w:rPr>
          <w:rFonts w:ascii="Times New Roman" w:hAnsi="Times New Roman" w:cs="Times New Roman"/>
          <w:b/>
          <w:sz w:val="24"/>
          <w:szCs w:val="24"/>
        </w:rPr>
      </w:pPr>
      <w:r w:rsidRPr="00DD2E9C">
        <w:rPr>
          <w:rFonts w:ascii="Times New Roman" w:hAnsi="Times New Roman" w:cs="Times New Roman"/>
          <w:b/>
          <w:sz w:val="24"/>
          <w:szCs w:val="24"/>
        </w:rPr>
        <w:t>II. Якість товару</w:t>
      </w:r>
    </w:p>
    <w:p w:rsidR="0022459B" w:rsidRPr="00DD2E9C" w:rsidRDefault="0022459B" w:rsidP="0022459B">
      <w:pPr>
        <w:jc w:val="both"/>
        <w:rPr>
          <w:rFonts w:ascii="Times New Roman" w:hAnsi="Times New Roman" w:cs="Times New Roman"/>
          <w:sz w:val="24"/>
          <w:szCs w:val="24"/>
        </w:rPr>
      </w:pPr>
      <w:r w:rsidRPr="00DD2E9C">
        <w:rPr>
          <w:rFonts w:ascii="Times New Roman" w:hAnsi="Times New Roman"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22459B" w:rsidRPr="00DD2E9C" w:rsidRDefault="0022459B" w:rsidP="0022459B">
      <w:pPr>
        <w:pStyle w:val="21"/>
        <w:jc w:val="center"/>
        <w:rPr>
          <w:rFonts w:ascii="Times New Roman" w:hAnsi="Times New Roman"/>
          <w:sz w:val="24"/>
          <w:szCs w:val="24"/>
        </w:rPr>
      </w:pPr>
      <w:r w:rsidRPr="00DD2E9C">
        <w:rPr>
          <w:rFonts w:ascii="Times New Roman" w:hAnsi="Times New Roman"/>
          <w:b/>
          <w:sz w:val="24"/>
          <w:szCs w:val="24"/>
        </w:rPr>
        <w:t>III. Сума визначена у договорі</w:t>
      </w:r>
    </w:p>
    <w:p w:rsidR="0022459B" w:rsidRPr="00DD2E9C" w:rsidRDefault="0022459B" w:rsidP="0022459B">
      <w:pPr>
        <w:jc w:val="both"/>
        <w:rPr>
          <w:rFonts w:ascii="Times New Roman" w:hAnsi="Times New Roman" w:cs="Times New Roman"/>
          <w:sz w:val="24"/>
          <w:szCs w:val="24"/>
          <w:lang w:eastAsia="en-US"/>
        </w:rPr>
      </w:pPr>
      <w:r w:rsidRPr="00DD2E9C">
        <w:rPr>
          <w:rFonts w:ascii="Times New Roman" w:hAnsi="Times New Roman" w:cs="Times New Roman"/>
          <w:sz w:val="24"/>
          <w:szCs w:val="24"/>
          <w:lang w:eastAsia="en-US"/>
        </w:rPr>
        <w:t>3.1.Сума Договору становить</w:t>
      </w:r>
      <w:r w:rsidR="00E42E0A" w:rsidRPr="00DD2E9C">
        <w:rPr>
          <w:rFonts w:ascii="Times New Roman" w:hAnsi="Times New Roman" w:cs="Times New Roman"/>
          <w:sz w:val="24"/>
          <w:szCs w:val="24"/>
          <w:lang w:eastAsia="en-US"/>
        </w:rPr>
        <w:t>:</w:t>
      </w:r>
      <w:r w:rsidRPr="00DD2E9C">
        <w:rPr>
          <w:rFonts w:ascii="Times New Roman" w:hAnsi="Times New Roman" w:cs="Times New Roman"/>
          <w:sz w:val="24"/>
          <w:szCs w:val="24"/>
          <w:lang w:eastAsia="en-US"/>
        </w:rPr>
        <w:t xml:space="preserve"> _____________________________________________, (вказати цифрами та словами) у тому числі ПДВ: _________________________</w:t>
      </w:r>
    </w:p>
    <w:p w:rsidR="0022459B" w:rsidRPr="00DD2E9C" w:rsidRDefault="0022459B" w:rsidP="0022459B">
      <w:pPr>
        <w:jc w:val="both"/>
        <w:rPr>
          <w:rFonts w:ascii="Times New Roman" w:hAnsi="Times New Roman" w:cs="Times New Roman"/>
          <w:sz w:val="24"/>
          <w:szCs w:val="24"/>
          <w:lang w:eastAsia="en-US"/>
        </w:rPr>
      </w:pPr>
      <w:r w:rsidRPr="00DD2E9C">
        <w:rPr>
          <w:rFonts w:ascii="Times New Roman" w:hAnsi="Times New Roman" w:cs="Times New Roman"/>
          <w:sz w:val="24"/>
          <w:szCs w:val="24"/>
          <w:lang w:eastAsia="en-US"/>
        </w:rPr>
        <w:t>(ціна Договору визначається з урахуванням податку на додану вартість або без ПДВ, якщо Постачальник не являється платником ПДВ).</w:t>
      </w:r>
    </w:p>
    <w:p w:rsidR="0022459B" w:rsidRPr="00DD2E9C" w:rsidRDefault="0022459B" w:rsidP="0022459B">
      <w:pPr>
        <w:jc w:val="both"/>
        <w:rPr>
          <w:rFonts w:ascii="Times New Roman" w:hAnsi="Times New Roman" w:cs="Times New Roman"/>
          <w:sz w:val="24"/>
          <w:szCs w:val="24"/>
          <w:lang w:eastAsia="en-US"/>
        </w:rPr>
      </w:pPr>
      <w:r w:rsidRPr="00DD2E9C">
        <w:rPr>
          <w:rFonts w:ascii="Times New Roman" w:hAnsi="Times New Roman" w:cs="Times New Roman"/>
          <w:sz w:val="24"/>
          <w:szCs w:val="24"/>
          <w:lang w:eastAsia="en-US"/>
        </w:rPr>
        <w:t>3.2. Сума цього Договору може бути зменшена за взаємною згодою Сторін.</w:t>
      </w:r>
    </w:p>
    <w:p w:rsidR="00932366" w:rsidRPr="00DD2E9C" w:rsidRDefault="00932366" w:rsidP="00932366">
      <w:pPr>
        <w:shd w:val="clear" w:color="auto" w:fill="FFFFFF"/>
        <w:autoSpaceDE w:val="0"/>
        <w:autoSpaceDN w:val="0"/>
        <w:adjustRightInd w:val="0"/>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3.3. Платіжні зобов’язання Замовника перед Виконавцем за Угодою виникають при наявності у Замовника відповідного фінансування на дану закупівлю.</w:t>
      </w:r>
    </w:p>
    <w:p w:rsidR="00932366" w:rsidRPr="00DD2E9C" w:rsidRDefault="00932366" w:rsidP="00932366">
      <w:pPr>
        <w:jc w:val="both"/>
        <w:rPr>
          <w:rFonts w:ascii="Times New Roman" w:hAnsi="Times New Roman" w:cs="Times New Roman"/>
          <w:b/>
          <w:sz w:val="24"/>
          <w:szCs w:val="24"/>
        </w:rPr>
      </w:pPr>
      <w:r w:rsidRPr="00DD2E9C">
        <w:rPr>
          <w:rFonts w:ascii="Times New Roman" w:hAnsi="Times New Roman" w:cs="Times New Roman"/>
          <w:sz w:val="24"/>
          <w:szCs w:val="24"/>
          <w:shd w:val="clear" w:color="auto" w:fill="FFFFFF"/>
        </w:rPr>
        <w:t xml:space="preserve">3.4. Джерело фінансування – </w:t>
      </w:r>
      <w:r w:rsidR="00F34F78" w:rsidRPr="00DD2E9C">
        <w:rPr>
          <w:rFonts w:ascii="Times New Roman" w:hAnsi="Times New Roman" w:cs="Times New Roman"/>
          <w:b/>
          <w:sz w:val="24"/>
          <w:szCs w:val="24"/>
          <w:shd w:val="clear" w:color="auto" w:fill="FAFAFA"/>
        </w:rPr>
        <w:t>____________________________</w:t>
      </w:r>
      <w:r w:rsidR="004F7DC8" w:rsidRPr="00DD2E9C">
        <w:rPr>
          <w:rFonts w:ascii="Times New Roman" w:hAnsi="Times New Roman" w:cs="Times New Roman"/>
          <w:b/>
          <w:sz w:val="24"/>
          <w:szCs w:val="24"/>
          <w:shd w:val="clear" w:color="auto" w:fill="FFFFFF"/>
        </w:rPr>
        <w:t>.</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IV. Порядок здійснення оплати</w:t>
      </w:r>
    </w:p>
    <w:p w:rsidR="004F7DC8" w:rsidRPr="00DD2E9C" w:rsidRDefault="0022459B" w:rsidP="004F7DC8">
      <w:pPr>
        <w:spacing w:line="240" w:lineRule="atLeast"/>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4.1. </w:t>
      </w:r>
      <w:r w:rsidR="004F7DC8" w:rsidRPr="00DD2E9C">
        <w:rPr>
          <w:rFonts w:ascii="Times New Roman" w:eastAsia="Times New Roman" w:hAnsi="Times New Roman" w:cs="Times New Roman"/>
          <w:sz w:val="24"/>
          <w:szCs w:val="24"/>
        </w:rPr>
        <w:t xml:space="preserve">Оплата проводиться після пред’явлення Постачальником рахунку на оплату товару, видаткової накладної на товар та акту приймання-передачі товару, з відтермінуванням платежу до </w:t>
      </w:r>
      <w:r w:rsidR="00F34F78" w:rsidRPr="00DD2E9C">
        <w:rPr>
          <w:rFonts w:ascii="Times New Roman" w:eastAsia="Times New Roman" w:hAnsi="Times New Roman" w:cs="Times New Roman"/>
          <w:sz w:val="24"/>
          <w:szCs w:val="24"/>
        </w:rPr>
        <w:t>30 календарн</w:t>
      </w:r>
      <w:r w:rsidR="00276DF2" w:rsidRPr="00DD2E9C">
        <w:rPr>
          <w:rFonts w:ascii="Times New Roman" w:eastAsia="Times New Roman" w:hAnsi="Times New Roman" w:cs="Times New Roman"/>
          <w:sz w:val="24"/>
          <w:szCs w:val="24"/>
        </w:rPr>
        <w:t>их днів</w:t>
      </w:r>
      <w:r w:rsidR="004F7DC8" w:rsidRPr="00DD2E9C">
        <w:rPr>
          <w:rFonts w:ascii="Times New Roman" w:eastAsia="Times New Roman" w:hAnsi="Times New Roman" w:cs="Times New Roman"/>
          <w:sz w:val="24"/>
          <w:szCs w:val="24"/>
        </w:rPr>
        <w:t xml:space="preserve"> з дня отримання товару Замовником.</w:t>
      </w:r>
    </w:p>
    <w:p w:rsidR="0022459B" w:rsidRPr="00DD2E9C" w:rsidRDefault="0022459B" w:rsidP="0022459B">
      <w:pPr>
        <w:jc w:val="center"/>
        <w:rPr>
          <w:rFonts w:ascii="Times New Roman" w:eastAsia="Times New Roman" w:hAnsi="Times New Roman" w:cs="Times New Roman"/>
          <w:b/>
          <w:sz w:val="24"/>
          <w:szCs w:val="24"/>
        </w:rPr>
      </w:pPr>
      <w:r w:rsidRPr="00DD2E9C">
        <w:rPr>
          <w:rFonts w:ascii="Times New Roman" w:eastAsia="Times New Roman" w:hAnsi="Times New Roman" w:cs="Times New Roman"/>
          <w:b/>
          <w:sz w:val="24"/>
          <w:szCs w:val="24"/>
        </w:rPr>
        <w:t>V. Поставка Товару</w:t>
      </w:r>
    </w:p>
    <w:p w:rsidR="00A70F99" w:rsidRPr="00DD2E9C" w:rsidRDefault="0022459B" w:rsidP="00A70F99">
      <w:pPr>
        <w:tabs>
          <w:tab w:val="num" w:pos="0"/>
        </w:tabs>
        <w:jc w:val="both"/>
        <w:rPr>
          <w:rFonts w:ascii="Times New Roman" w:hAnsi="Times New Roman" w:cs="Times New Roman"/>
          <w:sz w:val="24"/>
          <w:szCs w:val="24"/>
          <w:u w:val="single"/>
        </w:rPr>
      </w:pPr>
      <w:r w:rsidRPr="00DD2E9C">
        <w:rPr>
          <w:rFonts w:ascii="Times New Roman" w:hAnsi="Times New Roman" w:cs="Times New Roman"/>
          <w:sz w:val="24"/>
          <w:szCs w:val="24"/>
        </w:rPr>
        <w:t xml:space="preserve">5.1. Строк (термін) поставки (передачі) товару. </w:t>
      </w:r>
      <w:r w:rsidRPr="00DD2E9C">
        <w:rPr>
          <w:rFonts w:ascii="Times New Roman" w:eastAsia="Times New Roman" w:hAnsi="Times New Roman" w:cs="Times New Roman"/>
          <w:b/>
          <w:sz w:val="24"/>
          <w:szCs w:val="24"/>
        </w:rPr>
        <w:t>до  31 грудня 202</w:t>
      </w:r>
      <w:r w:rsidR="00325DCC" w:rsidRPr="00DD2E9C">
        <w:rPr>
          <w:rFonts w:ascii="Times New Roman" w:eastAsia="Times New Roman" w:hAnsi="Times New Roman" w:cs="Times New Roman"/>
          <w:b/>
          <w:sz w:val="24"/>
          <w:szCs w:val="24"/>
        </w:rPr>
        <w:t>3</w:t>
      </w:r>
      <w:r w:rsidRPr="00DD2E9C">
        <w:rPr>
          <w:rFonts w:ascii="Times New Roman" w:eastAsia="Times New Roman" w:hAnsi="Times New Roman" w:cs="Times New Roman"/>
          <w:b/>
          <w:sz w:val="24"/>
          <w:szCs w:val="24"/>
        </w:rPr>
        <w:t xml:space="preserve"> р. </w:t>
      </w:r>
      <w:r w:rsidR="00A70F99" w:rsidRPr="00DD2E9C">
        <w:rPr>
          <w:rFonts w:ascii="Times New Roman" w:hAnsi="Times New Roman" w:cs="Times New Roman"/>
          <w:sz w:val="24"/>
          <w:szCs w:val="24"/>
          <w:u w:val="single"/>
        </w:rPr>
        <w:t xml:space="preserve">Передача паливних скретч-карток здійснюється Постачальником партіями за адресою Замовника на підставі заявки Замовника протягом </w:t>
      </w:r>
      <w:r w:rsidR="004F7DC8" w:rsidRPr="00DD2E9C">
        <w:rPr>
          <w:rFonts w:ascii="Times New Roman" w:hAnsi="Times New Roman" w:cs="Times New Roman"/>
          <w:sz w:val="24"/>
          <w:szCs w:val="24"/>
          <w:u w:val="single"/>
        </w:rPr>
        <w:t>2-х</w:t>
      </w:r>
      <w:r w:rsidR="00A70F99" w:rsidRPr="00DD2E9C">
        <w:rPr>
          <w:rFonts w:ascii="Times New Roman" w:hAnsi="Times New Roman" w:cs="Times New Roman"/>
          <w:sz w:val="24"/>
          <w:szCs w:val="24"/>
          <w:u w:val="single"/>
        </w:rPr>
        <w:t xml:space="preserve"> дн</w:t>
      </w:r>
      <w:r w:rsidR="004F7DC8" w:rsidRPr="00DD2E9C">
        <w:rPr>
          <w:rFonts w:ascii="Times New Roman" w:hAnsi="Times New Roman" w:cs="Times New Roman"/>
          <w:sz w:val="24"/>
          <w:szCs w:val="24"/>
          <w:u w:val="single"/>
        </w:rPr>
        <w:t>ів</w:t>
      </w:r>
      <w:r w:rsidR="00A70F99" w:rsidRPr="00DD2E9C">
        <w:rPr>
          <w:rFonts w:ascii="Times New Roman" w:hAnsi="Times New Roman" w:cs="Times New Roman"/>
          <w:sz w:val="24"/>
          <w:szCs w:val="24"/>
          <w:u w:val="single"/>
        </w:rPr>
        <w:t xml:space="preserve">, з моменту отримання такої заявки Постачальником. Заявка може бути передана Постачальнику або факсимільним зв’язком, або електронною поштою, або особисто, або поштовим зв’язком. </w:t>
      </w:r>
    </w:p>
    <w:p w:rsidR="00276DF2" w:rsidRPr="00DD2E9C" w:rsidRDefault="0022459B" w:rsidP="00276DF2">
      <w:pPr>
        <w:rPr>
          <w:rFonts w:ascii="Times New Roman" w:hAnsi="Times New Roman" w:cs="Times New Roman"/>
          <w:b/>
          <w:sz w:val="24"/>
          <w:szCs w:val="24"/>
        </w:rPr>
      </w:pPr>
      <w:r w:rsidRPr="00DD2E9C">
        <w:rPr>
          <w:rFonts w:ascii="Times New Roman" w:eastAsia="Times New Roman" w:hAnsi="Times New Roman" w:cs="Times New Roman"/>
          <w:sz w:val="24"/>
          <w:szCs w:val="24"/>
        </w:rPr>
        <w:t xml:space="preserve">5.2. Місце поставки товару: </w:t>
      </w:r>
      <w:r w:rsidRPr="00DD2E9C">
        <w:rPr>
          <w:rFonts w:ascii="Times New Roman" w:hAnsi="Times New Roman" w:cs="Times New Roman"/>
          <w:sz w:val="24"/>
          <w:szCs w:val="24"/>
        </w:rPr>
        <w:t xml:space="preserve"> </w:t>
      </w:r>
      <w:r w:rsidR="009B67D7" w:rsidRPr="00DD2E9C">
        <w:rPr>
          <w:rFonts w:ascii="Times New Roman" w:hAnsi="Times New Roman" w:cs="Times New Roman"/>
          <w:b/>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p>
    <w:p w:rsidR="0022459B" w:rsidRPr="00DD2E9C" w:rsidRDefault="0022459B" w:rsidP="0022459B">
      <w:pPr>
        <w:jc w:val="both"/>
        <w:rPr>
          <w:rFonts w:ascii="Times New Roman" w:hAnsi="Times New Roman" w:cs="Times New Roman"/>
          <w:snapToGrid w:val="0"/>
          <w:sz w:val="24"/>
          <w:szCs w:val="24"/>
        </w:rPr>
      </w:pPr>
      <w:r w:rsidRPr="00DD2E9C">
        <w:rPr>
          <w:rFonts w:ascii="Times New Roman" w:hAnsi="Times New Roman" w:cs="Times New Roman"/>
          <w:snapToGrid w:val="0"/>
          <w:sz w:val="24"/>
          <w:szCs w:val="24"/>
        </w:rPr>
        <w:t>5.3.Передача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паливних карток.</w:t>
      </w:r>
    </w:p>
    <w:p w:rsidR="0022459B" w:rsidRPr="00DD2E9C" w:rsidRDefault="0022459B" w:rsidP="0022459B">
      <w:pPr>
        <w:jc w:val="both"/>
        <w:rPr>
          <w:rFonts w:ascii="Times New Roman" w:hAnsi="Times New Roman" w:cs="Times New Roman"/>
          <w:snapToGrid w:val="0"/>
          <w:sz w:val="24"/>
          <w:szCs w:val="24"/>
        </w:rPr>
      </w:pPr>
      <w:bookmarkStart w:id="10" w:name="61"/>
      <w:bookmarkEnd w:id="10"/>
      <w:r w:rsidRPr="00DD2E9C">
        <w:rPr>
          <w:rFonts w:ascii="Times New Roman" w:hAnsi="Times New Roman" w:cs="Times New Roman"/>
          <w:snapToGrid w:val="0"/>
          <w:sz w:val="24"/>
          <w:szCs w:val="24"/>
        </w:rPr>
        <w:t>5.4. Паливна картка є підставою для видачі (заправки) з АЗС товару.</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VI. Права та обов’язки сторін</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6.1. Замовник зобов'язаний: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6.1.3. Інші обов'язки :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6.1.3.1. Сплатити вартість Договору згідно умов даного Договору, після поставки товару надання Учасником накладної та всіх інших документів, передбачених в пункті 4.1 даного договору.</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6.2. Замовник має право: </w:t>
      </w:r>
    </w:p>
    <w:p w:rsidR="0022459B" w:rsidRPr="00DD2E9C" w:rsidRDefault="0022459B" w:rsidP="0022459B">
      <w:pPr>
        <w:suppressAutoHyphens/>
        <w:jc w:val="both"/>
        <w:rPr>
          <w:rFonts w:ascii="Times New Roman" w:eastAsia="Times New Roman" w:hAnsi="Times New Roman" w:cs="Times New Roman"/>
          <w:b/>
          <w:sz w:val="24"/>
          <w:szCs w:val="24"/>
          <w:lang w:eastAsia="ar-SA"/>
        </w:rPr>
      </w:pPr>
      <w:r w:rsidRPr="00DD2E9C">
        <w:rPr>
          <w:rFonts w:ascii="Times New Roman" w:eastAsia="Times New Roman" w:hAnsi="Times New Roman" w:cs="Times New Roman"/>
          <w:sz w:val="24"/>
          <w:szCs w:val="24"/>
        </w:rPr>
        <w:lastRenderedPageBreak/>
        <w:t>6.2.1. Достроково розірвати цей Договір у разі несвоєчасного виконання зобов'язань Постачальником, повідомивши про це його у 30-денний строк/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6.2.3. Повернути Учаснику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 Учасник зобов'язаний: </w:t>
      </w:r>
    </w:p>
    <w:p w:rsidR="0022459B" w:rsidRPr="00DD2E9C" w:rsidRDefault="0022459B" w:rsidP="00A70F99">
      <w:pPr>
        <w:tabs>
          <w:tab w:val="num" w:pos="0"/>
        </w:tabs>
        <w:jc w:val="both"/>
        <w:rPr>
          <w:rFonts w:eastAsia="Times New Roman"/>
          <w:u w:val="single"/>
        </w:rPr>
      </w:pPr>
      <w:r w:rsidRPr="00DD2E9C">
        <w:rPr>
          <w:rFonts w:ascii="Times New Roman" w:eastAsia="Times New Roman" w:hAnsi="Times New Roman" w:cs="Times New Roman"/>
          <w:sz w:val="24"/>
          <w:szCs w:val="24"/>
        </w:rPr>
        <w:t xml:space="preserve">6.3.1. </w:t>
      </w:r>
      <w:r w:rsidR="00A70F99" w:rsidRPr="00DD2E9C">
        <w:rPr>
          <w:rFonts w:ascii="Times New Roman" w:hAnsi="Times New Roman" w:cs="Times New Roman"/>
          <w:sz w:val="24"/>
          <w:szCs w:val="24"/>
        </w:rPr>
        <w:t xml:space="preserve">Забезпечити передачу паливних скретч-карток за адресою Замовника протягом </w:t>
      </w:r>
      <w:r w:rsidR="007F4D00" w:rsidRPr="00DD2E9C">
        <w:rPr>
          <w:rFonts w:ascii="Times New Roman" w:hAnsi="Times New Roman" w:cs="Times New Roman"/>
          <w:sz w:val="24"/>
          <w:szCs w:val="24"/>
        </w:rPr>
        <w:t>2-х</w:t>
      </w:r>
      <w:r w:rsidR="00A70F99" w:rsidRPr="00DD2E9C">
        <w:rPr>
          <w:rFonts w:ascii="Times New Roman" w:hAnsi="Times New Roman" w:cs="Times New Roman"/>
          <w:sz w:val="24"/>
          <w:szCs w:val="24"/>
        </w:rPr>
        <w:t xml:space="preserve"> дн</w:t>
      </w:r>
      <w:r w:rsidR="007F4D00" w:rsidRPr="00DD2E9C">
        <w:rPr>
          <w:rFonts w:ascii="Times New Roman" w:hAnsi="Times New Roman" w:cs="Times New Roman"/>
          <w:sz w:val="24"/>
          <w:szCs w:val="24"/>
        </w:rPr>
        <w:t>ів</w:t>
      </w:r>
      <w:r w:rsidR="00A70F99" w:rsidRPr="00DD2E9C">
        <w:rPr>
          <w:rFonts w:ascii="Times New Roman" w:hAnsi="Times New Roman" w:cs="Times New Roman"/>
          <w:sz w:val="24"/>
          <w:szCs w:val="24"/>
        </w:rPr>
        <w:t>, з моменту отримання заявки Постачальником</w:t>
      </w:r>
      <w:r w:rsidRPr="00DD2E9C">
        <w:rPr>
          <w:rFonts w:ascii="Times New Roman" w:eastAsia="Times New Roman" w:hAnsi="Times New Roman" w:cs="Times New Roman"/>
          <w:sz w:val="24"/>
          <w:szCs w:val="24"/>
        </w:rPr>
        <w:t xml:space="preserve">; </w:t>
      </w:r>
    </w:p>
    <w:p w:rsidR="00A70F99" w:rsidRPr="00DD2E9C" w:rsidRDefault="00A70F99" w:rsidP="00A70F99">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6.3.2. Забезпечити </w:t>
      </w:r>
      <w:r w:rsidR="00370063" w:rsidRPr="00DD2E9C">
        <w:rPr>
          <w:rFonts w:ascii="Times New Roman" w:eastAsia="Times New Roman" w:hAnsi="Times New Roman" w:cs="Times New Roman"/>
          <w:sz w:val="24"/>
          <w:szCs w:val="24"/>
        </w:rPr>
        <w:t xml:space="preserve">безперебійну </w:t>
      </w:r>
      <w:r w:rsidRPr="00DD2E9C">
        <w:rPr>
          <w:rFonts w:ascii="Times New Roman" w:eastAsia="Times New Roman" w:hAnsi="Times New Roman" w:cs="Times New Roman"/>
          <w:sz w:val="24"/>
          <w:szCs w:val="24"/>
        </w:rPr>
        <w:t>поставку товару</w:t>
      </w:r>
      <w:r w:rsidR="00370063" w:rsidRPr="00DD2E9C">
        <w:rPr>
          <w:rFonts w:ascii="Times New Roman" w:eastAsia="Times New Roman" w:hAnsi="Times New Roman" w:cs="Times New Roman"/>
          <w:sz w:val="24"/>
          <w:szCs w:val="24"/>
        </w:rPr>
        <w:t>, одразу, після пред’явлення працівниками Замовника скетч-карток на відповідній АЗС</w:t>
      </w:r>
      <w:r w:rsidRPr="00DD2E9C">
        <w:rPr>
          <w:rFonts w:ascii="Times New Roman" w:eastAsia="Times New Roman" w:hAnsi="Times New Roman" w:cs="Times New Roman"/>
          <w:sz w:val="24"/>
          <w:szCs w:val="24"/>
        </w:rPr>
        <w:t xml:space="preserve">; </w:t>
      </w:r>
    </w:p>
    <w:p w:rsidR="00A70F99" w:rsidRPr="00DD2E9C" w:rsidRDefault="00A70F99" w:rsidP="00A70F99">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6.3.3. Забезпечити поставку товару, якість якого відповідає умовам, установленим розділом II цього Договору;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6.3.4. Інші обов'язки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6.3.4.1.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22459B" w:rsidRPr="00DD2E9C" w:rsidRDefault="0022459B" w:rsidP="0022459B">
      <w:pPr>
        <w:suppressAutoHyphens/>
        <w:jc w:val="both"/>
        <w:rPr>
          <w:rFonts w:ascii="Times New Roman" w:eastAsia="Times New Roman" w:hAnsi="Times New Roman" w:cs="Times New Roman"/>
          <w:sz w:val="24"/>
          <w:szCs w:val="24"/>
          <w:u w:val="single"/>
          <w:lang w:eastAsia="ar-SA"/>
        </w:rPr>
      </w:pPr>
      <w:r w:rsidRPr="00DD2E9C">
        <w:rPr>
          <w:rFonts w:ascii="Times New Roman" w:eastAsia="Times New Roman" w:hAnsi="Times New Roman" w:cs="Times New Roman"/>
          <w:sz w:val="24"/>
          <w:szCs w:val="24"/>
        </w:rPr>
        <w:t xml:space="preserve">6.3.4.2. </w:t>
      </w:r>
      <w:r w:rsidRPr="00DD2E9C">
        <w:rPr>
          <w:rFonts w:ascii="Times New Roman" w:eastAsia="Times New Roman" w:hAnsi="Times New Roman" w:cs="Times New Roman"/>
          <w:sz w:val="24"/>
          <w:szCs w:val="24"/>
          <w:u w:val="single"/>
          <w:lang w:eastAsia="ar-SA"/>
        </w:rPr>
        <w:t>У випадку дострокового розірвання договору Учасником, Учасник зобов’язаний забезпечити поставку товару Замовнику ще протягом не менше 30 днів до моменту фактичного розірвання Договору.</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6.4. Учасник має право: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22459B" w:rsidRPr="00DD2E9C" w:rsidRDefault="0022459B" w:rsidP="0022459B">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rsidR="0022459B" w:rsidRPr="00DD2E9C" w:rsidRDefault="0022459B" w:rsidP="0022459B">
      <w:pPr>
        <w:jc w:val="both"/>
        <w:rPr>
          <w:rFonts w:ascii="Times New Roman" w:eastAsia="Times New Roman" w:hAnsi="Times New Roman" w:cs="Times New Roman"/>
          <w:b/>
          <w:sz w:val="24"/>
          <w:szCs w:val="24"/>
          <w:lang w:eastAsia="ar-SA"/>
        </w:rPr>
      </w:pPr>
      <w:r w:rsidRPr="00DD2E9C">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30-денний строк</w:t>
      </w:r>
      <w:bookmarkStart w:id="11" w:name="_Hlk512442712"/>
      <w:r w:rsidRPr="00DD2E9C">
        <w:rPr>
          <w:rFonts w:ascii="Times New Roman" w:eastAsia="Times New Roman" w:hAnsi="Times New Roman" w:cs="Times New Roman"/>
          <w:sz w:val="24"/>
          <w:szCs w:val="24"/>
          <w:lang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DD2E9C">
        <w:rPr>
          <w:rFonts w:ascii="Times New Roman" w:eastAsia="Times New Roman" w:hAnsi="Times New Roman" w:cs="Times New Roman"/>
          <w:sz w:val="24"/>
          <w:szCs w:val="24"/>
          <w:u w:val="single"/>
          <w:lang w:eastAsia="ar-SA"/>
        </w:rPr>
        <w:t>в тому числі обов</w:t>
      </w:r>
      <w:r w:rsidRPr="00DD2E9C">
        <w:rPr>
          <w:rFonts w:ascii="Times New Roman" w:eastAsia="Times New Roman" w:hAnsi="Times New Roman" w:cs="Times New Roman"/>
          <w:sz w:val="24"/>
          <w:szCs w:val="24"/>
          <w:u w:val="single"/>
          <w:lang w:val="ru-RU" w:eastAsia="ar-SA"/>
        </w:rPr>
        <w:t>’</w:t>
      </w:r>
      <w:r w:rsidRPr="00DD2E9C">
        <w:rPr>
          <w:rFonts w:ascii="Times New Roman" w:eastAsia="Times New Roman" w:hAnsi="Times New Roman" w:cs="Times New Roman"/>
          <w:sz w:val="24"/>
          <w:szCs w:val="24"/>
          <w:u w:val="single"/>
          <w:lang w:eastAsia="ar-SA"/>
        </w:rPr>
        <w:t>язок Учасника постачати товар до фактичного розірвання</w:t>
      </w:r>
      <w:r w:rsidRPr="00DD2E9C">
        <w:rPr>
          <w:rFonts w:ascii="Times New Roman" w:eastAsia="Times New Roman" w:hAnsi="Times New Roman" w:cs="Times New Roman"/>
          <w:sz w:val="24"/>
          <w:szCs w:val="24"/>
          <w:lang w:eastAsia="ar-SA"/>
        </w:rPr>
        <w:t>).</w:t>
      </w:r>
    </w:p>
    <w:bookmarkEnd w:id="11"/>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VII. Відповідальність Сторін</w:t>
      </w:r>
    </w:p>
    <w:p w:rsidR="0022459B" w:rsidRPr="00DD2E9C" w:rsidRDefault="0022459B" w:rsidP="0022459B">
      <w:pPr>
        <w:pStyle w:val="21"/>
        <w:jc w:val="both"/>
        <w:rPr>
          <w:rFonts w:ascii="Times New Roman" w:hAnsi="Times New Roman"/>
          <w:snapToGrid w:val="0"/>
          <w:sz w:val="24"/>
          <w:szCs w:val="24"/>
        </w:rPr>
      </w:pPr>
      <w:r w:rsidRPr="00DD2E9C">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VIII. Обставини непереборної сили</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IX. Вирішення спорів</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X. Строк дії договору</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DD2E9C">
        <w:rPr>
          <w:rFonts w:ascii="Times New Roman" w:eastAsia="Times New Roman" w:hAnsi="Times New Roman" w:cs="Times New Roman"/>
          <w:b/>
          <w:sz w:val="24"/>
          <w:szCs w:val="24"/>
        </w:rPr>
        <w:t>«31» грудня 202</w:t>
      </w:r>
      <w:r w:rsidR="00325DCC" w:rsidRPr="00DD2E9C">
        <w:rPr>
          <w:rFonts w:ascii="Times New Roman" w:eastAsia="Times New Roman" w:hAnsi="Times New Roman" w:cs="Times New Roman"/>
          <w:b/>
          <w:sz w:val="24"/>
          <w:szCs w:val="24"/>
        </w:rPr>
        <w:t>3</w:t>
      </w:r>
      <w:r w:rsidRPr="00DD2E9C">
        <w:rPr>
          <w:rFonts w:ascii="Times New Roman" w:eastAsia="Times New Roman" w:hAnsi="Times New Roman" w:cs="Times New Roman"/>
          <w:b/>
          <w:sz w:val="24"/>
          <w:szCs w:val="24"/>
        </w:rPr>
        <w:t xml:space="preserve"> р., </w:t>
      </w:r>
      <w:r w:rsidRPr="00DD2E9C">
        <w:rPr>
          <w:rFonts w:ascii="Times New Roman" w:eastAsia="Times New Roman" w:hAnsi="Times New Roman" w:cs="Times New Roman"/>
          <w:sz w:val="24"/>
          <w:szCs w:val="24"/>
        </w:rPr>
        <w:t>а в частині розрахунків до повного його виконання.</w:t>
      </w:r>
    </w:p>
    <w:p w:rsidR="0022459B" w:rsidRPr="00DD2E9C" w:rsidRDefault="0022459B" w:rsidP="0022459B">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A70F99" w:rsidRPr="00DD2E9C" w:rsidRDefault="00A70F99" w:rsidP="00A70F99">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XI. Інші умови</w:t>
      </w:r>
    </w:p>
    <w:p w:rsidR="00A70F99" w:rsidRPr="00DD2E9C" w:rsidRDefault="00A70F99" w:rsidP="00A70F99">
      <w:pPr>
        <w:jc w:val="both"/>
        <w:rPr>
          <w:rFonts w:ascii="Times New Roman" w:hAnsi="Times New Roman" w:cs="Times New Roman"/>
          <w:sz w:val="24"/>
          <w:szCs w:val="24"/>
        </w:rPr>
      </w:pPr>
      <w:r w:rsidRPr="00DD2E9C">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5808" w:rsidRPr="00DD2E9C" w:rsidRDefault="00A70F99" w:rsidP="00335808">
      <w:pPr>
        <w:pStyle w:val="tj"/>
        <w:spacing w:before="0" w:beforeAutospacing="0" w:after="0" w:afterAutospacing="0"/>
        <w:jc w:val="both"/>
      </w:pPr>
      <w:r w:rsidRPr="00DD2E9C">
        <w:t xml:space="preserve">11.2.    </w:t>
      </w:r>
      <w:r w:rsidR="00335808" w:rsidRPr="00DD2E9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5DCC" w:rsidRPr="00DD2E9C" w:rsidRDefault="00325DCC" w:rsidP="00325DCC">
      <w:pPr>
        <w:pStyle w:val="rvps2"/>
        <w:shd w:val="clear" w:color="auto" w:fill="FFFFFF"/>
        <w:spacing w:before="0" w:beforeAutospacing="0" w:after="0" w:afterAutospacing="0"/>
        <w:ind w:firstLine="360"/>
        <w:jc w:val="both"/>
        <w:rPr>
          <w:color w:val="333333"/>
        </w:rPr>
      </w:pPr>
      <w:r w:rsidRPr="00DD2E9C">
        <w:rPr>
          <w:color w:val="333333"/>
        </w:rPr>
        <w:t>1) зменшення обсягів закупівлі, зокрема з урахуванням фактичного обсягу видатків замовника;</w:t>
      </w:r>
    </w:p>
    <w:p w:rsidR="00325DCC" w:rsidRPr="00DD2E9C" w:rsidRDefault="00325DCC" w:rsidP="00325DCC">
      <w:pPr>
        <w:pStyle w:val="rvps2"/>
        <w:shd w:val="clear" w:color="auto" w:fill="FFFFFF"/>
        <w:spacing w:before="0" w:beforeAutospacing="0" w:after="0" w:afterAutospacing="0"/>
        <w:ind w:firstLine="360"/>
        <w:jc w:val="both"/>
        <w:rPr>
          <w:color w:val="333333"/>
          <w:lang w:val="uk-UA"/>
        </w:rPr>
      </w:pPr>
      <w:bookmarkStart w:id="12" w:name="n75"/>
      <w:bookmarkEnd w:id="12"/>
      <w:r w:rsidRPr="00DD2E9C">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5DCC" w:rsidRPr="00DD2E9C" w:rsidRDefault="00325DCC" w:rsidP="00325DCC">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325DCC" w:rsidRPr="00DD2E9C" w:rsidRDefault="00325DCC" w:rsidP="00325DCC">
      <w:pPr>
        <w:pStyle w:val="rvps2"/>
        <w:shd w:val="clear" w:color="auto" w:fill="FFFFFF"/>
        <w:spacing w:before="0" w:beforeAutospacing="0" w:after="0" w:afterAutospacing="0"/>
        <w:ind w:firstLine="360"/>
        <w:jc w:val="both"/>
        <w:rPr>
          <w:color w:val="333333"/>
        </w:rPr>
      </w:pPr>
      <w:bookmarkStart w:id="13" w:name="n76"/>
      <w:bookmarkEnd w:id="13"/>
      <w:r w:rsidRPr="00DD2E9C">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25DCC" w:rsidRPr="00DD2E9C" w:rsidRDefault="00325DCC" w:rsidP="00325DCC">
      <w:pPr>
        <w:pStyle w:val="rvps2"/>
        <w:shd w:val="clear" w:color="auto" w:fill="FFFFFF"/>
        <w:spacing w:before="0" w:beforeAutospacing="0" w:after="0" w:afterAutospacing="0"/>
        <w:ind w:firstLine="360"/>
        <w:jc w:val="both"/>
        <w:rPr>
          <w:color w:val="333333"/>
        </w:rPr>
      </w:pPr>
      <w:bookmarkStart w:id="14" w:name="n77"/>
      <w:bookmarkEnd w:id="14"/>
      <w:r w:rsidRPr="00DD2E9C">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5DCC" w:rsidRPr="00DD2E9C" w:rsidRDefault="00325DCC" w:rsidP="00325DCC">
      <w:pPr>
        <w:pStyle w:val="rvps2"/>
        <w:shd w:val="clear" w:color="auto" w:fill="FFFFFF"/>
        <w:spacing w:before="0" w:beforeAutospacing="0" w:after="0" w:afterAutospacing="0"/>
        <w:ind w:firstLine="360"/>
        <w:jc w:val="both"/>
        <w:rPr>
          <w:color w:val="333333"/>
        </w:rPr>
      </w:pPr>
      <w:bookmarkStart w:id="15" w:name="n78"/>
      <w:bookmarkEnd w:id="15"/>
      <w:r w:rsidRPr="00DD2E9C">
        <w:rPr>
          <w:color w:val="333333"/>
        </w:rPr>
        <w:t>5) погодження зміни ціни в договорі про закупівлю в бік зменшення (без зміни кількості (обсягу) та якості товарів, робіт і послуг);</w:t>
      </w:r>
    </w:p>
    <w:p w:rsidR="00325DCC" w:rsidRPr="00DD2E9C" w:rsidRDefault="00325DCC" w:rsidP="00325DCC">
      <w:pPr>
        <w:pStyle w:val="rvps2"/>
        <w:shd w:val="clear" w:color="auto" w:fill="FFFFFF"/>
        <w:spacing w:before="0" w:beforeAutospacing="0" w:after="0" w:afterAutospacing="0"/>
        <w:ind w:firstLine="360"/>
        <w:jc w:val="both"/>
        <w:rPr>
          <w:color w:val="333333"/>
        </w:rPr>
      </w:pPr>
      <w:bookmarkStart w:id="16" w:name="n79"/>
      <w:bookmarkEnd w:id="16"/>
      <w:r w:rsidRPr="00DD2E9C">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5DCC" w:rsidRPr="00DD2E9C" w:rsidRDefault="00325DCC" w:rsidP="00325DCC">
      <w:pPr>
        <w:pStyle w:val="rvps2"/>
        <w:shd w:val="clear" w:color="auto" w:fill="FFFFFF"/>
        <w:spacing w:before="0" w:beforeAutospacing="0" w:after="0" w:afterAutospacing="0"/>
        <w:ind w:firstLine="360"/>
        <w:jc w:val="both"/>
        <w:rPr>
          <w:color w:val="333333"/>
        </w:rPr>
      </w:pPr>
      <w:bookmarkStart w:id="17" w:name="n80"/>
      <w:bookmarkEnd w:id="17"/>
      <w:r w:rsidRPr="00DD2E9C">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6F3A" w:rsidRPr="00DD2E9C" w:rsidRDefault="006F6F3A" w:rsidP="00325DCC">
      <w:pPr>
        <w:jc w:val="both"/>
        <w:rPr>
          <w:rFonts w:ascii="Times New Roman" w:eastAsia="Times New Roman" w:hAnsi="Times New Roman" w:cs="Times New Roman"/>
          <w:sz w:val="24"/>
          <w:szCs w:val="24"/>
          <w:lang w:eastAsia="ru-RU"/>
        </w:rPr>
      </w:pPr>
      <w:r w:rsidRPr="00DD2E9C">
        <w:rPr>
          <w:rFonts w:ascii="Times New Roman" w:eastAsia="Times New Roman" w:hAnsi="Times New Roman" w:cs="Times New Roman"/>
          <w:sz w:val="24"/>
          <w:szCs w:val="24"/>
          <w:lang w:eastAsia="ru-RU"/>
        </w:rPr>
        <w:t>При зміні поточного курсу долара США, встановленого Національним банком України (НБУ) по відношенню до курсу долара США на момент розкриття пропозиції(дата аукціону),вартість товару може бути змінена на величину, пропорційну зміні такого курсу долара США за даними НБУ.</w:t>
      </w:r>
    </w:p>
    <w:p w:rsidR="006F6F3A" w:rsidRPr="00DD2E9C" w:rsidRDefault="006F6F3A" w:rsidP="00325DCC">
      <w:pPr>
        <w:rPr>
          <w:rFonts w:ascii="Times New Roman" w:eastAsia="Times New Roman" w:hAnsi="Times New Roman" w:cs="Times New Roman"/>
          <w:sz w:val="24"/>
          <w:szCs w:val="24"/>
          <w:lang w:eastAsia="ru-RU"/>
        </w:rPr>
      </w:pPr>
      <w:r w:rsidRPr="00DD2E9C">
        <w:rPr>
          <w:rFonts w:ascii="Times New Roman" w:eastAsia="Times New Roman" w:hAnsi="Times New Roman" w:cs="Times New Roman"/>
          <w:sz w:val="24"/>
          <w:szCs w:val="24"/>
          <w:lang w:eastAsia="ru-RU"/>
        </w:rPr>
        <w:t>Розрахунок проводиться за наступною формулою: Ц = Ц1× Курс П : Курс1, де:</w:t>
      </w:r>
    </w:p>
    <w:p w:rsidR="006F6F3A" w:rsidRPr="00DD2E9C" w:rsidRDefault="006F6F3A" w:rsidP="006F6F3A">
      <w:pPr>
        <w:jc w:val="both"/>
        <w:rPr>
          <w:rFonts w:ascii="Times New Roman" w:eastAsia="Times New Roman" w:hAnsi="Times New Roman" w:cs="Times New Roman"/>
          <w:sz w:val="24"/>
          <w:szCs w:val="24"/>
          <w:lang w:eastAsia="ru-RU"/>
        </w:rPr>
      </w:pPr>
      <w:r w:rsidRPr="00DD2E9C">
        <w:rPr>
          <w:rFonts w:ascii="Times New Roman" w:eastAsia="Times New Roman" w:hAnsi="Times New Roman" w:cs="Times New Roman"/>
          <w:sz w:val="24"/>
          <w:szCs w:val="24"/>
          <w:lang w:eastAsia="ru-RU"/>
        </w:rPr>
        <w:t>Ц – змінена ціна за одиницю товару; Ц1 – первинна ціна за одиницю товару згідно тендерної пропозиції; Курс П – поточний курс долара США; Курс 1–курс долара США станом на момент розкриття пропозиції(дата аукціону).</w:t>
      </w:r>
    </w:p>
    <w:p w:rsidR="006F6F3A" w:rsidRPr="00DD2E9C" w:rsidRDefault="006F6F3A" w:rsidP="006F6F3A">
      <w:pPr>
        <w:suppressAutoHyphens/>
        <w:jc w:val="both"/>
        <w:rPr>
          <w:rFonts w:ascii="Times New Roman" w:hAnsi="Times New Roman" w:cs="Times New Roman"/>
          <w:sz w:val="24"/>
          <w:szCs w:val="24"/>
          <w:lang w:eastAsia="ar-SA"/>
        </w:rPr>
      </w:pPr>
      <w:r w:rsidRPr="00DD2E9C">
        <w:rPr>
          <w:rFonts w:ascii="Times New Roman" w:hAnsi="Times New Roman" w:cs="Times New Roman"/>
          <w:sz w:val="24"/>
          <w:szCs w:val="24"/>
          <w:lang w:eastAsia="ar-SA"/>
        </w:rPr>
        <w:lastRenderedPageBreak/>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335808" w:rsidRPr="00DD2E9C" w:rsidRDefault="00335808" w:rsidP="00335808">
      <w:pPr>
        <w:pStyle w:val="tj"/>
        <w:spacing w:before="0" w:beforeAutospacing="0" w:after="0" w:afterAutospacing="0"/>
        <w:jc w:val="both"/>
      </w:pPr>
      <w:r w:rsidRPr="00DD2E9C">
        <w:t>8) зміни умов у зв'язку із застосуванням положень частини шостої статті 41 Закону.</w:t>
      </w:r>
    </w:p>
    <w:p w:rsidR="00325DCC" w:rsidRPr="00DD2E9C" w:rsidRDefault="00325DCC" w:rsidP="00335808">
      <w:pPr>
        <w:pStyle w:val="tj"/>
        <w:spacing w:before="0" w:beforeAutospacing="0" w:after="0" w:afterAutospacing="0"/>
        <w:jc w:val="both"/>
      </w:pPr>
      <w:r w:rsidRPr="00DD2E9C">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D2E9C">
        <w:rPr>
          <w:color w:val="333333"/>
          <w:sz w:val="19"/>
          <w:szCs w:val="19"/>
          <w:shd w:val="clear" w:color="auto" w:fill="FFFFFF"/>
        </w:rPr>
        <w:t>.</w:t>
      </w:r>
    </w:p>
    <w:p w:rsidR="00A70F99" w:rsidRPr="00DD2E9C" w:rsidRDefault="00A70F99" w:rsidP="00A70F99">
      <w:pPr>
        <w:jc w:val="both"/>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11.3. Будь-які зміни до договору можливі тільки за взаємною згодою сторін.</w:t>
      </w:r>
    </w:p>
    <w:p w:rsidR="00A70F99" w:rsidRPr="00DD2E9C" w:rsidRDefault="00A70F99" w:rsidP="006F6F3A">
      <w:pPr>
        <w:pStyle w:val="Standard"/>
        <w:widowControl/>
        <w:spacing w:line="216" w:lineRule="auto"/>
        <w:jc w:val="both"/>
        <w:rPr>
          <w:rFonts w:ascii="Times New Roman" w:hAnsi="Times New Roman" w:cs="Times New Roman"/>
          <w:sz w:val="24"/>
          <w:lang w:val="uk-UA"/>
        </w:rPr>
      </w:pPr>
      <w:r w:rsidRPr="00DD2E9C">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A70F99" w:rsidRPr="00DD2E9C" w:rsidRDefault="00A70F99" w:rsidP="00A70F99">
      <w:pPr>
        <w:pStyle w:val="WW-3"/>
        <w:widowControl/>
        <w:tabs>
          <w:tab w:val="left" w:pos="709"/>
        </w:tabs>
        <w:ind w:firstLine="0"/>
        <w:rPr>
          <w:rFonts w:ascii="Times New Roman" w:hAnsi="Times New Roman" w:cs="Times New Roman"/>
          <w:sz w:val="24"/>
          <w:lang w:val="uk-UA"/>
        </w:rPr>
      </w:pPr>
      <w:r w:rsidRPr="00DD2E9C">
        <w:rPr>
          <w:rFonts w:ascii="Times New Roman" w:hAnsi="Times New Roman" w:cs="Times New Roman"/>
          <w:sz w:val="24"/>
          <w:lang w:val="uk-UA"/>
        </w:rPr>
        <w:t>11.</w:t>
      </w:r>
      <w:r w:rsidR="006F6F3A" w:rsidRPr="00DD2E9C">
        <w:rPr>
          <w:rFonts w:ascii="Times New Roman" w:hAnsi="Times New Roman" w:cs="Times New Roman"/>
          <w:sz w:val="24"/>
          <w:lang w:val="uk-UA"/>
        </w:rPr>
        <w:t>5</w:t>
      </w:r>
      <w:r w:rsidRPr="00DD2E9C">
        <w:rPr>
          <w:rFonts w:ascii="Times New Roman" w:hAnsi="Times New Roman" w:cs="Times New Roman"/>
          <w:sz w:val="24"/>
          <w:lang w:val="uk-UA"/>
        </w:rPr>
        <w:t>. </w:t>
      </w:r>
      <w:r w:rsidRPr="00DD2E9C">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A70F99" w:rsidRPr="00DD2E9C" w:rsidRDefault="00A70F99" w:rsidP="006F6F3A">
      <w:pPr>
        <w:pStyle w:val="WW-3115"/>
        <w:widowControl/>
        <w:ind w:firstLine="0"/>
        <w:rPr>
          <w:rFonts w:ascii="Times New Roman" w:hAnsi="Times New Roman" w:cs="Times New Roman"/>
          <w:sz w:val="24"/>
          <w:szCs w:val="24"/>
          <w:lang w:val="uk-UA"/>
        </w:rPr>
      </w:pPr>
      <w:r w:rsidRPr="00DD2E9C">
        <w:rPr>
          <w:rFonts w:ascii="Times New Roman" w:hAnsi="Times New Roman" w:cs="Times New Roman"/>
          <w:sz w:val="24"/>
          <w:szCs w:val="24"/>
          <w:lang w:val="uk-UA"/>
        </w:rPr>
        <w:t>11.</w:t>
      </w:r>
      <w:r w:rsidR="006F6F3A" w:rsidRPr="00DD2E9C">
        <w:rPr>
          <w:rFonts w:ascii="Times New Roman" w:hAnsi="Times New Roman" w:cs="Times New Roman"/>
          <w:sz w:val="24"/>
          <w:szCs w:val="24"/>
          <w:lang w:val="uk-UA"/>
        </w:rPr>
        <w:t>6</w:t>
      </w:r>
      <w:r w:rsidRPr="00DD2E9C">
        <w:rPr>
          <w:rFonts w:ascii="Times New Roman" w:hAnsi="Times New Roman" w:cs="Times New Roman"/>
          <w:sz w:val="24"/>
          <w:szCs w:val="24"/>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70F99" w:rsidRPr="00DD2E9C" w:rsidRDefault="00A70F99" w:rsidP="00A70F99">
      <w:pPr>
        <w:pStyle w:val="Iauiue"/>
        <w:widowControl/>
        <w:ind w:left="0" w:right="0" w:firstLine="0"/>
        <w:rPr>
          <w:rFonts w:ascii="Times New Roman" w:hAnsi="Times New Roman" w:cs="Times New Roman"/>
          <w:sz w:val="24"/>
          <w:szCs w:val="24"/>
          <w:lang w:val="uk-UA"/>
        </w:rPr>
      </w:pPr>
      <w:r w:rsidRPr="00DD2E9C">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XII. Додатки до договору</w:t>
      </w:r>
    </w:p>
    <w:p w:rsidR="0022459B" w:rsidRPr="00DD2E9C" w:rsidRDefault="0022459B" w:rsidP="0022459B">
      <w:pP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Невід'ємною частиною цього Договору є:</w:t>
      </w:r>
    </w:p>
    <w:p w:rsidR="0022459B" w:rsidRPr="00DD2E9C" w:rsidRDefault="0022459B" w:rsidP="0022459B">
      <w:pPr>
        <w:rPr>
          <w:rFonts w:ascii="Times New Roman" w:eastAsia="Times New Roman" w:hAnsi="Times New Roman" w:cs="Times New Roman"/>
          <w:sz w:val="24"/>
          <w:szCs w:val="24"/>
        </w:rPr>
      </w:pPr>
      <w:r w:rsidRPr="00DD2E9C">
        <w:rPr>
          <w:rFonts w:ascii="Times New Roman" w:eastAsia="Times New Roman" w:hAnsi="Times New Roman" w:cs="Times New Roman"/>
          <w:sz w:val="24"/>
          <w:szCs w:val="24"/>
        </w:rPr>
        <w:t>Додаток №1  Специфікація  №__________</w:t>
      </w:r>
    </w:p>
    <w:p w:rsidR="0022459B" w:rsidRPr="00DD2E9C" w:rsidRDefault="0022459B" w:rsidP="0022459B">
      <w:pPr>
        <w:rPr>
          <w:rFonts w:ascii="Times New Roman" w:hAnsi="Times New Roman" w:cs="Times New Roman"/>
          <w:sz w:val="24"/>
          <w:szCs w:val="24"/>
        </w:rPr>
      </w:pPr>
    </w:p>
    <w:p w:rsidR="0022459B" w:rsidRPr="00DD2E9C" w:rsidRDefault="0022459B" w:rsidP="0022459B">
      <w:pPr>
        <w:jc w:val="center"/>
        <w:rPr>
          <w:rFonts w:ascii="Times New Roman" w:hAnsi="Times New Roman" w:cs="Times New Roman"/>
          <w:sz w:val="24"/>
          <w:szCs w:val="24"/>
        </w:rPr>
      </w:pPr>
      <w:r w:rsidRPr="00DD2E9C">
        <w:rPr>
          <w:rFonts w:ascii="Times New Roman" w:eastAsia="Times New Roman" w:hAnsi="Times New Roman" w:cs="Times New Roman"/>
          <w:b/>
          <w:sz w:val="24"/>
          <w:szCs w:val="24"/>
        </w:rPr>
        <w:t>XІІІ. Місцезнаходження та банківські реквізити Сторін</w:t>
      </w:r>
    </w:p>
    <w:tbl>
      <w:tblPr>
        <w:tblW w:w="0" w:type="auto"/>
        <w:tblInd w:w="-215" w:type="dxa"/>
        <w:tblLayout w:type="fixed"/>
        <w:tblLook w:val="04A0"/>
      </w:tblPr>
      <w:tblGrid>
        <w:gridCol w:w="4927"/>
        <w:gridCol w:w="5358"/>
      </w:tblGrid>
      <w:tr w:rsidR="0022459B" w:rsidRPr="00DD2E9C" w:rsidTr="00C35E77">
        <w:tc>
          <w:tcPr>
            <w:tcW w:w="4927" w:type="dxa"/>
            <w:tcBorders>
              <w:top w:val="single" w:sz="4" w:space="0" w:color="000000"/>
              <w:left w:val="single" w:sz="4" w:space="0" w:color="000000"/>
              <w:bottom w:val="single" w:sz="4" w:space="0" w:color="000000"/>
              <w:right w:val="nil"/>
            </w:tcBorders>
          </w:tcPr>
          <w:p w:rsidR="0022459B" w:rsidRPr="00DD2E9C" w:rsidRDefault="0022459B" w:rsidP="0022459B">
            <w:pPr>
              <w:snapToGrid w:val="0"/>
              <w:jc w:val="center"/>
              <w:rPr>
                <w:rFonts w:ascii="Times New Roman" w:hAnsi="Times New Roman" w:cs="Times New Roman"/>
                <w:b/>
                <w:bCs/>
                <w:sz w:val="24"/>
                <w:szCs w:val="24"/>
              </w:rPr>
            </w:pPr>
            <w:r w:rsidRPr="00DD2E9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22459B" w:rsidRPr="00DD2E9C" w:rsidRDefault="0022459B" w:rsidP="0022459B">
            <w:pPr>
              <w:snapToGrid w:val="0"/>
              <w:jc w:val="center"/>
              <w:rPr>
                <w:rFonts w:ascii="Times New Roman" w:hAnsi="Times New Roman" w:cs="Times New Roman"/>
                <w:sz w:val="24"/>
                <w:szCs w:val="24"/>
              </w:rPr>
            </w:pPr>
            <w:r w:rsidRPr="00DD2E9C">
              <w:rPr>
                <w:rFonts w:ascii="Times New Roman" w:hAnsi="Times New Roman" w:cs="Times New Roman"/>
                <w:b/>
                <w:bCs/>
                <w:sz w:val="24"/>
                <w:szCs w:val="24"/>
              </w:rPr>
              <w:t>Замовник</w:t>
            </w:r>
          </w:p>
        </w:tc>
      </w:tr>
      <w:tr w:rsidR="0022459B" w:rsidRPr="00DD2E9C" w:rsidTr="00C35E77">
        <w:trPr>
          <w:trHeight w:val="2014"/>
        </w:trPr>
        <w:tc>
          <w:tcPr>
            <w:tcW w:w="4927" w:type="dxa"/>
            <w:tcBorders>
              <w:top w:val="nil"/>
              <w:left w:val="single" w:sz="4" w:space="0" w:color="000000"/>
              <w:bottom w:val="single" w:sz="4" w:space="0" w:color="000000"/>
              <w:right w:val="nil"/>
            </w:tcBorders>
          </w:tcPr>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b/>
                <w:sz w:val="24"/>
                <w:szCs w:val="24"/>
              </w:rPr>
              <w:t>_____________</w:t>
            </w:r>
            <w:r w:rsidRPr="00DD2E9C">
              <w:rPr>
                <w:rFonts w:ascii="Times New Roman" w:hAnsi="Times New Roman" w:cs="Times New Roman"/>
                <w:sz w:val="24"/>
                <w:szCs w:val="24"/>
              </w:rPr>
              <w:t>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b/>
                <w:sz w:val="24"/>
                <w:szCs w:val="24"/>
              </w:rPr>
              <w:t>_____________</w:t>
            </w:r>
            <w:r w:rsidRPr="00DD2E9C">
              <w:rPr>
                <w:rFonts w:ascii="Times New Roman" w:hAnsi="Times New Roman" w:cs="Times New Roman"/>
                <w:sz w:val="24"/>
                <w:szCs w:val="24"/>
              </w:rPr>
              <w:t>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b/>
                <w:sz w:val="24"/>
                <w:szCs w:val="24"/>
              </w:rPr>
              <w:t>_____________</w:t>
            </w:r>
            <w:r w:rsidRPr="00DD2E9C">
              <w:rPr>
                <w:rFonts w:ascii="Times New Roman" w:hAnsi="Times New Roman" w:cs="Times New Roman"/>
                <w:sz w:val="24"/>
                <w:szCs w:val="24"/>
              </w:rPr>
              <w:t>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b/>
                <w:sz w:val="24"/>
                <w:szCs w:val="24"/>
              </w:rPr>
              <w:t>_____________</w:t>
            </w:r>
            <w:r w:rsidRPr="00DD2E9C">
              <w:rPr>
                <w:rFonts w:ascii="Times New Roman" w:hAnsi="Times New Roman" w:cs="Times New Roman"/>
                <w:sz w:val="24"/>
                <w:szCs w:val="24"/>
              </w:rPr>
              <w:t>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r w:rsidRPr="00DD2E9C">
              <w:rPr>
                <w:rFonts w:ascii="Times New Roman" w:hAnsi="Times New Roman" w:cs="Times New Roman"/>
                <w:sz w:val="24"/>
                <w:szCs w:val="24"/>
              </w:rPr>
              <w:t>__________________________</w:t>
            </w:r>
          </w:p>
          <w:p w:rsidR="0022459B" w:rsidRPr="00DD2E9C" w:rsidRDefault="0022459B" w:rsidP="0022459B">
            <w:pPr>
              <w:rPr>
                <w:rFonts w:ascii="Times New Roman" w:hAnsi="Times New Roman" w:cs="Times New Roman"/>
                <w:sz w:val="24"/>
                <w:szCs w:val="24"/>
              </w:rPr>
            </w:pPr>
          </w:p>
        </w:tc>
      </w:tr>
    </w:tbl>
    <w:p w:rsidR="0022459B" w:rsidRPr="00DD2E9C" w:rsidRDefault="0022459B" w:rsidP="0022459B">
      <w:pPr>
        <w:jc w:val="both"/>
        <w:rPr>
          <w:rFonts w:ascii="Times New Roman" w:hAnsi="Times New Roman" w:cs="Times New Roman"/>
          <w:sz w:val="24"/>
          <w:szCs w:val="24"/>
          <w:lang w:eastAsia="ru-RU"/>
        </w:rPr>
      </w:pPr>
    </w:p>
    <w:p w:rsidR="003F6B6D" w:rsidRPr="00DD2E9C" w:rsidRDefault="003F6B6D" w:rsidP="003F6B6D">
      <w:pPr>
        <w:tabs>
          <w:tab w:val="num" w:pos="420"/>
        </w:tabs>
        <w:jc w:val="center"/>
        <w:rPr>
          <w:rFonts w:ascii="Times New Roman" w:hAnsi="Times New Roman" w:cs="Times New Roman"/>
          <w:sz w:val="24"/>
          <w:szCs w:val="24"/>
          <w:lang w:eastAsia="ru-RU"/>
        </w:rPr>
      </w:pPr>
    </w:p>
    <w:p w:rsidR="006957C5" w:rsidRPr="00DD2E9C" w:rsidRDefault="006957C5" w:rsidP="00AF5831">
      <w:pPr>
        <w:rPr>
          <w:rFonts w:ascii="Times New Roman" w:hAnsi="Times New Roman" w:cs="Times New Roman"/>
          <w:b/>
          <w:bCs/>
          <w:i/>
          <w:shd w:val="clear" w:color="auto" w:fill="FFFFFF"/>
          <w:lang w:val="ru-RU" w:eastAsia="ru-RU"/>
        </w:rPr>
      </w:pPr>
    </w:p>
    <w:p w:rsidR="006957C5" w:rsidRPr="00DD2E9C" w:rsidRDefault="006957C5" w:rsidP="00AF5831">
      <w:pPr>
        <w:rPr>
          <w:rFonts w:ascii="Times New Roman" w:hAnsi="Times New Roman" w:cs="Times New Roman"/>
          <w:b/>
          <w:bCs/>
          <w:i/>
          <w:shd w:val="clear" w:color="auto" w:fill="FFFFFF"/>
          <w:lang w:val="ru-RU" w:eastAsia="ru-RU"/>
        </w:rPr>
      </w:pPr>
    </w:p>
    <w:p w:rsidR="006957C5" w:rsidRPr="00DD2E9C" w:rsidRDefault="006957C5" w:rsidP="00AF5831">
      <w:pPr>
        <w:rPr>
          <w:rFonts w:ascii="Times New Roman" w:hAnsi="Times New Roman" w:cs="Times New Roman"/>
          <w:b/>
          <w:bCs/>
          <w:i/>
          <w:shd w:val="clear" w:color="auto" w:fill="FFFFFF"/>
          <w:lang w:val="ru-RU" w:eastAsia="ru-RU"/>
        </w:rPr>
      </w:pPr>
    </w:p>
    <w:p w:rsidR="006957C5" w:rsidRPr="00DD2E9C" w:rsidRDefault="006957C5" w:rsidP="00AF5831">
      <w:pPr>
        <w:rPr>
          <w:rFonts w:ascii="Times New Roman" w:hAnsi="Times New Roman" w:cs="Times New Roman"/>
          <w:b/>
          <w:bCs/>
          <w:i/>
          <w:shd w:val="clear" w:color="auto" w:fill="FFFFFF"/>
          <w:lang w:val="ru-RU" w:eastAsia="ru-RU"/>
        </w:rPr>
      </w:pPr>
    </w:p>
    <w:p w:rsidR="00DE00C5" w:rsidRPr="00DD2E9C" w:rsidRDefault="00DE00C5" w:rsidP="00AF5831">
      <w:pPr>
        <w:rPr>
          <w:rFonts w:ascii="Times New Roman" w:hAnsi="Times New Roman" w:cs="Times New Roman"/>
          <w:b/>
          <w:bCs/>
          <w:i/>
          <w:shd w:val="clear" w:color="auto" w:fill="FFFFFF"/>
          <w:lang w:val="ru-RU" w:eastAsia="ru-RU"/>
        </w:rPr>
      </w:pPr>
    </w:p>
    <w:p w:rsidR="00DE00C5" w:rsidRPr="00DD2E9C" w:rsidRDefault="00DE00C5" w:rsidP="00AF5831">
      <w:pPr>
        <w:rPr>
          <w:rFonts w:ascii="Times New Roman" w:hAnsi="Times New Roman" w:cs="Times New Roman"/>
          <w:b/>
          <w:bCs/>
          <w:i/>
          <w:shd w:val="clear" w:color="auto" w:fill="FFFFFF"/>
          <w:lang w:val="ru-RU" w:eastAsia="ru-RU"/>
        </w:rPr>
      </w:pPr>
    </w:p>
    <w:p w:rsidR="00DE00C5" w:rsidRPr="00DD2E9C" w:rsidRDefault="00DE00C5" w:rsidP="00AF5831">
      <w:pPr>
        <w:rPr>
          <w:rFonts w:ascii="Times New Roman" w:hAnsi="Times New Roman" w:cs="Times New Roman"/>
          <w:b/>
          <w:bCs/>
          <w:i/>
          <w:shd w:val="clear" w:color="auto" w:fill="FFFFFF"/>
          <w:lang w:val="ru-RU" w:eastAsia="ru-RU"/>
        </w:rPr>
      </w:pPr>
    </w:p>
    <w:p w:rsidR="00961589" w:rsidRPr="00DD2E9C" w:rsidRDefault="00961589" w:rsidP="00AF5831">
      <w:pPr>
        <w:rPr>
          <w:rFonts w:ascii="Times New Roman" w:hAnsi="Times New Roman" w:cs="Times New Roman"/>
          <w:b/>
          <w:bCs/>
          <w:i/>
          <w:shd w:val="clear" w:color="auto" w:fill="FFFFFF"/>
          <w:lang w:val="ru-RU" w:eastAsia="ru-RU"/>
        </w:rPr>
      </w:pPr>
    </w:p>
    <w:p w:rsidR="00AF5831" w:rsidRPr="00DD2E9C" w:rsidRDefault="00AF5831" w:rsidP="00AF5831">
      <w:pPr>
        <w:widowControl w:val="0"/>
        <w:autoSpaceDE w:val="0"/>
        <w:autoSpaceDN w:val="0"/>
        <w:adjustRightInd w:val="0"/>
        <w:ind w:firstLine="700"/>
        <w:jc w:val="right"/>
        <w:rPr>
          <w:rFonts w:ascii="Times New Roman" w:hAnsi="Times New Roman" w:cs="Times New Roman"/>
          <w:b/>
          <w:bCs/>
          <w:sz w:val="24"/>
          <w:szCs w:val="24"/>
          <w:lang w:eastAsia="ru-RU"/>
        </w:rPr>
      </w:pPr>
      <w:r w:rsidRPr="00DD2E9C">
        <w:rPr>
          <w:rFonts w:ascii="Times New Roman" w:hAnsi="Times New Roman" w:cs="Times New Roman"/>
          <w:b/>
          <w:bCs/>
          <w:sz w:val="24"/>
          <w:szCs w:val="24"/>
          <w:lang w:eastAsia="ru-RU"/>
        </w:rPr>
        <w:lastRenderedPageBreak/>
        <w:t>ДОДАТОК – 4</w:t>
      </w:r>
    </w:p>
    <w:p w:rsidR="00AF5831" w:rsidRPr="00DD2E9C" w:rsidRDefault="00AF5831" w:rsidP="00AF5831">
      <w:pPr>
        <w:widowControl w:val="0"/>
        <w:autoSpaceDE w:val="0"/>
        <w:autoSpaceDN w:val="0"/>
        <w:adjustRightInd w:val="0"/>
        <w:jc w:val="center"/>
        <w:rPr>
          <w:rFonts w:ascii="Times New Roman" w:hAnsi="Times New Roman" w:cs="Times New Roman"/>
          <w:b/>
          <w:bCs/>
          <w:sz w:val="24"/>
          <w:szCs w:val="24"/>
          <w:lang w:eastAsia="ru-RU"/>
        </w:rPr>
      </w:pPr>
      <w:r w:rsidRPr="00DD2E9C">
        <w:rPr>
          <w:rFonts w:ascii="Times New Roman" w:hAnsi="Times New Roman" w:cs="Times New Roman"/>
          <w:b/>
          <w:bCs/>
          <w:sz w:val="24"/>
          <w:szCs w:val="24"/>
          <w:lang w:eastAsia="ru-RU"/>
        </w:rPr>
        <w:t>ТЕХНІЧНА СПЕЦИФІКАЦЯ</w:t>
      </w:r>
    </w:p>
    <w:p w:rsidR="009B67D7" w:rsidRPr="00DD2E9C" w:rsidRDefault="009B67D7" w:rsidP="009B67D7">
      <w:pPr>
        <w:pStyle w:val="1"/>
        <w:shd w:val="clear" w:color="auto" w:fill="EEEEEE"/>
        <w:spacing w:before="0" w:after="0"/>
        <w:jc w:val="center"/>
        <w:textAlignment w:val="baseline"/>
        <w:rPr>
          <w:rFonts w:ascii="Times New Roman" w:hAnsi="Times New Roman" w:cs="Times New Roman"/>
          <w:color w:val="000000"/>
          <w:sz w:val="24"/>
          <w:szCs w:val="24"/>
        </w:rPr>
      </w:pPr>
      <w:r w:rsidRPr="00DD2E9C">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276DF2" w:rsidRPr="00DD2E9C" w:rsidRDefault="00276DF2" w:rsidP="008A52A0">
      <w:pPr>
        <w:widowControl w:val="0"/>
        <w:autoSpaceDE w:val="0"/>
        <w:autoSpaceDN w:val="0"/>
        <w:adjustRightInd w:val="0"/>
        <w:ind w:firstLine="700"/>
        <w:jc w:val="right"/>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2637"/>
        <w:gridCol w:w="900"/>
        <w:gridCol w:w="1719"/>
        <w:gridCol w:w="1434"/>
        <w:gridCol w:w="1328"/>
        <w:gridCol w:w="977"/>
        <w:gridCol w:w="977"/>
      </w:tblGrid>
      <w:tr w:rsidR="006F6F3A" w:rsidRPr="00DD2E9C" w:rsidTr="009B67D7">
        <w:trPr>
          <w:cantSplit/>
          <w:trHeight w:val="1993"/>
          <w:tblHeader/>
        </w:trPr>
        <w:tc>
          <w:tcPr>
            <w:tcW w:w="215" w:type="pct"/>
            <w:tcBorders>
              <w:top w:val="single" w:sz="4" w:space="0" w:color="auto"/>
              <w:left w:val="single" w:sz="4" w:space="0" w:color="auto"/>
              <w:bottom w:val="single" w:sz="4" w:space="0" w:color="auto"/>
              <w:right w:val="single" w:sz="4" w:space="0" w:color="auto"/>
            </w:tcBorders>
            <w:vAlign w:val="center"/>
          </w:tcPr>
          <w:p w:rsidR="006F6F3A" w:rsidRPr="00DD2E9C" w:rsidRDefault="006F6F3A" w:rsidP="00C35E77">
            <w:pPr>
              <w:suppressLineNumbers/>
              <w:jc w:val="center"/>
              <w:rPr>
                <w:rFonts w:ascii="Times New Roman" w:hAnsi="Times New Roman" w:cs="Times New Roman"/>
                <w:b/>
                <w:bCs/>
                <w:sz w:val="22"/>
                <w:szCs w:val="22"/>
              </w:rPr>
            </w:pPr>
            <w:r w:rsidRPr="00DD2E9C">
              <w:rPr>
                <w:rFonts w:ascii="Times New Roman" w:hAnsi="Times New Roman" w:cs="Times New Roman"/>
                <w:b/>
                <w:bCs/>
                <w:sz w:val="22"/>
                <w:szCs w:val="22"/>
              </w:rPr>
              <w:t>№ з/п</w:t>
            </w:r>
          </w:p>
        </w:tc>
        <w:tc>
          <w:tcPr>
            <w:tcW w:w="1265" w:type="pct"/>
            <w:tcBorders>
              <w:top w:val="single" w:sz="4" w:space="0" w:color="auto"/>
              <w:left w:val="single" w:sz="4" w:space="0" w:color="auto"/>
              <w:bottom w:val="single" w:sz="4" w:space="0" w:color="auto"/>
              <w:right w:val="single" w:sz="4" w:space="0" w:color="auto"/>
            </w:tcBorders>
            <w:vAlign w:val="center"/>
          </w:tcPr>
          <w:p w:rsidR="006F6F3A" w:rsidRPr="00DD2E9C" w:rsidRDefault="006F6F3A" w:rsidP="00C35E77">
            <w:pPr>
              <w:suppressLineNumbers/>
              <w:jc w:val="center"/>
              <w:rPr>
                <w:rFonts w:ascii="Times New Roman" w:hAnsi="Times New Roman" w:cs="Times New Roman"/>
                <w:b/>
                <w:bCs/>
                <w:sz w:val="22"/>
                <w:szCs w:val="22"/>
              </w:rPr>
            </w:pPr>
            <w:r w:rsidRPr="00DD2E9C">
              <w:rPr>
                <w:rFonts w:ascii="Times New Roman" w:hAnsi="Times New Roman" w:cs="Times New Roman"/>
                <w:b/>
                <w:bCs/>
                <w:sz w:val="22"/>
                <w:szCs w:val="22"/>
              </w:rPr>
              <w:t xml:space="preserve">Найменування та опис </w:t>
            </w:r>
            <w:r w:rsidRPr="00DD2E9C">
              <w:rPr>
                <w:rFonts w:ascii="Times New Roman" w:hAnsi="Times New Roman" w:cs="Times New Roman"/>
                <w:b/>
                <w:sz w:val="22"/>
                <w:szCs w:val="22"/>
              </w:rPr>
              <w:t xml:space="preserve">технічних </w:t>
            </w:r>
            <w:r w:rsidRPr="00DD2E9C">
              <w:rPr>
                <w:rFonts w:ascii="Times New Roman" w:hAnsi="Times New Roman" w:cs="Times New Roman"/>
                <w:b/>
                <w:bCs/>
                <w:sz w:val="22"/>
                <w:szCs w:val="22"/>
              </w:rPr>
              <w:t>характеристик товарів,</w:t>
            </w:r>
            <w:r w:rsidRPr="00DD2E9C">
              <w:rPr>
                <w:rFonts w:ascii="Times New Roman" w:hAnsi="Times New Roman" w:cs="Times New Roman"/>
                <w:b/>
                <w:bCs/>
                <w:i/>
                <w:sz w:val="22"/>
                <w:szCs w:val="22"/>
              </w:rPr>
              <w:t xml:space="preserve"> </w:t>
            </w:r>
            <w:r w:rsidRPr="00DD2E9C">
              <w:rPr>
                <w:rFonts w:ascii="Times New Roman" w:hAnsi="Times New Roman" w:cs="Times New Roman"/>
                <w:b/>
                <w:bCs/>
                <w:sz w:val="22"/>
                <w:szCs w:val="22"/>
              </w:rPr>
              <w:t>що вимагаються замовником</w:t>
            </w:r>
          </w:p>
        </w:tc>
        <w:tc>
          <w:tcPr>
            <w:tcW w:w="432" w:type="pct"/>
            <w:tcBorders>
              <w:top w:val="single" w:sz="4" w:space="0" w:color="auto"/>
              <w:left w:val="single" w:sz="4" w:space="0" w:color="auto"/>
              <w:bottom w:val="single" w:sz="4" w:space="0" w:color="auto"/>
              <w:right w:val="single" w:sz="4" w:space="0" w:color="auto"/>
            </w:tcBorders>
          </w:tcPr>
          <w:p w:rsidR="006F6F3A" w:rsidRPr="00DD2E9C" w:rsidRDefault="006F6F3A" w:rsidP="00C35E77">
            <w:pPr>
              <w:rPr>
                <w:rFonts w:ascii="Times New Roman" w:hAnsi="Times New Roman" w:cs="Times New Roman"/>
                <w:b/>
                <w:sz w:val="22"/>
                <w:szCs w:val="22"/>
              </w:rPr>
            </w:pPr>
          </w:p>
          <w:p w:rsidR="006F6F3A" w:rsidRPr="00DD2E9C" w:rsidRDefault="006F6F3A" w:rsidP="00C35E77">
            <w:pPr>
              <w:rPr>
                <w:rFonts w:ascii="Times New Roman" w:hAnsi="Times New Roman" w:cs="Times New Roman"/>
                <w:b/>
                <w:sz w:val="22"/>
                <w:szCs w:val="22"/>
              </w:rPr>
            </w:pPr>
            <w:r w:rsidRPr="00DD2E9C">
              <w:rPr>
                <w:rFonts w:ascii="Times New Roman" w:hAnsi="Times New Roman" w:cs="Times New Roman"/>
                <w:b/>
                <w:sz w:val="22"/>
                <w:szCs w:val="22"/>
              </w:rPr>
              <w:t>К-сть</w:t>
            </w:r>
          </w:p>
        </w:tc>
        <w:tc>
          <w:tcPr>
            <w:tcW w:w="825" w:type="pct"/>
            <w:tcBorders>
              <w:top w:val="single" w:sz="4" w:space="0" w:color="auto"/>
              <w:left w:val="single" w:sz="4" w:space="0" w:color="auto"/>
              <w:right w:val="single" w:sz="4" w:space="0" w:color="auto"/>
            </w:tcBorders>
          </w:tcPr>
          <w:p w:rsidR="006F6F3A" w:rsidRPr="00DD2E9C" w:rsidRDefault="006F6F3A" w:rsidP="00C35E77">
            <w:pPr>
              <w:rPr>
                <w:rFonts w:ascii="Times New Roman" w:hAnsi="Times New Roman" w:cs="Times New Roman"/>
                <w:b/>
                <w:bCs/>
                <w:sz w:val="22"/>
                <w:szCs w:val="22"/>
              </w:rPr>
            </w:pPr>
            <w:r w:rsidRPr="00DD2E9C">
              <w:rPr>
                <w:rFonts w:ascii="Times New Roman" w:hAnsi="Times New Roman" w:cs="Times New Roman"/>
                <w:b/>
                <w:bCs/>
                <w:sz w:val="22"/>
                <w:szCs w:val="22"/>
              </w:rPr>
              <w:t>Найменування та опис характеристик товарів,</w:t>
            </w:r>
            <w:r w:rsidRPr="00DD2E9C">
              <w:rPr>
                <w:rFonts w:ascii="Times New Roman" w:hAnsi="Times New Roman" w:cs="Times New Roman"/>
                <w:b/>
                <w:bCs/>
                <w:i/>
                <w:sz w:val="22"/>
                <w:szCs w:val="22"/>
              </w:rPr>
              <w:t xml:space="preserve"> </w:t>
            </w:r>
            <w:r w:rsidRPr="00DD2E9C">
              <w:rPr>
                <w:rFonts w:ascii="Times New Roman" w:hAnsi="Times New Roman" w:cs="Times New Roman"/>
                <w:b/>
                <w:bCs/>
                <w:sz w:val="22"/>
                <w:szCs w:val="22"/>
              </w:rPr>
              <w:t>що пропонуються учасником</w:t>
            </w:r>
          </w:p>
        </w:tc>
        <w:tc>
          <w:tcPr>
            <w:tcW w:w="688" w:type="pct"/>
            <w:tcBorders>
              <w:top w:val="single" w:sz="4" w:space="0" w:color="auto"/>
              <w:left w:val="single" w:sz="4" w:space="0" w:color="auto"/>
              <w:right w:val="single" w:sz="4" w:space="0" w:color="auto"/>
            </w:tcBorders>
          </w:tcPr>
          <w:p w:rsidR="006F6F3A" w:rsidRPr="00DD2E9C" w:rsidRDefault="006F6F3A" w:rsidP="00C35E77">
            <w:pPr>
              <w:rPr>
                <w:rFonts w:ascii="Times New Roman" w:hAnsi="Times New Roman" w:cs="Times New Roman"/>
                <w:b/>
                <w:bCs/>
                <w:sz w:val="22"/>
                <w:szCs w:val="22"/>
              </w:rPr>
            </w:pPr>
            <w:r w:rsidRPr="00DD2E9C">
              <w:rPr>
                <w:rFonts w:ascii="Times New Roman" w:hAnsi="Times New Roman" w:cs="Times New Roman"/>
                <w:b/>
                <w:bCs/>
                <w:sz w:val="22"/>
                <w:szCs w:val="22"/>
              </w:rPr>
              <w:t>Вказати відповідність ДСТУ чи іншим вимогам</w:t>
            </w:r>
          </w:p>
        </w:tc>
        <w:tc>
          <w:tcPr>
            <w:tcW w:w="637" w:type="pct"/>
            <w:tcBorders>
              <w:top w:val="single" w:sz="4" w:space="0" w:color="auto"/>
              <w:left w:val="single" w:sz="4" w:space="0" w:color="auto"/>
              <w:right w:val="single" w:sz="4" w:space="0" w:color="auto"/>
            </w:tcBorders>
          </w:tcPr>
          <w:p w:rsidR="006F6F3A" w:rsidRPr="00DD2E9C" w:rsidRDefault="006F6F3A" w:rsidP="00C35E77">
            <w:pPr>
              <w:rPr>
                <w:rFonts w:ascii="Times New Roman" w:hAnsi="Times New Roman" w:cs="Times New Roman"/>
                <w:b/>
                <w:bCs/>
                <w:sz w:val="22"/>
                <w:szCs w:val="22"/>
              </w:rPr>
            </w:pPr>
            <w:r w:rsidRPr="00DD2E9C">
              <w:rPr>
                <w:rFonts w:ascii="Times New Roman" w:hAnsi="Times New Roman" w:cs="Times New Roman"/>
                <w:b/>
                <w:bCs/>
                <w:sz w:val="22"/>
                <w:szCs w:val="22"/>
              </w:rPr>
              <w:t>Вказати виробника</w:t>
            </w:r>
          </w:p>
          <w:p w:rsidR="006F6F3A" w:rsidRPr="00DD2E9C" w:rsidRDefault="006F6F3A" w:rsidP="00C35E77">
            <w:pPr>
              <w:rPr>
                <w:rFonts w:ascii="Times New Roman" w:hAnsi="Times New Roman" w:cs="Times New Roman"/>
                <w:b/>
                <w:bCs/>
                <w:sz w:val="22"/>
                <w:szCs w:val="22"/>
              </w:rPr>
            </w:pPr>
            <w:r w:rsidRPr="00DD2E9C">
              <w:rPr>
                <w:rFonts w:ascii="Times New Roman" w:hAnsi="Times New Roman" w:cs="Times New Roman"/>
                <w:b/>
                <w:bCs/>
                <w:sz w:val="22"/>
                <w:szCs w:val="22"/>
              </w:rPr>
              <w:t>та країну походження</w:t>
            </w:r>
          </w:p>
        </w:tc>
        <w:tc>
          <w:tcPr>
            <w:tcW w:w="469" w:type="pct"/>
            <w:tcBorders>
              <w:top w:val="single" w:sz="4" w:space="0" w:color="auto"/>
              <w:left w:val="single" w:sz="4" w:space="0" w:color="auto"/>
              <w:right w:val="single" w:sz="4" w:space="0" w:color="auto"/>
            </w:tcBorders>
          </w:tcPr>
          <w:p w:rsidR="006F6F3A" w:rsidRPr="00DD2E9C" w:rsidRDefault="006F6F3A" w:rsidP="00C35E77">
            <w:pPr>
              <w:rPr>
                <w:rFonts w:ascii="Times New Roman" w:hAnsi="Times New Roman" w:cs="Times New Roman"/>
                <w:b/>
                <w:bCs/>
                <w:sz w:val="22"/>
                <w:szCs w:val="22"/>
              </w:rPr>
            </w:pPr>
            <w:r w:rsidRPr="00DD2E9C">
              <w:rPr>
                <w:rFonts w:ascii="Times New Roman" w:hAnsi="Times New Roman" w:cs="Times New Roman"/>
                <w:b/>
                <w:bCs/>
                <w:sz w:val="22"/>
                <w:szCs w:val="22"/>
              </w:rPr>
              <w:t xml:space="preserve">Вказати на </w:t>
            </w:r>
            <w:r w:rsidRPr="00DD2E9C">
              <w:rPr>
                <w:rFonts w:ascii="Times New Roman" w:hAnsi="Times New Roman" w:cs="Times New Roman"/>
                <w:b/>
                <w:bCs/>
                <w:sz w:val="22"/>
                <w:szCs w:val="22"/>
                <w:u w:val="single"/>
              </w:rPr>
              <w:t>чиїх АЗС</w:t>
            </w:r>
            <w:r w:rsidRPr="00DD2E9C">
              <w:rPr>
                <w:rFonts w:ascii="Times New Roman" w:hAnsi="Times New Roman" w:cs="Times New Roman"/>
                <w:b/>
                <w:bCs/>
                <w:sz w:val="22"/>
                <w:szCs w:val="22"/>
              </w:rPr>
              <w:t xml:space="preserve"> буде здійснюватися заправка </w:t>
            </w:r>
          </w:p>
          <w:p w:rsidR="006F6F3A" w:rsidRPr="00DD2E9C" w:rsidRDefault="006F6F3A" w:rsidP="00C35E77">
            <w:pPr>
              <w:rPr>
                <w:rFonts w:ascii="Times New Roman" w:hAnsi="Times New Roman" w:cs="Times New Roman"/>
                <w:b/>
                <w:bCs/>
                <w:sz w:val="22"/>
                <w:szCs w:val="22"/>
              </w:rPr>
            </w:pPr>
          </w:p>
          <w:p w:rsidR="006F6F3A" w:rsidRPr="00DD2E9C" w:rsidRDefault="006F6F3A" w:rsidP="00C35E77">
            <w:pPr>
              <w:rPr>
                <w:rFonts w:ascii="Times New Roman" w:hAnsi="Times New Roman" w:cs="Times New Roman"/>
                <w:b/>
                <w:bCs/>
                <w:sz w:val="22"/>
                <w:szCs w:val="22"/>
              </w:rPr>
            </w:pPr>
          </w:p>
        </w:tc>
        <w:tc>
          <w:tcPr>
            <w:tcW w:w="469" w:type="pct"/>
            <w:tcBorders>
              <w:top w:val="single" w:sz="4" w:space="0" w:color="auto"/>
              <w:left w:val="single" w:sz="4" w:space="0" w:color="auto"/>
              <w:right w:val="single" w:sz="4" w:space="0" w:color="auto"/>
            </w:tcBorders>
          </w:tcPr>
          <w:p w:rsidR="006F6F3A" w:rsidRPr="00DD2E9C" w:rsidRDefault="006F6F3A" w:rsidP="006F6F3A">
            <w:pPr>
              <w:rPr>
                <w:rFonts w:ascii="Times New Roman" w:hAnsi="Times New Roman" w:cs="Times New Roman"/>
                <w:b/>
                <w:bCs/>
                <w:sz w:val="22"/>
                <w:szCs w:val="22"/>
              </w:rPr>
            </w:pPr>
            <w:r w:rsidRPr="00DD2E9C">
              <w:rPr>
                <w:rFonts w:ascii="Times New Roman" w:hAnsi="Times New Roman" w:cs="Times New Roman"/>
                <w:b/>
                <w:bCs/>
                <w:sz w:val="22"/>
                <w:szCs w:val="22"/>
                <w:u w:val="single"/>
              </w:rPr>
              <w:t>Підстава заправки</w:t>
            </w:r>
            <w:r w:rsidRPr="00DD2E9C">
              <w:rPr>
                <w:rFonts w:ascii="Times New Roman" w:hAnsi="Times New Roman" w:cs="Times New Roman"/>
                <w:b/>
                <w:bCs/>
                <w:sz w:val="22"/>
                <w:szCs w:val="22"/>
              </w:rPr>
              <w:t xml:space="preserve"> на цих АЗС</w:t>
            </w:r>
          </w:p>
        </w:tc>
      </w:tr>
      <w:tr w:rsidR="009B67D7" w:rsidRPr="00DD2E9C" w:rsidTr="009B67D7">
        <w:trPr>
          <w:cantSplit/>
          <w:trHeight w:val="986"/>
          <w:tblHeader/>
        </w:trPr>
        <w:tc>
          <w:tcPr>
            <w:tcW w:w="215" w:type="pct"/>
            <w:tcBorders>
              <w:top w:val="single" w:sz="4" w:space="0" w:color="auto"/>
              <w:left w:val="single" w:sz="4" w:space="0" w:color="auto"/>
              <w:bottom w:val="single" w:sz="4" w:space="0" w:color="auto"/>
              <w:right w:val="single" w:sz="4" w:space="0" w:color="auto"/>
            </w:tcBorders>
            <w:vAlign w:val="center"/>
          </w:tcPr>
          <w:p w:rsidR="009B67D7" w:rsidRPr="00DD2E9C" w:rsidRDefault="009B67D7" w:rsidP="00C35E77">
            <w:pPr>
              <w:suppressLineNumbers/>
              <w:jc w:val="center"/>
              <w:rPr>
                <w:rFonts w:ascii="Times New Roman" w:hAnsi="Times New Roman" w:cs="Times New Roman"/>
                <w:b/>
                <w:bCs/>
                <w:sz w:val="24"/>
                <w:szCs w:val="24"/>
              </w:rPr>
            </w:pPr>
            <w:r w:rsidRPr="00DD2E9C">
              <w:rPr>
                <w:rFonts w:ascii="Times New Roman" w:hAnsi="Times New Roman" w:cs="Times New Roman"/>
                <w:b/>
                <w:bCs/>
                <w:sz w:val="24"/>
                <w:szCs w:val="24"/>
              </w:rPr>
              <w:t>1</w:t>
            </w:r>
          </w:p>
        </w:tc>
        <w:tc>
          <w:tcPr>
            <w:tcW w:w="1265" w:type="pct"/>
            <w:tcBorders>
              <w:top w:val="single" w:sz="4" w:space="0" w:color="auto"/>
              <w:left w:val="single" w:sz="4" w:space="0" w:color="auto"/>
              <w:bottom w:val="single" w:sz="4" w:space="0" w:color="auto"/>
              <w:right w:val="single" w:sz="4" w:space="0" w:color="auto"/>
            </w:tcBorders>
          </w:tcPr>
          <w:p w:rsidR="009B67D7" w:rsidRPr="00DD2E9C" w:rsidRDefault="009B67D7" w:rsidP="00C829DC">
            <w:pPr>
              <w:tabs>
                <w:tab w:val="left" w:pos="0"/>
                <w:tab w:val="center" w:pos="4153"/>
                <w:tab w:val="right" w:pos="8306"/>
              </w:tabs>
              <w:jc w:val="both"/>
              <w:rPr>
                <w:rFonts w:ascii="Times New Roman" w:hAnsi="Times New Roman" w:cs="Times New Roman"/>
                <w:b/>
                <w:sz w:val="24"/>
                <w:szCs w:val="24"/>
              </w:rPr>
            </w:pPr>
            <w:r w:rsidRPr="00DD2E9C">
              <w:rPr>
                <w:rFonts w:ascii="Times New Roman" w:hAnsi="Times New Roman" w:cs="Times New Roman"/>
                <w:b/>
                <w:sz w:val="24"/>
                <w:szCs w:val="24"/>
              </w:rPr>
              <w:t>Бензин А-95</w:t>
            </w:r>
          </w:p>
          <w:p w:rsidR="009B67D7" w:rsidRPr="00DD2E9C" w:rsidRDefault="009B67D7" w:rsidP="00C829DC">
            <w:pPr>
              <w:tabs>
                <w:tab w:val="left" w:pos="0"/>
                <w:tab w:val="center" w:pos="4153"/>
                <w:tab w:val="right" w:pos="8306"/>
              </w:tabs>
              <w:jc w:val="both"/>
              <w:rPr>
                <w:rFonts w:ascii="Times New Roman" w:hAnsi="Times New Roman" w:cs="Times New Roman"/>
                <w:b/>
                <w:sz w:val="24"/>
                <w:szCs w:val="24"/>
              </w:rPr>
            </w:pPr>
            <w:r w:rsidRPr="00DD2E9C">
              <w:rPr>
                <w:rFonts w:ascii="Times New Roman" w:hAnsi="Times New Roman" w:cs="Times New Roman"/>
                <w:sz w:val="24"/>
                <w:szCs w:val="24"/>
              </w:rPr>
              <w:t xml:space="preserve">Поставка через </w:t>
            </w:r>
            <w:r w:rsidRPr="00DD2E9C">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Pr="00DD2E9C">
              <w:rPr>
                <w:rFonts w:ascii="Times New Roman" w:hAnsi="Times New Roman" w:cs="Times New Roman"/>
                <w:sz w:val="24"/>
                <w:szCs w:val="24"/>
              </w:rPr>
              <w:t>, видача товару згідно паливних скретч-карток (чи талонів тощо)</w:t>
            </w:r>
          </w:p>
        </w:tc>
        <w:tc>
          <w:tcPr>
            <w:tcW w:w="432" w:type="pct"/>
            <w:tcBorders>
              <w:top w:val="single" w:sz="4" w:space="0" w:color="auto"/>
              <w:left w:val="single" w:sz="4" w:space="0" w:color="auto"/>
              <w:bottom w:val="single" w:sz="4" w:space="0" w:color="auto"/>
              <w:right w:val="single" w:sz="4" w:space="0" w:color="auto"/>
            </w:tcBorders>
          </w:tcPr>
          <w:p w:rsidR="009B67D7" w:rsidRPr="00DD2E9C" w:rsidRDefault="009B67D7" w:rsidP="00C829DC">
            <w:pPr>
              <w:rPr>
                <w:rFonts w:ascii="Times New Roman" w:hAnsi="Times New Roman" w:cs="Times New Roman"/>
                <w:sz w:val="24"/>
                <w:szCs w:val="24"/>
              </w:rPr>
            </w:pPr>
            <w:r w:rsidRPr="00DD2E9C">
              <w:rPr>
                <w:rFonts w:ascii="Times New Roman" w:hAnsi="Times New Roman" w:cs="Times New Roman"/>
                <w:sz w:val="24"/>
                <w:szCs w:val="24"/>
              </w:rPr>
              <w:t>25 000 л.</w:t>
            </w:r>
          </w:p>
        </w:tc>
        <w:tc>
          <w:tcPr>
            <w:tcW w:w="825" w:type="pct"/>
            <w:tcBorders>
              <w:top w:val="single" w:sz="4" w:space="0" w:color="auto"/>
              <w:left w:val="single" w:sz="4" w:space="0" w:color="auto"/>
              <w:bottom w:val="single" w:sz="4" w:space="0" w:color="auto"/>
              <w:right w:val="single" w:sz="4" w:space="0" w:color="auto"/>
            </w:tcBorders>
          </w:tcPr>
          <w:p w:rsidR="009B67D7" w:rsidRPr="00DD2E9C" w:rsidRDefault="009B67D7" w:rsidP="00C35E77">
            <w:pPr>
              <w:rPr>
                <w:rFonts w:ascii="Times New Roman" w:hAnsi="Times New Roman" w:cs="Times New Roman"/>
                <w:b/>
                <w:bCs/>
                <w:sz w:val="24"/>
                <w:szCs w:val="24"/>
              </w:rPr>
            </w:pPr>
          </w:p>
        </w:tc>
        <w:tc>
          <w:tcPr>
            <w:tcW w:w="688"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eastAsia="Times New Roman" w:hAnsi="Times New Roman" w:cs="Times New Roman"/>
                <w:b/>
                <w:sz w:val="24"/>
                <w:szCs w:val="24"/>
              </w:rPr>
            </w:pPr>
          </w:p>
        </w:tc>
        <w:tc>
          <w:tcPr>
            <w:tcW w:w="637"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r>
      <w:tr w:rsidR="009B67D7" w:rsidRPr="00DD2E9C" w:rsidTr="009B67D7">
        <w:trPr>
          <w:cantSplit/>
          <w:trHeight w:val="986"/>
          <w:tblHeader/>
        </w:trPr>
        <w:tc>
          <w:tcPr>
            <w:tcW w:w="215" w:type="pct"/>
            <w:tcBorders>
              <w:top w:val="single" w:sz="4" w:space="0" w:color="auto"/>
              <w:left w:val="single" w:sz="4" w:space="0" w:color="auto"/>
              <w:bottom w:val="single" w:sz="4" w:space="0" w:color="auto"/>
              <w:right w:val="single" w:sz="4" w:space="0" w:color="auto"/>
            </w:tcBorders>
            <w:vAlign w:val="center"/>
          </w:tcPr>
          <w:p w:rsidR="009B67D7" w:rsidRPr="00DD2E9C" w:rsidRDefault="009B67D7" w:rsidP="00C35E77">
            <w:pPr>
              <w:suppressLineNumbers/>
              <w:jc w:val="center"/>
              <w:rPr>
                <w:rFonts w:ascii="Times New Roman" w:hAnsi="Times New Roman" w:cs="Times New Roman"/>
                <w:b/>
                <w:bCs/>
                <w:sz w:val="24"/>
                <w:szCs w:val="24"/>
              </w:rPr>
            </w:pPr>
            <w:r w:rsidRPr="00DD2E9C">
              <w:rPr>
                <w:rFonts w:ascii="Times New Roman" w:hAnsi="Times New Roman" w:cs="Times New Roman"/>
                <w:b/>
                <w:bCs/>
                <w:sz w:val="24"/>
                <w:szCs w:val="24"/>
              </w:rPr>
              <w:t>2</w:t>
            </w:r>
          </w:p>
        </w:tc>
        <w:tc>
          <w:tcPr>
            <w:tcW w:w="1265" w:type="pct"/>
            <w:tcBorders>
              <w:top w:val="single" w:sz="4" w:space="0" w:color="auto"/>
              <w:left w:val="single" w:sz="4" w:space="0" w:color="auto"/>
              <w:bottom w:val="single" w:sz="4" w:space="0" w:color="auto"/>
              <w:right w:val="single" w:sz="4" w:space="0" w:color="auto"/>
            </w:tcBorders>
          </w:tcPr>
          <w:p w:rsidR="009B67D7" w:rsidRPr="00DD2E9C" w:rsidRDefault="009B67D7" w:rsidP="00C829DC">
            <w:pPr>
              <w:tabs>
                <w:tab w:val="left" w:pos="0"/>
                <w:tab w:val="center" w:pos="4153"/>
                <w:tab w:val="right" w:pos="8306"/>
              </w:tabs>
              <w:rPr>
                <w:rFonts w:ascii="Times New Roman" w:hAnsi="Times New Roman" w:cs="Times New Roman"/>
                <w:b/>
                <w:sz w:val="24"/>
                <w:szCs w:val="24"/>
              </w:rPr>
            </w:pPr>
            <w:r w:rsidRPr="00DD2E9C">
              <w:rPr>
                <w:rFonts w:ascii="Times New Roman" w:hAnsi="Times New Roman" w:cs="Times New Roman"/>
                <w:b/>
                <w:sz w:val="24"/>
                <w:szCs w:val="24"/>
              </w:rPr>
              <w:t>Паливо дизельне</w:t>
            </w:r>
          </w:p>
          <w:p w:rsidR="009B67D7" w:rsidRPr="00DD2E9C" w:rsidRDefault="009B67D7" w:rsidP="00C829DC">
            <w:pPr>
              <w:tabs>
                <w:tab w:val="left" w:pos="0"/>
                <w:tab w:val="center" w:pos="4153"/>
                <w:tab w:val="right" w:pos="8306"/>
              </w:tabs>
              <w:rPr>
                <w:rFonts w:ascii="Times New Roman" w:hAnsi="Times New Roman" w:cs="Times New Roman"/>
                <w:sz w:val="24"/>
                <w:szCs w:val="24"/>
              </w:rPr>
            </w:pPr>
            <w:r w:rsidRPr="00DD2E9C">
              <w:rPr>
                <w:rFonts w:ascii="Times New Roman" w:hAnsi="Times New Roman" w:cs="Times New Roman"/>
                <w:sz w:val="24"/>
                <w:szCs w:val="24"/>
              </w:rPr>
              <w:t xml:space="preserve">Поставка через </w:t>
            </w:r>
            <w:r w:rsidRPr="00DD2E9C">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Pr="00DD2E9C">
              <w:rPr>
                <w:rFonts w:ascii="Times New Roman" w:hAnsi="Times New Roman" w:cs="Times New Roman"/>
                <w:sz w:val="24"/>
                <w:szCs w:val="24"/>
              </w:rPr>
              <w:t xml:space="preserve">, видача товару згідно </w:t>
            </w:r>
            <w:bookmarkStart w:id="18" w:name="_Hlk25905588"/>
            <w:r w:rsidRPr="00DD2E9C">
              <w:rPr>
                <w:rFonts w:ascii="Times New Roman" w:hAnsi="Times New Roman" w:cs="Times New Roman"/>
                <w:sz w:val="24"/>
                <w:szCs w:val="24"/>
              </w:rPr>
              <w:t>паливних скретч-карток</w:t>
            </w:r>
            <w:bookmarkEnd w:id="18"/>
            <w:r w:rsidRPr="00DD2E9C">
              <w:rPr>
                <w:rFonts w:ascii="Times New Roman" w:hAnsi="Times New Roman" w:cs="Times New Roman"/>
                <w:sz w:val="24"/>
                <w:szCs w:val="24"/>
              </w:rPr>
              <w:t xml:space="preserve"> (чи талонів тощо).</w:t>
            </w:r>
          </w:p>
          <w:p w:rsidR="009B67D7" w:rsidRPr="00DD2E9C" w:rsidRDefault="009B67D7" w:rsidP="00C829DC">
            <w:pPr>
              <w:tabs>
                <w:tab w:val="left" w:pos="0"/>
                <w:tab w:val="center" w:pos="4153"/>
                <w:tab w:val="right" w:pos="8306"/>
              </w:tabs>
              <w:rPr>
                <w:rFonts w:ascii="Times New Roman" w:hAnsi="Times New Roman" w:cs="Times New Roman"/>
                <w:sz w:val="24"/>
                <w:szCs w:val="24"/>
              </w:rPr>
            </w:pPr>
            <w:r w:rsidRPr="00DD2E9C">
              <w:rPr>
                <w:rFonts w:ascii="Times New Roman" w:hAnsi="Times New Roman" w:cs="Times New Roman"/>
                <w:sz w:val="24"/>
                <w:szCs w:val="24"/>
              </w:rPr>
              <w:t>На АЗС учасника має бути в наявності паливо дизельне марок Л, З та Арк, для можливості використання при високих та низьких температурах.</w:t>
            </w:r>
          </w:p>
        </w:tc>
        <w:tc>
          <w:tcPr>
            <w:tcW w:w="432" w:type="pct"/>
            <w:tcBorders>
              <w:top w:val="single" w:sz="4" w:space="0" w:color="auto"/>
              <w:left w:val="single" w:sz="4" w:space="0" w:color="auto"/>
              <w:bottom w:val="single" w:sz="4" w:space="0" w:color="auto"/>
              <w:right w:val="single" w:sz="4" w:space="0" w:color="auto"/>
            </w:tcBorders>
          </w:tcPr>
          <w:p w:rsidR="009B67D7" w:rsidRPr="00DD2E9C" w:rsidRDefault="009B67D7" w:rsidP="00C829DC">
            <w:pPr>
              <w:rPr>
                <w:rFonts w:ascii="Times New Roman" w:hAnsi="Times New Roman" w:cs="Times New Roman"/>
                <w:sz w:val="24"/>
                <w:szCs w:val="24"/>
              </w:rPr>
            </w:pPr>
            <w:r w:rsidRPr="00DD2E9C">
              <w:rPr>
                <w:rFonts w:ascii="Times New Roman" w:hAnsi="Times New Roman" w:cs="Times New Roman"/>
                <w:sz w:val="24"/>
                <w:szCs w:val="24"/>
              </w:rPr>
              <w:t>75 000 л.</w:t>
            </w:r>
          </w:p>
        </w:tc>
        <w:tc>
          <w:tcPr>
            <w:tcW w:w="825" w:type="pct"/>
            <w:tcBorders>
              <w:top w:val="single" w:sz="4" w:space="0" w:color="auto"/>
              <w:left w:val="single" w:sz="4" w:space="0" w:color="auto"/>
              <w:bottom w:val="single" w:sz="4" w:space="0" w:color="auto"/>
              <w:right w:val="single" w:sz="4" w:space="0" w:color="auto"/>
            </w:tcBorders>
          </w:tcPr>
          <w:p w:rsidR="009B67D7" w:rsidRPr="00DD2E9C" w:rsidRDefault="009B67D7" w:rsidP="00C35E77">
            <w:pPr>
              <w:rPr>
                <w:rFonts w:ascii="Times New Roman" w:hAnsi="Times New Roman" w:cs="Times New Roman"/>
                <w:b/>
                <w:bCs/>
                <w:sz w:val="24"/>
                <w:szCs w:val="24"/>
              </w:rPr>
            </w:pPr>
          </w:p>
        </w:tc>
        <w:tc>
          <w:tcPr>
            <w:tcW w:w="688"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eastAsia="Times New Roman" w:hAnsi="Times New Roman" w:cs="Times New Roman"/>
                <w:b/>
                <w:sz w:val="24"/>
                <w:szCs w:val="24"/>
              </w:rPr>
            </w:pPr>
          </w:p>
        </w:tc>
        <w:tc>
          <w:tcPr>
            <w:tcW w:w="637"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DD2E9C" w:rsidRDefault="009B67D7" w:rsidP="00C35E77">
            <w:pPr>
              <w:rPr>
                <w:rFonts w:ascii="Times New Roman" w:hAnsi="Times New Roman" w:cs="Times New Roman"/>
                <w:b/>
                <w:bCs/>
                <w:sz w:val="24"/>
                <w:szCs w:val="24"/>
              </w:rPr>
            </w:pPr>
          </w:p>
        </w:tc>
      </w:tr>
    </w:tbl>
    <w:p w:rsidR="004F7DC8" w:rsidRPr="00DD2E9C" w:rsidRDefault="004F7DC8" w:rsidP="004F7DC8">
      <w:pPr>
        <w:widowControl w:val="0"/>
        <w:suppressAutoHyphens/>
        <w:ind w:firstLine="142"/>
        <w:jc w:val="both"/>
        <w:rPr>
          <w:rFonts w:ascii="Times New Roman" w:eastAsia="Arial Unicode MS" w:hAnsi="Times New Roman" w:cs="Times New Roman"/>
          <w:i/>
          <w:sz w:val="22"/>
          <w:szCs w:val="22"/>
          <w:lang w:eastAsia="zh-CN" w:bidi="uk-UA"/>
        </w:rPr>
      </w:pPr>
      <w:r w:rsidRPr="00DD2E9C">
        <w:rPr>
          <w:rFonts w:ascii="Times New Roman" w:eastAsia="Arial Unicode MS" w:hAnsi="Times New Roman" w:cs="Times New Roman"/>
          <w:b/>
          <w:i/>
          <w:sz w:val="22"/>
          <w:szCs w:val="22"/>
          <w:lang w:eastAsia="zh-CN" w:bidi="uk-UA"/>
        </w:rPr>
        <w:t>*Примітки:</w:t>
      </w:r>
      <w:r w:rsidRPr="00DD2E9C">
        <w:rPr>
          <w:rFonts w:ascii="Times New Roman" w:eastAsia="Arial Unicode MS" w:hAnsi="Times New Roman" w:cs="Times New Roman"/>
          <w:i/>
          <w:sz w:val="22"/>
          <w:szCs w:val="22"/>
          <w:lang w:eastAsia="zh-CN" w:bidi="uk-UA"/>
        </w:rPr>
        <w:t xml:space="preserve"> </w:t>
      </w:r>
      <w:r w:rsidRPr="00DD2E9C">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935D9B" w:rsidRPr="00DD2E9C"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p>
    <w:p w:rsidR="004F7DC8" w:rsidRPr="00DD2E9C"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sidRPr="00DD2E9C">
        <w:rPr>
          <w:rFonts w:ascii="Times New Roman" w:hAnsi="Times New Roman" w:cs="Times New Roman"/>
          <w:b/>
          <w:sz w:val="24"/>
          <w:szCs w:val="24"/>
          <w:u w:val="single"/>
        </w:rPr>
        <w:lastRenderedPageBreak/>
        <w:t>УВАГА. Відповідно до вимог</w:t>
      </w:r>
      <w:r w:rsidRPr="00DD2E9C">
        <w:rPr>
          <w:rFonts w:ascii="Times New Roman" w:hAnsi="Times New Roman" w:cs="Times New Roman"/>
          <w:b/>
          <w:sz w:val="24"/>
          <w:szCs w:val="24"/>
          <w:shd w:val="clear" w:color="auto" w:fill="FFFFFF"/>
        </w:rPr>
        <w:t xml:space="preserve"> Постановою Кабінету Міністрів України від 12 жовтня 2022 р. N 1178 "</w:t>
      </w:r>
      <w:r w:rsidRPr="00DD2E9C">
        <w:rPr>
          <w:rFonts w:ascii="Times New Roman" w:hAnsi="Times New Roman" w:cs="Times New Roman"/>
          <w:b/>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2E9C">
        <w:rPr>
          <w:rFonts w:ascii="Times New Roman" w:hAnsi="Times New Roman" w:cs="Times New Roman"/>
          <w:b/>
          <w:sz w:val="24"/>
          <w:szCs w:val="24"/>
          <w:shd w:val="clear" w:color="auto" w:fill="FFFFFF"/>
        </w:rPr>
        <w:t>": "</w:t>
      </w:r>
      <w:r w:rsidRPr="00DD2E9C">
        <w:rPr>
          <w:rFonts w:ascii="Times New Roman" w:hAnsi="Times New Roman" w:cs="Times New Roman"/>
          <w:sz w:val="24"/>
          <w:szCs w:val="24"/>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35D9B" w:rsidRPr="00DD2E9C"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8A52A0" w:rsidRPr="00DD2E9C"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2E9C">
        <w:rPr>
          <w:rFonts w:ascii="Times New Roman" w:hAnsi="Times New Roman" w:cs="Times New Roman"/>
          <w:b/>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8A52A0" w:rsidRPr="00DD2E9C"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2E9C">
        <w:rPr>
          <w:rFonts w:ascii="Times New Roman" w:hAnsi="Times New Roman" w:cs="Times New Roman"/>
          <w:sz w:val="24"/>
          <w:szCs w:val="24"/>
        </w:rPr>
        <w:t>1. Заповнений Додаток 4.</w:t>
      </w:r>
    </w:p>
    <w:p w:rsidR="004F7DC8" w:rsidRPr="00DD2E9C" w:rsidRDefault="008A52A0" w:rsidP="004F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2E9C">
        <w:rPr>
          <w:rFonts w:ascii="Times New Roman" w:hAnsi="Times New Roman" w:cs="Times New Roman"/>
          <w:sz w:val="24"/>
          <w:szCs w:val="24"/>
          <w:shd w:val="clear" w:color="auto" w:fill="FFFFFF"/>
        </w:rPr>
        <w:t xml:space="preserve">2. </w:t>
      </w:r>
      <w:r w:rsidRPr="00DD2E9C">
        <w:rPr>
          <w:rFonts w:ascii="Times New Roman" w:hAnsi="Times New Roman" w:cs="Times New Roman"/>
          <w:sz w:val="24"/>
          <w:szCs w:val="24"/>
        </w:rPr>
        <w:t xml:space="preserve">Термін дії паливних талонів або скетч-карток на пальне повинен становити не менше </w:t>
      </w:r>
      <w:r w:rsidR="00935D9B" w:rsidRPr="00DD2E9C">
        <w:rPr>
          <w:rFonts w:ascii="Times New Roman" w:hAnsi="Times New Roman" w:cs="Times New Roman"/>
          <w:sz w:val="24"/>
          <w:szCs w:val="24"/>
        </w:rPr>
        <w:t xml:space="preserve">3 </w:t>
      </w:r>
      <w:r w:rsidRPr="00DD2E9C">
        <w:rPr>
          <w:rFonts w:ascii="Times New Roman" w:hAnsi="Times New Roman" w:cs="Times New Roman"/>
          <w:sz w:val="24"/>
          <w:szCs w:val="24"/>
        </w:rPr>
        <w:t xml:space="preserve">місяців з моменту їх отримання Замовником (надати письмове підтвердження про термін дії паливних талонів або скретч-карток ). </w:t>
      </w:r>
    </w:p>
    <w:p w:rsidR="008A52A0" w:rsidRPr="00DD2E9C" w:rsidRDefault="004F7DC8" w:rsidP="004F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2E9C">
        <w:rPr>
          <w:rFonts w:ascii="Times New Roman" w:hAnsi="Times New Roman" w:cs="Times New Roman"/>
          <w:sz w:val="24"/>
          <w:szCs w:val="24"/>
        </w:rPr>
        <w:t>3</w:t>
      </w:r>
      <w:r w:rsidR="008A52A0" w:rsidRPr="00DD2E9C">
        <w:rPr>
          <w:rFonts w:ascii="Times New Roman" w:hAnsi="Times New Roman" w:cs="Times New Roman"/>
          <w:sz w:val="24"/>
          <w:szCs w:val="24"/>
        </w:rPr>
        <w:t xml:space="preserve">. Інформація, вказана учасником щодо запропонованого товару повинна бути підтверджена сертифікатом відповідності, виданим органом з сертифікації чи паспортом якості на кожне найменування товару чи інший документ, який підтверджує, якість та відповідність продукції (копія, дійсний на момент розкриття). </w:t>
      </w:r>
    </w:p>
    <w:p w:rsidR="00325DCC" w:rsidRPr="00DD2E9C" w:rsidRDefault="004F7DC8" w:rsidP="00325DCC">
      <w:pPr>
        <w:jc w:val="both"/>
        <w:rPr>
          <w:rFonts w:ascii="Times New Roman" w:hAnsi="Times New Roman" w:cs="Times New Roman"/>
          <w:sz w:val="24"/>
          <w:szCs w:val="24"/>
        </w:rPr>
      </w:pPr>
      <w:r w:rsidRPr="00DD2E9C">
        <w:rPr>
          <w:rFonts w:ascii="Times New Roman" w:hAnsi="Times New Roman" w:cs="Times New Roman"/>
          <w:sz w:val="24"/>
          <w:szCs w:val="24"/>
        </w:rPr>
        <w:t>4</w:t>
      </w:r>
      <w:r w:rsidR="008A52A0" w:rsidRPr="00DD2E9C">
        <w:rPr>
          <w:rFonts w:ascii="Times New Roman" w:hAnsi="Times New Roman" w:cs="Times New Roman"/>
          <w:sz w:val="24"/>
          <w:szCs w:val="24"/>
        </w:rPr>
        <w:t xml:space="preserve">. </w:t>
      </w:r>
      <w:r w:rsidR="00325DCC" w:rsidRPr="00DD2E9C">
        <w:rPr>
          <w:rFonts w:ascii="Times New Roman" w:hAnsi="Times New Roman" w:cs="Times New Roman"/>
          <w:sz w:val="24"/>
          <w:szCs w:val="24"/>
        </w:rPr>
        <w:t xml:space="preserve">Відомості із зазначенням місця знаходження всіх наявних </w:t>
      </w:r>
      <w:r w:rsidR="009B67D7" w:rsidRPr="00DD2E9C">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00325DCC" w:rsidRPr="00DD2E9C">
        <w:rPr>
          <w:rFonts w:ascii="Times New Roman" w:hAnsi="Times New Roman" w:cs="Times New Roman"/>
          <w:sz w:val="24"/>
          <w:szCs w:val="24"/>
        </w:rPr>
        <w:t>.</w:t>
      </w:r>
    </w:p>
    <w:p w:rsidR="00325DCC" w:rsidRPr="00DD2E9C" w:rsidRDefault="00325DCC" w:rsidP="00325DCC">
      <w:pPr>
        <w:jc w:val="both"/>
        <w:rPr>
          <w:rFonts w:ascii="Times New Roman" w:hAnsi="Times New Roman" w:cs="Times New Roman"/>
          <w:sz w:val="24"/>
          <w:szCs w:val="24"/>
        </w:rPr>
      </w:pPr>
      <w:r w:rsidRPr="00DD2E9C">
        <w:rPr>
          <w:rFonts w:ascii="Times New Roman" w:hAnsi="Times New Roman" w:cs="Times New Roman"/>
          <w:sz w:val="24"/>
          <w:szCs w:val="24"/>
        </w:rPr>
        <w:t>4.1. У разі подання відомостей про АЗС партнерів, учасник повинен надати документ, яким підтвердить законність співпраці та можливість подальшої заправки транспортних засобів Замовника на АЗС партнера:</w:t>
      </w:r>
    </w:p>
    <w:p w:rsidR="008A52A0" w:rsidRPr="00782291" w:rsidRDefault="00325DCC" w:rsidP="00325DCC">
      <w:pPr>
        <w:jc w:val="both"/>
        <w:rPr>
          <w:rFonts w:ascii="Times New Roman" w:hAnsi="Times New Roman" w:cs="Times New Roman"/>
          <w:sz w:val="24"/>
          <w:szCs w:val="24"/>
        </w:rPr>
      </w:pPr>
      <w:r w:rsidRPr="00DD2E9C">
        <w:rPr>
          <w:rFonts w:ascii="Times New Roman" w:hAnsi="Times New Roman" w:cs="Times New Roman"/>
          <w:sz w:val="24"/>
          <w:szCs w:val="24"/>
        </w:rPr>
        <w:t>- договір про співпрацю, постачання тощо, укладений із власником АЗС / або з партнером, посередником, постачальником тощо.</w:t>
      </w:r>
    </w:p>
    <w:sectPr w:rsidR="008A52A0" w:rsidRPr="00782291" w:rsidSect="00235969">
      <w:headerReference w:type="default" r:id="rId1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FB5" w:rsidRDefault="00597FB5">
      <w:r>
        <w:separator/>
      </w:r>
    </w:p>
  </w:endnote>
  <w:endnote w:type="continuationSeparator" w:id="1">
    <w:p w:rsidR="00597FB5" w:rsidRDefault="00597F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Arial"/>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FB5" w:rsidRDefault="00597FB5">
      <w:r>
        <w:separator/>
      </w:r>
    </w:p>
  </w:footnote>
  <w:footnote w:type="continuationSeparator" w:id="1">
    <w:p w:rsidR="00597FB5" w:rsidRDefault="00597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91" w:rsidRDefault="008B579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78229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D2E9C">
      <w:rPr>
        <w:rFonts w:ascii="Times New Roman" w:eastAsia="Times New Roman" w:hAnsi="Times New Roman" w:cs="Times New Roman"/>
        <w:noProof/>
        <w:color w:val="000000"/>
        <w:sz w:val="28"/>
        <w:szCs w:val="28"/>
      </w:rPr>
      <w:t>40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3">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4"/>
  </w:num>
  <w:num w:numId="3">
    <w:abstractNumId w:val="4"/>
  </w:num>
  <w:num w:numId="4">
    <w:abstractNumId w:val="19"/>
  </w:num>
  <w:num w:numId="5">
    <w:abstractNumId w:val="25"/>
  </w:num>
  <w:num w:numId="6">
    <w:abstractNumId w:val="18"/>
  </w:num>
  <w:num w:numId="7">
    <w:abstractNumId w:val="8"/>
  </w:num>
  <w:num w:numId="8">
    <w:abstractNumId w:val="22"/>
  </w:num>
  <w:num w:numId="9">
    <w:abstractNumId w:val="21"/>
  </w:num>
  <w:num w:numId="10">
    <w:abstractNumId w:val="2"/>
  </w:num>
  <w:num w:numId="11">
    <w:abstractNumId w:val="6"/>
  </w:num>
  <w:num w:numId="12">
    <w:abstractNumId w:val="9"/>
  </w:num>
  <w:num w:numId="13">
    <w:abstractNumId w:val="14"/>
  </w:num>
  <w:num w:numId="14">
    <w:abstractNumId w:val="5"/>
  </w:num>
  <w:num w:numId="15">
    <w:abstractNumId w:val="13"/>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0"/>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0"/>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049E6"/>
    <w:rsid w:val="00027196"/>
    <w:rsid w:val="00036E3B"/>
    <w:rsid w:val="00041B8C"/>
    <w:rsid w:val="0006406F"/>
    <w:rsid w:val="00077F12"/>
    <w:rsid w:val="000C1E07"/>
    <w:rsid w:val="000C26B6"/>
    <w:rsid w:val="000D4C98"/>
    <w:rsid w:val="000E50F3"/>
    <w:rsid w:val="001109A4"/>
    <w:rsid w:val="001436AD"/>
    <w:rsid w:val="0018357D"/>
    <w:rsid w:val="001A5BF3"/>
    <w:rsid w:val="001D7658"/>
    <w:rsid w:val="002049E6"/>
    <w:rsid w:val="00216C5E"/>
    <w:rsid w:val="00220A13"/>
    <w:rsid w:val="0022459B"/>
    <w:rsid w:val="00233D74"/>
    <w:rsid w:val="00235969"/>
    <w:rsid w:val="00255D80"/>
    <w:rsid w:val="0026350B"/>
    <w:rsid w:val="00276DF2"/>
    <w:rsid w:val="0029065F"/>
    <w:rsid w:val="00294045"/>
    <w:rsid w:val="002B708D"/>
    <w:rsid w:val="002C0C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7006"/>
    <w:rsid w:val="003542C0"/>
    <w:rsid w:val="00370063"/>
    <w:rsid w:val="00383153"/>
    <w:rsid w:val="00387DB7"/>
    <w:rsid w:val="003B4061"/>
    <w:rsid w:val="003C07AF"/>
    <w:rsid w:val="003C460C"/>
    <w:rsid w:val="003F6B6D"/>
    <w:rsid w:val="00427755"/>
    <w:rsid w:val="004349AD"/>
    <w:rsid w:val="004465ED"/>
    <w:rsid w:val="00481B51"/>
    <w:rsid w:val="004A5408"/>
    <w:rsid w:val="004B1CD1"/>
    <w:rsid w:val="004B61F4"/>
    <w:rsid w:val="004F7DC8"/>
    <w:rsid w:val="00502391"/>
    <w:rsid w:val="00505BC6"/>
    <w:rsid w:val="005116CB"/>
    <w:rsid w:val="005262C1"/>
    <w:rsid w:val="00574604"/>
    <w:rsid w:val="00597FB5"/>
    <w:rsid w:val="005B3170"/>
    <w:rsid w:val="005C5C83"/>
    <w:rsid w:val="005E4C31"/>
    <w:rsid w:val="005E4DED"/>
    <w:rsid w:val="00612F41"/>
    <w:rsid w:val="0062364A"/>
    <w:rsid w:val="006602F0"/>
    <w:rsid w:val="0068425B"/>
    <w:rsid w:val="006957C5"/>
    <w:rsid w:val="006E477F"/>
    <w:rsid w:val="006F6F3A"/>
    <w:rsid w:val="007059C3"/>
    <w:rsid w:val="00725B6A"/>
    <w:rsid w:val="00733091"/>
    <w:rsid w:val="00752542"/>
    <w:rsid w:val="007545D7"/>
    <w:rsid w:val="00767AAF"/>
    <w:rsid w:val="00782291"/>
    <w:rsid w:val="007824E7"/>
    <w:rsid w:val="00784930"/>
    <w:rsid w:val="007875FC"/>
    <w:rsid w:val="00795956"/>
    <w:rsid w:val="007A18AB"/>
    <w:rsid w:val="007B09DA"/>
    <w:rsid w:val="007C6B7A"/>
    <w:rsid w:val="007F4D00"/>
    <w:rsid w:val="00820CEB"/>
    <w:rsid w:val="00830740"/>
    <w:rsid w:val="00842607"/>
    <w:rsid w:val="00865BC5"/>
    <w:rsid w:val="008660B2"/>
    <w:rsid w:val="008A52A0"/>
    <w:rsid w:val="008A59F5"/>
    <w:rsid w:val="008B5792"/>
    <w:rsid w:val="008D7812"/>
    <w:rsid w:val="008F088E"/>
    <w:rsid w:val="008F39AA"/>
    <w:rsid w:val="00902624"/>
    <w:rsid w:val="00932366"/>
    <w:rsid w:val="00935D9B"/>
    <w:rsid w:val="009476A5"/>
    <w:rsid w:val="00961589"/>
    <w:rsid w:val="009675E8"/>
    <w:rsid w:val="009767C2"/>
    <w:rsid w:val="0098459A"/>
    <w:rsid w:val="00993FC2"/>
    <w:rsid w:val="009A6846"/>
    <w:rsid w:val="009A7494"/>
    <w:rsid w:val="009B67D7"/>
    <w:rsid w:val="009E7967"/>
    <w:rsid w:val="009F1360"/>
    <w:rsid w:val="00A0242C"/>
    <w:rsid w:val="00A20A1C"/>
    <w:rsid w:val="00A257F3"/>
    <w:rsid w:val="00A318AE"/>
    <w:rsid w:val="00A601C4"/>
    <w:rsid w:val="00A70F99"/>
    <w:rsid w:val="00A83174"/>
    <w:rsid w:val="00AE3098"/>
    <w:rsid w:val="00AF3959"/>
    <w:rsid w:val="00AF5831"/>
    <w:rsid w:val="00AF7184"/>
    <w:rsid w:val="00B247F7"/>
    <w:rsid w:val="00B310D2"/>
    <w:rsid w:val="00B37825"/>
    <w:rsid w:val="00B37A11"/>
    <w:rsid w:val="00B463B3"/>
    <w:rsid w:val="00BB33F9"/>
    <w:rsid w:val="00BD09CF"/>
    <w:rsid w:val="00C01395"/>
    <w:rsid w:val="00C1284E"/>
    <w:rsid w:val="00C157D2"/>
    <w:rsid w:val="00C35E77"/>
    <w:rsid w:val="00C9088C"/>
    <w:rsid w:val="00CD5980"/>
    <w:rsid w:val="00CD77FD"/>
    <w:rsid w:val="00CF3903"/>
    <w:rsid w:val="00D57459"/>
    <w:rsid w:val="00D85D98"/>
    <w:rsid w:val="00D91767"/>
    <w:rsid w:val="00D97065"/>
    <w:rsid w:val="00DA0337"/>
    <w:rsid w:val="00DA14ED"/>
    <w:rsid w:val="00DA3B81"/>
    <w:rsid w:val="00DA5381"/>
    <w:rsid w:val="00DB5E10"/>
    <w:rsid w:val="00DC720A"/>
    <w:rsid w:val="00DD2E9C"/>
    <w:rsid w:val="00DE00C5"/>
    <w:rsid w:val="00DF6EF2"/>
    <w:rsid w:val="00E42E0A"/>
    <w:rsid w:val="00E438A5"/>
    <w:rsid w:val="00E50E7D"/>
    <w:rsid w:val="00E5170C"/>
    <w:rsid w:val="00E62BBF"/>
    <w:rsid w:val="00E6494D"/>
    <w:rsid w:val="00E94AC1"/>
    <w:rsid w:val="00EA6DD3"/>
    <w:rsid w:val="00EB24C4"/>
    <w:rsid w:val="00EB7CDD"/>
    <w:rsid w:val="00ED10E8"/>
    <w:rsid w:val="00ED4F2F"/>
    <w:rsid w:val="00F07F7D"/>
    <w:rsid w:val="00F21D8F"/>
    <w:rsid w:val="00F34F78"/>
    <w:rsid w:val="00F43DCC"/>
    <w:rsid w:val="00F47688"/>
    <w:rsid w:val="00F63D7E"/>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uiPriority w:val="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youcontrol.com.ua/tenders/check/1"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73364</Words>
  <Characters>41818</Characters>
  <Application>Microsoft Office Word</Application>
  <DocSecurity>0</DocSecurity>
  <Lines>348</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2023-01-26T21:56:00Z</dcterms:created>
  <dcterms:modified xsi:type="dcterms:W3CDTF">2023-01-26T21:56:00Z</dcterms:modified>
</cp:coreProperties>
</file>