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1A" w:rsidRDefault="00D15672" w:rsidP="00D1061A">
      <w:pPr>
        <w:jc w:val="right"/>
        <w:rPr>
          <w:b/>
          <w:bCs/>
        </w:rPr>
      </w:pPr>
      <w:r>
        <w:rPr>
          <w:b/>
          <w:bCs/>
        </w:rPr>
        <w:t xml:space="preserve">Додаток </w:t>
      </w:r>
      <w:r>
        <w:rPr>
          <w:b/>
          <w:bCs/>
          <w:lang w:val="ru-RU"/>
        </w:rPr>
        <w:t>4</w:t>
      </w:r>
      <w:r w:rsidR="00D1061A" w:rsidRPr="00B42F75">
        <w:rPr>
          <w:b/>
          <w:bCs/>
        </w:rPr>
        <w:t xml:space="preserve"> </w:t>
      </w:r>
    </w:p>
    <w:p w:rsidR="00D1061A" w:rsidRDefault="00D1061A" w:rsidP="00D1061A">
      <w:pPr>
        <w:jc w:val="right"/>
        <w:rPr>
          <w:b/>
          <w:bCs/>
        </w:rPr>
      </w:pPr>
      <w:r w:rsidRPr="00B42F75">
        <w:rPr>
          <w:b/>
          <w:bCs/>
        </w:rPr>
        <w:t>до тендерної документації</w:t>
      </w:r>
    </w:p>
    <w:p w:rsidR="00617DC1" w:rsidRDefault="00617DC1" w:rsidP="00D1061A">
      <w:pPr>
        <w:jc w:val="right"/>
        <w:rPr>
          <w:b/>
          <w:bCs/>
        </w:rPr>
      </w:pPr>
    </w:p>
    <w:p w:rsidR="00934D86" w:rsidRPr="00B42F75" w:rsidRDefault="00934D86" w:rsidP="00D1061A">
      <w:pPr>
        <w:jc w:val="right"/>
        <w:rPr>
          <w:b/>
          <w:bCs/>
        </w:rPr>
      </w:pPr>
    </w:p>
    <w:p w:rsidR="00384F35" w:rsidRPr="00B42F75" w:rsidRDefault="00384F35" w:rsidP="00384F35">
      <w:pPr>
        <w:widowControl w:val="0"/>
        <w:spacing w:after="200"/>
        <w:ind w:firstLine="709"/>
        <w:contextualSpacing/>
        <w:jc w:val="both"/>
        <w:rPr>
          <w:rFonts w:eastAsia="Calibri"/>
          <w:i/>
          <w:color w:val="000000"/>
          <w:lang w:eastAsia="uk-UA"/>
        </w:rPr>
      </w:pPr>
      <w:r w:rsidRPr="00B42F75">
        <w:rPr>
          <w:rFonts w:eastAsia="Calibri"/>
          <w:i/>
          <w:color w:val="000000"/>
          <w:lang w:eastAsia="uk-UA"/>
        </w:rPr>
        <w:t>Тендерна пропозиція учасника повинна бути складена і заповнена за наведеною нижче формою:</w:t>
      </w:r>
    </w:p>
    <w:p w:rsidR="00384F35" w:rsidRPr="00B42F75" w:rsidRDefault="00384F35" w:rsidP="00384F35">
      <w:pPr>
        <w:widowControl w:val="0"/>
        <w:spacing w:after="200"/>
        <w:contextualSpacing/>
        <w:jc w:val="center"/>
        <w:rPr>
          <w:rFonts w:eastAsia="Calibri"/>
          <w:b/>
          <w:bCs/>
          <w:color w:val="000000"/>
          <w:lang w:eastAsia="uk-UA"/>
        </w:rPr>
      </w:pPr>
    </w:p>
    <w:p w:rsidR="00D41203" w:rsidRPr="00095D59" w:rsidRDefault="00D41203" w:rsidP="00D41203">
      <w:pPr>
        <w:widowControl w:val="0"/>
        <w:ind w:firstLine="567"/>
        <w:contextualSpacing/>
        <w:jc w:val="center"/>
        <w:rPr>
          <w:b/>
          <w:iCs/>
          <w:color w:val="000000"/>
          <w:lang w:eastAsia="uk-UA"/>
        </w:rPr>
      </w:pPr>
      <w:r w:rsidRPr="00095D59">
        <w:rPr>
          <w:b/>
          <w:iCs/>
          <w:color w:val="000000"/>
          <w:lang w:eastAsia="uk-UA"/>
        </w:rPr>
        <w:t>Фор</w:t>
      </w:r>
      <w:r>
        <w:rPr>
          <w:b/>
          <w:iCs/>
          <w:color w:val="000000"/>
          <w:lang w:eastAsia="uk-UA"/>
        </w:rPr>
        <w:t>ма «ТЕНДЕРНА (ЦІНОВА) ПРОПОЗИЦІЯ</w:t>
      </w:r>
      <w:r w:rsidRPr="00095D59">
        <w:rPr>
          <w:b/>
          <w:iCs/>
          <w:color w:val="000000"/>
          <w:lang w:eastAsia="uk-UA"/>
        </w:rPr>
        <w:t>»</w:t>
      </w:r>
    </w:p>
    <w:p w:rsidR="00D41203" w:rsidRPr="00095D59" w:rsidRDefault="00D41203" w:rsidP="00D41203">
      <w:pPr>
        <w:widowControl w:val="0"/>
        <w:ind w:firstLine="567"/>
        <w:contextualSpacing/>
        <w:jc w:val="center"/>
        <w:rPr>
          <w:b/>
          <w:bCs/>
          <w:color w:val="000000"/>
          <w:lang w:eastAsia="uk-UA"/>
        </w:rPr>
      </w:pPr>
    </w:p>
    <w:p w:rsidR="00D41203" w:rsidRPr="00095D59" w:rsidRDefault="00D41203" w:rsidP="00D41203">
      <w:pPr>
        <w:widowControl w:val="0"/>
        <w:ind w:left="-851" w:firstLine="567"/>
        <w:contextualSpacing/>
        <w:jc w:val="both"/>
        <w:rPr>
          <w:color w:val="000000"/>
          <w:lang w:eastAsia="uk-UA"/>
        </w:rPr>
      </w:pPr>
      <w:r w:rsidRPr="00095D59">
        <w:rPr>
          <w:color w:val="000000"/>
          <w:lang w:eastAsia="uk-UA"/>
        </w:rPr>
        <w:t>Ми, _________________</w:t>
      </w:r>
      <w:r>
        <w:rPr>
          <w:color w:val="000000"/>
          <w:lang w:eastAsia="uk-UA"/>
        </w:rPr>
        <w:t>______ (назва учасника</w:t>
      </w:r>
      <w:r w:rsidRPr="00095D59">
        <w:rPr>
          <w:color w:val="000000"/>
          <w:lang w:eastAsia="uk-UA"/>
        </w:rPr>
        <w:t xml:space="preserve">), надаємо свою пропозицію </w:t>
      </w:r>
      <w:r>
        <w:rPr>
          <w:color w:val="000000"/>
          <w:lang w:eastAsia="uk-UA"/>
        </w:rPr>
        <w:t>щодо участі у відкритих торгах</w:t>
      </w:r>
      <w:r w:rsidRPr="00095D59">
        <w:rPr>
          <w:color w:val="000000"/>
          <w:lang w:eastAsia="uk-UA"/>
        </w:rPr>
        <w:t xml:space="preserve"> на закупівлю:_______________________________________________________, згідно з технічними вимогами Замовника торгів.</w:t>
      </w:r>
    </w:p>
    <w:p w:rsidR="00D41203" w:rsidRPr="00095D59" w:rsidRDefault="00D41203" w:rsidP="00D41203">
      <w:pPr>
        <w:widowControl w:val="0"/>
        <w:ind w:left="-851" w:firstLine="567"/>
        <w:contextualSpacing/>
        <w:jc w:val="both"/>
        <w:rPr>
          <w:color w:val="000000"/>
          <w:lang w:eastAsia="uk-UA"/>
        </w:rPr>
      </w:pPr>
      <w:r w:rsidRPr="00095D59">
        <w:rPr>
          <w:color w:val="000000"/>
          <w:lang w:eastAsia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наступною ціною: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2555"/>
        <w:gridCol w:w="1875"/>
        <w:gridCol w:w="1271"/>
        <w:gridCol w:w="1786"/>
        <w:gridCol w:w="1793"/>
      </w:tblGrid>
      <w:tr w:rsidR="00D15672" w:rsidRPr="00D07FC9" w:rsidTr="001F6E89">
        <w:trPr>
          <w:cantSplit/>
          <w:trHeight w:val="113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5672" w:rsidRPr="00D07FC9" w:rsidRDefault="00D15672" w:rsidP="001F6E89">
            <w:pPr>
              <w:ind w:left="113" w:right="113"/>
              <w:jc w:val="center"/>
            </w:pPr>
            <w:r w:rsidRPr="00D07FC9">
              <w:t>№ п/п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jc w:val="center"/>
            </w:pPr>
            <w:r w:rsidRPr="00D07FC9">
              <w:t>Найменування</w:t>
            </w:r>
          </w:p>
          <w:p w:rsidR="00D15672" w:rsidRPr="00D07FC9" w:rsidRDefault="00D15672" w:rsidP="001F6E89">
            <w:pPr>
              <w:jc w:val="center"/>
            </w:pPr>
            <w:r w:rsidRPr="00D07FC9">
              <w:t>продукції</w:t>
            </w:r>
          </w:p>
          <w:p w:rsidR="00D15672" w:rsidRPr="00D07FC9" w:rsidRDefault="00D15672" w:rsidP="001F6E89">
            <w:pPr>
              <w:jc w:val="center"/>
              <w:rPr>
                <w:b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D07FC9" w:rsidRDefault="00D15672" w:rsidP="001F6E89">
            <w:pPr>
              <w:jc w:val="center"/>
            </w:pPr>
            <w:r w:rsidRPr="00D07FC9">
              <w:t>Код за Державний класифікатор</w:t>
            </w:r>
          </w:p>
          <w:p w:rsidR="00D15672" w:rsidRPr="00D07FC9" w:rsidRDefault="00D15672" w:rsidP="001F6E89">
            <w:pPr>
              <w:jc w:val="center"/>
            </w:pPr>
            <w:r w:rsidRPr="00D07FC9">
              <w:t>021:2015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D07FC9" w:rsidRDefault="00D15672" w:rsidP="001F6E89">
            <w:pPr>
              <w:ind w:right="-108"/>
              <w:jc w:val="center"/>
            </w:pPr>
            <w:r w:rsidRPr="00D07FC9">
              <w:t>Кількість</w:t>
            </w:r>
          </w:p>
          <w:p w:rsidR="00D15672" w:rsidRPr="00D07FC9" w:rsidRDefault="00D15672" w:rsidP="001F6E89">
            <w:pPr>
              <w:ind w:right="-108"/>
              <w:jc w:val="center"/>
            </w:pPr>
            <w:r w:rsidRPr="00D07FC9">
              <w:t>(тонн)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D07FC9" w:rsidRDefault="00D15672" w:rsidP="001F6E89">
            <w:pPr>
              <w:ind w:left="-107" w:right="-107"/>
              <w:jc w:val="center"/>
            </w:pPr>
            <w:r w:rsidRPr="00D07FC9">
              <w:t>Ціна за одиницю виміру товару з ПДВ та транспортними витратами, грн.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D07FC9" w:rsidRDefault="00D15672" w:rsidP="001F6E89">
            <w:pPr>
              <w:jc w:val="center"/>
            </w:pPr>
            <w:r w:rsidRPr="00D07FC9">
              <w:t>Загальна сума вартості товару з ПДВ і транспортними витратами, грн.</w:t>
            </w:r>
          </w:p>
        </w:tc>
      </w:tr>
      <w:tr w:rsidR="00D15672" w:rsidRPr="00D07FC9" w:rsidTr="001F6E89">
        <w:trPr>
          <w:trHeight w:val="17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72" w:rsidRPr="00D07FC9" w:rsidRDefault="00D15672" w:rsidP="001F6E89">
            <w:pPr>
              <w:ind w:right="-107"/>
              <w:jc w:val="both"/>
              <w:rPr>
                <w:b/>
              </w:rPr>
            </w:pPr>
            <w:r w:rsidRPr="00D07FC9">
              <w:rPr>
                <w:b/>
              </w:rPr>
              <w:t>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D07FC9" w:rsidRDefault="00D15672" w:rsidP="001F6E89">
            <w:pPr>
              <w:ind w:right="34"/>
              <w:jc w:val="both"/>
              <w:rPr>
                <w:b/>
              </w:rPr>
            </w:pPr>
            <w:r w:rsidRPr="00D07FC9">
              <w:rPr>
                <w:b/>
              </w:rPr>
              <w:t xml:space="preserve">Вугілля кам’яне </w:t>
            </w:r>
          </w:p>
          <w:p w:rsidR="00D15672" w:rsidRPr="00D07FC9" w:rsidRDefault="00D15672" w:rsidP="001F6E89">
            <w:pPr>
              <w:ind w:right="34"/>
              <w:jc w:val="both"/>
              <w:rPr>
                <w:b/>
              </w:rPr>
            </w:pPr>
            <w:r w:rsidRPr="00D07FC9">
              <w:rPr>
                <w:b/>
              </w:rPr>
              <w:t>марки  ДГ (13-100)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D07FC9" w:rsidRDefault="00D15672" w:rsidP="001F6E89">
            <w:pPr>
              <w:rPr>
                <w:b/>
              </w:rPr>
            </w:pPr>
            <w:r w:rsidRPr="00D07FC9">
              <w:rPr>
                <w:b/>
              </w:rPr>
              <w:t>09110000-3: Тверде паливо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9009B7" w:rsidRDefault="00D15672" w:rsidP="0002005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020058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,10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jc w:val="center"/>
            </w:pPr>
          </w:p>
        </w:tc>
      </w:tr>
      <w:tr w:rsidR="00D15672" w:rsidRPr="00D07FC9" w:rsidTr="001F6E89">
        <w:trPr>
          <w:trHeight w:val="17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72" w:rsidRPr="00D07FC9" w:rsidRDefault="00D15672" w:rsidP="001F6E89">
            <w:pPr>
              <w:ind w:right="-107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B875DE" w:rsidRDefault="00D15672" w:rsidP="001F6E89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>Вугілля кам’яне марки ДГ (13-50)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D07FC9" w:rsidRDefault="00D15672" w:rsidP="001F6E89">
            <w:pPr>
              <w:rPr>
                <w:b/>
              </w:rPr>
            </w:pPr>
            <w:r w:rsidRPr="00D07FC9">
              <w:rPr>
                <w:b/>
              </w:rPr>
              <w:t>09110000-3: Тверде паливо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B875DE" w:rsidRDefault="00D15672" w:rsidP="001F6E8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jc w:val="center"/>
            </w:pPr>
          </w:p>
        </w:tc>
      </w:tr>
      <w:tr w:rsidR="00D15672" w:rsidRPr="00D07FC9" w:rsidTr="001F6E89">
        <w:trPr>
          <w:trHeight w:val="17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72" w:rsidRPr="00D07FC9" w:rsidRDefault="00D15672" w:rsidP="001F6E89">
            <w:pPr>
              <w:ind w:right="-107"/>
              <w:jc w:val="both"/>
              <w:rPr>
                <w:b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D07FC9" w:rsidRDefault="00D15672" w:rsidP="001F6E89">
            <w:pPr>
              <w:ind w:right="34"/>
              <w:jc w:val="both"/>
              <w:rPr>
                <w:b/>
              </w:rPr>
            </w:pPr>
            <w:r w:rsidRPr="00D07FC9">
              <w:rPr>
                <w:b/>
              </w:rPr>
              <w:t>ПДВ: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D07FC9" w:rsidRDefault="00D15672" w:rsidP="001F6E89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672" w:rsidRPr="00D07FC9" w:rsidRDefault="00D15672" w:rsidP="001F6E89">
            <w:pPr>
              <w:jc w:val="center"/>
              <w:rPr>
                <w:b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jc w:val="center"/>
            </w:pPr>
          </w:p>
        </w:tc>
      </w:tr>
      <w:tr w:rsidR="00D15672" w:rsidRPr="00D07FC9" w:rsidTr="001F6E89">
        <w:trPr>
          <w:trHeight w:val="17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2" w:rsidRPr="00D07FC9" w:rsidRDefault="00D15672" w:rsidP="001F6E89">
            <w:pPr>
              <w:ind w:right="-107"/>
              <w:jc w:val="both"/>
              <w:rPr>
                <w:b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ind w:right="34"/>
              <w:jc w:val="both"/>
              <w:rPr>
                <w:b/>
              </w:rPr>
            </w:pPr>
            <w:r w:rsidRPr="00D07FC9">
              <w:rPr>
                <w:b/>
              </w:rPr>
              <w:t>Всього з ПДВ: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D07FC9" w:rsidRDefault="00D15672" w:rsidP="001F6E89">
            <w:pPr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2" w:rsidRPr="00893606" w:rsidRDefault="00D15672" w:rsidP="001F6E89">
            <w:pPr>
              <w:jc w:val="center"/>
              <w:rPr>
                <w:i/>
                <w:lang w:val="ru-RU"/>
              </w:rPr>
            </w:pPr>
            <w:r w:rsidRPr="00893606">
              <w:rPr>
                <w:i/>
                <w:lang w:val="ru-RU"/>
              </w:rPr>
              <w:t>Цифрами та словами</w:t>
            </w:r>
          </w:p>
        </w:tc>
      </w:tr>
    </w:tbl>
    <w:p w:rsidR="00D41203" w:rsidRDefault="00D41203" w:rsidP="00D41203">
      <w:pPr>
        <w:rPr>
          <w:b/>
          <w:u w:val="single"/>
          <w:lang w:val="ru-RU"/>
        </w:rPr>
      </w:pPr>
    </w:p>
    <w:p w:rsidR="00D1061A" w:rsidRPr="00893606" w:rsidRDefault="00D1061A" w:rsidP="00893606">
      <w:pPr>
        <w:shd w:val="clear" w:color="auto" w:fill="FFFFFF" w:themeFill="background1"/>
        <w:jc w:val="both"/>
        <w:rPr>
          <w:lang w:val="ru-RU"/>
        </w:rPr>
      </w:pP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t>Ми підтверджуємо повну та беззаперечну згоду з усіма умовами та вимоги, що вказані в тендерній документації.</w:t>
      </w: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зобов’язуємося, у випадку прийняття рішення про намір укласти договір про закупівлю з нашою компанією, поставити товари на умовах, визначених у тендерній документації.</w:t>
      </w: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iCs/>
          <w:lang w:eastAsia="en-US"/>
        </w:rPr>
        <w:t xml:space="preserve">Ми зобов’язуємося у випадку </w:t>
      </w:r>
      <w:r w:rsidRPr="00384F35">
        <w:rPr>
          <w:rFonts w:eastAsia="Calibri"/>
          <w:iCs/>
          <w:lang w:eastAsia="en-US"/>
        </w:rPr>
        <w:t>визначення нас переможцем та</w:t>
      </w:r>
      <w:r w:rsidRPr="00384F35">
        <w:rPr>
          <w:iCs/>
          <w:lang w:eastAsia="en-US"/>
        </w:rPr>
        <w:t xml:space="preserve"> прийняття рішення про намір укласти з нами договір про закупівлю </w:t>
      </w:r>
      <w:r w:rsidRPr="00384F35">
        <w:rPr>
          <w:lang w:eastAsia="en-US"/>
        </w:rPr>
        <w:t>завантажити в Систему у сканованому вигляді</w:t>
      </w:r>
      <w:r w:rsidRPr="00384F35">
        <w:rPr>
          <w:iCs/>
          <w:lang w:eastAsia="en-US"/>
        </w:rPr>
        <w:t xml:space="preserve"> документи та надати/надіслати доку</w:t>
      </w:r>
      <w:r w:rsidR="001273F4">
        <w:rPr>
          <w:iCs/>
          <w:lang w:eastAsia="en-US"/>
        </w:rPr>
        <w:t xml:space="preserve">менти, перелік яких визначено </w:t>
      </w:r>
      <w:r w:rsidRPr="00384F35">
        <w:rPr>
          <w:rFonts w:eastAsia="Calibri"/>
          <w:lang w:eastAsia="uk-UA"/>
        </w:rPr>
        <w:t>тендерно</w:t>
      </w:r>
      <w:r w:rsidR="001273F4">
        <w:rPr>
          <w:rFonts w:eastAsia="Calibri"/>
          <w:lang w:eastAsia="uk-UA"/>
        </w:rPr>
        <w:t>ю</w:t>
      </w:r>
      <w:r w:rsidR="00893606">
        <w:rPr>
          <w:rFonts w:eastAsia="Calibri"/>
          <w:lang w:val="ru-RU" w:eastAsia="uk-UA"/>
        </w:rPr>
        <w:t xml:space="preserve"> </w:t>
      </w:r>
      <w:r w:rsidR="001273F4">
        <w:rPr>
          <w:iCs/>
          <w:lang w:eastAsia="en-US"/>
        </w:rPr>
        <w:t>документацією</w:t>
      </w:r>
      <w:r w:rsidRPr="00384F35">
        <w:rPr>
          <w:iCs/>
          <w:lang w:eastAsia="en-US"/>
        </w:rPr>
        <w:t xml:space="preserve"> для переможця процедури закупівлі на </w:t>
      </w:r>
      <w:r w:rsidRPr="00384F35">
        <w:rPr>
          <w:rFonts w:eastAsia="Arial"/>
          <w:iCs/>
          <w:color w:val="000000"/>
        </w:rPr>
        <w:t>зазначену вище закупівлю у визначені цим пунктом строки.</w:t>
      </w: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Ми згодні дотримуватись положень цієї тендерної пропозиції протягом </w:t>
      </w:r>
      <w:r w:rsidRPr="006E4DA1">
        <w:rPr>
          <w:rFonts w:eastAsia="Arial"/>
          <w:b/>
          <w:bCs/>
          <w:iCs/>
          <w:color w:val="000000"/>
        </w:rPr>
        <w:t>120</w:t>
      </w:r>
      <w:r w:rsidRPr="00384F35">
        <w:rPr>
          <w:rFonts w:eastAsia="Arial"/>
          <w:iCs/>
          <w:color w:val="000000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384F35" w:rsidRPr="00384F35" w:rsidRDefault="00384F35" w:rsidP="00384F3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"/>
          <w:iCs/>
          <w:color w:val="000000"/>
        </w:rPr>
      </w:pPr>
      <w:r w:rsidRPr="00384F35">
        <w:rPr>
          <w:rFonts w:eastAsia="Arial"/>
          <w:iCs/>
          <w:color w:val="000000"/>
        </w:rPr>
        <w:t xml:space="preserve">Якщо нас буде визнано переможцем торгів, ми беремо на себе зобов’язання підписати договір про закупівлю </w:t>
      </w:r>
      <w:r w:rsidR="0055787A">
        <w:rPr>
          <w:rFonts w:eastAsia="Arial"/>
          <w:iCs/>
          <w:color w:val="000000"/>
        </w:rPr>
        <w:t xml:space="preserve">у строки </w:t>
      </w:r>
      <w:r w:rsidR="0055787A" w:rsidRPr="0055787A">
        <w:rPr>
          <w:rFonts w:eastAsia="Arial"/>
          <w:iCs/>
          <w:color w:val="000000"/>
        </w:rPr>
        <w:t>відповідно до вимог Закону України «Про публічні закупівлі» з урахуванням Постанови від 12.10.2022р. № 1</w:t>
      </w:r>
      <w:r w:rsidR="0055787A">
        <w:rPr>
          <w:rFonts w:eastAsia="Arial"/>
          <w:iCs/>
          <w:color w:val="000000"/>
        </w:rPr>
        <w:t>178 Кабінету Міністрів України</w:t>
      </w:r>
      <w:r w:rsidR="00893606" w:rsidRPr="00893606">
        <w:rPr>
          <w:rFonts w:eastAsia="Arial"/>
          <w:iCs/>
          <w:color w:val="000000"/>
        </w:rPr>
        <w:t xml:space="preserve"> </w:t>
      </w:r>
      <w:r w:rsidRPr="00384F35">
        <w:rPr>
          <w:rFonts w:eastAsia="Arial"/>
          <w:iCs/>
          <w:color w:val="000000"/>
        </w:rPr>
        <w:t>та виконати усі умови договору.</w:t>
      </w:r>
    </w:p>
    <w:p w:rsidR="00617DC1" w:rsidRDefault="00617DC1" w:rsidP="00B9764F">
      <w:pPr>
        <w:shd w:val="clear" w:color="auto" w:fill="FFFFFF" w:themeFill="background1"/>
        <w:jc w:val="both"/>
      </w:pPr>
    </w:p>
    <w:p w:rsidR="00617DC1" w:rsidRPr="0052781E" w:rsidRDefault="00617DC1" w:rsidP="00D1061A">
      <w:pPr>
        <w:shd w:val="clear" w:color="auto" w:fill="FFFFFF" w:themeFill="background1"/>
        <w:ind w:firstLine="454"/>
        <w:jc w:val="both"/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061A" w:rsidRPr="0052781E" w:rsidTr="00943311">
        <w:tc>
          <w:tcPr>
            <w:tcW w:w="3342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sz w:val="20"/>
                <w:szCs w:val="20"/>
              </w:rPr>
              <w:t>________________________</w:t>
            </w:r>
          </w:p>
        </w:tc>
      </w:tr>
      <w:tr w:rsidR="00D1061A" w:rsidRPr="0052781E" w:rsidTr="00943311">
        <w:tc>
          <w:tcPr>
            <w:tcW w:w="3342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D1061A" w:rsidRPr="0052781E" w:rsidRDefault="00D1061A" w:rsidP="00943311">
            <w:pPr>
              <w:shd w:val="clear" w:color="auto" w:fill="FFFFFF" w:themeFill="background1"/>
              <w:jc w:val="center"/>
            </w:pPr>
            <w:r w:rsidRPr="0052781E">
              <w:rPr>
                <w:rFonts w:eastAsia="Arial"/>
                <w:i/>
                <w:sz w:val="16"/>
                <w:szCs w:val="16"/>
              </w:rPr>
              <w:t>прізвище, ініціали</w:t>
            </w:r>
          </w:p>
        </w:tc>
      </w:tr>
    </w:tbl>
    <w:p w:rsidR="00DF2860" w:rsidRDefault="00DF2860" w:rsidP="00CB6747"/>
    <w:p w:rsidR="006B0728" w:rsidRPr="006B0728" w:rsidRDefault="006B0728" w:rsidP="006B0728"/>
    <w:p w:rsidR="006B0728" w:rsidRDefault="006B0728" w:rsidP="006B0728"/>
    <w:p w:rsidR="006B0728" w:rsidRPr="00757F88" w:rsidRDefault="006B0728" w:rsidP="006B0728">
      <w:pPr>
        <w:jc w:val="both"/>
      </w:pPr>
      <w:r w:rsidRPr="0005392C">
        <w:rPr>
          <w:b/>
        </w:rPr>
        <w:t xml:space="preserve">Тендерні пропозиції оформлюються та подаються за встановленою </w:t>
      </w:r>
      <w:r>
        <w:rPr>
          <w:b/>
        </w:rPr>
        <w:t>З</w:t>
      </w:r>
      <w:r w:rsidRPr="0005392C">
        <w:rPr>
          <w:b/>
        </w:rPr>
        <w:t>амовником формою. Учасник не повинен відступати від даної форми.</w:t>
      </w:r>
    </w:p>
    <w:p w:rsidR="006B0728" w:rsidRPr="006B0728" w:rsidRDefault="006B0728" w:rsidP="006B0728"/>
    <w:sectPr w:rsidR="006B0728" w:rsidRPr="006B0728" w:rsidSect="001733D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Qanelas Ligh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1B7"/>
    <w:multiLevelType w:val="hybridMultilevel"/>
    <w:tmpl w:val="066E0F6C"/>
    <w:lvl w:ilvl="0" w:tplc="DF5EA5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1D644245"/>
    <w:multiLevelType w:val="hybridMultilevel"/>
    <w:tmpl w:val="74929FCC"/>
    <w:styleLink w:val="WWNum91"/>
    <w:lvl w:ilvl="0" w:tplc="80DE2E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ntiqua" w:hAnsi="Antiqua" w:cs="Antiqu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 Bold" w:hAnsi="Times New Roman 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ntiqua" w:hAnsi="Antiqua" w:cs="Antiqua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 Bold" w:hAnsi="Times New Roman Bold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ntiqua" w:hAnsi="Antiqua" w:cs="Antiqua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 Bold" w:hAnsi="Times New Roman Bold" w:hint="default"/>
      </w:rPr>
    </w:lvl>
  </w:abstractNum>
  <w:abstractNum w:abstractNumId="2" w15:restartNumberingAfterBreak="0">
    <w:nsid w:val="333E1561"/>
    <w:multiLevelType w:val="hybridMultilevel"/>
    <w:tmpl w:val="4760C294"/>
    <w:lvl w:ilvl="0" w:tplc="20360662">
      <w:start w:val="24"/>
      <w:numFmt w:val="bullet"/>
      <w:lvlText w:val="-"/>
      <w:lvlJc w:val="left"/>
      <w:pPr>
        <w:ind w:left="720" w:hanging="360"/>
      </w:pPr>
      <w:rPr>
        <w:rFonts w:ascii="Qanelas Light" w:eastAsia="Times New Roman" w:hAnsi="Qanelas Light" w:cs="Segoe UI" w:hint="default"/>
        <w:color w:val="2121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421D7"/>
    <w:multiLevelType w:val="hybridMultilevel"/>
    <w:tmpl w:val="D2EC221E"/>
    <w:lvl w:ilvl="0" w:tplc="DE48E9BE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8C57395"/>
    <w:multiLevelType w:val="multilevel"/>
    <w:tmpl w:val="C964A14A"/>
    <w:lvl w:ilvl="0">
      <w:start w:val="1"/>
      <w:numFmt w:val="decimal"/>
      <w:pStyle w:val="a"/>
      <w:suff w:val="space"/>
      <w:lvlText w:val="%1."/>
      <w:lvlJc w:val="center"/>
      <w:pPr>
        <w:ind w:left="1276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284" w:firstLine="567"/>
      </w:pPr>
      <w:rPr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-425" w:firstLine="567"/>
      </w:pPr>
      <w:rPr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1C4"/>
    <w:rsid w:val="00020058"/>
    <w:rsid w:val="0002303C"/>
    <w:rsid w:val="000440D2"/>
    <w:rsid w:val="000767A6"/>
    <w:rsid w:val="000771D7"/>
    <w:rsid w:val="000D0736"/>
    <w:rsid w:val="000F6F43"/>
    <w:rsid w:val="00100E5F"/>
    <w:rsid w:val="00114E37"/>
    <w:rsid w:val="001273F4"/>
    <w:rsid w:val="00161AB8"/>
    <w:rsid w:val="001733D3"/>
    <w:rsid w:val="001B7D30"/>
    <w:rsid w:val="002012EE"/>
    <w:rsid w:val="00284879"/>
    <w:rsid w:val="00286DAE"/>
    <w:rsid w:val="002C12E2"/>
    <w:rsid w:val="002C21A2"/>
    <w:rsid w:val="00384F35"/>
    <w:rsid w:val="00405B11"/>
    <w:rsid w:val="00427068"/>
    <w:rsid w:val="004630D5"/>
    <w:rsid w:val="004653D7"/>
    <w:rsid w:val="004E63E9"/>
    <w:rsid w:val="004E6491"/>
    <w:rsid w:val="005030D5"/>
    <w:rsid w:val="00536C21"/>
    <w:rsid w:val="00554B4F"/>
    <w:rsid w:val="0055787A"/>
    <w:rsid w:val="005D7076"/>
    <w:rsid w:val="005E65F5"/>
    <w:rsid w:val="00602923"/>
    <w:rsid w:val="00617DC1"/>
    <w:rsid w:val="006A3DC9"/>
    <w:rsid w:val="006B0728"/>
    <w:rsid w:val="006E0D6A"/>
    <w:rsid w:val="006E4DA1"/>
    <w:rsid w:val="007B431C"/>
    <w:rsid w:val="00893606"/>
    <w:rsid w:val="008A2F5C"/>
    <w:rsid w:val="008C6825"/>
    <w:rsid w:val="008D26BA"/>
    <w:rsid w:val="008D7098"/>
    <w:rsid w:val="00934D86"/>
    <w:rsid w:val="009F2715"/>
    <w:rsid w:val="00A407FA"/>
    <w:rsid w:val="00B044F1"/>
    <w:rsid w:val="00B1403B"/>
    <w:rsid w:val="00B21CB7"/>
    <w:rsid w:val="00B92209"/>
    <w:rsid w:val="00B9764F"/>
    <w:rsid w:val="00BC2F5F"/>
    <w:rsid w:val="00BD6928"/>
    <w:rsid w:val="00BE1297"/>
    <w:rsid w:val="00BE3A4A"/>
    <w:rsid w:val="00C31F64"/>
    <w:rsid w:val="00C478DC"/>
    <w:rsid w:val="00C54F59"/>
    <w:rsid w:val="00CA14AB"/>
    <w:rsid w:val="00CB6747"/>
    <w:rsid w:val="00CC6C06"/>
    <w:rsid w:val="00D04F6C"/>
    <w:rsid w:val="00D1061A"/>
    <w:rsid w:val="00D15672"/>
    <w:rsid w:val="00D41203"/>
    <w:rsid w:val="00DA5627"/>
    <w:rsid w:val="00DF2860"/>
    <w:rsid w:val="00E03774"/>
    <w:rsid w:val="00E761C4"/>
    <w:rsid w:val="00EF09C5"/>
    <w:rsid w:val="00EF6B64"/>
    <w:rsid w:val="00F038C0"/>
    <w:rsid w:val="00F123DA"/>
    <w:rsid w:val="00F32D7C"/>
    <w:rsid w:val="00F36962"/>
    <w:rsid w:val="00F8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6C76"/>
  <w15:docId w15:val="{6E39E173-7CB4-43CE-8D36-4AADAA4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B1403B"/>
    <w:pPr>
      <w:keepNext/>
      <w:suppressAutoHyphens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qFormat/>
    <w:rsid w:val="00D1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rsid w:val="00B1403B"/>
    <w:rPr>
      <w:rFonts w:ascii="Calibri Light" w:eastAsia="Times New Roman" w:hAnsi="Calibri Light" w:cs="Times New Roman"/>
      <w:b/>
      <w:bCs/>
      <w:sz w:val="26"/>
      <w:szCs w:val="26"/>
      <w:lang w:val="ru-RU" w:eastAsia="ar-SA"/>
    </w:rPr>
  </w:style>
  <w:style w:type="paragraph" w:customStyle="1" w:styleId="--12">
    <w:name w:val="ЕТС-ОТ(МнУ-Об)12"/>
    <w:basedOn w:val="a0"/>
    <w:link w:val="--120"/>
    <w:uiPriority w:val="99"/>
    <w:rsid w:val="00B1403B"/>
    <w:pPr>
      <w:ind w:left="1247"/>
      <w:jc w:val="both"/>
    </w:pPr>
    <w:rPr>
      <w:lang w:val="ru-RU" w:eastAsia="ar-SA"/>
    </w:rPr>
  </w:style>
  <w:style w:type="character" w:customStyle="1" w:styleId="--120">
    <w:name w:val="ЕТС-ОТ(МнУ-Об)12 Знак Знак"/>
    <w:link w:val="--12"/>
    <w:uiPriority w:val="99"/>
    <w:rsid w:val="00B1403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">
    <w:name w:val="Номер"/>
    <w:basedOn w:val="a0"/>
    <w:uiPriority w:val="99"/>
    <w:qFormat/>
    <w:rsid w:val="00536C21"/>
    <w:pPr>
      <w:keepNext/>
      <w:numPr>
        <w:numId w:val="1"/>
      </w:numPr>
      <w:spacing w:before="240"/>
      <w:jc w:val="center"/>
    </w:pPr>
    <w:rPr>
      <w:b/>
    </w:rPr>
  </w:style>
  <w:style w:type="paragraph" w:customStyle="1" w:styleId="2">
    <w:name w:val="Номер2"/>
    <w:basedOn w:val="a0"/>
    <w:qFormat/>
    <w:rsid w:val="00536C21"/>
    <w:pPr>
      <w:numPr>
        <w:ilvl w:val="1"/>
        <w:numId w:val="1"/>
      </w:numPr>
      <w:ind w:left="0"/>
      <w:jc w:val="both"/>
    </w:pPr>
    <w:rPr>
      <w:rFonts w:eastAsia="Calibri"/>
      <w:lang w:eastAsia="en-US"/>
    </w:rPr>
  </w:style>
  <w:style w:type="paragraph" w:customStyle="1" w:styleId="3">
    <w:name w:val="Номер3"/>
    <w:basedOn w:val="a0"/>
    <w:uiPriority w:val="2"/>
    <w:qFormat/>
    <w:rsid w:val="00536C21"/>
    <w:pPr>
      <w:numPr>
        <w:ilvl w:val="2"/>
        <w:numId w:val="1"/>
      </w:numPr>
      <w:contextualSpacing/>
      <w:jc w:val="both"/>
    </w:pPr>
  </w:style>
  <w:style w:type="paragraph" w:customStyle="1" w:styleId="4">
    <w:name w:val="Номер4"/>
    <w:basedOn w:val="3"/>
    <w:qFormat/>
    <w:rsid w:val="00536C21"/>
    <w:pPr>
      <w:numPr>
        <w:ilvl w:val="3"/>
      </w:numPr>
    </w:pPr>
  </w:style>
  <w:style w:type="numbering" w:customStyle="1" w:styleId="WWNum91">
    <w:name w:val="WWNum91"/>
    <w:rsid w:val="00BE1297"/>
    <w:pPr>
      <w:numPr>
        <w:numId w:val="3"/>
      </w:numPr>
    </w:pPr>
  </w:style>
  <w:style w:type="character" w:styleId="a4">
    <w:name w:val="Strong"/>
    <w:uiPriority w:val="22"/>
    <w:qFormat/>
    <w:rsid w:val="00F36962"/>
    <w:rPr>
      <w:b/>
      <w:bCs/>
    </w:rPr>
  </w:style>
  <w:style w:type="paragraph" w:styleId="20">
    <w:name w:val="Body Text 2"/>
    <w:basedOn w:val="a0"/>
    <w:link w:val="21"/>
    <w:uiPriority w:val="99"/>
    <w:unhideWhenUsed/>
    <w:rsid w:val="001273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rsid w:val="00127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nhideWhenUsed/>
    <w:rsid w:val="008C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1389-237C-4635-9DB5-898F7CAD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 ЦЗО</dc:creator>
  <cp:keywords/>
  <dc:description/>
  <cp:lastModifiedBy>Пользователь Asus</cp:lastModifiedBy>
  <cp:revision>45</cp:revision>
  <dcterms:created xsi:type="dcterms:W3CDTF">2022-10-26T09:49:00Z</dcterms:created>
  <dcterms:modified xsi:type="dcterms:W3CDTF">2023-06-01T12:17:00Z</dcterms:modified>
</cp:coreProperties>
</file>