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31" w:rsidRPr="00352731" w:rsidRDefault="00206D27" w:rsidP="00352731">
      <w:pPr>
        <w:spacing w:after="0" w:line="276" w:lineRule="auto"/>
        <w:jc w:val="right"/>
        <w:rPr>
          <w:rFonts w:ascii="Times New Roman" w:eastAsia="Times New Roman" w:hAnsi="Times New Roman" w:cs="Times New Roman"/>
          <w:b/>
          <w:bCs/>
          <w:color w:val="000000"/>
          <w:sz w:val="24"/>
          <w:szCs w:val="24"/>
          <w:lang w:eastAsia="ar-SA"/>
        </w:rPr>
      </w:pPr>
      <w:r w:rsidRPr="00352731">
        <w:rPr>
          <w:rFonts w:ascii="Times New Roman" w:eastAsia="Times New Roman" w:hAnsi="Times New Roman" w:cs="Times New Roman"/>
          <w:b/>
          <w:bCs/>
          <w:color w:val="000000"/>
          <w:sz w:val="24"/>
          <w:szCs w:val="24"/>
          <w:lang w:eastAsia="ar-SA"/>
        </w:rPr>
        <w:t>Додаток  3</w:t>
      </w:r>
    </w:p>
    <w:p w:rsidR="00206D27" w:rsidRPr="00352731" w:rsidRDefault="00206D27" w:rsidP="00352731">
      <w:pPr>
        <w:spacing w:after="0" w:line="276" w:lineRule="auto"/>
        <w:jc w:val="right"/>
        <w:rPr>
          <w:rFonts w:ascii="Times New Roman" w:eastAsia="Times New Roman" w:hAnsi="Times New Roman" w:cs="Times New Roman"/>
          <w:bCs/>
          <w:i/>
          <w:color w:val="000000"/>
          <w:sz w:val="24"/>
          <w:szCs w:val="24"/>
          <w:lang w:eastAsia="ar-SA"/>
        </w:rPr>
      </w:pPr>
      <w:r w:rsidRPr="00352731">
        <w:rPr>
          <w:rFonts w:ascii="Times New Roman" w:eastAsia="Times New Roman" w:hAnsi="Times New Roman" w:cs="Times New Roman"/>
          <w:bCs/>
          <w:i/>
          <w:color w:val="000000"/>
          <w:sz w:val="24"/>
          <w:szCs w:val="24"/>
          <w:lang w:eastAsia="ar-SA"/>
        </w:rPr>
        <w:t>до тендерної документації</w:t>
      </w:r>
    </w:p>
    <w:p w:rsidR="00206D27" w:rsidRPr="00352731" w:rsidRDefault="00206D27" w:rsidP="00206D27">
      <w:pPr>
        <w:spacing w:after="0" w:line="276" w:lineRule="auto"/>
        <w:jc w:val="center"/>
        <w:rPr>
          <w:rFonts w:ascii="Times New Roman" w:eastAsia="Times New Roman" w:hAnsi="Times New Roman" w:cs="Times New Roman"/>
          <w:b/>
          <w:sz w:val="24"/>
          <w:szCs w:val="24"/>
        </w:rPr>
      </w:pPr>
    </w:p>
    <w:p w:rsidR="00206D27" w:rsidRPr="00352731" w:rsidRDefault="00206D27" w:rsidP="00206D27">
      <w:pPr>
        <w:spacing w:after="0" w:line="276" w:lineRule="auto"/>
        <w:jc w:val="center"/>
        <w:rPr>
          <w:rFonts w:ascii="Times New Roman" w:eastAsia="Times New Roman" w:hAnsi="Times New Roman" w:cs="Times New Roman"/>
          <w:b/>
          <w:sz w:val="24"/>
          <w:szCs w:val="24"/>
        </w:rPr>
      </w:pPr>
      <w:r w:rsidRPr="00352731">
        <w:rPr>
          <w:rFonts w:ascii="Times New Roman" w:eastAsia="Times New Roman" w:hAnsi="Times New Roman" w:cs="Times New Roman"/>
          <w:b/>
          <w:sz w:val="24"/>
          <w:szCs w:val="24"/>
        </w:rPr>
        <w:t>ПРОЄКТ ДОГОВОРУ ПРО ЗАКУПІВЛЮ</w:t>
      </w:r>
    </w:p>
    <w:p w:rsidR="00206D27" w:rsidRPr="00352731" w:rsidRDefault="00206D27" w:rsidP="00206D27">
      <w:pPr>
        <w:spacing w:after="0" w:line="276" w:lineRule="auto"/>
        <w:jc w:val="center"/>
        <w:rPr>
          <w:rFonts w:ascii="Times New Roman" w:eastAsia="Times New Roman" w:hAnsi="Times New Roman" w:cs="Times New Roman"/>
          <w:b/>
          <w:sz w:val="24"/>
          <w:szCs w:val="24"/>
        </w:rPr>
      </w:pPr>
    </w:p>
    <w:p w:rsidR="00206D27" w:rsidRPr="00352731" w:rsidRDefault="00206D27" w:rsidP="00206D27">
      <w:pPr>
        <w:spacing w:after="0" w:line="276" w:lineRule="auto"/>
        <w:jc w:val="center"/>
        <w:rPr>
          <w:rFonts w:ascii="Times New Roman" w:eastAsia="Times New Roman" w:hAnsi="Times New Roman" w:cs="Times New Roman"/>
          <w:b/>
          <w:sz w:val="24"/>
          <w:szCs w:val="24"/>
        </w:rPr>
      </w:pPr>
      <w:r w:rsidRPr="00352731">
        <w:rPr>
          <w:rFonts w:ascii="Times New Roman" w:eastAsia="Times New Roman" w:hAnsi="Times New Roman" w:cs="Times New Roman"/>
          <w:b/>
          <w:sz w:val="24"/>
          <w:szCs w:val="24"/>
        </w:rPr>
        <w:t>ДОГОВІР № _________</w:t>
      </w:r>
    </w:p>
    <w:p w:rsidR="00206D27" w:rsidRPr="00352731" w:rsidRDefault="00206D27" w:rsidP="00206D27">
      <w:pPr>
        <w:spacing w:after="0" w:line="276"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916"/>
        <w:gridCol w:w="4939"/>
      </w:tblGrid>
      <w:tr w:rsidR="00206D27" w:rsidRPr="00352731" w:rsidTr="00EF2F21">
        <w:tc>
          <w:tcPr>
            <w:tcW w:w="5519" w:type="dxa"/>
          </w:tcPr>
          <w:p w:rsidR="00206D27" w:rsidRPr="00352731" w:rsidRDefault="00206D27" w:rsidP="00206D27">
            <w:pPr>
              <w:spacing w:after="0" w:line="276" w:lineRule="auto"/>
              <w:ind w:right="-426"/>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м._____________</w:t>
            </w:r>
          </w:p>
        </w:tc>
        <w:tc>
          <w:tcPr>
            <w:tcW w:w="5519" w:type="dxa"/>
          </w:tcPr>
          <w:p w:rsidR="00206D27" w:rsidRPr="00352731" w:rsidRDefault="00352731" w:rsidP="00352731">
            <w:pPr>
              <w:spacing w:after="0" w:line="276" w:lineRule="auto"/>
              <w:ind w:right="-426"/>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                                            «__»________2024 р.</w:t>
            </w:r>
          </w:p>
        </w:tc>
      </w:tr>
    </w:tbl>
    <w:p w:rsidR="00206D27" w:rsidRPr="00352731" w:rsidRDefault="00206D27" w:rsidP="00206D27">
      <w:pPr>
        <w:spacing w:after="0" w:line="276" w:lineRule="auto"/>
        <w:ind w:right="-426"/>
        <w:jc w:val="both"/>
        <w:rPr>
          <w:rFonts w:ascii="Times New Roman" w:eastAsia="Times New Roman" w:hAnsi="Times New Roman" w:cs="Times New Roman"/>
          <w:sz w:val="24"/>
          <w:szCs w:val="24"/>
        </w:rPr>
      </w:pPr>
    </w:p>
    <w:p w:rsidR="00206D27" w:rsidRPr="00352731" w:rsidRDefault="00352731" w:rsidP="00206D27">
      <w:pPr>
        <w:tabs>
          <w:tab w:val="left" w:pos="567"/>
        </w:tabs>
        <w:spacing w:after="0" w:line="276" w:lineRule="auto"/>
        <w:ind w:right="-426" w:firstLine="284"/>
        <w:jc w:val="both"/>
        <w:rPr>
          <w:rFonts w:ascii="Times New Roman" w:eastAsia="Times New Roman" w:hAnsi="Times New Roman" w:cs="Times New Roman"/>
          <w:sz w:val="24"/>
          <w:szCs w:val="24"/>
        </w:rPr>
      </w:pPr>
      <w:r w:rsidRPr="00352731">
        <w:rPr>
          <w:rFonts w:ascii="Times New Roman" w:hAnsi="Times New Roman" w:cs="Times New Roman"/>
          <w:b/>
          <w:bCs/>
          <w:color w:val="000000"/>
          <w:spacing w:val="-2"/>
          <w:sz w:val="24"/>
          <w:szCs w:val="24"/>
        </w:rPr>
        <w:t>Комунальний заклад загальної середньої освіти «</w:t>
      </w:r>
      <w:proofErr w:type="spellStart"/>
      <w:r w:rsidRPr="00352731">
        <w:rPr>
          <w:rFonts w:ascii="Times New Roman" w:hAnsi="Times New Roman" w:cs="Times New Roman"/>
          <w:b/>
          <w:bCs/>
          <w:color w:val="000000"/>
          <w:spacing w:val="-2"/>
          <w:sz w:val="24"/>
          <w:szCs w:val="24"/>
        </w:rPr>
        <w:t>Жидичинський</w:t>
      </w:r>
      <w:proofErr w:type="spellEnd"/>
      <w:r w:rsidRPr="00352731">
        <w:rPr>
          <w:rFonts w:ascii="Times New Roman" w:hAnsi="Times New Roman" w:cs="Times New Roman"/>
          <w:b/>
          <w:bCs/>
          <w:color w:val="000000"/>
          <w:spacing w:val="-2"/>
          <w:sz w:val="24"/>
          <w:szCs w:val="24"/>
        </w:rPr>
        <w:t xml:space="preserve"> ліцей №31 Луцької міської ради»</w:t>
      </w:r>
      <w:r w:rsidRPr="00352731">
        <w:rPr>
          <w:rFonts w:ascii="Times New Roman" w:hAnsi="Times New Roman" w:cs="Times New Roman"/>
          <w:b/>
          <w:sz w:val="24"/>
          <w:szCs w:val="24"/>
        </w:rPr>
        <w:t xml:space="preserve">, в особі директора </w:t>
      </w:r>
      <w:proofErr w:type="spellStart"/>
      <w:r w:rsidRPr="00352731">
        <w:rPr>
          <w:rFonts w:ascii="Times New Roman" w:hAnsi="Times New Roman" w:cs="Times New Roman"/>
          <w:b/>
          <w:sz w:val="24"/>
          <w:szCs w:val="24"/>
        </w:rPr>
        <w:t>Мозолюка</w:t>
      </w:r>
      <w:proofErr w:type="spellEnd"/>
      <w:r w:rsidRPr="00352731">
        <w:rPr>
          <w:rFonts w:ascii="Times New Roman" w:hAnsi="Times New Roman" w:cs="Times New Roman"/>
          <w:b/>
          <w:sz w:val="24"/>
          <w:szCs w:val="24"/>
        </w:rPr>
        <w:t xml:space="preserve"> Богдана Михайловича, </w:t>
      </w:r>
      <w:r w:rsidRPr="00352731">
        <w:rPr>
          <w:rFonts w:ascii="Times New Roman" w:hAnsi="Times New Roman" w:cs="Times New Roman"/>
          <w:sz w:val="24"/>
          <w:szCs w:val="24"/>
        </w:rPr>
        <w:t>що діє на підставі Статуту</w:t>
      </w:r>
      <w:r w:rsidR="00206D27" w:rsidRPr="00352731">
        <w:rPr>
          <w:rFonts w:ascii="Times New Roman" w:eastAsia="Times New Roman" w:hAnsi="Times New Roman" w:cs="Times New Roman"/>
          <w:sz w:val="24"/>
          <w:szCs w:val="24"/>
        </w:rPr>
        <w:t xml:space="preserve">, та </w:t>
      </w:r>
      <w:r w:rsidR="00206D27" w:rsidRPr="00352731">
        <w:rPr>
          <w:rFonts w:ascii="Times New Roman" w:eastAsia="Times New Roman" w:hAnsi="Times New Roman" w:cs="Times New Roman"/>
          <w:b/>
          <w:sz w:val="24"/>
          <w:szCs w:val="24"/>
        </w:rPr>
        <w:t>______________________________</w:t>
      </w:r>
      <w:r w:rsidR="00206D27" w:rsidRPr="00352731">
        <w:rPr>
          <w:rFonts w:ascii="Times New Roman" w:eastAsia="Times New Roman" w:hAnsi="Times New Roman" w:cs="Times New Roman"/>
          <w:sz w:val="24"/>
          <w:szCs w:val="24"/>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rsidR="00206D27" w:rsidRPr="00352731" w:rsidRDefault="00206D27" w:rsidP="00206D27">
      <w:pPr>
        <w:spacing w:after="0" w:line="276" w:lineRule="auto"/>
        <w:ind w:right="-426" w:firstLine="284"/>
        <w:rPr>
          <w:rFonts w:ascii="Times New Roman" w:eastAsia="Times New Roman" w:hAnsi="Times New Roman" w:cs="Times New Roman"/>
          <w:b/>
          <w:sz w:val="24"/>
          <w:szCs w:val="24"/>
        </w:rPr>
      </w:pPr>
      <w:r w:rsidRPr="00352731">
        <w:rPr>
          <w:rFonts w:ascii="Times New Roman" w:eastAsia="Times New Roman" w:hAnsi="Times New Roman" w:cs="Times New Roman"/>
          <w:sz w:val="24"/>
          <w:szCs w:val="24"/>
        </w:rPr>
        <w:t xml:space="preserve">                                                            1.</w:t>
      </w:r>
      <w:r w:rsidRPr="00352731">
        <w:rPr>
          <w:rFonts w:ascii="Times New Roman" w:eastAsia="Times New Roman" w:hAnsi="Times New Roman" w:cs="Times New Roman"/>
          <w:b/>
          <w:sz w:val="24"/>
          <w:szCs w:val="24"/>
        </w:rPr>
        <w:t>ПРЕДМЕТ ДОГОВОРУ</w:t>
      </w:r>
    </w:p>
    <w:p w:rsidR="00206D27" w:rsidRPr="00352731" w:rsidRDefault="00206D27" w:rsidP="00352731">
      <w:pPr>
        <w:spacing w:before="240" w:after="0" w:line="240" w:lineRule="auto"/>
        <w:jc w:val="both"/>
        <w:rPr>
          <w:rFonts w:ascii="Times New Roman" w:eastAsia="Times New Roman" w:hAnsi="Times New Roman" w:cs="Times New Roman"/>
          <w:b/>
          <w:i/>
          <w:color w:val="000000"/>
          <w:sz w:val="24"/>
          <w:szCs w:val="24"/>
        </w:rPr>
      </w:pPr>
      <w:r w:rsidRPr="00352731">
        <w:rPr>
          <w:rFonts w:ascii="Times New Roman" w:eastAsia="Times New Roman" w:hAnsi="Times New Roman" w:cs="Times New Roman"/>
          <w:sz w:val="24"/>
          <w:szCs w:val="24"/>
        </w:rPr>
        <w:t>1.1.Виконавець зобов’язується, надати Замовнику</w:t>
      </w:r>
      <w:r w:rsidRPr="00352731">
        <w:rPr>
          <w:rFonts w:ascii="Times New Roman" w:eastAsia="Times New Roman" w:hAnsi="Times New Roman" w:cs="Times New Roman"/>
          <w:b/>
          <w:kern w:val="1"/>
          <w:sz w:val="24"/>
          <w:szCs w:val="24"/>
          <w:lang w:eastAsia="ru-RU"/>
        </w:rPr>
        <w:t xml:space="preserve"> послугу з поточного ремонту </w:t>
      </w:r>
      <w:r w:rsidR="00352731" w:rsidRPr="00352731">
        <w:rPr>
          <w:rFonts w:ascii="Times New Roman" w:eastAsia="Times New Roman" w:hAnsi="Times New Roman" w:cs="Times New Roman"/>
          <w:b/>
          <w:color w:val="000000"/>
          <w:sz w:val="24"/>
          <w:szCs w:val="24"/>
        </w:rPr>
        <w:t>(укладання підлогової плитки) в їдальні комунального закладу загальної середньої освіти «</w:t>
      </w:r>
      <w:proofErr w:type="spellStart"/>
      <w:r w:rsidR="00352731" w:rsidRPr="00352731">
        <w:rPr>
          <w:rFonts w:ascii="Times New Roman" w:eastAsia="Times New Roman" w:hAnsi="Times New Roman" w:cs="Times New Roman"/>
          <w:b/>
          <w:color w:val="000000"/>
          <w:sz w:val="24"/>
          <w:szCs w:val="24"/>
        </w:rPr>
        <w:t>Жидичинський</w:t>
      </w:r>
      <w:proofErr w:type="spellEnd"/>
      <w:r w:rsidR="00352731" w:rsidRPr="00352731">
        <w:rPr>
          <w:rFonts w:ascii="Times New Roman" w:eastAsia="Times New Roman" w:hAnsi="Times New Roman" w:cs="Times New Roman"/>
          <w:b/>
          <w:color w:val="000000"/>
          <w:sz w:val="24"/>
          <w:szCs w:val="24"/>
        </w:rPr>
        <w:t xml:space="preserve"> ліцей №31 Луцької міської ради» на вул. Б. Хмельницького, 1 у  с. </w:t>
      </w:r>
      <w:proofErr w:type="spellStart"/>
      <w:r w:rsidR="00352731" w:rsidRPr="00352731">
        <w:rPr>
          <w:rFonts w:ascii="Times New Roman" w:eastAsia="Times New Roman" w:hAnsi="Times New Roman" w:cs="Times New Roman"/>
          <w:b/>
          <w:color w:val="000000"/>
          <w:sz w:val="24"/>
          <w:szCs w:val="24"/>
        </w:rPr>
        <w:t>Жидичин</w:t>
      </w:r>
      <w:proofErr w:type="spellEnd"/>
      <w:r w:rsidR="00352731" w:rsidRPr="00352731">
        <w:rPr>
          <w:rFonts w:ascii="Times New Roman" w:eastAsia="Times New Roman" w:hAnsi="Times New Roman" w:cs="Times New Roman"/>
          <w:b/>
          <w:color w:val="000000"/>
          <w:sz w:val="24"/>
          <w:szCs w:val="24"/>
        </w:rPr>
        <w:t xml:space="preserve"> Луцького району Волинської області</w:t>
      </w:r>
      <w:r w:rsidR="00352731" w:rsidRPr="00352731">
        <w:rPr>
          <w:rFonts w:ascii="Times New Roman" w:eastAsia="Times New Roman" w:hAnsi="Times New Roman" w:cs="Times New Roman"/>
          <w:b/>
          <w:color w:val="000000"/>
          <w:sz w:val="24"/>
          <w:szCs w:val="24"/>
        </w:rPr>
        <w:t xml:space="preserve"> </w:t>
      </w:r>
      <w:r w:rsidR="00352731" w:rsidRPr="00352731">
        <w:rPr>
          <w:rFonts w:ascii="Times New Roman" w:eastAsia="Times New Roman" w:hAnsi="Times New Roman" w:cs="Times New Roman"/>
          <w:b/>
          <w:color w:val="000000"/>
          <w:sz w:val="24"/>
          <w:szCs w:val="24"/>
        </w:rPr>
        <w:t xml:space="preserve">за </w:t>
      </w:r>
      <w:r w:rsidR="00352731" w:rsidRPr="00352731">
        <w:rPr>
          <w:rFonts w:ascii="Times New Roman" w:eastAsia="Times New Roman" w:hAnsi="Times New Roman" w:cs="Times New Roman"/>
          <w:b/>
          <w:bCs/>
          <w:color w:val="000000"/>
          <w:sz w:val="24"/>
          <w:szCs w:val="24"/>
        </w:rPr>
        <w:t>ДК 021:2015: 45430000-0 — Покривання підлоги та стін</w:t>
      </w:r>
      <w:r w:rsidR="00352731" w:rsidRPr="00352731">
        <w:rPr>
          <w:rFonts w:ascii="Times New Roman" w:eastAsia="Times New Roman" w:hAnsi="Times New Roman" w:cs="Times New Roman"/>
          <w:b/>
          <w:i/>
          <w:color w:val="000000"/>
          <w:sz w:val="24"/>
          <w:szCs w:val="24"/>
        </w:rPr>
        <w:t xml:space="preserve"> </w:t>
      </w:r>
      <w:r w:rsidRPr="00352731">
        <w:rPr>
          <w:rFonts w:ascii="Times New Roman" w:eastAsia="Times New Roman" w:hAnsi="Times New Roman" w:cs="Times New Roman"/>
          <w:sz w:val="24"/>
          <w:szCs w:val="24"/>
        </w:rPr>
        <w:t>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352731" w:rsidRPr="00352731" w:rsidRDefault="00206D27" w:rsidP="00352731">
      <w:pPr>
        <w:spacing w:after="0" w:line="240" w:lineRule="auto"/>
        <w:ind w:firstLine="480"/>
        <w:jc w:val="both"/>
        <w:rPr>
          <w:rFonts w:ascii="Times New Roman" w:eastAsia="Times New Roman" w:hAnsi="Times New Roman" w:cs="Times New Roman"/>
          <w:b/>
          <w:bCs/>
          <w:color w:val="000000"/>
          <w:sz w:val="24"/>
          <w:szCs w:val="24"/>
        </w:rPr>
      </w:pPr>
      <w:r w:rsidRPr="00352731">
        <w:rPr>
          <w:rFonts w:ascii="Times New Roman" w:eastAsia="Times New Roman" w:hAnsi="Times New Roman" w:cs="Times New Roman"/>
          <w:sz w:val="24"/>
          <w:szCs w:val="24"/>
          <w:bdr w:val="none" w:sz="0" w:space="0" w:color="auto" w:frame="1"/>
        </w:rPr>
        <w:t xml:space="preserve">1.2.Найменування послуги: </w:t>
      </w:r>
      <w:r w:rsidRPr="00352731">
        <w:rPr>
          <w:rFonts w:ascii="Times New Roman" w:eastAsia="Times New Roman" w:hAnsi="Times New Roman" w:cs="Times New Roman"/>
          <w:b/>
          <w:kern w:val="1"/>
          <w:sz w:val="24"/>
          <w:szCs w:val="24"/>
          <w:lang w:eastAsia="ru-RU"/>
        </w:rPr>
        <w:t xml:space="preserve"> Поточний ремонт (укладання підлогової плитки) </w:t>
      </w:r>
      <w:r w:rsidR="00352731" w:rsidRPr="00352731">
        <w:rPr>
          <w:rFonts w:ascii="Times New Roman" w:eastAsia="Times New Roman" w:hAnsi="Times New Roman" w:cs="Times New Roman"/>
          <w:b/>
          <w:color w:val="000000"/>
          <w:sz w:val="24"/>
          <w:szCs w:val="24"/>
        </w:rPr>
        <w:t>в їдальні комунального закладу загальної середньої освіти «</w:t>
      </w:r>
      <w:proofErr w:type="spellStart"/>
      <w:r w:rsidR="00352731" w:rsidRPr="00352731">
        <w:rPr>
          <w:rFonts w:ascii="Times New Roman" w:eastAsia="Times New Roman" w:hAnsi="Times New Roman" w:cs="Times New Roman"/>
          <w:b/>
          <w:color w:val="000000"/>
          <w:sz w:val="24"/>
          <w:szCs w:val="24"/>
        </w:rPr>
        <w:t>Жидичинський</w:t>
      </w:r>
      <w:proofErr w:type="spellEnd"/>
      <w:r w:rsidR="00352731" w:rsidRPr="00352731">
        <w:rPr>
          <w:rFonts w:ascii="Times New Roman" w:eastAsia="Times New Roman" w:hAnsi="Times New Roman" w:cs="Times New Roman"/>
          <w:b/>
          <w:color w:val="000000"/>
          <w:sz w:val="24"/>
          <w:szCs w:val="24"/>
        </w:rPr>
        <w:t xml:space="preserve"> ліцей №31 Луцької міської ради» на вул. Б. Хмельницького, 1 у  с. </w:t>
      </w:r>
      <w:proofErr w:type="spellStart"/>
      <w:r w:rsidR="00352731" w:rsidRPr="00352731">
        <w:rPr>
          <w:rFonts w:ascii="Times New Roman" w:eastAsia="Times New Roman" w:hAnsi="Times New Roman" w:cs="Times New Roman"/>
          <w:b/>
          <w:color w:val="000000"/>
          <w:sz w:val="24"/>
          <w:szCs w:val="24"/>
        </w:rPr>
        <w:t>Жидичин</w:t>
      </w:r>
      <w:proofErr w:type="spellEnd"/>
      <w:r w:rsidR="00352731" w:rsidRPr="00352731">
        <w:rPr>
          <w:rFonts w:ascii="Times New Roman" w:eastAsia="Times New Roman" w:hAnsi="Times New Roman" w:cs="Times New Roman"/>
          <w:b/>
          <w:color w:val="000000"/>
          <w:sz w:val="24"/>
          <w:szCs w:val="24"/>
        </w:rPr>
        <w:t xml:space="preserve"> Луцького району Волинської області за </w:t>
      </w:r>
      <w:r w:rsidR="00352731" w:rsidRPr="00352731">
        <w:rPr>
          <w:rFonts w:ascii="Times New Roman" w:eastAsia="Times New Roman" w:hAnsi="Times New Roman" w:cs="Times New Roman"/>
          <w:b/>
          <w:bCs/>
          <w:color w:val="000000"/>
          <w:sz w:val="24"/>
          <w:szCs w:val="24"/>
        </w:rPr>
        <w:t>ДК 021:2015: 45430000-0 — Покривання підлоги та стін</w:t>
      </w:r>
    </w:p>
    <w:p w:rsidR="00206D27" w:rsidRPr="00352731" w:rsidRDefault="00352731" w:rsidP="00352731">
      <w:pPr>
        <w:spacing w:after="0" w:line="240" w:lineRule="auto"/>
        <w:ind w:firstLine="48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1.3.</w:t>
      </w:r>
      <w:r w:rsidR="00206D27" w:rsidRPr="00352731">
        <w:rPr>
          <w:rFonts w:ascii="Times New Roman" w:eastAsia="Times New Roman" w:hAnsi="Times New Roman" w:cs="Times New Roman"/>
          <w:sz w:val="24"/>
          <w:szCs w:val="24"/>
          <w:bdr w:val="none" w:sz="0" w:space="0" w:color="auto" w:frame="1"/>
        </w:rPr>
        <w:t>Виконавець зобов’язується надати Замовникові Послуги, зазначені в п.1.2, а Замовник – прийняти і оплатити такі Послуги.</w:t>
      </w:r>
    </w:p>
    <w:p w:rsidR="00206D27" w:rsidRPr="00352731" w:rsidRDefault="00206D27" w:rsidP="00206D27">
      <w:pPr>
        <w:shd w:val="clear" w:color="auto" w:fill="FFFFFF"/>
        <w:tabs>
          <w:tab w:val="left" w:pos="567"/>
        </w:tabs>
        <w:spacing w:after="0" w:line="276" w:lineRule="auto"/>
        <w:ind w:right="-426" w:firstLine="284"/>
        <w:jc w:val="both"/>
        <w:textAlignment w:val="baseline"/>
        <w:rPr>
          <w:rFonts w:ascii="Times New Roman" w:eastAsia="Times New Roman" w:hAnsi="Times New Roman" w:cs="Times New Roman"/>
          <w:sz w:val="24"/>
          <w:szCs w:val="24"/>
          <w:bdr w:val="none" w:sz="0" w:space="0" w:color="auto" w:frame="1"/>
        </w:rPr>
      </w:pPr>
    </w:p>
    <w:p w:rsidR="00206D27" w:rsidRPr="00352731" w:rsidRDefault="00206D27" w:rsidP="00206D27">
      <w:pPr>
        <w:numPr>
          <w:ilvl w:val="0"/>
          <w:numId w:val="11"/>
        </w:numPr>
        <w:spacing w:after="0" w:line="276" w:lineRule="auto"/>
        <w:ind w:right="-426"/>
        <w:contextualSpacing/>
        <w:jc w:val="center"/>
        <w:rPr>
          <w:rFonts w:ascii="Times New Roman" w:eastAsia="Times New Roman" w:hAnsi="Times New Roman" w:cs="Times New Roman"/>
          <w:b/>
          <w:sz w:val="24"/>
          <w:szCs w:val="24"/>
        </w:rPr>
      </w:pPr>
      <w:r w:rsidRPr="00352731">
        <w:rPr>
          <w:rFonts w:ascii="Times New Roman" w:eastAsia="Times New Roman" w:hAnsi="Times New Roman" w:cs="Times New Roman"/>
          <w:b/>
          <w:sz w:val="24"/>
          <w:szCs w:val="24"/>
        </w:rPr>
        <w:t>ПОРЯДОК НАДАННЯ ПОСЛУГ</w:t>
      </w:r>
    </w:p>
    <w:p w:rsidR="00206D27" w:rsidRPr="00352731" w:rsidRDefault="00206D27" w:rsidP="00206D27">
      <w:pPr>
        <w:tabs>
          <w:tab w:val="left" w:pos="567"/>
        </w:tabs>
        <w:spacing w:after="0" w:line="276" w:lineRule="auto"/>
        <w:ind w:left="284" w:right="-426"/>
        <w:jc w:val="both"/>
        <w:rPr>
          <w:rFonts w:ascii="Times New Roman" w:eastAsia="Times New Roman" w:hAnsi="Times New Roman" w:cs="Times New Roman"/>
          <w:sz w:val="24"/>
          <w:szCs w:val="24"/>
          <w:bdr w:val="none" w:sz="0" w:space="0" w:color="auto" w:frame="1"/>
        </w:rPr>
      </w:pPr>
      <w:r w:rsidRPr="00352731">
        <w:rPr>
          <w:rFonts w:ascii="Times New Roman" w:eastAsia="Times New Roman" w:hAnsi="Times New Roman" w:cs="Times New Roman"/>
          <w:sz w:val="24"/>
          <w:szCs w:val="24"/>
          <w:bdr w:val="none" w:sz="0" w:space="0" w:color="auto" w:frame="1"/>
        </w:rPr>
        <w:t>2.1.Виконавець зобов’язується надавати Замовнику Послуги відповідно до Кошторису у порядку, визначеному умовами Договору.</w:t>
      </w:r>
    </w:p>
    <w:p w:rsidR="00206D27" w:rsidRPr="00352731" w:rsidRDefault="00206D27" w:rsidP="00206D27">
      <w:pPr>
        <w:tabs>
          <w:tab w:val="left" w:pos="567"/>
        </w:tabs>
        <w:spacing w:after="0" w:line="276" w:lineRule="auto"/>
        <w:ind w:left="284" w:right="-426"/>
        <w:jc w:val="both"/>
        <w:rPr>
          <w:rFonts w:ascii="Times New Roman" w:eastAsia="Times New Roman" w:hAnsi="Times New Roman" w:cs="Times New Roman"/>
          <w:sz w:val="24"/>
          <w:szCs w:val="24"/>
          <w:bdr w:val="none" w:sz="0" w:space="0" w:color="auto" w:frame="1"/>
        </w:rPr>
      </w:pPr>
      <w:r w:rsidRPr="00352731">
        <w:rPr>
          <w:rFonts w:ascii="Times New Roman" w:eastAsia="Times New Roman" w:hAnsi="Times New Roman" w:cs="Times New Roman"/>
          <w:sz w:val="24"/>
          <w:szCs w:val="24"/>
          <w:bdr w:val="none" w:sz="0" w:space="0" w:color="auto" w:frame="1"/>
        </w:rPr>
        <w:t xml:space="preserve">2.2.Термін надання Послуг:  до 01 </w:t>
      </w:r>
      <w:r w:rsidR="00352731" w:rsidRPr="00352731">
        <w:rPr>
          <w:rFonts w:ascii="Times New Roman" w:eastAsia="Times New Roman" w:hAnsi="Times New Roman" w:cs="Times New Roman"/>
          <w:sz w:val="24"/>
          <w:szCs w:val="24"/>
          <w:bdr w:val="none" w:sz="0" w:space="0" w:color="auto" w:frame="1"/>
        </w:rPr>
        <w:t>серпня 2024</w:t>
      </w:r>
      <w:r w:rsidRPr="00352731">
        <w:rPr>
          <w:rFonts w:ascii="Times New Roman" w:eastAsia="Times New Roman" w:hAnsi="Times New Roman" w:cs="Times New Roman"/>
          <w:sz w:val="24"/>
          <w:szCs w:val="24"/>
          <w:bdr w:val="none" w:sz="0" w:space="0" w:color="auto" w:frame="1"/>
        </w:rPr>
        <w:t xml:space="preserve"> року. </w:t>
      </w:r>
    </w:p>
    <w:p w:rsidR="00206D27" w:rsidRPr="00352731" w:rsidRDefault="00206D27" w:rsidP="00206D27">
      <w:pPr>
        <w:tabs>
          <w:tab w:val="left" w:pos="567"/>
        </w:tabs>
        <w:spacing w:after="0" w:line="276" w:lineRule="auto"/>
        <w:ind w:left="284" w:right="-426"/>
        <w:jc w:val="both"/>
        <w:rPr>
          <w:rFonts w:ascii="Times New Roman" w:eastAsia="Times New Roman" w:hAnsi="Times New Roman" w:cs="Times New Roman"/>
          <w:sz w:val="24"/>
          <w:szCs w:val="24"/>
          <w:bdr w:val="none" w:sz="0" w:space="0" w:color="auto" w:frame="1"/>
        </w:rPr>
      </w:pPr>
      <w:r w:rsidRPr="00352731">
        <w:rPr>
          <w:rFonts w:ascii="Times New Roman" w:eastAsia="Times New Roman" w:hAnsi="Times New Roman" w:cs="Times New Roman"/>
          <w:sz w:val="24"/>
          <w:szCs w:val="24"/>
          <w:bdr w:val="none" w:sz="0" w:space="0" w:color="auto" w:frame="1"/>
        </w:rPr>
        <w:t>2.3.Місце надання Послуг:</w:t>
      </w:r>
      <w:r w:rsidRPr="00352731">
        <w:rPr>
          <w:rFonts w:ascii="Times New Roman" w:eastAsia="Times New Roman" w:hAnsi="Times New Roman" w:cs="Times New Roman"/>
          <w:bCs/>
          <w:color w:val="000000"/>
          <w:sz w:val="24"/>
          <w:szCs w:val="24"/>
          <w:bdr w:val="none" w:sz="0" w:space="0" w:color="auto" w:frame="1"/>
        </w:rPr>
        <w:t xml:space="preserve"> </w:t>
      </w:r>
      <w:r w:rsidR="00352731" w:rsidRPr="00352731">
        <w:rPr>
          <w:rFonts w:ascii="Times New Roman" w:hAnsi="Times New Roman" w:cs="Times New Roman"/>
          <w:sz w:val="24"/>
          <w:szCs w:val="24"/>
        </w:rPr>
        <w:t xml:space="preserve">вул. Б.Хмельницького, 1 у с. </w:t>
      </w:r>
      <w:proofErr w:type="spellStart"/>
      <w:r w:rsidR="00352731" w:rsidRPr="00352731">
        <w:rPr>
          <w:rFonts w:ascii="Times New Roman" w:hAnsi="Times New Roman" w:cs="Times New Roman"/>
          <w:sz w:val="24"/>
          <w:szCs w:val="24"/>
        </w:rPr>
        <w:t>Жидичин</w:t>
      </w:r>
      <w:proofErr w:type="spellEnd"/>
      <w:r w:rsidR="00352731" w:rsidRPr="00352731">
        <w:rPr>
          <w:rFonts w:ascii="Times New Roman" w:hAnsi="Times New Roman" w:cs="Times New Roman"/>
          <w:sz w:val="24"/>
          <w:szCs w:val="24"/>
        </w:rPr>
        <w:t xml:space="preserve"> Луцького району Волинської області</w:t>
      </w:r>
      <w:r w:rsidR="00352731" w:rsidRPr="00352731">
        <w:rPr>
          <w:rFonts w:ascii="Times New Roman" w:hAnsi="Times New Roman" w:cs="Times New Roman"/>
          <w:bCs/>
          <w:spacing w:val="-3"/>
          <w:sz w:val="24"/>
          <w:szCs w:val="24"/>
          <w:lang w:eastAsia="en-US"/>
        </w:rPr>
        <w:t>.</w:t>
      </w:r>
    </w:p>
    <w:p w:rsidR="00206D27" w:rsidRPr="00352731" w:rsidRDefault="00206D27" w:rsidP="00206D27">
      <w:pPr>
        <w:tabs>
          <w:tab w:val="left" w:pos="567"/>
        </w:tabs>
        <w:spacing w:after="0" w:line="276" w:lineRule="auto"/>
        <w:ind w:left="284" w:right="-426"/>
        <w:jc w:val="both"/>
        <w:rPr>
          <w:rFonts w:ascii="Times New Roman" w:eastAsia="Times New Roman" w:hAnsi="Times New Roman" w:cs="Times New Roman"/>
          <w:sz w:val="24"/>
          <w:szCs w:val="24"/>
          <w:bdr w:val="none" w:sz="0" w:space="0" w:color="auto" w:frame="1"/>
        </w:rPr>
      </w:pPr>
      <w:r w:rsidRPr="00352731">
        <w:rPr>
          <w:rFonts w:ascii="Times New Roman" w:eastAsia="Times New Roman" w:hAnsi="Times New Roman" w:cs="Times New Roman"/>
          <w:sz w:val="24"/>
          <w:szCs w:val="24"/>
          <w:bdr w:val="none" w:sz="0" w:space="0" w:color="auto" w:frame="1"/>
        </w:rPr>
        <w:t>2.4.Передача Виконавцем та прийняття Замовником результатів наданих Послуг здійснюється шляхом підписання Сторонами Акту наданих послуг.</w:t>
      </w:r>
    </w:p>
    <w:p w:rsidR="00206D27" w:rsidRPr="00352731" w:rsidRDefault="00206D27" w:rsidP="00206D27">
      <w:pPr>
        <w:tabs>
          <w:tab w:val="left" w:pos="567"/>
        </w:tabs>
        <w:spacing w:after="0" w:line="276" w:lineRule="auto"/>
        <w:ind w:left="284" w:right="-426"/>
        <w:jc w:val="both"/>
        <w:rPr>
          <w:rFonts w:ascii="Times New Roman" w:eastAsia="Times New Roman" w:hAnsi="Times New Roman" w:cs="Times New Roman"/>
          <w:sz w:val="24"/>
          <w:szCs w:val="24"/>
          <w:bdr w:val="none" w:sz="0" w:space="0" w:color="auto" w:frame="1"/>
        </w:rPr>
      </w:pPr>
      <w:r w:rsidRPr="00352731">
        <w:rPr>
          <w:rFonts w:ascii="Times New Roman" w:eastAsia="Times New Roman" w:hAnsi="Times New Roman" w:cs="Times New Roman"/>
          <w:sz w:val="24"/>
          <w:szCs w:val="24"/>
          <w:bdr w:val="none" w:sz="0" w:space="0" w:color="auto" w:frame="1"/>
        </w:rPr>
        <w:t>2.5.Виконавець готує два примірники актів наданих послуг та направляє їх Замовнику.</w:t>
      </w:r>
    </w:p>
    <w:p w:rsidR="00206D27" w:rsidRPr="00352731" w:rsidRDefault="00206D27" w:rsidP="00206D27">
      <w:pPr>
        <w:tabs>
          <w:tab w:val="left" w:pos="567"/>
        </w:tabs>
        <w:spacing w:after="0" w:line="276" w:lineRule="auto"/>
        <w:ind w:left="284" w:right="-426"/>
        <w:jc w:val="both"/>
        <w:rPr>
          <w:rFonts w:ascii="Times New Roman" w:eastAsia="Times New Roman" w:hAnsi="Times New Roman" w:cs="Times New Roman"/>
          <w:sz w:val="24"/>
          <w:szCs w:val="24"/>
          <w:bdr w:val="none" w:sz="0" w:space="0" w:color="auto" w:frame="1"/>
        </w:rPr>
      </w:pPr>
      <w:r w:rsidRPr="00352731">
        <w:rPr>
          <w:rFonts w:ascii="Times New Roman" w:eastAsia="Times New Roman" w:hAnsi="Times New Roman" w:cs="Times New Roman"/>
          <w:sz w:val="24"/>
          <w:szCs w:val="24"/>
          <w:bdr w:val="none" w:sz="0" w:space="0" w:color="auto" w:frame="1"/>
        </w:rPr>
        <w:t>2.6.Замовник протягом 5 (п’яти)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206D27" w:rsidRPr="00352731" w:rsidRDefault="00206D27" w:rsidP="00206D27">
      <w:pPr>
        <w:tabs>
          <w:tab w:val="left" w:pos="567"/>
        </w:tabs>
        <w:spacing w:after="0" w:line="276" w:lineRule="auto"/>
        <w:ind w:left="284" w:right="-426"/>
        <w:jc w:val="both"/>
        <w:rPr>
          <w:rFonts w:ascii="Times New Roman" w:eastAsia="Times New Roman" w:hAnsi="Times New Roman" w:cs="Times New Roman"/>
          <w:sz w:val="24"/>
          <w:szCs w:val="24"/>
          <w:bdr w:val="none" w:sz="0" w:space="0" w:color="auto" w:frame="1"/>
        </w:rPr>
      </w:pPr>
      <w:r w:rsidRPr="00352731">
        <w:rPr>
          <w:rFonts w:ascii="Times New Roman" w:eastAsia="Times New Roman" w:hAnsi="Times New Roman" w:cs="Times New Roman"/>
          <w:sz w:val="24"/>
          <w:szCs w:val="24"/>
          <w:bdr w:val="none" w:sz="0" w:space="0" w:color="auto" w:frame="1"/>
        </w:rPr>
        <w:t>2.7.У разі мотивованої відмови Замовника від прийнятих послуг Сторонами протягом 3 (трьох)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206D27" w:rsidRPr="00352731" w:rsidRDefault="00206D27" w:rsidP="00206D27">
      <w:pPr>
        <w:tabs>
          <w:tab w:val="left" w:pos="567"/>
        </w:tabs>
        <w:spacing w:after="0" w:line="276" w:lineRule="auto"/>
        <w:ind w:left="284" w:right="-426"/>
        <w:jc w:val="both"/>
        <w:rPr>
          <w:rFonts w:ascii="Times New Roman" w:eastAsia="Times New Roman" w:hAnsi="Times New Roman" w:cs="Times New Roman"/>
          <w:sz w:val="24"/>
          <w:szCs w:val="24"/>
          <w:bdr w:val="none" w:sz="0" w:space="0" w:color="auto" w:frame="1"/>
        </w:rPr>
      </w:pPr>
    </w:p>
    <w:p w:rsidR="00206D27" w:rsidRPr="00352731" w:rsidRDefault="00206D27" w:rsidP="00206D27">
      <w:pPr>
        <w:numPr>
          <w:ilvl w:val="0"/>
          <w:numId w:val="11"/>
        </w:numPr>
        <w:spacing w:after="0" w:line="276" w:lineRule="auto"/>
        <w:ind w:right="-426"/>
        <w:contextualSpacing/>
        <w:jc w:val="center"/>
        <w:rPr>
          <w:rFonts w:ascii="Times New Roman" w:eastAsia="Times New Roman" w:hAnsi="Times New Roman" w:cs="Times New Roman"/>
          <w:b/>
          <w:sz w:val="24"/>
          <w:szCs w:val="24"/>
        </w:rPr>
      </w:pPr>
      <w:r w:rsidRPr="00352731">
        <w:rPr>
          <w:rFonts w:ascii="Times New Roman" w:eastAsia="Times New Roman" w:hAnsi="Times New Roman" w:cs="Times New Roman"/>
          <w:b/>
          <w:sz w:val="24"/>
          <w:szCs w:val="24"/>
        </w:rPr>
        <w:t>ОБОВ’ЯЗКИ СТОРІН</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u w:val="single"/>
        </w:rPr>
      </w:pPr>
      <w:r w:rsidRPr="00352731">
        <w:rPr>
          <w:rFonts w:ascii="Times New Roman" w:eastAsia="Times New Roman" w:hAnsi="Times New Roman" w:cs="Times New Roman"/>
          <w:sz w:val="24"/>
          <w:szCs w:val="24"/>
          <w:u w:val="single"/>
        </w:rPr>
        <w:lastRenderedPageBreak/>
        <w:t>3.1.</w:t>
      </w:r>
      <w:r w:rsidRPr="00352731">
        <w:rPr>
          <w:rFonts w:ascii="Times New Roman" w:eastAsia="Times New Roman" w:hAnsi="Times New Roman" w:cs="Times New Roman"/>
          <w:sz w:val="24"/>
          <w:szCs w:val="24"/>
          <w:u w:val="single"/>
        </w:rPr>
        <w:tab/>
        <w:t>Замовник має право:</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3.1.1. достроково розірвати Договір у разі невиконання, неналежного виконання зобов'язань Виконавцем, повідомивши його про це не пізніше, ніж за  30 (тридцять) календарних днів до дати розірвання. У цьому випадку Договір вважається розірваним з дати, зазначеної у письмовому повідомленні Замовника;</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3.1.2. контролювати хід, якість та обсяги надання Послуг у строки, встановлені Договором шляхом гласних та негласних перевірок;</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3.1.5. вимагати своєчасного та повного оформлення всіх супровідних документів, що стосуються цього Договору;</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3.1.6. вимагати відш</w:t>
      </w:r>
      <w:r w:rsidR="00352731">
        <w:rPr>
          <w:rFonts w:ascii="Times New Roman" w:eastAsia="Times New Roman" w:hAnsi="Times New Roman" w:cs="Times New Roman"/>
          <w:sz w:val="24"/>
          <w:szCs w:val="24"/>
        </w:rPr>
        <w:t>кодування збитків, заподіяних у</w:t>
      </w:r>
      <w:r w:rsidRPr="00352731">
        <w:rPr>
          <w:rFonts w:ascii="Times New Roman" w:eastAsia="Times New Roman" w:hAnsi="Times New Roman" w:cs="Times New Roman"/>
          <w:sz w:val="24"/>
          <w:szCs w:val="24"/>
        </w:rPr>
        <w:t>наслідок невиконання або неналежного виконання Виконавцем цього Договору.</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u w:val="single"/>
        </w:rPr>
      </w:pPr>
      <w:r w:rsidRPr="00352731">
        <w:rPr>
          <w:rFonts w:ascii="Times New Roman" w:eastAsia="Times New Roman" w:hAnsi="Times New Roman" w:cs="Times New Roman"/>
          <w:sz w:val="24"/>
          <w:szCs w:val="24"/>
          <w:u w:val="single"/>
        </w:rPr>
        <w:t>3.2.</w:t>
      </w:r>
      <w:r w:rsidRPr="00352731">
        <w:rPr>
          <w:rFonts w:ascii="Times New Roman" w:eastAsia="Times New Roman" w:hAnsi="Times New Roman" w:cs="Times New Roman"/>
          <w:sz w:val="24"/>
          <w:szCs w:val="24"/>
          <w:u w:val="single"/>
        </w:rPr>
        <w:tab/>
        <w:t>Замовник зобов'язаний:</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3.2.1. надати Виконавцю всю необхідну для надання Послуг інформацію;</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3.2.2. вчасно оплатити Послуги у порядку, встановленому Договором;</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u w:val="single"/>
        </w:rPr>
      </w:pPr>
      <w:r w:rsidRPr="00352731">
        <w:rPr>
          <w:rFonts w:ascii="Times New Roman" w:eastAsia="Times New Roman" w:hAnsi="Times New Roman" w:cs="Times New Roman"/>
          <w:sz w:val="24"/>
          <w:szCs w:val="24"/>
          <w:u w:val="single"/>
        </w:rPr>
        <w:t>3.3.</w:t>
      </w:r>
      <w:r w:rsidRPr="00352731">
        <w:rPr>
          <w:rFonts w:ascii="Times New Roman" w:eastAsia="Times New Roman" w:hAnsi="Times New Roman" w:cs="Times New Roman"/>
          <w:sz w:val="24"/>
          <w:szCs w:val="24"/>
          <w:u w:val="single"/>
        </w:rPr>
        <w:tab/>
        <w:t>Виконавець має право:</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3.3.1. своєчасно та в повному обсязі отримувати плату за якісно надані Послуги;</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3.3.2. вимагати своєчасне та повне оформлення всіх супровідних документів, що стосуються цього Договору;</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3.3.3. вимагати від Замовника вчасного та належного виконання умов цього Договору.</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u w:val="single"/>
        </w:rPr>
      </w:pPr>
      <w:r w:rsidRPr="00352731">
        <w:rPr>
          <w:rFonts w:ascii="Times New Roman" w:eastAsia="Times New Roman" w:hAnsi="Times New Roman" w:cs="Times New Roman"/>
          <w:sz w:val="24"/>
          <w:szCs w:val="24"/>
          <w:u w:val="single"/>
        </w:rPr>
        <w:t>3.4. Виконавець зобов'язаний:</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3.4.1. забезпечити надання Послуг у терміни, встановлені Договором;</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iCs/>
          <w:sz w:val="24"/>
          <w:szCs w:val="24"/>
        </w:rPr>
      </w:pPr>
      <w:r w:rsidRPr="00352731">
        <w:rPr>
          <w:rFonts w:ascii="Times New Roman" w:eastAsia="Times New Roman" w:hAnsi="Times New Roman" w:cs="Times New Roman"/>
          <w:sz w:val="24"/>
          <w:szCs w:val="24"/>
        </w:rPr>
        <w:t xml:space="preserve">3.4.2.забезпечити надання Послуг, якість яких відповідає вимогам, встановленим </w:t>
      </w:r>
      <w:r w:rsidRPr="00352731">
        <w:rPr>
          <w:rFonts w:ascii="Times New Roman" w:eastAsia="Times New Roman" w:hAnsi="Times New Roman" w:cs="Times New Roman"/>
          <w:iCs/>
          <w:sz w:val="24"/>
          <w:szCs w:val="24"/>
        </w:rPr>
        <w:t>для такого виду послуг.</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3.4.3. негайно будь-яким чином інформувати Замовника про ускладнення, які виникають в ході надання Послуг; </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3.4.5. під час надання Послуг за цим Договором дотримуватись правил та норм охорони праці, техніки безпеки, інших нормативних документів;</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3.4.6. вчасно надати Замовникові акт наданих послуг.</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z w:val="24"/>
          <w:szCs w:val="24"/>
        </w:rPr>
      </w:pPr>
    </w:p>
    <w:p w:rsidR="00206D27" w:rsidRPr="00352731" w:rsidRDefault="00206D27" w:rsidP="00206D27">
      <w:pPr>
        <w:numPr>
          <w:ilvl w:val="0"/>
          <w:numId w:val="11"/>
        </w:numPr>
        <w:tabs>
          <w:tab w:val="left" w:pos="567"/>
        </w:tabs>
        <w:autoSpaceDE w:val="0"/>
        <w:autoSpaceDN w:val="0"/>
        <w:adjustRightInd w:val="0"/>
        <w:spacing w:after="0" w:line="276" w:lineRule="auto"/>
        <w:contextualSpacing/>
        <w:jc w:val="center"/>
        <w:rPr>
          <w:rFonts w:ascii="Times New Roman" w:eastAsia="Times New Roman" w:hAnsi="Times New Roman" w:cs="Times New Roman"/>
          <w:b/>
          <w:sz w:val="24"/>
          <w:szCs w:val="24"/>
        </w:rPr>
      </w:pPr>
      <w:r w:rsidRPr="00352731">
        <w:rPr>
          <w:rFonts w:ascii="Times New Roman" w:eastAsia="Times New Roman" w:hAnsi="Times New Roman" w:cs="Times New Roman"/>
          <w:b/>
          <w:sz w:val="24"/>
          <w:szCs w:val="24"/>
        </w:rPr>
        <w:t>ЦІНА ДОГОВОРУ</w:t>
      </w:r>
    </w:p>
    <w:p w:rsidR="00206D27" w:rsidRPr="00352731" w:rsidRDefault="00206D27" w:rsidP="00206D27">
      <w:pPr>
        <w:tabs>
          <w:tab w:val="left" w:pos="567"/>
        </w:tabs>
        <w:spacing w:after="0" w:line="276" w:lineRule="auto"/>
        <w:ind w:right="-426" w:firstLine="284"/>
        <w:jc w:val="both"/>
        <w:rPr>
          <w:rFonts w:ascii="Times New Roman" w:eastAsia="Arial Unicode MS" w:hAnsi="Times New Roman" w:cs="Times New Roman"/>
          <w:b/>
          <w:i/>
          <w:iCs/>
          <w:kern w:val="2"/>
          <w:sz w:val="24"/>
          <w:szCs w:val="24"/>
          <w:lang w:eastAsia="hi-IN" w:bidi="hi-IN"/>
        </w:rPr>
      </w:pPr>
      <w:r w:rsidRPr="00352731">
        <w:rPr>
          <w:rFonts w:ascii="Times New Roman" w:eastAsia="Arial Unicode MS" w:hAnsi="Times New Roman" w:cs="Times New Roman"/>
          <w:kern w:val="2"/>
          <w:sz w:val="24"/>
          <w:szCs w:val="24"/>
          <w:lang w:eastAsia="hi-IN" w:bidi="hi-IN"/>
        </w:rPr>
        <w:t>4.1. Ціна визначена у  Договорі з урахуванням всіх витрат, податків та зборів Виконавця становить:</w:t>
      </w:r>
      <w:r w:rsidRPr="00352731">
        <w:rPr>
          <w:rFonts w:ascii="Times New Roman" w:eastAsia="Arial Unicode MS" w:hAnsi="Times New Roman" w:cs="Times New Roman"/>
          <w:color w:val="244061"/>
          <w:kern w:val="2"/>
          <w:sz w:val="24"/>
          <w:szCs w:val="24"/>
          <w:lang w:eastAsia="hi-IN" w:bidi="hi-IN"/>
        </w:rPr>
        <w:t xml:space="preserve"> </w:t>
      </w:r>
      <w:r w:rsidRPr="00352731">
        <w:rPr>
          <w:rFonts w:ascii="Times New Roman" w:eastAsia="Times New Roman" w:hAnsi="Times New Roman" w:cs="Times New Roman"/>
          <w:b/>
          <w:sz w:val="24"/>
          <w:szCs w:val="24"/>
        </w:rPr>
        <w:t>______________________</w:t>
      </w:r>
      <w:r w:rsidRPr="00352731">
        <w:rPr>
          <w:rFonts w:ascii="Times New Roman" w:eastAsia="Arial Unicode MS" w:hAnsi="Times New Roman" w:cs="Times New Roman"/>
          <w:b/>
          <w:kern w:val="2"/>
          <w:sz w:val="24"/>
          <w:szCs w:val="24"/>
          <w:lang w:eastAsia="hi-IN" w:bidi="hi-IN"/>
        </w:rPr>
        <w:t xml:space="preserve"> (_____________________ грн. 00 коп</w:t>
      </w:r>
      <w:r w:rsidRPr="00352731">
        <w:rPr>
          <w:rFonts w:ascii="Times New Roman" w:eastAsia="Arial Unicode MS" w:hAnsi="Times New Roman" w:cs="Times New Roman"/>
          <w:b/>
          <w:i/>
          <w:iCs/>
          <w:kern w:val="2"/>
          <w:sz w:val="24"/>
          <w:szCs w:val="24"/>
          <w:lang w:eastAsia="hi-IN" w:bidi="hi-IN"/>
        </w:rPr>
        <w:t>.), у тому числі ПДВ: ____________ ________ (________________ грн. _____ коп.) або без ПДВ (залежно від системи оподаткування).</w:t>
      </w:r>
    </w:p>
    <w:p w:rsidR="00206D27" w:rsidRPr="00352731" w:rsidRDefault="00206D27" w:rsidP="00206D27">
      <w:pPr>
        <w:tabs>
          <w:tab w:val="left" w:pos="567"/>
        </w:tabs>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06D27" w:rsidRPr="00352731" w:rsidRDefault="00206D27" w:rsidP="00206D27">
      <w:pPr>
        <w:tabs>
          <w:tab w:val="left" w:pos="567"/>
        </w:tabs>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4.3. Джерело фінансування: бюджет міської територіальної громади.</w:t>
      </w:r>
    </w:p>
    <w:p w:rsidR="00206D27" w:rsidRPr="00352731" w:rsidRDefault="00206D27" w:rsidP="00206D27">
      <w:pPr>
        <w:tabs>
          <w:tab w:val="left" w:pos="540"/>
          <w:tab w:val="left" w:pos="851"/>
          <w:tab w:val="left" w:pos="1260"/>
        </w:tabs>
        <w:autoSpaceDE w:val="0"/>
        <w:autoSpaceDN w:val="0"/>
        <w:adjustRightInd w:val="0"/>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lastRenderedPageBreak/>
        <w:t>4.4. Ціни встановлюються у національній валюті України.</w:t>
      </w:r>
    </w:p>
    <w:p w:rsidR="00206D27" w:rsidRPr="00352731" w:rsidRDefault="00206D27" w:rsidP="00206D27">
      <w:pPr>
        <w:tabs>
          <w:tab w:val="left" w:pos="540"/>
          <w:tab w:val="left" w:pos="851"/>
          <w:tab w:val="left" w:pos="1260"/>
        </w:tabs>
        <w:autoSpaceDE w:val="0"/>
        <w:autoSpaceDN w:val="0"/>
        <w:adjustRightInd w:val="0"/>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4.5. Ціна визначена у Договорі може бути зменшена, залежно від видатків Замовника на зазначені цілі (відповідно до діючого законодавства).</w:t>
      </w:r>
    </w:p>
    <w:p w:rsidR="00206D27" w:rsidRPr="00352731" w:rsidRDefault="00206D27" w:rsidP="00206D27">
      <w:pPr>
        <w:tabs>
          <w:tab w:val="left" w:pos="540"/>
          <w:tab w:val="left" w:pos="851"/>
          <w:tab w:val="left" w:pos="1260"/>
        </w:tabs>
        <w:autoSpaceDE w:val="0"/>
        <w:autoSpaceDN w:val="0"/>
        <w:adjustRightInd w:val="0"/>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4.7. Покращення якості предмета закупівлі не є підставою для збільшення ціни, визначеної в договорі. </w:t>
      </w:r>
    </w:p>
    <w:p w:rsidR="00206D27" w:rsidRPr="00352731" w:rsidRDefault="00206D27" w:rsidP="00206D27">
      <w:pPr>
        <w:tabs>
          <w:tab w:val="left" w:pos="540"/>
          <w:tab w:val="left" w:pos="851"/>
          <w:tab w:val="left" w:pos="1260"/>
        </w:tabs>
        <w:autoSpaceDE w:val="0"/>
        <w:autoSpaceDN w:val="0"/>
        <w:adjustRightInd w:val="0"/>
        <w:spacing w:after="0" w:line="276" w:lineRule="auto"/>
        <w:ind w:right="-426" w:firstLine="284"/>
        <w:jc w:val="both"/>
        <w:rPr>
          <w:rFonts w:ascii="Times New Roman" w:eastAsia="Times New Roman" w:hAnsi="Times New Roman" w:cs="Times New Roman"/>
          <w:sz w:val="24"/>
          <w:szCs w:val="24"/>
        </w:rPr>
      </w:pPr>
    </w:p>
    <w:p w:rsidR="00206D27" w:rsidRPr="00352731" w:rsidRDefault="00206D27" w:rsidP="00206D27">
      <w:pPr>
        <w:numPr>
          <w:ilvl w:val="0"/>
          <w:numId w:val="11"/>
        </w:numPr>
        <w:tabs>
          <w:tab w:val="left" w:pos="567"/>
        </w:tabs>
        <w:autoSpaceDE w:val="0"/>
        <w:autoSpaceDN w:val="0"/>
        <w:adjustRightInd w:val="0"/>
        <w:spacing w:after="0" w:line="276" w:lineRule="auto"/>
        <w:contextualSpacing/>
        <w:jc w:val="center"/>
        <w:rPr>
          <w:rFonts w:ascii="Times New Roman" w:eastAsia="Times New Roman" w:hAnsi="Times New Roman" w:cs="Times New Roman"/>
          <w:b/>
          <w:sz w:val="24"/>
          <w:szCs w:val="24"/>
        </w:rPr>
      </w:pPr>
      <w:r w:rsidRPr="00352731">
        <w:rPr>
          <w:rFonts w:ascii="Times New Roman" w:eastAsia="Times New Roman" w:hAnsi="Times New Roman" w:cs="Times New Roman"/>
          <w:b/>
          <w:sz w:val="24"/>
          <w:szCs w:val="24"/>
        </w:rPr>
        <w:t>ПОРЯДОК РОЗРАХУНКІВ</w:t>
      </w:r>
    </w:p>
    <w:p w:rsidR="00206D27" w:rsidRPr="00352731" w:rsidRDefault="00206D27" w:rsidP="00206D27">
      <w:pPr>
        <w:spacing w:after="0" w:line="276" w:lineRule="auto"/>
        <w:ind w:right="-426" w:firstLine="284"/>
        <w:jc w:val="both"/>
        <w:rPr>
          <w:rFonts w:ascii="Times New Roman" w:eastAsia="Times New Roman" w:hAnsi="Times New Roman" w:cs="Times New Roman"/>
          <w:spacing w:val="-3"/>
          <w:sz w:val="24"/>
          <w:szCs w:val="24"/>
        </w:rPr>
      </w:pPr>
      <w:r w:rsidRPr="00352731">
        <w:rPr>
          <w:rFonts w:ascii="Times New Roman" w:eastAsia="Times New Roman" w:hAnsi="Times New Roman" w:cs="Times New Roman"/>
          <w:spacing w:val="-3"/>
          <w:sz w:val="24"/>
          <w:szCs w:val="24"/>
        </w:rPr>
        <w:t>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206D27" w:rsidRPr="00352731" w:rsidRDefault="00206D27" w:rsidP="00206D27">
      <w:pPr>
        <w:spacing w:after="0" w:line="276" w:lineRule="auto"/>
        <w:ind w:right="-426" w:firstLine="284"/>
        <w:jc w:val="both"/>
        <w:rPr>
          <w:rFonts w:ascii="Times New Roman" w:eastAsia="Times New Roman" w:hAnsi="Times New Roman" w:cs="Times New Roman"/>
          <w:spacing w:val="-3"/>
          <w:sz w:val="24"/>
          <w:szCs w:val="24"/>
        </w:rPr>
      </w:pPr>
      <w:r w:rsidRPr="00352731">
        <w:rPr>
          <w:rFonts w:ascii="Times New Roman" w:eastAsia="Times New Roman" w:hAnsi="Times New Roman" w:cs="Times New Roman"/>
          <w:spacing w:val="-3"/>
          <w:sz w:val="24"/>
          <w:szCs w:val="24"/>
        </w:rPr>
        <w:t xml:space="preserve">5.2. Розрахунок за фактично надані Послуги  здійснюється  протягом 30 (тридцяти) календарних днів з моменту та на підставі підписаного Сторонами </w:t>
      </w:r>
      <w:r w:rsidRPr="00352731">
        <w:rPr>
          <w:rFonts w:ascii="Times New Roman" w:eastAsia="Times New Roman" w:hAnsi="Times New Roman" w:cs="Times New Roman"/>
          <w:bCs/>
          <w:sz w:val="24"/>
          <w:szCs w:val="24"/>
        </w:rPr>
        <w:t>акту наданих послуг</w:t>
      </w:r>
      <w:r w:rsidRPr="00352731">
        <w:rPr>
          <w:rFonts w:ascii="Times New Roman" w:eastAsia="Times New Roman" w:hAnsi="Times New Roman" w:cs="Times New Roman"/>
          <w:spacing w:val="-3"/>
          <w:sz w:val="24"/>
          <w:szCs w:val="24"/>
        </w:rPr>
        <w:t xml:space="preserve">, але не пізніше ніж </w:t>
      </w:r>
      <w:r w:rsidR="00352731">
        <w:rPr>
          <w:rFonts w:ascii="Times New Roman" w:eastAsia="Times New Roman" w:hAnsi="Times New Roman" w:cs="Times New Roman"/>
          <w:spacing w:val="-3"/>
          <w:sz w:val="24"/>
          <w:szCs w:val="24"/>
        </w:rPr>
        <w:t>31 грудня 2024</w:t>
      </w:r>
      <w:r w:rsidRPr="00352731">
        <w:rPr>
          <w:rFonts w:ascii="Times New Roman" w:eastAsia="Times New Roman" w:hAnsi="Times New Roman" w:cs="Times New Roman"/>
          <w:spacing w:val="-3"/>
          <w:sz w:val="24"/>
          <w:szCs w:val="24"/>
        </w:rPr>
        <w:t xml:space="preserve"> року.</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pacing w:val="-3"/>
          <w:sz w:val="24"/>
          <w:szCs w:val="24"/>
        </w:rPr>
      </w:pPr>
      <w:r w:rsidRPr="00352731">
        <w:rPr>
          <w:rFonts w:ascii="Times New Roman" w:eastAsia="Times New Roman" w:hAnsi="Times New Roman" w:cs="Times New Roman"/>
          <w:spacing w:val="-3"/>
          <w:sz w:val="24"/>
          <w:szCs w:val="24"/>
        </w:rPr>
        <w:t>5.3. У разі затримки бюджетного фінансування розрахунок за надані Послуги здійснюється упродовж 10 (десяти) робочих днів з дати отримання Замовником бюджетного призначення на фінансування закупівлі на свій реєстраційний рахунок.</w:t>
      </w:r>
    </w:p>
    <w:p w:rsidR="00206D27" w:rsidRPr="00352731" w:rsidRDefault="00206D27" w:rsidP="00206D27">
      <w:pPr>
        <w:spacing w:after="0" w:line="276" w:lineRule="auto"/>
        <w:ind w:right="-426" w:firstLine="284"/>
        <w:contextualSpacing/>
        <w:jc w:val="both"/>
        <w:rPr>
          <w:rFonts w:ascii="Times New Roman" w:eastAsia="Times New Roman" w:hAnsi="Times New Roman" w:cs="Times New Roman"/>
          <w:spacing w:val="-3"/>
          <w:sz w:val="24"/>
          <w:szCs w:val="24"/>
        </w:rPr>
      </w:pPr>
    </w:p>
    <w:p w:rsidR="00206D27" w:rsidRPr="00352731" w:rsidRDefault="00206D27" w:rsidP="00206D27">
      <w:pPr>
        <w:numPr>
          <w:ilvl w:val="0"/>
          <w:numId w:val="11"/>
        </w:numPr>
        <w:spacing w:after="0" w:line="276" w:lineRule="auto"/>
        <w:ind w:right="-426"/>
        <w:contextualSpacing/>
        <w:jc w:val="center"/>
        <w:rPr>
          <w:rFonts w:ascii="Times New Roman" w:eastAsia="Times New Roman" w:hAnsi="Times New Roman" w:cs="Times New Roman"/>
          <w:b/>
          <w:sz w:val="24"/>
          <w:szCs w:val="24"/>
        </w:rPr>
      </w:pPr>
      <w:bookmarkStart w:id="0" w:name="bookmark2"/>
      <w:r w:rsidRPr="00352731">
        <w:rPr>
          <w:rFonts w:ascii="Times New Roman" w:eastAsia="Times New Roman" w:hAnsi="Times New Roman" w:cs="Times New Roman"/>
          <w:b/>
          <w:sz w:val="24"/>
          <w:szCs w:val="24"/>
        </w:rPr>
        <w:t>ВІДПОВІДАЛЬНІСТЬ СТОРІН</w:t>
      </w:r>
      <w:bookmarkEnd w:id="0"/>
      <w:r w:rsidRPr="00352731">
        <w:rPr>
          <w:rFonts w:ascii="Times New Roman" w:eastAsia="Times New Roman" w:hAnsi="Times New Roman" w:cs="Times New Roman"/>
          <w:b/>
          <w:sz w:val="24"/>
          <w:szCs w:val="24"/>
        </w:rPr>
        <w:t xml:space="preserve"> ТА ПОРЯДОК ВИРІШЕННЯ СПОРІВ</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6.2. Склад та розмір відшкодування збитків визначається сторонами за правилами, встановленими Господарським кодексом України.</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6.3. Збитки стягуються у повній сумі понад штрафні санкції.</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6.5. За порушення умов Договору щодо якості наданих Послуг з Виконавця стягується штраф у розмірі 3% вартості неякісно наданих Послуг.</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lastRenderedPageBreak/>
        <w:t>6.8. Виконавець відшкодовує суму штрафних санкцій чи або збитків понесених Замовником на підставі претензії, протягом 20 (двадцяти)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p>
    <w:p w:rsidR="00206D27" w:rsidRPr="00352731" w:rsidRDefault="00206D27" w:rsidP="00206D27">
      <w:pPr>
        <w:spacing w:after="0" w:line="276" w:lineRule="auto"/>
        <w:ind w:right="-426" w:firstLine="284"/>
        <w:jc w:val="center"/>
        <w:rPr>
          <w:rFonts w:ascii="Times New Roman" w:eastAsia="Times New Roman" w:hAnsi="Times New Roman" w:cs="Times New Roman"/>
          <w:b/>
          <w:sz w:val="24"/>
          <w:szCs w:val="24"/>
        </w:rPr>
      </w:pPr>
      <w:r w:rsidRPr="00352731">
        <w:rPr>
          <w:rFonts w:ascii="Times New Roman" w:eastAsia="Times New Roman" w:hAnsi="Times New Roman" w:cs="Times New Roman"/>
          <w:b/>
          <w:sz w:val="24"/>
          <w:szCs w:val="24"/>
        </w:rPr>
        <w:t>7. ОПЕРАТИВНО-ГОСПОДАРСЬКІ САНКЦІЇ</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7.5. Строк дії оперативно-господарської санкції визначає Замовник, але він не буде перевищувати 3(три) роки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p>
    <w:p w:rsidR="00206D27" w:rsidRPr="00352731" w:rsidRDefault="00206D27" w:rsidP="00206D27">
      <w:pPr>
        <w:numPr>
          <w:ilvl w:val="0"/>
          <w:numId w:val="10"/>
        </w:numPr>
        <w:spacing w:after="0" w:line="276" w:lineRule="auto"/>
        <w:ind w:right="-426" w:firstLine="284"/>
        <w:contextualSpacing/>
        <w:jc w:val="center"/>
        <w:rPr>
          <w:rFonts w:ascii="Times New Roman" w:eastAsia="Times New Roman" w:hAnsi="Times New Roman" w:cs="Times New Roman"/>
          <w:b/>
          <w:sz w:val="24"/>
          <w:szCs w:val="24"/>
        </w:rPr>
      </w:pPr>
      <w:bookmarkStart w:id="1" w:name="bookmark4"/>
      <w:r w:rsidRPr="00352731">
        <w:rPr>
          <w:rFonts w:ascii="Times New Roman" w:eastAsia="Times New Roman" w:hAnsi="Times New Roman" w:cs="Times New Roman"/>
          <w:b/>
          <w:sz w:val="24"/>
          <w:szCs w:val="24"/>
        </w:rPr>
        <w:t>ФОРС-МАЖОРНІ ОБСТАВИНИ</w:t>
      </w:r>
      <w:bookmarkEnd w:id="1"/>
    </w:p>
    <w:p w:rsidR="00206D27" w:rsidRPr="00352731" w:rsidRDefault="00206D27" w:rsidP="00206D27">
      <w:pPr>
        <w:tabs>
          <w:tab w:val="left" w:pos="567"/>
        </w:tabs>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206D27" w:rsidRPr="00352731" w:rsidRDefault="00206D27" w:rsidP="00206D27">
      <w:pPr>
        <w:tabs>
          <w:tab w:val="left" w:pos="567"/>
        </w:tabs>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w:t>
      </w:r>
      <w:r w:rsidRPr="00352731">
        <w:rPr>
          <w:rFonts w:ascii="Times New Roman" w:eastAsia="Times New Roman" w:hAnsi="Times New Roman" w:cs="Times New Roman"/>
          <w:sz w:val="24"/>
          <w:szCs w:val="24"/>
        </w:rPr>
        <w:lastRenderedPageBreak/>
        <w:t>зобов’язання, або до укладення цього договору і були відомі винній стороні на час укладення цього договору.</w:t>
      </w:r>
    </w:p>
    <w:p w:rsidR="00206D27" w:rsidRPr="00352731" w:rsidRDefault="00206D27" w:rsidP="00206D27">
      <w:pPr>
        <w:tabs>
          <w:tab w:val="left" w:pos="567"/>
        </w:tabs>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3 (трьох)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206D27" w:rsidRPr="00352731" w:rsidRDefault="00206D27" w:rsidP="00206D27">
      <w:pPr>
        <w:tabs>
          <w:tab w:val="left" w:pos="567"/>
        </w:tabs>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w:t>
      </w:r>
      <w:r w:rsidRPr="00352731">
        <w:rPr>
          <w:rFonts w:ascii="Times New Roman" w:eastAsia="Times New Roman" w:hAnsi="Times New Roman" w:cs="Times New Roman"/>
          <w:i/>
          <w:sz w:val="24"/>
          <w:szCs w:val="24"/>
        </w:rPr>
        <w:t xml:space="preserve"> </w:t>
      </w:r>
      <w:r w:rsidRPr="00352731">
        <w:rPr>
          <w:rFonts w:ascii="Times New Roman" w:eastAsia="Times New Roman" w:hAnsi="Times New Roman" w:cs="Times New Roman"/>
          <w:sz w:val="24"/>
          <w:szCs w:val="24"/>
        </w:rPr>
        <w:t>30 (тридцять) календарних днів.</w:t>
      </w:r>
    </w:p>
    <w:p w:rsidR="00206D27" w:rsidRPr="00352731" w:rsidRDefault="00206D27" w:rsidP="00206D27">
      <w:pPr>
        <w:tabs>
          <w:tab w:val="left" w:pos="567"/>
        </w:tabs>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8.5. Якщо обставини, визначені п. 8.1 цього Договору, тривають більше ніж три місяці,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206D27" w:rsidRPr="00352731" w:rsidRDefault="00206D27" w:rsidP="00206D27">
      <w:pPr>
        <w:tabs>
          <w:tab w:val="left" w:pos="567"/>
        </w:tabs>
        <w:spacing w:after="0" w:line="276" w:lineRule="auto"/>
        <w:ind w:right="-426" w:firstLine="284"/>
        <w:jc w:val="both"/>
        <w:rPr>
          <w:rFonts w:ascii="Times New Roman" w:eastAsia="Times New Roman" w:hAnsi="Times New Roman" w:cs="Times New Roman"/>
          <w:sz w:val="24"/>
          <w:szCs w:val="24"/>
        </w:rPr>
      </w:pPr>
    </w:p>
    <w:p w:rsidR="00206D27" w:rsidRPr="00352731" w:rsidRDefault="00206D27" w:rsidP="00206D27">
      <w:pPr>
        <w:spacing w:after="0" w:line="276" w:lineRule="auto"/>
        <w:ind w:right="-426" w:firstLine="284"/>
        <w:contextualSpacing/>
        <w:jc w:val="center"/>
        <w:rPr>
          <w:rFonts w:ascii="Times New Roman" w:eastAsia="Times New Roman" w:hAnsi="Times New Roman" w:cs="Times New Roman"/>
          <w:b/>
          <w:bCs/>
          <w:sz w:val="24"/>
          <w:szCs w:val="24"/>
        </w:rPr>
      </w:pPr>
      <w:r w:rsidRPr="00352731">
        <w:rPr>
          <w:rFonts w:ascii="Times New Roman" w:eastAsia="Times New Roman" w:hAnsi="Times New Roman" w:cs="Times New Roman"/>
          <w:b/>
          <w:bCs/>
          <w:sz w:val="24"/>
          <w:szCs w:val="24"/>
        </w:rPr>
        <w:t>9. СТРОК ДІЇ ДОГОВОРУ</w:t>
      </w:r>
    </w:p>
    <w:p w:rsidR="00206D27" w:rsidRPr="00352731" w:rsidRDefault="00206D27" w:rsidP="00206D27">
      <w:pPr>
        <w:widowControl w:val="0"/>
        <w:spacing w:after="0" w:line="240" w:lineRule="auto"/>
        <w:ind w:right="-426" w:firstLine="284"/>
        <w:jc w:val="both"/>
        <w:rPr>
          <w:rFonts w:ascii="Times New Roman" w:eastAsia="Times New Roman" w:hAnsi="Times New Roman" w:cs="Times New Roman"/>
          <w:sz w:val="24"/>
          <w:szCs w:val="24"/>
          <w:lang w:eastAsia="ru-RU"/>
        </w:rPr>
      </w:pPr>
      <w:r w:rsidRPr="00352731">
        <w:rPr>
          <w:rFonts w:ascii="Times New Roman" w:eastAsia="Times New Roman" w:hAnsi="Times New Roman" w:cs="Times New Roman"/>
          <w:bCs/>
          <w:color w:val="000000"/>
          <w:sz w:val="24"/>
          <w:szCs w:val="24"/>
          <w:lang w:val="ru-RU" w:eastAsia="ru-RU"/>
        </w:rPr>
        <w:t xml:space="preserve">9.1. </w:t>
      </w:r>
      <w:proofErr w:type="spellStart"/>
      <w:r w:rsidRPr="00352731">
        <w:rPr>
          <w:rFonts w:ascii="Times New Roman" w:eastAsia="Times New Roman" w:hAnsi="Times New Roman" w:cs="Times New Roman"/>
          <w:bCs/>
          <w:color w:val="000000"/>
          <w:sz w:val="24"/>
          <w:szCs w:val="24"/>
          <w:lang w:val="ru-RU" w:eastAsia="ru-RU"/>
        </w:rPr>
        <w:t>Догові</w:t>
      </w:r>
      <w:proofErr w:type="gramStart"/>
      <w:r w:rsidRPr="00352731">
        <w:rPr>
          <w:rFonts w:ascii="Times New Roman" w:eastAsia="Times New Roman" w:hAnsi="Times New Roman" w:cs="Times New Roman"/>
          <w:bCs/>
          <w:color w:val="000000"/>
          <w:sz w:val="24"/>
          <w:szCs w:val="24"/>
          <w:lang w:val="ru-RU" w:eastAsia="ru-RU"/>
        </w:rPr>
        <w:t>р</w:t>
      </w:r>
      <w:proofErr w:type="spellEnd"/>
      <w:proofErr w:type="gramEnd"/>
      <w:r w:rsidRPr="00352731">
        <w:rPr>
          <w:rFonts w:ascii="Times New Roman" w:eastAsia="Times New Roman" w:hAnsi="Times New Roman" w:cs="Times New Roman"/>
          <w:bCs/>
          <w:color w:val="000000"/>
          <w:sz w:val="24"/>
          <w:szCs w:val="24"/>
          <w:lang w:val="ru-RU" w:eastAsia="ru-RU"/>
        </w:rPr>
        <w:t xml:space="preserve"> </w:t>
      </w:r>
      <w:proofErr w:type="spellStart"/>
      <w:r w:rsidRPr="00352731">
        <w:rPr>
          <w:rFonts w:ascii="Times New Roman" w:eastAsia="Times New Roman" w:hAnsi="Times New Roman" w:cs="Times New Roman"/>
          <w:bCs/>
          <w:color w:val="000000"/>
          <w:sz w:val="24"/>
          <w:szCs w:val="24"/>
          <w:lang w:val="ru-RU" w:eastAsia="ru-RU"/>
        </w:rPr>
        <w:t>набирає</w:t>
      </w:r>
      <w:proofErr w:type="spellEnd"/>
      <w:r w:rsidRPr="00352731">
        <w:rPr>
          <w:rFonts w:ascii="Times New Roman" w:eastAsia="Times New Roman" w:hAnsi="Times New Roman" w:cs="Times New Roman"/>
          <w:bCs/>
          <w:color w:val="000000"/>
          <w:sz w:val="24"/>
          <w:szCs w:val="24"/>
          <w:lang w:val="ru-RU" w:eastAsia="ru-RU"/>
        </w:rPr>
        <w:t xml:space="preserve"> </w:t>
      </w:r>
      <w:proofErr w:type="spellStart"/>
      <w:r w:rsidRPr="00352731">
        <w:rPr>
          <w:rFonts w:ascii="Times New Roman" w:eastAsia="Times New Roman" w:hAnsi="Times New Roman" w:cs="Times New Roman"/>
          <w:bCs/>
          <w:color w:val="000000"/>
          <w:sz w:val="24"/>
          <w:szCs w:val="24"/>
          <w:lang w:val="ru-RU" w:eastAsia="ru-RU"/>
        </w:rPr>
        <w:t>чинності</w:t>
      </w:r>
      <w:proofErr w:type="spellEnd"/>
      <w:r w:rsidRPr="00352731">
        <w:rPr>
          <w:rFonts w:ascii="Times New Roman" w:eastAsia="Times New Roman" w:hAnsi="Times New Roman" w:cs="Times New Roman"/>
          <w:i/>
          <w:iCs/>
          <w:sz w:val="24"/>
          <w:szCs w:val="24"/>
          <w:lang w:eastAsia="ru-RU"/>
        </w:rPr>
        <w:t xml:space="preserve"> </w:t>
      </w:r>
      <w:r w:rsidRPr="00352731">
        <w:rPr>
          <w:rFonts w:ascii="Times New Roman" w:eastAsia="Times New Roman" w:hAnsi="Times New Roman" w:cs="Times New Roman"/>
          <w:iCs/>
          <w:sz w:val="24"/>
          <w:szCs w:val="24"/>
          <w:lang w:eastAsia="ru-RU"/>
        </w:rPr>
        <w:t>з моменту його підписання Сторонами</w:t>
      </w:r>
      <w:r w:rsidRPr="00352731">
        <w:rPr>
          <w:rFonts w:ascii="Times New Roman" w:eastAsia="Times New Roman" w:hAnsi="Times New Roman" w:cs="Times New Roman"/>
          <w:sz w:val="24"/>
          <w:szCs w:val="24"/>
          <w:lang w:eastAsia="ru-RU"/>
        </w:rPr>
        <w:t xml:space="preserve"> та діє до 31 грудня 202</w:t>
      </w:r>
      <w:r w:rsidR="00352731">
        <w:rPr>
          <w:rFonts w:ascii="Times New Roman" w:eastAsia="Times New Roman" w:hAnsi="Times New Roman" w:cs="Times New Roman"/>
          <w:sz w:val="24"/>
          <w:szCs w:val="24"/>
          <w:lang w:eastAsia="ru-RU"/>
        </w:rPr>
        <w:t>4</w:t>
      </w:r>
      <w:r w:rsidRPr="00352731">
        <w:rPr>
          <w:rFonts w:ascii="Times New Roman" w:eastAsia="Times New Roman" w:hAnsi="Times New Roman" w:cs="Times New Roman"/>
          <w:sz w:val="24"/>
          <w:szCs w:val="24"/>
          <w:lang w:eastAsia="ru-RU"/>
        </w:rPr>
        <w:t xml:space="preserve"> року, але до повного виконання Сторонами зобов’язань.</w:t>
      </w:r>
    </w:p>
    <w:p w:rsidR="00206D27" w:rsidRPr="00352731" w:rsidRDefault="00206D27" w:rsidP="00206D27">
      <w:pPr>
        <w:spacing w:after="0" w:line="276" w:lineRule="auto"/>
        <w:ind w:right="-426" w:firstLine="284"/>
        <w:jc w:val="both"/>
        <w:rPr>
          <w:rFonts w:ascii="Times New Roman" w:eastAsia="Times New Roman" w:hAnsi="Times New Roman" w:cs="Times New Roman"/>
          <w:bCs/>
          <w:sz w:val="24"/>
          <w:szCs w:val="24"/>
        </w:rPr>
      </w:pPr>
      <w:r w:rsidRPr="00352731">
        <w:rPr>
          <w:rFonts w:ascii="Times New Roman" w:eastAsia="Times New Roman" w:hAnsi="Times New Roman" w:cs="Times New Roman"/>
          <w:bCs/>
          <w:sz w:val="24"/>
          <w:szCs w:val="24"/>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206D27" w:rsidRPr="00352731" w:rsidRDefault="00206D27" w:rsidP="00206D27">
      <w:pPr>
        <w:spacing w:after="0" w:line="276" w:lineRule="auto"/>
        <w:ind w:right="-426" w:firstLine="284"/>
        <w:jc w:val="both"/>
        <w:rPr>
          <w:rFonts w:ascii="Times New Roman" w:eastAsia="Times New Roman" w:hAnsi="Times New Roman" w:cs="Times New Roman"/>
          <w:bCs/>
          <w:sz w:val="24"/>
          <w:szCs w:val="24"/>
        </w:rPr>
      </w:pPr>
      <w:r w:rsidRPr="00352731">
        <w:rPr>
          <w:rFonts w:ascii="Times New Roman" w:eastAsia="Times New Roman" w:hAnsi="Times New Roman" w:cs="Times New Roman"/>
          <w:bCs/>
          <w:sz w:val="24"/>
          <w:szCs w:val="24"/>
        </w:rPr>
        <w:t>9.3. Закінчення строку дії цього Договору не звільняє Сторони від відповідальності за його порушення, що мало місце під час його дії.</w:t>
      </w:r>
    </w:p>
    <w:p w:rsidR="00206D27" w:rsidRPr="00352731" w:rsidRDefault="00206D27" w:rsidP="00206D27">
      <w:pPr>
        <w:spacing w:after="0" w:line="276" w:lineRule="auto"/>
        <w:ind w:right="-426" w:firstLine="284"/>
        <w:jc w:val="both"/>
        <w:rPr>
          <w:rFonts w:ascii="Times New Roman" w:eastAsia="Times New Roman" w:hAnsi="Times New Roman" w:cs="Times New Roman"/>
          <w:bCs/>
          <w:sz w:val="24"/>
          <w:szCs w:val="24"/>
        </w:rPr>
      </w:pPr>
    </w:p>
    <w:p w:rsidR="00206D27" w:rsidRPr="00352731" w:rsidRDefault="00206D27" w:rsidP="00206D27">
      <w:pPr>
        <w:spacing w:after="0" w:line="276" w:lineRule="auto"/>
        <w:ind w:right="-426" w:firstLine="284"/>
        <w:jc w:val="center"/>
        <w:rPr>
          <w:rFonts w:ascii="Times New Roman" w:eastAsia="Times New Roman" w:hAnsi="Times New Roman" w:cs="Times New Roman"/>
          <w:b/>
          <w:sz w:val="24"/>
          <w:szCs w:val="24"/>
        </w:rPr>
      </w:pPr>
      <w:r w:rsidRPr="00352731">
        <w:rPr>
          <w:rFonts w:ascii="Times New Roman" w:eastAsia="Times New Roman" w:hAnsi="Times New Roman" w:cs="Times New Roman"/>
          <w:b/>
          <w:sz w:val="24"/>
          <w:szCs w:val="24"/>
        </w:rPr>
        <w:t>10. АНТИКОРУПЦІЙНЕ ЗАСТЕРЕЖЕННЯ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p>
    <w:p w:rsidR="00206D27" w:rsidRPr="00352731" w:rsidRDefault="00206D27" w:rsidP="00206D27">
      <w:pPr>
        <w:spacing w:after="0" w:line="276" w:lineRule="auto"/>
        <w:ind w:right="-426" w:firstLine="284"/>
        <w:jc w:val="center"/>
        <w:rPr>
          <w:rFonts w:ascii="Times New Roman" w:eastAsia="Times New Roman" w:hAnsi="Times New Roman" w:cs="Times New Roman"/>
          <w:b/>
          <w:sz w:val="24"/>
          <w:szCs w:val="24"/>
        </w:rPr>
      </w:pPr>
      <w:r w:rsidRPr="00352731">
        <w:rPr>
          <w:rFonts w:ascii="Times New Roman" w:eastAsia="Times New Roman" w:hAnsi="Times New Roman" w:cs="Times New Roman"/>
          <w:b/>
          <w:sz w:val="24"/>
          <w:szCs w:val="24"/>
        </w:rPr>
        <w:lastRenderedPageBreak/>
        <w:t>11. ІНШІ УМОВИ</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11.1.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352731">
        <w:rPr>
          <w:rFonts w:ascii="Times New Roman" w:eastAsia="Times New Roman" w:hAnsi="Times New Roman" w:cs="Times New Roman"/>
          <w:sz w:val="24"/>
          <w:szCs w:val="24"/>
        </w:rPr>
        <w:t>візначених</w:t>
      </w:r>
      <w:proofErr w:type="spellEnd"/>
      <w:r w:rsidRPr="00352731">
        <w:rPr>
          <w:rFonts w:ascii="Times New Roman" w:eastAsia="Times New Roman" w:hAnsi="Times New Roman" w:cs="Times New Roman"/>
          <w:sz w:val="24"/>
          <w:szCs w:val="24"/>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11.2.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2" w:name="_Hlk120274724"/>
      <w:r w:rsidRPr="00352731">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bookmarkEnd w:id="2"/>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11.3. Зміна істотних умов Договору допускається виключно у наступних випадках:</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06D27" w:rsidRPr="00352731" w:rsidRDefault="00206D27" w:rsidP="00206D27">
      <w:pPr>
        <w:spacing w:after="0" w:line="240" w:lineRule="auto"/>
        <w:ind w:left="34"/>
        <w:jc w:val="both"/>
        <w:rPr>
          <w:rFonts w:ascii="Times New Roman" w:eastAsia="Times New Roman" w:hAnsi="Times New Roman" w:cs="Times New Roman"/>
          <w:sz w:val="24"/>
          <w:szCs w:val="24"/>
          <w:lang w:eastAsia="ru-RU"/>
        </w:rPr>
      </w:pPr>
      <w:r w:rsidRPr="00352731">
        <w:rPr>
          <w:rFonts w:ascii="Times New Roman" w:eastAsia="Times New Roman" w:hAnsi="Times New Roman" w:cs="Times New Roman"/>
          <w:sz w:val="24"/>
          <w:szCs w:val="24"/>
          <w:lang w:eastAsia="ru-RU"/>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352731">
        <w:rPr>
          <w:rFonts w:ascii="Times New Roman" w:eastAsia="Times New Roman" w:hAnsi="Times New Roman" w:cs="Times New Roman"/>
          <w:sz w:val="24"/>
          <w:szCs w:val="24"/>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w:t>
      </w:r>
      <w:r w:rsidRPr="00352731">
        <w:rPr>
          <w:rFonts w:ascii="Times New Roman" w:eastAsia="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w:t>
      </w:r>
      <w:r w:rsidRPr="00352731">
        <w:rPr>
          <w:rFonts w:ascii="Times New Roman" w:eastAsia="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w:t>
      </w:r>
      <w:r w:rsidRPr="00352731">
        <w:rPr>
          <w:rFonts w:ascii="Times New Roman" w:eastAsia="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w:t>
      </w:r>
      <w:r w:rsidRPr="00352731">
        <w:rPr>
          <w:rFonts w:ascii="Times New Roman" w:eastAsia="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2731">
        <w:rPr>
          <w:rFonts w:ascii="Times New Roman" w:eastAsia="Times New Roman" w:hAnsi="Times New Roman" w:cs="Times New Roman"/>
          <w:sz w:val="24"/>
          <w:szCs w:val="24"/>
        </w:rPr>
        <w:t>Platts</w:t>
      </w:r>
      <w:proofErr w:type="spellEnd"/>
      <w:r w:rsidRPr="00352731">
        <w:rPr>
          <w:rFonts w:ascii="Times New Roman" w:eastAsia="Times New Roman" w:hAnsi="Times New Roman" w:cs="Times New Roman"/>
          <w:sz w:val="24"/>
          <w:szCs w:val="24"/>
        </w:rPr>
        <w:t>, ARGUS, регульованих цін (тарифів), нормативів.</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w:t>
      </w:r>
      <w:r w:rsidRPr="00352731">
        <w:rPr>
          <w:rFonts w:ascii="Times New Roman" w:eastAsia="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w:t>
      </w:r>
      <w:r w:rsidRPr="00352731">
        <w:rPr>
          <w:rFonts w:ascii="Times New Roman" w:eastAsia="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2731">
        <w:rPr>
          <w:rFonts w:ascii="Times New Roman" w:eastAsia="Times New Roman" w:hAnsi="Times New Roman" w:cs="Times New Roman"/>
          <w:sz w:val="24"/>
          <w:szCs w:val="24"/>
        </w:rPr>
        <w:t>Platts</w:t>
      </w:r>
      <w:proofErr w:type="spellEnd"/>
      <w:r w:rsidRPr="00352731">
        <w:rPr>
          <w:rFonts w:ascii="Times New Roman" w:eastAsia="Times New Roman" w:hAnsi="Times New Roman" w:cs="Times New Roman"/>
          <w:sz w:val="24"/>
          <w:szCs w:val="24"/>
        </w:rPr>
        <w:t>, ARGUS, регульованих цін (тарифів), нормативів.</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w:t>
      </w:r>
      <w:r w:rsidRPr="00352731">
        <w:rPr>
          <w:rFonts w:ascii="Times New Roman" w:eastAsia="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2731">
        <w:rPr>
          <w:rFonts w:ascii="Times New Roman" w:eastAsia="Times New Roman" w:hAnsi="Times New Roman" w:cs="Times New Roman"/>
          <w:sz w:val="24"/>
          <w:szCs w:val="24"/>
        </w:rPr>
        <w:t>Platts</w:t>
      </w:r>
      <w:proofErr w:type="spellEnd"/>
      <w:r w:rsidRPr="00352731">
        <w:rPr>
          <w:rFonts w:ascii="Times New Roman" w:eastAsia="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06D27" w:rsidRPr="00352731" w:rsidRDefault="00206D27" w:rsidP="00206D27">
      <w:pPr>
        <w:spacing w:after="0" w:line="276" w:lineRule="auto"/>
        <w:ind w:right="-426"/>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11.4. . Дія Договору припиняється:</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за згодою Сторін;</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352731">
        <w:rPr>
          <w:rFonts w:ascii="Times New Roman" w:eastAsia="Times New Roman" w:hAnsi="Times New Roman" w:cs="Times New Roman"/>
          <w:sz w:val="24"/>
          <w:szCs w:val="24"/>
        </w:rPr>
        <w:t>нарочно</w:t>
      </w:r>
      <w:proofErr w:type="spellEnd"/>
      <w:r w:rsidRPr="00352731">
        <w:rPr>
          <w:rFonts w:ascii="Times New Roman" w:eastAsia="Times New Roman" w:hAnsi="Times New Roman" w:cs="Times New Roman"/>
          <w:sz w:val="24"/>
          <w:szCs w:val="24"/>
        </w:rPr>
        <w:t xml:space="preserve"> та/або через електронну пошту:</w:t>
      </w:r>
    </w:p>
    <w:p w:rsidR="00206D27" w:rsidRPr="00352731" w:rsidRDefault="00206D27" w:rsidP="00206D27">
      <w:pPr>
        <w:spacing w:after="0" w:line="276" w:lineRule="auto"/>
        <w:ind w:right="-426" w:firstLine="284"/>
        <w:jc w:val="both"/>
        <w:rPr>
          <w:rFonts w:ascii="Times New Roman" w:eastAsia="Times New Roman" w:hAnsi="Times New Roman" w:cs="Times New Roman"/>
          <w:i/>
          <w:sz w:val="24"/>
          <w:szCs w:val="24"/>
        </w:rPr>
      </w:pPr>
      <w:r w:rsidRPr="00352731">
        <w:rPr>
          <w:rFonts w:ascii="Times New Roman" w:eastAsia="Times New Roman" w:hAnsi="Times New Roman" w:cs="Times New Roman"/>
          <w:sz w:val="24"/>
          <w:szCs w:val="24"/>
        </w:rPr>
        <w:t xml:space="preserve">- електронна пошта Замовника: </w:t>
      </w:r>
      <w:hyperlink r:id="rId9" w:anchor="sendmsg/f=to=t_cIFh160p8X9_FXtu3MmP8bJriwF2m" w:history="1">
        <w:r w:rsidRPr="00352731">
          <w:rPr>
            <w:rFonts w:ascii="Times New Roman" w:eastAsia="Times New Roman" w:hAnsi="Times New Roman" w:cs="Times New Roman"/>
            <w:bCs/>
            <w:sz w:val="24"/>
            <w:szCs w:val="24"/>
            <w:shd w:val="clear" w:color="auto" w:fill="FFFFFF"/>
          </w:rPr>
          <w:t>byhgalternvrada@ukr.net</w:t>
        </w:r>
      </w:hyperlink>
      <w:r w:rsidRPr="00352731">
        <w:rPr>
          <w:rFonts w:ascii="Times New Roman" w:eastAsia="Times New Roman" w:hAnsi="Times New Roman" w:cs="Times New Roman"/>
          <w:i/>
          <w:sz w:val="24"/>
          <w:szCs w:val="24"/>
        </w:rPr>
        <w:t>,</w:t>
      </w:r>
      <w:r w:rsidRPr="00352731">
        <w:rPr>
          <w:rFonts w:ascii="Times New Roman" w:eastAsia="Times New Roman" w:hAnsi="Times New Roman" w:cs="Times New Roman"/>
          <w:sz w:val="24"/>
          <w:szCs w:val="24"/>
        </w:rPr>
        <w:t xml:space="preserve"> </w:t>
      </w:r>
      <w:hyperlink r:id="rId10" w:history="1">
        <w:r w:rsidRPr="00352731">
          <w:rPr>
            <w:rFonts w:ascii="Times New Roman" w:eastAsia="Times New Roman" w:hAnsi="Times New Roman" w:cs="Times New Roman"/>
            <w:sz w:val="24"/>
            <w:szCs w:val="24"/>
            <w:lang w:val="en-US" w:eastAsia="ru-RU"/>
          </w:rPr>
          <w:t>zviahelrada</w:t>
        </w:r>
        <w:r w:rsidRPr="00352731">
          <w:rPr>
            <w:rFonts w:ascii="Times New Roman" w:eastAsia="Times New Roman" w:hAnsi="Times New Roman" w:cs="Times New Roman"/>
            <w:sz w:val="24"/>
            <w:szCs w:val="24"/>
            <w:lang w:val="ru-RU" w:eastAsia="ru-RU"/>
          </w:rPr>
          <w:t>@</w:t>
        </w:r>
        <w:r w:rsidRPr="00352731">
          <w:rPr>
            <w:rFonts w:ascii="Times New Roman" w:eastAsia="Times New Roman" w:hAnsi="Times New Roman" w:cs="Times New Roman"/>
            <w:sz w:val="24"/>
            <w:szCs w:val="24"/>
            <w:lang w:val="en-US" w:eastAsia="ru-RU"/>
          </w:rPr>
          <w:t>zviahelrada</w:t>
        </w:r>
        <w:r w:rsidRPr="00352731">
          <w:rPr>
            <w:rFonts w:ascii="Times New Roman" w:eastAsia="Times New Roman" w:hAnsi="Times New Roman" w:cs="Times New Roman"/>
            <w:sz w:val="24"/>
            <w:szCs w:val="24"/>
            <w:lang w:val="ru-RU" w:eastAsia="ru-RU"/>
          </w:rPr>
          <w:t>.</w:t>
        </w:r>
        <w:r w:rsidRPr="00352731">
          <w:rPr>
            <w:rFonts w:ascii="Times New Roman" w:eastAsia="Times New Roman" w:hAnsi="Times New Roman" w:cs="Times New Roman"/>
            <w:sz w:val="24"/>
            <w:szCs w:val="24"/>
            <w:lang w:val="en-US" w:eastAsia="ru-RU"/>
          </w:rPr>
          <w:t>gov</w:t>
        </w:r>
        <w:r w:rsidRPr="00352731">
          <w:rPr>
            <w:rFonts w:ascii="Times New Roman" w:eastAsia="Times New Roman" w:hAnsi="Times New Roman" w:cs="Times New Roman"/>
            <w:sz w:val="24"/>
            <w:szCs w:val="24"/>
            <w:lang w:val="ru-RU" w:eastAsia="ru-RU"/>
          </w:rPr>
          <w:t>.</w:t>
        </w:r>
        <w:proofErr w:type="spellStart"/>
        <w:r w:rsidRPr="00352731">
          <w:rPr>
            <w:rFonts w:ascii="Times New Roman" w:eastAsia="Times New Roman" w:hAnsi="Times New Roman" w:cs="Times New Roman"/>
            <w:sz w:val="24"/>
            <w:szCs w:val="24"/>
            <w:lang w:val="en-US" w:eastAsia="ru-RU"/>
          </w:rPr>
          <w:t>ua</w:t>
        </w:r>
        <w:proofErr w:type="spellEnd"/>
      </w:hyperlink>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lastRenderedPageBreak/>
        <w:t>- електронна пошта Виконавця: ____________</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 (п’яти) календарних днів з моменту їх зміни, а в разі неповідомлення в установлений строк несуть ризик настання пов’язаних з цим несприятливих наслідків.</w:t>
      </w:r>
    </w:p>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11.8. </w:t>
      </w:r>
      <w:bookmarkStart w:id="3" w:name="_Hlk120275192"/>
      <w:r w:rsidRPr="00352731">
        <w:rPr>
          <w:rFonts w:ascii="Times New Roman" w:eastAsia="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rsidR="00206D27" w:rsidRPr="00352731" w:rsidRDefault="00206D27" w:rsidP="00206D27">
      <w:pPr>
        <w:spacing w:after="0" w:line="276" w:lineRule="auto"/>
        <w:ind w:right="-426" w:firstLine="284"/>
        <w:jc w:val="both"/>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11.9. Цей Договір підписаний в двох екземплярах, які мають рівну юридичну силу, та вступає в дію з дати його підписання обома Сторонами.</w:t>
      </w:r>
    </w:p>
    <w:p w:rsidR="00206D27" w:rsidRPr="00352731" w:rsidRDefault="00206D27" w:rsidP="00206D27">
      <w:pPr>
        <w:shd w:val="clear" w:color="auto" w:fill="FFFFFF"/>
        <w:spacing w:after="0" w:line="276" w:lineRule="auto"/>
        <w:ind w:right="-426"/>
        <w:jc w:val="center"/>
        <w:rPr>
          <w:rFonts w:ascii="Times New Roman" w:eastAsia="Times New Roman" w:hAnsi="Times New Roman" w:cs="Times New Roman"/>
          <w:b/>
          <w:bCs/>
          <w:sz w:val="24"/>
          <w:szCs w:val="24"/>
        </w:rPr>
      </w:pPr>
      <w:bookmarkStart w:id="4" w:name="bookmark7"/>
      <w:r w:rsidRPr="00352731">
        <w:rPr>
          <w:rFonts w:ascii="Times New Roman" w:eastAsia="Times New Roman" w:hAnsi="Times New Roman" w:cs="Times New Roman"/>
          <w:b/>
          <w:bCs/>
          <w:sz w:val="24"/>
          <w:szCs w:val="24"/>
        </w:rPr>
        <w:t>12. ДОДАТКИ</w:t>
      </w:r>
    </w:p>
    <w:p w:rsidR="00206D27" w:rsidRPr="00352731" w:rsidRDefault="00206D27" w:rsidP="00206D27">
      <w:pPr>
        <w:numPr>
          <w:ilvl w:val="1"/>
          <w:numId w:val="12"/>
        </w:numPr>
        <w:tabs>
          <w:tab w:val="left" w:pos="567"/>
        </w:tabs>
        <w:spacing w:after="0" w:line="276" w:lineRule="auto"/>
        <w:ind w:right="-426"/>
        <w:rPr>
          <w:rFonts w:ascii="Times New Roman" w:eastAsia="Times New Roman" w:hAnsi="Times New Roman" w:cs="Times New Roman"/>
          <w:sz w:val="24"/>
          <w:szCs w:val="24"/>
        </w:rPr>
      </w:pPr>
      <w:r w:rsidRPr="00352731">
        <w:rPr>
          <w:rFonts w:ascii="Times New Roman" w:eastAsia="Times New Roman" w:hAnsi="Times New Roman" w:cs="Times New Roman"/>
          <w:sz w:val="24"/>
          <w:szCs w:val="24"/>
        </w:rPr>
        <w:t xml:space="preserve"> Невід’ємною  частиною договору є : Договірна ціна.</w:t>
      </w:r>
    </w:p>
    <w:p w:rsidR="00206D27" w:rsidRPr="00352731" w:rsidRDefault="00206D27" w:rsidP="00206D27">
      <w:pPr>
        <w:tabs>
          <w:tab w:val="left" w:pos="567"/>
        </w:tabs>
        <w:spacing w:after="0" w:line="276" w:lineRule="auto"/>
        <w:ind w:right="-426" w:firstLine="284"/>
        <w:rPr>
          <w:rFonts w:ascii="Times New Roman" w:eastAsia="Times New Roman" w:hAnsi="Times New Roman" w:cs="Times New Roman"/>
          <w:sz w:val="24"/>
          <w:szCs w:val="24"/>
        </w:rPr>
      </w:pPr>
    </w:p>
    <w:p w:rsidR="00206D27" w:rsidRPr="00352731" w:rsidRDefault="00206D27" w:rsidP="00206D27">
      <w:pPr>
        <w:spacing w:after="0" w:line="276" w:lineRule="auto"/>
        <w:ind w:left="360" w:right="-426"/>
        <w:jc w:val="center"/>
        <w:rPr>
          <w:rFonts w:ascii="Times New Roman" w:eastAsia="Times New Roman" w:hAnsi="Times New Roman" w:cs="Times New Roman"/>
          <w:b/>
          <w:sz w:val="24"/>
          <w:szCs w:val="24"/>
        </w:rPr>
      </w:pPr>
      <w:r w:rsidRPr="00352731">
        <w:rPr>
          <w:rFonts w:ascii="Times New Roman" w:eastAsia="Times New Roman" w:hAnsi="Times New Roman" w:cs="Times New Roman"/>
          <w:b/>
          <w:sz w:val="24"/>
          <w:szCs w:val="24"/>
        </w:rPr>
        <w:t>13.РЕКВІЗИТИ СТОРІН</w:t>
      </w:r>
      <w:bookmarkEnd w:id="4"/>
    </w:p>
    <w:tbl>
      <w:tblPr>
        <w:tblW w:w="9884" w:type="dxa"/>
        <w:tblInd w:w="-176" w:type="dxa"/>
        <w:tblLayout w:type="fixed"/>
        <w:tblLook w:val="0000" w:firstRow="0" w:lastRow="0" w:firstColumn="0" w:lastColumn="0" w:noHBand="0" w:noVBand="0"/>
      </w:tblPr>
      <w:tblGrid>
        <w:gridCol w:w="4942"/>
        <w:gridCol w:w="4942"/>
      </w:tblGrid>
      <w:tr w:rsidR="00206D27" w:rsidRPr="00352731" w:rsidTr="00EF2F21">
        <w:trPr>
          <w:trHeight w:val="80"/>
        </w:trPr>
        <w:tc>
          <w:tcPr>
            <w:tcW w:w="4942" w:type="dxa"/>
          </w:tcPr>
          <w:p w:rsidR="00206D27" w:rsidRPr="00352731" w:rsidRDefault="00206D27" w:rsidP="00206D27">
            <w:pPr>
              <w:suppressAutoHyphens/>
              <w:spacing w:after="0" w:line="276" w:lineRule="auto"/>
              <w:ind w:right="-426"/>
              <w:rPr>
                <w:rFonts w:ascii="Times New Roman" w:eastAsia="Times New Roman" w:hAnsi="Times New Roman" w:cs="Times New Roman"/>
                <w:b/>
                <w:sz w:val="24"/>
                <w:szCs w:val="24"/>
              </w:rPr>
            </w:pPr>
            <w:r w:rsidRPr="00352731">
              <w:rPr>
                <w:rFonts w:ascii="Times New Roman" w:eastAsia="Times New Roman" w:hAnsi="Times New Roman" w:cs="Times New Roman"/>
                <w:b/>
                <w:sz w:val="24"/>
                <w:szCs w:val="24"/>
                <w:lang w:eastAsia="ar-SA"/>
              </w:rPr>
              <w:t>ВИКОНАВЕЦЬ:</w:t>
            </w:r>
          </w:p>
          <w:p w:rsidR="00206D27" w:rsidRPr="00352731" w:rsidRDefault="00206D27" w:rsidP="00206D27">
            <w:pPr>
              <w:spacing w:after="0" w:line="276" w:lineRule="auto"/>
              <w:ind w:right="-426"/>
              <w:rPr>
                <w:rFonts w:ascii="Times New Roman" w:eastAsia="Times New Roman" w:hAnsi="Times New Roman" w:cs="Times New Roman"/>
                <w:b/>
                <w:sz w:val="24"/>
                <w:szCs w:val="24"/>
              </w:rPr>
            </w:pPr>
          </w:p>
        </w:tc>
        <w:tc>
          <w:tcPr>
            <w:tcW w:w="4942" w:type="dxa"/>
          </w:tcPr>
          <w:p w:rsidR="00206D27" w:rsidRPr="00352731" w:rsidRDefault="00206D27" w:rsidP="00206D27">
            <w:pPr>
              <w:spacing w:after="0" w:line="276" w:lineRule="auto"/>
              <w:ind w:right="-426"/>
              <w:rPr>
                <w:rFonts w:ascii="Times New Roman" w:eastAsia="Times New Roman" w:hAnsi="Times New Roman" w:cs="Times New Roman"/>
                <w:b/>
                <w:sz w:val="24"/>
                <w:szCs w:val="24"/>
              </w:rPr>
            </w:pPr>
            <w:r w:rsidRPr="00352731">
              <w:rPr>
                <w:rFonts w:ascii="Times New Roman" w:eastAsia="Times New Roman" w:hAnsi="Times New Roman" w:cs="Times New Roman"/>
                <w:b/>
                <w:sz w:val="24"/>
                <w:szCs w:val="24"/>
              </w:rPr>
              <w:t>ЗАМОВНИК:</w:t>
            </w:r>
          </w:p>
          <w:tbl>
            <w:tblPr>
              <w:tblW w:w="0" w:type="auto"/>
              <w:tblLayout w:type="fixed"/>
              <w:tblLook w:val="04A0" w:firstRow="1" w:lastRow="0" w:firstColumn="1" w:lastColumn="0" w:noHBand="0" w:noVBand="1"/>
            </w:tblPr>
            <w:tblGrid>
              <w:gridCol w:w="4810"/>
            </w:tblGrid>
            <w:tr w:rsidR="00352731" w:rsidRPr="00B76924" w:rsidTr="009245D5">
              <w:tc>
                <w:tcPr>
                  <w:tcW w:w="4810" w:type="dxa"/>
                  <w:hideMark/>
                </w:tcPr>
                <w:p w:rsidR="00352731" w:rsidRPr="00352731" w:rsidRDefault="00352731" w:rsidP="009245D5">
                  <w:pPr>
                    <w:jc w:val="center"/>
                    <w:rPr>
                      <w:rFonts w:ascii="Times New Roman" w:hAnsi="Times New Roman" w:cs="Times New Roman"/>
                      <w:b/>
                      <w:sz w:val="24"/>
                      <w:szCs w:val="24"/>
                    </w:rPr>
                  </w:pPr>
                  <w:r w:rsidRPr="00352731">
                    <w:rPr>
                      <w:rFonts w:ascii="Times New Roman" w:hAnsi="Times New Roman" w:cs="Times New Roman"/>
                      <w:b/>
                      <w:sz w:val="24"/>
                      <w:szCs w:val="24"/>
                    </w:rPr>
                    <w:t>Комунальний заклад загальної середньої освіти «</w:t>
                  </w:r>
                  <w:proofErr w:type="spellStart"/>
                  <w:r w:rsidRPr="00352731">
                    <w:rPr>
                      <w:rFonts w:ascii="Times New Roman" w:hAnsi="Times New Roman" w:cs="Times New Roman"/>
                      <w:b/>
                      <w:sz w:val="24"/>
                      <w:szCs w:val="24"/>
                    </w:rPr>
                    <w:t>Жидичинський</w:t>
                  </w:r>
                  <w:proofErr w:type="spellEnd"/>
                  <w:r w:rsidRPr="00352731">
                    <w:rPr>
                      <w:rFonts w:ascii="Times New Roman" w:hAnsi="Times New Roman" w:cs="Times New Roman"/>
                      <w:b/>
                      <w:sz w:val="24"/>
                      <w:szCs w:val="24"/>
                    </w:rPr>
                    <w:t xml:space="preserve"> ліцей №31 Луцької міської ради»</w:t>
                  </w:r>
                </w:p>
                <w:p w:rsidR="00352731" w:rsidRPr="00352731" w:rsidRDefault="00352731" w:rsidP="009245D5">
                  <w:pPr>
                    <w:jc w:val="both"/>
                    <w:rPr>
                      <w:rFonts w:ascii="Times New Roman" w:hAnsi="Times New Roman" w:cs="Times New Roman"/>
                      <w:bCs/>
                      <w:sz w:val="24"/>
                      <w:szCs w:val="24"/>
                    </w:rPr>
                  </w:pPr>
                  <w:r w:rsidRPr="00352731">
                    <w:rPr>
                      <w:rFonts w:ascii="Times New Roman" w:hAnsi="Times New Roman" w:cs="Times New Roman"/>
                      <w:bCs/>
                      <w:sz w:val="24"/>
                      <w:szCs w:val="24"/>
                    </w:rPr>
                    <w:t xml:space="preserve">45240, Волинська область, Луцький р-н, с. </w:t>
                  </w:r>
                  <w:proofErr w:type="spellStart"/>
                  <w:r w:rsidRPr="00352731">
                    <w:rPr>
                      <w:rFonts w:ascii="Times New Roman" w:hAnsi="Times New Roman" w:cs="Times New Roman"/>
                      <w:bCs/>
                      <w:sz w:val="24"/>
                      <w:szCs w:val="24"/>
                    </w:rPr>
                    <w:t>Жидичин</w:t>
                  </w:r>
                  <w:proofErr w:type="spellEnd"/>
                  <w:r w:rsidRPr="00352731">
                    <w:rPr>
                      <w:rFonts w:ascii="Times New Roman" w:hAnsi="Times New Roman" w:cs="Times New Roman"/>
                      <w:bCs/>
                      <w:sz w:val="24"/>
                      <w:szCs w:val="24"/>
                    </w:rPr>
                    <w:t>, вул. Б.Хмельницького, 1</w:t>
                  </w:r>
                </w:p>
                <w:p w:rsidR="00352731" w:rsidRPr="00352731" w:rsidRDefault="00352731" w:rsidP="009245D5">
                  <w:pPr>
                    <w:jc w:val="both"/>
                    <w:rPr>
                      <w:rFonts w:ascii="Times New Roman" w:hAnsi="Times New Roman" w:cs="Times New Roman"/>
                      <w:bCs/>
                      <w:sz w:val="24"/>
                      <w:szCs w:val="24"/>
                    </w:rPr>
                  </w:pPr>
                  <w:r w:rsidRPr="00352731">
                    <w:rPr>
                      <w:rFonts w:ascii="Times New Roman" w:hAnsi="Times New Roman" w:cs="Times New Roman"/>
                      <w:bCs/>
                      <w:sz w:val="24"/>
                      <w:szCs w:val="24"/>
                    </w:rPr>
                    <w:t>код ЄДРПОУ  20140074</w:t>
                  </w:r>
                </w:p>
                <w:p w:rsidR="00352731" w:rsidRPr="00352731" w:rsidRDefault="00352731" w:rsidP="009245D5">
                  <w:pPr>
                    <w:jc w:val="both"/>
                    <w:rPr>
                      <w:rFonts w:ascii="Times New Roman" w:hAnsi="Times New Roman" w:cs="Times New Roman"/>
                      <w:sz w:val="24"/>
                      <w:szCs w:val="24"/>
                    </w:rPr>
                  </w:pPr>
                  <w:r w:rsidRPr="00352731">
                    <w:rPr>
                      <w:rFonts w:ascii="Times New Roman" w:hAnsi="Times New Roman" w:cs="Times New Roman"/>
                      <w:bCs/>
                      <w:sz w:val="24"/>
                      <w:szCs w:val="24"/>
                    </w:rPr>
                    <w:t>IBAN UA</w:t>
                  </w:r>
                  <w:r>
                    <w:rPr>
                      <w:rFonts w:ascii="Times New Roman" w:hAnsi="Times New Roman" w:cs="Times New Roman"/>
                      <w:sz w:val="24"/>
                      <w:szCs w:val="24"/>
                    </w:rPr>
                    <w:t>948</w:t>
                  </w:r>
                  <w:r w:rsidRPr="00352731">
                    <w:rPr>
                      <w:rFonts w:ascii="Times New Roman" w:hAnsi="Times New Roman" w:cs="Times New Roman"/>
                      <w:sz w:val="24"/>
                      <w:szCs w:val="24"/>
                    </w:rPr>
                    <w:t>2017203442</w:t>
                  </w:r>
                  <w:bookmarkStart w:id="5" w:name="_GoBack"/>
                  <w:bookmarkEnd w:id="5"/>
                  <w:r>
                    <w:rPr>
                      <w:rFonts w:ascii="Times New Roman" w:hAnsi="Times New Roman" w:cs="Times New Roman"/>
                      <w:sz w:val="24"/>
                      <w:szCs w:val="24"/>
                    </w:rPr>
                    <w:t>30004000</w:t>
                  </w:r>
                  <w:r w:rsidRPr="00352731">
                    <w:rPr>
                      <w:rFonts w:ascii="Times New Roman" w:hAnsi="Times New Roman" w:cs="Times New Roman"/>
                      <w:sz w:val="24"/>
                      <w:szCs w:val="24"/>
                    </w:rPr>
                    <w:t>109808</w:t>
                  </w:r>
                </w:p>
                <w:p w:rsidR="00352731" w:rsidRPr="00352731" w:rsidRDefault="00352731" w:rsidP="009245D5">
                  <w:pPr>
                    <w:jc w:val="both"/>
                    <w:rPr>
                      <w:rFonts w:ascii="Times New Roman" w:hAnsi="Times New Roman" w:cs="Times New Roman"/>
                      <w:bCs/>
                      <w:sz w:val="24"/>
                      <w:szCs w:val="24"/>
                    </w:rPr>
                  </w:pPr>
                  <w:r w:rsidRPr="00352731">
                    <w:rPr>
                      <w:rFonts w:ascii="Times New Roman" w:hAnsi="Times New Roman" w:cs="Times New Roman"/>
                      <w:bCs/>
                      <w:sz w:val="24"/>
                      <w:szCs w:val="24"/>
                    </w:rPr>
                    <w:t>в ДКСУ  м. Київ</w:t>
                  </w:r>
                </w:p>
                <w:p w:rsidR="00352731" w:rsidRPr="00352731" w:rsidRDefault="00352731" w:rsidP="009245D5">
                  <w:pPr>
                    <w:jc w:val="both"/>
                    <w:rPr>
                      <w:rFonts w:ascii="Times New Roman" w:hAnsi="Times New Roman" w:cs="Times New Roman"/>
                      <w:bCs/>
                      <w:sz w:val="24"/>
                      <w:szCs w:val="24"/>
                    </w:rPr>
                  </w:pPr>
                  <w:r w:rsidRPr="00352731">
                    <w:rPr>
                      <w:rFonts w:ascii="Times New Roman" w:hAnsi="Times New Roman" w:cs="Times New Roman"/>
                      <w:bCs/>
                      <w:sz w:val="24"/>
                      <w:szCs w:val="24"/>
                    </w:rPr>
                    <w:t>МФО 820172</w:t>
                  </w:r>
                </w:p>
              </w:tc>
            </w:tr>
            <w:tr w:rsidR="00352731" w:rsidRPr="00B76924" w:rsidTr="009245D5">
              <w:tc>
                <w:tcPr>
                  <w:tcW w:w="4810" w:type="dxa"/>
                  <w:hideMark/>
                </w:tcPr>
                <w:p w:rsidR="00352731" w:rsidRPr="00352731" w:rsidRDefault="00352731" w:rsidP="009245D5">
                  <w:pPr>
                    <w:jc w:val="center"/>
                    <w:rPr>
                      <w:rFonts w:ascii="Times New Roman" w:hAnsi="Times New Roman" w:cs="Times New Roman"/>
                      <w:b/>
                      <w:bCs/>
                      <w:sz w:val="24"/>
                      <w:szCs w:val="24"/>
                    </w:rPr>
                  </w:pPr>
                  <w:r w:rsidRPr="00352731">
                    <w:rPr>
                      <w:rFonts w:ascii="Times New Roman" w:hAnsi="Times New Roman" w:cs="Times New Roman"/>
                      <w:b/>
                      <w:bCs/>
                      <w:sz w:val="24"/>
                      <w:szCs w:val="24"/>
                    </w:rPr>
                    <w:t>Директор                     Богдан МОЗОЛЮК</w:t>
                  </w:r>
                </w:p>
              </w:tc>
            </w:tr>
          </w:tbl>
          <w:p w:rsidR="00206D27" w:rsidRPr="00352731" w:rsidRDefault="00206D27" w:rsidP="00206D27">
            <w:pPr>
              <w:spacing w:after="0" w:line="276" w:lineRule="auto"/>
              <w:ind w:right="-426"/>
              <w:rPr>
                <w:rFonts w:ascii="Times New Roman" w:eastAsia="Times New Roman" w:hAnsi="Times New Roman" w:cs="Times New Roman"/>
                <w:b/>
                <w:sz w:val="24"/>
                <w:szCs w:val="24"/>
              </w:rPr>
            </w:pPr>
          </w:p>
        </w:tc>
      </w:tr>
    </w:tbl>
    <w:p w:rsidR="00206D27" w:rsidRPr="00352731" w:rsidRDefault="00206D27" w:rsidP="00206D27">
      <w:pPr>
        <w:spacing w:after="0" w:line="276" w:lineRule="auto"/>
        <w:jc w:val="both"/>
        <w:rPr>
          <w:rFonts w:ascii="Times New Roman" w:eastAsia="Times New Roman" w:hAnsi="Times New Roman" w:cs="Times New Roman"/>
          <w:sz w:val="24"/>
          <w:szCs w:val="24"/>
        </w:rPr>
      </w:pPr>
    </w:p>
    <w:p w:rsidR="00CF3813" w:rsidRPr="00352731" w:rsidRDefault="00CF3813" w:rsidP="00CF3813">
      <w:pPr>
        <w:spacing w:line="256" w:lineRule="auto"/>
        <w:jc w:val="right"/>
        <w:rPr>
          <w:rFonts w:ascii="Times New Roman" w:hAnsi="Times New Roman" w:cs="Times New Roman"/>
          <w:b/>
          <w:bCs/>
          <w:sz w:val="24"/>
          <w:szCs w:val="24"/>
          <w:lang w:eastAsia="en-US"/>
        </w:rPr>
      </w:pPr>
    </w:p>
    <w:p w:rsidR="00CF3813" w:rsidRPr="00352731" w:rsidRDefault="00CF3813" w:rsidP="00CF3813">
      <w:pPr>
        <w:spacing w:line="256" w:lineRule="auto"/>
        <w:jc w:val="right"/>
        <w:rPr>
          <w:rFonts w:ascii="Times New Roman" w:hAnsi="Times New Roman" w:cs="Times New Roman"/>
          <w:b/>
          <w:bCs/>
          <w:sz w:val="24"/>
          <w:szCs w:val="24"/>
          <w:lang w:eastAsia="en-US"/>
        </w:rPr>
      </w:pPr>
    </w:p>
    <w:p w:rsidR="00CF3813" w:rsidRPr="00352731" w:rsidRDefault="00CF3813" w:rsidP="00CF3813">
      <w:pPr>
        <w:spacing w:line="256" w:lineRule="auto"/>
        <w:jc w:val="right"/>
        <w:rPr>
          <w:rFonts w:ascii="Times New Roman" w:hAnsi="Times New Roman" w:cs="Times New Roman"/>
          <w:b/>
          <w:bCs/>
          <w:sz w:val="24"/>
          <w:szCs w:val="24"/>
          <w:lang w:eastAsia="en-US"/>
        </w:rPr>
      </w:pPr>
    </w:p>
    <w:p w:rsidR="00CF3813" w:rsidRPr="00352731" w:rsidRDefault="00CF3813">
      <w:pPr>
        <w:widowControl w:val="0"/>
        <w:spacing w:after="0" w:line="240" w:lineRule="auto"/>
        <w:jc w:val="both"/>
        <w:rPr>
          <w:rFonts w:ascii="Times New Roman" w:eastAsia="Times New Roman" w:hAnsi="Times New Roman" w:cs="Times New Roman"/>
          <w:sz w:val="24"/>
          <w:szCs w:val="24"/>
        </w:rPr>
      </w:pPr>
    </w:p>
    <w:sectPr w:rsidR="00CF3813" w:rsidRPr="00352731">
      <w:footerReference w:type="default" r:id="rId11"/>
      <w:head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DA" w:rsidRDefault="006E4DDA">
      <w:pPr>
        <w:spacing w:after="0" w:line="240" w:lineRule="auto"/>
      </w:pPr>
      <w:r>
        <w:separator/>
      </w:r>
    </w:p>
  </w:endnote>
  <w:endnote w:type="continuationSeparator" w:id="0">
    <w:p w:rsidR="006E4DDA" w:rsidRDefault="006E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80" w:rsidRDefault="00D625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2731">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DA" w:rsidRDefault="006E4DDA">
      <w:pPr>
        <w:spacing w:after="0" w:line="240" w:lineRule="auto"/>
      </w:pPr>
      <w:r>
        <w:separator/>
      </w:r>
    </w:p>
  </w:footnote>
  <w:footnote w:type="continuationSeparator" w:id="0">
    <w:p w:rsidR="006E4DDA" w:rsidRDefault="006E4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80" w:rsidRDefault="00D62580">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C06"/>
    <w:multiLevelType w:val="hybridMultilevel"/>
    <w:tmpl w:val="D83886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10149"/>
    <w:multiLevelType w:val="multilevel"/>
    <w:tmpl w:val="1172B2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A865F8E"/>
    <w:multiLevelType w:val="multilevel"/>
    <w:tmpl w:val="2D22FC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BAD7C44"/>
    <w:multiLevelType w:val="multilevel"/>
    <w:tmpl w:val="282801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5CB140C"/>
    <w:multiLevelType w:val="multilevel"/>
    <w:tmpl w:val="ADD44B3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D6D75BF"/>
    <w:multiLevelType w:val="multilevel"/>
    <w:tmpl w:val="D3423F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56534B1"/>
    <w:multiLevelType w:val="multilevel"/>
    <w:tmpl w:val="746E1A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BB556CF"/>
    <w:multiLevelType w:val="multilevel"/>
    <w:tmpl w:val="F2FC3698"/>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710120"/>
    <w:multiLevelType w:val="multilevel"/>
    <w:tmpl w:val="AE3CAA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CA77453"/>
    <w:multiLevelType w:val="multilevel"/>
    <w:tmpl w:val="CB5888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F7E4808"/>
    <w:multiLevelType w:val="multilevel"/>
    <w:tmpl w:val="482A08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2"/>
  </w:num>
  <w:num w:numId="3">
    <w:abstractNumId w:val="10"/>
  </w:num>
  <w:num w:numId="4">
    <w:abstractNumId w:val="6"/>
  </w:num>
  <w:num w:numId="5">
    <w:abstractNumId w:val="5"/>
  </w:num>
  <w:num w:numId="6">
    <w:abstractNumId w:val="1"/>
  </w:num>
  <w:num w:numId="7">
    <w:abstractNumId w:val="11"/>
  </w:num>
  <w:num w:numId="8">
    <w:abstractNumId w:val="3"/>
  </w:num>
  <w:num w:numId="9">
    <w:abstractNumId w:val="4"/>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E9"/>
    <w:rsid w:val="00004417"/>
    <w:rsid w:val="00021FCF"/>
    <w:rsid w:val="000304BF"/>
    <w:rsid w:val="00050586"/>
    <w:rsid w:val="000B30D2"/>
    <w:rsid w:val="0015628C"/>
    <w:rsid w:val="001B23E9"/>
    <w:rsid w:val="001B47DF"/>
    <w:rsid w:val="001F7E5E"/>
    <w:rsid w:val="00206D27"/>
    <w:rsid w:val="00212145"/>
    <w:rsid w:val="00235F2B"/>
    <w:rsid w:val="003038F7"/>
    <w:rsid w:val="00310698"/>
    <w:rsid w:val="0031298E"/>
    <w:rsid w:val="00333956"/>
    <w:rsid w:val="00352731"/>
    <w:rsid w:val="003562D0"/>
    <w:rsid w:val="0035756C"/>
    <w:rsid w:val="00375A03"/>
    <w:rsid w:val="00383BE8"/>
    <w:rsid w:val="005443FE"/>
    <w:rsid w:val="005769D7"/>
    <w:rsid w:val="005E0BBE"/>
    <w:rsid w:val="006C79FE"/>
    <w:rsid w:val="006E103B"/>
    <w:rsid w:val="006E4DDA"/>
    <w:rsid w:val="00774BBF"/>
    <w:rsid w:val="008261FF"/>
    <w:rsid w:val="008704C9"/>
    <w:rsid w:val="008B3B4D"/>
    <w:rsid w:val="008D3DD4"/>
    <w:rsid w:val="009006C6"/>
    <w:rsid w:val="00974619"/>
    <w:rsid w:val="009E5B30"/>
    <w:rsid w:val="009F35C4"/>
    <w:rsid w:val="00AB49F7"/>
    <w:rsid w:val="00B744BB"/>
    <w:rsid w:val="00B93D96"/>
    <w:rsid w:val="00BF1F39"/>
    <w:rsid w:val="00C63C26"/>
    <w:rsid w:val="00CF3813"/>
    <w:rsid w:val="00D40623"/>
    <w:rsid w:val="00D453BD"/>
    <w:rsid w:val="00D57C5E"/>
    <w:rsid w:val="00D62580"/>
    <w:rsid w:val="00D90E5A"/>
    <w:rsid w:val="00DC5781"/>
    <w:rsid w:val="00E125E9"/>
    <w:rsid w:val="00E328BD"/>
    <w:rsid w:val="00EF032B"/>
    <w:rsid w:val="00EF2F21"/>
    <w:rsid w:val="00F00AB7"/>
    <w:rsid w:val="00F966E9"/>
    <w:rsid w:val="00FD2BAA"/>
    <w:rsid w:val="00FD4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1B47D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B47DF"/>
  </w:style>
  <w:style w:type="paragraph" w:styleId="af8">
    <w:name w:val="footer"/>
    <w:basedOn w:val="a"/>
    <w:link w:val="af9"/>
    <w:uiPriority w:val="99"/>
    <w:unhideWhenUsed/>
    <w:rsid w:val="001B47D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B4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1B47D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B47DF"/>
  </w:style>
  <w:style w:type="paragraph" w:styleId="af8">
    <w:name w:val="footer"/>
    <w:basedOn w:val="a"/>
    <w:link w:val="af9"/>
    <w:uiPriority w:val="99"/>
    <w:unhideWhenUsed/>
    <w:rsid w:val="001B47D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B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2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viahelrada@zviahelrada.gov.ua" TargetMode="External"/><Relationship Id="rId4" Type="http://schemas.microsoft.com/office/2007/relationships/stylesWithEffects" Target="stylesWithEffects.xml"/><Relationship Id="rId9" Type="http://schemas.openxmlformats.org/officeDocument/2006/relationships/hyperlink" Target="https://mail.ukr.net/deskto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8</Pages>
  <Words>3574</Words>
  <Characters>20375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Intel</cp:lastModifiedBy>
  <cp:revision>27</cp:revision>
  <dcterms:created xsi:type="dcterms:W3CDTF">2023-09-14T07:35:00Z</dcterms:created>
  <dcterms:modified xsi:type="dcterms:W3CDTF">2024-05-02T08:48:00Z</dcterms:modified>
</cp:coreProperties>
</file>