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B0" w:rsidRPr="001E79AC" w:rsidRDefault="00626DDB" w:rsidP="002603B0">
      <w:pPr>
        <w:rPr>
          <w:u w:val="single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97155</wp:posOffset>
            </wp:positionV>
            <wp:extent cx="428625" cy="6096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03B0" w:rsidRPr="001E79AC" w:rsidRDefault="002603B0" w:rsidP="002603B0">
      <w:pPr>
        <w:pStyle w:val="1"/>
        <w:spacing w:line="304" w:lineRule="atLeast"/>
        <w:rPr>
          <w:rFonts w:ascii="Times New Roman" w:hAnsi="Times New Roman"/>
          <w:b/>
          <w:color w:val="auto"/>
          <w:spacing w:val="200"/>
          <w:sz w:val="24"/>
          <w:lang w:val="uk-UA"/>
        </w:rPr>
      </w:pPr>
    </w:p>
    <w:p w:rsidR="002603B0" w:rsidRPr="001E79AC" w:rsidRDefault="002603B0" w:rsidP="002603B0">
      <w:pPr>
        <w:rPr>
          <w:lang w:val="uk-UA"/>
        </w:rPr>
      </w:pPr>
    </w:p>
    <w:p w:rsidR="002603B0" w:rsidRPr="001E79AC" w:rsidRDefault="002603B0" w:rsidP="002603B0">
      <w:pPr>
        <w:jc w:val="both"/>
        <w:rPr>
          <w:u w:val="single"/>
          <w:lang w:val="uk-UA"/>
        </w:rPr>
      </w:pPr>
    </w:p>
    <w:p w:rsidR="002603B0" w:rsidRPr="001E79AC" w:rsidRDefault="002603B0" w:rsidP="002603B0">
      <w:pPr>
        <w:rPr>
          <w:lang w:val="uk-UA"/>
        </w:rPr>
      </w:pPr>
    </w:p>
    <w:p w:rsidR="002603B0" w:rsidRPr="00214DBB" w:rsidRDefault="002603B0" w:rsidP="002603B0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14DBB">
        <w:rPr>
          <w:rFonts w:ascii="Times New Roman" w:hAnsi="Times New Roman"/>
          <w:b/>
          <w:color w:val="auto"/>
          <w:spacing w:val="200"/>
          <w:sz w:val="28"/>
          <w:szCs w:val="28"/>
          <w:lang w:val="uk-UA"/>
        </w:rPr>
        <w:t>УКРАЇНА</w:t>
      </w:r>
    </w:p>
    <w:p w:rsidR="002603B0" w:rsidRPr="00214DBB" w:rsidRDefault="002603B0" w:rsidP="002603B0">
      <w:pPr>
        <w:pStyle w:val="1"/>
        <w:jc w:val="center"/>
        <w:rPr>
          <w:rFonts w:ascii="Times New Roman" w:hAnsi="Times New Roman"/>
          <w:b/>
          <w:color w:val="auto"/>
          <w:sz w:val="16"/>
          <w:lang w:val="uk-UA"/>
        </w:rPr>
      </w:pPr>
      <w:r w:rsidRPr="00214DBB">
        <w:rPr>
          <w:rFonts w:ascii="Times New Roman" w:hAnsi="Times New Roman"/>
          <w:b/>
          <w:color w:val="000000"/>
          <w:sz w:val="28"/>
          <w:lang w:val="uk-UA"/>
        </w:rPr>
        <w:t>ЖМЕРИНСЬКА МІСЬКА РАДА ВІННИЦЬКОЇ ОБЛАСТІ</w:t>
      </w:r>
    </w:p>
    <w:p w:rsidR="002603B0" w:rsidRPr="00214DBB" w:rsidRDefault="002603B0" w:rsidP="002603B0">
      <w:pPr>
        <w:pStyle w:val="1"/>
        <w:jc w:val="center"/>
        <w:rPr>
          <w:rFonts w:ascii="Times New Roman" w:hAnsi="Times New Roman"/>
          <w:b/>
          <w:color w:val="auto"/>
          <w:sz w:val="28"/>
          <w:lang w:val="uk-UA"/>
        </w:rPr>
      </w:pPr>
      <w:r w:rsidRPr="00214DBB">
        <w:rPr>
          <w:rFonts w:ascii="Times New Roman" w:hAnsi="Times New Roman"/>
          <w:b/>
          <w:color w:val="auto"/>
          <w:sz w:val="28"/>
          <w:lang w:val="uk-UA"/>
        </w:rPr>
        <w:t>УПРАВЛІННЯ ЖИТЛОВО-КОМУНАЛЬНОГО ГОСПОДАРСТВА</w:t>
      </w:r>
    </w:p>
    <w:p w:rsidR="002603B0" w:rsidRPr="00214DBB" w:rsidRDefault="002603B0" w:rsidP="002603B0">
      <w:pPr>
        <w:tabs>
          <w:tab w:val="center" w:pos="4876"/>
          <w:tab w:val="left" w:pos="5280"/>
        </w:tabs>
        <w:ind w:right="-2"/>
        <w:rPr>
          <w:sz w:val="24"/>
          <w:lang w:val="uk-UA"/>
        </w:rPr>
      </w:pPr>
      <w:r w:rsidRPr="00214DBB">
        <w:rPr>
          <w:sz w:val="24"/>
          <w:lang w:val="uk-UA"/>
        </w:rPr>
        <w:tab/>
      </w:r>
      <w:r w:rsidR="00872859" w:rsidRPr="00214DB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125095</wp:posOffset>
                </wp:positionV>
                <wp:extent cx="6309360" cy="0"/>
                <wp:effectExtent l="33020" t="35560" r="29845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DF46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85pt" to="497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Gn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IJ3EZK4&#10;BYteuGRo4jvTaZtDQil3xmsjF/mqXxR5s0iqssHyyALD/VVDWeor4nclfmM14B+6L4pCDj45Fdp0&#10;qU3rIaEB6BLcuN7dYBeHCHycT5PldA6mkeEsxvlQqI11n5lqkQ+KSADnAIzPL9Z5IjgfUvx/pNpy&#10;IYLZQqKuiGZP6cxDtxqkOzD/bd/0FlolOPXpvtCa46EUBp2xH6DwBJ1w8phm1EnSAN8wTDd97DAX&#10;txjoCOnxQBwQ7KPbhPxYJsvNYrPIRtlkvhllSVWNPm3LbDTfpk+zalqVZZX+9OrSLG84pUx6dsO0&#10;ptnfTUN/b25zdp/Xe2Pi9+ihg0B2eAfSwV1v6G00Doped2ZwHQY0JPeXyd+Axz3Ej1d+/QsAAP//&#10;AwBQSwMEFAAGAAgAAAAhAMmayjjZAAAABwEAAA8AAABkcnMvZG93bnJldi54bWxMj8FOwzAQRO9I&#10;/QdrkbhRh0AhCXGqqhUfQODA0Y2XJMJeR7bbpv16FnGA486MZt/U69lZccQQR08K7pYZCKTOm5F6&#10;Be9vL7cFiJg0GW09oYIzRlg3i6taV8af6BWPbeoFl1CstIIhpamSMnYDOh2XfkJi79MHpxOfoZcm&#10;6BOXOyvzLHuUTo/EHwY94XbA7qs9OAWtz+xu3tzb9lI8fOx8V0xhFZW6uZ43zyASzukvDD/4jA4N&#10;M+39gUwUVkGec5Dl8gkE22W54iX7X0E2tfzP33wDAAD//wMAUEsBAi0AFAAGAAgAAAAhALaDOJL+&#10;AAAA4QEAABMAAAAAAAAAAAAAAAAAAAAAAFtDb250ZW50X1R5cGVzXS54bWxQSwECLQAUAAYACAAA&#10;ACEAOP0h/9YAAACUAQAACwAAAAAAAAAAAAAAAAAvAQAAX3JlbHMvLnJlbHNQSwECLQAUAAYACAAA&#10;ACEAX+ixpxwCAAA6BAAADgAAAAAAAAAAAAAAAAAuAgAAZHJzL2Uyb0RvYy54bWxQSwECLQAUAAYA&#10;CAAAACEAyZrKONkAAAAHAQAADwAAAAAAAAAAAAAAAAB2BAAAZHJzL2Rvd25yZXYueG1sUEsFBgAA&#10;AAAEAAQA8wAAAHwFAAAAAA==&#10;" o:allowincell="f" strokeweight="4.5pt">
                <v:stroke linestyle="thickThin"/>
              </v:line>
            </w:pict>
          </mc:Fallback>
        </mc:AlternateContent>
      </w:r>
      <w:r w:rsidRPr="00214DBB">
        <w:rPr>
          <w:sz w:val="24"/>
          <w:lang w:val="uk-UA"/>
        </w:rPr>
        <w:tab/>
      </w:r>
    </w:p>
    <w:p w:rsidR="00B95215" w:rsidRPr="00214DBB" w:rsidRDefault="00B95215" w:rsidP="00B95215">
      <w:pPr>
        <w:jc w:val="center"/>
        <w:rPr>
          <w:sz w:val="22"/>
          <w:szCs w:val="22"/>
          <w:lang w:val="uk-UA"/>
        </w:rPr>
      </w:pPr>
      <w:r w:rsidRPr="00214DBB">
        <w:rPr>
          <w:sz w:val="22"/>
          <w:szCs w:val="22"/>
          <w:lang w:val="uk-UA"/>
        </w:rPr>
        <w:t>вул. Центральна, 4, м. Жмеринка, 23100, тел. +380 (4332) 5-01-00, факс +380 (4332) 5-00-99</w:t>
      </w:r>
    </w:p>
    <w:p w:rsidR="00B95215" w:rsidRPr="00214DBB" w:rsidRDefault="00027D31" w:rsidP="00B95215">
      <w:pPr>
        <w:jc w:val="center"/>
        <w:rPr>
          <w:sz w:val="22"/>
          <w:szCs w:val="22"/>
          <w:lang w:val="uk-UA"/>
        </w:rPr>
      </w:pPr>
      <w:r w:rsidRPr="00F95B60">
        <w:rPr>
          <w:sz w:val="22"/>
          <w:szCs w:val="22"/>
          <w:lang w:val="uk-UA"/>
        </w:rPr>
        <w:t xml:space="preserve">код </w:t>
      </w:r>
      <w:r w:rsidRPr="00F95B60">
        <w:rPr>
          <w:b/>
          <w:sz w:val="22"/>
          <w:szCs w:val="22"/>
          <w:lang w:val="uk-UA"/>
        </w:rPr>
        <w:t>ЄДРПОУ</w:t>
      </w:r>
      <w:r w:rsidRPr="00214DBB">
        <w:rPr>
          <w:sz w:val="22"/>
          <w:szCs w:val="22"/>
          <w:lang w:val="uk-UA"/>
        </w:rPr>
        <w:t xml:space="preserve"> </w:t>
      </w:r>
      <w:r w:rsidRPr="00F95B60">
        <w:rPr>
          <w:b/>
          <w:sz w:val="22"/>
          <w:szCs w:val="22"/>
          <w:lang w:val="uk-UA"/>
        </w:rPr>
        <w:t>25509242</w:t>
      </w:r>
      <w:r w:rsidRPr="00214DBB">
        <w:rPr>
          <w:sz w:val="22"/>
          <w:szCs w:val="22"/>
          <w:lang w:val="uk-UA"/>
        </w:rPr>
        <w:t xml:space="preserve">, </w:t>
      </w:r>
      <w:r w:rsidR="00A8744B" w:rsidRPr="00214DBB">
        <w:rPr>
          <w:sz w:val="22"/>
          <w:szCs w:val="22"/>
          <w:lang w:val="uk-UA"/>
        </w:rPr>
        <w:t xml:space="preserve">e-mail: </w:t>
      </w:r>
      <w:r w:rsidR="00A8744B" w:rsidRPr="00F95B60">
        <w:rPr>
          <w:b/>
          <w:sz w:val="22"/>
          <w:szCs w:val="22"/>
          <w:lang w:val="uk-UA"/>
        </w:rPr>
        <w:t>zkg</w:t>
      </w:r>
      <w:r w:rsidR="00B95215" w:rsidRPr="00F95B60">
        <w:rPr>
          <w:b/>
          <w:sz w:val="22"/>
          <w:szCs w:val="22"/>
          <w:lang w:val="uk-UA"/>
        </w:rPr>
        <w:t>@</w:t>
      </w:r>
      <w:r w:rsidR="00A8744B" w:rsidRPr="00F95B60">
        <w:rPr>
          <w:b/>
          <w:sz w:val="22"/>
          <w:szCs w:val="22"/>
          <w:lang w:val="uk-UA"/>
        </w:rPr>
        <w:t>zhmr.gov.ua</w:t>
      </w:r>
    </w:p>
    <w:p w:rsidR="002603B0" w:rsidRPr="00214DBB" w:rsidRDefault="002603B0" w:rsidP="002603B0">
      <w:pPr>
        <w:jc w:val="center"/>
        <w:rPr>
          <w:b/>
          <w:sz w:val="24"/>
          <w:lang w:val="uk-UA"/>
        </w:rPr>
      </w:pPr>
    </w:p>
    <w:p w:rsidR="002603B0" w:rsidRPr="007A2228" w:rsidRDefault="002603B0" w:rsidP="002603B0">
      <w:pPr>
        <w:rPr>
          <w:sz w:val="24"/>
          <w:szCs w:val="24"/>
          <w:u w:val="single"/>
          <w:lang w:val="uk-UA"/>
        </w:rPr>
      </w:pPr>
      <w:r w:rsidRPr="007A2228">
        <w:rPr>
          <w:sz w:val="24"/>
          <w:szCs w:val="24"/>
          <w:lang w:val="uk-UA"/>
        </w:rPr>
        <w:t xml:space="preserve"> </w:t>
      </w:r>
      <w:r w:rsidR="00F95B60" w:rsidRPr="007A2228">
        <w:rPr>
          <w:sz w:val="24"/>
          <w:szCs w:val="24"/>
          <w:u w:val="single"/>
          <w:lang w:val="uk-UA"/>
        </w:rPr>
        <w:t>29</w:t>
      </w:r>
      <w:r w:rsidR="00C15538" w:rsidRPr="007A2228">
        <w:rPr>
          <w:sz w:val="24"/>
          <w:szCs w:val="24"/>
          <w:u w:val="single"/>
          <w:lang w:val="uk-UA"/>
        </w:rPr>
        <w:t>.</w:t>
      </w:r>
      <w:r w:rsidR="00F95B60" w:rsidRPr="007A2228">
        <w:rPr>
          <w:sz w:val="24"/>
          <w:szCs w:val="24"/>
          <w:u w:val="single"/>
          <w:lang w:val="uk-UA"/>
        </w:rPr>
        <w:t>12</w:t>
      </w:r>
      <w:r w:rsidR="00B23D53" w:rsidRPr="007A2228">
        <w:rPr>
          <w:sz w:val="24"/>
          <w:szCs w:val="24"/>
          <w:u w:val="single"/>
          <w:lang w:val="uk-UA"/>
        </w:rPr>
        <w:t>.2022</w:t>
      </w:r>
      <w:r w:rsidR="00B20751" w:rsidRPr="007A2228">
        <w:rPr>
          <w:sz w:val="24"/>
          <w:szCs w:val="24"/>
          <w:u w:val="single"/>
          <w:lang w:val="uk-UA"/>
        </w:rPr>
        <w:t xml:space="preserve"> </w:t>
      </w:r>
      <w:r w:rsidR="00BC23EE" w:rsidRPr="007A2228">
        <w:rPr>
          <w:sz w:val="24"/>
          <w:szCs w:val="24"/>
          <w:u w:val="single"/>
          <w:lang w:val="uk-UA"/>
        </w:rPr>
        <w:t>р. вих. №</w:t>
      </w:r>
      <w:r w:rsidR="00C01D67" w:rsidRPr="007A2228">
        <w:rPr>
          <w:sz w:val="24"/>
          <w:szCs w:val="24"/>
          <w:u w:val="single"/>
          <w:lang w:val="uk-UA"/>
        </w:rPr>
        <w:t xml:space="preserve"> 01-13/</w:t>
      </w:r>
      <w:r w:rsidR="00D72325" w:rsidRPr="007A2228">
        <w:rPr>
          <w:sz w:val="24"/>
          <w:szCs w:val="24"/>
          <w:u w:val="single"/>
          <w:lang w:val="uk-UA"/>
        </w:rPr>
        <w:softHyphen/>
      </w:r>
      <w:r w:rsidR="00D72325" w:rsidRPr="007A2228">
        <w:rPr>
          <w:sz w:val="24"/>
          <w:szCs w:val="24"/>
          <w:u w:val="single"/>
          <w:lang w:val="uk-UA"/>
        </w:rPr>
        <w:softHyphen/>
      </w:r>
      <w:r w:rsidR="00D72325" w:rsidRPr="007A2228">
        <w:rPr>
          <w:sz w:val="24"/>
          <w:szCs w:val="24"/>
          <w:u w:val="single"/>
          <w:lang w:val="uk-UA"/>
        </w:rPr>
        <w:softHyphen/>
      </w:r>
      <w:r w:rsidR="00D72325" w:rsidRPr="007A2228">
        <w:rPr>
          <w:sz w:val="24"/>
          <w:szCs w:val="24"/>
          <w:u w:val="single"/>
          <w:lang w:val="uk-UA"/>
        </w:rPr>
        <w:softHyphen/>
      </w:r>
      <w:r w:rsidR="00D72325" w:rsidRPr="007A2228">
        <w:rPr>
          <w:sz w:val="24"/>
          <w:szCs w:val="24"/>
          <w:u w:val="single"/>
          <w:lang w:val="uk-UA"/>
        </w:rPr>
        <w:softHyphen/>
      </w:r>
      <w:r w:rsidR="00D72325" w:rsidRPr="007A2228">
        <w:rPr>
          <w:sz w:val="24"/>
          <w:szCs w:val="24"/>
          <w:u w:val="single"/>
          <w:lang w:val="uk-UA"/>
        </w:rPr>
        <w:softHyphen/>
      </w:r>
      <w:r w:rsidR="00EB2995">
        <w:rPr>
          <w:sz w:val="24"/>
          <w:szCs w:val="24"/>
          <w:u w:val="single"/>
          <w:lang w:val="uk-UA"/>
        </w:rPr>
        <w:t>503</w:t>
      </w:r>
      <w:bookmarkStart w:id="0" w:name="_GoBack"/>
      <w:bookmarkEnd w:id="0"/>
    </w:p>
    <w:p w:rsidR="00BC23EE" w:rsidRPr="007A2228" w:rsidRDefault="00DF79B1" w:rsidP="007A2228">
      <w:pPr>
        <w:rPr>
          <w:b/>
          <w:sz w:val="24"/>
          <w:szCs w:val="24"/>
          <w:lang w:val="uk-UA"/>
        </w:rPr>
      </w:pPr>
      <w:r w:rsidRPr="007A2228">
        <w:rPr>
          <w:sz w:val="24"/>
          <w:szCs w:val="24"/>
          <w:lang w:val="uk-UA"/>
        </w:rPr>
        <w:t xml:space="preserve"> </w:t>
      </w:r>
      <w:r w:rsidR="007A2228">
        <w:rPr>
          <w:sz w:val="24"/>
          <w:szCs w:val="24"/>
          <w:lang w:val="uk-UA"/>
        </w:rPr>
        <w:t xml:space="preserve">                                                                      </w:t>
      </w:r>
      <w:r w:rsidR="00DB5D82" w:rsidRPr="007A2228">
        <w:rPr>
          <w:sz w:val="24"/>
          <w:szCs w:val="24"/>
          <w:lang w:val="uk-UA"/>
        </w:rPr>
        <w:t xml:space="preserve">       </w:t>
      </w:r>
      <w:r w:rsidR="00274D3A" w:rsidRPr="007A2228">
        <w:rPr>
          <w:b/>
          <w:sz w:val="24"/>
          <w:szCs w:val="24"/>
          <w:lang w:val="uk-UA"/>
        </w:rPr>
        <w:t>Генеральному д</w:t>
      </w:r>
      <w:r w:rsidR="00BC23EE" w:rsidRPr="007A2228">
        <w:rPr>
          <w:b/>
          <w:sz w:val="24"/>
          <w:szCs w:val="24"/>
          <w:lang w:val="uk-UA"/>
        </w:rPr>
        <w:t xml:space="preserve">иректору </w:t>
      </w:r>
    </w:p>
    <w:p w:rsidR="00707E09" w:rsidRPr="007A2228" w:rsidRDefault="00A8744B" w:rsidP="00707E09">
      <w:pPr>
        <w:ind w:left="4248"/>
        <w:rPr>
          <w:b/>
          <w:sz w:val="24"/>
          <w:szCs w:val="24"/>
          <w:lang w:val="uk-UA"/>
        </w:rPr>
      </w:pPr>
      <w:r w:rsidRPr="007A2228">
        <w:rPr>
          <w:b/>
          <w:sz w:val="24"/>
          <w:szCs w:val="24"/>
          <w:lang w:val="uk-UA"/>
        </w:rPr>
        <w:t xml:space="preserve">       </w:t>
      </w:r>
      <w:r w:rsidR="00274D3A" w:rsidRPr="007A2228">
        <w:rPr>
          <w:b/>
          <w:sz w:val="24"/>
          <w:szCs w:val="24"/>
          <w:lang w:val="uk-UA"/>
        </w:rPr>
        <w:t>АТ</w:t>
      </w:r>
      <w:r w:rsidR="00BC23EE" w:rsidRPr="007A2228">
        <w:rPr>
          <w:b/>
          <w:sz w:val="24"/>
          <w:szCs w:val="24"/>
          <w:lang w:val="uk-UA"/>
        </w:rPr>
        <w:t xml:space="preserve"> «</w:t>
      </w:r>
      <w:r w:rsidR="00FF6197" w:rsidRPr="007A2228">
        <w:rPr>
          <w:b/>
          <w:sz w:val="24"/>
          <w:szCs w:val="24"/>
          <w:lang w:val="uk-UA"/>
        </w:rPr>
        <w:t>ВІННИЦЯ</w:t>
      </w:r>
      <w:r w:rsidR="00274D3A" w:rsidRPr="007A2228">
        <w:rPr>
          <w:b/>
          <w:sz w:val="24"/>
          <w:szCs w:val="24"/>
          <w:lang w:val="uk-UA"/>
        </w:rPr>
        <w:t>ОБЛЕНЕРГО</w:t>
      </w:r>
      <w:r w:rsidR="00BC23EE" w:rsidRPr="007A2228">
        <w:rPr>
          <w:b/>
          <w:sz w:val="24"/>
          <w:szCs w:val="24"/>
          <w:lang w:val="uk-UA"/>
        </w:rPr>
        <w:t>»</w:t>
      </w:r>
    </w:p>
    <w:p w:rsidR="00707E09" w:rsidRPr="007A2228" w:rsidRDefault="00274D3A" w:rsidP="00707E09">
      <w:pPr>
        <w:ind w:left="4248"/>
        <w:rPr>
          <w:b/>
          <w:sz w:val="24"/>
          <w:szCs w:val="24"/>
          <w:lang w:val="uk-UA"/>
        </w:rPr>
      </w:pPr>
      <w:r w:rsidRPr="007A2228">
        <w:rPr>
          <w:b/>
          <w:sz w:val="24"/>
          <w:szCs w:val="24"/>
          <w:lang w:val="uk-UA"/>
        </w:rPr>
        <w:t xml:space="preserve">       Поліщуку А.Л</w:t>
      </w:r>
      <w:r w:rsidR="00707E09" w:rsidRPr="007A2228">
        <w:rPr>
          <w:b/>
          <w:sz w:val="24"/>
          <w:szCs w:val="24"/>
          <w:lang w:val="uk-UA"/>
        </w:rPr>
        <w:t xml:space="preserve">. </w:t>
      </w:r>
    </w:p>
    <w:p w:rsidR="00707E09" w:rsidRPr="007A2228" w:rsidRDefault="00707E09" w:rsidP="00707E09">
      <w:pPr>
        <w:ind w:left="4248"/>
        <w:rPr>
          <w:sz w:val="24"/>
          <w:szCs w:val="24"/>
          <w:u w:val="single"/>
          <w:lang w:val="uk-UA"/>
        </w:rPr>
      </w:pPr>
      <w:r w:rsidRPr="007A2228">
        <w:rPr>
          <w:sz w:val="24"/>
          <w:szCs w:val="24"/>
          <w:lang w:val="uk-UA"/>
        </w:rPr>
        <w:t xml:space="preserve">      </w:t>
      </w:r>
      <w:r w:rsidR="00BC23EE" w:rsidRPr="007A2228">
        <w:rPr>
          <w:sz w:val="24"/>
          <w:szCs w:val="24"/>
          <w:u w:val="single"/>
          <w:lang w:val="uk-UA"/>
        </w:rPr>
        <w:t>Адр</w:t>
      </w:r>
      <w:r w:rsidR="005F2746" w:rsidRPr="007A2228">
        <w:rPr>
          <w:sz w:val="24"/>
          <w:szCs w:val="24"/>
          <w:u w:val="single"/>
          <w:lang w:val="uk-UA"/>
        </w:rPr>
        <w:t>еса : 21</w:t>
      </w:r>
      <w:r w:rsidR="00AD73C2" w:rsidRPr="007A2228">
        <w:rPr>
          <w:sz w:val="24"/>
          <w:szCs w:val="24"/>
          <w:u w:val="single"/>
          <w:lang w:val="uk-UA"/>
        </w:rPr>
        <w:t>0</w:t>
      </w:r>
      <w:r w:rsidR="00274D3A" w:rsidRPr="007A2228">
        <w:rPr>
          <w:sz w:val="24"/>
          <w:szCs w:val="24"/>
          <w:u w:val="single"/>
          <w:lang w:val="uk-UA"/>
        </w:rPr>
        <w:t xml:space="preserve">50, </w:t>
      </w:r>
      <w:r w:rsidR="00BC23EE" w:rsidRPr="007A2228">
        <w:rPr>
          <w:sz w:val="24"/>
          <w:szCs w:val="24"/>
          <w:u w:val="single"/>
          <w:lang w:val="uk-UA"/>
        </w:rPr>
        <w:t>м. Вінниця</w:t>
      </w:r>
      <w:r w:rsidR="00274D3A" w:rsidRPr="007A2228">
        <w:rPr>
          <w:sz w:val="24"/>
          <w:szCs w:val="24"/>
          <w:u w:val="single"/>
          <w:lang w:val="uk-UA"/>
        </w:rPr>
        <w:t>, вул. Магістрацька, 2</w:t>
      </w:r>
    </w:p>
    <w:p w:rsidR="003F3B11" w:rsidRPr="007A2228" w:rsidRDefault="003F3B11" w:rsidP="00707E09">
      <w:pPr>
        <w:ind w:left="4248"/>
        <w:rPr>
          <w:sz w:val="24"/>
          <w:szCs w:val="24"/>
          <w:u w:val="single"/>
          <w:lang w:val="uk-UA"/>
        </w:rPr>
      </w:pPr>
    </w:p>
    <w:p w:rsidR="002F350E" w:rsidRDefault="002F350E" w:rsidP="002F350E">
      <w:pPr>
        <w:jc w:val="center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Шановний Андрію Леонідовичу !</w:t>
      </w:r>
    </w:p>
    <w:p w:rsidR="002F350E" w:rsidRPr="007A2228" w:rsidRDefault="002F350E" w:rsidP="002F350E">
      <w:pPr>
        <w:jc w:val="center"/>
        <w:rPr>
          <w:sz w:val="24"/>
          <w:szCs w:val="24"/>
          <w:u w:val="single"/>
          <w:lang w:val="uk-UA"/>
        </w:rPr>
      </w:pPr>
    </w:p>
    <w:p w:rsidR="00D57768" w:rsidRPr="007A2228" w:rsidRDefault="00C01D67" w:rsidP="00D57768">
      <w:pPr>
        <w:ind w:left="142"/>
        <w:jc w:val="both"/>
        <w:rPr>
          <w:sz w:val="24"/>
          <w:szCs w:val="24"/>
          <w:lang w:val="uk-UA"/>
        </w:rPr>
      </w:pPr>
      <w:r w:rsidRPr="007A2228">
        <w:rPr>
          <w:sz w:val="24"/>
          <w:szCs w:val="24"/>
          <w:lang w:val="uk-UA"/>
        </w:rPr>
        <w:t xml:space="preserve">              </w:t>
      </w:r>
      <w:r w:rsidR="002F350E">
        <w:rPr>
          <w:sz w:val="24"/>
          <w:szCs w:val="24"/>
          <w:lang w:val="uk-UA"/>
        </w:rPr>
        <w:t>Для</w:t>
      </w:r>
      <w:r w:rsidR="00F95B60" w:rsidRPr="007A2228">
        <w:rPr>
          <w:sz w:val="24"/>
          <w:szCs w:val="24"/>
          <w:lang w:val="uk-UA"/>
        </w:rPr>
        <w:t xml:space="preserve"> забезпечення постачання електричної енергії </w:t>
      </w:r>
      <w:r w:rsidR="001C76B8" w:rsidRPr="007A2228">
        <w:rPr>
          <w:sz w:val="24"/>
          <w:szCs w:val="24"/>
          <w:lang w:val="uk-UA"/>
        </w:rPr>
        <w:t xml:space="preserve">до мереж зовнішнього освітлення, світлофорних об’єктів м. Жмеринка та мереж зовнішнього освітлення сільських населених пунктів старостинських округів Жмеринської міської територіальної громади </w:t>
      </w:r>
      <w:r w:rsidR="00F95B60" w:rsidRPr="007A2228">
        <w:rPr>
          <w:sz w:val="24"/>
          <w:szCs w:val="24"/>
          <w:lang w:val="uk-UA"/>
        </w:rPr>
        <w:t>в</w:t>
      </w:r>
      <w:r w:rsidR="001C76B8" w:rsidRPr="007A2228">
        <w:rPr>
          <w:sz w:val="24"/>
          <w:szCs w:val="24"/>
          <w:lang w:val="uk-UA"/>
        </w:rPr>
        <w:t xml:space="preserve"> 2023 році</w:t>
      </w:r>
      <w:r w:rsidR="00F95B60" w:rsidRPr="007A2228">
        <w:rPr>
          <w:sz w:val="24"/>
          <w:szCs w:val="24"/>
          <w:lang w:val="uk-UA"/>
        </w:rPr>
        <w:t>, у</w:t>
      </w:r>
      <w:r w:rsidRPr="007A2228">
        <w:rPr>
          <w:sz w:val="24"/>
          <w:szCs w:val="24"/>
          <w:lang w:val="uk-UA"/>
        </w:rPr>
        <w:t>правління житлово-</w:t>
      </w:r>
      <w:r w:rsidR="00DB5D82" w:rsidRPr="007A2228">
        <w:rPr>
          <w:sz w:val="24"/>
          <w:szCs w:val="24"/>
          <w:lang w:val="uk-UA"/>
        </w:rPr>
        <w:t>комунального господ</w:t>
      </w:r>
      <w:r w:rsidR="005D3AB5" w:rsidRPr="007A2228">
        <w:rPr>
          <w:sz w:val="24"/>
          <w:szCs w:val="24"/>
          <w:lang w:val="uk-UA"/>
        </w:rPr>
        <w:t>арства Жмеринської міської ради</w:t>
      </w:r>
      <w:r w:rsidR="003F3B11" w:rsidRPr="007A2228">
        <w:rPr>
          <w:sz w:val="24"/>
          <w:szCs w:val="24"/>
          <w:lang w:val="uk-UA"/>
        </w:rPr>
        <w:t xml:space="preserve"> </w:t>
      </w:r>
      <w:r w:rsidR="001D542C" w:rsidRPr="007A2228">
        <w:rPr>
          <w:sz w:val="24"/>
          <w:szCs w:val="24"/>
          <w:lang w:val="uk-UA"/>
        </w:rPr>
        <w:t>Вінницької області</w:t>
      </w:r>
      <w:r w:rsidR="00F95B60" w:rsidRPr="007A2228">
        <w:rPr>
          <w:sz w:val="24"/>
          <w:szCs w:val="24"/>
          <w:lang w:val="uk-UA"/>
        </w:rPr>
        <w:t xml:space="preserve"> (далі – Управління)</w:t>
      </w:r>
      <w:r w:rsidR="001C76B8" w:rsidRPr="007A2228">
        <w:rPr>
          <w:sz w:val="24"/>
          <w:szCs w:val="24"/>
          <w:lang w:val="uk-UA"/>
        </w:rPr>
        <w:t>,</w:t>
      </w:r>
      <w:r w:rsidR="00F95B60" w:rsidRPr="007A2228">
        <w:rPr>
          <w:sz w:val="24"/>
          <w:szCs w:val="24"/>
          <w:lang w:val="uk-UA"/>
        </w:rPr>
        <w:t xml:space="preserve"> яке є головним розпорядником коштів місцевого бюджету, пропонує </w:t>
      </w:r>
      <w:r w:rsidR="00274D3A" w:rsidRPr="007A2228">
        <w:rPr>
          <w:sz w:val="24"/>
          <w:szCs w:val="24"/>
          <w:lang w:val="uk-UA"/>
        </w:rPr>
        <w:t xml:space="preserve">АТ «ВІННИЦЯОБЛЕНЕРГО» </w:t>
      </w:r>
      <w:r w:rsidR="00F95B60" w:rsidRPr="007A2228">
        <w:rPr>
          <w:sz w:val="24"/>
          <w:szCs w:val="24"/>
          <w:lang w:val="uk-UA"/>
        </w:rPr>
        <w:t>укласти з</w:t>
      </w:r>
      <w:r w:rsidR="001C76B8" w:rsidRPr="007A2228">
        <w:rPr>
          <w:sz w:val="24"/>
          <w:szCs w:val="24"/>
          <w:lang w:val="uk-UA"/>
        </w:rPr>
        <w:t xml:space="preserve"> нашим Управлі</w:t>
      </w:r>
      <w:r w:rsidR="00F95B60" w:rsidRPr="007A2228">
        <w:rPr>
          <w:sz w:val="24"/>
          <w:szCs w:val="24"/>
          <w:lang w:val="uk-UA"/>
        </w:rPr>
        <w:t xml:space="preserve">нням  прямий договір </w:t>
      </w:r>
      <w:r w:rsidR="001C76B8" w:rsidRPr="007A2228">
        <w:rPr>
          <w:sz w:val="24"/>
          <w:szCs w:val="24"/>
          <w:lang w:val="uk-UA"/>
        </w:rPr>
        <w:t xml:space="preserve">по </w:t>
      </w:r>
      <w:r w:rsidR="00BC23EE" w:rsidRPr="007A2228">
        <w:rPr>
          <w:sz w:val="24"/>
          <w:szCs w:val="24"/>
          <w:lang w:val="uk-UA"/>
        </w:rPr>
        <w:t>закупівлі</w:t>
      </w:r>
      <w:r w:rsidR="007F1A57" w:rsidRPr="007A2228">
        <w:rPr>
          <w:sz w:val="24"/>
          <w:szCs w:val="24"/>
          <w:lang w:val="uk-UA"/>
        </w:rPr>
        <w:t xml:space="preserve"> </w:t>
      </w:r>
      <w:r w:rsidR="00274D3A" w:rsidRPr="00982FF8">
        <w:rPr>
          <w:b/>
          <w:sz w:val="24"/>
          <w:szCs w:val="24"/>
          <w:lang w:val="uk-UA"/>
        </w:rPr>
        <w:t xml:space="preserve">послуг з розподілу </w:t>
      </w:r>
      <w:r w:rsidR="00E14AD5" w:rsidRPr="00982FF8">
        <w:rPr>
          <w:b/>
          <w:sz w:val="24"/>
          <w:szCs w:val="24"/>
          <w:lang w:val="uk-UA"/>
        </w:rPr>
        <w:t>електричної енергії</w:t>
      </w:r>
      <w:r w:rsidR="003F3B11" w:rsidRPr="00982FF8">
        <w:rPr>
          <w:b/>
          <w:sz w:val="24"/>
          <w:szCs w:val="24"/>
          <w:lang w:val="uk-UA"/>
        </w:rPr>
        <w:t xml:space="preserve"> в кількості </w:t>
      </w:r>
      <w:r w:rsidR="001C76B8" w:rsidRPr="00982FF8">
        <w:rPr>
          <w:b/>
          <w:sz w:val="24"/>
          <w:szCs w:val="24"/>
          <w:lang w:val="uk-UA"/>
        </w:rPr>
        <w:t>517449</w:t>
      </w:r>
      <w:r w:rsidRPr="00982FF8">
        <w:rPr>
          <w:b/>
          <w:sz w:val="24"/>
          <w:szCs w:val="24"/>
          <w:lang w:val="uk-UA"/>
        </w:rPr>
        <w:t xml:space="preserve"> кВт*год</w:t>
      </w:r>
      <w:r w:rsidR="00D57768" w:rsidRPr="00982FF8">
        <w:rPr>
          <w:b/>
          <w:sz w:val="24"/>
          <w:szCs w:val="24"/>
          <w:lang w:val="uk-UA"/>
        </w:rPr>
        <w:t xml:space="preserve">, </w:t>
      </w:r>
      <w:r w:rsidRPr="00982FF8">
        <w:rPr>
          <w:b/>
          <w:bCs/>
          <w:sz w:val="24"/>
          <w:szCs w:val="24"/>
          <w:lang w:val="uk-UA"/>
        </w:rPr>
        <w:t>за кодом 65310000-9 відповідно до національного класифікатора України ДК 021:2015 «Єдиний закупівельний словник»</w:t>
      </w:r>
      <w:r w:rsidR="00D57768" w:rsidRPr="00982FF8">
        <w:rPr>
          <w:b/>
          <w:bCs/>
          <w:sz w:val="24"/>
          <w:szCs w:val="24"/>
          <w:lang w:val="uk-UA"/>
        </w:rPr>
        <w:t xml:space="preserve"> </w:t>
      </w:r>
      <w:r w:rsidR="00D57768" w:rsidRPr="00982FF8">
        <w:rPr>
          <w:b/>
          <w:color w:val="000000"/>
          <w:sz w:val="24"/>
          <w:szCs w:val="24"/>
        </w:rPr>
        <w:t> </w:t>
      </w:r>
      <w:r w:rsidR="00D57768" w:rsidRPr="00982FF8">
        <w:rPr>
          <w:b/>
          <w:color w:val="000000"/>
          <w:sz w:val="24"/>
          <w:szCs w:val="24"/>
          <w:lang w:val="uk-UA"/>
        </w:rPr>
        <w:t>(Розподіл електричної енергії)</w:t>
      </w:r>
      <w:r w:rsidRPr="007A2228">
        <w:rPr>
          <w:bCs/>
          <w:sz w:val="24"/>
          <w:szCs w:val="24"/>
          <w:lang w:val="uk-UA"/>
        </w:rPr>
        <w:t xml:space="preserve"> </w:t>
      </w:r>
      <w:r w:rsidR="001C76B8" w:rsidRPr="00982FF8">
        <w:rPr>
          <w:b/>
          <w:sz w:val="24"/>
          <w:szCs w:val="24"/>
          <w:lang w:val="uk-UA"/>
        </w:rPr>
        <w:t>на період з 01 січня 2023 р. до 31 грудня 2023 р.</w:t>
      </w:r>
      <w:r w:rsidR="00427582" w:rsidRPr="00982FF8">
        <w:rPr>
          <w:b/>
          <w:sz w:val="24"/>
          <w:szCs w:val="24"/>
          <w:lang w:val="uk-UA"/>
        </w:rPr>
        <w:t>,</w:t>
      </w:r>
      <w:r w:rsidR="001C76B8" w:rsidRPr="007A2228">
        <w:rPr>
          <w:sz w:val="24"/>
          <w:szCs w:val="24"/>
          <w:lang w:val="uk-UA"/>
        </w:rPr>
        <w:t xml:space="preserve"> з можливістю внесення </w:t>
      </w:r>
      <w:r w:rsidR="00427582" w:rsidRPr="007A2228">
        <w:rPr>
          <w:sz w:val="24"/>
          <w:szCs w:val="24"/>
          <w:lang w:val="uk-UA"/>
        </w:rPr>
        <w:t>до договору</w:t>
      </w:r>
      <w:r w:rsidR="001C76B8" w:rsidRPr="007A2228">
        <w:rPr>
          <w:sz w:val="24"/>
          <w:szCs w:val="24"/>
          <w:lang w:val="uk-UA"/>
        </w:rPr>
        <w:t xml:space="preserve"> </w:t>
      </w:r>
      <w:r w:rsidR="00427582" w:rsidRPr="007A2228">
        <w:rPr>
          <w:sz w:val="24"/>
          <w:szCs w:val="24"/>
          <w:lang w:val="uk-UA"/>
        </w:rPr>
        <w:t xml:space="preserve">відповідних </w:t>
      </w:r>
      <w:r w:rsidR="001C76B8" w:rsidRPr="007A2228">
        <w:rPr>
          <w:sz w:val="24"/>
          <w:szCs w:val="24"/>
          <w:lang w:val="uk-UA"/>
        </w:rPr>
        <w:t>змін</w:t>
      </w:r>
      <w:r w:rsidR="00427582" w:rsidRPr="007A2228">
        <w:rPr>
          <w:sz w:val="24"/>
          <w:szCs w:val="24"/>
          <w:lang w:val="uk-UA"/>
        </w:rPr>
        <w:t>,</w:t>
      </w:r>
      <w:r w:rsidR="001C76B8" w:rsidRPr="007A2228">
        <w:rPr>
          <w:sz w:val="24"/>
          <w:szCs w:val="24"/>
          <w:lang w:val="uk-UA"/>
        </w:rPr>
        <w:t xml:space="preserve"> і в т.</w:t>
      </w:r>
      <w:r w:rsidR="00427582" w:rsidRPr="007A2228">
        <w:rPr>
          <w:sz w:val="24"/>
          <w:szCs w:val="24"/>
          <w:lang w:val="uk-UA"/>
        </w:rPr>
        <w:t xml:space="preserve"> </w:t>
      </w:r>
      <w:r w:rsidR="001C76B8" w:rsidRPr="007A2228">
        <w:rPr>
          <w:sz w:val="24"/>
          <w:szCs w:val="24"/>
          <w:lang w:val="uk-UA"/>
        </w:rPr>
        <w:t>ч. при зміні тарифу на послуги з розподілу електричної енергії</w:t>
      </w:r>
      <w:r w:rsidR="00427582" w:rsidRPr="007A2228">
        <w:rPr>
          <w:sz w:val="24"/>
          <w:szCs w:val="24"/>
          <w:lang w:val="uk-UA"/>
        </w:rPr>
        <w:t xml:space="preserve"> АТ  «Вінницяобленерго». </w:t>
      </w:r>
      <w:r w:rsidR="001C76B8" w:rsidRPr="007A2228">
        <w:rPr>
          <w:sz w:val="24"/>
          <w:szCs w:val="24"/>
          <w:lang w:val="uk-UA"/>
        </w:rPr>
        <w:t xml:space="preserve"> </w:t>
      </w:r>
    </w:p>
    <w:p w:rsidR="002F350E" w:rsidRDefault="00D57768" w:rsidP="002F350E">
      <w:pPr>
        <w:ind w:left="142"/>
        <w:jc w:val="both"/>
        <w:rPr>
          <w:color w:val="333333"/>
          <w:sz w:val="24"/>
          <w:szCs w:val="24"/>
          <w:shd w:val="clear" w:color="auto" w:fill="FFFFFF"/>
          <w:lang w:val="uk-UA"/>
        </w:rPr>
      </w:pPr>
      <w:r w:rsidRPr="007A2228">
        <w:rPr>
          <w:sz w:val="24"/>
          <w:szCs w:val="24"/>
          <w:lang w:val="uk-UA"/>
        </w:rPr>
        <w:t xml:space="preserve">            </w:t>
      </w:r>
      <w:r w:rsidR="007A2228" w:rsidRPr="007A2228">
        <w:rPr>
          <w:sz w:val="24"/>
          <w:szCs w:val="24"/>
          <w:lang w:val="uk-UA"/>
        </w:rPr>
        <w:t>Згідно</w:t>
      </w:r>
      <w:r w:rsidR="00AE79C8" w:rsidRPr="007A2228">
        <w:rPr>
          <w:sz w:val="24"/>
          <w:szCs w:val="24"/>
          <w:lang w:val="uk-UA"/>
        </w:rPr>
        <w:t xml:space="preserve"> </w:t>
      </w:r>
      <w:r w:rsidR="007A2228" w:rsidRPr="007A2228">
        <w:rPr>
          <w:sz w:val="24"/>
          <w:szCs w:val="24"/>
          <w:lang w:val="uk-UA"/>
        </w:rPr>
        <w:t>абз. 4 пп. 5 п. 13 «</w:t>
      </w:r>
      <w:r w:rsidR="007A2228" w:rsidRPr="007A2228">
        <w:rPr>
          <w:rStyle w:val="rvts23"/>
          <w:bCs/>
          <w:color w:val="333333"/>
          <w:sz w:val="24"/>
          <w:szCs w:val="24"/>
          <w:shd w:val="clear" w:color="auto" w:fill="FFFFFF"/>
          <w:lang w:val="uk-UA"/>
        </w:rPr>
        <w:t>Особливості здійснення публічних закупівель товарів, робіт і послуг для замовників, передбачених</w:t>
      </w:r>
      <w:r w:rsidR="007A2228" w:rsidRPr="007A2228">
        <w:rPr>
          <w:rStyle w:val="rvts23"/>
          <w:bCs/>
          <w:color w:val="333333"/>
          <w:sz w:val="24"/>
          <w:szCs w:val="24"/>
          <w:shd w:val="clear" w:color="auto" w:fill="FFFFFF"/>
        </w:rPr>
        <w:t> </w:t>
      </w:r>
      <w:hyperlink r:id="rId6" w:tgtFrame="_blank" w:history="1">
        <w:r w:rsidR="007A2228" w:rsidRPr="007A2228">
          <w:rPr>
            <w:rStyle w:val="a5"/>
            <w:color w:val="auto"/>
            <w:sz w:val="24"/>
            <w:szCs w:val="24"/>
            <w:u w:val="none"/>
            <w:lang w:val="uk-UA"/>
          </w:rPr>
          <w:t>Законом України</w:t>
        </w:r>
      </w:hyperlink>
      <w:r w:rsidR="007A2228" w:rsidRPr="007A2228">
        <w:rPr>
          <w:sz w:val="24"/>
          <w:szCs w:val="24"/>
        </w:rPr>
        <w:t> </w:t>
      </w:r>
      <w:r w:rsidR="007A2228" w:rsidRPr="007A2228">
        <w:rPr>
          <w:rStyle w:val="rvts23"/>
          <w:bCs/>
          <w:color w:val="333333"/>
          <w:sz w:val="24"/>
          <w:szCs w:val="24"/>
          <w:shd w:val="clear" w:color="auto" w:fill="FFFFFF"/>
          <w:lang w:val="uk-UA"/>
        </w:rPr>
        <w:t xml:space="preserve">“Про публічні закупівлі”, на період дії правового режиму воєнного стану в Україні та протягом 90 днів з дня його припинення або скасування» затверджених </w:t>
      </w:r>
      <w:r w:rsidR="007A2228" w:rsidRPr="007A2228">
        <w:rPr>
          <w:rStyle w:val="rvts9"/>
          <w:bCs/>
          <w:color w:val="333333"/>
          <w:sz w:val="24"/>
          <w:szCs w:val="24"/>
          <w:shd w:val="clear" w:color="auto" w:fill="FFFFFF"/>
          <w:lang w:val="uk-UA"/>
        </w:rPr>
        <w:t>постановою Кабінету Міністрів України від 12.10.2022 р. № 1178</w:t>
      </w:r>
      <w:r w:rsidR="002F350E">
        <w:rPr>
          <w:rStyle w:val="rvts9"/>
          <w:b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7A2228" w:rsidRPr="007A2228">
        <w:rPr>
          <w:sz w:val="24"/>
          <w:szCs w:val="24"/>
          <w:lang w:val="uk-UA"/>
        </w:rPr>
        <w:t xml:space="preserve">(зі змінами) </w:t>
      </w:r>
      <w:r w:rsidR="007A2228" w:rsidRPr="007A2228">
        <w:rPr>
          <w:color w:val="333333"/>
          <w:sz w:val="24"/>
          <w:szCs w:val="24"/>
          <w:shd w:val="clear" w:color="auto" w:fill="FFFFFF"/>
          <w:lang w:val="uk-UA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</w:t>
      </w:r>
      <w:r w:rsidR="007A2228" w:rsidRPr="007A2228">
        <w:rPr>
          <w:color w:val="333333"/>
          <w:sz w:val="24"/>
          <w:szCs w:val="24"/>
          <w:u w:val="single"/>
          <w:shd w:val="clear" w:color="auto" w:fill="FFFFFF"/>
          <w:lang w:val="uk-UA"/>
        </w:rPr>
        <w:t>може здійснюватися шляхом укладення договору про закупівлю без застосування відкритих торгів</w:t>
      </w:r>
      <w:r w:rsidR="007A2228" w:rsidRPr="007A2228">
        <w:rPr>
          <w:color w:val="333333"/>
          <w:sz w:val="24"/>
          <w:szCs w:val="24"/>
          <w:shd w:val="clear" w:color="auto" w:fill="FFFFFF"/>
          <w:lang w:val="uk-UA"/>
        </w:rPr>
        <w:t xml:space="preserve"> та/або електронного каталогу для закупівлі товару у разі, коли:</w:t>
      </w:r>
      <w:r w:rsidR="007A2228" w:rsidRPr="007A2228">
        <w:rPr>
          <w:color w:val="333333"/>
          <w:sz w:val="24"/>
          <w:szCs w:val="24"/>
          <w:shd w:val="clear" w:color="auto" w:fill="FFFFFF"/>
        </w:rPr>
        <w:t xml:space="preserve"> </w:t>
      </w:r>
      <w:r w:rsidR="007A2228" w:rsidRPr="002F350E">
        <w:rPr>
          <w:color w:val="333333"/>
          <w:sz w:val="24"/>
          <w:szCs w:val="24"/>
          <w:shd w:val="clear" w:color="auto" w:fill="FFFFFF"/>
          <w:lang w:val="uk-UA"/>
        </w:rPr>
        <w:t xml:space="preserve">роботи, товари чи послуги можуть бути виконані, поставлені чи надані виключно певним суб’єктом господарювання в одному з таких випадків: </w:t>
      </w:r>
      <w:r w:rsidR="007A2228" w:rsidRPr="002F350E">
        <w:rPr>
          <w:b/>
          <w:i/>
          <w:color w:val="333333"/>
          <w:sz w:val="24"/>
          <w:szCs w:val="24"/>
          <w:shd w:val="clear" w:color="auto" w:fill="FFFFFF"/>
          <w:lang w:val="uk-UA"/>
        </w:rPr>
        <w:t>відсутність конкуренції з технічних причин</w:t>
      </w:r>
      <w:r w:rsidR="007A2228" w:rsidRPr="002F350E">
        <w:rPr>
          <w:color w:val="333333"/>
          <w:sz w:val="24"/>
          <w:szCs w:val="24"/>
          <w:shd w:val="clear" w:color="auto" w:fill="FFFFFF"/>
          <w:lang w:val="uk-UA"/>
        </w:rPr>
        <w:t>, яка повинна бути документально підтверджена замовником</w:t>
      </w:r>
      <w:r w:rsidR="002F350E">
        <w:rPr>
          <w:color w:val="333333"/>
          <w:sz w:val="24"/>
          <w:szCs w:val="24"/>
          <w:shd w:val="clear" w:color="auto" w:fill="FFFFFF"/>
          <w:lang w:val="uk-UA"/>
        </w:rPr>
        <w:t xml:space="preserve">. </w:t>
      </w:r>
    </w:p>
    <w:p w:rsidR="00F57843" w:rsidRPr="002F350E" w:rsidRDefault="002F350E" w:rsidP="002F350E">
      <w:pPr>
        <w:ind w:left="142"/>
        <w:jc w:val="both"/>
        <w:rPr>
          <w:color w:val="333333"/>
          <w:sz w:val="24"/>
          <w:szCs w:val="24"/>
          <w:shd w:val="clear" w:color="auto" w:fill="FFFFFF"/>
          <w:lang w:val="uk-UA"/>
        </w:rPr>
      </w:pPr>
      <w:r>
        <w:rPr>
          <w:color w:val="333333"/>
          <w:sz w:val="24"/>
          <w:szCs w:val="24"/>
          <w:shd w:val="clear" w:color="auto" w:fill="FFFFFF"/>
          <w:lang w:val="uk-UA"/>
        </w:rPr>
        <w:t xml:space="preserve">           Враховуючи вище викладене, </w:t>
      </w:r>
      <w:r w:rsidR="00BC23EE" w:rsidRPr="007A2228">
        <w:rPr>
          <w:sz w:val="24"/>
          <w:szCs w:val="24"/>
          <w:lang w:val="uk-UA"/>
        </w:rPr>
        <w:t>просимо</w:t>
      </w:r>
      <w:r w:rsidR="00D66D80" w:rsidRPr="007A222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Вас </w:t>
      </w:r>
      <w:r w:rsidR="0003420F" w:rsidRPr="007A2228">
        <w:rPr>
          <w:sz w:val="24"/>
          <w:szCs w:val="24"/>
          <w:lang w:val="uk-UA"/>
        </w:rPr>
        <w:t xml:space="preserve">надати </w:t>
      </w:r>
      <w:r>
        <w:rPr>
          <w:sz w:val="24"/>
          <w:szCs w:val="24"/>
          <w:lang w:val="uk-UA"/>
        </w:rPr>
        <w:t xml:space="preserve">свою комерційну пропозицію, проект договору, </w:t>
      </w:r>
      <w:r w:rsidR="0003420F" w:rsidRPr="007A2228">
        <w:rPr>
          <w:sz w:val="24"/>
          <w:szCs w:val="24"/>
          <w:lang w:val="uk-UA"/>
        </w:rPr>
        <w:t xml:space="preserve">копію ліцензії виданої </w:t>
      </w:r>
      <w:r w:rsidR="00274D3A" w:rsidRPr="007A2228">
        <w:rPr>
          <w:sz w:val="24"/>
          <w:szCs w:val="24"/>
          <w:lang w:val="uk-UA"/>
        </w:rPr>
        <w:t xml:space="preserve">АТ «ВІННИЦЯОБЛЕНЕРГО» </w:t>
      </w:r>
      <w:r w:rsidR="0003420F" w:rsidRPr="007A2228">
        <w:rPr>
          <w:sz w:val="24"/>
          <w:szCs w:val="24"/>
          <w:lang w:val="uk-UA"/>
        </w:rPr>
        <w:t>на право провадж</w:t>
      </w:r>
      <w:r w:rsidR="00B02DFE" w:rsidRPr="007A2228">
        <w:rPr>
          <w:sz w:val="24"/>
          <w:szCs w:val="24"/>
          <w:lang w:val="uk-UA"/>
        </w:rPr>
        <w:t>ення господарської діяльності з</w:t>
      </w:r>
      <w:r w:rsidR="00274D3A" w:rsidRPr="007A2228">
        <w:rPr>
          <w:sz w:val="24"/>
          <w:szCs w:val="24"/>
          <w:lang w:val="uk-UA"/>
        </w:rPr>
        <w:t xml:space="preserve"> розподілу електричної енергії</w:t>
      </w:r>
      <w:r w:rsidR="00C01D67" w:rsidRPr="007A2228">
        <w:rPr>
          <w:sz w:val="24"/>
          <w:szCs w:val="24"/>
          <w:lang w:val="uk-UA"/>
        </w:rPr>
        <w:t xml:space="preserve"> та копії інших</w:t>
      </w:r>
      <w:r w:rsidR="00D66D80" w:rsidRPr="007A2228">
        <w:rPr>
          <w:sz w:val="24"/>
          <w:szCs w:val="24"/>
          <w:lang w:val="uk-UA"/>
        </w:rPr>
        <w:t xml:space="preserve"> документів, які необхідні</w:t>
      </w:r>
      <w:r w:rsidR="00214DBB" w:rsidRPr="007A2228">
        <w:rPr>
          <w:sz w:val="24"/>
          <w:szCs w:val="24"/>
          <w:lang w:val="uk-UA"/>
        </w:rPr>
        <w:t xml:space="preserve"> </w:t>
      </w:r>
      <w:r w:rsidR="00D66D80" w:rsidRPr="007A2228">
        <w:rPr>
          <w:sz w:val="24"/>
          <w:szCs w:val="24"/>
          <w:lang w:val="uk-UA"/>
        </w:rPr>
        <w:t>для укладенн</w:t>
      </w:r>
      <w:r w:rsidR="00AE79C8" w:rsidRPr="007A2228">
        <w:rPr>
          <w:sz w:val="24"/>
          <w:szCs w:val="24"/>
          <w:lang w:val="uk-UA"/>
        </w:rPr>
        <w:t>я договору про закупівлю послуг з розподілу електричної енергії</w:t>
      </w:r>
      <w:r>
        <w:rPr>
          <w:sz w:val="24"/>
          <w:szCs w:val="24"/>
          <w:lang w:val="uk-UA"/>
        </w:rPr>
        <w:t xml:space="preserve"> на 2023 рік.</w:t>
      </w:r>
    </w:p>
    <w:p w:rsidR="00F57843" w:rsidRPr="007A2228" w:rsidRDefault="002F350E" w:rsidP="005D3AB5">
      <w:pPr>
        <w:ind w:firstLine="12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повагою до Вас,</w:t>
      </w:r>
      <w:r w:rsidR="00BC23EE" w:rsidRPr="007A2228">
        <w:rPr>
          <w:sz w:val="24"/>
          <w:szCs w:val="24"/>
          <w:lang w:val="uk-UA"/>
        </w:rPr>
        <w:t xml:space="preserve"> </w:t>
      </w:r>
    </w:p>
    <w:p w:rsidR="006E1755" w:rsidRPr="007A2228" w:rsidRDefault="006E1755" w:rsidP="005D3AB5">
      <w:pPr>
        <w:ind w:firstLine="1260"/>
        <w:jc w:val="both"/>
        <w:rPr>
          <w:bCs/>
          <w:sz w:val="24"/>
          <w:szCs w:val="24"/>
          <w:lang w:val="uk-UA"/>
        </w:rPr>
      </w:pPr>
    </w:p>
    <w:p w:rsidR="00B02DFE" w:rsidRPr="002F350E" w:rsidRDefault="00BC23EE" w:rsidP="002F350E">
      <w:pPr>
        <w:rPr>
          <w:b/>
          <w:sz w:val="24"/>
          <w:szCs w:val="24"/>
          <w:lang w:val="uk-UA"/>
        </w:rPr>
      </w:pPr>
      <w:r w:rsidRPr="00214DBB">
        <w:rPr>
          <w:sz w:val="28"/>
          <w:szCs w:val="28"/>
          <w:lang w:val="uk-UA"/>
        </w:rPr>
        <w:t xml:space="preserve">        </w:t>
      </w:r>
      <w:r w:rsidR="002F350E">
        <w:rPr>
          <w:sz w:val="28"/>
          <w:szCs w:val="28"/>
          <w:lang w:val="uk-UA"/>
        </w:rPr>
        <w:t xml:space="preserve">        </w:t>
      </w:r>
      <w:r w:rsidR="002F350E" w:rsidRPr="002F350E">
        <w:rPr>
          <w:b/>
          <w:sz w:val="24"/>
          <w:szCs w:val="24"/>
          <w:lang w:val="uk-UA"/>
        </w:rPr>
        <w:t>На</w:t>
      </w:r>
      <w:r w:rsidR="00603AD5" w:rsidRPr="002F350E">
        <w:rPr>
          <w:b/>
          <w:sz w:val="24"/>
          <w:szCs w:val="24"/>
          <w:lang w:val="uk-UA"/>
        </w:rPr>
        <w:t>чальник управління</w:t>
      </w:r>
      <w:r w:rsidR="003F3B11" w:rsidRPr="002F350E">
        <w:rPr>
          <w:b/>
          <w:sz w:val="24"/>
          <w:szCs w:val="24"/>
          <w:lang w:val="uk-UA"/>
        </w:rPr>
        <w:t xml:space="preserve"> ЖКГ</w:t>
      </w:r>
    </w:p>
    <w:p w:rsidR="00B02DFE" w:rsidRPr="002F350E" w:rsidRDefault="00B02DFE" w:rsidP="00CE02FB">
      <w:pPr>
        <w:jc w:val="both"/>
        <w:rPr>
          <w:b/>
          <w:sz w:val="24"/>
          <w:szCs w:val="24"/>
          <w:lang w:val="uk-UA"/>
        </w:rPr>
      </w:pPr>
      <w:r w:rsidRPr="002F350E">
        <w:rPr>
          <w:b/>
          <w:sz w:val="24"/>
          <w:szCs w:val="24"/>
          <w:lang w:val="uk-UA"/>
        </w:rPr>
        <w:t xml:space="preserve"> </w:t>
      </w:r>
      <w:r w:rsidR="003F3B11" w:rsidRPr="002F350E">
        <w:rPr>
          <w:b/>
          <w:sz w:val="24"/>
          <w:szCs w:val="24"/>
          <w:lang w:val="uk-UA"/>
        </w:rPr>
        <w:t xml:space="preserve">                  </w:t>
      </w:r>
      <w:r w:rsidRPr="002F350E">
        <w:rPr>
          <w:b/>
          <w:sz w:val="24"/>
          <w:szCs w:val="24"/>
          <w:lang w:val="uk-UA"/>
        </w:rPr>
        <w:t>Жмеринської міської ради</w:t>
      </w:r>
      <w:r w:rsidR="003F3B11" w:rsidRPr="002F350E">
        <w:rPr>
          <w:b/>
          <w:sz w:val="24"/>
          <w:szCs w:val="24"/>
          <w:lang w:val="uk-UA"/>
        </w:rPr>
        <w:t xml:space="preserve">                  </w:t>
      </w:r>
      <w:r w:rsidR="00822C59" w:rsidRPr="00822C59">
        <w:rPr>
          <w:sz w:val="24"/>
          <w:szCs w:val="24"/>
          <w:lang w:val="uk-UA"/>
        </w:rPr>
        <w:t>Підпис</w:t>
      </w:r>
      <w:r w:rsidR="003F3B11" w:rsidRPr="00822C59">
        <w:rPr>
          <w:sz w:val="24"/>
          <w:szCs w:val="24"/>
          <w:lang w:val="uk-UA"/>
        </w:rPr>
        <w:t xml:space="preserve"> </w:t>
      </w:r>
      <w:r w:rsidR="003F3B11" w:rsidRPr="002F350E">
        <w:rPr>
          <w:b/>
          <w:sz w:val="24"/>
          <w:szCs w:val="24"/>
          <w:lang w:val="uk-UA"/>
        </w:rPr>
        <w:t xml:space="preserve">      </w:t>
      </w:r>
      <w:r w:rsidR="00FC314F" w:rsidRPr="002F350E">
        <w:rPr>
          <w:b/>
          <w:sz w:val="24"/>
          <w:szCs w:val="24"/>
          <w:lang w:val="uk-UA"/>
        </w:rPr>
        <w:t xml:space="preserve">                   Ольга КУЛЕНКО</w:t>
      </w:r>
    </w:p>
    <w:p w:rsidR="002F350E" w:rsidRPr="002F350E" w:rsidRDefault="002F350E" w:rsidP="00AF024A">
      <w:pPr>
        <w:ind w:firstLine="1080"/>
        <w:jc w:val="both"/>
        <w:rPr>
          <w:sz w:val="24"/>
          <w:szCs w:val="24"/>
          <w:lang w:val="uk-UA"/>
        </w:rPr>
      </w:pPr>
    </w:p>
    <w:p w:rsidR="002F350E" w:rsidRDefault="002F350E" w:rsidP="00AF024A">
      <w:pPr>
        <w:ind w:firstLine="1080"/>
        <w:jc w:val="both"/>
        <w:rPr>
          <w:lang w:val="uk-UA"/>
        </w:rPr>
      </w:pPr>
    </w:p>
    <w:p w:rsidR="006268D2" w:rsidRPr="00214DBB" w:rsidRDefault="002F350E" w:rsidP="00AF024A">
      <w:pPr>
        <w:ind w:firstLine="1080"/>
        <w:jc w:val="both"/>
        <w:rPr>
          <w:lang w:val="uk-UA"/>
        </w:rPr>
      </w:pPr>
      <w:r>
        <w:rPr>
          <w:lang w:val="uk-UA"/>
        </w:rPr>
        <w:t xml:space="preserve">  </w:t>
      </w:r>
      <w:r w:rsidR="006268D2" w:rsidRPr="00214DBB">
        <w:rPr>
          <w:lang w:val="uk-UA"/>
        </w:rPr>
        <w:t>Виконавець: Задойко Ю.А.</w:t>
      </w:r>
    </w:p>
    <w:p w:rsidR="006268D2" w:rsidRPr="00214DBB" w:rsidRDefault="002F350E" w:rsidP="00AF024A">
      <w:pPr>
        <w:ind w:firstLine="1080"/>
        <w:jc w:val="both"/>
        <w:rPr>
          <w:lang w:val="uk-UA"/>
        </w:rPr>
      </w:pPr>
      <w:r>
        <w:rPr>
          <w:lang w:val="uk-UA"/>
        </w:rPr>
        <w:t xml:space="preserve">  </w:t>
      </w:r>
      <w:r w:rsidR="00C33C0F" w:rsidRPr="00214DBB">
        <w:rPr>
          <w:lang w:val="uk-UA"/>
        </w:rPr>
        <w:t>т</w:t>
      </w:r>
      <w:r w:rsidR="006268D2" w:rsidRPr="00214DBB">
        <w:rPr>
          <w:lang w:val="uk-UA"/>
        </w:rPr>
        <w:t xml:space="preserve">ел. 0 (4332) 5-01-00 </w:t>
      </w:r>
    </w:p>
    <w:sectPr w:rsidR="006268D2" w:rsidRPr="00214DBB" w:rsidSect="002F350E">
      <w:pgSz w:w="11906" w:h="16838"/>
      <w:pgMar w:top="567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393"/>
    <w:multiLevelType w:val="hybridMultilevel"/>
    <w:tmpl w:val="A56493CC"/>
    <w:lvl w:ilvl="0" w:tplc="403CA5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76184D"/>
    <w:multiLevelType w:val="hybridMultilevel"/>
    <w:tmpl w:val="A670BB00"/>
    <w:lvl w:ilvl="0" w:tplc="0A96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353F16"/>
    <w:multiLevelType w:val="hybridMultilevel"/>
    <w:tmpl w:val="6D609766"/>
    <w:lvl w:ilvl="0" w:tplc="0A96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AB5C0B"/>
    <w:multiLevelType w:val="hybridMultilevel"/>
    <w:tmpl w:val="FAB8F106"/>
    <w:lvl w:ilvl="0" w:tplc="71CE86E8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B0"/>
    <w:rsid w:val="0002619D"/>
    <w:rsid w:val="00027D31"/>
    <w:rsid w:val="00027F15"/>
    <w:rsid w:val="0003420F"/>
    <w:rsid w:val="000778B1"/>
    <w:rsid w:val="00082061"/>
    <w:rsid w:val="0009767F"/>
    <w:rsid w:val="000C0243"/>
    <w:rsid w:val="000C7B4D"/>
    <w:rsid w:val="000E38D0"/>
    <w:rsid w:val="00100FF6"/>
    <w:rsid w:val="0010476A"/>
    <w:rsid w:val="00135174"/>
    <w:rsid w:val="00171BEF"/>
    <w:rsid w:val="00175348"/>
    <w:rsid w:val="001C6F5D"/>
    <w:rsid w:val="001C76B8"/>
    <w:rsid w:val="001D542C"/>
    <w:rsid w:val="001E79AC"/>
    <w:rsid w:val="00214DBB"/>
    <w:rsid w:val="00251AAC"/>
    <w:rsid w:val="002603B0"/>
    <w:rsid w:val="00274D3A"/>
    <w:rsid w:val="002975EC"/>
    <w:rsid w:val="002C7EB6"/>
    <w:rsid w:val="002D5D67"/>
    <w:rsid w:val="002F350E"/>
    <w:rsid w:val="002F4FB2"/>
    <w:rsid w:val="0030768F"/>
    <w:rsid w:val="003176D1"/>
    <w:rsid w:val="003B4F83"/>
    <w:rsid w:val="003F2099"/>
    <w:rsid w:val="003F3B11"/>
    <w:rsid w:val="00402F5E"/>
    <w:rsid w:val="00427582"/>
    <w:rsid w:val="00463FE3"/>
    <w:rsid w:val="00464764"/>
    <w:rsid w:val="00466D16"/>
    <w:rsid w:val="004913D3"/>
    <w:rsid w:val="0049620F"/>
    <w:rsid w:val="004B7B5E"/>
    <w:rsid w:val="004F020E"/>
    <w:rsid w:val="004F19A6"/>
    <w:rsid w:val="004F7806"/>
    <w:rsid w:val="00542793"/>
    <w:rsid w:val="00557AAE"/>
    <w:rsid w:val="00574580"/>
    <w:rsid w:val="0058483B"/>
    <w:rsid w:val="005A0434"/>
    <w:rsid w:val="005A1927"/>
    <w:rsid w:val="005C117A"/>
    <w:rsid w:val="005D3AB5"/>
    <w:rsid w:val="005F2746"/>
    <w:rsid w:val="00603AD5"/>
    <w:rsid w:val="00614D37"/>
    <w:rsid w:val="006225CE"/>
    <w:rsid w:val="006268D2"/>
    <w:rsid w:val="00626DDB"/>
    <w:rsid w:val="0062712F"/>
    <w:rsid w:val="00642EC8"/>
    <w:rsid w:val="006577C2"/>
    <w:rsid w:val="00681F05"/>
    <w:rsid w:val="006A0F24"/>
    <w:rsid w:val="006D684C"/>
    <w:rsid w:val="006E0160"/>
    <w:rsid w:val="006E1755"/>
    <w:rsid w:val="00707E09"/>
    <w:rsid w:val="007258B4"/>
    <w:rsid w:val="00744F15"/>
    <w:rsid w:val="00783E3A"/>
    <w:rsid w:val="007A2228"/>
    <w:rsid w:val="007A2F54"/>
    <w:rsid w:val="007C04A1"/>
    <w:rsid w:val="007C12EB"/>
    <w:rsid w:val="007C7FD1"/>
    <w:rsid w:val="007E6D02"/>
    <w:rsid w:val="007F1A57"/>
    <w:rsid w:val="00815343"/>
    <w:rsid w:val="008155F6"/>
    <w:rsid w:val="00815E29"/>
    <w:rsid w:val="00822393"/>
    <w:rsid w:val="00822C59"/>
    <w:rsid w:val="008322BC"/>
    <w:rsid w:val="00847EB1"/>
    <w:rsid w:val="00872859"/>
    <w:rsid w:val="008A75A1"/>
    <w:rsid w:val="008B674A"/>
    <w:rsid w:val="008D10FF"/>
    <w:rsid w:val="00911C07"/>
    <w:rsid w:val="00951EA1"/>
    <w:rsid w:val="0096552E"/>
    <w:rsid w:val="00982FF8"/>
    <w:rsid w:val="00A5751F"/>
    <w:rsid w:val="00A8744B"/>
    <w:rsid w:val="00AA5251"/>
    <w:rsid w:val="00AD73C2"/>
    <w:rsid w:val="00AE79C8"/>
    <w:rsid w:val="00AF024A"/>
    <w:rsid w:val="00B02DFE"/>
    <w:rsid w:val="00B20751"/>
    <w:rsid w:val="00B23D53"/>
    <w:rsid w:val="00B67898"/>
    <w:rsid w:val="00B95215"/>
    <w:rsid w:val="00B97334"/>
    <w:rsid w:val="00BC23EE"/>
    <w:rsid w:val="00BC7285"/>
    <w:rsid w:val="00BD0FDE"/>
    <w:rsid w:val="00BD645B"/>
    <w:rsid w:val="00BE3991"/>
    <w:rsid w:val="00BF7EFD"/>
    <w:rsid w:val="00C01D67"/>
    <w:rsid w:val="00C1255F"/>
    <w:rsid w:val="00C15538"/>
    <w:rsid w:val="00C27717"/>
    <w:rsid w:val="00C33C0F"/>
    <w:rsid w:val="00C70748"/>
    <w:rsid w:val="00C71ACC"/>
    <w:rsid w:val="00CA41A3"/>
    <w:rsid w:val="00CD59ED"/>
    <w:rsid w:val="00CD5BAA"/>
    <w:rsid w:val="00CE02FB"/>
    <w:rsid w:val="00D07E4E"/>
    <w:rsid w:val="00D20722"/>
    <w:rsid w:val="00D547F4"/>
    <w:rsid w:val="00D57768"/>
    <w:rsid w:val="00D66D80"/>
    <w:rsid w:val="00D72325"/>
    <w:rsid w:val="00D748CC"/>
    <w:rsid w:val="00D95F70"/>
    <w:rsid w:val="00DB4211"/>
    <w:rsid w:val="00DB5D82"/>
    <w:rsid w:val="00DB6F60"/>
    <w:rsid w:val="00DC5155"/>
    <w:rsid w:val="00DC6761"/>
    <w:rsid w:val="00DD714F"/>
    <w:rsid w:val="00DE3525"/>
    <w:rsid w:val="00DF79B1"/>
    <w:rsid w:val="00E102A0"/>
    <w:rsid w:val="00E14AD5"/>
    <w:rsid w:val="00E241F5"/>
    <w:rsid w:val="00E53D2A"/>
    <w:rsid w:val="00EA0918"/>
    <w:rsid w:val="00EA492C"/>
    <w:rsid w:val="00EA70F7"/>
    <w:rsid w:val="00EB2995"/>
    <w:rsid w:val="00EB2EEE"/>
    <w:rsid w:val="00EE2F55"/>
    <w:rsid w:val="00EE5E44"/>
    <w:rsid w:val="00F022A1"/>
    <w:rsid w:val="00F06E3D"/>
    <w:rsid w:val="00F07089"/>
    <w:rsid w:val="00F07CA5"/>
    <w:rsid w:val="00F30B1A"/>
    <w:rsid w:val="00F41A0C"/>
    <w:rsid w:val="00F41EBB"/>
    <w:rsid w:val="00F4211C"/>
    <w:rsid w:val="00F57843"/>
    <w:rsid w:val="00F607B7"/>
    <w:rsid w:val="00F95B60"/>
    <w:rsid w:val="00FA129E"/>
    <w:rsid w:val="00FC314F"/>
    <w:rsid w:val="00FF4C25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1DD3AD-C034-4F8E-99B8-773BCB9F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603B0"/>
    <w:pPr>
      <w:keepNext/>
    </w:pPr>
    <w:rPr>
      <w:rFonts w:ascii="Arial" w:hAnsi="Arial"/>
      <w:snapToGrid w:val="0"/>
      <w:color w:val="0000FF"/>
      <w:sz w:val="32"/>
    </w:rPr>
  </w:style>
  <w:style w:type="paragraph" w:customStyle="1" w:styleId="10">
    <w:name w:val="Знак1 Знак Знак Знак Знак Знак Знак Знак Знак Знак"/>
    <w:basedOn w:val="a"/>
    <w:rsid w:val="00B95215"/>
    <w:rPr>
      <w:rFonts w:ascii="Verdana" w:hAnsi="Verdana"/>
      <w:sz w:val="24"/>
      <w:szCs w:val="24"/>
      <w:lang w:val="en-US" w:eastAsia="en-US"/>
    </w:rPr>
  </w:style>
  <w:style w:type="paragraph" w:styleId="a3">
    <w:name w:val="Balloon Text"/>
    <w:basedOn w:val="a"/>
    <w:link w:val="a4"/>
    <w:semiHidden/>
    <w:unhideWhenUsed/>
    <w:rsid w:val="00F06E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F06E3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57768"/>
    <w:rPr>
      <w:color w:val="0000FF"/>
      <w:u w:val="single"/>
    </w:rPr>
  </w:style>
  <w:style w:type="character" w:customStyle="1" w:styleId="rvts23">
    <w:name w:val="rvts23"/>
    <w:basedOn w:val="a0"/>
    <w:rsid w:val="007A2228"/>
  </w:style>
  <w:style w:type="character" w:customStyle="1" w:styleId="rvts9">
    <w:name w:val="rvts9"/>
    <w:basedOn w:val="a0"/>
    <w:rsid w:val="007A2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</cp:revision>
  <cp:lastPrinted>2022-12-29T09:29:00Z</cp:lastPrinted>
  <dcterms:created xsi:type="dcterms:W3CDTF">2022-12-29T09:21:00Z</dcterms:created>
  <dcterms:modified xsi:type="dcterms:W3CDTF">2023-01-05T06:24:00Z</dcterms:modified>
</cp:coreProperties>
</file>