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E5656" w14:textId="77777777" w:rsidR="00166622" w:rsidRPr="0025070E" w:rsidRDefault="00166622" w:rsidP="00166622">
      <w:pPr>
        <w:rPr>
          <w:rFonts w:ascii="Times New Roman" w:hAnsi="Times New Roman"/>
        </w:rPr>
      </w:pPr>
    </w:p>
    <w:p w14:paraId="7212FADB" w14:textId="77777777" w:rsidR="00166622" w:rsidRPr="0025070E" w:rsidRDefault="00166622" w:rsidP="00166622">
      <w:pPr>
        <w:ind w:left="5387"/>
        <w:rPr>
          <w:rFonts w:ascii="Times New Roman" w:hAnsi="Times New Roman"/>
          <w:b/>
          <w:sz w:val="24"/>
          <w:szCs w:val="24"/>
          <w:lang w:eastAsia="uk-UA"/>
        </w:rPr>
      </w:pPr>
    </w:p>
    <w:p w14:paraId="5D2E86B0" w14:textId="77777777" w:rsidR="00166622" w:rsidRPr="0025070E" w:rsidRDefault="00166622" w:rsidP="00166622">
      <w:pPr>
        <w:ind w:left="5387"/>
        <w:rPr>
          <w:rFonts w:ascii="Times New Roman" w:hAnsi="Times New Roman"/>
          <w:b/>
          <w:sz w:val="24"/>
          <w:szCs w:val="24"/>
          <w:lang w:eastAsia="uk-UA"/>
        </w:rPr>
      </w:pPr>
    </w:p>
    <w:p w14:paraId="5CF1F3C3" w14:textId="77777777" w:rsidR="00166622" w:rsidRPr="0025070E" w:rsidRDefault="00166622" w:rsidP="00166622">
      <w:pPr>
        <w:ind w:left="5387"/>
        <w:rPr>
          <w:rFonts w:ascii="Times New Roman" w:hAnsi="Times New Roman"/>
          <w:b/>
          <w:sz w:val="24"/>
          <w:szCs w:val="24"/>
          <w:lang w:eastAsia="uk-UA"/>
        </w:rPr>
      </w:pPr>
    </w:p>
    <w:p w14:paraId="49217A46" w14:textId="77777777" w:rsidR="00166622" w:rsidRPr="0025070E" w:rsidRDefault="00166622" w:rsidP="00166622">
      <w:pPr>
        <w:ind w:left="5387"/>
        <w:rPr>
          <w:rFonts w:ascii="Times New Roman" w:hAnsi="Times New Roman"/>
          <w:b/>
          <w:sz w:val="24"/>
          <w:szCs w:val="24"/>
          <w:lang w:eastAsia="uk-UA"/>
        </w:rPr>
      </w:pPr>
    </w:p>
    <w:p w14:paraId="245CA1A1" w14:textId="77777777" w:rsidR="00166622" w:rsidRPr="0025070E" w:rsidRDefault="00166622" w:rsidP="00166622">
      <w:pPr>
        <w:ind w:left="5387"/>
        <w:rPr>
          <w:rFonts w:ascii="Times New Roman" w:hAnsi="Times New Roman"/>
          <w:b/>
          <w:sz w:val="24"/>
          <w:szCs w:val="24"/>
          <w:lang w:eastAsia="uk-UA"/>
        </w:rPr>
      </w:pPr>
      <w:r w:rsidRPr="0025070E">
        <w:rPr>
          <w:rFonts w:ascii="Times New Roman" w:hAnsi="Times New Roman"/>
          <w:b/>
          <w:sz w:val="24"/>
          <w:szCs w:val="24"/>
          <w:lang w:eastAsia="uk-UA"/>
        </w:rPr>
        <w:t>«ЗАТВЕРДЖЕНО»</w:t>
      </w:r>
    </w:p>
    <w:p w14:paraId="10B15AEF" w14:textId="77777777" w:rsidR="00166622" w:rsidRPr="0025070E" w:rsidRDefault="00166622" w:rsidP="00166622">
      <w:pPr>
        <w:ind w:left="5387"/>
        <w:rPr>
          <w:rFonts w:ascii="Times New Roman" w:hAnsi="Times New Roman"/>
          <w:b/>
          <w:sz w:val="24"/>
          <w:szCs w:val="24"/>
          <w:lang w:eastAsia="uk-UA"/>
        </w:rPr>
      </w:pPr>
      <w:r w:rsidRPr="0025070E">
        <w:rPr>
          <w:rFonts w:ascii="Times New Roman" w:hAnsi="Times New Roman"/>
          <w:b/>
          <w:sz w:val="24"/>
          <w:szCs w:val="24"/>
          <w:lang w:eastAsia="uk-UA"/>
        </w:rPr>
        <w:t xml:space="preserve">протокольним рішенням </w:t>
      </w:r>
    </w:p>
    <w:p w14:paraId="7EFA3433" w14:textId="77777777" w:rsidR="00166622" w:rsidRPr="0025070E" w:rsidRDefault="00166622" w:rsidP="00166622">
      <w:pPr>
        <w:ind w:left="5387"/>
        <w:rPr>
          <w:rFonts w:ascii="Times New Roman" w:hAnsi="Times New Roman"/>
          <w:b/>
          <w:sz w:val="24"/>
          <w:szCs w:val="24"/>
          <w:lang w:eastAsia="uk-UA"/>
        </w:rPr>
      </w:pPr>
      <w:r w:rsidRPr="0025070E">
        <w:rPr>
          <w:rFonts w:ascii="Times New Roman" w:hAnsi="Times New Roman"/>
          <w:b/>
          <w:sz w:val="24"/>
          <w:szCs w:val="24"/>
          <w:lang w:eastAsia="uk-UA"/>
        </w:rPr>
        <w:t xml:space="preserve">уповноваженої особи </w:t>
      </w:r>
    </w:p>
    <w:p w14:paraId="5FB17D44" w14:textId="4445155B" w:rsidR="00166622" w:rsidRPr="002E4B9C" w:rsidRDefault="00166622" w:rsidP="00166622">
      <w:pPr>
        <w:ind w:left="5387"/>
        <w:rPr>
          <w:rFonts w:ascii="Times New Roman" w:hAnsi="Times New Roman"/>
          <w:sz w:val="24"/>
          <w:szCs w:val="24"/>
          <w:lang w:val="ru-RU" w:eastAsia="uk-UA"/>
        </w:rPr>
      </w:pPr>
      <w:r w:rsidRPr="002E4B9C">
        <w:rPr>
          <w:rFonts w:ascii="Times New Roman" w:hAnsi="Times New Roman"/>
          <w:b/>
          <w:sz w:val="24"/>
          <w:szCs w:val="24"/>
          <w:lang w:eastAsia="uk-UA"/>
        </w:rPr>
        <w:t xml:space="preserve">від </w:t>
      </w:r>
      <w:r w:rsidR="004F673F" w:rsidRPr="002E4B9C">
        <w:rPr>
          <w:rFonts w:ascii="Times New Roman" w:hAnsi="Times New Roman"/>
          <w:b/>
          <w:sz w:val="24"/>
          <w:szCs w:val="24"/>
          <w:lang w:eastAsia="uk-UA"/>
        </w:rPr>
        <w:t>1</w:t>
      </w:r>
      <w:r w:rsidR="008D1BD5">
        <w:rPr>
          <w:rFonts w:ascii="Times New Roman" w:hAnsi="Times New Roman"/>
          <w:b/>
          <w:sz w:val="24"/>
          <w:szCs w:val="24"/>
          <w:lang w:eastAsia="uk-UA"/>
        </w:rPr>
        <w:t>3</w:t>
      </w:r>
      <w:r w:rsidRPr="002E4B9C">
        <w:rPr>
          <w:rFonts w:ascii="Times New Roman" w:hAnsi="Times New Roman"/>
          <w:b/>
          <w:sz w:val="24"/>
          <w:szCs w:val="24"/>
          <w:lang w:eastAsia="uk-UA"/>
        </w:rPr>
        <w:t>.</w:t>
      </w:r>
      <w:r w:rsidR="004F673F" w:rsidRPr="002E4B9C">
        <w:rPr>
          <w:rFonts w:ascii="Times New Roman" w:hAnsi="Times New Roman"/>
          <w:b/>
          <w:sz w:val="24"/>
          <w:szCs w:val="24"/>
          <w:lang w:eastAsia="uk-UA"/>
        </w:rPr>
        <w:t>12</w:t>
      </w:r>
      <w:r w:rsidRPr="002E4B9C">
        <w:rPr>
          <w:rFonts w:ascii="Times New Roman" w:hAnsi="Times New Roman"/>
          <w:b/>
          <w:sz w:val="24"/>
          <w:szCs w:val="24"/>
          <w:lang w:eastAsia="uk-UA"/>
        </w:rPr>
        <w:t xml:space="preserve">.2023 </w:t>
      </w:r>
    </w:p>
    <w:p w14:paraId="5B2B9C59" w14:textId="77777777" w:rsidR="00656CF0" w:rsidRPr="002E4B9C" w:rsidRDefault="00656CF0" w:rsidP="00656CF0">
      <w:pPr>
        <w:jc w:val="center"/>
        <w:rPr>
          <w:rFonts w:ascii="Times New Roman" w:hAnsi="Times New Roman"/>
          <w:b/>
          <w:sz w:val="24"/>
        </w:rPr>
      </w:pPr>
    </w:p>
    <w:p w14:paraId="3319FAE5" w14:textId="77777777" w:rsidR="00656CF0" w:rsidRPr="0025070E" w:rsidRDefault="00656CF0" w:rsidP="00656CF0">
      <w:pPr>
        <w:jc w:val="center"/>
        <w:rPr>
          <w:rFonts w:ascii="Times New Roman" w:hAnsi="Times New Roman"/>
          <w:b/>
          <w:sz w:val="24"/>
        </w:rPr>
      </w:pPr>
    </w:p>
    <w:p w14:paraId="06BAE0A3" w14:textId="77777777" w:rsidR="00656CF0" w:rsidRPr="0025070E" w:rsidRDefault="00656CF0" w:rsidP="00656CF0">
      <w:pPr>
        <w:jc w:val="center"/>
        <w:rPr>
          <w:rFonts w:ascii="Times New Roman" w:hAnsi="Times New Roman"/>
          <w:b/>
          <w:sz w:val="24"/>
        </w:rPr>
      </w:pPr>
    </w:p>
    <w:p w14:paraId="4A487E98" w14:textId="77777777" w:rsidR="00656CF0" w:rsidRPr="0025070E" w:rsidRDefault="00656CF0" w:rsidP="00656CF0">
      <w:pPr>
        <w:jc w:val="center"/>
        <w:rPr>
          <w:rFonts w:ascii="Times New Roman" w:hAnsi="Times New Roman"/>
          <w:b/>
          <w:sz w:val="24"/>
        </w:rPr>
      </w:pPr>
    </w:p>
    <w:p w14:paraId="5A2D5B98" w14:textId="4188E403" w:rsidR="00656CF0" w:rsidRPr="0025070E" w:rsidRDefault="00656CF0" w:rsidP="00656CF0">
      <w:pPr>
        <w:jc w:val="center"/>
        <w:rPr>
          <w:rFonts w:ascii="Times New Roman" w:hAnsi="Times New Roman"/>
          <w:b/>
          <w:sz w:val="24"/>
        </w:rPr>
      </w:pPr>
    </w:p>
    <w:p w14:paraId="3BA01551" w14:textId="075E902F" w:rsidR="00166622" w:rsidRPr="0025070E" w:rsidRDefault="00166622" w:rsidP="00656CF0">
      <w:pPr>
        <w:jc w:val="center"/>
        <w:rPr>
          <w:rFonts w:ascii="Times New Roman" w:hAnsi="Times New Roman"/>
          <w:b/>
          <w:sz w:val="24"/>
        </w:rPr>
      </w:pPr>
    </w:p>
    <w:p w14:paraId="51CE00B0" w14:textId="77777777" w:rsidR="00166622" w:rsidRPr="0025070E" w:rsidRDefault="00166622" w:rsidP="00656CF0">
      <w:pPr>
        <w:jc w:val="center"/>
        <w:rPr>
          <w:rFonts w:ascii="Times New Roman" w:hAnsi="Times New Roman"/>
          <w:b/>
          <w:sz w:val="24"/>
        </w:rPr>
      </w:pPr>
    </w:p>
    <w:p w14:paraId="191FAFE9" w14:textId="77777777" w:rsidR="00656CF0" w:rsidRPr="0025070E" w:rsidRDefault="00656CF0" w:rsidP="00656CF0">
      <w:pPr>
        <w:jc w:val="center"/>
        <w:rPr>
          <w:rFonts w:ascii="Times New Roman" w:hAnsi="Times New Roman"/>
          <w:b/>
          <w:sz w:val="24"/>
        </w:rPr>
      </w:pPr>
    </w:p>
    <w:p w14:paraId="6FAC4161" w14:textId="77777777" w:rsidR="00656CF0" w:rsidRPr="0025070E" w:rsidRDefault="00656CF0" w:rsidP="00656CF0">
      <w:pPr>
        <w:jc w:val="center"/>
        <w:rPr>
          <w:rFonts w:ascii="Times New Roman" w:hAnsi="Times New Roman"/>
          <w:b/>
          <w:sz w:val="24"/>
        </w:rPr>
      </w:pPr>
    </w:p>
    <w:p w14:paraId="3E5507DF" w14:textId="77777777" w:rsidR="00656CF0" w:rsidRPr="0025070E" w:rsidRDefault="00656CF0" w:rsidP="00656CF0">
      <w:pPr>
        <w:shd w:val="clear" w:color="auto" w:fill="FFFFFF"/>
        <w:ind w:left="-720"/>
        <w:jc w:val="center"/>
        <w:rPr>
          <w:rFonts w:ascii="Times New Roman" w:hAnsi="Times New Roman"/>
          <w:b/>
          <w:bCs/>
          <w:caps/>
          <w:sz w:val="40"/>
          <w:szCs w:val="40"/>
        </w:rPr>
      </w:pPr>
      <w:r w:rsidRPr="0025070E">
        <w:rPr>
          <w:rFonts w:ascii="Times New Roman" w:hAnsi="Times New Roman"/>
          <w:b/>
          <w:bCs/>
          <w:caps/>
          <w:sz w:val="40"/>
          <w:szCs w:val="40"/>
        </w:rPr>
        <w:t>тендерна документація</w:t>
      </w:r>
    </w:p>
    <w:p w14:paraId="5F1BC390" w14:textId="77777777" w:rsidR="00656CF0" w:rsidRPr="0025070E" w:rsidRDefault="00656CF0" w:rsidP="00656CF0">
      <w:pPr>
        <w:shd w:val="clear" w:color="auto" w:fill="FFFFFF"/>
        <w:ind w:left="-720"/>
        <w:jc w:val="center"/>
        <w:rPr>
          <w:rFonts w:ascii="Times New Roman" w:hAnsi="Times New Roman"/>
          <w:b/>
          <w:sz w:val="28"/>
          <w:szCs w:val="28"/>
        </w:rPr>
      </w:pPr>
    </w:p>
    <w:p w14:paraId="60CD35B1" w14:textId="0810199A" w:rsidR="00C711A7" w:rsidRPr="0025070E" w:rsidRDefault="00C711A7" w:rsidP="00656CF0">
      <w:pPr>
        <w:shd w:val="clear" w:color="auto" w:fill="FFFFFF"/>
        <w:ind w:left="-720"/>
        <w:jc w:val="center"/>
        <w:rPr>
          <w:rFonts w:ascii="Times New Roman" w:hAnsi="Times New Roman"/>
          <w:b/>
          <w:sz w:val="28"/>
          <w:szCs w:val="28"/>
        </w:rPr>
      </w:pPr>
      <w:r w:rsidRPr="0025070E">
        <w:rPr>
          <w:rFonts w:ascii="Times New Roman" w:hAnsi="Times New Roman"/>
          <w:b/>
          <w:sz w:val="28"/>
          <w:szCs w:val="28"/>
        </w:rPr>
        <w:t xml:space="preserve">для процедури закупівлі – відкриті торги </w:t>
      </w:r>
    </w:p>
    <w:p w14:paraId="0651AC47" w14:textId="4F1C4FA6" w:rsidR="006211A8" w:rsidRPr="0025070E" w:rsidRDefault="006211A8" w:rsidP="00656CF0">
      <w:pPr>
        <w:shd w:val="clear" w:color="auto" w:fill="FFFFFF"/>
        <w:ind w:left="-720"/>
        <w:jc w:val="center"/>
        <w:rPr>
          <w:rFonts w:ascii="Times New Roman" w:hAnsi="Times New Roman"/>
          <w:b/>
          <w:i/>
          <w:iCs/>
          <w:sz w:val="22"/>
          <w:szCs w:val="22"/>
        </w:rPr>
      </w:pPr>
      <w:r w:rsidRPr="0025070E">
        <w:rPr>
          <w:rFonts w:ascii="Times New Roman" w:hAnsi="Times New Roman"/>
          <w:bCs/>
          <w:i/>
          <w:iCs/>
          <w:sz w:val="24"/>
          <w:szCs w:val="24"/>
        </w:rPr>
        <w:t>(</w:t>
      </w:r>
      <w:r w:rsidR="00CF3538" w:rsidRPr="0025070E">
        <w:rPr>
          <w:rFonts w:ascii="Times New Roman" w:hAnsi="Times New Roman"/>
          <w:bCs/>
          <w:i/>
          <w:iCs/>
          <w:sz w:val="24"/>
          <w:szCs w:val="24"/>
        </w:rPr>
        <w:t xml:space="preserve">з урахуванням </w:t>
      </w:r>
      <w:r w:rsidRPr="0025070E">
        <w:rPr>
          <w:rFonts w:ascii="Times New Roman" w:hAnsi="Times New Roman"/>
          <w:bCs/>
          <w:i/>
          <w:iCs/>
          <w:sz w:val="24"/>
          <w:szCs w:val="24"/>
        </w:rPr>
        <w:t>Постанови Кабінету Міністрів України від 12 жовтня 2022 року №1178)</w:t>
      </w:r>
    </w:p>
    <w:p w14:paraId="0709A971" w14:textId="77777777" w:rsidR="00CF3538" w:rsidRPr="0025070E" w:rsidRDefault="00CF3538" w:rsidP="00656CF0">
      <w:pPr>
        <w:shd w:val="clear" w:color="auto" w:fill="FFFFFF"/>
        <w:ind w:left="-720"/>
        <w:jc w:val="center"/>
        <w:rPr>
          <w:rFonts w:ascii="Times New Roman" w:hAnsi="Times New Roman"/>
          <w:b/>
          <w:sz w:val="28"/>
          <w:szCs w:val="28"/>
        </w:rPr>
      </w:pPr>
    </w:p>
    <w:p w14:paraId="472A4514" w14:textId="0C28747D" w:rsidR="00656CF0" w:rsidRPr="0025070E" w:rsidRDefault="00C711A7" w:rsidP="00656CF0">
      <w:pPr>
        <w:shd w:val="clear" w:color="auto" w:fill="FFFFFF"/>
        <w:ind w:left="-720"/>
        <w:jc w:val="center"/>
        <w:rPr>
          <w:rFonts w:ascii="Times New Roman" w:hAnsi="Times New Roman"/>
          <w:b/>
          <w:sz w:val="28"/>
          <w:szCs w:val="28"/>
        </w:rPr>
      </w:pPr>
      <w:r w:rsidRPr="0025070E">
        <w:rPr>
          <w:rFonts w:ascii="Times New Roman" w:hAnsi="Times New Roman"/>
          <w:b/>
          <w:sz w:val="28"/>
          <w:szCs w:val="28"/>
        </w:rPr>
        <w:t>за предметом закупівлі</w:t>
      </w:r>
      <w:r w:rsidR="00656CF0" w:rsidRPr="0025070E">
        <w:rPr>
          <w:rFonts w:ascii="Times New Roman" w:hAnsi="Times New Roman"/>
          <w:b/>
          <w:sz w:val="28"/>
          <w:szCs w:val="28"/>
        </w:rPr>
        <w:t>:</w:t>
      </w:r>
    </w:p>
    <w:p w14:paraId="3BA8DAF8" w14:textId="77777777" w:rsidR="00656CF0" w:rsidRPr="0025070E" w:rsidRDefault="00656CF0" w:rsidP="00656CF0">
      <w:pPr>
        <w:shd w:val="clear" w:color="auto" w:fill="FFFFFF"/>
        <w:ind w:left="-720"/>
        <w:jc w:val="center"/>
        <w:rPr>
          <w:rFonts w:ascii="Times New Roman" w:hAnsi="Times New Roman"/>
          <w:b/>
          <w:sz w:val="28"/>
          <w:szCs w:val="28"/>
        </w:rPr>
      </w:pPr>
    </w:p>
    <w:p w14:paraId="34259101" w14:textId="77777777" w:rsidR="0072412C" w:rsidRPr="0025070E" w:rsidRDefault="00656CF0" w:rsidP="0072412C">
      <w:pPr>
        <w:shd w:val="clear" w:color="auto" w:fill="FFFFFF"/>
        <w:ind w:left="-720"/>
        <w:jc w:val="center"/>
        <w:rPr>
          <w:rFonts w:ascii="Times New Roman" w:hAnsi="Times New Roman"/>
          <w:b/>
          <w:sz w:val="52"/>
          <w:szCs w:val="52"/>
        </w:rPr>
      </w:pPr>
      <w:r w:rsidRPr="0025070E">
        <w:rPr>
          <w:rFonts w:ascii="Times New Roman" w:hAnsi="Times New Roman"/>
          <w:b/>
          <w:sz w:val="36"/>
          <w:szCs w:val="36"/>
        </w:rPr>
        <w:t xml:space="preserve"> </w:t>
      </w:r>
      <w:r w:rsidR="0072412C" w:rsidRPr="0025070E">
        <w:rPr>
          <w:rFonts w:ascii="Times New Roman" w:hAnsi="Times New Roman"/>
          <w:b/>
          <w:sz w:val="52"/>
          <w:szCs w:val="52"/>
        </w:rPr>
        <w:t xml:space="preserve">ДК 021-2015 (CPV) - 09310000-5 </w:t>
      </w:r>
    </w:p>
    <w:p w14:paraId="57E5399A" w14:textId="2038B0E0" w:rsidR="00656CF0" w:rsidRPr="0025070E" w:rsidRDefault="0072412C" w:rsidP="0072412C">
      <w:pPr>
        <w:shd w:val="clear" w:color="auto" w:fill="FFFFFF"/>
        <w:ind w:left="-720"/>
        <w:jc w:val="center"/>
        <w:rPr>
          <w:rFonts w:ascii="Times New Roman" w:hAnsi="Times New Roman"/>
          <w:b/>
          <w:sz w:val="52"/>
          <w:szCs w:val="52"/>
        </w:rPr>
      </w:pPr>
      <w:r w:rsidRPr="0025070E">
        <w:rPr>
          <w:rFonts w:ascii="Times New Roman" w:hAnsi="Times New Roman"/>
          <w:b/>
          <w:sz w:val="52"/>
          <w:szCs w:val="52"/>
        </w:rPr>
        <w:t>Електрична енергія</w:t>
      </w:r>
    </w:p>
    <w:p w14:paraId="0FDFBD2A" w14:textId="77777777" w:rsidR="00656CF0" w:rsidRPr="0025070E" w:rsidRDefault="00656CF0" w:rsidP="00656CF0">
      <w:pPr>
        <w:shd w:val="clear" w:color="auto" w:fill="FFFFFF"/>
        <w:ind w:left="-720"/>
        <w:jc w:val="center"/>
        <w:rPr>
          <w:rFonts w:ascii="Times New Roman" w:hAnsi="Times New Roman"/>
          <w:b/>
          <w:sz w:val="24"/>
        </w:rPr>
      </w:pPr>
    </w:p>
    <w:p w14:paraId="15689D2C" w14:textId="77777777" w:rsidR="00656CF0" w:rsidRPr="0025070E" w:rsidRDefault="00656CF0" w:rsidP="00656CF0">
      <w:pPr>
        <w:ind w:left="-720"/>
        <w:jc w:val="both"/>
        <w:rPr>
          <w:rFonts w:ascii="Times New Roman" w:hAnsi="Times New Roman"/>
          <w:b/>
          <w:sz w:val="24"/>
        </w:rPr>
      </w:pPr>
    </w:p>
    <w:p w14:paraId="69625B34" w14:textId="77777777" w:rsidR="00656CF0" w:rsidRPr="0025070E" w:rsidRDefault="00656CF0" w:rsidP="00656CF0">
      <w:pPr>
        <w:ind w:left="-720"/>
        <w:jc w:val="both"/>
        <w:rPr>
          <w:rFonts w:ascii="Times New Roman" w:hAnsi="Times New Roman"/>
          <w:b/>
          <w:sz w:val="24"/>
        </w:rPr>
      </w:pPr>
    </w:p>
    <w:p w14:paraId="7D51B8E5" w14:textId="77777777" w:rsidR="00656CF0" w:rsidRPr="0025070E" w:rsidRDefault="00656CF0" w:rsidP="00656CF0">
      <w:pPr>
        <w:ind w:left="-720"/>
        <w:jc w:val="both"/>
        <w:rPr>
          <w:rFonts w:ascii="Times New Roman" w:hAnsi="Times New Roman"/>
          <w:b/>
          <w:sz w:val="24"/>
        </w:rPr>
      </w:pPr>
    </w:p>
    <w:p w14:paraId="432F35AF" w14:textId="77777777" w:rsidR="00656CF0" w:rsidRPr="0025070E" w:rsidRDefault="00656CF0" w:rsidP="00656CF0">
      <w:pPr>
        <w:ind w:left="-720"/>
        <w:jc w:val="both"/>
        <w:rPr>
          <w:rFonts w:ascii="Times New Roman" w:hAnsi="Times New Roman"/>
          <w:b/>
          <w:sz w:val="24"/>
        </w:rPr>
      </w:pPr>
    </w:p>
    <w:p w14:paraId="052B443C" w14:textId="77777777" w:rsidR="00656CF0" w:rsidRPr="0025070E" w:rsidRDefault="00656CF0" w:rsidP="00656CF0">
      <w:pPr>
        <w:ind w:left="-720"/>
        <w:jc w:val="both"/>
        <w:rPr>
          <w:rFonts w:ascii="Times New Roman" w:hAnsi="Times New Roman"/>
          <w:b/>
          <w:sz w:val="24"/>
        </w:rPr>
      </w:pPr>
    </w:p>
    <w:p w14:paraId="67E5541D" w14:textId="77777777" w:rsidR="00656CF0" w:rsidRPr="0025070E" w:rsidRDefault="00656CF0" w:rsidP="00656CF0">
      <w:pPr>
        <w:ind w:left="-720"/>
        <w:jc w:val="both"/>
        <w:rPr>
          <w:rFonts w:ascii="Times New Roman" w:hAnsi="Times New Roman"/>
          <w:b/>
          <w:sz w:val="24"/>
        </w:rPr>
      </w:pPr>
    </w:p>
    <w:p w14:paraId="2C3A7F59" w14:textId="0618903E" w:rsidR="00656CF0" w:rsidRPr="0025070E" w:rsidRDefault="00656CF0" w:rsidP="00656CF0">
      <w:pPr>
        <w:ind w:left="-720"/>
        <w:jc w:val="both"/>
        <w:rPr>
          <w:rFonts w:ascii="Times New Roman" w:hAnsi="Times New Roman"/>
          <w:b/>
          <w:sz w:val="24"/>
        </w:rPr>
      </w:pPr>
    </w:p>
    <w:p w14:paraId="77624EBF" w14:textId="77777777" w:rsidR="006211A8" w:rsidRPr="0025070E" w:rsidRDefault="006211A8" w:rsidP="00656CF0">
      <w:pPr>
        <w:ind w:left="-720"/>
        <w:jc w:val="both"/>
        <w:rPr>
          <w:rFonts w:ascii="Times New Roman" w:hAnsi="Times New Roman"/>
          <w:b/>
          <w:sz w:val="24"/>
        </w:rPr>
      </w:pPr>
    </w:p>
    <w:p w14:paraId="5B34453C" w14:textId="77777777" w:rsidR="00656CF0" w:rsidRPr="0025070E" w:rsidRDefault="00656CF0" w:rsidP="00656CF0">
      <w:pPr>
        <w:ind w:left="-720"/>
        <w:jc w:val="both"/>
        <w:rPr>
          <w:rFonts w:ascii="Times New Roman" w:hAnsi="Times New Roman"/>
          <w:b/>
          <w:sz w:val="24"/>
        </w:rPr>
      </w:pPr>
    </w:p>
    <w:p w14:paraId="7F50E8B5" w14:textId="77777777" w:rsidR="00656CF0" w:rsidRPr="0025070E" w:rsidRDefault="00656CF0" w:rsidP="00656CF0">
      <w:pPr>
        <w:ind w:left="-720"/>
        <w:jc w:val="both"/>
        <w:rPr>
          <w:rFonts w:ascii="Times New Roman" w:hAnsi="Times New Roman"/>
          <w:b/>
          <w:sz w:val="24"/>
        </w:rPr>
      </w:pPr>
    </w:p>
    <w:p w14:paraId="5DFC66C2" w14:textId="77777777" w:rsidR="00656CF0" w:rsidRPr="0025070E" w:rsidRDefault="00656CF0" w:rsidP="00656CF0">
      <w:pPr>
        <w:ind w:left="-720"/>
        <w:jc w:val="both"/>
        <w:rPr>
          <w:rFonts w:ascii="Times New Roman" w:hAnsi="Times New Roman"/>
          <w:b/>
          <w:sz w:val="24"/>
        </w:rPr>
      </w:pPr>
    </w:p>
    <w:p w14:paraId="36FEF5D2" w14:textId="77777777" w:rsidR="00656CF0" w:rsidRPr="0025070E" w:rsidRDefault="00656CF0" w:rsidP="00656CF0">
      <w:pPr>
        <w:ind w:left="-720"/>
        <w:jc w:val="both"/>
        <w:rPr>
          <w:rFonts w:ascii="Times New Roman" w:hAnsi="Times New Roman"/>
          <w:b/>
          <w:sz w:val="24"/>
        </w:rPr>
      </w:pPr>
    </w:p>
    <w:p w14:paraId="6E294EDB" w14:textId="77777777" w:rsidR="00656CF0" w:rsidRDefault="00656CF0" w:rsidP="00656CF0">
      <w:pPr>
        <w:ind w:left="-720"/>
        <w:jc w:val="both"/>
        <w:rPr>
          <w:rFonts w:ascii="Times New Roman" w:hAnsi="Times New Roman"/>
          <w:b/>
          <w:sz w:val="24"/>
        </w:rPr>
      </w:pPr>
    </w:p>
    <w:p w14:paraId="1016F5C7" w14:textId="77777777" w:rsidR="009230C8" w:rsidRDefault="009230C8" w:rsidP="00656CF0">
      <w:pPr>
        <w:ind w:left="-720"/>
        <w:jc w:val="both"/>
        <w:rPr>
          <w:rFonts w:ascii="Times New Roman" w:hAnsi="Times New Roman"/>
          <w:b/>
          <w:sz w:val="24"/>
        </w:rPr>
      </w:pPr>
    </w:p>
    <w:p w14:paraId="284DB03C" w14:textId="77777777" w:rsidR="009230C8" w:rsidRDefault="009230C8" w:rsidP="00656CF0">
      <w:pPr>
        <w:ind w:left="-720"/>
        <w:jc w:val="both"/>
        <w:rPr>
          <w:rFonts w:ascii="Times New Roman" w:hAnsi="Times New Roman"/>
          <w:b/>
          <w:sz w:val="24"/>
        </w:rPr>
      </w:pPr>
    </w:p>
    <w:p w14:paraId="7ADD2436" w14:textId="77777777" w:rsidR="009230C8" w:rsidRPr="0025070E" w:rsidRDefault="009230C8" w:rsidP="00656CF0">
      <w:pPr>
        <w:ind w:left="-720"/>
        <w:jc w:val="both"/>
        <w:rPr>
          <w:rFonts w:ascii="Times New Roman" w:hAnsi="Times New Roman"/>
          <w:b/>
          <w:sz w:val="24"/>
        </w:rPr>
      </w:pPr>
    </w:p>
    <w:p w14:paraId="41C31208" w14:textId="77777777" w:rsidR="00656CF0" w:rsidRPr="0025070E" w:rsidRDefault="00656CF0" w:rsidP="00656CF0">
      <w:pPr>
        <w:ind w:left="-720"/>
        <w:jc w:val="both"/>
        <w:rPr>
          <w:rFonts w:ascii="Times New Roman" w:hAnsi="Times New Roman"/>
          <w:b/>
          <w:sz w:val="24"/>
        </w:rPr>
      </w:pPr>
    </w:p>
    <w:p w14:paraId="3199E980" w14:textId="77777777" w:rsidR="00656CF0" w:rsidRPr="0025070E" w:rsidRDefault="00656CF0" w:rsidP="00656CF0">
      <w:pPr>
        <w:ind w:left="-720"/>
        <w:jc w:val="both"/>
        <w:rPr>
          <w:rFonts w:ascii="Times New Roman" w:hAnsi="Times New Roman"/>
          <w:b/>
          <w:sz w:val="24"/>
        </w:rPr>
      </w:pPr>
    </w:p>
    <w:p w14:paraId="789F9117" w14:textId="77777777" w:rsidR="00656CF0" w:rsidRPr="0025070E" w:rsidRDefault="00656CF0" w:rsidP="00656CF0">
      <w:pPr>
        <w:ind w:left="-720"/>
        <w:jc w:val="both"/>
        <w:rPr>
          <w:rFonts w:ascii="Times New Roman" w:hAnsi="Times New Roman"/>
          <w:b/>
          <w:sz w:val="24"/>
        </w:rPr>
      </w:pPr>
    </w:p>
    <w:p w14:paraId="1C8E0509" w14:textId="77777777" w:rsidR="00656CF0" w:rsidRPr="0025070E" w:rsidRDefault="00656CF0" w:rsidP="00656CF0">
      <w:pPr>
        <w:ind w:left="-720"/>
        <w:jc w:val="center"/>
        <w:rPr>
          <w:rFonts w:ascii="Times New Roman" w:hAnsi="Times New Roman"/>
          <w:b/>
          <w:sz w:val="28"/>
          <w:szCs w:val="28"/>
        </w:rPr>
      </w:pPr>
    </w:p>
    <w:p w14:paraId="0F63F07B" w14:textId="1173E662" w:rsidR="00656CF0" w:rsidRPr="0025070E" w:rsidRDefault="00656CF0" w:rsidP="00656CF0">
      <w:pPr>
        <w:ind w:left="-720"/>
        <w:jc w:val="center"/>
        <w:rPr>
          <w:rFonts w:ascii="Times New Roman" w:hAnsi="Times New Roman"/>
          <w:b/>
          <w:sz w:val="28"/>
          <w:szCs w:val="28"/>
        </w:rPr>
      </w:pPr>
      <w:r w:rsidRPr="0025070E">
        <w:rPr>
          <w:rFonts w:ascii="Times New Roman" w:hAnsi="Times New Roman"/>
          <w:b/>
          <w:sz w:val="28"/>
          <w:szCs w:val="28"/>
        </w:rPr>
        <w:t>Черкаси-2023</w:t>
      </w:r>
    </w:p>
    <w:p w14:paraId="2659EDC8" w14:textId="77777777" w:rsidR="006211A8" w:rsidRPr="0025070E" w:rsidRDefault="006211A8" w:rsidP="00656CF0">
      <w:pPr>
        <w:ind w:left="-720"/>
        <w:jc w:val="center"/>
        <w:rPr>
          <w:rFonts w:ascii="Times New Roman" w:hAnsi="Times New Roman"/>
          <w:b/>
          <w:sz w:val="28"/>
          <w:szCs w:val="28"/>
        </w:rPr>
      </w:pPr>
    </w:p>
    <w:tbl>
      <w:tblPr>
        <w:tblW w:w="5250" w:type="pct"/>
        <w:tblCellSpacing w:w="15" w:type="dxa"/>
        <w:tblInd w:w="-49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659"/>
      </w:tblGrid>
      <w:tr w:rsidR="00656CF0" w:rsidRPr="0025070E" w14:paraId="03381382" w14:textId="77777777" w:rsidTr="000E62C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80D59BB" w14:textId="77777777" w:rsidR="00656CF0" w:rsidRPr="0025070E" w:rsidRDefault="00656CF0" w:rsidP="006F1497">
            <w:pPr>
              <w:pStyle w:val="1"/>
              <w:rPr>
                <w:rFonts w:ascii="Times New Roman" w:hAnsi="Times New Roman"/>
                <w:bCs/>
                <w:lang w:eastAsia="uk-UA"/>
              </w:rPr>
            </w:pPr>
            <w:bookmarkStart w:id="0" w:name="_I._Загальні_положення"/>
            <w:bookmarkEnd w:id="0"/>
            <w:r w:rsidRPr="0025070E">
              <w:rPr>
                <w:rFonts w:ascii="Times New Roman" w:hAnsi="Times New Roman"/>
                <w:bCs/>
                <w:lang w:eastAsia="uk-UA"/>
              </w:rPr>
              <w:lastRenderedPageBreak/>
              <w:t>I. Загальні положення </w:t>
            </w:r>
          </w:p>
        </w:tc>
      </w:tr>
      <w:tr w:rsidR="00656CF0" w:rsidRPr="0025070E" w14:paraId="5E57F071" w14:textId="77777777" w:rsidTr="00412E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9511B06" w14:textId="77777777" w:rsidR="00656CF0" w:rsidRPr="0025070E" w:rsidRDefault="00656CF0" w:rsidP="006F1497">
            <w:pPr>
              <w:jc w:val="center"/>
              <w:rPr>
                <w:rFonts w:ascii="Times New Roman" w:hAnsi="Times New Roman"/>
                <w:b/>
                <w:color w:val="000000"/>
                <w:lang w:eastAsia="uk-UA"/>
              </w:rPr>
            </w:pPr>
            <w:r w:rsidRPr="0025070E">
              <w:rPr>
                <w:rFonts w:ascii="Times New Roman" w:hAnsi="Times New Roman"/>
                <w:b/>
                <w:color w:val="000000"/>
                <w:lang w:eastAsia="uk-UA"/>
              </w:rPr>
              <w:t>1 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78682E2" w14:textId="77777777" w:rsidR="00656CF0" w:rsidRPr="0025070E" w:rsidRDefault="00656CF0" w:rsidP="006F1497">
            <w:pPr>
              <w:jc w:val="center"/>
              <w:rPr>
                <w:rFonts w:ascii="Times New Roman" w:hAnsi="Times New Roman"/>
                <w:b/>
                <w:color w:val="000000"/>
                <w:lang w:eastAsia="uk-UA"/>
              </w:rPr>
            </w:pPr>
            <w:r w:rsidRPr="0025070E">
              <w:rPr>
                <w:rFonts w:ascii="Times New Roman" w:hAnsi="Times New Roman"/>
                <w:b/>
                <w:color w:val="000000"/>
                <w:lang w:eastAsia="uk-UA"/>
              </w:rPr>
              <w:t>2 </w:t>
            </w:r>
          </w:p>
        </w:tc>
      </w:tr>
      <w:tr w:rsidR="00656CF0" w:rsidRPr="0025070E" w14:paraId="528AD804" w14:textId="77777777" w:rsidTr="00412E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EAFFECE" w14:textId="77777777" w:rsidR="00656CF0" w:rsidRPr="0025070E" w:rsidRDefault="00656CF0" w:rsidP="006F1497">
            <w:pPr>
              <w:pBdr>
                <w:top w:val="nil"/>
                <w:left w:val="nil"/>
                <w:bottom w:val="nil"/>
                <w:right w:val="nil"/>
                <w:between w:val="nil"/>
              </w:pBdr>
              <w:rPr>
                <w:rFonts w:ascii="Times New Roman" w:hAnsi="Times New Roman"/>
                <w:color w:val="000000"/>
                <w:sz w:val="24"/>
                <w:szCs w:val="24"/>
              </w:rPr>
            </w:pPr>
            <w:r w:rsidRPr="0025070E">
              <w:rPr>
                <w:rFonts w:ascii="Times New Roman" w:hAnsi="Times New Roman"/>
                <w:b/>
                <w:color w:val="000000"/>
                <w:sz w:val="24"/>
                <w:szCs w:val="24"/>
              </w:rPr>
              <w:t>1. Терміни, які вживаються в тендерній документації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0CF2A48" w14:textId="77777777" w:rsidR="00656CF0" w:rsidRPr="0025070E" w:rsidRDefault="00656CF0" w:rsidP="006F1497">
            <w:pPr>
              <w:pBdr>
                <w:top w:val="nil"/>
                <w:left w:val="nil"/>
                <w:bottom w:val="nil"/>
                <w:right w:val="nil"/>
                <w:between w:val="nil"/>
              </w:pBdr>
              <w:ind w:right="38"/>
              <w:jc w:val="both"/>
              <w:rPr>
                <w:rFonts w:ascii="Times New Roman" w:hAnsi="Times New Roman"/>
                <w:color w:val="000000"/>
                <w:sz w:val="24"/>
                <w:szCs w:val="24"/>
              </w:rPr>
            </w:pPr>
            <w:r w:rsidRPr="0025070E">
              <w:rPr>
                <w:rFonts w:ascii="Times New Roman" w:hAnsi="Times New Roman"/>
                <w:color w:val="000000"/>
                <w:sz w:val="24"/>
                <w:szCs w:val="24"/>
              </w:rPr>
              <w:t xml:space="preserve">Тендерна документація розроблена на виконання вимог Закону України «Про публічні закупівлі» від 25.12.2015, №922-VІIІ (далі-Закон), з урахуванням «Особливостей здійснення публічних </w:t>
            </w:r>
            <w:proofErr w:type="spellStart"/>
            <w:r w:rsidRPr="0025070E">
              <w:rPr>
                <w:rFonts w:ascii="Times New Roman" w:hAnsi="Times New Roman"/>
                <w:color w:val="000000"/>
                <w:sz w:val="24"/>
                <w:szCs w:val="24"/>
              </w:rPr>
              <w:t>закупівель</w:t>
            </w:r>
            <w:proofErr w:type="spellEnd"/>
            <w:r w:rsidRPr="0025070E">
              <w:rPr>
                <w:rFonts w:ascii="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14:paraId="5695F953" w14:textId="77777777" w:rsidR="00656CF0" w:rsidRPr="0025070E" w:rsidRDefault="00656CF0" w:rsidP="006F1497">
            <w:pPr>
              <w:pBdr>
                <w:top w:val="nil"/>
                <w:left w:val="nil"/>
                <w:bottom w:val="nil"/>
                <w:right w:val="nil"/>
                <w:between w:val="nil"/>
              </w:pBdr>
              <w:ind w:right="38"/>
              <w:jc w:val="both"/>
              <w:rPr>
                <w:rFonts w:ascii="Times New Roman" w:hAnsi="Times New Roman"/>
                <w:color w:val="000000"/>
                <w:sz w:val="24"/>
                <w:szCs w:val="24"/>
              </w:rPr>
            </w:pPr>
            <w:r w:rsidRPr="0025070E">
              <w:rPr>
                <w:rFonts w:ascii="Times New Roman" w:hAnsi="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656CF0" w:rsidRPr="0025070E" w14:paraId="79040A48" w14:textId="77777777" w:rsidTr="00412E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8DFCC0" w14:textId="77777777" w:rsidR="00656CF0" w:rsidRPr="0025070E" w:rsidRDefault="00656CF0" w:rsidP="006F1497">
            <w:pPr>
              <w:rPr>
                <w:rFonts w:ascii="Times New Roman" w:hAnsi="Times New Roman"/>
                <w:color w:val="000000"/>
                <w:sz w:val="24"/>
                <w:szCs w:val="24"/>
                <w:lang w:eastAsia="uk-UA"/>
              </w:rPr>
            </w:pPr>
            <w:r w:rsidRPr="0025070E">
              <w:rPr>
                <w:rFonts w:ascii="Times New Roman" w:hAnsi="Times New Roman"/>
                <w:b/>
                <w:bCs/>
                <w:color w:val="000000"/>
                <w:sz w:val="24"/>
                <w:szCs w:val="24"/>
                <w:lang w:eastAsia="uk-UA"/>
              </w:rPr>
              <w:t>2. Інформація про замовника торгів</w:t>
            </w:r>
            <w:r w:rsidRPr="0025070E">
              <w:rPr>
                <w:rFonts w:ascii="Times New Roman" w:hAnsi="Times New Roman"/>
                <w:color w:val="000000"/>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9262FC8" w14:textId="77777777" w:rsidR="00656CF0" w:rsidRPr="0025070E" w:rsidRDefault="00656CF0" w:rsidP="006F1497">
            <w:pPr>
              <w:rPr>
                <w:rFonts w:ascii="Times New Roman" w:hAnsi="Times New Roman"/>
                <w:color w:val="000000"/>
                <w:sz w:val="24"/>
                <w:szCs w:val="24"/>
                <w:lang w:eastAsia="uk-UA"/>
              </w:rPr>
            </w:pPr>
            <w:r w:rsidRPr="0025070E">
              <w:rPr>
                <w:rFonts w:ascii="Times New Roman" w:hAnsi="Times New Roman"/>
                <w:color w:val="000000"/>
                <w:sz w:val="24"/>
                <w:szCs w:val="24"/>
                <w:lang w:eastAsia="uk-UA"/>
              </w:rPr>
              <w:t>  </w:t>
            </w:r>
          </w:p>
        </w:tc>
      </w:tr>
      <w:tr w:rsidR="00412EE4" w:rsidRPr="0025070E" w14:paraId="2D99A283" w14:textId="77777777" w:rsidTr="00412E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B0B6B50" w14:textId="77777777" w:rsidR="00412EE4" w:rsidRPr="0025070E" w:rsidRDefault="00412EE4" w:rsidP="00412EE4">
            <w:pPr>
              <w:rPr>
                <w:rFonts w:ascii="Times New Roman" w:hAnsi="Times New Roman"/>
                <w:color w:val="000000"/>
                <w:sz w:val="24"/>
                <w:szCs w:val="24"/>
                <w:lang w:eastAsia="uk-UA"/>
              </w:rPr>
            </w:pPr>
            <w:r w:rsidRPr="0025070E">
              <w:rPr>
                <w:rFonts w:ascii="Times New Roman" w:hAnsi="Times New Roman"/>
                <w:color w:val="000000"/>
                <w:sz w:val="24"/>
                <w:szCs w:val="24"/>
                <w:lang w:eastAsia="uk-UA"/>
              </w:rPr>
              <w:t>2.1. повне найменування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02098FA" w14:textId="1B83EA3C" w:rsidR="00412EE4" w:rsidRPr="0025070E" w:rsidRDefault="00412EE4" w:rsidP="00412EE4">
            <w:pPr>
              <w:jc w:val="both"/>
              <w:rPr>
                <w:rFonts w:ascii="Times New Roman" w:hAnsi="Times New Roman"/>
                <w:color w:val="000000"/>
                <w:sz w:val="24"/>
                <w:szCs w:val="24"/>
                <w:lang w:eastAsia="uk-UA"/>
              </w:rPr>
            </w:pPr>
            <w:r w:rsidRPr="00110E93">
              <w:rPr>
                <w:rFonts w:ascii="Times New Roman" w:hAnsi="Times New Roman" w:hint="eastAsia"/>
                <w:b/>
                <w:sz w:val="24"/>
                <w:szCs w:val="24"/>
              </w:rPr>
              <w:t>Черкаська</w:t>
            </w:r>
            <w:r w:rsidRPr="00110E93">
              <w:rPr>
                <w:rFonts w:ascii="Times New Roman" w:hAnsi="Times New Roman"/>
                <w:b/>
                <w:sz w:val="24"/>
                <w:szCs w:val="24"/>
              </w:rPr>
              <w:t xml:space="preserve"> </w:t>
            </w:r>
            <w:r w:rsidRPr="00110E93">
              <w:rPr>
                <w:rFonts w:ascii="Times New Roman" w:hAnsi="Times New Roman" w:hint="eastAsia"/>
                <w:b/>
                <w:sz w:val="24"/>
                <w:szCs w:val="24"/>
              </w:rPr>
              <w:t>загальноосв</w:t>
            </w:r>
            <w:r w:rsidRPr="00110E93">
              <w:rPr>
                <w:rFonts w:ascii="Times New Roman" w:hAnsi="Times New Roman" w:hint="cs"/>
                <w:b/>
                <w:sz w:val="24"/>
                <w:szCs w:val="24"/>
              </w:rPr>
              <w:t>і</w:t>
            </w:r>
            <w:r w:rsidRPr="00110E93">
              <w:rPr>
                <w:rFonts w:ascii="Times New Roman" w:hAnsi="Times New Roman" w:hint="eastAsia"/>
                <w:b/>
                <w:sz w:val="24"/>
                <w:szCs w:val="24"/>
              </w:rPr>
              <w:t>тня</w:t>
            </w:r>
            <w:r w:rsidRPr="00110E93">
              <w:rPr>
                <w:rFonts w:ascii="Times New Roman" w:hAnsi="Times New Roman"/>
                <w:b/>
                <w:sz w:val="24"/>
                <w:szCs w:val="24"/>
              </w:rPr>
              <w:t xml:space="preserve"> </w:t>
            </w:r>
            <w:r w:rsidRPr="00110E93">
              <w:rPr>
                <w:rFonts w:ascii="Times New Roman" w:hAnsi="Times New Roman" w:hint="eastAsia"/>
                <w:b/>
                <w:sz w:val="24"/>
                <w:szCs w:val="24"/>
              </w:rPr>
              <w:t>школа</w:t>
            </w:r>
            <w:r w:rsidRPr="00110E93">
              <w:rPr>
                <w:rFonts w:ascii="Times New Roman" w:hAnsi="Times New Roman"/>
                <w:b/>
                <w:sz w:val="24"/>
                <w:szCs w:val="24"/>
              </w:rPr>
              <w:t xml:space="preserve"> </w:t>
            </w:r>
            <w:r w:rsidRPr="00110E93">
              <w:rPr>
                <w:rFonts w:ascii="Times New Roman" w:hAnsi="Times New Roman" w:hint="cs"/>
                <w:b/>
                <w:sz w:val="24"/>
                <w:szCs w:val="24"/>
              </w:rPr>
              <w:t>І</w:t>
            </w:r>
            <w:r w:rsidRPr="00110E93">
              <w:rPr>
                <w:rFonts w:ascii="Times New Roman" w:hAnsi="Times New Roman"/>
                <w:b/>
                <w:sz w:val="24"/>
                <w:szCs w:val="24"/>
              </w:rPr>
              <w:t>-</w:t>
            </w:r>
            <w:r w:rsidRPr="00110E93">
              <w:rPr>
                <w:rFonts w:ascii="Times New Roman" w:hAnsi="Times New Roman" w:hint="cs"/>
                <w:b/>
                <w:sz w:val="24"/>
                <w:szCs w:val="24"/>
              </w:rPr>
              <w:t>ІІІ</w:t>
            </w:r>
            <w:r w:rsidRPr="00110E93">
              <w:rPr>
                <w:rFonts w:ascii="Times New Roman" w:hAnsi="Times New Roman"/>
                <w:b/>
                <w:sz w:val="24"/>
                <w:szCs w:val="24"/>
              </w:rPr>
              <w:t xml:space="preserve"> </w:t>
            </w:r>
            <w:r w:rsidRPr="00110E93">
              <w:rPr>
                <w:rFonts w:ascii="Times New Roman" w:hAnsi="Times New Roman" w:hint="eastAsia"/>
                <w:b/>
                <w:sz w:val="24"/>
                <w:szCs w:val="24"/>
              </w:rPr>
              <w:t>ступен</w:t>
            </w:r>
            <w:r w:rsidRPr="00110E93">
              <w:rPr>
                <w:rFonts w:ascii="Times New Roman" w:hAnsi="Times New Roman" w:hint="cs"/>
                <w:b/>
                <w:sz w:val="24"/>
                <w:szCs w:val="24"/>
              </w:rPr>
              <w:t>і</w:t>
            </w:r>
            <w:r w:rsidRPr="00110E93">
              <w:rPr>
                <w:rFonts w:ascii="Times New Roman" w:hAnsi="Times New Roman" w:hint="eastAsia"/>
                <w:b/>
                <w:sz w:val="24"/>
                <w:szCs w:val="24"/>
              </w:rPr>
              <w:t>в</w:t>
            </w:r>
            <w:r w:rsidRPr="00110E93">
              <w:rPr>
                <w:rFonts w:ascii="Times New Roman" w:hAnsi="Times New Roman"/>
                <w:b/>
                <w:sz w:val="24"/>
                <w:szCs w:val="24"/>
              </w:rPr>
              <w:t xml:space="preserve"> </w:t>
            </w:r>
            <w:r w:rsidRPr="00110E93">
              <w:rPr>
                <w:rFonts w:ascii="Times New Roman" w:hAnsi="Times New Roman" w:hint="eastAsia"/>
                <w:b/>
                <w:sz w:val="24"/>
                <w:szCs w:val="24"/>
              </w:rPr>
              <w:t>№</w:t>
            </w:r>
            <w:r w:rsidRPr="00110E93">
              <w:rPr>
                <w:rFonts w:ascii="Times New Roman" w:hAnsi="Times New Roman"/>
                <w:b/>
                <w:sz w:val="24"/>
                <w:szCs w:val="24"/>
              </w:rPr>
              <w:t xml:space="preserve">19 </w:t>
            </w:r>
            <w:r w:rsidRPr="00110E93">
              <w:rPr>
                <w:rFonts w:ascii="Times New Roman" w:hAnsi="Times New Roman" w:hint="eastAsia"/>
                <w:b/>
                <w:sz w:val="24"/>
                <w:szCs w:val="24"/>
              </w:rPr>
              <w:t>Черкасько</w:t>
            </w:r>
            <w:r w:rsidRPr="00110E93">
              <w:rPr>
                <w:rFonts w:ascii="Times New Roman" w:hAnsi="Times New Roman" w:hint="cs"/>
                <w:b/>
                <w:sz w:val="24"/>
                <w:szCs w:val="24"/>
              </w:rPr>
              <w:t>ї</w:t>
            </w:r>
            <w:r w:rsidRPr="00110E93">
              <w:rPr>
                <w:rFonts w:ascii="Times New Roman" w:hAnsi="Times New Roman"/>
                <w:b/>
                <w:sz w:val="24"/>
                <w:szCs w:val="24"/>
              </w:rPr>
              <w:t xml:space="preserve"> </w:t>
            </w:r>
            <w:r w:rsidRPr="00110E93">
              <w:rPr>
                <w:rFonts w:ascii="Times New Roman" w:hAnsi="Times New Roman" w:hint="eastAsia"/>
                <w:b/>
                <w:sz w:val="24"/>
                <w:szCs w:val="24"/>
              </w:rPr>
              <w:t>м</w:t>
            </w:r>
            <w:r w:rsidRPr="00110E93">
              <w:rPr>
                <w:rFonts w:ascii="Times New Roman" w:hAnsi="Times New Roman" w:hint="cs"/>
                <w:b/>
                <w:sz w:val="24"/>
                <w:szCs w:val="24"/>
              </w:rPr>
              <w:t>і</w:t>
            </w:r>
            <w:r w:rsidRPr="00110E93">
              <w:rPr>
                <w:rFonts w:ascii="Times New Roman" w:hAnsi="Times New Roman" w:hint="eastAsia"/>
                <w:b/>
                <w:sz w:val="24"/>
                <w:szCs w:val="24"/>
              </w:rPr>
              <w:t>сько</w:t>
            </w:r>
            <w:r w:rsidRPr="00110E93">
              <w:rPr>
                <w:rFonts w:ascii="Times New Roman" w:hAnsi="Times New Roman" w:hint="cs"/>
                <w:b/>
                <w:sz w:val="24"/>
                <w:szCs w:val="24"/>
              </w:rPr>
              <w:t>ї</w:t>
            </w:r>
            <w:r w:rsidRPr="00110E93">
              <w:rPr>
                <w:rFonts w:ascii="Times New Roman" w:hAnsi="Times New Roman"/>
                <w:b/>
                <w:sz w:val="24"/>
                <w:szCs w:val="24"/>
              </w:rPr>
              <w:t xml:space="preserve"> </w:t>
            </w:r>
            <w:r w:rsidRPr="00110E93">
              <w:rPr>
                <w:rFonts w:ascii="Times New Roman" w:hAnsi="Times New Roman" w:hint="eastAsia"/>
                <w:b/>
                <w:sz w:val="24"/>
                <w:szCs w:val="24"/>
              </w:rPr>
              <w:t>ради</w:t>
            </w:r>
            <w:r w:rsidRPr="00110E93">
              <w:rPr>
                <w:rFonts w:ascii="Times New Roman" w:hAnsi="Times New Roman"/>
                <w:b/>
                <w:sz w:val="24"/>
                <w:szCs w:val="24"/>
              </w:rPr>
              <w:t xml:space="preserve"> </w:t>
            </w:r>
            <w:r w:rsidRPr="00110E93">
              <w:rPr>
                <w:rFonts w:ascii="Times New Roman" w:hAnsi="Times New Roman" w:hint="eastAsia"/>
                <w:b/>
                <w:sz w:val="24"/>
                <w:szCs w:val="24"/>
              </w:rPr>
              <w:t>Черкасько</w:t>
            </w:r>
            <w:r w:rsidRPr="00110E93">
              <w:rPr>
                <w:rFonts w:ascii="Times New Roman" w:hAnsi="Times New Roman" w:hint="cs"/>
                <w:b/>
                <w:sz w:val="24"/>
                <w:szCs w:val="24"/>
              </w:rPr>
              <w:t>ї</w:t>
            </w:r>
            <w:r w:rsidRPr="00110E93">
              <w:rPr>
                <w:rFonts w:ascii="Times New Roman" w:hAnsi="Times New Roman"/>
                <w:b/>
                <w:sz w:val="24"/>
                <w:szCs w:val="24"/>
              </w:rPr>
              <w:t xml:space="preserve"> </w:t>
            </w:r>
            <w:r w:rsidRPr="00110E93">
              <w:rPr>
                <w:rFonts w:ascii="Times New Roman" w:hAnsi="Times New Roman" w:hint="eastAsia"/>
                <w:b/>
                <w:sz w:val="24"/>
                <w:szCs w:val="24"/>
              </w:rPr>
              <w:t>област</w:t>
            </w:r>
            <w:r w:rsidRPr="00110E93">
              <w:rPr>
                <w:rFonts w:ascii="Times New Roman" w:hAnsi="Times New Roman" w:hint="cs"/>
                <w:b/>
                <w:sz w:val="24"/>
                <w:szCs w:val="24"/>
              </w:rPr>
              <w:t>і</w:t>
            </w:r>
          </w:p>
        </w:tc>
      </w:tr>
      <w:tr w:rsidR="00412EE4" w:rsidRPr="0025070E" w14:paraId="2E140502" w14:textId="77777777" w:rsidTr="00412E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9FC4072" w14:textId="77777777" w:rsidR="00412EE4" w:rsidRPr="0025070E" w:rsidRDefault="00412EE4" w:rsidP="00412EE4">
            <w:pPr>
              <w:rPr>
                <w:rFonts w:ascii="Times New Roman" w:hAnsi="Times New Roman"/>
                <w:color w:val="000000"/>
                <w:sz w:val="24"/>
                <w:szCs w:val="24"/>
                <w:lang w:eastAsia="uk-UA"/>
              </w:rPr>
            </w:pPr>
            <w:r w:rsidRPr="0025070E">
              <w:rPr>
                <w:rFonts w:ascii="Times New Roman" w:hAnsi="Times New Roman"/>
                <w:color w:val="000000"/>
                <w:sz w:val="24"/>
                <w:szCs w:val="24"/>
                <w:lang w:eastAsia="uk-UA"/>
              </w:rPr>
              <w:t>2.2. місцезнаходження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5D4152D8" w14:textId="37656AC2" w:rsidR="00412EE4" w:rsidRPr="004C52C2" w:rsidRDefault="00412EE4" w:rsidP="00412EE4">
            <w:pPr>
              <w:rPr>
                <w:rFonts w:ascii="Times New Roman" w:hAnsi="Times New Roman"/>
                <w:b/>
                <w:sz w:val="24"/>
                <w:szCs w:val="24"/>
                <w:lang w:eastAsia="uk-UA"/>
              </w:rPr>
            </w:pPr>
            <w:r w:rsidRPr="00110E93">
              <w:rPr>
                <w:rFonts w:ascii="Times New Roman" w:hAnsi="Times New Roman"/>
                <w:b/>
                <w:color w:val="000000"/>
                <w:sz w:val="24"/>
                <w:szCs w:val="24"/>
              </w:rPr>
              <w:t>18031, м. Черкаси, вул. Університетська, 62-А</w:t>
            </w:r>
          </w:p>
        </w:tc>
      </w:tr>
      <w:tr w:rsidR="00412EE4" w:rsidRPr="0025070E" w14:paraId="06A784DA" w14:textId="77777777" w:rsidTr="00412E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10DDB7" w14:textId="77777777" w:rsidR="00412EE4" w:rsidRPr="0025070E" w:rsidRDefault="00412EE4" w:rsidP="00412EE4">
            <w:pPr>
              <w:rPr>
                <w:rFonts w:ascii="Times New Roman" w:hAnsi="Times New Roman"/>
                <w:color w:val="000000"/>
                <w:sz w:val="24"/>
                <w:szCs w:val="24"/>
                <w:lang w:eastAsia="uk-UA"/>
              </w:rPr>
            </w:pPr>
            <w:r w:rsidRPr="0025070E">
              <w:rPr>
                <w:rFonts w:ascii="Times New Roman" w:hAnsi="Times New Roman"/>
                <w:color w:val="000000"/>
                <w:sz w:val="24"/>
                <w:szCs w:val="24"/>
                <w:lang w:eastAsia="uk-UA"/>
              </w:rPr>
              <w:t>2.3. посадова особа замовника, уповноважена здійснювати зв’язок з учасниками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5ADD0D5" w14:textId="77777777" w:rsidR="00412EE4" w:rsidRPr="00B91C62" w:rsidRDefault="00412EE4" w:rsidP="00412EE4">
            <w:pPr>
              <w:tabs>
                <w:tab w:val="left" w:pos="993"/>
              </w:tabs>
              <w:jc w:val="both"/>
              <w:rPr>
                <w:rFonts w:ascii="Times New Roman" w:hAnsi="Times New Roman"/>
                <w:sz w:val="24"/>
                <w:szCs w:val="24"/>
              </w:rPr>
            </w:pPr>
            <w:r w:rsidRPr="00B91C62">
              <w:rPr>
                <w:rFonts w:ascii="Times New Roman" w:hAnsi="Times New Roman" w:hint="eastAsia"/>
                <w:sz w:val="24"/>
                <w:szCs w:val="24"/>
              </w:rPr>
              <w:t>ПІБ</w:t>
            </w:r>
            <w:r w:rsidRPr="00B91C62">
              <w:rPr>
                <w:rFonts w:ascii="Times New Roman" w:hAnsi="Times New Roman"/>
                <w:sz w:val="24"/>
                <w:szCs w:val="24"/>
              </w:rPr>
              <w:t xml:space="preserve">: </w:t>
            </w:r>
            <w:r w:rsidRPr="00110E93">
              <w:rPr>
                <w:rFonts w:ascii="Times New Roman" w:hAnsi="Times New Roman"/>
                <w:sz w:val="24"/>
                <w:szCs w:val="24"/>
              </w:rPr>
              <w:t>Сокирко Вікторія,</w:t>
            </w:r>
          </w:p>
          <w:p w14:paraId="683157D7" w14:textId="77777777" w:rsidR="00412EE4" w:rsidRPr="00CF7684" w:rsidRDefault="00412EE4" w:rsidP="00412EE4">
            <w:pPr>
              <w:tabs>
                <w:tab w:val="left" w:pos="993"/>
              </w:tabs>
              <w:jc w:val="both"/>
              <w:rPr>
                <w:rFonts w:ascii="Times New Roman" w:hAnsi="Times New Roman"/>
                <w:sz w:val="24"/>
                <w:szCs w:val="24"/>
                <w:lang w:val="ru-RU"/>
              </w:rPr>
            </w:pPr>
            <w:r w:rsidRPr="00B91C62">
              <w:rPr>
                <w:rFonts w:ascii="Times New Roman" w:hAnsi="Times New Roman" w:hint="eastAsia"/>
                <w:sz w:val="24"/>
                <w:szCs w:val="24"/>
              </w:rPr>
              <w:t>Посада</w:t>
            </w:r>
            <w:r w:rsidRPr="00B91C62">
              <w:rPr>
                <w:rFonts w:ascii="Times New Roman" w:hAnsi="Times New Roman"/>
                <w:sz w:val="24"/>
                <w:szCs w:val="24"/>
              </w:rPr>
              <w:t xml:space="preserve">: </w:t>
            </w:r>
            <w:proofErr w:type="spellStart"/>
            <w:r>
              <w:rPr>
                <w:rFonts w:ascii="Times New Roman" w:hAnsi="Times New Roman" w:hint="eastAsia"/>
                <w:sz w:val="24"/>
                <w:szCs w:val="24"/>
                <w:lang w:val="ru-RU"/>
              </w:rPr>
              <w:t>ф</w:t>
            </w:r>
            <w:r>
              <w:rPr>
                <w:rFonts w:ascii="Times New Roman" w:hAnsi="Times New Roman"/>
                <w:sz w:val="24"/>
                <w:szCs w:val="24"/>
                <w:lang w:val="ru-RU"/>
              </w:rPr>
              <w:t>ахівець</w:t>
            </w:r>
            <w:proofErr w:type="spellEnd"/>
            <w:r>
              <w:rPr>
                <w:rFonts w:ascii="Times New Roman" w:hAnsi="Times New Roman"/>
                <w:sz w:val="24"/>
                <w:szCs w:val="24"/>
                <w:lang w:val="ru-RU"/>
              </w:rPr>
              <w:t xml:space="preserve"> з </w:t>
            </w:r>
            <w:proofErr w:type="spellStart"/>
            <w:r>
              <w:rPr>
                <w:rFonts w:ascii="Times New Roman" w:hAnsi="Times New Roman"/>
                <w:sz w:val="24"/>
                <w:szCs w:val="24"/>
                <w:lang w:val="ru-RU"/>
              </w:rPr>
              <w:t>публічних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закупівель-уповноважена</w:t>
            </w:r>
            <w:proofErr w:type="spellEnd"/>
            <w:r>
              <w:rPr>
                <w:rFonts w:ascii="Times New Roman" w:hAnsi="Times New Roman"/>
                <w:sz w:val="24"/>
                <w:szCs w:val="24"/>
                <w:lang w:val="ru-RU"/>
              </w:rPr>
              <w:t xml:space="preserve"> особа</w:t>
            </w:r>
          </w:p>
          <w:p w14:paraId="4803B27D" w14:textId="77777777" w:rsidR="00412EE4" w:rsidRPr="00B91C62" w:rsidRDefault="00412EE4" w:rsidP="00412EE4">
            <w:pPr>
              <w:tabs>
                <w:tab w:val="left" w:pos="993"/>
              </w:tabs>
              <w:jc w:val="both"/>
              <w:rPr>
                <w:rFonts w:ascii="Times New Roman" w:hAnsi="Times New Roman"/>
                <w:sz w:val="24"/>
                <w:szCs w:val="24"/>
              </w:rPr>
            </w:pPr>
            <w:r w:rsidRPr="00B91C62">
              <w:rPr>
                <w:rFonts w:ascii="Times New Roman" w:hAnsi="Times New Roman" w:hint="eastAsia"/>
                <w:sz w:val="24"/>
                <w:szCs w:val="24"/>
              </w:rPr>
              <w:t>Адреса</w:t>
            </w:r>
            <w:r w:rsidRPr="00B91C62">
              <w:rPr>
                <w:rFonts w:ascii="Times New Roman" w:hAnsi="Times New Roman"/>
                <w:sz w:val="24"/>
                <w:szCs w:val="24"/>
              </w:rPr>
              <w:t xml:space="preserve">: </w:t>
            </w:r>
            <w:r w:rsidRPr="00110E93">
              <w:rPr>
                <w:rFonts w:ascii="Times New Roman" w:hAnsi="Times New Roman"/>
                <w:sz w:val="24"/>
                <w:szCs w:val="24"/>
              </w:rPr>
              <w:t>18031, м. Черкаси, вул. Університетська, 62-А</w:t>
            </w:r>
          </w:p>
          <w:p w14:paraId="50E34804" w14:textId="77777777" w:rsidR="00412EE4" w:rsidRPr="00B91C62" w:rsidRDefault="00412EE4" w:rsidP="00412EE4">
            <w:pPr>
              <w:tabs>
                <w:tab w:val="left" w:pos="993"/>
              </w:tabs>
              <w:jc w:val="both"/>
              <w:rPr>
                <w:rFonts w:ascii="Times New Roman" w:hAnsi="Times New Roman"/>
                <w:sz w:val="24"/>
                <w:szCs w:val="24"/>
              </w:rPr>
            </w:pPr>
            <w:proofErr w:type="spellStart"/>
            <w:r w:rsidRPr="00B91C62">
              <w:rPr>
                <w:rFonts w:ascii="Times New Roman" w:hAnsi="Times New Roman" w:hint="eastAsia"/>
                <w:sz w:val="24"/>
                <w:szCs w:val="24"/>
              </w:rPr>
              <w:t>Тел</w:t>
            </w:r>
            <w:proofErr w:type="spellEnd"/>
            <w:r w:rsidRPr="00B91C62">
              <w:rPr>
                <w:rFonts w:ascii="Times New Roman" w:hAnsi="Times New Roman"/>
                <w:sz w:val="24"/>
                <w:szCs w:val="24"/>
              </w:rPr>
              <w:t>. +</w:t>
            </w:r>
            <w:r w:rsidRPr="00110E93">
              <w:rPr>
                <w:rFonts w:ascii="Times New Roman" w:hAnsi="Times New Roman"/>
                <w:sz w:val="24"/>
                <w:szCs w:val="24"/>
              </w:rPr>
              <w:t>0472</w:t>
            </w:r>
            <w:r w:rsidRPr="00110E93">
              <w:rPr>
                <w:rFonts w:ascii="Times New Roman" w:hAnsi="Times New Roman"/>
                <w:sz w:val="24"/>
                <w:szCs w:val="24"/>
                <w:lang w:val="ru-RU"/>
              </w:rPr>
              <w:t xml:space="preserve"> 659079</w:t>
            </w:r>
            <w:r w:rsidRPr="00B91C62">
              <w:rPr>
                <w:rFonts w:ascii="Times New Roman" w:hAnsi="Times New Roman"/>
                <w:sz w:val="24"/>
                <w:szCs w:val="24"/>
              </w:rPr>
              <w:t>,</w:t>
            </w:r>
          </w:p>
          <w:p w14:paraId="1396437B" w14:textId="3A4E9CCB" w:rsidR="00412EE4" w:rsidRPr="0025070E" w:rsidRDefault="00412EE4" w:rsidP="00412EE4">
            <w:pPr>
              <w:rPr>
                <w:rFonts w:ascii="Times New Roman" w:hAnsi="Times New Roman"/>
                <w:b/>
                <w:sz w:val="24"/>
                <w:szCs w:val="24"/>
                <w:lang w:eastAsia="uk-UA"/>
              </w:rPr>
            </w:pPr>
            <w:r w:rsidRPr="00B91C62">
              <w:rPr>
                <w:rFonts w:ascii="Times New Roman" w:hAnsi="Times New Roman"/>
                <w:sz w:val="24"/>
                <w:szCs w:val="24"/>
              </w:rPr>
              <w:t>e-</w:t>
            </w:r>
            <w:proofErr w:type="spellStart"/>
            <w:r w:rsidRPr="00B91C62">
              <w:rPr>
                <w:rFonts w:ascii="Times New Roman" w:hAnsi="Times New Roman"/>
                <w:sz w:val="24"/>
                <w:szCs w:val="24"/>
              </w:rPr>
              <w:t>mail</w:t>
            </w:r>
            <w:proofErr w:type="spellEnd"/>
            <w:r w:rsidRPr="00B91C62">
              <w:rPr>
                <w:rFonts w:ascii="Times New Roman" w:hAnsi="Times New Roman"/>
                <w:sz w:val="24"/>
                <w:szCs w:val="24"/>
              </w:rPr>
              <w:t xml:space="preserve">: </w:t>
            </w:r>
            <w:r w:rsidRPr="00110E93">
              <w:rPr>
                <w:rFonts w:ascii="Times New Roman" w:hAnsi="Times New Roman"/>
                <w:sz w:val="24"/>
                <w:szCs w:val="24"/>
              </w:rPr>
              <w:t>buhgalter_school19@ukr.net</w:t>
            </w:r>
          </w:p>
        </w:tc>
      </w:tr>
      <w:tr w:rsidR="00412EE4" w:rsidRPr="0025070E" w14:paraId="19668109" w14:textId="77777777" w:rsidTr="00412E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A05764" w14:textId="77777777" w:rsidR="00412EE4" w:rsidRPr="0025070E" w:rsidRDefault="00412EE4" w:rsidP="00412EE4">
            <w:pPr>
              <w:rPr>
                <w:rFonts w:ascii="Times New Roman" w:hAnsi="Times New Roman"/>
                <w:b/>
                <w:color w:val="000000"/>
                <w:sz w:val="24"/>
                <w:szCs w:val="24"/>
                <w:lang w:eastAsia="uk-UA"/>
              </w:rPr>
            </w:pPr>
            <w:r w:rsidRPr="0025070E">
              <w:rPr>
                <w:rFonts w:ascii="Times New Roman" w:hAnsi="Times New Roman"/>
                <w:b/>
                <w:color w:val="000000"/>
                <w:sz w:val="24"/>
                <w:szCs w:val="24"/>
                <w:lang w:eastAsia="uk-UA"/>
              </w:rPr>
              <w:t>3. Процедура закупівлі</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9457A03" w14:textId="77777777" w:rsidR="00412EE4" w:rsidRPr="0025070E" w:rsidRDefault="00412EE4" w:rsidP="00412EE4">
            <w:pPr>
              <w:rPr>
                <w:rFonts w:ascii="Times New Roman" w:hAnsi="Times New Roman"/>
                <w:b/>
                <w:bCs/>
                <w:sz w:val="24"/>
                <w:szCs w:val="24"/>
              </w:rPr>
            </w:pPr>
            <w:r w:rsidRPr="0025070E">
              <w:rPr>
                <w:rFonts w:ascii="Times New Roman" w:hAnsi="Times New Roman"/>
                <w:b/>
                <w:bCs/>
                <w:sz w:val="24"/>
                <w:szCs w:val="24"/>
              </w:rPr>
              <w:t>Відкриті торги</w:t>
            </w:r>
          </w:p>
        </w:tc>
      </w:tr>
      <w:tr w:rsidR="00412EE4" w:rsidRPr="0025070E" w14:paraId="03914559" w14:textId="77777777" w:rsidTr="00412E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C70F5BD" w14:textId="77777777" w:rsidR="00412EE4" w:rsidRPr="0025070E" w:rsidRDefault="00412EE4" w:rsidP="00412EE4">
            <w:pPr>
              <w:rPr>
                <w:rFonts w:ascii="Times New Roman" w:hAnsi="Times New Roman"/>
                <w:color w:val="000000"/>
                <w:sz w:val="24"/>
                <w:szCs w:val="24"/>
                <w:lang w:eastAsia="uk-UA"/>
              </w:rPr>
            </w:pPr>
            <w:r w:rsidRPr="0025070E">
              <w:rPr>
                <w:rFonts w:ascii="Times New Roman" w:hAnsi="Times New Roman"/>
                <w:b/>
                <w:bCs/>
                <w:color w:val="000000"/>
                <w:sz w:val="24"/>
                <w:szCs w:val="24"/>
                <w:lang w:eastAsia="uk-UA"/>
              </w:rPr>
              <w:t>4. Інформація про предмет закупівлі</w:t>
            </w:r>
            <w:r w:rsidRPr="0025070E">
              <w:rPr>
                <w:rFonts w:ascii="Times New Roman" w:hAnsi="Times New Roman"/>
                <w:color w:val="000000"/>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90015D" w14:textId="77777777" w:rsidR="00412EE4" w:rsidRPr="0025070E" w:rsidRDefault="00412EE4" w:rsidP="00412EE4">
            <w:pPr>
              <w:rPr>
                <w:rFonts w:ascii="Times New Roman" w:hAnsi="Times New Roman"/>
                <w:b/>
                <w:bCs/>
                <w:sz w:val="24"/>
                <w:szCs w:val="24"/>
              </w:rPr>
            </w:pPr>
            <w:r w:rsidRPr="0025070E">
              <w:rPr>
                <w:rFonts w:ascii="Times New Roman" w:hAnsi="Times New Roman"/>
                <w:b/>
                <w:bCs/>
                <w:sz w:val="24"/>
                <w:szCs w:val="24"/>
              </w:rPr>
              <w:t>  </w:t>
            </w:r>
          </w:p>
        </w:tc>
      </w:tr>
      <w:tr w:rsidR="00412EE4" w:rsidRPr="0025070E" w14:paraId="6C486FEF" w14:textId="77777777" w:rsidTr="00412E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71E24C5" w14:textId="77777777" w:rsidR="00412EE4" w:rsidRPr="0025070E" w:rsidRDefault="00412EE4" w:rsidP="00412EE4">
            <w:pPr>
              <w:rPr>
                <w:rFonts w:ascii="Times New Roman" w:hAnsi="Times New Roman"/>
                <w:color w:val="000000"/>
                <w:sz w:val="24"/>
                <w:szCs w:val="24"/>
                <w:lang w:eastAsia="uk-UA"/>
              </w:rPr>
            </w:pPr>
            <w:r w:rsidRPr="0025070E">
              <w:rPr>
                <w:rFonts w:ascii="Times New Roman" w:hAnsi="Times New Roman"/>
                <w:color w:val="000000"/>
                <w:sz w:val="24"/>
                <w:szCs w:val="24"/>
                <w:lang w:eastAsia="uk-UA"/>
              </w:rPr>
              <w:t>4.1. назва предмета закупівлі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A7597AB" w14:textId="4EB0D915" w:rsidR="00412EE4" w:rsidRPr="0025070E" w:rsidRDefault="00412EE4" w:rsidP="00412EE4">
            <w:pPr>
              <w:jc w:val="both"/>
              <w:rPr>
                <w:rFonts w:ascii="Times New Roman" w:hAnsi="Times New Roman"/>
                <w:b/>
                <w:sz w:val="24"/>
                <w:szCs w:val="24"/>
              </w:rPr>
            </w:pPr>
            <w:r w:rsidRPr="0025070E">
              <w:rPr>
                <w:rFonts w:ascii="Times New Roman" w:hAnsi="Times New Roman"/>
                <w:b/>
                <w:sz w:val="24"/>
                <w:szCs w:val="24"/>
              </w:rPr>
              <w:t>ДК 021-2015 (CPV) - 09310000-5 - Електрична енергія</w:t>
            </w:r>
          </w:p>
        </w:tc>
      </w:tr>
      <w:tr w:rsidR="00412EE4" w:rsidRPr="0025070E" w14:paraId="280F9D25" w14:textId="77777777" w:rsidTr="00412E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1FB047C" w14:textId="77777777" w:rsidR="00412EE4" w:rsidRPr="0025070E" w:rsidRDefault="00412EE4" w:rsidP="00412EE4">
            <w:pPr>
              <w:rPr>
                <w:rFonts w:ascii="Times New Roman" w:hAnsi="Times New Roman"/>
                <w:color w:val="000000"/>
                <w:sz w:val="24"/>
                <w:szCs w:val="24"/>
                <w:lang w:eastAsia="uk-UA"/>
              </w:rPr>
            </w:pPr>
            <w:r w:rsidRPr="0025070E">
              <w:rPr>
                <w:rFonts w:ascii="Times New Roman" w:hAnsi="Times New Roman"/>
                <w:color w:val="000000"/>
                <w:sz w:val="24"/>
                <w:szCs w:val="24"/>
                <w:lang w:eastAsia="uk-UA"/>
              </w:rPr>
              <w:t xml:space="preserve">4.2. </w:t>
            </w:r>
            <w:r w:rsidRPr="0025070E">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E7C8D1" w14:textId="77777777" w:rsidR="00412EE4" w:rsidRPr="0025070E" w:rsidRDefault="00412EE4" w:rsidP="00412EE4">
            <w:pPr>
              <w:ind w:left="28"/>
              <w:rPr>
                <w:rFonts w:ascii="Times New Roman" w:hAnsi="Times New Roman"/>
                <w:sz w:val="24"/>
                <w:szCs w:val="24"/>
              </w:rPr>
            </w:pPr>
            <w:r w:rsidRPr="0025070E">
              <w:rPr>
                <w:rFonts w:ascii="Times New Roman" w:hAnsi="Times New Roman"/>
                <w:sz w:val="24"/>
                <w:szCs w:val="24"/>
              </w:rPr>
              <w:t>Закупівля здійснюється без поділу предмету закупівлі на лоти</w:t>
            </w:r>
          </w:p>
        </w:tc>
      </w:tr>
      <w:tr w:rsidR="00412EE4" w:rsidRPr="0025070E" w14:paraId="5C97CA42" w14:textId="77777777" w:rsidTr="00412E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A0C5626" w14:textId="77777777" w:rsidR="00412EE4" w:rsidRPr="0025070E" w:rsidRDefault="00412EE4" w:rsidP="00412EE4">
            <w:pPr>
              <w:rPr>
                <w:rFonts w:ascii="Times New Roman" w:hAnsi="Times New Roman"/>
                <w:color w:val="000000"/>
                <w:sz w:val="24"/>
                <w:szCs w:val="24"/>
                <w:lang w:eastAsia="uk-UA"/>
              </w:rPr>
            </w:pPr>
            <w:r w:rsidRPr="0025070E">
              <w:rPr>
                <w:rFonts w:ascii="Times New Roman" w:hAnsi="Times New Roman"/>
                <w:sz w:val="24"/>
                <w:szCs w:val="24"/>
              </w:rPr>
              <w:t>4.3. місце, кількість, обсяг поставки товарів (надання послуг, виконання робіт)</w:t>
            </w:r>
            <w:r w:rsidRPr="0025070E">
              <w:rPr>
                <w:rFonts w:ascii="Times New Roman" w:hAnsi="Times New Roman"/>
                <w:color w:val="000000"/>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0EEDBEB" w14:textId="77777777" w:rsidR="00412EE4" w:rsidRDefault="00412EE4" w:rsidP="00412EE4">
            <w:pPr>
              <w:jc w:val="both"/>
              <w:rPr>
                <w:rFonts w:ascii="Times New Roman" w:hAnsi="Times New Roman"/>
                <w:b/>
                <w:sz w:val="24"/>
                <w:szCs w:val="24"/>
                <w:shd w:val="clear" w:color="auto" w:fill="FDFEFD"/>
              </w:rPr>
            </w:pPr>
            <w:r w:rsidRPr="0025070E">
              <w:rPr>
                <w:b/>
                <w:shd w:val="clear" w:color="auto" w:fill="FDFEFD"/>
              </w:rPr>
              <w:t xml:space="preserve">Місце поставки: </w:t>
            </w:r>
            <w:r w:rsidRPr="00110E93">
              <w:rPr>
                <w:rFonts w:ascii="Times New Roman" w:hAnsi="Times New Roman"/>
                <w:b/>
                <w:sz w:val="24"/>
                <w:szCs w:val="24"/>
                <w:shd w:val="clear" w:color="auto" w:fill="FDFEFD"/>
              </w:rPr>
              <w:t xml:space="preserve">Україна, 18031, місто Черкаси, вул. Університетська, 62-А </w:t>
            </w:r>
          </w:p>
          <w:p w14:paraId="2CADD584" w14:textId="1677C634" w:rsidR="00412EE4" w:rsidRDefault="00412EE4" w:rsidP="00412EE4">
            <w:pPr>
              <w:ind w:left="28"/>
              <w:jc w:val="both"/>
              <w:rPr>
                <w:rFonts w:ascii="Times New Roman" w:hAnsi="Times New Roman"/>
                <w:b/>
                <w:color w:val="000000"/>
                <w:sz w:val="24"/>
                <w:szCs w:val="24"/>
                <w:shd w:val="clear" w:color="auto" w:fill="FDFEFD"/>
                <w:lang w:eastAsia="uk-UA"/>
              </w:rPr>
            </w:pPr>
          </w:p>
          <w:p w14:paraId="084BBCD4" w14:textId="590B3F50" w:rsidR="00412EE4" w:rsidRPr="0025070E" w:rsidRDefault="00412EE4" w:rsidP="00412EE4">
            <w:pPr>
              <w:ind w:left="28"/>
              <w:jc w:val="both"/>
              <w:rPr>
                <w:rFonts w:ascii="Times New Roman" w:hAnsi="Times New Roman"/>
                <w:b/>
              </w:rPr>
            </w:pPr>
            <w:r w:rsidRPr="0025070E">
              <w:rPr>
                <w:rFonts w:ascii="Times New Roman" w:hAnsi="Times New Roman"/>
                <w:b/>
                <w:sz w:val="24"/>
                <w:szCs w:val="24"/>
                <w:shd w:val="clear" w:color="auto" w:fill="FDFEFD"/>
              </w:rPr>
              <w:t xml:space="preserve">Кількість: </w:t>
            </w:r>
            <w:r>
              <w:rPr>
                <w:rFonts w:ascii="Times New Roman" w:hAnsi="Times New Roman"/>
                <w:b/>
                <w:sz w:val="24"/>
                <w:szCs w:val="24"/>
                <w:shd w:val="clear" w:color="auto" w:fill="FDFEFD"/>
              </w:rPr>
              <w:t xml:space="preserve">30402 </w:t>
            </w:r>
            <w:proofErr w:type="spellStart"/>
            <w:r w:rsidRPr="009230C8">
              <w:rPr>
                <w:rFonts w:ascii="Times New Roman" w:hAnsi="Times New Roman"/>
                <w:b/>
                <w:sz w:val="24"/>
                <w:szCs w:val="24"/>
                <w:shd w:val="clear" w:color="auto" w:fill="FDFEFD"/>
              </w:rPr>
              <w:t>кВт.год</w:t>
            </w:r>
            <w:proofErr w:type="spellEnd"/>
            <w:r w:rsidRPr="009230C8">
              <w:rPr>
                <w:rFonts w:ascii="Times New Roman" w:hAnsi="Times New Roman"/>
                <w:b/>
                <w:sz w:val="24"/>
                <w:szCs w:val="24"/>
                <w:shd w:val="clear" w:color="auto" w:fill="FDFEFD"/>
              </w:rPr>
              <w:t xml:space="preserve"> </w:t>
            </w:r>
          </w:p>
        </w:tc>
      </w:tr>
      <w:tr w:rsidR="00412EE4" w:rsidRPr="0025070E" w14:paraId="1074A1AD" w14:textId="77777777" w:rsidTr="00412E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373D7D" w14:textId="77777777" w:rsidR="00412EE4" w:rsidRPr="0025070E" w:rsidRDefault="00412EE4" w:rsidP="00412EE4">
            <w:pPr>
              <w:rPr>
                <w:rFonts w:ascii="Times New Roman" w:hAnsi="Times New Roman"/>
                <w:color w:val="000000"/>
                <w:sz w:val="24"/>
                <w:szCs w:val="24"/>
                <w:lang w:eastAsia="uk-UA"/>
              </w:rPr>
            </w:pPr>
            <w:r w:rsidRPr="0025070E">
              <w:rPr>
                <w:rFonts w:ascii="Times New Roman" w:hAnsi="Times New Roman"/>
                <w:sz w:val="24"/>
                <w:szCs w:val="24"/>
              </w:rPr>
              <w:t>4.4. строк поставки товарів (надання послуг, виконання робіт)</w:t>
            </w:r>
            <w:r w:rsidRPr="0025070E">
              <w:rPr>
                <w:rFonts w:ascii="Times New Roman" w:hAnsi="Times New Roman"/>
                <w:color w:val="000000"/>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03EB362" w14:textId="6241DB7D" w:rsidR="00412EE4" w:rsidRPr="0025070E" w:rsidRDefault="00412EE4" w:rsidP="00412EE4">
            <w:pPr>
              <w:pStyle w:val="af0"/>
              <w:spacing w:before="0" w:beforeAutospacing="0" w:after="0" w:afterAutospacing="0"/>
              <w:jc w:val="both"/>
              <w:rPr>
                <w:b/>
                <w:color w:val="auto"/>
              </w:rPr>
            </w:pPr>
            <w:r w:rsidRPr="0025070E">
              <w:rPr>
                <w:b/>
                <w:color w:val="auto"/>
              </w:rPr>
              <w:t>до 31.12.2024 (включно)</w:t>
            </w:r>
          </w:p>
        </w:tc>
      </w:tr>
      <w:tr w:rsidR="00412EE4" w:rsidRPr="0025070E" w14:paraId="08FF6472" w14:textId="77777777" w:rsidTr="00412E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56B32FA" w14:textId="77777777" w:rsidR="00412EE4" w:rsidRPr="0025070E" w:rsidRDefault="00412EE4" w:rsidP="00412EE4">
            <w:pPr>
              <w:rPr>
                <w:rFonts w:ascii="Times New Roman" w:hAnsi="Times New Roman"/>
                <w:sz w:val="24"/>
                <w:szCs w:val="24"/>
              </w:rPr>
            </w:pPr>
            <w:r w:rsidRPr="0025070E">
              <w:rPr>
                <w:rFonts w:ascii="Times New Roman" w:hAnsi="Times New Roman"/>
                <w:sz w:val="24"/>
                <w:szCs w:val="24"/>
              </w:rPr>
              <w:t>4.5. очікувана вартість предмета закупівлі</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C8F8573" w14:textId="0A696AC8" w:rsidR="00412EE4" w:rsidRPr="0025070E" w:rsidRDefault="00412EE4" w:rsidP="00412EE4">
            <w:pPr>
              <w:pStyle w:val="af0"/>
              <w:spacing w:before="0" w:beforeAutospacing="0" w:after="0" w:afterAutospacing="0"/>
              <w:jc w:val="both"/>
              <w:rPr>
                <w:b/>
                <w:color w:val="auto"/>
              </w:rPr>
            </w:pPr>
            <w:r>
              <w:rPr>
                <w:b/>
                <w:color w:val="auto"/>
              </w:rPr>
              <w:t>202173,30</w:t>
            </w:r>
            <w:r w:rsidRPr="009230C8">
              <w:rPr>
                <w:b/>
                <w:color w:val="auto"/>
              </w:rPr>
              <w:t xml:space="preserve">  грн. з ПДВ</w:t>
            </w:r>
          </w:p>
        </w:tc>
      </w:tr>
      <w:tr w:rsidR="00412EE4" w:rsidRPr="0025070E" w14:paraId="6DA841FD" w14:textId="77777777" w:rsidTr="00412E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8BD30D2" w14:textId="77777777" w:rsidR="00412EE4" w:rsidRPr="0025070E" w:rsidRDefault="00412EE4" w:rsidP="00412EE4">
            <w:pPr>
              <w:rPr>
                <w:rFonts w:ascii="Times New Roman" w:hAnsi="Times New Roman"/>
                <w:sz w:val="24"/>
                <w:szCs w:val="24"/>
                <w:lang w:eastAsia="uk-UA"/>
              </w:rPr>
            </w:pPr>
            <w:r w:rsidRPr="0025070E">
              <w:rPr>
                <w:rFonts w:ascii="Times New Roman" w:hAnsi="Times New Roman"/>
                <w:b/>
                <w:bCs/>
                <w:sz w:val="24"/>
                <w:szCs w:val="24"/>
                <w:lang w:eastAsia="uk-UA"/>
              </w:rPr>
              <w:t>5. Недискримінація учасників</w:t>
            </w:r>
            <w:r w:rsidRPr="0025070E">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D06C61A" w14:textId="77777777" w:rsidR="00412EE4" w:rsidRPr="0025070E" w:rsidRDefault="00412EE4" w:rsidP="00412EE4">
            <w:pPr>
              <w:jc w:val="both"/>
              <w:rPr>
                <w:rFonts w:ascii="Times New Roman" w:hAnsi="Times New Roman"/>
                <w:sz w:val="24"/>
                <w:szCs w:val="24"/>
                <w:lang w:eastAsia="uk-UA"/>
              </w:rPr>
            </w:pPr>
            <w:r w:rsidRPr="0025070E">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25070E">
              <w:rPr>
                <w:rFonts w:ascii="Times New Roman" w:hAnsi="Times New Roman"/>
                <w:sz w:val="24"/>
                <w:szCs w:val="24"/>
                <w:lang w:eastAsia="uk-UA"/>
              </w:rPr>
              <w:t>закупівель</w:t>
            </w:r>
            <w:proofErr w:type="spellEnd"/>
            <w:r w:rsidRPr="0025070E">
              <w:rPr>
                <w:rFonts w:ascii="Times New Roman" w:hAnsi="Times New Roman"/>
                <w:sz w:val="24"/>
                <w:szCs w:val="24"/>
                <w:lang w:eastAsia="uk-UA"/>
              </w:rPr>
              <w:t xml:space="preserve"> на рівних умовах.</w:t>
            </w:r>
          </w:p>
          <w:p w14:paraId="27EA96CF" w14:textId="77777777" w:rsidR="00412EE4" w:rsidRPr="0025070E" w:rsidRDefault="00412EE4" w:rsidP="00412EE4">
            <w:pPr>
              <w:jc w:val="both"/>
              <w:rPr>
                <w:rFonts w:ascii="Times New Roman" w:hAnsi="Times New Roman"/>
                <w:sz w:val="24"/>
                <w:szCs w:val="24"/>
                <w:lang w:eastAsia="uk-UA"/>
              </w:rPr>
            </w:pPr>
            <w:r w:rsidRPr="0025070E">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412EE4" w:rsidRPr="0025070E" w14:paraId="03CAA38C" w14:textId="77777777" w:rsidTr="00412E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AF868FD" w14:textId="77777777" w:rsidR="00412EE4" w:rsidRPr="0025070E" w:rsidRDefault="00412EE4" w:rsidP="00412EE4">
            <w:pPr>
              <w:rPr>
                <w:rFonts w:ascii="Times New Roman" w:hAnsi="Times New Roman"/>
                <w:color w:val="000000"/>
                <w:sz w:val="24"/>
                <w:szCs w:val="24"/>
                <w:lang w:eastAsia="uk-UA"/>
              </w:rPr>
            </w:pPr>
            <w:r w:rsidRPr="0025070E">
              <w:rPr>
                <w:rFonts w:ascii="Times New Roman" w:hAnsi="Times New Roman"/>
                <w:b/>
                <w:bCs/>
                <w:color w:val="000000"/>
                <w:sz w:val="24"/>
                <w:szCs w:val="24"/>
                <w:lang w:eastAsia="uk-UA"/>
              </w:rPr>
              <w:t xml:space="preserve">6. </w:t>
            </w:r>
            <w:r w:rsidRPr="0025070E">
              <w:rPr>
                <w:rFonts w:ascii="Times New Roman" w:hAnsi="Times New Roman"/>
                <w:b/>
                <w:sz w:val="24"/>
                <w:szCs w:val="24"/>
                <w:lang w:eastAsia="uk-UA"/>
              </w:rPr>
              <w:t xml:space="preserve">Інформація про валюту, у якій повинно бути розраховано та </w:t>
            </w:r>
            <w:r w:rsidRPr="0025070E">
              <w:rPr>
                <w:rFonts w:ascii="Times New Roman" w:hAnsi="Times New Roman"/>
                <w:b/>
                <w:sz w:val="24"/>
                <w:szCs w:val="24"/>
                <w:lang w:eastAsia="uk-UA"/>
              </w:rPr>
              <w:lastRenderedPageBreak/>
              <w:t>зазначено ціну тендерної пропозиції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E0A945" w14:textId="77777777" w:rsidR="00412EE4" w:rsidRPr="0025070E" w:rsidRDefault="00412EE4" w:rsidP="00412EE4">
            <w:pPr>
              <w:rPr>
                <w:rFonts w:ascii="Times New Roman" w:hAnsi="Times New Roman"/>
                <w:color w:val="000000"/>
                <w:sz w:val="24"/>
                <w:szCs w:val="24"/>
                <w:lang w:eastAsia="uk-UA"/>
              </w:rPr>
            </w:pPr>
            <w:r w:rsidRPr="0025070E">
              <w:rPr>
                <w:rFonts w:ascii="Times New Roman" w:hAnsi="Times New Roman"/>
                <w:color w:val="000000"/>
                <w:sz w:val="24"/>
                <w:szCs w:val="24"/>
                <w:lang w:eastAsia="uk-UA"/>
              </w:rPr>
              <w:lastRenderedPageBreak/>
              <w:t>Валютою тендерної пропозиції є гривня. </w:t>
            </w:r>
          </w:p>
        </w:tc>
      </w:tr>
      <w:tr w:rsidR="00412EE4" w:rsidRPr="0025070E" w14:paraId="37AD8905" w14:textId="77777777" w:rsidTr="00412E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F0DF6B" w14:textId="77777777" w:rsidR="00412EE4" w:rsidRPr="0025070E" w:rsidRDefault="00412EE4" w:rsidP="00412EE4">
            <w:pPr>
              <w:rPr>
                <w:rFonts w:ascii="Times New Roman" w:hAnsi="Times New Roman"/>
                <w:sz w:val="24"/>
                <w:szCs w:val="24"/>
                <w:lang w:eastAsia="uk-UA"/>
              </w:rPr>
            </w:pPr>
            <w:r w:rsidRPr="0025070E">
              <w:rPr>
                <w:rFonts w:ascii="Times New Roman" w:hAnsi="Times New Roman"/>
                <w:b/>
                <w:bCs/>
                <w:sz w:val="24"/>
                <w:szCs w:val="24"/>
                <w:lang w:eastAsia="uk-UA"/>
              </w:rPr>
              <w:t>7. І</w:t>
            </w:r>
            <w:r w:rsidRPr="0025070E">
              <w:rPr>
                <w:rFonts w:ascii="Times New Roman" w:hAnsi="Times New Roman"/>
                <w:b/>
                <w:sz w:val="24"/>
                <w:szCs w:val="24"/>
                <w:lang w:eastAsia="uk-UA"/>
              </w:rPr>
              <w:t>нформація  про  мову (мови),  якою  (якими) повинно  бути  складено тендерні пропозиції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6B7D022" w14:textId="77777777" w:rsidR="00412EE4" w:rsidRPr="0025070E" w:rsidRDefault="00412EE4" w:rsidP="00412EE4">
            <w:pPr>
              <w:jc w:val="both"/>
              <w:rPr>
                <w:rFonts w:ascii="Times New Roman" w:hAnsi="Times New Roman"/>
                <w:sz w:val="24"/>
                <w:szCs w:val="24"/>
                <w:lang w:eastAsia="uk-UA"/>
              </w:rPr>
            </w:pPr>
            <w:r w:rsidRPr="0025070E">
              <w:rPr>
                <w:rFonts w:ascii="Times New Roman" w:hAnsi="Times New Roman"/>
                <w:sz w:val="24"/>
                <w:szCs w:val="24"/>
                <w:lang w:eastAsia="uk-UA"/>
              </w:rPr>
              <w:t>Мова тендерної пропозиції – українська.</w:t>
            </w:r>
          </w:p>
          <w:p w14:paraId="74B86E08" w14:textId="77777777" w:rsidR="00412EE4" w:rsidRPr="0025070E" w:rsidRDefault="00412EE4" w:rsidP="00412EE4">
            <w:pPr>
              <w:jc w:val="both"/>
              <w:rPr>
                <w:rFonts w:ascii="Times New Roman" w:hAnsi="Times New Roman"/>
                <w:sz w:val="24"/>
                <w:szCs w:val="24"/>
                <w:lang w:eastAsia="uk-UA"/>
              </w:rPr>
            </w:pPr>
            <w:r w:rsidRPr="0025070E">
              <w:rPr>
                <w:rFonts w:ascii="Times New Roman" w:hAnsi="Times New Roman"/>
                <w:sz w:val="24"/>
                <w:szCs w:val="24"/>
                <w:lang w:eastAsia="uk-UA"/>
              </w:rPr>
              <w:t xml:space="preserve">Під час проведення процедур </w:t>
            </w:r>
            <w:proofErr w:type="spellStart"/>
            <w:r w:rsidRPr="0025070E">
              <w:rPr>
                <w:rFonts w:ascii="Times New Roman" w:hAnsi="Times New Roman"/>
                <w:sz w:val="24"/>
                <w:szCs w:val="24"/>
                <w:lang w:eastAsia="uk-UA"/>
              </w:rPr>
              <w:t>закупівель</w:t>
            </w:r>
            <w:proofErr w:type="spellEnd"/>
            <w:r w:rsidRPr="0025070E">
              <w:rPr>
                <w:rFonts w:ascii="Times New Roman" w:hAnsi="Times New Roman"/>
                <w:sz w:val="24"/>
                <w:szCs w:val="24"/>
                <w:lang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2622642" w14:textId="77777777" w:rsidR="00412EE4" w:rsidRPr="0025070E" w:rsidRDefault="00412EE4" w:rsidP="00412EE4">
            <w:pPr>
              <w:jc w:val="both"/>
              <w:rPr>
                <w:rFonts w:ascii="Times New Roman" w:hAnsi="Times New Roman"/>
                <w:sz w:val="24"/>
                <w:szCs w:val="24"/>
                <w:lang w:eastAsia="uk-UA"/>
              </w:rPr>
            </w:pPr>
            <w:r w:rsidRPr="0025070E">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A62ADD5" w14:textId="77777777" w:rsidR="00412EE4" w:rsidRPr="0025070E" w:rsidRDefault="00412EE4" w:rsidP="00412EE4">
            <w:pPr>
              <w:jc w:val="both"/>
              <w:rPr>
                <w:rFonts w:ascii="Times New Roman" w:hAnsi="Times New Roman"/>
                <w:sz w:val="24"/>
                <w:szCs w:val="24"/>
                <w:lang w:eastAsia="uk-UA"/>
              </w:rPr>
            </w:pPr>
            <w:r w:rsidRPr="0025070E">
              <w:rPr>
                <w:rFonts w:ascii="Times New Roman" w:hAnsi="Times New Roman"/>
                <w:sz w:val="24"/>
                <w:szCs w:val="24"/>
                <w:lang w:eastAsia="uk-UA"/>
              </w:rPr>
              <w:t xml:space="preserve">Уся інформація розміщується в електронній системі </w:t>
            </w:r>
            <w:proofErr w:type="spellStart"/>
            <w:r w:rsidRPr="0025070E">
              <w:rPr>
                <w:rFonts w:ascii="Times New Roman" w:hAnsi="Times New Roman"/>
                <w:sz w:val="24"/>
                <w:szCs w:val="24"/>
                <w:lang w:eastAsia="uk-UA"/>
              </w:rPr>
              <w:t>закупівель</w:t>
            </w:r>
            <w:proofErr w:type="spellEnd"/>
            <w:r w:rsidRPr="0025070E">
              <w:rPr>
                <w:rFonts w:ascii="Times New Roman" w:hAnsi="Times New Roman"/>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25070E">
              <w:rPr>
                <w:rFonts w:ascii="Times New Roman" w:hAnsi="Times New Roman"/>
                <w:sz w:val="24"/>
                <w:szCs w:val="24"/>
                <w:lang w:eastAsia="uk-UA"/>
              </w:rPr>
              <w:t>знака</w:t>
            </w:r>
            <w:proofErr w:type="spellEnd"/>
            <w:r w:rsidRPr="0025070E">
              <w:rPr>
                <w:rFonts w:ascii="Times New Roman" w:hAnsi="Times New Roman"/>
                <w:sz w:val="24"/>
                <w:szCs w:val="24"/>
                <w:lang w:eastAsia="uk-UA"/>
              </w:rPr>
              <w:t xml:space="preserve"> для товарів та послуг), загальноприйняті міжнародні терміни). </w:t>
            </w:r>
          </w:p>
          <w:p w14:paraId="66B3A7E2" w14:textId="77777777" w:rsidR="00412EE4" w:rsidRPr="0025070E" w:rsidRDefault="00412EE4" w:rsidP="00412EE4">
            <w:pPr>
              <w:jc w:val="both"/>
              <w:rPr>
                <w:rFonts w:ascii="Times New Roman" w:hAnsi="Times New Roman"/>
                <w:sz w:val="24"/>
                <w:szCs w:val="24"/>
                <w:lang w:eastAsia="uk-UA"/>
              </w:rPr>
            </w:pPr>
            <w:r w:rsidRPr="0025070E">
              <w:rPr>
                <w:rFonts w:ascii="Times New Roman" w:hAnsi="Times New Roman"/>
                <w:sz w:val="24"/>
                <w:szCs w:val="24"/>
                <w:lang w:eastAsia="uk-UA"/>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На підтвердження кваліфікації перекладача, який здійснив переклад, у складі тендерної пропозиції надається </w:t>
            </w:r>
            <w:proofErr w:type="spellStart"/>
            <w:r w:rsidRPr="0025070E">
              <w:rPr>
                <w:rFonts w:ascii="Times New Roman" w:hAnsi="Times New Roman"/>
                <w:sz w:val="24"/>
                <w:szCs w:val="24"/>
                <w:lang w:eastAsia="uk-UA"/>
              </w:rPr>
              <w:t>сканкопія</w:t>
            </w:r>
            <w:proofErr w:type="spellEnd"/>
            <w:r w:rsidRPr="0025070E">
              <w:rPr>
                <w:rFonts w:ascii="Times New Roman" w:hAnsi="Times New Roman"/>
                <w:sz w:val="24"/>
                <w:szCs w:val="24"/>
                <w:lang w:eastAsia="uk-UA"/>
              </w:rPr>
              <w:t xml:space="preserve"> диплому про профільну (спеціальну) освіту перекладача.</w:t>
            </w:r>
          </w:p>
          <w:p w14:paraId="153C6B56" w14:textId="77777777" w:rsidR="00412EE4" w:rsidRPr="0025070E" w:rsidRDefault="00412EE4" w:rsidP="00412EE4">
            <w:pPr>
              <w:jc w:val="both"/>
              <w:rPr>
                <w:rFonts w:ascii="Times New Roman" w:hAnsi="Times New Roman"/>
                <w:sz w:val="24"/>
                <w:szCs w:val="24"/>
                <w:lang w:eastAsia="uk-UA"/>
              </w:rPr>
            </w:pPr>
            <w:r w:rsidRPr="0025070E">
              <w:rPr>
                <w:rFonts w:ascii="Times New Roman" w:hAnsi="Times New Roman"/>
                <w:sz w:val="24"/>
                <w:szCs w:val="24"/>
                <w:lang w:eastAsia="uk-UA"/>
              </w:rPr>
              <w:t>Виключення:</w:t>
            </w:r>
          </w:p>
          <w:p w14:paraId="49EE7ABD" w14:textId="77777777" w:rsidR="00412EE4" w:rsidRPr="0025070E" w:rsidRDefault="00412EE4" w:rsidP="00412EE4">
            <w:pPr>
              <w:jc w:val="both"/>
              <w:rPr>
                <w:rFonts w:ascii="Times New Roman" w:hAnsi="Times New Roman"/>
                <w:sz w:val="24"/>
                <w:szCs w:val="24"/>
                <w:lang w:eastAsia="uk-UA"/>
              </w:rPr>
            </w:pPr>
            <w:r w:rsidRPr="0025070E">
              <w:rPr>
                <w:rFonts w:ascii="Times New Roman" w:hAnsi="Times New Roman"/>
                <w:sz w:val="24"/>
                <w:szCs w:val="24"/>
                <w:lang w:eastAsia="uk-UA"/>
              </w:rPr>
              <w:t>1. У випадку надання учасником документів, які не передбачені вимогами тендерної документації та додатками до неї,</w:t>
            </w:r>
            <w:r w:rsidRPr="0025070E">
              <w:rPr>
                <w:rFonts w:ascii="Times New Roman" w:hAnsi="Times New Roman"/>
              </w:rPr>
              <w:t xml:space="preserve"> </w:t>
            </w:r>
            <w:r w:rsidRPr="0025070E">
              <w:rPr>
                <w:rFonts w:ascii="Times New Roman" w:hAnsi="Times New Roman"/>
                <w:sz w:val="24"/>
                <w:szCs w:val="24"/>
                <w:lang w:eastAsia="uk-UA"/>
              </w:rPr>
              <w:t>викладених іноземною мовою без перекладу, замовник не  розглядає такі документи.</w:t>
            </w:r>
          </w:p>
          <w:p w14:paraId="5CE77CD9" w14:textId="77777777" w:rsidR="00412EE4" w:rsidRPr="0025070E" w:rsidRDefault="00412EE4" w:rsidP="00412EE4">
            <w:pPr>
              <w:jc w:val="both"/>
              <w:rPr>
                <w:rFonts w:ascii="Times New Roman" w:hAnsi="Times New Roman"/>
                <w:sz w:val="24"/>
                <w:szCs w:val="24"/>
                <w:lang w:eastAsia="uk-UA"/>
              </w:rPr>
            </w:pPr>
            <w:r w:rsidRPr="0025070E">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5070E">
              <w:rPr>
                <w:rFonts w:ascii="Times New Roman" w:hAnsi="Times New Roman"/>
                <w:sz w:val="24"/>
                <w:szCs w:val="24"/>
                <w:lang w:eastAsia="uk-UA"/>
              </w:rPr>
              <w:t>вимозі</w:t>
            </w:r>
            <w:proofErr w:type="spellEnd"/>
            <w:r w:rsidRPr="0025070E">
              <w:rPr>
                <w:rFonts w:ascii="Times New Roman" w:hAnsi="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12EE4" w:rsidRPr="0025070E" w14:paraId="7C77CFA3" w14:textId="77777777" w:rsidTr="000E62CA">
        <w:trPr>
          <w:trHeight w:val="20"/>
          <w:tblCellSpacing w:w="15" w:type="dxa"/>
        </w:trPr>
        <w:tc>
          <w:tcPr>
            <w:tcW w:w="4971" w:type="pct"/>
            <w:gridSpan w:val="2"/>
            <w:tcBorders>
              <w:top w:val="outset" w:sz="6" w:space="0" w:color="auto"/>
              <w:left w:val="nil"/>
              <w:bottom w:val="outset" w:sz="6" w:space="0" w:color="auto"/>
              <w:right w:val="nil"/>
            </w:tcBorders>
            <w:shd w:val="clear" w:color="auto" w:fill="auto"/>
            <w:tcMar>
              <w:top w:w="15" w:type="dxa"/>
              <w:left w:w="15" w:type="dxa"/>
              <w:bottom w:w="15" w:type="dxa"/>
              <w:right w:w="15" w:type="dxa"/>
            </w:tcMar>
            <w:vAlign w:val="center"/>
          </w:tcPr>
          <w:p w14:paraId="176E45C8" w14:textId="77777777" w:rsidR="00412EE4" w:rsidRPr="0025070E" w:rsidRDefault="00412EE4" w:rsidP="00412EE4">
            <w:pPr>
              <w:pStyle w:val="1"/>
              <w:rPr>
                <w:rFonts w:ascii="Times New Roman" w:hAnsi="Times New Roman"/>
                <w:bCs/>
                <w:lang w:eastAsia="uk-UA"/>
              </w:rPr>
            </w:pPr>
            <w:bookmarkStart w:id="1" w:name="_II._Порядок_внесення"/>
            <w:bookmarkEnd w:id="1"/>
            <w:r w:rsidRPr="0025070E">
              <w:rPr>
                <w:rFonts w:ascii="Times New Roman" w:hAnsi="Times New Roman"/>
                <w:bCs/>
                <w:lang w:eastAsia="uk-UA"/>
              </w:rPr>
              <w:t xml:space="preserve">II. </w:t>
            </w:r>
            <w:r w:rsidRPr="0025070E">
              <w:rPr>
                <w:rFonts w:ascii="Times New Roman" w:hAnsi="Times New Roman"/>
                <w:szCs w:val="24"/>
              </w:rPr>
              <w:t>Порядок унесення змін та надання роз’яснень до тендерної документації</w:t>
            </w:r>
          </w:p>
        </w:tc>
      </w:tr>
      <w:tr w:rsidR="00412EE4" w:rsidRPr="0025070E" w14:paraId="142DE3A7" w14:textId="77777777" w:rsidTr="00412E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B659315" w14:textId="77777777" w:rsidR="00412EE4" w:rsidRPr="0025070E" w:rsidRDefault="00412EE4" w:rsidP="00412EE4">
            <w:pPr>
              <w:rPr>
                <w:rFonts w:ascii="Times New Roman" w:hAnsi="Times New Roman"/>
                <w:sz w:val="24"/>
                <w:szCs w:val="24"/>
                <w:lang w:eastAsia="uk-UA"/>
              </w:rPr>
            </w:pPr>
            <w:r w:rsidRPr="0025070E">
              <w:rPr>
                <w:rFonts w:ascii="Times New Roman" w:hAnsi="Times New Roman"/>
                <w:b/>
                <w:bCs/>
                <w:sz w:val="24"/>
                <w:szCs w:val="24"/>
                <w:lang w:eastAsia="uk-UA"/>
              </w:rPr>
              <w:t xml:space="preserve">1. </w:t>
            </w:r>
            <w:r w:rsidRPr="0025070E">
              <w:rPr>
                <w:rFonts w:ascii="Times New Roman" w:hAnsi="Times New Roman"/>
                <w:b/>
                <w:sz w:val="24"/>
                <w:szCs w:val="24"/>
                <w:lang w:eastAsia="uk-UA"/>
              </w:rPr>
              <w:t>Процедура надання роз’яснень щодо тендерної документації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16E98B9" w14:textId="77777777" w:rsidR="00412EE4" w:rsidRPr="0025070E" w:rsidRDefault="00412EE4" w:rsidP="00412EE4">
            <w:pPr>
              <w:widowControl w:val="0"/>
              <w:ind w:right="38"/>
              <w:jc w:val="both"/>
              <w:rPr>
                <w:rFonts w:ascii="Times New Roman" w:hAnsi="Times New Roman"/>
                <w:sz w:val="24"/>
                <w:szCs w:val="24"/>
                <w:lang w:eastAsia="uk-UA"/>
              </w:rPr>
            </w:pPr>
            <w:r w:rsidRPr="0025070E">
              <w:rPr>
                <w:rFonts w:ascii="Times New Roman" w:hAnsi="Times New Roman"/>
                <w:sz w:val="24"/>
                <w:szCs w:val="24"/>
                <w:lang w:eastAsia="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5070E">
              <w:rPr>
                <w:rFonts w:ascii="Times New Roman" w:hAnsi="Times New Roman"/>
                <w:sz w:val="24"/>
                <w:szCs w:val="24"/>
                <w:lang w:eastAsia="uk-UA"/>
              </w:rPr>
              <w:t>закупівель</w:t>
            </w:r>
            <w:proofErr w:type="spellEnd"/>
            <w:r w:rsidRPr="0025070E">
              <w:rPr>
                <w:rFonts w:ascii="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25070E">
              <w:rPr>
                <w:rFonts w:ascii="Times New Roman" w:hAnsi="Times New Roman"/>
                <w:sz w:val="24"/>
                <w:szCs w:val="24"/>
                <w:lang w:eastAsia="uk-UA"/>
              </w:rPr>
              <w:t>закупівель</w:t>
            </w:r>
            <w:proofErr w:type="spellEnd"/>
            <w:r w:rsidRPr="0025070E">
              <w:rPr>
                <w:rFonts w:ascii="Times New Roman" w:hAnsi="Times New Roman"/>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5070E">
              <w:rPr>
                <w:rFonts w:ascii="Times New Roman" w:hAnsi="Times New Roman"/>
                <w:sz w:val="24"/>
                <w:szCs w:val="24"/>
                <w:lang w:eastAsia="uk-UA"/>
              </w:rPr>
              <w:t>закупівель</w:t>
            </w:r>
            <w:proofErr w:type="spellEnd"/>
            <w:r w:rsidRPr="0025070E">
              <w:rPr>
                <w:rFonts w:ascii="Times New Roman" w:hAnsi="Times New Roman"/>
                <w:sz w:val="24"/>
                <w:szCs w:val="24"/>
                <w:lang w:eastAsia="uk-UA"/>
              </w:rPr>
              <w:t>.</w:t>
            </w:r>
          </w:p>
          <w:p w14:paraId="3AE5DB3B" w14:textId="77777777" w:rsidR="00412EE4" w:rsidRPr="0025070E" w:rsidRDefault="00412EE4" w:rsidP="00412EE4">
            <w:pPr>
              <w:widowControl w:val="0"/>
              <w:ind w:right="38"/>
              <w:jc w:val="both"/>
              <w:rPr>
                <w:rFonts w:ascii="Times New Roman" w:hAnsi="Times New Roman"/>
                <w:sz w:val="24"/>
                <w:szCs w:val="24"/>
                <w:lang w:eastAsia="uk-UA"/>
              </w:rPr>
            </w:pPr>
            <w:r w:rsidRPr="0025070E">
              <w:rPr>
                <w:rFonts w:ascii="Times New Roman" w:hAnsi="Times New Roman"/>
                <w:sz w:val="24"/>
                <w:szCs w:val="24"/>
                <w:lang w:eastAsia="uk-UA"/>
              </w:rPr>
              <w:t xml:space="preserve">1.2. У разі несвоєчасного надання замовником роз’яснень щодо змісту тендерної документації електронна система </w:t>
            </w:r>
            <w:proofErr w:type="spellStart"/>
            <w:r w:rsidRPr="0025070E">
              <w:rPr>
                <w:rFonts w:ascii="Times New Roman" w:hAnsi="Times New Roman"/>
                <w:sz w:val="24"/>
                <w:szCs w:val="24"/>
                <w:lang w:eastAsia="uk-UA"/>
              </w:rPr>
              <w:t>закупівель</w:t>
            </w:r>
            <w:proofErr w:type="spellEnd"/>
            <w:r w:rsidRPr="0025070E">
              <w:rPr>
                <w:rFonts w:ascii="Times New Roman" w:hAnsi="Times New Roman"/>
                <w:sz w:val="24"/>
                <w:szCs w:val="24"/>
                <w:lang w:eastAsia="uk-UA"/>
              </w:rPr>
              <w:t xml:space="preserve"> автоматично зупиняє перебіг відкритих торгів.</w:t>
            </w:r>
          </w:p>
          <w:p w14:paraId="23E49B7E" w14:textId="1F18412D" w:rsidR="00412EE4" w:rsidRPr="0025070E" w:rsidRDefault="00412EE4" w:rsidP="00412EE4">
            <w:pPr>
              <w:widowControl w:val="0"/>
              <w:ind w:right="38"/>
              <w:jc w:val="both"/>
              <w:rPr>
                <w:rFonts w:ascii="Times New Roman" w:hAnsi="Times New Roman"/>
                <w:sz w:val="24"/>
                <w:szCs w:val="24"/>
                <w:lang w:eastAsia="uk-UA"/>
              </w:rPr>
            </w:pPr>
            <w:r w:rsidRPr="0025070E">
              <w:rPr>
                <w:rFonts w:ascii="Times New Roman" w:hAnsi="Times New Roman"/>
                <w:sz w:val="24"/>
                <w:szCs w:val="24"/>
                <w:lang w:eastAsia="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5070E">
              <w:rPr>
                <w:rFonts w:ascii="Times New Roman" w:hAnsi="Times New Roman"/>
                <w:sz w:val="24"/>
                <w:szCs w:val="24"/>
                <w:lang w:eastAsia="uk-UA"/>
              </w:rPr>
              <w:t>закупівель</w:t>
            </w:r>
            <w:proofErr w:type="spellEnd"/>
            <w:r w:rsidRPr="0025070E">
              <w:rPr>
                <w:rFonts w:ascii="Times New Roman" w:hAnsi="Times New Roman"/>
                <w:sz w:val="24"/>
                <w:szCs w:val="24"/>
                <w:lang w:eastAsia="uk-UA"/>
              </w:rPr>
              <w:t xml:space="preserve"> з одночасним продовженням строку подання тендерних пропозицій не менш як на чотири дні.</w:t>
            </w:r>
          </w:p>
        </w:tc>
      </w:tr>
      <w:tr w:rsidR="00412EE4" w:rsidRPr="0025070E" w14:paraId="5FC52D00" w14:textId="77777777" w:rsidTr="00412E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F833DF5" w14:textId="77777777" w:rsidR="00412EE4" w:rsidRPr="0025070E" w:rsidRDefault="00412EE4" w:rsidP="00412EE4">
            <w:pPr>
              <w:rPr>
                <w:rFonts w:ascii="Times New Roman" w:hAnsi="Times New Roman"/>
                <w:sz w:val="24"/>
                <w:szCs w:val="24"/>
                <w:lang w:eastAsia="uk-UA"/>
              </w:rPr>
            </w:pPr>
            <w:r w:rsidRPr="0025070E">
              <w:rPr>
                <w:rFonts w:ascii="Times New Roman" w:hAnsi="Times New Roman"/>
                <w:b/>
                <w:bCs/>
                <w:sz w:val="24"/>
                <w:szCs w:val="24"/>
                <w:lang w:eastAsia="uk-UA"/>
              </w:rPr>
              <w:lastRenderedPageBreak/>
              <w:t xml:space="preserve">2. </w:t>
            </w:r>
            <w:r w:rsidRPr="0025070E">
              <w:rPr>
                <w:rFonts w:ascii="Times New Roman" w:hAnsi="Times New Roman"/>
                <w:b/>
                <w:sz w:val="24"/>
                <w:szCs w:val="24"/>
                <w:lang w:eastAsia="uk-UA"/>
              </w:rPr>
              <w:t>Унесення змін до тендерної документації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9FB1F15" w14:textId="77777777" w:rsidR="00412EE4" w:rsidRPr="0025070E" w:rsidRDefault="00412EE4" w:rsidP="00412EE4">
            <w:pPr>
              <w:widowControl w:val="0"/>
              <w:ind w:right="38"/>
              <w:jc w:val="both"/>
              <w:rPr>
                <w:rFonts w:ascii="Times New Roman" w:hAnsi="Times New Roman"/>
                <w:sz w:val="24"/>
                <w:szCs w:val="24"/>
                <w:lang w:eastAsia="uk-UA"/>
              </w:rPr>
            </w:pPr>
            <w:r w:rsidRPr="0025070E">
              <w:rPr>
                <w:rFonts w:ascii="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w:t>
            </w:r>
            <w:proofErr w:type="spellStart"/>
            <w:r w:rsidRPr="0025070E">
              <w:rPr>
                <w:rFonts w:ascii="Times New Roman" w:hAnsi="Times New Roman"/>
                <w:sz w:val="24"/>
                <w:szCs w:val="24"/>
                <w:lang w:eastAsia="uk-UA"/>
              </w:rPr>
              <w:t>закупівель</w:t>
            </w:r>
            <w:proofErr w:type="spellEnd"/>
            <w:r w:rsidRPr="0025070E">
              <w:rPr>
                <w:rFonts w:ascii="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5070E">
              <w:rPr>
                <w:rFonts w:ascii="Times New Roman" w:hAnsi="Times New Roman"/>
                <w:sz w:val="24"/>
                <w:szCs w:val="24"/>
                <w:lang w:eastAsia="uk-UA"/>
              </w:rPr>
              <w:t>внести</w:t>
            </w:r>
            <w:proofErr w:type="spellEnd"/>
            <w:r w:rsidRPr="0025070E">
              <w:rPr>
                <w:rFonts w:ascii="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5070E">
              <w:rPr>
                <w:rFonts w:ascii="Times New Roman" w:hAnsi="Times New Roman"/>
                <w:sz w:val="24"/>
                <w:szCs w:val="24"/>
                <w:lang w:eastAsia="uk-UA"/>
              </w:rPr>
              <w:t>закупівель</w:t>
            </w:r>
            <w:proofErr w:type="spellEnd"/>
            <w:r w:rsidRPr="0025070E">
              <w:rPr>
                <w:rFonts w:ascii="Times New Roman" w:hAnsi="Times New Roman"/>
                <w:sz w:val="24"/>
                <w:szCs w:val="24"/>
                <w:lang w:eastAsia="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E4744C" w14:textId="77777777" w:rsidR="00412EE4" w:rsidRPr="0025070E" w:rsidRDefault="00412EE4" w:rsidP="00412EE4">
            <w:pPr>
              <w:widowControl w:val="0"/>
              <w:ind w:right="38"/>
              <w:jc w:val="both"/>
              <w:rPr>
                <w:rFonts w:ascii="Times New Roman" w:hAnsi="Times New Roman"/>
                <w:sz w:val="24"/>
                <w:szCs w:val="24"/>
                <w:lang w:eastAsia="uk-UA"/>
              </w:rPr>
            </w:pPr>
            <w:r w:rsidRPr="0025070E">
              <w:rPr>
                <w:rFonts w:ascii="Times New Roman" w:hAnsi="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25070E">
              <w:rPr>
                <w:rFonts w:ascii="Times New Roman" w:hAnsi="Times New Roman"/>
                <w:sz w:val="24"/>
                <w:szCs w:val="24"/>
                <w:lang w:eastAsia="uk-UA"/>
              </w:rPr>
              <w:t>закупівель</w:t>
            </w:r>
            <w:proofErr w:type="spellEnd"/>
            <w:r w:rsidRPr="0025070E">
              <w:rPr>
                <w:rFonts w:ascii="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39AAC00" w14:textId="244E5144" w:rsidR="00412EE4" w:rsidRPr="0025070E" w:rsidRDefault="00412EE4" w:rsidP="00412EE4">
            <w:pPr>
              <w:ind w:right="38"/>
              <w:jc w:val="both"/>
              <w:rPr>
                <w:rFonts w:ascii="Times New Roman" w:hAnsi="Times New Roman"/>
                <w:b/>
                <w:sz w:val="24"/>
                <w:szCs w:val="24"/>
                <w:lang w:eastAsia="uk-UA"/>
              </w:rPr>
            </w:pPr>
            <w:r w:rsidRPr="0025070E">
              <w:rPr>
                <w:rFonts w:ascii="Times New Roman" w:hAnsi="Times New Roman"/>
                <w:sz w:val="24"/>
                <w:szCs w:val="24"/>
                <w:lang w:eastAsia="uk-UA"/>
              </w:rPr>
              <w:t xml:space="preserve">2.3. Зміни до тендерної документації у </w:t>
            </w:r>
            <w:proofErr w:type="spellStart"/>
            <w:r w:rsidRPr="0025070E">
              <w:rPr>
                <w:rFonts w:ascii="Times New Roman" w:hAnsi="Times New Roman"/>
                <w:sz w:val="24"/>
                <w:szCs w:val="24"/>
                <w:lang w:eastAsia="uk-UA"/>
              </w:rPr>
              <w:t>машинозчитувальному</w:t>
            </w:r>
            <w:proofErr w:type="spellEnd"/>
            <w:r w:rsidRPr="0025070E">
              <w:rPr>
                <w:rFonts w:ascii="Times New Roman" w:hAnsi="Times New Roman"/>
                <w:sz w:val="24"/>
                <w:szCs w:val="24"/>
                <w:lang w:eastAsia="uk-UA"/>
              </w:rPr>
              <w:t xml:space="preserve"> форматі розміщуються в електронній системі </w:t>
            </w:r>
            <w:proofErr w:type="spellStart"/>
            <w:r w:rsidRPr="0025070E">
              <w:rPr>
                <w:rFonts w:ascii="Times New Roman" w:hAnsi="Times New Roman"/>
                <w:sz w:val="24"/>
                <w:szCs w:val="24"/>
                <w:lang w:eastAsia="uk-UA"/>
              </w:rPr>
              <w:t>закупівель</w:t>
            </w:r>
            <w:proofErr w:type="spellEnd"/>
            <w:r w:rsidRPr="0025070E">
              <w:rPr>
                <w:rFonts w:ascii="Times New Roman" w:hAnsi="Times New Roman"/>
                <w:sz w:val="24"/>
                <w:szCs w:val="24"/>
                <w:lang w:eastAsia="uk-UA"/>
              </w:rPr>
              <w:t xml:space="preserve"> протягом одного дня з дати прийняття рішення про їх внесення.</w:t>
            </w:r>
          </w:p>
        </w:tc>
      </w:tr>
      <w:tr w:rsidR="00412EE4" w:rsidRPr="0025070E" w14:paraId="32A63F46" w14:textId="77777777" w:rsidTr="000E62C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A5C5143" w14:textId="77777777" w:rsidR="00412EE4" w:rsidRPr="0025070E" w:rsidRDefault="00412EE4" w:rsidP="00412EE4">
            <w:pPr>
              <w:pStyle w:val="1"/>
              <w:rPr>
                <w:rFonts w:ascii="Times New Roman" w:hAnsi="Times New Roman"/>
                <w:bCs/>
                <w:lang w:eastAsia="uk-UA"/>
              </w:rPr>
            </w:pPr>
            <w:bookmarkStart w:id="2" w:name="_III._Підготовка_пропозицій"/>
            <w:bookmarkStart w:id="3" w:name="_III._Інструкція_з"/>
            <w:bookmarkEnd w:id="2"/>
            <w:bookmarkEnd w:id="3"/>
            <w:r w:rsidRPr="0025070E">
              <w:rPr>
                <w:rFonts w:ascii="Times New Roman" w:hAnsi="Times New Roman"/>
                <w:bCs/>
                <w:lang w:eastAsia="uk-UA"/>
              </w:rPr>
              <w:t xml:space="preserve">III. </w:t>
            </w:r>
            <w:r w:rsidRPr="0025070E">
              <w:rPr>
                <w:rFonts w:ascii="Times New Roman" w:hAnsi="Times New Roman"/>
                <w:szCs w:val="24"/>
                <w:bdr w:val="none" w:sz="0" w:space="0" w:color="auto" w:frame="1"/>
                <w:lang w:eastAsia="uk-UA"/>
              </w:rPr>
              <w:t>Інструкція з підготовки тендерної пропозиції</w:t>
            </w:r>
            <w:r w:rsidRPr="0025070E">
              <w:rPr>
                <w:rFonts w:ascii="Times New Roman" w:hAnsi="Times New Roman"/>
                <w:bCs/>
                <w:lang w:eastAsia="uk-UA"/>
              </w:rPr>
              <w:t> </w:t>
            </w:r>
          </w:p>
        </w:tc>
      </w:tr>
      <w:tr w:rsidR="00412EE4" w:rsidRPr="0025070E" w14:paraId="4AE3A8F4" w14:textId="77777777" w:rsidTr="00412E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ED6224B" w14:textId="77777777" w:rsidR="00412EE4" w:rsidRPr="0025070E" w:rsidRDefault="00412EE4" w:rsidP="00412EE4">
            <w:pPr>
              <w:rPr>
                <w:rFonts w:ascii="Times New Roman" w:hAnsi="Times New Roman"/>
                <w:sz w:val="24"/>
                <w:szCs w:val="24"/>
                <w:lang w:eastAsia="uk-UA"/>
              </w:rPr>
            </w:pPr>
            <w:r w:rsidRPr="0025070E">
              <w:rPr>
                <w:rFonts w:ascii="Times New Roman" w:hAnsi="Times New Roman"/>
                <w:b/>
                <w:bCs/>
                <w:sz w:val="24"/>
                <w:szCs w:val="24"/>
                <w:lang w:eastAsia="uk-UA"/>
              </w:rPr>
              <w:t xml:space="preserve">1. </w:t>
            </w:r>
            <w:r w:rsidRPr="0025070E">
              <w:rPr>
                <w:rFonts w:ascii="Times New Roman" w:hAnsi="Times New Roman"/>
                <w:b/>
                <w:sz w:val="24"/>
                <w:szCs w:val="24"/>
                <w:lang w:eastAsia="uk-UA"/>
              </w:rPr>
              <w:t>Зміст і спосіб подання тендерної пропозиції</w:t>
            </w:r>
            <w:r w:rsidRPr="0025070E">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7EE641F" w14:textId="65B44AC0" w:rsidR="00412EE4" w:rsidRPr="0025070E" w:rsidRDefault="00412EE4" w:rsidP="00412EE4">
            <w:pPr>
              <w:widowControl w:val="0"/>
              <w:ind w:right="38"/>
              <w:contextualSpacing/>
              <w:jc w:val="both"/>
              <w:rPr>
                <w:rFonts w:ascii="Times New Roman" w:hAnsi="Times New Roman"/>
                <w:color w:val="000000"/>
                <w:sz w:val="24"/>
                <w:szCs w:val="24"/>
              </w:rPr>
            </w:pPr>
            <w:r w:rsidRPr="0025070E">
              <w:rPr>
                <w:rFonts w:ascii="Times New Roman" w:hAnsi="Times New Roman"/>
                <w:color w:val="000000"/>
                <w:sz w:val="24"/>
                <w:szCs w:val="24"/>
              </w:rPr>
              <w:t xml:space="preserve">1.1. </w:t>
            </w:r>
            <w:r w:rsidRPr="0025070E">
              <w:rPr>
                <w:rFonts w:ascii="Times New Roman" w:hAnsi="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sidRPr="0025070E">
              <w:rPr>
                <w:rFonts w:ascii="Times New Roman" w:hAnsi="Times New Roman"/>
                <w:color w:val="000000"/>
                <w:sz w:val="24"/>
                <w:szCs w:val="24"/>
              </w:rPr>
              <w:t>.</w:t>
            </w:r>
          </w:p>
          <w:p w14:paraId="3F83E10A" w14:textId="6D8E7452" w:rsidR="00412EE4" w:rsidRPr="0025070E" w:rsidRDefault="00412EE4" w:rsidP="00412EE4">
            <w:pPr>
              <w:widowControl w:val="0"/>
              <w:ind w:right="38"/>
              <w:contextualSpacing/>
              <w:jc w:val="both"/>
              <w:rPr>
                <w:rFonts w:ascii="Times New Roman" w:hAnsi="Times New Roman"/>
                <w:color w:val="000000"/>
                <w:sz w:val="24"/>
                <w:szCs w:val="24"/>
              </w:rPr>
            </w:pPr>
            <w:r w:rsidRPr="0025070E">
              <w:rPr>
                <w:rFonts w:ascii="Times New Roman" w:hAnsi="Times New Roman"/>
                <w:sz w:val="24"/>
                <w:szCs w:val="24"/>
              </w:rPr>
              <w:t xml:space="preserve">Тендерна пропозиція подається в електронній формі через електронну систему </w:t>
            </w:r>
            <w:proofErr w:type="spellStart"/>
            <w:r w:rsidRPr="0025070E">
              <w:rPr>
                <w:rFonts w:ascii="Times New Roman" w:hAnsi="Times New Roman"/>
                <w:sz w:val="24"/>
                <w:szCs w:val="24"/>
              </w:rPr>
              <w:t>закупівель</w:t>
            </w:r>
            <w:proofErr w:type="spellEnd"/>
            <w:r w:rsidRPr="0025070E">
              <w:rPr>
                <w:rFonts w:ascii="Times New Roman" w:hAnsi="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Pr="0025070E">
              <w:rPr>
                <w:rFonts w:ascii="Times New Roman" w:hAnsi="Times New Roman"/>
                <w:color w:val="000000"/>
                <w:sz w:val="24"/>
                <w:szCs w:val="24"/>
              </w:rPr>
              <w:t>:</w:t>
            </w:r>
          </w:p>
          <w:p w14:paraId="415D0610" w14:textId="77777777" w:rsidR="00412EE4" w:rsidRPr="0025070E" w:rsidRDefault="00412EE4" w:rsidP="00412EE4">
            <w:pPr>
              <w:pStyle w:val="a4"/>
              <w:widowControl w:val="0"/>
              <w:numPr>
                <w:ilvl w:val="3"/>
                <w:numId w:val="4"/>
              </w:numPr>
              <w:tabs>
                <w:tab w:val="left" w:pos="600"/>
              </w:tabs>
              <w:ind w:left="0" w:right="38" w:firstLine="176"/>
              <w:jc w:val="both"/>
              <w:rPr>
                <w:rFonts w:ascii="Times New Roman" w:hAnsi="Times New Roman"/>
                <w:color w:val="000000"/>
                <w:sz w:val="24"/>
                <w:szCs w:val="24"/>
              </w:rPr>
            </w:pPr>
            <w:r w:rsidRPr="0025070E">
              <w:rPr>
                <w:rFonts w:ascii="Times New Roman" w:hAnsi="Times New Roman"/>
                <w:color w:val="000000"/>
                <w:sz w:val="24"/>
                <w:szCs w:val="24"/>
              </w:rPr>
              <w:t xml:space="preserve">інформації та документів, що підтверджують відповідність учасника кваліфікаційним критеріям – </w:t>
            </w:r>
            <w:r w:rsidRPr="0025070E">
              <w:rPr>
                <w:rFonts w:ascii="Times New Roman" w:hAnsi="Times New Roman"/>
                <w:b/>
                <w:bCs/>
                <w:color w:val="000000"/>
                <w:sz w:val="24"/>
                <w:szCs w:val="24"/>
              </w:rPr>
              <w:t>згідно частини 5 розділу ІІІ тендерної документації</w:t>
            </w:r>
            <w:r w:rsidRPr="0025070E">
              <w:rPr>
                <w:rFonts w:ascii="Times New Roman" w:hAnsi="Times New Roman"/>
                <w:color w:val="000000"/>
                <w:sz w:val="24"/>
                <w:szCs w:val="24"/>
              </w:rPr>
              <w:t xml:space="preserve">; </w:t>
            </w:r>
          </w:p>
          <w:p w14:paraId="28BE6DF4" w14:textId="77777777" w:rsidR="00412EE4" w:rsidRPr="0025070E" w:rsidRDefault="00412EE4" w:rsidP="00412EE4">
            <w:pPr>
              <w:pStyle w:val="a4"/>
              <w:widowControl w:val="0"/>
              <w:numPr>
                <w:ilvl w:val="0"/>
                <w:numId w:val="4"/>
              </w:numPr>
              <w:tabs>
                <w:tab w:val="left" w:pos="600"/>
              </w:tabs>
              <w:ind w:left="0" w:right="38" w:firstLine="176"/>
              <w:contextualSpacing w:val="0"/>
              <w:jc w:val="both"/>
              <w:rPr>
                <w:rFonts w:ascii="Times New Roman" w:hAnsi="Times New Roman"/>
                <w:sz w:val="24"/>
                <w:szCs w:val="24"/>
              </w:rPr>
            </w:pPr>
            <w:r w:rsidRPr="0025070E">
              <w:rPr>
                <w:rFonts w:ascii="Times New Roman" w:hAnsi="Times New Roman"/>
                <w:sz w:val="24"/>
                <w:szCs w:val="24"/>
              </w:rPr>
              <w:t xml:space="preserve">інформацією щодо відсутності підстав, установлених в пункті 47 Особливостей, – </w:t>
            </w:r>
            <w:r w:rsidRPr="0025070E">
              <w:rPr>
                <w:rFonts w:ascii="Times New Roman" w:hAnsi="Times New Roman"/>
                <w:b/>
                <w:bCs/>
                <w:sz w:val="24"/>
                <w:szCs w:val="24"/>
              </w:rPr>
              <w:t>згідно з Додатком 1 до цієї тендерної документації</w:t>
            </w:r>
            <w:r w:rsidRPr="0025070E">
              <w:rPr>
                <w:rFonts w:ascii="Times New Roman" w:hAnsi="Times New Roman"/>
                <w:b/>
                <w:sz w:val="24"/>
                <w:szCs w:val="24"/>
              </w:rPr>
              <w:t>;</w:t>
            </w:r>
          </w:p>
          <w:p w14:paraId="2C8CF0D3" w14:textId="72AE6ACF" w:rsidR="00412EE4" w:rsidRPr="0025070E" w:rsidRDefault="00412EE4" w:rsidP="00412EE4">
            <w:pPr>
              <w:pStyle w:val="a4"/>
              <w:widowControl w:val="0"/>
              <w:numPr>
                <w:ilvl w:val="0"/>
                <w:numId w:val="4"/>
              </w:numPr>
              <w:tabs>
                <w:tab w:val="left" w:pos="603"/>
              </w:tabs>
              <w:ind w:left="0" w:right="38" w:firstLine="176"/>
              <w:contextualSpacing w:val="0"/>
              <w:jc w:val="both"/>
              <w:rPr>
                <w:rFonts w:ascii="Times New Roman" w:hAnsi="Times New Roman"/>
                <w:sz w:val="24"/>
                <w:szCs w:val="24"/>
              </w:rPr>
            </w:pPr>
            <w:r w:rsidRPr="0025070E">
              <w:rPr>
                <w:rFonts w:ascii="Times New Roman" w:hAnsi="Times New Roman"/>
                <w:sz w:val="24"/>
                <w:szCs w:val="24"/>
              </w:rPr>
              <w:t>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відповідно до частини 6 розділу ІІІ тендерної документації;</w:t>
            </w:r>
          </w:p>
          <w:p w14:paraId="61665E95" w14:textId="77777777" w:rsidR="00412EE4" w:rsidRPr="0025070E" w:rsidRDefault="00412EE4" w:rsidP="00412EE4">
            <w:pPr>
              <w:pStyle w:val="a4"/>
              <w:widowControl w:val="0"/>
              <w:numPr>
                <w:ilvl w:val="0"/>
                <w:numId w:val="4"/>
              </w:numPr>
              <w:tabs>
                <w:tab w:val="left" w:pos="555"/>
              </w:tabs>
              <w:ind w:left="0" w:firstLine="130"/>
              <w:contextualSpacing w:val="0"/>
              <w:jc w:val="both"/>
              <w:rPr>
                <w:rStyle w:val="rvts0"/>
                <w:rFonts w:ascii="Times New Roman" w:hAnsi="Times New Roman"/>
                <w:sz w:val="24"/>
                <w:szCs w:val="24"/>
              </w:rPr>
            </w:pPr>
            <w:r w:rsidRPr="0025070E">
              <w:rPr>
                <w:rStyle w:val="rvts0"/>
                <w:rFonts w:ascii="Times New Roman" w:hAnsi="Times New Roman"/>
                <w:sz w:val="24"/>
                <w:szCs w:val="24"/>
              </w:rPr>
              <w:t>інформації, що підтверджує наявність в учасника ліцензії на право провадження господарської діяльності з постачання електричної енергії споживачу (</w:t>
            </w:r>
            <w:r w:rsidRPr="0025070E">
              <w:rPr>
                <w:rStyle w:val="rvts0"/>
                <w:rFonts w:ascii="Times New Roman" w:hAnsi="Times New Roman"/>
                <w:b/>
                <w:sz w:val="24"/>
                <w:szCs w:val="24"/>
              </w:rPr>
              <w:t>постанова НКРЕКП про видачу ліцензії</w:t>
            </w:r>
            <w:r w:rsidRPr="0025070E">
              <w:rPr>
                <w:rStyle w:val="rvts0"/>
                <w:rFonts w:ascii="Times New Roman" w:hAnsi="Times New Roman"/>
                <w:sz w:val="24"/>
                <w:szCs w:val="24"/>
              </w:rPr>
              <w:t>);</w:t>
            </w:r>
          </w:p>
          <w:p w14:paraId="2F477191" w14:textId="3EC6F1F9" w:rsidR="00412EE4" w:rsidRPr="0025070E" w:rsidRDefault="00412EE4" w:rsidP="00412EE4">
            <w:pPr>
              <w:pStyle w:val="a4"/>
              <w:widowControl w:val="0"/>
              <w:numPr>
                <w:ilvl w:val="0"/>
                <w:numId w:val="4"/>
              </w:numPr>
              <w:tabs>
                <w:tab w:val="left" w:pos="555"/>
                <w:tab w:val="left" w:pos="733"/>
              </w:tabs>
              <w:ind w:left="0" w:firstLine="130"/>
              <w:contextualSpacing w:val="0"/>
              <w:jc w:val="both"/>
              <w:rPr>
                <w:rStyle w:val="rvts0"/>
                <w:rFonts w:ascii="Times New Roman" w:hAnsi="Times New Roman"/>
                <w:sz w:val="24"/>
                <w:szCs w:val="24"/>
              </w:rPr>
            </w:pPr>
            <w:r w:rsidRPr="0025070E">
              <w:rPr>
                <w:rStyle w:val="rvts0"/>
                <w:rFonts w:ascii="Times New Roman" w:hAnsi="Times New Roman"/>
                <w:sz w:val="24"/>
                <w:szCs w:val="24"/>
              </w:rPr>
              <w:t>інформації у довільній формі, якою учасник підтверджує, що він не перебуває в статусі «</w:t>
            </w:r>
            <w:proofErr w:type="spellStart"/>
            <w:r w:rsidRPr="0025070E">
              <w:rPr>
                <w:rStyle w:val="rvts0"/>
                <w:rFonts w:ascii="Times New Roman" w:hAnsi="Times New Roman"/>
                <w:sz w:val="24"/>
                <w:szCs w:val="24"/>
              </w:rPr>
              <w:t>дефолтного</w:t>
            </w:r>
            <w:proofErr w:type="spellEnd"/>
            <w:r w:rsidRPr="0025070E">
              <w:rPr>
                <w:rStyle w:val="rvts0"/>
                <w:rFonts w:ascii="Times New Roman" w:hAnsi="Times New Roman"/>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Приватного акціонерного товариства «НАЦІОНАЛЬНА ЕНЕРГЕТИЧНА КОМПАНІЯ „УКРЕНЕРГО“», та/або інших відкритих джерелах інформації. </w:t>
            </w:r>
            <w:r w:rsidRPr="0025070E">
              <w:rPr>
                <w:rStyle w:val="rvts0"/>
                <w:rFonts w:ascii="Times New Roman" w:hAnsi="Times New Roman"/>
                <w:i/>
                <w:iCs/>
                <w:sz w:val="24"/>
                <w:szCs w:val="24"/>
              </w:rPr>
              <w:t>У разі якщо замовником буде перевірено та виявлено, що учасник включений до Списку учасників ринку, що набули статусу “</w:t>
            </w:r>
            <w:proofErr w:type="spellStart"/>
            <w:r w:rsidRPr="0025070E">
              <w:rPr>
                <w:rStyle w:val="rvts0"/>
                <w:rFonts w:ascii="Times New Roman" w:hAnsi="Times New Roman"/>
                <w:i/>
                <w:iCs/>
                <w:sz w:val="24"/>
                <w:szCs w:val="24"/>
              </w:rPr>
              <w:t>дефолтний</w:t>
            </w:r>
            <w:proofErr w:type="spellEnd"/>
            <w:r w:rsidRPr="0025070E">
              <w:rPr>
                <w:rStyle w:val="rvts0"/>
                <w:rFonts w:ascii="Times New Roman" w:hAnsi="Times New Roman"/>
                <w:i/>
                <w:iCs/>
                <w:sz w:val="24"/>
                <w:szCs w:val="24"/>
              </w:rPr>
              <w:t xml:space="preserve">” станом на дату проведення розгляду </w:t>
            </w:r>
            <w:r w:rsidRPr="0025070E">
              <w:rPr>
                <w:rStyle w:val="rvts0"/>
                <w:rFonts w:ascii="Times New Roman" w:hAnsi="Times New Roman"/>
                <w:i/>
                <w:iCs/>
                <w:sz w:val="24"/>
                <w:szCs w:val="24"/>
              </w:rPr>
              <w:lastRenderedPageBreak/>
              <w:t>та оцінки тендерної пропозиції такого учасника, замовник приймає рішення про відхилення тендерної пропозиції як таку, що не відповідає вимогам, установленим у тендерній документації відповідно до абзацу першого частини третьої статті 22 Закону.</w:t>
            </w:r>
          </w:p>
          <w:p w14:paraId="1B2E3182" w14:textId="4CE4204D" w:rsidR="00412EE4" w:rsidRPr="0025070E" w:rsidRDefault="00412EE4" w:rsidP="00412EE4">
            <w:pPr>
              <w:pStyle w:val="a4"/>
              <w:widowControl w:val="0"/>
              <w:numPr>
                <w:ilvl w:val="0"/>
                <w:numId w:val="4"/>
              </w:numPr>
              <w:tabs>
                <w:tab w:val="left" w:pos="555"/>
              </w:tabs>
              <w:ind w:left="0" w:right="38" w:firstLine="130"/>
              <w:contextualSpacing w:val="0"/>
              <w:jc w:val="both"/>
              <w:rPr>
                <w:rStyle w:val="rvts0"/>
                <w:rFonts w:ascii="Times New Roman" w:hAnsi="Times New Roman"/>
                <w:sz w:val="24"/>
                <w:szCs w:val="24"/>
              </w:rPr>
            </w:pPr>
            <w:r w:rsidRPr="0025070E">
              <w:rPr>
                <w:rStyle w:val="rvts0"/>
                <w:rFonts w:ascii="Times New Roman" w:hAnsi="Times New Roman"/>
                <w:sz w:val="24"/>
                <w:szCs w:val="24"/>
              </w:rPr>
              <w:t>чинний СЕРТИФІКАТ, що підтверджує відповідності системи управління якістю Учасника вимогам ДСТУ ISO 9001:2018 у сфері постачання та/або торгівлі електроенергією, виданий органом із сертифікації, який акредитований НААУ у сфері відповідного ДСТУ ISО за видом діяльності «Постачання електроенергії» (додатково в складі пропозиції надається чинний АТЕСТАТ про акредитацію органу з сертифікації, який видав сертифікат, та  ЗВІТ за результатами аудиту (наглядового аудиту), що підтверджує актуальність (дійсність) зазначеного сертифікату);</w:t>
            </w:r>
          </w:p>
          <w:p w14:paraId="381F00EB" w14:textId="35B5D160" w:rsidR="00412EE4" w:rsidRPr="0025070E" w:rsidRDefault="00412EE4" w:rsidP="00412EE4">
            <w:pPr>
              <w:pStyle w:val="a4"/>
              <w:widowControl w:val="0"/>
              <w:numPr>
                <w:ilvl w:val="0"/>
                <w:numId w:val="4"/>
              </w:numPr>
              <w:tabs>
                <w:tab w:val="left" w:pos="555"/>
              </w:tabs>
              <w:ind w:left="0" w:right="38" w:firstLine="130"/>
              <w:contextualSpacing w:val="0"/>
              <w:jc w:val="both"/>
              <w:rPr>
                <w:rStyle w:val="rvts0"/>
                <w:rFonts w:ascii="Times New Roman" w:hAnsi="Times New Roman"/>
                <w:sz w:val="24"/>
                <w:szCs w:val="24"/>
              </w:rPr>
            </w:pPr>
            <w:r w:rsidRPr="0025070E">
              <w:rPr>
                <w:rStyle w:val="rvts0"/>
                <w:rFonts w:ascii="Times New Roman" w:hAnsi="Times New Roman"/>
                <w:sz w:val="24"/>
                <w:szCs w:val="24"/>
              </w:rPr>
              <w:t>чинний СЕРТИФІКАТ, що підтверджує відповідності системи екологічного управління Учасника вимогам ДСТУ ISO 14001:2015 у сфері постачання та/або торгівлі електроенергією, виданий органом із сертифікації, який акредитований НААУ у сфері відповідного ДСТУ ISО за видом діяльності «Постачання електроенергії» (додатково в складі пропозиції надається чинний АТЕСТАТ про акредитацію органу з сертифікації, який видав сертифікат, та  ЗВІТ за результатами аудиту (наглядового аудиту), що підтверджує актуальність (дійсність) зазначеного сертифікату);</w:t>
            </w:r>
          </w:p>
          <w:p w14:paraId="35FF978F" w14:textId="3C3A19D6" w:rsidR="00412EE4" w:rsidRPr="0025070E" w:rsidRDefault="00412EE4" w:rsidP="00412EE4">
            <w:pPr>
              <w:pStyle w:val="a4"/>
              <w:widowControl w:val="0"/>
              <w:numPr>
                <w:ilvl w:val="0"/>
                <w:numId w:val="4"/>
              </w:numPr>
              <w:shd w:val="clear" w:color="auto" w:fill="FFFFFF"/>
              <w:tabs>
                <w:tab w:val="left" w:pos="600"/>
              </w:tabs>
              <w:ind w:left="0" w:right="38" w:firstLine="176"/>
              <w:contextualSpacing w:val="0"/>
              <w:jc w:val="both"/>
              <w:rPr>
                <w:rStyle w:val="rvts0"/>
                <w:rFonts w:ascii="Times New Roman" w:hAnsi="Times New Roman"/>
                <w:sz w:val="24"/>
                <w:szCs w:val="24"/>
              </w:rPr>
            </w:pPr>
            <w:r w:rsidRPr="0025070E">
              <w:rPr>
                <w:rStyle w:val="rvts0"/>
                <w:rFonts w:ascii="Times New Roman" w:hAnsi="Times New Roman"/>
                <w:sz w:val="24"/>
                <w:szCs w:val="24"/>
              </w:rPr>
              <w:t>інформації в довільній формі, що містить погодження учасника щодо укладення договору про закупівлю за результатами відкритих торгів, згідно проекту договору, що запропонований замовником (</w:t>
            </w:r>
            <w:r w:rsidRPr="0025070E">
              <w:rPr>
                <w:rStyle w:val="rvts0"/>
                <w:rFonts w:ascii="Times New Roman" w:hAnsi="Times New Roman"/>
                <w:b/>
                <w:bCs/>
                <w:sz w:val="24"/>
                <w:szCs w:val="24"/>
              </w:rPr>
              <w:t>Додаток 3</w:t>
            </w:r>
            <w:r w:rsidRPr="0025070E">
              <w:rPr>
                <w:rStyle w:val="rvts0"/>
                <w:rFonts w:ascii="Times New Roman" w:hAnsi="Times New Roman"/>
                <w:sz w:val="24"/>
                <w:szCs w:val="24"/>
              </w:rPr>
              <w:t xml:space="preserve"> до тендерної документації);</w:t>
            </w:r>
          </w:p>
          <w:p w14:paraId="7EB69B54" w14:textId="5CA577CD" w:rsidR="00412EE4" w:rsidRPr="0025070E" w:rsidRDefault="00412EE4" w:rsidP="00412EE4">
            <w:pPr>
              <w:pStyle w:val="a4"/>
              <w:widowControl w:val="0"/>
              <w:numPr>
                <w:ilvl w:val="0"/>
                <w:numId w:val="4"/>
              </w:numPr>
              <w:shd w:val="clear" w:color="auto" w:fill="FFFFFF"/>
              <w:tabs>
                <w:tab w:val="left" w:pos="600"/>
              </w:tabs>
              <w:ind w:left="0" w:right="38" w:firstLine="176"/>
              <w:contextualSpacing w:val="0"/>
              <w:jc w:val="both"/>
              <w:rPr>
                <w:rStyle w:val="rvts0"/>
                <w:rFonts w:ascii="Times New Roman" w:hAnsi="Times New Roman"/>
                <w:sz w:val="24"/>
                <w:szCs w:val="24"/>
              </w:rPr>
            </w:pPr>
            <w:r w:rsidRPr="0025070E">
              <w:rPr>
                <w:rStyle w:val="rvts0"/>
                <w:rFonts w:ascii="Times New Roman" w:hAnsi="Times New Roman"/>
                <w:sz w:val="24"/>
                <w:szCs w:val="24"/>
              </w:rPr>
              <w:t>інформацію (довідку) від ДПС України та/або його територіального органу видану (надану) Учаснику про систему оподаткування такого Учасника;</w:t>
            </w:r>
          </w:p>
          <w:p w14:paraId="296618AD" w14:textId="77777777" w:rsidR="00412EE4" w:rsidRPr="0025070E" w:rsidRDefault="00412EE4" w:rsidP="00412EE4">
            <w:pPr>
              <w:pStyle w:val="a4"/>
              <w:widowControl w:val="0"/>
              <w:numPr>
                <w:ilvl w:val="0"/>
                <w:numId w:val="4"/>
              </w:numPr>
              <w:tabs>
                <w:tab w:val="left" w:pos="600"/>
              </w:tabs>
              <w:ind w:left="0" w:right="38" w:firstLine="176"/>
              <w:contextualSpacing w:val="0"/>
              <w:jc w:val="both"/>
              <w:rPr>
                <w:rFonts w:ascii="Times New Roman" w:hAnsi="Times New Roman"/>
                <w:sz w:val="24"/>
                <w:szCs w:val="24"/>
              </w:rPr>
            </w:pPr>
            <w:r w:rsidRPr="0025070E">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CCD6283" w14:textId="6935F0F4" w:rsidR="00412EE4" w:rsidRPr="0025070E" w:rsidRDefault="00412EE4" w:rsidP="00412EE4">
            <w:pPr>
              <w:widowControl w:val="0"/>
              <w:shd w:val="clear" w:color="auto" w:fill="FFFFFF"/>
              <w:tabs>
                <w:tab w:val="left" w:pos="591"/>
              </w:tabs>
              <w:ind w:right="38" w:firstLine="579"/>
              <w:jc w:val="both"/>
              <w:rPr>
                <w:rFonts w:ascii="Times New Roman" w:hAnsi="Times New Roman"/>
                <w:sz w:val="24"/>
                <w:szCs w:val="24"/>
              </w:rPr>
            </w:pPr>
            <w:r w:rsidRPr="0025070E">
              <w:rPr>
                <w:rFonts w:ascii="Times New Roman" w:hAnsi="Times New Roman"/>
                <w:i/>
                <w:iCs/>
                <w:sz w:val="24"/>
                <w:szCs w:val="24"/>
              </w:rPr>
              <w:t>*Повноваження щодо підпису документів, що</w:t>
            </w:r>
            <w:r w:rsidRPr="0025070E">
              <w:rPr>
                <w:rFonts w:ascii="Times New Roman" w:hAnsi="Times New Roman"/>
                <w:i/>
                <w:iCs/>
                <w:color w:val="000000"/>
                <w:sz w:val="24"/>
                <w:szCs w:val="24"/>
              </w:rPr>
              <w:t xml:space="preserve"> подаються учасником у складі тендерної пропозиції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w:t>
            </w:r>
            <w:r w:rsidRPr="0025070E">
              <w:rPr>
                <w:rFonts w:ascii="Times New Roman" w:hAnsi="Times New Roman"/>
                <w:i/>
                <w:iCs/>
                <w:sz w:val="24"/>
                <w:szCs w:val="24"/>
              </w:rPr>
              <w:t xml:space="preserve">розпорядчих документів, про призначення (обрання) на посаду відповідної особи (копія наказу про призначення та/ або протоколу зборів засновників/іншого документу, що підтверджує повноваження, тощо)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(1-5 сторінки (6 сторінки, якщо вона заповнена)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w:t>
            </w:r>
            <w:r w:rsidRPr="0025070E">
              <w:rPr>
                <w:rFonts w:ascii="Times New Roman" w:hAnsi="Times New Roman"/>
                <w:i/>
                <w:sz w:val="24"/>
                <w:szCs w:val="24"/>
              </w:rPr>
              <w:t xml:space="preserve">Вищезазначені документи надаються разом із витягом з установчих документів учасника, що містить інформацію щодо повноважень (функцій, тощо) такої особи. </w:t>
            </w:r>
            <w:r w:rsidRPr="0025070E">
              <w:rPr>
                <w:rFonts w:ascii="Times New Roman" w:hAnsi="Times New Roman"/>
                <w:i/>
                <w:iCs/>
                <w:sz w:val="24"/>
                <w:szCs w:val="24"/>
              </w:rPr>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w:t>
            </w:r>
            <w:r w:rsidRPr="0025070E">
              <w:rPr>
                <w:rFonts w:ascii="Times New Roman" w:hAnsi="Times New Roman"/>
                <w:i/>
                <w:iCs/>
                <w:sz w:val="24"/>
                <w:szCs w:val="24"/>
              </w:rPr>
              <w:lastRenderedPageBreak/>
              <w:t>законодавства, зі строком дії не менше ніж до завершення строку дійсності 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25070E">
              <w:rPr>
                <w:rFonts w:ascii="Times New Roman" w:hAnsi="Times New Roman"/>
                <w:sz w:val="24"/>
                <w:szCs w:val="24"/>
              </w:rPr>
              <w:t>.</w:t>
            </w:r>
          </w:p>
          <w:p w14:paraId="3C9F00A3" w14:textId="2A9D958F" w:rsidR="00412EE4" w:rsidRPr="0025070E" w:rsidRDefault="00412EE4" w:rsidP="00412EE4">
            <w:pPr>
              <w:widowControl w:val="0"/>
              <w:shd w:val="clear" w:color="auto" w:fill="FFFFFF"/>
              <w:tabs>
                <w:tab w:val="left" w:pos="721"/>
              </w:tabs>
              <w:ind w:left="12" w:right="38" w:firstLine="567"/>
              <w:jc w:val="both"/>
              <w:rPr>
                <w:rFonts w:ascii="Times New Roman" w:hAnsi="Times New Roman"/>
                <w:sz w:val="24"/>
                <w:szCs w:val="24"/>
              </w:rPr>
            </w:pPr>
            <w:r w:rsidRPr="0025070E">
              <w:rPr>
                <w:rFonts w:ascii="Times New Roman" w:hAnsi="Times New Roman"/>
                <w:color w:val="000000"/>
                <w:sz w:val="24"/>
                <w:szCs w:val="24"/>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7E49283B" w14:textId="77777777" w:rsidR="00412EE4" w:rsidRPr="0025070E" w:rsidRDefault="00412EE4" w:rsidP="00412EE4">
            <w:pPr>
              <w:pStyle w:val="a4"/>
              <w:widowControl w:val="0"/>
              <w:numPr>
                <w:ilvl w:val="0"/>
                <w:numId w:val="4"/>
              </w:numPr>
              <w:shd w:val="clear" w:color="auto" w:fill="FFFFFF"/>
              <w:tabs>
                <w:tab w:val="left" w:pos="600"/>
              </w:tabs>
              <w:ind w:left="0" w:right="38" w:firstLine="176"/>
              <w:contextualSpacing w:val="0"/>
              <w:jc w:val="both"/>
              <w:rPr>
                <w:rFonts w:ascii="Times New Roman" w:hAnsi="Times New Roman"/>
                <w:color w:val="000000"/>
                <w:sz w:val="24"/>
                <w:szCs w:val="24"/>
              </w:rPr>
            </w:pPr>
            <w:r w:rsidRPr="0025070E">
              <w:rPr>
                <w:rStyle w:val="rvts0"/>
                <w:rFonts w:ascii="Times New Roman" w:hAnsi="Times New Roman"/>
                <w:color w:val="000000"/>
                <w:sz w:val="24"/>
                <w:szCs w:val="24"/>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Pr="0025070E">
              <w:rPr>
                <w:rFonts w:ascii="Times New Roman" w:hAnsi="Times New Roman"/>
                <w:color w:val="000000"/>
              </w:rPr>
              <w:t>;</w:t>
            </w:r>
          </w:p>
          <w:p w14:paraId="57996E2C" w14:textId="77777777" w:rsidR="00412EE4" w:rsidRPr="0025070E" w:rsidRDefault="00412EE4" w:rsidP="00412EE4">
            <w:pPr>
              <w:pStyle w:val="a4"/>
              <w:widowControl w:val="0"/>
              <w:numPr>
                <w:ilvl w:val="0"/>
                <w:numId w:val="4"/>
              </w:numPr>
              <w:shd w:val="clear" w:color="auto" w:fill="FFFFFF"/>
              <w:tabs>
                <w:tab w:val="left" w:pos="600"/>
              </w:tabs>
              <w:ind w:left="0" w:right="38" w:firstLine="176"/>
              <w:contextualSpacing w:val="0"/>
              <w:jc w:val="both"/>
              <w:rPr>
                <w:rFonts w:ascii="Times New Roman" w:hAnsi="Times New Roman"/>
                <w:color w:val="000000"/>
                <w:sz w:val="24"/>
                <w:szCs w:val="24"/>
              </w:rPr>
            </w:pPr>
            <w:r w:rsidRPr="0025070E">
              <w:rPr>
                <w:rFonts w:ascii="Times New Roman" w:hAnsi="Times New Roman"/>
                <w:color w:val="000000"/>
                <w:sz w:val="24"/>
                <w:szCs w:val="24"/>
              </w:rPr>
              <w:t>інших документів, необхідність подання яких у складі тендерної пропозиції передбачена умовами цієї документації.</w:t>
            </w:r>
          </w:p>
          <w:p w14:paraId="47D28AB2" w14:textId="77777777" w:rsidR="00412EE4" w:rsidRPr="0025070E" w:rsidRDefault="00412EE4" w:rsidP="00412EE4">
            <w:pPr>
              <w:widowControl w:val="0"/>
              <w:ind w:right="38"/>
              <w:contextualSpacing/>
              <w:jc w:val="both"/>
              <w:rPr>
                <w:rFonts w:ascii="Times New Roman" w:hAnsi="Times New Roman"/>
                <w:sz w:val="24"/>
                <w:szCs w:val="24"/>
              </w:rPr>
            </w:pPr>
            <w:r w:rsidRPr="0025070E">
              <w:rPr>
                <w:rFonts w:ascii="Times New Roman" w:hAnsi="Times New Roman"/>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31FB34A" w14:textId="77777777" w:rsidR="00412EE4" w:rsidRPr="0025070E" w:rsidRDefault="00412EE4" w:rsidP="00412EE4">
            <w:pPr>
              <w:widowControl w:val="0"/>
              <w:ind w:right="38"/>
              <w:jc w:val="both"/>
              <w:rPr>
                <w:rFonts w:ascii="Times New Roman" w:hAnsi="Times New Roman"/>
                <w:sz w:val="24"/>
                <w:szCs w:val="24"/>
              </w:rPr>
            </w:pPr>
            <w:r w:rsidRPr="0025070E">
              <w:rPr>
                <w:rFonts w:ascii="Times New Roman" w:hAnsi="Times New Roman"/>
                <w:sz w:val="24"/>
                <w:szCs w:val="24"/>
              </w:rPr>
              <w:t xml:space="preserve">1.3. Відповідно до частини третьої статті 12 Закону під час використання електронної системи </w:t>
            </w:r>
            <w:proofErr w:type="spellStart"/>
            <w:r w:rsidRPr="0025070E">
              <w:rPr>
                <w:rFonts w:ascii="Times New Roman" w:hAnsi="Times New Roman"/>
                <w:sz w:val="24"/>
                <w:szCs w:val="24"/>
              </w:rPr>
              <w:t>закупівель</w:t>
            </w:r>
            <w:proofErr w:type="spellEnd"/>
            <w:r w:rsidRPr="0025070E">
              <w:rPr>
                <w:rFonts w:ascii="Times New Roman" w:hAnsi="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5070E">
              <w:rPr>
                <w:rFonts w:ascii="Times New Roman" w:hAnsi="Times New Roman"/>
                <w:sz w:val="24"/>
                <w:szCs w:val="24"/>
              </w:rPr>
              <w:t>скан</w:t>
            </w:r>
            <w:proofErr w:type="spellEnd"/>
            <w:r w:rsidRPr="0025070E">
              <w:rPr>
                <w:rFonts w:ascii="Times New Roman" w:hAnsi="Times New Roman"/>
                <w:sz w:val="24"/>
                <w:szCs w:val="24"/>
              </w:rPr>
              <w:t xml:space="preserve">-копій через електронну систему </w:t>
            </w:r>
            <w:proofErr w:type="spellStart"/>
            <w:r w:rsidRPr="0025070E">
              <w:rPr>
                <w:rFonts w:ascii="Times New Roman" w:hAnsi="Times New Roman"/>
                <w:sz w:val="24"/>
                <w:szCs w:val="24"/>
              </w:rPr>
              <w:t>закупівель</w:t>
            </w:r>
            <w:proofErr w:type="spellEnd"/>
            <w:r w:rsidRPr="0025070E">
              <w:rPr>
                <w:rFonts w:ascii="Times New Roman" w:hAnsi="Times New Roman"/>
                <w:sz w:val="24"/>
                <w:szCs w:val="24"/>
              </w:rPr>
              <w:t xml:space="preserve">. </w:t>
            </w:r>
          </w:p>
          <w:p w14:paraId="222E1BEA" w14:textId="77777777" w:rsidR="00412EE4" w:rsidRPr="0025070E" w:rsidRDefault="00412EE4" w:rsidP="00412EE4">
            <w:pPr>
              <w:widowControl w:val="0"/>
              <w:ind w:right="38"/>
              <w:jc w:val="both"/>
              <w:rPr>
                <w:rFonts w:ascii="Times New Roman" w:hAnsi="Times New Roman"/>
                <w:sz w:val="24"/>
                <w:szCs w:val="24"/>
              </w:rPr>
            </w:pPr>
            <w:r w:rsidRPr="0025070E">
              <w:rPr>
                <w:rFonts w:ascii="Times New Roman" w:hAnsi="Times New Roman"/>
                <w:sz w:val="24"/>
                <w:szCs w:val="24"/>
              </w:rPr>
              <w:t xml:space="preserve">Тендерна пропозиція учасника має відповідати ряду вимог: </w:t>
            </w:r>
          </w:p>
          <w:p w14:paraId="5DF1A790" w14:textId="77777777" w:rsidR="00412EE4" w:rsidRPr="0025070E" w:rsidRDefault="00412EE4" w:rsidP="00412EE4">
            <w:pPr>
              <w:widowControl w:val="0"/>
              <w:ind w:right="38"/>
              <w:jc w:val="both"/>
              <w:rPr>
                <w:rFonts w:ascii="Times New Roman" w:hAnsi="Times New Roman"/>
                <w:sz w:val="24"/>
                <w:szCs w:val="24"/>
              </w:rPr>
            </w:pPr>
            <w:r w:rsidRPr="0025070E">
              <w:rPr>
                <w:rFonts w:ascii="Times New Roman" w:hAnsi="Times New Roman"/>
                <w:sz w:val="24"/>
                <w:szCs w:val="24"/>
              </w:rPr>
              <w:t>1) документи мають бути чіткими та розбірливими для читання;</w:t>
            </w:r>
          </w:p>
          <w:p w14:paraId="1AB62B10" w14:textId="77777777" w:rsidR="00412EE4" w:rsidRPr="0025070E" w:rsidRDefault="00412EE4" w:rsidP="00412EE4">
            <w:pPr>
              <w:widowControl w:val="0"/>
              <w:ind w:right="38"/>
              <w:jc w:val="both"/>
              <w:rPr>
                <w:rFonts w:ascii="Times New Roman" w:hAnsi="Times New Roman"/>
                <w:sz w:val="24"/>
                <w:szCs w:val="24"/>
              </w:rPr>
            </w:pPr>
            <w:r w:rsidRPr="0025070E">
              <w:rPr>
                <w:rFonts w:ascii="Times New Roman" w:hAnsi="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99EBFEE" w14:textId="77777777" w:rsidR="00412EE4" w:rsidRPr="0025070E" w:rsidRDefault="00412EE4" w:rsidP="00412EE4">
            <w:pPr>
              <w:widowControl w:val="0"/>
              <w:ind w:right="38"/>
              <w:jc w:val="both"/>
              <w:rPr>
                <w:rFonts w:ascii="Times New Roman" w:hAnsi="Times New Roman"/>
                <w:sz w:val="24"/>
                <w:szCs w:val="24"/>
              </w:rPr>
            </w:pPr>
            <w:r w:rsidRPr="0025070E">
              <w:rPr>
                <w:rFonts w:ascii="Times New Roman" w:hAnsi="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A35F35D" w14:textId="77777777" w:rsidR="00412EE4" w:rsidRPr="0025070E" w:rsidRDefault="00412EE4" w:rsidP="00412EE4">
            <w:pPr>
              <w:widowControl w:val="0"/>
              <w:ind w:right="38"/>
              <w:jc w:val="both"/>
              <w:rPr>
                <w:rFonts w:ascii="Times New Roman" w:hAnsi="Times New Roman"/>
                <w:sz w:val="24"/>
                <w:szCs w:val="24"/>
              </w:rPr>
            </w:pPr>
            <w:r w:rsidRPr="0025070E">
              <w:rPr>
                <w:rFonts w:ascii="Times New Roman" w:hAnsi="Times New Roman"/>
                <w:sz w:val="24"/>
                <w:szCs w:val="24"/>
              </w:rPr>
              <w:t>Винятки: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2C611D3" w14:textId="77777777" w:rsidR="00412EE4" w:rsidRPr="0025070E" w:rsidRDefault="00412EE4" w:rsidP="00412EE4">
            <w:pPr>
              <w:widowControl w:val="0"/>
              <w:ind w:right="38"/>
              <w:jc w:val="both"/>
              <w:rPr>
                <w:rFonts w:ascii="Times New Roman" w:hAnsi="Times New Roman"/>
                <w:sz w:val="24"/>
                <w:szCs w:val="24"/>
              </w:rPr>
            </w:pPr>
            <w:r w:rsidRPr="0025070E">
              <w:rPr>
                <w:rFonts w:ascii="Times New Roman" w:hAnsi="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43A699BA" w14:textId="77777777" w:rsidR="00412EE4" w:rsidRPr="0025070E" w:rsidRDefault="00412EE4" w:rsidP="00412EE4">
            <w:pPr>
              <w:widowControl w:val="0"/>
              <w:ind w:right="38"/>
              <w:jc w:val="both"/>
              <w:rPr>
                <w:rFonts w:ascii="Times New Roman" w:hAnsi="Times New Roman"/>
                <w:sz w:val="24"/>
                <w:szCs w:val="24"/>
              </w:rPr>
            </w:pPr>
            <w:r w:rsidRPr="0025070E">
              <w:rPr>
                <w:rFonts w:ascii="Times New Roman" w:hAnsi="Times New Roman"/>
                <w:sz w:val="24"/>
                <w:szCs w:val="24"/>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14:paraId="696458BF" w14:textId="77777777" w:rsidR="00412EE4" w:rsidRPr="0025070E" w:rsidRDefault="00412EE4" w:rsidP="00412EE4">
            <w:pPr>
              <w:widowControl w:val="0"/>
              <w:ind w:right="38"/>
              <w:jc w:val="both"/>
              <w:rPr>
                <w:rFonts w:ascii="Times New Roman" w:hAnsi="Times New Roman"/>
                <w:sz w:val="24"/>
                <w:szCs w:val="24"/>
              </w:rPr>
            </w:pPr>
            <w:r w:rsidRPr="0025070E">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5070E">
              <w:rPr>
                <w:rFonts w:ascii="Times New Roman" w:hAnsi="Times New Roman"/>
                <w:sz w:val="24"/>
                <w:szCs w:val="24"/>
              </w:rPr>
              <w:t>закупівель</w:t>
            </w:r>
            <w:proofErr w:type="spellEnd"/>
            <w:r w:rsidRPr="0025070E">
              <w:rPr>
                <w:rFonts w:ascii="Times New Roman" w:hAnsi="Times New Roman"/>
                <w:sz w:val="24"/>
                <w:szCs w:val="24"/>
              </w:rPr>
              <w:t xml:space="preserve"> із накладанням електронного підпису, що базується </w:t>
            </w:r>
            <w:r w:rsidRPr="0025070E">
              <w:rPr>
                <w:rFonts w:ascii="Times New Roman" w:hAnsi="Times New Roman"/>
                <w:sz w:val="24"/>
                <w:szCs w:val="24"/>
              </w:rPr>
              <w:lastRenderedPageBreak/>
              <w:t xml:space="preserve">на кваліфікованому сертифікаті електронного підпису, відповідно до вимог Закону України “Про електронні довірчі послуги”. </w:t>
            </w:r>
          </w:p>
          <w:p w14:paraId="49AD91F8" w14:textId="77777777" w:rsidR="00412EE4" w:rsidRPr="0025070E" w:rsidRDefault="00412EE4" w:rsidP="00412EE4">
            <w:pPr>
              <w:widowControl w:val="0"/>
              <w:ind w:right="38"/>
              <w:jc w:val="both"/>
              <w:rPr>
                <w:rFonts w:ascii="Times New Roman" w:hAnsi="Times New Roman"/>
                <w:sz w:val="24"/>
                <w:szCs w:val="24"/>
              </w:rPr>
            </w:pPr>
            <w:r w:rsidRPr="0025070E">
              <w:rPr>
                <w:rFonts w:ascii="Times New Roman" w:hAnsi="Times New Roman"/>
                <w:sz w:val="24"/>
                <w:szCs w:val="24"/>
              </w:rPr>
              <w:t xml:space="preserve">Замовник перевіряє КЕП/УЕП учасника на сайті центрального </w:t>
            </w:r>
            <w:proofErr w:type="spellStart"/>
            <w:r w:rsidRPr="0025070E">
              <w:rPr>
                <w:rFonts w:ascii="Times New Roman" w:hAnsi="Times New Roman"/>
                <w:sz w:val="24"/>
                <w:szCs w:val="24"/>
              </w:rPr>
              <w:t>засвідчувального</w:t>
            </w:r>
            <w:proofErr w:type="spellEnd"/>
            <w:r w:rsidRPr="0025070E">
              <w:rPr>
                <w:rFonts w:ascii="Times New Roman" w:hAnsi="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w:t>
            </w:r>
            <w:proofErr w:type="spellStart"/>
            <w:r w:rsidRPr="0025070E">
              <w:rPr>
                <w:rFonts w:ascii="Times New Roman" w:hAnsi="Times New Roman"/>
                <w:sz w:val="24"/>
                <w:szCs w:val="24"/>
              </w:rPr>
              <w:t>ненакладення</w:t>
            </w:r>
            <w:proofErr w:type="spellEnd"/>
            <w:r w:rsidRPr="0025070E">
              <w:rPr>
                <w:rFonts w:ascii="Times New Roman" w:hAnsi="Times New Roman"/>
                <w:sz w:val="24"/>
                <w:szCs w:val="24"/>
              </w:rPr>
              <w:t xml:space="preserve"> учасником КЕП/УЕП відповідно до умов тендерної документації пропозиція такого учасника вважається такою, що не відповідає вимогам встановленим у тендерній документації відповідно до абзацу першого частини третьої статті 22 Закону, та його пропозицію буде </w:t>
            </w:r>
            <w:proofErr w:type="spellStart"/>
            <w:r w:rsidRPr="0025070E">
              <w:rPr>
                <w:rFonts w:ascii="Times New Roman" w:hAnsi="Times New Roman"/>
                <w:sz w:val="24"/>
                <w:szCs w:val="24"/>
              </w:rPr>
              <w:t>відхилено</w:t>
            </w:r>
            <w:proofErr w:type="spellEnd"/>
            <w:r w:rsidRPr="0025070E">
              <w:rPr>
                <w:rFonts w:ascii="Times New Roman" w:hAnsi="Times New Roman"/>
                <w:sz w:val="24"/>
                <w:szCs w:val="24"/>
              </w:rPr>
              <w:t xml:space="preserve"> на підставі абзацу 5 підпункту 2 пункту 44 Особливостей.</w:t>
            </w:r>
          </w:p>
          <w:p w14:paraId="22C5B73B" w14:textId="77777777" w:rsidR="00412EE4" w:rsidRPr="0025070E" w:rsidRDefault="00412EE4" w:rsidP="00412EE4">
            <w:pPr>
              <w:widowControl w:val="0"/>
              <w:ind w:right="38"/>
              <w:jc w:val="both"/>
              <w:rPr>
                <w:rFonts w:ascii="Times New Roman" w:hAnsi="Times New Roman"/>
                <w:sz w:val="24"/>
                <w:szCs w:val="24"/>
              </w:rPr>
            </w:pPr>
            <w:r w:rsidRPr="0025070E">
              <w:rPr>
                <w:rFonts w:ascii="Times New Roman" w:hAnsi="Times New Roman"/>
                <w:sz w:val="24"/>
                <w:szCs w:val="24"/>
              </w:rPr>
              <w:t xml:space="preserve">1.4. У разі, якщо тендерна пропозиція подається об'єднанням учасників, до неї обов'язково включається документ про створення такого об'єднання.  </w:t>
            </w:r>
          </w:p>
          <w:p w14:paraId="161307A3" w14:textId="77777777" w:rsidR="00412EE4" w:rsidRPr="0025070E" w:rsidRDefault="00412EE4" w:rsidP="00412EE4">
            <w:pPr>
              <w:widowControl w:val="0"/>
              <w:ind w:right="38"/>
              <w:jc w:val="both"/>
              <w:rPr>
                <w:rFonts w:ascii="Times New Roman" w:hAnsi="Times New Roman"/>
                <w:sz w:val="24"/>
                <w:szCs w:val="24"/>
              </w:rPr>
            </w:pPr>
            <w:r w:rsidRPr="0025070E">
              <w:rPr>
                <w:rFonts w:ascii="Times New Roman" w:hAnsi="Times New Roman"/>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318AA57" w14:textId="77777777" w:rsidR="00412EE4" w:rsidRPr="0025070E" w:rsidRDefault="00412EE4" w:rsidP="00412EE4">
            <w:pPr>
              <w:widowControl w:val="0"/>
              <w:ind w:right="38"/>
              <w:jc w:val="both"/>
              <w:rPr>
                <w:rFonts w:ascii="Times New Roman" w:hAnsi="Times New Roman"/>
                <w:sz w:val="24"/>
                <w:szCs w:val="24"/>
              </w:rPr>
            </w:pPr>
            <w:r w:rsidRPr="0025070E">
              <w:rPr>
                <w:rFonts w:ascii="Times New Roman" w:hAnsi="Times New Roman"/>
                <w:sz w:val="24"/>
                <w:szCs w:val="24"/>
              </w:rPr>
              <w:t xml:space="preserve">1.6. При поданні тендерної пропозиції учасники повинні враховувати вимоги Постанови КМУ «Про затвердження особливостей здійснення публічних </w:t>
            </w:r>
            <w:proofErr w:type="spellStart"/>
            <w:r w:rsidRPr="0025070E">
              <w:rPr>
                <w:rFonts w:ascii="Times New Roman" w:hAnsi="Times New Roman"/>
                <w:sz w:val="24"/>
                <w:szCs w:val="24"/>
              </w:rPr>
              <w:t>закупівель</w:t>
            </w:r>
            <w:proofErr w:type="spellEnd"/>
            <w:r w:rsidRPr="0025070E">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а саме: </w:t>
            </w:r>
          </w:p>
          <w:p w14:paraId="144BB94E" w14:textId="77777777" w:rsidR="00412EE4" w:rsidRPr="0025070E" w:rsidRDefault="00412EE4" w:rsidP="00412EE4">
            <w:pPr>
              <w:widowControl w:val="0"/>
              <w:ind w:right="38"/>
              <w:jc w:val="both"/>
              <w:rPr>
                <w:rFonts w:ascii="Times New Roman" w:hAnsi="Times New Roman"/>
                <w:sz w:val="24"/>
                <w:szCs w:val="24"/>
              </w:rPr>
            </w:pPr>
            <w:r w:rsidRPr="0025070E">
              <w:rPr>
                <w:rFonts w:ascii="Times New Roman" w:hAnsi="Times New Roman"/>
                <w:sz w:val="24"/>
                <w:szCs w:val="24"/>
              </w:rPr>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5070E">
              <w:rPr>
                <w:rFonts w:ascii="Times New Roman" w:hAnsi="Times New Roman"/>
                <w:sz w:val="24"/>
                <w:szCs w:val="24"/>
              </w:rPr>
              <w:t>бенефіціарним</w:t>
            </w:r>
            <w:proofErr w:type="spellEnd"/>
            <w:r w:rsidRPr="0025070E">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14:paraId="381095D1" w14:textId="77777777" w:rsidR="00412EE4" w:rsidRPr="0025070E" w:rsidRDefault="00412EE4" w:rsidP="00412EE4">
            <w:pPr>
              <w:widowControl w:val="0"/>
              <w:ind w:right="38"/>
              <w:jc w:val="both"/>
              <w:rPr>
                <w:rFonts w:ascii="Times New Roman" w:hAnsi="Times New Roman"/>
                <w:sz w:val="24"/>
                <w:szCs w:val="24"/>
              </w:rPr>
            </w:pPr>
            <w:r w:rsidRPr="0025070E">
              <w:rPr>
                <w:rFonts w:ascii="Times New Roman" w:hAnsi="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 </w:t>
            </w:r>
          </w:p>
          <w:p w14:paraId="6F503A68" w14:textId="77777777" w:rsidR="00412EE4" w:rsidRPr="0025070E" w:rsidRDefault="00412EE4" w:rsidP="00412EE4">
            <w:pPr>
              <w:widowControl w:val="0"/>
              <w:ind w:right="38"/>
              <w:jc w:val="both"/>
              <w:rPr>
                <w:rFonts w:ascii="Times New Roman" w:hAnsi="Times New Roman"/>
                <w:sz w:val="24"/>
                <w:szCs w:val="24"/>
              </w:rPr>
            </w:pPr>
            <w:r w:rsidRPr="0025070E">
              <w:rPr>
                <w:rFonts w:ascii="Times New Roman" w:hAnsi="Times New Roman"/>
                <w:b/>
                <w:bCs/>
                <w:sz w:val="24"/>
                <w:szCs w:val="24"/>
              </w:rPr>
              <w:t xml:space="preserve">Учасник процедури закупівлі повинен надати в складі тендерної пропозиції довідку, складену в довільній формі, яка повинна містить інформацію про </w:t>
            </w:r>
            <w:r w:rsidRPr="0025070E">
              <w:rPr>
                <w:rFonts w:ascii="Times New Roman" w:hAnsi="Times New Roman"/>
                <w:b/>
                <w:bCs/>
                <w:sz w:val="24"/>
                <w:szCs w:val="24"/>
                <w:u w:val="single"/>
              </w:rPr>
              <w:t>засновника</w:t>
            </w:r>
            <w:r w:rsidRPr="0025070E">
              <w:rPr>
                <w:rFonts w:ascii="Times New Roman" w:hAnsi="Times New Roman"/>
                <w:b/>
                <w:bCs/>
                <w:sz w:val="24"/>
                <w:szCs w:val="24"/>
              </w:rPr>
              <w:t xml:space="preserve"> та </w:t>
            </w:r>
            <w:r w:rsidRPr="0025070E">
              <w:rPr>
                <w:rFonts w:ascii="Times New Roman" w:hAnsi="Times New Roman"/>
                <w:b/>
                <w:bCs/>
                <w:sz w:val="24"/>
                <w:szCs w:val="24"/>
                <w:u w:val="single"/>
              </w:rPr>
              <w:t xml:space="preserve">кінцевого </w:t>
            </w:r>
            <w:proofErr w:type="spellStart"/>
            <w:r w:rsidRPr="0025070E">
              <w:rPr>
                <w:rFonts w:ascii="Times New Roman" w:hAnsi="Times New Roman"/>
                <w:b/>
                <w:bCs/>
                <w:sz w:val="24"/>
                <w:szCs w:val="24"/>
                <w:u w:val="single"/>
              </w:rPr>
              <w:t>бенефіціарного</w:t>
            </w:r>
            <w:proofErr w:type="spellEnd"/>
            <w:r w:rsidRPr="0025070E">
              <w:rPr>
                <w:rFonts w:ascii="Times New Roman" w:hAnsi="Times New Roman"/>
                <w:b/>
                <w:bCs/>
                <w:sz w:val="24"/>
                <w:szCs w:val="24"/>
                <w:u w:val="single"/>
              </w:rPr>
              <w:t xml:space="preserve"> власника</w:t>
            </w:r>
            <w:r w:rsidRPr="0025070E">
              <w:rPr>
                <w:rFonts w:ascii="Times New Roman" w:hAnsi="Times New Roman"/>
                <w:b/>
                <w:bCs/>
                <w:sz w:val="24"/>
                <w:szCs w:val="24"/>
              </w:rPr>
              <w:t xml:space="preserve">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25070E">
              <w:rPr>
                <w:rFonts w:ascii="Times New Roman" w:hAnsi="Times New Roman"/>
                <w:b/>
                <w:bCs/>
                <w:sz w:val="24"/>
                <w:szCs w:val="24"/>
              </w:rPr>
              <w:t>бенефіціарного</w:t>
            </w:r>
            <w:proofErr w:type="spellEnd"/>
            <w:r w:rsidRPr="0025070E">
              <w:rPr>
                <w:rFonts w:ascii="Times New Roman" w:hAnsi="Times New Roman"/>
                <w:b/>
                <w:bCs/>
                <w:sz w:val="24"/>
                <w:szCs w:val="24"/>
              </w:rPr>
              <w:t xml:space="preserve"> власника, адреса його місця проживання та громадянство. </w:t>
            </w:r>
            <w:r w:rsidRPr="0025070E">
              <w:rPr>
                <w:rFonts w:ascii="Times New Roman" w:hAnsi="Times New Roman"/>
                <w:i/>
                <w:iCs/>
                <w:sz w:val="24"/>
                <w:szCs w:val="24"/>
              </w:rPr>
              <w:t xml:space="preserve">Інформація про кінцевого </w:t>
            </w:r>
            <w:proofErr w:type="spellStart"/>
            <w:r w:rsidRPr="0025070E">
              <w:rPr>
                <w:rFonts w:ascii="Times New Roman" w:hAnsi="Times New Roman"/>
                <w:i/>
                <w:iCs/>
                <w:sz w:val="24"/>
                <w:szCs w:val="24"/>
              </w:rPr>
              <w:t>бенефіціарного</w:t>
            </w:r>
            <w:proofErr w:type="spellEnd"/>
            <w:r w:rsidRPr="0025070E">
              <w:rPr>
                <w:rFonts w:ascii="Times New Roman" w:hAnsi="Times New Roman"/>
                <w:i/>
                <w:iCs/>
                <w:sz w:val="24"/>
                <w:szCs w:val="24"/>
              </w:rPr>
              <w:t xml:space="preserve"> власника зазначається в довідці лише учасниками — юридичними особами, які повинні мати таку інформацію </w:t>
            </w:r>
            <w:r w:rsidRPr="0025070E">
              <w:rPr>
                <w:rFonts w:ascii="Times New Roman" w:hAnsi="Times New Roman"/>
                <w:i/>
                <w:iCs/>
                <w:sz w:val="24"/>
                <w:szCs w:val="24"/>
              </w:rPr>
              <w:lastRenderedPageBreak/>
              <w:t>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sidRPr="0025070E">
              <w:rPr>
                <w:rFonts w:ascii="Times New Roman" w:hAnsi="Times New Roman"/>
                <w:sz w:val="24"/>
                <w:szCs w:val="24"/>
              </w:rPr>
              <w:t xml:space="preserve">. </w:t>
            </w:r>
          </w:p>
          <w:p w14:paraId="5B1EE27C" w14:textId="73DD8C8F" w:rsidR="00412EE4" w:rsidRPr="0025070E" w:rsidRDefault="00412EE4" w:rsidP="00412EE4">
            <w:pPr>
              <w:widowControl w:val="0"/>
              <w:ind w:hanging="21"/>
              <w:jc w:val="both"/>
              <w:rPr>
                <w:rFonts w:ascii="Times New Roman" w:hAnsi="Times New Roman"/>
                <w:color w:val="000000"/>
                <w:sz w:val="24"/>
                <w:szCs w:val="24"/>
              </w:rPr>
            </w:pPr>
            <w:r w:rsidRPr="0025070E">
              <w:rPr>
                <w:rFonts w:ascii="Times New Roman" w:hAnsi="Times New Roman"/>
                <w:sz w:val="24"/>
                <w:szCs w:val="24"/>
              </w:rPr>
              <w:t xml:space="preserve"> 1.7.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r w:rsidRPr="0025070E">
              <w:rPr>
                <w:rFonts w:ascii="Times New Roman" w:hAnsi="Times New Roman"/>
                <w:color w:val="000000"/>
                <w:sz w:val="24"/>
                <w:szCs w:val="24"/>
              </w:rPr>
              <w:t>.</w:t>
            </w:r>
          </w:p>
        </w:tc>
      </w:tr>
      <w:tr w:rsidR="00412EE4" w:rsidRPr="0025070E" w14:paraId="5A0F185A" w14:textId="77777777" w:rsidTr="00412E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AD586CA" w14:textId="78461752" w:rsidR="00412EE4" w:rsidRPr="0025070E" w:rsidRDefault="00412EE4" w:rsidP="00412EE4">
            <w:pPr>
              <w:rPr>
                <w:rFonts w:ascii="Times New Roman" w:hAnsi="Times New Roman"/>
                <w:color w:val="000000"/>
                <w:sz w:val="24"/>
                <w:szCs w:val="24"/>
                <w:lang w:eastAsia="uk-UA"/>
              </w:rPr>
            </w:pPr>
            <w:r w:rsidRPr="0025070E">
              <w:rPr>
                <w:rFonts w:ascii="Times New Roman" w:hAnsi="Times New Roman"/>
                <w:b/>
                <w:bCs/>
                <w:sz w:val="24"/>
                <w:szCs w:val="24"/>
                <w:lang w:eastAsia="uk-UA"/>
              </w:rPr>
              <w:lastRenderedPageBreak/>
              <w:t xml:space="preserve">2. </w:t>
            </w:r>
            <w:r w:rsidRPr="0025070E">
              <w:rPr>
                <w:rFonts w:ascii="Times New Roman" w:hAnsi="Times New Roman"/>
                <w:b/>
                <w:sz w:val="24"/>
                <w:szCs w:val="24"/>
                <w:lang w:eastAsia="uk-UA"/>
              </w:rPr>
              <w:t>Забезпечення тендерної пропозиції</w:t>
            </w:r>
            <w:r w:rsidRPr="0025070E">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8729619" w14:textId="7746B54D" w:rsidR="00412EE4" w:rsidRPr="0025070E" w:rsidRDefault="00412EE4" w:rsidP="00412EE4">
            <w:pPr>
              <w:pStyle w:val="af0"/>
              <w:spacing w:before="0" w:beforeAutospacing="0" w:after="0" w:afterAutospacing="0"/>
              <w:jc w:val="both"/>
              <w:rPr>
                <w:b/>
                <w:color w:val="auto"/>
                <w:sz w:val="20"/>
                <w:szCs w:val="20"/>
              </w:rPr>
            </w:pPr>
            <w:r w:rsidRPr="0025070E">
              <w:rPr>
                <w:b/>
                <w:bCs/>
                <w:color w:val="auto"/>
              </w:rPr>
              <w:t xml:space="preserve">Розмір: </w:t>
            </w:r>
            <w:r w:rsidR="008B437D">
              <w:rPr>
                <w:b/>
                <w:bCs/>
                <w:color w:val="auto"/>
              </w:rPr>
              <w:t>6</w:t>
            </w:r>
            <w:r w:rsidRPr="0025070E">
              <w:rPr>
                <w:b/>
                <w:bCs/>
                <w:color w:val="auto"/>
              </w:rPr>
              <w:t xml:space="preserve"> 000,00 грн. (</w:t>
            </w:r>
            <w:r w:rsidR="008B437D">
              <w:rPr>
                <w:b/>
                <w:bCs/>
                <w:color w:val="auto"/>
              </w:rPr>
              <w:t>шість</w:t>
            </w:r>
            <w:r w:rsidRPr="0025070E">
              <w:rPr>
                <w:b/>
                <w:bCs/>
                <w:color w:val="auto"/>
              </w:rPr>
              <w:t xml:space="preserve"> тисяч гривень 00 копійок).</w:t>
            </w:r>
          </w:p>
          <w:p w14:paraId="2EF4E94B" w14:textId="77777777" w:rsidR="00412EE4" w:rsidRPr="0025070E" w:rsidRDefault="00412EE4" w:rsidP="00412EE4">
            <w:pPr>
              <w:ind w:left="24"/>
              <w:jc w:val="both"/>
              <w:rPr>
                <w:rFonts w:ascii="Times New Roman" w:hAnsi="Times New Roman"/>
                <w:sz w:val="24"/>
                <w:szCs w:val="24"/>
                <w:lang w:eastAsia="uk-UA"/>
              </w:rPr>
            </w:pPr>
            <w:r w:rsidRPr="0025070E">
              <w:rPr>
                <w:rFonts w:ascii="Times New Roman" w:hAnsi="Times New Roman"/>
                <w:sz w:val="24"/>
                <w:szCs w:val="24"/>
                <w:lang w:eastAsia="uk-UA"/>
              </w:rPr>
              <w:t xml:space="preserve">Вид забезпечення тендерної пропозиції: </w:t>
            </w:r>
            <w:r w:rsidRPr="0025070E">
              <w:rPr>
                <w:rFonts w:ascii="Times New Roman" w:hAnsi="Times New Roman"/>
                <w:b/>
                <w:sz w:val="24"/>
                <w:szCs w:val="24"/>
                <w:lang w:eastAsia="uk-UA"/>
              </w:rPr>
              <w:t xml:space="preserve">електронна банківська гарантія, </w:t>
            </w:r>
            <w:r w:rsidRPr="0025070E">
              <w:rPr>
                <w:rFonts w:ascii="Times New Roman" w:hAnsi="Times New Roman"/>
                <w:sz w:val="24"/>
                <w:szCs w:val="24"/>
                <w:lang w:eastAsia="uk-UA"/>
              </w:rPr>
              <w:t>сформована відповідно до вимог Постанови НБУ№639 від 15.12.2004.</w:t>
            </w:r>
          </w:p>
          <w:p w14:paraId="04A69C2B" w14:textId="77777777" w:rsidR="00412EE4" w:rsidRPr="0025070E" w:rsidRDefault="00412EE4" w:rsidP="00412EE4">
            <w:pPr>
              <w:ind w:left="24"/>
              <w:jc w:val="both"/>
              <w:rPr>
                <w:rFonts w:ascii="Times New Roman" w:hAnsi="Times New Roman"/>
                <w:sz w:val="24"/>
                <w:szCs w:val="24"/>
                <w:lang w:eastAsia="uk-UA"/>
              </w:rPr>
            </w:pPr>
            <w:r w:rsidRPr="0025070E">
              <w:rPr>
                <w:rFonts w:ascii="Times New Roman" w:hAnsi="Times New Roman"/>
                <w:sz w:val="24"/>
                <w:szCs w:val="24"/>
                <w:lang w:eastAsia="uk-UA"/>
              </w:rPr>
              <w:t xml:space="preserve">Зміст наданої учасником гарантії повинен відповідати змісту форми забезпечення тендерної пропозиції, встановлений Замовником згідно </w:t>
            </w:r>
            <w:r w:rsidRPr="0025070E">
              <w:rPr>
                <w:rFonts w:ascii="Times New Roman" w:hAnsi="Times New Roman"/>
                <w:b/>
                <w:bCs/>
                <w:sz w:val="24"/>
                <w:szCs w:val="24"/>
                <w:lang w:eastAsia="uk-UA"/>
              </w:rPr>
              <w:t>Додатку 2</w:t>
            </w:r>
            <w:r w:rsidRPr="0025070E">
              <w:rPr>
                <w:rFonts w:ascii="Times New Roman" w:hAnsi="Times New Roman"/>
                <w:sz w:val="24"/>
                <w:szCs w:val="24"/>
                <w:lang w:eastAsia="uk-UA"/>
              </w:rPr>
              <w:t xml:space="preserve"> до тендерної документації.</w:t>
            </w:r>
          </w:p>
          <w:p w14:paraId="06C1E0C3" w14:textId="77777777" w:rsidR="00412EE4" w:rsidRPr="0025070E" w:rsidRDefault="00412EE4" w:rsidP="00412EE4">
            <w:pPr>
              <w:pBdr>
                <w:top w:val="nil"/>
                <w:left w:val="nil"/>
                <w:bottom w:val="nil"/>
                <w:right w:val="nil"/>
                <w:between w:val="nil"/>
              </w:pBdr>
              <w:ind w:right="38"/>
              <w:jc w:val="both"/>
              <w:rPr>
                <w:rFonts w:ascii="Times New Roman" w:hAnsi="Times New Roman"/>
                <w:sz w:val="24"/>
                <w:szCs w:val="24"/>
              </w:rPr>
            </w:pPr>
            <w:r w:rsidRPr="0025070E">
              <w:rPr>
                <w:rFonts w:ascii="Times New Roman" w:hAnsi="Times New Roman"/>
                <w:sz w:val="24"/>
                <w:szCs w:val="24"/>
              </w:rPr>
              <w:t xml:space="preserve">Гарантія обов’язково повинна містити інформацію про </w:t>
            </w:r>
            <w:r w:rsidRPr="0025070E">
              <w:rPr>
                <w:rFonts w:ascii="Times New Roman" w:hAnsi="Times New Roman"/>
                <w:b/>
                <w:sz w:val="24"/>
                <w:szCs w:val="24"/>
              </w:rPr>
              <w:t>підстави неповернення Учаснику забезпечення тендерної пропозиції</w:t>
            </w:r>
            <w:r w:rsidRPr="0025070E">
              <w:rPr>
                <w:rFonts w:ascii="Times New Roman" w:hAnsi="Times New Roman"/>
                <w:sz w:val="24"/>
                <w:szCs w:val="24"/>
              </w:rPr>
              <w:t>, а саме:</w:t>
            </w:r>
          </w:p>
          <w:p w14:paraId="56D842B9" w14:textId="77777777" w:rsidR="00412EE4" w:rsidRPr="0025070E" w:rsidRDefault="00412EE4" w:rsidP="00412EE4">
            <w:pPr>
              <w:pStyle w:val="a4"/>
              <w:numPr>
                <w:ilvl w:val="0"/>
                <w:numId w:val="21"/>
              </w:numPr>
              <w:shd w:val="clear" w:color="auto" w:fill="FFFFFF"/>
              <w:spacing w:line="193" w:lineRule="atLeast"/>
              <w:ind w:left="0" w:right="38" w:firstLine="318"/>
              <w:contextualSpacing w:val="0"/>
              <w:jc w:val="both"/>
              <w:rPr>
                <w:rFonts w:ascii="Times New Roman" w:hAnsi="Times New Roman"/>
                <w:sz w:val="24"/>
                <w:szCs w:val="18"/>
              </w:rPr>
            </w:pPr>
            <w:r w:rsidRPr="0025070E">
              <w:rPr>
                <w:rFonts w:ascii="Times New Roman" w:hAnsi="Times New Roman"/>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4184A1A7" w14:textId="77777777" w:rsidR="00412EE4" w:rsidRPr="0025070E" w:rsidRDefault="00412EE4" w:rsidP="00412EE4">
            <w:pPr>
              <w:pStyle w:val="a4"/>
              <w:numPr>
                <w:ilvl w:val="0"/>
                <w:numId w:val="21"/>
              </w:numPr>
              <w:shd w:val="clear" w:color="auto" w:fill="FFFFFF"/>
              <w:spacing w:line="193" w:lineRule="atLeast"/>
              <w:ind w:left="0" w:right="38" w:firstLine="318"/>
              <w:contextualSpacing w:val="0"/>
              <w:jc w:val="both"/>
              <w:rPr>
                <w:rFonts w:ascii="Times New Roman" w:hAnsi="Times New Roman"/>
                <w:sz w:val="24"/>
                <w:szCs w:val="18"/>
              </w:rPr>
            </w:pPr>
            <w:proofErr w:type="spellStart"/>
            <w:r w:rsidRPr="0025070E">
              <w:rPr>
                <w:rFonts w:ascii="Times New Roman" w:hAnsi="Times New Roman"/>
                <w:sz w:val="24"/>
                <w:szCs w:val="18"/>
              </w:rPr>
              <w:t>непідписання</w:t>
            </w:r>
            <w:proofErr w:type="spellEnd"/>
            <w:r w:rsidRPr="0025070E">
              <w:rPr>
                <w:rFonts w:ascii="Times New Roman" w:hAnsi="Times New Roman"/>
                <w:sz w:val="24"/>
                <w:szCs w:val="18"/>
              </w:rPr>
              <w:t xml:space="preserve"> принципалом, який став переможцем тендеру, договору про закупівлю;</w:t>
            </w:r>
          </w:p>
          <w:p w14:paraId="183A5378" w14:textId="77777777" w:rsidR="00412EE4" w:rsidRPr="0025070E" w:rsidRDefault="00412EE4" w:rsidP="00412EE4">
            <w:pPr>
              <w:pStyle w:val="a4"/>
              <w:numPr>
                <w:ilvl w:val="0"/>
                <w:numId w:val="21"/>
              </w:numPr>
              <w:shd w:val="clear" w:color="auto" w:fill="FFFFFF"/>
              <w:spacing w:line="193" w:lineRule="atLeast"/>
              <w:ind w:left="0" w:right="38" w:firstLine="318"/>
              <w:contextualSpacing w:val="0"/>
              <w:jc w:val="both"/>
              <w:rPr>
                <w:rFonts w:ascii="Times New Roman" w:hAnsi="Times New Roman"/>
                <w:sz w:val="24"/>
                <w:szCs w:val="18"/>
              </w:rPr>
            </w:pPr>
            <w:r w:rsidRPr="0025070E">
              <w:rPr>
                <w:rFonts w:ascii="Times New Roman" w:hAnsi="Times New Roman"/>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0A0E73B" w14:textId="77777777" w:rsidR="00412EE4" w:rsidRPr="0025070E" w:rsidRDefault="00412EE4" w:rsidP="00412EE4">
            <w:pPr>
              <w:pStyle w:val="a4"/>
              <w:numPr>
                <w:ilvl w:val="0"/>
                <w:numId w:val="21"/>
              </w:numPr>
              <w:shd w:val="clear" w:color="auto" w:fill="FFFFFF"/>
              <w:spacing w:line="193" w:lineRule="atLeast"/>
              <w:ind w:left="0" w:right="38" w:firstLine="318"/>
              <w:contextualSpacing w:val="0"/>
              <w:jc w:val="both"/>
              <w:rPr>
                <w:rFonts w:ascii="Times New Roman" w:hAnsi="Times New Roman"/>
                <w:sz w:val="24"/>
                <w:szCs w:val="18"/>
              </w:rPr>
            </w:pPr>
            <w:r w:rsidRPr="0025070E">
              <w:rPr>
                <w:rFonts w:ascii="Times New Roman" w:hAnsi="Times New Roman"/>
                <w:sz w:val="24"/>
                <w:szCs w:val="18"/>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r w:rsidRPr="0025070E">
              <w:rPr>
                <w:rFonts w:ascii="Times New Roman" w:hAnsi="Times New Roman"/>
                <w:sz w:val="24"/>
                <w:szCs w:val="24"/>
              </w:rPr>
              <w:t>.</w:t>
            </w:r>
          </w:p>
          <w:p w14:paraId="07D38499" w14:textId="77777777" w:rsidR="00412EE4" w:rsidRPr="0025070E" w:rsidRDefault="00412EE4" w:rsidP="00412EE4">
            <w:pPr>
              <w:pBdr>
                <w:top w:val="nil"/>
                <w:left w:val="nil"/>
                <w:bottom w:val="nil"/>
                <w:right w:val="nil"/>
                <w:between w:val="nil"/>
              </w:pBdr>
              <w:ind w:right="38"/>
              <w:jc w:val="both"/>
              <w:rPr>
                <w:rFonts w:ascii="Times New Roman" w:hAnsi="Times New Roman"/>
                <w:sz w:val="24"/>
                <w:szCs w:val="24"/>
              </w:rPr>
            </w:pPr>
            <w:r w:rsidRPr="0025070E">
              <w:rPr>
                <w:rFonts w:ascii="Times New Roman" w:hAnsi="Times New Roman"/>
                <w:sz w:val="24"/>
                <w:szCs w:val="24"/>
              </w:rPr>
              <w:t>Вищевказаний перелік підстав неповернення забезпечення тендерної пропозиції є виключним.</w:t>
            </w:r>
          </w:p>
          <w:p w14:paraId="5892A3F8" w14:textId="77777777" w:rsidR="00412EE4" w:rsidRPr="0025070E" w:rsidRDefault="00412EE4" w:rsidP="00412EE4">
            <w:pPr>
              <w:pBdr>
                <w:top w:val="nil"/>
                <w:left w:val="nil"/>
                <w:bottom w:val="nil"/>
                <w:right w:val="nil"/>
                <w:between w:val="nil"/>
              </w:pBdr>
              <w:ind w:right="38"/>
              <w:jc w:val="both"/>
              <w:rPr>
                <w:rFonts w:ascii="Times New Roman" w:hAnsi="Times New Roman"/>
                <w:sz w:val="24"/>
                <w:szCs w:val="24"/>
              </w:rPr>
            </w:pPr>
            <w:r w:rsidRPr="0025070E">
              <w:rPr>
                <w:rFonts w:ascii="Times New Roman" w:hAnsi="Times New Roman"/>
                <w:sz w:val="24"/>
                <w:szCs w:val="24"/>
              </w:rPr>
              <w:t xml:space="preserve">Строк дії забезпечення тендерної пропозиції: </w:t>
            </w:r>
            <w:r w:rsidRPr="0025070E">
              <w:rPr>
                <w:rFonts w:ascii="Times New Roman" w:hAnsi="Times New Roman"/>
                <w:b/>
                <w:sz w:val="24"/>
                <w:szCs w:val="24"/>
              </w:rPr>
              <w:t>в термін дії тендерної пропозиції</w:t>
            </w:r>
            <w:r w:rsidRPr="0025070E">
              <w:rPr>
                <w:rFonts w:ascii="Times New Roman" w:hAnsi="Times New Roman"/>
                <w:sz w:val="24"/>
                <w:szCs w:val="24"/>
              </w:rPr>
              <w:t>.</w:t>
            </w:r>
          </w:p>
          <w:p w14:paraId="25B634AA" w14:textId="0CA93863" w:rsidR="00412EE4" w:rsidRPr="0025070E" w:rsidRDefault="00412EE4" w:rsidP="00412EE4">
            <w:pPr>
              <w:jc w:val="both"/>
              <w:rPr>
                <w:rFonts w:ascii="Times New Roman" w:hAnsi="Times New Roman"/>
                <w:b/>
                <w:bCs/>
                <w:sz w:val="24"/>
                <w:szCs w:val="24"/>
                <w:highlight w:val="yellow"/>
                <w:lang w:eastAsia="uk-UA"/>
              </w:rPr>
            </w:pPr>
            <w:r w:rsidRPr="0025070E">
              <w:rPr>
                <w:rFonts w:ascii="Times New Roman" w:hAnsi="Times New Roman"/>
                <w:sz w:val="24"/>
                <w:szCs w:val="24"/>
              </w:rPr>
              <w:t xml:space="preserve">Банківська гарантія повинна бути оформлена з повним грошовим забезпеченням (покриттям) на весь строк дії такої гарантії. Грошове забезпечення (покриття) гарантії повинно бути підтверджено, шляхом надання у складі тендерної пропозиції довідки про залишок коштів на рахунку, виданої банком-гарантом, завіреної </w:t>
            </w:r>
            <w:r w:rsidRPr="0025070E">
              <w:rPr>
                <w:rFonts w:ascii="Times New Roman" w:hAnsi="Times New Roman"/>
                <w:bCs/>
                <w:sz w:val="24"/>
                <w:szCs w:val="24"/>
              </w:rPr>
              <w:t xml:space="preserve">печаткою банка-гаранта та підписом уповноваженої особи банка-гаранта, </w:t>
            </w:r>
            <w:r w:rsidRPr="0025070E">
              <w:rPr>
                <w:rFonts w:ascii="Times New Roman" w:hAnsi="Times New Roman"/>
                <w:sz w:val="24"/>
                <w:szCs w:val="24"/>
              </w:rPr>
              <w:t xml:space="preserve">та виписки з рахунку покриття гарантії, що свідчить про зарахування коштів покриття на відповідний рахунок у повному обсязі, завіреної печаткою банка-гаранта </w:t>
            </w:r>
            <w:r w:rsidRPr="0025070E">
              <w:rPr>
                <w:rFonts w:ascii="Times New Roman" w:hAnsi="Times New Roman"/>
                <w:bCs/>
                <w:sz w:val="24"/>
                <w:szCs w:val="24"/>
              </w:rPr>
              <w:t>та підписом уповноваженої особи банка-гаранта (</w:t>
            </w:r>
            <w:r w:rsidRPr="0025070E">
              <w:rPr>
                <w:rFonts w:ascii="Times New Roman" w:hAnsi="Times New Roman"/>
                <w:bCs/>
                <w:i/>
                <w:iCs/>
                <w:sz w:val="24"/>
                <w:szCs w:val="24"/>
              </w:rPr>
              <w:t xml:space="preserve">Довідка про залишок коштів на рахунку та виписка з рахунку покриття гарантії, які надаються в електронній формі, підписуються шляхом накладання кваліфікованого електронного підпису та кваліфікованої електронної </w:t>
            </w:r>
            <w:r w:rsidRPr="0025070E">
              <w:rPr>
                <w:rFonts w:ascii="Times New Roman" w:hAnsi="Times New Roman"/>
                <w:bCs/>
                <w:i/>
                <w:iCs/>
                <w:sz w:val="24"/>
                <w:szCs w:val="24"/>
              </w:rPr>
              <w:lastRenderedPageBreak/>
              <w:t>печатки (у разі наявності), що прирівняні до власноручного підпису уповноваженої особи гаранта та його печатки відповідно</w:t>
            </w:r>
            <w:r w:rsidRPr="0025070E">
              <w:rPr>
                <w:rFonts w:ascii="Times New Roman" w:hAnsi="Times New Roman"/>
                <w:bCs/>
                <w:sz w:val="24"/>
                <w:szCs w:val="24"/>
              </w:rPr>
              <w:t>).</w:t>
            </w:r>
            <w:r w:rsidRPr="0025070E">
              <w:rPr>
                <w:rFonts w:ascii="Times New Roman" w:hAnsi="Times New Roman"/>
                <w:sz w:val="24"/>
                <w:szCs w:val="24"/>
                <w:lang w:eastAsia="uk-UA"/>
              </w:rPr>
              <w:t xml:space="preserve"> </w:t>
            </w:r>
          </w:p>
        </w:tc>
      </w:tr>
      <w:tr w:rsidR="00412EE4" w:rsidRPr="0025070E" w14:paraId="7A116546" w14:textId="77777777" w:rsidTr="00412E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0261030" w14:textId="3353C781" w:rsidR="00412EE4" w:rsidRPr="0025070E" w:rsidRDefault="00412EE4" w:rsidP="00412EE4">
            <w:pPr>
              <w:rPr>
                <w:rFonts w:ascii="Times New Roman" w:hAnsi="Times New Roman"/>
                <w:color w:val="000000"/>
                <w:sz w:val="24"/>
                <w:szCs w:val="24"/>
                <w:lang w:eastAsia="uk-UA"/>
              </w:rPr>
            </w:pPr>
            <w:r w:rsidRPr="0025070E">
              <w:rPr>
                <w:rFonts w:ascii="Times New Roman" w:hAnsi="Times New Roman"/>
                <w:b/>
                <w:bCs/>
                <w:sz w:val="24"/>
                <w:szCs w:val="24"/>
                <w:lang w:eastAsia="uk-UA"/>
              </w:rPr>
              <w:lastRenderedPageBreak/>
              <w:t xml:space="preserve">3. </w:t>
            </w:r>
            <w:r w:rsidRPr="0025070E">
              <w:rPr>
                <w:rFonts w:ascii="Times New Roman" w:hAnsi="Times New Roman"/>
                <w:b/>
                <w:sz w:val="24"/>
                <w:szCs w:val="24"/>
                <w:lang w:eastAsia="uk-UA"/>
              </w:rPr>
              <w:t>Умови повернення чи неповернення забезпечення тендерної пропозиції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5856CE7D" w14:textId="77777777" w:rsidR="00412EE4" w:rsidRPr="0025070E" w:rsidRDefault="00412EE4" w:rsidP="00412EE4">
            <w:pPr>
              <w:widowControl w:val="0"/>
              <w:pBdr>
                <w:top w:val="nil"/>
                <w:left w:val="nil"/>
                <w:bottom w:val="nil"/>
                <w:right w:val="nil"/>
                <w:between w:val="nil"/>
              </w:pBdr>
              <w:ind w:right="38"/>
              <w:jc w:val="both"/>
              <w:rPr>
                <w:rFonts w:ascii="Times New Roman" w:hAnsi="Times New Roman"/>
                <w:sz w:val="24"/>
                <w:szCs w:val="24"/>
              </w:rPr>
            </w:pPr>
            <w:r w:rsidRPr="0025070E">
              <w:rPr>
                <w:rFonts w:ascii="Times New Roman" w:hAnsi="Times New Roman"/>
                <w:sz w:val="24"/>
                <w:szCs w:val="24"/>
              </w:rPr>
              <w:t>3.1.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bookmarkStart w:id="4" w:name="3znysh7" w:colFirst="0" w:colLast="0"/>
            <w:bookmarkEnd w:id="4"/>
            <w:r w:rsidRPr="0025070E">
              <w:rPr>
                <w:rFonts w:ascii="Times New Roman" w:hAnsi="Times New Roman"/>
                <w:sz w:val="24"/>
                <w:szCs w:val="24"/>
              </w:rPr>
              <w:t>:</w:t>
            </w:r>
          </w:p>
          <w:p w14:paraId="153C8075" w14:textId="77777777" w:rsidR="00412EE4" w:rsidRPr="0025070E" w:rsidRDefault="00412EE4" w:rsidP="00412EE4">
            <w:pPr>
              <w:widowControl w:val="0"/>
              <w:numPr>
                <w:ilvl w:val="0"/>
                <w:numId w:val="16"/>
              </w:numPr>
              <w:pBdr>
                <w:top w:val="nil"/>
                <w:left w:val="nil"/>
                <w:bottom w:val="nil"/>
                <w:right w:val="nil"/>
                <w:between w:val="nil"/>
              </w:pBdr>
              <w:ind w:left="0" w:right="38" w:firstLine="318"/>
              <w:jc w:val="both"/>
              <w:rPr>
                <w:rFonts w:ascii="Times New Roman" w:hAnsi="Times New Roman"/>
                <w:sz w:val="24"/>
                <w:szCs w:val="24"/>
              </w:rPr>
            </w:pPr>
            <w:r w:rsidRPr="0025070E">
              <w:rPr>
                <w:rFonts w:ascii="Times New Roman" w:hAnsi="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4D18C352" w14:textId="77777777" w:rsidR="00412EE4" w:rsidRPr="0025070E" w:rsidRDefault="00412EE4" w:rsidP="00412EE4">
            <w:pPr>
              <w:widowControl w:val="0"/>
              <w:numPr>
                <w:ilvl w:val="0"/>
                <w:numId w:val="16"/>
              </w:numPr>
              <w:pBdr>
                <w:top w:val="nil"/>
                <w:left w:val="nil"/>
                <w:bottom w:val="nil"/>
                <w:right w:val="nil"/>
                <w:between w:val="nil"/>
              </w:pBdr>
              <w:ind w:left="0" w:right="38" w:firstLine="318"/>
              <w:jc w:val="both"/>
              <w:rPr>
                <w:rFonts w:ascii="Times New Roman" w:hAnsi="Times New Roman"/>
                <w:sz w:val="24"/>
                <w:szCs w:val="24"/>
              </w:rPr>
            </w:pPr>
            <w:bookmarkStart w:id="5" w:name="2et92p0" w:colFirst="0" w:colLast="0"/>
            <w:bookmarkEnd w:id="5"/>
            <w:r w:rsidRPr="0025070E">
              <w:rPr>
                <w:rFonts w:ascii="Times New Roman" w:hAnsi="Times New Roman"/>
                <w:sz w:val="24"/>
                <w:szCs w:val="24"/>
              </w:rPr>
              <w:t>укладення договору про закупівлю з учасником, який став переможцем процедури закупівлі;</w:t>
            </w:r>
          </w:p>
          <w:p w14:paraId="4A0A112E" w14:textId="77777777" w:rsidR="00412EE4" w:rsidRPr="0025070E" w:rsidRDefault="00412EE4" w:rsidP="00412EE4">
            <w:pPr>
              <w:widowControl w:val="0"/>
              <w:numPr>
                <w:ilvl w:val="0"/>
                <w:numId w:val="16"/>
              </w:numPr>
              <w:pBdr>
                <w:top w:val="nil"/>
                <w:left w:val="nil"/>
                <w:bottom w:val="nil"/>
                <w:right w:val="nil"/>
                <w:between w:val="nil"/>
              </w:pBdr>
              <w:ind w:left="0" w:right="38" w:firstLine="318"/>
              <w:jc w:val="both"/>
              <w:rPr>
                <w:rFonts w:ascii="Times New Roman" w:hAnsi="Times New Roman"/>
                <w:sz w:val="24"/>
                <w:szCs w:val="24"/>
              </w:rPr>
            </w:pPr>
            <w:r w:rsidRPr="0025070E">
              <w:rPr>
                <w:rFonts w:ascii="Times New Roman" w:hAnsi="Times New Roman"/>
                <w:sz w:val="24"/>
                <w:szCs w:val="24"/>
              </w:rPr>
              <w:t>відкликання тендерної пропозиції до закінчення строку її подання;</w:t>
            </w:r>
          </w:p>
          <w:p w14:paraId="7F41FD3B" w14:textId="77777777" w:rsidR="00412EE4" w:rsidRPr="0025070E" w:rsidRDefault="00412EE4" w:rsidP="00412EE4">
            <w:pPr>
              <w:widowControl w:val="0"/>
              <w:numPr>
                <w:ilvl w:val="0"/>
                <w:numId w:val="16"/>
              </w:numPr>
              <w:pBdr>
                <w:top w:val="nil"/>
                <w:left w:val="nil"/>
                <w:bottom w:val="nil"/>
                <w:right w:val="nil"/>
                <w:between w:val="nil"/>
              </w:pBdr>
              <w:ind w:left="0" w:right="38" w:firstLine="318"/>
              <w:jc w:val="both"/>
              <w:rPr>
                <w:rFonts w:ascii="Times New Roman" w:hAnsi="Times New Roman"/>
                <w:sz w:val="24"/>
                <w:szCs w:val="24"/>
              </w:rPr>
            </w:pPr>
            <w:r w:rsidRPr="0025070E">
              <w:rPr>
                <w:rFonts w:ascii="Times New Roman" w:hAnsi="Times New Roman"/>
                <w:sz w:val="24"/>
                <w:szCs w:val="24"/>
              </w:rPr>
              <w:t xml:space="preserve">закінчення тендеру в разі </w:t>
            </w:r>
            <w:proofErr w:type="spellStart"/>
            <w:r w:rsidRPr="0025070E">
              <w:rPr>
                <w:rFonts w:ascii="Times New Roman" w:hAnsi="Times New Roman"/>
                <w:sz w:val="24"/>
                <w:szCs w:val="24"/>
              </w:rPr>
              <w:t>неукладення</w:t>
            </w:r>
            <w:proofErr w:type="spellEnd"/>
            <w:r w:rsidRPr="0025070E">
              <w:rPr>
                <w:rFonts w:ascii="Times New Roman" w:hAnsi="Times New Roman"/>
                <w:sz w:val="24"/>
                <w:szCs w:val="24"/>
              </w:rPr>
              <w:t xml:space="preserve"> договору про закупівлю з жодним з учасників, які подали тендерні пропозиції.</w:t>
            </w:r>
          </w:p>
          <w:p w14:paraId="219CB360" w14:textId="77777777" w:rsidR="00412EE4" w:rsidRPr="0025070E" w:rsidRDefault="00412EE4" w:rsidP="00412EE4">
            <w:pPr>
              <w:widowControl w:val="0"/>
              <w:pBdr>
                <w:top w:val="nil"/>
                <w:left w:val="nil"/>
                <w:bottom w:val="nil"/>
                <w:right w:val="nil"/>
                <w:between w:val="nil"/>
              </w:pBdr>
              <w:tabs>
                <w:tab w:val="left" w:pos="297"/>
              </w:tabs>
              <w:ind w:right="38"/>
              <w:jc w:val="both"/>
              <w:rPr>
                <w:rFonts w:ascii="Times New Roman" w:hAnsi="Times New Roman"/>
                <w:sz w:val="24"/>
                <w:szCs w:val="24"/>
              </w:rPr>
            </w:pPr>
            <w:bookmarkStart w:id="6" w:name="tyjcwt" w:colFirst="0" w:colLast="0"/>
            <w:bookmarkEnd w:id="6"/>
            <w:r w:rsidRPr="0025070E">
              <w:rPr>
                <w:rFonts w:ascii="Times New Roman" w:hAnsi="Times New Roman"/>
                <w:sz w:val="24"/>
                <w:szCs w:val="24"/>
              </w:rPr>
              <w:t>3.2. Забезпечення тендерної пропозиції не повертається учаснику в разі:</w:t>
            </w:r>
          </w:p>
          <w:p w14:paraId="139A35EE" w14:textId="77777777" w:rsidR="00412EE4" w:rsidRPr="0025070E" w:rsidRDefault="00412EE4" w:rsidP="00412EE4">
            <w:pPr>
              <w:pStyle w:val="a4"/>
              <w:widowControl w:val="0"/>
              <w:numPr>
                <w:ilvl w:val="0"/>
                <w:numId w:val="17"/>
              </w:numPr>
              <w:pBdr>
                <w:top w:val="nil"/>
                <w:left w:val="nil"/>
                <w:bottom w:val="nil"/>
                <w:right w:val="nil"/>
                <w:between w:val="nil"/>
              </w:pBdr>
              <w:tabs>
                <w:tab w:val="left" w:pos="297"/>
              </w:tabs>
              <w:ind w:left="34" w:right="40" w:firstLine="326"/>
              <w:contextualSpacing w:val="0"/>
              <w:jc w:val="both"/>
              <w:rPr>
                <w:rFonts w:ascii="Times New Roman" w:hAnsi="Times New Roman"/>
                <w:sz w:val="24"/>
                <w:szCs w:val="24"/>
              </w:rPr>
            </w:pPr>
            <w:r w:rsidRPr="0025070E">
              <w:rPr>
                <w:rFonts w:ascii="Times New Roman" w:hAnsi="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E13ACF3" w14:textId="77777777" w:rsidR="00412EE4" w:rsidRPr="0025070E" w:rsidRDefault="00412EE4" w:rsidP="00412EE4">
            <w:pPr>
              <w:widowControl w:val="0"/>
              <w:numPr>
                <w:ilvl w:val="0"/>
                <w:numId w:val="16"/>
              </w:numPr>
              <w:pBdr>
                <w:top w:val="nil"/>
                <w:left w:val="nil"/>
                <w:bottom w:val="nil"/>
                <w:right w:val="nil"/>
                <w:between w:val="nil"/>
              </w:pBdr>
              <w:ind w:left="34" w:right="40" w:firstLine="326"/>
              <w:jc w:val="both"/>
              <w:rPr>
                <w:rFonts w:ascii="Times New Roman" w:hAnsi="Times New Roman"/>
                <w:sz w:val="24"/>
                <w:szCs w:val="24"/>
              </w:rPr>
            </w:pPr>
            <w:proofErr w:type="spellStart"/>
            <w:r w:rsidRPr="0025070E">
              <w:rPr>
                <w:rFonts w:ascii="Times New Roman" w:hAnsi="Times New Roman"/>
                <w:sz w:val="24"/>
                <w:szCs w:val="24"/>
              </w:rPr>
              <w:t>непідписання</w:t>
            </w:r>
            <w:proofErr w:type="spellEnd"/>
            <w:r w:rsidRPr="0025070E">
              <w:rPr>
                <w:rFonts w:ascii="Times New Roman" w:hAnsi="Times New Roman"/>
                <w:sz w:val="24"/>
                <w:szCs w:val="24"/>
              </w:rPr>
              <w:t xml:space="preserve"> договору про закупівлю учасником, який став переможцем тендеру;</w:t>
            </w:r>
          </w:p>
          <w:p w14:paraId="638F4F6C" w14:textId="77777777" w:rsidR="00412EE4" w:rsidRPr="0025070E" w:rsidRDefault="00412EE4" w:rsidP="00412EE4">
            <w:pPr>
              <w:widowControl w:val="0"/>
              <w:numPr>
                <w:ilvl w:val="0"/>
                <w:numId w:val="16"/>
              </w:numPr>
              <w:pBdr>
                <w:top w:val="nil"/>
                <w:left w:val="nil"/>
                <w:bottom w:val="nil"/>
                <w:right w:val="nil"/>
                <w:between w:val="nil"/>
              </w:pBdr>
              <w:ind w:left="34" w:right="40" w:firstLine="326"/>
              <w:jc w:val="both"/>
              <w:rPr>
                <w:rFonts w:ascii="Times New Roman" w:hAnsi="Times New Roman"/>
                <w:sz w:val="24"/>
                <w:szCs w:val="24"/>
              </w:rPr>
            </w:pPr>
            <w:r w:rsidRPr="0025070E">
              <w:rPr>
                <w:rFonts w:ascii="Times New Roman" w:hAnsi="Times New Roman"/>
                <w:sz w:val="24"/>
                <w:szCs w:val="24"/>
              </w:rPr>
              <w:t xml:space="preserve">ненадання переможцем процедури закупівлі у строк, визначений пунктом 47 Особливостей, документів, що підтверджують відсутність підстав, </w:t>
            </w:r>
            <w:r w:rsidRPr="0025070E">
              <w:rPr>
                <w:rFonts w:ascii="Times New Roman" w:hAnsi="Times New Roman"/>
                <w:sz w:val="24"/>
                <w:szCs w:val="18"/>
              </w:rPr>
              <w:t>визначених пунктом 47 Особливостей</w:t>
            </w:r>
            <w:r w:rsidRPr="0025070E">
              <w:rPr>
                <w:rFonts w:ascii="Times New Roman" w:hAnsi="Times New Roman"/>
                <w:sz w:val="24"/>
                <w:szCs w:val="24"/>
              </w:rPr>
              <w:t>;</w:t>
            </w:r>
          </w:p>
          <w:p w14:paraId="6759C618" w14:textId="2DEFCCC4" w:rsidR="00412EE4" w:rsidRPr="0025070E" w:rsidRDefault="00412EE4" w:rsidP="00412EE4">
            <w:pPr>
              <w:widowControl w:val="0"/>
              <w:numPr>
                <w:ilvl w:val="0"/>
                <w:numId w:val="16"/>
              </w:numPr>
              <w:pBdr>
                <w:top w:val="nil"/>
                <w:left w:val="nil"/>
                <w:bottom w:val="nil"/>
                <w:right w:val="nil"/>
                <w:between w:val="nil"/>
              </w:pBdr>
              <w:ind w:left="34" w:right="40" w:firstLine="326"/>
              <w:jc w:val="both"/>
              <w:rPr>
                <w:rFonts w:ascii="Times New Roman" w:hAnsi="Times New Roman"/>
                <w:sz w:val="24"/>
                <w:szCs w:val="24"/>
              </w:rPr>
            </w:pPr>
            <w:r w:rsidRPr="0025070E">
              <w:rPr>
                <w:rFonts w:ascii="Times New Roman" w:hAnsi="Times New Roman"/>
                <w:sz w:val="24"/>
                <w:szCs w:val="24"/>
              </w:rPr>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tc>
      </w:tr>
      <w:tr w:rsidR="00412EE4" w:rsidRPr="0025070E" w14:paraId="29EB0B33" w14:textId="77777777" w:rsidTr="00412E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867377A" w14:textId="77777777" w:rsidR="00412EE4" w:rsidRPr="0025070E" w:rsidRDefault="00412EE4" w:rsidP="00412EE4">
            <w:pPr>
              <w:rPr>
                <w:rFonts w:ascii="Times New Roman" w:hAnsi="Times New Roman"/>
                <w:sz w:val="24"/>
                <w:szCs w:val="24"/>
                <w:lang w:eastAsia="uk-UA"/>
              </w:rPr>
            </w:pPr>
            <w:r w:rsidRPr="0025070E">
              <w:rPr>
                <w:rFonts w:ascii="Times New Roman" w:hAnsi="Times New Roman"/>
                <w:b/>
                <w:bCs/>
                <w:sz w:val="24"/>
                <w:szCs w:val="24"/>
                <w:lang w:eastAsia="uk-UA"/>
              </w:rPr>
              <w:t xml:space="preserve">4. </w:t>
            </w:r>
            <w:r w:rsidRPr="0025070E">
              <w:rPr>
                <w:rFonts w:ascii="Times New Roman" w:hAnsi="Times New Roman"/>
                <w:b/>
                <w:sz w:val="24"/>
                <w:szCs w:val="24"/>
                <w:lang w:eastAsia="uk-UA"/>
              </w:rPr>
              <w:t>Строк, протягом якого тендерні пропозиції є дійсними</w:t>
            </w:r>
            <w:r w:rsidRPr="0025070E">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2C48DEC" w14:textId="77777777" w:rsidR="00412EE4" w:rsidRPr="0025070E" w:rsidRDefault="00412EE4" w:rsidP="00412EE4">
            <w:pPr>
              <w:ind w:right="38"/>
              <w:jc w:val="both"/>
              <w:rPr>
                <w:rFonts w:ascii="Times New Roman" w:hAnsi="Times New Roman"/>
                <w:sz w:val="24"/>
                <w:szCs w:val="24"/>
                <w:lang w:eastAsia="uk-UA"/>
              </w:rPr>
            </w:pPr>
            <w:r w:rsidRPr="0025070E">
              <w:rPr>
                <w:rFonts w:ascii="Times New Roman" w:hAnsi="Times New Roman"/>
                <w:sz w:val="24"/>
                <w:szCs w:val="24"/>
                <w:lang w:eastAsia="uk-UA"/>
              </w:rPr>
              <w:t>4.1.Тендерні пропозиції вважаються дійсними не менше ніж 90 днів із дати кінцевого строку подання тендерних пропозицій, який зазначено у оголошенні про проведення процедури закупівлі, який у разі необхідності може бути продовжений.</w:t>
            </w:r>
          </w:p>
          <w:p w14:paraId="69855932" w14:textId="77777777" w:rsidR="00412EE4" w:rsidRPr="0025070E" w:rsidRDefault="00412EE4" w:rsidP="00412EE4">
            <w:pPr>
              <w:widowControl w:val="0"/>
              <w:ind w:right="38"/>
              <w:jc w:val="both"/>
              <w:rPr>
                <w:rFonts w:ascii="Times New Roman" w:hAnsi="Times New Roman"/>
                <w:sz w:val="24"/>
                <w:szCs w:val="24"/>
                <w:lang w:eastAsia="uk-UA"/>
              </w:rPr>
            </w:pPr>
            <w:r w:rsidRPr="0025070E">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BBBB16D" w14:textId="77777777" w:rsidR="00412EE4" w:rsidRPr="0025070E" w:rsidRDefault="00412EE4" w:rsidP="00412EE4">
            <w:pPr>
              <w:widowControl w:val="0"/>
              <w:ind w:right="38"/>
              <w:jc w:val="both"/>
              <w:rPr>
                <w:rFonts w:ascii="Times New Roman" w:hAnsi="Times New Roman"/>
                <w:sz w:val="24"/>
                <w:szCs w:val="24"/>
                <w:lang w:eastAsia="uk-UA"/>
              </w:rPr>
            </w:pPr>
            <w:r w:rsidRPr="0025070E">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2A926968" w14:textId="77777777" w:rsidR="00412EE4" w:rsidRPr="0025070E" w:rsidRDefault="00412EE4" w:rsidP="00412EE4">
            <w:pPr>
              <w:ind w:right="38"/>
              <w:jc w:val="both"/>
              <w:rPr>
                <w:rFonts w:ascii="Times New Roman" w:hAnsi="Times New Roman"/>
                <w:sz w:val="24"/>
                <w:szCs w:val="24"/>
                <w:lang w:eastAsia="uk-UA"/>
              </w:rPr>
            </w:pPr>
            <w:r w:rsidRPr="0025070E">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2500C750" w14:textId="4DE28735" w:rsidR="00412EE4" w:rsidRPr="0025070E" w:rsidRDefault="00412EE4" w:rsidP="00412EE4">
            <w:pPr>
              <w:pBdr>
                <w:top w:val="nil"/>
                <w:left w:val="nil"/>
                <w:bottom w:val="nil"/>
                <w:right w:val="nil"/>
                <w:between w:val="nil"/>
              </w:pBdr>
              <w:ind w:right="38"/>
              <w:jc w:val="both"/>
              <w:rPr>
                <w:rFonts w:ascii="Times New Roman" w:hAnsi="Times New Roman"/>
                <w:color w:val="000000"/>
                <w:sz w:val="24"/>
                <w:szCs w:val="24"/>
              </w:rPr>
            </w:pPr>
            <w:r w:rsidRPr="0025070E">
              <w:rPr>
                <w:rFonts w:ascii="Times New Roman" w:hAnsi="Times New Roman"/>
                <w:sz w:val="24"/>
                <w:szCs w:val="24"/>
                <w:lang w:eastAsia="uk-UA"/>
              </w:rPr>
              <w:t xml:space="preserve">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5070E">
              <w:rPr>
                <w:rFonts w:ascii="Times New Roman" w:hAnsi="Times New Roman"/>
                <w:sz w:val="24"/>
                <w:szCs w:val="24"/>
                <w:lang w:eastAsia="uk-UA"/>
              </w:rPr>
              <w:t>закупівель</w:t>
            </w:r>
            <w:proofErr w:type="spellEnd"/>
            <w:r w:rsidRPr="0025070E">
              <w:rPr>
                <w:rFonts w:ascii="Times New Roman" w:hAnsi="Times New Roman"/>
                <w:color w:val="000000"/>
                <w:sz w:val="24"/>
                <w:szCs w:val="24"/>
              </w:rPr>
              <w:t>.</w:t>
            </w:r>
          </w:p>
        </w:tc>
      </w:tr>
      <w:tr w:rsidR="00412EE4" w:rsidRPr="0025070E" w14:paraId="01C3403D" w14:textId="77777777" w:rsidTr="00412E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91973C7" w14:textId="77777777" w:rsidR="00412EE4" w:rsidRPr="0025070E" w:rsidRDefault="00412EE4" w:rsidP="00412EE4">
            <w:pPr>
              <w:rPr>
                <w:rFonts w:ascii="Times New Roman" w:hAnsi="Times New Roman"/>
                <w:sz w:val="24"/>
                <w:szCs w:val="24"/>
                <w:lang w:eastAsia="uk-UA"/>
              </w:rPr>
            </w:pPr>
            <w:r w:rsidRPr="0025070E">
              <w:rPr>
                <w:rFonts w:ascii="Times New Roman" w:hAnsi="Times New Roman"/>
                <w:b/>
                <w:bCs/>
                <w:sz w:val="24"/>
                <w:szCs w:val="24"/>
                <w:lang w:eastAsia="uk-UA"/>
              </w:rPr>
              <w:t xml:space="preserve">5. </w:t>
            </w:r>
            <w:r w:rsidRPr="0025070E">
              <w:rPr>
                <w:rFonts w:ascii="Times New Roman" w:hAnsi="Times New Roman"/>
                <w:b/>
                <w:sz w:val="24"/>
                <w:szCs w:val="24"/>
              </w:rPr>
              <w:t>Кваліфікаційні критерії до учасників та вимоги, установлені пунктом 47 Особливостей</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07B6160" w14:textId="77777777" w:rsidR="00412EE4" w:rsidRPr="0025070E" w:rsidRDefault="00412EE4" w:rsidP="00412EE4">
            <w:pPr>
              <w:jc w:val="both"/>
              <w:rPr>
                <w:rFonts w:ascii="Times New Roman" w:hAnsi="Times New Roman"/>
                <w:sz w:val="24"/>
                <w:szCs w:val="24"/>
              </w:rPr>
            </w:pPr>
            <w:r w:rsidRPr="0025070E">
              <w:rPr>
                <w:rFonts w:ascii="Times New Roman" w:hAnsi="Times New Roman"/>
                <w:sz w:val="24"/>
                <w:szCs w:val="24"/>
              </w:rPr>
              <w:t xml:space="preserve">5.1. Учасник подає як частину своєї пропозиції документи, що підтверджують його кваліфікацію, а саме: </w:t>
            </w:r>
          </w:p>
          <w:p w14:paraId="38536FAD" w14:textId="77777777" w:rsidR="00412EE4" w:rsidRPr="0025070E" w:rsidRDefault="00412EE4" w:rsidP="00412EE4">
            <w:pPr>
              <w:jc w:val="both"/>
              <w:rPr>
                <w:rFonts w:ascii="Times New Roman" w:hAnsi="Times New Roman"/>
                <w:sz w:val="24"/>
                <w:szCs w:val="24"/>
              </w:rPr>
            </w:pPr>
            <w:r w:rsidRPr="0025070E">
              <w:rPr>
                <w:rFonts w:ascii="Times New Roman" w:hAnsi="Times New Roman"/>
                <w:b/>
                <w:sz w:val="24"/>
                <w:szCs w:val="24"/>
              </w:rPr>
              <w:t xml:space="preserve">5.1.1. </w:t>
            </w:r>
            <w:r w:rsidRPr="0025070E">
              <w:rPr>
                <w:rFonts w:ascii="Times New Roman" w:hAnsi="Times New Roman"/>
                <w:b/>
                <w:bCs/>
                <w:sz w:val="24"/>
                <w:szCs w:val="24"/>
              </w:rPr>
              <w:t>н</w:t>
            </w:r>
            <w:r w:rsidRPr="0025070E">
              <w:rPr>
                <w:rFonts w:ascii="Times New Roman" w:hAnsi="Times New Roman"/>
                <w:b/>
                <w:sz w:val="24"/>
                <w:szCs w:val="24"/>
                <w:shd w:val="clear" w:color="auto" w:fill="FFFFFF"/>
              </w:rPr>
              <w:t>аявність документально підтвердженого досвіду виконання аналогічного (аналогічних) за предметом закупівлі договору (договорів):</w:t>
            </w:r>
          </w:p>
          <w:p w14:paraId="59E8CB35" w14:textId="48F488BD" w:rsidR="00412EE4" w:rsidRPr="0025070E" w:rsidRDefault="00412EE4" w:rsidP="00412EE4">
            <w:pPr>
              <w:ind w:left="24" w:firstLine="567"/>
              <w:jc w:val="both"/>
              <w:rPr>
                <w:rFonts w:ascii="Times New Roman" w:hAnsi="Times New Roman"/>
                <w:b/>
                <w:i/>
                <w:sz w:val="24"/>
                <w:szCs w:val="24"/>
              </w:rPr>
            </w:pPr>
            <w:r w:rsidRPr="0025070E">
              <w:rPr>
                <w:rFonts w:ascii="Times New Roman" w:hAnsi="Times New Roman"/>
                <w:b/>
                <w:i/>
                <w:color w:val="000000"/>
                <w:sz w:val="24"/>
                <w:szCs w:val="24"/>
              </w:rPr>
              <w:t xml:space="preserve">Аналогічним вважається договір, що укладений із замовниками (контрагентами) за результатами конкурентної процедури закупівлі (тендеру), оголошення про проведення якого було у публічному доступі, або договір, інформація про який оприлюднено замовником* на веб-порталі Уповноваженого органу з питань </w:t>
            </w:r>
            <w:proofErr w:type="spellStart"/>
            <w:r w:rsidRPr="0025070E">
              <w:rPr>
                <w:rFonts w:ascii="Times New Roman" w:hAnsi="Times New Roman"/>
                <w:b/>
                <w:i/>
                <w:color w:val="000000"/>
                <w:sz w:val="24"/>
                <w:szCs w:val="24"/>
              </w:rPr>
              <w:t>закупівель</w:t>
            </w:r>
            <w:proofErr w:type="spellEnd"/>
            <w:r w:rsidRPr="0025070E">
              <w:rPr>
                <w:rFonts w:ascii="Times New Roman" w:hAnsi="Times New Roman"/>
                <w:b/>
                <w:i/>
                <w:color w:val="000000"/>
                <w:sz w:val="24"/>
                <w:szCs w:val="24"/>
              </w:rPr>
              <w:t xml:space="preserve"> (* замовник у розумінні Закону України «Про публічні закупівлі»). Учасники повинні документально підтвердити факт проведення конкурентної процедури закупівлі, за якою був укладений договір, наданий у складі пропозиції або здійснити посилання на публічне </w:t>
            </w:r>
            <w:r w:rsidRPr="0025070E">
              <w:rPr>
                <w:rFonts w:ascii="Times New Roman" w:hAnsi="Times New Roman"/>
                <w:b/>
                <w:i/>
                <w:color w:val="000000"/>
                <w:sz w:val="24"/>
                <w:szCs w:val="24"/>
              </w:rPr>
              <w:lastRenderedPageBreak/>
              <w:t xml:space="preserve">розміщення інформації про укладений аналогічний договір на веб-порталі Уповноваженого органу з питань </w:t>
            </w:r>
            <w:proofErr w:type="spellStart"/>
            <w:r w:rsidRPr="0025070E">
              <w:rPr>
                <w:rFonts w:ascii="Times New Roman" w:hAnsi="Times New Roman"/>
                <w:b/>
                <w:i/>
                <w:color w:val="000000"/>
                <w:sz w:val="24"/>
                <w:szCs w:val="24"/>
              </w:rPr>
              <w:t>закупівель</w:t>
            </w:r>
            <w:proofErr w:type="spellEnd"/>
            <w:r w:rsidRPr="0025070E">
              <w:rPr>
                <w:rFonts w:ascii="Times New Roman" w:hAnsi="Times New Roman"/>
                <w:b/>
                <w:i/>
                <w:sz w:val="24"/>
                <w:szCs w:val="24"/>
              </w:rPr>
              <w:t>.</w:t>
            </w:r>
          </w:p>
          <w:p w14:paraId="25707407" w14:textId="682EA701" w:rsidR="00412EE4" w:rsidRPr="0025070E" w:rsidRDefault="00412EE4" w:rsidP="00412EE4">
            <w:pPr>
              <w:ind w:left="24" w:firstLine="567"/>
              <w:jc w:val="both"/>
              <w:rPr>
                <w:rFonts w:ascii="Times New Roman" w:hAnsi="Times New Roman"/>
                <w:sz w:val="24"/>
                <w:szCs w:val="24"/>
              </w:rPr>
            </w:pPr>
            <w:r w:rsidRPr="0025070E">
              <w:rPr>
                <w:rFonts w:ascii="Times New Roman" w:hAnsi="Times New Roman"/>
                <w:sz w:val="24"/>
                <w:szCs w:val="24"/>
              </w:rPr>
              <w:t>Учасник повинен надати в складі тендерної пропозиції довідку в довільній формі про наявність досвіду виконання аналогічного(</w:t>
            </w:r>
            <w:proofErr w:type="spellStart"/>
            <w:r w:rsidRPr="0025070E">
              <w:rPr>
                <w:rFonts w:ascii="Times New Roman" w:hAnsi="Times New Roman"/>
                <w:sz w:val="24"/>
                <w:szCs w:val="24"/>
              </w:rPr>
              <w:t>их</w:t>
            </w:r>
            <w:proofErr w:type="spellEnd"/>
            <w:r w:rsidRPr="0025070E">
              <w:rPr>
                <w:rFonts w:ascii="Times New Roman" w:hAnsi="Times New Roman"/>
                <w:sz w:val="24"/>
                <w:szCs w:val="24"/>
              </w:rPr>
              <w:t>) договору(</w:t>
            </w:r>
            <w:proofErr w:type="spellStart"/>
            <w:r w:rsidRPr="0025070E">
              <w:rPr>
                <w:rFonts w:ascii="Times New Roman" w:hAnsi="Times New Roman"/>
                <w:sz w:val="24"/>
                <w:szCs w:val="24"/>
              </w:rPr>
              <w:t>ів</w:t>
            </w:r>
            <w:proofErr w:type="spellEnd"/>
            <w:r w:rsidRPr="0025070E">
              <w:rPr>
                <w:rFonts w:ascii="Times New Roman" w:hAnsi="Times New Roman"/>
                <w:sz w:val="24"/>
                <w:szCs w:val="24"/>
              </w:rPr>
              <w:t>) щодо постачання аналогічного товару**.</w:t>
            </w:r>
          </w:p>
          <w:p w14:paraId="52C89914" w14:textId="60C9C43A" w:rsidR="00412EE4" w:rsidRPr="0025070E" w:rsidRDefault="00412EE4" w:rsidP="00412EE4">
            <w:pPr>
              <w:ind w:left="24" w:firstLine="567"/>
              <w:jc w:val="both"/>
              <w:rPr>
                <w:rFonts w:ascii="Times New Roman" w:hAnsi="Times New Roman"/>
                <w:sz w:val="24"/>
                <w:szCs w:val="24"/>
              </w:rPr>
            </w:pPr>
            <w:r w:rsidRPr="0025070E">
              <w:rPr>
                <w:rFonts w:ascii="Times New Roman" w:hAnsi="Times New Roman"/>
                <w:i/>
                <w:sz w:val="24"/>
                <w:szCs w:val="24"/>
              </w:rPr>
              <w:t>** Аналогічним вважається товар, який визначається за кодом ЄЗС ДК 021:2015 – 09310000-5 - Електрична енергія</w:t>
            </w:r>
            <w:r w:rsidRPr="0025070E">
              <w:rPr>
                <w:rFonts w:ascii="Times New Roman" w:hAnsi="Times New Roman"/>
                <w:sz w:val="24"/>
                <w:szCs w:val="24"/>
              </w:rPr>
              <w:t>.</w:t>
            </w:r>
          </w:p>
          <w:p w14:paraId="74A57286" w14:textId="77777777" w:rsidR="00412EE4" w:rsidRPr="0025070E" w:rsidRDefault="00412EE4" w:rsidP="00412EE4">
            <w:pPr>
              <w:ind w:left="24" w:firstLine="567"/>
              <w:jc w:val="both"/>
              <w:rPr>
                <w:rFonts w:ascii="Times New Roman" w:hAnsi="Times New Roman"/>
                <w:sz w:val="24"/>
                <w:szCs w:val="24"/>
              </w:rPr>
            </w:pPr>
            <w:r w:rsidRPr="0025070E">
              <w:rPr>
                <w:rFonts w:ascii="Times New Roman" w:hAnsi="Times New Roman"/>
                <w:sz w:val="24"/>
                <w:szCs w:val="24"/>
              </w:rPr>
              <w:t>Довідка про наявність досвіду виконання аналогічного(</w:t>
            </w:r>
            <w:proofErr w:type="spellStart"/>
            <w:r w:rsidRPr="0025070E">
              <w:rPr>
                <w:rFonts w:ascii="Times New Roman" w:hAnsi="Times New Roman"/>
                <w:sz w:val="24"/>
                <w:szCs w:val="24"/>
              </w:rPr>
              <w:t>их</w:t>
            </w:r>
            <w:proofErr w:type="spellEnd"/>
            <w:r w:rsidRPr="0025070E">
              <w:rPr>
                <w:rFonts w:ascii="Times New Roman" w:hAnsi="Times New Roman"/>
                <w:sz w:val="24"/>
                <w:szCs w:val="24"/>
              </w:rPr>
              <w:t>) договору(</w:t>
            </w:r>
            <w:proofErr w:type="spellStart"/>
            <w:r w:rsidRPr="0025070E">
              <w:rPr>
                <w:rFonts w:ascii="Times New Roman" w:hAnsi="Times New Roman"/>
                <w:sz w:val="24"/>
                <w:szCs w:val="24"/>
              </w:rPr>
              <w:t>ів</w:t>
            </w:r>
            <w:proofErr w:type="spellEnd"/>
            <w:r w:rsidRPr="0025070E">
              <w:rPr>
                <w:rFonts w:ascii="Times New Roman" w:hAnsi="Times New Roman"/>
                <w:sz w:val="24"/>
                <w:szCs w:val="24"/>
              </w:rPr>
              <w:t>) повинна містити інформацію про найменування замовника (контрагента), предмет договору, його номер та дату, а також посилання на публічне розміщення інформації про укладений аналогічний договір.</w:t>
            </w:r>
          </w:p>
          <w:p w14:paraId="0A276BDB" w14:textId="1E7A4000" w:rsidR="00412EE4" w:rsidRPr="0025070E" w:rsidRDefault="00412EE4" w:rsidP="00412EE4">
            <w:pPr>
              <w:ind w:left="24" w:firstLine="567"/>
              <w:jc w:val="both"/>
              <w:rPr>
                <w:rFonts w:ascii="Times New Roman" w:hAnsi="Times New Roman"/>
                <w:sz w:val="24"/>
                <w:szCs w:val="24"/>
              </w:rPr>
            </w:pPr>
            <w:r w:rsidRPr="0025070E">
              <w:rPr>
                <w:rFonts w:ascii="Times New Roman" w:hAnsi="Times New Roman"/>
                <w:sz w:val="24"/>
                <w:szCs w:val="24"/>
              </w:rPr>
              <w:t>На підтвердження інформації зазначеної у вищевказаній довідці учасник повинен надати в складі тендерної пропозиції позитивний(-і) відгук(-и) щодо постачання аналогічного товару, оригінал або копію(-</w:t>
            </w:r>
            <w:proofErr w:type="spellStart"/>
            <w:r w:rsidRPr="0025070E">
              <w:rPr>
                <w:rFonts w:ascii="Times New Roman" w:hAnsi="Times New Roman"/>
                <w:sz w:val="24"/>
                <w:szCs w:val="24"/>
              </w:rPr>
              <w:t>ії</w:t>
            </w:r>
            <w:proofErr w:type="spellEnd"/>
            <w:r w:rsidRPr="0025070E">
              <w:rPr>
                <w:rFonts w:ascii="Times New Roman" w:hAnsi="Times New Roman"/>
                <w:sz w:val="24"/>
                <w:szCs w:val="24"/>
              </w:rPr>
              <w:t>) договору(-</w:t>
            </w:r>
            <w:proofErr w:type="spellStart"/>
            <w:r w:rsidRPr="0025070E">
              <w:rPr>
                <w:rFonts w:ascii="Times New Roman" w:hAnsi="Times New Roman"/>
                <w:sz w:val="24"/>
                <w:szCs w:val="24"/>
              </w:rPr>
              <w:t>ів</w:t>
            </w:r>
            <w:proofErr w:type="spellEnd"/>
            <w:r w:rsidRPr="0025070E">
              <w:rPr>
                <w:rFonts w:ascii="Times New Roman" w:hAnsi="Times New Roman"/>
                <w:sz w:val="24"/>
                <w:szCs w:val="24"/>
              </w:rPr>
              <w:t>) постачання товару за вищевказаним(-и) відгуком(-</w:t>
            </w:r>
            <w:proofErr w:type="spellStart"/>
            <w:r w:rsidRPr="0025070E">
              <w:rPr>
                <w:rFonts w:ascii="Times New Roman" w:hAnsi="Times New Roman"/>
                <w:sz w:val="24"/>
                <w:szCs w:val="24"/>
              </w:rPr>
              <w:t>ами</w:t>
            </w:r>
            <w:proofErr w:type="spellEnd"/>
            <w:r w:rsidRPr="0025070E">
              <w:rPr>
                <w:rFonts w:ascii="Times New Roman" w:hAnsi="Times New Roman"/>
                <w:sz w:val="24"/>
                <w:szCs w:val="24"/>
              </w:rPr>
              <w:t>), завірену учасником, разом з оригіналом(-</w:t>
            </w:r>
            <w:proofErr w:type="spellStart"/>
            <w:r w:rsidRPr="0025070E">
              <w:rPr>
                <w:rFonts w:ascii="Times New Roman" w:hAnsi="Times New Roman"/>
                <w:sz w:val="24"/>
                <w:szCs w:val="24"/>
              </w:rPr>
              <w:t>ами</w:t>
            </w:r>
            <w:proofErr w:type="spellEnd"/>
            <w:r w:rsidRPr="0025070E">
              <w:rPr>
                <w:rFonts w:ascii="Times New Roman" w:hAnsi="Times New Roman"/>
                <w:sz w:val="24"/>
                <w:szCs w:val="24"/>
              </w:rPr>
              <w:t>) або копією(-ями) первинного(-х) документу(-</w:t>
            </w:r>
            <w:proofErr w:type="spellStart"/>
            <w:r w:rsidRPr="0025070E">
              <w:rPr>
                <w:rFonts w:ascii="Times New Roman" w:hAnsi="Times New Roman"/>
                <w:sz w:val="24"/>
                <w:szCs w:val="24"/>
              </w:rPr>
              <w:t>ів</w:t>
            </w:r>
            <w:proofErr w:type="spellEnd"/>
            <w:r w:rsidRPr="0025070E">
              <w:rPr>
                <w:rFonts w:ascii="Times New Roman" w:hAnsi="Times New Roman"/>
                <w:sz w:val="24"/>
                <w:szCs w:val="24"/>
              </w:rPr>
              <w:t>), що підтверджує(-</w:t>
            </w:r>
            <w:proofErr w:type="spellStart"/>
            <w:r w:rsidRPr="0025070E">
              <w:rPr>
                <w:rFonts w:ascii="Times New Roman" w:hAnsi="Times New Roman"/>
                <w:sz w:val="24"/>
                <w:szCs w:val="24"/>
              </w:rPr>
              <w:t>ють</w:t>
            </w:r>
            <w:proofErr w:type="spellEnd"/>
            <w:r w:rsidRPr="0025070E">
              <w:rPr>
                <w:rFonts w:ascii="Times New Roman" w:hAnsi="Times New Roman"/>
                <w:sz w:val="24"/>
                <w:szCs w:val="24"/>
              </w:rPr>
              <w:t xml:space="preserve">) фактичне виконання даного договору (накладна(-і)/акт(-и), тощо). </w:t>
            </w:r>
            <w:r w:rsidRPr="0025070E">
              <w:rPr>
                <w:rFonts w:ascii="Times New Roman" w:hAnsi="Times New Roman"/>
                <w:color w:val="000000"/>
                <w:sz w:val="24"/>
                <w:szCs w:val="24"/>
              </w:rPr>
              <w:t>(У відгуку обов’язково повинна міститись інформація про фактичне виконання договору</w:t>
            </w:r>
            <w:r w:rsidRPr="0025070E">
              <w:rPr>
                <w:rFonts w:ascii="Times New Roman" w:hAnsi="Times New Roman"/>
                <w:sz w:val="24"/>
                <w:szCs w:val="24"/>
              </w:rPr>
              <w:t>).</w:t>
            </w:r>
          </w:p>
          <w:p w14:paraId="256156B3" w14:textId="77777777" w:rsidR="00412EE4" w:rsidRPr="0025070E" w:rsidRDefault="00412EE4" w:rsidP="00412EE4">
            <w:pPr>
              <w:ind w:left="24" w:firstLine="567"/>
              <w:jc w:val="both"/>
              <w:rPr>
                <w:rFonts w:ascii="Times New Roman" w:hAnsi="Times New Roman"/>
                <w:sz w:val="24"/>
                <w:szCs w:val="24"/>
              </w:rPr>
            </w:pPr>
          </w:p>
          <w:p w14:paraId="2247D5F7" w14:textId="77777777" w:rsidR="00412EE4" w:rsidRPr="0025070E" w:rsidRDefault="00412EE4" w:rsidP="00412EE4">
            <w:pPr>
              <w:jc w:val="both"/>
              <w:rPr>
                <w:rFonts w:ascii="Times New Roman" w:hAnsi="Times New Roman"/>
                <w:b/>
                <w:color w:val="000000"/>
                <w:sz w:val="24"/>
                <w:szCs w:val="24"/>
              </w:rPr>
            </w:pPr>
            <w:r w:rsidRPr="0025070E">
              <w:rPr>
                <w:rFonts w:ascii="Times New Roman" w:hAnsi="Times New Roman"/>
                <w:b/>
                <w:sz w:val="24"/>
                <w:szCs w:val="24"/>
              </w:rPr>
              <w:t>5.1.2.</w:t>
            </w:r>
            <w:r w:rsidRPr="0025070E">
              <w:rPr>
                <w:rFonts w:ascii="Times New Roman" w:hAnsi="Times New Roman"/>
                <w:sz w:val="24"/>
                <w:szCs w:val="24"/>
              </w:rPr>
              <w:t xml:space="preserve"> </w:t>
            </w:r>
            <w:r w:rsidRPr="0025070E">
              <w:rPr>
                <w:rFonts w:ascii="Times New Roman" w:hAnsi="Times New Roman"/>
                <w:b/>
                <w:color w:val="000000"/>
                <w:sz w:val="24"/>
                <w:szCs w:val="24"/>
              </w:rPr>
              <w:t>Наявність фінансової спроможності, яка підтверджується фінансовою звітністю:</w:t>
            </w:r>
          </w:p>
          <w:p w14:paraId="38E81C67" w14:textId="77777777" w:rsidR="00412EE4" w:rsidRPr="0025070E" w:rsidRDefault="00412EE4" w:rsidP="00412EE4">
            <w:pPr>
              <w:ind w:firstLine="591"/>
              <w:jc w:val="both"/>
              <w:rPr>
                <w:rFonts w:ascii="Times New Roman" w:hAnsi="Times New Roman"/>
                <w:sz w:val="24"/>
                <w:szCs w:val="24"/>
              </w:rPr>
            </w:pPr>
            <w:r w:rsidRPr="0025070E">
              <w:rPr>
                <w:rFonts w:ascii="Times New Roman" w:hAnsi="Times New Roman"/>
                <w:sz w:val="24"/>
                <w:szCs w:val="24"/>
              </w:rPr>
              <w:t xml:space="preserve">Учасник має надати у складі своєї тендерної пропозиції звіт про фінансові результати </w:t>
            </w:r>
            <w:r w:rsidRPr="0025070E">
              <w:rPr>
                <w:rFonts w:ascii="Times New Roman" w:hAnsi="Times New Roman"/>
                <w:b/>
                <w:bCs/>
                <w:sz w:val="24"/>
                <w:szCs w:val="24"/>
              </w:rPr>
              <w:t>за останній звітній рік</w:t>
            </w:r>
            <w:r w:rsidRPr="0025070E">
              <w:rPr>
                <w:rFonts w:ascii="Times New Roman" w:hAnsi="Times New Roman"/>
                <w:sz w:val="24"/>
                <w:szCs w:val="24"/>
              </w:rPr>
              <w:t xml:space="preserve">, або податкову декларацію з податку на прибуток, або декларацію платника єдиного податку, що підтверджують обсяг річного доходу (виручки) </w:t>
            </w:r>
            <w:r w:rsidRPr="0025070E">
              <w:rPr>
                <w:rFonts w:ascii="Times New Roman" w:hAnsi="Times New Roman"/>
                <w:b/>
                <w:sz w:val="24"/>
                <w:szCs w:val="24"/>
              </w:rPr>
              <w:t>не менше ніж очікувана вартість предмета закупівлі</w:t>
            </w:r>
            <w:r w:rsidRPr="0025070E">
              <w:rPr>
                <w:rFonts w:ascii="Times New Roman" w:hAnsi="Times New Roman"/>
                <w:sz w:val="24"/>
                <w:szCs w:val="24"/>
              </w:rPr>
              <w:t>, з підтвердженням (відміткою, або квитанцією) про прийняття звітності відповідними органами.</w:t>
            </w:r>
          </w:p>
          <w:p w14:paraId="3B9673AF" w14:textId="77777777" w:rsidR="00412EE4" w:rsidRPr="0025070E" w:rsidRDefault="00412EE4" w:rsidP="00412EE4">
            <w:pPr>
              <w:ind w:left="19" w:firstLine="572"/>
              <w:jc w:val="both"/>
              <w:rPr>
                <w:rFonts w:ascii="Times New Roman" w:hAnsi="Times New Roman"/>
                <w:sz w:val="24"/>
                <w:szCs w:val="24"/>
              </w:rPr>
            </w:pPr>
            <w:r w:rsidRPr="0025070E">
              <w:rPr>
                <w:rFonts w:ascii="Times New Roman" w:hAnsi="Times New Roman"/>
                <w:i/>
                <w:iCs/>
                <w:sz w:val="24"/>
                <w:szCs w:val="24"/>
              </w:rPr>
              <w:t>Учасники, які почали свою діяльність у поточному році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завершальний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 При цьому, обсяг доходу (виручки) такого учасника повинен бути не менше ніж очікувана вартість предмета закупівлі</w:t>
            </w:r>
            <w:r w:rsidRPr="0025070E">
              <w:rPr>
                <w:rFonts w:ascii="Times New Roman" w:hAnsi="Times New Roman"/>
                <w:color w:val="000000"/>
                <w:sz w:val="24"/>
                <w:szCs w:val="24"/>
              </w:rPr>
              <w:t>.</w:t>
            </w:r>
          </w:p>
          <w:p w14:paraId="15E0D95E" w14:textId="77777777" w:rsidR="00412EE4" w:rsidRPr="0025070E" w:rsidRDefault="00412EE4" w:rsidP="00412EE4">
            <w:pPr>
              <w:ind w:left="24" w:firstLine="567"/>
              <w:jc w:val="both"/>
              <w:rPr>
                <w:rFonts w:ascii="Times New Roman" w:hAnsi="Times New Roman"/>
                <w:sz w:val="24"/>
                <w:szCs w:val="24"/>
              </w:rPr>
            </w:pPr>
          </w:p>
          <w:p w14:paraId="6DFFA7FD" w14:textId="77777777" w:rsidR="00412EE4" w:rsidRPr="0025070E" w:rsidRDefault="00412EE4" w:rsidP="00412EE4">
            <w:pPr>
              <w:jc w:val="both"/>
              <w:rPr>
                <w:rFonts w:ascii="Times New Roman" w:hAnsi="Times New Roman"/>
                <w:sz w:val="24"/>
                <w:szCs w:val="24"/>
              </w:rPr>
            </w:pPr>
            <w:r w:rsidRPr="0025070E">
              <w:rPr>
                <w:rFonts w:ascii="Times New Roman" w:hAnsi="Times New Roman"/>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DC81A3" w14:textId="77777777" w:rsidR="00412EE4" w:rsidRPr="0025070E" w:rsidRDefault="00412EE4" w:rsidP="00412EE4">
            <w:pPr>
              <w:jc w:val="both"/>
              <w:rPr>
                <w:rFonts w:ascii="Times New Roman" w:hAnsi="Times New Roman"/>
                <w:sz w:val="24"/>
                <w:szCs w:val="24"/>
              </w:rPr>
            </w:pPr>
          </w:p>
          <w:p w14:paraId="5C788B8D" w14:textId="77777777" w:rsidR="00412EE4" w:rsidRPr="0025070E" w:rsidRDefault="00412EE4" w:rsidP="00412EE4">
            <w:pPr>
              <w:pStyle w:val="af8"/>
              <w:widowControl w:val="0"/>
              <w:spacing w:before="0"/>
              <w:ind w:right="40" w:firstLine="0"/>
              <w:jc w:val="both"/>
              <w:rPr>
                <w:rFonts w:ascii="Times New Roman" w:hAnsi="Times New Roman"/>
                <w:sz w:val="24"/>
                <w:szCs w:val="24"/>
              </w:rPr>
            </w:pPr>
            <w:r w:rsidRPr="0025070E">
              <w:rPr>
                <w:rFonts w:ascii="Times New Roman" w:hAnsi="Times New Roman"/>
                <w:sz w:val="24"/>
                <w:szCs w:val="24"/>
              </w:rPr>
              <w:t>5.3.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78E9ACF" w14:textId="77777777" w:rsidR="00412EE4" w:rsidRPr="0025070E" w:rsidRDefault="00412EE4" w:rsidP="00412EE4">
            <w:pPr>
              <w:pStyle w:val="af8"/>
              <w:widowControl w:val="0"/>
              <w:spacing w:before="0"/>
              <w:ind w:right="40" w:firstLine="134"/>
              <w:jc w:val="both"/>
              <w:rPr>
                <w:rFonts w:ascii="Times New Roman" w:hAnsi="Times New Roman"/>
                <w:sz w:val="24"/>
                <w:szCs w:val="24"/>
              </w:rPr>
            </w:pPr>
            <w:r w:rsidRPr="0025070E">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4D5B0F8" w14:textId="77777777" w:rsidR="00412EE4" w:rsidRPr="0025070E" w:rsidRDefault="00412EE4" w:rsidP="00412EE4">
            <w:pPr>
              <w:pStyle w:val="af8"/>
              <w:widowControl w:val="0"/>
              <w:spacing w:before="0"/>
              <w:ind w:right="40" w:firstLine="134"/>
              <w:jc w:val="both"/>
              <w:rPr>
                <w:rFonts w:ascii="Times New Roman" w:hAnsi="Times New Roman"/>
                <w:sz w:val="24"/>
                <w:szCs w:val="24"/>
              </w:rPr>
            </w:pPr>
            <w:r w:rsidRPr="0025070E">
              <w:rPr>
                <w:rFonts w:ascii="Times New Roman" w:hAnsi="Times New Roman"/>
                <w:sz w:val="24"/>
                <w:szCs w:val="24"/>
              </w:rPr>
              <w:t xml:space="preserve">2) відомості про юридичну особу, яка є учасником процедури закупівлі, </w:t>
            </w:r>
            <w:proofErr w:type="spellStart"/>
            <w:r w:rsidRPr="0025070E">
              <w:rPr>
                <w:rFonts w:ascii="Times New Roman" w:hAnsi="Times New Roman"/>
                <w:sz w:val="24"/>
                <w:szCs w:val="24"/>
              </w:rPr>
              <w:t>внесено</w:t>
            </w:r>
            <w:proofErr w:type="spellEnd"/>
            <w:r w:rsidRPr="0025070E">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24F2F5A8" w14:textId="77777777" w:rsidR="00412EE4" w:rsidRPr="0025070E" w:rsidRDefault="00412EE4" w:rsidP="00412EE4">
            <w:pPr>
              <w:pStyle w:val="af8"/>
              <w:widowControl w:val="0"/>
              <w:spacing w:before="0"/>
              <w:ind w:right="40" w:firstLine="134"/>
              <w:jc w:val="both"/>
              <w:rPr>
                <w:rFonts w:ascii="Times New Roman" w:hAnsi="Times New Roman"/>
                <w:sz w:val="24"/>
                <w:szCs w:val="24"/>
              </w:rPr>
            </w:pPr>
            <w:r w:rsidRPr="0025070E">
              <w:rPr>
                <w:rFonts w:ascii="Times New Roman" w:hAnsi="Times New Roman"/>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C70686" w14:textId="77777777" w:rsidR="00412EE4" w:rsidRPr="0025070E" w:rsidRDefault="00412EE4" w:rsidP="00412EE4">
            <w:pPr>
              <w:pStyle w:val="af8"/>
              <w:widowControl w:val="0"/>
              <w:spacing w:before="0"/>
              <w:ind w:right="40" w:firstLine="134"/>
              <w:jc w:val="both"/>
              <w:rPr>
                <w:rFonts w:ascii="Times New Roman" w:hAnsi="Times New Roman"/>
                <w:sz w:val="24"/>
                <w:szCs w:val="24"/>
              </w:rPr>
            </w:pPr>
            <w:r w:rsidRPr="0025070E">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5070E">
              <w:rPr>
                <w:rFonts w:ascii="Times New Roman" w:hAnsi="Times New Roman"/>
                <w:sz w:val="24"/>
                <w:szCs w:val="24"/>
              </w:rPr>
              <w:t>антиконкурентних</w:t>
            </w:r>
            <w:proofErr w:type="spellEnd"/>
            <w:r w:rsidRPr="0025070E">
              <w:rPr>
                <w:rFonts w:ascii="Times New Roman" w:hAnsi="Times New Roman"/>
                <w:sz w:val="24"/>
                <w:szCs w:val="24"/>
              </w:rPr>
              <w:t xml:space="preserve"> узгоджених дій, що стосуються спотворення результатів тендерів;</w:t>
            </w:r>
          </w:p>
          <w:p w14:paraId="49520A03" w14:textId="77777777" w:rsidR="00412EE4" w:rsidRPr="0025070E" w:rsidRDefault="00412EE4" w:rsidP="00412EE4">
            <w:pPr>
              <w:pStyle w:val="af8"/>
              <w:widowControl w:val="0"/>
              <w:spacing w:before="0"/>
              <w:ind w:right="40" w:firstLine="134"/>
              <w:jc w:val="both"/>
              <w:rPr>
                <w:rFonts w:ascii="Times New Roman" w:hAnsi="Times New Roman"/>
                <w:sz w:val="24"/>
                <w:szCs w:val="24"/>
              </w:rPr>
            </w:pPr>
            <w:r w:rsidRPr="0025070E">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56EBEE" w14:textId="77777777" w:rsidR="00412EE4" w:rsidRPr="0025070E" w:rsidRDefault="00412EE4" w:rsidP="00412EE4">
            <w:pPr>
              <w:pStyle w:val="af8"/>
              <w:widowControl w:val="0"/>
              <w:spacing w:before="0"/>
              <w:ind w:right="40" w:firstLine="134"/>
              <w:jc w:val="both"/>
              <w:rPr>
                <w:rFonts w:ascii="Times New Roman" w:hAnsi="Times New Roman"/>
                <w:sz w:val="24"/>
                <w:szCs w:val="24"/>
              </w:rPr>
            </w:pPr>
            <w:r w:rsidRPr="0025070E">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A5F74F" w14:textId="77777777" w:rsidR="00412EE4" w:rsidRPr="0025070E" w:rsidRDefault="00412EE4" w:rsidP="00412EE4">
            <w:pPr>
              <w:pStyle w:val="af8"/>
              <w:widowControl w:val="0"/>
              <w:spacing w:before="0"/>
              <w:ind w:right="40" w:firstLine="134"/>
              <w:jc w:val="both"/>
              <w:rPr>
                <w:rFonts w:ascii="Times New Roman" w:hAnsi="Times New Roman"/>
                <w:sz w:val="24"/>
                <w:szCs w:val="24"/>
              </w:rPr>
            </w:pPr>
            <w:r w:rsidRPr="0025070E">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0D5043" w14:textId="77777777" w:rsidR="00412EE4" w:rsidRPr="0025070E" w:rsidRDefault="00412EE4" w:rsidP="00412EE4">
            <w:pPr>
              <w:pStyle w:val="af8"/>
              <w:widowControl w:val="0"/>
              <w:spacing w:before="0"/>
              <w:ind w:right="40" w:firstLine="134"/>
              <w:jc w:val="both"/>
              <w:rPr>
                <w:rFonts w:ascii="Times New Roman" w:hAnsi="Times New Roman"/>
                <w:sz w:val="24"/>
                <w:szCs w:val="24"/>
              </w:rPr>
            </w:pPr>
            <w:r w:rsidRPr="0025070E">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BCD0DE1" w14:textId="77777777" w:rsidR="00412EE4" w:rsidRPr="0025070E" w:rsidRDefault="00412EE4" w:rsidP="00412EE4">
            <w:pPr>
              <w:pStyle w:val="af8"/>
              <w:widowControl w:val="0"/>
              <w:spacing w:before="0"/>
              <w:ind w:right="40" w:firstLine="134"/>
              <w:jc w:val="both"/>
              <w:rPr>
                <w:rFonts w:ascii="Times New Roman" w:hAnsi="Times New Roman"/>
                <w:sz w:val="24"/>
                <w:szCs w:val="24"/>
              </w:rPr>
            </w:pPr>
            <w:r w:rsidRPr="0025070E">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49A5990" w14:textId="77777777" w:rsidR="00412EE4" w:rsidRPr="0025070E" w:rsidRDefault="00412EE4" w:rsidP="00412EE4">
            <w:pPr>
              <w:pStyle w:val="af8"/>
              <w:widowControl w:val="0"/>
              <w:spacing w:before="0"/>
              <w:ind w:right="40" w:firstLine="134"/>
              <w:jc w:val="both"/>
              <w:rPr>
                <w:rFonts w:ascii="Times New Roman" w:hAnsi="Times New Roman"/>
                <w:sz w:val="24"/>
                <w:szCs w:val="24"/>
              </w:rPr>
            </w:pPr>
            <w:r w:rsidRPr="0025070E">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06AC7A6" w14:textId="77777777" w:rsidR="00412EE4" w:rsidRPr="0025070E" w:rsidRDefault="00412EE4" w:rsidP="00412EE4">
            <w:pPr>
              <w:pStyle w:val="af8"/>
              <w:widowControl w:val="0"/>
              <w:spacing w:before="0"/>
              <w:ind w:right="40" w:firstLine="134"/>
              <w:jc w:val="both"/>
              <w:rPr>
                <w:rFonts w:ascii="Times New Roman" w:hAnsi="Times New Roman"/>
                <w:sz w:val="24"/>
                <w:szCs w:val="24"/>
              </w:rPr>
            </w:pPr>
            <w:r w:rsidRPr="0025070E">
              <w:rPr>
                <w:rFonts w:ascii="Times New Roman" w:hAnsi="Times New Roman"/>
                <w:sz w:val="24"/>
                <w:szCs w:val="24"/>
              </w:rPr>
              <w:t xml:space="preserve">11) учасник процедури закупівлі або кінцевий </w:t>
            </w:r>
            <w:proofErr w:type="spellStart"/>
            <w:r w:rsidRPr="0025070E">
              <w:rPr>
                <w:rFonts w:ascii="Times New Roman" w:hAnsi="Times New Roman"/>
                <w:sz w:val="24"/>
                <w:szCs w:val="24"/>
              </w:rPr>
              <w:t>бенефіціарний</w:t>
            </w:r>
            <w:proofErr w:type="spellEnd"/>
            <w:r w:rsidRPr="0025070E">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5070E">
              <w:rPr>
                <w:rFonts w:ascii="Times New Roman" w:hAnsi="Times New Roman"/>
                <w:sz w:val="24"/>
                <w:szCs w:val="24"/>
              </w:rPr>
              <w:t>закупівель</w:t>
            </w:r>
            <w:proofErr w:type="spellEnd"/>
            <w:r w:rsidRPr="0025070E">
              <w:rPr>
                <w:rFonts w:ascii="Times New Roman" w:hAnsi="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B79F915" w14:textId="77777777" w:rsidR="00412EE4" w:rsidRPr="0025070E" w:rsidRDefault="00412EE4" w:rsidP="00412EE4">
            <w:pPr>
              <w:pStyle w:val="af8"/>
              <w:widowControl w:val="0"/>
              <w:spacing w:before="0" w:after="120"/>
              <w:ind w:right="38" w:firstLine="134"/>
              <w:jc w:val="both"/>
              <w:rPr>
                <w:rFonts w:ascii="Times New Roman" w:hAnsi="Times New Roman"/>
                <w:sz w:val="24"/>
                <w:szCs w:val="24"/>
              </w:rPr>
            </w:pPr>
            <w:r w:rsidRPr="0025070E">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5562EF" w14:textId="77777777" w:rsidR="00412EE4" w:rsidRPr="0025070E" w:rsidRDefault="00412EE4" w:rsidP="00412EE4">
            <w:pPr>
              <w:shd w:val="clear" w:color="auto" w:fill="FFFFFF"/>
              <w:ind w:right="38"/>
              <w:jc w:val="both"/>
              <w:rPr>
                <w:rFonts w:ascii="Times New Roman" w:hAnsi="Times New Roman"/>
                <w:sz w:val="24"/>
                <w:szCs w:val="24"/>
              </w:rPr>
            </w:pPr>
            <w:r w:rsidRPr="0025070E">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25070E">
              <w:rPr>
                <w:rFonts w:ascii="Times New Roman" w:hAnsi="Times New Roman"/>
                <w:sz w:val="24"/>
                <w:szCs w:val="24"/>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3C14F87" w14:textId="77777777" w:rsidR="00412EE4" w:rsidRPr="0025070E" w:rsidRDefault="00412EE4" w:rsidP="00412EE4">
            <w:pPr>
              <w:shd w:val="clear" w:color="auto" w:fill="FFFFFF"/>
              <w:ind w:right="38"/>
              <w:jc w:val="both"/>
              <w:rPr>
                <w:rFonts w:ascii="Times New Roman" w:hAnsi="Times New Roman"/>
                <w:sz w:val="24"/>
                <w:szCs w:val="24"/>
              </w:rPr>
            </w:pPr>
          </w:p>
          <w:p w14:paraId="3A14CCAE" w14:textId="2D71AA27" w:rsidR="00412EE4" w:rsidRPr="0025070E" w:rsidRDefault="00412EE4" w:rsidP="00412EE4">
            <w:pPr>
              <w:pStyle w:val="rvps2"/>
              <w:shd w:val="clear" w:color="auto" w:fill="FFFFFF"/>
              <w:spacing w:before="0" w:beforeAutospacing="0" w:after="0" w:afterAutospacing="0"/>
              <w:ind w:right="38"/>
              <w:jc w:val="both"/>
            </w:pPr>
            <w:r w:rsidRPr="0025070E">
              <w:t>Спосіб документального підтвердження</w:t>
            </w:r>
            <w:r w:rsidRPr="0025070E">
              <w:rPr>
                <w:b/>
              </w:rPr>
              <w:t xml:space="preserve"> </w:t>
            </w:r>
            <w:r w:rsidRPr="0025070E">
              <w:rPr>
                <w:bCs/>
              </w:rPr>
              <w:t xml:space="preserve">згідно із законодавством </w:t>
            </w:r>
            <w:r w:rsidRPr="0025070E">
              <w:t>відсутності підстав для відмови в участі у процедурі закупівлі</w:t>
            </w:r>
            <w:r w:rsidRPr="0025070E">
              <w:rPr>
                <w:b/>
              </w:rPr>
              <w:t xml:space="preserve"> наведено в</w:t>
            </w:r>
            <w:r w:rsidRPr="0025070E">
              <w:rPr>
                <w:b/>
                <w:bCs/>
              </w:rPr>
              <w:t xml:space="preserve"> Додатку 1</w:t>
            </w:r>
            <w:r w:rsidRPr="0025070E">
              <w:rPr>
                <w:b/>
              </w:rPr>
              <w:t xml:space="preserve"> до цієї тендерної документації</w:t>
            </w:r>
            <w:r w:rsidRPr="0025070E">
              <w:t>.</w:t>
            </w:r>
          </w:p>
          <w:p w14:paraId="4AFCF27F" w14:textId="77777777" w:rsidR="00412EE4" w:rsidRPr="0025070E" w:rsidRDefault="00412EE4" w:rsidP="00412EE4">
            <w:pPr>
              <w:pStyle w:val="rvps2"/>
              <w:shd w:val="clear" w:color="auto" w:fill="FFFFFF"/>
              <w:spacing w:before="0" w:beforeAutospacing="0" w:after="0" w:afterAutospacing="0"/>
              <w:ind w:right="38"/>
              <w:jc w:val="both"/>
            </w:pPr>
          </w:p>
          <w:p w14:paraId="64EFD052" w14:textId="77777777" w:rsidR="00412EE4" w:rsidRPr="0025070E" w:rsidRDefault="00412EE4" w:rsidP="00412EE4">
            <w:pPr>
              <w:pStyle w:val="rvps2"/>
              <w:shd w:val="clear" w:color="auto" w:fill="FFFFFF"/>
              <w:spacing w:before="0" w:beforeAutospacing="0" w:after="0" w:afterAutospacing="0"/>
              <w:ind w:right="40"/>
              <w:jc w:val="both"/>
              <w:textAlignment w:val="baseline"/>
            </w:pPr>
            <w:r w:rsidRPr="0025070E">
              <w:t xml:space="preserve">5.4.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5070E">
              <w:t>закупівель</w:t>
            </w:r>
            <w:proofErr w:type="spellEnd"/>
            <w:r w:rsidRPr="0025070E">
              <w:t xml:space="preserve"> під час подання тендерної пропозиції. Замовник не вимагає від учасника процедури закупівлі під час подання тендерної пропозиції в електронній системі </w:t>
            </w:r>
            <w:proofErr w:type="spellStart"/>
            <w:r w:rsidRPr="0025070E">
              <w:t>закупівель</w:t>
            </w:r>
            <w:proofErr w:type="spellEnd"/>
            <w:r w:rsidRPr="0025070E">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F17BFFD" w14:textId="77777777" w:rsidR="00412EE4" w:rsidRPr="0025070E" w:rsidRDefault="00412EE4" w:rsidP="00412EE4">
            <w:pPr>
              <w:pStyle w:val="rvps2"/>
              <w:shd w:val="clear" w:color="auto" w:fill="FFFFFF"/>
              <w:spacing w:before="0" w:beforeAutospacing="0" w:after="0" w:afterAutospacing="0"/>
              <w:ind w:right="38"/>
              <w:jc w:val="both"/>
              <w:textAlignment w:val="baseline"/>
            </w:pPr>
            <w:r w:rsidRPr="0025070E">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5070E">
              <w:t>закупівель</w:t>
            </w:r>
            <w:proofErr w:type="spellEnd"/>
            <w:r w:rsidRPr="0025070E">
              <w:t xml:space="preserve"> відсутність в учасника процедури закупівлі підстав, визначених підпунктами 1 і 7 цього пункту.</w:t>
            </w:r>
          </w:p>
          <w:p w14:paraId="3C8FB33E" w14:textId="77777777" w:rsidR="00412EE4" w:rsidRPr="0025070E" w:rsidRDefault="00412EE4" w:rsidP="00412EE4">
            <w:pPr>
              <w:pStyle w:val="rvps2"/>
              <w:shd w:val="clear" w:color="auto" w:fill="FFFFFF"/>
              <w:spacing w:before="0" w:beforeAutospacing="0" w:after="0" w:afterAutospacing="0"/>
              <w:ind w:right="38"/>
              <w:jc w:val="both"/>
              <w:textAlignment w:val="baseline"/>
              <w:rPr>
                <w:b/>
                <w:shd w:val="clear" w:color="auto" w:fill="FFFFFF"/>
              </w:rPr>
            </w:pPr>
            <w:r w:rsidRPr="0025070E">
              <w:t xml:space="preserve">5.5. </w:t>
            </w:r>
            <w:r w:rsidRPr="0025070E">
              <w:rPr>
                <w:b/>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25070E">
              <w:rPr>
                <w:b/>
                <w:shd w:val="clear" w:color="auto" w:fill="FFFFFF"/>
              </w:rPr>
              <w:t>закупівель</w:t>
            </w:r>
            <w:proofErr w:type="spellEnd"/>
            <w:r w:rsidRPr="0025070E">
              <w:rPr>
                <w:b/>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5070E">
              <w:rPr>
                <w:b/>
                <w:shd w:val="clear" w:color="auto" w:fill="FFFFFF"/>
              </w:rPr>
              <w:t>закупівель</w:t>
            </w:r>
            <w:proofErr w:type="spellEnd"/>
            <w:r w:rsidRPr="0025070E">
              <w:rPr>
                <w:b/>
                <w:shd w:val="clear" w:color="auto" w:fill="FFFFFF"/>
              </w:rPr>
              <w:t xml:space="preserve"> документи, що підтверджують відсутність підстав, зазначених у підпунктах 3, 5, 6 і 12 та в абзаці чотирнадцятому пункту 47 Особливостей.</w:t>
            </w:r>
          </w:p>
          <w:p w14:paraId="6FDC3733" w14:textId="77777777" w:rsidR="00412EE4" w:rsidRPr="0025070E" w:rsidRDefault="00412EE4" w:rsidP="00412EE4">
            <w:pPr>
              <w:pStyle w:val="rvps2"/>
              <w:shd w:val="clear" w:color="auto" w:fill="FFFFFF"/>
              <w:spacing w:before="0" w:beforeAutospacing="0" w:after="0" w:afterAutospacing="0"/>
              <w:ind w:right="38"/>
              <w:jc w:val="both"/>
            </w:pPr>
            <w:r w:rsidRPr="0025070E">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5070E">
              <w:t>закупівель</w:t>
            </w:r>
            <w:proofErr w:type="spellEnd"/>
            <w:r w:rsidRPr="0025070E">
              <w:t>, крім випадків, коли доступ до такої інформації є обмеженим на момент оприлюднення оголошення про проведення відкритих торгів.</w:t>
            </w:r>
          </w:p>
          <w:p w14:paraId="04F9E498" w14:textId="69811032" w:rsidR="00412EE4" w:rsidRPr="0025070E" w:rsidRDefault="00412EE4" w:rsidP="00412EE4">
            <w:pPr>
              <w:ind w:right="38"/>
              <w:jc w:val="both"/>
              <w:rPr>
                <w:rFonts w:ascii="Times New Roman" w:hAnsi="Times New Roman"/>
                <w:sz w:val="24"/>
                <w:szCs w:val="24"/>
              </w:rPr>
            </w:pPr>
            <w:r w:rsidRPr="0025070E">
              <w:rPr>
                <w:rFonts w:ascii="Times New Roman" w:hAnsi="Times New Roman"/>
                <w:sz w:val="24"/>
                <w:szCs w:val="24"/>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r w:rsidRPr="0025070E">
              <w:rPr>
                <w:rFonts w:ascii="Times New Roman" w:hAnsi="Times New Roman"/>
              </w:rPr>
              <w:t>.</w:t>
            </w:r>
          </w:p>
        </w:tc>
      </w:tr>
      <w:tr w:rsidR="00412EE4" w:rsidRPr="0025070E" w14:paraId="2CA674F3" w14:textId="77777777" w:rsidTr="00412EE4">
        <w:trPr>
          <w:trHeight w:val="239"/>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A840D4C" w14:textId="77777777" w:rsidR="00412EE4" w:rsidRPr="0025070E" w:rsidRDefault="00412EE4" w:rsidP="00412EE4">
            <w:pPr>
              <w:rPr>
                <w:rFonts w:ascii="Times New Roman" w:hAnsi="Times New Roman"/>
                <w:b/>
                <w:bCs/>
                <w:color w:val="000000"/>
                <w:sz w:val="24"/>
                <w:szCs w:val="24"/>
                <w:lang w:eastAsia="uk-UA"/>
              </w:rPr>
            </w:pPr>
            <w:bookmarkStart w:id="7" w:name="_Hlk153194512"/>
            <w:r w:rsidRPr="0025070E">
              <w:rPr>
                <w:rFonts w:ascii="Times New Roman" w:hAnsi="Times New Roman"/>
                <w:b/>
                <w:bCs/>
                <w:color w:val="000000"/>
                <w:sz w:val="24"/>
                <w:szCs w:val="24"/>
                <w:lang w:eastAsia="uk-UA"/>
              </w:rPr>
              <w:lastRenderedPageBreak/>
              <w:t>6. Інформація про технічні, якісні та кількісні характеристики предмета закупівлі</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B919BCA" w14:textId="77777777" w:rsidR="00412EE4" w:rsidRPr="0025070E" w:rsidRDefault="00412EE4" w:rsidP="00412EE4">
            <w:pPr>
              <w:pStyle w:val="af0"/>
              <w:tabs>
                <w:tab w:val="left" w:pos="254"/>
              </w:tabs>
              <w:spacing w:before="0" w:beforeAutospacing="0" w:after="0" w:afterAutospacing="0"/>
              <w:ind w:right="23"/>
              <w:jc w:val="both"/>
            </w:pPr>
            <w:r w:rsidRPr="0025070E">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419325A" w14:textId="77777777" w:rsidR="00412EE4" w:rsidRPr="0025070E" w:rsidRDefault="00412EE4" w:rsidP="00412EE4">
            <w:pPr>
              <w:widowControl w:val="0"/>
              <w:tabs>
                <w:tab w:val="left" w:pos="590"/>
              </w:tabs>
              <w:jc w:val="center"/>
              <w:rPr>
                <w:rFonts w:ascii="Times New Roman" w:hAnsi="Times New Roman"/>
                <w:b/>
                <w:bCs/>
                <w:sz w:val="24"/>
                <w:szCs w:val="24"/>
                <w:u w:val="single"/>
                <w:lang w:eastAsia="uk-UA"/>
              </w:rPr>
            </w:pPr>
            <w:r w:rsidRPr="0025070E">
              <w:rPr>
                <w:rFonts w:ascii="Times New Roman" w:hAnsi="Times New Roman"/>
                <w:b/>
                <w:bCs/>
                <w:sz w:val="24"/>
                <w:szCs w:val="24"/>
                <w:u w:val="single"/>
                <w:lang w:eastAsia="uk-UA"/>
              </w:rPr>
              <w:t xml:space="preserve">Інформація </w:t>
            </w:r>
          </w:p>
          <w:p w14:paraId="25AD6689" w14:textId="1F0C1D76" w:rsidR="00412EE4" w:rsidRPr="0025070E" w:rsidRDefault="00412EE4" w:rsidP="00412EE4">
            <w:pPr>
              <w:widowControl w:val="0"/>
              <w:tabs>
                <w:tab w:val="left" w:pos="590"/>
              </w:tabs>
              <w:jc w:val="center"/>
              <w:rPr>
                <w:rFonts w:ascii="Times New Roman" w:hAnsi="Times New Roman"/>
                <w:b/>
                <w:bCs/>
                <w:sz w:val="24"/>
                <w:szCs w:val="24"/>
                <w:u w:val="single"/>
                <w:lang w:eastAsia="uk-UA"/>
              </w:rPr>
            </w:pPr>
            <w:r w:rsidRPr="0025070E">
              <w:rPr>
                <w:rFonts w:ascii="Times New Roman" w:hAnsi="Times New Roman"/>
                <w:b/>
                <w:bCs/>
                <w:sz w:val="24"/>
                <w:szCs w:val="24"/>
                <w:u w:val="single"/>
                <w:lang w:eastAsia="uk-UA"/>
              </w:rPr>
              <w:t>про технічні, якісні та кількісні характеристики предмета закупівлі</w:t>
            </w:r>
          </w:p>
          <w:p w14:paraId="2ED30BF0" w14:textId="14795B1A" w:rsidR="00412EE4" w:rsidRPr="0025070E" w:rsidRDefault="00412EE4" w:rsidP="00412EE4">
            <w:pPr>
              <w:widowControl w:val="0"/>
              <w:tabs>
                <w:tab w:val="left" w:pos="590"/>
              </w:tabs>
              <w:jc w:val="center"/>
              <w:rPr>
                <w:rFonts w:ascii="Times New Roman" w:hAnsi="Times New Roman"/>
                <w:sz w:val="24"/>
                <w:szCs w:val="24"/>
                <w:lang w:eastAsia="uk-UA"/>
              </w:rPr>
            </w:pPr>
            <w:r w:rsidRPr="0025070E">
              <w:rPr>
                <w:rFonts w:ascii="Times New Roman" w:hAnsi="Times New Roman"/>
                <w:sz w:val="24"/>
                <w:szCs w:val="24"/>
                <w:lang w:eastAsia="uk-UA"/>
              </w:rPr>
              <w:t>(технічні вимоги)</w:t>
            </w:r>
          </w:p>
          <w:p w14:paraId="08436652" w14:textId="5FBD3098" w:rsidR="00412EE4" w:rsidRPr="0025070E" w:rsidRDefault="00412EE4" w:rsidP="00412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25070E">
              <w:rPr>
                <w:rFonts w:ascii="Times New Roman" w:hAnsi="Times New Roman"/>
                <w:b/>
                <w:sz w:val="24"/>
                <w:szCs w:val="24"/>
              </w:rPr>
              <w:t>Предмет закупівлі: Електрична енергія*</w:t>
            </w:r>
          </w:p>
          <w:p w14:paraId="1CB91562" w14:textId="5BE205BA" w:rsidR="00412EE4" w:rsidRPr="0025070E" w:rsidRDefault="00412EE4" w:rsidP="00412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2"/>
                <w:szCs w:val="22"/>
              </w:rPr>
            </w:pPr>
            <w:r w:rsidRPr="0025070E">
              <w:rPr>
                <w:rFonts w:ascii="Times New Roman" w:hAnsi="Times New Roman"/>
                <w:i/>
                <w:iCs/>
                <w:sz w:val="22"/>
                <w:szCs w:val="22"/>
                <w:lang w:eastAsia="zh-CN"/>
              </w:rPr>
              <w:t xml:space="preserve">* з урахуванням послуги з </w:t>
            </w:r>
            <w:r w:rsidRPr="0025070E">
              <w:rPr>
                <w:rFonts w:ascii="Times New Roman" w:hAnsi="Times New Roman"/>
                <w:i/>
                <w:iCs/>
                <w:sz w:val="22"/>
                <w:szCs w:val="22"/>
              </w:rPr>
              <w:t>передачі електричної енергії оператора системи передачі</w:t>
            </w:r>
          </w:p>
          <w:p w14:paraId="6990963B" w14:textId="063EEAD7" w:rsidR="00412EE4" w:rsidRPr="009230C8" w:rsidRDefault="00412EE4" w:rsidP="00412EE4">
            <w:pPr>
              <w:pStyle w:val="af0"/>
              <w:tabs>
                <w:tab w:val="left" w:pos="254"/>
              </w:tabs>
              <w:spacing w:before="120" w:beforeAutospacing="0" w:after="120" w:afterAutospacing="0"/>
              <w:ind w:right="108"/>
              <w:rPr>
                <w:b/>
                <w:color w:val="auto"/>
              </w:rPr>
            </w:pPr>
            <w:r w:rsidRPr="0025070E">
              <w:rPr>
                <w:b/>
                <w:color w:val="auto"/>
              </w:rPr>
              <w:t xml:space="preserve">Обсяг постачання: </w:t>
            </w:r>
            <w:r w:rsidR="008B437D">
              <w:rPr>
                <w:b/>
                <w:color w:val="auto"/>
              </w:rPr>
              <w:t>30402</w:t>
            </w:r>
            <w:r w:rsidRPr="009230C8">
              <w:rPr>
                <w:b/>
                <w:color w:val="auto"/>
              </w:rPr>
              <w:t xml:space="preserve"> </w:t>
            </w:r>
            <w:proofErr w:type="spellStart"/>
            <w:r w:rsidRPr="009230C8">
              <w:rPr>
                <w:b/>
                <w:color w:val="auto"/>
              </w:rPr>
              <w:t>кВт.год</w:t>
            </w:r>
            <w:proofErr w:type="spellEnd"/>
            <w:r w:rsidRPr="009230C8">
              <w:rPr>
                <w:b/>
                <w:color w:val="auto"/>
              </w:rPr>
              <w:t>.</w:t>
            </w:r>
          </w:p>
          <w:p w14:paraId="634D7081" w14:textId="663A12E7" w:rsidR="00412EE4" w:rsidRDefault="00412EE4" w:rsidP="00412EE4">
            <w:pPr>
              <w:jc w:val="both"/>
              <w:rPr>
                <w:rFonts w:ascii="Times New Roman" w:hAnsi="Times New Roman"/>
                <w:sz w:val="24"/>
                <w:szCs w:val="24"/>
              </w:rPr>
            </w:pPr>
            <w:r w:rsidRPr="0025070E">
              <w:rPr>
                <w:rFonts w:ascii="Times New Roman" w:hAnsi="Times New Roman"/>
                <w:sz w:val="24"/>
                <w:szCs w:val="24"/>
              </w:rPr>
              <w:lastRenderedPageBreak/>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 Основні показники якості електричної енергії визначені у пунктах 11.4.7 – 11.4.12 глави 11.4 розділу XІ КСР.</w:t>
            </w:r>
          </w:p>
          <w:p w14:paraId="2CE1DF4E" w14:textId="5D8388B2" w:rsidR="00412EE4" w:rsidRDefault="00412EE4" w:rsidP="00412EE4">
            <w:pPr>
              <w:pStyle w:val="af0"/>
              <w:tabs>
                <w:tab w:val="left" w:pos="254"/>
              </w:tabs>
              <w:spacing w:before="0" w:beforeAutospacing="0" w:after="0" w:afterAutospacing="0"/>
              <w:ind w:right="110"/>
              <w:rPr>
                <w:b/>
                <w:bCs/>
                <w:iCs/>
                <w:color w:val="auto"/>
                <w:u w:val="single"/>
              </w:rPr>
            </w:pPr>
            <w:r w:rsidRPr="0025070E">
              <w:rPr>
                <w:b/>
                <w:bCs/>
                <w:iCs/>
                <w:color w:val="auto"/>
                <w:u w:val="single"/>
              </w:rPr>
              <w:t>Перелік об’єктів Замовника:</w:t>
            </w:r>
          </w:p>
          <w:p w14:paraId="4A7E3D44" w14:textId="77777777" w:rsidR="00412EE4" w:rsidRDefault="00412EE4" w:rsidP="00412EE4">
            <w:pPr>
              <w:pStyle w:val="af0"/>
              <w:tabs>
                <w:tab w:val="left" w:pos="254"/>
              </w:tabs>
              <w:spacing w:before="0" w:beforeAutospacing="0" w:after="0" w:afterAutospacing="0"/>
              <w:ind w:right="110"/>
              <w:rPr>
                <w:b/>
                <w:bCs/>
                <w:iCs/>
                <w:color w:val="auto"/>
                <w:u w:val="single"/>
              </w:rPr>
            </w:pPr>
          </w:p>
          <w:tbl>
            <w:tblPr>
              <w:tblW w:w="7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2835"/>
              <w:gridCol w:w="2126"/>
            </w:tblGrid>
            <w:tr w:rsidR="008B437D" w:rsidRPr="00326D59" w14:paraId="0E6BE330" w14:textId="77777777" w:rsidTr="00124ACE">
              <w:tc>
                <w:tcPr>
                  <w:tcW w:w="2438" w:type="dxa"/>
                  <w:shd w:val="clear" w:color="auto" w:fill="auto"/>
                  <w:vAlign w:val="center"/>
                </w:tcPr>
                <w:p w14:paraId="638B9CF3" w14:textId="77777777" w:rsidR="008B437D" w:rsidRPr="003F5FFA" w:rsidRDefault="008B437D" w:rsidP="008B437D">
                  <w:pPr>
                    <w:pStyle w:val="af0"/>
                    <w:widowControl w:val="0"/>
                    <w:tabs>
                      <w:tab w:val="left" w:pos="254"/>
                    </w:tabs>
                    <w:autoSpaceDE w:val="0"/>
                    <w:autoSpaceDN w:val="0"/>
                    <w:adjustRightInd w:val="0"/>
                    <w:spacing w:before="0" w:beforeAutospacing="0" w:after="0" w:afterAutospacing="0"/>
                    <w:ind w:left="-84" w:right="-117"/>
                    <w:jc w:val="center"/>
                    <w:rPr>
                      <w:b/>
                      <w:color w:val="auto"/>
                      <w:sz w:val="20"/>
                      <w:szCs w:val="20"/>
                    </w:rPr>
                  </w:pPr>
                  <w:r>
                    <w:rPr>
                      <w:b/>
                      <w:color w:val="auto"/>
                      <w:sz w:val="20"/>
                      <w:szCs w:val="20"/>
                    </w:rPr>
                    <w:t>Об</w:t>
                  </w:r>
                  <w:r w:rsidRPr="003F5FFA">
                    <w:rPr>
                      <w:b/>
                      <w:color w:val="auto"/>
                      <w:sz w:val="20"/>
                      <w:szCs w:val="20"/>
                      <w:lang w:val="ru-RU"/>
                    </w:rPr>
                    <w:t>’</w:t>
                  </w:r>
                  <w:proofErr w:type="spellStart"/>
                  <w:r>
                    <w:rPr>
                      <w:b/>
                      <w:color w:val="auto"/>
                      <w:sz w:val="20"/>
                      <w:szCs w:val="20"/>
                    </w:rPr>
                    <w:t>єкт</w:t>
                  </w:r>
                  <w:proofErr w:type="spellEnd"/>
                  <w:r>
                    <w:rPr>
                      <w:b/>
                      <w:color w:val="auto"/>
                      <w:sz w:val="20"/>
                      <w:szCs w:val="20"/>
                    </w:rPr>
                    <w:t xml:space="preserve"> споживача:</w:t>
                  </w:r>
                </w:p>
              </w:tc>
              <w:tc>
                <w:tcPr>
                  <w:tcW w:w="2835" w:type="dxa"/>
                  <w:vAlign w:val="center"/>
                </w:tcPr>
                <w:p w14:paraId="7E10FEB9" w14:textId="77777777" w:rsidR="008B437D" w:rsidRPr="004455D2" w:rsidRDefault="008B437D" w:rsidP="008B437D">
                  <w:pPr>
                    <w:pStyle w:val="af0"/>
                    <w:widowControl w:val="0"/>
                    <w:tabs>
                      <w:tab w:val="left" w:pos="254"/>
                    </w:tabs>
                    <w:autoSpaceDE w:val="0"/>
                    <w:autoSpaceDN w:val="0"/>
                    <w:adjustRightInd w:val="0"/>
                    <w:spacing w:before="0" w:beforeAutospacing="0" w:after="0" w:afterAutospacing="0"/>
                    <w:ind w:left="-84" w:right="-117"/>
                    <w:jc w:val="center"/>
                    <w:rPr>
                      <w:b/>
                      <w:color w:val="auto"/>
                      <w:sz w:val="20"/>
                      <w:szCs w:val="20"/>
                      <w:lang w:val="ru-RU"/>
                    </w:rPr>
                  </w:pPr>
                  <w:r>
                    <w:rPr>
                      <w:b/>
                      <w:color w:val="auto"/>
                      <w:sz w:val="20"/>
                      <w:szCs w:val="20"/>
                      <w:lang w:val="ru-RU"/>
                    </w:rPr>
                    <w:t xml:space="preserve">ЕІС- код </w:t>
                  </w:r>
                  <w:proofErr w:type="spellStart"/>
                  <w:r>
                    <w:rPr>
                      <w:b/>
                      <w:color w:val="auto"/>
                      <w:sz w:val="20"/>
                      <w:szCs w:val="20"/>
                      <w:lang w:val="ru-RU"/>
                    </w:rPr>
                    <w:t>точок</w:t>
                  </w:r>
                  <w:proofErr w:type="spellEnd"/>
                  <w:r>
                    <w:rPr>
                      <w:b/>
                      <w:color w:val="auto"/>
                      <w:sz w:val="20"/>
                      <w:szCs w:val="20"/>
                      <w:lang w:val="ru-RU"/>
                    </w:rPr>
                    <w:t xml:space="preserve"> </w:t>
                  </w:r>
                  <w:proofErr w:type="spellStart"/>
                  <w:r>
                    <w:rPr>
                      <w:b/>
                      <w:color w:val="auto"/>
                      <w:sz w:val="20"/>
                      <w:szCs w:val="20"/>
                      <w:lang w:val="ru-RU"/>
                    </w:rPr>
                    <w:t>комерційого</w:t>
                  </w:r>
                  <w:proofErr w:type="spellEnd"/>
                  <w:r>
                    <w:rPr>
                      <w:b/>
                      <w:color w:val="auto"/>
                      <w:sz w:val="20"/>
                      <w:szCs w:val="20"/>
                      <w:lang w:val="ru-RU"/>
                    </w:rPr>
                    <w:t xml:space="preserve"> </w:t>
                  </w:r>
                  <w:proofErr w:type="spellStart"/>
                  <w:r>
                    <w:rPr>
                      <w:b/>
                      <w:color w:val="auto"/>
                      <w:sz w:val="20"/>
                      <w:szCs w:val="20"/>
                      <w:lang w:val="ru-RU"/>
                    </w:rPr>
                    <w:t>обліу</w:t>
                  </w:r>
                  <w:proofErr w:type="spellEnd"/>
                </w:p>
              </w:tc>
              <w:tc>
                <w:tcPr>
                  <w:tcW w:w="2126" w:type="dxa"/>
                  <w:shd w:val="clear" w:color="auto" w:fill="auto"/>
                  <w:vAlign w:val="center"/>
                </w:tcPr>
                <w:p w14:paraId="6D090759" w14:textId="77777777" w:rsidR="008B437D" w:rsidRPr="004455D2" w:rsidRDefault="008B437D" w:rsidP="008B437D">
                  <w:pPr>
                    <w:pStyle w:val="af0"/>
                    <w:widowControl w:val="0"/>
                    <w:tabs>
                      <w:tab w:val="left" w:pos="254"/>
                    </w:tabs>
                    <w:autoSpaceDE w:val="0"/>
                    <w:autoSpaceDN w:val="0"/>
                    <w:adjustRightInd w:val="0"/>
                    <w:spacing w:before="0" w:beforeAutospacing="0" w:after="0" w:afterAutospacing="0"/>
                    <w:ind w:left="-84" w:right="-117"/>
                    <w:jc w:val="center"/>
                    <w:rPr>
                      <w:b/>
                      <w:color w:val="auto"/>
                      <w:sz w:val="20"/>
                      <w:szCs w:val="20"/>
                      <w:lang w:val="ru-RU"/>
                    </w:rPr>
                  </w:pPr>
                  <w:r>
                    <w:rPr>
                      <w:b/>
                      <w:color w:val="auto"/>
                      <w:sz w:val="20"/>
                      <w:szCs w:val="20"/>
                      <w:lang w:val="ru-RU"/>
                    </w:rPr>
                    <w:t>Адреса</w:t>
                  </w:r>
                </w:p>
              </w:tc>
            </w:tr>
            <w:tr w:rsidR="008B437D" w:rsidRPr="00326D59" w14:paraId="30E460DE" w14:textId="77777777" w:rsidTr="00124ACE">
              <w:trPr>
                <w:trHeight w:val="340"/>
              </w:trPr>
              <w:tc>
                <w:tcPr>
                  <w:tcW w:w="2438" w:type="dxa"/>
                  <w:shd w:val="clear" w:color="auto" w:fill="auto"/>
                  <w:vAlign w:val="center"/>
                </w:tcPr>
                <w:p w14:paraId="5BF753AB" w14:textId="77777777" w:rsidR="008B437D" w:rsidRPr="004455D2" w:rsidRDefault="008B437D" w:rsidP="008B437D">
                  <w:pPr>
                    <w:pStyle w:val="af0"/>
                    <w:widowControl w:val="0"/>
                    <w:tabs>
                      <w:tab w:val="left" w:pos="254"/>
                    </w:tabs>
                    <w:autoSpaceDE w:val="0"/>
                    <w:autoSpaceDN w:val="0"/>
                    <w:adjustRightInd w:val="0"/>
                    <w:spacing w:before="0" w:beforeAutospacing="0" w:after="0" w:afterAutospacing="0"/>
                    <w:ind w:left="-84" w:right="-117"/>
                    <w:jc w:val="center"/>
                    <w:rPr>
                      <w:color w:val="auto"/>
                      <w:sz w:val="20"/>
                      <w:szCs w:val="20"/>
                      <w:lang w:val="ru-RU"/>
                    </w:rPr>
                  </w:pPr>
                  <w:r>
                    <w:rPr>
                      <w:color w:val="auto"/>
                      <w:sz w:val="20"/>
                      <w:szCs w:val="20"/>
                      <w:lang w:val="ru-RU"/>
                    </w:rPr>
                    <w:t>ТО-1 школа №19</w:t>
                  </w:r>
                </w:p>
              </w:tc>
              <w:tc>
                <w:tcPr>
                  <w:tcW w:w="2835" w:type="dxa"/>
                  <w:vAlign w:val="center"/>
                </w:tcPr>
                <w:p w14:paraId="3A51BFE8" w14:textId="77777777" w:rsidR="008B437D" w:rsidRPr="003F5FFA" w:rsidRDefault="008B437D" w:rsidP="008B437D">
                  <w:pPr>
                    <w:pStyle w:val="af0"/>
                    <w:widowControl w:val="0"/>
                    <w:tabs>
                      <w:tab w:val="left" w:pos="254"/>
                    </w:tabs>
                    <w:autoSpaceDE w:val="0"/>
                    <w:autoSpaceDN w:val="0"/>
                    <w:adjustRightInd w:val="0"/>
                    <w:spacing w:before="0" w:beforeAutospacing="0" w:after="0" w:afterAutospacing="0"/>
                    <w:ind w:left="-84" w:right="-117"/>
                    <w:jc w:val="center"/>
                    <w:rPr>
                      <w:color w:val="auto"/>
                      <w:sz w:val="21"/>
                      <w:szCs w:val="21"/>
                      <w:lang w:val="en-US"/>
                    </w:rPr>
                  </w:pPr>
                  <w:r>
                    <w:rPr>
                      <w:color w:val="auto"/>
                      <w:sz w:val="21"/>
                      <w:szCs w:val="21"/>
                      <w:lang w:val="en-US"/>
                    </w:rPr>
                    <w:t>62Z316409083044Y</w:t>
                  </w:r>
                </w:p>
              </w:tc>
              <w:tc>
                <w:tcPr>
                  <w:tcW w:w="2126" w:type="dxa"/>
                  <w:vMerge w:val="restart"/>
                  <w:shd w:val="clear" w:color="auto" w:fill="auto"/>
                  <w:vAlign w:val="center"/>
                </w:tcPr>
                <w:p w14:paraId="6D3BF9A0" w14:textId="77777777" w:rsidR="008B437D" w:rsidRPr="004455D2" w:rsidRDefault="008B437D" w:rsidP="008B437D">
                  <w:pPr>
                    <w:pStyle w:val="af0"/>
                    <w:widowControl w:val="0"/>
                    <w:tabs>
                      <w:tab w:val="left" w:pos="254"/>
                    </w:tabs>
                    <w:autoSpaceDE w:val="0"/>
                    <w:autoSpaceDN w:val="0"/>
                    <w:adjustRightInd w:val="0"/>
                    <w:spacing w:before="0" w:beforeAutospacing="0" w:after="0" w:afterAutospacing="0"/>
                    <w:ind w:left="-84" w:right="-117"/>
                    <w:jc w:val="center"/>
                    <w:rPr>
                      <w:color w:val="auto"/>
                      <w:sz w:val="21"/>
                      <w:szCs w:val="21"/>
                      <w:lang w:val="ru-RU"/>
                    </w:rPr>
                  </w:pPr>
                  <w:r>
                    <w:rPr>
                      <w:color w:val="auto"/>
                      <w:sz w:val="21"/>
                      <w:szCs w:val="21"/>
                      <w:lang w:val="ru-RU"/>
                    </w:rPr>
                    <w:t xml:space="preserve">18031, </w:t>
                  </w:r>
                  <w:proofErr w:type="spellStart"/>
                  <w:r>
                    <w:rPr>
                      <w:color w:val="auto"/>
                      <w:sz w:val="21"/>
                      <w:szCs w:val="21"/>
                      <w:lang w:val="ru-RU"/>
                    </w:rPr>
                    <w:t>м.Черкаси</w:t>
                  </w:r>
                  <w:proofErr w:type="spellEnd"/>
                  <w:r>
                    <w:rPr>
                      <w:color w:val="auto"/>
                      <w:sz w:val="21"/>
                      <w:szCs w:val="21"/>
                      <w:lang w:val="ru-RU"/>
                    </w:rPr>
                    <w:t xml:space="preserve">, </w:t>
                  </w:r>
                  <w:proofErr w:type="spellStart"/>
                  <w:r>
                    <w:rPr>
                      <w:color w:val="auto"/>
                      <w:sz w:val="21"/>
                      <w:szCs w:val="21"/>
                      <w:lang w:val="ru-RU"/>
                    </w:rPr>
                    <w:t>вул</w:t>
                  </w:r>
                  <w:proofErr w:type="spellEnd"/>
                  <w:r>
                    <w:rPr>
                      <w:color w:val="auto"/>
                      <w:sz w:val="21"/>
                      <w:szCs w:val="21"/>
                      <w:lang w:val="ru-RU"/>
                    </w:rPr>
                    <w:t xml:space="preserve">. </w:t>
                  </w:r>
                  <w:proofErr w:type="spellStart"/>
                  <w:r>
                    <w:rPr>
                      <w:color w:val="auto"/>
                      <w:sz w:val="21"/>
                      <w:szCs w:val="21"/>
                      <w:lang w:val="ru-RU"/>
                    </w:rPr>
                    <w:t>Університетська</w:t>
                  </w:r>
                  <w:proofErr w:type="spellEnd"/>
                  <w:r>
                    <w:rPr>
                      <w:color w:val="auto"/>
                      <w:sz w:val="21"/>
                      <w:szCs w:val="21"/>
                      <w:lang w:val="ru-RU"/>
                    </w:rPr>
                    <w:t>, 62А</w:t>
                  </w:r>
                </w:p>
              </w:tc>
            </w:tr>
            <w:tr w:rsidR="008B437D" w:rsidRPr="00326D59" w14:paraId="6F74408A" w14:textId="77777777" w:rsidTr="00124ACE">
              <w:trPr>
                <w:trHeight w:val="340"/>
              </w:trPr>
              <w:tc>
                <w:tcPr>
                  <w:tcW w:w="2438" w:type="dxa"/>
                  <w:shd w:val="clear" w:color="auto" w:fill="auto"/>
                  <w:vAlign w:val="center"/>
                </w:tcPr>
                <w:p w14:paraId="4464F44C" w14:textId="77777777" w:rsidR="008B437D" w:rsidRPr="004455D2" w:rsidRDefault="008B437D" w:rsidP="008B437D">
                  <w:pPr>
                    <w:pStyle w:val="af0"/>
                    <w:widowControl w:val="0"/>
                    <w:tabs>
                      <w:tab w:val="left" w:pos="254"/>
                    </w:tabs>
                    <w:autoSpaceDE w:val="0"/>
                    <w:autoSpaceDN w:val="0"/>
                    <w:adjustRightInd w:val="0"/>
                    <w:spacing w:before="0" w:beforeAutospacing="0" w:after="0" w:afterAutospacing="0"/>
                    <w:ind w:left="-84" w:right="-117"/>
                    <w:jc w:val="center"/>
                    <w:rPr>
                      <w:color w:val="auto"/>
                      <w:sz w:val="20"/>
                      <w:szCs w:val="20"/>
                    </w:rPr>
                  </w:pPr>
                  <w:r>
                    <w:rPr>
                      <w:color w:val="auto"/>
                      <w:sz w:val="20"/>
                      <w:szCs w:val="20"/>
                    </w:rPr>
                    <w:t>ТО-4 школа 19</w:t>
                  </w:r>
                </w:p>
              </w:tc>
              <w:tc>
                <w:tcPr>
                  <w:tcW w:w="2835" w:type="dxa"/>
                  <w:vAlign w:val="center"/>
                </w:tcPr>
                <w:p w14:paraId="6FFCE4AB" w14:textId="77777777" w:rsidR="008B437D" w:rsidRPr="003F5FFA" w:rsidRDefault="008B437D" w:rsidP="008B437D">
                  <w:pPr>
                    <w:pStyle w:val="af0"/>
                    <w:widowControl w:val="0"/>
                    <w:tabs>
                      <w:tab w:val="left" w:pos="254"/>
                    </w:tabs>
                    <w:autoSpaceDE w:val="0"/>
                    <w:autoSpaceDN w:val="0"/>
                    <w:adjustRightInd w:val="0"/>
                    <w:spacing w:before="0" w:beforeAutospacing="0" w:after="0" w:afterAutospacing="0"/>
                    <w:ind w:left="-84" w:right="-117"/>
                    <w:jc w:val="center"/>
                    <w:rPr>
                      <w:color w:val="auto"/>
                      <w:sz w:val="21"/>
                      <w:szCs w:val="21"/>
                      <w:lang w:val="en-US"/>
                    </w:rPr>
                  </w:pPr>
                  <w:r>
                    <w:rPr>
                      <w:color w:val="auto"/>
                      <w:sz w:val="21"/>
                      <w:szCs w:val="21"/>
                      <w:lang w:val="en-US"/>
                    </w:rPr>
                    <w:t>62Z040496481664Z</w:t>
                  </w:r>
                </w:p>
              </w:tc>
              <w:tc>
                <w:tcPr>
                  <w:tcW w:w="2126" w:type="dxa"/>
                  <w:vMerge/>
                  <w:shd w:val="clear" w:color="auto" w:fill="auto"/>
                  <w:vAlign w:val="center"/>
                </w:tcPr>
                <w:p w14:paraId="53DD64E3" w14:textId="77777777" w:rsidR="008B437D" w:rsidRPr="004455D2" w:rsidRDefault="008B437D" w:rsidP="008B437D">
                  <w:pPr>
                    <w:pStyle w:val="af0"/>
                    <w:widowControl w:val="0"/>
                    <w:tabs>
                      <w:tab w:val="left" w:pos="254"/>
                    </w:tabs>
                    <w:autoSpaceDE w:val="0"/>
                    <w:autoSpaceDN w:val="0"/>
                    <w:adjustRightInd w:val="0"/>
                    <w:spacing w:before="0" w:beforeAutospacing="0" w:after="0" w:afterAutospacing="0"/>
                    <w:ind w:left="-84" w:right="-117"/>
                    <w:jc w:val="center"/>
                    <w:rPr>
                      <w:color w:val="auto"/>
                      <w:sz w:val="21"/>
                      <w:szCs w:val="21"/>
                      <w:lang w:val="ru-RU"/>
                    </w:rPr>
                  </w:pPr>
                </w:p>
              </w:tc>
            </w:tr>
          </w:tbl>
          <w:p w14:paraId="3387BEBF" w14:textId="77777777" w:rsidR="00412EE4" w:rsidRDefault="00412EE4" w:rsidP="00412EE4">
            <w:pPr>
              <w:pStyle w:val="af0"/>
              <w:tabs>
                <w:tab w:val="left" w:pos="254"/>
              </w:tabs>
              <w:spacing w:before="0" w:beforeAutospacing="0" w:after="0" w:afterAutospacing="0"/>
              <w:ind w:right="110"/>
              <w:rPr>
                <w:b/>
                <w:bCs/>
                <w:iCs/>
                <w:color w:val="auto"/>
                <w:u w:val="single"/>
              </w:rPr>
            </w:pPr>
          </w:p>
          <w:p w14:paraId="21197F06" w14:textId="631BB60C" w:rsidR="00412EE4" w:rsidRPr="0025070E" w:rsidRDefault="00412EE4" w:rsidP="00412EE4">
            <w:pPr>
              <w:jc w:val="both"/>
              <w:rPr>
                <w:rFonts w:ascii="Times New Roman" w:hAnsi="Times New Roman"/>
                <w:sz w:val="24"/>
                <w:szCs w:val="24"/>
                <w:lang w:eastAsia="uk-UA"/>
              </w:rPr>
            </w:pPr>
            <w:r w:rsidRPr="0025070E">
              <w:rPr>
                <w:rFonts w:ascii="Times New Roman" w:hAnsi="Times New Roman"/>
                <w:sz w:val="24"/>
                <w:szCs w:val="24"/>
                <w:lang w:eastAsia="uk-UA"/>
              </w:rPr>
              <w:t>На підтвердження відповідності запропонованого Учасником товару, вищевказаним вимогам замовника до предмету закупівлі, Учасник повинен надати у складі пропозиції гарантійний лист щодо постачання електричної енергії відповідної якості (з описом основних показників якості) та кількості товару.</w:t>
            </w:r>
          </w:p>
          <w:p w14:paraId="58E8576B" w14:textId="26E16174" w:rsidR="00412EE4" w:rsidRPr="0025070E" w:rsidRDefault="00412EE4" w:rsidP="00412EE4">
            <w:pPr>
              <w:jc w:val="both"/>
              <w:rPr>
                <w:rFonts w:ascii="Times New Roman" w:hAnsi="Times New Roman"/>
                <w:sz w:val="24"/>
                <w:szCs w:val="24"/>
                <w:lang w:eastAsia="uk-UA"/>
              </w:rPr>
            </w:pPr>
            <w:r w:rsidRPr="0025070E">
              <w:rPr>
                <w:rFonts w:ascii="Times New Roman" w:hAnsi="Times New Roman"/>
                <w:sz w:val="24"/>
                <w:szCs w:val="24"/>
                <w:lang w:eastAsia="uk-UA"/>
              </w:rPr>
              <w:t>Додатково Учасник повинен надати у складі пропозиції інформацію про країну виробника запропонованого товару.</w:t>
            </w:r>
          </w:p>
          <w:p w14:paraId="54BCB6C0" w14:textId="64BC6B9E" w:rsidR="00412EE4" w:rsidRPr="0025070E" w:rsidRDefault="00412EE4" w:rsidP="00412EE4">
            <w:pPr>
              <w:jc w:val="both"/>
              <w:rPr>
                <w:rFonts w:ascii="Times New Roman" w:hAnsi="Times New Roman"/>
                <w:b/>
                <w:bCs/>
                <w:sz w:val="24"/>
                <w:szCs w:val="24"/>
                <w:lang w:eastAsia="uk-UA"/>
              </w:rPr>
            </w:pPr>
            <w:r w:rsidRPr="0025070E">
              <w:rPr>
                <w:rFonts w:ascii="Times New Roman" w:hAnsi="Times New Roman"/>
                <w:b/>
                <w:bCs/>
                <w:sz w:val="24"/>
                <w:szCs w:val="24"/>
                <w:lang w:eastAsia="uk-UA"/>
              </w:rPr>
              <w:t>Умови поставки: цілодобово.</w:t>
            </w:r>
          </w:p>
          <w:p w14:paraId="76FEEBBC" w14:textId="66BBB75E" w:rsidR="00412EE4" w:rsidRPr="0025070E" w:rsidRDefault="00412EE4" w:rsidP="00412EE4">
            <w:pPr>
              <w:pStyle w:val="af0"/>
              <w:tabs>
                <w:tab w:val="left" w:pos="254"/>
              </w:tabs>
              <w:spacing w:before="0" w:beforeAutospacing="0" w:after="0" w:afterAutospacing="0"/>
              <w:ind w:right="23"/>
              <w:jc w:val="both"/>
              <w:rPr>
                <w:sz w:val="22"/>
                <w:szCs w:val="22"/>
              </w:rPr>
            </w:pPr>
            <w:r w:rsidRPr="0025070E">
              <w:rPr>
                <w:i/>
                <w:iCs/>
                <w:sz w:val="22"/>
                <w:szCs w:val="22"/>
              </w:rPr>
              <w:t>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w:t>
            </w:r>
          </w:p>
        </w:tc>
      </w:tr>
      <w:tr w:rsidR="00412EE4" w:rsidRPr="0025070E" w14:paraId="48BC7BD9" w14:textId="77777777" w:rsidTr="00412E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8E14641" w14:textId="77777777" w:rsidR="00412EE4" w:rsidRPr="0025070E" w:rsidRDefault="00412EE4" w:rsidP="00412EE4">
            <w:pPr>
              <w:rPr>
                <w:rFonts w:ascii="Times New Roman" w:hAnsi="Times New Roman"/>
                <w:color w:val="000000"/>
                <w:sz w:val="24"/>
                <w:szCs w:val="24"/>
                <w:lang w:eastAsia="uk-UA"/>
              </w:rPr>
            </w:pPr>
            <w:r w:rsidRPr="0025070E">
              <w:rPr>
                <w:rFonts w:ascii="Times New Roman" w:hAnsi="Times New Roman"/>
                <w:b/>
                <w:bCs/>
                <w:color w:val="000000"/>
                <w:sz w:val="24"/>
                <w:szCs w:val="24"/>
                <w:lang w:eastAsia="uk-UA"/>
              </w:rPr>
              <w:lastRenderedPageBreak/>
              <w:t xml:space="preserve">7. </w:t>
            </w:r>
            <w:r w:rsidRPr="0025070E">
              <w:rPr>
                <w:rFonts w:ascii="Times New Roman" w:hAnsi="Times New Roman"/>
                <w:b/>
                <w:sz w:val="24"/>
                <w:szCs w:val="24"/>
                <w:lang w:eastAsia="uk-UA"/>
              </w:rPr>
              <w:t>Інформація про субпідрядника/</w:t>
            </w:r>
            <w:r w:rsidRPr="0025070E">
              <w:rPr>
                <w:rFonts w:ascii="Times New Roman" w:hAnsi="Times New Roman"/>
              </w:rPr>
              <w:t xml:space="preserve"> </w:t>
            </w:r>
            <w:r w:rsidRPr="0025070E">
              <w:rPr>
                <w:rFonts w:ascii="Times New Roman" w:hAnsi="Times New Roman"/>
                <w:b/>
                <w:sz w:val="24"/>
                <w:szCs w:val="24"/>
                <w:lang w:eastAsia="uk-UA"/>
              </w:rPr>
              <w:t>співвиконавця (у випадку закупівлі робіт, послуг)</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550D307" w14:textId="77777777" w:rsidR="00412EE4" w:rsidRPr="0025070E" w:rsidRDefault="00412EE4" w:rsidP="00412EE4">
            <w:pPr>
              <w:jc w:val="both"/>
              <w:rPr>
                <w:rFonts w:ascii="Times New Roman" w:hAnsi="Times New Roman"/>
                <w:color w:val="000000"/>
                <w:sz w:val="24"/>
                <w:szCs w:val="24"/>
                <w:lang w:eastAsia="uk-UA"/>
              </w:rPr>
            </w:pPr>
            <w:r w:rsidRPr="0025070E">
              <w:rPr>
                <w:rFonts w:ascii="Times New Roman" w:hAnsi="Times New Roman"/>
                <w:sz w:val="24"/>
                <w:szCs w:val="24"/>
                <w:lang w:eastAsia="uk-UA"/>
              </w:rPr>
              <w:t>Не вимагається.</w:t>
            </w:r>
          </w:p>
        </w:tc>
      </w:tr>
      <w:bookmarkEnd w:id="7"/>
      <w:tr w:rsidR="00412EE4" w:rsidRPr="0025070E" w14:paraId="2C553F12" w14:textId="77777777" w:rsidTr="00412E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1E8188A" w14:textId="77777777" w:rsidR="00412EE4" w:rsidRPr="0025070E" w:rsidRDefault="00412EE4" w:rsidP="00412EE4">
            <w:pPr>
              <w:rPr>
                <w:rFonts w:ascii="Times New Roman" w:hAnsi="Times New Roman"/>
                <w:b/>
                <w:bCs/>
                <w:color w:val="000000"/>
                <w:sz w:val="24"/>
                <w:szCs w:val="24"/>
                <w:lang w:eastAsia="uk-UA"/>
              </w:rPr>
            </w:pPr>
            <w:r w:rsidRPr="0025070E">
              <w:rPr>
                <w:rFonts w:ascii="Times New Roman" w:hAnsi="Times New Roman"/>
                <w:b/>
                <w:bCs/>
                <w:color w:val="000000"/>
                <w:sz w:val="24"/>
                <w:szCs w:val="24"/>
                <w:lang w:eastAsia="uk-UA"/>
              </w:rPr>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400A89E" w14:textId="21B756B5" w:rsidR="00412EE4" w:rsidRPr="0025070E" w:rsidRDefault="00412EE4" w:rsidP="00412EE4">
            <w:pPr>
              <w:tabs>
                <w:tab w:val="left" w:pos="855"/>
              </w:tabs>
              <w:jc w:val="both"/>
              <w:rPr>
                <w:rFonts w:ascii="Times New Roman" w:hAnsi="Times New Roman"/>
                <w:bCs/>
                <w:sz w:val="24"/>
                <w:szCs w:val="24"/>
                <w:lang w:eastAsia="uk-UA"/>
              </w:rPr>
            </w:pPr>
            <w:r w:rsidRPr="0025070E">
              <w:rPr>
                <w:rFonts w:ascii="Times New Roman" w:hAnsi="Times New Roman"/>
                <w:bCs/>
                <w:sz w:val="24"/>
                <w:szCs w:val="24"/>
                <w:lang w:eastAsia="uk-UA"/>
              </w:rPr>
              <w:t xml:space="preserve">З метою запобігання ризиків щодо постачання неякісного товару за результатами закупівлі, учасник повинен надати у складі своєї пропозиції </w:t>
            </w:r>
            <w:r w:rsidRPr="0025070E">
              <w:rPr>
                <w:rFonts w:ascii="Times New Roman" w:hAnsi="Times New Roman"/>
                <w:b/>
                <w:sz w:val="24"/>
                <w:szCs w:val="24"/>
                <w:lang w:eastAsia="uk-UA"/>
              </w:rPr>
              <w:t xml:space="preserve">протокол перевірки показників якості електроенергії на відповідність вимогам, що встановлені у ДСТУ ЕN 50160-2014 </w:t>
            </w:r>
            <w:r w:rsidRPr="0025070E">
              <w:rPr>
                <w:rFonts w:ascii="Times New Roman" w:hAnsi="Times New Roman"/>
                <w:bCs/>
                <w:sz w:val="24"/>
                <w:szCs w:val="24"/>
                <w:lang w:eastAsia="uk-UA"/>
              </w:rPr>
              <w:t xml:space="preserve">разом із наочним графіком усереднених значень відхилень напруги протягом терміну вимірювання. Відповідний протокол повинен бути виданий на ім’я учасника процедури закупівлі спеціалізованою метрологічною лабораторією уповноваженого на це органу або підприємства у 2023 році. </w:t>
            </w:r>
          </w:p>
          <w:p w14:paraId="48517802" w14:textId="77777777" w:rsidR="00412EE4" w:rsidRPr="0025070E" w:rsidRDefault="00412EE4" w:rsidP="00412EE4">
            <w:pPr>
              <w:tabs>
                <w:tab w:val="left" w:pos="855"/>
              </w:tabs>
              <w:jc w:val="both"/>
              <w:rPr>
                <w:rFonts w:ascii="Times New Roman" w:hAnsi="Times New Roman"/>
                <w:sz w:val="24"/>
                <w:szCs w:val="24"/>
                <w:lang w:eastAsia="uk-UA"/>
              </w:rPr>
            </w:pPr>
            <w:r w:rsidRPr="0025070E">
              <w:rPr>
                <w:rFonts w:ascii="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40021E67" w14:textId="7875D0EB" w:rsidR="00412EE4" w:rsidRPr="0025070E" w:rsidRDefault="00412EE4" w:rsidP="00412EE4">
            <w:pPr>
              <w:tabs>
                <w:tab w:val="left" w:pos="855"/>
              </w:tabs>
              <w:jc w:val="both"/>
              <w:rPr>
                <w:rFonts w:ascii="Times New Roman" w:hAnsi="Times New Roman"/>
                <w:sz w:val="24"/>
                <w:szCs w:val="24"/>
                <w:lang w:eastAsia="uk-UA"/>
              </w:rPr>
            </w:pPr>
            <w:r w:rsidRPr="0025070E">
              <w:rPr>
                <w:rFonts w:ascii="Times New Roman" w:hAnsi="Times New Roman"/>
                <w:sz w:val="24"/>
                <w:szCs w:val="24"/>
                <w:lang w:eastAsia="uk-UA"/>
              </w:rPr>
              <w:t>Якщо замовник посилається в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12EE4" w:rsidRPr="0025070E" w14:paraId="427FCF1B" w14:textId="77777777" w:rsidTr="00412E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D61645D" w14:textId="77777777" w:rsidR="00412EE4" w:rsidRPr="0025070E" w:rsidRDefault="00412EE4" w:rsidP="00412EE4">
            <w:pPr>
              <w:rPr>
                <w:rFonts w:ascii="Times New Roman" w:hAnsi="Times New Roman"/>
                <w:color w:val="000000"/>
                <w:sz w:val="24"/>
                <w:szCs w:val="24"/>
                <w:lang w:eastAsia="uk-UA"/>
              </w:rPr>
            </w:pPr>
            <w:r w:rsidRPr="0025070E">
              <w:rPr>
                <w:rFonts w:ascii="Times New Roman" w:hAnsi="Times New Roman"/>
                <w:b/>
                <w:bCs/>
                <w:color w:val="000000"/>
                <w:sz w:val="24"/>
                <w:szCs w:val="24"/>
                <w:lang w:eastAsia="uk-UA"/>
              </w:rPr>
              <w:t xml:space="preserve">9. </w:t>
            </w:r>
            <w:r w:rsidRPr="0025070E">
              <w:rPr>
                <w:rFonts w:ascii="Times New Roman" w:hAnsi="Times New Roman"/>
                <w:b/>
                <w:sz w:val="24"/>
                <w:szCs w:val="24"/>
                <w:lang w:eastAsia="uk-UA"/>
              </w:rPr>
              <w:t>Унесення змін або відкликання тендерної пропозиції учасником</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5420EB" w14:textId="77777777" w:rsidR="00412EE4" w:rsidRPr="0025070E" w:rsidRDefault="00412EE4" w:rsidP="00412EE4">
            <w:pPr>
              <w:jc w:val="both"/>
              <w:rPr>
                <w:rFonts w:ascii="Times New Roman" w:hAnsi="Times New Roman"/>
                <w:b/>
                <w:color w:val="000000"/>
                <w:sz w:val="24"/>
                <w:szCs w:val="24"/>
                <w:lang w:eastAsia="uk-UA"/>
              </w:rPr>
            </w:pPr>
            <w:r w:rsidRPr="0025070E">
              <w:rPr>
                <w:rFonts w:ascii="Times New Roman" w:hAnsi="Times New Roman"/>
                <w:sz w:val="24"/>
                <w:szCs w:val="24"/>
              </w:rPr>
              <w:t xml:space="preserve">Учасник процедури закупівлі має право </w:t>
            </w:r>
            <w:proofErr w:type="spellStart"/>
            <w:r w:rsidRPr="0025070E">
              <w:rPr>
                <w:rFonts w:ascii="Times New Roman" w:hAnsi="Times New Roman"/>
                <w:sz w:val="24"/>
                <w:szCs w:val="24"/>
              </w:rPr>
              <w:t>внести</w:t>
            </w:r>
            <w:proofErr w:type="spellEnd"/>
            <w:r w:rsidRPr="0025070E">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5070E">
              <w:rPr>
                <w:rFonts w:ascii="Times New Roman" w:hAnsi="Times New Roman"/>
                <w:sz w:val="24"/>
                <w:szCs w:val="24"/>
              </w:rPr>
              <w:t>закупівель</w:t>
            </w:r>
            <w:proofErr w:type="spellEnd"/>
            <w:r w:rsidRPr="0025070E">
              <w:rPr>
                <w:rFonts w:ascii="Times New Roman" w:hAnsi="Times New Roman"/>
                <w:sz w:val="24"/>
                <w:szCs w:val="24"/>
              </w:rPr>
              <w:t xml:space="preserve"> до закінчення кінцевого строку подання тендерних пропозицій.</w:t>
            </w:r>
          </w:p>
        </w:tc>
      </w:tr>
      <w:tr w:rsidR="00412EE4" w:rsidRPr="0025070E" w14:paraId="76FA5863" w14:textId="77777777" w:rsidTr="000E62C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C3922D7" w14:textId="77777777" w:rsidR="00412EE4" w:rsidRPr="0025070E" w:rsidRDefault="00412EE4" w:rsidP="00412EE4">
            <w:pPr>
              <w:pStyle w:val="1"/>
              <w:rPr>
                <w:rFonts w:ascii="Times New Roman" w:hAnsi="Times New Roman"/>
                <w:bCs/>
                <w:lang w:eastAsia="uk-UA"/>
              </w:rPr>
            </w:pPr>
            <w:bookmarkStart w:id="8" w:name="_IV._Подання_та"/>
            <w:bookmarkEnd w:id="8"/>
            <w:r w:rsidRPr="0025070E">
              <w:rPr>
                <w:rFonts w:ascii="Times New Roman" w:hAnsi="Times New Roman"/>
                <w:bCs/>
                <w:lang w:eastAsia="uk-UA"/>
              </w:rPr>
              <w:lastRenderedPageBreak/>
              <w:t>IV. Подання та розкриття тендерних пропозицій</w:t>
            </w:r>
          </w:p>
        </w:tc>
      </w:tr>
      <w:tr w:rsidR="00412EE4" w:rsidRPr="0025070E" w14:paraId="2AC1DC07" w14:textId="77777777" w:rsidTr="00412E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D1DB656" w14:textId="77777777" w:rsidR="00412EE4" w:rsidRPr="0025070E" w:rsidRDefault="00412EE4" w:rsidP="00412EE4">
            <w:pPr>
              <w:rPr>
                <w:rFonts w:ascii="Times New Roman" w:hAnsi="Times New Roman"/>
                <w:sz w:val="24"/>
                <w:szCs w:val="24"/>
                <w:lang w:eastAsia="uk-UA"/>
              </w:rPr>
            </w:pPr>
            <w:r w:rsidRPr="0025070E">
              <w:rPr>
                <w:rFonts w:ascii="Times New Roman" w:hAnsi="Times New Roman"/>
                <w:b/>
                <w:bCs/>
                <w:sz w:val="24"/>
                <w:szCs w:val="24"/>
                <w:lang w:eastAsia="uk-UA"/>
              </w:rPr>
              <w:t xml:space="preserve">1. </w:t>
            </w:r>
            <w:bookmarkStart w:id="9" w:name="_Hlk117689743"/>
            <w:r w:rsidRPr="0025070E">
              <w:rPr>
                <w:rStyle w:val="rvts0"/>
                <w:rFonts w:ascii="Times New Roman" w:hAnsi="Times New Roman"/>
                <w:b/>
                <w:sz w:val="24"/>
                <w:szCs w:val="24"/>
              </w:rPr>
              <w:t>Кінцевий строк подання тендерної пропозиції</w:t>
            </w:r>
            <w:bookmarkEnd w:id="9"/>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7E9027E" w14:textId="6703E473" w:rsidR="00412EE4" w:rsidRPr="0025070E" w:rsidRDefault="00412EE4" w:rsidP="00412EE4">
            <w:pPr>
              <w:widowControl w:val="0"/>
              <w:ind w:left="34"/>
              <w:jc w:val="both"/>
              <w:rPr>
                <w:rFonts w:ascii="Times New Roman" w:hAnsi="Times New Roman"/>
                <w:b/>
                <w:bCs/>
                <w:sz w:val="24"/>
                <w:szCs w:val="24"/>
              </w:rPr>
            </w:pPr>
            <w:r w:rsidRPr="0025070E">
              <w:rPr>
                <w:rFonts w:ascii="Times New Roman" w:hAnsi="Times New Roman"/>
                <w:sz w:val="24"/>
                <w:szCs w:val="24"/>
              </w:rPr>
              <w:t xml:space="preserve">Кінцевий строк подання тендерних пропозицій                                                                             </w:t>
            </w:r>
            <w:r w:rsidRPr="00E2077B">
              <w:rPr>
                <w:rFonts w:ascii="Times New Roman" w:hAnsi="Times New Roman"/>
                <w:b/>
                <w:bCs/>
                <w:sz w:val="24"/>
                <w:szCs w:val="24"/>
              </w:rPr>
              <w:t>21.</w:t>
            </w:r>
            <w:r w:rsidRPr="0025070E">
              <w:rPr>
                <w:rFonts w:ascii="Times New Roman" w:hAnsi="Times New Roman"/>
                <w:b/>
                <w:bCs/>
                <w:sz w:val="24"/>
                <w:szCs w:val="24"/>
              </w:rPr>
              <w:t>12</w:t>
            </w:r>
            <w:r w:rsidRPr="0025070E">
              <w:rPr>
                <w:rFonts w:ascii="Times New Roman" w:hAnsi="Times New Roman"/>
                <w:b/>
                <w:sz w:val="24"/>
                <w:szCs w:val="24"/>
              </w:rPr>
              <w:t>.</w:t>
            </w:r>
            <w:r w:rsidRPr="0025070E">
              <w:rPr>
                <w:rFonts w:ascii="Times New Roman" w:hAnsi="Times New Roman"/>
                <w:b/>
                <w:bCs/>
                <w:sz w:val="24"/>
                <w:szCs w:val="24"/>
              </w:rPr>
              <w:t>2023, 00:00.</w:t>
            </w:r>
          </w:p>
          <w:p w14:paraId="6DFCA58F" w14:textId="77777777" w:rsidR="00412EE4" w:rsidRPr="0025070E" w:rsidRDefault="00412EE4" w:rsidP="00412EE4">
            <w:pPr>
              <w:widowControl w:val="0"/>
              <w:ind w:left="34"/>
              <w:jc w:val="both"/>
              <w:rPr>
                <w:rFonts w:ascii="Times New Roman" w:hAnsi="Times New Roman"/>
                <w:sz w:val="24"/>
                <w:szCs w:val="24"/>
              </w:rPr>
            </w:pPr>
            <w:r w:rsidRPr="0025070E">
              <w:rPr>
                <w:rFonts w:ascii="Times New Roman" w:hAnsi="Times New Roman"/>
                <w:sz w:val="24"/>
                <w:szCs w:val="24"/>
              </w:rPr>
              <w:t>Отримана тендерна пропозиція автоматично вноситься до реєстру.</w:t>
            </w:r>
          </w:p>
          <w:p w14:paraId="106845E7" w14:textId="77777777" w:rsidR="00412EE4" w:rsidRPr="0025070E" w:rsidRDefault="00412EE4" w:rsidP="00412EE4">
            <w:pPr>
              <w:widowControl w:val="0"/>
              <w:ind w:left="34"/>
              <w:jc w:val="both"/>
              <w:rPr>
                <w:rFonts w:ascii="Times New Roman" w:hAnsi="Times New Roman"/>
                <w:sz w:val="24"/>
                <w:szCs w:val="24"/>
              </w:rPr>
            </w:pPr>
            <w:r w:rsidRPr="0025070E">
              <w:rPr>
                <w:rFonts w:ascii="Times New Roman" w:hAnsi="Times New Roman"/>
                <w:sz w:val="24"/>
                <w:szCs w:val="24"/>
              </w:rPr>
              <w:t xml:space="preserve">Електронна система </w:t>
            </w:r>
            <w:proofErr w:type="spellStart"/>
            <w:r w:rsidRPr="0025070E">
              <w:rPr>
                <w:rFonts w:ascii="Times New Roman" w:hAnsi="Times New Roman"/>
                <w:sz w:val="24"/>
                <w:szCs w:val="24"/>
              </w:rPr>
              <w:t>закупівель</w:t>
            </w:r>
            <w:proofErr w:type="spellEnd"/>
            <w:r w:rsidRPr="0025070E">
              <w:rPr>
                <w:rFonts w:ascii="Times New Roman" w:hAnsi="Times New Roman"/>
                <w:sz w:val="24"/>
                <w:szCs w:val="24"/>
              </w:rPr>
              <w:t xml:space="preserve"> автоматично формує та надсилає повідомлення учаснику про отримання його пропозиції із зазначенням дати та часу.</w:t>
            </w:r>
            <w:r w:rsidRPr="0025070E">
              <w:rPr>
                <w:rFonts w:ascii="Times New Roman" w:hAnsi="Times New Roman"/>
              </w:rPr>
              <w:t xml:space="preserve"> </w:t>
            </w:r>
            <w:r w:rsidRPr="0025070E">
              <w:rPr>
                <w:rFonts w:ascii="Times New Roman" w:hAnsi="Times New Roman"/>
                <w:sz w:val="24"/>
                <w:szCs w:val="24"/>
              </w:rPr>
              <w:t xml:space="preserve">Електронна система </w:t>
            </w:r>
            <w:proofErr w:type="spellStart"/>
            <w:r w:rsidRPr="0025070E">
              <w:rPr>
                <w:rFonts w:ascii="Times New Roman" w:hAnsi="Times New Roman"/>
                <w:sz w:val="24"/>
                <w:szCs w:val="24"/>
              </w:rPr>
              <w:t>закупівель</w:t>
            </w:r>
            <w:proofErr w:type="spellEnd"/>
            <w:r w:rsidRPr="0025070E">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p w14:paraId="5C46FF6D" w14:textId="0B4E7893" w:rsidR="00412EE4" w:rsidRPr="0025070E" w:rsidRDefault="00412EE4" w:rsidP="00412EE4">
            <w:pPr>
              <w:jc w:val="both"/>
              <w:rPr>
                <w:rFonts w:ascii="Times New Roman" w:hAnsi="Times New Roman"/>
                <w:sz w:val="24"/>
                <w:szCs w:val="24"/>
                <w:lang w:eastAsia="uk-UA"/>
              </w:rPr>
            </w:pPr>
            <w:r w:rsidRPr="0025070E">
              <w:rPr>
                <w:rFonts w:ascii="Times New Roman" w:hAnsi="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25070E">
              <w:rPr>
                <w:rFonts w:ascii="Times New Roman" w:hAnsi="Times New Roman"/>
                <w:sz w:val="24"/>
                <w:szCs w:val="24"/>
                <w:lang w:eastAsia="uk-UA"/>
              </w:rPr>
              <w:t>закупівель</w:t>
            </w:r>
            <w:proofErr w:type="spellEnd"/>
            <w:r w:rsidRPr="0025070E">
              <w:rPr>
                <w:rFonts w:ascii="Times New Roman" w:hAnsi="Times New Roman"/>
                <w:sz w:val="24"/>
                <w:szCs w:val="24"/>
                <w:lang w:eastAsia="uk-UA"/>
              </w:rPr>
              <w:t>.</w:t>
            </w:r>
          </w:p>
        </w:tc>
      </w:tr>
      <w:tr w:rsidR="00412EE4" w:rsidRPr="0025070E" w14:paraId="74977ACA" w14:textId="77777777" w:rsidTr="00412E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A22D3CE" w14:textId="77777777" w:rsidR="00412EE4" w:rsidRPr="0025070E" w:rsidRDefault="00412EE4" w:rsidP="00412EE4">
            <w:pPr>
              <w:rPr>
                <w:rFonts w:ascii="Times New Roman" w:hAnsi="Times New Roman"/>
                <w:sz w:val="24"/>
                <w:szCs w:val="24"/>
                <w:lang w:eastAsia="uk-UA"/>
              </w:rPr>
            </w:pPr>
            <w:r w:rsidRPr="0025070E">
              <w:rPr>
                <w:rFonts w:ascii="Times New Roman" w:hAnsi="Times New Roman"/>
                <w:b/>
                <w:bCs/>
                <w:sz w:val="24"/>
                <w:szCs w:val="24"/>
                <w:lang w:eastAsia="uk-UA"/>
              </w:rPr>
              <w:t xml:space="preserve">2. </w:t>
            </w:r>
            <w:r w:rsidRPr="0025070E">
              <w:rPr>
                <w:rFonts w:ascii="Times New Roman" w:hAnsi="Times New Roman"/>
                <w:b/>
                <w:sz w:val="24"/>
                <w:szCs w:val="24"/>
              </w:rPr>
              <w:t>Дата та час розкриття тендерної пропозиції</w:t>
            </w:r>
            <w:r w:rsidRPr="0025070E">
              <w:rPr>
                <w:rFonts w:ascii="Times New Roman" w:hAnsi="Times New Roman"/>
                <w:b/>
                <w:sz w:val="24"/>
                <w:szCs w:val="24"/>
                <w:lang w:eastAsia="uk-UA"/>
              </w:rPr>
              <w:t xml:space="preserve">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60E6C1B2" w14:textId="77777777" w:rsidR="00412EE4" w:rsidRPr="0025070E" w:rsidRDefault="00412EE4" w:rsidP="00412EE4">
            <w:pPr>
              <w:ind w:right="38"/>
              <w:jc w:val="both"/>
              <w:rPr>
                <w:rFonts w:ascii="Times New Roman" w:hAnsi="Times New Roman"/>
                <w:sz w:val="24"/>
                <w:szCs w:val="24"/>
              </w:rPr>
            </w:pPr>
            <w:r w:rsidRPr="0025070E">
              <w:rPr>
                <w:rFonts w:ascii="Times New Roman" w:hAnsi="Times New Roman"/>
                <w:sz w:val="24"/>
                <w:szCs w:val="24"/>
              </w:rPr>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rsidRPr="0025070E">
              <w:rPr>
                <w:rFonts w:ascii="Times New Roman" w:hAnsi="Times New Roman"/>
                <w:sz w:val="24"/>
                <w:szCs w:val="24"/>
              </w:rPr>
              <w:t>закупівель</w:t>
            </w:r>
            <w:proofErr w:type="spellEnd"/>
            <w:r w:rsidRPr="0025070E">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25070E">
              <w:rPr>
                <w:rFonts w:ascii="Times New Roman" w:hAnsi="Times New Roman"/>
                <w:sz w:val="24"/>
                <w:szCs w:val="24"/>
              </w:rPr>
              <w:t>закупівель</w:t>
            </w:r>
            <w:proofErr w:type="spellEnd"/>
            <w:r w:rsidRPr="0025070E">
              <w:rPr>
                <w:rFonts w:ascii="Times New Roman" w:hAnsi="Times New Roman"/>
                <w:sz w:val="24"/>
                <w:szCs w:val="24"/>
              </w:rPr>
              <w:t>.</w:t>
            </w:r>
          </w:p>
          <w:p w14:paraId="0FA1C5D3" w14:textId="77777777" w:rsidR="00412EE4" w:rsidRPr="0025070E" w:rsidRDefault="00412EE4" w:rsidP="00412EE4">
            <w:pPr>
              <w:ind w:right="38"/>
              <w:jc w:val="both"/>
              <w:rPr>
                <w:rFonts w:ascii="Times New Roman" w:hAnsi="Times New Roman"/>
                <w:sz w:val="24"/>
                <w:szCs w:val="24"/>
              </w:rPr>
            </w:pPr>
            <w:r w:rsidRPr="0025070E">
              <w:rPr>
                <w:rFonts w:ascii="Times New Roman" w:hAnsi="Times New Roman"/>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AA7DB5E" w14:textId="4C2EE24E" w:rsidR="00412EE4" w:rsidRPr="0025070E" w:rsidRDefault="00412EE4" w:rsidP="00412EE4">
            <w:pPr>
              <w:ind w:right="38"/>
              <w:jc w:val="both"/>
              <w:rPr>
                <w:rFonts w:ascii="Times New Roman" w:hAnsi="Times New Roman"/>
                <w:sz w:val="24"/>
                <w:szCs w:val="24"/>
              </w:rPr>
            </w:pPr>
            <w:r w:rsidRPr="0025070E">
              <w:rPr>
                <w:rFonts w:ascii="Times New Roman" w:hAnsi="Times New Roman"/>
                <w:sz w:val="24"/>
                <w:szCs w:val="24"/>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412EE4" w:rsidRPr="0025070E" w14:paraId="49E3E0CA" w14:textId="77777777" w:rsidTr="000E62C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24E88D2" w14:textId="77777777" w:rsidR="00412EE4" w:rsidRPr="0025070E" w:rsidRDefault="00412EE4" w:rsidP="00412EE4">
            <w:pPr>
              <w:pStyle w:val="1"/>
              <w:rPr>
                <w:rFonts w:ascii="Times New Roman" w:hAnsi="Times New Roman"/>
                <w:bCs/>
                <w:lang w:eastAsia="uk-UA"/>
              </w:rPr>
            </w:pPr>
            <w:bookmarkStart w:id="10" w:name="_V._Оцінка_пропозицій"/>
            <w:bookmarkEnd w:id="10"/>
            <w:r w:rsidRPr="0025070E">
              <w:rPr>
                <w:rFonts w:ascii="Times New Roman" w:hAnsi="Times New Roman"/>
                <w:bCs/>
                <w:lang w:eastAsia="uk-UA"/>
              </w:rPr>
              <w:t xml:space="preserve">V. </w:t>
            </w:r>
            <w:r w:rsidRPr="0025070E">
              <w:rPr>
                <w:rFonts w:ascii="Times New Roman" w:hAnsi="Times New Roman"/>
                <w:szCs w:val="24"/>
              </w:rPr>
              <w:t>Оцінка тендерної пропозиції</w:t>
            </w:r>
          </w:p>
        </w:tc>
      </w:tr>
      <w:tr w:rsidR="00412EE4" w:rsidRPr="0025070E" w14:paraId="5231DAAB" w14:textId="77777777" w:rsidTr="00412E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339301" w14:textId="77777777" w:rsidR="00412EE4" w:rsidRPr="0025070E" w:rsidRDefault="00412EE4" w:rsidP="00412EE4">
            <w:pPr>
              <w:rPr>
                <w:rFonts w:ascii="Times New Roman" w:hAnsi="Times New Roman"/>
                <w:sz w:val="24"/>
                <w:szCs w:val="24"/>
                <w:lang w:eastAsia="uk-UA"/>
              </w:rPr>
            </w:pPr>
            <w:r w:rsidRPr="0025070E">
              <w:rPr>
                <w:rFonts w:ascii="Times New Roman" w:hAnsi="Times New Roman"/>
                <w:b/>
                <w:bCs/>
                <w:sz w:val="24"/>
                <w:szCs w:val="24"/>
                <w:lang w:eastAsia="uk-UA"/>
              </w:rPr>
              <w:t xml:space="preserve">1. </w:t>
            </w:r>
            <w:r w:rsidRPr="0025070E">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090D26F6" w14:textId="77777777" w:rsidR="00412EE4" w:rsidRPr="0025070E" w:rsidRDefault="00412EE4" w:rsidP="00412EE4">
            <w:pPr>
              <w:ind w:right="38"/>
              <w:jc w:val="both"/>
              <w:rPr>
                <w:rFonts w:ascii="Times New Roman" w:hAnsi="Times New Roman"/>
                <w:sz w:val="24"/>
                <w:szCs w:val="24"/>
              </w:rPr>
            </w:pPr>
            <w:r w:rsidRPr="0025070E">
              <w:rPr>
                <w:rFonts w:ascii="Times New Roman" w:hAnsi="Times New Roman"/>
                <w:sz w:val="24"/>
                <w:szCs w:val="24"/>
              </w:rPr>
              <w:t>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89C5A7F" w14:textId="77777777" w:rsidR="00412EE4" w:rsidRPr="0025070E" w:rsidRDefault="00412EE4" w:rsidP="00412EE4">
            <w:pPr>
              <w:ind w:right="38"/>
              <w:jc w:val="both"/>
              <w:rPr>
                <w:rFonts w:ascii="Times New Roman" w:hAnsi="Times New Roman"/>
                <w:sz w:val="24"/>
                <w:szCs w:val="24"/>
              </w:rPr>
            </w:pPr>
            <w:r w:rsidRPr="0025070E">
              <w:rPr>
                <w:rFonts w:ascii="Times New Roman" w:hAnsi="Times New Roman"/>
                <w:sz w:val="24"/>
                <w:szCs w:val="24"/>
              </w:rPr>
              <w:t xml:space="preserve">1.2. Для проведення відкритих торгів із застосуванням електронного аукціону повинно бути подано не менше двох тендерних пропозицій. </w:t>
            </w:r>
            <w:r w:rsidRPr="0025070E">
              <w:rPr>
                <w:rFonts w:ascii="Times New Roman" w:hAnsi="Times New Roman"/>
                <w:b/>
                <w:bCs/>
                <w:sz w:val="24"/>
                <w:szCs w:val="24"/>
              </w:rPr>
              <w:t xml:space="preserve">Електронний аукціон проводиться електронною системою </w:t>
            </w:r>
            <w:proofErr w:type="spellStart"/>
            <w:r w:rsidRPr="0025070E">
              <w:rPr>
                <w:rFonts w:ascii="Times New Roman" w:hAnsi="Times New Roman"/>
                <w:b/>
                <w:bCs/>
                <w:sz w:val="24"/>
                <w:szCs w:val="24"/>
              </w:rPr>
              <w:t>закупівель</w:t>
            </w:r>
            <w:proofErr w:type="spellEnd"/>
            <w:r w:rsidRPr="0025070E">
              <w:rPr>
                <w:rFonts w:ascii="Times New Roman" w:hAnsi="Times New Roman"/>
                <w:b/>
                <w:bCs/>
                <w:sz w:val="24"/>
                <w:szCs w:val="24"/>
              </w:rPr>
              <w:t xml:space="preserve"> відповідно до статті 30 Закону</w:t>
            </w:r>
            <w:r w:rsidRPr="0025070E">
              <w:rPr>
                <w:rFonts w:ascii="Times New Roman" w:hAnsi="Times New Roman"/>
                <w:sz w:val="24"/>
                <w:szCs w:val="24"/>
              </w:rPr>
              <w:t>.</w:t>
            </w:r>
          </w:p>
          <w:p w14:paraId="01489DA5" w14:textId="77777777" w:rsidR="00412EE4" w:rsidRPr="0025070E" w:rsidRDefault="00412EE4" w:rsidP="00412EE4">
            <w:pPr>
              <w:ind w:right="38"/>
              <w:jc w:val="both"/>
              <w:rPr>
                <w:rFonts w:ascii="Times New Roman" w:hAnsi="Times New Roman"/>
                <w:sz w:val="24"/>
                <w:szCs w:val="24"/>
              </w:rPr>
            </w:pPr>
            <w:r w:rsidRPr="0025070E">
              <w:rPr>
                <w:rFonts w:ascii="Times New Roman" w:hAnsi="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25070E">
              <w:rPr>
                <w:rFonts w:ascii="Times New Roman" w:hAnsi="Times New Roman"/>
                <w:b/>
                <w:bCs/>
                <w:sz w:val="24"/>
                <w:szCs w:val="24"/>
              </w:rPr>
              <w:t>Розмір мінімального кроку пониження ціни під час електронного аукціону складає – 0,5% відсотка від очікуваної вартості закупівлі</w:t>
            </w:r>
            <w:r w:rsidRPr="0025070E">
              <w:rPr>
                <w:rFonts w:ascii="Times New Roman" w:hAnsi="Times New Roman"/>
                <w:sz w:val="24"/>
                <w:szCs w:val="24"/>
              </w:rPr>
              <w:t>.</w:t>
            </w:r>
          </w:p>
          <w:p w14:paraId="59D47ECF" w14:textId="77777777" w:rsidR="00412EE4" w:rsidRPr="0025070E" w:rsidRDefault="00412EE4" w:rsidP="00412EE4">
            <w:pPr>
              <w:ind w:right="38"/>
              <w:jc w:val="both"/>
              <w:rPr>
                <w:rFonts w:ascii="Times New Roman" w:hAnsi="Times New Roman"/>
                <w:sz w:val="24"/>
                <w:szCs w:val="24"/>
              </w:rPr>
            </w:pPr>
            <w:r w:rsidRPr="0025070E">
              <w:rPr>
                <w:rFonts w:ascii="Times New Roman" w:hAnsi="Times New Roman"/>
                <w:sz w:val="24"/>
                <w:szCs w:val="24"/>
              </w:rPr>
              <w:t>1.3. Критерії та методика оцінки визначаються відповідно до статті 29 Закону.</w:t>
            </w:r>
          </w:p>
          <w:p w14:paraId="4811AA0F" w14:textId="77777777" w:rsidR="00412EE4" w:rsidRPr="0025070E" w:rsidRDefault="00412EE4" w:rsidP="00412EE4">
            <w:pPr>
              <w:ind w:right="38"/>
              <w:jc w:val="both"/>
              <w:rPr>
                <w:rFonts w:ascii="Times New Roman" w:hAnsi="Times New Roman"/>
                <w:sz w:val="24"/>
                <w:szCs w:val="24"/>
              </w:rPr>
            </w:pPr>
            <w:r w:rsidRPr="0025070E">
              <w:rPr>
                <w:rFonts w:ascii="Times New Roman" w:hAnsi="Times New Roman"/>
                <w:sz w:val="24"/>
                <w:szCs w:val="24"/>
              </w:rPr>
              <w:t xml:space="preserve">Оцінка тендерних пропозицій проводиться автоматично електронною системою </w:t>
            </w:r>
            <w:proofErr w:type="spellStart"/>
            <w:r w:rsidRPr="0025070E">
              <w:rPr>
                <w:rFonts w:ascii="Times New Roman" w:hAnsi="Times New Roman"/>
                <w:sz w:val="24"/>
                <w:szCs w:val="24"/>
              </w:rPr>
              <w:t>закупівель</w:t>
            </w:r>
            <w:proofErr w:type="spellEnd"/>
            <w:r w:rsidRPr="0025070E">
              <w:rPr>
                <w:rFonts w:ascii="Times New Roman" w:hAnsi="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8B5E51A" w14:textId="77777777" w:rsidR="00412EE4" w:rsidRPr="0025070E" w:rsidRDefault="00412EE4" w:rsidP="00412EE4">
            <w:pPr>
              <w:ind w:right="38"/>
              <w:jc w:val="both"/>
              <w:rPr>
                <w:rFonts w:ascii="Times New Roman" w:hAnsi="Times New Roman"/>
                <w:sz w:val="24"/>
                <w:szCs w:val="24"/>
              </w:rPr>
            </w:pPr>
            <w:r w:rsidRPr="0025070E">
              <w:rPr>
                <w:rFonts w:ascii="Times New Roman" w:hAnsi="Times New Roman"/>
                <w:sz w:val="24"/>
                <w:szCs w:val="24"/>
              </w:rPr>
              <w:t xml:space="preserve">1.4. Якщо була подана одна тендерна пропозиція, електронна система </w:t>
            </w:r>
            <w:proofErr w:type="spellStart"/>
            <w:r w:rsidRPr="0025070E">
              <w:rPr>
                <w:rFonts w:ascii="Times New Roman" w:hAnsi="Times New Roman"/>
                <w:sz w:val="24"/>
                <w:szCs w:val="24"/>
              </w:rPr>
              <w:t>закупівель</w:t>
            </w:r>
            <w:proofErr w:type="spellEnd"/>
            <w:r w:rsidRPr="0025070E">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w:t>
            </w:r>
            <w:r w:rsidRPr="0025070E">
              <w:rPr>
                <w:rFonts w:ascii="Times New Roman" w:hAnsi="Times New Roman"/>
                <w:sz w:val="24"/>
                <w:szCs w:val="24"/>
              </w:rPr>
              <w:lastRenderedPageBreak/>
              <w:t>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523069D" w14:textId="77777777" w:rsidR="00412EE4" w:rsidRPr="0025070E" w:rsidRDefault="00412EE4" w:rsidP="00412EE4">
            <w:pPr>
              <w:widowControl w:val="0"/>
              <w:ind w:right="38"/>
              <w:jc w:val="both"/>
              <w:rPr>
                <w:rFonts w:ascii="Times New Roman" w:hAnsi="Times New Roman"/>
                <w:b/>
                <w:bCs/>
                <w:sz w:val="24"/>
                <w:szCs w:val="24"/>
              </w:rPr>
            </w:pPr>
            <w:r w:rsidRPr="0025070E">
              <w:rPr>
                <w:rFonts w:ascii="Times New Roman" w:hAnsi="Times New Roman"/>
                <w:b/>
                <w:bCs/>
                <w:sz w:val="24"/>
                <w:szCs w:val="24"/>
              </w:rPr>
              <w:t>1.5. Оцінка тендерних пропозицій здійснюється на основі критерію «Ціна». Питома вага — 100 %.</w:t>
            </w:r>
          </w:p>
          <w:p w14:paraId="4BC18BA7" w14:textId="77777777" w:rsidR="00412EE4" w:rsidRPr="0025070E" w:rsidRDefault="00412EE4" w:rsidP="00412EE4">
            <w:pPr>
              <w:ind w:right="38"/>
              <w:jc w:val="both"/>
              <w:rPr>
                <w:rFonts w:ascii="Times New Roman" w:hAnsi="Times New Roman"/>
                <w:sz w:val="24"/>
                <w:szCs w:val="24"/>
              </w:rPr>
            </w:pPr>
            <w:r w:rsidRPr="0025070E">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5B175E9B" w14:textId="77777777" w:rsidR="00412EE4" w:rsidRPr="0025070E" w:rsidRDefault="00412EE4" w:rsidP="00412EE4">
            <w:pPr>
              <w:ind w:right="38"/>
              <w:jc w:val="both"/>
              <w:rPr>
                <w:rFonts w:ascii="Times New Roman" w:hAnsi="Times New Roman"/>
                <w:b/>
                <w:sz w:val="24"/>
                <w:szCs w:val="24"/>
              </w:rPr>
            </w:pPr>
            <w:r w:rsidRPr="0025070E">
              <w:rPr>
                <w:rFonts w:ascii="Times New Roman" w:hAnsi="Times New Roman"/>
                <w:b/>
                <w:sz w:val="24"/>
                <w:szCs w:val="24"/>
              </w:rPr>
              <w:t>1.6. Тендерна пропозиція, ціна якої є вищою, ніж очікувана вартість предмета закупівлі, не приймається до розгляду.</w:t>
            </w:r>
          </w:p>
          <w:p w14:paraId="2A955174" w14:textId="77777777" w:rsidR="00412EE4" w:rsidRPr="0025070E" w:rsidRDefault="00412EE4" w:rsidP="00412EE4">
            <w:pPr>
              <w:ind w:right="38"/>
              <w:jc w:val="both"/>
              <w:rPr>
                <w:rFonts w:ascii="Times New Roman" w:hAnsi="Times New Roman"/>
                <w:bCs/>
                <w:sz w:val="24"/>
                <w:szCs w:val="24"/>
              </w:rPr>
            </w:pPr>
            <w:r w:rsidRPr="0025070E">
              <w:rPr>
                <w:rFonts w:ascii="Times New Roman" w:hAnsi="Times New Roman"/>
                <w:bCs/>
                <w:sz w:val="24"/>
                <w:szCs w:val="24"/>
              </w:rPr>
              <w:t xml:space="preserve">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5070E">
              <w:rPr>
                <w:rFonts w:ascii="Times New Roman" w:hAnsi="Times New Roman"/>
                <w:bCs/>
                <w:sz w:val="24"/>
                <w:szCs w:val="24"/>
              </w:rPr>
              <w:t>закупівель</w:t>
            </w:r>
            <w:proofErr w:type="spellEnd"/>
            <w:r w:rsidRPr="0025070E">
              <w:rPr>
                <w:rFonts w:ascii="Times New Roman" w:hAnsi="Times New Roman"/>
                <w:bCs/>
                <w:sz w:val="24"/>
                <w:szCs w:val="24"/>
              </w:rPr>
              <w:t xml:space="preserve"> протягом одного дня з дня прийняття відповідного рішення.</w:t>
            </w:r>
          </w:p>
          <w:p w14:paraId="2F89BD59" w14:textId="08D1E6B6" w:rsidR="00412EE4" w:rsidRPr="0025070E" w:rsidRDefault="00412EE4" w:rsidP="00412EE4">
            <w:pPr>
              <w:jc w:val="both"/>
              <w:rPr>
                <w:rFonts w:ascii="Times New Roman" w:hAnsi="Times New Roman"/>
                <w:bCs/>
                <w:sz w:val="24"/>
                <w:szCs w:val="24"/>
              </w:rPr>
            </w:pPr>
            <w:r w:rsidRPr="0025070E">
              <w:rPr>
                <w:rFonts w:ascii="Times New Roman" w:hAnsi="Times New Roman"/>
                <w:bCs/>
                <w:sz w:val="24"/>
                <w:szCs w:val="24"/>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12EE4" w:rsidRPr="0025070E" w14:paraId="2121E7E0" w14:textId="77777777" w:rsidTr="00412E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D9EBC11" w14:textId="77777777" w:rsidR="00412EE4" w:rsidRPr="0025070E" w:rsidRDefault="00412EE4" w:rsidP="00412EE4">
            <w:pPr>
              <w:rPr>
                <w:rFonts w:ascii="Times New Roman" w:hAnsi="Times New Roman"/>
                <w:sz w:val="24"/>
                <w:szCs w:val="24"/>
                <w:lang w:eastAsia="uk-UA"/>
              </w:rPr>
            </w:pPr>
            <w:r w:rsidRPr="0025070E">
              <w:rPr>
                <w:rFonts w:ascii="Times New Roman" w:hAnsi="Times New Roman"/>
                <w:b/>
                <w:bCs/>
                <w:sz w:val="24"/>
                <w:szCs w:val="24"/>
                <w:lang w:eastAsia="uk-UA"/>
              </w:rPr>
              <w:lastRenderedPageBreak/>
              <w:t>2. Інша інформація</w:t>
            </w:r>
            <w:r w:rsidRPr="0025070E">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DA1D23C" w14:textId="77777777" w:rsidR="00412EE4" w:rsidRPr="0025070E" w:rsidRDefault="00412EE4" w:rsidP="00412EE4">
            <w:pPr>
              <w:pStyle w:val="1"/>
              <w:ind w:right="38"/>
              <w:jc w:val="left"/>
              <w:rPr>
                <w:rFonts w:ascii="Times New Roman" w:hAnsi="Times New Roman"/>
                <w:b w:val="0"/>
                <w:szCs w:val="24"/>
              </w:rPr>
            </w:pPr>
            <w:r w:rsidRPr="0025070E">
              <w:rPr>
                <w:rFonts w:ascii="Times New Roman" w:hAnsi="Times New Roman"/>
                <w:b w:val="0"/>
                <w:szCs w:val="24"/>
              </w:rPr>
              <w:t>2.1. Ціна  пропозиції:</w:t>
            </w:r>
          </w:p>
          <w:p w14:paraId="340B1D84" w14:textId="1D121C49" w:rsidR="00412EE4" w:rsidRPr="0025070E" w:rsidRDefault="00412EE4" w:rsidP="00412EE4">
            <w:pPr>
              <w:pStyle w:val="LO-normal"/>
              <w:widowControl w:val="0"/>
              <w:ind w:right="38"/>
              <w:jc w:val="both"/>
              <w:rPr>
                <w:rFonts w:ascii="Times New Roman" w:eastAsia="Times New Roman" w:hAnsi="Times New Roman" w:cs="Times New Roman"/>
                <w:color w:val="000000"/>
                <w:sz w:val="24"/>
                <w:szCs w:val="24"/>
              </w:rPr>
            </w:pPr>
            <w:r w:rsidRPr="0025070E">
              <w:rPr>
                <w:rFonts w:ascii="Times New Roman" w:eastAsia="Times New Roman" w:hAnsi="Times New Roman" w:cs="Times New Roman"/>
                <w:b/>
                <w:bCs/>
                <w:color w:val="000000"/>
                <w:sz w:val="24"/>
                <w:szCs w:val="24"/>
              </w:rPr>
              <w:t>Ціною тендерної пропозиції</w:t>
            </w:r>
            <w:r w:rsidRPr="0025070E">
              <w:rPr>
                <w:rFonts w:ascii="Times New Roman" w:eastAsia="Times New Roman" w:hAnsi="Times New Roman" w:cs="Times New Roman"/>
                <w:color w:val="000000"/>
                <w:sz w:val="24"/>
                <w:szCs w:val="24"/>
              </w:rPr>
              <w:t xml:space="preserve">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14:paraId="5AD3DDC8" w14:textId="77777777" w:rsidR="00412EE4" w:rsidRPr="0025070E" w:rsidRDefault="00412EE4" w:rsidP="00412EE4">
            <w:pPr>
              <w:pStyle w:val="LO-normal"/>
              <w:widowControl w:val="0"/>
              <w:ind w:right="38"/>
              <w:jc w:val="both"/>
              <w:rPr>
                <w:rFonts w:ascii="Times New Roman" w:eastAsia="Times New Roman" w:hAnsi="Times New Roman" w:cs="Times New Roman"/>
                <w:color w:val="000000"/>
                <w:sz w:val="24"/>
                <w:szCs w:val="24"/>
              </w:rPr>
            </w:pPr>
          </w:p>
          <w:p w14:paraId="0FB54B44" w14:textId="39C65B62" w:rsidR="00412EE4" w:rsidRPr="0025070E" w:rsidRDefault="00412EE4" w:rsidP="00412EE4">
            <w:pPr>
              <w:pStyle w:val="LO-normal"/>
              <w:widowControl w:val="0"/>
              <w:jc w:val="both"/>
              <w:rPr>
                <w:rFonts w:ascii="Times New Roman" w:eastAsia="Times New Roman" w:hAnsi="Times New Roman" w:cs="Times New Roman"/>
                <w:color w:val="000000"/>
                <w:sz w:val="24"/>
                <w:szCs w:val="24"/>
              </w:rPr>
            </w:pPr>
            <w:r w:rsidRPr="0025070E">
              <w:rPr>
                <w:rFonts w:ascii="Times New Roman" w:eastAsia="Times New Roman" w:hAnsi="Times New Roman" w:cs="Times New Roman"/>
                <w:b/>
                <w:bCs/>
                <w:color w:val="000000"/>
                <w:sz w:val="24"/>
                <w:szCs w:val="24"/>
              </w:rPr>
              <w:t>Ціною тендерної пропозиції є ціна електричної енергії, що включає послуги з передачі електричної енергії оператора системи передачі, маржу Учасника та сплату всіх обов’язкових податків і зборів.</w:t>
            </w:r>
            <w:r w:rsidRPr="0025070E">
              <w:rPr>
                <w:rFonts w:ascii="Times New Roman" w:eastAsia="Times New Roman" w:hAnsi="Times New Roman" w:cs="Times New Roman"/>
                <w:color w:val="000000"/>
                <w:sz w:val="24"/>
                <w:szCs w:val="24"/>
              </w:rPr>
              <w:t xml:space="preserve">   </w:t>
            </w:r>
          </w:p>
          <w:p w14:paraId="40B5E4AA" w14:textId="77777777" w:rsidR="00412EE4" w:rsidRPr="0025070E" w:rsidRDefault="00412EE4" w:rsidP="00412EE4">
            <w:pPr>
              <w:pStyle w:val="LO-normal"/>
              <w:widowControl w:val="0"/>
              <w:jc w:val="both"/>
              <w:rPr>
                <w:rFonts w:ascii="Times New Roman" w:eastAsia="Times New Roman" w:hAnsi="Times New Roman" w:cs="Times New Roman"/>
                <w:color w:val="000000"/>
                <w:sz w:val="24"/>
                <w:szCs w:val="24"/>
              </w:rPr>
            </w:pPr>
          </w:p>
          <w:p w14:paraId="391536F6" w14:textId="77777777" w:rsidR="00412EE4" w:rsidRPr="0025070E" w:rsidRDefault="00412EE4" w:rsidP="00412EE4">
            <w:pPr>
              <w:pStyle w:val="LO-normal"/>
              <w:widowControl w:val="0"/>
              <w:jc w:val="both"/>
              <w:rPr>
                <w:rFonts w:ascii="Times New Roman" w:eastAsia="Times New Roman" w:hAnsi="Times New Roman" w:cs="Times New Roman"/>
                <w:color w:val="000000"/>
                <w:sz w:val="24"/>
                <w:szCs w:val="24"/>
              </w:rPr>
            </w:pPr>
            <w:r w:rsidRPr="0025070E">
              <w:rPr>
                <w:rFonts w:ascii="Times New Roman" w:eastAsia="Times New Roman" w:hAnsi="Times New Roman" w:cs="Times New Roman"/>
                <w:b/>
                <w:bCs/>
                <w:sz w:val="24"/>
                <w:szCs w:val="24"/>
              </w:rPr>
              <w:t>Ціна тендерної пропозиції = Ц * Ф</w:t>
            </w:r>
            <w:r w:rsidRPr="0025070E">
              <w:rPr>
                <w:rFonts w:ascii="Times New Roman" w:eastAsia="Times New Roman" w:hAnsi="Times New Roman" w:cs="Times New Roman"/>
                <w:color w:val="000000"/>
                <w:sz w:val="24"/>
                <w:szCs w:val="24"/>
              </w:rPr>
              <w:t xml:space="preserve">, де  </w:t>
            </w:r>
          </w:p>
          <w:p w14:paraId="7DEA4B3D" w14:textId="77777777" w:rsidR="00412EE4" w:rsidRPr="0025070E" w:rsidRDefault="00412EE4" w:rsidP="00412EE4">
            <w:pPr>
              <w:pStyle w:val="LO-normal"/>
              <w:widowControl w:val="0"/>
              <w:jc w:val="both"/>
              <w:rPr>
                <w:rFonts w:ascii="Times New Roman" w:eastAsia="Times New Roman" w:hAnsi="Times New Roman" w:cs="Times New Roman"/>
                <w:color w:val="000000"/>
                <w:sz w:val="24"/>
                <w:szCs w:val="24"/>
              </w:rPr>
            </w:pPr>
            <w:r w:rsidRPr="0025070E">
              <w:rPr>
                <w:rFonts w:ascii="Times New Roman" w:eastAsia="Times New Roman" w:hAnsi="Times New Roman" w:cs="Times New Roman"/>
                <w:b/>
                <w:bCs/>
                <w:color w:val="000000"/>
                <w:sz w:val="24"/>
                <w:szCs w:val="24"/>
              </w:rPr>
              <w:t>Ф</w:t>
            </w:r>
            <w:r w:rsidRPr="0025070E">
              <w:rPr>
                <w:rFonts w:ascii="Times New Roman" w:eastAsia="Times New Roman" w:hAnsi="Times New Roman" w:cs="Times New Roman"/>
                <w:color w:val="000000"/>
                <w:sz w:val="24"/>
                <w:szCs w:val="24"/>
              </w:rPr>
              <w:t xml:space="preserve"> – плановий обсяг споживання електричної енергії (кВт*год), який Замовник має намір придбати за результатами  цієї процедури закупівлі.  </w:t>
            </w:r>
          </w:p>
          <w:p w14:paraId="20555521" w14:textId="0E082EED" w:rsidR="00412EE4" w:rsidRPr="0025070E" w:rsidRDefault="00412EE4" w:rsidP="00412EE4">
            <w:pPr>
              <w:tabs>
                <w:tab w:val="left" w:pos="2505"/>
              </w:tabs>
              <w:ind w:left="414"/>
              <w:jc w:val="both"/>
              <w:rPr>
                <w:rFonts w:ascii="Times New Roman" w:hAnsi="Times New Roman"/>
                <w:color w:val="000000"/>
                <w:sz w:val="24"/>
                <w:szCs w:val="24"/>
              </w:rPr>
            </w:pPr>
            <w:r w:rsidRPr="0025070E">
              <w:rPr>
                <w:rFonts w:ascii="Times New Roman" w:hAnsi="Times New Roman"/>
                <w:b/>
                <w:bCs/>
                <w:color w:val="000000"/>
                <w:sz w:val="24"/>
                <w:szCs w:val="24"/>
              </w:rPr>
              <w:t>Ц = (</w:t>
            </w:r>
            <w:proofErr w:type="spellStart"/>
            <w:r w:rsidRPr="0025070E">
              <w:rPr>
                <w:rFonts w:ascii="Times New Roman" w:hAnsi="Times New Roman"/>
                <w:b/>
                <w:bCs/>
                <w:color w:val="000000"/>
                <w:sz w:val="24"/>
                <w:szCs w:val="24"/>
              </w:rPr>
              <w:t>Цод</w:t>
            </w:r>
            <w:proofErr w:type="spellEnd"/>
            <w:r w:rsidRPr="0025070E">
              <w:rPr>
                <w:rFonts w:ascii="Times New Roman" w:hAnsi="Times New Roman"/>
                <w:b/>
                <w:bCs/>
                <w:color w:val="000000"/>
                <w:sz w:val="24"/>
                <w:szCs w:val="24"/>
              </w:rPr>
              <w:t xml:space="preserve">*(1+М/100) + </w:t>
            </w:r>
            <w:proofErr w:type="spellStart"/>
            <w:r w:rsidRPr="0025070E">
              <w:rPr>
                <w:rFonts w:ascii="Times New Roman" w:hAnsi="Times New Roman"/>
                <w:b/>
                <w:bCs/>
                <w:color w:val="000000"/>
                <w:sz w:val="24"/>
                <w:szCs w:val="24"/>
              </w:rPr>
              <w:t>Тосп</w:t>
            </w:r>
            <w:proofErr w:type="spellEnd"/>
            <w:r w:rsidRPr="0025070E">
              <w:rPr>
                <w:rFonts w:ascii="Times New Roman" w:hAnsi="Times New Roman"/>
                <w:b/>
                <w:bCs/>
                <w:color w:val="000000"/>
                <w:sz w:val="24"/>
                <w:szCs w:val="24"/>
              </w:rPr>
              <w:t>) * 1,2</w:t>
            </w:r>
            <w:r w:rsidRPr="0025070E">
              <w:rPr>
                <w:rFonts w:ascii="Times New Roman" w:hAnsi="Times New Roman"/>
                <w:color w:val="000000"/>
                <w:sz w:val="24"/>
                <w:szCs w:val="24"/>
              </w:rPr>
              <w:t>, де:</w:t>
            </w:r>
          </w:p>
          <w:p w14:paraId="04AF911C" w14:textId="7FD79D4E" w:rsidR="00412EE4" w:rsidRPr="0025070E" w:rsidRDefault="00412EE4" w:rsidP="00412EE4">
            <w:pPr>
              <w:tabs>
                <w:tab w:val="left" w:pos="2505"/>
              </w:tabs>
              <w:ind w:left="414"/>
              <w:jc w:val="both"/>
              <w:rPr>
                <w:rFonts w:ascii="Times New Roman" w:hAnsi="Times New Roman"/>
                <w:b/>
                <w:bCs/>
                <w:sz w:val="24"/>
                <w:szCs w:val="24"/>
              </w:rPr>
            </w:pPr>
            <w:r w:rsidRPr="0025070E">
              <w:rPr>
                <w:rFonts w:ascii="Times New Roman" w:hAnsi="Times New Roman"/>
                <w:b/>
                <w:bCs/>
                <w:color w:val="000000"/>
                <w:sz w:val="24"/>
                <w:szCs w:val="24"/>
              </w:rPr>
              <w:t>«</w:t>
            </w:r>
            <w:proofErr w:type="spellStart"/>
            <w:r w:rsidRPr="0025070E">
              <w:rPr>
                <w:rFonts w:ascii="Times New Roman" w:hAnsi="Times New Roman"/>
                <w:b/>
                <w:bCs/>
                <w:color w:val="000000"/>
                <w:sz w:val="24"/>
                <w:szCs w:val="24"/>
              </w:rPr>
              <w:t>Цод</w:t>
            </w:r>
            <w:proofErr w:type="spellEnd"/>
            <w:r w:rsidRPr="0025070E">
              <w:rPr>
                <w:rFonts w:ascii="Times New Roman" w:hAnsi="Times New Roman"/>
                <w:b/>
                <w:bCs/>
                <w:color w:val="000000"/>
                <w:sz w:val="24"/>
                <w:szCs w:val="24"/>
              </w:rPr>
              <w:t>»</w:t>
            </w:r>
            <w:r w:rsidRPr="0025070E">
              <w:rPr>
                <w:rFonts w:ascii="Times New Roman" w:hAnsi="Times New Roman"/>
                <w:color w:val="000000"/>
                <w:sz w:val="24"/>
                <w:szCs w:val="24"/>
              </w:rPr>
              <w:t xml:space="preserve"> – ціна закупівлі одиниці </w:t>
            </w:r>
            <w:r w:rsidRPr="0025070E">
              <w:rPr>
                <w:rFonts w:ascii="Times New Roman" w:hAnsi="Times New Roman"/>
                <w:sz w:val="24"/>
                <w:szCs w:val="24"/>
              </w:rPr>
              <w:t xml:space="preserve">Товару (середньозважена ціна купівлі-продажу електричної енергії за результатами торгів на ринку «на добу наперед» за листопад 2023 року – 4,3578 грн за 1 кВт*год без ПДВ) за даними АТ «Оператор ринку», розміщеними на його веб-сайті </w:t>
            </w:r>
            <w:hyperlink r:id="rId8" w:history="1">
              <w:r w:rsidRPr="0025070E">
                <w:rPr>
                  <w:rStyle w:val="a8"/>
                  <w:rFonts w:ascii="Times New Roman" w:hAnsi="Times New Roman"/>
                  <w:sz w:val="24"/>
                  <w:szCs w:val="24"/>
                </w:rPr>
                <w:t>https://www.oree.com.ua</w:t>
              </w:r>
            </w:hyperlink>
            <w:r w:rsidRPr="0025070E">
              <w:rPr>
                <w:rFonts w:ascii="Times New Roman" w:hAnsi="Times New Roman"/>
                <w:sz w:val="24"/>
                <w:szCs w:val="24"/>
              </w:rPr>
              <w:t>). «</w:t>
            </w:r>
            <w:proofErr w:type="spellStart"/>
            <w:r w:rsidRPr="0025070E">
              <w:rPr>
                <w:rFonts w:ascii="Times New Roman" w:hAnsi="Times New Roman"/>
                <w:sz w:val="24"/>
                <w:szCs w:val="24"/>
              </w:rPr>
              <w:t>Цод</w:t>
            </w:r>
            <w:proofErr w:type="spellEnd"/>
            <w:r w:rsidRPr="0025070E">
              <w:rPr>
                <w:rFonts w:ascii="Times New Roman" w:hAnsi="Times New Roman"/>
                <w:sz w:val="24"/>
                <w:szCs w:val="24"/>
              </w:rPr>
              <w:t xml:space="preserve">» не включає ПДВ, М, </w:t>
            </w:r>
            <w:proofErr w:type="spellStart"/>
            <w:r w:rsidRPr="0025070E">
              <w:rPr>
                <w:rFonts w:ascii="Times New Roman" w:hAnsi="Times New Roman"/>
                <w:sz w:val="24"/>
                <w:szCs w:val="24"/>
              </w:rPr>
              <w:t>Тосп</w:t>
            </w:r>
            <w:proofErr w:type="spellEnd"/>
            <w:r w:rsidRPr="0025070E">
              <w:rPr>
                <w:rFonts w:ascii="Times New Roman" w:hAnsi="Times New Roman"/>
                <w:sz w:val="24"/>
                <w:szCs w:val="24"/>
              </w:rPr>
              <w:t>;</w:t>
            </w:r>
          </w:p>
          <w:p w14:paraId="5E5E8289" w14:textId="10E4B679" w:rsidR="00412EE4" w:rsidRPr="0025070E" w:rsidRDefault="00412EE4" w:rsidP="00412EE4">
            <w:pPr>
              <w:tabs>
                <w:tab w:val="left" w:pos="2505"/>
              </w:tabs>
              <w:ind w:left="414"/>
              <w:jc w:val="both"/>
              <w:rPr>
                <w:rFonts w:ascii="Times New Roman" w:hAnsi="Times New Roman"/>
                <w:color w:val="000000"/>
                <w:sz w:val="24"/>
                <w:szCs w:val="24"/>
              </w:rPr>
            </w:pPr>
            <w:r w:rsidRPr="0025070E">
              <w:rPr>
                <w:rFonts w:ascii="Times New Roman" w:hAnsi="Times New Roman"/>
                <w:b/>
                <w:bCs/>
                <w:color w:val="000000"/>
                <w:sz w:val="24"/>
                <w:szCs w:val="24"/>
              </w:rPr>
              <w:t>«</w:t>
            </w:r>
            <w:proofErr w:type="spellStart"/>
            <w:r w:rsidRPr="0025070E">
              <w:rPr>
                <w:rFonts w:ascii="Times New Roman" w:hAnsi="Times New Roman"/>
                <w:b/>
                <w:bCs/>
                <w:color w:val="000000"/>
                <w:sz w:val="24"/>
                <w:szCs w:val="24"/>
              </w:rPr>
              <w:t>Тосп</w:t>
            </w:r>
            <w:proofErr w:type="spellEnd"/>
            <w:r w:rsidRPr="0025070E">
              <w:rPr>
                <w:rFonts w:ascii="Times New Roman" w:hAnsi="Times New Roman"/>
                <w:b/>
                <w:bCs/>
                <w:color w:val="000000"/>
                <w:sz w:val="24"/>
                <w:szCs w:val="24"/>
              </w:rPr>
              <w:t>»</w:t>
            </w:r>
            <w:r w:rsidRPr="0025070E">
              <w:rPr>
                <w:rFonts w:ascii="Times New Roman" w:hAnsi="Times New Roman"/>
                <w:color w:val="000000"/>
                <w:sz w:val="24"/>
                <w:szCs w:val="24"/>
              </w:rPr>
              <w:t xml:space="preserve"> – тариф на послугу передачі електричної енергії НЕК «Укренерго» (оператор системи передачі – ОСП) діючий з 01.01.2024 згідно Постанови НКРЕКП від 09.12.2023 №2322. «</w:t>
            </w:r>
            <w:proofErr w:type="spellStart"/>
            <w:r w:rsidRPr="0025070E">
              <w:rPr>
                <w:rFonts w:ascii="Times New Roman" w:hAnsi="Times New Roman"/>
                <w:color w:val="000000"/>
                <w:sz w:val="24"/>
                <w:szCs w:val="24"/>
              </w:rPr>
              <w:t>Тосп</w:t>
            </w:r>
            <w:proofErr w:type="spellEnd"/>
            <w:r w:rsidRPr="0025070E">
              <w:rPr>
                <w:rFonts w:ascii="Times New Roman" w:hAnsi="Times New Roman"/>
                <w:color w:val="000000"/>
                <w:sz w:val="24"/>
                <w:szCs w:val="24"/>
              </w:rPr>
              <w:t>» є регульованою складовою ціни Товару;</w:t>
            </w:r>
          </w:p>
          <w:p w14:paraId="4B1150B8" w14:textId="77777777" w:rsidR="00412EE4" w:rsidRPr="0025070E" w:rsidRDefault="00412EE4" w:rsidP="00412EE4">
            <w:pPr>
              <w:tabs>
                <w:tab w:val="left" w:pos="2505"/>
              </w:tabs>
              <w:ind w:left="414"/>
              <w:jc w:val="both"/>
              <w:rPr>
                <w:rFonts w:ascii="Times New Roman" w:hAnsi="Times New Roman"/>
                <w:color w:val="000000"/>
                <w:sz w:val="24"/>
                <w:szCs w:val="24"/>
              </w:rPr>
            </w:pPr>
            <w:r w:rsidRPr="0025070E">
              <w:rPr>
                <w:rFonts w:ascii="Times New Roman" w:hAnsi="Times New Roman"/>
                <w:b/>
                <w:bCs/>
                <w:color w:val="000000"/>
                <w:sz w:val="24"/>
                <w:szCs w:val="24"/>
              </w:rPr>
              <w:t>«М»</w:t>
            </w:r>
            <w:r w:rsidRPr="0025070E">
              <w:rPr>
                <w:rFonts w:ascii="Times New Roman" w:hAnsi="Times New Roman"/>
                <w:color w:val="000000"/>
                <w:sz w:val="24"/>
                <w:szCs w:val="24"/>
              </w:rPr>
              <w:t xml:space="preserve"> – прибутковість Учасника (маржа, вартість послуг Учасника), запропонована Учасником у відсотках від ціни закупівлі одиниці Товару (</w:t>
            </w:r>
            <w:proofErr w:type="spellStart"/>
            <w:r w:rsidRPr="0025070E">
              <w:rPr>
                <w:rFonts w:ascii="Times New Roman" w:hAnsi="Times New Roman"/>
                <w:color w:val="000000"/>
                <w:sz w:val="24"/>
                <w:szCs w:val="24"/>
              </w:rPr>
              <w:t>Цод</w:t>
            </w:r>
            <w:proofErr w:type="spellEnd"/>
            <w:r w:rsidRPr="0025070E">
              <w:rPr>
                <w:rFonts w:ascii="Times New Roman" w:hAnsi="Times New Roman"/>
                <w:color w:val="000000"/>
                <w:sz w:val="24"/>
                <w:szCs w:val="24"/>
              </w:rPr>
              <w:t>), % *;</w:t>
            </w:r>
          </w:p>
          <w:p w14:paraId="72526D3F" w14:textId="449C954F" w:rsidR="00412EE4" w:rsidRPr="0025070E" w:rsidRDefault="00412EE4" w:rsidP="00412EE4">
            <w:pPr>
              <w:tabs>
                <w:tab w:val="left" w:pos="2505"/>
              </w:tabs>
              <w:ind w:left="414"/>
              <w:jc w:val="both"/>
              <w:rPr>
                <w:rFonts w:ascii="Times New Roman" w:hAnsi="Times New Roman"/>
                <w:sz w:val="24"/>
                <w:szCs w:val="24"/>
              </w:rPr>
            </w:pPr>
            <w:r w:rsidRPr="0025070E">
              <w:rPr>
                <w:rFonts w:ascii="Times New Roman" w:hAnsi="Times New Roman"/>
                <w:b/>
                <w:bCs/>
                <w:sz w:val="24"/>
                <w:szCs w:val="24"/>
              </w:rPr>
              <w:lastRenderedPageBreak/>
              <w:t>«1,2»</w:t>
            </w:r>
            <w:r w:rsidRPr="0025070E">
              <w:rPr>
                <w:rFonts w:ascii="Times New Roman" w:hAnsi="Times New Roman"/>
                <w:sz w:val="24"/>
                <w:szCs w:val="24"/>
              </w:rPr>
              <w:t xml:space="preserve"> – математичне вираження ставки податку на додану вартість (ПДВ – 20 %), яке нараховується згідно Податкового кодексу України (У разі, якщо Учасник не є платником ПДВ, у формулі замість 1,2 зазначається 1).</w:t>
            </w:r>
          </w:p>
          <w:p w14:paraId="5F35F1E3" w14:textId="77777777" w:rsidR="00412EE4" w:rsidRPr="0025070E" w:rsidRDefault="00412EE4" w:rsidP="00412EE4">
            <w:pPr>
              <w:jc w:val="both"/>
              <w:rPr>
                <w:rFonts w:ascii="Times New Roman" w:hAnsi="Times New Roman"/>
                <w:color w:val="000000"/>
                <w:sz w:val="24"/>
                <w:szCs w:val="24"/>
              </w:rPr>
            </w:pPr>
            <w:r w:rsidRPr="0025070E">
              <w:rPr>
                <w:rFonts w:ascii="Times New Roman" w:hAnsi="Times New Roman"/>
                <w:i/>
                <w:iCs/>
                <w:sz w:val="24"/>
                <w:szCs w:val="24"/>
              </w:rPr>
              <w:t>*</w:t>
            </w:r>
            <w:r w:rsidRPr="0025070E">
              <w:t xml:space="preserve"> </w:t>
            </w:r>
            <w:r w:rsidRPr="0025070E">
              <w:rPr>
                <w:rFonts w:ascii="Times New Roman" w:hAnsi="Times New Roman"/>
                <w:i/>
                <w:iCs/>
                <w:sz w:val="24"/>
                <w:szCs w:val="24"/>
              </w:rPr>
              <w:t>Примітка.  З метою запобігання</w:t>
            </w:r>
            <w:r w:rsidRPr="0025070E">
              <w:rPr>
                <w:rFonts w:ascii="Times New Roman" w:hAnsi="Times New Roman"/>
                <w:i/>
                <w:iCs/>
                <w:color w:val="000000"/>
                <w:sz w:val="24"/>
                <w:szCs w:val="24"/>
              </w:rPr>
              <w:t xml:space="preserve"> демпінгу серед Учасників, </w:t>
            </w:r>
            <w:r w:rsidRPr="0025070E">
              <w:rPr>
                <w:rFonts w:ascii="Times New Roman" w:hAnsi="Times New Roman"/>
                <w:b/>
                <w:bCs/>
                <w:i/>
                <w:iCs/>
                <w:color w:val="000000"/>
                <w:sz w:val="24"/>
                <w:szCs w:val="24"/>
                <w:u w:val="single"/>
              </w:rPr>
              <w:t>Замовник буде відхиляти пропозиції Учасників, в яких величина маржі (в тому числі за результатами аукціону) буде від’ємна</w:t>
            </w:r>
            <w:r w:rsidRPr="0025070E">
              <w:rPr>
                <w:rFonts w:ascii="Times New Roman" w:hAnsi="Times New Roman"/>
                <w:color w:val="000000"/>
                <w:sz w:val="24"/>
                <w:szCs w:val="24"/>
              </w:rPr>
              <w:t xml:space="preserve">. </w:t>
            </w:r>
          </w:p>
          <w:p w14:paraId="338D6FCD" w14:textId="77777777" w:rsidR="00412EE4" w:rsidRPr="0025070E" w:rsidRDefault="00412EE4" w:rsidP="00412EE4">
            <w:pPr>
              <w:ind w:firstLine="414"/>
              <w:jc w:val="both"/>
            </w:pPr>
            <w:r w:rsidRPr="0025070E">
              <w:rPr>
                <w:rFonts w:ascii="Times New Roman" w:hAnsi="Times New Roman"/>
                <w:color w:val="000000"/>
                <w:sz w:val="24"/>
                <w:szCs w:val="24"/>
              </w:rPr>
              <w:t xml:space="preserve">До складу ціни пропозиції включається тариф на передачу електричної енергії та </w:t>
            </w:r>
            <w:r w:rsidRPr="0025070E">
              <w:rPr>
                <w:rFonts w:ascii="Times New Roman" w:hAnsi="Times New Roman"/>
                <w:b/>
                <w:bCs/>
                <w:color w:val="000000"/>
                <w:sz w:val="24"/>
                <w:szCs w:val="24"/>
                <w:u w:val="single"/>
              </w:rPr>
              <w:t>не включається тариф на розподіл</w:t>
            </w:r>
            <w:r w:rsidRPr="0025070E">
              <w:rPr>
                <w:rFonts w:ascii="Times New Roman" w:hAnsi="Times New Roman"/>
                <w:color w:val="000000"/>
                <w:sz w:val="24"/>
                <w:szCs w:val="24"/>
              </w:rPr>
              <w:t>.</w:t>
            </w:r>
          </w:p>
          <w:p w14:paraId="7F26D48E" w14:textId="77777777" w:rsidR="00412EE4" w:rsidRPr="0025070E" w:rsidRDefault="00412EE4" w:rsidP="00412EE4">
            <w:pPr>
              <w:pStyle w:val="LO-normal"/>
              <w:widowControl w:val="0"/>
              <w:ind w:right="38"/>
              <w:jc w:val="both"/>
              <w:rPr>
                <w:rFonts w:ascii="Times New Roman" w:eastAsia="Times New Roman" w:hAnsi="Times New Roman" w:cs="Times New Roman"/>
                <w:color w:val="000000"/>
                <w:sz w:val="24"/>
                <w:szCs w:val="24"/>
              </w:rPr>
            </w:pPr>
          </w:p>
          <w:p w14:paraId="29782300" w14:textId="4CBBEAB5" w:rsidR="00412EE4" w:rsidRPr="0025070E" w:rsidRDefault="00412EE4" w:rsidP="00412EE4">
            <w:pPr>
              <w:ind w:right="38"/>
              <w:jc w:val="both"/>
              <w:rPr>
                <w:rFonts w:ascii="Times New Roman" w:hAnsi="Times New Roman"/>
                <w:b/>
                <w:bCs/>
                <w:sz w:val="24"/>
                <w:szCs w:val="24"/>
                <w:shd w:val="solid" w:color="FFFFFF" w:fill="FFFFFF"/>
                <w:lang w:eastAsia="en-US"/>
              </w:rPr>
            </w:pPr>
            <w:r w:rsidRPr="0025070E">
              <w:rPr>
                <w:rFonts w:ascii="Times New Roman" w:hAnsi="Times New Roman"/>
                <w:b/>
                <w:bCs/>
                <w:sz w:val="24"/>
                <w:szCs w:val="24"/>
                <w:shd w:val="solid" w:color="FFFFFF" w:fill="FFFFFF"/>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00E38CDF" w14:textId="77777777" w:rsidR="00412EE4" w:rsidRPr="0025070E" w:rsidRDefault="00412EE4" w:rsidP="00412EE4">
            <w:pPr>
              <w:ind w:right="38"/>
              <w:jc w:val="both"/>
              <w:rPr>
                <w:rFonts w:ascii="Times New Roman" w:hAnsi="Times New Roman"/>
                <w:bCs/>
                <w:sz w:val="24"/>
                <w:szCs w:val="24"/>
              </w:rPr>
            </w:pPr>
            <w:r w:rsidRPr="0025070E">
              <w:rPr>
                <w:rFonts w:ascii="Times New Roman" w:hAnsi="Times New Roman"/>
                <w:bCs/>
                <w:sz w:val="24"/>
                <w:szCs w:val="24"/>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14:paraId="34A000A2" w14:textId="77777777" w:rsidR="00412EE4" w:rsidRPr="0025070E" w:rsidRDefault="00412EE4" w:rsidP="00412EE4">
            <w:pPr>
              <w:widowControl w:val="0"/>
              <w:ind w:right="38"/>
              <w:jc w:val="both"/>
              <w:rPr>
                <w:rFonts w:ascii="Times New Roman" w:hAnsi="Times New Roman"/>
                <w:sz w:val="24"/>
                <w:szCs w:val="24"/>
                <w:lang w:eastAsia="uk-UA"/>
              </w:rPr>
            </w:pPr>
          </w:p>
          <w:p w14:paraId="79F5B258" w14:textId="77777777" w:rsidR="00412EE4" w:rsidRPr="0025070E" w:rsidRDefault="00412EE4" w:rsidP="00412EE4">
            <w:pPr>
              <w:widowControl w:val="0"/>
              <w:ind w:right="38"/>
              <w:jc w:val="both"/>
              <w:rPr>
                <w:rFonts w:ascii="Times New Roman" w:hAnsi="Times New Roman"/>
                <w:sz w:val="24"/>
                <w:szCs w:val="24"/>
                <w:lang w:eastAsia="uk-UA"/>
              </w:rPr>
            </w:pPr>
            <w:r w:rsidRPr="0025070E">
              <w:rPr>
                <w:rFonts w:ascii="Times New Roman" w:hAnsi="Times New Roman"/>
                <w:sz w:val="24"/>
                <w:szCs w:val="24"/>
                <w:lang w:eastAsia="uk-UA"/>
              </w:rPr>
              <w:t xml:space="preserve">2.2.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25070E">
              <w:rPr>
                <w:rFonts w:ascii="Times New Roman" w:hAnsi="Times New Roman"/>
                <w:sz w:val="24"/>
                <w:szCs w:val="24"/>
                <w:lang w:eastAsia="uk-UA"/>
              </w:rPr>
              <w:t>закупівель</w:t>
            </w:r>
            <w:proofErr w:type="spellEnd"/>
            <w:r w:rsidRPr="0025070E">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1C7C078" w14:textId="77777777" w:rsidR="00412EE4" w:rsidRPr="0025070E" w:rsidRDefault="00412EE4" w:rsidP="00412EE4">
            <w:pPr>
              <w:widowControl w:val="0"/>
              <w:ind w:right="38"/>
              <w:jc w:val="both"/>
              <w:rPr>
                <w:rFonts w:ascii="Times New Roman" w:hAnsi="Times New Roman"/>
                <w:sz w:val="24"/>
                <w:szCs w:val="24"/>
                <w:lang w:eastAsia="uk-UA"/>
              </w:rPr>
            </w:pPr>
            <w:r w:rsidRPr="0025070E">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472FA804" w14:textId="77777777" w:rsidR="00412EE4" w:rsidRPr="0025070E" w:rsidRDefault="00412EE4" w:rsidP="00412EE4">
            <w:pPr>
              <w:widowControl w:val="0"/>
              <w:ind w:right="38"/>
              <w:jc w:val="both"/>
              <w:rPr>
                <w:rFonts w:ascii="Times New Roman" w:hAnsi="Times New Roman"/>
                <w:sz w:val="24"/>
                <w:szCs w:val="24"/>
                <w:lang w:eastAsia="uk-UA"/>
              </w:rPr>
            </w:pPr>
            <w:r w:rsidRPr="0025070E">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A4D74ED" w14:textId="77777777" w:rsidR="00412EE4" w:rsidRPr="0025070E" w:rsidRDefault="00412EE4" w:rsidP="00412EE4">
            <w:pPr>
              <w:widowControl w:val="0"/>
              <w:ind w:right="38"/>
              <w:jc w:val="both"/>
              <w:rPr>
                <w:rFonts w:ascii="Times New Roman" w:hAnsi="Times New Roman"/>
                <w:sz w:val="24"/>
                <w:szCs w:val="24"/>
                <w:lang w:eastAsia="uk-UA"/>
              </w:rPr>
            </w:pPr>
            <w:r w:rsidRPr="0025070E">
              <w:rPr>
                <w:rFonts w:ascii="Times New Roman" w:hAnsi="Times New Roman"/>
                <w:sz w:val="24"/>
                <w:szCs w:val="24"/>
                <w:lang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88B68E9" w14:textId="77777777" w:rsidR="00412EE4" w:rsidRPr="0025070E" w:rsidRDefault="00412EE4" w:rsidP="00412EE4">
            <w:pPr>
              <w:widowControl w:val="0"/>
              <w:ind w:right="38"/>
              <w:jc w:val="both"/>
              <w:rPr>
                <w:rFonts w:ascii="Times New Roman" w:hAnsi="Times New Roman"/>
                <w:sz w:val="24"/>
                <w:szCs w:val="24"/>
                <w:lang w:eastAsia="uk-UA"/>
              </w:rPr>
            </w:pPr>
            <w:r w:rsidRPr="0025070E">
              <w:rPr>
                <w:rFonts w:ascii="Times New Roman" w:hAnsi="Times New Roman"/>
                <w:sz w:val="24"/>
                <w:szCs w:val="24"/>
                <w:lang w:eastAsia="uk-UA"/>
              </w:rPr>
              <w:t>3) отримання учасником процедури закупівлі державної допомоги згідно із законодавством.</w:t>
            </w:r>
          </w:p>
          <w:p w14:paraId="7744910D" w14:textId="77777777" w:rsidR="00412EE4" w:rsidRPr="0025070E" w:rsidRDefault="00412EE4" w:rsidP="00412EE4">
            <w:pPr>
              <w:widowControl w:val="0"/>
              <w:ind w:right="38"/>
              <w:jc w:val="both"/>
              <w:rPr>
                <w:rFonts w:ascii="Times New Roman" w:hAnsi="Times New Roman"/>
                <w:sz w:val="24"/>
                <w:szCs w:val="24"/>
                <w:lang w:eastAsia="uk-UA"/>
              </w:rPr>
            </w:pPr>
          </w:p>
          <w:p w14:paraId="1C7D9AD5" w14:textId="77777777" w:rsidR="00412EE4" w:rsidRPr="0025070E" w:rsidRDefault="00412EE4" w:rsidP="00412EE4">
            <w:pPr>
              <w:widowControl w:val="0"/>
              <w:ind w:right="38"/>
              <w:jc w:val="both"/>
              <w:rPr>
                <w:rFonts w:ascii="Times New Roman" w:hAnsi="Times New Roman"/>
                <w:sz w:val="24"/>
                <w:szCs w:val="24"/>
                <w:lang w:eastAsia="uk-UA"/>
              </w:rPr>
            </w:pPr>
            <w:r w:rsidRPr="0025070E">
              <w:rPr>
                <w:rFonts w:ascii="Times New Roman" w:hAnsi="Times New Roman"/>
                <w:sz w:val="24"/>
                <w:szCs w:val="24"/>
                <w:lang w:eastAsia="uk-UA"/>
              </w:rPr>
              <w:t xml:space="preserve">2.3.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5070E">
              <w:rPr>
                <w:rFonts w:ascii="Times New Roman" w:hAnsi="Times New Roman"/>
                <w:sz w:val="24"/>
                <w:szCs w:val="24"/>
                <w:lang w:eastAsia="uk-UA"/>
              </w:rPr>
              <w:t>невідповідностей</w:t>
            </w:r>
            <w:proofErr w:type="spellEnd"/>
            <w:r w:rsidRPr="0025070E">
              <w:rPr>
                <w:rFonts w:ascii="Times New Roman" w:hAnsi="Times New Roman"/>
                <w:sz w:val="24"/>
                <w:szCs w:val="24"/>
                <w:lang w:eastAsia="uk-UA"/>
              </w:rPr>
              <w:t xml:space="preserve"> в електронній системі </w:t>
            </w:r>
            <w:proofErr w:type="spellStart"/>
            <w:r w:rsidRPr="0025070E">
              <w:rPr>
                <w:rFonts w:ascii="Times New Roman" w:hAnsi="Times New Roman"/>
                <w:sz w:val="24"/>
                <w:szCs w:val="24"/>
                <w:lang w:eastAsia="uk-UA"/>
              </w:rPr>
              <w:t>закупівель</w:t>
            </w:r>
            <w:proofErr w:type="spellEnd"/>
            <w:r w:rsidRPr="0025070E">
              <w:rPr>
                <w:rFonts w:ascii="Times New Roman" w:hAnsi="Times New Roman"/>
                <w:sz w:val="24"/>
                <w:szCs w:val="24"/>
                <w:lang w:eastAsia="uk-UA"/>
              </w:rPr>
              <w:t>.</w:t>
            </w:r>
          </w:p>
          <w:p w14:paraId="19A9A1A4" w14:textId="77777777" w:rsidR="00412EE4" w:rsidRPr="0025070E" w:rsidRDefault="00412EE4" w:rsidP="00412EE4">
            <w:pPr>
              <w:widowControl w:val="0"/>
              <w:ind w:right="38"/>
              <w:jc w:val="both"/>
              <w:rPr>
                <w:rFonts w:ascii="Times New Roman" w:hAnsi="Times New Roman"/>
                <w:sz w:val="24"/>
                <w:szCs w:val="24"/>
                <w:lang w:eastAsia="uk-UA"/>
              </w:rPr>
            </w:pPr>
            <w:r w:rsidRPr="0025070E">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25070E">
              <w:rPr>
                <w:rFonts w:ascii="Times New Roman" w:hAnsi="Times New Roman"/>
                <w:sz w:val="24"/>
                <w:szCs w:val="24"/>
                <w:lang w:eastAsia="uk-UA"/>
              </w:rPr>
              <w:lastRenderedPageBreak/>
              <w:t>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BAAD644" w14:textId="77777777" w:rsidR="00412EE4" w:rsidRPr="0025070E" w:rsidRDefault="00412EE4" w:rsidP="00412EE4">
            <w:pPr>
              <w:widowControl w:val="0"/>
              <w:ind w:right="38"/>
              <w:jc w:val="both"/>
              <w:rPr>
                <w:rFonts w:ascii="Times New Roman" w:hAnsi="Times New Roman"/>
                <w:sz w:val="24"/>
                <w:szCs w:val="24"/>
                <w:lang w:eastAsia="uk-UA"/>
              </w:rPr>
            </w:pPr>
            <w:r w:rsidRPr="0025070E">
              <w:rPr>
                <w:rFonts w:ascii="Times New Roman" w:hAnsi="Times New Roman"/>
                <w:sz w:val="24"/>
                <w:szCs w:val="24"/>
                <w:lang w:eastAsia="uk-UA"/>
              </w:rPr>
              <w:t xml:space="preserve">Повідомлення з вимогою про усунення </w:t>
            </w:r>
            <w:proofErr w:type="spellStart"/>
            <w:r w:rsidRPr="0025070E">
              <w:rPr>
                <w:rFonts w:ascii="Times New Roman" w:hAnsi="Times New Roman"/>
                <w:sz w:val="24"/>
                <w:szCs w:val="24"/>
                <w:lang w:eastAsia="uk-UA"/>
              </w:rPr>
              <w:t>невідповідностей</w:t>
            </w:r>
            <w:proofErr w:type="spellEnd"/>
            <w:r w:rsidRPr="0025070E">
              <w:rPr>
                <w:rFonts w:ascii="Times New Roman" w:hAnsi="Times New Roman"/>
                <w:sz w:val="24"/>
                <w:szCs w:val="24"/>
                <w:lang w:eastAsia="uk-UA"/>
              </w:rPr>
              <w:t xml:space="preserve"> повинно містити наступну інформацію:</w:t>
            </w:r>
          </w:p>
          <w:p w14:paraId="03EA9F56" w14:textId="77777777" w:rsidR="00412EE4" w:rsidRPr="0025070E" w:rsidRDefault="00412EE4" w:rsidP="00412EE4">
            <w:pPr>
              <w:widowControl w:val="0"/>
              <w:ind w:right="38"/>
              <w:jc w:val="both"/>
              <w:rPr>
                <w:rFonts w:ascii="Times New Roman" w:hAnsi="Times New Roman"/>
                <w:sz w:val="24"/>
                <w:szCs w:val="24"/>
                <w:lang w:eastAsia="uk-UA"/>
              </w:rPr>
            </w:pPr>
            <w:r w:rsidRPr="0025070E">
              <w:rPr>
                <w:rFonts w:ascii="Times New Roman" w:hAnsi="Times New Roman"/>
                <w:sz w:val="24"/>
                <w:szCs w:val="24"/>
                <w:lang w:eastAsia="uk-UA"/>
              </w:rPr>
              <w:t xml:space="preserve">1) перелік виявлених </w:t>
            </w:r>
            <w:proofErr w:type="spellStart"/>
            <w:r w:rsidRPr="0025070E">
              <w:rPr>
                <w:rFonts w:ascii="Times New Roman" w:hAnsi="Times New Roman"/>
                <w:sz w:val="24"/>
                <w:szCs w:val="24"/>
                <w:lang w:eastAsia="uk-UA"/>
              </w:rPr>
              <w:t>невідповідностей</w:t>
            </w:r>
            <w:proofErr w:type="spellEnd"/>
            <w:r w:rsidRPr="0025070E">
              <w:rPr>
                <w:rFonts w:ascii="Times New Roman" w:hAnsi="Times New Roman"/>
                <w:sz w:val="24"/>
                <w:szCs w:val="24"/>
                <w:lang w:eastAsia="uk-UA"/>
              </w:rPr>
              <w:t>;</w:t>
            </w:r>
          </w:p>
          <w:p w14:paraId="5AEF554C" w14:textId="77777777" w:rsidR="00412EE4" w:rsidRPr="0025070E" w:rsidRDefault="00412EE4" w:rsidP="00412EE4">
            <w:pPr>
              <w:widowControl w:val="0"/>
              <w:ind w:right="38"/>
              <w:jc w:val="both"/>
              <w:rPr>
                <w:rFonts w:ascii="Times New Roman" w:hAnsi="Times New Roman"/>
                <w:sz w:val="24"/>
                <w:szCs w:val="24"/>
                <w:lang w:eastAsia="uk-UA"/>
              </w:rPr>
            </w:pPr>
            <w:r w:rsidRPr="0025070E">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2AA82126" w14:textId="77777777" w:rsidR="00412EE4" w:rsidRPr="0025070E" w:rsidRDefault="00412EE4" w:rsidP="00412EE4">
            <w:pPr>
              <w:widowControl w:val="0"/>
              <w:ind w:right="38"/>
              <w:jc w:val="both"/>
              <w:rPr>
                <w:rFonts w:ascii="Times New Roman" w:hAnsi="Times New Roman"/>
                <w:sz w:val="24"/>
                <w:szCs w:val="24"/>
                <w:lang w:eastAsia="uk-UA"/>
              </w:rPr>
            </w:pPr>
            <w:r w:rsidRPr="0025070E">
              <w:rPr>
                <w:rFonts w:ascii="Times New Roman" w:hAnsi="Times New Roman"/>
                <w:sz w:val="24"/>
                <w:szCs w:val="24"/>
                <w:lang w:eastAsia="uk-UA"/>
              </w:rPr>
              <w:t xml:space="preserve">3) перелік інформації та/або документів, які повинен подати учасник для усунення виявлених </w:t>
            </w:r>
            <w:proofErr w:type="spellStart"/>
            <w:r w:rsidRPr="0025070E">
              <w:rPr>
                <w:rFonts w:ascii="Times New Roman" w:hAnsi="Times New Roman"/>
                <w:sz w:val="24"/>
                <w:szCs w:val="24"/>
                <w:lang w:eastAsia="uk-UA"/>
              </w:rPr>
              <w:t>невідповідностей</w:t>
            </w:r>
            <w:proofErr w:type="spellEnd"/>
            <w:r w:rsidRPr="0025070E">
              <w:rPr>
                <w:rFonts w:ascii="Times New Roman" w:hAnsi="Times New Roman"/>
                <w:sz w:val="24"/>
                <w:szCs w:val="24"/>
                <w:lang w:eastAsia="uk-UA"/>
              </w:rPr>
              <w:t>.</w:t>
            </w:r>
          </w:p>
          <w:p w14:paraId="0F0C6ECC" w14:textId="77777777" w:rsidR="00412EE4" w:rsidRPr="0025070E" w:rsidRDefault="00412EE4" w:rsidP="00412EE4">
            <w:pPr>
              <w:widowControl w:val="0"/>
              <w:ind w:right="38"/>
              <w:jc w:val="both"/>
              <w:rPr>
                <w:rFonts w:ascii="Times New Roman" w:hAnsi="Times New Roman"/>
                <w:sz w:val="24"/>
                <w:szCs w:val="24"/>
                <w:lang w:eastAsia="uk-UA"/>
              </w:rPr>
            </w:pPr>
            <w:r w:rsidRPr="0025070E">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5070E">
              <w:rPr>
                <w:rFonts w:ascii="Times New Roman" w:hAnsi="Times New Roman"/>
                <w:sz w:val="24"/>
                <w:szCs w:val="24"/>
                <w:lang w:eastAsia="uk-UA"/>
              </w:rPr>
              <w:t>невідповідностей</w:t>
            </w:r>
            <w:proofErr w:type="spellEnd"/>
            <w:r w:rsidRPr="0025070E">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B03403A" w14:textId="77777777" w:rsidR="00412EE4" w:rsidRPr="0025070E" w:rsidRDefault="00412EE4" w:rsidP="00412EE4">
            <w:pPr>
              <w:widowControl w:val="0"/>
              <w:ind w:right="38"/>
              <w:jc w:val="both"/>
              <w:rPr>
                <w:rFonts w:ascii="Times New Roman" w:hAnsi="Times New Roman"/>
                <w:sz w:val="24"/>
                <w:szCs w:val="24"/>
                <w:lang w:eastAsia="uk-UA"/>
              </w:rPr>
            </w:pPr>
            <w:r w:rsidRPr="0025070E">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5070E">
              <w:rPr>
                <w:rFonts w:ascii="Times New Roman" w:hAnsi="Times New Roman"/>
                <w:sz w:val="24"/>
                <w:szCs w:val="24"/>
                <w:lang w:eastAsia="uk-UA"/>
              </w:rPr>
              <w:t>закупівель</w:t>
            </w:r>
            <w:proofErr w:type="spellEnd"/>
            <w:r w:rsidRPr="0025070E">
              <w:rPr>
                <w:rFonts w:ascii="Times New Roman" w:hAnsi="Times New Roman"/>
                <w:sz w:val="24"/>
                <w:szCs w:val="24"/>
                <w:lang w:eastAsia="uk-UA"/>
              </w:rPr>
              <w:t xml:space="preserve"> уточнених або нових документів в електронній системі </w:t>
            </w:r>
            <w:proofErr w:type="spellStart"/>
            <w:r w:rsidRPr="0025070E">
              <w:rPr>
                <w:rFonts w:ascii="Times New Roman" w:hAnsi="Times New Roman"/>
                <w:sz w:val="24"/>
                <w:szCs w:val="24"/>
                <w:lang w:eastAsia="uk-UA"/>
              </w:rPr>
              <w:t>закупівель</w:t>
            </w:r>
            <w:proofErr w:type="spellEnd"/>
            <w:r w:rsidRPr="0025070E">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25070E">
              <w:rPr>
                <w:rFonts w:ascii="Times New Roman" w:hAnsi="Times New Roman"/>
                <w:sz w:val="24"/>
                <w:szCs w:val="24"/>
                <w:lang w:eastAsia="uk-UA"/>
              </w:rPr>
              <w:t>закупівель</w:t>
            </w:r>
            <w:proofErr w:type="spellEnd"/>
            <w:r w:rsidRPr="0025070E">
              <w:rPr>
                <w:rFonts w:ascii="Times New Roman" w:hAnsi="Times New Roman"/>
                <w:sz w:val="24"/>
                <w:szCs w:val="24"/>
                <w:lang w:eastAsia="uk-UA"/>
              </w:rPr>
              <w:t xml:space="preserve"> повідомлення з вимогою про усунення таких </w:t>
            </w:r>
            <w:proofErr w:type="spellStart"/>
            <w:r w:rsidRPr="0025070E">
              <w:rPr>
                <w:rFonts w:ascii="Times New Roman" w:hAnsi="Times New Roman"/>
                <w:sz w:val="24"/>
                <w:szCs w:val="24"/>
                <w:lang w:eastAsia="uk-UA"/>
              </w:rPr>
              <w:t>невідповідностей</w:t>
            </w:r>
            <w:proofErr w:type="spellEnd"/>
            <w:r w:rsidRPr="0025070E">
              <w:rPr>
                <w:rFonts w:ascii="Times New Roman" w:hAnsi="Times New Roman"/>
                <w:sz w:val="24"/>
                <w:szCs w:val="24"/>
                <w:lang w:eastAsia="uk-UA"/>
              </w:rPr>
              <w:t xml:space="preserve">. </w:t>
            </w:r>
          </w:p>
          <w:p w14:paraId="76C3F325" w14:textId="77777777" w:rsidR="00412EE4" w:rsidRPr="0025070E" w:rsidRDefault="00412EE4" w:rsidP="00412EE4">
            <w:pPr>
              <w:widowControl w:val="0"/>
              <w:ind w:right="38"/>
              <w:jc w:val="both"/>
              <w:rPr>
                <w:rFonts w:ascii="Times New Roman" w:hAnsi="Times New Roman"/>
                <w:sz w:val="24"/>
                <w:szCs w:val="24"/>
                <w:lang w:eastAsia="uk-UA"/>
              </w:rPr>
            </w:pPr>
            <w:r w:rsidRPr="0025070E">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25070E">
              <w:rPr>
                <w:rFonts w:ascii="Times New Roman" w:hAnsi="Times New Roman"/>
                <w:sz w:val="24"/>
                <w:szCs w:val="24"/>
                <w:lang w:eastAsia="uk-UA"/>
              </w:rPr>
              <w:t>невиправлення</w:t>
            </w:r>
            <w:proofErr w:type="spellEnd"/>
            <w:r w:rsidRPr="0025070E">
              <w:rPr>
                <w:rFonts w:ascii="Times New Roman" w:hAnsi="Times New Roman"/>
                <w:sz w:val="24"/>
                <w:szCs w:val="24"/>
                <w:lang w:eastAsia="uk-UA"/>
              </w:rPr>
              <w:t xml:space="preserve"> учасниками виявлених </w:t>
            </w:r>
            <w:proofErr w:type="spellStart"/>
            <w:r w:rsidRPr="0025070E">
              <w:rPr>
                <w:rFonts w:ascii="Times New Roman" w:hAnsi="Times New Roman"/>
                <w:sz w:val="24"/>
                <w:szCs w:val="24"/>
                <w:lang w:eastAsia="uk-UA"/>
              </w:rPr>
              <w:t>невідповідностей</w:t>
            </w:r>
            <w:proofErr w:type="spellEnd"/>
            <w:r w:rsidRPr="0025070E">
              <w:rPr>
                <w:rFonts w:ascii="Times New Roman" w:hAnsi="Times New Roman"/>
                <w:sz w:val="24"/>
                <w:szCs w:val="24"/>
                <w:lang w:eastAsia="uk-UA"/>
              </w:rPr>
              <w:t xml:space="preserve">. </w:t>
            </w:r>
          </w:p>
          <w:p w14:paraId="5653B8DE" w14:textId="77777777" w:rsidR="00412EE4" w:rsidRPr="0025070E" w:rsidRDefault="00412EE4" w:rsidP="00412EE4">
            <w:pPr>
              <w:widowControl w:val="0"/>
              <w:ind w:right="38"/>
              <w:jc w:val="both"/>
              <w:rPr>
                <w:rFonts w:ascii="Times New Roman" w:hAnsi="Times New Roman"/>
                <w:sz w:val="24"/>
                <w:szCs w:val="24"/>
                <w:lang w:eastAsia="uk-UA"/>
              </w:rPr>
            </w:pPr>
          </w:p>
          <w:p w14:paraId="64E8022D" w14:textId="77777777" w:rsidR="00412EE4" w:rsidRPr="0025070E" w:rsidRDefault="00412EE4" w:rsidP="00412EE4">
            <w:pPr>
              <w:widowControl w:val="0"/>
              <w:ind w:right="38"/>
              <w:jc w:val="both"/>
              <w:rPr>
                <w:rFonts w:ascii="Times New Roman" w:hAnsi="Times New Roman"/>
                <w:bCs/>
                <w:sz w:val="24"/>
                <w:szCs w:val="24"/>
              </w:rPr>
            </w:pPr>
            <w:r w:rsidRPr="0025070E">
              <w:rPr>
                <w:rFonts w:ascii="Times New Roman" w:hAnsi="Times New Roman"/>
                <w:bCs/>
                <w:sz w:val="24"/>
                <w:szCs w:val="24"/>
              </w:rPr>
              <w:t>2.4.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A856E9" w14:textId="77777777" w:rsidR="00412EE4" w:rsidRPr="0025070E" w:rsidRDefault="00412EE4" w:rsidP="00412EE4">
            <w:pPr>
              <w:widowControl w:val="0"/>
              <w:ind w:right="38"/>
              <w:jc w:val="both"/>
              <w:rPr>
                <w:rFonts w:ascii="Times New Roman" w:hAnsi="Times New Roman"/>
                <w:bCs/>
                <w:sz w:val="24"/>
                <w:szCs w:val="24"/>
              </w:rPr>
            </w:pPr>
            <w:r w:rsidRPr="0025070E">
              <w:rPr>
                <w:rFonts w:ascii="Times New Roman" w:hAnsi="Times New Roman"/>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C1AE4F6" w14:textId="77777777" w:rsidR="00412EE4" w:rsidRPr="0025070E" w:rsidRDefault="00412EE4" w:rsidP="00412EE4">
            <w:pPr>
              <w:widowControl w:val="0"/>
              <w:ind w:right="38"/>
              <w:jc w:val="both"/>
              <w:rPr>
                <w:rFonts w:ascii="Times New Roman" w:hAnsi="Times New Roman"/>
                <w:bCs/>
                <w:sz w:val="24"/>
                <w:szCs w:val="24"/>
              </w:rPr>
            </w:pPr>
          </w:p>
          <w:p w14:paraId="0ECE93AD" w14:textId="77777777" w:rsidR="00412EE4" w:rsidRPr="0025070E" w:rsidRDefault="00412EE4" w:rsidP="00412EE4">
            <w:pPr>
              <w:widowControl w:val="0"/>
              <w:ind w:right="38"/>
              <w:jc w:val="both"/>
              <w:rPr>
                <w:rFonts w:ascii="Times New Roman" w:hAnsi="Times New Roman"/>
                <w:bCs/>
                <w:sz w:val="24"/>
                <w:szCs w:val="24"/>
              </w:rPr>
            </w:pPr>
            <w:r w:rsidRPr="0025070E">
              <w:rPr>
                <w:rFonts w:ascii="Times New Roman" w:hAnsi="Times New Roman"/>
                <w:bCs/>
                <w:sz w:val="24"/>
                <w:szCs w:val="24"/>
              </w:rPr>
              <w:t>2.5.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A4CD8B1" w14:textId="26041350" w:rsidR="00412EE4" w:rsidRPr="0025070E" w:rsidRDefault="00412EE4" w:rsidP="00412EE4">
            <w:pPr>
              <w:widowControl w:val="0"/>
              <w:ind w:right="38"/>
              <w:jc w:val="both"/>
              <w:rPr>
                <w:rFonts w:ascii="Times New Roman" w:hAnsi="Times New Roman"/>
                <w:b/>
                <w:sz w:val="24"/>
                <w:szCs w:val="24"/>
              </w:rPr>
            </w:pPr>
            <w:r w:rsidRPr="0025070E">
              <w:rPr>
                <w:rFonts w:ascii="Times New Roman" w:hAnsi="Times New Roman"/>
                <w:bCs/>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25070E">
              <w:rPr>
                <w:rFonts w:ascii="Times New Roman" w:hAnsi="Times New Roman"/>
                <w:bCs/>
                <w:sz w:val="24"/>
                <w:szCs w:val="24"/>
              </w:rPr>
              <w:lastRenderedPageBreak/>
              <w:t>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tc>
      </w:tr>
      <w:tr w:rsidR="00412EE4" w:rsidRPr="0025070E" w14:paraId="33FADA92" w14:textId="77777777" w:rsidTr="00412E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CC95398" w14:textId="77777777" w:rsidR="00412EE4" w:rsidRPr="0025070E" w:rsidRDefault="00412EE4" w:rsidP="00412EE4">
            <w:pPr>
              <w:rPr>
                <w:rFonts w:ascii="Times New Roman" w:hAnsi="Times New Roman"/>
                <w:b/>
                <w:bCs/>
                <w:color w:val="000000"/>
                <w:sz w:val="24"/>
                <w:szCs w:val="24"/>
                <w:lang w:eastAsia="uk-UA"/>
              </w:rPr>
            </w:pPr>
            <w:r w:rsidRPr="0025070E">
              <w:rPr>
                <w:rFonts w:ascii="Times New Roman" w:hAnsi="Times New Roman"/>
                <w:b/>
                <w:bCs/>
                <w:color w:val="000000"/>
                <w:sz w:val="24"/>
                <w:szCs w:val="24"/>
                <w:lang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298B22E" w14:textId="77777777" w:rsidR="00412EE4" w:rsidRPr="0025070E" w:rsidRDefault="00412EE4" w:rsidP="00412EE4">
            <w:pPr>
              <w:widowControl w:val="0"/>
              <w:jc w:val="both"/>
              <w:rPr>
                <w:rFonts w:ascii="Times New Roman" w:hAnsi="Times New Roman"/>
                <w:sz w:val="24"/>
                <w:szCs w:val="24"/>
              </w:rPr>
            </w:pPr>
            <w:r w:rsidRPr="0025070E">
              <w:rPr>
                <w:rFonts w:ascii="Times New Roman" w:hAnsi="Times New Roman"/>
                <w:sz w:val="24"/>
                <w:szCs w:val="24"/>
              </w:rPr>
              <w:t>Згідно з наказом Мінекономіки від 15.04.2020 № 710 «Про затвердження Переліку формальних помилок»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6F85EE2" w14:textId="77777777" w:rsidR="00412EE4" w:rsidRPr="0025070E" w:rsidRDefault="00412EE4" w:rsidP="00412EE4">
            <w:pPr>
              <w:widowControl w:val="0"/>
              <w:jc w:val="both"/>
              <w:rPr>
                <w:rFonts w:ascii="Times New Roman" w:hAnsi="Times New Roman"/>
                <w:sz w:val="24"/>
                <w:szCs w:val="24"/>
              </w:rPr>
            </w:pPr>
            <w:r w:rsidRPr="0025070E">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15CEB94" w14:textId="77777777" w:rsidR="00412EE4" w:rsidRPr="0025070E" w:rsidRDefault="00412EE4" w:rsidP="00412EE4">
            <w:pPr>
              <w:widowControl w:val="0"/>
              <w:jc w:val="both"/>
              <w:rPr>
                <w:rFonts w:ascii="Times New Roman" w:hAnsi="Times New Roman"/>
                <w:iCs/>
                <w:sz w:val="24"/>
                <w:szCs w:val="24"/>
                <w:u w:val="single"/>
              </w:rPr>
            </w:pPr>
            <w:r w:rsidRPr="0025070E">
              <w:rPr>
                <w:rFonts w:ascii="Times New Roman" w:hAnsi="Times New Roman"/>
                <w:iCs/>
                <w:sz w:val="24"/>
                <w:szCs w:val="24"/>
                <w:u w:val="single"/>
              </w:rPr>
              <w:t>Опис формальних помилок:</w:t>
            </w:r>
          </w:p>
          <w:p w14:paraId="54C660C2" w14:textId="77777777" w:rsidR="00412EE4" w:rsidRPr="0025070E" w:rsidRDefault="00412EE4" w:rsidP="00412EE4">
            <w:pPr>
              <w:widowControl w:val="0"/>
              <w:tabs>
                <w:tab w:val="left" w:pos="414"/>
              </w:tabs>
              <w:jc w:val="both"/>
              <w:rPr>
                <w:rFonts w:ascii="Times New Roman" w:hAnsi="Times New Roman"/>
                <w:sz w:val="24"/>
                <w:szCs w:val="24"/>
              </w:rPr>
            </w:pPr>
            <w:r w:rsidRPr="0025070E">
              <w:rPr>
                <w:rFonts w:ascii="Times New Roman" w:hAnsi="Times New Roman"/>
                <w:iCs/>
                <w:sz w:val="24"/>
                <w:szCs w:val="24"/>
              </w:rPr>
              <w:t>1.</w:t>
            </w:r>
            <w:r w:rsidRPr="0025070E">
              <w:rPr>
                <w:rFonts w:ascii="Times New Roman" w:hAnsi="Times New Roman"/>
                <w:iCs/>
                <w:sz w:val="24"/>
                <w:szCs w:val="24"/>
              </w:rPr>
              <w:tab/>
              <w:t>Інформація / документ, подана учасником</w:t>
            </w:r>
            <w:r w:rsidRPr="0025070E">
              <w:rPr>
                <w:rFonts w:ascii="Times New Roman" w:hAnsi="Times New Roman"/>
                <w:sz w:val="24"/>
                <w:szCs w:val="24"/>
              </w:rPr>
              <w:t xml:space="preserve"> процедури закупівлі у складі тендерної пропозиції, містить помилку (помилки) у частині:</w:t>
            </w:r>
          </w:p>
          <w:p w14:paraId="597AE411" w14:textId="77777777" w:rsidR="00412EE4" w:rsidRPr="0025070E" w:rsidRDefault="00412EE4" w:rsidP="00412EE4">
            <w:pPr>
              <w:widowControl w:val="0"/>
              <w:tabs>
                <w:tab w:val="left" w:pos="384"/>
                <w:tab w:val="left" w:pos="414"/>
              </w:tabs>
              <w:jc w:val="both"/>
              <w:rPr>
                <w:rFonts w:ascii="Times New Roman" w:hAnsi="Times New Roman"/>
                <w:sz w:val="24"/>
                <w:szCs w:val="24"/>
              </w:rPr>
            </w:pPr>
            <w:r w:rsidRPr="0025070E">
              <w:rPr>
                <w:rFonts w:ascii="Times New Roman" w:hAnsi="Times New Roman"/>
                <w:sz w:val="24"/>
                <w:szCs w:val="24"/>
              </w:rPr>
              <w:t>—</w:t>
            </w:r>
            <w:r w:rsidRPr="0025070E">
              <w:rPr>
                <w:rFonts w:ascii="Times New Roman" w:hAnsi="Times New Roman"/>
                <w:sz w:val="24"/>
                <w:szCs w:val="24"/>
              </w:rPr>
              <w:tab/>
              <w:t>уживання великої літери;</w:t>
            </w:r>
          </w:p>
          <w:p w14:paraId="5A8C481A" w14:textId="77777777" w:rsidR="00412EE4" w:rsidRPr="0025070E" w:rsidRDefault="00412EE4" w:rsidP="00412EE4">
            <w:pPr>
              <w:widowControl w:val="0"/>
              <w:tabs>
                <w:tab w:val="left" w:pos="384"/>
                <w:tab w:val="left" w:pos="414"/>
              </w:tabs>
              <w:jc w:val="both"/>
              <w:rPr>
                <w:rFonts w:ascii="Times New Roman" w:hAnsi="Times New Roman"/>
                <w:sz w:val="24"/>
                <w:szCs w:val="24"/>
              </w:rPr>
            </w:pPr>
            <w:r w:rsidRPr="0025070E">
              <w:rPr>
                <w:rFonts w:ascii="Times New Roman" w:hAnsi="Times New Roman"/>
                <w:sz w:val="24"/>
                <w:szCs w:val="24"/>
              </w:rPr>
              <w:t>—</w:t>
            </w:r>
            <w:r w:rsidRPr="0025070E">
              <w:rPr>
                <w:rFonts w:ascii="Times New Roman" w:hAnsi="Times New Roman"/>
                <w:sz w:val="24"/>
                <w:szCs w:val="24"/>
              </w:rPr>
              <w:tab/>
              <w:t>уживання розділових знаків та відмінювання слів у реченні;</w:t>
            </w:r>
          </w:p>
          <w:p w14:paraId="52B6E4D0" w14:textId="77777777" w:rsidR="00412EE4" w:rsidRPr="0025070E" w:rsidRDefault="00412EE4" w:rsidP="00412EE4">
            <w:pPr>
              <w:widowControl w:val="0"/>
              <w:tabs>
                <w:tab w:val="left" w:pos="384"/>
                <w:tab w:val="left" w:pos="414"/>
              </w:tabs>
              <w:jc w:val="both"/>
              <w:rPr>
                <w:rFonts w:ascii="Times New Roman" w:hAnsi="Times New Roman"/>
                <w:sz w:val="24"/>
                <w:szCs w:val="24"/>
              </w:rPr>
            </w:pPr>
            <w:r w:rsidRPr="0025070E">
              <w:rPr>
                <w:rFonts w:ascii="Times New Roman" w:hAnsi="Times New Roman"/>
                <w:sz w:val="24"/>
                <w:szCs w:val="24"/>
              </w:rPr>
              <w:t>—</w:t>
            </w:r>
            <w:r w:rsidRPr="0025070E">
              <w:rPr>
                <w:rFonts w:ascii="Times New Roman" w:hAnsi="Times New Roman"/>
                <w:sz w:val="24"/>
                <w:szCs w:val="24"/>
              </w:rPr>
              <w:tab/>
              <w:t xml:space="preserve">використання слова або </w:t>
            </w:r>
            <w:proofErr w:type="spellStart"/>
            <w:r w:rsidRPr="0025070E">
              <w:rPr>
                <w:rFonts w:ascii="Times New Roman" w:hAnsi="Times New Roman"/>
                <w:sz w:val="24"/>
                <w:szCs w:val="24"/>
              </w:rPr>
              <w:t>мовного</w:t>
            </w:r>
            <w:proofErr w:type="spellEnd"/>
            <w:r w:rsidRPr="0025070E">
              <w:rPr>
                <w:rFonts w:ascii="Times New Roman" w:hAnsi="Times New Roman"/>
                <w:sz w:val="24"/>
                <w:szCs w:val="24"/>
              </w:rPr>
              <w:t xml:space="preserve"> звороту, запозичених з іншої мови;</w:t>
            </w:r>
          </w:p>
          <w:p w14:paraId="4D74D175" w14:textId="77777777" w:rsidR="00412EE4" w:rsidRPr="0025070E" w:rsidRDefault="00412EE4" w:rsidP="00412EE4">
            <w:pPr>
              <w:widowControl w:val="0"/>
              <w:tabs>
                <w:tab w:val="left" w:pos="384"/>
                <w:tab w:val="left" w:pos="414"/>
              </w:tabs>
              <w:jc w:val="both"/>
              <w:rPr>
                <w:rFonts w:ascii="Times New Roman" w:hAnsi="Times New Roman"/>
                <w:sz w:val="24"/>
                <w:szCs w:val="24"/>
              </w:rPr>
            </w:pPr>
            <w:r w:rsidRPr="0025070E">
              <w:rPr>
                <w:rFonts w:ascii="Times New Roman" w:hAnsi="Times New Roman"/>
                <w:sz w:val="24"/>
                <w:szCs w:val="24"/>
              </w:rPr>
              <w:t>—</w:t>
            </w:r>
            <w:r w:rsidRPr="0025070E">
              <w:rPr>
                <w:rFonts w:ascii="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5070E">
              <w:rPr>
                <w:rFonts w:ascii="Times New Roman" w:hAnsi="Times New Roman"/>
                <w:sz w:val="24"/>
                <w:szCs w:val="24"/>
              </w:rPr>
              <w:t>закупівель</w:t>
            </w:r>
            <w:proofErr w:type="spellEnd"/>
            <w:r w:rsidRPr="0025070E">
              <w:rPr>
                <w:rFonts w:ascii="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159463CD" w14:textId="77777777" w:rsidR="00412EE4" w:rsidRPr="0025070E" w:rsidRDefault="00412EE4" w:rsidP="00412EE4">
            <w:pPr>
              <w:widowControl w:val="0"/>
              <w:tabs>
                <w:tab w:val="left" w:pos="384"/>
                <w:tab w:val="left" w:pos="414"/>
              </w:tabs>
              <w:jc w:val="both"/>
              <w:rPr>
                <w:rFonts w:ascii="Times New Roman" w:hAnsi="Times New Roman"/>
                <w:sz w:val="24"/>
                <w:szCs w:val="24"/>
              </w:rPr>
            </w:pPr>
            <w:r w:rsidRPr="0025070E">
              <w:rPr>
                <w:rFonts w:ascii="Times New Roman" w:hAnsi="Times New Roman"/>
                <w:sz w:val="24"/>
                <w:szCs w:val="24"/>
              </w:rPr>
              <w:t>—</w:t>
            </w:r>
            <w:r w:rsidRPr="0025070E">
              <w:rPr>
                <w:rFonts w:ascii="Times New Roman" w:hAnsi="Times New Roman"/>
                <w:sz w:val="24"/>
                <w:szCs w:val="24"/>
              </w:rPr>
              <w:tab/>
              <w:t>застосування правил переносу частини слова з рядка в рядок;</w:t>
            </w:r>
          </w:p>
          <w:p w14:paraId="78C57155" w14:textId="77777777" w:rsidR="00412EE4" w:rsidRPr="0025070E" w:rsidRDefault="00412EE4" w:rsidP="00412EE4">
            <w:pPr>
              <w:widowControl w:val="0"/>
              <w:tabs>
                <w:tab w:val="left" w:pos="384"/>
                <w:tab w:val="left" w:pos="414"/>
              </w:tabs>
              <w:jc w:val="both"/>
              <w:rPr>
                <w:rFonts w:ascii="Times New Roman" w:hAnsi="Times New Roman"/>
                <w:sz w:val="24"/>
                <w:szCs w:val="24"/>
              </w:rPr>
            </w:pPr>
            <w:r w:rsidRPr="0025070E">
              <w:rPr>
                <w:rFonts w:ascii="Times New Roman" w:hAnsi="Times New Roman"/>
                <w:sz w:val="24"/>
                <w:szCs w:val="24"/>
              </w:rPr>
              <w:t>—</w:t>
            </w:r>
            <w:r w:rsidRPr="0025070E">
              <w:rPr>
                <w:rFonts w:ascii="Times New Roman" w:hAnsi="Times New Roman"/>
                <w:sz w:val="24"/>
                <w:szCs w:val="24"/>
              </w:rPr>
              <w:tab/>
              <w:t>написання слів разом та/або окремо, та/або через дефіс;</w:t>
            </w:r>
          </w:p>
          <w:p w14:paraId="4999BD1E" w14:textId="77777777" w:rsidR="00412EE4" w:rsidRPr="0025070E" w:rsidRDefault="00412EE4" w:rsidP="00412EE4">
            <w:pPr>
              <w:widowControl w:val="0"/>
              <w:tabs>
                <w:tab w:val="left" w:pos="384"/>
                <w:tab w:val="left" w:pos="414"/>
              </w:tabs>
              <w:jc w:val="both"/>
              <w:rPr>
                <w:rFonts w:ascii="Times New Roman" w:hAnsi="Times New Roman"/>
                <w:sz w:val="24"/>
                <w:szCs w:val="24"/>
              </w:rPr>
            </w:pPr>
            <w:r w:rsidRPr="0025070E">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9F90FD3" w14:textId="77777777" w:rsidR="00412EE4" w:rsidRPr="0025070E" w:rsidRDefault="00412EE4" w:rsidP="00412EE4">
            <w:pPr>
              <w:widowControl w:val="0"/>
              <w:tabs>
                <w:tab w:val="left" w:pos="414"/>
              </w:tabs>
              <w:jc w:val="both"/>
              <w:rPr>
                <w:rFonts w:ascii="Times New Roman" w:hAnsi="Times New Roman"/>
                <w:sz w:val="24"/>
                <w:szCs w:val="24"/>
              </w:rPr>
            </w:pPr>
            <w:r w:rsidRPr="0025070E">
              <w:rPr>
                <w:rFonts w:ascii="Times New Roman" w:hAnsi="Times New Roman"/>
                <w:sz w:val="24"/>
                <w:szCs w:val="24"/>
              </w:rPr>
              <w:t>2.</w:t>
            </w:r>
            <w:r w:rsidRPr="0025070E">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2E0E905" w14:textId="77777777" w:rsidR="00412EE4" w:rsidRPr="0025070E" w:rsidRDefault="00412EE4" w:rsidP="00412EE4">
            <w:pPr>
              <w:widowControl w:val="0"/>
              <w:tabs>
                <w:tab w:val="left" w:pos="414"/>
              </w:tabs>
              <w:jc w:val="both"/>
              <w:rPr>
                <w:rFonts w:ascii="Times New Roman" w:hAnsi="Times New Roman"/>
                <w:sz w:val="24"/>
                <w:szCs w:val="24"/>
              </w:rPr>
            </w:pPr>
            <w:r w:rsidRPr="0025070E">
              <w:rPr>
                <w:rFonts w:ascii="Times New Roman" w:hAnsi="Times New Roman"/>
                <w:sz w:val="24"/>
                <w:szCs w:val="24"/>
              </w:rPr>
              <w:t>3.</w:t>
            </w:r>
            <w:r w:rsidRPr="0025070E">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95836B7" w14:textId="77777777" w:rsidR="00412EE4" w:rsidRPr="0025070E" w:rsidRDefault="00412EE4" w:rsidP="00412EE4">
            <w:pPr>
              <w:widowControl w:val="0"/>
              <w:tabs>
                <w:tab w:val="left" w:pos="414"/>
              </w:tabs>
              <w:jc w:val="both"/>
              <w:rPr>
                <w:rFonts w:ascii="Times New Roman" w:hAnsi="Times New Roman"/>
                <w:sz w:val="24"/>
                <w:szCs w:val="24"/>
              </w:rPr>
            </w:pPr>
            <w:r w:rsidRPr="0025070E">
              <w:rPr>
                <w:rFonts w:ascii="Times New Roman" w:hAnsi="Times New Roman"/>
                <w:sz w:val="24"/>
                <w:szCs w:val="24"/>
              </w:rPr>
              <w:t>4.</w:t>
            </w:r>
            <w:r w:rsidRPr="0025070E">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837D269" w14:textId="77777777" w:rsidR="00412EE4" w:rsidRPr="0025070E" w:rsidRDefault="00412EE4" w:rsidP="00412EE4">
            <w:pPr>
              <w:widowControl w:val="0"/>
              <w:tabs>
                <w:tab w:val="left" w:pos="414"/>
              </w:tabs>
              <w:jc w:val="both"/>
              <w:rPr>
                <w:rFonts w:ascii="Times New Roman" w:hAnsi="Times New Roman"/>
                <w:sz w:val="24"/>
                <w:szCs w:val="24"/>
              </w:rPr>
            </w:pPr>
            <w:r w:rsidRPr="0025070E">
              <w:rPr>
                <w:rFonts w:ascii="Times New Roman" w:hAnsi="Times New Roman"/>
                <w:sz w:val="24"/>
                <w:szCs w:val="24"/>
              </w:rPr>
              <w:t>5.</w:t>
            </w:r>
            <w:r w:rsidRPr="0025070E">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08FEE5F" w14:textId="77777777" w:rsidR="00412EE4" w:rsidRPr="0025070E" w:rsidRDefault="00412EE4" w:rsidP="00412EE4">
            <w:pPr>
              <w:widowControl w:val="0"/>
              <w:tabs>
                <w:tab w:val="left" w:pos="414"/>
              </w:tabs>
              <w:jc w:val="both"/>
              <w:rPr>
                <w:rFonts w:ascii="Times New Roman" w:hAnsi="Times New Roman"/>
                <w:sz w:val="24"/>
                <w:szCs w:val="24"/>
              </w:rPr>
            </w:pPr>
            <w:r w:rsidRPr="0025070E">
              <w:rPr>
                <w:rFonts w:ascii="Times New Roman" w:hAnsi="Times New Roman"/>
                <w:sz w:val="24"/>
                <w:szCs w:val="24"/>
              </w:rPr>
              <w:t>6.</w:t>
            </w:r>
            <w:r w:rsidRPr="0025070E">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CB87F63" w14:textId="77777777" w:rsidR="00412EE4" w:rsidRPr="0025070E" w:rsidRDefault="00412EE4" w:rsidP="00412EE4">
            <w:pPr>
              <w:widowControl w:val="0"/>
              <w:tabs>
                <w:tab w:val="left" w:pos="414"/>
              </w:tabs>
              <w:jc w:val="both"/>
              <w:rPr>
                <w:rFonts w:ascii="Times New Roman" w:hAnsi="Times New Roman"/>
                <w:sz w:val="24"/>
                <w:szCs w:val="24"/>
              </w:rPr>
            </w:pPr>
            <w:r w:rsidRPr="0025070E">
              <w:rPr>
                <w:rFonts w:ascii="Times New Roman" w:hAnsi="Times New Roman"/>
                <w:sz w:val="24"/>
                <w:szCs w:val="24"/>
              </w:rPr>
              <w:t>7.</w:t>
            </w:r>
            <w:r w:rsidRPr="0025070E">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CFBE0BD" w14:textId="77777777" w:rsidR="00412EE4" w:rsidRPr="0025070E" w:rsidRDefault="00412EE4" w:rsidP="00412EE4">
            <w:pPr>
              <w:widowControl w:val="0"/>
              <w:tabs>
                <w:tab w:val="left" w:pos="414"/>
              </w:tabs>
              <w:jc w:val="both"/>
              <w:rPr>
                <w:rFonts w:ascii="Times New Roman" w:hAnsi="Times New Roman"/>
                <w:sz w:val="24"/>
                <w:szCs w:val="24"/>
              </w:rPr>
            </w:pPr>
            <w:r w:rsidRPr="0025070E">
              <w:rPr>
                <w:rFonts w:ascii="Times New Roman" w:hAnsi="Times New Roman"/>
                <w:sz w:val="24"/>
                <w:szCs w:val="24"/>
              </w:rPr>
              <w:t>8.</w:t>
            </w:r>
            <w:r w:rsidRPr="0025070E">
              <w:rPr>
                <w:rFonts w:ascii="Times New Roman" w:hAnsi="Times New Roman"/>
                <w:sz w:val="24"/>
                <w:szCs w:val="24"/>
              </w:rPr>
              <w:tab/>
              <w:t xml:space="preserve">Подання документа учасником процедури закупівлі у складі тендерної пропозиції, що є сканованою копією оригіналу </w:t>
            </w:r>
            <w:r w:rsidRPr="0025070E">
              <w:rPr>
                <w:rFonts w:ascii="Times New Roman" w:hAnsi="Times New Roman"/>
                <w:sz w:val="24"/>
                <w:szCs w:val="24"/>
              </w:rPr>
              <w:lastRenderedPageBreak/>
              <w:t>документа/електронного документа.</w:t>
            </w:r>
          </w:p>
          <w:p w14:paraId="65E9A287" w14:textId="77777777" w:rsidR="00412EE4" w:rsidRPr="0025070E" w:rsidRDefault="00412EE4" w:rsidP="00412EE4">
            <w:pPr>
              <w:widowControl w:val="0"/>
              <w:tabs>
                <w:tab w:val="left" w:pos="414"/>
              </w:tabs>
              <w:jc w:val="both"/>
              <w:rPr>
                <w:rFonts w:ascii="Times New Roman" w:hAnsi="Times New Roman"/>
                <w:sz w:val="24"/>
                <w:szCs w:val="24"/>
              </w:rPr>
            </w:pPr>
            <w:r w:rsidRPr="0025070E">
              <w:rPr>
                <w:rFonts w:ascii="Times New Roman" w:hAnsi="Times New Roman"/>
                <w:sz w:val="24"/>
                <w:szCs w:val="24"/>
              </w:rPr>
              <w:t>9.</w:t>
            </w:r>
            <w:r w:rsidRPr="0025070E">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F0CF639" w14:textId="77777777" w:rsidR="00412EE4" w:rsidRPr="0025070E" w:rsidRDefault="00412EE4" w:rsidP="00412EE4">
            <w:pPr>
              <w:widowControl w:val="0"/>
              <w:tabs>
                <w:tab w:val="left" w:pos="414"/>
              </w:tabs>
              <w:jc w:val="both"/>
              <w:rPr>
                <w:rFonts w:ascii="Times New Roman" w:hAnsi="Times New Roman"/>
                <w:sz w:val="24"/>
                <w:szCs w:val="24"/>
              </w:rPr>
            </w:pPr>
            <w:r w:rsidRPr="0025070E">
              <w:rPr>
                <w:rFonts w:ascii="Times New Roman" w:hAnsi="Times New Roman"/>
                <w:sz w:val="24"/>
                <w:szCs w:val="24"/>
              </w:rPr>
              <w:t>10.</w:t>
            </w:r>
            <w:r w:rsidRPr="0025070E">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4ED91A" w14:textId="77777777" w:rsidR="00412EE4" w:rsidRPr="0025070E" w:rsidRDefault="00412EE4" w:rsidP="00412EE4">
            <w:pPr>
              <w:widowControl w:val="0"/>
              <w:tabs>
                <w:tab w:val="left" w:pos="414"/>
              </w:tabs>
              <w:jc w:val="both"/>
              <w:rPr>
                <w:rFonts w:ascii="Times New Roman" w:hAnsi="Times New Roman"/>
                <w:sz w:val="24"/>
                <w:szCs w:val="24"/>
              </w:rPr>
            </w:pPr>
            <w:r w:rsidRPr="0025070E">
              <w:rPr>
                <w:rFonts w:ascii="Times New Roman" w:hAnsi="Times New Roman"/>
                <w:sz w:val="24"/>
                <w:szCs w:val="24"/>
              </w:rPr>
              <w:t>11.</w:t>
            </w:r>
            <w:r w:rsidRPr="0025070E">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EB7F9B" w14:textId="77777777" w:rsidR="00412EE4" w:rsidRPr="0025070E" w:rsidRDefault="00412EE4" w:rsidP="00412EE4">
            <w:pPr>
              <w:widowControl w:val="0"/>
              <w:tabs>
                <w:tab w:val="left" w:pos="414"/>
              </w:tabs>
              <w:jc w:val="both"/>
              <w:rPr>
                <w:rFonts w:ascii="Times New Roman" w:hAnsi="Times New Roman"/>
                <w:sz w:val="24"/>
                <w:szCs w:val="24"/>
              </w:rPr>
            </w:pPr>
            <w:r w:rsidRPr="0025070E">
              <w:rPr>
                <w:rFonts w:ascii="Times New Roman" w:hAnsi="Times New Roman"/>
                <w:sz w:val="24"/>
                <w:szCs w:val="24"/>
              </w:rPr>
              <w:t>12.</w:t>
            </w:r>
            <w:r w:rsidRPr="0025070E">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B8B29E3" w14:textId="77777777" w:rsidR="00412EE4" w:rsidRPr="0025070E" w:rsidRDefault="00412EE4" w:rsidP="00412EE4">
            <w:pPr>
              <w:widowControl w:val="0"/>
              <w:jc w:val="both"/>
              <w:rPr>
                <w:rFonts w:ascii="Times New Roman" w:hAnsi="Times New Roman"/>
                <w:sz w:val="24"/>
                <w:szCs w:val="24"/>
                <w:u w:val="single"/>
              </w:rPr>
            </w:pPr>
            <w:r w:rsidRPr="0025070E">
              <w:rPr>
                <w:rFonts w:ascii="Times New Roman" w:hAnsi="Times New Roman"/>
                <w:sz w:val="24"/>
                <w:szCs w:val="24"/>
                <w:u w:val="single"/>
              </w:rPr>
              <w:t>Приклади формальних помилок:</w:t>
            </w:r>
          </w:p>
          <w:p w14:paraId="64D2B55E" w14:textId="77777777" w:rsidR="00412EE4" w:rsidRPr="0025070E" w:rsidRDefault="00412EE4" w:rsidP="00412EE4">
            <w:pPr>
              <w:widowControl w:val="0"/>
              <w:jc w:val="both"/>
              <w:rPr>
                <w:rFonts w:ascii="Times New Roman" w:hAnsi="Times New Roman"/>
                <w:sz w:val="24"/>
                <w:szCs w:val="24"/>
              </w:rPr>
            </w:pPr>
            <w:r w:rsidRPr="0025070E">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84B111" w14:textId="77777777" w:rsidR="00412EE4" w:rsidRPr="0025070E" w:rsidRDefault="00412EE4" w:rsidP="00412EE4">
            <w:pPr>
              <w:widowControl w:val="0"/>
              <w:jc w:val="both"/>
              <w:rPr>
                <w:rFonts w:ascii="Times New Roman" w:hAnsi="Times New Roman"/>
                <w:sz w:val="24"/>
                <w:szCs w:val="24"/>
              </w:rPr>
            </w:pPr>
            <w:r w:rsidRPr="0025070E">
              <w:rPr>
                <w:rFonts w:ascii="Times New Roman" w:hAnsi="Times New Roman"/>
                <w:sz w:val="24"/>
                <w:szCs w:val="24"/>
              </w:rPr>
              <w:t>—  «</w:t>
            </w:r>
            <w:proofErr w:type="spellStart"/>
            <w:r w:rsidRPr="0025070E">
              <w:rPr>
                <w:rFonts w:ascii="Times New Roman" w:hAnsi="Times New Roman"/>
                <w:sz w:val="24"/>
                <w:szCs w:val="24"/>
              </w:rPr>
              <w:t>м.київ</w:t>
            </w:r>
            <w:proofErr w:type="spellEnd"/>
            <w:r w:rsidRPr="0025070E">
              <w:rPr>
                <w:rFonts w:ascii="Times New Roman" w:hAnsi="Times New Roman"/>
                <w:sz w:val="24"/>
                <w:szCs w:val="24"/>
              </w:rPr>
              <w:t>» замість «</w:t>
            </w:r>
            <w:proofErr w:type="spellStart"/>
            <w:r w:rsidRPr="0025070E">
              <w:rPr>
                <w:rFonts w:ascii="Times New Roman" w:hAnsi="Times New Roman"/>
                <w:sz w:val="24"/>
                <w:szCs w:val="24"/>
              </w:rPr>
              <w:t>м.Київ</w:t>
            </w:r>
            <w:proofErr w:type="spellEnd"/>
            <w:r w:rsidRPr="0025070E">
              <w:rPr>
                <w:rFonts w:ascii="Times New Roman" w:hAnsi="Times New Roman"/>
                <w:sz w:val="24"/>
                <w:szCs w:val="24"/>
              </w:rPr>
              <w:t>»;</w:t>
            </w:r>
          </w:p>
          <w:p w14:paraId="37898B74" w14:textId="77777777" w:rsidR="00412EE4" w:rsidRPr="0025070E" w:rsidRDefault="00412EE4" w:rsidP="00412EE4">
            <w:pPr>
              <w:widowControl w:val="0"/>
              <w:jc w:val="both"/>
              <w:rPr>
                <w:rFonts w:ascii="Times New Roman" w:hAnsi="Times New Roman"/>
                <w:sz w:val="24"/>
                <w:szCs w:val="24"/>
              </w:rPr>
            </w:pPr>
            <w:r w:rsidRPr="0025070E">
              <w:rPr>
                <w:rFonts w:ascii="Times New Roman" w:hAnsi="Times New Roman"/>
                <w:sz w:val="24"/>
                <w:szCs w:val="24"/>
              </w:rPr>
              <w:t>— «поряд -</w:t>
            </w:r>
            <w:proofErr w:type="spellStart"/>
            <w:r w:rsidRPr="0025070E">
              <w:rPr>
                <w:rFonts w:ascii="Times New Roman" w:hAnsi="Times New Roman"/>
                <w:sz w:val="24"/>
                <w:szCs w:val="24"/>
              </w:rPr>
              <w:t>ок</w:t>
            </w:r>
            <w:proofErr w:type="spellEnd"/>
            <w:r w:rsidRPr="0025070E">
              <w:rPr>
                <w:rFonts w:ascii="Times New Roman" w:hAnsi="Times New Roman"/>
                <w:sz w:val="24"/>
                <w:szCs w:val="24"/>
              </w:rPr>
              <w:t>» замість «</w:t>
            </w:r>
            <w:proofErr w:type="spellStart"/>
            <w:r w:rsidRPr="0025070E">
              <w:rPr>
                <w:rFonts w:ascii="Times New Roman" w:hAnsi="Times New Roman"/>
                <w:sz w:val="24"/>
                <w:szCs w:val="24"/>
              </w:rPr>
              <w:t>поря</w:t>
            </w:r>
            <w:proofErr w:type="spellEnd"/>
            <w:r w:rsidRPr="0025070E">
              <w:rPr>
                <w:rFonts w:ascii="Times New Roman" w:hAnsi="Times New Roman"/>
                <w:sz w:val="24"/>
                <w:szCs w:val="24"/>
              </w:rPr>
              <w:t xml:space="preserve"> – док»;</w:t>
            </w:r>
          </w:p>
          <w:p w14:paraId="32B7B66A" w14:textId="77777777" w:rsidR="00412EE4" w:rsidRPr="0025070E" w:rsidRDefault="00412EE4" w:rsidP="00412EE4">
            <w:pPr>
              <w:widowControl w:val="0"/>
              <w:jc w:val="both"/>
              <w:rPr>
                <w:rFonts w:ascii="Times New Roman" w:hAnsi="Times New Roman"/>
                <w:sz w:val="24"/>
                <w:szCs w:val="24"/>
              </w:rPr>
            </w:pPr>
            <w:r w:rsidRPr="0025070E">
              <w:rPr>
                <w:rFonts w:ascii="Times New Roman" w:hAnsi="Times New Roman"/>
                <w:sz w:val="24"/>
                <w:szCs w:val="24"/>
              </w:rPr>
              <w:t>— «</w:t>
            </w:r>
            <w:proofErr w:type="spellStart"/>
            <w:r w:rsidRPr="0025070E">
              <w:rPr>
                <w:rFonts w:ascii="Times New Roman" w:hAnsi="Times New Roman"/>
                <w:sz w:val="24"/>
                <w:szCs w:val="24"/>
              </w:rPr>
              <w:t>ненадається</w:t>
            </w:r>
            <w:proofErr w:type="spellEnd"/>
            <w:r w:rsidRPr="0025070E">
              <w:rPr>
                <w:rFonts w:ascii="Times New Roman" w:hAnsi="Times New Roman"/>
                <w:sz w:val="24"/>
                <w:szCs w:val="24"/>
              </w:rPr>
              <w:t>» замість «не надається»»;</w:t>
            </w:r>
          </w:p>
          <w:p w14:paraId="4CDDBFBF" w14:textId="77777777" w:rsidR="00412EE4" w:rsidRPr="0025070E" w:rsidRDefault="00412EE4" w:rsidP="00412EE4">
            <w:pPr>
              <w:widowControl w:val="0"/>
              <w:jc w:val="both"/>
              <w:rPr>
                <w:rFonts w:ascii="Times New Roman" w:hAnsi="Times New Roman"/>
                <w:sz w:val="24"/>
                <w:szCs w:val="24"/>
              </w:rPr>
            </w:pPr>
            <w:r w:rsidRPr="0025070E">
              <w:rPr>
                <w:rFonts w:ascii="Times New Roman" w:hAnsi="Times New Roman"/>
                <w:sz w:val="24"/>
                <w:szCs w:val="24"/>
              </w:rPr>
              <w:t>— «____________№_________» замість «14.08.2020 №320/13/14-01»</w:t>
            </w:r>
          </w:p>
          <w:p w14:paraId="7211E7E9" w14:textId="77777777" w:rsidR="00412EE4" w:rsidRPr="0025070E" w:rsidRDefault="00412EE4" w:rsidP="00412EE4">
            <w:pPr>
              <w:widowControl w:val="0"/>
              <w:jc w:val="both"/>
              <w:rPr>
                <w:rFonts w:ascii="Times New Roman" w:hAnsi="Times New Roman"/>
                <w:sz w:val="24"/>
                <w:szCs w:val="24"/>
              </w:rPr>
            </w:pPr>
            <w:r w:rsidRPr="0025070E">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25070E">
              <w:rPr>
                <w:rFonts w:ascii="Times New Roman" w:hAnsi="Times New Roman"/>
                <w:sz w:val="24"/>
                <w:szCs w:val="24"/>
              </w:rPr>
              <w:t>pdf</w:t>
            </w:r>
            <w:proofErr w:type="spellEnd"/>
            <w:r w:rsidRPr="0025070E">
              <w:rPr>
                <w:rFonts w:ascii="Times New Roman" w:hAnsi="Times New Roman"/>
                <w:sz w:val="24"/>
                <w:szCs w:val="24"/>
              </w:rPr>
              <w:t>» (</w:t>
            </w:r>
            <w:proofErr w:type="spellStart"/>
            <w:r w:rsidRPr="0025070E">
              <w:rPr>
                <w:rFonts w:ascii="Times New Roman" w:hAnsi="Times New Roman"/>
                <w:sz w:val="24"/>
                <w:szCs w:val="24"/>
              </w:rPr>
              <w:t>PortableDocumentFormat</w:t>
            </w:r>
            <w:proofErr w:type="spellEnd"/>
            <w:r w:rsidRPr="0025070E">
              <w:rPr>
                <w:rFonts w:ascii="Times New Roman" w:hAnsi="Times New Roman"/>
                <w:sz w:val="24"/>
                <w:szCs w:val="24"/>
              </w:rPr>
              <w:t xml:space="preserve">)». </w:t>
            </w:r>
          </w:p>
        </w:tc>
      </w:tr>
      <w:tr w:rsidR="00412EE4" w:rsidRPr="0025070E" w14:paraId="50BBE03D" w14:textId="77777777" w:rsidTr="00412E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99FCF82" w14:textId="77777777" w:rsidR="00412EE4" w:rsidRPr="0025070E" w:rsidRDefault="00412EE4" w:rsidP="00412EE4">
            <w:pPr>
              <w:rPr>
                <w:rFonts w:ascii="Times New Roman" w:hAnsi="Times New Roman"/>
                <w:sz w:val="24"/>
                <w:szCs w:val="24"/>
                <w:lang w:eastAsia="uk-UA"/>
              </w:rPr>
            </w:pPr>
            <w:r w:rsidRPr="0025070E">
              <w:rPr>
                <w:rFonts w:ascii="Times New Roman" w:hAnsi="Times New Roman"/>
                <w:b/>
                <w:bCs/>
                <w:sz w:val="24"/>
                <w:szCs w:val="24"/>
                <w:lang w:eastAsia="uk-UA"/>
              </w:rPr>
              <w:lastRenderedPageBreak/>
              <w:t>4. Відхилення тендерних пропозицій</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4ED44823" w14:textId="77777777" w:rsidR="00412EE4" w:rsidRPr="0025070E" w:rsidRDefault="00412EE4" w:rsidP="00412EE4">
            <w:pPr>
              <w:widowControl w:val="0"/>
              <w:ind w:right="38"/>
              <w:jc w:val="both"/>
              <w:rPr>
                <w:rFonts w:ascii="Times New Roman" w:hAnsi="Times New Roman"/>
                <w:sz w:val="24"/>
                <w:szCs w:val="24"/>
                <w:lang w:eastAsia="uk-UA"/>
              </w:rPr>
            </w:pPr>
            <w:r w:rsidRPr="0025070E">
              <w:rPr>
                <w:rFonts w:ascii="Times New Roman" w:hAnsi="Times New Roman"/>
                <w:sz w:val="24"/>
                <w:szCs w:val="24"/>
                <w:lang w:eastAsia="uk-UA"/>
              </w:rPr>
              <w:t xml:space="preserve">4.1. Замовник відхиляє тендерну пропозицію із зазначенням аргументації в електронній системі </w:t>
            </w:r>
            <w:proofErr w:type="spellStart"/>
            <w:r w:rsidRPr="0025070E">
              <w:rPr>
                <w:rFonts w:ascii="Times New Roman" w:hAnsi="Times New Roman"/>
                <w:sz w:val="24"/>
                <w:szCs w:val="24"/>
                <w:lang w:eastAsia="uk-UA"/>
              </w:rPr>
              <w:t>закупівель</w:t>
            </w:r>
            <w:proofErr w:type="spellEnd"/>
            <w:r w:rsidRPr="0025070E">
              <w:rPr>
                <w:rFonts w:ascii="Times New Roman" w:hAnsi="Times New Roman"/>
                <w:sz w:val="24"/>
                <w:szCs w:val="24"/>
                <w:lang w:eastAsia="uk-UA"/>
              </w:rPr>
              <w:t xml:space="preserve"> у разі, коли:</w:t>
            </w:r>
          </w:p>
          <w:p w14:paraId="40E0346A" w14:textId="77777777" w:rsidR="00412EE4" w:rsidRPr="0025070E" w:rsidRDefault="00412EE4" w:rsidP="00412EE4">
            <w:pPr>
              <w:widowControl w:val="0"/>
              <w:ind w:right="38"/>
              <w:jc w:val="both"/>
              <w:rPr>
                <w:rFonts w:ascii="Times New Roman" w:hAnsi="Times New Roman"/>
                <w:sz w:val="24"/>
                <w:szCs w:val="24"/>
                <w:lang w:eastAsia="uk-UA"/>
              </w:rPr>
            </w:pPr>
            <w:r w:rsidRPr="0025070E">
              <w:rPr>
                <w:rFonts w:ascii="Times New Roman" w:hAnsi="Times New Roman"/>
                <w:sz w:val="24"/>
                <w:szCs w:val="24"/>
                <w:lang w:eastAsia="uk-UA"/>
              </w:rPr>
              <w:t>1)</w:t>
            </w:r>
            <w:r w:rsidRPr="0025070E">
              <w:rPr>
                <w:rFonts w:ascii="Times New Roman" w:hAnsi="Times New Roman"/>
                <w:sz w:val="24"/>
                <w:szCs w:val="24"/>
              </w:rPr>
              <w:t xml:space="preserve"> </w:t>
            </w:r>
            <w:r w:rsidRPr="0025070E">
              <w:rPr>
                <w:rFonts w:ascii="Times New Roman" w:hAnsi="Times New Roman"/>
                <w:sz w:val="24"/>
                <w:szCs w:val="24"/>
                <w:lang w:eastAsia="uk-UA"/>
              </w:rPr>
              <w:t>учасник процедури закупівлі:</w:t>
            </w:r>
          </w:p>
          <w:p w14:paraId="7447AE35" w14:textId="77777777" w:rsidR="00412EE4" w:rsidRPr="0025070E" w:rsidRDefault="00412EE4" w:rsidP="00412EE4">
            <w:pPr>
              <w:pStyle w:val="a4"/>
              <w:numPr>
                <w:ilvl w:val="0"/>
                <w:numId w:val="18"/>
              </w:numPr>
              <w:ind w:left="714" w:right="40" w:hanging="357"/>
              <w:contextualSpacing w:val="0"/>
              <w:jc w:val="both"/>
              <w:rPr>
                <w:rFonts w:ascii="Times New Roman" w:hAnsi="Times New Roman"/>
                <w:sz w:val="24"/>
                <w:szCs w:val="24"/>
                <w:shd w:val="solid" w:color="FFFFFF" w:fill="FFFFFF"/>
              </w:rPr>
            </w:pPr>
            <w:bookmarkStart w:id="11" w:name="n1573"/>
            <w:bookmarkEnd w:id="11"/>
            <w:r w:rsidRPr="0025070E">
              <w:rPr>
                <w:rFonts w:ascii="Times New Roman" w:hAnsi="Times New Roman"/>
                <w:sz w:val="24"/>
                <w:szCs w:val="24"/>
                <w:shd w:val="solid" w:color="FFFFFF" w:fill="FFFFFF"/>
              </w:rPr>
              <w:t>підпадає під підстави, встановлені пунктом 47 цих особливостей;</w:t>
            </w:r>
          </w:p>
          <w:p w14:paraId="7CF31013" w14:textId="77777777" w:rsidR="00412EE4" w:rsidRPr="0025070E" w:rsidRDefault="00412EE4" w:rsidP="00412EE4">
            <w:pPr>
              <w:pStyle w:val="a4"/>
              <w:numPr>
                <w:ilvl w:val="0"/>
                <w:numId w:val="18"/>
              </w:numPr>
              <w:ind w:left="714" w:right="40" w:hanging="357"/>
              <w:contextualSpacing w:val="0"/>
              <w:jc w:val="both"/>
              <w:rPr>
                <w:rFonts w:ascii="Times New Roman" w:hAnsi="Times New Roman"/>
                <w:sz w:val="24"/>
                <w:szCs w:val="24"/>
                <w:shd w:val="solid" w:color="FFFFFF" w:fill="FFFFFF"/>
              </w:rPr>
            </w:pPr>
            <w:r w:rsidRPr="0025070E">
              <w:rPr>
                <w:rFonts w:ascii="Times New Roman" w:hAnsi="Times New Roman"/>
                <w:sz w:val="24"/>
                <w:szCs w:val="24"/>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BCAD9A" w14:textId="77777777" w:rsidR="00412EE4" w:rsidRPr="0025070E" w:rsidRDefault="00412EE4" w:rsidP="00412EE4">
            <w:pPr>
              <w:pStyle w:val="a4"/>
              <w:numPr>
                <w:ilvl w:val="0"/>
                <w:numId w:val="18"/>
              </w:numPr>
              <w:ind w:left="714" w:right="40" w:hanging="357"/>
              <w:contextualSpacing w:val="0"/>
              <w:jc w:val="both"/>
              <w:rPr>
                <w:rFonts w:ascii="Times New Roman" w:hAnsi="Times New Roman"/>
                <w:sz w:val="24"/>
                <w:szCs w:val="24"/>
                <w:shd w:val="solid" w:color="FFFFFF" w:fill="FFFFFF"/>
              </w:rPr>
            </w:pPr>
            <w:r w:rsidRPr="0025070E">
              <w:rPr>
                <w:rFonts w:ascii="Times New Roman" w:hAnsi="Times New Roman"/>
                <w:sz w:val="24"/>
                <w:szCs w:val="24"/>
                <w:shd w:val="solid" w:color="FFFFFF" w:fill="FFFFFF"/>
              </w:rPr>
              <w:t>не надав забезпечення тендерної пропозиції, якщо таке забезпечення вимагалося замовником;</w:t>
            </w:r>
          </w:p>
          <w:p w14:paraId="485CBACC" w14:textId="77777777" w:rsidR="00412EE4" w:rsidRPr="0025070E" w:rsidRDefault="00412EE4" w:rsidP="00412EE4">
            <w:pPr>
              <w:pStyle w:val="a4"/>
              <w:numPr>
                <w:ilvl w:val="0"/>
                <w:numId w:val="18"/>
              </w:numPr>
              <w:ind w:left="714" w:right="40" w:hanging="357"/>
              <w:contextualSpacing w:val="0"/>
              <w:jc w:val="both"/>
              <w:rPr>
                <w:rFonts w:ascii="Times New Roman" w:hAnsi="Times New Roman"/>
                <w:sz w:val="24"/>
                <w:szCs w:val="24"/>
                <w:shd w:val="solid" w:color="FFFFFF" w:fill="FFFFFF"/>
              </w:rPr>
            </w:pPr>
            <w:r w:rsidRPr="0025070E">
              <w:rPr>
                <w:rFonts w:ascii="Times New Roman" w:hAnsi="Times New Roman"/>
                <w:sz w:val="24"/>
                <w:szCs w:val="24"/>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5070E">
              <w:rPr>
                <w:rFonts w:ascii="Times New Roman" w:hAnsi="Times New Roman"/>
                <w:sz w:val="24"/>
                <w:szCs w:val="24"/>
                <w:shd w:val="solid" w:color="FFFFFF" w:fill="FFFFFF"/>
              </w:rPr>
              <w:t>невідповідностей</w:t>
            </w:r>
            <w:proofErr w:type="spellEnd"/>
            <w:r w:rsidRPr="0025070E">
              <w:rPr>
                <w:rFonts w:ascii="Times New Roman" w:hAnsi="Times New Roman"/>
                <w:sz w:val="24"/>
                <w:szCs w:val="24"/>
                <w:shd w:val="solid" w:color="FFFFFF" w:fill="FFFFFF"/>
              </w:rPr>
              <w:t xml:space="preserve">, протягом 24 годин з моменту розміщення замовником в електронній системі </w:t>
            </w:r>
            <w:proofErr w:type="spellStart"/>
            <w:r w:rsidRPr="0025070E">
              <w:rPr>
                <w:rFonts w:ascii="Times New Roman" w:hAnsi="Times New Roman"/>
                <w:sz w:val="24"/>
                <w:szCs w:val="24"/>
                <w:shd w:val="solid" w:color="FFFFFF" w:fill="FFFFFF"/>
              </w:rPr>
              <w:t>закупівель</w:t>
            </w:r>
            <w:proofErr w:type="spellEnd"/>
            <w:r w:rsidRPr="0025070E">
              <w:rPr>
                <w:rFonts w:ascii="Times New Roman" w:hAnsi="Times New Roman"/>
                <w:sz w:val="24"/>
                <w:szCs w:val="24"/>
                <w:shd w:val="solid" w:color="FFFFFF" w:fill="FFFFFF"/>
              </w:rPr>
              <w:t xml:space="preserve"> повідомлення з вимогою про усунення таких </w:t>
            </w:r>
            <w:proofErr w:type="spellStart"/>
            <w:r w:rsidRPr="0025070E">
              <w:rPr>
                <w:rFonts w:ascii="Times New Roman" w:hAnsi="Times New Roman"/>
                <w:sz w:val="24"/>
                <w:szCs w:val="24"/>
                <w:shd w:val="solid" w:color="FFFFFF" w:fill="FFFFFF"/>
              </w:rPr>
              <w:t>невідповідностей</w:t>
            </w:r>
            <w:proofErr w:type="spellEnd"/>
            <w:r w:rsidRPr="0025070E">
              <w:rPr>
                <w:rFonts w:ascii="Times New Roman" w:hAnsi="Times New Roman"/>
                <w:sz w:val="24"/>
                <w:szCs w:val="24"/>
                <w:shd w:val="solid" w:color="FFFFFF" w:fill="FFFFFF"/>
              </w:rPr>
              <w:t>;</w:t>
            </w:r>
          </w:p>
          <w:p w14:paraId="2876F363" w14:textId="77777777" w:rsidR="00412EE4" w:rsidRPr="0025070E" w:rsidRDefault="00412EE4" w:rsidP="00412EE4">
            <w:pPr>
              <w:pStyle w:val="a4"/>
              <w:numPr>
                <w:ilvl w:val="0"/>
                <w:numId w:val="18"/>
              </w:numPr>
              <w:ind w:left="714" w:right="40" w:hanging="357"/>
              <w:contextualSpacing w:val="0"/>
              <w:jc w:val="both"/>
              <w:rPr>
                <w:rFonts w:ascii="Times New Roman" w:hAnsi="Times New Roman"/>
                <w:sz w:val="24"/>
                <w:szCs w:val="24"/>
                <w:shd w:val="solid" w:color="FFFFFF" w:fill="FFFFFF"/>
              </w:rPr>
            </w:pPr>
            <w:r w:rsidRPr="0025070E">
              <w:rPr>
                <w:rFonts w:ascii="Times New Roman" w:hAnsi="Times New Roman"/>
                <w:sz w:val="24"/>
                <w:szCs w:val="24"/>
                <w:shd w:val="solid" w:color="FFFFFF"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663D72E" w14:textId="77777777" w:rsidR="00412EE4" w:rsidRPr="0025070E" w:rsidRDefault="00412EE4" w:rsidP="00412EE4">
            <w:pPr>
              <w:pStyle w:val="a4"/>
              <w:numPr>
                <w:ilvl w:val="0"/>
                <w:numId w:val="18"/>
              </w:numPr>
              <w:ind w:left="714" w:right="40" w:hanging="357"/>
              <w:contextualSpacing w:val="0"/>
              <w:jc w:val="both"/>
              <w:rPr>
                <w:rFonts w:ascii="Times New Roman" w:hAnsi="Times New Roman"/>
                <w:sz w:val="24"/>
                <w:szCs w:val="24"/>
                <w:shd w:val="solid" w:color="FFFFFF" w:fill="FFFFFF"/>
              </w:rPr>
            </w:pPr>
            <w:r w:rsidRPr="0025070E">
              <w:rPr>
                <w:rFonts w:ascii="Times New Roman" w:hAnsi="Times New Roman"/>
                <w:sz w:val="24"/>
                <w:szCs w:val="24"/>
                <w:shd w:val="solid" w:color="FFFFFF" w:fill="FFFFFF"/>
              </w:rPr>
              <w:t>визначив конфіденційною інформацію, що не може бути визначена як конфіденційна відповідно до вимог пункту 40 цих особливостей;</w:t>
            </w:r>
          </w:p>
          <w:p w14:paraId="6F430515" w14:textId="77777777" w:rsidR="00412EE4" w:rsidRPr="0025070E" w:rsidRDefault="00412EE4" w:rsidP="00412EE4">
            <w:pPr>
              <w:pStyle w:val="a4"/>
              <w:widowControl w:val="0"/>
              <w:numPr>
                <w:ilvl w:val="0"/>
                <w:numId w:val="18"/>
              </w:numPr>
              <w:ind w:left="714" w:right="40" w:hanging="357"/>
              <w:contextualSpacing w:val="0"/>
              <w:jc w:val="both"/>
              <w:rPr>
                <w:rFonts w:ascii="Times New Roman" w:hAnsi="Times New Roman"/>
                <w:sz w:val="24"/>
                <w:szCs w:val="24"/>
                <w:lang w:eastAsia="uk-UA"/>
              </w:rPr>
            </w:pPr>
            <w:r w:rsidRPr="0025070E">
              <w:rPr>
                <w:rFonts w:ascii="Times New Roman" w:hAnsi="Times New Roman"/>
                <w:sz w:val="24"/>
                <w:szCs w:val="24"/>
                <w:shd w:val="solid" w:color="FFFFFF" w:fill="FFFFFF"/>
              </w:rPr>
              <w:t xml:space="preserve">є громадянином Російської Федерації/Республіки Білорусь (крім </w:t>
            </w:r>
            <w:r w:rsidRPr="0025070E">
              <w:rPr>
                <w:rFonts w:ascii="Times New Roman" w:hAnsi="Times New Roman"/>
                <w:sz w:val="24"/>
                <w:szCs w:val="24"/>
                <w:shd w:val="solid" w:color="FFFFFF" w:fill="FFFFFF"/>
              </w:rPr>
              <w:lastRenderedPageBreak/>
              <w:t xml:space="preserve">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5070E">
              <w:rPr>
                <w:rFonts w:ascii="Times New Roman" w:hAnsi="Times New Roman"/>
                <w:sz w:val="24"/>
                <w:szCs w:val="24"/>
                <w:shd w:val="solid" w:color="FFFFFF" w:fill="FFFFFF"/>
              </w:rPr>
              <w:t>бенефіціарним</w:t>
            </w:r>
            <w:proofErr w:type="spellEnd"/>
            <w:r w:rsidRPr="0025070E">
              <w:rPr>
                <w:rFonts w:ascii="Times New Roman" w:hAnsi="Times New Roman"/>
                <w:sz w:val="24"/>
                <w:szCs w:val="24"/>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5070E">
              <w:rPr>
                <w:rFonts w:ascii="Times New Roman" w:hAnsi="Times New Roman"/>
                <w:sz w:val="24"/>
                <w:szCs w:val="24"/>
                <w:shd w:val="solid" w:color="FFFFFF" w:fill="FFFFFF"/>
              </w:rPr>
              <w:t>закупівель</w:t>
            </w:r>
            <w:proofErr w:type="spellEnd"/>
            <w:r w:rsidRPr="0025070E">
              <w:rPr>
                <w:rFonts w:ascii="Times New Roman" w:hAnsi="Times New Roman"/>
                <w:sz w:val="24"/>
                <w:szCs w:val="24"/>
                <w:shd w:val="solid" w:color="FFFFFF"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926DCC1" w14:textId="77777777" w:rsidR="00412EE4" w:rsidRPr="0025070E" w:rsidRDefault="00412EE4" w:rsidP="00412EE4">
            <w:pPr>
              <w:widowControl w:val="0"/>
              <w:ind w:right="38"/>
              <w:jc w:val="both"/>
              <w:rPr>
                <w:rFonts w:ascii="Times New Roman" w:hAnsi="Times New Roman"/>
                <w:sz w:val="24"/>
                <w:szCs w:val="24"/>
                <w:lang w:eastAsia="uk-UA"/>
              </w:rPr>
            </w:pPr>
            <w:r w:rsidRPr="0025070E">
              <w:rPr>
                <w:rFonts w:ascii="Times New Roman" w:hAnsi="Times New Roman"/>
                <w:sz w:val="24"/>
                <w:szCs w:val="24"/>
                <w:lang w:eastAsia="uk-UA"/>
              </w:rPr>
              <w:t xml:space="preserve">2) тендерна пропозиція учасника: </w:t>
            </w:r>
          </w:p>
          <w:p w14:paraId="62EFC821" w14:textId="77777777" w:rsidR="00412EE4" w:rsidRPr="0025070E" w:rsidRDefault="00412EE4" w:rsidP="00412EE4">
            <w:pPr>
              <w:pStyle w:val="a4"/>
              <w:numPr>
                <w:ilvl w:val="0"/>
                <w:numId w:val="19"/>
              </w:numPr>
              <w:ind w:left="714" w:right="40" w:hanging="357"/>
              <w:contextualSpacing w:val="0"/>
              <w:jc w:val="both"/>
              <w:rPr>
                <w:rFonts w:ascii="Times New Roman" w:hAnsi="Times New Roman"/>
                <w:sz w:val="24"/>
                <w:szCs w:val="24"/>
              </w:rPr>
            </w:pPr>
            <w:r w:rsidRPr="0025070E">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3DD891C" w14:textId="77777777" w:rsidR="00412EE4" w:rsidRPr="0025070E" w:rsidRDefault="00412EE4" w:rsidP="00412EE4">
            <w:pPr>
              <w:pStyle w:val="a4"/>
              <w:numPr>
                <w:ilvl w:val="0"/>
                <w:numId w:val="19"/>
              </w:numPr>
              <w:ind w:left="714" w:right="40" w:hanging="357"/>
              <w:contextualSpacing w:val="0"/>
              <w:jc w:val="both"/>
              <w:rPr>
                <w:rFonts w:ascii="Times New Roman" w:hAnsi="Times New Roman"/>
                <w:sz w:val="24"/>
                <w:szCs w:val="24"/>
              </w:rPr>
            </w:pPr>
            <w:r w:rsidRPr="0025070E">
              <w:rPr>
                <w:rFonts w:ascii="Times New Roman" w:hAnsi="Times New Roman"/>
                <w:sz w:val="24"/>
                <w:szCs w:val="24"/>
              </w:rPr>
              <w:t>є такою, строк дії якої закінчився;</w:t>
            </w:r>
          </w:p>
          <w:p w14:paraId="04E1B8F6" w14:textId="77777777" w:rsidR="00412EE4" w:rsidRPr="0025070E" w:rsidRDefault="00412EE4" w:rsidP="00412EE4">
            <w:pPr>
              <w:pStyle w:val="a4"/>
              <w:numPr>
                <w:ilvl w:val="0"/>
                <w:numId w:val="19"/>
              </w:numPr>
              <w:ind w:left="714" w:right="40" w:hanging="357"/>
              <w:contextualSpacing w:val="0"/>
              <w:jc w:val="both"/>
              <w:rPr>
                <w:rFonts w:ascii="Times New Roman" w:hAnsi="Times New Roman"/>
                <w:sz w:val="24"/>
                <w:szCs w:val="24"/>
              </w:rPr>
            </w:pPr>
            <w:r w:rsidRPr="0025070E">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2817B46" w14:textId="77777777" w:rsidR="00412EE4" w:rsidRPr="0025070E" w:rsidRDefault="00412EE4" w:rsidP="00412EE4">
            <w:pPr>
              <w:pStyle w:val="a4"/>
              <w:widowControl w:val="0"/>
              <w:numPr>
                <w:ilvl w:val="0"/>
                <w:numId w:val="19"/>
              </w:numPr>
              <w:ind w:left="714" w:right="40" w:hanging="357"/>
              <w:contextualSpacing w:val="0"/>
              <w:jc w:val="both"/>
              <w:rPr>
                <w:rFonts w:ascii="Times New Roman" w:hAnsi="Times New Roman"/>
                <w:sz w:val="24"/>
                <w:szCs w:val="24"/>
                <w:lang w:eastAsia="uk-UA"/>
              </w:rPr>
            </w:pPr>
            <w:r w:rsidRPr="0025070E">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1C631854" w14:textId="77777777" w:rsidR="00412EE4" w:rsidRPr="0025070E" w:rsidRDefault="00412EE4" w:rsidP="00412EE4">
            <w:pPr>
              <w:widowControl w:val="0"/>
              <w:ind w:right="38"/>
              <w:jc w:val="both"/>
              <w:rPr>
                <w:rFonts w:ascii="Times New Roman" w:hAnsi="Times New Roman"/>
                <w:sz w:val="24"/>
                <w:szCs w:val="24"/>
                <w:lang w:eastAsia="uk-UA"/>
              </w:rPr>
            </w:pPr>
            <w:r w:rsidRPr="0025070E">
              <w:rPr>
                <w:rFonts w:ascii="Times New Roman" w:hAnsi="Times New Roman"/>
                <w:sz w:val="24"/>
                <w:szCs w:val="24"/>
                <w:lang w:eastAsia="uk-UA"/>
              </w:rPr>
              <w:t>3) переможець процедури закупівлі:</w:t>
            </w:r>
          </w:p>
          <w:p w14:paraId="20A91793" w14:textId="77777777" w:rsidR="00412EE4" w:rsidRPr="0025070E" w:rsidRDefault="00412EE4" w:rsidP="00412EE4">
            <w:pPr>
              <w:pStyle w:val="a4"/>
              <w:widowControl w:val="0"/>
              <w:numPr>
                <w:ilvl w:val="0"/>
                <w:numId w:val="20"/>
              </w:numPr>
              <w:ind w:left="714" w:right="40" w:hanging="357"/>
              <w:contextualSpacing w:val="0"/>
              <w:jc w:val="both"/>
              <w:rPr>
                <w:rFonts w:ascii="Times New Roman" w:hAnsi="Times New Roman"/>
                <w:sz w:val="24"/>
                <w:szCs w:val="24"/>
                <w:lang w:eastAsia="uk-UA"/>
              </w:rPr>
            </w:pPr>
            <w:r w:rsidRPr="0025070E">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1FA19B4" w14:textId="77777777" w:rsidR="00412EE4" w:rsidRPr="0025070E" w:rsidRDefault="00412EE4" w:rsidP="00412EE4">
            <w:pPr>
              <w:pStyle w:val="a4"/>
              <w:widowControl w:val="0"/>
              <w:numPr>
                <w:ilvl w:val="0"/>
                <w:numId w:val="20"/>
              </w:numPr>
              <w:ind w:left="714" w:right="40" w:hanging="357"/>
              <w:contextualSpacing w:val="0"/>
              <w:jc w:val="both"/>
              <w:rPr>
                <w:rFonts w:ascii="Times New Roman" w:hAnsi="Times New Roman"/>
                <w:sz w:val="24"/>
                <w:szCs w:val="24"/>
                <w:lang w:eastAsia="uk-UA"/>
              </w:rPr>
            </w:pPr>
            <w:r w:rsidRPr="0025070E">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2B8C3D1" w14:textId="77777777" w:rsidR="00412EE4" w:rsidRPr="0025070E" w:rsidRDefault="00412EE4" w:rsidP="00412EE4">
            <w:pPr>
              <w:pStyle w:val="a4"/>
              <w:widowControl w:val="0"/>
              <w:numPr>
                <w:ilvl w:val="0"/>
                <w:numId w:val="20"/>
              </w:numPr>
              <w:ind w:left="714" w:right="40" w:hanging="357"/>
              <w:contextualSpacing w:val="0"/>
              <w:jc w:val="both"/>
              <w:rPr>
                <w:rFonts w:ascii="Times New Roman" w:hAnsi="Times New Roman"/>
                <w:sz w:val="24"/>
                <w:szCs w:val="24"/>
                <w:lang w:eastAsia="uk-UA"/>
              </w:rPr>
            </w:pPr>
            <w:r w:rsidRPr="0025070E">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453CEFF5" w14:textId="77777777" w:rsidR="00412EE4" w:rsidRPr="0025070E" w:rsidRDefault="00412EE4" w:rsidP="00412EE4">
            <w:pPr>
              <w:pStyle w:val="a4"/>
              <w:widowControl w:val="0"/>
              <w:numPr>
                <w:ilvl w:val="0"/>
                <w:numId w:val="20"/>
              </w:numPr>
              <w:ind w:left="714" w:right="40" w:hanging="357"/>
              <w:contextualSpacing w:val="0"/>
              <w:jc w:val="both"/>
              <w:rPr>
                <w:rFonts w:ascii="Times New Roman" w:hAnsi="Times New Roman"/>
                <w:sz w:val="24"/>
                <w:szCs w:val="24"/>
                <w:lang w:eastAsia="uk-UA"/>
              </w:rPr>
            </w:pPr>
            <w:r w:rsidRPr="0025070E">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w:t>
            </w:r>
            <w:r w:rsidRPr="0025070E">
              <w:rPr>
                <w:rFonts w:ascii="Times New Roman" w:hAnsi="Times New Roman"/>
                <w:sz w:val="24"/>
                <w:szCs w:val="24"/>
                <w:lang w:eastAsia="uk-UA"/>
              </w:rPr>
              <w:lastRenderedPageBreak/>
              <w:t>з абзацом першим пункту 42 цих особливостей.</w:t>
            </w:r>
          </w:p>
          <w:p w14:paraId="4DCE6B56" w14:textId="77777777" w:rsidR="00412EE4" w:rsidRPr="0025070E" w:rsidRDefault="00412EE4" w:rsidP="00412EE4">
            <w:pPr>
              <w:widowControl w:val="0"/>
              <w:ind w:right="38"/>
              <w:jc w:val="both"/>
              <w:rPr>
                <w:rFonts w:ascii="Times New Roman" w:hAnsi="Times New Roman"/>
                <w:sz w:val="24"/>
                <w:szCs w:val="24"/>
                <w:lang w:eastAsia="uk-UA"/>
              </w:rPr>
            </w:pPr>
            <w:r w:rsidRPr="0025070E">
              <w:rPr>
                <w:rFonts w:ascii="Times New Roman" w:hAnsi="Times New Roman"/>
                <w:sz w:val="24"/>
                <w:szCs w:val="24"/>
                <w:lang w:eastAsia="uk-UA"/>
              </w:rPr>
              <w:t xml:space="preserve">4.2. Замовник може відхилити тендерну пропозицію із зазначенням аргументації в електронній системі </w:t>
            </w:r>
            <w:proofErr w:type="spellStart"/>
            <w:r w:rsidRPr="0025070E">
              <w:rPr>
                <w:rFonts w:ascii="Times New Roman" w:hAnsi="Times New Roman"/>
                <w:sz w:val="24"/>
                <w:szCs w:val="24"/>
                <w:lang w:eastAsia="uk-UA"/>
              </w:rPr>
              <w:t>закупівель</w:t>
            </w:r>
            <w:proofErr w:type="spellEnd"/>
            <w:r w:rsidRPr="0025070E">
              <w:rPr>
                <w:rFonts w:ascii="Times New Roman" w:hAnsi="Times New Roman"/>
                <w:sz w:val="24"/>
                <w:szCs w:val="24"/>
                <w:lang w:eastAsia="uk-UA"/>
              </w:rPr>
              <w:t xml:space="preserve"> у разі, коли:</w:t>
            </w:r>
          </w:p>
          <w:p w14:paraId="02F89A36" w14:textId="77777777" w:rsidR="00412EE4" w:rsidRPr="0025070E" w:rsidRDefault="00412EE4" w:rsidP="00412EE4">
            <w:pPr>
              <w:widowControl w:val="0"/>
              <w:tabs>
                <w:tab w:val="left" w:pos="924"/>
              </w:tabs>
              <w:ind w:right="38"/>
              <w:jc w:val="both"/>
              <w:rPr>
                <w:rFonts w:ascii="Times New Roman" w:hAnsi="Times New Roman"/>
                <w:sz w:val="24"/>
                <w:szCs w:val="24"/>
                <w:lang w:eastAsia="uk-UA"/>
              </w:rPr>
            </w:pPr>
            <w:r w:rsidRPr="0025070E">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640C689" w14:textId="77777777" w:rsidR="00412EE4" w:rsidRPr="0025070E" w:rsidRDefault="00412EE4" w:rsidP="00412EE4">
            <w:pPr>
              <w:widowControl w:val="0"/>
              <w:tabs>
                <w:tab w:val="left" w:pos="924"/>
              </w:tabs>
              <w:ind w:right="38"/>
              <w:jc w:val="both"/>
              <w:rPr>
                <w:rFonts w:ascii="Times New Roman" w:hAnsi="Times New Roman"/>
                <w:sz w:val="24"/>
                <w:szCs w:val="24"/>
                <w:lang w:eastAsia="uk-UA"/>
              </w:rPr>
            </w:pPr>
            <w:r w:rsidRPr="0025070E">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0D4319" w14:textId="77777777" w:rsidR="00412EE4" w:rsidRPr="0025070E" w:rsidRDefault="00412EE4" w:rsidP="00412EE4">
            <w:pPr>
              <w:widowControl w:val="0"/>
              <w:ind w:right="38"/>
              <w:jc w:val="both"/>
              <w:rPr>
                <w:rFonts w:ascii="Times New Roman" w:hAnsi="Times New Roman"/>
                <w:sz w:val="24"/>
                <w:szCs w:val="24"/>
                <w:lang w:eastAsia="uk-UA"/>
              </w:rPr>
            </w:pPr>
            <w:r w:rsidRPr="0025070E">
              <w:rPr>
                <w:rFonts w:ascii="Times New Roman" w:hAnsi="Times New Roman"/>
                <w:sz w:val="24"/>
                <w:szCs w:val="24"/>
                <w:lang w:eastAsia="uk-UA"/>
              </w:rPr>
              <w:t>4.3</w:t>
            </w:r>
            <w:r w:rsidRPr="0025070E">
              <w:rPr>
                <w:rFonts w:ascii="Times New Roman" w:hAnsi="Times New Roman"/>
                <w:sz w:val="24"/>
                <w:szCs w:val="24"/>
                <w:shd w:val="clear" w:color="auto" w:fill="FFFFFF"/>
              </w:rPr>
              <w:t xml:space="preserve">. </w:t>
            </w:r>
            <w:r w:rsidRPr="0025070E">
              <w:rPr>
                <w:rFonts w:ascii="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5070E">
              <w:rPr>
                <w:rFonts w:ascii="Times New Roman" w:hAnsi="Times New Roman"/>
                <w:sz w:val="24"/>
                <w:szCs w:val="24"/>
                <w:lang w:eastAsia="uk-UA"/>
              </w:rPr>
              <w:t>закупівель</w:t>
            </w:r>
            <w:proofErr w:type="spellEnd"/>
            <w:r w:rsidRPr="0025070E">
              <w:rPr>
                <w:rFonts w:ascii="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5070E">
              <w:rPr>
                <w:rFonts w:ascii="Times New Roman" w:hAnsi="Times New Roman"/>
                <w:sz w:val="24"/>
                <w:szCs w:val="24"/>
                <w:lang w:eastAsia="uk-UA"/>
              </w:rPr>
              <w:t>закупівель</w:t>
            </w:r>
            <w:proofErr w:type="spellEnd"/>
            <w:r w:rsidRPr="0025070E">
              <w:rPr>
                <w:rFonts w:ascii="Times New Roman" w:hAnsi="Times New Roman"/>
                <w:sz w:val="24"/>
                <w:szCs w:val="24"/>
                <w:lang w:eastAsia="uk-UA"/>
              </w:rPr>
              <w:t>.</w:t>
            </w:r>
          </w:p>
          <w:p w14:paraId="5782D1EA" w14:textId="6DD3F1F1" w:rsidR="00412EE4" w:rsidRPr="0025070E" w:rsidRDefault="00412EE4" w:rsidP="00412EE4">
            <w:pPr>
              <w:widowControl w:val="0"/>
              <w:ind w:right="38"/>
              <w:jc w:val="both"/>
              <w:rPr>
                <w:rFonts w:ascii="Times New Roman" w:hAnsi="Times New Roman"/>
                <w:sz w:val="24"/>
                <w:szCs w:val="24"/>
                <w:lang w:eastAsia="uk-UA"/>
              </w:rPr>
            </w:pPr>
            <w:r w:rsidRPr="0025070E">
              <w:rPr>
                <w:rFonts w:ascii="Times New Roman" w:hAnsi="Times New Roman"/>
                <w:sz w:val="24"/>
                <w:szCs w:val="24"/>
                <w:lang w:eastAsia="uk-UA"/>
              </w:rPr>
              <w:t xml:space="preserve">4.4. </w:t>
            </w:r>
            <w:r w:rsidRPr="0025070E">
              <w:rPr>
                <w:rFonts w:ascii="Times New Roman" w:hAnsi="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5070E">
              <w:rPr>
                <w:rFonts w:ascii="Times New Roman" w:hAnsi="Times New Roman"/>
                <w:sz w:val="24"/>
                <w:szCs w:val="24"/>
                <w:lang w:eastAsia="en-US"/>
              </w:rPr>
              <w:t>закупівель</w:t>
            </w:r>
            <w:proofErr w:type="spellEnd"/>
            <w:r w:rsidRPr="0025070E">
              <w:rPr>
                <w:rFonts w:ascii="Times New Roman" w:hAnsi="Times New Roman"/>
                <w:sz w:val="24"/>
                <w:szCs w:val="24"/>
                <w:lang w:eastAsia="en-US"/>
              </w:rPr>
              <w:t xml:space="preserve">, але до моменту оприлюднення договору про закупівлю в електронній системі </w:t>
            </w:r>
            <w:proofErr w:type="spellStart"/>
            <w:r w:rsidRPr="0025070E">
              <w:rPr>
                <w:rFonts w:ascii="Times New Roman" w:hAnsi="Times New Roman"/>
                <w:sz w:val="24"/>
                <w:szCs w:val="24"/>
                <w:lang w:eastAsia="en-US"/>
              </w:rPr>
              <w:t>закупівель</w:t>
            </w:r>
            <w:proofErr w:type="spellEnd"/>
            <w:r w:rsidRPr="0025070E">
              <w:rPr>
                <w:rFonts w:ascii="Times New Roman" w:hAnsi="Times New Roman"/>
                <w:sz w:val="24"/>
                <w:szCs w:val="24"/>
                <w:lang w:eastAsia="en-US"/>
              </w:rPr>
              <w:t xml:space="preserve"> відповідно до статті 10 Закону.</w:t>
            </w:r>
          </w:p>
        </w:tc>
      </w:tr>
      <w:tr w:rsidR="00412EE4" w:rsidRPr="0025070E" w14:paraId="6E618F01" w14:textId="77777777" w:rsidTr="000E62C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52966305" w14:textId="77777777" w:rsidR="00412EE4" w:rsidRPr="0025070E" w:rsidRDefault="00412EE4" w:rsidP="00412EE4">
            <w:pPr>
              <w:pStyle w:val="1"/>
              <w:rPr>
                <w:rFonts w:ascii="Times New Roman" w:hAnsi="Times New Roman"/>
                <w:bCs/>
                <w:lang w:eastAsia="uk-UA"/>
              </w:rPr>
            </w:pPr>
            <w:bookmarkStart w:id="12" w:name="_VI._Укладання_договору"/>
            <w:bookmarkStart w:id="13" w:name="_VI._Результати_торгів"/>
            <w:bookmarkEnd w:id="12"/>
            <w:bookmarkEnd w:id="13"/>
            <w:r w:rsidRPr="0025070E">
              <w:rPr>
                <w:rFonts w:ascii="Times New Roman" w:hAnsi="Times New Roman"/>
                <w:bCs/>
                <w:lang w:eastAsia="uk-UA"/>
              </w:rPr>
              <w:lastRenderedPageBreak/>
              <w:t xml:space="preserve">VI. </w:t>
            </w:r>
            <w:r w:rsidRPr="0025070E">
              <w:rPr>
                <w:rFonts w:ascii="Times New Roman" w:hAnsi="Times New Roman"/>
                <w:szCs w:val="24"/>
                <w:bdr w:val="none" w:sz="0" w:space="0" w:color="auto" w:frame="1"/>
                <w:lang w:eastAsia="uk-UA"/>
              </w:rPr>
              <w:t>Результати торгів та укладання договору про закупівлю</w:t>
            </w:r>
          </w:p>
        </w:tc>
      </w:tr>
      <w:tr w:rsidR="00412EE4" w:rsidRPr="0025070E" w14:paraId="123F2876" w14:textId="77777777" w:rsidTr="00412E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FB8118D" w14:textId="77777777" w:rsidR="00412EE4" w:rsidRPr="0025070E" w:rsidRDefault="00412EE4" w:rsidP="00412EE4">
            <w:pPr>
              <w:rPr>
                <w:rFonts w:ascii="Times New Roman" w:hAnsi="Times New Roman"/>
                <w:sz w:val="24"/>
                <w:szCs w:val="24"/>
                <w:lang w:eastAsia="uk-UA"/>
              </w:rPr>
            </w:pPr>
            <w:r w:rsidRPr="0025070E">
              <w:rPr>
                <w:rFonts w:ascii="Times New Roman" w:hAnsi="Times New Roman"/>
                <w:b/>
                <w:bCs/>
                <w:sz w:val="24"/>
                <w:szCs w:val="24"/>
                <w:lang w:eastAsia="uk-UA"/>
              </w:rPr>
              <w:t xml:space="preserve">1. </w:t>
            </w:r>
            <w:r w:rsidRPr="0025070E">
              <w:rPr>
                <w:rFonts w:ascii="Times New Roman" w:hAnsi="Times New Roman"/>
                <w:b/>
                <w:sz w:val="24"/>
                <w:szCs w:val="24"/>
                <w:lang w:eastAsia="uk-UA"/>
              </w:rPr>
              <w:t>Відміна замовником відкритих торгів</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4DE4B83" w14:textId="77777777" w:rsidR="00412EE4" w:rsidRPr="0025070E" w:rsidRDefault="00412EE4" w:rsidP="00412EE4">
            <w:pPr>
              <w:ind w:right="38"/>
              <w:jc w:val="both"/>
              <w:rPr>
                <w:rFonts w:ascii="Times New Roman" w:hAnsi="Times New Roman"/>
                <w:sz w:val="24"/>
                <w:szCs w:val="24"/>
              </w:rPr>
            </w:pPr>
            <w:r w:rsidRPr="0025070E">
              <w:rPr>
                <w:rFonts w:ascii="Times New Roman" w:hAnsi="Times New Roman"/>
                <w:sz w:val="24"/>
                <w:szCs w:val="24"/>
                <w:lang w:eastAsia="uk-UA"/>
              </w:rPr>
              <w:t xml:space="preserve">1.1. </w:t>
            </w:r>
            <w:r w:rsidRPr="0025070E">
              <w:rPr>
                <w:rFonts w:ascii="Times New Roman" w:hAnsi="Times New Roman"/>
                <w:sz w:val="24"/>
                <w:szCs w:val="24"/>
                <w:lang w:eastAsia="en-US"/>
              </w:rPr>
              <w:t>Замовник відміняє відкриті торги у разі:</w:t>
            </w:r>
          </w:p>
          <w:p w14:paraId="4F03AEAA" w14:textId="77777777" w:rsidR="00412EE4" w:rsidRPr="0025070E" w:rsidRDefault="00412EE4" w:rsidP="00412EE4">
            <w:pPr>
              <w:ind w:right="38"/>
              <w:jc w:val="both"/>
              <w:rPr>
                <w:rFonts w:ascii="Times New Roman" w:hAnsi="Times New Roman"/>
                <w:sz w:val="24"/>
                <w:szCs w:val="24"/>
                <w:lang w:eastAsia="en-US"/>
              </w:rPr>
            </w:pPr>
            <w:r w:rsidRPr="0025070E">
              <w:rPr>
                <w:rFonts w:ascii="Times New Roman" w:hAnsi="Times New Roman"/>
                <w:sz w:val="24"/>
                <w:szCs w:val="24"/>
                <w:lang w:eastAsia="en-US"/>
              </w:rPr>
              <w:t>1) відсутності подальшої потреби в закупівлі товарів, робіт чи послуг;</w:t>
            </w:r>
          </w:p>
          <w:p w14:paraId="5B5093F0" w14:textId="77777777" w:rsidR="00412EE4" w:rsidRPr="0025070E" w:rsidRDefault="00412EE4" w:rsidP="00412EE4">
            <w:pPr>
              <w:ind w:right="38"/>
              <w:jc w:val="both"/>
              <w:rPr>
                <w:rFonts w:ascii="Times New Roman" w:hAnsi="Times New Roman"/>
                <w:sz w:val="24"/>
                <w:szCs w:val="24"/>
                <w:lang w:eastAsia="en-US"/>
              </w:rPr>
            </w:pPr>
            <w:r w:rsidRPr="0025070E">
              <w:rPr>
                <w:rFonts w:ascii="Times New Roman" w:hAnsi="Times New Roman"/>
                <w:sz w:val="24"/>
                <w:szCs w:val="24"/>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25070E">
              <w:rPr>
                <w:rFonts w:ascii="Times New Roman" w:hAnsi="Times New Roman"/>
                <w:sz w:val="24"/>
                <w:szCs w:val="24"/>
                <w:lang w:eastAsia="en-US"/>
              </w:rPr>
              <w:t>закупівель</w:t>
            </w:r>
            <w:proofErr w:type="spellEnd"/>
            <w:r w:rsidRPr="0025070E">
              <w:rPr>
                <w:rFonts w:ascii="Times New Roman" w:hAnsi="Times New Roman"/>
                <w:sz w:val="24"/>
                <w:szCs w:val="24"/>
                <w:lang w:eastAsia="en-US"/>
              </w:rPr>
              <w:t>, з описом таких порушень;</w:t>
            </w:r>
          </w:p>
          <w:p w14:paraId="3D483268" w14:textId="77777777" w:rsidR="00412EE4" w:rsidRPr="0025070E" w:rsidRDefault="00412EE4" w:rsidP="00412EE4">
            <w:pPr>
              <w:ind w:right="38"/>
              <w:jc w:val="both"/>
              <w:rPr>
                <w:rFonts w:ascii="Times New Roman" w:hAnsi="Times New Roman"/>
                <w:sz w:val="24"/>
                <w:szCs w:val="24"/>
                <w:lang w:eastAsia="en-US"/>
              </w:rPr>
            </w:pPr>
            <w:r w:rsidRPr="0025070E">
              <w:rPr>
                <w:rFonts w:ascii="Times New Roman" w:hAnsi="Times New Roman"/>
                <w:sz w:val="24"/>
                <w:szCs w:val="24"/>
                <w:lang w:eastAsia="en-US"/>
              </w:rPr>
              <w:t>3) скорочення обсягу видатків на здійснення закупівлі товарів, робіт чи послуг;</w:t>
            </w:r>
          </w:p>
          <w:p w14:paraId="15C29FEB" w14:textId="77777777" w:rsidR="00412EE4" w:rsidRPr="0025070E" w:rsidRDefault="00412EE4" w:rsidP="00412EE4">
            <w:pPr>
              <w:ind w:right="38"/>
              <w:jc w:val="both"/>
              <w:rPr>
                <w:rFonts w:ascii="Times New Roman" w:hAnsi="Times New Roman"/>
                <w:sz w:val="24"/>
                <w:szCs w:val="24"/>
              </w:rPr>
            </w:pPr>
            <w:r w:rsidRPr="0025070E">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14:paraId="667DAF91" w14:textId="77777777" w:rsidR="00412EE4" w:rsidRPr="0025070E" w:rsidRDefault="00412EE4" w:rsidP="00412EE4">
            <w:pPr>
              <w:ind w:right="38"/>
              <w:jc w:val="both"/>
              <w:rPr>
                <w:rFonts w:ascii="Times New Roman" w:hAnsi="Times New Roman"/>
                <w:sz w:val="24"/>
                <w:szCs w:val="24"/>
              </w:rPr>
            </w:pPr>
            <w:r w:rsidRPr="0025070E">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5070E">
              <w:rPr>
                <w:rFonts w:ascii="Times New Roman" w:hAnsi="Times New Roman"/>
                <w:sz w:val="24"/>
                <w:szCs w:val="24"/>
                <w:lang w:eastAsia="en-US"/>
              </w:rPr>
              <w:t>закупівель</w:t>
            </w:r>
            <w:proofErr w:type="spellEnd"/>
            <w:r w:rsidRPr="0025070E">
              <w:rPr>
                <w:rFonts w:ascii="Times New Roman" w:hAnsi="Times New Roman"/>
                <w:sz w:val="24"/>
                <w:szCs w:val="24"/>
                <w:lang w:eastAsia="en-US"/>
              </w:rPr>
              <w:t xml:space="preserve"> підстави прийняття такого рішення. </w:t>
            </w:r>
          </w:p>
          <w:p w14:paraId="7EC54C87" w14:textId="77777777" w:rsidR="00412EE4" w:rsidRPr="0025070E" w:rsidRDefault="00412EE4" w:rsidP="00412EE4">
            <w:pPr>
              <w:ind w:right="38"/>
              <w:jc w:val="both"/>
              <w:rPr>
                <w:rFonts w:ascii="Times New Roman" w:hAnsi="Times New Roman"/>
                <w:sz w:val="24"/>
                <w:szCs w:val="24"/>
              </w:rPr>
            </w:pPr>
            <w:r w:rsidRPr="0025070E">
              <w:rPr>
                <w:rFonts w:ascii="Times New Roman" w:hAnsi="Times New Roman"/>
                <w:sz w:val="24"/>
                <w:szCs w:val="24"/>
                <w:lang w:eastAsia="uk-UA"/>
              </w:rPr>
              <w:t xml:space="preserve">1.2. </w:t>
            </w:r>
            <w:r w:rsidRPr="0025070E">
              <w:rPr>
                <w:rFonts w:ascii="Times New Roman" w:hAnsi="Times New Roman"/>
                <w:sz w:val="24"/>
                <w:szCs w:val="24"/>
                <w:lang w:eastAsia="en-US"/>
              </w:rPr>
              <w:t xml:space="preserve">Відкриті торги автоматично відміняються електронною системою </w:t>
            </w:r>
            <w:proofErr w:type="spellStart"/>
            <w:r w:rsidRPr="0025070E">
              <w:rPr>
                <w:rFonts w:ascii="Times New Roman" w:hAnsi="Times New Roman"/>
                <w:sz w:val="24"/>
                <w:szCs w:val="24"/>
                <w:lang w:eastAsia="en-US"/>
              </w:rPr>
              <w:t>закупівель</w:t>
            </w:r>
            <w:proofErr w:type="spellEnd"/>
            <w:r w:rsidRPr="0025070E">
              <w:rPr>
                <w:rFonts w:ascii="Times New Roman" w:hAnsi="Times New Roman"/>
                <w:sz w:val="24"/>
                <w:szCs w:val="24"/>
                <w:lang w:eastAsia="en-US"/>
              </w:rPr>
              <w:t xml:space="preserve"> у разі:</w:t>
            </w:r>
          </w:p>
          <w:p w14:paraId="7215C4BC" w14:textId="77777777" w:rsidR="00412EE4" w:rsidRPr="0025070E" w:rsidRDefault="00412EE4" w:rsidP="00412EE4">
            <w:pPr>
              <w:ind w:right="38"/>
              <w:jc w:val="both"/>
              <w:rPr>
                <w:rFonts w:ascii="Times New Roman" w:hAnsi="Times New Roman"/>
                <w:sz w:val="24"/>
                <w:szCs w:val="24"/>
              </w:rPr>
            </w:pPr>
            <w:r w:rsidRPr="0025070E">
              <w:rPr>
                <w:rFonts w:ascii="Times New Roman" w:hAnsi="Times New Roman"/>
                <w:sz w:val="24"/>
                <w:szCs w:val="24"/>
                <w:lang w:eastAsia="en-US"/>
              </w:rPr>
              <w:t>1) відхилення всіх тендерних пропозицій (у тому числі, якщо була подана одна тендерна пропозиція, яка відхилена замовником) згідно з О</w:t>
            </w:r>
            <w:r w:rsidRPr="0025070E">
              <w:rPr>
                <w:rFonts w:ascii="Times New Roman" w:hAnsi="Times New Roman"/>
                <w:sz w:val="24"/>
                <w:szCs w:val="24"/>
                <w:shd w:val="solid" w:color="FFFFFF" w:fill="FFFFFF"/>
                <w:lang w:eastAsia="en-US"/>
              </w:rPr>
              <w:t>собливостями</w:t>
            </w:r>
            <w:r w:rsidRPr="0025070E">
              <w:rPr>
                <w:rFonts w:ascii="Times New Roman" w:hAnsi="Times New Roman"/>
                <w:sz w:val="24"/>
                <w:szCs w:val="24"/>
                <w:lang w:eastAsia="en-US"/>
              </w:rPr>
              <w:t>;</w:t>
            </w:r>
          </w:p>
          <w:p w14:paraId="48295D80" w14:textId="77777777" w:rsidR="00412EE4" w:rsidRPr="0025070E" w:rsidRDefault="00412EE4" w:rsidP="00412EE4">
            <w:pPr>
              <w:ind w:right="38"/>
              <w:jc w:val="both"/>
              <w:rPr>
                <w:rFonts w:ascii="Times New Roman" w:hAnsi="Times New Roman"/>
                <w:sz w:val="24"/>
                <w:szCs w:val="24"/>
              </w:rPr>
            </w:pPr>
            <w:r w:rsidRPr="0025070E">
              <w:rPr>
                <w:rFonts w:ascii="Times New Roman" w:hAnsi="Times New Roman"/>
                <w:sz w:val="24"/>
                <w:szCs w:val="24"/>
                <w:lang w:eastAsia="en-US"/>
              </w:rPr>
              <w:t>2) не</w:t>
            </w:r>
            <w:r w:rsidRPr="0025070E">
              <w:rPr>
                <w:rFonts w:ascii="Times New Roman" w:hAnsi="Times New Roman"/>
                <w:sz w:val="24"/>
                <w:szCs w:val="24"/>
                <w:shd w:val="solid" w:color="FFFFFF" w:fill="FFFFFF"/>
                <w:lang w:eastAsia="en-US"/>
              </w:rPr>
              <w:t>подання жодної тендерної пропозиції для участі</w:t>
            </w:r>
            <w:r w:rsidRPr="0025070E">
              <w:rPr>
                <w:rFonts w:ascii="Times New Roman" w:hAnsi="Times New Roman"/>
                <w:sz w:val="24"/>
                <w:szCs w:val="24"/>
                <w:lang w:eastAsia="en-US"/>
              </w:rPr>
              <w:t xml:space="preserve"> у відкритих торгах у строк, установлений замовником згідно з О</w:t>
            </w:r>
            <w:r w:rsidRPr="0025070E">
              <w:rPr>
                <w:rFonts w:ascii="Times New Roman" w:hAnsi="Times New Roman"/>
                <w:sz w:val="24"/>
                <w:szCs w:val="24"/>
                <w:shd w:val="solid" w:color="FFFFFF" w:fill="FFFFFF"/>
                <w:lang w:eastAsia="en-US"/>
              </w:rPr>
              <w:t>собливостями</w:t>
            </w:r>
            <w:r w:rsidRPr="0025070E">
              <w:rPr>
                <w:rFonts w:ascii="Times New Roman" w:hAnsi="Times New Roman"/>
                <w:sz w:val="24"/>
                <w:szCs w:val="24"/>
                <w:lang w:eastAsia="en-US"/>
              </w:rPr>
              <w:t>.</w:t>
            </w:r>
          </w:p>
          <w:p w14:paraId="75F4E56B" w14:textId="77777777" w:rsidR="00412EE4" w:rsidRPr="0025070E" w:rsidRDefault="00412EE4" w:rsidP="00412EE4">
            <w:pPr>
              <w:widowControl w:val="0"/>
              <w:ind w:right="38"/>
              <w:jc w:val="both"/>
              <w:rPr>
                <w:rFonts w:ascii="Times New Roman" w:hAnsi="Times New Roman"/>
                <w:sz w:val="24"/>
                <w:szCs w:val="24"/>
                <w:lang w:eastAsia="en-US"/>
              </w:rPr>
            </w:pPr>
            <w:r w:rsidRPr="0025070E">
              <w:rPr>
                <w:rFonts w:ascii="Times New Roman" w:hAnsi="Times New Roman"/>
                <w:sz w:val="24"/>
                <w:szCs w:val="24"/>
                <w:lang w:eastAsia="en-US"/>
              </w:rPr>
              <w:t xml:space="preserve">Електронною системою </w:t>
            </w:r>
            <w:proofErr w:type="spellStart"/>
            <w:r w:rsidRPr="0025070E">
              <w:rPr>
                <w:rFonts w:ascii="Times New Roman" w:hAnsi="Times New Roman"/>
                <w:sz w:val="24"/>
                <w:szCs w:val="24"/>
                <w:lang w:eastAsia="en-US"/>
              </w:rPr>
              <w:t>закупівель</w:t>
            </w:r>
            <w:proofErr w:type="spellEnd"/>
            <w:r w:rsidRPr="0025070E">
              <w:rPr>
                <w:rFonts w:ascii="Times New Roman" w:hAnsi="Times New Roman"/>
                <w:sz w:val="24"/>
                <w:szCs w:val="24"/>
                <w:lang w:eastAsia="en-US"/>
              </w:rPr>
              <w:t xml:space="preserve"> автоматично протягом одного робочого дня з дати настання підстав для відміни відкритих торгів, </w:t>
            </w:r>
            <w:r w:rsidRPr="0025070E">
              <w:rPr>
                <w:rFonts w:ascii="Times New Roman" w:hAnsi="Times New Roman"/>
                <w:sz w:val="24"/>
                <w:szCs w:val="24"/>
                <w:lang w:eastAsia="en-US"/>
              </w:rPr>
              <w:lastRenderedPageBreak/>
              <w:t>визначених пунктом 51 Особливостей, оприлюднюється інформація про відміну відкритих торгів.</w:t>
            </w:r>
          </w:p>
          <w:p w14:paraId="4F12259E" w14:textId="77777777" w:rsidR="00412EE4" w:rsidRPr="0025070E" w:rsidRDefault="00412EE4" w:rsidP="00412EE4">
            <w:pPr>
              <w:widowControl w:val="0"/>
              <w:ind w:right="38"/>
              <w:jc w:val="both"/>
              <w:rPr>
                <w:rFonts w:ascii="Times New Roman" w:hAnsi="Times New Roman"/>
                <w:sz w:val="24"/>
                <w:szCs w:val="24"/>
                <w:lang w:eastAsia="uk-UA"/>
              </w:rPr>
            </w:pPr>
            <w:r w:rsidRPr="0025070E">
              <w:rPr>
                <w:rFonts w:ascii="Times New Roman" w:hAnsi="Times New Roman"/>
                <w:sz w:val="24"/>
                <w:szCs w:val="24"/>
                <w:lang w:eastAsia="uk-UA"/>
              </w:rPr>
              <w:t>1.3. Відкриті торги можуть бути відмінені частково (за лотом).</w:t>
            </w:r>
          </w:p>
          <w:p w14:paraId="1B33187D" w14:textId="063A0009" w:rsidR="00412EE4" w:rsidRPr="0025070E" w:rsidRDefault="00412EE4" w:rsidP="00412EE4">
            <w:pPr>
              <w:ind w:right="38"/>
              <w:jc w:val="both"/>
              <w:rPr>
                <w:rFonts w:ascii="Times New Roman" w:hAnsi="Times New Roman"/>
                <w:sz w:val="24"/>
                <w:szCs w:val="24"/>
                <w:lang w:eastAsia="uk-UA"/>
              </w:rPr>
            </w:pPr>
            <w:r w:rsidRPr="0025070E">
              <w:rPr>
                <w:rFonts w:ascii="Times New Roman" w:hAnsi="Times New Roman"/>
                <w:sz w:val="24"/>
                <w:szCs w:val="24"/>
                <w:lang w:eastAsia="uk-UA"/>
              </w:rPr>
              <w:t xml:space="preserve">1.4. Інформація про відміну відкритих торгів автоматично надсилається всім учасникам процедури закупівлі електронною системою </w:t>
            </w:r>
            <w:proofErr w:type="spellStart"/>
            <w:r w:rsidRPr="0025070E">
              <w:rPr>
                <w:rFonts w:ascii="Times New Roman" w:hAnsi="Times New Roman"/>
                <w:sz w:val="24"/>
                <w:szCs w:val="24"/>
                <w:lang w:eastAsia="uk-UA"/>
              </w:rPr>
              <w:t>закупівель</w:t>
            </w:r>
            <w:proofErr w:type="spellEnd"/>
            <w:r w:rsidRPr="0025070E">
              <w:rPr>
                <w:rFonts w:ascii="Times New Roman" w:hAnsi="Times New Roman"/>
                <w:sz w:val="24"/>
                <w:szCs w:val="24"/>
                <w:lang w:eastAsia="uk-UA"/>
              </w:rPr>
              <w:t xml:space="preserve"> в день її оприлюднення.</w:t>
            </w:r>
          </w:p>
        </w:tc>
      </w:tr>
      <w:tr w:rsidR="00412EE4" w:rsidRPr="0025070E" w14:paraId="240F2632" w14:textId="77777777" w:rsidTr="00412E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00016C" w14:textId="77777777" w:rsidR="00412EE4" w:rsidRPr="0025070E" w:rsidRDefault="00412EE4" w:rsidP="00412EE4">
            <w:pPr>
              <w:rPr>
                <w:rFonts w:ascii="Times New Roman" w:hAnsi="Times New Roman"/>
                <w:b/>
                <w:bCs/>
                <w:sz w:val="24"/>
                <w:szCs w:val="24"/>
                <w:lang w:eastAsia="uk-UA"/>
              </w:rPr>
            </w:pPr>
            <w:r w:rsidRPr="0025070E">
              <w:rPr>
                <w:rFonts w:ascii="Times New Roman" w:hAnsi="Times New Roman"/>
                <w:b/>
                <w:sz w:val="24"/>
                <w:szCs w:val="24"/>
                <w:lang w:eastAsia="uk-UA"/>
              </w:rPr>
              <w:lastRenderedPageBreak/>
              <w:t>2. Строк укладання договору</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19B29A3" w14:textId="77777777" w:rsidR="00412EE4" w:rsidRPr="0025070E" w:rsidRDefault="00412EE4" w:rsidP="00412EE4">
            <w:pPr>
              <w:widowControl w:val="0"/>
              <w:ind w:right="38"/>
              <w:jc w:val="both"/>
              <w:rPr>
                <w:rFonts w:ascii="Times New Roman" w:hAnsi="Times New Roman"/>
                <w:sz w:val="24"/>
                <w:szCs w:val="24"/>
              </w:rPr>
            </w:pPr>
            <w:r w:rsidRPr="0025070E">
              <w:rPr>
                <w:rFonts w:ascii="Times New Roman" w:hAnsi="Times New Roman"/>
                <w:sz w:val="24"/>
                <w:szCs w:val="24"/>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25070E">
              <w:rPr>
                <w:rFonts w:ascii="Times New Roman" w:hAnsi="Times New Roman"/>
                <w:sz w:val="24"/>
                <w:szCs w:val="24"/>
              </w:rPr>
              <w:t>закупівель</w:t>
            </w:r>
            <w:proofErr w:type="spellEnd"/>
            <w:r w:rsidRPr="0025070E">
              <w:rPr>
                <w:rFonts w:ascii="Times New Roman" w:hAnsi="Times New Roman"/>
                <w:sz w:val="24"/>
                <w:szCs w:val="24"/>
              </w:rPr>
              <w:t xml:space="preserve"> повідомлення про намір укласти договір про закупівлю.</w:t>
            </w:r>
          </w:p>
          <w:p w14:paraId="78993677" w14:textId="77777777" w:rsidR="00412EE4" w:rsidRPr="0025070E" w:rsidRDefault="00412EE4" w:rsidP="00412EE4">
            <w:pPr>
              <w:widowControl w:val="0"/>
              <w:ind w:right="38"/>
              <w:jc w:val="both"/>
              <w:rPr>
                <w:rFonts w:ascii="Times New Roman" w:hAnsi="Times New Roman"/>
                <w:sz w:val="24"/>
                <w:szCs w:val="24"/>
              </w:rPr>
            </w:pPr>
            <w:r w:rsidRPr="0025070E">
              <w:rPr>
                <w:rFonts w:ascii="Times New Roman" w:hAnsi="Times New Roman"/>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F9A0DC6" w14:textId="28CB74C9" w:rsidR="00412EE4" w:rsidRPr="0025070E" w:rsidRDefault="00412EE4" w:rsidP="00412EE4">
            <w:pPr>
              <w:widowControl w:val="0"/>
              <w:contextualSpacing/>
              <w:jc w:val="both"/>
              <w:rPr>
                <w:rFonts w:ascii="Times New Roman" w:hAnsi="Times New Roman"/>
                <w:b/>
              </w:rPr>
            </w:pPr>
            <w:r w:rsidRPr="0025070E">
              <w:rPr>
                <w:rFonts w:ascii="Times New Roman" w:hAnsi="Times New Roman"/>
                <w:sz w:val="24"/>
                <w:szCs w:val="24"/>
              </w:rPr>
              <w:t xml:space="preserve">2.3. У разі подання скарги до органу оскарження після оприлюднення в електронній системі </w:t>
            </w:r>
            <w:proofErr w:type="spellStart"/>
            <w:r w:rsidRPr="0025070E">
              <w:rPr>
                <w:rFonts w:ascii="Times New Roman" w:hAnsi="Times New Roman"/>
                <w:sz w:val="24"/>
                <w:szCs w:val="24"/>
              </w:rPr>
              <w:t>закупівель</w:t>
            </w:r>
            <w:proofErr w:type="spellEnd"/>
            <w:r w:rsidRPr="0025070E">
              <w:rPr>
                <w:rFonts w:ascii="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412EE4" w:rsidRPr="0025070E" w14:paraId="7D5F5705" w14:textId="77777777" w:rsidTr="00412E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3907A7" w14:textId="77777777" w:rsidR="00412EE4" w:rsidRPr="0025070E" w:rsidRDefault="00412EE4" w:rsidP="00412EE4">
            <w:pPr>
              <w:rPr>
                <w:rFonts w:ascii="Times New Roman" w:hAnsi="Times New Roman"/>
                <w:b/>
                <w:bCs/>
                <w:color w:val="000000"/>
                <w:sz w:val="24"/>
                <w:szCs w:val="24"/>
                <w:lang w:eastAsia="uk-UA"/>
              </w:rPr>
            </w:pPr>
            <w:r w:rsidRPr="0025070E">
              <w:rPr>
                <w:rFonts w:ascii="Times New Roman" w:hAnsi="Times New Roman"/>
                <w:b/>
                <w:sz w:val="24"/>
                <w:szCs w:val="24"/>
                <w:lang w:eastAsia="uk-UA"/>
              </w:rPr>
              <w:t>3. Проект договору про закупівлю</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D4B6BA1" w14:textId="77777777" w:rsidR="00412EE4" w:rsidRPr="0025070E" w:rsidRDefault="00412EE4" w:rsidP="00412EE4">
            <w:pPr>
              <w:widowControl w:val="0"/>
              <w:ind w:right="38"/>
              <w:jc w:val="both"/>
              <w:rPr>
                <w:rFonts w:ascii="Times New Roman" w:hAnsi="Times New Roman"/>
                <w:sz w:val="24"/>
                <w:szCs w:val="24"/>
              </w:rPr>
            </w:pPr>
            <w:r w:rsidRPr="0025070E">
              <w:rPr>
                <w:rFonts w:ascii="Times New Roman" w:hAnsi="Times New Roman"/>
                <w:sz w:val="24"/>
                <w:szCs w:val="24"/>
              </w:rPr>
              <w:t>3.1. Проект договору складається замовником з урахуванням особливостей предмету закупівлі.</w:t>
            </w:r>
          </w:p>
          <w:p w14:paraId="116CC83F" w14:textId="55937791" w:rsidR="00412EE4" w:rsidRPr="0025070E" w:rsidRDefault="00412EE4" w:rsidP="00412EE4">
            <w:pPr>
              <w:widowControl w:val="0"/>
              <w:ind w:right="38"/>
              <w:jc w:val="both"/>
              <w:rPr>
                <w:rFonts w:ascii="Times New Roman" w:hAnsi="Times New Roman"/>
                <w:sz w:val="24"/>
                <w:szCs w:val="24"/>
              </w:rPr>
            </w:pPr>
            <w:r w:rsidRPr="0025070E">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 (</w:t>
            </w:r>
            <w:r w:rsidRPr="0025070E">
              <w:rPr>
                <w:rFonts w:ascii="Times New Roman" w:hAnsi="Times New Roman"/>
                <w:b/>
                <w:bCs/>
                <w:sz w:val="24"/>
                <w:szCs w:val="24"/>
              </w:rPr>
              <w:t>Додаток 3</w:t>
            </w:r>
            <w:r w:rsidRPr="0025070E">
              <w:rPr>
                <w:rFonts w:ascii="Times New Roman" w:hAnsi="Times New Roman"/>
                <w:sz w:val="24"/>
                <w:szCs w:val="24"/>
              </w:rPr>
              <w:t>).</w:t>
            </w:r>
          </w:p>
          <w:p w14:paraId="154ADAAD" w14:textId="77777777" w:rsidR="00412EE4" w:rsidRPr="0025070E" w:rsidRDefault="00412EE4" w:rsidP="00412EE4">
            <w:pPr>
              <w:widowControl w:val="0"/>
              <w:ind w:right="38"/>
              <w:jc w:val="both"/>
              <w:rPr>
                <w:rFonts w:ascii="Times New Roman" w:hAnsi="Times New Roman"/>
                <w:sz w:val="24"/>
                <w:szCs w:val="24"/>
              </w:rPr>
            </w:pPr>
            <w:r w:rsidRPr="0025070E">
              <w:rPr>
                <w:rFonts w:ascii="Times New Roman" w:hAnsi="Times New Roman"/>
                <w:sz w:val="24"/>
                <w:szCs w:val="24"/>
              </w:rPr>
              <w:t>3.2.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BB86DF6" w14:textId="73B3E4C1" w:rsidR="00412EE4" w:rsidRPr="0025070E" w:rsidRDefault="00412EE4" w:rsidP="00412EE4">
            <w:pPr>
              <w:widowControl w:val="0"/>
              <w:ind w:right="38"/>
              <w:jc w:val="both"/>
              <w:rPr>
                <w:rFonts w:ascii="Times New Roman" w:hAnsi="Times New Roman"/>
                <w:sz w:val="24"/>
                <w:szCs w:val="24"/>
              </w:rPr>
            </w:pPr>
            <w:r w:rsidRPr="0025070E">
              <w:rPr>
                <w:rFonts w:ascii="Times New Roman" w:hAnsi="Times New Roman"/>
                <w:sz w:val="24"/>
                <w:szCs w:val="24"/>
              </w:rPr>
              <w:t>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12EE4" w:rsidRPr="0025070E" w14:paraId="5C64FD9B" w14:textId="77777777" w:rsidTr="00412E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D9A6728" w14:textId="77777777" w:rsidR="00412EE4" w:rsidRPr="0025070E" w:rsidRDefault="00412EE4" w:rsidP="00412EE4">
            <w:pPr>
              <w:rPr>
                <w:rFonts w:ascii="Times New Roman" w:hAnsi="Times New Roman"/>
                <w:sz w:val="24"/>
                <w:szCs w:val="24"/>
                <w:lang w:eastAsia="uk-UA"/>
              </w:rPr>
            </w:pPr>
            <w:r w:rsidRPr="0025070E">
              <w:rPr>
                <w:rFonts w:ascii="Times New Roman" w:hAnsi="Times New Roman"/>
                <w:b/>
                <w:bCs/>
                <w:sz w:val="24"/>
                <w:szCs w:val="24"/>
                <w:lang w:eastAsia="uk-UA"/>
              </w:rPr>
              <w:t>4. Істотні умови, які обов'язково включаються до договору про закупівлю</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2A8C90C" w14:textId="77777777" w:rsidR="00412EE4" w:rsidRPr="0025070E" w:rsidRDefault="00412EE4" w:rsidP="00412EE4">
            <w:pPr>
              <w:jc w:val="both"/>
              <w:rPr>
                <w:rFonts w:ascii="Times New Roman" w:hAnsi="Times New Roman"/>
                <w:b/>
              </w:rPr>
            </w:pPr>
            <w:r w:rsidRPr="0025070E">
              <w:rPr>
                <w:rFonts w:ascii="Times New Roman" w:hAnsi="Times New Roman"/>
                <w:b/>
              </w:rPr>
              <w:t>Згідно Примірного договору про постачання електричної енергії споживачу, затвердженого постановою Національної комісії, що здійснює державне регулювання у сферах енергетики та комунальних послуг №312 від 14.03.2018 Про затвердження Правил роздрібного ринку електричної енергії.</w:t>
            </w:r>
          </w:p>
          <w:p w14:paraId="5035D6CE" w14:textId="77777777" w:rsidR="00412EE4" w:rsidRPr="0025070E" w:rsidRDefault="00412EE4" w:rsidP="00412EE4">
            <w:pPr>
              <w:jc w:val="both"/>
              <w:rPr>
                <w:rFonts w:ascii="Times New Roman" w:hAnsi="Times New Roman"/>
                <w:b/>
              </w:rPr>
            </w:pPr>
          </w:p>
          <w:p w14:paraId="3C7E8A02" w14:textId="77777777" w:rsidR="00412EE4" w:rsidRPr="0025070E" w:rsidRDefault="00412EE4" w:rsidP="00412EE4">
            <w:pPr>
              <w:rPr>
                <w:rFonts w:ascii="Times New Roman" w:hAnsi="Times New Roman"/>
                <w:b/>
                <w:u w:val="single"/>
              </w:rPr>
            </w:pPr>
            <w:r w:rsidRPr="0025070E">
              <w:rPr>
                <w:rFonts w:ascii="Times New Roman" w:hAnsi="Times New Roman"/>
                <w:b/>
                <w:u w:val="single"/>
              </w:rPr>
              <w:t>Крім того:</w:t>
            </w:r>
          </w:p>
          <w:p w14:paraId="5D813B27" w14:textId="77777777" w:rsidR="00412EE4" w:rsidRPr="0025070E" w:rsidRDefault="00412EE4" w:rsidP="00412EE4">
            <w:pPr>
              <w:jc w:val="center"/>
              <w:rPr>
                <w:rFonts w:ascii="Times New Roman" w:hAnsi="Times New Roman"/>
                <w:b/>
              </w:rPr>
            </w:pPr>
            <w:r w:rsidRPr="0025070E">
              <w:rPr>
                <w:rFonts w:ascii="Times New Roman" w:hAnsi="Times New Roman"/>
                <w:b/>
              </w:rPr>
              <w:t>Предмет Договору</w:t>
            </w:r>
          </w:p>
          <w:p w14:paraId="41C72B7F" w14:textId="77777777" w:rsidR="00412EE4" w:rsidRPr="0025070E" w:rsidRDefault="00412EE4" w:rsidP="00412EE4">
            <w:pPr>
              <w:rPr>
                <w:rFonts w:ascii="Times New Roman" w:hAnsi="Times New Roman"/>
                <w:b/>
                <w:i/>
              </w:rPr>
            </w:pPr>
            <w:r w:rsidRPr="0025070E">
              <w:rPr>
                <w:rFonts w:ascii="Times New Roman" w:hAnsi="Times New Roman"/>
                <w:b/>
                <w:i/>
              </w:rPr>
              <w:t>Електрична енергія</w:t>
            </w:r>
          </w:p>
          <w:p w14:paraId="10DC894C" w14:textId="77777777" w:rsidR="00412EE4" w:rsidRPr="0025070E" w:rsidRDefault="00412EE4" w:rsidP="00412EE4">
            <w:pPr>
              <w:jc w:val="center"/>
              <w:rPr>
                <w:rFonts w:ascii="Times New Roman" w:hAnsi="Times New Roman"/>
                <w:b/>
              </w:rPr>
            </w:pPr>
            <w:r w:rsidRPr="0025070E">
              <w:rPr>
                <w:rFonts w:ascii="Times New Roman" w:hAnsi="Times New Roman"/>
                <w:b/>
              </w:rPr>
              <w:t>Кількість</w:t>
            </w:r>
          </w:p>
          <w:p w14:paraId="778BDA22" w14:textId="6E8E9665" w:rsidR="00412EE4" w:rsidRPr="0025070E" w:rsidRDefault="00412EE4" w:rsidP="00412EE4">
            <w:pPr>
              <w:rPr>
                <w:rFonts w:ascii="Times New Roman" w:hAnsi="Times New Roman"/>
                <w:b/>
                <w:i/>
              </w:rPr>
            </w:pPr>
            <w:r w:rsidRPr="0025070E">
              <w:rPr>
                <w:rFonts w:ascii="Times New Roman" w:hAnsi="Times New Roman"/>
                <w:b/>
                <w:i/>
              </w:rPr>
              <w:t xml:space="preserve">Згідно ч.6 </w:t>
            </w:r>
            <w:proofErr w:type="spellStart"/>
            <w:r w:rsidRPr="0025070E">
              <w:rPr>
                <w:rFonts w:ascii="Times New Roman" w:hAnsi="Times New Roman"/>
                <w:b/>
                <w:i/>
              </w:rPr>
              <w:t>р.ІІІ</w:t>
            </w:r>
            <w:proofErr w:type="spellEnd"/>
            <w:r w:rsidRPr="0025070E">
              <w:rPr>
                <w:rFonts w:ascii="Times New Roman" w:hAnsi="Times New Roman"/>
                <w:b/>
                <w:i/>
              </w:rPr>
              <w:t xml:space="preserve"> тендерної документації</w:t>
            </w:r>
          </w:p>
          <w:p w14:paraId="4B3C4D07" w14:textId="77777777" w:rsidR="00412EE4" w:rsidRPr="0025070E" w:rsidRDefault="00412EE4" w:rsidP="00412EE4">
            <w:pPr>
              <w:jc w:val="center"/>
              <w:rPr>
                <w:rFonts w:ascii="Times New Roman" w:hAnsi="Times New Roman"/>
                <w:b/>
              </w:rPr>
            </w:pPr>
            <w:r w:rsidRPr="0025070E">
              <w:rPr>
                <w:rFonts w:ascii="Times New Roman" w:hAnsi="Times New Roman"/>
                <w:b/>
              </w:rPr>
              <w:t>Ціна</w:t>
            </w:r>
          </w:p>
          <w:p w14:paraId="6363D6FD" w14:textId="77777777" w:rsidR="00412EE4" w:rsidRPr="0025070E" w:rsidRDefault="00412EE4" w:rsidP="00412EE4">
            <w:pPr>
              <w:rPr>
                <w:rFonts w:ascii="Times New Roman" w:hAnsi="Times New Roman"/>
                <w:b/>
                <w:i/>
              </w:rPr>
            </w:pPr>
            <w:r w:rsidRPr="0025070E">
              <w:rPr>
                <w:rFonts w:ascii="Times New Roman" w:hAnsi="Times New Roman"/>
                <w:b/>
                <w:i/>
              </w:rPr>
              <w:t>Визначається за результатами аукціону</w:t>
            </w:r>
          </w:p>
          <w:p w14:paraId="083B92C3" w14:textId="77777777" w:rsidR="00412EE4" w:rsidRPr="0025070E" w:rsidRDefault="00412EE4" w:rsidP="00412EE4">
            <w:pPr>
              <w:jc w:val="center"/>
              <w:rPr>
                <w:rFonts w:ascii="Times New Roman" w:hAnsi="Times New Roman"/>
                <w:b/>
              </w:rPr>
            </w:pPr>
            <w:r w:rsidRPr="0025070E">
              <w:rPr>
                <w:rFonts w:ascii="Times New Roman" w:hAnsi="Times New Roman"/>
                <w:b/>
              </w:rPr>
              <w:t>Порядок поставки</w:t>
            </w:r>
          </w:p>
          <w:p w14:paraId="7079F710" w14:textId="59F80D3B" w:rsidR="00412EE4" w:rsidRPr="0025070E" w:rsidRDefault="00412EE4" w:rsidP="00412EE4">
            <w:pPr>
              <w:rPr>
                <w:rFonts w:ascii="Times New Roman" w:hAnsi="Times New Roman"/>
                <w:b/>
                <w:i/>
              </w:rPr>
            </w:pPr>
            <w:r w:rsidRPr="0025070E">
              <w:rPr>
                <w:rFonts w:ascii="Times New Roman" w:hAnsi="Times New Roman"/>
                <w:b/>
                <w:i/>
              </w:rPr>
              <w:t>Постачання Товару здійснюється до 31 грудня 2024 року.</w:t>
            </w:r>
          </w:p>
          <w:p w14:paraId="120811CF" w14:textId="77777777" w:rsidR="00412EE4" w:rsidRPr="0025070E" w:rsidRDefault="00412EE4" w:rsidP="00412EE4">
            <w:pPr>
              <w:jc w:val="center"/>
              <w:rPr>
                <w:rFonts w:ascii="Times New Roman" w:hAnsi="Times New Roman"/>
                <w:b/>
              </w:rPr>
            </w:pPr>
            <w:r w:rsidRPr="0025070E">
              <w:rPr>
                <w:rFonts w:ascii="Times New Roman" w:hAnsi="Times New Roman"/>
                <w:b/>
              </w:rPr>
              <w:t>Строк дії</w:t>
            </w:r>
          </w:p>
          <w:p w14:paraId="5A9FE260" w14:textId="77777777" w:rsidR="00412EE4" w:rsidRPr="0025070E" w:rsidRDefault="00412EE4" w:rsidP="00412EE4">
            <w:pPr>
              <w:jc w:val="both"/>
              <w:rPr>
                <w:rFonts w:ascii="Times New Roman" w:hAnsi="Times New Roman"/>
                <w:b/>
                <w:i/>
              </w:rPr>
            </w:pPr>
            <w:r w:rsidRPr="0025070E">
              <w:rPr>
                <w:rFonts w:ascii="Times New Roman" w:hAnsi="Times New Roman"/>
                <w:b/>
                <w:i/>
              </w:rPr>
              <w:t>Договір вважається укладеним і набирає чинності з моменту його підписання Сторонами та скріплення печатками Сторін.</w:t>
            </w:r>
          </w:p>
          <w:p w14:paraId="42BC7536" w14:textId="77777777" w:rsidR="00412EE4" w:rsidRPr="0025070E" w:rsidRDefault="00412EE4" w:rsidP="00412EE4">
            <w:pPr>
              <w:jc w:val="both"/>
              <w:rPr>
                <w:rFonts w:ascii="Times New Roman" w:hAnsi="Times New Roman"/>
                <w:b/>
                <w:i/>
              </w:rPr>
            </w:pPr>
            <w:r w:rsidRPr="0025070E">
              <w:rPr>
                <w:rFonts w:ascii="Times New Roman" w:hAnsi="Times New Roman"/>
                <w:b/>
                <w:i/>
              </w:rPr>
              <w:t>Дія Договору припиняється при настанні однієї з умов:</w:t>
            </w:r>
          </w:p>
          <w:p w14:paraId="52E96784" w14:textId="2282D223" w:rsidR="00412EE4" w:rsidRPr="0025070E" w:rsidRDefault="00412EE4" w:rsidP="00412EE4">
            <w:pPr>
              <w:jc w:val="both"/>
              <w:rPr>
                <w:rFonts w:ascii="Times New Roman" w:hAnsi="Times New Roman"/>
                <w:b/>
                <w:i/>
              </w:rPr>
            </w:pPr>
            <w:r w:rsidRPr="0025070E">
              <w:rPr>
                <w:rFonts w:ascii="Times New Roman" w:hAnsi="Times New Roman"/>
                <w:b/>
                <w:i/>
              </w:rPr>
              <w:t>а. закінчення терміну дії Договору – 31.12.2024;</w:t>
            </w:r>
          </w:p>
          <w:p w14:paraId="5F35170E" w14:textId="77777777" w:rsidR="00412EE4" w:rsidRPr="0025070E" w:rsidRDefault="00412EE4" w:rsidP="00412EE4">
            <w:pPr>
              <w:jc w:val="both"/>
              <w:rPr>
                <w:rFonts w:ascii="Times New Roman" w:hAnsi="Times New Roman"/>
                <w:b/>
                <w:i/>
              </w:rPr>
            </w:pPr>
            <w:r w:rsidRPr="0025070E">
              <w:rPr>
                <w:rFonts w:ascii="Times New Roman" w:hAnsi="Times New Roman"/>
                <w:b/>
                <w:i/>
              </w:rPr>
              <w:t>б. за згодою Сторін;</w:t>
            </w:r>
          </w:p>
          <w:p w14:paraId="12C267B4" w14:textId="77777777" w:rsidR="00412EE4" w:rsidRPr="0025070E" w:rsidRDefault="00412EE4" w:rsidP="00412EE4">
            <w:pPr>
              <w:jc w:val="both"/>
              <w:rPr>
                <w:rFonts w:ascii="Times New Roman" w:hAnsi="Times New Roman"/>
                <w:b/>
                <w:i/>
              </w:rPr>
            </w:pPr>
            <w:r w:rsidRPr="0025070E">
              <w:rPr>
                <w:rFonts w:ascii="Times New Roman" w:hAnsi="Times New Roman"/>
                <w:b/>
                <w:i/>
              </w:rPr>
              <w:t>в. з інших підстав, передбачених чинним законодавством України.</w:t>
            </w:r>
          </w:p>
          <w:p w14:paraId="7EECC596" w14:textId="47112248" w:rsidR="00412EE4" w:rsidRPr="0025070E" w:rsidRDefault="00412EE4" w:rsidP="00412EE4">
            <w:pPr>
              <w:ind w:right="3"/>
              <w:jc w:val="both"/>
              <w:rPr>
                <w:rFonts w:ascii="Times New Roman" w:hAnsi="Times New Roman"/>
                <w:b/>
                <w:bCs/>
                <w:i/>
              </w:rPr>
            </w:pPr>
            <w:r w:rsidRPr="0025070E">
              <w:rPr>
                <w:rFonts w:ascii="Times New Roman" w:hAnsi="Times New Roman"/>
                <w:b/>
                <w:i/>
              </w:rPr>
              <w:t>Термін дії Договору може бути продовжено за взаємною згодою Сторін</w:t>
            </w:r>
            <w:r w:rsidRPr="0025070E">
              <w:rPr>
                <w:rFonts w:ascii="Times New Roman" w:hAnsi="Times New Roman"/>
                <w:b/>
                <w:bCs/>
                <w:i/>
              </w:rPr>
              <w:t>.</w:t>
            </w:r>
          </w:p>
        </w:tc>
      </w:tr>
      <w:tr w:rsidR="00412EE4" w:rsidRPr="0025070E" w14:paraId="133B09DA" w14:textId="77777777" w:rsidTr="00412E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96215BA" w14:textId="55D4B86F" w:rsidR="00412EE4" w:rsidRPr="0025070E" w:rsidRDefault="00412EE4" w:rsidP="00412EE4">
            <w:pPr>
              <w:rPr>
                <w:rFonts w:ascii="Times New Roman" w:hAnsi="Times New Roman"/>
                <w:sz w:val="24"/>
                <w:szCs w:val="24"/>
                <w:lang w:eastAsia="uk-UA"/>
              </w:rPr>
            </w:pPr>
            <w:r w:rsidRPr="0025070E">
              <w:rPr>
                <w:rFonts w:ascii="Times New Roman" w:hAnsi="Times New Roman"/>
                <w:b/>
                <w:bCs/>
                <w:sz w:val="24"/>
                <w:szCs w:val="24"/>
                <w:lang w:eastAsia="uk-UA"/>
              </w:rPr>
              <w:t xml:space="preserve">5. </w:t>
            </w:r>
            <w:r w:rsidRPr="0025070E">
              <w:rPr>
                <w:rFonts w:ascii="Times New Roman" w:hAnsi="Times New Roman"/>
                <w:b/>
                <w:sz w:val="24"/>
                <w:szCs w:val="24"/>
                <w:lang w:eastAsia="uk-UA"/>
              </w:rPr>
              <w:t xml:space="preserve">Дії замовника при відмові переможця </w:t>
            </w:r>
            <w:r w:rsidRPr="0025070E">
              <w:rPr>
                <w:rFonts w:ascii="Times New Roman" w:hAnsi="Times New Roman"/>
                <w:b/>
                <w:sz w:val="24"/>
                <w:szCs w:val="24"/>
                <w:lang w:eastAsia="uk-UA"/>
              </w:rPr>
              <w:lastRenderedPageBreak/>
              <w:t>торгів підписати договір про закупівлю</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2E8420F" w14:textId="105D9AC8" w:rsidR="00412EE4" w:rsidRPr="0025070E" w:rsidRDefault="00412EE4" w:rsidP="00412EE4">
            <w:pPr>
              <w:jc w:val="both"/>
              <w:rPr>
                <w:rFonts w:ascii="Times New Roman" w:hAnsi="Times New Roman"/>
                <w:sz w:val="24"/>
                <w:szCs w:val="24"/>
                <w:lang w:eastAsia="uk-UA"/>
              </w:rPr>
            </w:pPr>
            <w:r w:rsidRPr="0025070E">
              <w:rPr>
                <w:rFonts w:ascii="Times New Roman" w:hAnsi="Times New Roman"/>
                <w:sz w:val="24"/>
                <w:szCs w:val="24"/>
              </w:rPr>
              <w:lastRenderedPageBreak/>
              <w:t xml:space="preserve">5.1. </w:t>
            </w:r>
            <w:r w:rsidRPr="0025070E">
              <w:rPr>
                <w:rFonts w:ascii="Times New Roman" w:hAnsi="Times New Roman"/>
                <w:sz w:val="24"/>
                <w:szCs w:val="24"/>
                <w:lang w:eastAsia="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w:t>
            </w:r>
            <w:r w:rsidRPr="0025070E">
              <w:rPr>
                <w:rFonts w:ascii="Times New Roman" w:hAnsi="Times New Roman"/>
                <w:sz w:val="24"/>
                <w:szCs w:val="24"/>
                <w:lang w:eastAsia="uk-UA"/>
              </w:rPr>
              <w:lastRenderedPageBreak/>
              <w:t>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412EE4" w:rsidRPr="0025070E" w14:paraId="1BD4F280" w14:textId="77777777" w:rsidTr="00412E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F59FD9" w14:textId="77777777" w:rsidR="00412EE4" w:rsidRPr="0025070E" w:rsidRDefault="00412EE4" w:rsidP="00412EE4">
            <w:pPr>
              <w:rPr>
                <w:rFonts w:ascii="Times New Roman" w:hAnsi="Times New Roman"/>
                <w:color w:val="000000"/>
                <w:sz w:val="24"/>
                <w:szCs w:val="24"/>
                <w:lang w:eastAsia="uk-UA"/>
              </w:rPr>
            </w:pPr>
            <w:r w:rsidRPr="0025070E">
              <w:rPr>
                <w:rFonts w:ascii="Times New Roman" w:hAnsi="Times New Roman"/>
                <w:b/>
                <w:bCs/>
                <w:color w:val="000000"/>
                <w:sz w:val="24"/>
                <w:szCs w:val="24"/>
                <w:lang w:eastAsia="uk-UA"/>
              </w:rPr>
              <w:lastRenderedPageBreak/>
              <w:t>6. Забезпечення виконання договору про закупівлю</w:t>
            </w:r>
            <w:r w:rsidRPr="0025070E">
              <w:rPr>
                <w:rFonts w:ascii="Times New Roman" w:hAnsi="Times New Roman"/>
                <w:color w:val="000000"/>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C0235C1" w14:textId="77777777" w:rsidR="00412EE4" w:rsidRPr="0025070E" w:rsidRDefault="00412EE4" w:rsidP="00412EE4">
            <w:pPr>
              <w:rPr>
                <w:rFonts w:ascii="Times New Roman" w:hAnsi="Times New Roman"/>
                <w:b/>
                <w:color w:val="000000"/>
                <w:sz w:val="24"/>
                <w:szCs w:val="24"/>
                <w:lang w:eastAsia="uk-UA"/>
              </w:rPr>
            </w:pPr>
            <w:r w:rsidRPr="0025070E">
              <w:rPr>
                <w:rFonts w:ascii="Times New Roman" w:hAnsi="Times New Roman"/>
                <w:sz w:val="24"/>
                <w:szCs w:val="24"/>
              </w:rPr>
              <w:t>Не вимагається.</w:t>
            </w:r>
          </w:p>
        </w:tc>
      </w:tr>
    </w:tbl>
    <w:p w14:paraId="5367D39E" w14:textId="163D105C" w:rsidR="00656CF0" w:rsidRPr="0025070E" w:rsidRDefault="009436DB" w:rsidP="00656CF0">
      <w:pPr>
        <w:tabs>
          <w:tab w:val="left" w:pos="855"/>
        </w:tabs>
        <w:jc w:val="both"/>
        <w:rPr>
          <w:rFonts w:ascii="Times New Roman" w:hAnsi="Times New Roman"/>
          <w:b/>
          <w:color w:val="000000"/>
          <w:sz w:val="28"/>
          <w:szCs w:val="28"/>
          <w:u w:val="single"/>
          <w:lang w:eastAsia="uk-UA"/>
        </w:rPr>
      </w:pPr>
      <w:bookmarkStart w:id="14" w:name="_Документи,_що_підтверджують_кваліфі"/>
      <w:bookmarkStart w:id="15" w:name="_Лікарські_засоби._Лот_№1"/>
      <w:bookmarkStart w:id="16" w:name="_Термін_дії_пропозиції"/>
      <w:bookmarkStart w:id="17" w:name="_Зміна_та_анулювання_пропозицій"/>
      <w:bookmarkStart w:id="18" w:name="_Зміна_та_відкликання_пропозицій"/>
      <w:bookmarkStart w:id="19" w:name="_Розкриття_пропозицій_Замовником"/>
      <w:bookmarkStart w:id="20" w:name="_Процедура_оскарження"/>
      <w:bookmarkStart w:id="21" w:name="_Забезпечення_тендерної_пропозиції_1"/>
      <w:bookmarkStart w:id="22" w:name="_Технічні_вимоги_для_машин_обчислюва"/>
      <w:bookmarkEnd w:id="14"/>
      <w:bookmarkEnd w:id="15"/>
      <w:bookmarkEnd w:id="16"/>
      <w:bookmarkEnd w:id="17"/>
      <w:bookmarkEnd w:id="18"/>
      <w:bookmarkEnd w:id="19"/>
      <w:bookmarkEnd w:id="20"/>
      <w:bookmarkEnd w:id="21"/>
      <w:bookmarkEnd w:id="22"/>
      <w:r w:rsidRPr="0025070E">
        <w:rPr>
          <w:rFonts w:ascii="Times New Roman" w:hAnsi="Times New Roman"/>
          <w:b/>
          <w:sz w:val="28"/>
          <w:szCs w:val="28"/>
          <w:u w:val="single"/>
          <w:lang w:eastAsia="uk-UA"/>
        </w:rPr>
        <w:t>Невід’ємні частини (додатки) тендерної документації</w:t>
      </w:r>
      <w:r w:rsidR="00656CF0" w:rsidRPr="0025070E">
        <w:rPr>
          <w:rFonts w:ascii="Times New Roman" w:hAnsi="Times New Roman"/>
          <w:b/>
          <w:color w:val="000000"/>
          <w:sz w:val="28"/>
          <w:szCs w:val="28"/>
          <w:u w:val="single"/>
          <w:lang w:eastAsia="uk-UA"/>
        </w:rPr>
        <w:t>:</w:t>
      </w:r>
    </w:p>
    <w:p w14:paraId="512E3A4D" w14:textId="155EDD61" w:rsidR="00656CF0" w:rsidRPr="0025070E" w:rsidRDefault="00656CF0" w:rsidP="00656CF0">
      <w:pPr>
        <w:pStyle w:val="a4"/>
        <w:numPr>
          <w:ilvl w:val="2"/>
          <w:numId w:val="2"/>
        </w:numPr>
        <w:tabs>
          <w:tab w:val="left" w:pos="284"/>
          <w:tab w:val="left" w:pos="2268"/>
        </w:tabs>
        <w:ind w:left="284" w:hanging="284"/>
        <w:contextualSpacing w:val="0"/>
        <w:jc w:val="both"/>
        <w:rPr>
          <w:rFonts w:ascii="Times New Roman" w:eastAsia="Calibri" w:hAnsi="Times New Roman"/>
          <w:b/>
          <w:sz w:val="24"/>
          <w:szCs w:val="24"/>
          <w:lang w:bidi="en-US"/>
        </w:rPr>
      </w:pPr>
      <w:r w:rsidRPr="0025070E">
        <w:rPr>
          <w:rFonts w:ascii="Times New Roman" w:eastAsia="Calibri" w:hAnsi="Times New Roman"/>
          <w:b/>
          <w:sz w:val="24"/>
          <w:szCs w:val="24"/>
          <w:lang w:bidi="en-US"/>
        </w:rPr>
        <w:t>Додаток 1 - Перелік документів та інформації  для підтвердження відсутності підстав, визначеним у пункті 47 Особливостей, для відмови в участі у процедурі закупівлі.</w:t>
      </w:r>
    </w:p>
    <w:p w14:paraId="735F94B2" w14:textId="121FEC25" w:rsidR="007401DB" w:rsidRPr="0025070E" w:rsidRDefault="00DD7CED" w:rsidP="00656CF0">
      <w:pPr>
        <w:pStyle w:val="a4"/>
        <w:numPr>
          <w:ilvl w:val="2"/>
          <w:numId w:val="2"/>
        </w:numPr>
        <w:tabs>
          <w:tab w:val="left" w:pos="284"/>
          <w:tab w:val="left" w:pos="2268"/>
        </w:tabs>
        <w:ind w:left="284" w:hanging="284"/>
        <w:contextualSpacing w:val="0"/>
        <w:jc w:val="both"/>
        <w:rPr>
          <w:rFonts w:ascii="Times New Roman" w:eastAsia="Calibri" w:hAnsi="Times New Roman"/>
          <w:b/>
          <w:sz w:val="24"/>
          <w:szCs w:val="24"/>
          <w:lang w:bidi="en-US"/>
        </w:rPr>
      </w:pPr>
      <w:r w:rsidRPr="0025070E">
        <w:rPr>
          <w:rFonts w:ascii="Times New Roman" w:eastAsia="Calibri" w:hAnsi="Times New Roman"/>
          <w:b/>
          <w:sz w:val="24"/>
          <w:szCs w:val="24"/>
          <w:lang w:bidi="en-US"/>
        </w:rPr>
        <w:t>Додаток 2 – Форма забезпечення тендерної пропозиції.</w:t>
      </w:r>
    </w:p>
    <w:p w14:paraId="0B793B97" w14:textId="5A1F9C01" w:rsidR="00656CF0" w:rsidRPr="0025070E" w:rsidRDefault="00656CF0" w:rsidP="00656CF0">
      <w:pPr>
        <w:pStyle w:val="a4"/>
        <w:numPr>
          <w:ilvl w:val="2"/>
          <w:numId w:val="2"/>
        </w:numPr>
        <w:tabs>
          <w:tab w:val="left" w:pos="284"/>
        </w:tabs>
        <w:ind w:left="284" w:hanging="284"/>
        <w:contextualSpacing w:val="0"/>
        <w:jc w:val="both"/>
        <w:rPr>
          <w:rFonts w:ascii="Times New Roman" w:hAnsi="Times New Roman"/>
          <w:b/>
          <w:sz w:val="24"/>
          <w:szCs w:val="24"/>
        </w:rPr>
      </w:pPr>
      <w:r w:rsidRPr="0025070E">
        <w:rPr>
          <w:rFonts w:ascii="Times New Roman" w:hAnsi="Times New Roman"/>
          <w:b/>
          <w:sz w:val="24"/>
          <w:szCs w:val="24"/>
        </w:rPr>
        <w:t xml:space="preserve">Додаток </w:t>
      </w:r>
      <w:r w:rsidR="00DD7CED" w:rsidRPr="0025070E">
        <w:rPr>
          <w:rFonts w:ascii="Times New Roman" w:hAnsi="Times New Roman"/>
          <w:b/>
          <w:sz w:val="24"/>
          <w:szCs w:val="24"/>
        </w:rPr>
        <w:t>3</w:t>
      </w:r>
      <w:r w:rsidRPr="0025070E">
        <w:rPr>
          <w:rFonts w:ascii="Times New Roman" w:hAnsi="Times New Roman"/>
          <w:b/>
          <w:sz w:val="24"/>
          <w:szCs w:val="24"/>
        </w:rPr>
        <w:t xml:space="preserve"> –</w:t>
      </w:r>
      <w:r w:rsidR="0077700F" w:rsidRPr="0025070E">
        <w:rPr>
          <w:rFonts w:ascii="Times New Roman" w:hAnsi="Times New Roman"/>
          <w:b/>
          <w:sz w:val="24"/>
          <w:szCs w:val="24"/>
        </w:rPr>
        <w:t xml:space="preserve"> </w:t>
      </w:r>
      <w:r w:rsidRPr="0025070E">
        <w:rPr>
          <w:rFonts w:ascii="Times New Roman" w:eastAsia="Calibri" w:hAnsi="Times New Roman"/>
          <w:b/>
          <w:sz w:val="24"/>
          <w:szCs w:val="24"/>
          <w:lang w:bidi="en-US"/>
        </w:rPr>
        <w:t>Проект договору.</w:t>
      </w:r>
    </w:p>
    <w:p w14:paraId="44EFCBA6" w14:textId="77777777" w:rsidR="00656CF0" w:rsidRPr="0025070E" w:rsidRDefault="00656CF0" w:rsidP="00656CF0">
      <w:pPr>
        <w:pStyle w:val="a4"/>
        <w:numPr>
          <w:ilvl w:val="2"/>
          <w:numId w:val="2"/>
        </w:numPr>
        <w:tabs>
          <w:tab w:val="left" w:pos="284"/>
          <w:tab w:val="left" w:pos="2508"/>
        </w:tabs>
        <w:ind w:left="284" w:hanging="284"/>
        <w:contextualSpacing w:val="0"/>
        <w:jc w:val="both"/>
        <w:rPr>
          <w:rFonts w:ascii="Times New Roman" w:hAnsi="Times New Roman"/>
          <w:b/>
          <w:sz w:val="24"/>
          <w:szCs w:val="24"/>
        </w:rPr>
        <w:sectPr w:rsidR="00656CF0" w:rsidRPr="0025070E" w:rsidSect="006F1497">
          <w:headerReference w:type="even" r:id="rId9"/>
          <w:footerReference w:type="even" r:id="rId10"/>
          <w:footerReference w:type="default" r:id="rId11"/>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14:paraId="313B08AC" w14:textId="77777777" w:rsidR="00B74313" w:rsidRPr="0025070E" w:rsidRDefault="00B74313" w:rsidP="00B74313">
      <w:pPr>
        <w:tabs>
          <w:tab w:val="left" w:pos="1134"/>
        </w:tabs>
        <w:ind w:left="360"/>
        <w:jc w:val="right"/>
        <w:rPr>
          <w:rFonts w:ascii="Times New Roman" w:hAnsi="Times New Roman"/>
          <w:b/>
          <w:sz w:val="24"/>
          <w:szCs w:val="24"/>
        </w:rPr>
      </w:pPr>
      <w:bookmarkStart w:id="23" w:name="_Hlk129184725"/>
      <w:r w:rsidRPr="0025070E">
        <w:rPr>
          <w:rFonts w:ascii="Times New Roman" w:hAnsi="Times New Roman"/>
          <w:b/>
          <w:sz w:val="24"/>
          <w:szCs w:val="24"/>
        </w:rPr>
        <w:lastRenderedPageBreak/>
        <w:t>ДОДАТОК 1</w:t>
      </w:r>
    </w:p>
    <w:p w14:paraId="40C88720" w14:textId="77777777" w:rsidR="00B74313" w:rsidRPr="0025070E" w:rsidRDefault="00B74313" w:rsidP="00B74313">
      <w:pPr>
        <w:ind w:left="360"/>
        <w:jc w:val="right"/>
        <w:rPr>
          <w:rFonts w:ascii="Times New Roman" w:hAnsi="Times New Roman"/>
        </w:rPr>
      </w:pPr>
      <w:r w:rsidRPr="0025070E">
        <w:rPr>
          <w:rFonts w:ascii="Times New Roman" w:hAnsi="Times New Roman"/>
          <w:i/>
          <w:color w:val="000000"/>
        </w:rPr>
        <w:t>до тендерної документації</w:t>
      </w:r>
    </w:p>
    <w:p w14:paraId="67F4ABE4" w14:textId="77777777" w:rsidR="00B74313" w:rsidRPr="0025070E" w:rsidRDefault="00B74313" w:rsidP="00B74313">
      <w:pPr>
        <w:pStyle w:val="a4"/>
        <w:tabs>
          <w:tab w:val="left" w:pos="1134"/>
        </w:tabs>
        <w:jc w:val="center"/>
        <w:rPr>
          <w:rFonts w:ascii="Times New Roman" w:hAnsi="Times New Roman"/>
          <w:b/>
          <w:sz w:val="24"/>
          <w:szCs w:val="24"/>
        </w:rPr>
      </w:pPr>
    </w:p>
    <w:bookmarkEnd w:id="23"/>
    <w:p w14:paraId="36214069" w14:textId="77777777" w:rsidR="008132D2" w:rsidRPr="0025070E" w:rsidRDefault="008132D2" w:rsidP="008132D2">
      <w:pPr>
        <w:tabs>
          <w:tab w:val="left" w:pos="0"/>
        </w:tabs>
        <w:jc w:val="center"/>
        <w:rPr>
          <w:rFonts w:ascii="Times New Roman" w:hAnsi="Times New Roman"/>
          <w:b/>
          <w:bCs/>
          <w:sz w:val="24"/>
          <w:szCs w:val="24"/>
        </w:rPr>
      </w:pPr>
      <w:r w:rsidRPr="0025070E">
        <w:rPr>
          <w:rFonts w:ascii="Times New Roman" w:hAnsi="Times New Roman"/>
          <w:b/>
          <w:bCs/>
          <w:sz w:val="24"/>
          <w:szCs w:val="24"/>
        </w:rPr>
        <w:t>Перелік документів та інформації  для підтвердження відсутності підстав, визначеним у пункті 47 Особливостей, для відмови в участі у процедурі закупівлі</w:t>
      </w:r>
    </w:p>
    <w:p w14:paraId="21686C59" w14:textId="35F6FA83" w:rsidR="009D6B3B" w:rsidRPr="0025070E" w:rsidRDefault="009D6B3B">
      <w:pPr>
        <w:rPr>
          <w:rFonts w:ascii="Times New Roman" w:hAnsi="Times New Roman"/>
        </w:rPr>
      </w:pPr>
    </w:p>
    <w:p w14:paraId="4341EB87" w14:textId="77777777" w:rsidR="008132D2" w:rsidRPr="0025070E" w:rsidRDefault="008132D2" w:rsidP="008132D2">
      <w:pPr>
        <w:spacing w:before="20" w:after="20"/>
        <w:jc w:val="both"/>
        <w:rPr>
          <w:rFonts w:ascii="Times New Roman" w:hAnsi="Times New Roman"/>
          <w:sz w:val="24"/>
          <w:szCs w:val="24"/>
        </w:rPr>
      </w:pPr>
      <w:r w:rsidRPr="0025070E">
        <w:rPr>
          <w:rFonts w:ascii="Times New Roman" w:hAnsi="Times New Roman"/>
          <w:b/>
          <w:sz w:val="24"/>
          <w:szCs w:val="24"/>
        </w:rPr>
        <w:t xml:space="preserve">1. Підтвердження відповідності УЧАСНИКА </w:t>
      </w:r>
      <w:r w:rsidRPr="0025070E">
        <w:rPr>
          <w:rFonts w:ascii="Times New Roman" w:hAnsi="Times New Roman"/>
          <w:sz w:val="24"/>
          <w:szCs w:val="24"/>
        </w:rPr>
        <w:t xml:space="preserve">(в тому числі для об’єднання учасників як учасника процедури)  </w:t>
      </w:r>
      <w:r w:rsidRPr="0025070E">
        <w:rPr>
          <w:rFonts w:ascii="Times New Roman" w:hAnsi="Times New Roman"/>
          <w:b/>
          <w:bCs/>
          <w:sz w:val="24"/>
          <w:szCs w:val="24"/>
        </w:rPr>
        <w:t>вимогам, визначеним у пункті 47 Особливостей</w:t>
      </w:r>
      <w:r w:rsidRPr="0025070E">
        <w:rPr>
          <w:rFonts w:ascii="Times New Roman" w:hAnsi="Times New Roman"/>
          <w:sz w:val="24"/>
          <w:szCs w:val="24"/>
        </w:rPr>
        <w:t>:</w:t>
      </w:r>
    </w:p>
    <w:p w14:paraId="52F57814" w14:textId="77777777" w:rsidR="008132D2" w:rsidRPr="0025070E" w:rsidRDefault="008132D2" w:rsidP="008132D2">
      <w:pPr>
        <w:ind w:firstLine="567"/>
        <w:jc w:val="both"/>
        <w:rPr>
          <w:rFonts w:ascii="Times New Roman" w:hAnsi="Times New Roman"/>
          <w:b/>
          <w:sz w:val="24"/>
          <w:szCs w:val="24"/>
        </w:rPr>
      </w:pPr>
      <w:r w:rsidRPr="0025070E">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5070E">
        <w:rPr>
          <w:rFonts w:ascii="Times New Roman" w:hAnsi="Times New Roman"/>
          <w:sz w:val="24"/>
          <w:szCs w:val="24"/>
        </w:rPr>
        <w:t>закупівель</w:t>
      </w:r>
      <w:proofErr w:type="spellEnd"/>
      <w:r w:rsidRPr="0025070E">
        <w:rPr>
          <w:rFonts w:ascii="Times New Roman" w:hAnsi="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E0C6F88" w14:textId="77777777" w:rsidR="008132D2" w:rsidRPr="0025070E" w:rsidRDefault="008132D2" w:rsidP="008132D2">
      <w:pPr>
        <w:widowControl w:val="0"/>
        <w:pBdr>
          <w:top w:val="nil"/>
          <w:left w:val="nil"/>
          <w:bottom w:val="nil"/>
          <w:right w:val="nil"/>
          <w:between w:val="nil"/>
        </w:pBdr>
        <w:ind w:firstLine="567"/>
        <w:jc w:val="both"/>
        <w:rPr>
          <w:rFonts w:ascii="Times New Roman" w:hAnsi="Times New Roman"/>
          <w:sz w:val="24"/>
          <w:szCs w:val="24"/>
        </w:rPr>
      </w:pPr>
      <w:r w:rsidRPr="0025070E">
        <w:rPr>
          <w:rFonts w:ascii="Times New Roman" w:hAnsi="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25070E">
        <w:rPr>
          <w:rFonts w:ascii="Times New Roman" w:hAnsi="Times New Roman"/>
          <w:b/>
          <w:bCs/>
          <w:sz w:val="24"/>
          <w:szCs w:val="24"/>
        </w:rPr>
        <w:t>шляхом самостійного декларування</w:t>
      </w:r>
      <w:r w:rsidRPr="0025070E">
        <w:rPr>
          <w:rFonts w:ascii="Times New Roman" w:hAnsi="Times New Roman"/>
          <w:sz w:val="24"/>
          <w:szCs w:val="24"/>
        </w:rPr>
        <w:t xml:space="preserve"> відсутності таких підстав в електронній системі </w:t>
      </w:r>
      <w:proofErr w:type="spellStart"/>
      <w:r w:rsidRPr="0025070E">
        <w:rPr>
          <w:rFonts w:ascii="Times New Roman" w:hAnsi="Times New Roman"/>
          <w:sz w:val="24"/>
          <w:szCs w:val="24"/>
        </w:rPr>
        <w:t>закупівель</w:t>
      </w:r>
      <w:proofErr w:type="spellEnd"/>
      <w:r w:rsidRPr="0025070E">
        <w:rPr>
          <w:rFonts w:ascii="Times New Roman" w:hAnsi="Times New Roman"/>
          <w:sz w:val="24"/>
          <w:szCs w:val="24"/>
        </w:rPr>
        <w:t xml:space="preserve"> під час подання тендерної пропозиції.</w:t>
      </w:r>
    </w:p>
    <w:p w14:paraId="2E1F8D33" w14:textId="77777777" w:rsidR="008132D2" w:rsidRPr="0025070E" w:rsidRDefault="008132D2" w:rsidP="008132D2">
      <w:pPr>
        <w:widowControl w:val="0"/>
        <w:pBdr>
          <w:top w:val="nil"/>
          <w:left w:val="nil"/>
          <w:bottom w:val="nil"/>
          <w:right w:val="nil"/>
          <w:between w:val="nil"/>
        </w:pBdr>
        <w:ind w:firstLine="567"/>
        <w:jc w:val="both"/>
        <w:rPr>
          <w:rFonts w:ascii="Times New Roman" w:hAnsi="Times New Roman"/>
          <w:sz w:val="24"/>
          <w:szCs w:val="24"/>
        </w:rPr>
      </w:pPr>
      <w:r w:rsidRPr="0025070E">
        <w:rPr>
          <w:rFonts w:ascii="Times New Roman" w:hAnsi="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5070E">
        <w:rPr>
          <w:rFonts w:ascii="Times New Roman" w:hAnsi="Times New Roman"/>
          <w:sz w:val="24"/>
          <w:szCs w:val="24"/>
        </w:rPr>
        <w:t>закупівель</w:t>
      </w:r>
      <w:proofErr w:type="spellEnd"/>
      <w:r w:rsidRPr="0025070E">
        <w:rPr>
          <w:rFonts w:ascii="Times New Roman" w:hAnsi="Times New Roman"/>
          <w:sz w:val="24"/>
          <w:szCs w:val="24"/>
        </w:rPr>
        <w:t xml:space="preserve"> відсутність в учасника процедури закупівлі підстав, визначених підпунктами 1 і 7 цього пункту.</w:t>
      </w:r>
    </w:p>
    <w:p w14:paraId="15409D47" w14:textId="0B789A5F" w:rsidR="00B74313" w:rsidRPr="0025070E" w:rsidRDefault="008132D2" w:rsidP="008132D2">
      <w:pPr>
        <w:widowControl w:val="0"/>
        <w:pBdr>
          <w:top w:val="nil"/>
          <w:left w:val="nil"/>
          <w:bottom w:val="nil"/>
          <w:right w:val="nil"/>
          <w:between w:val="nil"/>
        </w:pBdr>
        <w:ind w:firstLine="567"/>
        <w:jc w:val="both"/>
        <w:rPr>
          <w:rFonts w:ascii="Times New Roman" w:hAnsi="Times New Roman"/>
          <w:sz w:val="24"/>
          <w:szCs w:val="24"/>
        </w:rPr>
      </w:pPr>
      <w:r w:rsidRPr="0025070E">
        <w:rPr>
          <w:rFonts w:ascii="Times New Roman" w:hAnsi="Times New Roman"/>
          <w:sz w:val="24"/>
          <w:szCs w:val="24"/>
        </w:rPr>
        <w:t xml:space="preserve">Учасник  повинен надати </w:t>
      </w:r>
      <w:r w:rsidRPr="0025070E">
        <w:rPr>
          <w:rFonts w:ascii="Times New Roman" w:hAnsi="Times New Roman"/>
          <w:b/>
          <w:bCs/>
          <w:sz w:val="24"/>
          <w:szCs w:val="24"/>
        </w:rPr>
        <w:t>довідку у довільній формі</w:t>
      </w:r>
      <w:r w:rsidRPr="0025070E">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ADE6ECD" w14:textId="77777777" w:rsidR="00B74313" w:rsidRPr="0025070E" w:rsidRDefault="00B74313" w:rsidP="00B74313">
      <w:pPr>
        <w:spacing w:after="80"/>
        <w:jc w:val="both"/>
        <w:rPr>
          <w:rFonts w:ascii="Times New Roman" w:hAnsi="Times New Roman"/>
          <w:i/>
          <w:sz w:val="16"/>
          <w:szCs w:val="16"/>
        </w:rPr>
      </w:pPr>
    </w:p>
    <w:p w14:paraId="724DAFA5" w14:textId="09B0256E" w:rsidR="00B74313" w:rsidRPr="0025070E" w:rsidRDefault="00B74313" w:rsidP="00B74313">
      <w:pPr>
        <w:pBdr>
          <w:top w:val="nil"/>
          <w:left w:val="nil"/>
          <w:bottom w:val="nil"/>
          <w:right w:val="nil"/>
          <w:between w:val="nil"/>
        </w:pBdr>
        <w:spacing w:before="80"/>
        <w:jc w:val="both"/>
        <w:rPr>
          <w:rFonts w:ascii="Times New Roman" w:hAnsi="Times New Roman"/>
          <w:b/>
          <w:sz w:val="24"/>
          <w:szCs w:val="24"/>
        </w:rPr>
      </w:pPr>
      <w:r w:rsidRPr="0025070E">
        <w:rPr>
          <w:rFonts w:ascii="Times New Roman" w:hAnsi="Times New Roman"/>
          <w:b/>
          <w:sz w:val="24"/>
          <w:szCs w:val="24"/>
        </w:rPr>
        <w:t xml:space="preserve">2. </w:t>
      </w:r>
      <w:r w:rsidR="008132D2" w:rsidRPr="0025070E">
        <w:rPr>
          <w:rFonts w:ascii="Times New Roman" w:hAnsi="Times New Roman"/>
          <w:b/>
          <w:sz w:val="24"/>
          <w:szCs w:val="24"/>
        </w:rPr>
        <w:t>Перелік документів та інформації  для підтвердження відповідності ПЕРЕМОЖЦЯ вимогам, визначеним у пункті 47 Особливостей</w:t>
      </w:r>
      <w:r w:rsidRPr="0025070E">
        <w:rPr>
          <w:rFonts w:ascii="Times New Roman" w:hAnsi="Times New Roman"/>
          <w:b/>
          <w:sz w:val="24"/>
          <w:szCs w:val="24"/>
        </w:rPr>
        <w:t>:</w:t>
      </w:r>
    </w:p>
    <w:p w14:paraId="295852D7" w14:textId="4E249BEF" w:rsidR="00B74313" w:rsidRPr="0025070E" w:rsidRDefault="008132D2" w:rsidP="00B74313">
      <w:pPr>
        <w:widowControl w:val="0"/>
        <w:pBdr>
          <w:top w:val="nil"/>
          <w:left w:val="nil"/>
          <w:bottom w:val="nil"/>
          <w:right w:val="nil"/>
          <w:between w:val="nil"/>
        </w:pBdr>
        <w:spacing w:before="120"/>
        <w:ind w:firstLine="567"/>
        <w:jc w:val="both"/>
        <w:rPr>
          <w:rFonts w:ascii="Times New Roman" w:hAnsi="Times New Roman"/>
          <w:sz w:val="24"/>
          <w:szCs w:val="24"/>
        </w:rPr>
      </w:pPr>
      <w:r w:rsidRPr="0025070E">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25070E">
        <w:rPr>
          <w:rFonts w:ascii="Times New Roman" w:hAnsi="Times New Roman"/>
          <w:sz w:val="24"/>
          <w:szCs w:val="24"/>
        </w:rPr>
        <w:t>закупівель</w:t>
      </w:r>
      <w:proofErr w:type="spellEnd"/>
      <w:r w:rsidRPr="0025070E">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5070E">
        <w:rPr>
          <w:rFonts w:ascii="Times New Roman" w:hAnsi="Times New Roman"/>
          <w:sz w:val="24"/>
          <w:szCs w:val="24"/>
        </w:rPr>
        <w:t>закупівель</w:t>
      </w:r>
      <w:proofErr w:type="spellEnd"/>
      <w:r w:rsidRPr="0025070E">
        <w:rPr>
          <w:rFonts w:ascii="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w:t>
      </w:r>
      <w:r w:rsidR="00B74313" w:rsidRPr="0025070E">
        <w:rPr>
          <w:rFonts w:ascii="Times New Roman" w:hAnsi="Times New Roman"/>
          <w:sz w:val="24"/>
          <w:szCs w:val="24"/>
        </w:rPr>
        <w:t xml:space="preserve">. </w:t>
      </w:r>
    </w:p>
    <w:p w14:paraId="3C6ECC5C" w14:textId="77777777" w:rsidR="00B74313" w:rsidRPr="0025070E" w:rsidRDefault="00B74313" w:rsidP="00B74313">
      <w:pPr>
        <w:spacing w:after="160" w:line="254" w:lineRule="auto"/>
        <w:jc w:val="center"/>
        <w:rPr>
          <w:rFonts w:ascii="Times New Roman" w:eastAsia="Calibri" w:hAnsi="Times New Roman"/>
          <w:b/>
          <w:bCs/>
          <w:sz w:val="24"/>
          <w:lang w:eastAsia="en-US"/>
        </w:rPr>
      </w:pPr>
      <w:r w:rsidRPr="0025070E">
        <w:rPr>
          <w:rFonts w:ascii="Times New Roman" w:eastAsia="Calibri" w:hAnsi="Times New Roman"/>
          <w:b/>
          <w:bCs/>
          <w:sz w:val="24"/>
          <w:lang w:eastAsia="en-US"/>
        </w:rPr>
        <w:t>Документи, які надаються ПЕРЕМОЖЦЕМ процедури закупівлі</w:t>
      </w:r>
    </w:p>
    <w:tbl>
      <w:tblPr>
        <w:tblW w:w="103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4184"/>
        <w:gridCol w:w="4636"/>
      </w:tblGrid>
      <w:tr w:rsidR="00B74313" w:rsidRPr="0025070E" w14:paraId="294E4C06" w14:textId="77777777" w:rsidTr="006F1497">
        <w:trPr>
          <w:trHeight w:val="2321"/>
        </w:trPr>
        <w:tc>
          <w:tcPr>
            <w:tcW w:w="1487" w:type="dxa"/>
            <w:tcBorders>
              <w:top w:val="single" w:sz="4" w:space="0" w:color="auto"/>
              <w:left w:val="single" w:sz="4" w:space="0" w:color="auto"/>
              <w:bottom w:val="single" w:sz="4" w:space="0" w:color="auto"/>
              <w:right w:val="single" w:sz="4" w:space="0" w:color="auto"/>
            </w:tcBorders>
            <w:shd w:val="clear" w:color="auto" w:fill="auto"/>
            <w:hideMark/>
          </w:tcPr>
          <w:p w14:paraId="01A2BF7D" w14:textId="77777777" w:rsidR="00B74313" w:rsidRPr="0025070E" w:rsidRDefault="00B74313" w:rsidP="006F1497">
            <w:pPr>
              <w:jc w:val="center"/>
              <w:rPr>
                <w:rFonts w:ascii="Times New Roman" w:hAnsi="Times New Roman"/>
                <w:b/>
                <w:bCs/>
                <w:lang w:eastAsia="en-US"/>
              </w:rPr>
            </w:pPr>
            <w:r w:rsidRPr="0025070E">
              <w:rPr>
                <w:rFonts w:ascii="Times New Roman" w:hAnsi="Times New Roman"/>
                <w:b/>
                <w:bCs/>
                <w:lang w:eastAsia="en-US"/>
              </w:rPr>
              <w:t>Норма Особливостей</w:t>
            </w:r>
          </w:p>
        </w:tc>
        <w:tc>
          <w:tcPr>
            <w:tcW w:w="4184" w:type="dxa"/>
            <w:tcBorders>
              <w:top w:val="single" w:sz="4" w:space="0" w:color="auto"/>
              <w:left w:val="single" w:sz="4" w:space="0" w:color="auto"/>
              <w:bottom w:val="single" w:sz="4" w:space="0" w:color="auto"/>
              <w:right w:val="single" w:sz="4" w:space="0" w:color="auto"/>
            </w:tcBorders>
            <w:shd w:val="clear" w:color="auto" w:fill="auto"/>
          </w:tcPr>
          <w:p w14:paraId="5B98DE9F" w14:textId="77777777" w:rsidR="00B74313" w:rsidRPr="0025070E" w:rsidRDefault="00B74313" w:rsidP="006F1497">
            <w:pPr>
              <w:jc w:val="center"/>
              <w:rPr>
                <w:rFonts w:ascii="Times New Roman" w:hAnsi="Times New Roman"/>
                <w:b/>
                <w:bCs/>
                <w:lang w:eastAsia="en-US"/>
              </w:rPr>
            </w:pPr>
            <w:r w:rsidRPr="0025070E">
              <w:rPr>
                <w:rFonts w:ascii="Times New Roman" w:hAnsi="Times New Roman"/>
                <w:b/>
                <w:bCs/>
                <w:lang w:eastAsia="en-US"/>
              </w:rPr>
              <w:t>Підстави для відмови в участі у процедурі закупівлі</w:t>
            </w:r>
          </w:p>
          <w:p w14:paraId="12A16D28" w14:textId="77777777" w:rsidR="00B74313" w:rsidRPr="0025070E" w:rsidRDefault="00B74313" w:rsidP="006F1497">
            <w:pPr>
              <w:jc w:val="both"/>
              <w:rPr>
                <w:rFonts w:ascii="Times New Roman" w:hAnsi="Times New Roman"/>
                <w:lang w:eastAsia="en-US"/>
              </w:rPr>
            </w:pPr>
            <w:r w:rsidRPr="0025070E">
              <w:rPr>
                <w:rFonts w:ascii="Times New Roman" w:hAnsi="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25070E">
              <w:rPr>
                <w:rFonts w:ascii="Times New Roman" w:hAnsi="Times New Roman"/>
                <w:b/>
                <w:bCs/>
                <w:lang w:eastAsia="en-US"/>
              </w:rPr>
              <w:t>це службова (посадова) особа</w:t>
            </w:r>
            <w:r w:rsidRPr="0025070E">
              <w:rPr>
                <w:rFonts w:ascii="Times New Roman" w:hAnsi="Times New Roman"/>
                <w:lang w:eastAsia="en-US"/>
              </w:rPr>
              <w:t>.</w:t>
            </w:r>
          </w:p>
          <w:p w14:paraId="55E54BFB" w14:textId="77777777" w:rsidR="00B74313" w:rsidRPr="0025070E" w:rsidRDefault="00B74313" w:rsidP="006F1497">
            <w:pPr>
              <w:jc w:val="both"/>
              <w:rPr>
                <w:rFonts w:ascii="Times New Roman" w:hAnsi="Times New Roman"/>
                <w:sz w:val="22"/>
                <w:szCs w:val="22"/>
                <w:lang w:eastAsia="en-US"/>
              </w:rPr>
            </w:pPr>
            <w:r w:rsidRPr="0025070E">
              <w:rPr>
                <w:rFonts w:ascii="Times New Roman" w:hAnsi="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25070E">
              <w:rPr>
                <w:rFonts w:ascii="Times New Roman" w:hAnsi="Times New Roman"/>
                <w:b/>
                <w:bCs/>
                <w:lang w:eastAsia="en-US"/>
              </w:rPr>
              <w:t>це фізична особа</w:t>
            </w:r>
            <w:r w:rsidRPr="0025070E">
              <w:rPr>
                <w:rFonts w:ascii="Times New Roman" w:hAnsi="Times New Roman"/>
                <w:lang w:eastAsia="en-US"/>
              </w:rPr>
              <w:t xml:space="preserve"> (відповідно до листа Міністерства юстиції України від 03.11.2006 № 22-48-548).</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58A0BBB7" w14:textId="77777777" w:rsidR="00B74313" w:rsidRPr="0025070E" w:rsidRDefault="00B74313" w:rsidP="006F1497">
            <w:pPr>
              <w:jc w:val="center"/>
              <w:rPr>
                <w:rFonts w:ascii="Times New Roman" w:hAnsi="Times New Roman"/>
                <w:b/>
                <w:bCs/>
                <w:lang w:eastAsia="en-US"/>
              </w:rPr>
            </w:pPr>
            <w:r w:rsidRPr="0025070E">
              <w:rPr>
                <w:rFonts w:ascii="Times New Roman" w:hAnsi="Times New Roman"/>
                <w:b/>
                <w:bCs/>
                <w:lang w:eastAsia="en-US"/>
              </w:rPr>
              <w:t xml:space="preserve">Переможець у строк, що не перевищує чотири дні з дати оприлюднення в електронній системі </w:t>
            </w:r>
            <w:proofErr w:type="spellStart"/>
            <w:r w:rsidRPr="0025070E">
              <w:rPr>
                <w:rFonts w:ascii="Times New Roman" w:hAnsi="Times New Roman"/>
                <w:b/>
                <w:bCs/>
                <w:lang w:eastAsia="en-US"/>
              </w:rPr>
              <w:t>закупівель</w:t>
            </w:r>
            <w:proofErr w:type="spellEnd"/>
            <w:r w:rsidRPr="0025070E">
              <w:rPr>
                <w:rFonts w:ascii="Times New Roman" w:hAnsi="Times New Roman"/>
                <w:b/>
                <w:bCs/>
                <w:lang w:eastAsia="en-US"/>
              </w:rPr>
              <w:t xml:space="preserve"> повідомлення про намір укласти договір про закупівлю, надає замовнику шляхом оприлюднення в електронній системі </w:t>
            </w:r>
            <w:proofErr w:type="spellStart"/>
            <w:r w:rsidRPr="0025070E">
              <w:rPr>
                <w:rFonts w:ascii="Times New Roman" w:hAnsi="Times New Roman"/>
                <w:b/>
                <w:bCs/>
                <w:lang w:eastAsia="en-US"/>
              </w:rPr>
              <w:t>закупівель</w:t>
            </w:r>
            <w:proofErr w:type="spellEnd"/>
            <w:r w:rsidRPr="0025070E">
              <w:rPr>
                <w:rFonts w:ascii="Times New Roman" w:hAnsi="Times New Roman"/>
                <w:b/>
                <w:bCs/>
                <w:lang w:eastAsia="en-US"/>
              </w:rPr>
              <w:t>:</w:t>
            </w:r>
          </w:p>
        </w:tc>
      </w:tr>
      <w:tr w:rsidR="00B74313" w:rsidRPr="0025070E" w14:paraId="78F80BCB"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tcPr>
          <w:p w14:paraId="3BC75547" w14:textId="77777777" w:rsidR="00B74313" w:rsidRPr="0025070E" w:rsidRDefault="00B74313" w:rsidP="006F1497">
            <w:pPr>
              <w:rPr>
                <w:rFonts w:ascii="Times New Roman" w:hAnsi="Times New Roman"/>
                <w:lang w:eastAsia="en-US"/>
              </w:rPr>
            </w:pPr>
            <w:r w:rsidRPr="0025070E">
              <w:rPr>
                <w:rFonts w:ascii="Times New Roman" w:hAnsi="Times New Roman"/>
                <w:b/>
                <w:bCs/>
                <w:lang w:eastAsia="en-US"/>
              </w:rPr>
              <w:t>підпункт 3 пункту 47 Особливостей</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691F4920" w14:textId="77777777" w:rsidR="00B74313" w:rsidRPr="0025070E" w:rsidRDefault="00B74313" w:rsidP="006F1497">
            <w:pPr>
              <w:jc w:val="both"/>
              <w:rPr>
                <w:rFonts w:ascii="Times New Roman" w:hAnsi="Times New Roman"/>
                <w:lang w:eastAsia="en-US"/>
              </w:rPr>
            </w:pPr>
            <w:r w:rsidRPr="0025070E">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636" w:type="dxa"/>
            <w:tcBorders>
              <w:top w:val="single" w:sz="4" w:space="0" w:color="auto"/>
              <w:left w:val="single" w:sz="4" w:space="0" w:color="auto"/>
              <w:bottom w:val="single" w:sz="4" w:space="0" w:color="auto"/>
              <w:right w:val="single" w:sz="4" w:space="0" w:color="auto"/>
            </w:tcBorders>
            <w:shd w:val="clear" w:color="auto" w:fill="auto"/>
          </w:tcPr>
          <w:p w14:paraId="704543A3" w14:textId="77777777" w:rsidR="00B74313" w:rsidRPr="0025070E" w:rsidRDefault="00B74313" w:rsidP="006F1497">
            <w:pPr>
              <w:jc w:val="both"/>
              <w:rPr>
                <w:rFonts w:ascii="Times New Roman" w:hAnsi="Times New Roman"/>
                <w:lang w:eastAsia="en-US"/>
              </w:rPr>
            </w:pPr>
            <w:r w:rsidRPr="0025070E">
              <w:rPr>
                <w:rFonts w:ascii="Times New Roman" w:hAnsi="Times New Roman"/>
                <w:b/>
                <w:bCs/>
                <w:lang w:eastAsia="en-US"/>
              </w:rPr>
              <w:t>Замовник перевіряє інформацію самостійно</w:t>
            </w:r>
            <w:r w:rsidRPr="0025070E">
              <w:rPr>
                <w:rFonts w:ascii="Times New Roman" w:hAnsi="Times New Roman"/>
                <w:lang w:eastAsia="en-US"/>
              </w:rPr>
              <w:t xml:space="preserve">. </w:t>
            </w:r>
          </w:p>
          <w:p w14:paraId="2C40BD73" w14:textId="77777777" w:rsidR="00B74313" w:rsidRPr="0025070E" w:rsidRDefault="00B74313" w:rsidP="006F1497">
            <w:pPr>
              <w:jc w:val="both"/>
              <w:rPr>
                <w:rFonts w:ascii="Times New Roman" w:hAnsi="Times New Roman"/>
                <w:lang w:eastAsia="en-US"/>
              </w:rPr>
            </w:pPr>
          </w:p>
          <w:p w14:paraId="4AB0BAB8" w14:textId="77777777" w:rsidR="00B74313" w:rsidRPr="0025070E" w:rsidRDefault="00B74313" w:rsidP="006F1497">
            <w:pPr>
              <w:jc w:val="both"/>
              <w:rPr>
                <w:rFonts w:ascii="Times New Roman" w:hAnsi="Times New Roman"/>
                <w:lang w:eastAsia="en-US"/>
              </w:rPr>
            </w:pPr>
            <w:r w:rsidRPr="0025070E">
              <w:rPr>
                <w:rFonts w:ascii="Times New Roman" w:hAnsi="Times New Roman"/>
                <w:b/>
                <w:bCs/>
              </w:rPr>
              <w:t>У разі, якщо</w:t>
            </w:r>
            <w:r w:rsidRPr="0025070E">
              <w:rPr>
                <w:rFonts w:ascii="Times New Roman" w:hAnsi="Times New Roman"/>
              </w:rPr>
              <w:t xml:space="preserve"> на дату подання документів переможця Єдиний державний </w:t>
            </w:r>
            <w:r w:rsidRPr="0025070E">
              <w:rPr>
                <w:rFonts w:ascii="Times New Roman" w:hAnsi="Times New Roman"/>
                <w:b/>
                <w:bCs/>
              </w:rPr>
              <w:t>реєстр</w:t>
            </w:r>
            <w:r w:rsidRPr="0025070E">
              <w:rPr>
                <w:rFonts w:ascii="Times New Roman" w:hAnsi="Times New Roman"/>
              </w:rPr>
              <w:t xml:space="preserve"> осіб, які вчинили корупційні або пов’язані з корупцією правопорушення </w:t>
            </w:r>
            <w:r w:rsidRPr="0025070E">
              <w:rPr>
                <w:rFonts w:ascii="Times New Roman" w:hAnsi="Times New Roman"/>
                <w:b/>
                <w:bCs/>
              </w:rPr>
              <w:t>не працює</w:t>
            </w:r>
            <w:r w:rsidRPr="0025070E">
              <w:rPr>
                <w:rFonts w:ascii="Times New Roman" w:hAnsi="Times New Roman"/>
              </w:rPr>
              <w:t xml:space="preserve">, </w:t>
            </w:r>
            <w:r w:rsidRPr="0025070E">
              <w:rPr>
                <w:rFonts w:ascii="Times New Roman" w:hAnsi="Times New Roman"/>
                <w:lang w:eastAsia="en-US"/>
              </w:rPr>
              <w:t xml:space="preserve">переможець процедури закупівлі має надати інформаційну довідку з Єдиного державного реєстру осіб, які вчинили корупційні правопорушення або довідку в </w:t>
            </w:r>
            <w:r w:rsidRPr="0025070E">
              <w:rPr>
                <w:rFonts w:ascii="Times New Roman" w:hAnsi="Times New Roman"/>
                <w:lang w:eastAsia="en-US"/>
              </w:rPr>
              <w:lastRenderedPageBreak/>
              <w:t xml:space="preserve">довільній формі або гарантійний лист  про те, що </w:t>
            </w:r>
            <w:r w:rsidRPr="0025070E">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74313" w:rsidRPr="0025070E" w14:paraId="35DD4809"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tcPr>
          <w:p w14:paraId="5EE95A9D" w14:textId="77777777" w:rsidR="00B74313" w:rsidRPr="0025070E" w:rsidRDefault="00B74313" w:rsidP="006F1497">
            <w:pPr>
              <w:rPr>
                <w:rFonts w:ascii="Times New Roman" w:hAnsi="Times New Roman"/>
                <w:b/>
                <w:bCs/>
                <w:lang w:eastAsia="en-US"/>
              </w:rPr>
            </w:pPr>
            <w:r w:rsidRPr="0025070E">
              <w:rPr>
                <w:rFonts w:ascii="Times New Roman" w:hAnsi="Times New Roman"/>
                <w:b/>
                <w:bCs/>
                <w:lang w:eastAsia="en-US"/>
              </w:rPr>
              <w:lastRenderedPageBreak/>
              <w:t xml:space="preserve">підпункт 5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39461A38" w14:textId="77777777" w:rsidR="00B74313" w:rsidRPr="0025070E" w:rsidRDefault="00B74313" w:rsidP="006F1497">
            <w:pPr>
              <w:jc w:val="both"/>
              <w:rPr>
                <w:rFonts w:ascii="Times New Roman" w:hAnsi="Times New Roman"/>
                <w:lang w:eastAsia="en-US"/>
              </w:rPr>
            </w:pPr>
            <w:r w:rsidRPr="0025070E">
              <w:rPr>
                <w:rFonts w:ascii="Times New Roman" w:hAnsi="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5168A05F" w14:textId="77777777" w:rsidR="00B74313" w:rsidRPr="0025070E" w:rsidRDefault="00B74313" w:rsidP="006F1497">
            <w:pPr>
              <w:jc w:val="both"/>
              <w:rPr>
                <w:rFonts w:ascii="Times New Roman" w:hAnsi="Times New Roman"/>
                <w:lang w:eastAsia="en-US"/>
              </w:rPr>
            </w:pPr>
            <w:r w:rsidRPr="0025070E">
              <w:rPr>
                <w:rFonts w:ascii="Times New Roman" w:hAnsi="Times New Roman"/>
                <w:lang w:eastAsia="en-US"/>
              </w:rPr>
              <w:t xml:space="preserve">Переможець процедури закупівлі має надати </w:t>
            </w:r>
            <w:r w:rsidRPr="0025070E">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25070E">
              <w:rPr>
                <w:rFonts w:ascii="Times New Roman" w:hAnsi="Times New Roman"/>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25070E">
              <w:rPr>
                <w:rFonts w:ascii="Times New Roman" w:hAnsi="Times New Roman"/>
              </w:rPr>
              <w:t xml:space="preserve"> Документ повинен містити інформацію станом на дату, не раніше ніж за 30 днів до дня оприлюднення в електронній системі </w:t>
            </w:r>
            <w:proofErr w:type="spellStart"/>
            <w:r w:rsidRPr="0025070E">
              <w:rPr>
                <w:rFonts w:ascii="Times New Roman" w:hAnsi="Times New Roman"/>
              </w:rPr>
              <w:t>закупівель</w:t>
            </w:r>
            <w:proofErr w:type="spellEnd"/>
            <w:r w:rsidRPr="0025070E">
              <w:rPr>
                <w:rFonts w:ascii="Times New Roman" w:hAnsi="Times New Roman"/>
              </w:rPr>
              <w:t xml:space="preserve"> повідомлення про намір укласти договір про закупівлю.</w:t>
            </w:r>
          </w:p>
        </w:tc>
      </w:tr>
      <w:tr w:rsidR="00B74313" w:rsidRPr="0025070E" w14:paraId="1F526F42"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tcPr>
          <w:p w14:paraId="05214DDA" w14:textId="77777777" w:rsidR="00B74313" w:rsidRPr="0025070E" w:rsidRDefault="00B74313" w:rsidP="006F1497">
            <w:pPr>
              <w:rPr>
                <w:rFonts w:ascii="Times New Roman" w:hAnsi="Times New Roman"/>
                <w:b/>
                <w:bCs/>
                <w:lang w:eastAsia="en-US"/>
              </w:rPr>
            </w:pPr>
            <w:r w:rsidRPr="0025070E">
              <w:rPr>
                <w:rFonts w:ascii="Times New Roman" w:hAnsi="Times New Roman"/>
                <w:b/>
                <w:bCs/>
                <w:lang w:eastAsia="en-US"/>
              </w:rPr>
              <w:t xml:space="preserve">підпункт 6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69B449BB" w14:textId="77777777" w:rsidR="00B74313" w:rsidRPr="0025070E" w:rsidRDefault="00B74313" w:rsidP="006F1497">
            <w:pPr>
              <w:jc w:val="both"/>
              <w:rPr>
                <w:rFonts w:ascii="Times New Roman" w:hAnsi="Times New Roman"/>
                <w:lang w:eastAsia="en-US"/>
              </w:rPr>
            </w:pPr>
            <w:r w:rsidRPr="0025070E">
              <w:rPr>
                <w:rFonts w:ascii="Times New Roman" w:hAnsi="Times New Roman"/>
                <w:shd w:val="clear" w:color="auto" w:fill="FFFFFF"/>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447D8B36" w14:textId="77777777" w:rsidR="00B74313" w:rsidRPr="0025070E" w:rsidRDefault="00B74313" w:rsidP="006F1497">
            <w:pPr>
              <w:jc w:val="both"/>
              <w:rPr>
                <w:rFonts w:ascii="Times New Roman" w:hAnsi="Times New Roman"/>
                <w:lang w:eastAsia="en-US"/>
              </w:rPr>
            </w:pPr>
            <w:r w:rsidRPr="0025070E">
              <w:rPr>
                <w:rFonts w:ascii="Times New Roman" w:hAnsi="Times New Roman"/>
                <w:lang w:eastAsia="en-US"/>
              </w:rPr>
              <w:t xml:space="preserve">Переможець процедури закупівлі має надати </w:t>
            </w:r>
            <w:r w:rsidRPr="0025070E">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25070E">
              <w:rPr>
                <w:rFonts w:ascii="Times New Roman" w:hAnsi="Times New Roman"/>
                <w:lang w:eastAsia="en-US"/>
              </w:rPr>
              <w:t xml:space="preserve">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sidRPr="0025070E">
              <w:rPr>
                <w:rFonts w:ascii="Times New Roman" w:hAnsi="Times New Roman"/>
              </w:rPr>
              <w:t xml:space="preserve">Документ повинен містити інформацію станом на дату, не раніше ніж за 30 днів до дня оприлюднення в електронній системі </w:t>
            </w:r>
            <w:proofErr w:type="spellStart"/>
            <w:r w:rsidRPr="0025070E">
              <w:rPr>
                <w:rFonts w:ascii="Times New Roman" w:hAnsi="Times New Roman"/>
              </w:rPr>
              <w:t>закупівель</w:t>
            </w:r>
            <w:proofErr w:type="spellEnd"/>
            <w:r w:rsidRPr="0025070E">
              <w:rPr>
                <w:rFonts w:ascii="Times New Roman" w:hAnsi="Times New Roman"/>
              </w:rPr>
              <w:t xml:space="preserve"> повідомлення про намір укласти договір про закупівлю.</w:t>
            </w:r>
          </w:p>
        </w:tc>
      </w:tr>
      <w:tr w:rsidR="00B74313" w:rsidRPr="0025070E" w14:paraId="34F3BB50"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hideMark/>
          </w:tcPr>
          <w:p w14:paraId="38830C3F" w14:textId="77777777" w:rsidR="00B74313" w:rsidRPr="0025070E" w:rsidRDefault="00B74313" w:rsidP="006F1497">
            <w:pPr>
              <w:rPr>
                <w:rFonts w:ascii="Times New Roman" w:hAnsi="Times New Roman"/>
                <w:b/>
                <w:bCs/>
                <w:lang w:eastAsia="en-US"/>
              </w:rPr>
            </w:pPr>
            <w:r w:rsidRPr="0025070E">
              <w:rPr>
                <w:rFonts w:ascii="Times New Roman" w:hAnsi="Times New Roman"/>
                <w:b/>
                <w:bCs/>
                <w:lang w:eastAsia="en-US"/>
              </w:rPr>
              <w:t xml:space="preserve">підпункт 12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16799B7D" w14:textId="77777777" w:rsidR="00B74313" w:rsidRPr="0025070E" w:rsidRDefault="00B74313" w:rsidP="006F1497">
            <w:pPr>
              <w:jc w:val="both"/>
              <w:rPr>
                <w:rFonts w:ascii="Times New Roman" w:hAnsi="Times New Roman"/>
                <w:lang w:eastAsia="en-US"/>
              </w:rPr>
            </w:pPr>
            <w:r w:rsidRPr="0025070E">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524ED2A4" w14:textId="77777777" w:rsidR="00B74313" w:rsidRPr="0025070E" w:rsidRDefault="00B74313" w:rsidP="006F1497">
            <w:pPr>
              <w:jc w:val="both"/>
              <w:rPr>
                <w:rFonts w:ascii="Times New Roman" w:hAnsi="Times New Roman"/>
                <w:lang w:eastAsia="en-US"/>
              </w:rPr>
            </w:pPr>
            <w:r w:rsidRPr="0025070E">
              <w:rPr>
                <w:rFonts w:ascii="Times New Roman" w:hAnsi="Times New Roman"/>
                <w:lang w:eastAsia="en-US"/>
              </w:rPr>
              <w:t xml:space="preserve">Переможець процедури закупівлі </w:t>
            </w:r>
            <w:r w:rsidRPr="0025070E">
              <w:rPr>
                <w:rFonts w:ascii="Times New Roman" w:hAnsi="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25070E">
              <w:rPr>
                <w:rFonts w:ascii="Times New Roman" w:hAnsi="Times New Roman"/>
                <w:lang w:eastAsia="en-US"/>
              </w:rPr>
              <w:t xml:space="preserve"> про те, що керівник учасника процедури закупівлі/фізичну особу,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Pr="0025070E">
              <w:rPr>
                <w:rFonts w:ascii="Times New Roman" w:hAnsi="Times New Roman"/>
              </w:rPr>
              <w:t xml:space="preserve">Документ повинен містити інформацію станом на дату, не раніше ніж за 30 днів до дня оприлюднення в електронній системі </w:t>
            </w:r>
            <w:proofErr w:type="spellStart"/>
            <w:r w:rsidRPr="0025070E">
              <w:rPr>
                <w:rFonts w:ascii="Times New Roman" w:hAnsi="Times New Roman"/>
              </w:rPr>
              <w:t>закупівель</w:t>
            </w:r>
            <w:proofErr w:type="spellEnd"/>
            <w:r w:rsidRPr="0025070E">
              <w:rPr>
                <w:rFonts w:ascii="Times New Roman" w:hAnsi="Times New Roman"/>
              </w:rPr>
              <w:t xml:space="preserve"> повідомлення про намір укласти договір про закупівлю.</w:t>
            </w:r>
          </w:p>
        </w:tc>
      </w:tr>
      <w:tr w:rsidR="00B74313" w:rsidRPr="0025070E" w14:paraId="0EEDAB6D"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tcPr>
          <w:p w14:paraId="0565CED2" w14:textId="77777777" w:rsidR="00B74313" w:rsidRPr="0025070E" w:rsidRDefault="00B74313" w:rsidP="006F1497">
            <w:pPr>
              <w:rPr>
                <w:rFonts w:ascii="Times New Roman" w:hAnsi="Times New Roman"/>
                <w:b/>
                <w:bCs/>
                <w:lang w:eastAsia="en-US"/>
              </w:rPr>
            </w:pPr>
            <w:r w:rsidRPr="0025070E">
              <w:rPr>
                <w:rFonts w:ascii="Times New Roman" w:hAnsi="Times New Roman"/>
                <w:b/>
                <w:bCs/>
                <w:lang w:eastAsia="en-US"/>
              </w:rPr>
              <w:t xml:space="preserve">абзац 14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tcPr>
          <w:p w14:paraId="2DBC1134" w14:textId="77777777" w:rsidR="00B74313" w:rsidRPr="0025070E" w:rsidRDefault="00B74313" w:rsidP="006F1497">
            <w:pPr>
              <w:shd w:val="clear" w:color="auto" w:fill="FFFFFF"/>
              <w:jc w:val="both"/>
              <w:rPr>
                <w:rFonts w:ascii="Times New Roman" w:hAnsi="Times New Roman"/>
                <w:lang w:eastAsia="en-US"/>
              </w:rPr>
            </w:pPr>
            <w:r w:rsidRPr="0025070E">
              <w:rPr>
                <w:rFonts w:ascii="Times New Roman" w:hAnsi="Times New Roman"/>
                <w:lang w:eastAsia="en-US"/>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22ECB33C" w14:textId="77777777" w:rsidR="00B74313" w:rsidRPr="0025070E" w:rsidRDefault="00B74313" w:rsidP="006F1497">
            <w:pPr>
              <w:shd w:val="clear" w:color="auto" w:fill="FFFFFF"/>
              <w:spacing w:after="150"/>
              <w:jc w:val="both"/>
              <w:rPr>
                <w:rFonts w:ascii="Times New Roman" w:hAnsi="Times New Roman"/>
                <w:lang w:eastAsia="en-US"/>
              </w:rPr>
            </w:pPr>
            <w:r w:rsidRPr="0025070E">
              <w:rPr>
                <w:rFonts w:ascii="Times New Roman" w:hAnsi="Times New Roman"/>
                <w:lang w:eastAsia="en-US"/>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w:t>
            </w:r>
            <w:r w:rsidRPr="0025070E">
              <w:rPr>
                <w:rFonts w:ascii="Times New Roman" w:hAnsi="Times New Roman"/>
                <w:lang w:eastAsia="en-US"/>
              </w:rPr>
              <w:lastRenderedPageBreak/>
              <w:t>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636" w:type="dxa"/>
            <w:tcBorders>
              <w:top w:val="single" w:sz="4" w:space="0" w:color="auto"/>
              <w:left w:val="single" w:sz="4" w:space="0" w:color="auto"/>
              <w:bottom w:val="single" w:sz="4" w:space="0" w:color="auto"/>
              <w:right w:val="single" w:sz="4" w:space="0" w:color="auto"/>
            </w:tcBorders>
            <w:shd w:val="clear" w:color="auto" w:fill="auto"/>
          </w:tcPr>
          <w:p w14:paraId="6DA4D93D" w14:textId="77777777" w:rsidR="00B74313" w:rsidRPr="0025070E" w:rsidRDefault="00B74313" w:rsidP="006F1497">
            <w:pPr>
              <w:jc w:val="both"/>
              <w:rPr>
                <w:rFonts w:ascii="Times New Roman" w:hAnsi="Times New Roman"/>
                <w:lang w:eastAsia="en-US"/>
              </w:rPr>
            </w:pPr>
            <w:r w:rsidRPr="0025070E">
              <w:rPr>
                <w:rFonts w:ascii="Times New Roman" w:hAnsi="Times New Roman"/>
                <w:lang w:eastAsia="en-US"/>
              </w:rPr>
              <w:lastRenderedPageBreak/>
              <w:t xml:space="preserve">Переможець надає </w:t>
            </w:r>
            <w:r w:rsidRPr="0025070E">
              <w:rPr>
                <w:rFonts w:ascii="Times New Roman" w:hAnsi="Times New Roman"/>
                <w:b/>
                <w:lang w:eastAsia="en-US"/>
              </w:rPr>
              <w:t>довідку в довільній формі</w:t>
            </w:r>
            <w:r w:rsidRPr="0025070E">
              <w:rPr>
                <w:rFonts w:ascii="Times New Roman" w:hAnsi="Times New Roman"/>
                <w:lang w:eastAsia="en-US"/>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82EEE32" w14:textId="77777777" w:rsidR="00B74313" w:rsidRPr="0025070E" w:rsidRDefault="00B74313" w:rsidP="006F1497">
            <w:pPr>
              <w:jc w:val="both"/>
              <w:rPr>
                <w:rFonts w:ascii="Times New Roman" w:hAnsi="Times New Roman"/>
                <w:lang w:eastAsia="en-US"/>
              </w:rPr>
            </w:pPr>
          </w:p>
          <w:p w14:paraId="6B74E9E0" w14:textId="77777777" w:rsidR="00B74313" w:rsidRPr="0025070E" w:rsidRDefault="00B74313" w:rsidP="006F1497">
            <w:pPr>
              <w:jc w:val="both"/>
              <w:rPr>
                <w:rFonts w:ascii="Times New Roman" w:hAnsi="Times New Roman"/>
                <w:lang w:eastAsia="en-US"/>
              </w:rPr>
            </w:pPr>
          </w:p>
          <w:p w14:paraId="7F3D1DEC" w14:textId="77777777" w:rsidR="00B74313" w:rsidRPr="0025070E" w:rsidRDefault="00B74313" w:rsidP="006F1497">
            <w:pPr>
              <w:jc w:val="both"/>
              <w:rPr>
                <w:rFonts w:ascii="Times New Roman" w:hAnsi="Times New Roman"/>
                <w:lang w:eastAsia="en-US"/>
              </w:rPr>
            </w:pPr>
            <w:r w:rsidRPr="0025070E">
              <w:rPr>
                <w:rFonts w:ascii="Times New Roman" w:hAnsi="Times New Roman"/>
                <w:lang w:eastAsia="en-US"/>
              </w:rPr>
              <w:t>або</w:t>
            </w:r>
          </w:p>
          <w:p w14:paraId="66B1E822" w14:textId="77777777" w:rsidR="00B74313" w:rsidRPr="0025070E" w:rsidRDefault="00B74313" w:rsidP="006F1497">
            <w:pPr>
              <w:jc w:val="both"/>
              <w:rPr>
                <w:rFonts w:ascii="Times New Roman" w:hAnsi="Times New Roman"/>
                <w:lang w:eastAsia="en-US"/>
              </w:rPr>
            </w:pPr>
          </w:p>
          <w:p w14:paraId="522354DD" w14:textId="77777777" w:rsidR="00B74313" w:rsidRPr="0025070E" w:rsidRDefault="00B74313" w:rsidP="006F1497">
            <w:pPr>
              <w:jc w:val="both"/>
              <w:rPr>
                <w:rFonts w:ascii="Times New Roman" w:hAnsi="Times New Roman"/>
                <w:lang w:eastAsia="en-US"/>
              </w:rPr>
            </w:pPr>
          </w:p>
          <w:p w14:paraId="307B8D6F" w14:textId="77777777" w:rsidR="00B74313" w:rsidRPr="0025070E" w:rsidRDefault="00B74313" w:rsidP="006F1497">
            <w:pPr>
              <w:jc w:val="both"/>
              <w:rPr>
                <w:rFonts w:ascii="Times New Roman" w:hAnsi="Times New Roman"/>
                <w:lang w:eastAsia="en-US"/>
              </w:rPr>
            </w:pPr>
            <w:r w:rsidRPr="0025070E">
              <w:rPr>
                <w:rFonts w:ascii="Times New Roman" w:hAnsi="Times New Roman"/>
                <w:lang w:eastAsia="en-US"/>
              </w:rPr>
              <w:t xml:space="preserve">Переможець процедури закупівлі, що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w:t>
            </w:r>
            <w:r w:rsidRPr="0025070E">
              <w:rPr>
                <w:rFonts w:ascii="Times New Roman" w:hAnsi="Times New Roman"/>
                <w:lang w:eastAsia="en-US"/>
              </w:rPr>
              <w:lastRenderedPageBreak/>
              <w:t>сплатив або зобов’язався сплатити відповідні зобов’язання та відшкодування завданих збитків.</w:t>
            </w:r>
          </w:p>
        </w:tc>
      </w:tr>
    </w:tbl>
    <w:p w14:paraId="4ED62EBE" w14:textId="77777777" w:rsidR="00B74313" w:rsidRPr="0025070E" w:rsidRDefault="00B74313" w:rsidP="00B74313">
      <w:pPr>
        <w:tabs>
          <w:tab w:val="left" w:pos="1134"/>
        </w:tabs>
        <w:jc w:val="right"/>
        <w:rPr>
          <w:rFonts w:ascii="Times New Roman" w:hAnsi="Times New Roman"/>
          <w:b/>
          <w:sz w:val="24"/>
          <w:szCs w:val="24"/>
        </w:rPr>
      </w:pPr>
    </w:p>
    <w:p w14:paraId="09CC0711" w14:textId="77777777" w:rsidR="00B74313" w:rsidRPr="0025070E" w:rsidRDefault="00B74313" w:rsidP="00B74313">
      <w:pPr>
        <w:jc w:val="right"/>
        <w:rPr>
          <w:rFonts w:ascii="Times New Roman" w:hAnsi="Times New Roman"/>
          <w:b/>
          <w:sz w:val="24"/>
        </w:rPr>
      </w:pPr>
    </w:p>
    <w:p w14:paraId="7337DB0F" w14:textId="77777777" w:rsidR="00B74313" w:rsidRPr="0025070E" w:rsidRDefault="00B74313" w:rsidP="00B74313">
      <w:pPr>
        <w:spacing w:after="200" w:line="276" w:lineRule="auto"/>
        <w:jc w:val="right"/>
        <w:rPr>
          <w:rFonts w:ascii="Times New Roman" w:hAnsi="Times New Roman"/>
          <w:b/>
          <w:sz w:val="24"/>
          <w:szCs w:val="24"/>
        </w:rPr>
      </w:pPr>
    </w:p>
    <w:p w14:paraId="40DBBE05" w14:textId="77777777" w:rsidR="00B74313" w:rsidRPr="0025070E" w:rsidRDefault="00B74313" w:rsidP="00B74313">
      <w:pPr>
        <w:spacing w:after="200" w:line="276" w:lineRule="auto"/>
        <w:jc w:val="right"/>
        <w:rPr>
          <w:rFonts w:ascii="Times New Roman" w:hAnsi="Times New Roman"/>
          <w:b/>
          <w:sz w:val="24"/>
          <w:szCs w:val="24"/>
        </w:rPr>
        <w:sectPr w:rsidR="00B74313" w:rsidRPr="0025070E" w:rsidSect="006F1497">
          <w:headerReference w:type="default" r:id="rId12"/>
          <w:pgSz w:w="11906" w:h="16838"/>
          <w:pgMar w:top="410" w:right="707" w:bottom="709" w:left="1134" w:header="421" w:footer="709" w:gutter="0"/>
          <w:cols w:space="708"/>
          <w:titlePg/>
          <w:docGrid w:linePitch="360"/>
        </w:sectPr>
      </w:pPr>
    </w:p>
    <w:p w14:paraId="62137DA8" w14:textId="77777777" w:rsidR="00DD7CED" w:rsidRPr="0025070E" w:rsidRDefault="00DD7CED" w:rsidP="00DD7CED">
      <w:pPr>
        <w:tabs>
          <w:tab w:val="left" w:pos="1134"/>
        </w:tabs>
        <w:jc w:val="right"/>
        <w:rPr>
          <w:rFonts w:ascii="Times New Roman" w:hAnsi="Times New Roman"/>
          <w:b/>
          <w:sz w:val="24"/>
          <w:szCs w:val="24"/>
        </w:rPr>
      </w:pPr>
      <w:r w:rsidRPr="0025070E">
        <w:rPr>
          <w:rFonts w:ascii="Times New Roman" w:hAnsi="Times New Roman"/>
          <w:b/>
          <w:sz w:val="24"/>
          <w:szCs w:val="24"/>
        </w:rPr>
        <w:lastRenderedPageBreak/>
        <w:t>ДОДАТОК 2</w:t>
      </w:r>
    </w:p>
    <w:p w14:paraId="20C8786A" w14:textId="77777777" w:rsidR="00DD7CED" w:rsidRPr="0025070E" w:rsidRDefault="00DD7CED" w:rsidP="00DD7CED">
      <w:pPr>
        <w:ind w:left="5660" w:firstLine="700"/>
        <w:jc w:val="right"/>
        <w:rPr>
          <w:rFonts w:ascii="Times New Roman" w:hAnsi="Times New Roman"/>
          <w:i/>
          <w:color w:val="000000"/>
        </w:rPr>
      </w:pPr>
      <w:r w:rsidRPr="0025070E">
        <w:rPr>
          <w:rFonts w:ascii="Times New Roman" w:hAnsi="Times New Roman"/>
          <w:i/>
          <w:color w:val="000000"/>
        </w:rPr>
        <w:t>до тендерної документації</w:t>
      </w:r>
    </w:p>
    <w:p w14:paraId="45C040F1" w14:textId="77777777" w:rsidR="00DD7CED" w:rsidRPr="0025070E" w:rsidRDefault="00DD7CED" w:rsidP="00DD7CED">
      <w:pPr>
        <w:tabs>
          <w:tab w:val="left" w:pos="1134"/>
        </w:tabs>
        <w:jc w:val="center"/>
        <w:rPr>
          <w:rFonts w:ascii="Times New Roman" w:hAnsi="Times New Roman"/>
          <w:b/>
          <w:sz w:val="24"/>
          <w:szCs w:val="24"/>
        </w:rPr>
      </w:pPr>
    </w:p>
    <w:p w14:paraId="7B882D7F" w14:textId="77777777" w:rsidR="00DD7CED" w:rsidRPr="0025070E" w:rsidRDefault="00DD7CED" w:rsidP="00DD7CED">
      <w:pPr>
        <w:tabs>
          <w:tab w:val="left" w:pos="1134"/>
        </w:tabs>
        <w:jc w:val="center"/>
        <w:rPr>
          <w:rFonts w:ascii="Times New Roman" w:hAnsi="Times New Roman"/>
          <w:b/>
          <w:sz w:val="24"/>
          <w:szCs w:val="24"/>
        </w:rPr>
      </w:pPr>
      <w:r w:rsidRPr="0025070E">
        <w:rPr>
          <w:rFonts w:ascii="Times New Roman" w:hAnsi="Times New Roman"/>
          <w:b/>
          <w:sz w:val="24"/>
          <w:szCs w:val="24"/>
        </w:rPr>
        <w:t>ФОРМА</w:t>
      </w:r>
    </w:p>
    <w:p w14:paraId="32465A12" w14:textId="77777777" w:rsidR="00DD7CED" w:rsidRPr="0025070E" w:rsidRDefault="00DD7CED" w:rsidP="00DD7CED">
      <w:pPr>
        <w:tabs>
          <w:tab w:val="left" w:pos="1134"/>
        </w:tabs>
        <w:jc w:val="center"/>
        <w:rPr>
          <w:rFonts w:ascii="Times New Roman" w:hAnsi="Times New Roman"/>
          <w:b/>
          <w:sz w:val="24"/>
          <w:szCs w:val="24"/>
        </w:rPr>
      </w:pPr>
      <w:r w:rsidRPr="0025070E">
        <w:rPr>
          <w:rFonts w:ascii="Times New Roman" w:hAnsi="Times New Roman"/>
          <w:b/>
          <w:sz w:val="24"/>
          <w:szCs w:val="24"/>
        </w:rPr>
        <w:t>ЗАБЕЗПЕЧЕННЯ ТЕНДЕРНОЇ ПРОПОЗИЦІЇ</w:t>
      </w:r>
    </w:p>
    <w:p w14:paraId="4FFA44F9" w14:textId="77777777" w:rsidR="00DD7CED" w:rsidRPr="0025070E" w:rsidRDefault="00DD7CED" w:rsidP="00DD7CED">
      <w:pPr>
        <w:shd w:val="clear" w:color="auto" w:fill="FFFFFF"/>
        <w:spacing w:line="193" w:lineRule="atLeast"/>
        <w:rPr>
          <w:rFonts w:ascii="Times New Roman" w:hAnsi="Times New Roman"/>
          <w:sz w:val="24"/>
          <w:szCs w:val="18"/>
        </w:rPr>
      </w:pPr>
      <w:r w:rsidRPr="0025070E">
        <w:rPr>
          <w:rFonts w:ascii="Times New Roman" w:hAnsi="Times New Roman"/>
          <w:b/>
          <w:bCs/>
          <w:sz w:val="24"/>
          <w:szCs w:val="18"/>
        </w:rPr>
        <w:t>________________________________________ ГАРАНТІЯ № ________</w:t>
      </w:r>
    </w:p>
    <w:p w14:paraId="4F34D587" w14:textId="77777777" w:rsidR="00DD7CED" w:rsidRPr="0025070E" w:rsidRDefault="00DD7CED" w:rsidP="00DD7CED">
      <w:pPr>
        <w:shd w:val="clear" w:color="auto" w:fill="FFFFFF"/>
        <w:spacing w:line="150" w:lineRule="atLeast"/>
        <w:ind w:left="1843" w:right="3210" w:firstLine="142"/>
        <w:rPr>
          <w:rFonts w:ascii="Times New Roman" w:hAnsi="Times New Roman"/>
        </w:rPr>
      </w:pPr>
      <w:r w:rsidRPr="0025070E">
        <w:rPr>
          <w:rFonts w:ascii="Times New Roman" w:hAnsi="Times New Roman"/>
        </w:rPr>
        <w:t>(назва в разі необхідності)</w:t>
      </w:r>
    </w:p>
    <w:p w14:paraId="38F08A6A" w14:textId="77777777" w:rsidR="00DD7CED" w:rsidRPr="0025070E" w:rsidRDefault="00DD7CED" w:rsidP="00DD7CED">
      <w:pPr>
        <w:shd w:val="clear" w:color="auto" w:fill="FFFFFF"/>
        <w:spacing w:line="193" w:lineRule="atLeast"/>
        <w:ind w:firstLine="283"/>
        <w:jc w:val="both"/>
        <w:rPr>
          <w:rFonts w:ascii="Times New Roman" w:hAnsi="Times New Roman"/>
          <w:sz w:val="24"/>
          <w:szCs w:val="18"/>
        </w:rPr>
      </w:pPr>
      <w:r w:rsidRPr="0025070E">
        <w:rPr>
          <w:rFonts w:ascii="Times New Roman" w:hAnsi="Times New Roman"/>
          <w:sz w:val="24"/>
          <w:szCs w:val="18"/>
        </w:rPr>
        <w:t>1. Реквізити</w:t>
      </w:r>
    </w:p>
    <w:p w14:paraId="7EFACD56" w14:textId="77777777" w:rsidR="00DD7CED" w:rsidRPr="0025070E" w:rsidRDefault="00DD7CED" w:rsidP="00DD7CED">
      <w:pPr>
        <w:shd w:val="clear" w:color="auto" w:fill="FFFFFF"/>
        <w:spacing w:line="193" w:lineRule="atLeast"/>
        <w:ind w:firstLine="283"/>
        <w:rPr>
          <w:rFonts w:ascii="Times New Roman" w:hAnsi="Times New Roman"/>
          <w:sz w:val="24"/>
          <w:szCs w:val="18"/>
        </w:rPr>
      </w:pPr>
      <w:r w:rsidRPr="0025070E">
        <w:rPr>
          <w:rFonts w:ascii="Times New Roman" w:hAnsi="Times New Roman"/>
          <w:sz w:val="24"/>
          <w:szCs w:val="18"/>
        </w:rPr>
        <w:t>Дата видачі ______________</w:t>
      </w:r>
    </w:p>
    <w:p w14:paraId="76A44B5C" w14:textId="77777777" w:rsidR="00DD7CED" w:rsidRPr="0025070E" w:rsidRDefault="00DD7CED" w:rsidP="00DD7CED">
      <w:pPr>
        <w:shd w:val="clear" w:color="auto" w:fill="FFFFFF"/>
        <w:spacing w:line="193" w:lineRule="atLeast"/>
        <w:ind w:firstLine="283"/>
        <w:rPr>
          <w:rFonts w:ascii="Times New Roman" w:hAnsi="Times New Roman"/>
          <w:sz w:val="24"/>
          <w:szCs w:val="18"/>
        </w:rPr>
      </w:pPr>
      <w:r w:rsidRPr="0025070E">
        <w:rPr>
          <w:rFonts w:ascii="Times New Roman" w:hAnsi="Times New Roman"/>
          <w:sz w:val="24"/>
          <w:szCs w:val="18"/>
        </w:rPr>
        <w:t>Місце складання _________________________________________________________________</w:t>
      </w:r>
    </w:p>
    <w:p w14:paraId="17EBF0A6" w14:textId="77777777" w:rsidR="00DD7CED" w:rsidRPr="0025070E" w:rsidRDefault="00DD7CED" w:rsidP="00DD7CED">
      <w:pPr>
        <w:shd w:val="clear" w:color="auto" w:fill="FFFFFF"/>
        <w:spacing w:line="193" w:lineRule="atLeast"/>
        <w:ind w:firstLine="283"/>
        <w:rPr>
          <w:rFonts w:ascii="Times New Roman" w:hAnsi="Times New Roman"/>
          <w:sz w:val="24"/>
          <w:szCs w:val="18"/>
        </w:rPr>
      </w:pPr>
      <w:r w:rsidRPr="0025070E">
        <w:rPr>
          <w:rFonts w:ascii="Times New Roman" w:hAnsi="Times New Roman"/>
          <w:sz w:val="24"/>
          <w:szCs w:val="18"/>
        </w:rPr>
        <w:t>Повне найменування гаранта ______________________________________________________</w:t>
      </w:r>
    </w:p>
    <w:p w14:paraId="517BDD41" w14:textId="77777777" w:rsidR="00DD7CED" w:rsidRPr="0025070E" w:rsidRDefault="00DD7CED" w:rsidP="00DD7CED">
      <w:pPr>
        <w:shd w:val="clear" w:color="auto" w:fill="FFFFFF"/>
        <w:spacing w:line="193" w:lineRule="atLeast"/>
        <w:ind w:firstLine="283"/>
        <w:rPr>
          <w:rFonts w:ascii="Times New Roman" w:hAnsi="Times New Roman"/>
          <w:sz w:val="24"/>
          <w:szCs w:val="18"/>
        </w:rPr>
      </w:pPr>
      <w:r w:rsidRPr="0025070E">
        <w:rPr>
          <w:rFonts w:ascii="Times New Roman" w:hAnsi="Times New Roman"/>
          <w:sz w:val="24"/>
          <w:szCs w:val="18"/>
        </w:rPr>
        <w:t>Повне найменування принципала ___________________________________________________</w:t>
      </w:r>
    </w:p>
    <w:p w14:paraId="17E3F55C" w14:textId="77777777" w:rsidR="00DD7CED" w:rsidRPr="0025070E" w:rsidRDefault="00DD7CED" w:rsidP="00DD7CED">
      <w:pPr>
        <w:shd w:val="clear" w:color="auto" w:fill="FFFFFF"/>
        <w:spacing w:line="193" w:lineRule="atLeast"/>
        <w:ind w:firstLine="283"/>
        <w:rPr>
          <w:rFonts w:ascii="Times New Roman" w:hAnsi="Times New Roman"/>
          <w:sz w:val="24"/>
          <w:szCs w:val="18"/>
        </w:rPr>
      </w:pPr>
      <w:r w:rsidRPr="0025070E">
        <w:rPr>
          <w:rFonts w:ascii="Times New Roman" w:hAnsi="Times New Roman"/>
          <w:sz w:val="24"/>
          <w:szCs w:val="18"/>
        </w:rPr>
        <w:t xml:space="preserve">Найменування </w:t>
      </w:r>
      <w:proofErr w:type="spellStart"/>
      <w:r w:rsidRPr="0025070E">
        <w:rPr>
          <w:rFonts w:ascii="Times New Roman" w:hAnsi="Times New Roman"/>
          <w:sz w:val="24"/>
          <w:szCs w:val="18"/>
        </w:rPr>
        <w:t>бенефіціара</w:t>
      </w:r>
      <w:proofErr w:type="spellEnd"/>
      <w:r w:rsidRPr="0025070E">
        <w:rPr>
          <w:rFonts w:ascii="Times New Roman" w:hAnsi="Times New Roman"/>
          <w:sz w:val="24"/>
          <w:szCs w:val="18"/>
        </w:rPr>
        <w:t xml:space="preserve"> ________________________________________________________</w:t>
      </w:r>
    </w:p>
    <w:p w14:paraId="1F488FBC" w14:textId="77777777" w:rsidR="00DD7CED" w:rsidRPr="0025070E" w:rsidRDefault="00DD7CED" w:rsidP="00DD7CED">
      <w:pPr>
        <w:shd w:val="clear" w:color="auto" w:fill="FFFFFF"/>
        <w:spacing w:line="193" w:lineRule="atLeast"/>
        <w:ind w:firstLine="283"/>
        <w:rPr>
          <w:rFonts w:ascii="Times New Roman" w:hAnsi="Times New Roman"/>
          <w:sz w:val="24"/>
          <w:szCs w:val="18"/>
        </w:rPr>
      </w:pPr>
      <w:r w:rsidRPr="0025070E">
        <w:rPr>
          <w:rFonts w:ascii="Times New Roman" w:hAnsi="Times New Roman"/>
          <w:sz w:val="24"/>
          <w:szCs w:val="18"/>
        </w:rPr>
        <w:t>Сума гарантії ____________________________________________________________________</w:t>
      </w:r>
    </w:p>
    <w:p w14:paraId="3DBED373" w14:textId="77777777" w:rsidR="00DD7CED" w:rsidRPr="0025070E" w:rsidRDefault="00DD7CED" w:rsidP="00DD7CED">
      <w:pPr>
        <w:shd w:val="clear" w:color="auto" w:fill="FFFFFF"/>
        <w:spacing w:line="193" w:lineRule="atLeast"/>
        <w:ind w:firstLine="283"/>
        <w:rPr>
          <w:rFonts w:ascii="Times New Roman" w:hAnsi="Times New Roman"/>
          <w:sz w:val="24"/>
          <w:szCs w:val="18"/>
        </w:rPr>
      </w:pPr>
      <w:r w:rsidRPr="0025070E">
        <w:rPr>
          <w:rFonts w:ascii="Times New Roman" w:hAnsi="Times New Roman"/>
          <w:sz w:val="24"/>
          <w:szCs w:val="18"/>
        </w:rPr>
        <w:t>Назва валюти, у якій надається гарантія ______________________________________________</w:t>
      </w:r>
    </w:p>
    <w:p w14:paraId="5CC2A670" w14:textId="77777777" w:rsidR="00DD7CED" w:rsidRPr="0025070E" w:rsidRDefault="00DD7CED" w:rsidP="00DD7CED">
      <w:pPr>
        <w:shd w:val="clear" w:color="auto" w:fill="FFFFFF"/>
        <w:spacing w:line="193" w:lineRule="atLeast"/>
        <w:ind w:firstLine="283"/>
        <w:rPr>
          <w:rFonts w:ascii="Times New Roman" w:hAnsi="Times New Roman"/>
          <w:sz w:val="24"/>
          <w:szCs w:val="18"/>
        </w:rPr>
      </w:pPr>
      <w:r w:rsidRPr="0025070E">
        <w:rPr>
          <w:rFonts w:ascii="Times New Roman" w:hAnsi="Times New Roman"/>
          <w:sz w:val="24"/>
          <w:szCs w:val="18"/>
        </w:rPr>
        <w:t>Дата початку строку дії гарантії (набрання чинності) ___________________________________</w:t>
      </w:r>
    </w:p>
    <w:p w14:paraId="3277F15A" w14:textId="77777777" w:rsidR="00DD7CED" w:rsidRPr="0025070E" w:rsidRDefault="00DD7CED" w:rsidP="00DD7CED">
      <w:pPr>
        <w:shd w:val="clear" w:color="auto" w:fill="FFFFFF"/>
        <w:spacing w:line="193" w:lineRule="atLeast"/>
        <w:ind w:firstLine="283"/>
        <w:rPr>
          <w:rFonts w:ascii="Times New Roman" w:hAnsi="Times New Roman"/>
          <w:sz w:val="24"/>
          <w:szCs w:val="18"/>
        </w:rPr>
      </w:pPr>
      <w:r w:rsidRPr="0025070E">
        <w:rPr>
          <w:rFonts w:ascii="Times New Roman" w:hAnsi="Times New Roman"/>
          <w:sz w:val="24"/>
          <w:szCs w:val="18"/>
        </w:rPr>
        <w:t>Дата закінчення строку дії гарантії, якщо жодна з подій, передбачених у пункті 4 форми, не настане ____________________________________________________________________________</w:t>
      </w:r>
    </w:p>
    <w:p w14:paraId="3E72DB4B" w14:textId="77777777" w:rsidR="00DD7CED" w:rsidRPr="0025070E" w:rsidRDefault="00DD7CED" w:rsidP="00DD7CED">
      <w:pPr>
        <w:shd w:val="clear" w:color="auto" w:fill="FFFFFF"/>
        <w:spacing w:line="193" w:lineRule="atLeast"/>
        <w:ind w:firstLine="283"/>
        <w:rPr>
          <w:rFonts w:ascii="Times New Roman" w:hAnsi="Times New Roman"/>
          <w:sz w:val="24"/>
          <w:szCs w:val="18"/>
        </w:rPr>
      </w:pPr>
      <w:r w:rsidRPr="0025070E">
        <w:rPr>
          <w:rFonts w:ascii="Times New Roman" w:hAnsi="Times New Roman"/>
          <w:sz w:val="24"/>
          <w:szCs w:val="18"/>
        </w:rPr>
        <w:t>Номер оголошення про проведення конкурентної процедури закупівлі ____________________</w:t>
      </w:r>
    </w:p>
    <w:p w14:paraId="57539EAB" w14:textId="77777777" w:rsidR="00DD7CED" w:rsidRPr="0025070E" w:rsidRDefault="00DD7CED" w:rsidP="00DD7CED">
      <w:pPr>
        <w:shd w:val="clear" w:color="auto" w:fill="FFFFFF"/>
        <w:spacing w:line="193" w:lineRule="atLeast"/>
        <w:ind w:firstLine="283"/>
        <w:rPr>
          <w:rFonts w:ascii="Times New Roman" w:hAnsi="Times New Roman"/>
          <w:sz w:val="24"/>
          <w:szCs w:val="18"/>
        </w:rPr>
      </w:pPr>
      <w:r w:rsidRPr="0025070E">
        <w:rPr>
          <w:rFonts w:ascii="Times New Roman" w:hAnsi="Times New Roman"/>
          <w:sz w:val="24"/>
          <w:szCs w:val="18"/>
        </w:rPr>
        <w:t>Інформація щодо тендерної документації _____________________________________________</w:t>
      </w:r>
    </w:p>
    <w:p w14:paraId="3DFAD878" w14:textId="77777777" w:rsidR="00DD7CED" w:rsidRPr="0025070E" w:rsidRDefault="00DD7CED" w:rsidP="00DD7CED">
      <w:pPr>
        <w:shd w:val="clear" w:color="auto" w:fill="FFFFFF"/>
        <w:spacing w:line="193" w:lineRule="atLeast"/>
        <w:ind w:firstLine="283"/>
        <w:rPr>
          <w:rFonts w:ascii="Times New Roman" w:hAnsi="Times New Roman"/>
          <w:sz w:val="24"/>
          <w:szCs w:val="18"/>
        </w:rPr>
      </w:pPr>
      <w:r w:rsidRPr="0025070E">
        <w:rPr>
          <w:rFonts w:ascii="Times New Roman" w:hAnsi="Times New Roman"/>
          <w:sz w:val="24"/>
          <w:szCs w:val="18"/>
        </w:rPr>
        <w:t>Відомості про договір, відповідно до якого видається гарантія банком, фінансовою установою (у разі наявності) ____________________________________________________________________</w:t>
      </w:r>
    </w:p>
    <w:p w14:paraId="5B4F3EF8" w14:textId="77777777" w:rsidR="00DD7CED" w:rsidRPr="0025070E" w:rsidRDefault="00DD7CED" w:rsidP="00DD7CED">
      <w:pPr>
        <w:shd w:val="clear" w:color="auto" w:fill="FFFFFF"/>
        <w:spacing w:line="193" w:lineRule="atLeast"/>
        <w:ind w:firstLine="283"/>
        <w:jc w:val="both"/>
        <w:rPr>
          <w:rFonts w:ascii="Times New Roman" w:hAnsi="Times New Roman"/>
          <w:sz w:val="24"/>
          <w:szCs w:val="18"/>
        </w:rPr>
      </w:pPr>
      <w:r w:rsidRPr="0025070E">
        <w:rPr>
          <w:rFonts w:ascii="Times New Roman" w:hAnsi="Times New Roman"/>
          <w:sz w:val="24"/>
          <w:szCs w:val="18"/>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та Особливостей здійснення публічних </w:t>
      </w:r>
      <w:proofErr w:type="spellStart"/>
      <w:r w:rsidRPr="0025070E">
        <w:rPr>
          <w:rFonts w:ascii="Times New Roman" w:hAnsi="Times New Roman"/>
          <w:sz w:val="24"/>
          <w:szCs w:val="18"/>
        </w:rPr>
        <w:t>закупівель</w:t>
      </w:r>
      <w:proofErr w:type="spellEnd"/>
      <w:r w:rsidRPr="0025070E">
        <w:rPr>
          <w:rFonts w:ascii="Times New Roman" w:hAnsi="Times New Roman"/>
          <w:sz w:val="24"/>
          <w:szCs w:val="1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14:paraId="0A2FA5F6" w14:textId="77777777" w:rsidR="00DD7CED" w:rsidRPr="0025070E" w:rsidRDefault="00DD7CED" w:rsidP="00DD7CED">
      <w:pPr>
        <w:shd w:val="clear" w:color="auto" w:fill="FFFFFF"/>
        <w:spacing w:line="193" w:lineRule="atLeast"/>
        <w:ind w:firstLine="283"/>
        <w:jc w:val="both"/>
        <w:rPr>
          <w:rFonts w:ascii="Times New Roman" w:hAnsi="Times New Roman"/>
          <w:sz w:val="24"/>
          <w:szCs w:val="18"/>
        </w:rPr>
      </w:pPr>
      <w:r w:rsidRPr="0025070E">
        <w:rPr>
          <w:rFonts w:ascii="Times New Roman" w:hAnsi="Times New Roman"/>
          <w:sz w:val="24"/>
          <w:szCs w:val="18"/>
        </w:rPr>
        <w:t xml:space="preserve">3. За цією гарантією гарант безвідклично зобов’язаний сплатити </w:t>
      </w:r>
      <w:proofErr w:type="spellStart"/>
      <w:r w:rsidRPr="0025070E">
        <w:rPr>
          <w:rFonts w:ascii="Times New Roman" w:hAnsi="Times New Roman"/>
          <w:sz w:val="24"/>
          <w:szCs w:val="18"/>
        </w:rPr>
        <w:t>бенефіціару</w:t>
      </w:r>
      <w:proofErr w:type="spellEnd"/>
      <w:r w:rsidRPr="0025070E">
        <w:rPr>
          <w:rFonts w:ascii="Times New Roman" w:hAnsi="Times New Roman"/>
          <w:sz w:val="24"/>
          <w:szCs w:val="18"/>
        </w:rPr>
        <w:t xml:space="preserve"> суму гарантії протягом 5 робочих/банківських днів після дня отримання гарантом письмової вимоги </w:t>
      </w:r>
      <w:proofErr w:type="spellStart"/>
      <w:r w:rsidRPr="0025070E">
        <w:rPr>
          <w:rFonts w:ascii="Times New Roman" w:hAnsi="Times New Roman"/>
          <w:sz w:val="24"/>
          <w:szCs w:val="18"/>
        </w:rPr>
        <w:t>бенефіціара</w:t>
      </w:r>
      <w:proofErr w:type="spellEnd"/>
      <w:r w:rsidRPr="0025070E">
        <w:rPr>
          <w:rFonts w:ascii="Times New Roman" w:hAnsi="Times New Roman"/>
          <w:sz w:val="24"/>
          <w:szCs w:val="18"/>
        </w:rPr>
        <w:t xml:space="preserve"> про сплату суми гарантії (далі - вимога).</w:t>
      </w:r>
    </w:p>
    <w:p w14:paraId="60FE7720" w14:textId="77777777" w:rsidR="00DD7CED" w:rsidRPr="0025070E" w:rsidRDefault="00DD7CED" w:rsidP="00DD7CED">
      <w:pPr>
        <w:shd w:val="clear" w:color="auto" w:fill="FFFFFF"/>
        <w:spacing w:line="193" w:lineRule="atLeast"/>
        <w:ind w:firstLine="283"/>
        <w:jc w:val="both"/>
        <w:rPr>
          <w:rFonts w:ascii="Times New Roman" w:hAnsi="Times New Roman"/>
          <w:sz w:val="24"/>
          <w:szCs w:val="18"/>
        </w:rPr>
      </w:pPr>
      <w:r w:rsidRPr="0025070E">
        <w:rPr>
          <w:rFonts w:ascii="Times New Roman" w:hAnsi="Times New Roman"/>
          <w:sz w:val="24"/>
          <w:szCs w:val="18"/>
        </w:rPr>
        <w:t xml:space="preserve">Вимога надається </w:t>
      </w:r>
      <w:proofErr w:type="spellStart"/>
      <w:r w:rsidRPr="0025070E">
        <w:rPr>
          <w:rFonts w:ascii="Times New Roman" w:hAnsi="Times New Roman"/>
          <w:sz w:val="24"/>
          <w:szCs w:val="18"/>
        </w:rPr>
        <w:t>бенефіціаром</w:t>
      </w:r>
      <w:proofErr w:type="spellEnd"/>
      <w:r w:rsidRPr="0025070E">
        <w:rPr>
          <w:rFonts w:ascii="Times New Roman" w:hAnsi="Times New Roman"/>
          <w:sz w:val="24"/>
          <w:szCs w:val="18"/>
        </w:rPr>
        <w:t xml:space="preserve"> на поштову адресу гаранта та повинна бути отримана ним протягом строку дії гарантії.</w:t>
      </w:r>
    </w:p>
    <w:p w14:paraId="1D2CFFA3" w14:textId="77777777" w:rsidR="00DD7CED" w:rsidRPr="0025070E" w:rsidRDefault="00DD7CED" w:rsidP="00DD7CED">
      <w:pPr>
        <w:shd w:val="clear" w:color="auto" w:fill="FFFFFF"/>
        <w:spacing w:line="193" w:lineRule="atLeast"/>
        <w:ind w:firstLine="283"/>
        <w:jc w:val="both"/>
        <w:rPr>
          <w:rFonts w:ascii="Times New Roman" w:hAnsi="Times New Roman"/>
          <w:sz w:val="24"/>
          <w:szCs w:val="18"/>
        </w:rPr>
      </w:pPr>
      <w:r w:rsidRPr="0025070E">
        <w:rPr>
          <w:rFonts w:ascii="Times New Roman" w:hAnsi="Times New Roman"/>
          <w:sz w:val="24"/>
          <w:szCs w:val="18"/>
        </w:rPr>
        <w:t xml:space="preserve">Вимога може бути передана через банк </w:t>
      </w:r>
      <w:proofErr w:type="spellStart"/>
      <w:r w:rsidRPr="0025070E">
        <w:rPr>
          <w:rFonts w:ascii="Times New Roman" w:hAnsi="Times New Roman"/>
          <w:sz w:val="24"/>
          <w:szCs w:val="18"/>
        </w:rPr>
        <w:t>бенефіціара</w:t>
      </w:r>
      <w:proofErr w:type="spellEnd"/>
      <w:r w:rsidRPr="0025070E">
        <w:rPr>
          <w:rFonts w:ascii="Times New Roman" w:hAnsi="Times New Roman"/>
          <w:sz w:val="24"/>
          <w:szCs w:val="18"/>
        </w:rPr>
        <w:t xml:space="preserve">, який підтвердить автентичним SWIFT-повідомленням на SWIFT-адресу гаранта достовірність підписів та печатки </w:t>
      </w:r>
      <w:proofErr w:type="spellStart"/>
      <w:r w:rsidRPr="0025070E">
        <w:rPr>
          <w:rFonts w:ascii="Times New Roman" w:hAnsi="Times New Roman"/>
          <w:sz w:val="24"/>
          <w:szCs w:val="18"/>
        </w:rPr>
        <w:t>бенефіціара</w:t>
      </w:r>
      <w:proofErr w:type="spellEnd"/>
      <w:r w:rsidRPr="0025070E">
        <w:rPr>
          <w:rFonts w:ascii="Times New Roman" w:hAnsi="Times New Roman"/>
          <w:sz w:val="24"/>
          <w:szCs w:val="18"/>
        </w:rPr>
        <w:t xml:space="preserve"> (у разі наявності) на </w:t>
      </w:r>
      <w:proofErr w:type="spellStart"/>
      <w:r w:rsidRPr="0025070E">
        <w:rPr>
          <w:rFonts w:ascii="Times New Roman" w:hAnsi="Times New Roman"/>
          <w:sz w:val="24"/>
          <w:szCs w:val="18"/>
        </w:rPr>
        <w:t>вимозі</w:t>
      </w:r>
      <w:proofErr w:type="spellEnd"/>
      <w:r w:rsidRPr="0025070E">
        <w:rPr>
          <w:rFonts w:ascii="Times New Roman" w:hAnsi="Times New Roman"/>
          <w:sz w:val="24"/>
          <w:szCs w:val="18"/>
        </w:rPr>
        <w:t xml:space="preserve"> та повноваження особи (осіб), що підписала(и) вимогу (у разі, якщо гарантом є банк).</w:t>
      </w:r>
    </w:p>
    <w:p w14:paraId="6257D11A" w14:textId="77777777" w:rsidR="00DD7CED" w:rsidRPr="0025070E" w:rsidRDefault="00DD7CED" w:rsidP="00DD7CED">
      <w:pPr>
        <w:shd w:val="clear" w:color="auto" w:fill="FFFFFF"/>
        <w:spacing w:line="193" w:lineRule="atLeast"/>
        <w:ind w:firstLine="283"/>
        <w:jc w:val="both"/>
        <w:rPr>
          <w:rFonts w:ascii="Times New Roman" w:hAnsi="Times New Roman"/>
          <w:sz w:val="24"/>
          <w:szCs w:val="18"/>
        </w:rPr>
      </w:pPr>
      <w:r w:rsidRPr="0025070E">
        <w:rPr>
          <w:rFonts w:ascii="Times New Roman" w:hAnsi="Times New Roman"/>
          <w:sz w:val="24"/>
          <w:szCs w:val="18"/>
        </w:rPr>
        <w:t xml:space="preserve">Вимога повинна супроводжуватися копіями документів, засвідчених </w:t>
      </w:r>
      <w:proofErr w:type="spellStart"/>
      <w:r w:rsidRPr="0025070E">
        <w:rPr>
          <w:rFonts w:ascii="Times New Roman" w:hAnsi="Times New Roman"/>
          <w:sz w:val="24"/>
          <w:szCs w:val="18"/>
        </w:rPr>
        <w:t>бенефіціаром</w:t>
      </w:r>
      <w:proofErr w:type="spellEnd"/>
      <w:r w:rsidRPr="0025070E">
        <w:rPr>
          <w:rFonts w:ascii="Times New Roman" w:hAnsi="Times New Roman"/>
          <w:sz w:val="24"/>
          <w:szCs w:val="18"/>
        </w:rPr>
        <w:t xml:space="preserve"> та скріплених печаткою </w:t>
      </w:r>
      <w:proofErr w:type="spellStart"/>
      <w:r w:rsidRPr="0025070E">
        <w:rPr>
          <w:rFonts w:ascii="Times New Roman" w:hAnsi="Times New Roman"/>
          <w:sz w:val="24"/>
          <w:szCs w:val="18"/>
        </w:rPr>
        <w:t>бенефіціара</w:t>
      </w:r>
      <w:proofErr w:type="spellEnd"/>
      <w:r w:rsidRPr="0025070E">
        <w:rPr>
          <w:rFonts w:ascii="Times New Roman" w:hAnsi="Times New Roman"/>
          <w:sz w:val="24"/>
          <w:szCs w:val="18"/>
        </w:rPr>
        <w:t xml:space="preserve"> (у разі наявності), що підтверджують повноваження особи (осіб), що підписала(и) вимогу.</w:t>
      </w:r>
    </w:p>
    <w:p w14:paraId="5DFDB7D2" w14:textId="77777777" w:rsidR="00DD7CED" w:rsidRPr="0025070E" w:rsidRDefault="00DD7CED" w:rsidP="00DD7CED">
      <w:pPr>
        <w:shd w:val="clear" w:color="auto" w:fill="FFFFFF"/>
        <w:spacing w:line="193" w:lineRule="atLeast"/>
        <w:ind w:firstLine="283"/>
        <w:jc w:val="both"/>
        <w:rPr>
          <w:rFonts w:ascii="Times New Roman" w:hAnsi="Times New Roman"/>
          <w:sz w:val="24"/>
          <w:szCs w:val="18"/>
        </w:rPr>
      </w:pPr>
      <w:r w:rsidRPr="0025070E">
        <w:rPr>
          <w:rFonts w:ascii="Times New Roman" w:hAnsi="Times New Roman"/>
          <w:sz w:val="24"/>
          <w:szCs w:val="18"/>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6981EA46" w14:textId="77777777" w:rsidR="00DD7CED" w:rsidRPr="0025070E" w:rsidRDefault="00DD7CED" w:rsidP="00DD7CED">
      <w:pPr>
        <w:pStyle w:val="a4"/>
        <w:numPr>
          <w:ilvl w:val="0"/>
          <w:numId w:val="7"/>
        </w:numPr>
        <w:shd w:val="clear" w:color="auto" w:fill="FFFFFF"/>
        <w:spacing w:line="193" w:lineRule="atLeast"/>
        <w:contextualSpacing w:val="0"/>
        <w:jc w:val="both"/>
        <w:rPr>
          <w:rFonts w:ascii="Times New Roman" w:hAnsi="Times New Roman"/>
          <w:sz w:val="24"/>
          <w:szCs w:val="18"/>
        </w:rPr>
      </w:pPr>
      <w:r w:rsidRPr="0025070E">
        <w:rPr>
          <w:rFonts w:ascii="Times New Roman" w:hAnsi="Times New Roman"/>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38056A5A" w14:textId="77777777" w:rsidR="00DD7CED" w:rsidRPr="0025070E" w:rsidRDefault="00DD7CED" w:rsidP="00DD7CED">
      <w:pPr>
        <w:pStyle w:val="a4"/>
        <w:numPr>
          <w:ilvl w:val="0"/>
          <w:numId w:val="7"/>
        </w:numPr>
        <w:shd w:val="clear" w:color="auto" w:fill="FFFFFF"/>
        <w:spacing w:line="193" w:lineRule="atLeast"/>
        <w:contextualSpacing w:val="0"/>
        <w:jc w:val="both"/>
        <w:rPr>
          <w:rFonts w:ascii="Times New Roman" w:hAnsi="Times New Roman"/>
          <w:sz w:val="24"/>
          <w:szCs w:val="18"/>
        </w:rPr>
      </w:pPr>
      <w:proofErr w:type="spellStart"/>
      <w:r w:rsidRPr="0025070E">
        <w:rPr>
          <w:rFonts w:ascii="Times New Roman" w:hAnsi="Times New Roman"/>
          <w:sz w:val="24"/>
          <w:szCs w:val="18"/>
        </w:rPr>
        <w:t>непідписання</w:t>
      </w:r>
      <w:proofErr w:type="spellEnd"/>
      <w:r w:rsidRPr="0025070E">
        <w:rPr>
          <w:rFonts w:ascii="Times New Roman" w:hAnsi="Times New Roman"/>
          <w:sz w:val="24"/>
          <w:szCs w:val="18"/>
        </w:rPr>
        <w:t xml:space="preserve"> принципалом, який став переможцем тендеру, договору про закупівлю;</w:t>
      </w:r>
    </w:p>
    <w:p w14:paraId="42CDE041" w14:textId="77777777" w:rsidR="00DD7CED" w:rsidRPr="0025070E" w:rsidRDefault="00DD7CED" w:rsidP="00DD7CED">
      <w:pPr>
        <w:pStyle w:val="a4"/>
        <w:numPr>
          <w:ilvl w:val="0"/>
          <w:numId w:val="7"/>
        </w:numPr>
        <w:shd w:val="clear" w:color="auto" w:fill="FFFFFF"/>
        <w:spacing w:line="193" w:lineRule="atLeast"/>
        <w:contextualSpacing w:val="0"/>
        <w:jc w:val="both"/>
        <w:rPr>
          <w:rFonts w:ascii="Times New Roman" w:hAnsi="Times New Roman"/>
          <w:sz w:val="24"/>
          <w:szCs w:val="18"/>
        </w:rPr>
      </w:pPr>
      <w:r w:rsidRPr="0025070E">
        <w:rPr>
          <w:rFonts w:ascii="Times New Roman" w:hAnsi="Times New Roman"/>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6F20E41E" w14:textId="77777777" w:rsidR="00DD7CED" w:rsidRPr="0025070E" w:rsidRDefault="00DD7CED" w:rsidP="00DD7CED">
      <w:pPr>
        <w:pStyle w:val="a4"/>
        <w:numPr>
          <w:ilvl w:val="0"/>
          <w:numId w:val="7"/>
        </w:numPr>
        <w:shd w:val="clear" w:color="auto" w:fill="FFFFFF"/>
        <w:ind w:left="998" w:hanging="357"/>
        <w:contextualSpacing w:val="0"/>
        <w:jc w:val="both"/>
        <w:rPr>
          <w:rFonts w:ascii="Times New Roman" w:hAnsi="Times New Roman"/>
          <w:sz w:val="24"/>
          <w:szCs w:val="18"/>
        </w:rPr>
      </w:pPr>
      <w:r w:rsidRPr="0025070E">
        <w:rPr>
          <w:rFonts w:ascii="Times New Roman" w:hAnsi="Times New Roman"/>
          <w:sz w:val="24"/>
          <w:szCs w:val="18"/>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p>
    <w:p w14:paraId="5BDC502D" w14:textId="77777777" w:rsidR="00DD7CED" w:rsidRPr="0025070E" w:rsidRDefault="00DD7CED" w:rsidP="00DD7CED">
      <w:pPr>
        <w:shd w:val="clear" w:color="auto" w:fill="FFFFFF"/>
        <w:spacing w:line="193" w:lineRule="atLeast"/>
        <w:ind w:firstLine="283"/>
        <w:jc w:val="both"/>
        <w:rPr>
          <w:rFonts w:ascii="Times New Roman" w:hAnsi="Times New Roman"/>
          <w:sz w:val="24"/>
          <w:szCs w:val="18"/>
        </w:rPr>
      </w:pPr>
      <w:r w:rsidRPr="0025070E">
        <w:rPr>
          <w:rFonts w:ascii="Times New Roman" w:hAnsi="Times New Roman"/>
          <w:spacing w:val="-2"/>
          <w:sz w:val="24"/>
          <w:szCs w:val="18"/>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2DFCC32A" w14:textId="77777777" w:rsidR="00DD7CED" w:rsidRPr="0025070E" w:rsidRDefault="00DD7CED" w:rsidP="00DD7CED">
      <w:pPr>
        <w:pStyle w:val="a4"/>
        <w:numPr>
          <w:ilvl w:val="0"/>
          <w:numId w:val="9"/>
        </w:numPr>
        <w:shd w:val="clear" w:color="auto" w:fill="FFFFFF"/>
        <w:spacing w:line="193" w:lineRule="atLeast"/>
        <w:ind w:left="567" w:hanging="425"/>
        <w:contextualSpacing w:val="0"/>
        <w:jc w:val="both"/>
        <w:rPr>
          <w:rFonts w:ascii="Times New Roman" w:hAnsi="Times New Roman"/>
          <w:sz w:val="24"/>
          <w:szCs w:val="18"/>
        </w:rPr>
      </w:pPr>
      <w:r w:rsidRPr="0025070E">
        <w:rPr>
          <w:rFonts w:ascii="Times New Roman" w:hAnsi="Times New Roman"/>
          <w:sz w:val="24"/>
          <w:szCs w:val="18"/>
        </w:rPr>
        <w:t xml:space="preserve">сплата </w:t>
      </w:r>
      <w:proofErr w:type="spellStart"/>
      <w:r w:rsidRPr="0025070E">
        <w:rPr>
          <w:rFonts w:ascii="Times New Roman" w:hAnsi="Times New Roman"/>
          <w:sz w:val="24"/>
          <w:szCs w:val="18"/>
        </w:rPr>
        <w:t>бенефіціару</w:t>
      </w:r>
      <w:proofErr w:type="spellEnd"/>
      <w:r w:rsidRPr="0025070E">
        <w:rPr>
          <w:rFonts w:ascii="Times New Roman" w:hAnsi="Times New Roman"/>
          <w:sz w:val="24"/>
          <w:szCs w:val="18"/>
        </w:rPr>
        <w:t xml:space="preserve"> суми гарантії;</w:t>
      </w:r>
    </w:p>
    <w:p w14:paraId="54D7DC8D" w14:textId="77777777" w:rsidR="00DD7CED" w:rsidRPr="0025070E" w:rsidRDefault="00DD7CED" w:rsidP="00DD7CED">
      <w:pPr>
        <w:pStyle w:val="a4"/>
        <w:numPr>
          <w:ilvl w:val="0"/>
          <w:numId w:val="9"/>
        </w:numPr>
        <w:shd w:val="clear" w:color="auto" w:fill="FFFFFF"/>
        <w:spacing w:line="193" w:lineRule="atLeast"/>
        <w:ind w:left="567" w:hanging="425"/>
        <w:contextualSpacing w:val="0"/>
        <w:jc w:val="both"/>
        <w:rPr>
          <w:rFonts w:ascii="Times New Roman" w:hAnsi="Times New Roman"/>
          <w:sz w:val="24"/>
          <w:szCs w:val="18"/>
        </w:rPr>
      </w:pPr>
      <w:r w:rsidRPr="0025070E">
        <w:rPr>
          <w:rFonts w:ascii="Times New Roman" w:hAnsi="Times New Roman"/>
          <w:sz w:val="24"/>
          <w:szCs w:val="18"/>
        </w:rPr>
        <w:lastRenderedPageBreak/>
        <w:t xml:space="preserve">отримання гарантом письмової заяви </w:t>
      </w:r>
      <w:proofErr w:type="spellStart"/>
      <w:r w:rsidRPr="0025070E">
        <w:rPr>
          <w:rFonts w:ascii="Times New Roman" w:hAnsi="Times New Roman"/>
          <w:sz w:val="24"/>
          <w:szCs w:val="18"/>
        </w:rPr>
        <w:t>бенефіціара</w:t>
      </w:r>
      <w:proofErr w:type="spellEnd"/>
      <w:r w:rsidRPr="0025070E">
        <w:rPr>
          <w:rFonts w:ascii="Times New Roman" w:hAnsi="Times New Roman"/>
          <w:sz w:val="24"/>
          <w:szCs w:val="18"/>
        </w:rPr>
        <w:t xml:space="preserve"> про звільнення гаранта від зобов’язань за цією гарантією;</w:t>
      </w:r>
    </w:p>
    <w:p w14:paraId="7834F332" w14:textId="77777777" w:rsidR="00DD7CED" w:rsidRPr="0025070E" w:rsidRDefault="00DD7CED" w:rsidP="00DD7CED">
      <w:pPr>
        <w:pStyle w:val="a4"/>
        <w:numPr>
          <w:ilvl w:val="0"/>
          <w:numId w:val="9"/>
        </w:numPr>
        <w:shd w:val="clear" w:color="auto" w:fill="FFFFFF"/>
        <w:spacing w:line="193" w:lineRule="atLeast"/>
        <w:ind w:left="567" w:hanging="425"/>
        <w:contextualSpacing w:val="0"/>
        <w:jc w:val="both"/>
        <w:rPr>
          <w:rFonts w:ascii="Times New Roman" w:hAnsi="Times New Roman"/>
          <w:sz w:val="24"/>
          <w:szCs w:val="18"/>
        </w:rPr>
      </w:pPr>
      <w:r w:rsidRPr="0025070E">
        <w:rPr>
          <w:rFonts w:ascii="Times New Roman" w:hAnsi="Times New Roman"/>
          <w:sz w:val="24"/>
          <w:szCs w:val="18"/>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25070E">
        <w:rPr>
          <w:rFonts w:ascii="Times New Roman" w:hAnsi="Times New Roman"/>
          <w:sz w:val="24"/>
          <w:szCs w:val="18"/>
        </w:rPr>
        <w:t>вебпорталі</w:t>
      </w:r>
      <w:proofErr w:type="spellEnd"/>
      <w:r w:rsidRPr="0025070E">
        <w:rPr>
          <w:rFonts w:ascii="Times New Roman" w:hAnsi="Times New Roman"/>
          <w:sz w:val="24"/>
          <w:szCs w:val="18"/>
        </w:rPr>
        <w:t xml:space="preserve"> Уповноваженого органу, а саме:</w:t>
      </w:r>
    </w:p>
    <w:p w14:paraId="2262CD89" w14:textId="77777777" w:rsidR="00DD7CED" w:rsidRPr="0025070E" w:rsidRDefault="00DD7CED" w:rsidP="00DD7CED">
      <w:pPr>
        <w:pStyle w:val="a4"/>
        <w:numPr>
          <w:ilvl w:val="0"/>
          <w:numId w:val="8"/>
        </w:numPr>
        <w:shd w:val="clear" w:color="auto" w:fill="FFFFFF"/>
        <w:spacing w:line="193" w:lineRule="atLeast"/>
        <w:contextualSpacing w:val="0"/>
        <w:jc w:val="both"/>
        <w:rPr>
          <w:rFonts w:ascii="Times New Roman" w:hAnsi="Times New Roman"/>
          <w:sz w:val="24"/>
          <w:szCs w:val="18"/>
        </w:rPr>
      </w:pPr>
      <w:r w:rsidRPr="0025070E">
        <w:rPr>
          <w:rFonts w:ascii="Times New Roman" w:hAnsi="Times New Roman"/>
          <w:spacing w:val="-2"/>
          <w:sz w:val="24"/>
          <w:szCs w:val="18"/>
        </w:rPr>
        <w:t>закінчення строку дії тендерної пропозиції та забезпечення тендерної пропозиції, зазначеного в тендерній документації;</w:t>
      </w:r>
    </w:p>
    <w:p w14:paraId="4373CAB9" w14:textId="77777777" w:rsidR="00DD7CED" w:rsidRPr="0025070E" w:rsidRDefault="00DD7CED" w:rsidP="00DD7CED">
      <w:pPr>
        <w:pStyle w:val="a4"/>
        <w:numPr>
          <w:ilvl w:val="0"/>
          <w:numId w:val="8"/>
        </w:numPr>
        <w:shd w:val="clear" w:color="auto" w:fill="FFFFFF"/>
        <w:spacing w:line="193" w:lineRule="atLeast"/>
        <w:contextualSpacing w:val="0"/>
        <w:jc w:val="both"/>
        <w:rPr>
          <w:rFonts w:ascii="Times New Roman" w:hAnsi="Times New Roman"/>
          <w:sz w:val="24"/>
          <w:szCs w:val="18"/>
        </w:rPr>
      </w:pPr>
      <w:r w:rsidRPr="0025070E">
        <w:rPr>
          <w:rFonts w:ascii="Times New Roman" w:hAnsi="Times New Roman"/>
          <w:sz w:val="24"/>
          <w:szCs w:val="18"/>
        </w:rPr>
        <w:t>укладення договору про закупівлю з учасником, який став переможцем процедури закупівлі;</w:t>
      </w:r>
    </w:p>
    <w:p w14:paraId="4C34FFC3" w14:textId="77777777" w:rsidR="00DD7CED" w:rsidRPr="0025070E" w:rsidRDefault="00DD7CED" w:rsidP="00DD7CED">
      <w:pPr>
        <w:pStyle w:val="a4"/>
        <w:numPr>
          <w:ilvl w:val="0"/>
          <w:numId w:val="8"/>
        </w:numPr>
        <w:shd w:val="clear" w:color="auto" w:fill="FFFFFF"/>
        <w:spacing w:line="193" w:lineRule="atLeast"/>
        <w:contextualSpacing w:val="0"/>
        <w:jc w:val="both"/>
        <w:rPr>
          <w:rFonts w:ascii="Times New Roman" w:hAnsi="Times New Roman"/>
          <w:sz w:val="24"/>
          <w:szCs w:val="18"/>
        </w:rPr>
      </w:pPr>
      <w:r w:rsidRPr="0025070E">
        <w:rPr>
          <w:rFonts w:ascii="Times New Roman" w:hAnsi="Times New Roman"/>
          <w:sz w:val="24"/>
          <w:szCs w:val="18"/>
        </w:rPr>
        <w:t>відкликання принципалом тендерної пропозиції до закінчення строку її подання;</w:t>
      </w:r>
    </w:p>
    <w:p w14:paraId="2844AC8A" w14:textId="77777777" w:rsidR="00DD7CED" w:rsidRPr="0025070E" w:rsidRDefault="00DD7CED" w:rsidP="00DD7CED">
      <w:pPr>
        <w:pStyle w:val="a4"/>
        <w:numPr>
          <w:ilvl w:val="0"/>
          <w:numId w:val="8"/>
        </w:numPr>
        <w:shd w:val="clear" w:color="auto" w:fill="FFFFFF"/>
        <w:ind w:left="998" w:hanging="357"/>
        <w:contextualSpacing w:val="0"/>
        <w:jc w:val="both"/>
        <w:rPr>
          <w:rFonts w:ascii="Times New Roman" w:hAnsi="Times New Roman"/>
          <w:sz w:val="24"/>
          <w:szCs w:val="18"/>
        </w:rPr>
      </w:pPr>
      <w:r w:rsidRPr="0025070E">
        <w:rPr>
          <w:rFonts w:ascii="Times New Roman" w:hAnsi="Times New Roman"/>
          <w:sz w:val="24"/>
          <w:szCs w:val="18"/>
        </w:rPr>
        <w:t xml:space="preserve">закінчення тендеру в разі </w:t>
      </w:r>
      <w:proofErr w:type="spellStart"/>
      <w:r w:rsidRPr="0025070E">
        <w:rPr>
          <w:rFonts w:ascii="Times New Roman" w:hAnsi="Times New Roman"/>
          <w:sz w:val="24"/>
          <w:szCs w:val="18"/>
        </w:rPr>
        <w:t>неукладення</w:t>
      </w:r>
      <w:proofErr w:type="spellEnd"/>
      <w:r w:rsidRPr="0025070E">
        <w:rPr>
          <w:rFonts w:ascii="Times New Roman" w:hAnsi="Times New Roman"/>
          <w:sz w:val="24"/>
          <w:szCs w:val="18"/>
        </w:rPr>
        <w:t xml:space="preserve"> договору про закупівлю з жодним з учасників, які подали тендерні пропозиції.</w:t>
      </w:r>
    </w:p>
    <w:p w14:paraId="6D9BF5A8" w14:textId="77777777" w:rsidR="00DD7CED" w:rsidRPr="0025070E" w:rsidRDefault="00DD7CED" w:rsidP="00DD7CED">
      <w:pPr>
        <w:shd w:val="clear" w:color="auto" w:fill="FFFFFF"/>
        <w:spacing w:line="193" w:lineRule="atLeast"/>
        <w:ind w:firstLine="283"/>
        <w:jc w:val="both"/>
        <w:rPr>
          <w:rFonts w:ascii="Times New Roman" w:hAnsi="Times New Roman"/>
          <w:sz w:val="24"/>
          <w:szCs w:val="18"/>
        </w:rPr>
      </w:pPr>
      <w:r w:rsidRPr="0025070E">
        <w:rPr>
          <w:rFonts w:ascii="Times New Roman" w:hAnsi="Times New Roman"/>
          <w:sz w:val="24"/>
          <w:szCs w:val="18"/>
        </w:rPr>
        <w:t xml:space="preserve">5. У разі дострокового звільнення гаранта від зобов’язань за цією гарантією заява </w:t>
      </w:r>
      <w:proofErr w:type="spellStart"/>
      <w:r w:rsidRPr="0025070E">
        <w:rPr>
          <w:rFonts w:ascii="Times New Roman" w:hAnsi="Times New Roman"/>
          <w:sz w:val="24"/>
          <w:szCs w:val="18"/>
        </w:rPr>
        <w:t>бенефіціара</w:t>
      </w:r>
      <w:proofErr w:type="spellEnd"/>
      <w:r w:rsidRPr="0025070E">
        <w:rPr>
          <w:rFonts w:ascii="Times New Roman" w:hAnsi="Times New Roman"/>
          <w:sz w:val="24"/>
          <w:szCs w:val="18"/>
        </w:rPr>
        <w:t xml:space="preserve"> про звільнення гаранта від зобов’язань за цією гарантією повинна бути складена в один з таких способів:</w:t>
      </w:r>
    </w:p>
    <w:p w14:paraId="132C31D5" w14:textId="77777777" w:rsidR="00DD7CED" w:rsidRPr="0025070E" w:rsidRDefault="00DD7CED" w:rsidP="00DD7CED">
      <w:pPr>
        <w:pStyle w:val="a4"/>
        <w:numPr>
          <w:ilvl w:val="0"/>
          <w:numId w:val="10"/>
        </w:numPr>
        <w:shd w:val="clear" w:color="auto" w:fill="FFFFFF"/>
        <w:spacing w:line="193" w:lineRule="atLeast"/>
        <w:contextualSpacing w:val="0"/>
        <w:jc w:val="both"/>
        <w:rPr>
          <w:rFonts w:ascii="Times New Roman" w:hAnsi="Times New Roman"/>
          <w:sz w:val="24"/>
          <w:szCs w:val="18"/>
        </w:rPr>
      </w:pPr>
      <w:r w:rsidRPr="0025070E">
        <w:rPr>
          <w:rFonts w:ascii="Times New Roman" w:hAnsi="Times New Roman"/>
          <w:sz w:val="24"/>
          <w:szCs w:val="18"/>
        </w:rPr>
        <w:t>на паперовому носії, підписана представником(</w:t>
      </w:r>
      <w:proofErr w:type="spellStart"/>
      <w:r w:rsidRPr="0025070E">
        <w:rPr>
          <w:rFonts w:ascii="Times New Roman" w:hAnsi="Times New Roman"/>
          <w:sz w:val="24"/>
          <w:szCs w:val="18"/>
        </w:rPr>
        <w:t>ами</w:t>
      </w:r>
      <w:proofErr w:type="spellEnd"/>
      <w:r w:rsidRPr="0025070E">
        <w:rPr>
          <w:rFonts w:ascii="Times New Roman" w:hAnsi="Times New Roman"/>
          <w:sz w:val="24"/>
          <w:szCs w:val="18"/>
        </w:rPr>
        <w:t xml:space="preserve">) </w:t>
      </w:r>
      <w:proofErr w:type="spellStart"/>
      <w:r w:rsidRPr="0025070E">
        <w:rPr>
          <w:rFonts w:ascii="Times New Roman" w:hAnsi="Times New Roman"/>
          <w:sz w:val="24"/>
          <w:szCs w:val="18"/>
        </w:rPr>
        <w:t>бенефіціара</w:t>
      </w:r>
      <w:proofErr w:type="spellEnd"/>
      <w:r w:rsidRPr="0025070E">
        <w:rPr>
          <w:rFonts w:ascii="Times New Roman" w:hAnsi="Times New Roman"/>
          <w:sz w:val="24"/>
          <w:szCs w:val="18"/>
        </w:rPr>
        <w:t xml:space="preserve"> і скріплена печаткою </w:t>
      </w:r>
      <w:proofErr w:type="spellStart"/>
      <w:r w:rsidRPr="0025070E">
        <w:rPr>
          <w:rFonts w:ascii="Times New Roman" w:hAnsi="Times New Roman"/>
          <w:sz w:val="24"/>
          <w:szCs w:val="18"/>
        </w:rPr>
        <w:t>бенефіціара</w:t>
      </w:r>
      <w:proofErr w:type="spellEnd"/>
      <w:r w:rsidRPr="0025070E">
        <w:rPr>
          <w:rFonts w:ascii="Times New Roman" w:hAnsi="Times New Roman"/>
          <w:sz w:val="24"/>
          <w:szCs w:val="18"/>
        </w:rPr>
        <w:t xml:space="preserve"> (у разі наявності), що підтверджує повноваження особи (осіб), що підписала(и) заяву, шляхом надсилання на поштову адресу гаранта;</w:t>
      </w:r>
    </w:p>
    <w:p w14:paraId="21807F57" w14:textId="77777777" w:rsidR="00DD7CED" w:rsidRPr="0025070E" w:rsidRDefault="00DD7CED" w:rsidP="00DD7CED">
      <w:pPr>
        <w:pStyle w:val="a4"/>
        <w:numPr>
          <w:ilvl w:val="0"/>
          <w:numId w:val="10"/>
        </w:numPr>
        <w:shd w:val="clear" w:color="auto" w:fill="FFFFFF"/>
        <w:ind w:left="998" w:hanging="357"/>
        <w:contextualSpacing w:val="0"/>
        <w:jc w:val="both"/>
        <w:rPr>
          <w:rFonts w:ascii="Times New Roman" w:hAnsi="Times New Roman"/>
          <w:sz w:val="24"/>
          <w:szCs w:val="18"/>
        </w:rPr>
      </w:pPr>
      <w:r w:rsidRPr="0025070E">
        <w:rPr>
          <w:rFonts w:ascii="Times New Roman" w:hAnsi="Times New Roman"/>
          <w:sz w:val="24"/>
          <w:szCs w:val="18"/>
        </w:rPr>
        <w:t>у формі електронного документа, підписана представником(</w:t>
      </w:r>
      <w:proofErr w:type="spellStart"/>
      <w:r w:rsidRPr="0025070E">
        <w:rPr>
          <w:rFonts w:ascii="Times New Roman" w:hAnsi="Times New Roman"/>
          <w:sz w:val="24"/>
          <w:szCs w:val="18"/>
        </w:rPr>
        <w:t>ами</w:t>
      </w:r>
      <w:proofErr w:type="spellEnd"/>
      <w:r w:rsidRPr="0025070E">
        <w:rPr>
          <w:rFonts w:ascii="Times New Roman" w:hAnsi="Times New Roman"/>
          <w:sz w:val="24"/>
          <w:szCs w:val="18"/>
        </w:rPr>
        <w:t xml:space="preserve">) </w:t>
      </w:r>
      <w:proofErr w:type="spellStart"/>
      <w:r w:rsidRPr="0025070E">
        <w:rPr>
          <w:rFonts w:ascii="Times New Roman" w:hAnsi="Times New Roman"/>
          <w:sz w:val="24"/>
          <w:szCs w:val="18"/>
        </w:rPr>
        <w:t>бенефіціара</w:t>
      </w:r>
      <w:proofErr w:type="spellEnd"/>
      <w:r w:rsidRPr="0025070E">
        <w:rPr>
          <w:rFonts w:ascii="Times New Roman" w:hAnsi="Times New Roman"/>
          <w:sz w:val="24"/>
          <w:szCs w:val="18"/>
        </w:rPr>
        <w:t xml:space="preserve"> з накладенням кваліфікованого електронного підпису представника(</w:t>
      </w:r>
      <w:proofErr w:type="spellStart"/>
      <w:r w:rsidRPr="0025070E">
        <w:rPr>
          <w:rFonts w:ascii="Times New Roman" w:hAnsi="Times New Roman"/>
          <w:sz w:val="24"/>
          <w:szCs w:val="18"/>
        </w:rPr>
        <w:t>ів</w:t>
      </w:r>
      <w:proofErr w:type="spellEnd"/>
      <w:r w:rsidRPr="0025070E">
        <w:rPr>
          <w:rFonts w:ascii="Times New Roman" w:hAnsi="Times New Roman"/>
          <w:sz w:val="24"/>
          <w:szCs w:val="18"/>
        </w:rPr>
        <w:t xml:space="preserve">) </w:t>
      </w:r>
      <w:proofErr w:type="spellStart"/>
      <w:r w:rsidRPr="0025070E">
        <w:rPr>
          <w:rFonts w:ascii="Times New Roman" w:hAnsi="Times New Roman"/>
          <w:sz w:val="24"/>
          <w:szCs w:val="18"/>
        </w:rPr>
        <w:t>бенефіціара</w:t>
      </w:r>
      <w:proofErr w:type="spellEnd"/>
      <w:r w:rsidRPr="0025070E">
        <w:rPr>
          <w:rFonts w:ascii="Times New Roman" w:hAnsi="Times New Roman"/>
          <w:sz w:val="24"/>
          <w:szCs w:val="18"/>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25070E">
        <w:rPr>
          <w:rFonts w:ascii="Times New Roman" w:hAnsi="Times New Roman"/>
          <w:sz w:val="24"/>
          <w:szCs w:val="18"/>
        </w:rPr>
        <w:t>ів</w:t>
      </w:r>
      <w:proofErr w:type="spellEnd"/>
      <w:r w:rsidRPr="0025070E">
        <w:rPr>
          <w:rFonts w:ascii="Times New Roman" w:hAnsi="Times New Roman"/>
          <w:sz w:val="24"/>
          <w:szCs w:val="18"/>
        </w:rPr>
        <w:t xml:space="preserve">) </w:t>
      </w:r>
      <w:proofErr w:type="spellStart"/>
      <w:r w:rsidRPr="0025070E">
        <w:rPr>
          <w:rFonts w:ascii="Times New Roman" w:hAnsi="Times New Roman"/>
          <w:sz w:val="24"/>
          <w:szCs w:val="18"/>
        </w:rPr>
        <w:t>бенефіціара</w:t>
      </w:r>
      <w:proofErr w:type="spellEnd"/>
      <w:r w:rsidRPr="0025070E">
        <w:rPr>
          <w:rFonts w:ascii="Times New Roman" w:hAnsi="Times New Roman"/>
          <w:sz w:val="24"/>
          <w:szCs w:val="18"/>
        </w:rPr>
        <w:t xml:space="preserve"> копіями документів, що підтверджують повноваження представника(</w:t>
      </w:r>
      <w:proofErr w:type="spellStart"/>
      <w:r w:rsidRPr="0025070E">
        <w:rPr>
          <w:rFonts w:ascii="Times New Roman" w:hAnsi="Times New Roman"/>
          <w:sz w:val="24"/>
          <w:szCs w:val="18"/>
        </w:rPr>
        <w:t>ів</w:t>
      </w:r>
      <w:proofErr w:type="spellEnd"/>
      <w:r w:rsidRPr="0025070E">
        <w:rPr>
          <w:rFonts w:ascii="Times New Roman" w:hAnsi="Times New Roman"/>
          <w:sz w:val="24"/>
          <w:szCs w:val="18"/>
        </w:rPr>
        <w:t xml:space="preserve">) </w:t>
      </w:r>
      <w:proofErr w:type="spellStart"/>
      <w:r w:rsidRPr="0025070E">
        <w:rPr>
          <w:rFonts w:ascii="Times New Roman" w:hAnsi="Times New Roman"/>
          <w:sz w:val="24"/>
          <w:szCs w:val="18"/>
        </w:rPr>
        <w:t>бенефіціара</w:t>
      </w:r>
      <w:proofErr w:type="spellEnd"/>
      <w:r w:rsidRPr="0025070E">
        <w:rPr>
          <w:rFonts w:ascii="Times New Roman" w:hAnsi="Times New Roman"/>
          <w:sz w:val="24"/>
          <w:szCs w:val="18"/>
        </w:rPr>
        <w:t>.</w:t>
      </w:r>
    </w:p>
    <w:p w14:paraId="59A1E09B" w14:textId="77777777" w:rsidR="00DD7CED" w:rsidRPr="0025070E" w:rsidRDefault="00DD7CED" w:rsidP="00DD7CED">
      <w:pPr>
        <w:shd w:val="clear" w:color="auto" w:fill="FFFFFF"/>
        <w:spacing w:line="193" w:lineRule="atLeast"/>
        <w:ind w:firstLine="283"/>
        <w:jc w:val="both"/>
        <w:rPr>
          <w:rFonts w:ascii="Times New Roman" w:hAnsi="Times New Roman"/>
          <w:sz w:val="24"/>
          <w:szCs w:val="18"/>
        </w:rPr>
      </w:pPr>
      <w:r w:rsidRPr="0025070E">
        <w:rPr>
          <w:rFonts w:ascii="Times New Roman" w:hAnsi="Times New Roman"/>
          <w:sz w:val="24"/>
          <w:szCs w:val="18"/>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32327666" w14:textId="77777777" w:rsidR="00DD7CED" w:rsidRPr="0025070E" w:rsidRDefault="00DD7CED" w:rsidP="00DD7CED">
      <w:pPr>
        <w:shd w:val="clear" w:color="auto" w:fill="FFFFFF"/>
        <w:spacing w:line="193" w:lineRule="atLeast"/>
        <w:ind w:firstLine="283"/>
        <w:jc w:val="both"/>
        <w:rPr>
          <w:rFonts w:ascii="Times New Roman" w:hAnsi="Times New Roman"/>
          <w:sz w:val="24"/>
          <w:szCs w:val="18"/>
        </w:rPr>
      </w:pPr>
      <w:r w:rsidRPr="0025070E">
        <w:rPr>
          <w:rFonts w:ascii="Times New Roman" w:hAnsi="Times New Roman"/>
          <w:sz w:val="24"/>
          <w:szCs w:val="18"/>
        </w:rPr>
        <w:t xml:space="preserve">7. Ця гарантія надається виключно </w:t>
      </w:r>
      <w:proofErr w:type="spellStart"/>
      <w:r w:rsidRPr="0025070E">
        <w:rPr>
          <w:rFonts w:ascii="Times New Roman" w:hAnsi="Times New Roman"/>
          <w:sz w:val="24"/>
          <w:szCs w:val="18"/>
        </w:rPr>
        <w:t>бенефіціару</w:t>
      </w:r>
      <w:proofErr w:type="spellEnd"/>
      <w:r w:rsidRPr="0025070E">
        <w:rPr>
          <w:rFonts w:ascii="Times New Roman" w:hAnsi="Times New Roman"/>
          <w:sz w:val="24"/>
          <w:szCs w:val="18"/>
        </w:rPr>
        <w:t xml:space="preserve"> і не може бути передана або переуступлена будь-кому.</w:t>
      </w:r>
    </w:p>
    <w:p w14:paraId="54F4E399" w14:textId="77777777" w:rsidR="00DD7CED" w:rsidRPr="0025070E" w:rsidRDefault="00DD7CED" w:rsidP="00DD7CED">
      <w:pPr>
        <w:shd w:val="clear" w:color="auto" w:fill="FFFFFF"/>
        <w:spacing w:line="193" w:lineRule="atLeast"/>
        <w:ind w:firstLine="283"/>
        <w:jc w:val="both"/>
        <w:rPr>
          <w:rFonts w:ascii="Times New Roman" w:hAnsi="Times New Roman"/>
          <w:sz w:val="24"/>
          <w:szCs w:val="18"/>
        </w:rPr>
      </w:pPr>
      <w:r w:rsidRPr="0025070E">
        <w:rPr>
          <w:rFonts w:ascii="Times New Roman" w:hAnsi="Times New Roman"/>
          <w:sz w:val="24"/>
          <w:szCs w:val="18"/>
        </w:rPr>
        <w:t>Відносини за цією гарантією регулюються законодавством України.</w:t>
      </w:r>
    </w:p>
    <w:p w14:paraId="51CC356E" w14:textId="77777777" w:rsidR="00DD7CED" w:rsidRPr="0025070E" w:rsidRDefault="00DD7CED" w:rsidP="00DD7CED">
      <w:pPr>
        <w:shd w:val="clear" w:color="auto" w:fill="FFFFFF"/>
        <w:spacing w:line="193" w:lineRule="atLeast"/>
        <w:ind w:firstLine="283"/>
        <w:jc w:val="both"/>
        <w:rPr>
          <w:rFonts w:ascii="Times New Roman" w:hAnsi="Times New Roman"/>
          <w:sz w:val="24"/>
          <w:szCs w:val="18"/>
        </w:rPr>
      </w:pPr>
      <w:r w:rsidRPr="0025070E">
        <w:rPr>
          <w:rFonts w:ascii="Times New Roman" w:hAnsi="Times New Roman"/>
          <w:sz w:val="24"/>
          <w:szCs w:val="18"/>
        </w:rPr>
        <w:t xml:space="preserve">Зобов’язання та відповідальність гаранта перед </w:t>
      </w:r>
      <w:proofErr w:type="spellStart"/>
      <w:r w:rsidRPr="0025070E">
        <w:rPr>
          <w:rFonts w:ascii="Times New Roman" w:hAnsi="Times New Roman"/>
          <w:sz w:val="24"/>
          <w:szCs w:val="18"/>
        </w:rPr>
        <w:t>бенефіціаром</w:t>
      </w:r>
      <w:proofErr w:type="spellEnd"/>
      <w:r w:rsidRPr="0025070E">
        <w:rPr>
          <w:rFonts w:ascii="Times New Roman" w:hAnsi="Times New Roman"/>
          <w:sz w:val="24"/>
          <w:szCs w:val="18"/>
        </w:rPr>
        <w:t xml:space="preserve"> обмежуються сумою гарантії.</w:t>
      </w:r>
    </w:p>
    <w:p w14:paraId="222A966D" w14:textId="77777777" w:rsidR="00DD7CED" w:rsidRPr="0025070E" w:rsidRDefault="00DD7CED" w:rsidP="00DD7CED">
      <w:pPr>
        <w:shd w:val="clear" w:color="auto" w:fill="FFFFFF"/>
        <w:spacing w:line="193" w:lineRule="atLeast"/>
        <w:ind w:firstLine="283"/>
        <w:jc w:val="both"/>
        <w:rPr>
          <w:rFonts w:ascii="Times New Roman" w:hAnsi="Times New Roman"/>
          <w:sz w:val="24"/>
          <w:szCs w:val="18"/>
        </w:rPr>
      </w:pPr>
      <w:r w:rsidRPr="0025070E">
        <w:rPr>
          <w:rFonts w:ascii="Times New Roman" w:hAnsi="Times New Roman"/>
          <w:sz w:val="24"/>
          <w:szCs w:val="18"/>
        </w:rPr>
        <w:t>Цю гарантію надано в формі електронного документа та підписано шляхом накладання кваліфікованого(</w:t>
      </w:r>
      <w:proofErr w:type="spellStart"/>
      <w:r w:rsidRPr="0025070E">
        <w:rPr>
          <w:rFonts w:ascii="Times New Roman" w:hAnsi="Times New Roman"/>
          <w:sz w:val="24"/>
          <w:szCs w:val="18"/>
        </w:rPr>
        <w:t>их</w:t>
      </w:r>
      <w:proofErr w:type="spellEnd"/>
      <w:r w:rsidRPr="0025070E">
        <w:rPr>
          <w:rFonts w:ascii="Times New Roman" w:hAnsi="Times New Roman"/>
          <w:sz w:val="24"/>
          <w:szCs w:val="18"/>
        </w:rPr>
        <w:t>) електронного(</w:t>
      </w:r>
      <w:proofErr w:type="spellStart"/>
      <w:r w:rsidRPr="0025070E">
        <w:rPr>
          <w:rFonts w:ascii="Times New Roman" w:hAnsi="Times New Roman"/>
          <w:sz w:val="24"/>
          <w:szCs w:val="18"/>
        </w:rPr>
        <w:t>их</w:t>
      </w:r>
      <w:proofErr w:type="spellEnd"/>
      <w:r w:rsidRPr="0025070E">
        <w:rPr>
          <w:rFonts w:ascii="Times New Roman" w:hAnsi="Times New Roman"/>
          <w:sz w:val="24"/>
          <w:szCs w:val="18"/>
        </w:rPr>
        <w:t>) підпису(</w:t>
      </w:r>
      <w:proofErr w:type="spellStart"/>
      <w:r w:rsidRPr="0025070E">
        <w:rPr>
          <w:rFonts w:ascii="Times New Roman" w:hAnsi="Times New Roman"/>
          <w:sz w:val="24"/>
          <w:szCs w:val="18"/>
        </w:rPr>
        <w:t>ів</w:t>
      </w:r>
      <w:proofErr w:type="spellEnd"/>
      <w:r w:rsidRPr="0025070E">
        <w:rPr>
          <w:rFonts w:ascii="Times New Roman" w:hAnsi="Times New Roman"/>
          <w:sz w:val="24"/>
          <w:szCs w:val="18"/>
        </w:rPr>
        <w:t>) та кваліфікованої електронної печатки (у разі наявності), що прирівняні до власноручного підпису(</w:t>
      </w:r>
      <w:proofErr w:type="spellStart"/>
      <w:r w:rsidRPr="0025070E">
        <w:rPr>
          <w:rFonts w:ascii="Times New Roman" w:hAnsi="Times New Roman"/>
          <w:sz w:val="24"/>
          <w:szCs w:val="18"/>
        </w:rPr>
        <w:t>ів</w:t>
      </w:r>
      <w:proofErr w:type="spellEnd"/>
      <w:r w:rsidRPr="0025070E">
        <w:rPr>
          <w:rFonts w:ascii="Times New Roman" w:hAnsi="Times New Roman"/>
          <w:sz w:val="24"/>
          <w:szCs w:val="18"/>
        </w:rPr>
        <w:t>) уповноваженої(</w:t>
      </w:r>
      <w:proofErr w:type="spellStart"/>
      <w:r w:rsidRPr="0025070E">
        <w:rPr>
          <w:rFonts w:ascii="Times New Roman" w:hAnsi="Times New Roman"/>
          <w:sz w:val="24"/>
          <w:szCs w:val="18"/>
        </w:rPr>
        <w:t>их</w:t>
      </w:r>
      <w:proofErr w:type="spellEnd"/>
      <w:r w:rsidRPr="0025070E">
        <w:rPr>
          <w:rFonts w:ascii="Times New Roman" w:hAnsi="Times New Roman"/>
          <w:sz w:val="24"/>
          <w:szCs w:val="18"/>
        </w:rPr>
        <w:t>) особи(</w:t>
      </w:r>
      <w:proofErr w:type="spellStart"/>
      <w:r w:rsidRPr="0025070E">
        <w:rPr>
          <w:rFonts w:ascii="Times New Roman" w:hAnsi="Times New Roman"/>
          <w:sz w:val="24"/>
          <w:szCs w:val="18"/>
        </w:rPr>
        <w:t>іб</w:t>
      </w:r>
      <w:proofErr w:type="spellEnd"/>
      <w:r w:rsidRPr="0025070E">
        <w:rPr>
          <w:rFonts w:ascii="Times New Roman" w:hAnsi="Times New Roman"/>
          <w:sz w:val="24"/>
          <w:szCs w:val="18"/>
        </w:rPr>
        <w:t>) гаранта та його печатки відповідно.</w:t>
      </w:r>
    </w:p>
    <w:p w14:paraId="56D9A8CA" w14:textId="77777777" w:rsidR="00DD7CED" w:rsidRPr="0025070E" w:rsidRDefault="00DD7CED" w:rsidP="00DD7CED">
      <w:pPr>
        <w:shd w:val="clear" w:color="auto" w:fill="FFFFFF"/>
        <w:spacing w:line="150" w:lineRule="atLeast"/>
        <w:jc w:val="center"/>
        <w:rPr>
          <w:rFonts w:ascii="Times New Roman" w:hAnsi="Times New Roman"/>
        </w:rPr>
      </w:pPr>
    </w:p>
    <w:p w14:paraId="772D3B60" w14:textId="77777777" w:rsidR="00DD7CED" w:rsidRPr="0025070E" w:rsidRDefault="00DD7CED" w:rsidP="00DD7CED">
      <w:pPr>
        <w:shd w:val="clear" w:color="auto" w:fill="FFFFFF"/>
        <w:spacing w:line="193" w:lineRule="atLeast"/>
        <w:ind w:firstLine="283"/>
        <w:jc w:val="both"/>
        <w:rPr>
          <w:rFonts w:ascii="Times New Roman" w:hAnsi="Times New Roman"/>
          <w:sz w:val="24"/>
          <w:szCs w:val="18"/>
        </w:rPr>
      </w:pPr>
      <w:r w:rsidRPr="0025070E">
        <w:rPr>
          <w:rFonts w:ascii="Times New Roman" w:hAnsi="Times New Roman"/>
          <w:sz w:val="24"/>
          <w:szCs w:val="18"/>
        </w:rPr>
        <w:t>Уповноважена(ні) особа(и) (у разі надання в електронній формі)</w:t>
      </w:r>
    </w:p>
    <w:p w14:paraId="1D4BC498" w14:textId="77777777" w:rsidR="00DD7CED" w:rsidRPr="0025070E" w:rsidRDefault="00DD7CED" w:rsidP="00DD7CED">
      <w:pPr>
        <w:shd w:val="clear" w:color="auto" w:fill="FFFFFF"/>
        <w:spacing w:line="193" w:lineRule="atLeast"/>
        <w:jc w:val="both"/>
        <w:rPr>
          <w:rFonts w:ascii="Times New Roman" w:hAnsi="Times New Roman"/>
          <w:sz w:val="24"/>
          <w:szCs w:val="18"/>
        </w:rPr>
      </w:pPr>
      <w:r w:rsidRPr="0025070E">
        <w:rPr>
          <w:rFonts w:ascii="Times New Roman" w:hAnsi="Times New Roman"/>
          <w:sz w:val="24"/>
          <w:szCs w:val="18"/>
        </w:rPr>
        <w:t>_________________________________________________________________________________</w:t>
      </w:r>
    </w:p>
    <w:p w14:paraId="7EC1B24A" w14:textId="77777777" w:rsidR="00DD7CED" w:rsidRPr="0025070E" w:rsidRDefault="00DD7CED" w:rsidP="00DD7CED">
      <w:pPr>
        <w:shd w:val="clear" w:color="auto" w:fill="FFFFFF"/>
        <w:spacing w:line="150" w:lineRule="atLeast"/>
        <w:jc w:val="center"/>
        <w:rPr>
          <w:rFonts w:ascii="Times New Roman" w:hAnsi="Times New Roman"/>
        </w:rPr>
      </w:pPr>
      <w:r w:rsidRPr="0025070E">
        <w:rPr>
          <w:rFonts w:ascii="Times New Roman" w:hAnsi="Times New Roman"/>
        </w:rPr>
        <w:t>(посада, підпис, прізвище, ім’я, по батькові (за наявності) та кваліфікований електронний підпис)</w:t>
      </w:r>
    </w:p>
    <w:p w14:paraId="67E1AE20" w14:textId="77777777" w:rsidR="00DD7CED" w:rsidRPr="0025070E" w:rsidRDefault="00DD7CED" w:rsidP="00DD7CED">
      <w:pPr>
        <w:pStyle w:val="rvps2"/>
        <w:shd w:val="clear" w:color="auto" w:fill="FFFFFF"/>
        <w:spacing w:before="0" w:beforeAutospacing="0" w:after="0" w:afterAutospacing="0"/>
        <w:ind w:firstLine="448"/>
        <w:jc w:val="both"/>
        <w:rPr>
          <w:b/>
          <w:bCs/>
        </w:rPr>
      </w:pPr>
    </w:p>
    <w:p w14:paraId="57E1FB88" w14:textId="77777777" w:rsidR="00DD7CED" w:rsidRPr="0025070E" w:rsidRDefault="00DD7CED" w:rsidP="00DD7CED">
      <w:pPr>
        <w:pStyle w:val="rvps2"/>
        <w:shd w:val="clear" w:color="auto" w:fill="FFFFFF"/>
        <w:spacing w:before="0" w:beforeAutospacing="0" w:after="0" w:afterAutospacing="0"/>
        <w:jc w:val="both"/>
        <w:rPr>
          <w:b/>
          <w:bCs/>
        </w:rPr>
      </w:pPr>
      <w:r w:rsidRPr="0025070E">
        <w:rPr>
          <w:b/>
          <w:bCs/>
        </w:rPr>
        <w:t>Реквізити гарантії, визначені у Формі, є обов’язковими для складання гарантії.</w:t>
      </w:r>
    </w:p>
    <w:p w14:paraId="137B7E8E" w14:textId="77777777" w:rsidR="00DD7CED" w:rsidRPr="0025070E" w:rsidRDefault="00DD7CED" w:rsidP="00DD7CED">
      <w:pPr>
        <w:pStyle w:val="rvps2"/>
        <w:shd w:val="clear" w:color="auto" w:fill="FFFFFF"/>
        <w:spacing w:before="0" w:beforeAutospacing="0" w:after="0" w:afterAutospacing="0"/>
        <w:ind w:firstLine="448"/>
        <w:jc w:val="both"/>
        <w:rPr>
          <w:sz w:val="22"/>
          <w:szCs w:val="22"/>
          <w:u w:val="single"/>
        </w:rPr>
      </w:pPr>
      <w:r w:rsidRPr="0025070E">
        <w:rPr>
          <w:sz w:val="22"/>
          <w:szCs w:val="22"/>
          <w:u w:val="single"/>
        </w:rPr>
        <w:t>У реквізитах гарантії:</w:t>
      </w:r>
    </w:p>
    <w:p w14:paraId="03B2C184" w14:textId="77777777" w:rsidR="00DD7CED" w:rsidRPr="0025070E" w:rsidRDefault="00DD7CED" w:rsidP="00DD7CED">
      <w:pPr>
        <w:pStyle w:val="rvps2"/>
        <w:shd w:val="clear" w:color="auto" w:fill="FFFFFF"/>
        <w:spacing w:before="0" w:beforeAutospacing="0" w:after="0" w:afterAutospacing="0"/>
        <w:ind w:firstLine="450"/>
        <w:jc w:val="both"/>
        <w:rPr>
          <w:sz w:val="22"/>
          <w:szCs w:val="22"/>
        </w:rPr>
      </w:pPr>
      <w:r w:rsidRPr="0025070E">
        <w:rPr>
          <w:sz w:val="22"/>
          <w:szCs w:val="22"/>
        </w:rPr>
        <w:t>1) щодо повного найменування гаранта зазначається інформація:</w:t>
      </w:r>
    </w:p>
    <w:p w14:paraId="7BB693B4" w14:textId="77777777" w:rsidR="00DD7CED" w:rsidRPr="0025070E" w:rsidRDefault="00DD7CED" w:rsidP="00DD7CED">
      <w:pPr>
        <w:pStyle w:val="rvps2"/>
        <w:numPr>
          <w:ilvl w:val="0"/>
          <w:numId w:val="11"/>
        </w:numPr>
        <w:shd w:val="clear" w:color="auto" w:fill="FFFFFF"/>
        <w:spacing w:before="0" w:beforeAutospacing="0" w:after="0" w:afterAutospacing="0"/>
        <w:jc w:val="both"/>
        <w:rPr>
          <w:sz w:val="22"/>
          <w:szCs w:val="22"/>
        </w:rPr>
      </w:pPr>
      <w:r w:rsidRPr="0025070E">
        <w:rPr>
          <w:sz w:val="22"/>
          <w:szCs w:val="22"/>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14:paraId="264D6DC8" w14:textId="77777777" w:rsidR="00DD7CED" w:rsidRPr="0025070E" w:rsidRDefault="00DD7CED" w:rsidP="00DD7CED">
      <w:pPr>
        <w:pStyle w:val="rvps2"/>
        <w:numPr>
          <w:ilvl w:val="0"/>
          <w:numId w:val="11"/>
        </w:numPr>
        <w:shd w:val="clear" w:color="auto" w:fill="FFFFFF"/>
        <w:spacing w:before="0" w:beforeAutospacing="0" w:after="0" w:afterAutospacing="0"/>
        <w:jc w:val="both"/>
        <w:rPr>
          <w:sz w:val="22"/>
          <w:szCs w:val="22"/>
        </w:rPr>
      </w:pPr>
      <w:bookmarkStart w:id="24" w:name="n68"/>
      <w:bookmarkEnd w:id="24"/>
      <w:r w:rsidRPr="0025070E">
        <w:rPr>
          <w:sz w:val="22"/>
          <w:szCs w:val="22"/>
        </w:rPr>
        <w:t>код банку (у разі наявності);</w:t>
      </w:r>
    </w:p>
    <w:p w14:paraId="03796235" w14:textId="77777777" w:rsidR="00DD7CED" w:rsidRPr="0025070E" w:rsidRDefault="00DD7CED" w:rsidP="00DD7CED">
      <w:pPr>
        <w:pStyle w:val="rvps2"/>
        <w:numPr>
          <w:ilvl w:val="0"/>
          <w:numId w:val="11"/>
        </w:numPr>
        <w:shd w:val="clear" w:color="auto" w:fill="FFFFFF"/>
        <w:spacing w:before="0" w:beforeAutospacing="0" w:after="0" w:afterAutospacing="0"/>
        <w:jc w:val="both"/>
        <w:rPr>
          <w:sz w:val="22"/>
          <w:szCs w:val="22"/>
        </w:rPr>
      </w:pPr>
      <w:r w:rsidRPr="0025070E">
        <w:rPr>
          <w:sz w:val="22"/>
          <w:szCs w:val="22"/>
        </w:rPr>
        <w:t>адреса місцезнаходження;</w:t>
      </w:r>
    </w:p>
    <w:p w14:paraId="62B948D8" w14:textId="77777777" w:rsidR="00DD7CED" w:rsidRPr="0025070E" w:rsidRDefault="00DD7CED" w:rsidP="00DD7CED">
      <w:pPr>
        <w:pStyle w:val="rvps2"/>
        <w:numPr>
          <w:ilvl w:val="0"/>
          <w:numId w:val="11"/>
        </w:numPr>
        <w:shd w:val="clear" w:color="auto" w:fill="FFFFFF"/>
        <w:spacing w:before="0" w:beforeAutospacing="0" w:after="0" w:afterAutospacing="0"/>
        <w:jc w:val="both"/>
        <w:rPr>
          <w:sz w:val="22"/>
          <w:szCs w:val="22"/>
        </w:rPr>
      </w:pPr>
      <w:r w:rsidRPr="0025070E">
        <w:rPr>
          <w:sz w:val="22"/>
          <w:szCs w:val="22"/>
        </w:rPr>
        <w:t>поштова адреса для листування;</w:t>
      </w:r>
    </w:p>
    <w:p w14:paraId="792C6C25" w14:textId="77777777" w:rsidR="00DD7CED" w:rsidRPr="0025070E" w:rsidRDefault="00DD7CED" w:rsidP="00DD7CED">
      <w:pPr>
        <w:pStyle w:val="rvps2"/>
        <w:numPr>
          <w:ilvl w:val="0"/>
          <w:numId w:val="11"/>
        </w:numPr>
        <w:shd w:val="clear" w:color="auto" w:fill="FFFFFF"/>
        <w:spacing w:before="0" w:beforeAutospacing="0" w:after="0" w:afterAutospacing="0"/>
        <w:jc w:val="both"/>
        <w:rPr>
          <w:sz w:val="22"/>
          <w:szCs w:val="22"/>
        </w:rPr>
      </w:pPr>
      <w:r w:rsidRPr="0025070E">
        <w:rPr>
          <w:sz w:val="22"/>
          <w:szCs w:val="22"/>
        </w:rPr>
        <w:t>адреса електронної пошти гаранта, на яку отримуються документи;</w:t>
      </w:r>
    </w:p>
    <w:p w14:paraId="383DB3F0" w14:textId="77777777" w:rsidR="00DD7CED" w:rsidRPr="0025070E" w:rsidRDefault="00DD7CED" w:rsidP="00DD7CED">
      <w:pPr>
        <w:pStyle w:val="rvps2"/>
        <w:numPr>
          <w:ilvl w:val="0"/>
          <w:numId w:val="11"/>
        </w:numPr>
        <w:shd w:val="clear" w:color="auto" w:fill="FFFFFF"/>
        <w:spacing w:before="0" w:beforeAutospacing="0" w:after="0" w:afterAutospacing="0"/>
        <w:jc w:val="both"/>
        <w:rPr>
          <w:sz w:val="22"/>
          <w:szCs w:val="22"/>
        </w:rPr>
      </w:pPr>
      <w:r w:rsidRPr="0025070E">
        <w:rPr>
          <w:sz w:val="22"/>
          <w:szCs w:val="22"/>
        </w:rPr>
        <w:t>SWIFT-адреса гаранта (у разі, якщо гарантом є банк);</w:t>
      </w:r>
    </w:p>
    <w:p w14:paraId="322CD8A1" w14:textId="77777777" w:rsidR="00DD7CED" w:rsidRPr="0025070E" w:rsidRDefault="00DD7CED" w:rsidP="00DD7CED">
      <w:pPr>
        <w:pStyle w:val="rvps2"/>
        <w:shd w:val="clear" w:color="auto" w:fill="FFFFFF"/>
        <w:spacing w:before="0" w:beforeAutospacing="0" w:after="0" w:afterAutospacing="0"/>
        <w:ind w:firstLine="450"/>
        <w:jc w:val="both"/>
        <w:rPr>
          <w:sz w:val="22"/>
          <w:szCs w:val="22"/>
        </w:rPr>
      </w:pPr>
      <w:r w:rsidRPr="0025070E">
        <w:rPr>
          <w:sz w:val="22"/>
          <w:szCs w:val="22"/>
        </w:rPr>
        <w:t>2) щодо повного найменування принципала, яким є учасник процедури закупівлі зазначається інформація:</w:t>
      </w:r>
    </w:p>
    <w:p w14:paraId="7D7F552D" w14:textId="77777777" w:rsidR="00DD7CED" w:rsidRPr="0025070E" w:rsidRDefault="00DD7CED" w:rsidP="00DD7CED">
      <w:pPr>
        <w:pStyle w:val="rvps2"/>
        <w:numPr>
          <w:ilvl w:val="0"/>
          <w:numId w:val="12"/>
        </w:numPr>
        <w:shd w:val="clear" w:color="auto" w:fill="FFFFFF"/>
        <w:spacing w:before="0" w:beforeAutospacing="0" w:after="0" w:afterAutospacing="0"/>
        <w:jc w:val="both"/>
        <w:rPr>
          <w:sz w:val="22"/>
          <w:szCs w:val="22"/>
        </w:rPr>
      </w:pPr>
      <w:r w:rsidRPr="0025070E">
        <w:rPr>
          <w:sz w:val="22"/>
          <w:szCs w:val="22"/>
        </w:rPr>
        <w:t>повне найменування - для юридичної особи;</w:t>
      </w:r>
    </w:p>
    <w:p w14:paraId="18F3A47F" w14:textId="77777777" w:rsidR="00DD7CED" w:rsidRPr="0025070E" w:rsidRDefault="00DD7CED" w:rsidP="00DD7CED">
      <w:pPr>
        <w:pStyle w:val="rvps2"/>
        <w:numPr>
          <w:ilvl w:val="0"/>
          <w:numId w:val="12"/>
        </w:numPr>
        <w:shd w:val="clear" w:color="auto" w:fill="FFFFFF"/>
        <w:spacing w:before="0" w:beforeAutospacing="0" w:after="0" w:afterAutospacing="0"/>
        <w:jc w:val="both"/>
        <w:rPr>
          <w:sz w:val="22"/>
          <w:szCs w:val="22"/>
        </w:rPr>
      </w:pPr>
      <w:r w:rsidRPr="0025070E">
        <w:rPr>
          <w:sz w:val="22"/>
          <w:szCs w:val="22"/>
        </w:rPr>
        <w:t>прізвище, ім’я та по батькові (у разі наявності) - для фізичної особи;</w:t>
      </w:r>
    </w:p>
    <w:p w14:paraId="55FA6D6F" w14:textId="77777777" w:rsidR="00DD7CED" w:rsidRPr="0025070E" w:rsidRDefault="00DD7CED" w:rsidP="00DD7CED">
      <w:pPr>
        <w:pStyle w:val="rvps2"/>
        <w:numPr>
          <w:ilvl w:val="0"/>
          <w:numId w:val="12"/>
        </w:numPr>
        <w:shd w:val="clear" w:color="auto" w:fill="FFFFFF"/>
        <w:spacing w:before="0" w:beforeAutospacing="0" w:after="0" w:afterAutospacing="0"/>
        <w:jc w:val="both"/>
        <w:rPr>
          <w:sz w:val="22"/>
          <w:szCs w:val="22"/>
        </w:rPr>
      </w:pPr>
      <w:bookmarkStart w:id="25" w:name="n34"/>
      <w:bookmarkEnd w:id="25"/>
      <w:r w:rsidRPr="0025070E">
        <w:rPr>
          <w:sz w:val="22"/>
          <w:szCs w:val="22"/>
        </w:rPr>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14:paraId="0345183D" w14:textId="77777777" w:rsidR="00DD7CED" w:rsidRPr="0025070E" w:rsidRDefault="00DD7CED" w:rsidP="00DD7CED">
      <w:pPr>
        <w:pStyle w:val="rvps2"/>
        <w:numPr>
          <w:ilvl w:val="0"/>
          <w:numId w:val="12"/>
        </w:numPr>
        <w:shd w:val="clear" w:color="auto" w:fill="FFFFFF"/>
        <w:spacing w:before="0" w:beforeAutospacing="0" w:after="0" w:afterAutospacing="0"/>
        <w:jc w:val="both"/>
        <w:rPr>
          <w:sz w:val="22"/>
          <w:szCs w:val="22"/>
        </w:rPr>
      </w:pPr>
      <w:bookmarkStart w:id="26" w:name="n70"/>
      <w:bookmarkStart w:id="27" w:name="n35"/>
      <w:bookmarkEnd w:id="26"/>
      <w:bookmarkEnd w:id="27"/>
      <w:r w:rsidRPr="0025070E">
        <w:rPr>
          <w:sz w:val="22"/>
          <w:szCs w:val="22"/>
        </w:rPr>
        <w:lastRenderedPageBreak/>
        <w:t>реєстраційний номер облікової картки платника податків - для принципала фізичної особи - резидента (у разі наявності);</w:t>
      </w:r>
    </w:p>
    <w:p w14:paraId="0CBF98A1" w14:textId="77777777" w:rsidR="00DD7CED" w:rsidRPr="0025070E" w:rsidRDefault="00DD7CED" w:rsidP="00DD7CED">
      <w:pPr>
        <w:pStyle w:val="rvps2"/>
        <w:numPr>
          <w:ilvl w:val="0"/>
          <w:numId w:val="12"/>
        </w:numPr>
        <w:shd w:val="clear" w:color="auto" w:fill="FFFFFF"/>
        <w:spacing w:before="0" w:beforeAutospacing="0" w:after="0" w:afterAutospacing="0"/>
        <w:jc w:val="both"/>
        <w:rPr>
          <w:sz w:val="22"/>
          <w:szCs w:val="22"/>
        </w:rPr>
      </w:pPr>
      <w:bookmarkStart w:id="28" w:name="n36"/>
      <w:bookmarkEnd w:id="28"/>
      <w:r w:rsidRPr="0025070E">
        <w:rPr>
          <w:sz w:val="22"/>
          <w:szCs w:val="22"/>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14:paraId="2D4F225F" w14:textId="77777777" w:rsidR="00DD7CED" w:rsidRPr="0025070E" w:rsidRDefault="00DD7CED" w:rsidP="00DD7CED">
      <w:pPr>
        <w:pStyle w:val="rvps2"/>
        <w:numPr>
          <w:ilvl w:val="0"/>
          <w:numId w:val="12"/>
        </w:numPr>
        <w:shd w:val="clear" w:color="auto" w:fill="FFFFFF"/>
        <w:spacing w:before="0" w:beforeAutospacing="0" w:after="0" w:afterAutospacing="0"/>
        <w:jc w:val="both"/>
        <w:rPr>
          <w:sz w:val="22"/>
          <w:szCs w:val="22"/>
        </w:rPr>
      </w:pPr>
      <w:bookmarkStart w:id="29" w:name="n37"/>
      <w:bookmarkEnd w:id="29"/>
      <w:r w:rsidRPr="0025070E">
        <w:rPr>
          <w:sz w:val="22"/>
          <w:szCs w:val="22"/>
        </w:rPr>
        <w:t>адреса місцезнаходження;</w:t>
      </w:r>
    </w:p>
    <w:p w14:paraId="4FE664BA" w14:textId="77777777" w:rsidR="00DD7CED" w:rsidRPr="0025070E" w:rsidRDefault="00DD7CED" w:rsidP="00DD7CED">
      <w:pPr>
        <w:pStyle w:val="rvps2"/>
        <w:shd w:val="clear" w:color="auto" w:fill="FFFFFF"/>
        <w:spacing w:before="0" w:beforeAutospacing="0" w:after="0" w:afterAutospacing="0"/>
        <w:ind w:firstLine="450"/>
        <w:jc w:val="both"/>
        <w:rPr>
          <w:sz w:val="22"/>
          <w:szCs w:val="22"/>
        </w:rPr>
      </w:pPr>
      <w:bookmarkStart w:id="30" w:name="n38"/>
      <w:bookmarkEnd w:id="30"/>
      <w:r w:rsidRPr="0025070E">
        <w:rPr>
          <w:sz w:val="22"/>
          <w:szCs w:val="22"/>
        </w:rPr>
        <w:t xml:space="preserve">3) щодо повного найменування </w:t>
      </w:r>
      <w:proofErr w:type="spellStart"/>
      <w:r w:rsidRPr="0025070E">
        <w:rPr>
          <w:sz w:val="22"/>
          <w:szCs w:val="22"/>
        </w:rPr>
        <w:t>бенефіціара</w:t>
      </w:r>
      <w:proofErr w:type="spellEnd"/>
      <w:r w:rsidRPr="0025070E">
        <w:rPr>
          <w:sz w:val="22"/>
          <w:szCs w:val="22"/>
        </w:rPr>
        <w:t>, яким є замовник, зазначається інформація:</w:t>
      </w:r>
    </w:p>
    <w:p w14:paraId="54B31670" w14:textId="77777777" w:rsidR="00DD7CED" w:rsidRPr="0025070E" w:rsidRDefault="00DD7CED" w:rsidP="00DD7CED">
      <w:pPr>
        <w:pStyle w:val="rvps2"/>
        <w:numPr>
          <w:ilvl w:val="0"/>
          <w:numId w:val="13"/>
        </w:numPr>
        <w:shd w:val="clear" w:color="auto" w:fill="FFFFFF"/>
        <w:spacing w:before="0" w:beforeAutospacing="0" w:after="0" w:afterAutospacing="0"/>
        <w:jc w:val="both"/>
        <w:rPr>
          <w:sz w:val="22"/>
          <w:szCs w:val="22"/>
        </w:rPr>
      </w:pPr>
      <w:bookmarkStart w:id="31" w:name="n39"/>
      <w:bookmarkEnd w:id="31"/>
      <w:r w:rsidRPr="0025070E">
        <w:rPr>
          <w:sz w:val="22"/>
          <w:szCs w:val="22"/>
        </w:rPr>
        <w:t>повне найменування юридичної особи;</w:t>
      </w:r>
    </w:p>
    <w:p w14:paraId="7570A731" w14:textId="77777777" w:rsidR="00DD7CED" w:rsidRPr="0025070E" w:rsidRDefault="00DD7CED" w:rsidP="00DD7CED">
      <w:pPr>
        <w:pStyle w:val="rvps2"/>
        <w:numPr>
          <w:ilvl w:val="0"/>
          <w:numId w:val="13"/>
        </w:numPr>
        <w:shd w:val="clear" w:color="auto" w:fill="FFFFFF"/>
        <w:spacing w:before="0" w:beforeAutospacing="0" w:after="0" w:afterAutospacing="0"/>
        <w:jc w:val="both"/>
        <w:rPr>
          <w:sz w:val="22"/>
          <w:szCs w:val="22"/>
        </w:rPr>
      </w:pPr>
      <w:bookmarkStart w:id="32" w:name="n40"/>
      <w:bookmarkEnd w:id="32"/>
      <w:r w:rsidRPr="0025070E">
        <w:rPr>
          <w:sz w:val="22"/>
          <w:szCs w:val="22"/>
        </w:rPr>
        <w:t xml:space="preserve">ідентифікаційний код у Єдиному державному реєстрі юридичних осіб, фізичних осіб - підприємців та громадських формувань, </w:t>
      </w:r>
      <w:r w:rsidRPr="0025070E">
        <w:rPr>
          <w:sz w:val="22"/>
          <w:szCs w:val="22"/>
          <w:u w:val="single"/>
        </w:rPr>
        <w:t>його категорія</w:t>
      </w:r>
      <w:r w:rsidRPr="0025070E">
        <w:rPr>
          <w:sz w:val="22"/>
          <w:szCs w:val="22"/>
        </w:rPr>
        <w:t>;</w:t>
      </w:r>
    </w:p>
    <w:p w14:paraId="7DCB0134" w14:textId="77777777" w:rsidR="00DD7CED" w:rsidRPr="0025070E" w:rsidRDefault="00DD7CED" w:rsidP="00DD7CED">
      <w:pPr>
        <w:pStyle w:val="rvps2"/>
        <w:numPr>
          <w:ilvl w:val="0"/>
          <w:numId w:val="13"/>
        </w:numPr>
        <w:shd w:val="clear" w:color="auto" w:fill="FFFFFF"/>
        <w:spacing w:before="0" w:beforeAutospacing="0" w:after="0" w:afterAutospacing="0"/>
        <w:jc w:val="both"/>
        <w:rPr>
          <w:sz w:val="22"/>
          <w:szCs w:val="22"/>
        </w:rPr>
      </w:pPr>
      <w:bookmarkStart w:id="33" w:name="n41"/>
      <w:bookmarkEnd w:id="33"/>
      <w:r w:rsidRPr="0025070E">
        <w:rPr>
          <w:sz w:val="22"/>
          <w:szCs w:val="22"/>
        </w:rPr>
        <w:t>адреса місцезнаходження;</w:t>
      </w:r>
    </w:p>
    <w:p w14:paraId="6FFA1236" w14:textId="77777777" w:rsidR="00DD7CED" w:rsidRPr="0025070E" w:rsidRDefault="00DD7CED" w:rsidP="00DD7CED">
      <w:pPr>
        <w:pStyle w:val="rvps2"/>
        <w:shd w:val="clear" w:color="auto" w:fill="FFFFFF"/>
        <w:spacing w:before="0" w:beforeAutospacing="0" w:after="0" w:afterAutospacing="0"/>
        <w:ind w:firstLine="450"/>
        <w:jc w:val="both"/>
        <w:rPr>
          <w:sz w:val="22"/>
          <w:szCs w:val="22"/>
        </w:rPr>
      </w:pPr>
      <w:bookmarkStart w:id="34" w:name="n42"/>
      <w:bookmarkEnd w:id="34"/>
      <w:r w:rsidRPr="0025070E">
        <w:rPr>
          <w:sz w:val="22"/>
          <w:szCs w:val="22"/>
        </w:rPr>
        <w:t>4) сума гарантії зазначається цифрами і словами, назва валюти - словами;</w:t>
      </w:r>
    </w:p>
    <w:p w14:paraId="6799983A" w14:textId="77777777" w:rsidR="00DD7CED" w:rsidRPr="0025070E" w:rsidRDefault="00DD7CED" w:rsidP="00DD7CED">
      <w:pPr>
        <w:pStyle w:val="rvps2"/>
        <w:shd w:val="clear" w:color="auto" w:fill="FFFFFF"/>
        <w:spacing w:before="0" w:beforeAutospacing="0" w:after="0" w:afterAutospacing="0"/>
        <w:ind w:firstLine="450"/>
        <w:jc w:val="both"/>
        <w:rPr>
          <w:sz w:val="22"/>
          <w:szCs w:val="22"/>
        </w:rPr>
      </w:pPr>
      <w:bookmarkStart w:id="35" w:name="n43"/>
      <w:bookmarkEnd w:id="35"/>
      <w:r w:rsidRPr="0025070E">
        <w:rPr>
          <w:sz w:val="22"/>
          <w:szCs w:val="22"/>
        </w:rPr>
        <w:t>5) у назві валюти, у якій надається гарантія, зазначається валюта, у якій надається гарантія, та її цифровий і літерний код відповідно до </w:t>
      </w:r>
      <w:hyperlink r:id="rId13" w:anchor="n15" w:tgtFrame="_blank" w:history="1">
        <w:r w:rsidRPr="0025070E">
          <w:rPr>
            <w:rStyle w:val="a8"/>
            <w:color w:val="auto"/>
            <w:sz w:val="22"/>
            <w:szCs w:val="22"/>
          </w:rPr>
          <w:t>Класифікатора іноземних валют та банківських металів</w:t>
        </w:r>
      </w:hyperlink>
      <w:r w:rsidRPr="0025070E">
        <w:rPr>
          <w:sz w:val="22"/>
          <w:szCs w:val="22"/>
        </w:rPr>
        <w:t>, затвердженого постановою Правління Національного банку України від 04 лютого 1998 року № 34;</w:t>
      </w:r>
    </w:p>
    <w:p w14:paraId="0A71D798" w14:textId="77777777" w:rsidR="00DD7CED" w:rsidRPr="0025070E" w:rsidRDefault="00DD7CED" w:rsidP="00DD7CED">
      <w:pPr>
        <w:pStyle w:val="rvps2"/>
        <w:shd w:val="clear" w:color="auto" w:fill="FFFFFF"/>
        <w:spacing w:before="0" w:beforeAutospacing="0" w:after="0" w:afterAutospacing="0"/>
        <w:ind w:firstLine="450"/>
        <w:jc w:val="both"/>
        <w:rPr>
          <w:sz w:val="22"/>
          <w:szCs w:val="22"/>
        </w:rPr>
      </w:pPr>
      <w:bookmarkStart w:id="36" w:name="n44"/>
      <w:bookmarkEnd w:id="36"/>
      <w:r w:rsidRPr="0025070E">
        <w:rPr>
          <w:sz w:val="22"/>
          <w:szCs w:val="22"/>
        </w:rPr>
        <w:t>6) датою початку строку дії гарантії зазначається дата видачі гарантії або дата набрання нею чинності;</w:t>
      </w:r>
    </w:p>
    <w:p w14:paraId="4C68929F" w14:textId="77777777" w:rsidR="00DD7CED" w:rsidRPr="0025070E" w:rsidRDefault="00DD7CED" w:rsidP="00DD7CED">
      <w:pPr>
        <w:pStyle w:val="rvps2"/>
        <w:shd w:val="clear" w:color="auto" w:fill="FFFFFF"/>
        <w:spacing w:before="0" w:beforeAutospacing="0" w:after="0" w:afterAutospacing="0"/>
        <w:ind w:firstLine="450"/>
        <w:jc w:val="both"/>
        <w:rPr>
          <w:sz w:val="22"/>
          <w:szCs w:val="22"/>
        </w:rPr>
      </w:pPr>
      <w:bookmarkStart w:id="37" w:name="n45"/>
      <w:bookmarkEnd w:id="37"/>
      <w:r w:rsidRPr="0025070E">
        <w:rPr>
          <w:sz w:val="22"/>
          <w:szCs w:val="22"/>
        </w:rPr>
        <w:t>7) зазначається дата закінчення строку дії гарантії, якщо жодна з подій, передбачених у пункті 4 форми, не настане;</w:t>
      </w:r>
    </w:p>
    <w:p w14:paraId="62CDC4A3" w14:textId="77777777" w:rsidR="00DD7CED" w:rsidRPr="0025070E" w:rsidRDefault="00DD7CED" w:rsidP="00DD7CED">
      <w:pPr>
        <w:pStyle w:val="rvps2"/>
        <w:shd w:val="clear" w:color="auto" w:fill="FFFFFF"/>
        <w:spacing w:before="0" w:beforeAutospacing="0" w:after="0" w:afterAutospacing="0"/>
        <w:ind w:firstLine="450"/>
        <w:jc w:val="both"/>
        <w:rPr>
          <w:sz w:val="22"/>
          <w:szCs w:val="22"/>
        </w:rPr>
      </w:pPr>
      <w:bookmarkStart w:id="38" w:name="n46"/>
      <w:bookmarkEnd w:id="38"/>
      <w:r w:rsidRPr="0025070E">
        <w:rPr>
          <w:sz w:val="22"/>
          <w:szCs w:val="22"/>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25070E">
        <w:rPr>
          <w:sz w:val="22"/>
          <w:szCs w:val="22"/>
        </w:rPr>
        <w:t>закупівель</w:t>
      </w:r>
      <w:proofErr w:type="spellEnd"/>
      <w:r w:rsidRPr="0025070E">
        <w:rPr>
          <w:sz w:val="22"/>
          <w:szCs w:val="22"/>
        </w:rPr>
        <w:t xml:space="preserve">, у форматі UA-XXXX-XX-XX-XXXXXX-X та назва і </w:t>
      </w:r>
      <w:proofErr w:type="spellStart"/>
      <w:r w:rsidRPr="0025070E">
        <w:rPr>
          <w:sz w:val="22"/>
          <w:szCs w:val="22"/>
        </w:rPr>
        <w:t>вебсайта</w:t>
      </w:r>
      <w:proofErr w:type="spellEnd"/>
      <w:r w:rsidRPr="0025070E">
        <w:rPr>
          <w:sz w:val="22"/>
          <w:szCs w:val="22"/>
        </w:rPr>
        <w:t xml:space="preserve"> інформаційно-телекомунікаційної системи «PROZORRO»;</w:t>
      </w:r>
    </w:p>
    <w:p w14:paraId="0AFD8A1E" w14:textId="77777777" w:rsidR="00DD7CED" w:rsidRPr="0025070E" w:rsidRDefault="00DD7CED" w:rsidP="00DD7CED">
      <w:pPr>
        <w:pStyle w:val="rvps2"/>
        <w:shd w:val="clear" w:color="auto" w:fill="FFFFFF"/>
        <w:spacing w:before="0" w:beforeAutospacing="0" w:after="0" w:afterAutospacing="0"/>
        <w:ind w:firstLine="450"/>
        <w:jc w:val="both"/>
        <w:rPr>
          <w:sz w:val="22"/>
          <w:szCs w:val="22"/>
        </w:rPr>
      </w:pPr>
      <w:bookmarkStart w:id="39" w:name="n47"/>
      <w:bookmarkEnd w:id="39"/>
      <w:r w:rsidRPr="0025070E">
        <w:rPr>
          <w:sz w:val="22"/>
          <w:szCs w:val="22"/>
        </w:rPr>
        <w:t>9) в інформації щодо тендерної документації зазначаються:</w:t>
      </w:r>
    </w:p>
    <w:p w14:paraId="3BA85FC4" w14:textId="77777777" w:rsidR="00DD7CED" w:rsidRPr="0025070E" w:rsidRDefault="00DD7CED" w:rsidP="00DD7CED">
      <w:pPr>
        <w:pStyle w:val="rvps2"/>
        <w:numPr>
          <w:ilvl w:val="0"/>
          <w:numId w:val="14"/>
        </w:numPr>
        <w:shd w:val="clear" w:color="auto" w:fill="FFFFFF"/>
        <w:spacing w:before="0" w:beforeAutospacing="0" w:after="0" w:afterAutospacing="0"/>
        <w:jc w:val="both"/>
        <w:rPr>
          <w:sz w:val="22"/>
          <w:szCs w:val="22"/>
        </w:rPr>
      </w:pPr>
      <w:bookmarkStart w:id="40" w:name="n48"/>
      <w:bookmarkEnd w:id="40"/>
      <w:r w:rsidRPr="0025070E">
        <w:rPr>
          <w:sz w:val="22"/>
          <w:szCs w:val="22"/>
        </w:rPr>
        <w:t>дата рішення замовника, яким затверджена тендерна документація;</w:t>
      </w:r>
    </w:p>
    <w:p w14:paraId="456EA4E4" w14:textId="77777777" w:rsidR="00DD7CED" w:rsidRPr="0025070E" w:rsidRDefault="00DD7CED" w:rsidP="00DD7CED">
      <w:pPr>
        <w:pStyle w:val="rvps2"/>
        <w:numPr>
          <w:ilvl w:val="0"/>
          <w:numId w:val="14"/>
        </w:numPr>
        <w:shd w:val="clear" w:color="auto" w:fill="FFFFFF"/>
        <w:spacing w:before="0" w:beforeAutospacing="0" w:after="0" w:afterAutospacing="0"/>
        <w:jc w:val="both"/>
        <w:rPr>
          <w:sz w:val="22"/>
          <w:szCs w:val="22"/>
        </w:rPr>
      </w:pPr>
      <w:bookmarkStart w:id="41" w:name="n49"/>
      <w:bookmarkEnd w:id="41"/>
      <w:r w:rsidRPr="0025070E">
        <w:rPr>
          <w:sz w:val="22"/>
          <w:szCs w:val="22"/>
        </w:rPr>
        <w:t>назва предмета закупівлі / частини предмета закупівлі (лота) згідно з оголошенням про проведення конкурентної процедури закупівлі;</w:t>
      </w:r>
    </w:p>
    <w:p w14:paraId="40B88BA1" w14:textId="77777777" w:rsidR="00DD7CED" w:rsidRPr="0025070E" w:rsidRDefault="00DD7CED" w:rsidP="00DD7CED">
      <w:pPr>
        <w:pStyle w:val="rvps2"/>
        <w:shd w:val="clear" w:color="auto" w:fill="FFFFFF"/>
        <w:spacing w:before="0" w:beforeAutospacing="0" w:after="0" w:afterAutospacing="0"/>
        <w:ind w:firstLine="450"/>
        <w:jc w:val="both"/>
        <w:rPr>
          <w:sz w:val="22"/>
          <w:szCs w:val="22"/>
        </w:rPr>
      </w:pPr>
      <w:bookmarkStart w:id="42" w:name="n50"/>
      <w:bookmarkEnd w:id="42"/>
      <w:r w:rsidRPr="0025070E">
        <w:rPr>
          <w:sz w:val="22"/>
          <w:szCs w:val="22"/>
        </w:rPr>
        <w:t>10) строк сплати коштів за гарантією зазначається в робочих або банківських днях</w:t>
      </w:r>
      <w:bookmarkStart w:id="43" w:name="n51"/>
      <w:bookmarkEnd w:id="43"/>
      <w:r w:rsidRPr="0025070E">
        <w:rPr>
          <w:sz w:val="22"/>
          <w:szCs w:val="22"/>
        </w:rPr>
        <w:t>.</w:t>
      </w:r>
    </w:p>
    <w:p w14:paraId="02D1804D" w14:textId="77777777" w:rsidR="00DD7CED" w:rsidRPr="0025070E" w:rsidRDefault="00DD7CED" w:rsidP="00DD7CED">
      <w:pPr>
        <w:pStyle w:val="rvps2"/>
        <w:shd w:val="clear" w:color="auto" w:fill="FFFFFF"/>
        <w:spacing w:before="0" w:beforeAutospacing="0" w:after="0" w:afterAutospacing="0"/>
        <w:ind w:firstLine="450"/>
        <w:jc w:val="both"/>
        <w:rPr>
          <w:sz w:val="22"/>
          <w:szCs w:val="22"/>
        </w:rPr>
      </w:pPr>
      <w:bookmarkStart w:id="44" w:name="n54"/>
      <w:bookmarkEnd w:id="44"/>
    </w:p>
    <w:p w14:paraId="3A33B129" w14:textId="77777777" w:rsidR="00DD7CED" w:rsidRPr="0025070E" w:rsidRDefault="00DD7CED" w:rsidP="00DD7CED">
      <w:pPr>
        <w:pStyle w:val="rvps2"/>
        <w:shd w:val="clear" w:color="auto" w:fill="FFFFFF"/>
        <w:spacing w:before="0" w:beforeAutospacing="0" w:after="0" w:afterAutospacing="0"/>
        <w:ind w:firstLine="284"/>
        <w:jc w:val="both"/>
        <w:rPr>
          <w:i/>
          <w:iCs/>
          <w:sz w:val="22"/>
          <w:szCs w:val="22"/>
        </w:rPr>
      </w:pPr>
      <w:r w:rsidRPr="0025070E">
        <w:rPr>
          <w:i/>
          <w:iCs/>
          <w:sz w:val="22"/>
          <w:szCs w:val="22"/>
        </w:rPr>
        <w:t>Гарантія та договір, який укладається між гарантом та принципалом, не може містити додаткових умов щодо:</w:t>
      </w:r>
    </w:p>
    <w:p w14:paraId="6C204BA9" w14:textId="77777777" w:rsidR="00DD7CED" w:rsidRPr="0025070E" w:rsidRDefault="00DD7CED" w:rsidP="00DD7CED">
      <w:pPr>
        <w:pStyle w:val="rvps2"/>
        <w:numPr>
          <w:ilvl w:val="0"/>
          <w:numId w:val="15"/>
        </w:numPr>
        <w:shd w:val="clear" w:color="auto" w:fill="FFFFFF"/>
        <w:spacing w:before="0" w:beforeAutospacing="0" w:after="0" w:afterAutospacing="0"/>
        <w:jc w:val="both"/>
        <w:rPr>
          <w:i/>
          <w:iCs/>
          <w:sz w:val="22"/>
          <w:szCs w:val="22"/>
        </w:rPr>
      </w:pPr>
      <w:bookmarkStart w:id="45" w:name="n55"/>
      <w:bookmarkEnd w:id="45"/>
      <w:r w:rsidRPr="0025070E">
        <w:rPr>
          <w:i/>
          <w:iCs/>
          <w:sz w:val="22"/>
          <w:szCs w:val="22"/>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14:paraId="2E03741A" w14:textId="77777777" w:rsidR="00DD7CED" w:rsidRPr="0025070E" w:rsidRDefault="00DD7CED" w:rsidP="00DD7CED">
      <w:pPr>
        <w:pStyle w:val="rvps2"/>
        <w:numPr>
          <w:ilvl w:val="0"/>
          <w:numId w:val="15"/>
        </w:numPr>
        <w:shd w:val="clear" w:color="auto" w:fill="FFFFFF"/>
        <w:spacing w:before="0" w:beforeAutospacing="0" w:after="0" w:afterAutospacing="0"/>
        <w:jc w:val="both"/>
        <w:rPr>
          <w:i/>
          <w:iCs/>
          <w:sz w:val="22"/>
          <w:szCs w:val="22"/>
        </w:rPr>
      </w:pPr>
      <w:bookmarkStart w:id="46" w:name="n56"/>
      <w:bookmarkEnd w:id="46"/>
      <w:r w:rsidRPr="0025070E">
        <w:rPr>
          <w:i/>
          <w:iCs/>
          <w:sz w:val="22"/>
          <w:szCs w:val="22"/>
        </w:rPr>
        <w:t>вимог надання третіми особами листів або документів, що підтверджують факт настання гарантійного випадку;</w:t>
      </w:r>
    </w:p>
    <w:p w14:paraId="5589DDE3" w14:textId="77777777" w:rsidR="00DD7CED" w:rsidRPr="0025070E" w:rsidRDefault="00DD7CED" w:rsidP="00DD7CED">
      <w:pPr>
        <w:pStyle w:val="rvps2"/>
        <w:numPr>
          <w:ilvl w:val="0"/>
          <w:numId w:val="15"/>
        </w:numPr>
        <w:shd w:val="clear" w:color="auto" w:fill="FFFFFF"/>
        <w:spacing w:before="0" w:beforeAutospacing="0" w:after="0" w:afterAutospacing="0"/>
        <w:jc w:val="both"/>
        <w:rPr>
          <w:i/>
          <w:iCs/>
          <w:sz w:val="22"/>
          <w:szCs w:val="22"/>
        </w:rPr>
      </w:pPr>
      <w:bookmarkStart w:id="47" w:name="n57"/>
      <w:bookmarkEnd w:id="47"/>
      <w:r w:rsidRPr="0025070E">
        <w:rPr>
          <w:i/>
          <w:iCs/>
          <w:sz w:val="22"/>
          <w:szCs w:val="22"/>
        </w:rPr>
        <w:t>можливості часткової сплати суми гарантії.</w:t>
      </w:r>
    </w:p>
    <w:p w14:paraId="25124281" w14:textId="77777777" w:rsidR="00DD7CED" w:rsidRPr="0025070E" w:rsidRDefault="00DD7CED" w:rsidP="00DD7CED">
      <w:pPr>
        <w:pStyle w:val="rvps2"/>
        <w:shd w:val="clear" w:color="auto" w:fill="FFFFFF"/>
        <w:spacing w:before="0" w:beforeAutospacing="0" w:after="0" w:afterAutospacing="0"/>
        <w:ind w:firstLine="284"/>
        <w:jc w:val="both"/>
        <w:rPr>
          <w:i/>
          <w:iCs/>
          <w:sz w:val="22"/>
          <w:szCs w:val="22"/>
        </w:rPr>
      </w:pPr>
      <w:bookmarkStart w:id="48" w:name="n58"/>
      <w:bookmarkStart w:id="49" w:name="n59"/>
      <w:bookmarkEnd w:id="48"/>
      <w:bookmarkEnd w:id="49"/>
      <w:r w:rsidRPr="0025070E">
        <w:rPr>
          <w:i/>
          <w:iCs/>
          <w:sz w:val="22"/>
          <w:szCs w:val="22"/>
        </w:rPr>
        <w:t>Гарантія, яка надається в електронній формі, підписується шляхом накладання кваліфікованого(</w:t>
      </w:r>
      <w:proofErr w:type="spellStart"/>
      <w:r w:rsidRPr="0025070E">
        <w:rPr>
          <w:i/>
          <w:iCs/>
          <w:sz w:val="22"/>
          <w:szCs w:val="22"/>
        </w:rPr>
        <w:t>их</w:t>
      </w:r>
      <w:proofErr w:type="spellEnd"/>
      <w:r w:rsidRPr="0025070E">
        <w:rPr>
          <w:i/>
          <w:iCs/>
          <w:sz w:val="22"/>
          <w:szCs w:val="22"/>
        </w:rPr>
        <w:t>) електронного(</w:t>
      </w:r>
      <w:proofErr w:type="spellStart"/>
      <w:r w:rsidRPr="0025070E">
        <w:rPr>
          <w:i/>
          <w:iCs/>
          <w:sz w:val="22"/>
          <w:szCs w:val="22"/>
        </w:rPr>
        <w:t>их</w:t>
      </w:r>
      <w:proofErr w:type="spellEnd"/>
      <w:r w:rsidRPr="0025070E">
        <w:rPr>
          <w:i/>
          <w:iCs/>
          <w:sz w:val="22"/>
          <w:szCs w:val="22"/>
        </w:rPr>
        <w:t>) підпису(</w:t>
      </w:r>
      <w:proofErr w:type="spellStart"/>
      <w:r w:rsidRPr="0025070E">
        <w:rPr>
          <w:i/>
          <w:iCs/>
          <w:sz w:val="22"/>
          <w:szCs w:val="22"/>
        </w:rPr>
        <w:t>ів</w:t>
      </w:r>
      <w:proofErr w:type="spellEnd"/>
      <w:r w:rsidRPr="0025070E">
        <w:rPr>
          <w:i/>
          <w:iCs/>
          <w:sz w:val="22"/>
          <w:szCs w:val="22"/>
        </w:rPr>
        <w:t>) та кваліфікованої електронної печатки (у разі наявності), що прирівняні до власноручного підпису(</w:t>
      </w:r>
      <w:proofErr w:type="spellStart"/>
      <w:r w:rsidRPr="0025070E">
        <w:rPr>
          <w:i/>
          <w:iCs/>
          <w:sz w:val="22"/>
          <w:szCs w:val="22"/>
        </w:rPr>
        <w:t>ів</w:t>
      </w:r>
      <w:proofErr w:type="spellEnd"/>
      <w:r w:rsidRPr="0025070E">
        <w:rPr>
          <w:i/>
          <w:iCs/>
          <w:sz w:val="22"/>
          <w:szCs w:val="22"/>
        </w:rPr>
        <w:t>) уповноваженої(</w:t>
      </w:r>
      <w:proofErr w:type="spellStart"/>
      <w:r w:rsidRPr="0025070E">
        <w:rPr>
          <w:i/>
          <w:iCs/>
          <w:sz w:val="22"/>
          <w:szCs w:val="22"/>
        </w:rPr>
        <w:t>их</w:t>
      </w:r>
      <w:proofErr w:type="spellEnd"/>
      <w:r w:rsidRPr="0025070E">
        <w:rPr>
          <w:i/>
          <w:iCs/>
          <w:sz w:val="22"/>
          <w:szCs w:val="22"/>
        </w:rPr>
        <w:t>) особи(</w:t>
      </w:r>
      <w:proofErr w:type="spellStart"/>
      <w:r w:rsidRPr="0025070E">
        <w:rPr>
          <w:i/>
          <w:iCs/>
          <w:sz w:val="22"/>
          <w:szCs w:val="22"/>
        </w:rPr>
        <w:t>іб</w:t>
      </w:r>
      <w:proofErr w:type="spellEnd"/>
      <w:r w:rsidRPr="0025070E">
        <w:rPr>
          <w:i/>
          <w:iCs/>
          <w:sz w:val="22"/>
          <w:szCs w:val="22"/>
        </w:rPr>
        <w:t>) гаранта та його печатки відповідно.</w:t>
      </w:r>
    </w:p>
    <w:p w14:paraId="488E1E10" w14:textId="77777777" w:rsidR="00DD7CED" w:rsidRPr="0025070E" w:rsidRDefault="00DD7CED" w:rsidP="00DD7CED">
      <w:pPr>
        <w:pStyle w:val="rvps2"/>
        <w:shd w:val="clear" w:color="auto" w:fill="FFFFFF"/>
        <w:spacing w:before="0" w:beforeAutospacing="0" w:after="0" w:afterAutospacing="0"/>
        <w:ind w:firstLine="284"/>
        <w:jc w:val="both"/>
        <w:rPr>
          <w:i/>
          <w:iCs/>
          <w:sz w:val="22"/>
          <w:szCs w:val="22"/>
        </w:rPr>
      </w:pPr>
      <w:bookmarkStart w:id="50" w:name="n60"/>
      <w:bookmarkEnd w:id="50"/>
      <w:r w:rsidRPr="0025070E">
        <w:rPr>
          <w:i/>
          <w:iCs/>
          <w:sz w:val="22"/>
          <w:szCs w:val="22"/>
        </w:rPr>
        <w:t>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0F24256E" w14:textId="77777777" w:rsidR="00DD7CED" w:rsidRPr="0025070E" w:rsidRDefault="00DD7CED" w:rsidP="00DD7CED">
      <w:pPr>
        <w:pStyle w:val="rvps2"/>
        <w:shd w:val="clear" w:color="auto" w:fill="FFFFFF"/>
        <w:spacing w:before="0" w:beforeAutospacing="0" w:after="0" w:afterAutospacing="0"/>
        <w:ind w:firstLine="284"/>
        <w:jc w:val="both"/>
        <w:rPr>
          <w:i/>
          <w:iCs/>
          <w:sz w:val="22"/>
          <w:szCs w:val="22"/>
        </w:rPr>
      </w:pPr>
    </w:p>
    <w:p w14:paraId="248076C0" w14:textId="77777777" w:rsidR="00DD7CED" w:rsidRPr="0025070E" w:rsidRDefault="00DD7CED" w:rsidP="00B74313">
      <w:pPr>
        <w:tabs>
          <w:tab w:val="left" w:pos="1134"/>
        </w:tabs>
        <w:jc w:val="right"/>
        <w:rPr>
          <w:rFonts w:ascii="Times New Roman" w:hAnsi="Times New Roman"/>
          <w:b/>
          <w:sz w:val="24"/>
          <w:szCs w:val="24"/>
        </w:rPr>
        <w:sectPr w:rsidR="00DD7CED" w:rsidRPr="0025070E" w:rsidSect="00717C07">
          <w:pgSz w:w="11906" w:h="16838"/>
          <w:pgMar w:top="709" w:right="707" w:bottom="851" w:left="1134" w:header="709" w:footer="709" w:gutter="0"/>
          <w:cols w:space="708"/>
          <w:titlePg/>
          <w:docGrid w:linePitch="360"/>
        </w:sectPr>
      </w:pPr>
    </w:p>
    <w:p w14:paraId="64BCF61B" w14:textId="5CA3D3C5" w:rsidR="00B74313" w:rsidRPr="0025070E" w:rsidRDefault="00B74313" w:rsidP="00B74313">
      <w:pPr>
        <w:tabs>
          <w:tab w:val="left" w:pos="1134"/>
        </w:tabs>
        <w:jc w:val="right"/>
        <w:rPr>
          <w:rFonts w:ascii="Times New Roman" w:hAnsi="Times New Roman"/>
          <w:b/>
          <w:sz w:val="24"/>
          <w:szCs w:val="24"/>
        </w:rPr>
      </w:pPr>
      <w:r w:rsidRPr="0025070E">
        <w:rPr>
          <w:rFonts w:ascii="Times New Roman" w:hAnsi="Times New Roman"/>
          <w:b/>
          <w:sz w:val="24"/>
          <w:szCs w:val="24"/>
        </w:rPr>
        <w:lastRenderedPageBreak/>
        <w:t xml:space="preserve">ДОДАТОК </w:t>
      </w:r>
      <w:r w:rsidR="007401DB" w:rsidRPr="0025070E">
        <w:rPr>
          <w:rFonts w:ascii="Times New Roman" w:hAnsi="Times New Roman"/>
          <w:b/>
          <w:sz w:val="24"/>
          <w:szCs w:val="24"/>
        </w:rPr>
        <w:t>3</w:t>
      </w:r>
    </w:p>
    <w:p w14:paraId="403A4825" w14:textId="08C46CAA" w:rsidR="00B74313" w:rsidRPr="0025070E" w:rsidRDefault="00B74313" w:rsidP="00B74313">
      <w:pPr>
        <w:ind w:left="5660" w:firstLine="700"/>
        <w:jc w:val="right"/>
        <w:rPr>
          <w:rFonts w:ascii="Times New Roman" w:hAnsi="Times New Roman"/>
          <w:i/>
          <w:color w:val="000000"/>
        </w:rPr>
      </w:pPr>
      <w:r w:rsidRPr="0025070E">
        <w:rPr>
          <w:rFonts w:ascii="Times New Roman" w:hAnsi="Times New Roman"/>
          <w:i/>
          <w:color w:val="000000"/>
        </w:rPr>
        <w:t>до тендерної документації</w:t>
      </w:r>
    </w:p>
    <w:p w14:paraId="0F81912E" w14:textId="77777777" w:rsidR="00ED1AB2" w:rsidRPr="0025070E" w:rsidRDefault="00ED1AB2" w:rsidP="00ED1AB2">
      <w:pPr>
        <w:pStyle w:val="32"/>
        <w:rPr>
          <w:b w:val="0"/>
          <w:szCs w:val="24"/>
        </w:rPr>
      </w:pPr>
      <w:r w:rsidRPr="0025070E">
        <w:rPr>
          <w:szCs w:val="24"/>
        </w:rPr>
        <w:t>ПРОЕКТ ДОГОВОРУ</w:t>
      </w:r>
    </w:p>
    <w:p w14:paraId="78AB572B" w14:textId="77777777" w:rsidR="00ED1AB2" w:rsidRPr="0025070E" w:rsidRDefault="00ED1AB2" w:rsidP="00ED1AB2">
      <w:pPr>
        <w:tabs>
          <w:tab w:val="left" w:pos="284"/>
        </w:tabs>
        <w:ind w:right="282"/>
        <w:jc w:val="center"/>
        <w:rPr>
          <w:rFonts w:ascii="Times New Roman" w:hAnsi="Times New Roman"/>
          <w:b/>
          <w:sz w:val="24"/>
          <w:szCs w:val="24"/>
        </w:rPr>
      </w:pPr>
      <w:r w:rsidRPr="0025070E">
        <w:rPr>
          <w:rFonts w:ascii="Times New Roman" w:hAnsi="Times New Roman"/>
          <w:b/>
          <w:sz w:val="24"/>
          <w:szCs w:val="24"/>
        </w:rPr>
        <w:t>про постачання електричної енергії споживачу</w:t>
      </w:r>
    </w:p>
    <w:p w14:paraId="603BF512" w14:textId="77777777" w:rsidR="00ED1AB2" w:rsidRPr="0025070E" w:rsidRDefault="00ED1AB2" w:rsidP="00ED1AB2">
      <w:pPr>
        <w:tabs>
          <w:tab w:val="left" w:pos="284"/>
        </w:tabs>
        <w:ind w:right="-2"/>
        <w:jc w:val="center"/>
        <w:rPr>
          <w:rFonts w:ascii="Times New Roman" w:hAnsi="Times New Roman"/>
          <w:b/>
          <w:sz w:val="24"/>
          <w:szCs w:val="24"/>
        </w:rPr>
      </w:pPr>
    </w:p>
    <w:p w14:paraId="6B43E289" w14:textId="77777777" w:rsidR="00191718" w:rsidRPr="0025070E" w:rsidRDefault="00191718" w:rsidP="00191718">
      <w:pPr>
        <w:tabs>
          <w:tab w:val="left" w:pos="284"/>
        </w:tabs>
        <w:ind w:right="-2" w:firstLine="709"/>
        <w:jc w:val="both"/>
        <w:rPr>
          <w:rFonts w:ascii="Times New Roman" w:hAnsi="Times New Roman"/>
          <w:sz w:val="22"/>
          <w:szCs w:val="22"/>
        </w:rPr>
      </w:pPr>
      <w:r w:rsidRPr="0025070E">
        <w:rPr>
          <w:rFonts w:ascii="Times New Roman" w:hAnsi="Times New Roman"/>
          <w:b/>
          <w:bCs/>
          <w:sz w:val="22"/>
          <w:szCs w:val="22"/>
        </w:rPr>
        <w:t>__________________________________________</w:t>
      </w:r>
      <w:r w:rsidRPr="0025070E">
        <w:rPr>
          <w:rFonts w:ascii="Times New Roman" w:hAnsi="Times New Roman"/>
          <w:sz w:val="22"/>
          <w:szCs w:val="22"/>
        </w:rPr>
        <w:t xml:space="preserve">, що здійснює діяльність на підставі ліцензії на здійснення діяльності з постачання електричної енергії споживачу згідно Постанови НКРЕКП № ____ від ___________ року (надалі – </w:t>
      </w:r>
      <w:r w:rsidRPr="0025070E">
        <w:rPr>
          <w:rFonts w:ascii="Times New Roman" w:hAnsi="Times New Roman"/>
          <w:b/>
          <w:sz w:val="22"/>
          <w:szCs w:val="22"/>
        </w:rPr>
        <w:t>Постачальник</w:t>
      </w:r>
      <w:r w:rsidRPr="0025070E">
        <w:rPr>
          <w:rFonts w:ascii="Times New Roman" w:hAnsi="Times New Roman"/>
          <w:sz w:val="22"/>
          <w:szCs w:val="22"/>
        </w:rPr>
        <w:t xml:space="preserve">), в особі ______________________, що діє на підставі ________________, з одного боку, та </w:t>
      </w:r>
    </w:p>
    <w:p w14:paraId="2656965C" w14:textId="77777777" w:rsidR="00191718" w:rsidRPr="0025070E" w:rsidRDefault="00191718" w:rsidP="00191718">
      <w:pPr>
        <w:tabs>
          <w:tab w:val="left" w:pos="284"/>
        </w:tabs>
        <w:ind w:right="-2" w:firstLine="709"/>
        <w:jc w:val="both"/>
        <w:rPr>
          <w:rFonts w:ascii="Times New Roman" w:hAnsi="Times New Roman"/>
          <w:sz w:val="22"/>
          <w:szCs w:val="22"/>
        </w:rPr>
      </w:pPr>
      <w:r w:rsidRPr="0025070E">
        <w:rPr>
          <w:rFonts w:ascii="Times New Roman" w:hAnsi="Times New Roman"/>
          <w:b/>
          <w:sz w:val="22"/>
          <w:szCs w:val="22"/>
        </w:rPr>
        <w:t xml:space="preserve">__________________________________________ </w:t>
      </w:r>
      <w:r w:rsidRPr="0025070E">
        <w:rPr>
          <w:rFonts w:ascii="Times New Roman" w:hAnsi="Times New Roman"/>
          <w:sz w:val="22"/>
          <w:szCs w:val="22"/>
        </w:rPr>
        <w:t xml:space="preserve">(далі – </w:t>
      </w:r>
      <w:r w:rsidRPr="0025070E">
        <w:rPr>
          <w:rFonts w:ascii="Times New Roman" w:hAnsi="Times New Roman"/>
          <w:b/>
          <w:sz w:val="22"/>
          <w:szCs w:val="22"/>
        </w:rPr>
        <w:t>Споживач</w:t>
      </w:r>
      <w:r w:rsidRPr="0025070E">
        <w:rPr>
          <w:rFonts w:ascii="Times New Roman" w:hAnsi="Times New Roman"/>
          <w:sz w:val="22"/>
          <w:szCs w:val="22"/>
        </w:rPr>
        <w:t>), в особі ___________________________</w:t>
      </w:r>
      <w:r w:rsidRPr="0025070E">
        <w:rPr>
          <w:rFonts w:ascii="Times New Roman" w:hAnsi="Times New Roman"/>
          <w:b/>
          <w:sz w:val="22"/>
          <w:szCs w:val="22"/>
        </w:rPr>
        <w:t xml:space="preserve">, </w:t>
      </w:r>
      <w:r w:rsidRPr="0025070E">
        <w:rPr>
          <w:rFonts w:ascii="Times New Roman" w:hAnsi="Times New Roman"/>
          <w:sz w:val="22"/>
          <w:szCs w:val="22"/>
        </w:rPr>
        <w:t>що</w:t>
      </w:r>
      <w:r w:rsidRPr="0025070E">
        <w:rPr>
          <w:rFonts w:ascii="Times New Roman" w:hAnsi="Times New Roman"/>
          <w:b/>
          <w:sz w:val="22"/>
          <w:szCs w:val="22"/>
        </w:rPr>
        <w:t xml:space="preserve"> </w:t>
      </w:r>
      <w:r w:rsidRPr="0025070E">
        <w:rPr>
          <w:rFonts w:ascii="Times New Roman" w:hAnsi="Times New Roman"/>
          <w:sz w:val="22"/>
          <w:szCs w:val="22"/>
        </w:rPr>
        <w:t xml:space="preserve"> діє на підставі ___________________, з другого боку, (надалі – разом Сторони, а кожна окремо - Сторона), уклали договір про постачання електричної енергії Споживачу (далі - Договір), про наступне:</w:t>
      </w:r>
    </w:p>
    <w:p w14:paraId="62D3132C" w14:textId="77777777" w:rsidR="00191718" w:rsidRPr="0025070E" w:rsidRDefault="00191718" w:rsidP="00191718">
      <w:pPr>
        <w:tabs>
          <w:tab w:val="left" w:pos="284"/>
        </w:tabs>
        <w:ind w:right="-2" w:firstLine="709"/>
        <w:jc w:val="both"/>
        <w:rPr>
          <w:rFonts w:ascii="Times New Roman" w:hAnsi="Times New Roman"/>
          <w:sz w:val="22"/>
          <w:szCs w:val="22"/>
        </w:rPr>
      </w:pPr>
    </w:p>
    <w:p w14:paraId="56937153" w14:textId="77777777" w:rsidR="00191718" w:rsidRPr="0025070E" w:rsidRDefault="00191718" w:rsidP="00191718">
      <w:pPr>
        <w:ind w:right="-2"/>
        <w:jc w:val="center"/>
        <w:rPr>
          <w:rFonts w:ascii="Times New Roman" w:hAnsi="Times New Roman"/>
          <w:b/>
          <w:sz w:val="22"/>
          <w:szCs w:val="22"/>
        </w:rPr>
      </w:pPr>
      <w:r w:rsidRPr="0025070E">
        <w:rPr>
          <w:rFonts w:ascii="Times New Roman" w:hAnsi="Times New Roman"/>
          <w:b/>
          <w:sz w:val="22"/>
          <w:szCs w:val="22"/>
        </w:rPr>
        <w:t>1. Загальні положення</w:t>
      </w:r>
    </w:p>
    <w:p w14:paraId="716F5E08" w14:textId="77777777" w:rsidR="00191718" w:rsidRPr="0025070E" w:rsidRDefault="00191718" w:rsidP="00191718">
      <w:pPr>
        <w:ind w:right="-2" w:firstLine="709"/>
        <w:jc w:val="both"/>
        <w:rPr>
          <w:rFonts w:ascii="Times New Roman" w:hAnsi="Times New Roman"/>
          <w:sz w:val="22"/>
          <w:szCs w:val="22"/>
        </w:rPr>
      </w:pPr>
      <w:r w:rsidRPr="0025070E">
        <w:rPr>
          <w:rFonts w:ascii="Times New Roman" w:hAnsi="Times New Roman"/>
          <w:sz w:val="22"/>
          <w:szCs w:val="22"/>
        </w:rPr>
        <w:t>1.1. Договір встановлює порядок та умови постачання електричної енергії як товарної продукції Споживачу Постачальником електричної енергії.</w:t>
      </w:r>
    </w:p>
    <w:p w14:paraId="587753CA" w14:textId="77777777" w:rsidR="00191718" w:rsidRPr="0025070E" w:rsidRDefault="00191718" w:rsidP="00191718">
      <w:pPr>
        <w:ind w:right="-2" w:firstLine="709"/>
        <w:jc w:val="both"/>
        <w:rPr>
          <w:rFonts w:ascii="Times New Roman" w:hAnsi="Times New Roman"/>
          <w:sz w:val="22"/>
          <w:szCs w:val="22"/>
        </w:rPr>
      </w:pPr>
      <w:r w:rsidRPr="0025070E">
        <w:rPr>
          <w:rFonts w:ascii="Times New Roman" w:hAnsi="Times New Roman"/>
          <w:sz w:val="22"/>
          <w:szCs w:val="22"/>
        </w:rPr>
        <w:t>1.2. Умови Договору розроблені відповідно до Закону України «Про публічні закупівлі»</w:t>
      </w:r>
      <w:r w:rsidRPr="0025070E">
        <w:rPr>
          <w:color w:val="000000"/>
          <w:sz w:val="22"/>
          <w:szCs w:val="22"/>
        </w:rPr>
        <w:t xml:space="preserve"> з урахуванням особливостей здійснення публічних </w:t>
      </w:r>
      <w:proofErr w:type="spellStart"/>
      <w:r w:rsidRPr="0025070E">
        <w:rPr>
          <w:color w:val="000000"/>
          <w:sz w:val="22"/>
          <w:szCs w:val="22"/>
        </w:rPr>
        <w:t>закупівель</w:t>
      </w:r>
      <w:proofErr w:type="spellEnd"/>
      <w:r w:rsidRPr="0025070E">
        <w:rPr>
          <w:color w:val="000000"/>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w:t>
      </w:r>
      <w:r w:rsidRPr="0025070E">
        <w:rPr>
          <w:rFonts w:ascii="Times New Roman" w:hAnsi="Times New Roman"/>
          <w:sz w:val="22"/>
          <w:szCs w:val="22"/>
        </w:rPr>
        <w:t>,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14:paraId="74D64206"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1.3. Терміни, що використовуються в Договорі, використовуються в розумінні Закону України "Про ринок електричної енергії" та ПРРЕЕ.</w:t>
      </w:r>
    </w:p>
    <w:p w14:paraId="5AAFD19F" w14:textId="77777777" w:rsidR="00191718" w:rsidRPr="0025070E" w:rsidRDefault="00191718" w:rsidP="00191718">
      <w:pPr>
        <w:ind w:firstLine="709"/>
        <w:jc w:val="both"/>
        <w:rPr>
          <w:rFonts w:ascii="Times New Roman" w:hAnsi="Times New Roman"/>
          <w:sz w:val="22"/>
          <w:szCs w:val="22"/>
        </w:rPr>
      </w:pPr>
    </w:p>
    <w:p w14:paraId="26099AE7" w14:textId="77777777" w:rsidR="00191718" w:rsidRPr="0025070E" w:rsidRDefault="00191718" w:rsidP="00191718">
      <w:pPr>
        <w:jc w:val="center"/>
        <w:rPr>
          <w:rFonts w:ascii="Times New Roman" w:hAnsi="Times New Roman"/>
          <w:b/>
          <w:sz w:val="22"/>
          <w:szCs w:val="22"/>
        </w:rPr>
      </w:pPr>
      <w:r w:rsidRPr="0025070E">
        <w:rPr>
          <w:rFonts w:ascii="Times New Roman" w:hAnsi="Times New Roman"/>
          <w:b/>
          <w:sz w:val="22"/>
          <w:szCs w:val="22"/>
        </w:rPr>
        <w:t>2. Предмет Договору</w:t>
      </w:r>
    </w:p>
    <w:p w14:paraId="59885719"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 xml:space="preserve">2.1. Найменування предмету закупівлі: </w:t>
      </w:r>
      <w:r w:rsidRPr="0025070E">
        <w:rPr>
          <w:rFonts w:ascii="Times New Roman" w:hAnsi="Times New Roman"/>
          <w:b/>
          <w:sz w:val="22"/>
          <w:szCs w:val="22"/>
        </w:rPr>
        <w:t>ДК 021:2015 09310000-5 Електрична енергія</w:t>
      </w:r>
      <w:r w:rsidRPr="0025070E">
        <w:rPr>
          <w:rFonts w:ascii="Times New Roman" w:hAnsi="Times New Roman"/>
          <w:sz w:val="22"/>
          <w:szCs w:val="22"/>
        </w:rPr>
        <w:t>.</w:t>
      </w:r>
    </w:p>
    <w:p w14:paraId="5E824959"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 xml:space="preserve">2.2. За Договором Постачальник продає Споживачу електричну енергію (ДК 021:2015 09310000-5 Електрична енергія) (далі - Товар) у кількості </w:t>
      </w:r>
      <w:r w:rsidRPr="0025070E">
        <w:rPr>
          <w:rFonts w:ascii="Times New Roman" w:hAnsi="Times New Roman"/>
          <w:b/>
          <w:bCs/>
          <w:sz w:val="22"/>
          <w:szCs w:val="22"/>
        </w:rPr>
        <w:t xml:space="preserve">_______  </w:t>
      </w:r>
      <w:proofErr w:type="spellStart"/>
      <w:r w:rsidRPr="0025070E">
        <w:rPr>
          <w:rFonts w:ascii="Times New Roman" w:hAnsi="Times New Roman"/>
          <w:b/>
          <w:bCs/>
          <w:sz w:val="22"/>
          <w:szCs w:val="22"/>
        </w:rPr>
        <w:t>кВт</w:t>
      </w:r>
      <w:r w:rsidRPr="0025070E">
        <w:rPr>
          <w:rFonts w:ascii="Times New Roman" w:hAnsi="Times New Roman"/>
          <w:b/>
          <w:sz w:val="22"/>
          <w:szCs w:val="22"/>
        </w:rPr>
        <w:t>.год</w:t>
      </w:r>
      <w:proofErr w:type="spellEnd"/>
      <w:r w:rsidRPr="0025070E">
        <w:rPr>
          <w:rFonts w:ascii="Times New Roman" w:hAnsi="Times New Roman"/>
          <w:sz w:val="22"/>
          <w:szCs w:val="22"/>
        </w:rPr>
        <w:t xml:space="preserve"> для забезпечення потреб об’єктів Споживача, а Споживач зобов'язується прийняти та оплатити Товар, в порядку та на умовах, передбачених Договором. </w:t>
      </w:r>
    </w:p>
    <w:p w14:paraId="4744D16B"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2.3. Обов'язковою умовою для постачання Товару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3622D9E7"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 xml:space="preserve">2.4. Підписанням Договору Постачальник підтверджує, що має всі необхідні ліцензії та дозволи на постачання товару за Договором, а також зобов’язується забезпечити дійсність таких ліцензій (дозволів) на весь строк дії Договору. </w:t>
      </w:r>
    </w:p>
    <w:p w14:paraId="720E3933" w14:textId="77777777" w:rsidR="00191718" w:rsidRPr="0025070E" w:rsidRDefault="00191718" w:rsidP="00191718">
      <w:pPr>
        <w:ind w:firstLine="709"/>
        <w:jc w:val="both"/>
        <w:rPr>
          <w:rFonts w:ascii="Times New Roman" w:hAnsi="Times New Roman"/>
          <w:b/>
          <w:sz w:val="22"/>
          <w:szCs w:val="22"/>
        </w:rPr>
      </w:pPr>
      <w:r w:rsidRPr="0025070E">
        <w:rPr>
          <w:rFonts w:ascii="Times New Roman" w:hAnsi="Times New Roman"/>
          <w:sz w:val="22"/>
          <w:szCs w:val="22"/>
        </w:rPr>
        <w:t>2.5. Обсяги закупівлі Товару можуть бути зменшені Споживачем, зокрема з урахуванням фактичного обсягу видатків Споживача та його потреб, про що Споживач, у письмовій формі, повідомляє Постачальника.</w:t>
      </w:r>
      <w:r w:rsidRPr="0025070E">
        <w:rPr>
          <w:rFonts w:ascii="Times New Roman" w:hAnsi="Times New Roman"/>
          <w:b/>
          <w:sz w:val="22"/>
          <w:szCs w:val="22"/>
        </w:rPr>
        <w:t xml:space="preserve"> </w:t>
      </w:r>
    </w:p>
    <w:p w14:paraId="26B541E8" w14:textId="77777777" w:rsidR="00191718" w:rsidRPr="0025070E" w:rsidRDefault="00191718" w:rsidP="00191718">
      <w:pPr>
        <w:ind w:firstLine="709"/>
        <w:jc w:val="both"/>
        <w:rPr>
          <w:rFonts w:ascii="Times New Roman" w:hAnsi="Times New Roman"/>
          <w:b/>
          <w:sz w:val="22"/>
          <w:szCs w:val="22"/>
        </w:rPr>
      </w:pPr>
    </w:p>
    <w:p w14:paraId="12AE15CF" w14:textId="77777777" w:rsidR="00191718" w:rsidRPr="0025070E" w:rsidRDefault="00191718" w:rsidP="00191718">
      <w:pPr>
        <w:jc w:val="center"/>
        <w:rPr>
          <w:rFonts w:ascii="Times New Roman" w:hAnsi="Times New Roman"/>
          <w:b/>
          <w:sz w:val="22"/>
          <w:szCs w:val="22"/>
        </w:rPr>
      </w:pPr>
      <w:r w:rsidRPr="0025070E">
        <w:rPr>
          <w:rFonts w:ascii="Times New Roman" w:hAnsi="Times New Roman"/>
          <w:b/>
          <w:sz w:val="22"/>
          <w:szCs w:val="22"/>
        </w:rPr>
        <w:t>3. Умови постачання</w:t>
      </w:r>
    </w:p>
    <w:p w14:paraId="3B876657" w14:textId="50519518"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 xml:space="preserve">3.1. Початком постачання Товару Споживачу є дата, зазначена в заяві-приєднанні, яка є додатком 1 до Договору. Постачання Товару за Договором здійснюється </w:t>
      </w:r>
      <w:r w:rsidRPr="0025070E">
        <w:rPr>
          <w:rFonts w:ascii="Times New Roman" w:hAnsi="Times New Roman"/>
          <w:b/>
          <w:bCs/>
          <w:sz w:val="22"/>
          <w:szCs w:val="22"/>
        </w:rPr>
        <w:t xml:space="preserve">до </w:t>
      </w:r>
      <w:r w:rsidR="00E715A6" w:rsidRPr="0025070E">
        <w:rPr>
          <w:rFonts w:ascii="Times New Roman" w:hAnsi="Times New Roman"/>
          <w:b/>
          <w:bCs/>
          <w:sz w:val="22"/>
          <w:szCs w:val="22"/>
        </w:rPr>
        <w:t>31.12.2024</w:t>
      </w:r>
      <w:r w:rsidRPr="0025070E">
        <w:rPr>
          <w:rFonts w:ascii="Times New Roman" w:hAnsi="Times New Roman"/>
          <w:sz w:val="22"/>
          <w:szCs w:val="22"/>
        </w:rPr>
        <w:t>.</w:t>
      </w:r>
    </w:p>
    <w:p w14:paraId="546DDDAA"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3.2. Споживач має право вільно змінювати Постачальника відповідно до процедури, визначеної ПРРЕЕ, та умов Договору.</w:t>
      </w:r>
    </w:p>
    <w:p w14:paraId="15DD963B"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3.3. Постачальник за Договором не має права вимагати від Споживача будь-якої іншої плати за Товар, що не визначена у комерційній пропозиції Постачальник, яка є додатком 2 до Договору.</w:t>
      </w:r>
    </w:p>
    <w:p w14:paraId="70D9163E" w14:textId="77777777" w:rsidR="00191718" w:rsidRPr="0025070E" w:rsidRDefault="00191718" w:rsidP="00191718">
      <w:pPr>
        <w:ind w:firstLine="709"/>
        <w:jc w:val="both"/>
        <w:rPr>
          <w:rFonts w:ascii="Times New Roman" w:hAnsi="Times New Roman"/>
          <w:sz w:val="22"/>
          <w:szCs w:val="22"/>
        </w:rPr>
      </w:pPr>
    </w:p>
    <w:p w14:paraId="53374D4C" w14:textId="77777777" w:rsidR="00191718" w:rsidRPr="0025070E" w:rsidRDefault="00191718" w:rsidP="00191718">
      <w:pPr>
        <w:jc w:val="center"/>
        <w:rPr>
          <w:rFonts w:ascii="Times New Roman" w:hAnsi="Times New Roman"/>
          <w:b/>
          <w:sz w:val="22"/>
          <w:szCs w:val="22"/>
        </w:rPr>
      </w:pPr>
      <w:r w:rsidRPr="0025070E">
        <w:rPr>
          <w:rFonts w:ascii="Times New Roman" w:hAnsi="Times New Roman"/>
          <w:b/>
          <w:sz w:val="22"/>
          <w:szCs w:val="22"/>
        </w:rPr>
        <w:t>4. Якість постачання електричної енергії</w:t>
      </w:r>
    </w:p>
    <w:p w14:paraId="0B9D315B"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287B343F"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 xml:space="preserve">4.2. Постачальник зобов'язується забезпечити комерційну якість послуг, які надаються Споживачу за Договором, що передбачає вчасне та повне інформування Споживача про умови постачання Товару, ціни на Товар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1990139B"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lastRenderedPageBreak/>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474CD60F" w14:textId="77777777" w:rsidR="00191718" w:rsidRPr="0025070E" w:rsidRDefault="00191718" w:rsidP="00191718">
      <w:pPr>
        <w:ind w:firstLine="709"/>
        <w:jc w:val="both"/>
        <w:rPr>
          <w:rFonts w:ascii="Times New Roman" w:hAnsi="Times New Roman"/>
          <w:sz w:val="22"/>
          <w:szCs w:val="22"/>
        </w:rPr>
      </w:pPr>
    </w:p>
    <w:p w14:paraId="69BCD27E" w14:textId="77777777" w:rsidR="00191718" w:rsidRPr="0025070E" w:rsidRDefault="00191718" w:rsidP="00191718">
      <w:pPr>
        <w:jc w:val="center"/>
        <w:rPr>
          <w:rFonts w:ascii="Times New Roman" w:hAnsi="Times New Roman"/>
          <w:b/>
          <w:sz w:val="22"/>
          <w:szCs w:val="22"/>
        </w:rPr>
      </w:pPr>
      <w:r w:rsidRPr="0025070E">
        <w:rPr>
          <w:rFonts w:ascii="Times New Roman" w:hAnsi="Times New Roman"/>
          <w:b/>
          <w:sz w:val="22"/>
          <w:szCs w:val="22"/>
        </w:rPr>
        <w:t>5. Ціна, порядок обліку та оплати</w:t>
      </w:r>
    </w:p>
    <w:p w14:paraId="0BE40BD6" w14:textId="77777777" w:rsidR="00191718" w:rsidRPr="0025070E" w:rsidRDefault="00191718" w:rsidP="00191718">
      <w:pPr>
        <w:spacing w:line="0" w:lineRule="atLeast"/>
        <w:ind w:left="4" w:firstLine="847"/>
        <w:jc w:val="both"/>
        <w:rPr>
          <w:rFonts w:ascii="Times New Roman" w:hAnsi="Times New Roman"/>
          <w:sz w:val="22"/>
          <w:szCs w:val="22"/>
        </w:rPr>
      </w:pPr>
      <w:r w:rsidRPr="0025070E">
        <w:rPr>
          <w:rFonts w:ascii="Times New Roman" w:hAnsi="Times New Roman"/>
          <w:sz w:val="22"/>
          <w:szCs w:val="22"/>
        </w:rPr>
        <w:t xml:space="preserve">5.1. Споживач розраховується з Постачальником за Товар за ціною, що на дату укладання Договору, з урахуванням тарифу на послуги з передачі електричної енергії становить </w:t>
      </w:r>
      <w:r w:rsidRPr="0025070E">
        <w:rPr>
          <w:rFonts w:ascii="Times New Roman" w:hAnsi="Times New Roman"/>
          <w:b/>
          <w:sz w:val="22"/>
          <w:szCs w:val="22"/>
        </w:rPr>
        <w:t>____  грн. (_____________ грн. ___ коп.) за 1 кВт*год з урахуванням ПДВ.</w:t>
      </w:r>
    </w:p>
    <w:p w14:paraId="46A6BEF9" w14:textId="77777777" w:rsidR="00191718" w:rsidRPr="0025070E" w:rsidRDefault="00191718" w:rsidP="00191718">
      <w:pPr>
        <w:spacing w:line="0" w:lineRule="atLeast"/>
        <w:ind w:left="4" w:firstLine="847"/>
        <w:jc w:val="both"/>
        <w:rPr>
          <w:rFonts w:ascii="Times New Roman" w:hAnsi="Times New Roman"/>
          <w:sz w:val="22"/>
          <w:szCs w:val="22"/>
        </w:rPr>
      </w:pPr>
      <w:r w:rsidRPr="0025070E">
        <w:rPr>
          <w:rFonts w:ascii="Times New Roman" w:hAnsi="Times New Roman"/>
          <w:sz w:val="22"/>
          <w:szCs w:val="22"/>
        </w:rPr>
        <w:t>5.2. Ціна за одиницю Товару за Договором може змінюватись згідно порядку, встановленого комерційною пропозицією (Додаток № 2), та відповідні зміни оформлюються сторонами двосторонньою угодою. У разі, якщо Сторона не приймає нові умови, вона зобов’язаний протягом 20 днів з моменту отримання повідомлення про зміну ціни повідомити про свою незгоду іншій стороні та має право ініціювати дострокове розірвання Договору шляхом підписання та направлення Стороні ініціатору зміни ціни відповідної додаткової угоди.</w:t>
      </w:r>
    </w:p>
    <w:p w14:paraId="05F93313"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5.3. Постачальник за Договором не має права вимагати від Споживача будь-якої іншої плати за електричну енергію, що не визначена у комерційній пропозиції, яка є додатком №2 до Договору.</w:t>
      </w:r>
    </w:p>
    <w:p w14:paraId="4429007F"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5.4. Ціна Товару має зазначатися Постачальником у рахунках про оплату електричної енергії за Договором, у тому числі у разі її зміни.</w:t>
      </w:r>
    </w:p>
    <w:p w14:paraId="7404E27F"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У випадках застосування до Споживача диференційованих цін електричної енергії суми, вказані у рахунках, відображають середню ціну, обчислену на базі різних диференційованих цін.</w:t>
      </w:r>
    </w:p>
    <w:p w14:paraId="7A722495" w14:textId="105E42F2" w:rsidR="00191718" w:rsidRPr="0025070E" w:rsidRDefault="00191718" w:rsidP="00191718">
      <w:pPr>
        <w:spacing w:line="0" w:lineRule="atLeast"/>
        <w:jc w:val="both"/>
        <w:rPr>
          <w:rFonts w:ascii="Times New Roman" w:hAnsi="Times New Roman"/>
          <w:sz w:val="22"/>
          <w:szCs w:val="22"/>
        </w:rPr>
      </w:pPr>
      <w:r w:rsidRPr="0025070E">
        <w:rPr>
          <w:rFonts w:ascii="Times New Roman" w:hAnsi="Times New Roman"/>
          <w:sz w:val="22"/>
          <w:szCs w:val="22"/>
        </w:rPr>
        <w:t xml:space="preserve">5.5. Загальна вартість Договору становить </w:t>
      </w:r>
      <w:r w:rsidRPr="0025070E">
        <w:rPr>
          <w:rFonts w:ascii="Times New Roman" w:hAnsi="Times New Roman"/>
          <w:b/>
          <w:sz w:val="22"/>
          <w:szCs w:val="22"/>
        </w:rPr>
        <w:t xml:space="preserve">_____________ грн. (_________________________грн. ________коп.) у </w:t>
      </w:r>
      <w:proofErr w:type="spellStart"/>
      <w:r w:rsidRPr="0025070E">
        <w:rPr>
          <w:rFonts w:ascii="Times New Roman" w:hAnsi="Times New Roman"/>
          <w:b/>
          <w:sz w:val="22"/>
          <w:szCs w:val="22"/>
        </w:rPr>
        <w:t>т.ч</w:t>
      </w:r>
      <w:proofErr w:type="spellEnd"/>
      <w:r w:rsidRPr="0025070E">
        <w:rPr>
          <w:rFonts w:ascii="Times New Roman" w:hAnsi="Times New Roman"/>
          <w:b/>
          <w:sz w:val="22"/>
          <w:szCs w:val="22"/>
        </w:rPr>
        <w:t>. ПДВ – _____________ грн. (___________________________ грн. 00 коп.)</w:t>
      </w:r>
      <w:r w:rsidR="00A073E3" w:rsidRPr="0025070E">
        <w:rPr>
          <w:rFonts w:ascii="Times New Roman" w:hAnsi="Times New Roman"/>
          <w:sz w:val="22"/>
          <w:szCs w:val="22"/>
        </w:rPr>
        <w:t>.</w:t>
      </w:r>
    </w:p>
    <w:p w14:paraId="182B8F25" w14:textId="77777777" w:rsidR="00191718" w:rsidRPr="0025070E" w:rsidRDefault="00191718" w:rsidP="00191718">
      <w:pPr>
        <w:spacing w:line="0" w:lineRule="atLeast"/>
        <w:ind w:left="4" w:firstLine="705"/>
        <w:jc w:val="both"/>
        <w:rPr>
          <w:rFonts w:ascii="Times New Roman" w:hAnsi="Times New Roman"/>
          <w:sz w:val="22"/>
          <w:szCs w:val="22"/>
        </w:rPr>
      </w:pPr>
      <w:r w:rsidRPr="0025070E">
        <w:rPr>
          <w:rFonts w:ascii="Times New Roman" w:hAnsi="Times New Roman"/>
          <w:sz w:val="22"/>
          <w:szCs w:val="22"/>
        </w:rPr>
        <w:t>5.6. Розрахунковим періодом за Договором є календарний місяць.</w:t>
      </w:r>
    </w:p>
    <w:p w14:paraId="5A1F4FE3"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 xml:space="preserve">5.7. Розрахунки Споживача за Договором здійснюються на поточний рахунок зі спеціальним режимом використання (далі – </w:t>
      </w:r>
      <w:proofErr w:type="spellStart"/>
      <w:r w:rsidRPr="0025070E">
        <w:rPr>
          <w:rFonts w:ascii="Times New Roman" w:hAnsi="Times New Roman"/>
          <w:sz w:val="22"/>
          <w:szCs w:val="22"/>
        </w:rPr>
        <w:t>Спецрахунок</w:t>
      </w:r>
      <w:proofErr w:type="spellEnd"/>
      <w:r w:rsidRPr="0025070E">
        <w:rPr>
          <w:rFonts w:ascii="Times New Roman" w:hAnsi="Times New Roman"/>
          <w:sz w:val="22"/>
          <w:szCs w:val="22"/>
        </w:rPr>
        <w:t>).</w:t>
      </w:r>
    </w:p>
    <w:p w14:paraId="7E48A24F" w14:textId="0A7A172D"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 xml:space="preserve">При цьому, Споживач не обмежується у праві здійснювати оплату за Договором через банківську платіжну систему, он-лайн переказ, поштовий переказ та в інший не заборонений законодавством спосіб. </w:t>
      </w:r>
    </w:p>
    <w:p w14:paraId="4387B1A7"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 xml:space="preserve">Оплата вартості Товару за Договором здійснюється Споживачем виключно шляхом перерахування коштів на </w:t>
      </w:r>
      <w:proofErr w:type="spellStart"/>
      <w:r w:rsidRPr="0025070E">
        <w:rPr>
          <w:rFonts w:ascii="Times New Roman" w:hAnsi="Times New Roman"/>
          <w:sz w:val="22"/>
          <w:szCs w:val="22"/>
        </w:rPr>
        <w:t>Спецрахунок</w:t>
      </w:r>
      <w:proofErr w:type="spellEnd"/>
      <w:r w:rsidRPr="0025070E">
        <w:rPr>
          <w:rFonts w:ascii="Times New Roman" w:hAnsi="Times New Roman"/>
          <w:sz w:val="22"/>
          <w:szCs w:val="22"/>
        </w:rPr>
        <w:t xml:space="preserve"> Постачальника.</w:t>
      </w:r>
    </w:p>
    <w:p w14:paraId="47B71E5F"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 xml:space="preserve">Оплата вважається здійсненою після того, як на </w:t>
      </w:r>
      <w:proofErr w:type="spellStart"/>
      <w:r w:rsidRPr="0025070E">
        <w:rPr>
          <w:rFonts w:ascii="Times New Roman" w:hAnsi="Times New Roman"/>
          <w:sz w:val="22"/>
          <w:szCs w:val="22"/>
        </w:rPr>
        <w:t>Спецрахунок</w:t>
      </w:r>
      <w:proofErr w:type="spellEnd"/>
      <w:r w:rsidRPr="0025070E">
        <w:rPr>
          <w:rFonts w:ascii="Times New Roman" w:hAnsi="Times New Roman"/>
          <w:sz w:val="22"/>
          <w:szCs w:val="22"/>
        </w:rPr>
        <w:t xml:space="preserve"> Постачальника надійшла вся сума коштів, що підлягає сплаті за Товар відповідно до умов Договору. </w:t>
      </w:r>
      <w:proofErr w:type="spellStart"/>
      <w:r w:rsidRPr="0025070E">
        <w:rPr>
          <w:rFonts w:ascii="Times New Roman" w:hAnsi="Times New Roman"/>
          <w:sz w:val="22"/>
          <w:szCs w:val="22"/>
        </w:rPr>
        <w:t>Спецрахунок</w:t>
      </w:r>
      <w:proofErr w:type="spellEnd"/>
      <w:r w:rsidRPr="0025070E">
        <w:rPr>
          <w:rFonts w:ascii="Times New Roman" w:hAnsi="Times New Roman"/>
          <w:sz w:val="22"/>
          <w:szCs w:val="22"/>
        </w:rPr>
        <w:t xml:space="preserve"> Постачальника зазначається у платіжних документах Постачальника, у тому числі у разі його зміни.</w:t>
      </w:r>
    </w:p>
    <w:p w14:paraId="57150005"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5.8. Оплата рахунку Постачальника за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w:t>
      </w:r>
    </w:p>
    <w:p w14:paraId="5BAEB407"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а також інформацію щодо адреси, телефонів, офіційних веб-сайтів для отримання інформації про подання звернень, скарг та претензій щодо якості постачання Товару та надання повідомлень про загрозу електробезпеки.</w:t>
      </w:r>
    </w:p>
    <w:p w14:paraId="583D662E"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5.9. Якщо Споживач не здійснив оплату за Товар у строки, передбачені Договором, Постачальник має право здійснити заходи з припинення постачання Товару у порядку, визначеному ПРРЕЕ.</w:t>
      </w:r>
    </w:p>
    <w:p w14:paraId="4685D34B"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У разі порушення Споживачем строків оплати за Договором, Постачальник має право вимагати сплату пені.</w:t>
      </w:r>
    </w:p>
    <w:p w14:paraId="1707C342"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Пеня нараховується за кожен день прострочення оплати.</w:t>
      </w:r>
    </w:p>
    <w:p w14:paraId="1FDA7ABE"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Договору.</w:t>
      </w:r>
    </w:p>
    <w:p w14:paraId="1BA3949B"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5.10. У разі виникнення у Споживача заборгованості за Товар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14:paraId="6D88C005"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Товару у порядку, визначеному Договором.</w:t>
      </w:r>
    </w:p>
    <w:p w14:paraId="323B651F"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 xml:space="preserve">5.11. Споживач здійснює плату за послугу з розподілу Товару безпосередньо оператору системи. </w:t>
      </w:r>
    </w:p>
    <w:p w14:paraId="2BA31FEB"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lastRenderedPageBreak/>
        <w:t>Постачальник зобов’язаний при виставленні Споживачу рахунку за Товар окремо вказувати плату за послугу з передачі електричної енергії.</w:t>
      </w:r>
    </w:p>
    <w:p w14:paraId="2C0C430E"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5.12. Споживач має право обрати на розрахунковий період іншого Постачальника в установленому ПРРЕЕ порядку, за умов, що у нього є укладений договір про розподіл (передачу) Товару з оператором системи та відсутнє припинення постачання Товару внаслідок наявної заборгованості за постачання Товару перед діючим Постачальником.</w:t>
      </w:r>
    </w:p>
    <w:p w14:paraId="6D752AE7"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5.13.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42FBD050"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5.14. Комерційна пропозиція, яка є додатком 2 до Договору, має містити наступну інформацію:</w:t>
      </w:r>
    </w:p>
    <w:p w14:paraId="51735238"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1) ціну електричної енергії;</w:t>
      </w:r>
    </w:p>
    <w:p w14:paraId="50262148"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 xml:space="preserve">2) </w:t>
      </w:r>
      <w:r w:rsidRPr="0025070E">
        <w:rPr>
          <w:rFonts w:ascii="Times New Roman" w:hAnsi="Times New Roman"/>
          <w:sz w:val="24"/>
          <w:szCs w:val="24"/>
        </w:rPr>
        <w:t>спосіб визначення ціни;</w:t>
      </w:r>
    </w:p>
    <w:p w14:paraId="61D7B96C"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3) спосіб та строк оплати;</w:t>
      </w:r>
    </w:p>
    <w:p w14:paraId="2BF13E26"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4) термін надання рахунку за спожиту електричну енергію та строк його оплати;</w:t>
      </w:r>
    </w:p>
    <w:p w14:paraId="60EA1071"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5) розмір пені за порушення строку оплати або штраф;</w:t>
      </w:r>
    </w:p>
    <w:p w14:paraId="0E85BAB0"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6) розмір компенсації Споживачу за недодержання Постачальником якості надання комерційних послуг;</w:t>
      </w:r>
    </w:p>
    <w:p w14:paraId="3B579A2D"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7) розмір штрафу за дострокове розірвання Договору у випадках, не передбачених умовами Договору;</w:t>
      </w:r>
    </w:p>
    <w:p w14:paraId="2AC27895"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8) термін дії Договору та умови пролонгації;</w:t>
      </w:r>
    </w:p>
    <w:p w14:paraId="0198A381"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9) можливість надання пільг, субсидій;</w:t>
      </w:r>
    </w:p>
    <w:p w14:paraId="57C54841"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10) термін постачання;</w:t>
      </w:r>
    </w:p>
    <w:p w14:paraId="4671CEE3"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11) порядок зміни ціни;</w:t>
      </w:r>
    </w:p>
    <w:p w14:paraId="171AC7A3" w14:textId="77777777" w:rsidR="00191718" w:rsidRPr="0025070E" w:rsidRDefault="00191718" w:rsidP="00191718">
      <w:pPr>
        <w:ind w:firstLine="709"/>
        <w:jc w:val="both"/>
        <w:rPr>
          <w:rFonts w:ascii="Times New Roman" w:hAnsi="Times New Roman"/>
          <w:sz w:val="24"/>
          <w:szCs w:val="24"/>
        </w:rPr>
      </w:pPr>
      <w:r w:rsidRPr="0025070E">
        <w:rPr>
          <w:rFonts w:ascii="Times New Roman" w:hAnsi="Times New Roman"/>
          <w:sz w:val="22"/>
          <w:szCs w:val="22"/>
        </w:rPr>
        <w:t xml:space="preserve">12) </w:t>
      </w:r>
      <w:r w:rsidRPr="0025070E">
        <w:rPr>
          <w:rFonts w:ascii="Times New Roman" w:hAnsi="Times New Roman"/>
          <w:sz w:val="24"/>
          <w:szCs w:val="24"/>
        </w:rPr>
        <w:t>порядок проведення звірки взаєморозрахунків;</w:t>
      </w:r>
    </w:p>
    <w:p w14:paraId="796984A3" w14:textId="77777777" w:rsidR="00191718" w:rsidRPr="0025070E" w:rsidRDefault="00191718" w:rsidP="00191718">
      <w:pPr>
        <w:ind w:firstLine="709"/>
        <w:jc w:val="both"/>
        <w:rPr>
          <w:rFonts w:ascii="Times New Roman" w:hAnsi="Times New Roman"/>
          <w:sz w:val="24"/>
          <w:szCs w:val="24"/>
        </w:rPr>
      </w:pPr>
      <w:r w:rsidRPr="0025070E">
        <w:rPr>
          <w:rFonts w:ascii="Times New Roman" w:hAnsi="Times New Roman"/>
          <w:sz w:val="24"/>
          <w:szCs w:val="24"/>
        </w:rPr>
        <w:t xml:space="preserve">13) зміна </w:t>
      </w:r>
      <w:proofErr w:type="spellStart"/>
      <w:r w:rsidRPr="0025070E">
        <w:rPr>
          <w:rFonts w:ascii="Times New Roman" w:hAnsi="Times New Roman"/>
          <w:sz w:val="24"/>
          <w:szCs w:val="24"/>
        </w:rPr>
        <w:t>електропостачальника</w:t>
      </w:r>
      <w:proofErr w:type="spellEnd"/>
      <w:r w:rsidRPr="0025070E">
        <w:rPr>
          <w:rFonts w:ascii="Times New Roman" w:hAnsi="Times New Roman"/>
          <w:sz w:val="24"/>
          <w:szCs w:val="24"/>
        </w:rPr>
        <w:t>.</w:t>
      </w:r>
    </w:p>
    <w:p w14:paraId="60126BE8"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Після прийняття Споживачем комерційних пропозицій Постачальника внесення змін до них можливе лише за згодою Сторін або у порядку, встановленому чинним законодавством.</w:t>
      </w:r>
    </w:p>
    <w:p w14:paraId="3DC28583" w14:textId="77777777" w:rsidR="00191718" w:rsidRPr="0025070E" w:rsidRDefault="00191718" w:rsidP="00191718">
      <w:pPr>
        <w:ind w:firstLine="709"/>
        <w:jc w:val="both"/>
        <w:rPr>
          <w:rFonts w:ascii="Times New Roman" w:hAnsi="Times New Roman"/>
          <w:sz w:val="22"/>
          <w:szCs w:val="22"/>
        </w:rPr>
      </w:pPr>
    </w:p>
    <w:p w14:paraId="6A88D172" w14:textId="77777777" w:rsidR="00191718" w:rsidRPr="0025070E" w:rsidRDefault="00191718" w:rsidP="00191718">
      <w:pPr>
        <w:jc w:val="center"/>
        <w:rPr>
          <w:rFonts w:ascii="Times New Roman" w:hAnsi="Times New Roman"/>
          <w:b/>
          <w:sz w:val="22"/>
          <w:szCs w:val="22"/>
        </w:rPr>
      </w:pPr>
      <w:r w:rsidRPr="0025070E">
        <w:rPr>
          <w:rFonts w:ascii="Times New Roman" w:hAnsi="Times New Roman"/>
          <w:b/>
          <w:sz w:val="22"/>
          <w:szCs w:val="22"/>
        </w:rPr>
        <w:t>6. Права та обов'язки Споживача</w:t>
      </w:r>
    </w:p>
    <w:p w14:paraId="1DD800F8" w14:textId="77777777" w:rsidR="00191718" w:rsidRPr="0025070E" w:rsidRDefault="00191718" w:rsidP="00191718">
      <w:pPr>
        <w:ind w:firstLine="709"/>
        <w:jc w:val="both"/>
        <w:rPr>
          <w:rFonts w:ascii="Times New Roman" w:hAnsi="Times New Roman"/>
          <w:b/>
          <w:sz w:val="22"/>
          <w:szCs w:val="22"/>
        </w:rPr>
      </w:pPr>
      <w:r w:rsidRPr="0025070E">
        <w:rPr>
          <w:rFonts w:ascii="Times New Roman" w:hAnsi="Times New Roman"/>
          <w:b/>
          <w:sz w:val="22"/>
          <w:szCs w:val="22"/>
        </w:rPr>
        <w:t>6.1. Споживач має право:</w:t>
      </w:r>
    </w:p>
    <w:p w14:paraId="02A9FBEB"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1) отримувати Товар на умовах, зазначених у Договорі;</w:t>
      </w:r>
    </w:p>
    <w:p w14:paraId="4E322755"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2) купувати Товар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751BD43A"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Договору;</w:t>
      </w:r>
    </w:p>
    <w:p w14:paraId="47A99893"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4) безоплатно отримувати інформацію про обсяги та інші параметри власного споживання електричної енергії;</w:t>
      </w:r>
    </w:p>
    <w:p w14:paraId="504F21A2"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5) звертатися до Постачальника для вирішення будь-яких питань, пов'язаних з виконанням Договору;</w:t>
      </w:r>
    </w:p>
    <w:p w14:paraId="06CA22B7"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6) вимагати від Постачальника пояснень щодо отриманих рахунків та, у випадку незгоди з порядком розрахунків або розрахованою сумою, вимагати проведення звіряння розрахункових даних та/або оскаржувати їх у встановленому Договором та чинним законодавством порядку;</w:t>
      </w:r>
    </w:p>
    <w:p w14:paraId="13A27850"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 xml:space="preserve">7) проводити звіряння фактичних розрахунків у </w:t>
      </w:r>
      <w:proofErr w:type="spellStart"/>
      <w:r w:rsidRPr="0025070E">
        <w:rPr>
          <w:rFonts w:ascii="Times New Roman" w:hAnsi="Times New Roman"/>
          <w:sz w:val="22"/>
          <w:szCs w:val="22"/>
        </w:rPr>
        <w:t>втановленому</w:t>
      </w:r>
      <w:proofErr w:type="spellEnd"/>
      <w:r w:rsidRPr="0025070E">
        <w:rPr>
          <w:rFonts w:ascii="Times New Roman" w:hAnsi="Times New Roman"/>
          <w:sz w:val="22"/>
          <w:szCs w:val="22"/>
        </w:rPr>
        <w:t xml:space="preserve"> ПРРЕЕ порядку з підписанням відповідного </w:t>
      </w:r>
      <w:proofErr w:type="spellStart"/>
      <w:r w:rsidRPr="0025070E">
        <w:rPr>
          <w:rFonts w:ascii="Times New Roman" w:hAnsi="Times New Roman"/>
          <w:sz w:val="22"/>
          <w:szCs w:val="22"/>
        </w:rPr>
        <w:t>акта</w:t>
      </w:r>
      <w:proofErr w:type="spellEnd"/>
      <w:r w:rsidRPr="0025070E">
        <w:rPr>
          <w:rFonts w:ascii="Times New Roman" w:hAnsi="Times New Roman"/>
          <w:sz w:val="22"/>
          <w:szCs w:val="22"/>
        </w:rPr>
        <w:t>;</w:t>
      </w:r>
    </w:p>
    <w:p w14:paraId="5AEE4085"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 xml:space="preserve">8) вільно обирати іншого </w:t>
      </w:r>
      <w:proofErr w:type="spellStart"/>
      <w:r w:rsidRPr="0025070E">
        <w:rPr>
          <w:rFonts w:ascii="Times New Roman" w:hAnsi="Times New Roman"/>
          <w:sz w:val="22"/>
          <w:szCs w:val="22"/>
        </w:rPr>
        <w:t>електропостачальника</w:t>
      </w:r>
      <w:proofErr w:type="spellEnd"/>
      <w:r w:rsidRPr="0025070E">
        <w:rPr>
          <w:rFonts w:ascii="Times New Roman" w:hAnsi="Times New Roman"/>
          <w:sz w:val="22"/>
          <w:szCs w:val="22"/>
        </w:rPr>
        <w:t xml:space="preserve"> та розірвати Договір у встановленому Договором та чинним законодавством порядку;</w:t>
      </w:r>
    </w:p>
    <w:p w14:paraId="012E15A6"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9) оскаржувати будь-які несанкціоновані, неправомірні чи інші дії Постачальника, що порушують права Споживача та брати участь у розгляді відповідних скарг на умовах, визначених чинним законодавством та Договором;</w:t>
      </w:r>
    </w:p>
    <w:p w14:paraId="600120EC"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Договору та чинного законодавства;</w:t>
      </w:r>
    </w:p>
    <w:p w14:paraId="2658F09A"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 xml:space="preserve">11) перейти на постачання Товару до іншого </w:t>
      </w:r>
      <w:proofErr w:type="spellStart"/>
      <w:r w:rsidRPr="0025070E">
        <w:rPr>
          <w:rFonts w:ascii="Times New Roman" w:hAnsi="Times New Roman"/>
          <w:sz w:val="22"/>
          <w:szCs w:val="22"/>
        </w:rPr>
        <w:t>електропостачальника</w:t>
      </w:r>
      <w:proofErr w:type="spellEnd"/>
      <w:r w:rsidRPr="0025070E">
        <w:rPr>
          <w:rFonts w:ascii="Times New Roman" w:hAnsi="Times New Roman"/>
          <w:sz w:val="22"/>
          <w:szCs w:val="22"/>
        </w:rPr>
        <w:t>, у разі наявності договору Споживача про надання послуг з розподілу електричної енергії та відсутності припинення постачання Товару внаслідок наявності заборгованості за постачання Товару перед Постачальником, та/або достроково призупинити чи розірвати Договір у встановленому ним порядку;</w:t>
      </w:r>
    </w:p>
    <w:p w14:paraId="3D131458"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12) інші права, передбачені чинним законодавством і Договором.</w:t>
      </w:r>
    </w:p>
    <w:p w14:paraId="200049FD" w14:textId="77777777" w:rsidR="00191718" w:rsidRPr="0025070E" w:rsidRDefault="00191718" w:rsidP="00191718">
      <w:pPr>
        <w:ind w:firstLine="709"/>
        <w:jc w:val="both"/>
        <w:rPr>
          <w:rFonts w:ascii="Times New Roman" w:hAnsi="Times New Roman"/>
          <w:b/>
          <w:sz w:val="22"/>
          <w:szCs w:val="22"/>
        </w:rPr>
      </w:pPr>
      <w:r w:rsidRPr="0025070E">
        <w:rPr>
          <w:rFonts w:ascii="Times New Roman" w:hAnsi="Times New Roman"/>
          <w:b/>
          <w:sz w:val="22"/>
          <w:szCs w:val="22"/>
        </w:rPr>
        <w:t>6.2. Споживач зобов'язується:</w:t>
      </w:r>
    </w:p>
    <w:p w14:paraId="46233677"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lastRenderedPageBreak/>
        <w:t>1) забезпечувати своєчасну та повну оплату спожитої електричної енергії згідно з умовами Договору;</w:t>
      </w:r>
    </w:p>
    <w:p w14:paraId="4FED5EFA"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Товару та фізичну доставку Товару до межі балансової належності об'єкта Споживача;</w:t>
      </w:r>
    </w:p>
    <w:p w14:paraId="60617E4D"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3) раціонально використовувати Товар, обережно поводитися з електричними пристроями та використовувати отриманий Товар виключно для власного споживання та не допускати несанкціонованого споживання Товару;</w:t>
      </w:r>
    </w:p>
    <w:p w14:paraId="173735E1"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 xml:space="preserve">4) протягом 5 робочих днів до початку постачання Товару новим </w:t>
      </w:r>
      <w:proofErr w:type="spellStart"/>
      <w:r w:rsidRPr="0025070E">
        <w:rPr>
          <w:rFonts w:ascii="Times New Roman" w:hAnsi="Times New Roman"/>
          <w:sz w:val="22"/>
          <w:szCs w:val="22"/>
        </w:rPr>
        <w:t>електропостачальником</w:t>
      </w:r>
      <w:proofErr w:type="spellEnd"/>
      <w:r w:rsidRPr="0025070E">
        <w:rPr>
          <w:rFonts w:ascii="Times New Roman" w:hAnsi="Times New Roman"/>
          <w:sz w:val="22"/>
          <w:szCs w:val="22"/>
        </w:rPr>
        <w:t>, але не пізніше дати, визначеної Договором, розрахуватися з Постачальником за спожитий Товар;</w:t>
      </w:r>
    </w:p>
    <w:p w14:paraId="3C1AAD6A"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5) надавати забезпечення виконання зобов’язань з оплати за постачання Товару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667B8995"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6) безперешкодно допускати на свою територію, у свої житлові, виробничі, господарські та підсобні приміщення, де розташовані вузли обліку Товару,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спожитого Товару;</w:t>
      </w:r>
    </w:p>
    <w:p w14:paraId="2C59FD4F"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Договором;</w:t>
      </w:r>
    </w:p>
    <w:p w14:paraId="135793EC"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8) виконувати інші обов'язки, покладені на Споживача чинним законодавством та/або Договором.</w:t>
      </w:r>
    </w:p>
    <w:p w14:paraId="21D27E82" w14:textId="77777777" w:rsidR="00191718" w:rsidRPr="0025070E" w:rsidRDefault="00191718" w:rsidP="00191718">
      <w:pPr>
        <w:ind w:firstLine="709"/>
        <w:jc w:val="both"/>
        <w:rPr>
          <w:rFonts w:ascii="Times New Roman" w:hAnsi="Times New Roman"/>
          <w:sz w:val="22"/>
          <w:szCs w:val="22"/>
        </w:rPr>
      </w:pPr>
    </w:p>
    <w:p w14:paraId="234BF66D" w14:textId="77777777" w:rsidR="00191718" w:rsidRPr="0025070E" w:rsidRDefault="00191718" w:rsidP="00191718">
      <w:pPr>
        <w:jc w:val="center"/>
        <w:rPr>
          <w:rFonts w:ascii="Times New Roman" w:hAnsi="Times New Roman"/>
          <w:b/>
          <w:sz w:val="22"/>
          <w:szCs w:val="22"/>
        </w:rPr>
      </w:pPr>
      <w:r w:rsidRPr="0025070E">
        <w:rPr>
          <w:rFonts w:ascii="Times New Roman" w:hAnsi="Times New Roman"/>
          <w:b/>
          <w:sz w:val="22"/>
          <w:szCs w:val="22"/>
        </w:rPr>
        <w:t>7. Права і обов'язки Постачальника</w:t>
      </w:r>
    </w:p>
    <w:p w14:paraId="34398C17" w14:textId="77777777" w:rsidR="00191718" w:rsidRPr="0025070E" w:rsidRDefault="00191718" w:rsidP="00191718">
      <w:pPr>
        <w:ind w:firstLine="709"/>
        <w:jc w:val="both"/>
        <w:rPr>
          <w:rFonts w:ascii="Times New Roman" w:hAnsi="Times New Roman"/>
          <w:b/>
          <w:sz w:val="22"/>
          <w:szCs w:val="22"/>
        </w:rPr>
      </w:pPr>
      <w:r w:rsidRPr="0025070E">
        <w:rPr>
          <w:rFonts w:ascii="Times New Roman" w:hAnsi="Times New Roman"/>
          <w:b/>
          <w:sz w:val="22"/>
          <w:szCs w:val="22"/>
        </w:rPr>
        <w:t>7.1. Постачальник має право:</w:t>
      </w:r>
    </w:p>
    <w:p w14:paraId="1EC015B1"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1) отримувати від Споживача плату за поставлений Товар;</w:t>
      </w:r>
    </w:p>
    <w:p w14:paraId="4A0CD7C7"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2) контролювати правильність оформлення Споживачем платіжних документів;</w:t>
      </w:r>
    </w:p>
    <w:p w14:paraId="69BEDB23"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3) ініціювати припинення постачання Товару Споживачу у порядку та на умовах, визначених Договором та чинним законодавством;</w:t>
      </w:r>
    </w:p>
    <w:p w14:paraId="59E9B27E"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Товару;</w:t>
      </w:r>
    </w:p>
    <w:p w14:paraId="75717160"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5) проводити разом зі Споживачем звіряння фактично використаних обсягів Товару з підписанням відповідного акту;</w:t>
      </w:r>
    </w:p>
    <w:p w14:paraId="1C175568"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46342F0D"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7) інші права, передбачені чинним законодавством та Договором.</w:t>
      </w:r>
    </w:p>
    <w:p w14:paraId="5AFDEF5F" w14:textId="77777777" w:rsidR="00191718" w:rsidRPr="0025070E" w:rsidRDefault="00191718" w:rsidP="00191718">
      <w:pPr>
        <w:ind w:firstLine="709"/>
        <w:jc w:val="both"/>
        <w:rPr>
          <w:rFonts w:ascii="Times New Roman" w:hAnsi="Times New Roman"/>
          <w:b/>
          <w:sz w:val="22"/>
          <w:szCs w:val="22"/>
        </w:rPr>
      </w:pPr>
      <w:r w:rsidRPr="0025070E">
        <w:rPr>
          <w:rFonts w:ascii="Times New Roman" w:hAnsi="Times New Roman"/>
          <w:b/>
          <w:sz w:val="22"/>
          <w:szCs w:val="22"/>
        </w:rPr>
        <w:t>7.2. Постачальник зобов'язується:</w:t>
      </w:r>
    </w:p>
    <w:p w14:paraId="5AD4EDB2"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1) забезпечувати належну якість надання послуг з постачання Товару відповідно до вимог чинного законодавства та Договору;</w:t>
      </w:r>
    </w:p>
    <w:p w14:paraId="35AFABDE"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2) нараховувати і виставляти рахунки Споживачу за поставлений Товар відповідно до вимог та у порядку, передбачених ПРРЕЕ та Договором;</w:t>
      </w:r>
    </w:p>
    <w:p w14:paraId="2F613433"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3) надавати Споживачу інформацію про його права та обов’язки, ціни на Товар, порядок оплати за спожитий Товар, порядок зміни діючого Постачальника та іншу інформацію, що вимагається Договором та чинним законодавством, а також інформацію про ефективне споживання Товару. Така інформація оприлюднюється на офіційному веб-сайті Постачальника і безкоштовно надається Споживачу на його запит;</w:t>
      </w:r>
    </w:p>
    <w:p w14:paraId="3F1C461E"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4) видавати Споживачеві безоплатно платіжні документи та форми звернень;</w:t>
      </w:r>
    </w:p>
    <w:p w14:paraId="3ABAD294"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5) приймати оплату наданих за Договором послуг будь-яким способом, що передбачений Договором;</w:t>
      </w:r>
    </w:p>
    <w:p w14:paraId="2C2D3DE6"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6)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5EAC7AFE"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7) розглядати в установленому законодавством порядку звернення Споживача, зокрема з питань нарахувань за Товар, і за наявності відповідних підстав задовольняти його вимоги;</w:t>
      </w:r>
    </w:p>
    <w:p w14:paraId="19F74555"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8) забезпечувати належну організацію власної роботи для можливості передачі та обробки звернення Споживача з питань, що пов'язані з виконанням Договору;</w:t>
      </w:r>
    </w:p>
    <w:p w14:paraId="3E2B864D"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9) відшкодовувати збитки, понесені Споживачем у випадку невиконання або неналежного виконання Постачальником своїх зобов'язань за Договором;</w:t>
      </w:r>
    </w:p>
    <w:p w14:paraId="26CC0932"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10) забезпечувати конфіденційність даних, отриманих від Споживача;</w:t>
      </w:r>
    </w:p>
    <w:p w14:paraId="7C89991A"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lastRenderedPageBreak/>
        <w:t>11)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45C387C3"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793C0D7E"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 xml:space="preserve">- вибрати іншого </w:t>
      </w:r>
      <w:proofErr w:type="spellStart"/>
      <w:r w:rsidRPr="0025070E">
        <w:rPr>
          <w:rFonts w:ascii="Times New Roman" w:hAnsi="Times New Roman"/>
          <w:sz w:val="22"/>
          <w:szCs w:val="22"/>
        </w:rPr>
        <w:t>електропостачальника</w:t>
      </w:r>
      <w:proofErr w:type="spellEnd"/>
      <w:r w:rsidRPr="0025070E">
        <w:rPr>
          <w:rFonts w:ascii="Times New Roman" w:hAnsi="Times New Roman"/>
          <w:sz w:val="22"/>
          <w:szCs w:val="22"/>
        </w:rPr>
        <w:t xml:space="preserve"> та про наслідки невиконання цього;</w:t>
      </w:r>
    </w:p>
    <w:p w14:paraId="0FDE89D2"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 xml:space="preserve">- перейти до </w:t>
      </w:r>
      <w:proofErr w:type="spellStart"/>
      <w:r w:rsidRPr="0025070E">
        <w:rPr>
          <w:rFonts w:ascii="Times New Roman" w:hAnsi="Times New Roman"/>
          <w:sz w:val="22"/>
          <w:szCs w:val="22"/>
        </w:rPr>
        <w:t>електропостачальника</w:t>
      </w:r>
      <w:proofErr w:type="spellEnd"/>
      <w:r w:rsidRPr="0025070E">
        <w:rPr>
          <w:rFonts w:ascii="Times New Roman" w:hAnsi="Times New Roman"/>
          <w:sz w:val="22"/>
          <w:szCs w:val="22"/>
        </w:rPr>
        <w:t>, на якого в установленому порядку покладені спеціальні обов’язки (постачальник «останньої надії»);</w:t>
      </w:r>
    </w:p>
    <w:p w14:paraId="6759F841"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 на відшкодування збитків, завданих у зв’язку з неможливістю подальшого виконання Постачальником своїх зобов’язань за Договором;</w:t>
      </w:r>
    </w:p>
    <w:p w14:paraId="0195D3F2"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13) виконувати інші обов'язки, покладені на Постачальника чинним законодавством та/або Договором.</w:t>
      </w:r>
    </w:p>
    <w:p w14:paraId="6BF0A7D4" w14:textId="77777777" w:rsidR="00191718" w:rsidRPr="0025070E" w:rsidRDefault="00191718" w:rsidP="00191718">
      <w:pPr>
        <w:ind w:firstLine="709"/>
        <w:jc w:val="both"/>
        <w:rPr>
          <w:rFonts w:ascii="Times New Roman" w:hAnsi="Times New Roman"/>
          <w:sz w:val="22"/>
          <w:szCs w:val="22"/>
        </w:rPr>
      </w:pPr>
    </w:p>
    <w:p w14:paraId="0A6363B6" w14:textId="77777777" w:rsidR="00191718" w:rsidRPr="0025070E" w:rsidRDefault="00191718" w:rsidP="00191718">
      <w:pPr>
        <w:ind w:firstLine="709"/>
        <w:jc w:val="center"/>
        <w:rPr>
          <w:rFonts w:ascii="Times New Roman" w:hAnsi="Times New Roman"/>
          <w:b/>
          <w:sz w:val="22"/>
          <w:szCs w:val="22"/>
        </w:rPr>
      </w:pPr>
      <w:r w:rsidRPr="0025070E">
        <w:rPr>
          <w:rFonts w:ascii="Times New Roman" w:hAnsi="Times New Roman"/>
          <w:b/>
          <w:sz w:val="22"/>
          <w:szCs w:val="22"/>
        </w:rPr>
        <w:t>8. Порядок припинення та відновлення постачання електричної енергії</w:t>
      </w:r>
    </w:p>
    <w:p w14:paraId="21F4E727"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Договором, у тому числі за графіком погашення заборгованості.</w:t>
      </w:r>
    </w:p>
    <w:p w14:paraId="4B54992F"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8.2. Припинення електропостачання не звільняє Споживача від обов'язку сплатити заборгованість Постачальнику за Договором.</w:t>
      </w:r>
    </w:p>
    <w:p w14:paraId="07858DFF"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8.3. Відновлення постачання Товару Споживачу може бути здійснено за умови повного розрахунку Споживача за спожитий за Договором Товар або складення Сторонами графіка погашення заборгованості на умовах Договору та відшкодування витрат Постачальника на припинення та відновлення постачання Товару.</w:t>
      </w:r>
    </w:p>
    <w:p w14:paraId="29A53506"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8.4. Якщо за ініціативою Споживача необхідно припинити постачання Товару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41EFE24C" w14:textId="77777777" w:rsidR="00191718" w:rsidRPr="0025070E" w:rsidRDefault="00191718" w:rsidP="00191718">
      <w:pPr>
        <w:ind w:firstLine="709"/>
        <w:jc w:val="both"/>
        <w:rPr>
          <w:rFonts w:ascii="Times New Roman" w:hAnsi="Times New Roman"/>
          <w:sz w:val="22"/>
          <w:szCs w:val="22"/>
        </w:rPr>
      </w:pPr>
    </w:p>
    <w:p w14:paraId="2AC96383" w14:textId="77777777" w:rsidR="00191718" w:rsidRPr="0025070E" w:rsidRDefault="00191718" w:rsidP="00191718">
      <w:pPr>
        <w:jc w:val="center"/>
        <w:rPr>
          <w:rFonts w:ascii="Times New Roman" w:hAnsi="Times New Roman"/>
          <w:b/>
          <w:sz w:val="22"/>
          <w:szCs w:val="22"/>
        </w:rPr>
      </w:pPr>
      <w:r w:rsidRPr="0025070E">
        <w:rPr>
          <w:rFonts w:ascii="Times New Roman" w:hAnsi="Times New Roman"/>
          <w:b/>
          <w:sz w:val="22"/>
          <w:szCs w:val="22"/>
        </w:rPr>
        <w:t>9. Відповідальність Сторін</w:t>
      </w:r>
    </w:p>
    <w:p w14:paraId="0AFB73A2"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9.1. За невиконання або неналежне виконання своїх зобов'язань за Договором Сторони несуть відповідальність, передбачену Договором та чинним законодавством.</w:t>
      </w:r>
    </w:p>
    <w:p w14:paraId="6B8FB590"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0335397F" w14:textId="77777777" w:rsidR="00191718" w:rsidRPr="0025070E" w:rsidRDefault="00191718" w:rsidP="00191718">
      <w:pPr>
        <w:numPr>
          <w:ilvl w:val="0"/>
          <w:numId w:val="23"/>
        </w:numPr>
        <w:ind w:left="1134"/>
        <w:jc w:val="both"/>
        <w:rPr>
          <w:rFonts w:ascii="Times New Roman" w:hAnsi="Times New Roman"/>
          <w:sz w:val="22"/>
          <w:szCs w:val="22"/>
        </w:rPr>
      </w:pPr>
      <w:r w:rsidRPr="0025070E">
        <w:rPr>
          <w:rFonts w:ascii="Times New Roman" w:hAnsi="Times New Roman"/>
          <w:sz w:val="22"/>
          <w:szCs w:val="22"/>
        </w:rPr>
        <w:t>порушення Споживачем строків розрахунків з Постачальником - у розмірі, погодженому Сторонами в Договорі;</w:t>
      </w:r>
    </w:p>
    <w:p w14:paraId="2BEB6B12" w14:textId="77777777" w:rsidR="00191718" w:rsidRPr="0025070E" w:rsidRDefault="00191718" w:rsidP="00191718">
      <w:pPr>
        <w:numPr>
          <w:ilvl w:val="0"/>
          <w:numId w:val="23"/>
        </w:numPr>
        <w:ind w:left="1134"/>
        <w:jc w:val="both"/>
        <w:rPr>
          <w:rFonts w:ascii="Times New Roman" w:hAnsi="Times New Roman"/>
          <w:sz w:val="22"/>
          <w:szCs w:val="22"/>
        </w:rPr>
      </w:pPr>
      <w:r w:rsidRPr="0025070E">
        <w:rPr>
          <w:rFonts w:ascii="Times New Roman" w:hAnsi="Times New Roman"/>
          <w:sz w:val="22"/>
          <w:szCs w:val="22"/>
        </w:rPr>
        <w:t>відмови Споживача надати представнику Постачальника доступ до свого об'єкта, що завдало Постачальнику збитків - у розмірі фактичних збитків Постачальника.</w:t>
      </w:r>
    </w:p>
    <w:p w14:paraId="01775249"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9.3. Постачальник відшкодовує Споживачу збитки, понесені Споживачем у зв'язку з припиненням постачання Товару Споживачу оператором системи на виконання неправомірного доручення Постачальника, в обсягах, передбачених ПРРЕЕ.</w:t>
      </w:r>
    </w:p>
    <w:p w14:paraId="599C5C3C"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5E8B5FF5"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9.5. Порядок документального підтвердження порушень умов Договору, а також відшкодування збитків, встановлюється ПРРЕЕ.</w:t>
      </w:r>
    </w:p>
    <w:p w14:paraId="23ED3078" w14:textId="77777777" w:rsidR="00191718" w:rsidRPr="0025070E" w:rsidRDefault="00191718" w:rsidP="00191718">
      <w:pPr>
        <w:ind w:firstLine="709"/>
        <w:jc w:val="both"/>
        <w:rPr>
          <w:rFonts w:ascii="Times New Roman" w:hAnsi="Times New Roman"/>
          <w:sz w:val="22"/>
          <w:szCs w:val="22"/>
        </w:rPr>
      </w:pPr>
    </w:p>
    <w:p w14:paraId="5D6925BD" w14:textId="77777777" w:rsidR="00191718" w:rsidRPr="0025070E" w:rsidRDefault="00191718" w:rsidP="00191718">
      <w:pPr>
        <w:jc w:val="center"/>
        <w:rPr>
          <w:rFonts w:ascii="Times New Roman" w:hAnsi="Times New Roman"/>
          <w:b/>
          <w:sz w:val="22"/>
          <w:szCs w:val="22"/>
        </w:rPr>
      </w:pPr>
      <w:r w:rsidRPr="0025070E">
        <w:rPr>
          <w:rFonts w:ascii="Times New Roman" w:hAnsi="Times New Roman"/>
          <w:b/>
          <w:sz w:val="22"/>
          <w:szCs w:val="22"/>
        </w:rPr>
        <w:t xml:space="preserve">10. Порядок зміни </w:t>
      </w:r>
      <w:proofErr w:type="spellStart"/>
      <w:r w:rsidRPr="0025070E">
        <w:rPr>
          <w:rFonts w:ascii="Times New Roman" w:hAnsi="Times New Roman"/>
          <w:b/>
          <w:sz w:val="22"/>
          <w:szCs w:val="22"/>
        </w:rPr>
        <w:t>електропостачальника</w:t>
      </w:r>
      <w:proofErr w:type="spellEnd"/>
    </w:p>
    <w:p w14:paraId="25D99BB4"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 xml:space="preserve">10.1. Споживач має право у будь-який момент часу змінити постачальника шляхом укладення нового договору про постачання Товару з новим </w:t>
      </w:r>
      <w:proofErr w:type="spellStart"/>
      <w:r w:rsidRPr="0025070E">
        <w:rPr>
          <w:rFonts w:ascii="Times New Roman" w:hAnsi="Times New Roman"/>
          <w:sz w:val="22"/>
          <w:szCs w:val="22"/>
        </w:rPr>
        <w:t>електропостачальником</w:t>
      </w:r>
      <w:proofErr w:type="spellEnd"/>
      <w:r w:rsidRPr="0025070E">
        <w:rPr>
          <w:rFonts w:ascii="Times New Roman" w:hAnsi="Times New Roman"/>
          <w:sz w:val="22"/>
          <w:szCs w:val="22"/>
        </w:rPr>
        <w:t>, принаймні за 21 день до такої зміни вказавши дату або строки, в які буде відбуватись така зміна (початок дії нового договору про постачання Товару).</w:t>
      </w:r>
    </w:p>
    <w:p w14:paraId="28370C47"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10.2. Зміна постачальника Товару здійснюється згідно з порядком, встановленим ПРРЕЕ.</w:t>
      </w:r>
    </w:p>
    <w:p w14:paraId="62DEC8FF" w14:textId="77777777" w:rsidR="00191718" w:rsidRPr="0025070E" w:rsidRDefault="00191718" w:rsidP="00191718">
      <w:pPr>
        <w:ind w:firstLine="709"/>
        <w:jc w:val="both"/>
        <w:rPr>
          <w:rFonts w:ascii="Times New Roman" w:hAnsi="Times New Roman"/>
          <w:sz w:val="22"/>
          <w:szCs w:val="22"/>
        </w:rPr>
      </w:pPr>
    </w:p>
    <w:p w14:paraId="17D1CA3D" w14:textId="77777777" w:rsidR="00191718" w:rsidRPr="0025070E" w:rsidRDefault="00191718" w:rsidP="00191718">
      <w:pPr>
        <w:ind w:firstLine="709"/>
        <w:jc w:val="both"/>
        <w:rPr>
          <w:rFonts w:ascii="Times New Roman" w:hAnsi="Times New Roman"/>
          <w:sz w:val="22"/>
          <w:szCs w:val="22"/>
        </w:rPr>
      </w:pPr>
    </w:p>
    <w:p w14:paraId="66483357" w14:textId="77777777" w:rsidR="00191718" w:rsidRPr="0025070E" w:rsidRDefault="00191718" w:rsidP="00191718">
      <w:pPr>
        <w:ind w:firstLine="709"/>
        <w:jc w:val="both"/>
        <w:rPr>
          <w:rFonts w:ascii="Times New Roman" w:hAnsi="Times New Roman"/>
          <w:sz w:val="22"/>
          <w:szCs w:val="22"/>
        </w:rPr>
      </w:pPr>
    </w:p>
    <w:p w14:paraId="7AE67EBF" w14:textId="77777777" w:rsidR="00191718" w:rsidRPr="0025070E" w:rsidRDefault="00191718" w:rsidP="00191718">
      <w:pPr>
        <w:jc w:val="center"/>
        <w:rPr>
          <w:rFonts w:ascii="Times New Roman" w:hAnsi="Times New Roman"/>
          <w:b/>
          <w:sz w:val="22"/>
          <w:szCs w:val="22"/>
        </w:rPr>
      </w:pPr>
      <w:r w:rsidRPr="0025070E">
        <w:rPr>
          <w:rFonts w:ascii="Times New Roman" w:hAnsi="Times New Roman"/>
          <w:b/>
          <w:sz w:val="22"/>
          <w:szCs w:val="22"/>
        </w:rPr>
        <w:t>11. Порядок розв'язання спорів</w:t>
      </w:r>
    </w:p>
    <w:p w14:paraId="77996609"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 xml:space="preserve">11. 1. Спори та розбіжності, що можуть виникнути із виконанні умов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зі споживачами електричної енергії, що створюється Постачальником згідно з Положенням про Інформаційно-консультаційний центр по роботі зі </w:t>
      </w:r>
      <w:r w:rsidRPr="0025070E">
        <w:rPr>
          <w:rFonts w:ascii="Times New Roman" w:hAnsi="Times New Roman"/>
          <w:sz w:val="22"/>
          <w:szCs w:val="22"/>
        </w:rPr>
        <w:lastRenderedPageBreak/>
        <w:t>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52EC62D3"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 xml:space="preserve">Під час вирішення спорів Сторони мають керуватися порядком врегулювання спорів, встановленим ПРРЕЕ та Положенням про ІКЦ. </w:t>
      </w:r>
    </w:p>
    <w:p w14:paraId="519826B9"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55125A87"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C27C648" w14:textId="77777777" w:rsidR="00191718" w:rsidRPr="0025070E" w:rsidRDefault="00191718" w:rsidP="00191718">
      <w:pPr>
        <w:ind w:firstLine="709"/>
        <w:jc w:val="both"/>
        <w:rPr>
          <w:rFonts w:ascii="Times New Roman" w:hAnsi="Times New Roman"/>
          <w:sz w:val="22"/>
          <w:szCs w:val="22"/>
        </w:rPr>
      </w:pPr>
    </w:p>
    <w:p w14:paraId="5CEE9ECE" w14:textId="77777777" w:rsidR="00191718" w:rsidRPr="0025070E" w:rsidRDefault="00191718" w:rsidP="00191718">
      <w:pPr>
        <w:jc w:val="center"/>
        <w:rPr>
          <w:rFonts w:ascii="Times New Roman" w:hAnsi="Times New Roman"/>
          <w:b/>
          <w:sz w:val="22"/>
          <w:szCs w:val="22"/>
        </w:rPr>
      </w:pPr>
      <w:r w:rsidRPr="0025070E">
        <w:rPr>
          <w:rFonts w:ascii="Times New Roman" w:hAnsi="Times New Roman"/>
          <w:b/>
          <w:sz w:val="22"/>
          <w:szCs w:val="22"/>
        </w:rPr>
        <w:t>12. Форс-мажорні обставини</w:t>
      </w:r>
    </w:p>
    <w:p w14:paraId="494F3F32"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12.1.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00382C65"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w:t>
      </w:r>
    </w:p>
    <w:p w14:paraId="060BE042"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12.3. Строк виконання зобов'язань за Договором відкладається на строк дії форс-мажорних обставин.</w:t>
      </w:r>
    </w:p>
    <w:p w14:paraId="10A6F4FC"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12.4. Сторони зобов'язані негайно повідомити про форс-мажорні обставини та протягом 14 (чотирнадцяти днів) з дня їх виникнення надати підтверджуючі документи щодо їх настання відповідно до законодавства.</w:t>
      </w:r>
    </w:p>
    <w:p w14:paraId="70112173"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12.5. Виникнення форс-мажорних обставин не є підставою для відмови Споживача від сплати Постачальнику за Товар, який був поставлений до їх виникнення.</w:t>
      </w:r>
    </w:p>
    <w:p w14:paraId="5C3D31BF" w14:textId="77777777" w:rsidR="00191718" w:rsidRPr="0025070E" w:rsidRDefault="00191718" w:rsidP="00191718">
      <w:pPr>
        <w:ind w:firstLine="709"/>
        <w:jc w:val="both"/>
        <w:rPr>
          <w:rFonts w:ascii="Times New Roman" w:hAnsi="Times New Roman"/>
          <w:sz w:val="22"/>
          <w:szCs w:val="22"/>
        </w:rPr>
      </w:pPr>
    </w:p>
    <w:p w14:paraId="32AA6373" w14:textId="77777777" w:rsidR="00191718" w:rsidRPr="0025070E" w:rsidRDefault="00191718" w:rsidP="00191718">
      <w:pPr>
        <w:jc w:val="center"/>
        <w:rPr>
          <w:rFonts w:ascii="Times New Roman" w:hAnsi="Times New Roman"/>
          <w:b/>
          <w:sz w:val="22"/>
          <w:szCs w:val="22"/>
        </w:rPr>
      </w:pPr>
      <w:r w:rsidRPr="0025070E">
        <w:rPr>
          <w:rFonts w:ascii="Times New Roman" w:hAnsi="Times New Roman"/>
          <w:b/>
          <w:sz w:val="22"/>
          <w:szCs w:val="22"/>
        </w:rPr>
        <w:t>13. Строк дії Договору та інші умови</w:t>
      </w:r>
    </w:p>
    <w:p w14:paraId="4DB5FE4E"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 xml:space="preserve">13.1. Договір укладається на строк, зазначений в комерційній пропозиції. </w:t>
      </w:r>
    </w:p>
    <w:p w14:paraId="59E9D3C5"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у порядку, встановленому законом,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7A6E19CF"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6CE113F5"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13.4. Постачальник має право розірвати Договір достроково, повідомивши Споживача про це за 20 днів до очікуваної дати розірвання, у випадках якщо:</w:t>
      </w:r>
    </w:p>
    <w:p w14:paraId="11C77E4A"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Договору;</w:t>
      </w:r>
    </w:p>
    <w:p w14:paraId="2D44A018"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2) споживач іншим чином суттєво порушив умови Договору та не вжив заходів щодо усунення такого порушення у строк, що становить 5 робочих днів;</w:t>
      </w:r>
    </w:p>
    <w:p w14:paraId="3CBE8FF0"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 xml:space="preserve">3) у разі незгоди з новою ціною постачання електричної енергії </w:t>
      </w:r>
      <w:proofErr w:type="spellStart"/>
      <w:r w:rsidRPr="0025070E">
        <w:rPr>
          <w:rFonts w:ascii="Times New Roman" w:hAnsi="Times New Roman"/>
          <w:sz w:val="22"/>
          <w:szCs w:val="22"/>
        </w:rPr>
        <w:t>запропанованою</w:t>
      </w:r>
      <w:proofErr w:type="spellEnd"/>
      <w:r w:rsidRPr="0025070E">
        <w:rPr>
          <w:rFonts w:ascii="Times New Roman" w:hAnsi="Times New Roman"/>
          <w:sz w:val="22"/>
          <w:szCs w:val="22"/>
        </w:rPr>
        <w:t xml:space="preserve"> Споживачем.</w:t>
      </w:r>
    </w:p>
    <w:p w14:paraId="75A4AE25"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13.5. Дія Договору також припиняється у наступних випадках:</w:t>
      </w:r>
    </w:p>
    <w:p w14:paraId="49B9B7FA" w14:textId="77777777" w:rsidR="00191718" w:rsidRPr="0025070E" w:rsidRDefault="00191718" w:rsidP="00191718">
      <w:pPr>
        <w:numPr>
          <w:ilvl w:val="0"/>
          <w:numId w:val="24"/>
        </w:numPr>
        <w:ind w:left="1134"/>
        <w:jc w:val="both"/>
        <w:rPr>
          <w:rFonts w:ascii="Times New Roman" w:hAnsi="Times New Roman"/>
          <w:sz w:val="22"/>
          <w:szCs w:val="22"/>
        </w:rPr>
      </w:pPr>
      <w:r w:rsidRPr="0025070E">
        <w:rPr>
          <w:rFonts w:ascii="Times New Roman" w:hAnsi="Times New Roman"/>
          <w:sz w:val="22"/>
          <w:szCs w:val="22"/>
        </w:rPr>
        <w:t>анулювання Постачальнику ліцензії на постачання;</w:t>
      </w:r>
    </w:p>
    <w:p w14:paraId="74D3D971" w14:textId="77777777" w:rsidR="00191718" w:rsidRPr="0025070E" w:rsidRDefault="00191718" w:rsidP="00191718">
      <w:pPr>
        <w:numPr>
          <w:ilvl w:val="0"/>
          <w:numId w:val="24"/>
        </w:numPr>
        <w:ind w:left="1134"/>
        <w:jc w:val="both"/>
        <w:rPr>
          <w:rFonts w:ascii="Times New Roman" w:hAnsi="Times New Roman"/>
          <w:sz w:val="22"/>
          <w:szCs w:val="22"/>
        </w:rPr>
      </w:pPr>
      <w:r w:rsidRPr="0025070E">
        <w:rPr>
          <w:rFonts w:ascii="Times New Roman" w:hAnsi="Times New Roman"/>
          <w:sz w:val="22"/>
          <w:szCs w:val="22"/>
        </w:rPr>
        <w:t>банкрутства або припинення господарської діяльності Постачальником;</w:t>
      </w:r>
    </w:p>
    <w:p w14:paraId="7E49CC44" w14:textId="77777777" w:rsidR="00191718" w:rsidRPr="0025070E" w:rsidRDefault="00191718" w:rsidP="00191718">
      <w:pPr>
        <w:numPr>
          <w:ilvl w:val="0"/>
          <w:numId w:val="24"/>
        </w:numPr>
        <w:ind w:left="1134"/>
        <w:jc w:val="both"/>
        <w:rPr>
          <w:rFonts w:ascii="Times New Roman" w:hAnsi="Times New Roman"/>
          <w:sz w:val="22"/>
          <w:szCs w:val="22"/>
        </w:rPr>
      </w:pPr>
      <w:r w:rsidRPr="0025070E">
        <w:rPr>
          <w:rFonts w:ascii="Times New Roman" w:hAnsi="Times New Roman"/>
          <w:sz w:val="22"/>
          <w:szCs w:val="22"/>
        </w:rPr>
        <w:t>у разі зміни власника об’єкта Споживача;</w:t>
      </w:r>
    </w:p>
    <w:p w14:paraId="702E5598" w14:textId="77777777" w:rsidR="00191718" w:rsidRPr="0025070E" w:rsidRDefault="00191718" w:rsidP="00191718">
      <w:pPr>
        <w:numPr>
          <w:ilvl w:val="0"/>
          <w:numId w:val="24"/>
        </w:numPr>
        <w:ind w:left="1134"/>
        <w:jc w:val="both"/>
        <w:rPr>
          <w:rFonts w:ascii="Times New Roman" w:hAnsi="Times New Roman"/>
          <w:sz w:val="22"/>
          <w:szCs w:val="22"/>
        </w:rPr>
      </w:pPr>
      <w:r w:rsidRPr="0025070E">
        <w:rPr>
          <w:rFonts w:ascii="Times New Roman" w:hAnsi="Times New Roman"/>
          <w:sz w:val="22"/>
          <w:szCs w:val="22"/>
        </w:rPr>
        <w:t xml:space="preserve">у разі зміни </w:t>
      </w:r>
      <w:proofErr w:type="spellStart"/>
      <w:r w:rsidRPr="0025070E">
        <w:rPr>
          <w:rFonts w:ascii="Times New Roman" w:hAnsi="Times New Roman"/>
          <w:sz w:val="22"/>
          <w:szCs w:val="22"/>
        </w:rPr>
        <w:t>електропостачальника</w:t>
      </w:r>
      <w:proofErr w:type="spellEnd"/>
      <w:r w:rsidRPr="0025070E">
        <w:rPr>
          <w:rFonts w:ascii="Times New Roman" w:hAnsi="Times New Roman"/>
          <w:sz w:val="22"/>
          <w:szCs w:val="22"/>
        </w:rPr>
        <w:t>.</w:t>
      </w:r>
    </w:p>
    <w:p w14:paraId="3C96A307"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у Договорі.</w:t>
      </w:r>
    </w:p>
    <w:p w14:paraId="79F9124A"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13.7. Усі повідомлення за Договором вважаються зробленими належним чином, якщо вони здійснені у письмовій формі та надіслані рекомендованим листом, вручені кур'єром або особисто за зазначеними 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633F9D69" w14:textId="019D801F" w:rsidR="00191718" w:rsidRPr="0025070E" w:rsidRDefault="00191718" w:rsidP="00191718">
      <w:pPr>
        <w:ind w:firstLine="567"/>
        <w:jc w:val="both"/>
        <w:rPr>
          <w:rFonts w:ascii="Times New Roman" w:hAnsi="Times New Roman"/>
          <w:sz w:val="22"/>
          <w:szCs w:val="22"/>
        </w:rPr>
      </w:pPr>
      <w:r w:rsidRPr="0025070E">
        <w:rPr>
          <w:rFonts w:ascii="Times New Roman" w:hAnsi="Times New Roman"/>
          <w:sz w:val="22"/>
          <w:szCs w:val="22"/>
        </w:rPr>
        <w:lastRenderedPageBreak/>
        <w:t>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25070E">
        <w:rPr>
          <w:rFonts w:ascii="Times New Roman" w:hAnsi="Times New Roman"/>
          <w:sz w:val="22"/>
          <w:szCs w:val="22"/>
        </w:rPr>
        <w:t>сканкопії</w:t>
      </w:r>
      <w:proofErr w:type="spellEnd"/>
      <w:r w:rsidRPr="0025070E">
        <w:rPr>
          <w:rFonts w:ascii="Times New Roman" w:hAnsi="Times New Roman"/>
          <w:sz w:val="22"/>
          <w:szCs w:val="22"/>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w:t>
      </w:r>
      <w:r w:rsidR="002F2DF3" w:rsidRPr="0025070E">
        <w:rPr>
          <w:rFonts w:ascii="Times New Roman" w:hAnsi="Times New Roman"/>
          <w:sz w:val="22"/>
          <w:szCs w:val="22"/>
        </w:rPr>
        <w:t>отримання</w:t>
      </w:r>
      <w:r w:rsidRPr="0025070E">
        <w:rPr>
          <w:rFonts w:ascii="Times New Roman" w:hAnsi="Times New Roman"/>
          <w:sz w:val="22"/>
          <w:szCs w:val="22"/>
        </w:rPr>
        <w:t xml:space="preserve"> їх Сторон</w:t>
      </w:r>
      <w:r w:rsidR="002F2DF3" w:rsidRPr="0025070E">
        <w:rPr>
          <w:rFonts w:ascii="Times New Roman" w:hAnsi="Times New Roman"/>
          <w:sz w:val="22"/>
          <w:szCs w:val="22"/>
        </w:rPr>
        <w:t>ою</w:t>
      </w:r>
      <w:r w:rsidRPr="0025070E">
        <w:rPr>
          <w:rFonts w:ascii="Times New Roman" w:hAnsi="Times New Roman"/>
          <w:sz w:val="22"/>
          <w:szCs w:val="22"/>
        </w:rPr>
        <w:t>.</w:t>
      </w:r>
    </w:p>
    <w:p w14:paraId="1A86C127" w14:textId="77777777" w:rsidR="00191718" w:rsidRPr="0025070E" w:rsidRDefault="00191718" w:rsidP="00191718">
      <w:pPr>
        <w:ind w:firstLine="567"/>
        <w:jc w:val="both"/>
        <w:rPr>
          <w:rFonts w:ascii="Times New Roman" w:hAnsi="Times New Roman"/>
          <w:sz w:val="22"/>
          <w:szCs w:val="22"/>
        </w:rPr>
      </w:pPr>
      <w:r w:rsidRPr="0025070E">
        <w:rPr>
          <w:rFonts w:ascii="Times New Roman" w:hAnsi="Times New Roman"/>
          <w:sz w:val="22"/>
          <w:szCs w:val="22"/>
        </w:rPr>
        <w:t xml:space="preserve">Сторони визнають, що цей Договір, заявки, специфікації, рахунки, акти, первинні бухгалтерські документи, додатки, додаткові угоди та інші документи за Договором можуть складатися в електронній формі та підписуватися Сторонами електронними-цифровими підписами (ЕЦП) або кваліфікованими електронними підписами (КЕП) в будь-якому з таких сервісів, які є у використанні сторін: M.E.Doc та інші (за домовленістю сторін) та відправляються засобами електронного зв’язку за адресами/з адрес, зазначеними в реквізитах Договору, мають юридичну силу, породжують права та обов’язки для Сторін, можуть бути представлені в судових інстанціях в якості належних доказів, якщо вони були підписані у встановленому порядку та відправлені уповноваженими особами.   </w:t>
      </w:r>
    </w:p>
    <w:p w14:paraId="04580AE1" w14:textId="33877D76" w:rsidR="00191718" w:rsidRPr="0025070E" w:rsidRDefault="00191718" w:rsidP="00191718">
      <w:pPr>
        <w:tabs>
          <w:tab w:val="left" w:pos="709"/>
        </w:tabs>
        <w:ind w:right="36" w:firstLine="567"/>
        <w:jc w:val="both"/>
        <w:rPr>
          <w:rFonts w:ascii="Times New Roman" w:hAnsi="Times New Roman"/>
          <w:sz w:val="22"/>
          <w:szCs w:val="22"/>
        </w:rPr>
      </w:pPr>
      <w:r w:rsidRPr="0025070E">
        <w:rPr>
          <w:rFonts w:ascii="Times New Roman" w:hAnsi="Times New Roman"/>
          <w:sz w:val="22"/>
          <w:szCs w:val="22"/>
        </w:rPr>
        <w:t xml:space="preserve">В зв’язку з воєнними діями на території України, задля безпеки життя і здоров’я представників </w:t>
      </w:r>
      <w:r w:rsidR="002F2DF3" w:rsidRPr="0025070E">
        <w:rPr>
          <w:rFonts w:ascii="Times New Roman" w:hAnsi="Times New Roman"/>
          <w:sz w:val="22"/>
          <w:szCs w:val="22"/>
        </w:rPr>
        <w:t>С</w:t>
      </w:r>
      <w:r w:rsidRPr="0025070E">
        <w:rPr>
          <w:rFonts w:ascii="Times New Roman" w:hAnsi="Times New Roman"/>
          <w:sz w:val="22"/>
          <w:szCs w:val="22"/>
        </w:rPr>
        <w:t>торін, а також можливими обмеженнями</w:t>
      </w:r>
      <w:r w:rsidR="002F2DF3" w:rsidRPr="0025070E">
        <w:rPr>
          <w:rFonts w:ascii="Times New Roman" w:hAnsi="Times New Roman"/>
          <w:sz w:val="22"/>
          <w:szCs w:val="22"/>
        </w:rPr>
        <w:t>,</w:t>
      </w:r>
      <w:r w:rsidRPr="0025070E">
        <w:rPr>
          <w:rFonts w:ascii="Times New Roman" w:hAnsi="Times New Roman"/>
          <w:sz w:val="22"/>
          <w:szCs w:val="22"/>
        </w:rPr>
        <w:t xml:space="preserve"> пов’язаними із проведенням протиепідемічних заходів на території Україні, будь-які переговори по </w:t>
      </w:r>
      <w:r w:rsidR="002F2DF3" w:rsidRPr="0025070E">
        <w:rPr>
          <w:rFonts w:ascii="Times New Roman" w:hAnsi="Times New Roman"/>
          <w:sz w:val="22"/>
          <w:szCs w:val="22"/>
        </w:rPr>
        <w:t>Д</w:t>
      </w:r>
      <w:r w:rsidRPr="0025070E">
        <w:rPr>
          <w:rFonts w:ascii="Times New Roman" w:hAnsi="Times New Roman"/>
          <w:sz w:val="22"/>
          <w:szCs w:val="22"/>
        </w:rPr>
        <w:t xml:space="preserve">оговору можуть проводитися </w:t>
      </w:r>
      <w:r w:rsidR="002F2DF3" w:rsidRPr="0025070E">
        <w:rPr>
          <w:rFonts w:ascii="Times New Roman" w:hAnsi="Times New Roman"/>
          <w:sz w:val="22"/>
          <w:szCs w:val="22"/>
        </w:rPr>
        <w:t>С</w:t>
      </w:r>
      <w:r w:rsidRPr="0025070E">
        <w:rPr>
          <w:rFonts w:ascii="Times New Roman" w:hAnsi="Times New Roman"/>
          <w:sz w:val="22"/>
          <w:szCs w:val="22"/>
        </w:rPr>
        <w:t>торонами у режимі відеоконференції, з відповідним оформленням результатів переговорів у спосіб зазначений вище.</w:t>
      </w:r>
    </w:p>
    <w:p w14:paraId="40A612FC"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Договору.</w:t>
      </w:r>
    </w:p>
    <w:p w14:paraId="3E331EB2"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 xml:space="preserve">13.8. Невід’ємною частиною Договору є Додатки: </w:t>
      </w:r>
    </w:p>
    <w:p w14:paraId="4A2D61A3" w14:textId="77777777" w:rsidR="00191718"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 xml:space="preserve">1) Заява-приєднання до договору про постачання електричної енергії споживачу (Додаток 1); </w:t>
      </w:r>
    </w:p>
    <w:p w14:paraId="693AFDD0" w14:textId="1C92F862" w:rsidR="00ED1AB2" w:rsidRPr="0025070E" w:rsidRDefault="00191718" w:rsidP="00191718">
      <w:pPr>
        <w:ind w:firstLine="709"/>
        <w:jc w:val="both"/>
        <w:rPr>
          <w:rFonts w:ascii="Times New Roman" w:hAnsi="Times New Roman"/>
          <w:sz w:val="22"/>
          <w:szCs w:val="22"/>
        </w:rPr>
      </w:pPr>
      <w:r w:rsidRPr="0025070E">
        <w:rPr>
          <w:rFonts w:ascii="Times New Roman" w:hAnsi="Times New Roman"/>
          <w:sz w:val="22"/>
          <w:szCs w:val="22"/>
        </w:rPr>
        <w:t>2) Комерційна пропозиція  (Додаток 2).</w:t>
      </w:r>
    </w:p>
    <w:p w14:paraId="4D4F8B69" w14:textId="77777777" w:rsidR="00191718" w:rsidRPr="0025070E" w:rsidRDefault="00191718" w:rsidP="00191718">
      <w:pPr>
        <w:jc w:val="both"/>
        <w:rPr>
          <w:rFonts w:ascii="Times New Roman" w:hAnsi="Times New Roman"/>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4727"/>
      </w:tblGrid>
      <w:tr w:rsidR="00191718" w:rsidRPr="0025070E" w14:paraId="6E2FAE69" w14:textId="77777777" w:rsidTr="00331A8C">
        <w:trPr>
          <w:trHeight w:val="1052"/>
        </w:trPr>
        <w:tc>
          <w:tcPr>
            <w:tcW w:w="5183" w:type="dxa"/>
            <w:shd w:val="clear" w:color="auto" w:fill="auto"/>
          </w:tcPr>
          <w:p w14:paraId="30F04E8F" w14:textId="77777777" w:rsidR="00191718" w:rsidRPr="0025070E" w:rsidRDefault="00191718" w:rsidP="00331A8C">
            <w:pPr>
              <w:tabs>
                <w:tab w:val="left" w:pos="1276"/>
              </w:tabs>
              <w:rPr>
                <w:rFonts w:ascii="Times New Roman" w:eastAsia="Calibri" w:hAnsi="Times New Roman"/>
                <w:sz w:val="22"/>
                <w:szCs w:val="22"/>
              </w:rPr>
            </w:pPr>
            <w:r w:rsidRPr="0025070E">
              <w:rPr>
                <w:rFonts w:ascii="Times New Roman" w:eastAsia="Calibri" w:hAnsi="Times New Roman"/>
                <w:b/>
                <w:bCs/>
                <w:sz w:val="22"/>
                <w:szCs w:val="22"/>
              </w:rPr>
              <w:t>ПОСТАЧАЛЬНИК</w:t>
            </w:r>
          </w:p>
        </w:tc>
        <w:tc>
          <w:tcPr>
            <w:tcW w:w="4727" w:type="dxa"/>
            <w:shd w:val="clear" w:color="auto" w:fill="auto"/>
          </w:tcPr>
          <w:p w14:paraId="0E029B18" w14:textId="77777777" w:rsidR="00191718" w:rsidRPr="0025070E" w:rsidRDefault="00191718" w:rsidP="00331A8C">
            <w:pPr>
              <w:widowControl w:val="0"/>
              <w:tabs>
                <w:tab w:val="left" w:pos="426"/>
                <w:tab w:val="left" w:pos="851"/>
              </w:tabs>
              <w:autoSpaceDN w:val="0"/>
              <w:ind w:right="-2"/>
              <w:rPr>
                <w:rFonts w:ascii="Times New Roman" w:eastAsia="Calibri" w:hAnsi="Times New Roman"/>
                <w:b/>
                <w:sz w:val="22"/>
                <w:szCs w:val="22"/>
              </w:rPr>
            </w:pPr>
            <w:r w:rsidRPr="0025070E">
              <w:rPr>
                <w:rFonts w:ascii="Times New Roman" w:eastAsia="Calibri" w:hAnsi="Times New Roman"/>
                <w:b/>
                <w:sz w:val="22"/>
                <w:szCs w:val="22"/>
              </w:rPr>
              <w:t>СПОЖИВАЧ</w:t>
            </w:r>
          </w:p>
          <w:p w14:paraId="1504A4B7" w14:textId="77777777" w:rsidR="00191718" w:rsidRPr="0025070E" w:rsidRDefault="00191718" w:rsidP="00331A8C">
            <w:pPr>
              <w:tabs>
                <w:tab w:val="left" w:pos="3819"/>
              </w:tabs>
              <w:jc w:val="both"/>
              <w:rPr>
                <w:rFonts w:ascii="Times New Roman" w:eastAsia="Calibri" w:hAnsi="Times New Roman"/>
                <w:b/>
                <w:color w:val="000000"/>
                <w:sz w:val="22"/>
                <w:szCs w:val="22"/>
              </w:rPr>
            </w:pPr>
          </w:p>
        </w:tc>
      </w:tr>
    </w:tbl>
    <w:p w14:paraId="76BCA8A2" w14:textId="77777777" w:rsidR="00ED1AB2" w:rsidRPr="0025070E" w:rsidRDefault="00ED1AB2" w:rsidP="00ED1AB2">
      <w:pPr>
        <w:adjustRightInd w:val="0"/>
        <w:ind w:firstLine="540"/>
        <w:jc w:val="both"/>
        <w:rPr>
          <w:rFonts w:ascii="Times New Roman" w:hAnsi="Times New Roman"/>
          <w:sz w:val="22"/>
          <w:szCs w:val="22"/>
        </w:rPr>
        <w:sectPr w:rsidR="00ED1AB2" w:rsidRPr="0025070E" w:rsidSect="00717C07">
          <w:pgSz w:w="11906" w:h="16838"/>
          <w:pgMar w:top="709" w:right="707" w:bottom="851" w:left="1134" w:header="709" w:footer="709" w:gutter="0"/>
          <w:cols w:space="708"/>
          <w:titlePg/>
          <w:docGrid w:linePitch="360"/>
        </w:sectPr>
      </w:pPr>
    </w:p>
    <w:p w14:paraId="3E9E3847" w14:textId="77777777" w:rsidR="00ED1AB2" w:rsidRPr="0025070E" w:rsidRDefault="00ED1AB2" w:rsidP="00ED1AB2">
      <w:pPr>
        <w:tabs>
          <w:tab w:val="left" w:pos="284"/>
        </w:tabs>
        <w:ind w:right="282" w:firstLine="6379"/>
        <w:rPr>
          <w:rFonts w:ascii="Times New Roman" w:hAnsi="Times New Roman"/>
          <w:sz w:val="24"/>
          <w:szCs w:val="24"/>
        </w:rPr>
      </w:pPr>
      <w:r w:rsidRPr="0025070E">
        <w:rPr>
          <w:rFonts w:ascii="Times New Roman" w:hAnsi="Times New Roman"/>
          <w:sz w:val="24"/>
          <w:szCs w:val="24"/>
        </w:rPr>
        <w:lastRenderedPageBreak/>
        <w:t>Додаток 1</w:t>
      </w:r>
    </w:p>
    <w:p w14:paraId="56E1C526" w14:textId="77777777" w:rsidR="00ED1AB2" w:rsidRPr="0025070E" w:rsidRDefault="00ED1AB2" w:rsidP="00ED1AB2">
      <w:pPr>
        <w:tabs>
          <w:tab w:val="left" w:pos="284"/>
        </w:tabs>
        <w:ind w:right="282" w:firstLine="6379"/>
        <w:rPr>
          <w:rFonts w:ascii="Times New Roman" w:hAnsi="Times New Roman"/>
          <w:sz w:val="24"/>
          <w:szCs w:val="24"/>
        </w:rPr>
      </w:pPr>
      <w:r w:rsidRPr="0025070E">
        <w:rPr>
          <w:rFonts w:ascii="Times New Roman" w:hAnsi="Times New Roman"/>
          <w:sz w:val="24"/>
          <w:szCs w:val="24"/>
        </w:rPr>
        <w:t>до договору про постачання</w:t>
      </w:r>
    </w:p>
    <w:p w14:paraId="2E5515FA" w14:textId="77777777" w:rsidR="00ED1AB2" w:rsidRPr="0025070E" w:rsidRDefault="00ED1AB2" w:rsidP="00ED1AB2">
      <w:pPr>
        <w:tabs>
          <w:tab w:val="left" w:pos="284"/>
        </w:tabs>
        <w:ind w:right="282" w:firstLine="6379"/>
        <w:rPr>
          <w:rFonts w:ascii="Times New Roman" w:hAnsi="Times New Roman"/>
          <w:sz w:val="24"/>
          <w:szCs w:val="24"/>
        </w:rPr>
      </w:pPr>
      <w:r w:rsidRPr="0025070E">
        <w:rPr>
          <w:rFonts w:ascii="Times New Roman" w:hAnsi="Times New Roman"/>
          <w:sz w:val="24"/>
          <w:szCs w:val="24"/>
        </w:rPr>
        <w:t>електричної енергії споживачу</w:t>
      </w:r>
    </w:p>
    <w:p w14:paraId="1138E320" w14:textId="77777777" w:rsidR="00ED1AB2" w:rsidRPr="0025070E" w:rsidRDefault="00ED1AB2" w:rsidP="00ED1AB2">
      <w:pPr>
        <w:tabs>
          <w:tab w:val="left" w:pos="284"/>
        </w:tabs>
        <w:ind w:right="282"/>
        <w:jc w:val="center"/>
        <w:rPr>
          <w:rFonts w:ascii="Times New Roman" w:hAnsi="Times New Roman"/>
          <w:sz w:val="24"/>
          <w:szCs w:val="24"/>
        </w:rPr>
      </w:pPr>
    </w:p>
    <w:p w14:paraId="5A55FED6" w14:textId="77777777" w:rsidR="00191718" w:rsidRPr="0025070E" w:rsidRDefault="00191718" w:rsidP="00191718">
      <w:pPr>
        <w:tabs>
          <w:tab w:val="left" w:pos="284"/>
        </w:tabs>
        <w:ind w:right="282"/>
        <w:jc w:val="center"/>
        <w:rPr>
          <w:b/>
          <w:sz w:val="22"/>
          <w:szCs w:val="22"/>
        </w:rPr>
      </w:pPr>
      <w:r w:rsidRPr="0025070E">
        <w:rPr>
          <w:b/>
          <w:sz w:val="22"/>
          <w:szCs w:val="22"/>
        </w:rPr>
        <w:t>ЗАЯВА-ПРИЄДНАННЯ</w:t>
      </w:r>
    </w:p>
    <w:p w14:paraId="301E38B3" w14:textId="77777777" w:rsidR="00191718" w:rsidRPr="0025070E" w:rsidRDefault="00191718" w:rsidP="00191718">
      <w:pPr>
        <w:tabs>
          <w:tab w:val="left" w:pos="284"/>
        </w:tabs>
        <w:ind w:right="282"/>
        <w:jc w:val="center"/>
        <w:rPr>
          <w:b/>
          <w:sz w:val="22"/>
          <w:szCs w:val="22"/>
        </w:rPr>
      </w:pPr>
      <w:r w:rsidRPr="0025070E">
        <w:rPr>
          <w:b/>
          <w:sz w:val="22"/>
          <w:szCs w:val="22"/>
        </w:rPr>
        <w:t>до договору про постачання електричної енергії споживачу</w:t>
      </w:r>
    </w:p>
    <w:p w14:paraId="12720685" w14:textId="77777777" w:rsidR="00191718" w:rsidRPr="0025070E" w:rsidRDefault="00191718" w:rsidP="00191718">
      <w:pPr>
        <w:tabs>
          <w:tab w:val="left" w:pos="284"/>
        </w:tabs>
        <w:ind w:right="282"/>
        <w:jc w:val="center"/>
        <w:rPr>
          <w:sz w:val="22"/>
          <w:szCs w:val="22"/>
        </w:rPr>
      </w:pPr>
    </w:p>
    <w:p w14:paraId="3B70C77A" w14:textId="77777777" w:rsidR="00191718" w:rsidRPr="0025070E" w:rsidRDefault="00191718" w:rsidP="00191718">
      <w:pPr>
        <w:tabs>
          <w:tab w:val="left" w:pos="284"/>
        </w:tabs>
        <w:ind w:right="282"/>
        <w:jc w:val="both"/>
        <w:rPr>
          <w:sz w:val="22"/>
          <w:szCs w:val="22"/>
        </w:rPr>
      </w:pPr>
      <w:r w:rsidRPr="0025070E">
        <w:rPr>
          <w:sz w:val="22"/>
          <w:szCs w:val="22"/>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приєднуюсь до умов Договору на умовах комерційної пропозиції Постачальника з такими нижченаведеними персоніфікованими даними.</w:t>
      </w:r>
    </w:p>
    <w:p w14:paraId="70A15EC5" w14:textId="77777777" w:rsidR="00191718" w:rsidRPr="0025070E" w:rsidRDefault="00191718" w:rsidP="00191718">
      <w:pPr>
        <w:tabs>
          <w:tab w:val="left" w:pos="284"/>
        </w:tabs>
        <w:ind w:right="282"/>
        <w:jc w:val="both"/>
        <w:rPr>
          <w:b/>
          <w:sz w:val="22"/>
          <w:szCs w:val="22"/>
        </w:rPr>
      </w:pPr>
    </w:p>
    <w:p w14:paraId="6E5C27B7" w14:textId="79BDA865" w:rsidR="00ED1AB2" w:rsidRPr="0025070E" w:rsidRDefault="00191718" w:rsidP="00191718">
      <w:pPr>
        <w:tabs>
          <w:tab w:val="left" w:pos="284"/>
        </w:tabs>
        <w:ind w:right="282"/>
        <w:jc w:val="both"/>
        <w:rPr>
          <w:rFonts w:ascii="Times New Roman" w:hAnsi="Times New Roman"/>
          <w:b/>
          <w:sz w:val="24"/>
          <w:szCs w:val="24"/>
        </w:rPr>
      </w:pPr>
      <w:r w:rsidRPr="0025070E">
        <w:rPr>
          <w:b/>
          <w:sz w:val="22"/>
          <w:szCs w:val="22"/>
        </w:rPr>
        <w:t>І. Персоніфіковані дані Споживача:</w:t>
      </w: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4797"/>
        <w:gridCol w:w="4388"/>
      </w:tblGrid>
      <w:tr w:rsidR="007401DB" w:rsidRPr="0025070E" w14:paraId="55FDA375" w14:textId="77777777" w:rsidTr="007401DB">
        <w:tc>
          <w:tcPr>
            <w:tcW w:w="619" w:type="dxa"/>
            <w:tcBorders>
              <w:top w:val="single" w:sz="4" w:space="0" w:color="auto"/>
              <w:left w:val="single" w:sz="4" w:space="0" w:color="auto"/>
              <w:bottom w:val="single" w:sz="4" w:space="0" w:color="auto"/>
              <w:right w:val="single" w:sz="4" w:space="0" w:color="auto"/>
            </w:tcBorders>
            <w:vAlign w:val="center"/>
          </w:tcPr>
          <w:p w14:paraId="606C7C68" w14:textId="77777777" w:rsidR="007401DB" w:rsidRPr="0025070E" w:rsidRDefault="007401DB" w:rsidP="007401DB">
            <w:pPr>
              <w:tabs>
                <w:tab w:val="left" w:pos="284"/>
              </w:tabs>
              <w:ind w:right="282"/>
              <w:jc w:val="both"/>
              <w:rPr>
                <w:rFonts w:ascii="Times New Roman" w:hAnsi="Times New Roman"/>
                <w:sz w:val="24"/>
                <w:szCs w:val="24"/>
              </w:rPr>
            </w:pPr>
            <w:r w:rsidRPr="0025070E">
              <w:rPr>
                <w:rFonts w:ascii="Times New Roman" w:hAnsi="Times New Roman"/>
                <w:sz w:val="24"/>
                <w:szCs w:val="24"/>
              </w:rPr>
              <w:t>1</w:t>
            </w:r>
          </w:p>
        </w:tc>
        <w:tc>
          <w:tcPr>
            <w:tcW w:w="4797" w:type="dxa"/>
            <w:tcBorders>
              <w:top w:val="single" w:sz="4" w:space="0" w:color="auto"/>
              <w:left w:val="single" w:sz="4" w:space="0" w:color="auto"/>
              <w:bottom w:val="single" w:sz="4" w:space="0" w:color="auto"/>
              <w:right w:val="single" w:sz="4" w:space="0" w:color="auto"/>
            </w:tcBorders>
            <w:vAlign w:val="center"/>
          </w:tcPr>
          <w:p w14:paraId="3CED9565" w14:textId="77777777" w:rsidR="007401DB" w:rsidRPr="0025070E" w:rsidRDefault="007401DB" w:rsidP="007401DB">
            <w:pPr>
              <w:tabs>
                <w:tab w:val="left" w:pos="284"/>
              </w:tabs>
              <w:ind w:right="282"/>
              <w:rPr>
                <w:rFonts w:ascii="Times New Roman" w:hAnsi="Times New Roman"/>
                <w:sz w:val="24"/>
                <w:szCs w:val="24"/>
              </w:rPr>
            </w:pPr>
            <w:r w:rsidRPr="0025070E">
              <w:rPr>
                <w:rFonts w:ascii="Times New Roman" w:hAnsi="Times New Roman"/>
                <w:sz w:val="24"/>
                <w:szCs w:val="24"/>
              </w:rPr>
              <w:t xml:space="preserve">Назва суб’єкта господарювання, </w:t>
            </w:r>
          </w:p>
          <w:p w14:paraId="018927F3" w14:textId="77777777" w:rsidR="007401DB" w:rsidRPr="0025070E" w:rsidRDefault="007401DB" w:rsidP="007401DB">
            <w:pPr>
              <w:tabs>
                <w:tab w:val="left" w:pos="284"/>
              </w:tabs>
              <w:ind w:right="282"/>
              <w:rPr>
                <w:rFonts w:ascii="Times New Roman" w:hAnsi="Times New Roman"/>
                <w:sz w:val="24"/>
                <w:szCs w:val="24"/>
              </w:rPr>
            </w:pPr>
            <w:r w:rsidRPr="0025070E">
              <w:rPr>
                <w:rFonts w:ascii="Times New Roman" w:hAnsi="Times New Roman"/>
                <w:sz w:val="24"/>
                <w:szCs w:val="24"/>
              </w:rPr>
              <w:t>Прізвище, ім’я, по батькові (обрати необхідне)</w:t>
            </w:r>
          </w:p>
        </w:tc>
        <w:tc>
          <w:tcPr>
            <w:tcW w:w="4388" w:type="dxa"/>
            <w:tcBorders>
              <w:top w:val="single" w:sz="4" w:space="0" w:color="auto"/>
              <w:left w:val="single" w:sz="4" w:space="0" w:color="auto"/>
              <w:bottom w:val="single" w:sz="4" w:space="0" w:color="auto"/>
              <w:right w:val="single" w:sz="4" w:space="0" w:color="auto"/>
            </w:tcBorders>
            <w:vAlign w:val="center"/>
          </w:tcPr>
          <w:p w14:paraId="2A60D233" w14:textId="1B9D146F" w:rsidR="007401DB" w:rsidRPr="0025070E" w:rsidRDefault="007401DB" w:rsidP="007401DB">
            <w:pPr>
              <w:jc w:val="center"/>
              <w:rPr>
                <w:b/>
              </w:rPr>
            </w:pPr>
          </w:p>
        </w:tc>
      </w:tr>
      <w:tr w:rsidR="007401DB" w:rsidRPr="0025070E" w14:paraId="3AA51333" w14:textId="77777777" w:rsidTr="007401DB">
        <w:tc>
          <w:tcPr>
            <w:tcW w:w="619" w:type="dxa"/>
            <w:tcBorders>
              <w:top w:val="single" w:sz="4" w:space="0" w:color="auto"/>
              <w:left w:val="single" w:sz="4" w:space="0" w:color="auto"/>
              <w:bottom w:val="single" w:sz="4" w:space="0" w:color="auto"/>
              <w:right w:val="single" w:sz="4" w:space="0" w:color="auto"/>
            </w:tcBorders>
            <w:vAlign w:val="center"/>
          </w:tcPr>
          <w:p w14:paraId="7E74A6EF" w14:textId="77777777" w:rsidR="007401DB" w:rsidRPr="0025070E" w:rsidRDefault="007401DB" w:rsidP="007401DB">
            <w:pPr>
              <w:tabs>
                <w:tab w:val="left" w:pos="284"/>
              </w:tabs>
              <w:ind w:right="282"/>
              <w:jc w:val="both"/>
              <w:rPr>
                <w:rFonts w:ascii="Times New Roman" w:hAnsi="Times New Roman"/>
                <w:sz w:val="24"/>
                <w:szCs w:val="24"/>
              </w:rPr>
            </w:pPr>
            <w:r w:rsidRPr="0025070E">
              <w:rPr>
                <w:rFonts w:ascii="Times New Roman" w:hAnsi="Times New Roman"/>
                <w:sz w:val="24"/>
                <w:szCs w:val="24"/>
              </w:rPr>
              <w:t>2</w:t>
            </w:r>
          </w:p>
        </w:tc>
        <w:tc>
          <w:tcPr>
            <w:tcW w:w="4797" w:type="dxa"/>
            <w:tcBorders>
              <w:top w:val="single" w:sz="4" w:space="0" w:color="auto"/>
              <w:left w:val="single" w:sz="4" w:space="0" w:color="auto"/>
              <w:bottom w:val="single" w:sz="4" w:space="0" w:color="auto"/>
              <w:right w:val="single" w:sz="4" w:space="0" w:color="auto"/>
            </w:tcBorders>
            <w:vAlign w:val="center"/>
          </w:tcPr>
          <w:p w14:paraId="5C352133" w14:textId="77777777" w:rsidR="007401DB" w:rsidRPr="0025070E" w:rsidRDefault="007401DB" w:rsidP="007401DB">
            <w:pPr>
              <w:tabs>
                <w:tab w:val="left" w:pos="284"/>
              </w:tabs>
              <w:ind w:right="282"/>
              <w:rPr>
                <w:rFonts w:ascii="Times New Roman" w:hAnsi="Times New Roman"/>
                <w:sz w:val="24"/>
                <w:szCs w:val="24"/>
              </w:rPr>
            </w:pPr>
            <w:r w:rsidRPr="0025070E">
              <w:rPr>
                <w:rFonts w:ascii="Times New Roman" w:hAnsi="Times New Roman"/>
                <w:sz w:val="24"/>
                <w:szCs w:val="24"/>
              </w:rPr>
              <w:t>Паспортні дані, ідентифікаційний код (за наявності), ЕДРПОУ (обрати необхідне)</w:t>
            </w:r>
          </w:p>
        </w:tc>
        <w:tc>
          <w:tcPr>
            <w:tcW w:w="4388" w:type="dxa"/>
            <w:tcBorders>
              <w:top w:val="single" w:sz="4" w:space="0" w:color="auto"/>
              <w:left w:val="single" w:sz="4" w:space="0" w:color="auto"/>
              <w:bottom w:val="single" w:sz="4" w:space="0" w:color="auto"/>
              <w:right w:val="single" w:sz="4" w:space="0" w:color="auto"/>
            </w:tcBorders>
            <w:vAlign w:val="center"/>
          </w:tcPr>
          <w:p w14:paraId="6822146B" w14:textId="7425B67F" w:rsidR="007401DB" w:rsidRPr="0025070E" w:rsidRDefault="007401DB" w:rsidP="007401DB">
            <w:pPr>
              <w:jc w:val="center"/>
              <w:rPr>
                <w:b/>
                <w:sz w:val="24"/>
                <w:szCs w:val="24"/>
              </w:rPr>
            </w:pPr>
            <w:r w:rsidRPr="0025070E">
              <w:rPr>
                <w:rFonts w:ascii="Times New Roman" w:hAnsi="Times New Roman"/>
                <w:b/>
                <w:sz w:val="24"/>
                <w:szCs w:val="24"/>
              </w:rPr>
              <w:t>код ЄДРПОУ:</w:t>
            </w:r>
          </w:p>
        </w:tc>
      </w:tr>
      <w:tr w:rsidR="007401DB" w:rsidRPr="0025070E" w14:paraId="00CE24D1" w14:textId="77777777" w:rsidTr="007401DB">
        <w:tc>
          <w:tcPr>
            <w:tcW w:w="619" w:type="dxa"/>
            <w:tcBorders>
              <w:top w:val="single" w:sz="4" w:space="0" w:color="auto"/>
              <w:left w:val="single" w:sz="4" w:space="0" w:color="auto"/>
              <w:bottom w:val="single" w:sz="4" w:space="0" w:color="auto"/>
              <w:right w:val="single" w:sz="4" w:space="0" w:color="auto"/>
            </w:tcBorders>
            <w:vAlign w:val="center"/>
          </w:tcPr>
          <w:p w14:paraId="69DE64C4" w14:textId="77777777" w:rsidR="007401DB" w:rsidRPr="0025070E" w:rsidRDefault="007401DB" w:rsidP="007401DB">
            <w:pPr>
              <w:tabs>
                <w:tab w:val="left" w:pos="284"/>
              </w:tabs>
              <w:ind w:right="282"/>
              <w:jc w:val="both"/>
              <w:rPr>
                <w:rFonts w:ascii="Times New Roman" w:hAnsi="Times New Roman"/>
                <w:sz w:val="24"/>
                <w:szCs w:val="24"/>
              </w:rPr>
            </w:pPr>
            <w:r w:rsidRPr="0025070E">
              <w:rPr>
                <w:rFonts w:ascii="Times New Roman" w:hAnsi="Times New Roman"/>
                <w:sz w:val="24"/>
                <w:szCs w:val="24"/>
              </w:rPr>
              <w:t>3</w:t>
            </w:r>
          </w:p>
        </w:tc>
        <w:tc>
          <w:tcPr>
            <w:tcW w:w="4797" w:type="dxa"/>
            <w:tcBorders>
              <w:top w:val="single" w:sz="4" w:space="0" w:color="auto"/>
              <w:left w:val="single" w:sz="4" w:space="0" w:color="auto"/>
              <w:bottom w:val="single" w:sz="4" w:space="0" w:color="auto"/>
              <w:right w:val="single" w:sz="4" w:space="0" w:color="auto"/>
            </w:tcBorders>
            <w:vAlign w:val="center"/>
          </w:tcPr>
          <w:p w14:paraId="13CC99DC" w14:textId="77777777" w:rsidR="007401DB" w:rsidRPr="0025070E" w:rsidRDefault="007401DB" w:rsidP="007401DB">
            <w:pPr>
              <w:tabs>
                <w:tab w:val="left" w:pos="284"/>
              </w:tabs>
              <w:ind w:right="282"/>
              <w:rPr>
                <w:rFonts w:ascii="Times New Roman" w:hAnsi="Times New Roman"/>
                <w:sz w:val="24"/>
                <w:szCs w:val="24"/>
              </w:rPr>
            </w:pPr>
            <w:r w:rsidRPr="0025070E">
              <w:rPr>
                <w:rFonts w:ascii="Times New Roman" w:hAnsi="Times New Roman"/>
                <w:sz w:val="24"/>
                <w:szCs w:val="24"/>
              </w:rPr>
              <w:t>Вид об'єкта *</w:t>
            </w:r>
          </w:p>
        </w:tc>
        <w:tc>
          <w:tcPr>
            <w:tcW w:w="4388" w:type="dxa"/>
            <w:tcBorders>
              <w:top w:val="single" w:sz="4" w:space="0" w:color="auto"/>
              <w:left w:val="single" w:sz="4" w:space="0" w:color="auto"/>
              <w:bottom w:val="single" w:sz="4" w:space="0" w:color="auto"/>
              <w:right w:val="single" w:sz="4" w:space="0" w:color="auto"/>
            </w:tcBorders>
            <w:vAlign w:val="center"/>
          </w:tcPr>
          <w:p w14:paraId="17F3EC0E" w14:textId="77777777" w:rsidR="007401DB" w:rsidRPr="0025070E" w:rsidRDefault="007401DB" w:rsidP="007401DB">
            <w:pPr>
              <w:jc w:val="center"/>
              <w:rPr>
                <w:rFonts w:ascii="Times New Roman" w:hAnsi="Times New Roman"/>
                <w:sz w:val="24"/>
                <w:szCs w:val="24"/>
              </w:rPr>
            </w:pPr>
          </w:p>
        </w:tc>
      </w:tr>
      <w:tr w:rsidR="007401DB" w:rsidRPr="0025070E" w14:paraId="10B3C4D2" w14:textId="77777777" w:rsidTr="007401DB">
        <w:tc>
          <w:tcPr>
            <w:tcW w:w="619" w:type="dxa"/>
            <w:tcBorders>
              <w:top w:val="single" w:sz="4" w:space="0" w:color="auto"/>
              <w:left w:val="single" w:sz="4" w:space="0" w:color="auto"/>
              <w:bottom w:val="single" w:sz="4" w:space="0" w:color="auto"/>
              <w:right w:val="single" w:sz="4" w:space="0" w:color="auto"/>
            </w:tcBorders>
            <w:vAlign w:val="center"/>
          </w:tcPr>
          <w:p w14:paraId="7F67277C" w14:textId="77777777" w:rsidR="007401DB" w:rsidRPr="0025070E" w:rsidRDefault="007401DB" w:rsidP="007401DB">
            <w:pPr>
              <w:tabs>
                <w:tab w:val="left" w:pos="284"/>
              </w:tabs>
              <w:ind w:right="282"/>
              <w:jc w:val="both"/>
              <w:rPr>
                <w:rFonts w:ascii="Times New Roman" w:hAnsi="Times New Roman"/>
                <w:sz w:val="24"/>
                <w:szCs w:val="24"/>
              </w:rPr>
            </w:pPr>
            <w:r w:rsidRPr="0025070E">
              <w:rPr>
                <w:rFonts w:ascii="Times New Roman" w:hAnsi="Times New Roman"/>
                <w:sz w:val="24"/>
                <w:szCs w:val="24"/>
              </w:rPr>
              <w:t>4</w:t>
            </w:r>
          </w:p>
        </w:tc>
        <w:tc>
          <w:tcPr>
            <w:tcW w:w="4797" w:type="dxa"/>
            <w:tcBorders>
              <w:top w:val="single" w:sz="4" w:space="0" w:color="auto"/>
              <w:left w:val="single" w:sz="4" w:space="0" w:color="auto"/>
              <w:bottom w:val="single" w:sz="4" w:space="0" w:color="auto"/>
              <w:right w:val="single" w:sz="4" w:space="0" w:color="auto"/>
            </w:tcBorders>
            <w:vAlign w:val="center"/>
          </w:tcPr>
          <w:p w14:paraId="3362BDC7" w14:textId="77777777" w:rsidR="007401DB" w:rsidRPr="0025070E" w:rsidRDefault="007401DB" w:rsidP="007401DB">
            <w:pPr>
              <w:tabs>
                <w:tab w:val="left" w:pos="284"/>
              </w:tabs>
              <w:ind w:right="282"/>
              <w:rPr>
                <w:rFonts w:ascii="Times New Roman" w:hAnsi="Times New Roman"/>
                <w:sz w:val="24"/>
                <w:szCs w:val="24"/>
              </w:rPr>
            </w:pPr>
            <w:r w:rsidRPr="0025070E">
              <w:rPr>
                <w:rFonts w:ascii="Times New Roman" w:hAnsi="Times New Roman"/>
                <w:sz w:val="24"/>
                <w:szCs w:val="24"/>
              </w:rPr>
              <w:t>Адреса об’єкта, ЕІС-код точки (точок) комерційного обліку*</w:t>
            </w:r>
          </w:p>
        </w:tc>
        <w:tc>
          <w:tcPr>
            <w:tcW w:w="4388" w:type="dxa"/>
            <w:tcBorders>
              <w:top w:val="single" w:sz="4" w:space="0" w:color="auto"/>
              <w:left w:val="single" w:sz="4" w:space="0" w:color="auto"/>
              <w:bottom w:val="single" w:sz="4" w:space="0" w:color="auto"/>
              <w:right w:val="single" w:sz="4" w:space="0" w:color="auto"/>
            </w:tcBorders>
            <w:vAlign w:val="center"/>
          </w:tcPr>
          <w:p w14:paraId="1D116561" w14:textId="5E8BC95C" w:rsidR="007401DB" w:rsidRPr="0025070E" w:rsidRDefault="007401DB" w:rsidP="007401DB">
            <w:pPr>
              <w:jc w:val="center"/>
              <w:rPr>
                <w:rFonts w:ascii="Times New Roman" w:hAnsi="Times New Roman"/>
                <w:sz w:val="24"/>
                <w:szCs w:val="24"/>
              </w:rPr>
            </w:pPr>
            <w:r w:rsidRPr="0025070E">
              <w:rPr>
                <w:rFonts w:ascii="Times New Roman" w:hAnsi="Times New Roman"/>
                <w:sz w:val="24"/>
                <w:szCs w:val="24"/>
              </w:rPr>
              <w:t>Додаток 1</w:t>
            </w:r>
          </w:p>
        </w:tc>
      </w:tr>
      <w:tr w:rsidR="007401DB" w:rsidRPr="0025070E" w14:paraId="045BE966" w14:textId="77777777" w:rsidTr="007401DB">
        <w:tc>
          <w:tcPr>
            <w:tcW w:w="619" w:type="dxa"/>
            <w:tcBorders>
              <w:top w:val="single" w:sz="4" w:space="0" w:color="auto"/>
              <w:left w:val="single" w:sz="4" w:space="0" w:color="auto"/>
              <w:bottom w:val="single" w:sz="4" w:space="0" w:color="auto"/>
              <w:right w:val="single" w:sz="4" w:space="0" w:color="auto"/>
            </w:tcBorders>
            <w:vAlign w:val="center"/>
          </w:tcPr>
          <w:p w14:paraId="5B925978" w14:textId="77777777" w:rsidR="007401DB" w:rsidRPr="0025070E" w:rsidRDefault="007401DB" w:rsidP="007401DB">
            <w:pPr>
              <w:tabs>
                <w:tab w:val="left" w:pos="284"/>
              </w:tabs>
              <w:ind w:right="282"/>
              <w:jc w:val="both"/>
              <w:rPr>
                <w:rFonts w:ascii="Times New Roman" w:hAnsi="Times New Roman"/>
                <w:sz w:val="24"/>
                <w:szCs w:val="24"/>
              </w:rPr>
            </w:pPr>
            <w:r w:rsidRPr="0025070E">
              <w:rPr>
                <w:rFonts w:ascii="Times New Roman" w:hAnsi="Times New Roman"/>
                <w:sz w:val="24"/>
                <w:szCs w:val="24"/>
              </w:rPr>
              <w:t>5</w:t>
            </w:r>
          </w:p>
        </w:tc>
        <w:tc>
          <w:tcPr>
            <w:tcW w:w="4797" w:type="dxa"/>
            <w:tcBorders>
              <w:top w:val="single" w:sz="4" w:space="0" w:color="auto"/>
              <w:left w:val="single" w:sz="4" w:space="0" w:color="auto"/>
              <w:bottom w:val="single" w:sz="4" w:space="0" w:color="auto"/>
              <w:right w:val="single" w:sz="4" w:space="0" w:color="auto"/>
            </w:tcBorders>
            <w:vAlign w:val="center"/>
          </w:tcPr>
          <w:p w14:paraId="187F3EBE" w14:textId="77777777" w:rsidR="007401DB" w:rsidRPr="0025070E" w:rsidRDefault="007401DB" w:rsidP="007401DB">
            <w:pPr>
              <w:tabs>
                <w:tab w:val="left" w:pos="284"/>
              </w:tabs>
              <w:ind w:right="282"/>
              <w:rPr>
                <w:rFonts w:ascii="Times New Roman" w:hAnsi="Times New Roman"/>
                <w:sz w:val="24"/>
                <w:szCs w:val="24"/>
              </w:rPr>
            </w:pPr>
            <w:r w:rsidRPr="0025070E">
              <w:rPr>
                <w:rFonts w:ascii="Times New Roman" w:hAnsi="Times New Roman"/>
                <w:sz w:val="24"/>
                <w:szCs w:val="24"/>
              </w:rPr>
              <w:t>Найменування Оператора, з яким Споживач уклав договір розподілу електричної енергії</w:t>
            </w:r>
          </w:p>
        </w:tc>
        <w:tc>
          <w:tcPr>
            <w:tcW w:w="4388" w:type="dxa"/>
            <w:tcBorders>
              <w:top w:val="single" w:sz="4" w:space="0" w:color="auto"/>
              <w:left w:val="single" w:sz="4" w:space="0" w:color="auto"/>
              <w:bottom w:val="single" w:sz="4" w:space="0" w:color="auto"/>
              <w:right w:val="single" w:sz="4" w:space="0" w:color="auto"/>
            </w:tcBorders>
            <w:vAlign w:val="center"/>
          </w:tcPr>
          <w:p w14:paraId="05A9C616" w14:textId="33B8ACC2" w:rsidR="007401DB" w:rsidRPr="0025070E" w:rsidRDefault="007401DB" w:rsidP="007401DB">
            <w:pPr>
              <w:jc w:val="center"/>
              <w:rPr>
                <w:rFonts w:ascii="Times New Roman" w:hAnsi="Times New Roman"/>
                <w:sz w:val="24"/>
                <w:szCs w:val="24"/>
              </w:rPr>
            </w:pPr>
            <w:r w:rsidRPr="0025070E">
              <w:rPr>
                <w:rFonts w:ascii="Times New Roman" w:hAnsi="Times New Roman"/>
                <w:sz w:val="24"/>
                <w:szCs w:val="24"/>
              </w:rPr>
              <w:t>ПАТ «</w:t>
            </w:r>
            <w:proofErr w:type="spellStart"/>
            <w:r w:rsidRPr="0025070E">
              <w:rPr>
                <w:rFonts w:ascii="Times New Roman" w:hAnsi="Times New Roman"/>
                <w:sz w:val="24"/>
                <w:szCs w:val="24"/>
              </w:rPr>
              <w:t>Черкасиобленерго</w:t>
            </w:r>
            <w:proofErr w:type="spellEnd"/>
            <w:r w:rsidRPr="0025070E">
              <w:rPr>
                <w:rFonts w:ascii="Times New Roman" w:hAnsi="Times New Roman"/>
                <w:sz w:val="24"/>
                <w:szCs w:val="24"/>
              </w:rPr>
              <w:t>»</w:t>
            </w:r>
          </w:p>
        </w:tc>
      </w:tr>
      <w:tr w:rsidR="007401DB" w:rsidRPr="0025070E" w14:paraId="2D5AC6F2" w14:textId="77777777" w:rsidTr="007401DB">
        <w:tc>
          <w:tcPr>
            <w:tcW w:w="619" w:type="dxa"/>
            <w:tcBorders>
              <w:top w:val="single" w:sz="4" w:space="0" w:color="auto"/>
              <w:left w:val="single" w:sz="4" w:space="0" w:color="auto"/>
              <w:bottom w:val="single" w:sz="4" w:space="0" w:color="auto"/>
              <w:right w:val="single" w:sz="4" w:space="0" w:color="auto"/>
            </w:tcBorders>
            <w:vAlign w:val="center"/>
          </w:tcPr>
          <w:p w14:paraId="5515AEB8" w14:textId="77777777" w:rsidR="007401DB" w:rsidRPr="0025070E" w:rsidRDefault="007401DB" w:rsidP="007401DB">
            <w:pPr>
              <w:tabs>
                <w:tab w:val="left" w:pos="284"/>
              </w:tabs>
              <w:ind w:right="282"/>
              <w:jc w:val="both"/>
              <w:rPr>
                <w:rFonts w:ascii="Times New Roman" w:hAnsi="Times New Roman"/>
                <w:sz w:val="24"/>
                <w:szCs w:val="24"/>
              </w:rPr>
            </w:pPr>
            <w:r w:rsidRPr="0025070E">
              <w:rPr>
                <w:rFonts w:ascii="Times New Roman" w:hAnsi="Times New Roman"/>
                <w:sz w:val="24"/>
                <w:szCs w:val="24"/>
              </w:rPr>
              <w:t>6</w:t>
            </w:r>
          </w:p>
        </w:tc>
        <w:tc>
          <w:tcPr>
            <w:tcW w:w="4797" w:type="dxa"/>
            <w:tcBorders>
              <w:top w:val="single" w:sz="4" w:space="0" w:color="auto"/>
              <w:left w:val="single" w:sz="4" w:space="0" w:color="auto"/>
              <w:bottom w:val="single" w:sz="4" w:space="0" w:color="auto"/>
              <w:right w:val="single" w:sz="4" w:space="0" w:color="auto"/>
            </w:tcBorders>
            <w:vAlign w:val="center"/>
          </w:tcPr>
          <w:p w14:paraId="3BDC9951" w14:textId="77777777" w:rsidR="007401DB" w:rsidRPr="0025070E" w:rsidRDefault="007401DB" w:rsidP="007401DB">
            <w:pPr>
              <w:tabs>
                <w:tab w:val="left" w:pos="284"/>
              </w:tabs>
              <w:ind w:right="282"/>
              <w:rPr>
                <w:rFonts w:ascii="Times New Roman" w:hAnsi="Times New Roman"/>
                <w:sz w:val="24"/>
                <w:szCs w:val="24"/>
              </w:rPr>
            </w:pPr>
            <w:r w:rsidRPr="0025070E">
              <w:rPr>
                <w:rFonts w:ascii="Times New Roman" w:hAnsi="Times New Roman"/>
                <w:sz w:val="24"/>
                <w:szCs w:val="24"/>
              </w:rPr>
              <w:t>ЕІС-код як суб’єкта ринку електричної енергії, присвоєний відповідним системним оператором</w:t>
            </w:r>
          </w:p>
        </w:tc>
        <w:tc>
          <w:tcPr>
            <w:tcW w:w="4388" w:type="dxa"/>
            <w:tcBorders>
              <w:top w:val="single" w:sz="4" w:space="0" w:color="auto"/>
              <w:left w:val="single" w:sz="4" w:space="0" w:color="auto"/>
              <w:bottom w:val="single" w:sz="4" w:space="0" w:color="auto"/>
              <w:right w:val="single" w:sz="4" w:space="0" w:color="auto"/>
            </w:tcBorders>
            <w:vAlign w:val="center"/>
          </w:tcPr>
          <w:p w14:paraId="522932F0" w14:textId="77777777" w:rsidR="007401DB" w:rsidRPr="0025070E" w:rsidRDefault="007401DB" w:rsidP="007401DB">
            <w:pPr>
              <w:jc w:val="center"/>
              <w:rPr>
                <w:rFonts w:ascii="Times New Roman" w:hAnsi="Times New Roman"/>
                <w:sz w:val="24"/>
                <w:szCs w:val="24"/>
              </w:rPr>
            </w:pPr>
          </w:p>
        </w:tc>
      </w:tr>
      <w:tr w:rsidR="007401DB" w:rsidRPr="0025070E" w14:paraId="28564808" w14:textId="77777777" w:rsidTr="007401DB">
        <w:tc>
          <w:tcPr>
            <w:tcW w:w="619" w:type="dxa"/>
            <w:tcBorders>
              <w:top w:val="single" w:sz="4" w:space="0" w:color="auto"/>
              <w:left w:val="single" w:sz="4" w:space="0" w:color="auto"/>
              <w:bottom w:val="single" w:sz="4" w:space="0" w:color="auto"/>
              <w:right w:val="single" w:sz="4" w:space="0" w:color="auto"/>
            </w:tcBorders>
            <w:vAlign w:val="center"/>
          </w:tcPr>
          <w:p w14:paraId="0E8EF7AD" w14:textId="77777777" w:rsidR="007401DB" w:rsidRPr="0025070E" w:rsidRDefault="007401DB" w:rsidP="007401DB">
            <w:pPr>
              <w:tabs>
                <w:tab w:val="left" w:pos="284"/>
              </w:tabs>
              <w:ind w:right="282"/>
              <w:jc w:val="both"/>
              <w:rPr>
                <w:rFonts w:ascii="Times New Roman" w:hAnsi="Times New Roman"/>
                <w:sz w:val="24"/>
                <w:szCs w:val="24"/>
              </w:rPr>
            </w:pPr>
            <w:r w:rsidRPr="0025070E">
              <w:rPr>
                <w:rFonts w:ascii="Times New Roman" w:hAnsi="Times New Roman"/>
                <w:sz w:val="24"/>
                <w:szCs w:val="24"/>
              </w:rPr>
              <w:t>7</w:t>
            </w:r>
          </w:p>
        </w:tc>
        <w:tc>
          <w:tcPr>
            <w:tcW w:w="4797" w:type="dxa"/>
            <w:tcBorders>
              <w:top w:val="single" w:sz="4" w:space="0" w:color="auto"/>
              <w:left w:val="single" w:sz="4" w:space="0" w:color="auto"/>
              <w:bottom w:val="single" w:sz="4" w:space="0" w:color="auto"/>
              <w:right w:val="single" w:sz="4" w:space="0" w:color="auto"/>
            </w:tcBorders>
            <w:vAlign w:val="center"/>
          </w:tcPr>
          <w:p w14:paraId="1DC05F72" w14:textId="77777777" w:rsidR="007401DB" w:rsidRPr="0025070E" w:rsidRDefault="007401DB" w:rsidP="007401DB">
            <w:pPr>
              <w:tabs>
                <w:tab w:val="left" w:pos="284"/>
              </w:tabs>
              <w:ind w:right="282"/>
              <w:rPr>
                <w:rFonts w:ascii="Times New Roman" w:hAnsi="Times New Roman"/>
                <w:sz w:val="24"/>
                <w:szCs w:val="24"/>
              </w:rPr>
            </w:pPr>
            <w:r w:rsidRPr="0025070E">
              <w:rPr>
                <w:rFonts w:ascii="Times New Roman" w:hAnsi="Times New Roman"/>
                <w:sz w:val="24"/>
                <w:szCs w:val="24"/>
              </w:rPr>
              <w:t>Інформація про наявність пільг/субсидії* (є/немає)</w:t>
            </w:r>
          </w:p>
        </w:tc>
        <w:tc>
          <w:tcPr>
            <w:tcW w:w="4388" w:type="dxa"/>
            <w:tcBorders>
              <w:top w:val="single" w:sz="4" w:space="0" w:color="auto"/>
              <w:left w:val="single" w:sz="4" w:space="0" w:color="auto"/>
              <w:bottom w:val="single" w:sz="4" w:space="0" w:color="auto"/>
              <w:right w:val="single" w:sz="4" w:space="0" w:color="auto"/>
            </w:tcBorders>
            <w:vAlign w:val="center"/>
          </w:tcPr>
          <w:p w14:paraId="7808EB12" w14:textId="4EC85C40" w:rsidR="007401DB" w:rsidRPr="0025070E" w:rsidRDefault="007401DB" w:rsidP="007401DB">
            <w:pPr>
              <w:jc w:val="center"/>
              <w:rPr>
                <w:rFonts w:ascii="Times New Roman" w:hAnsi="Times New Roman"/>
                <w:sz w:val="24"/>
                <w:szCs w:val="24"/>
              </w:rPr>
            </w:pPr>
            <w:r w:rsidRPr="0025070E">
              <w:rPr>
                <w:rFonts w:ascii="Times New Roman" w:hAnsi="Times New Roman"/>
                <w:sz w:val="24"/>
                <w:szCs w:val="24"/>
              </w:rPr>
              <w:t>немає</w:t>
            </w:r>
          </w:p>
        </w:tc>
      </w:tr>
    </w:tbl>
    <w:p w14:paraId="11161760" w14:textId="77777777" w:rsidR="00ED1AB2" w:rsidRPr="0025070E" w:rsidRDefault="00ED1AB2" w:rsidP="00ED1AB2">
      <w:pPr>
        <w:tabs>
          <w:tab w:val="left" w:pos="284"/>
        </w:tabs>
        <w:ind w:right="282"/>
        <w:jc w:val="both"/>
        <w:rPr>
          <w:rFonts w:ascii="Times New Roman" w:hAnsi="Times New Roman"/>
          <w:sz w:val="24"/>
          <w:szCs w:val="24"/>
        </w:rPr>
      </w:pPr>
    </w:p>
    <w:p w14:paraId="178B87C2" w14:textId="77777777" w:rsidR="00ED1AB2" w:rsidRPr="0025070E" w:rsidRDefault="00ED1AB2" w:rsidP="00ED1AB2">
      <w:pPr>
        <w:tabs>
          <w:tab w:val="left" w:pos="284"/>
        </w:tabs>
        <w:ind w:right="282"/>
        <w:jc w:val="both"/>
        <w:rPr>
          <w:rFonts w:ascii="Times New Roman" w:hAnsi="Times New Roman"/>
          <w:b/>
          <w:bCs/>
          <w:sz w:val="24"/>
          <w:szCs w:val="24"/>
        </w:rPr>
      </w:pPr>
      <w:r w:rsidRPr="0025070E">
        <w:rPr>
          <w:rFonts w:ascii="Times New Roman" w:hAnsi="Times New Roman"/>
          <w:b/>
          <w:bCs/>
          <w:sz w:val="24"/>
          <w:szCs w:val="24"/>
        </w:rPr>
        <w:t>Початок постачання з «_____»_______________20____р.</w:t>
      </w:r>
    </w:p>
    <w:p w14:paraId="5EE3D4B2" w14:textId="77777777" w:rsidR="00ED1AB2" w:rsidRPr="0025070E" w:rsidRDefault="00ED1AB2" w:rsidP="00ED1AB2">
      <w:pPr>
        <w:tabs>
          <w:tab w:val="left" w:pos="284"/>
        </w:tabs>
        <w:ind w:right="282"/>
        <w:jc w:val="both"/>
        <w:rPr>
          <w:rFonts w:ascii="Times New Roman" w:hAnsi="Times New Roman"/>
          <w:b/>
          <w:bCs/>
          <w:sz w:val="24"/>
          <w:szCs w:val="24"/>
        </w:rPr>
      </w:pPr>
    </w:p>
    <w:p w14:paraId="02FC37A3" w14:textId="77777777" w:rsidR="00191718" w:rsidRPr="0025070E" w:rsidRDefault="00191718" w:rsidP="00191718">
      <w:pPr>
        <w:shd w:val="clear" w:color="auto" w:fill="FFFFFF"/>
        <w:ind w:right="142"/>
        <w:jc w:val="both"/>
        <w:rPr>
          <w:rFonts w:ascii="Times New Roman" w:hAnsi="Times New Roman"/>
          <w:i/>
          <w:iCs/>
          <w:color w:val="000000"/>
          <w:sz w:val="22"/>
          <w:szCs w:val="22"/>
          <w:lang w:eastAsia="uk-UA"/>
        </w:rPr>
      </w:pPr>
      <w:r w:rsidRPr="0025070E">
        <w:rPr>
          <w:i/>
          <w:iCs/>
          <w:color w:val="000000"/>
          <w:sz w:val="22"/>
          <w:szCs w:val="22"/>
        </w:rPr>
        <w:t xml:space="preserve">Відповідно до п. 3.2.16. Правил роздрібного ринку електричної енергії (зі змінами затвердженими Постановою НКРЕКП від 12 серпня 2022 р. № 924) У разі відсутності заперечень споживача, попереднього та нового </w:t>
      </w:r>
      <w:proofErr w:type="spellStart"/>
      <w:r w:rsidRPr="0025070E">
        <w:rPr>
          <w:i/>
          <w:iCs/>
          <w:color w:val="000000"/>
          <w:sz w:val="22"/>
          <w:szCs w:val="22"/>
        </w:rPr>
        <w:t>електропостачальників</w:t>
      </w:r>
      <w:proofErr w:type="spellEnd"/>
      <w:r w:rsidRPr="0025070E">
        <w:rPr>
          <w:i/>
          <w:iCs/>
          <w:color w:val="000000"/>
          <w:sz w:val="22"/>
          <w:szCs w:val="22"/>
        </w:rPr>
        <w:t xml:space="preserve"> щодо дати зміни постачальника, постачання електричної енергії споживачу новим </w:t>
      </w:r>
      <w:proofErr w:type="spellStart"/>
      <w:r w:rsidRPr="0025070E">
        <w:rPr>
          <w:i/>
          <w:iCs/>
          <w:color w:val="000000"/>
          <w:sz w:val="22"/>
          <w:szCs w:val="22"/>
        </w:rPr>
        <w:t>електропостачальником</w:t>
      </w:r>
      <w:proofErr w:type="spellEnd"/>
      <w:r w:rsidRPr="0025070E">
        <w:rPr>
          <w:i/>
          <w:iCs/>
          <w:color w:val="000000"/>
          <w:sz w:val="22"/>
          <w:szCs w:val="22"/>
        </w:rPr>
        <w:t xml:space="preserve"> починається в узгоджену сторонами дату зміни </w:t>
      </w:r>
      <w:proofErr w:type="spellStart"/>
      <w:r w:rsidRPr="0025070E">
        <w:rPr>
          <w:i/>
          <w:iCs/>
          <w:color w:val="000000"/>
          <w:sz w:val="22"/>
          <w:szCs w:val="22"/>
        </w:rPr>
        <w:t>електропостачальника</w:t>
      </w:r>
      <w:proofErr w:type="spellEnd"/>
      <w:r w:rsidRPr="0025070E">
        <w:rPr>
          <w:i/>
          <w:iCs/>
          <w:color w:val="000000"/>
          <w:sz w:val="22"/>
          <w:szCs w:val="22"/>
        </w:rPr>
        <w:t xml:space="preserve"> з відповідним внесенням змін до реєстру точок комерційного обліку.</w:t>
      </w:r>
    </w:p>
    <w:p w14:paraId="3BC46EFC" w14:textId="20EF1B2B" w:rsidR="00ED1AB2" w:rsidRPr="0025070E" w:rsidRDefault="00191718" w:rsidP="00191718">
      <w:pPr>
        <w:tabs>
          <w:tab w:val="left" w:pos="284"/>
        </w:tabs>
        <w:ind w:right="142"/>
        <w:jc w:val="both"/>
        <w:rPr>
          <w:rFonts w:ascii="Times New Roman" w:hAnsi="Times New Roman"/>
          <w:i/>
          <w:iCs/>
          <w:color w:val="000000"/>
          <w:sz w:val="24"/>
          <w:szCs w:val="24"/>
        </w:rPr>
      </w:pPr>
      <w:r w:rsidRPr="0025070E">
        <w:rPr>
          <w:i/>
          <w:iCs/>
          <w:color w:val="000000"/>
          <w:sz w:val="22"/>
          <w:szCs w:val="22"/>
        </w:rPr>
        <w:t xml:space="preserve">Відповідно до п. 6.1.3. Правил роздрібного ринку електричної енергії (зі змінами затвердженими Постановою НКРЕКП від 12 серпня 2022 р. № 924) За загальним правилом зміна </w:t>
      </w:r>
      <w:proofErr w:type="spellStart"/>
      <w:r w:rsidRPr="0025070E">
        <w:rPr>
          <w:i/>
          <w:iCs/>
          <w:color w:val="000000"/>
          <w:sz w:val="22"/>
          <w:szCs w:val="22"/>
        </w:rPr>
        <w:t>електропостачальника</w:t>
      </w:r>
      <w:proofErr w:type="spellEnd"/>
      <w:r w:rsidRPr="0025070E">
        <w:rPr>
          <w:i/>
          <w:iCs/>
          <w:color w:val="000000"/>
          <w:sz w:val="22"/>
          <w:szCs w:val="22"/>
        </w:rPr>
        <w:t xml:space="preserve"> за ініціативою споживача має бути завершена у строк не більше трьох тижнів з дня повідомлення таким споживачем про намір змінити </w:t>
      </w:r>
      <w:proofErr w:type="spellStart"/>
      <w:r w:rsidRPr="0025070E">
        <w:rPr>
          <w:i/>
          <w:iCs/>
          <w:color w:val="000000"/>
          <w:sz w:val="22"/>
          <w:szCs w:val="22"/>
        </w:rPr>
        <w:t>електропостачальника</w:t>
      </w:r>
      <w:proofErr w:type="spellEnd"/>
      <w:r w:rsidRPr="0025070E">
        <w:rPr>
          <w:rFonts w:ascii="Calibri" w:hAnsi="Calibri"/>
          <w:i/>
          <w:iCs/>
          <w:color w:val="000000"/>
          <w:sz w:val="22"/>
          <w:szCs w:val="22"/>
        </w:rPr>
        <w:t>.</w:t>
      </w:r>
    </w:p>
    <w:p w14:paraId="79E29A80" w14:textId="77777777" w:rsidR="00ED1AB2" w:rsidRPr="0025070E" w:rsidRDefault="00ED1AB2" w:rsidP="00ED1AB2">
      <w:pPr>
        <w:tabs>
          <w:tab w:val="left" w:pos="284"/>
        </w:tabs>
        <w:ind w:right="142"/>
        <w:jc w:val="both"/>
        <w:rPr>
          <w:rFonts w:ascii="Times New Roman" w:hAnsi="Times New Roman"/>
          <w:i/>
          <w:iCs/>
          <w:sz w:val="24"/>
          <w:szCs w:val="24"/>
        </w:rPr>
      </w:pPr>
    </w:p>
    <w:p w14:paraId="7316CE52" w14:textId="77777777" w:rsidR="00191718" w:rsidRPr="0025070E" w:rsidRDefault="00191718" w:rsidP="00191718">
      <w:pPr>
        <w:tabs>
          <w:tab w:val="left" w:pos="284"/>
        </w:tabs>
        <w:ind w:right="282"/>
        <w:jc w:val="both"/>
        <w:rPr>
          <w:b/>
          <w:sz w:val="22"/>
          <w:szCs w:val="22"/>
        </w:rPr>
      </w:pPr>
      <w:r w:rsidRPr="0025070E">
        <w:rPr>
          <w:b/>
          <w:sz w:val="22"/>
          <w:szCs w:val="22"/>
        </w:rPr>
        <w:t>*Примітка:</w:t>
      </w:r>
    </w:p>
    <w:p w14:paraId="4CF623AA" w14:textId="77777777" w:rsidR="00191718" w:rsidRPr="0025070E" w:rsidRDefault="00191718" w:rsidP="00191718">
      <w:pPr>
        <w:tabs>
          <w:tab w:val="left" w:pos="284"/>
        </w:tabs>
        <w:ind w:right="282"/>
        <w:jc w:val="both"/>
        <w:rPr>
          <w:sz w:val="22"/>
          <w:szCs w:val="22"/>
        </w:rPr>
      </w:pPr>
      <w:r w:rsidRPr="0025070E">
        <w:rPr>
          <w:sz w:val="22"/>
          <w:szCs w:val="22"/>
        </w:rPr>
        <w:t>*Інформація викладена в додатку №1 до заяви-приєднання до умов договору про постачання електричної енергії споживачу.</w:t>
      </w:r>
    </w:p>
    <w:p w14:paraId="19C2FE9C" w14:textId="77777777" w:rsidR="00191718" w:rsidRPr="0025070E" w:rsidRDefault="00191718" w:rsidP="00191718">
      <w:pPr>
        <w:tabs>
          <w:tab w:val="left" w:pos="284"/>
        </w:tabs>
        <w:ind w:right="282"/>
        <w:jc w:val="both"/>
        <w:rPr>
          <w:i/>
          <w:sz w:val="22"/>
          <w:szCs w:val="22"/>
        </w:rPr>
      </w:pPr>
      <w:r w:rsidRPr="0025070E">
        <w:rPr>
          <w:i/>
          <w:sz w:val="22"/>
          <w:szCs w:val="22"/>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68AE75F2" w14:textId="77777777" w:rsidR="00191718" w:rsidRPr="0025070E" w:rsidRDefault="00191718" w:rsidP="00191718">
      <w:pPr>
        <w:tabs>
          <w:tab w:val="left" w:pos="284"/>
        </w:tabs>
        <w:ind w:right="282"/>
        <w:jc w:val="both"/>
        <w:rPr>
          <w:i/>
          <w:sz w:val="22"/>
          <w:szCs w:val="22"/>
        </w:rPr>
      </w:pPr>
      <w:r w:rsidRPr="0025070E">
        <w:rPr>
          <w:i/>
          <w:sz w:val="22"/>
          <w:szCs w:val="22"/>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49E43FF9" w14:textId="07EFA580" w:rsidR="00ED1AB2" w:rsidRPr="0025070E" w:rsidRDefault="00191718" w:rsidP="00191718">
      <w:pPr>
        <w:tabs>
          <w:tab w:val="left" w:pos="284"/>
        </w:tabs>
        <w:ind w:right="282"/>
        <w:jc w:val="both"/>
        <w:rPr>
          <w:rFonts w:ascii="Times New Roman" w:hAnsi="Times New Roman"/>
          <w:i/>
          <w:sz w:val="24"/>
          <w:szCs w:val="24"/>
        </w:rPr>
      </w:pPr>
      <w:r w:rsidRPr="0025070E">
        <w:rPr>
          <w:i/>
          <w:sz w:val="22"/>
          <w:szCs w:val="22"/>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547702F4" w14:textId="77777777" w:rsidR="00ED1AB2" w:rsidRPr="0025070E" w:rsidRDefault="00ED1AB2" w:rsidP="00ED1AB2">
      <w:pPr>
        <w:tabs>
          <w:tab w:val="left" w:pos="284"/>
        </w:tabs>
        <w:ind w:right="282"/>
        <w:jc w:val="both"/>
        <w:rPr>
          <w:rFonts w:ascii="Times New Roman" w:hAnsi="Times New Roman"/>
          <w:b/>
          <w:sz w:val="24"/>
          <w:szCs w:val="24"/>
        </w:rPr>
      </w:pPr>
    </w:p>
    <w:p w14:paraId="74B94020" w14:textId="77777777" w:rsidR="00ED1AB2" w:rsidRPr="0025070E" w:rsidRDefault="00ED1AB2" w:rsidP="00ED1AB2">
      <w:pPr>
        <w:tabs>
          <w:tab w:val="left" w:pos="284"/>
        </w:tabs>
        <w:ind w:right="282"/>
        <w:jc w:val="both"/>
        <w:rPr>
          <w:rFonts w:ascii="Times New Roman" w:hAnsi="Times New Roman"/>
          <w:b/>
          <w:sz w:val="24"/>
          <w:szCs w:val="24"/>
        </w:rPr>
      </w:pPr>
      <w:r w:rsidRPr="0025070E">
        <w:rPr>
          <w:rFonts w:ascii="Times New Roman" w:hAnsi="Times New Roman"/>
          <w:b/>
          <w:sz w:val="24"/>
          <w:szCs w:val="24"/>
        </w:rPr>
        <w:t>Відмітка про згоду Споживача на обробку персональних даних:</w:t>
      </w:r>
    </w:p>
    <w:p w14:paraId="3D64A22E" w14:textId="77777777" w:rsidR="00ED1AB2" w:rsidRPr="0025070E" w:rsidRDefault="00ED1AB2" w:rsidP="00ED1AB2">
      <w:pPr>
        <w:tabs>
          <w:tab w:val="left" w:pos="284"/>
        </w:tabs>
        <w:ind w:right="282"/>
        <w:jc w:val="both"/>
        <w:rPr>
          <w:rFonts w:ascii="Times New Roman" w:hAnsi="Times New Roman"/>
          <w:b/>
          <w:sz w:val="24"/>
          <w:szCs w:val="24"/>
        </w:rPr>
      </w:pPr>
      <w:r w:rsidRPr="0025070E">
        <w:rPr>
          <w:rFonts w:ascii="Times New Roman" w:hAnsi="Times New Roman"/>
          <w:b/>
          <w:sz w:val="24"/>
          <w:szCs w:val="24"/>
        </w:rPr>
        <w:t>____________________</w:t>
      </w:r>
      <w:r w:rsidRPr="0025070E">
        <w:rPr>
          <w:rFonts w:ascii="Times New Roman" w:hAnsi="Times New Roman"/>
          <w:b/>
          <w:sz w:val="24"/>
          <w:szCs w:val="24"/>
        </w:rPr>
        <w:tab/>
        <w:t>_________________</w:t>
      </w:r>
      <w:r w:rsidRPr="0025070E">
        <w:rPr>
          <w:rFonts w:ascii="Times New Roman" w:hAnsi="Times New Roman"/>
          <w:b/>
          <w:sz w:val="24"/>
          <w:szCs w:val="24"/>
        </w:rPr>
        <w:tab/>
        <w:t>______________________</w:t>
      </w:r>
    </w:p>
    <w:p w14:paraId="58AE84B2" w14:textId="77777777" w:rsidR="00ED1AB2" w:rsidRPr="0025070E" w:rsidRDefault="00ED1AB2" w:rsidP="00ED1AB2">
      <w:pPr>
        <w:tabs>
          <w:tab w:val="left" w:pos="284"/>
        </w:tabs>
        <w:ind w:right="282"/>
        <w:rPr>
          <w:rFonts w:ascii="Times New Roman" w:hAnsi="Times New Roman"/>
        </w:rPr>
      </w:pPr>
      <w:r w:rsidRPr="0025070E">
        <w:rPr>
          <w:rFonts w:ascii="Times New Roman" w:hAnsi="Times New Roman"/>
        </w:rPr>
        <w:tab/>
        <w:t>(дата)</w:t>
      </w:r>
      <w:r w:rsidRPr="0025070E">
        <w:rPr>
          <w:rFonts w:ascii="Times New Roman" w:hAnsi="Times New Roman"/>
        </w:rPr>
        <w:tab/>
      </w:r>
      <w:r w:rsidRPr="0025070E">
        <w:rPr>
          <w:rFonts w:ascii="Times New Roman" w:hAnsi="Times New Roman"/>
        </w:rPr>
        <w:tab/>
      </w:r>
      <w:r w:rsidRPr="0025070E">
        <w:rPr>
          <w:rFonts w:ascii="Times New Roman" w:hAnsi="Times New Roman"/>
        </w:rPr>
        <w:tab/>
        <w:t>(особистий підпис)</w:t>
      </w:r>
      <w:r w:rsidRPr="0025070E">
        <w:rPr>
          <w:rFonts w:ascii="Times New Roman" w:hAnsi="Times New Roman"/>
        </w:rPr>
        <w:tab/>
        <w:t>(ім’я ПРІЗВИЩЕ Споживача)</w:t>
      </w:r>
    </w:p>
    <w:p w14:paraId="3A25842B" w14:textId="77777777" w:rsidR="00ED1AB2" w:rsidRPr="0025070E" w:rsidRDefault="00ED1AB2" w:rsidP="00ED1AB2">
      <w:pPr>
        <w:tabs>
          <w:tab w:val="left" w:pos="284"/>
        </w:tabs>
        <w:ind w:right="282"/>
        <w:jc w:val="both"/>
        <w:rPr>
          <w:rFonts w:ascii="Times New Roman" w:hAnsi="Times New Roman"/>
          <w:b/>
          <w:sz w:val="24"/>
          <w:szCs w:val="24"/>
        </w:rPr>
      </w:pPr>
    </w:p>
    <w:p w14:paraId="4C4C47DA" w14:textId="77777777" w:rsidR="00ED1AB2" w:rsidRPr="0025070E" w:rsidRDefault="00ED1AB2" w:rsidP="00ED1AB2">
      <w:pPr>
        <w:tabs>
          <w:tab w:val="left" w:pos="284"/>
        </w:tabs>
        <w:ind w:right="282"/>
        <w:jc w:val="both"/>
        <w:rPr>
          <w:rFonts w:ascii="Times New Roman" w:hAnsi="Times New Roman"/>
          <w:b/>
          <w:sz w:val="22"/>
          <w:szCs w:val="22"/>
        </w:rPr>
      </w:pPr>
      <w:r w:rsidRPr="0025070E">
        <w:rPr>
          <w:rFonts w:ascii="Times New Roman" w:hAnsi="Times New Roman"/>
          <w:b/>
          <w:sz w:val="22"/>
          <w:szCs w:val="22"/>
        </w:rPr>
        <w:t>*Примітка:</w:t>
      </w:r>
    </w:p>
    <w:p w14:paraId="256D550E" w14:textId="77777777" w:rsidR="00ED1AB2" w:rsidRPr="0025070E" w:rsidRDefault="00ED1AB2" w:rsidP="00ED1AB2">
      <w:pPr>
        <w:tabs>
          <w:tab w:val="left" w:pos="284"/>
        </w:tabs>
        <w:ind w:right="282"/>
        <w:jc w:val="both"/>
        <w:rPr>
          <w:rFonts w:ascii="Times New Roman" w:hAnsi="Times New Roman"/>
          <w:sz w:val="22"/>
          <w:szCs w:val="22"/>
        </w:rPr>
      </w:pPr>
      <w:r w:rsidRPr="0025070E">
        <w:rPr>
          <w:rFonts w:ascii="Times New Roman" w:hAnsi="Times New Roman"/>
          <w:sz w:val="22"/>
          <w:szCs w:val="22"/>
        </w:rPr>
        <w:t>Споживач зобов'язується у місячний строк повідомити Постачальника про зміну будь-якої інформації та даних, зазначених у заяві-приєднанні.</w:t>
      </w:r>
    </w:p>
    <w:p w14:paraId="6E64D246" w14:textId="77777777" w:rsidR="00ED1AB2" w:rsidRPr="0025070E" w:rsidRDefault="00ED1AB2" w:rsidP="00ED1AB2">
      <w:pPr>
        <w:tabs>
          <w:tab w:val="left" w:pos="284"/>
        </w:tabs>
        <w:ind w:right="282"/>
        <w:rPr>
          <w:rFonts w:ascii="Times New Roman" w:hAnsi="Times New Roman"/>
          <w:sz w:val="24"/>
          <w:szCs w:val="24"/>
        </w:rPr>
      </w:pPr>
    </w:p>
    <w:p w14:paraId="2CE3BF9E" w14:textId="77777777" w:rsidR="00ED1AB2" w:rsidRPr="0025070E" w:rsidRDefault="00ED1AB2" w:rsidP="00ED1AB2">
      <w:pPr>
        <w:tabs>
          <w:tab w:val="left" w:pos="284"/>
        </w:tabs>
        <w:ind w:right="282"/>
        <w:rPr>
          <w:rFonts w:ascii="Times New Roman" w:hAnsi="Times New Roman"/>
          <w:b/>
          <w:sz w:val="24"/>
          <w:szCs w:val="24"/>
        </w:rPr>
      </w:pPr>
      <w:r w:rsidRPr="0025070E">
        <w:rPr>
          <w:rFonts w:ascii="Times New Roman" w:hAnsi="Times New Roman"/>
          <w:b/>
          <w:sz w:val="24"/>
          <w:szCs w:val="24"/>
        </w:rPr>
        <w:t>Реквізити Споживача:</w:t>
      </w:r>
    </w:p>
    <w:p w14:paraId="383AD15D" w14:textId="77777777" w:rsidR="00ED1AB2" w:rsidRPr="0025070E" w:rsidRDefault="00ED1AB2" w:rsidP="00ED1AB2">
      <w:pPr>
        <w:tabs>
          <w:tab w:val="left" w:pos="284"/>
        </w:tabs>
        <w:ind w:right="282"/>
        <w:rPr>
          <w:rFonts w:ascii="Times New Roman" w:hAnsi="Times New Roman"/>
          <w:sz w:val="24"/>
          <w:szCs w:val="24"/>
        </w:rPr>
      </w:pPr>
      <w:r w:rsidRPr="0025070E">
        <w:rPr>
          <w:rFonts w:ascii="Times New Roman" w:hAnsi="Times New Roman"/>
          <w:sz w:val="24"/>
          <w:szCs w:val="24"/>
        </w:rPr>
        <w:t>____________________________________</w:t>
      </w:r>
    </w:p>
    <w:p w14:paraId="437EA2C5" w14:textId="77777777" w:rsidR="00ED1AB2" w:rsidRPr="0025070E" w:rsidRDefault="00ED1AB2" w:rsidP="00ED1AB2">
      <w:pPr>
        <w:tabs>
          <w:tab w:val="left" w:pos="284"/>
        </w:tabs>
        <w:ind w:right="282"/>
        <w:rPr>
          <w:rFonts w:ascii="Times New Roman" w:hAnsi="Times New Roman"/>
          <w:sz w:val="24"/>
          <w:szCs w:val="24"/>
        </w:rPr>
      </w:pPr>
    </w:p>
    <w:p w14:paraId="6C372C11" w14:textId="77777777" w:rsidR="00ED1AB2" w:rsidRPr="0025070E" w:rsidRDefault="00ED1AB2" w:rsidP="00ED1AB2">
      <w:pPr>
        <w:tabs>
          <w:tab w:val="left" w:pos="284"/>
        </w:tabs>
        <w:ind w:right="282"/>
        <w:rPr>
          <w:rFonts w:ascii="Times New Roman" w:hAnsi="Times New Roman"/>
          <w:b/>
          <w:sz w:val="24"/>
          <w:szCs w:val="24"/>
        </w:rPr>
      </w:pPr>
      <w:r w:rsidRPr="0025070E">
        <w:rPr>
          <w:rFonts w:ascii="Times New Roman" w:hAnsi="Times New Roman"/>
          <w:b/>
          <w:sz w:val="24"/>
          <w:szCs w:val="24"/>
        </w:rPr>
        <w:t>Відмітка про підписання Споживачем цієї заяви-приєднання:</w:t>
      </w:r>
    </w:p>
    <w:p w14:paraId="1BA2737A" w14:textId="77777777" w:rsidR="00ED1AB2" w:rsidRPr="0025070E" w:rsidRDefault="00ED1AB2" w:rsidP="00ED1AB2">
      <w:pPr>
        <w:tabs>
          <w:tab w:val="left" w:pos="284"/>
        </w:tabs>
        <w:ind w:right="282"/>
        <w:jc w:val="both"/>
        <w:rPr>
          <w:rFonts w:ascii="Times New Roman" w:hAnsi="Times New Roman"/>
          <w:b/>
          <w:sz w:val="24"/>
          <w:szCs w:val="24"/>
        </w:rPr>
      </w:pPr>
      <w:r w:rsidRPr="0025070E">
        <w:rPr>
          <w:rFonts w:ascii="Times New Roman" w:hAnsi="Times New Roman"/>
          <w:b/>
          <w:sz w:val="24"/>
          <w:szCs w:val="24"/>
        </w:rPr>
        <w:t>____________________</w:t>
      </w:r>
      <w:r w:rsidRPr="0025070E">
        <w:rPr>
          <w:rFonts w:ascii="Times New Roman" w:hAnsi="Times New Roman"/>
          <w:b/>
          <w:sz w:val="24"/>
          <w:szCs w:val="24"/>
        </w:rPr>
        <w:tab/>
      </w:r>
      <w:r w:rsidRPr="0025070E">
        <w:rPr>
          <w:rFonts w:ascii="Times New Roman" w:hAnsi="Times New Roman"/>
          <w:b/>
          <w:sz w:val="24"/>
          <w:szCs w:val="24"/>
        </w:rPr>
        <w:tab/>
        <w:t>_________________</w:t>
      </w:r>
      <w:r w:rsidRPr="0025070E">
        <w:rPr>
          <w:rFonts w:ascii="Times New Roman" w:hAnsi="Times New Roman"/>
          <w:b/>
          <w:sz w:val="24"/>
          <w:szCs w:val="24"/>
        </w:rPr>
        <w:tab/>
        <w:t>______________________</w:t>
      </w:r>
    </w:p>
    <w:p w14:paraId="4234C6FE" w14:textId="77777777" w:rsidR="00ED1AB2" w:rsidRPr="0025070E" w:rsidRDefault="00ED1AB2" w:rsidP="00ED1AB2">
      <w:pPr>
        <w:tabs>
          <w:tab w:val="left" w:pos="284"/>
        </w:tabs>
        <w:ind w:right="282"/>
        <w:rPr>
          <w:rFonts w:ascii="Times New Roman" w:hAnsi="Times New Roman"/>
        </w:rPr>
      </w:pPr>
      <w:r w:rsidRPr="0025070E">
        <w:rPr>
          <w:rFonts w:ascii="Times New Roman" w:hAnsi="Times New Roman"/>
        </w:rPr>
        <w:t>(дата подання заяви-приєднання)</w:t>
      </w:r>
      <w:r w:rsidRPr="0025070E">
        <w:rPr>
          <w:rFonts w:ascii="Times New Roman" w:hAnsi="Times New Roman"/>
        </w:rPr>
        <w:tab/>
        <w:t xml:space="preserve"> (особистий підпис)</w:t>
      </w:r>
      <w:r w:rsidRPr="0025070E">
        <w:rPr>
          <w:rFonts w:ascii="Times New Roman" w:hAnsi="Times New Roman"/>
        </w:rPr>
        <w:tab/>
        <w:t>(ім’я ПРІЗВИЩЕ Споживача)</w:t>
      </w:r>
    </w:p>
    <w:p w14:paraId="7DC2D689" w14:textId="77777777" w:rsidR="00ED1AB2" w:rsidRPr="0025070E" w:rsidRDefault="00ED1AB2" w:rsidP="00ED1AB2">
      <w:pPr>
        <w:tabs>
          <w:tab w:val="left" w:pos="284"/>
        </w:tabs>
        <w:ind w:right="282"/>
        <w:rPr>
          <w:rFonts w:ascii="Times New Roman" w:hAnsi="Times New Roman"/>
          <w:sz w:val="24"/>
          <w:szCs w:val="24"/>
        </w:rPr>
      </w:pPr>
    </w:p>
    <w:p w14:paraId="36AD44EC" w14:textId="77777777" w:rsidR="00ED1AB2" w:rsidRPr="0025070E" w:rsidRDefault="00ED1AB2" w:rsidP="00ED1AB2">
      <w:pPr>
        <w:tabs>
          <w:tab w:val="left" w:pos="284"/>
        </w:tabs>
        <w:ind w:left="6237" w:right="282"/>
        <w:rPr>
          <w:rFonts w:ascii="Times New Roman" w:hAnsi="Times New Roman"/>
          <w:sz w:val="24"/>
          <w:szCs w:val="24"/>
        </w:rPr>
      </w:pPr>
    </w:p>
    <w:p w14:paraId="3039F504" w14:textId="77777777" w:rsidR="00ED1AB2" w:rsidRPr="0025070E" w:rsidRDefault="00ED1AB2" w:rsidP="00ED1AB2">
      <w:pPr>
        <w:tabs>
          <w:tab w:val="left" w:pos="284"/>
        </w:tabs>
        <w:ind w:left="6237" w:right="282"/>
        <w:rPr>
          <w:rFonts w:ascii="Times New Roman" w:hAnsi="Times New Roman"/>
          <w:sz w:val="24"/>
          <w:szCs w:val="24"/>
        </w:rPr>
      </w:pPr>
    </w:p>
    <w:p w14:paraId="3A7967C8" w14:textId="77777777" w:rsidR="00ED1AB2" w:rsidRPr="0025070E" w:rsidRDefault="00ED1AB2" w:rsidP="00ED1AB2">
      <w:pPr>
        <w:tabs>
          <w:tab w:val="left" w:pos="284"/>
        </w:tabs>
        <w:ind w:left="6237" w:right="282"/>
        <w:rPr>
          <w:rFonts w:ascii="Times New Roman" w:hAnsi="Times New Roman"/>
          <w:sz w:val="24"/>
          <w:szCs w:val="24"/>
        </w:rPr>
      </w:pPr>
      <w:r w:rsidRPr="0025070E">
        <w:rPr>
          <w:rFonts w:ascii="Times New Roman" w:hAnsi="Times New Roman"/>
          <w:sz w:val="24"/>
          <w:szCs w:val="24"/>
        </w:rPr>
        <w:t>Додаток №1</w:t>
      </w:r>
    </w:p>
    <w:p w14:paraId="5E8F2884" w14:textId="77777777" w:rsidR="00ED1AB2" w:rsidRPr="0025070E" w:rsidRDefault="00ED1AB2" w:rsidP="00ED1AB2">
      <w:pPr>
        <w:tabs>
          <w:tab w:val="left" w:pos="284"/>
        </w:tabs>
        <w:ind w:left="6237" w:right="282"/>
        <w:rPr>
          <w:rFonts w:ascii="Times New Roman" w:hAnsi="Times New Roman"/>
          <w:sz w:val="24"/>
          <w:szCs w:val="24"/>
        </w:rPr>
      </w:pPr>
      <w:r w:rsidRPr="0025070E">
        <w:rPr>
          <w:rFonts w:ascii="Times New Roman" w:hAnsi="Times New Roman"/>
          <w:sz w:val="24"/>
          <w:szCs w:val="24"/>
        </w:rPr>
        <w:t>до заяви-приєднання до умов договору про постачання електричної енергії споживачу</w:t>
      </w:r>
    </w:p>
    <w:p w14:paraId="146FC735" w14:textId="77777777" w:rsidR="00ED1AB2" w:rsidRPr="0025070E" w:rsidRDefault="00ED1AB2" w:rsidP="00ED1AB2">
      <w:pPr>
        <w:tabs>
          <w:tab w:val="left" w:pos="284"/>
        </w:tabs>
        <w:ind w:right="282"/>
        <w:rPr>
          <w:rFonts w:ascii="Times New Roman" w:hAnsi="Times New Roman"/>
          <w:sz w:val="24"/>
          <w:szCs w:val="24"/>
        </w:rPr>
      </w:pPr>
    </w:p>
    <w:p w14:paraId="2DA90067" w14:textId="2B560494" w:rsidR="00130F2F" w:rsidRPr="0025070E" w:rsidRDefault="00ED1AB2" w:rsidP="00ED1AB2">
      <w:pPr>
        <w:tabs>
          <w:tab w:val="left" w:pos="284"/>
        </w:tabs>
        <w:ind w:right="-8"/>
        <w:rPr>
          <w:rFonts w:ascii="Times New Roman" w:hAnsi="Times New Roman"/>
          <w:b/>
          <w:sz w:val="24"/>
          <w:szCs w:val="24"/>
          <w:u w:val="single"/>
        </w:rPr>
      </w:pPr>
      <w:r w:rsidRPr="0025070E">
        <w:rPr>
          <w:rFonts w:ascii="Times New Roman" w:hAnsi="Times New Roman"/>
          <w:sz w:val="24"/>
          <w:szCs w:val="24"/>
        </w:rPr>
        <w:t xml:space="preserve">Назва Споживача: </w:t>
      </w:r>
      <w:r w:rsidR="006114EE">
        <w:rPr>
          <w:rFonts w:ascii="Times New Roman" w:hAnsi="Times New Roman"/>
          <w:b/>
          <w:sz w:val="24"/>
          <w:szCs w:val="24"/>
          <w:u w:val="single"/>
        </w:rPr>
        <w:t>_____________________________________________________</w:t>
      </w:r>
    </w:p>
    <w:p w14:paraId="415DB9E1" w14:textId="77777777" w:rsidR="00374F43" w:rsidRPr="0025070E" w:rsidRDefault="00374F43" w:rsidP="00130F2F">
      <w:pPr>
        <w:jc w:val="center"/>
        <w:rPr>
          <w:rFonts w:asciiTheme="minorHAnsi" w:hAnsiTheme="minorHAnsi"/>
          <w:b/>
          <w:bCs/>
          <w:sz w:val="24"/>
          <w:szCs w:val="24"/>
        </w:rPr>
      </w:pPr>
      <w:r w:rsidRPr="0025070E">
        <w:rPr>
          <w:b/>
          <w:bCs/>
          <w:i/>
          <w:iCs/>
          <w:sz w:val="24"/>
          <w:szCs w:val="24"/>
        </w:rPr>
        <w:t>(заповнюється на етапі укладання Договору)</w:t>
      </w:r>
    </w:p>
    <w:p w14:paraId="0C780D11" w14:textId="77777777" w:rsidR="00ED1AB2" w:rsidRPr="0025070E" w:rsidRDefault="00ED1AB2" w:rsidP="00ED1AB2">
      <w:pPr>
        <w:tabs>
          <w:tab w:val="left" w:pos="284"/>
        </w:tabs>
        <w:ind w:right="282"/>
        <w:rPr>
          <w:rFonts w:ascii="Times New Roman" w:hAnsi="Times New Roman"/>
          <w:sz w:val="24"/>
          <w:szCs w:val="24"/>
        </w:rPr>
      </w:pPr>
    </w:p>
    <w:p w14:paraId="7499F9C6" w14:textId="6772C912" w:rsidR="00ED1AB2" w:rsidRPr="0025070E" w:rsidRDefault="004D5142" w:rsidP="004D5142">
      <w:pPr>
        <w:numPr>
          <w:ilvl w:val="0"/>
          <w:numId w:val="26"/>
        </w:numPr>
        <w:tabs>
          <w:tab w:val="left" w:pos="284"/>
        </w:tabs>
        <w:ind w:left="284" w:right="282" w:hanging="284"/>
        <w:rPr>
          <w:rFonts w:ascii="Times New Roman" w:hAnsi="Times New Roman"/>
          <w:b/>
          <w:iCs/>
          <w:color w:val="000000"/>
          <w:sz w:val="24"/>
          <w:szCs w:val="24"/>
          <w:lang w:eastAsia="uk-UA"/>
        </w:rPr>
      </w:pPr>
      <w:r w:rsidRPr="0025070E">
        <w:rPr>
          <w:rFonts w:ascii="Times New Roman" w:hAnsi="Times New Roman"/>
          <w:b/>
          <w:iCs/>
          <w:color w:val="000000"/>
          <w:sz w:val="24"/>
          <w:szCs w:val="24"/>
          <w:lang w:eastAsia="uk-UA"/>
        </w:rPr>
        <w:t xml:space="preserve">Перелік об’єктів споживача: </w:t>
      </w:r>
      <w:r w:rsidR="00ED1AB2" w:rsidRPr="0025070E">
        <w:rPr>
          <w:rFonts w:ascii="Times New Roman" w:hAnsi="Times New Roman"/>
          <w:sz w:val="24"/>
          <w:szCs w:val="24"/>
        </w:rPr>
        <w:t xml:space="preserve"> </w:t>
      </w:r>
    </w:p>
    <w:tbl>
      <w:tblPr>
        <w:tblStyle w:val="af6"/>
        <w:tblW w:w="10194" w:type="dxa"/>
        <w:tblInd w:w="-5" w:type="dxa"/>
        <w:tblLook w:val="04A0" w:firstRow="1" w:lastRow="0" w:firstColumn="1" w:lastColumn="0" w:noHBand="0" w:noVBand="1"/>
      </w:tblPr>
      <w:tblGrid>
        <w:gridCol w:w="3680"/>
        <w:gridCol w:w="3257"/>
        <w:gridCol w:w="3257"/>
      </w:tblGrid>
      <w:tr w:rsidR="00374F43" w:rsidRPr="0025070E" w14:paraId="7FE1507C" w14:textId="77777777" w:rsidTr="00A36BBD">
        <w:tc>
          <w:tcPr>
            <w:tcW w:w="3680" w:type="dxa"/>
            <w:vAlign w:val="center"/>
          </w:tcPr>
          <w:p w14:paraId="2D78D466" w14:textId="24D752DE" w:rsidR="00374F43" w:rsidRPr="0025070E" w:rsidRDefault="00374F43" w:rsidP="00374F43">
            <w:pPr>
              <w:tabs>
                <w:tab w:val="left" w:pos="284"/>
              </w:tabs>
              <w:ind w:right="282"/>
              <w:jc w:val="center"/>
              <w:rPr>
                <w:rFonts w:ascii="Times New Roman" w:hAnsi="Times New Roman"/>
                <w:b/>
                <w:iCs/>
                <w:color w:val="000000"/>
                <w:sz w:val="24"/>
                <w:szCs w:val="24"/>
                <w:lang w:eastAsia="uk-UA"/>
              </w:rPr>
            </w:pPr>
            <w:r w:rsidRPr="0025070E">
              <w:rPr>
                <w:rFonts w:ascii="Times New Roman" w:hAnsi="Times New Roman"/>
                <w:b/>
                <w:iCs/>
                <w:color w:val="000000"/>
                <w:sz w:val="24"/>
                <w:szCs w:val="24"/>
                <w:lang w:eastAsia="uk-UA"/>
              </w:rPr>
              <w:t>Об'єкти споживача:</w:t>
            </w:r>
          </w:p>
        </w:tc>
        <w:tc>
          <w:tcPr>
            <w:tcW w:w="3257" w:type="dxa"/>
            <w:vAlign w:val="center"/>
          </w:tcPr>
          <w:p w14:paraId="0F790C4C" w14:textId="6F26584A" w:rsidR="00374F43" w:rsidRPr="0025070E" w:rsidRDefault="00374F43" w:rsidP="00374F43">
            <w:pPr>
              <w:tabs>
                <w:tab w:val="left" w:pos="284"/>
              </w:tabs>
              <w:ind w:right="282"/>
              <w:jc w:val="center"/>
              <w:rPr>
                <w:rFonts w:ascii="Times New Roman" w:hAnsi="Times New Roman"/>
                <w:b/>
                <w:iCs/>
                <w:color w:val="000000"/>
                <w:sz w:val="24"/>
                <w:szCs w:val="24"/>
                <w:lang w:eastAsia="uk-UA"/>
              </w:rPr>
            </w:pPr>
            <w:r w:rsidRPr="0025070E">
              <w:rPr>
                <w:rFonts w:ascii="Times New Roman" w:hAnsi="Times New Roman"/>
                <w:b/>
                <w:iCs/>
                <w:color w:val="000000"/>
                <w:sz w:val="24"/>
                <w:szCs w:val="24"/>
                <w:lang w:eastAsia="uk-UA"/>
              </w:rPr>
              <w:t>ЕІС-код точок комерційного обліку</w:t>
            </w:r>
          </w:p>
        </w:tc>
        <w:tc>
          <w:tcPr>
            <w:tcW w:w="3257" w:type="dxa"/>
            <w:vAlign w:val="center"/>
          </w:tcPr>
          <w:p w14:paraId="31D97EC6" w14:textId="3BB9065D" w:rsidR="00374F43" w:rsidRPr="0025070E" w:rsidRDefault="00374F43" w:rsidP="00374F43">
            <w:pPr>
              <w:tabs>
                <w:tab w:val="left" w:pos="284"/>
              </w:tabs>
              <w:ind w:right="282"/>
              <w:jc w:val="center"/>
              <w:rPr>
                <w:rFonts w:ascii="Times New Roman" w:hAnsi="Times New Roman"/>
                <w:b/>
                <w:iCs/>
                <w:color w:val="000000"/>
                <w:sz w:val="24"/>
                <w:szCs w:val="24"/>
                <w:lang w:eastAsia="uk-UA"/>
              </w:rPr>
            </w:pPr>
            <w:r w:rsidRPr="0025070E">
              <w:rPr>
                <w:rFonts w:ascii="Times New Roman" w:hAnsi="Times New Roman"/>
                <w:b/>
                <w:iCs/>
                <w:color w:val="000000"/>
                <w:sz w:val="24"/>
                <w:szCs w:val="24"/>
                <w:lang w:eastAsia="uk-UA"/>
              </w:rPr>
              <w:t>Адреса</w:t>
            </w:r>
          </w:p>
        </w:tc>
      </w:tr>
      <w:tr w:rsidR="00374F43" w:rsidRPr="0025070E" w14:paraId="0FBAEEAC" w14:textId="77777777" w:rsidTr="00A36BBD">
        <w:tc>
          <w:tcPr>
            <w:tcW w:w="3680" w:type="dxa"/>
            <w:vAlign w:val="center"/>
          </w:tcPr>
          <w:p w14:paraId="01D9AE18" w14:textId="77777777" w:rsidR="00374F43" w:rsidRPr="0025070E" w:rsidRDefault="00374F43" w:rsidP="00374F43">
            <w:pPr>
              <w:tabs>
                <w:tab w:val="left" w:pos="284"/>
              </w:tabs>
              <w:ind w:right="282"/>
              <w:jc w:val="center"/>
              <w:rPr>
                <w:rFonts w:ascii="Times New Roman" w:hAnsi="Times New Roman"/>
                <w:b/>
                <w:iCs/>
                <w:color w:val="000000"/>
                <w:sz w:val="24"/>
                <w:szCs w:val="24"/>
                <w:lang w:eastAsia="uk-UA"/>
              </w:rPr>
            </w:pPr>
          </w:p>
        </w:tc>
        <w:tc>
          <w:tcPr>
            <w:tcW w:w="3257" w:type="dxa"/>
            <w:vAlign w:val="center"/>
          </w:tcPr>
          <w:p w14:paraId="16F88ABD" w14:textId="77777777" w:rsidR="00374F43" w:rsidRPr="0025070E" w:rsidRDefault="00374F43" w:rsidP="00374F43">
            <w:pPr>
              <w:tabs>
                <w:tab w:val="left" w:pos="284"/>
              </w:tabs>
              <w:ind w:right="282"/>
              <w:jc w:val="center"/>
              <w:rPr>
                <w:rFonts w:ascii="Times New Roman" w:hAnsi="Times New Roman"/>
                <w:b/>
                <w:iCs/>
                <w:color w:val="000000"/>
                <w:sz w:val="24"/>
                <w:szCs w:val="24"/>
                <w:lang w:eastAsia="uk-UA"/>
              </w:rPr>
            </w:pPr>
          </w:p>
        </w:tc>
        <w:tc>
          <w:tcPr>
            <w:tcW w:w="3257" w:type="dxa"/>
            <w:vMerge w:val="restart"/>
            <w:vAlign w:val="center"/>
          </w:tcPr>
          <w:p w14:paraId="57EF3B18" w14:textId="77777777" w:rsidR="00374F43" w:rsidRPr="0025070E" w:rsidRDefault="00374F43" w:rsidP="00374F43">
            <w:pPr>
              <w:tabs>
                <w:tab w:val="left" w:pos="284"/>
              </w:tabs>
              <w:ind w:right="282"/>
              <w:jc w:val="center"/>
              <w:rPr>
                <w:rFonts w:ascii="Times New Roman" w:hAnsi="Times New Roman"/>
                <w:b/>
                <w:iCs/>
                <w:color w:val="000000"/>
                <w:sz w:val="24"/>
                <w:szCs w:val="24"/>
                <w:lang w:eastAsia="uk-UA"/>
              </w:rPr>
            </w:pPr>
          </w:p>
        </w:tc>
      </w:tr>
      <w:tr w:rsidR="00374F43" w:rsidRPr="0025070E" w14:paraId="11FA3705" w14:textId="77777777" w:rsidTr="00A36BBD">
        <w:tc>
          <w:tcPr>
            <w:tcW w:w="3680" w:type="dxa"/>
            <w:vAlign w:val="center"/>
          </w:tcPr>
          <w:p w14:paraId="116305FE" w14:textId="77777777" w:rsidR="00374F43" w:rsidRPr="0025070E" w:rsidRDefault="00374F43" w:rsidP="00374F43">
            <w:pPr>
              <w:tabs>
                <w:tab w:val="left" w:pos="284"/>
              </w:tabs>
              <w:ind w:right="282"/>
              <w:jc w:val="center"/>
              <w:rPr>
                <w:rFonts w:ascii="Times New Roman" w:hAnsi="Times New Roman"/>
                <w:b/>
                <w:iCs/>
                <w:color w:val="000000"/>
                <w:sz w:val="24"/>
                <w:szCs w:val="24"/>
                <w:lang w:eastAsia="uk-UA"/>
              </w:rPr>
            </w:pPr>
          </w:p>
        </w:tc>
        <w:tc>
          <w:tcPr>
            <w:tcW w:w="3257" w:type="dxa"/>
            <w:vAlign w:val="center"/>
          </w:tcPr>
          <w:p w14:paraId="1EE99C05" w14:textId="77777777" w:rsidR="00374F43" w:rsidRPr="0025070E" w:rsidRDefault="00374F43" w:rsidP="00374F43">
            <w:pPr>
              <w:tabs>
                <w:tab w:val="left" w:pos="284"/>
              </w:tabs>
              <w:ind w:right="282"/>
              <w:jc w:val="center"/>
              <w:rPr>
                <w:rFonts w:ascii="Times New Roman" w:hAnsi="Times New Roman"/>
                <w:b/>
                <w:iCs/>
                <w:color w:val="000000"/>
                <w:sz w:val="24"/>
                <w:szCs w:val="24"/>
                <w:lang w:eastAsia="uk-UA"/>
              </w:rPr>
            </w:pPr>
          </w:p>
        </w:tc>
        <w:tc>
          <w:tcPr>
            <w:tcW w:w="3257" w:type="dxa"/>
            <w:vMerge/>
          </w:tcPr>
          <w:p w14:paraId="03132EE2" w14:textId="77777777" w:rsidR="00374F43" w:rsidRPr="0025070E" w:rsidRDefault="00374F43" w:rsidP="00374F43">
            <w:pPr>
              <w:tabs>
                <w:tab w:val="left" w:pos="284"/>
              </w:tabs>
              <w:ind w:right="282"/>
              <w:rPr>
                <w:rFonts w:ascii="Times New Roman" w:hAnsi="Times New Roman"/>
                <w:b/>
                <w:iCs/>
                <w:color w:val="000000"/>
                <w:sz w:val="24"/>
                <w:szCs w:val="24"/>
                <w:lang w:eastAsia="uk-UA"/>
              </w:rPr>
            </w:pPr>
          </w:p>
        </w:tc>
      </w:tr>
      <w:tr w:rsidR="00374F43" w:rsidRPr="0025070E" w14:paraId="228C5A6A" w14:textId="77777777" w:rsidTr="00A36BBD">
        <w:tc>
          <w:tcPr>
            <w:tcW w:w="3680" w:type="dxa"/>
            <w:vAlign w:val="center"/>
          </w:tcPr>
          <w:p w14:paraId="471D8705" w14:textId="77777777" w:rsidR="00374F43" w:rsidRPr="0025070E" w:rsidRDefault="00374F43" w:rsidP="00374F43">
            <w:pPr>
              <w:tabs>
                <w:tab w:val="left" w:pos="284"/>
              </w:tabs>
              <w:ind w:right="282"/>
              <w:jc w:val="center"/>
              <w:rPr>
                <w:rFonts w:ascii="Times New Roman" w:hAnsi="Times New Roman"/>
                <w:b/>
                <w:iCs/>
                <w:color w:val="000000"/>
                <w:sz w:val="24"/>
                <w:szCs w:val="24"/>
                <w:lang w:eastAsia="uk-UA"/>
              </w:rPr>
            </w:pPr>
          </w:p>
        </w:tc>
        <w:tc>
          <w:tcPr>
            <w:tcW w:w="3257" w:type="dxa"/>
            <w:vAlign w:val="center"/>
          </w:tcPr>
          <w:p w14:paraId="52D1B13E" w14:textId="77777777" w:rsidR="00374F43" w:rsidRPr="0025070E" w:rsidRDefault="00374F43" w:rsidP="00374F43">
            <w:pPr>
              <w:tabs>
                <w:tab w:val="left" w:pos="284"/>
              </w:tabs>
              <w:ind w:right="282"/>
              <w:jc w:val="center"/>
              <w:rPr>
                <w:rFonts w:ascii="Times New Roman" w:hAnsi="Times New Roman"/>
                <w:b/>
                <w:iCs/>
                <w:color w:val="000000"/>
                <w:sz w:val="24"/>
                <w:szCs w:val="24"/>
                <w:lang w:eastAsia="uk-UA"/>
              </w:rPr>
            </w:pPr>
          </w:p>
        </w:tc>
        <w:tc>
          <w:tcPr>
            <w:tcW w:w="3257" w:type="dxa"/>
            <w:vMerge/>
          </w:tcPr>
          <w:p w14:paraId="51897CFA" w14:textId="77777777" w:rsidR="00374F43" w:rsidRPr="0025070E" w:rsidRDefault="00374F43" w:rsidP="00374F43">
            <w:pPr>
              <w:tabs>
                <w:tab w:val="left" w:pos="284"/>
              </w:tabs>
              <w:ind w:right="282"/>
              <w:rPr>
                <w:rFonts w:ascii="Times New Roman" w:hAnsi="Times New Roman"/>
                <w:b/>
                <w:iCs/>
                <w:color w:val="000000"/>
                <w:sz w:val="24"/>
                <w:szCs w:val="24"/>
                <w:lang w:eastAsia="uk-UA"/>
              </w:rPr>
            </w:pPr>
          </w:p>
        </w:tc>
      </w:tr>
      <w:tr w:rsidR="00374F43" w:rsidRPr="0025070E" w14:paraId="48FD9679" w14:textId="77777777" w:rsidTr="00A36BBD">
        <w:tc>
          <w:tcPr>
            <w:tcW w:w="3680" w:type="dxa"/>
            <w:vAlign w:val="center"/>
          </w:tcPr>
          <w:p w14:paraId="7D7554F1" w14:textId="77777777" w:rsidR="00374F43" w:rsidRPr="0025070E" w:rsidRDefault="00374F43" w:rsidP="00374F43">
            <w:pPr>
              <w:tabs>
                <w:tab w:val="left" w:pos="284"/>
              </w:tabs>
              <w:ind w:right="282"/>
              <w:jc w:val="center"/>
              <w:rPr>
                <w:rFonts w:ascii="Times New Roman" w:hAnsi="Times New Roman"/>
                <w:b/>
                <w:iCs/>
                <w:color w:val="000000"/>
                <w:sz w:val="24"/>
                <w:szCs w:val="24"/>
                <w:lang w:eastAsia="uk-UA"/>
              </w:rPr>
            </w:pPr>
          </w:p>
        </w:tc>
        <w:tc>
          <w:tcPr>
            <w:tcW w:w="3257" w:type="dxa"/>
            <w:vAlign w:val="center"/>
          </w:tcPr>
          <w:p w14:paraId="1948A9D9" w14:textId="77777777" w:rsidR="00374F43" w:rsidRPr="0025070E" w:rsidRDefault="00374F43" w:rsidP="00374F43">
            <w:pPr>
              <w:tabs>
                <w:tab w:val="left" w:pos="284"/>
              </w:tabs>
              <w:ind w:right="282"/>
              <w:jc w:val="center"/>
              <w:rPr>
                <w:rFonts w:ascii="Times New Roman" w:hAnsi="Times New Roman"/>
                <w:b/>
                <w:iCs/>
                <w:color w:val="000000"/>
                <w:sz w:val="24"/>
                <w:szCs w:val="24"/>
                <w:lang w:eastAsia="uk-UA"/>
              </w:rPr>
            </w:pPr>
          </w:p>
        </w:tc>
        <w:tc>
          <w:tcPr>
            <w:tcW w:w="3257" w:type="dxa"/>
            <w:vMerge/>
          </w:tcPr>
          <w:p w14:paraId="13A8ACE5" w14:textId="77777777" w:rsidR="00374F43" w:rsidRPr="0025070E" w:rsidRDefault="00374F43" w:rsidP="00374F43">
            <w:pPr>
              <w:tabs>
                <w:tab w:val="left" w:pos="284"/>
              </w:tabs>
              <w:ind w:right="282"/>
              <w:rPr>
                <w:rFonts w:ascii="Times New Roman" w:hAnsi="Times New Roman"/>
                <w:b/>
                <w:iCs/>
                <w:color w:val="000000"/>
                <w:sz w:val="24"/>
                <w:szCs w:val="24"/>
                <w:lang w:eastAsia="uk-UA"/>
              </w:rPr>
            </w:pPr>
          </w:p>
        </w:tc>
      </w:tr>
      <w:tr w:rsidR="00374F43" w:rsidRPr="0025070E" w14:paraId="31C3F7C2" w14:textId="77777777" w:rsidTr="00A36BBD">
        <w:tc>
          <w:tcPr>
            <w:tcW w:w="3680" w:type="dxa"/>
            <w:vAlign w:val="center"/>
          </w:tcPr>
          <w:p w14:paraId="43826C29" w14:textId="77777777" w:rsidR="00374F43" w:rsidRPr="0025070E" w:rsidRDefault="00374F43" w:rsidP="00374F43">
            <w:pPr>
              <w:tabs>
                <w:tab w:val="left" w:pos="284"/>
              </w:tabs>
              <w:ind w:right="282"/>
              <w:jc w:val="center"/>
              <w:rPr>
                <w:rFonts w:ascii="Times New Roman" w:hAnsi="Times New Roman"/>
                <w:b/>
                <w:iCs/>
                <w:color w:val="000000"/>
                <w:sz w:val="24"/>
                <w:szCs w:val="24"/>
                <w:lang w:eastAsia="uk-UA"/>
              </w:rPr>
            </w:pPr>
          </w:p>
        </w:tc>
        <w:tc>
          <w:tcPr>
            <w:tcW w:w="3257" w:type="dxa"/>
            <w:vAlign w:val="center"/>
          </w:tcPr>
          <w:p w14:paraId="7D7C3051" w14:textId="77777777" w:rsidR="00374F43" w:rsidRPr="0025070E" w:rsidRDefault="00374F43" w:rsidP="00374F43">
            <w:pPr>
              <w:tabs>
                <w:tab w:val="left" w:pos="284"/>
              </w:tabs>
              <w:ind w:right="282"/>
              <w:jc w:val="center"/>
              <w:rPr>
                <w:rFonts w:ascii="Times New Roman" w:hAnsi="Times New Roman"/>
                <w:b/>
                <w:iCs/>
                <w:color w:val="000000"/>
                <w:sz w:val="24"/>
                <w:szCs w:val="24"/>
                <w:lang w:eastAsia="uk-UA"/>
              </w:rPr>
            </w:pPr>
          </w:p>
        </w:tc>
        <w:tc>
          <w:tcPr>
            <w:tcW w:w="3257" w:type="dxa"/>
            <w:vMerge/>
          </w:tcPr>
          <w:p w14:paraId="205681F3" w14:textId="77777777" w:rsidR="00374F43" w:rsidRPr="0025070E" w:rsidRDefault="00374F43" w:rsidP="00374F43">
            <w:pPr>
              <w:tabs>
                <w:tab w:val="left" w:pos="284"/>
              </w:tabs>
              <w:ind w:right="282"/>
              <w:rPr>
                <w:rFonts w:ascii="Times New Roman" w:hAnsi="Times New Roman"/>
                <w:b/>
                <w:iCs/>
                <w:color w:val="000000"/>
                <w:sz w:val="24"/>
                <w:szCs w:val="24"/>
                <w:lang w:eastAsia="uk-UA"/>
              </w:rPr>
            </w:pPr>
          </w:p>
        </w:tc>
      </w:tr>
    </w:tbl>
    <w:p w14:paraId="32B29AC7" w14:textId="77777777" w:rsidR="004D5142" w:rsidRPr="0025070E" w:rsidRDefault="004D5142" w:rsidP="004D5142">
      <w:pPr>
        <w:numPr>
          <w:ilvl w:val="0"/>
          <w:numId w:val="27"/>
        </w:numPr>
        <w:spacing w:before="120" w:after="120"/>
        <w:ind w:left="284" w:hanging="284"/>
        <w:jc w:val="both"/>
        <w:rPr>
          <w:rFonts w:ascii="Times New Roman" w:hAnsi="Times New Roman"/>
          <w:b/>
          <w:sz w:val="24"/>
          <w:szCs w:val="24"/>
          <w:lang w:eastAsia="uk-UA"/>
        </w:rPr>
      </w:pPr>
      <w:r w:rsidRPr="0025070E">
        <w:rPr>
          <w:rFonts w:ascii="Times New Roman" w:hAnsi="Times New Roman"/>
          <w:b/>
          <w:iCs/>
          <w:color w:val="000000"/>
          <w:sz w:val="24"/>
          <w:szCs w:val="24"/>
          <w:lang w:eastAsia="uk-UA"/>
        </w:rPr>
        <w:t>Щомісячний обсяг споживання електричної енергії (активної) за останні 12 місяців:</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851"/>
        <w:gridCol w:w="709"/>
        <w:gridCol w:w="708"/>
        <w:gridCol w:w="709"/>
        <w:gridCol w:w="709"/>
        <w:gridCol w:w="709"/>
        <w:gridCol w:w="708"/>
        <w:gridCol w:w="709"/>
        <w:gridCol w:w="709"/>
        <w:gridCol w:w="732"/>
        <w:gridCol w:w="685"/>
        <w:gridCol w:w="709"/>
        <w:gridCol w:w="680"/>
      </w:tblGrid>
      <w:tr w:rsidR="004D5142" w:rsidRPr="0025070E" w14:paraId="32142AE5" w14:textId="77777777" w:rsidTr="00331A8C">
        <w:trPr>
          <w:trHeight w:val="387"/>
        </w:trPr>
        <w:tc>
          <w:tcPr>
            <w:tcW w:w="1731" w:type="dxa"/>
            <w:gridSpan w:val="2"/>
            <w:shd w:val="clear" w:color="auto" w:fill="auto"/>
          </w:tcPr>
          <w:p w14:paraId="08E889C1" w14:textId="77777777" w:rsidR="004D5142" w:rsidRPr="0025070E" w:rsidRDefault="004D5142" w:rsidP="00331A8C">
            <w:pPr>
              <w:rPr>
                <w:rFonts w:ascii="Times New Roman" w:hAnsi="Times New Roman"/>
                <w:lang w:eastAsia="uk-UA"/>
              </w:rPr>
            </w:pPr>
          </w:p>
          <w:p w14:paraId="5BF97333" w14:textId="77777777" w:rsidR="004D5142" w:rsidRPr="0025070E" w:rsidRDefault="004D5142" w:rsidP="00331A8C">
            <w:pPr>
              <w:rPr>
                <w:rFonts w:ascii="Times New Roman" w:hAnsi="Times New Roman"/>
                <w:lang w:eastAsia="uk-UA"/>
              </w:rPr>
            </w:pPr>
            <w:r w:rsidRPr="0025070E">
              <w:rPr>
                <w:rFonts w:ascii="Times New Roman" w:hAnsi="Times New Roman"/>
                <w:lang w:eastAsia="uk-UA"/>
              </w:rPr>
              <w:t>Місяць , рік</w:t>
            </w:r>
          </w:p>
        </w:tc>
        <w:tc>
          <w:tcPr>
            <w:tcW w:w="709" w:type="dxa"/>
            <w:shd w:val="clear" w:color="auto" w:fill="auto"/>
          </w:tcPr>
          <w:p w14:paraId="0BC54D50" w14:textId="77777777" w:rsidR="004D5142" w:rsidRPr="0025070E" w:rsidRDefault="004D5142" w:rsidP="00331A8C">
            <w:pPr>
              <w:rPr>
                <w:rFonts w:ascii="Times New Roman" w:hAnsi="Times New Roman"/>
                <w:lang w:eastAsia="uk-UA"/>
              </w:rPr>
            </w:pPr>
          </w:p>
          <w:p w14:paraId="2B33AB1D" w14:textId="77777777" w:rsidR="004D5142" w:rsidRPr="0025070E" w:rsidRDefault="004D5142" w:rsidP="00331A8C">
            <w:pPr>
              <w:rPr>
                <w:rFonts w:ascii="Times New Roman" w:hAnsi="Times New Roman"/>
                <w:lang w:eastAsia="uk-UA"/>
              </w:rPr>
            </w:pPr>
            <w:r w:rsidRPr="0025070E">
              <w:rPr>
                <w:rFonts w:ascii="Times New Roman" w:hAnsi="Times New Roman"/>
                <w:lang w:eastAsia="uk-UA"/>
              </w:rPr>
              <w:t>01.23</w:t>
            </w:r>
          </w:p>
        </w:tc>
        <w:tc>
          <w:tcPr>
            <w:tcW w:w="708" w:type="dxa"/>
            <w:shd w:val="clear" w:color="auto" w:fill="auto"/>
          </w:tcPr>
          <w:p w14:paraId="78384216" w14:textId="77777777" w:rsidR="004D5142" w:rsidRPr="0025070E" w:rsidRDefault="004D5142" w:rsidP="00331A8C">
            <w:pPr>
              <w:rPr>
                <w:rFonts w:ascii="Times New Roman" w:hAnsi="Times New Roman"/>
                <w:lang w:eastAsia="uk-UA"/>
              </w:rPr>
            </w:pPr>
          </w:p>
          <w:p w14:paraId="214C3BEE" w14:textId="77777777" w:rsidR="004D5142" w:rsidRPr="0025070E" w:rsidRDefault="004D5142" w:rsidP="00331A8C">
            <w:pPr>
              <w:rPr>
                <w:rFonts w:ascii="Times New Roman" w:hAnsi="Times New Roman"/>
                <w:lang w:eastAsia="uk-UA"/>
              </w:rPr>
            </w:pPr>
            <w:r w:rsidRPr="0025070E">
              <w:rPr>
                <w:rFonts w:ascii="Times New Roman" w:hAnsi="Times New Roman"/>
                <w:lang w:eastAsia="uk-UA"/>
              </w:rPr>
              <w:t>02.23</w:t>
            </w:r>
          </w:p>
        </w:tc>
        <w:tc>
          <w:tcPr>
            <w:tcW w:w="709" w:type="dxa"/>
            <w:shd w:val="clear" w:color="auto" w:fill="auto"/>
          </w:tcPr>
          <w:p w14:paraId="04A3EFB5" w14:textId="77777777" w:rsidR="004D5142" w:rsidRPr="0025070E" w:rsidRDefault="004D5142" w:rsidP="00331A8C">
            <w:pPr>
              <w:rPr>
                <w:rFonts w:ascii="Times New Roman" w:hAnsi="Times New Roman"/>
                <w:lang w:eastAsia="uk-UA"/>
              </w:rPr>
            </w:pPr>
          </w:p>
          <w:p w14:paraId="202FA8DB" w14:textId="77777777" w:rsidR="004D5142" w:rsidRPr="0025070E" w:rsidRDefault="004D5142" w:rsidP="00331A8C">
            <w:pPr>
              <w:rPr>
                <w:rFonts w:ascii="Times New Roman" w:hAnsi="Times New Roman"/>
                <w:lang w:eastAsia="uk-UA"/>
              </w:rPr>
            </w:pPr>
            <w:r w:rsidRPr="0025070E">
              <w:rPr>
                <w:rFonts w:ascii="Times New Roman" w:hAnsi="Times New Roman"/>
                <w:lang w:eastAsia="uk-UA"/>
              </w:rPr>
              <w:t>03.23</w:t>
            </w:r>
          </w:p>
        </w:tc>
        <w:tc>
          <w:tcPr>
            <w:tcW w:w="709" w:type="dxa"/>
            <w:shd w:val="clear" w:color="auto" w:fill="auto"/>
          </w:tcPr>
          <w:p w14:paraId="5F6D9294" w14:textId="77777777" w:rsidR="004D5142" w:rsidRPr="0025070E" w:rsidRDefault="004D5142" w:rsidP="00331A8C">
            <w:pPr>
              <w:rPr>
                <w:rFonts w:ascii="Times New Roman" w:hAnsi="Times New Roman"/>
                <w:lang w:eastAsia="uk-UA"/>
              </w:rPr>
            </w:pPr>
          </w:p>
          <w:p w14:paraId="099D1A60" w14:textId="77777777" w:rsidR="004D5142" w:rsidRPr="0025070E" w:rsidRDefault="004D5142" w:rsidP="00331A8C">
            <w:pPr>
              <w:rPr>
                <w:rFonts w:ascii="Times New Roman" w:hAnsi="Times New Roman"/>
                <w:lang w:eastAsia="uk-UA"/>
              </w:rPr>
            </w:pPr>
            <w:r w:rsidRPr="0025070E">
              <w:rPr>
                <w:rFonts w:ascii="Times New Roman" w:hAnsi="Times New Roman"/>
                <w:lang w:eastAsia="uk-UA"/>
              </w:rPr>
              <w:t>04.23</w:t>
            </w:r>
          </w:p>
        </w:tc>
        <w:tc>
          <w:tcPr>
            <w:tcW w:w="709" w:type="dxa"/>
            <w:shd w:val="clear" w:color="auto" w:fill="auto"/>
          </w:tcPr>
          <w:p w14:paraId="6B0989D9" w14:textId="77777777" w:rsidR="004D5142" w:rsidRPr="0025070E" w:rsidRDefault="004D5142" w:rsidP="00331A8C">
            <w:pPr>
              <w:rPr>
                <w:rFonts w:ascii="Times New Roman" w:hAnsi="Times New Roman"/>
                <w:lang w:eastAsia="uk-UA"/>
              </w:rPr>
            </w:pPr>
          </w:p>
          <w:p w14:paraId="67FA33C7" w14:textId="77777777" w:rsidR="004D5142" w:rsidRPr="0025070E" w:rsidRDefault="004D5142" w:rsidP="00331A8C">
            <w:pPr>
              <w:rPr>
                <w:rFonts w:ascii="Times New Roman" w:hAnsi="Times New Roman"/>
                <w:lang w:eastAsia="uk-UA"/>
              </w:rPr>
            </w:pPr>
            <w:r w:rsidRPr="0025070E">
              <w:rPr>
                <w:rFonts w:ascii="Times New Roman" w:hAnsi="Times New Roman"/>
                <w:lang w:eastAsia="uk-UA"/>
              </w:rPr>
              <w:t>05.23</w:t>
            </w:r>
          </w:p>
        </w:tc>
        <w:tc>
          <w:tcPr>
            <w:tcW w:w="708" w:type="dxa"/>
            <w:shd w:val="clear" w:color="auto" w:fill="auto"/>
          </w:tcPr>
          <w:p w14:paraId="04A15381" w14:textId="77777777" w:rsidR="004D5142" w:rsidRPr="0025070E" w:rsidRDefault="004D5142" w:rsidP="00331A8C">
            <w:pPr>
              <w:rPr>
                <w:rFonts w:ascii="Times New Roman" w:hAnsi="Times New Roman"/>
                <w:lang w:eastAsia="uk-UA"/>
              </w:rPr>
            </w:pPr>
          </w:p>
          <w:p w14:paraId="3C0D3928" w14:textId="77777777" w:rsidR="004D5142" w:rsidRPr="0025070E" w:rsidRDefault="004D5142" w:rsidP="00331A8C">
            <w:pPr>
              <w:rPr>
                <w:rFonts w:ascii="Times New Roman" w:hAnsi="Times New Roman"/>
                <w:lang w:eastAsia="uk-UA"/>
              </w:rPr>
            </w:pPr>
            <w:r w:rsidRPr="0025070E">
              <w:rPr>
                <w:rFonts w:ascii="Times New Roman" w:hAnsi="Times New Roman"/>
                <w:lang w:eastAsia="uk-UA"/>
              </w:rPr>
              <w:t>06.23</w:t>
            </w:r>
          </w:p>
        </w:tc>
        <w:tc>
          <w:tcPr>
            <w:tcW w:w="709" w:type="dxa"/>
            <w:shd w:val="clear" w:color="auto" w:fill="auto"/>
          </w:tcPr>
          <w:p w14:paraId="62567D55" w14:textId="77777777" w:rsidR="004D5142" w:rsidRPr="0025070E" w:rsidRDefault="004D5142" w:rsidP="00331A8C">
            <w:pPr>
              <w:rPr>
                <w:rFonts w:ascii="Times New Roman" w:hAnsi="Times New Roman"/>
                <w:lang w:eastAsia="uk-UA"/>
              </w:rPr>
            </w:pPr>
          </w:p>
          <w:p w14:paraId="2B1322DC" w14:textId="77777777" w:rsidR="004D5142" w:rsidRPr="0025070E" w:rsidRDefault="004D5142" w:rsidP="00331A8C">
            <w:pPr>
              <w:rPr>
                <w:rFonts w:ascii="Times New Roman" w:hAnsi="Times New Roman"/>
                <w:lang w:eastAsia="uk-UA"/>
              </w:rPr>
            </w:pPr>
            <w:r w:rsidRPr="0025070E">
              <w:rPr>
                <w:rFonts w:ascii="Times New Roman" w:hAnsi="Times New Roman"/>
                <w:lang w:eastAsia="uk-UA"/>
              </w:rPr>
              <w:t>07.23</w:t>
            </w:r>
          </w:p>
        </w:tc>
        <w:tc>
          <w:tcPr>
            <w:tcW w:w="709" w:type="dxa"/>
            <w:shd w:val="clear" w:color="auto" w:fill="auto"/>
          </w:tcPr>
          <w:p w14:paraId="182D2ADD" w14:textId="77777777" w:rsidR="004D5142" w:rsidRPr="0025070E" w:rsidRDefault="004D5142" w:rsidP="00331A8C">
            <w:pPr>
              <w:rPr>
                <w:rFonts w:ascii="Times New Roman" w:hAnsi="Times New Roman"/>
                <w:lang w:eastAsia="uk-UA"/>
              </w:rPr>
            </w:pPr>
          </w:p>
          <w:p w14:paraId="17D22B11" w14:textId="77777777" w:rsidR="004D5142" w:rsidRPr="0025070E" w:rsidRDefault="004D5142" w:rsidP="00331A8C">
            <w:pPr>
              <w:rPr>
                <w:rFonts w:ascii="Times New Roman" w:hAnsi="Times New Roman"/>
                <w:lang w:eastAsia="uk-UA"/>
              </w:rPr>
            </w:pPr>
            <w:r w:rsidRPr="0025070E">
              <w:rPr>
                <w:rFonts w:ascii="Times New Roman" w:hAnsi="Times New Roman"/>
                <w:lang w:eastAsia="uk-UA"/>
              </w:rPr>
              <w:t>08.23</w:t>
            </w:r>
          </w:p>
        </w:tc>
        <w:tc>
          <w:tcPr>
            <w:tcW w:w="732" w:type="dxa"/>
            <w:shd w:val="clear" w:color="auto" w:fill="auto"/>
          </w:tcPr>
          <w:p w14:paraId="74CAE94A" w14:textId="77777777" w:rsidR="004D5142" w:rsidRPr="0025070E" w:rsidRDefault="004D5142" w:rsidP="00331A8C">
            <w:pPr>
              <w:rPr>
                <w:rFonts w:ascii="Times New Roman" w:hAnsi="Times New Roman"/>
                <w:lang w:eastAsia="uk-UA"/>
              </w:rPr>
            </w:pPr>
          </w:p>
          <w:p w14:paraId="2764ABFA" w14:textId="77777777" w:rsidR="004D5142" w:rsidRPr="0025070E" w:rsidRDefault="004D5142" w:rsidP="00331A8C">
            <w:pPr>
              <w:rPr>
                <w:rFonts w:ascii="Times New Roman" w:hAnsi="Times New Roman"/>
                <w:lang w:eastAsia="uk-UA"/>
              </w:rPr>
            </w:pPr>
            <w:r w:rsidRPr="0025070E">
              <w:rPr>
                <w:rFonts w:ascii="Times New Roman" w:hAnsi="Times New Roman"/>
                <w:lang w:eastAsia="uk-UA"/>
              </w:rPr>
              <w:t>09.23</w:t>
            </w:r>
          </w:p>
        </w:tc>
        <w:tc>
          <w:tcPr>
            <w:tcW w:w="685" w:type="dxa"/>
            <w:shd w:val="clear" w:color="auto" w:fill="auto"/>
          </w:tcPr>
          <w:p w14:paraId="5C266578" w14:textId="77777777" w:rsidR="004D5142" w:rsidRPr="0025070E" w:rsidRDefault="004D5142" w:rsidP="00331A8C">
            <w:pPr>
              <w:rPr>
                <w:rFonts w:ascii="Times New Roman" w:hAnsi="Times New Roman"/>
                <w:lang w:eastAsia="uk-UA"/>
              </w:rPr>
            </w:pPr>
          </w:p>
          <w:p w14:paraId="480F89A8" w14:textId="77777777" w:rsidR="004D5142" w:rsidRPr="0025070E" w:rsidRDefault="004D5142" w:rsidP="00331A8C">
            <w:pPr>
              <w:rPr>
                <w:rFonts w:ascii="Times New Roman" w:hAnsi="Times New Roman"/>
                <w:lang w:eastAsia="uk-UA"/>
              </w:rPr>
            </w:pPr>
            <w:r w:rsidRPr="0025070E">
              <w:rPr>
                <w:rFonts w:ascii="Times New Roman" w:hAnsi="Times New Roman"/>
                <w:lang w:eastAsia="uk-UA"/>
              </w:rPr>
              <w:t>10.23</w:t>
            </w:r>
          </w:p>
        </w:tc>
        <w:tc>
          <w:tcPr>
            <w:tcW w:w="709" w:type="dxa"/>
            <w:shd w:val="clear" w:color="auto" w:fill="auto"/>
          </w:tcPr>
          <w:p w14:paraId="1720BC70" w14:textId="77777777" w:rsidR="004D5142" w:rsidRPr="0025070E" w:rsidRDefault="004D5142" w:rsidP="00331A8C">
            <w:pPr>
              <w:rPr>
                <w:rFonts w:ascii="Times New Roman" w:hAnsi="Times New Roman"/>
                <w:lang w:eastAsia="uk-UA"/>
              </w:rPr>
            </w:pPr>
          </w:p>
          <w:p w14:paraId="5DE9D653" w14:textId="77777777" w:rsidR="004D5142" w:rsidRPr="0025070E" w:rsidRDefault="004D5142" w:rsidP="00331A8C">
            <w:pPr>
              <w:rPr>
                <w:rFonts w:ascii="Times New Roman" w:hAnsi="Times New Roman"/>
                <w:lang w:eastAsia="uk-UA"/>
              </w:rPr>
            </w:pPr>
            <w:r w:rsidRPr="0025070E">
              <w:rPr>
                <w:rFonts w:ascii="Times New Roman" w:hAnsi="Times New Roman"/>
                <w:lang w:eastAsia="uk-UA"/>
              </w:rPr>
              <w:t>11.23</w:t>
            </w:r>
          </w:p>
        </w:tc>
        <w:tc>
          <w:tcPr>
            <w:tcW w:w="680" w:type="dxa"/>
            <w:shd w:val="clear" w:color="auto" w:fill="auto"/>
          </w:tcPr>
          <w:p w14:paraId="6ED00C7C" w14:textId="77777777" w:rsidR="004D5142" w:rsidRPr="0025070E" w:rsidRDefault="004D5142" w:rsidP="00331A8C">
            <w:pPr>
              <w:rPr>
                <w:rFonts w:ascii="Times New Roman" w:hAnsi="Times New Roman"/>
                <w:lang w:eastAsia="uk-UA"/>
              </w:rPr>
            </w:pPr>
          </w:p>
          <w:p w14:paraId="3E7BE530" w14:textId="77777777" w:rsidR="004D5142" w:rsidRPr="0025070E" w:rsidRDefault="004D5142" w:rsidP="00331A8C">
            <w:pPr>
              <w:rPr>
                <w:rFonts w:ascii="Times New Roman" w:hAnsi="Times New Roman"/>
                <w:lang w:eastAsia="uk-UA"/>
              </w:rPr>
            </w:pPr>
            <w:r w:rsidRPr="0025070E">
              <w:rPr>
                <w:rFonts w:ascii="Times New Roman" w:hAnsi="Times New Roman"/>
                <w:lang w:eastAsia="uk-UA"/>
              </w:rPr>
              <w:t>12.23</w:t>
            </w:r>
          </w:p>
        </w:tc>
      </w:tr>
      <w:tr w:rsidR="004D5142" w:rsidRPr="0025070E" w14:paraId="20A5EE88" w14:textId="77777777" w:rsidTr="00331A8C">
        <w:trPr>
          <w:trHeight w:val="436"/>
        </w:trPr>
        <w:tc>
          <w:tcPr>
            <w:tcW w:w="880" w:type="dxa"/>
            <w:vMerge w:val="restart"/>
            <w:shd w:val="clear" w:color="auto" w:fill="auto"/>
          </w:tcPr>
          <w:p w14:paraId="4ABE5F78" w14:textId="77777777" w:rsidR="004D5142" w:rsidRPr="0025070E" w:rsidRDefault="004D5142" w:rsidP="00331A8C">
            <w:pPr>
              <w:rPr>
                <w:rFonts w:ascii="Times New Roman" w:hAnsi="Times New Roman"/>
                <w:sz w:val="16"/>
                <w:szCs w:val="16"/>
                <w:lang w:eastAsia="uk-UA"/>
              </w:rPr>
            </w:pPr>
            <w:r w:rsidRPr="0025070E">
              <w:rPr>
                <w:rFonts w:ascii="Times New Roman" w:hAnsi="Times New Roman"/>
                <w:sz w:val="16"/>
                <w:szCs w:val="16"/>
                <w:lang w:eastAsia="uk-UA"/>
              </w:rPr>
              <w:t>Обсяг</w:t>
            </w:r>
          </w:p>
          <w:p w14:paraId="046154FD" w14:textId="77777777" w:rsidR="004D5142" w:rsidRPr="0025070E" w:rsidRDefault="004D5142" w:rsidP="00331A8C">
            <w:pPr>
              <w:rPr>
                <w:rFonts w:ascii="Times New Roman" w:hAnsi="Times New Roman"/>
                <w:sz w:val="16"/>
                <w:szCs w:val="16"/>
                <w:lang w:eastAsia="uk-UA"/>
              </w:rPr>
            </w:pPr>
            <w:r w:rsidRPr="0025070E">
              <w:rPr>
                <w:rFonts w:ascii="Times New Roman" w:hAnsi="Times New Roman"/>
                <w:sz w:val="16"/>
                <w:szCs w:val="16"/>
                <w:lang w:eastAsia="uk-UA"/>
              </w:rPr>
              <w:t>споживання</w:t>
            </w:r>
          </w:p>
          <w:p w14:paraId="250631F2" w14:textId="77777777" w:rsidR="004D5142" w:rsidRPr="0025070E" w:rsidRDefault="004D5142" w:rsidP="00331A8C">
            <w:pPr>
              <w:rPr>
                <w:rFonts w:ascii="Times New Roman" w:hAnsi="Times New Roman"/>
                <w:sz w:val="16"/>
                <w:szCs w:val="16"/>
                <w:lang w:eastAsia="uk-UA"/>
              </w:rPr>
            </w:pPr>
            <w:r w:rsidRPr="0025070E">
              <w:rPr>
                <w:rFonts w:ascii="Times New Roman" w:hAnsi="Times New Roman"/>
                <w:sz w:val="16"/>
                <w:szCs w:val="16"/>
                <w:lang w:eastAsia="uk-UA"/>
              </w:rPr>
              <w:t>МВт*год</w:t>
            </w:r>
          </w:p>
        </w:tc>
        <w:tc>
          <w:tcPr>
            <w:tcW w:w="851" w:type="dxa"/>
            <w:shd w:val="clear" w:color="auto" w:fill="auto"/>
          </w:tcPr>
          <w:p w14:paraId="79B6E80D" w14:textId="77777777" w:rsidR="004D5142" w:rsidRPr="0025070E" w:rsidRDefault="004D5142" w:rsidP="00331A8C">
            <w:pPr>
              <w:rPr>
                <w:rFonts w:ascii="Times New Roman" w:hAnsi="Times New Roman"/>
                <w:sz w:val="16"/>
                <w:szCs w:val="16"/>
                <w:lang w:eastAsia="uk-UA"/>
              </w:rPr>
            </w:pPr>
            <w:r w:rsidRPr="0025070E">
              <w:rPr>
                <w:rFonts w:ascii="Times New Roman" w:hAnsi="Times New Roman"/>
                <w:sz w:val="16"/>
                <w:szCs w:val="16"/>
                <w:lang w:eastAsia="uk-UA"/>
              </w:rPr>
              <w:t>1 клас</w:t>
            </w:r>
          </w:p>
          <w:p w14:paraId="78F14470" w14:textId="77777777" w:rsidR="004D5142" w:rsidRPr="0025070E" w:rsidRDefault="004D5142" w:rsidP="00331A8C">
            <w:pPr>
              <w:rPr>
                <w:rFonts w:ascii="Times New Roman" w:hAnsi="Times New Roman"/>
                <w:sz w:val="16"/>
                <w:szCs w:val="16"/>
                <w:lang w:eastAsia="uk-UA"/>
              </w:rPr>
            </w:pPr>
            <w:r w:rsidRPr="0025070E">
              <w:rPr>
                <w:rFonts w:ascii="Times New Roman" w:hAnsi="Times New Roman"/>
                <w:sz w:val="16"/>
                <w:szCs w:val="16"/>
                <w:lang w:eastAsia="uk-UA"/>
              </w:rPr>
              <w:t>напруги</w:t>
            </w:r>
          </w:p>
        </w:tc>
        <w:tc>
          <w:tcPr>
            <w:tcW w:w="709" w:type="dxa"/>
            <w:shd w:val="clear" w:color="auto" w:fill="auto"/>
          </w:tcPr>
          <w:p w14:paraId="5ADB777E" w14:textId="77777777" w:rsidR="004D5142" w:rsidRPr="0025070E" w:rsidRDefault="004D5142" w:rsidP="00331A8C">
            <w:pPr>
              <w:rPr>
                <w:rFonts w:ascii="Times New Roman" w:hAnsi="Times New Roman"/>
                <w:lang w:eastAsia="uk-UA"/>
              </w:rPr>
            </w:pPr>
          </w:p>
        </w:tc>
        <w:tc>
          <w:tcPr>
            <w:tcW w:w="708" w:type="dxa"/>
            <w:shd w:val="clear" w:color="auto" w:fill="auto"/>
          </w:tcPr>
          <w:p w14:paraId="308411E3" w14:textId="77777777" w:rsidR="004D5142" w:rsidRPr="0025070E" w:rsidRDefault="004D5142" w:rsidP="00331A8C">
            <w:pPr>
              <w:rPr>
                <w:rFonts w:ascii="Times New Roman" w:hAnsi="Times New Roman"/>
                <w:lang w:eastAsia="uk-UA"/>
              </w:rPr>
            </w:pPr>
          </w:p>
        </w:tc>
        <w:tc>
          <w:tcPr>
            <w:tcW w:w="709" w:type="dxa"/>
            <w:shd w:val="clear" w:color="auto" w:fill="auto"/>
          </w:tcPr>
          <w:p w14:paraId="55AF07A2" w14:textId="77777777" w:rsidR="004D5142" w:rsidRPr="0025070E" w:rsidRDefault="004D5142" w:rsidP="00331A8C">
            <w:pPr>
              <w:rPr>
                <w:rFonts w:ascii="Times New Roman" w:hAnsi="Times New Roman"/>
                <w:lang w:eastAsia="uk-UA"/>
              </w:rPr>
            </w:pPr>
          </w:p>
        </w:tc>
        <w:tc>
          <w:tcPr>
            <w:tcW w:w="709" w:type="dxa"/>
            <w:shd w:val="clear" w:color="auto" w:fill="auto"/>
          </w:tcPr>
          <w:p w14:paraId="36C4A758" w14:textId="77777777" w:rsidR="004D5142" w:rsidRPr="0025070E" w:rsidRDefault="004D5142" w:rsidP="00331A8C">
            <w:pPr>
              <w:rPr>
                <w:rFonts w:ascii="Times New Roman" w:hAnsi="Times New Roman"/>
                <w:lang w:eastAsia="uk-UA"/>
              </w:rPr>
            </w:pPr>
          </w:p>
        </w:tc>
        <w:tc>
          <w:tcPr>
            <w:tcW w:w="709" w:type="dxa"/>
            <w:shd w:val="clear" w:color="auto" w:fill="auto"/>
          </w:tcPr>
          <w:p w14:paraId="3154BE7A" w14:textId="77777777" w:rsidR="004D5142" w:rsidRPr="0025070E" w:rsidRDefault="004D5142" w:rsidP="00331A8C">
            <w:pPr>
              <w:rPr>
                <w:rFonts w:ascii="Times New Roman" w:hAnsi="Times New Roman"/>
                <w:lang w:eastAsia="uk-UA"/>
              </w:rPr>
            </w:pPr>
          </w:p>
        </w:tc>
        <w:tc>
          <w:tcPr>
            <w:tcW w:w="708" w:type="dxa"/>
            <w:shd w:val="clear" w:color="auto" w:fill="auto"/>
          </w:tcPr>
          <w:p w14:paraId="1B1C0A31" w14:textId="77777777" w:rsidR="004D5142" w:rsidRPr="0025070E" w:rsidRDefault="004D5142" w:rsidP="00331A8C">
            <w:pPr>
              <w:rPr>
                <w:rFonts w:ascii="Times New Roman" w:hAnsi="Times New Roman"/>
                <w:lang w:eastAsia="uk-UA"/>
              </w:rPr>
            </w:pPr>
          </w:p>
        </w:tc>
        <w:tc>
          <w:tcPr>
            <w:tcW w:w="709" w:type="dxa"/>
            <w:shd w:val="clear" w:color="auto" w:fill="auto"/>
          </w:tcPr>
          <w:p w14:paraId="1DBFB24D" w14:textId="77777777" w:rsidR="004D5142" w:rsidRPr="0025070E" w:rsidRDefault="004D5142" w:rsidP="00331A8C">
            <w:pPr>
              <w:rPr>
                <w:rFonts w:ascii="Times New Roman" w:hAnsi="Times New Roman"/>
                <w:lang w:eastAsia="uk-UA"/>
              </w:rPr>
            </w:pPr>
          </w:p>
        </w:tc>
        <w:tc>
          <w:tcPr>
            <w:tcW w:w="709" w:type="dxa"/>
            <w:shd w:val="clear" w:color="auto" w:fill="auto"/>
          </w:tcPr>
          <w:p w14:paraId="5E27E5CC" w14:textId="77777777" w:rsidR="004D5142" w:rsidRPr="0025070E" w:rsidRDefault="004D5142" w:rsidP="00331A8C">
            <w:pPr>
              <w:rPr>
                <w:rFonts w:ascii="Times New Roman" w:hAnsi="Times New Roman"/>
                <w:lang w:eastAsia="uk-UA"/>
              </w:rPr>
            </w:pPr>
          </w:p>
        </w:tc>
        <w:tc>
          <w:tcPr>
            <w:tcW w:w="732" w:type="dxa"/>
            <w:shd w:val="clear" w:color="auto" w:fill="auto"/>
          </w:tcPr>
          <w:p w14:paraId="3BA7BB4C" w14:textId="77777777" w:rsidR="004D5142" w:rsidRPr="0025070E" w:rsidRDefault="004D5142" w:rsidP="00331A8C">
            <w:pPr>
              <w:rPr>
                <w:rFonts w:ascii="Times New Roman" w:hAnsi="Times New Roman"/>
                <w:lang w:eastAsia="uk-UA"/>
              </w:rPr>
            </w:pPr>
          </w:p>
        </w:tc>
        <w:tc>
          <w:tcPr>
            <w:tcW w:w="685" w:type="dxa"/>
            <w:shd w:val="clear" w:color="auto" w:fill="auto"/>
          </w:tcPr>
          <w:p w14:paraId="2CC91393" w14:textId="77777777" w:rsidR="004D5142" w:rsidRPr="0025070E" w:rsidRDefault="004D5142" w:rsidP="00331A8C">
            <w:pPr>
              <w:rPr>
                <w:rFonts w:ascii="Times New Roman" w:hAnsi="Times New Roman"/>
                <w:lang w:eastAsia="uk-UA"/>
              </w:rPr>
            </w:pPr>
          </w:p>
        </w:tc>
        <w:tc>
          <w:tcPr>
            <w:tcW w:w="709" w:type="dxa"/>
            <w:shd w:val="clear" w:color="auto" w:fill="auto"/>
          </w:tcPr>
          <w:p w14:paraId="3900B463" w14:textId="77777777" w:rsidR="004D5142" w:rsidRPr="0025070E" w:rsidRDefault="004D5142" w:rsidP="00331A8C">
            <w:pPr>
              <w:rPr>
                <w:rFonts w:ascii="Times New Roman" w:hAnsi="Times New Roman"/>
                <w:lang w:eastAsia="uk-UA"/>
              </w:rPr>
            </w:pPr>
          </w:p>
        </w:tc>
        <w:tc>
          <w:tcPr>
            <w:tcW w:w="680" w:type="dxa"/>
            <w:shd w:val="clear" w:color="auto" w:fill="auto"/>
          </w:tcPr>
          <w:p w14:paraId="6B150677" w14:textId="77777777" w:rsidR="004D5142" w:rsidRPr="0025070E" w:rsidRDefault="004D5142" w:rsidP="00331A8C">
            <w:pPr>
              <w:rPr>
                <w:rFonts w:ascii="Times New Roman" w:hAnsi="Times New Roman"/>
                <w:lang w:eastAsia="uk-UA"/>
              </w:rPr>
            </w:pPr>
          </w:p>
        </w:tc>
      </w:tr>
      <w:tr w:rsidR="004D5142" w:rsidRPr="0025070E" w14:paraId="5E2BFA1B" w14:textId="77777777" w:rsidTr="00C918ED">
        <w:trPr>
          <w:trHeight w:val="355"/>
        </w:trPr>
        <w:tc>
          <w:tcPr>
            <w:tcW w:w="880" w:type="dxa"/>
            <w:vMerge/>
            <w:shd w:val="clear" w:color="auto" w:fill="auto"/>
          </w:tcPr>
          <w:p w14:paraId="18BC8F15" w14:textId="77777777" w:rsidR="004D5142" w:rsidRPr="0025070E" w:rsidRDefault="004D5142" w:rsidP="00331A8C">
            <w:pPr>
              <w:rPr>
                <w:rFonts w:ascii="Times New Roman" w:hAnsi="Times New Roman"/>
                <w:sz w:val="16"/>
                <w:szCs w:val="16"/>
                <w:lang w:eastAsia="uk-UA"/>
              </w:rPr>
            </w:pPr>
          </w:p>
        </w:tc>
        <w:tc>
          <w:tcPr>
            <w:tcW w:w="851" w:type="dxa"/>
            <w:shd w:val="clear" w:color="auto" w:fill="auto"/>
          </w:tcPr>
          <w:p w14:paraId="14C9CA89" w14:textId="77777777" w:rsidR="004D5142" w:rsidRPr="0025070E" w:rsidRDefault="004D5142" w:rsidP="00331A8C">
            <w:pPr>
              <w:rPr>
                <w:rFonts w:ascii="Times New Roman" w:hAnsi="Times New Roman"/>
                <w:sz w:val="16"/>
                <w:szCs w:val="16"/>
                <w:lang w:eastAsia="uk-UA"/>
              </w:rPr>
            </w:pPr>
            <w:r w:rsidRPr="0025070E">
              <w:rPr>
                <w:rFonts w:ascii="Times New Roman" w:hAnsi="Times New Roman"/>
                <w:sz w:val="16"/>
                <w:szCs w:val="16"/>
                <w:lang w:eastAsia="uk-UA"/>
              </w:rPr>
              <w:t>2 клас</w:t>
            </w:r>
          </w:p>
          <w:p w14:paraId="1C6B9C33" w14:textId="77777777" w:rsidR="004D5142" w:rsidRPr="0025070E" w:rsidRDefault="004D5142" w:rsidP="00331A8C">
            <w:pPr>
              <w:rPr>
                <w:rFonts w:ascii="Times New Roman" w:hAnsi="Times New Roman"/>
                <w:sz w:val="16"/>
                <w:szCs w:val="16"/>
                <w:lang w:eastAsia="uk-UA"/>
              </w:rPr>
            </w:pPr>
            <w:r w:rsidRPr="0025070E">
              <w:rPr>
                <w:rFonts w:ascii="Times New Roman" w:hAnsi="Times New Roman"/>
                <w:sz w:val="16"/>
                <w:szCs w:val="16"/>
                <w:lang w:eastAsia="uk-UA"/>
              </w:rPr>
              <w:t>напруги</w:t>
            </w:r>
          </w:p>
        </w:tc>
        <w:tc>
          <w:tcPr>
            <w:tcW w:w="709" w:type="dxa"/>
            <w:shd w:val="clear" w:color="auto" w:fill="auto"/>
            <w:vAlign w:val="center"/>
          </w:tcPr>
          <w:p w14:paraId="67540D5E" w14:textId="77777777" w:rsidR="004D5142" w:rsidRPr="0025070E" w:rsidRDefault="004D5142" w:rsidP="00331A8C">
            <w:pPr>
              <w:rPr>
                <w:rFonts w:ascii="Times New Roman" w:hAnsi="Times New Roman"/>
                <w:sz w:val="18"/>
                <w:szCs w:val="18"/>
                <w:lang w:eastAsia="uk-UA"/>
              </w:rPr>
            </w:pPr>
          </w:p>
        </w:tc>
        <w:tc>
          <w:tcPr>
            <w:tcW w:w="708" w:type="dxa"/>
            <w:shd w:val="clear" w:color="auto" w:fill="auto"/>
            <w:vAlign w:val="center"/>
          </w:tcPr>
          <w:p w14:paraId="1E91BBDF" w14:textId="77777777" w:rsidR="004D5142" w:rsidRPr="0025070E" w:rsidRDefault="004D5142" w:rsidP="00331A8C">
            <w:pPr>
              <w:ind w:left="-59"/>
              <w:rPr>
                <w:rFonts w:ascii="Times New Roman" w:hAnsi="Times New Roman"/>
                <w:sz w:val="18"/>
                <w:szCs w:val="18"/>
                <w:lang w:eastAsia="uk-UA"/>
              </w:rPr>
            </w:pPr>
          </w:p>
        </w:tc>
        <w:tc>
          <w:tcPr>
            <w:tcW w:w="709" w:type="dxa"/>
            <w:shd w:val="clear" w:color="auto" w:fill="auto"/>
            <w:vAlign w:val="center"/>
          </w:tcPr>
          <w:p w14:paraId="57E122FE" w14:textId="77777777" w:rsidR="004D5142" w:rsidRPr="0025070E" w:rsidRDefault="004D5142" w:rsidP="00331A8C">
            <w:pPr>
              <w:ind w:left="-172"/>
              <w:rPr>
                <w:rFonts w:ascii="Times New Roman" w:hAnsi="Times New Roman"/>
                <w:sz w:val="18"/>
                <w:szCs w:val="18"/>
                <w:lang w:eastAsia="uk-UA"/>
              </w:rPr>
            </w:pPr>
          </w:p>
        </w:tc>
        <w:tc>
          <w:tcPr>
            <w:tcW w:w="709" w:type="dxa"/>
            <w:shd w:val="clear" w:color="auto" w:fill="auto"/>
            <w:vAlign w:val="center"/>
          </w:tcPr>
          <w:p w14:paraId="730840F6" w14:textId="77777777" w:rsidR="004D5142" w:rsidRPr="0025070E" w:rsidRDefault="004D5142" w:rsidP="00331A8C">
            <w:pPr>
              <w:rPr>
                <w:rFonts w:ascii="Times New Roman" w:hAnsi="Times New Roman"/>
                <w:sz w:val="18"/>
                <w:szCs w:val="18"/>
                <w:lang w:eastAsia="uk-UA"/>
              </w:rPr>
            </w:pPr>
          </w:p>
        </w:tc>
        <w:tc>
          <w:tcPr>
            <w:tcW w:w="709" w:type="dxa"/>
            <w:shd w:val="clear" w:color="auto" w:fill="auto"/>
            <w:vAlign w:val="center"/>
          </w:tcPr>
          <w:p w14:paraId="1EB123A4" w14:textId="77777777" w:rsidR="004D5142" w:rsidRPr="0025070E" w:rsidRDefault="004D5142" w:rsidP="00331A8C">
            <w:pPr>
              <w:rPr>
                <w:rFonts w:ascii="Times New Roman" w:hAnsi="Times New Roman"/>
                <w:sz w:val="18"/>
                <w:szCs w:val="18"/>
                <w:lang w:eastAsia="uk-UA"/>
              </w:rPr>
            </w:pPr>
          </w:p>
        </w:tc>
        <w:tc>
          <w:tcPr>
            <w:tcW w:w="708" w:type="dxa"/>
            <w:shd w:val="clear" w:color="auto" w:fill="auto"/>
            <w:vAlign w:val="center"/>
          </w:tcPr>
          <w:p w14:paraId="0CB1113D" w14:textId="77777777" w:rsidR="004D5142" w:rsidRPr="0025070E" w:rsidRDefault="004D5142" w:rsidP="00331A8C">
            <w:pPr>
              <w:rPr>
                <w:rFonts w:ascii="Times New Roman" w:hAnsi="Times New Roman"/>
                <w:sz w:val="18"/>
                <w:szCs w:val="18"/>
                <w:lang w:eastAsia="uk-UA"/>
              </w:rPr>
            </w:pPr>
          </w:p>
        </w:tc>
        <w:tc>
          <w:tcPr>
            <w:tcW w:w="709" w:type="dxa"/>
            <w:shd w:val="clear" w:color="auto" w:fill="auto"/>
            <w:vAlign w:val="center"/>
          </w:tcPr>
          <w:p w14:paraId="7FEF0FA6" w14:textId="77777777" w:rsidR="004D5142" w:rsidRPr="0025070E" w:rsidRDefault="004D5142" w:rsidP="00331A8C">
            <w:pPr>
              <w:rPr>
                <w:rFonts w:ascii="Times New Roman" w:hAnsi="Times New Roman"/>
                <w:sz w:val="18"/>
                <w:szCs w:val="18"/>
                <w:lang w:eastAsia="uk-UA"/>
              </w:rPr>
            </w:pPr>
          </w:p>
        </w:tc>
        <w:tc>
          <w:tcPr>
            <w:tcW w:w="709" w:type="dxa"/>
            <w:shd w:val="clear" w:color="auto" w:fill="auto"/>
            <w:vAlign w:val="center"/>
          </w:tcPr>
          <w:p w14:paraId="11383FE1" w14:textId="77777777" w:rsidR="004D5142" w:rsidRPr="0025070E" w:rsidRDefault="004D5142" w:rsidP="00331A8C">
            <w:pPr>
              <w:rPr>
                <w:rFonts w:ascii="Times New Roman" w:hAnsi="Times New Roman"/>
                <w:sz w:val="18"/>
                <w:szCs w:val="18"/>
                <w:lang w:eastAsia="uk-UA"/>
              </w:rPr>
            </w:pPr>
          </w:p>
        </w:tc>
        <w:tc>
          <w:tcPr>
            <w:tcW w:w="732" w:type="dxa"/>
            <w:shd w:val="clear" w:color="auto" w:fill="auto"/>
            <w:vAlign w:val="center"/>
          </w:tcPr>
          <w:p w14:paraId="35F755DC" w14:textId="77777777" w:rsidR="004D5142" w:rsidRPr="0025070E" w:rsidRDefault="004D5142" w:rsidP="00331A8C">
            <w:pPr>
              <w:rPr>
                <w:rFonts w:ascii="Times New Roman" w:hAnsi="Times New Roman"/>
                <w:sz w:val="18"/>
                <w:szCs w:val="18"/>
                <w:lang w:eastAsia="uk-UA"/>
              </w:rPr>
            </w:pPr>
          </w:p>
        </w:tc>
        <w:tc>
          <w:tcPr>
            <w:tcW w:w="685" w:type="dxa"/>
            <w:shd w:val="clear" w:color="auto" w:fill="auto"/>
            <w:vAlign w:val="center"/>
          </w:tcPr>
          <w:p w14:paraId="6CA59875" w14:textId="77777777" w:rsidR="004D5142" w:rsidRPr="0025070E" w:rsidRDefault="004D5142" w:rsidP="00331A8C">
            <w:pPr>
              <w:rPr>
                <w:rFonts w:ascii="Times New Roman" w:hAnsi="Times New Roman"/>
                <w:sz w:val="18"/>
                <w:szCs w:val="18"/>
                <w:lang w:eastAsia="uk-UA"/>
              </w:rPr>
            </w:pPr>
          </w:p>
        </w:tc>
        <w:tc>
          <w:tcPr>
            <w:tcW w:w="709" w:type="dxa"/>
            <w:shd w:val="clear" w:color="auto" w:fill="auto"/>
            <w:vAlign w:val="center"/>
          </w:tcPr>
          <w:p w14:paraId="27D6C1E8" w14:textId="77777777" w:rsidR="004D5142" w:rsidRPr="0025070E" w:rsidRDefault="004D5142" w:rsidP="00331A8C">
            <w:pPr>
              <w:rPr>
                <w:rFonts w:ascii="Times New Roman" w:hAnsi="Times New Roman"/>
                <w:sz w:val="18"/>
                <w:szCs w:val="18"/>
                <w:lang w:eastAsia="uk-UA"/>
              </w:rPr>
            </w:pPr>
          </w:p>
        </w:tc>
        <w:tc>
          <w:tcPr>
            <w:tcW w:w="680" w:type="dxa"/>
            <w:shd w:val="clear" w:color="auto" w:fill="auto"/>
            <w:vAlign w:val="center"/>
          </w:tcPr>
          <w:p w14:paraId="74D9AF6E" w14:textId="77777777" w:rsidR="004D5142" w:rsidRPr="0025070E" w:rsidRDefault="004D5142" w:rsidP="00331A8C">
            <w:pPr>
              <w:ind w:left="-168"/>
              <w:jc w:val="center"/>
              <w:rPr>
                <w:rFonts w:ascii="Times New Roman" w:hAnsi="Times New Roman"/>
                <w:sz w:val="18"/>
                <w:szCs w:val="18"/>
                <w:lang w:eastAsia="uk-UA"/>
              </w:rPr>
            </w:pPr>
          </w:p>
        </w:tc>
      </w:tr>
    </w:tbl>
    <w:p w14:paraId="5826D46B" w14:textId="6FE4E783" w:rsidR="004D5142" w:rsidRPr="0025070E" w:rsidRDefault="004D5142" w:rsidP="00374F43">
      <w:pPr>
        <w:numPr>
          <w:ilvl w:val="0"/>
          <w:numId w:val="27"/>
        </w:numPr>
        <w:spacing w:before="120" w:after="120"/>
        <w:ind w:left="284" w:hanging="284"/>
        <w:jc w:val="both"/>
        <w:rPr>
          <w:rFonts w:ascii="Times New Roman" w:hAnsi="Times New Roman"/>
          <w:b/>
          <w:sz w:val="24"/>
          <w:szCs w:val="24"/>
          <w:lang w:eastAsia="uk-UA"/>
        </w:rPr>
      </w:pPr>
      <w:r w:rsidRPr="0025070E">
        <w:rPr>
          <w:rFonts w:ascii="Times New Roman" w:hAnsi="Times New Roman"/>
          <w:b/>
          <w:iCs/>
          <w:color w:val="000000"/>
          <w:sz w:val="24"/>
          <w:szCs w:val="24"/>
          <w:lang w:eastAsia="uk-UA"/>
        </w:rPr>
        <w:t>Замовлене місячне споживання електричної енергії (активної)</w:t>
      </w:r>
      <w:r w:rsidR="002F2DF3" w:rsidRPr="0025070E">
        <w:rPr>
          <w:rFonts w:ascii="Times New Roman" w:hAnsi="Times New Roman"/>
          <w:b/>
          <w:iCs/>
          <w:color w:val="000000"/>
          <w:sz w:val="24"/>
          <w:szCs w:val="24"/>
          <w:lang w:eastAsia="uk-UA"/>
        </w:rPr>
        <w:t>*</w:t>
      </w:r>
      <w:r w:rsidRPr="0025070E">
        <w:rPr>
          <w:rFonts w:ascii="Times New Roman" w:hAnsi="Times New Roman"/>
          <w:b/>
          <w:iCs/>
          <w:color w:val="000000"/>
          <w:sz w:val="24"/>
          <w:szCs w:val="24"/>
          <w:lang w:eastAsia="uk-UA"/>
        </w:rPr>
        <w:t>:</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851"/>
        <w:gridCol w:w="709"/>
        <w:gridCol w:w="708"/>
        <w:gridCol w:w="709"/>
        <w:gridCol w:w="709"/>
        <w:gridCol w:w="709"/>
        <w:gridCol w:w="708"/>
        <w:gridCol w:w="709"/>
        <w:gridCol w:w="709"/>
        <w:gridCol w:w="732"/>
        <w:gridCol w:w="685"/>
        <w:gridCol w:w="709"/>
        <w:gridCol w:w="709"/>
      </w:tblGrid>
      <w:tr w:rsidR="004D5142" w:rsidRPr="0025070E" w14:paraId="2BEAB6E7" w14:textId="77777777" w:rsidTr="00331A8C">
        <w:trPr>
          <w:trHeight w:val="353"/>
        </w:trPr>
        <w:tc>
          <w:tcPr>
            <w:tcW w:w="1731" w:type="dxa"/>
            <w:gridSpan w:val="2"/>
            <w:shd w:val="clear" w:color="auto" w:fill="auto"/>
          </w:tcPr>
          <w:p w14:paraId="64AFFB50" w14:textId="77777777" w:rsidR="004D5142" w:rsidRPr="0025070E" w:rsidRDefault="004D5142" w:rsidP="00331A8C">
            <w:pPr>
              <w:rPr>
                <w:rFonts w:ascii="Times New Roman" w:hAnsi="Times New Roman"/>
                <w:lang w:eastAsia="uk-UA"/>
              </w:rPr>
            </w:pPr>
          </w:p>
          <w:p w14:paraId="4E492239" w14:textId="77777777" w:rsidR="004D5142" w:rsidRPr="0025070E" w:rsidRDefault="004D5142" w:rsidP="00331A8C">
            <w:pPr>
              <w:rPr>
                <w:rFonts w:ascii="Times New Roman" w:hAnsi="Times New Roman"/>
                <w:lang w:eastAsia="uk-UA"/>
              </w:rPr>
            </w:pPr>
            <w:r w:rsidRPr="0025070E">
              <w:rPr>
                <w:rFonts w:ascii="Times New Roman" w:hAnsi="Times New Roman"/>
                <w:lang w:eastAsia="uk-UA"/>
              </w:rPr>
              <w:t>Місяць , рік</w:t>
            </w:r>
          </w:p>
        </w:tc>
        <w:tc>
          <w:tcPr>
            <w:tcW w:w="709" w:type="dxa"/>
            <w:shd w:val="clear" w:color="auto" w:fill="auto"/>
          </w:tcPr>
          <w:p w14:paraId="66B2CFB4" w14:textId="77777777" w:rsidR="004D5142" w:rsidRPr="0025070E" w:rsidRDefault="004D5142" w:rsidP="00331A8C">
            <w:pPr>
              <w:rPr>
                <w:rFonts w:ascii="Times New Roman" w:hAnsi="Times New Roman"/>
                <w:lang w:eastAsia="uk-UA"/>
              </w:rPr>
            </w:pPr>
          </w:p>
          <w:p w14:paraId="74D714EA" w14:textId="77777777" w:rsidR="004D5142" w:rsidRPr="0025070E" w:rsidRDefault="004D5142" w:rsidP="00331A8C">
            <w:pPr>
              <w:rPr>
                <w:rFonts w:ascii="Times New Roman" w:hAnsi="Times New Roman"/>
                <w:lang w:eastAsia="uk-UA"/>
              </w:rPr>
            </w:pPr>
            <w:r w:rsidRPr="0025070E">
              <w:rPr>
                <w:rFonts w:ascii="Times New Roman" w:hAnsi="Times New Roman"/>
                <w:lang w:eastAsia="uk-UA"/>
              </w:rPr>
              <w:t>01.24</w:t>
            </w:r>
          </w:p>
        </w:tc>
        <w:tc>
          <w:tcPr>
            <w:tcW w:w="708" w:type="dxa"/>
            <w:shd w:val="clear" w:color="auto" w:fill="auto"/>
          </w:tcPr>
          <w:p w14:paraId="7A4A3DC1" w14:textId="77777777" w:rsidR="004D5142" w:rsidRPr="0025070E" w:rsidRDefault="004D5142" w:rsidP="00331A8C">
            <w:pPr>
              <w:rPr>
                <w:rFonts w:ascii="Times New Roman" w:hAnsi="Times New Roman"/>
                <w:lang w:eastAsia="uk-UA"/>
              </w:rPr>
            </w:pPr>
          </w:p>
          <w:p w14:paraId="0D3012EC" w14:textId="77777777" w:rsidR="004D5142" w:rsidRPr="0025070E" w:rsidRDefault="004D5142" w:rsidP="00331A8C">
            <w:pPr>
              <w:rPr>
                <w:rFonts w:ascii="Times New Roman" w:hAnsi="Times New Roman"/>
                <w:lang w:eastAsia="uk-UA"/>
              </w:rPr>
            </w:pPr>
            <w:r w:rsidRPr="0025070E">
              <w:rPr>
                <w:rFonts w:ascii="Times New Roman" w:hAnsi="Times New Roman"/>
                <w:lang w:eastAsia="uk-UA"/>
              </w:rPr>
              <w:t>02.24</w:t>
            </w:r>
          </w:p>
        </w:tc>
        <w:tc>
          <w:tcPr>
            <w:tcW w:w="709" w:type="dxa"/>
            <w:shd w:val="clear" w:color="auto" w:fill="auto"/>
          </w:tcPr>
          <w:p w14:paraId="08529A51" w14:textId="77777777" w:rsidR="004D5142" w:rsidRPr="0025070E" w:rsidRDefault="004D5142" w:rsidP="00331A8C">
            <w:pPr>
              <w:rPr>
                <w:rFonts w:ascii="Times New Roman" w:hAnsi="Times New Roman"/>
                <w:lang w:eastAsia="uk-UA"/>
              </w:rPr>
            </w:pPr>
          </w:p>
          <w:p w14:paraId="63F6B9D7" w14:textId="77777777" w:rsidR="004D5142" w:rsidRPr="0025070E" w:rsidRDefault="004D5142" w:rsidP="00331A8C">
            <w:pPr>
              <w:rPr>
                <w:rFonts w:ascii="Times New Roman" w:hAnsi="Times New Roman"/>
                <w:lang w:eastAsia="uk-UA"/>
              </w:rPr>
            </w:pPr>
            <w:r w:rsidRPr="0025070E">
              <w:rPr>
                <w:rFonts w:ascii="Times New Roman" w:hAnsi="Times New Roman"/>
                <w:lang w:eastAsia="uk-UA"/>
              </w:rPr>
              <w:t>03.24</w:t>
            </w:r>
          </w:p>
        </w:tc>
        <w:tc>
          <w:tcPr>
            <w:tcW w:w="709" w:type="dxa"/>
            <w:shd w:val="clear" w:color="auto" w:fill="auto"/>
          </w:tcPr>
          <w:p w14:paraId="0B445196" w14:textId="77777777" w:rsidR="004D5142" w:rsidRPr="0025070E" w:rsidRDefault="004D5142" w:rsidP="00331A8C">
            <w:pPr>
              <w:rPr>
                <w:rFonts w:ascii="Times New Roman" w:hAnsi="Times New Roman"/>
                <w:lang w:eastAsia="uk-UA"/>
              </w:rPr>
            </w:pPr>
          </w:p>
          <w:p w14:paraId="56FAB138" w14:textId="77777777" w:rsidR="004D5142" w:rsidRPr="0025070E" w:rsidRDefault="004D5142" w:rsidP="00331A8C">
            <w:pPr>
              <w:rPr>
                <w:rFonts w:ascii="Times New Roman" w:hAnsi="Times New Roman"/>
                <w:lang w:eastAsia="uk-UA"/>
              </w:rPr>
            </w:pPr>
            <w:r w:rsidRPr="0025070E">
              <w:rPr>
                <w:rFonts w:ascii="Times New Roman" w:hAnsi="Times New Roman"/>
                <w:lang w:eastAsia="uk-UA"/>
              </w:rPr>
              <w:t>04.24</w:t>
            </w:r>
          </w:p>
        </w:tc>
        <w:tc>
          <w:tcPr>
            <w:tcW w:w="709" w:type="dxa"/>
            <w:shd w:val="clear" w:color="auto" w:fill="auto"/>
          </w:tcPr>
          <w:p w14:paraId="6A6DA75B" w14:textId="77777777" w:rsidR="004D5142" w:rsidRPr="0025070E" w:rsidRDefault="004D5142" w:rsidP="00331A8C">
            <w:pPr>
              <w:rPr>
                <w:rFonts w:ascii="Times New Roman" w:hAnsi="Times New Roman"/>
                <w:lang w:eastAsia="uk-UA"/>
              </w:rPr>
            </w:pPr>
          </w:p>
          <w:p w14:paraId="0BBA2B20" w14:textId="77777777" w:rsidR="004D5142" w:rsidRPr="0025070E" w:rsidRDefault="004D5142" w:rsidP="00331A8C">
            <w:pPr>
              <w:rPr>
                <w:rFonts w:ascii="Times New Roman" w:hAnsi="Times New Roman"/>
                <w:lang w:eastAsia="uk-UA"/>
              </w:rPr>
            </w:pPr>
            <w:r w:rsidRPr="0025070E">
              <w:rPr>
                <w:rFonts w:ascii="Times New Roman" w:hAnsi="Times New Roman"/>
                <w:lang w:eastAsia="uk-UA"/>
              </w:rPr>
              <w:t>05.24</w:t>
            </w:r>
          </w:p>
        </w:tc>
        <w:tc>
          <w:tcPr>
            <w:tcW w:w="708" w:type="dxa"/>
            <w:shd w:val="clear" w:color="auto" w:fill="auto"/>
          </w:tcPr>
          <w:p w14:paraId="00150EAB" w14:textId="77777777" w:rsidR="004D5142" w:rsidRPr="0025070E" w:rsidRDefault="004D5142" w:rsidP="00331A8C">
            <w:pPr>
              <w:rPr>
                <w:rFonts w:ascii="Times New Roman" w:hAnsi="Times New Roman"/>
                <w:lang w:eastAsia="uk-UA"/>
              </w:rPr>
            </w:pPr>
          </w:p>
          <w:p w14:paraId="42E077C2" w14:textId="77777777" w:rsidR="004D5142" w:rsidRPr="0025070E" w:rsidRDefault="004D5142" w:rsidP="00331A8C">
            <w:pPr>
              <w:rPr>
                <w:rFonts w:ascii="Times New Roman" w:hAnsi="Times New Roman"/>
                <w:lang w:eastAsia="uk-UA"/>
              </w:rPr>
            </w:pPr>
            <w:r w:rsidRPr="0025070E">
              <w:rPr>
                <w:rFonts w:ascii="Times New Roman" w:hAnsi="Times New Roman"/>
                <w:lang w:eastAsia="uk-UA"/>
              </w:rPr>
              <w:t>06.24</w:t>
            </w:r>
          </w:p>
        </w:tc>
        <w:tc>
          <w:tcPr>
            <w:tcW w:w="709" w:type="dxa"/>
            <w:shd w:val="clear" w:color="auto" w:fill="auto"/>
          </w:tcPr>
          <w:p w14:paraId="385F2BD0" w14:textId="77777777" w:rsidR="004D5142" w:rsidRPr="0025070E" w:rsidRDefault="004D5142" w:rsidP="00331A8C">
            <w:pPr>
              <w:rPr>
                <w:rFonts w:ascii="Times New Roman" w:hAnsi="Times New Roman"/>
                <w:lang w:eastAsia="uk-UA"/>
              </w:rPr>
            </w:pPr>
          </w:p>
          <w:p w14:paraId="3620A5FA" w14:textId="77777777" w:rsidR="004D5142" w:rsidRPr="0025070E" w:rsidRDefault="004D5142" w:rsidP="00331A8C">
            <w:pPr>
              <w:rPr>
                <w:rFonts w:ascii="Times New Roman" w:hAnsi="Times New Roman"/>
                <w:lang w:eastAsia="uk-UA"/>
              </w:rPr>
            </w:pPr>
            <w:r w:rsidRPr="0025070E">
              <w:rPr>
                <w:rFonts w:ascii="Times New Roman" w:hAnsi="Times New Roman"/>
                <w:lang w:eastAsia="uk-UA"/>
              </w:rPr>
              <w:t>07.24</w:t>
            </w:r>
          </w:p>
        </w:tc>
        <w:tc>
          <w:tcPr>
            <w:tcW w:w="709" w:type="dxa"/>
            <w:shd w:val="clear" w:color="auto" w:fill="auto"/>
          </w:tcPr>
          <w:p w14:paraId="1D8C3260" w14:textId="77777777" w:rsidR="004D5142" w:rsidRPr="0025070E" w:rsidRDefault="004D5142" w:rsidP="00331A8C">
            <w:pPr>
              <w:rPr>
                <w:rFonts w:ascii="Times New Roman" w:hAnsi="Times New Roman"/>
                <w:lang w:eastAsia="uk-UA"/>
              </w:rPr>
            </w:pPr>
          </w:p>
          <w:p w14:paraId="26755C73" w14:textId="77777777" w:rsidR="004D5142" w:rsidRPr="0025070E" w:rsidRDefault="004D5142" w:rsidP="00331A8C">
            <w:pPr>
              <w:rPr>
                <w:rFonts w:ascii="Times New Roman" w:hAnsi="Times New Roman"/>
                <w:lang w:eastAsia="uk-UA"/>
              </w:rPr>
            </w:pPr>
            <w:r w:rsidRPr="0025070E">
              <w:rPr>
                <w:rFonts w:ascii="Times New Roman" w:hAnsi="Times New Roman"/>
                <w:lang w:eastAsia="uk-UA"/>
              </w:rPr>
              <w:t>08.24</w:t>
            </w:r>
          </w:p>
        </w:tc>
        <w:tc>
          <w:tcPr>
            <w:tcW w:w="732" w:type="dxa"/>
            <w:shd w:val="clear" w:color="auto" w:fill="auto"/>
          </w:tcPr>
          <w:p w14:paraId="7F687DDE" w14:textId="77777777" w:rsidR="004D5142" w:rsidRPr="0025070E" w:rsidRDefault="004D5142" w:rsidP="00331A8C">
            <w:pPr>
              <w:rPr>
                <w:rFonts w:ascii="Times New Roman" w:hAnsi="Times New Roman"/>
                <w:lang w:eastAsia="uk-UA"/>
              </w:rPr>
            </w:pPr>
          </w:p>
          <w:p w14:paraId="66B1A289" w14:textId="77777777" w:rsidR="004D5142" w:rsidRPr="0025070E" w:rsidRDefault="004D5142" w:rsidP="00331A8C">
            <w:pPr>
              <w:rPr>
                <w:rFonts w:ascii="Times New Roman" w:hAnsi="Times New Roman"/>
                <w:lang w:eastAsia="uk-UA"/>
              </w:rPr>
            </w:pPr>
            <w:r w:rsidRPr="0025070E">
              <w:rPr>
                <w:rFonts w:ascii="Times New Roman" w:hAnsi="Times New Roman"/>
                <w:lang w:eastAsia="uk-UA"/>
              </w:rPr>
              <w:t>09.24</w:t>
            </w:r>
          </w:p>
        </w:tc>
        <w:tc>
          <w:tcPr>
            <w:tcW w:w="685" w:type="dxa"/>
            <w:shd w:val="clear" w:color="auto" w:fill="auto"/>
          </w:tcPr>
          <w:p w14:paraId="47B54965" w14:textId="77777777" w:rsidR="004D5142" w:rsidRPr="0025070E" w:rsidRDefault="004D5142" w:rsidP="00331A8C">
            <w:pPr>
              <w:rPr>
                <w:rFonts w:ascii="Times New Roman" w:hAnsi="Times New Roman"/>
                <w:lang w:eastAsia="uk-UA"/>
              </w:rPr>
            </w:pPr>
          </w:p>
          <w:p w14:paraId="10CD898D" w14:textId="77777777" w:rsidR="004D5142" w:rsidRPr="0025070E" w:rsidRDefault="004D5142" w:rsidP="00331A8C">
            <w:pPr>
              <w:rPr>
                <w:rFonts w:ascii="Times New Roman" w:hAnsi="Times New Roman"/>
                <w:lang w:eastAsia="uk-UA"/>
              </w:rPr>
            </w:pPr>
            <w:r w:rsidRPr="0025070E">
              <w:rPr>
                <w:rFonts w:ascii="Times New Roman" w:hAnsi="Times New Roman"/>
                <w:lang w:eastAsia="uk-UA"/>
              </w:rPr>
              <w:t>10.24</w:t>
            </w:r>
          </w:p>
        </w:tc>
        <w:tc>
          <w:tcPr>
            <w:tcW w:w="709" w:type="dxa"/>
            <w:shd w:val="clear" w:color="auto" w:fill="auto"/>
          </w:tcPr>
          <w:p w14:paraId="3822A23E" w14:textId="77777777" w:rsidR="004D5142" w:rsidRPr="0025070E" w:rsidRDefault="004D5142" w:rsidP="00331A8C">
            <w:pPr>
              <w:rPr>
                <w:rFonts w:ascii="Times New Roman" w:hAnsi="Times New Roman"/>
                <w:lang w:eastAsia="uk-UA"/>
              </w:rPr>
            </w:pPr>
          </w:p>
          <w:p w14:paraId="23B6EAF5" w14:textId="77777777" w:rsidR="004D5142" w:rsidRPr="0025070E" w:rsidRDefault="004D5142" w:rsidP="00331A8C">
            <w:pPr>
              <w:rPr>
                <w:rFonts w:ascii="Times New Roman" w:hAnsi="Times New Roman"/>
                <w:lang w:eastAsia="uk-UA"/>
              </w:rPr>
            </w:pPr>
            <w:r w:rsidRPr="0025070E">
              <w:rPr>
                <w:rFonts w:ascii="Times New Roman" w:hAnsi="Times New Roman"/>
                <w:lang w:eastAsia="uk-UA"/>
              </w:rPr>
              <w:t>11.24</w:t>
            </w:r>
          </w:p>
        </w:tc>
        <w:tc>
          <w:tcPr>
            <w:tcW w:w="709" w:type="dxa"/>
            <w:shd w:val="clear" w:color="auto" w:fill="auto"/>
          </w:tcPr>
          <w:p w14:paraId="3B6088F4" w14:textId="77777777" w:rsidR="004D5142" w:rsidRPr="0025070E" w:rsidRDefault="004D5142" w:rsidP="00331A8C">
            <w:pPr>
              <w:rPr>
                <w:rFonts w:ascii="Times New Roman" w:hAnsi="Times New Roman"/>
                <w:lang w:eastAsia="uk-UA"/>
              </w:rPr>
            </w:pPr>
          </w:p>
          <w:p w14:paraId="0172CB37" w14:textId="77777777" w:rsidR="004D5142" w:rsidRPr="0025070E" w:rsidRDefault="004D5142" w:rsidP="00331A8C">
            <w:pPr>
              <w:rPr>
                <w:rFonts w:ascii="Times New Roman" w:hAnsi="Times New Roman"/>
                <w:lang w:eastAsia="uk-UA"/>
              </w:rPr>
            </w:pPr>
            <w:r w:rsidRPr="0025070E">
              <w:rPr>
                <w:rFonts w:ascii="Times New Roman" w:hAnsi="Times New Roman"/>
                <w:lang w:eastAsia="uk-UA"/>
              </w:rPr>
              <w:t>12.24</w:t>
            </w:r>
          </w:p>
        </w:tc>
      </w:tr>
      <w:tr w:rsidR="004D5142" w:rsidRPr="0025070E" w14:paraId="5C0E7A4D" w14:textId="77777777" w:rsidTr="00331A8C">
        <w:trPr>
          <w:trHeight w:val="345"/>
        </w:trPr>
        <w:tc>
          <w:tcPr>
            <w:tcW w:w="880" w:type="dxa"/>
            <w:vMerge w:val="restart"/>
            <w:shd w:val="clear" w:color="auto" w:fill="auto"/>
          </w:tcPr>
          <w:p w14:paraId="66777F0E" w14:textId="77777777" w:rsidR="004D5142" w:rsidRPr="0025070E" w:rsidRDefault="004D5142" w:rsidP="00331A8C">
            <w:pPr>
              <w:rPr>
                <w:rFonts w:ascii="Times New Roman" w:hAnsi="Times New Roman"/>
                <w:sz w:val="16"/>
                <w:szCs w:val="16"/>
                <w:lang w:eastAsia="uk-UA"/>
              </w:rPr>
            </w:pPr>
            <w:r w:rsidRPr="0025070E">
              <w:rPr>
                <w:rFonts w:ascii="Times New Roman" w:hAnsi="Times New Roman"/>
                <w:sz w:val="16"/>
                <w:szCs w:val="16"/>
                <w:lang w:eastAsia="uk-UA"/>
              </w:rPr>
              <w:t>Обсяг</w:t>
            </w:r>
          </w:p>
          <w:p w14:paraId="115217D7" w14:textId="77777777" w:rsidR="004D5142" w:rsidRPr="0025070E" w:rsidRDefault="004D5142" w:rsidP="00331A8C">
            <w:pPr>
              <w:rPr>
                <w:rFonts w:ascii="Times New Roman" w:hAnsi="Times New Roman"/>
                <w:sz w:val="16"/>
                <w:szCs w:val="16"/>
                <w:lang w:eastAsia="uk-UA"/>
              </w:rPr>
            </w:pPr>
            <w:r w:rsidRPr="0025070E">
              <w:rPr>
                <w:rFonts w:ascii="Times New Roman" w:hAnsi="Times New Roman"/>
                <w:sz w:val="16"/>
                <w:szCs w:val="16"/>
                <w:lang w:eastAsia="uk-UA"/>
              </w:rPr>
              <w:t xml:space="preserve">Споживання </w:t>
            </w:r>
          </w:p>
          <w:p w14:paraId="15694383" w14:textId="77777777" w:rsidR="004D5142" w:rsidRPr="0025070E" w:rsidRDefault="004D5142" w:rsidP="00331A8C">
            <w:pPr>
              <w:rPr>
                <w:rFonts w:ascii="Times New Roman" w:hAnsi="Times New Roman"/>
                <w:sz w:val="16"/>
                <w:szCs w:val="16"/>
                <w:lang w:eastAsia="uk-UA"/>
              </w:rPr>
            </w:pPr>
            <w:r w:rsidRPr="0025070E">
              <w:rPr>
                <w:rFonts w:ascii="Times New Roman" w:hAnsi="Times New Roman"/>
                <w:sz w:val="16"/>
                <w:szCs w:val="16"/>
                <w:lang w:eastAsia="uk-UA"/>
              </w:rPr>
              <w:t>МВт*год</w:t>
            </w:r>
          </w:p>
        </w:tc>
        <w:tc>
          <w:tcPr>
            <w:tcW w:w="851" w:type="dxa"/>
            <w:shd w:val="clear" w:color="auto" w:fill="auto"/>
          </w:tcPr>
          <w:p w14:paraId="024FB91B" w14:textId="77777777" w:rsidR="004D5142" w:rsidRPr="0025070E" w:rsidRDefault="004D5142" w:rsidP="00331A8C">
            <w:pPr>
              <w:rPr>
                <w:rFonts w:ascii="Times New Roman" w:hAnsi="Times New Roman"/>
                <w:sz w:val="16"/>
                <w:szCs w:val="16"/>
                <w:lang w:eastAsia="uk-UA"/>
              </w:rPr>
            </w:pPr>
            <w:r w:rsidRPr="0025070E">
              <w:rPr>
                <w:rFonts w:ascii="Times New Roman" w:hAnsi="Times New Roman"/>
                <w:sz w:val="16"/>
                <w:szCs w:val="16"/>
                <w:lang w:eastAsia="uk-UA"/>
              </w:rPr>
              <w:t>1 клас</w:t>
            </w:r>
          </w:p>
          <w:p w14:paraId="477D0358" w14:textId="77777777" w:rsidR="004D5142" w:rsidRPr="0025070E" w:rsidRDefault="004D5142" w:rsidP="00331A8C">
            <w:pPr>
              <w:rPr>
                <w:rFonts w:ascii="Times New Roman" w:hAnsi="Times New Roman"/>
                <w:sz w:val="16"/>
                <w:szCs w:val="16"/>
                <w:lang w:eastAsia="uk-UA"/>
              </w:rPr>
            </w:pPr>
            <w:r w:rsidRPr="0025070E">
              <w:rPr>
                <w:rFonts w:ascii="Times New Roman" w:hAnsi="Times New Roman"/>
                <w:sz w:val="16"/>
                <w:szCs w:val="16"/>
                <w:lang w:eastAsia="uk-UA"/>
              </w:rPr>
              <w:t>напруги</w:t>
            </w:r>
          </w:p>
        </w:tc>
        <w:tc>
          <w:tcPr>
            <w:tcW w:w="709" w:type="dxa"/>
            <w:shd w:val="clear" w:color="auto" w:fill="auto"/>
          </w:tcPr>
          <w:p w14:paraId="21F62C34" w14:textId="77777777" w:rsidR="004D5142" w:rsidRPr="0025070E" w:rsidRDefault="004D5142" w:rsidP="00331A8C">
            <w:pPr>
              <w:rPr>
                <w:rFonts w:ascii="Times New Roman" w:hAnsi="Times New Roman"/>
                <w:lang w:eastAsia="uk-UA"/>
              </w:rPr>
            </w:pPr>
          </w:p>
        </w:tc>
        <w:tc>
          <w:tcPr>
            <w:tcW w:w="708" w:type="dxa"/>
            <w:shd w:val="clear" w:color="auto" w:fill="auto"/>
          </w:tcPr>
          <w:p w14:paraId="7C0A7A37" w14:textId="77777777" w:rsidR="004D5142" w:rsidRPr="0025070E" w:rsidRDefault="004D5142" w:rsidP="00331A8C">
            <w:pPr>
              <w:rPr>
                <w:rFonts w:ascii="Times New Roman" w:hAnsi="Times New Roman"/>
                <w:lang w:eastAsia="uk-UA"/>
              </w:rPr>
            </w:pPr>
          </w:p>
        </w:tc>
        <w:tc>
          <w:tcPr>
            <w:tcW w:w="709" w:type="dxa"/>
            <w:shd w:val="clear" w:color="auto" w:fill="auto"/>
          </w:tcPr>
          <w:p w14:paraId="38FF7A14" w14:textId="77777777" w:rsidR="004D5142" w:rsidRPr="0025070E" w:rsidRDefault="004D5142" w:rsidP="00331A8C">
            <w:pPr>
              <w:rPr>
                <w:rFonts w:ascii="Times New Roman" w:hAnsi="Times New Roman"/>
                <w:lang w:eastAsia="uk-UA"/>
              </w:rPr>
            </w:pPr>
          </w:p>
        </w:tc>
        <w:tc>
          <w:tcPr>
            <w:tcW w:w="709" w:type="dxa"/>
            <w:shd w:val="clear" w:color="auto" w:fill="auto"/>
          </w:tcPr>
          <w:p w14:paraId="3BFB32E6" w14:textId="77777777" w:rsidR="004D5142" w:rsidRPr="0025070E" w:rsidRDefault="004D5142" w:rsidP="00331A8C">
            <w:pPr>
              <w:rPr>
                <w:rFonts w:ascii="Times New Roman" w:hAnsi="Times New Roman"/>
                <w:lang w:eastAsia="uk-UA"/>
              </w:rPr>
            </w:pPr>
          </w:p>
        </w:tc>
        <w:tc>
          <w:tcPr>
            <w:tcW w:w="709" w:type="dxa"/>
            <w:shd w:val="clear" w:color="auto" w:fill="auto"/>
          </w:tcPr>
          <w:p w14:paraId="2EDC6F08" w14:textId="77777777" w:rsidR="004D5142" w:rsidRPr="0025070E" w:rsidRDefault="004D5142" w:rsidP="00331A8C">
            <w:pPr>
              <w:rPr>
                <w:rFonts w:ascii="Times New Roman" w:hAnsi="Times New Roman"/>
                <w:lang w:eastAsia="uk-UA"/>
              </w:rPr>
            </w:pPr>
          </w:p>
        </w:tc>
        <w:tc>
          <w:tcPr>
            <w:tcW w:w="708" w:type="dxa"/>
            <w:shd w:val="clear" w:color="auto" w:fill="auto"/>
          </w:tcPr>
          <w:p w14:paraId="599C58B3" w14:textId="77777777" w:rsidR="004D5142" w:rsidRPr="0025070E" w:rsidRDefault="004D5142" w:rsidP="00331A8C">
            <w:pPr>
              <w:rPr>
                <w:rFonts w:ascii="Times New Roman" w:hAnsi="Times New Roman"/>
                <w:lang w:eastAsia="uk-UA"/>
              </w:rPr>
            </w:pPr>
          </w:p>
        </w:tc>
        <w:tc>
          <w:tcPr>
            <w:tcW w:w="709" w:type="dxa"/>
            <w:shd w:val="clear" w:color="auto" w:fill="auto"/>
          </w:tcPr>
          <w:p w14:paraId="5E03C037" w14:textId="77777777" w:rsidR="004D5142" w:rsidRPr="0025070E" w:rsidRDefault="004D5142" w:rsidP="00331A8C">
            <w:pPr>
              <w:rPr>
                <w:rFonts w:ascii="Times New Roman" w:hAnsi="Times New Roman"/>
                <w:lang w:eastAsia="uk-UA"/>
              </w:rPr>
            </w:pPr>
          </w:p>
        </w:tc>
        <w:tc>
          <w:tcPr>
            <w:tcW w:w="709" w:type="dxa"/>
            <w:shd w:val="clear" w:color="auto" w:fill="auto"/>
          </w:tcPr>
          <w:p w14:paraId="50F1DB1E" w14:textId="77777777" w:rsidR="004D5142" w:rsidRPr="0025070E" w:rsidRDefault="004D5142" w:rsidP="00331A8C">
            <w:pPr>
              <w:rPr>
                <w:rFonts w:ascii="Times New Roman" w:hAnsi="Times New Roman"/>
                <w:lang w:eastAsia="uk-UA"/>
              </w:rPr>
            </w:pPr>
          </w:p>
        </w:tc>
        <w:tc>
          <w:tcPr>
            <w:tcW w:w="732" w:type="dxa"/>
            <w:shd w:val="clear" w:color="auto" w:fill="auto"/>
          </w:tcPr>
          <w:p w14:paraId="696FDF45" w14:textId="77777777" w:rsidR="004D5142" w:rsidRPr="0025070E" w:rsidRDefault="004D5142" w:rsidP="00331A8C">
            <w:pPr>
              <w:rPr>
                <w:rFonts w:ascii="Times New Roman" w:hAnsi="Times New Roman"/>
                <w:lang w:eastAsia="uk-UA"/>
              </w:rPr>
            </w:pPr>
          </w:p>
        </w:tc>
        <w:tc>
          <w:tcPr>
            <w:tcW w:w="685" w:type="dxa"/>
            <w:shd w:val="clear" w:color="auto" w:fill="auto"/>
          </w:tcPr>
          <w:p w14:paraId="03D53DF3" w14:textId="77777777" w:rsidR="004D5142" w:rsidRPr="0025070E" w:rsidRDefault="004D5142" w:rsidP="00331A8C">
            <w:pPr>
              <w:rPr>
                <w:rFonts w:ascii="Times New Roman" w:hAnsi="Times New Roman"/>
                <w:lang w:eastAsia="uk-UA"/>
              </w:rPr>
            </w:pPr>
          </w:p>
        </w:tc>
        <w:tc>
          <w:tcPr>
            <w:tcW w:w="709" w:type="dxa"/>
            <w:shd w:val="clear" w:color="auto" w:fill="auto"/>
          </w:tcPr>
          <w:p w14:paraId="26B64BA0" w14:textId="77777777" w:rsidR="004D5142" w:rsidRPr="0025070E" w:rsidRDefault="004D5142" w:rsidP="00331A8C">
            <w:pPr>
              <w:rPr>
                <w:rFonts w:ascii="Times New Roman" w:hAnsi="Times New Roman"/>
                <w:lang w:eastAsia="uk-UA"/>
              </w:rPr>
            </w:pPr>
          </w:p>
        </w:tc>
        <w:tc>
          <w:tcPr>
            <w:tcW w:w="709" w:type="dxa"/>
            <w:shd w:val="clear" w:color="auto" w:fill="auto"/>
          </w:tcPr>
          <w:p w14:paraId="3A800361" w14:textId="77777777" w:rsidR="004D5142" w:rsidRPr="0025070E" w:rsidRDefault="004D5142" w:rsidP="00331A8C">
            <w:pPr>
              <w:rPr>
                <w:rFonts w:ascii="Times New Roman" w:hAnsi="Times New Roman"/>
                <w:lang w:eastAsia="uk-UA"/>
              </w:rPr>
            </w:pPr>
          </w:p>
        </w:tc>
      </w:tr>
      <w:tr w:rsidR="004D5142" w:rsidRPr="0025070E" w14:paraId="03B7CE77" w14:textId="77777777" w:rsidTr="00331A8C">
        <w:trPr>
          <w:trHeight w:val="405"/>
        </w:trPr>
        <w:tc>
          <w:tcPr>
            <w:tcW w:w="880" w:type="dxa"/>
            <w:vMerge/>
            <w:shd w:val="clear" w:color="auto" w:fill="auto"/>
          </w:tcPr>
          <w:p w14:paraId="3276C28D" w14:textId="77777777" w:rsidR="004D5142" w:rsidRPr="0025070E" w:rsidRDefault="004D5142" w:rsidP="00331A8C">
            <w:pPr>
              <w:rPr>
                <w:rFonts w:ascii="Times New Roman" w:hAnsi="Times New Roman"/>
                <w:sz w:val="16"/>
                <w:szCs w:val="16"/>
                <w:lang w:eastAsia="uk-UA"/>
              </w:rPr>
            </w:pPr>
          </w:p>
        </w:tc>
        <w:tc>
          <w:tcPr>
            <w:tcW w:w="851" w:type="dxa"/>
            <w:shd w:val="clear" w:color="auto" w:fill="auto"/>
          </w:tcPr>
          <w:p w14:paraId="11126841" w14:textId="77777777" w:rsidR="004D5142" w:rsidRPr="0025070E" w:rsidRDefault="004D5142" w:rsidP="00331A8C">
            <w:pPr>
              <w:rPr>
                <w:rFonts w:ascii="Times New Roman" w:hAnsi="Times New Roman"/>
                <w:sz w:val="16"/>
                <w:szCs w:val="16"/>
                <w:lang w:eastAsia="uk-UA"/>
              </w:rPr>
            </w:pPr>
            <w:r w:rsidRPr="0025070E">
              <w:rPr>
                <w:rFonts w:ascii="Times New Roman" w:hAnsi="Times New Roman"/>
                <w:sz w:val="16"/>
                <w:szCs w:val="16"/>
                <w:lang w:eastAsia="uk-UA"/>
              </w:rPr>
              <w:t>2 клас</w:t>
            </w:r>
          </w:p>
          <w:p w14:paraId="0A362E9A" w14:textId="77777777" w:rsidR="004D5142" w:rsidRPr="0025070E" w:rsidRDefault="004D5142" w:rsidP="00331A8C">
            <w:pPr>
              <w:rPr>
                <w:rFonts w:ascii="Times New Roman" w:hAnsi="Times New Roman"/>
                <w:sz w:val="16"/>
                <w:szCs w:val="16"/>
                <w:lang w:eastAsia="uk-UA"/>
              </w:rPr>
            </w:pPr>
            <w:r w:rsidRPr="0025070E">
              <w:rPr>
                <w:rFonts w:ascii="Times New Roman" w:hAnsi="Times New Roman"/>
                <w:sz w:val="16"/>
                <w:szCs w:val="16"/>
                <w:lang w:eastAsia="uk-UA"/>
              </w:rPr>
              <w:t>напруги</w:t>
            </w:r>
          </w:p>
        </w:tc>
        <w:tc>
          <w:tcPr>
            <w:tcW w:w="709" w:type="dxa"/>
            <w:shd w:val="clear" w:color="auto" w:fill="auto"/>
            <w:vAlign w:val="center"/>
          </w:tcPr>
          <w:p w14:paraId="5BA68B22" w14:textId="77777777" w:rsidR="004D5142" w:rsidRPr="0025070E" w:rsidRDefault="004D5142" w:rsidP="00331A8C">
            <w:pPr>
              <w:jc w:val="center"/>
              <w:rPr>
                <w:rFonts w:ascii="Times New Roman" w:hAnsi="Times New Roman"/>
                <w:sz w:val="18"/>
                <w:szCs w:val="18"/>
                <w:lang w:eastAsia="uk-UA"/>
              </w:rPr>
            </w:pPr>
          </w:p>
        </w:tc>
        <w:tc>
          <w:tcPr>
            <w:tcW w:w="708" w:type="dxa"/>
            <w:shd w:val="clear" w:color="auto" w:fill="auto"/>
            <w:vAlign w:val="center"/>
          </w:tcPr>
          <w:p w14:paraId="1F34723E" w14:textId="77777777" w:rsidR="004D5142" w:rsidRPr="0025070E" w:rsidRDefault="004D5142" w:rsidP="00331A8C">
            <w:pPr>
              <w:ind w:left="-176" w:right="-194"/>
              <w:jc w:val="center"/>
              <w:rPr>
                <w:rFonts w:ascii="Times New Roman" w:hAnsi="Times New Roman"/>
                <w:sz w:val="18"/>
                <w:szCs w:val="18"/>
                <w:lang w:eastAsia="uk-UA"/>
              </w:rPr>
            </w:pPr>
          </w:p>
        </w:tc>
        <w:tc>
          <w:tcPr>
            <w:tcW w:w="709" w:type="dxa"/>
            <w:shd w:val="clear" w:color="auto" w:fill="auto"/>
            <w:vAlign w:val="center"/>
          </w:tcPr>
          <w:p w14:paraId="3A0F74AA" w14:textId="77777777" w:rsidR="004D5142" w:rsidRPr="0025070E" w:rsidRDefault="004D5142" w:rsidP="00331A8C">
            <w:pPr>
              <w:ind w:left="-30" w:right="-41"/>
              <w:jc w:val="center"/>
              <w:rPr>
                <w:rFonts w:ascii="Times New Roman" w:hAnsi="Times New Roman"/>
                <w:sz w:val="18"/>
                <w:szCs w:val="18"/>
                <w:lang w:eastAsia="uk-UA"/>
              </w:rPr>
            </w:pPr>
          </w:p>
        </w:tc>
        <w:tc>
          <w:tcPr>
            <w:tcW w:w="709" w:type="dxa"/>
            <w:shd w:val="clear" w:color="auto" w:fill="auto"/>
            <w:vAlign w:val="center"/>
          </w:tcPr>
          <w:p w14:paraId="7DFB63D0" w14:textId="77777777" w:rsidR="004D5142" w:rsidRPr="0025070E" w:rsidRDefault="004D5142" w:rsidP="00331A8C">
            <w:pPr>
              <w:ind w:left="-26"/>
              <w:jc w:val="center"/>
              <w:rPr>
                <w:rFonts w:ascii="Times New Roman" w:hAnsi="Times New Roman"/>
                <w:sz w:val="18"/>
                <w:szCs w:val="18"/>
                <w:lang w:eastAsia="uk-UA"/>
              </w:rPr>
            </w:pPr>
          </w:p>
        </w:tc>
        <w:tc>
          <w:tcPr>
            <w:tcW w:w="709" w:type="dxa"/>
            <w:shd w:val="clear" w:color="auto" w:fill="auto"/>
            <w:vAlign w:val="center"/>
          </w:tcPr>
          <w:p w14:paraId="30311C66" w14:textId="77777777" w:rsidR="004D5142" w:rsidRPr="0025070E" w:rsidRDefault="004D5142" w:rsidP="00331A8C">
            <w:pPr>
              <w:ind w:left="-23"/>
              <w:jc w:val="center"/>
              <w:rPr>
                <w:rFonts w:ascii="Times New Roman" w:hAnsi="Times New Roman"/>
                <w:sz w:val="18"/>
                <w:szCs w:val="18"/>
                <w:lang w:eastAsia="uk-UA"/>
              </w:rPr>
            </w:pPr>
          </w:p>
        </w:tc>
        <w:tc>
          <w:tcPr>
            <w:tcW w:w="708" w:type="dxa"/>
            <w:shd w:val="clear" w:color="auto" w:fill="auto"/>
            <w:vAlign w:val="center"/>
          </w:tcPr>
          <w:p w14:paraId="671B3604" w14:textId="77777777" w:rsidR="004D5142" w:rsidRPr="0025070E" w:rsidRDefault="004D5142" w:rsidP="00331A8C">
            <w:pPr>
              <w:ind w:left="-34"/>
              <w:jc w:val="center"/>
              <w:rPr>
                <w:rFonts w:ascii="Times New Roman" w:hAnsi="Times New Roman"/>
                <w:sz w:val="18"/>
                <w:szCs w:val="18"/>
                <w:lang w:eastAsia="uk-UA"/>
              </w:rPr>
            </w:pPr>
          </w:p>
        </w:tc>
        <w:tc>
          <w:tcPr>
            <w:tcW w:w="709" w:type="dxa"/>
            <w:shd w:val="clear" w:color="auto" w:fill="auto"/>
            <w:vAlign w:val="center"/>
          </w:tcPr>
          <w:p w14:paraId="19F423CD" w14:textId="77777777" w:rsidR="004D5142" w:rsidRPr="0025070E" w:rsidRDefault="004D5142" w:rsidP="00331A8C">
            <w:pPr>
              <w:ind w:left="-30"/>
              <w:jc w:val="center"/>
              <w:rPr>
                <w:rFonts w:ascii="Times New Roman" w:hAnsi="Times New Roman"/>
                <w:sz w:val="18"/>
                <w:szCs w:val="18"/>
                <w:lang w:eastAsia="uk-UA"/>
              </w:rPr>
            </w:pPr>
          </w:p>
        </w:tc>
        <w:tc>
          <w:tcPr>
            <w:tcW w:w="709" w:type="dxa"/>
            <w:shd w:val="clear" w:color="auto" w:fill="auto"/>
            <w:vAlign w:val="center"/>
          </w:tcPr>
          <w:p w14:paraId="460E3BF9" w14:textId="77777777" w:rsidR="004D5142" w:rsidRPr="0025070E" w:rsidRDefault="004D5142" w:rsidP="00331A8C">
            <w:pPr>
              <w:ind w:left="-26"/>
              <w:jc w:val="center"/>
              <w:rPr>
                <w:rFonts w:ascii="Times New Roman" w:hAnsi="Times New Roman"/>
                <w:sz w:val="18"/>
                <w:szCs w:val="18"/>
                <w:lang w:eastAsia="uk-UA"/>
              </w:rPr>
            </w:pPr>
          </w:p>
        </w:tc>
        <w:tc>
          <w:tcPr>
            <w:tcW w:w="732" w:type="dxa"/>
            <w:shd w:val="clear" w:color="auto" w:fill="auto"/>
            <w:vAlign w:val="center"/>
          </w:tcPr>
          <w:p w14:paraId="2B1FAAC2" w14:textId="77777777" w:rsidR="004D5142" w:rsidRPr="0025070E" w:rsidRDefault="004D5142" w:rsidP="00331A8C">
            <w:pPr>
              <w:jc w:val="center"/>
              <w:rPr>
                <w:rFonts w:ascii="Times New Roman" w:hAnsi="Times New Roman"/>
                <w:sz w:val="18"/>
                <w:szCs w:val="18"/>
                <w:lang w:eastAsia="uk-UA"/>
              </w:rPr>
            </w:pPr>
          </w:p>
        </w:tc>
        <w:tc>
          <w:tcPr>
            <w:tcW w:w="685" w:type="dxa"/>
            <w:shd w:val="clear" w:color="auto" w:fill="auto"/>
            <w:vAlign w:val="center"/>
          </w:tcPr>
          <w:p w14:paraId="78E68C25" w14:textId="77777777" w:rsidR="004D5142" w:rsidRPr="0025070E" w:rsidRDefault="004D5142" w:rsidP="00331A8C">
            <w:pPr>
              <w:jc w:val="center"/>
              <w:rPr>
                <w:rFonts w:ascii="Times New Roman" w:hAnsi="Times New Roman"/>
                <w:sz w:val="18"/>
                <w:szCs w:val="18"/>
                <w:lang w:eastAsia="uk-UA"/>
              </w:rPr>
            </w:pPr>
          </w:p>
        </w:tc>
        <w:tc>
          <w:tcPr>
            <w:tcW w:w="709" w:type="dxa"/>
            <w:shd w:val="clear" w:color="auto" w:fill="auto"/>
            <w:vAlign w:val="center"/>
          </w:tcPr>
          <w:p w14:paraId="3F9B6612" w14:textId="77777777" w:rsidR="004D5142" w:rsidRPr="0025070E" w:rsidRDefault="004D5142" w:rsidP="00331A8C">
            <w:pPr>
              <w:jc w:val="center"/>
              <w:rPr>
                <w:rFonts w:ascii="Times New Roman" w:hAnsi="Times New Roman"/>
                <w:sz w:val="18"/>
                <w:szCs w:val="18"/>
                <w:lang w:eastAsia="uk-UA"/>
              </w:rPr>
            </w:pPr>
          </w:p>
        </w:tc>
        <w:tc>
          <w:tcPr>
            <w:tcW w:w="709" w:type="dxa"/>
            <w:shd w:val="clear" w:color="auto" w:fill="auto"/>
            <w:vAlign w:val="center"/>
          </w:tcPr>
          <w:p w14:paraId="47A7997B" w14:textId="77777777" w:rsidR="004D5142" w:rsidRPr="0025070E" w:rsidRDefault="004D5142" w:rsidP="00331A8C">
            <w:pPr>
              <w:jc w:val="center"/>
              <w:rPr>
                <w:rFonts w:ascii="Times New Roman" w:hAnsi="Times New Roman"/>
                <w:sz w:val="18"/>
                <w:szCs w:val="18"/>
                <w:lang w:eastAsia="uk-UA"/>
              </w:rPr>
            </w:pPr>
          </w:p>
        </w:tc>
      </w:tr>
    </w:tbl>
    <w:p w14:paraId="3D786959" w14:textId="4A9858CD" w:rsidR="004D5142" w:rsidRPr="0025070E" w:rsidRDefault="002F2DF3" w:rsidP="00DB6CAC">
      <w:pPr>
        <w:tabs>
          <w:tab w:val="left" w:pos="284"/>
        </w:tabs>
        <w:ind w:right="282"/>
        <w:jc w:val="both"/>
        <w:rPr>
          <w:rFonts w:ascii="Calibri" w:hAnsi="Calibri"/>
          <w:sz w:val="24"/>
          <w:szCs w:val="24"/>
        </w:rPr>
      </w:pPr>
      <w:r w:rsidRPr="0025070E">
        <w:rPr>
          <w:rFonts w:ascii="Calibri" w:hAnsi="Calibri"/>
          <w:sz w:val="24"/>
          <w:szCs w:val="24"/>
        </w:rPr>
        <w:t>*</w:t>
      </w:r>
      <w:r w:rsidRPr="0025070E">
        <w:t xml:space="preserve"> </w:t>
      </w:r>
      <w:r w:rsidRPr="0025070E">
        <w:rPr>
          <w:rFonts w:ascii="Times New Roman" w:hAnsi="Times New Roman"/>
          <w:i/>
          <w:iCs/>
        </w:rPr>
        <w:t xml:space="preserve">може змінюватись залежно від потреб </w:t>
      </w:r>
      <w:r w:rsidR="00DB6CAC" w:rsidRPr="0025070E">
        <w:rPr>
          <w:rFonts w:ascii="Times New Roman" w:hAnsi="Times New Roman"/>
          <w:i/>
          <w:iCs/>
        </w:rPr>
        <w:t>Споживача. Загальна кількість Товару, не може перевищувати обсяг закупівлі вс</w:t>
      </w:r>
      <w:r w:rsidR="004C1D62" w:rsidRPr="0025070E">
        <w:rPr>
          <w:rFonts w:ascii="Times New Roman" w:hAnsi="Times New Roman"/>
          <w:i/>
          <w:iCs/>
        </w:rPr>
        <w:t>т</w:t>
      </w:r>
      <w:r w:rsidR="00DB6CAC" w:rsidRPr="0025070E">
        <w:rPr>
          <w:rFonts w:ascii="Times New Roman" w:hAnsi="Times New Roman"/>
          <w:i/>
          <w:iCs/>
        </w:rPr>
        <w:t>ановлений п.2.2. Договору.</w:t>
      </w:r>
    </w:p>
    <w:p w14:paraId="5625804D" w14:textId="77777777" w:rsidR="002F2DF3" w:rsidRPr="0025070E" w:rsidRDefault="002F2DF3" w:rsidP="004D5142">
      <w:pPr>
        <w:tabs>
          <w:tab w:val="left" w:pos="284"/>
        </w:tabs>
        <w:ind w:right="282"/>
        <w:rPr>
          <w:rFonts w:ascii="Calibri" w:hAnsi="Calibri"/>
          <w:sz w:val="24"/>
          <w:szCs w:val="24"/>
        </w:rPr>
      </w:pPr>
    </w:p>
    <w:p w14:paraId="06B07A46" w14:textId="2E63B293" w:rsidR="00ED1AB2" w:rsidRPr="0025070E" w:rsidRDefault="004D5142" w:rsidP="00ED1AB2">
      <w:pPr>
        <w:tabs>
          <w:tab w:val="left" w:pos="284"/>
        </w:tabs>
        <w:ind w:right="282"/>
        <w:rPr>
          <w:rFonts w:ascii="Times New Roman" w:hAnsi="Times New Roman"/>
          <w:b/>
          <w:sz w:val="24"/>
          <w:szCs w:val="24"/>
        </w:rPr>
      </w:pPr>
      <w:r w:rsidRPr="0025070E">
        <w:rPr>
          <w:rFonts w:ascii="Times New Roman" w:hAnsi="Times New Roman"/>
          <w:b/>
          <w:sz w:val="24"/>
          <w:szCs w:val="24"/>
        </w:rPr>
        <w:t>В</w:t>
      </w:r>
      <w:r w:rsidR="00ED1AB2" w:rsidRPr="0025070E">
        <w:rPr>
          <w:rFonts w:ascii="Times New Roman" w:hAnsi="Times New Roman"/>
          <w:b/>
          <w:sz w:val="24"/>
          <w:szCs w:val="24"/>
        </w:rPr>
        <w:t>ідмітка про підписання Споживачем:</w:t>
      </w:r>
    </w:p>
    <w:p w14:paraId="746F0F2D" w14:textId="77777777" w:rsidR="00ED1AB2" w:rsidRPr="0025070E" w:rsidRDefault="00ED1AB2" w:rsidP="00ED1AB2">
      <w:pPr>
        <w:tabs>
          <w:tab w:val="left" w:pos="284"/>
        </w:tabs>
        <w:ind w:right="282"/>
        <w:jc w:val="both"/>
        <w:rPr>
          <w:rFonts w:ascii="Times New Roman" w:hAnsi="Times New Roman"/>
          <w:b/>
        </w:rPr>
      </w:pPr>
      <w:r w:rsidRPr="0025070E">
        <w:rPr>
          <w:rFonts w:ascii="Times New Roman" w:hAnsi="Times New Roman"/>
          <w:b/>
        </w:rPr>
        <w:t>_________________</w:t>
      </w:r>
      <w:r w:rsidRPr="0025070E">
        <w:rPr>
          <w:rFonts w:ascii="Times New Roman" w:hAnsi="Times New Roman"/>
          <w:b/>
        </w:rPr>
        <w:tab/>
        <w:t>______________________</w:t>
      </w:r>
    </w:p>
    <w:p w14:paraId="63A6185F" w14:textId="77777777" w:rsidR="00ED1AB2" w:rsidRPr="0025070E" w:rsidRDefault="00ED1AB2" w:rsidP="00ED1AB2">
      <w:pPr>
        <w:tabs>
          <w:tab w:val="left" w:pos="284"/>
        </w:tabs>
        <w:ind w:right="282"/>
        <w:rPr>
          <w:rFonts w:ascii="Times New Roman" w:hAnsi="Times New Roman"/>
        </w:rPr>
      </w:pPr>
      <w:r w:rsidRPr="0025070E">
        <w:rPr>
          <w:rFonts w:ascii="Times New Roman" w:hAnsi="Times New Roman"/>
        </w:rPr>
        <w:t>(особистий підпис)</w:t>
      </w:r>
      <w:r w:rsidRPr="0025070E">
        <w:rPr>
          <w:rFonts w:ascii="Times New Roman" w:hAnsi="Times New Roman"/>
        </w:rPr>
        <w:tab/>
        <w:t>(ім’я ПРІЗВИЩЕ Споживача)</w:t>
      </w:r>
    </w:p>
    <w:p w14:paraId="7601EB6C" w14:textId="77777777" w:rsidR="00ED1AB2" w:rsidRPr="0025070E" w:rsidRDefault="00ED1AB2" w:rsidP="00ED1AB2">
      <w:pPr>
        <w:adjustRightInd w:val="0"/>
        <w:ind w:firstLine="540"/>
        <w:jc w:val="both"/>
        <w:rPr>
          <w:rFonts w:ascii="Times New Roman" w:hAnsi="Times New Roman"/>
          <w:sz w:val="22"/>
          <w:szCs w:val="22"/>
        </w:rPr>
        <w:sectPr w:rsidR="00ED1AB2" w:rsidRPr="0025070E" w:rsidSect="00717C07">
          <w:pgSz w:w="11906" w:h="16838"/>
          <w:pgMar w:top="410" w:right="707" w:bottom="567" w:left="1134" w:header="421" w:footer="709" w:gutter="0"/>
          <w:cols w:space="708"/>
          <w:titlePg/>
          <w:docGrid w:linePitch="360"/>
        </w:sectPr>
      </w:pPr>
    </w:p>
    <w:p w14:paraId="5949E1C5" w14:textId="77777777" w:rsidR="00ED1AB2" w:rsidRPr="0025070E" w:rsidRDefault="00ED1AB2" w:rsidP="00ED1AB2">
      <w:pPr>
        <w:ind w:left="6237"/>
        <w:rPr>
          <w:rFonts w:ascii="Times New Roman" w:hAnsi="Times New Roman"/>
          <w:sz w:val="24"/>
          <w:szCs w:val="24"/>
        </w:rPr>
      </w:pPr>
      <w:bookmarkStart w:id="51" w:name="_Hlk90570009"/>
      <w:r w:rsidRPr="0025070E">
        <w:rPr>
          <w:rFonts w:ascii="Times New Roman" w:hAnsi="Times New Roman"/>
          <w:sz w:val="24"/>
          <w:szCs w:val="24"/>
        </w:rPr>
        <w:lastRenderedPageBreak/>
        <w:t>Додаток № 2</w:t>
      </w:r>
    </w:p>
    <w:p w14:paraId="02673B21" w14:textId="77777777" w:rsidR="00ED1AB2" w:rsidRPr="0025070E" w:rsidRDefault="00ED1AB2" w:rsidP="00ED1AB2">
      <w:pPr>
        <w:ind w:left="6237"/>
        <w:rPr>
          <w:rFonts w:ascii="Times New Roman" w:hAnsi="Times New Roman"/>
          <w:sz w:val="24"/>
          <w:szCs w:val="24"/>
        </w:rPr>
      </w:pPr>
      <w:r w:rsidRPr="0025070E">
        <w:rPr>
          <w:rFonts w:ascii="Times New Roman" w:hAnsi="Times New Roman"/>
          <w:sz w:val="24"/>
          <w:szCs w:val="24"/>
        </w:rPr>
        <w:t>до договору про постачання</w:t>
      </w:r>
    </w:p>
    <w:p w14:paraId="4D541E6E" w14:textId="77777777" w:rsidR="00ED1AB2" w:rsidRPr="0025070E" w:rsidRDefault="00ED1AB2" w:rsidP="00ED1AB2">
      <w:pPr>
        <w:ind w:left="6237"/>
        <w:rPr>
          <w:rFonts w:ascii="Times New Roman" w:hAnsi="Times New Roman"/>
          <w:sz w:val="24"/>
          <w:szCs w:val="24"/>
        </w:rPr>
      </w:pPr>
      <w:r w:rsidRPr="0025070E">
        <w:rPr>
          <w:rFonts w:ascii="Times New Roman" w:hAnsi="Times New Roman"/>
          <w:sz w:val="24"/>
          <w:szCs w:val="24"/>
        </w:rPr>
        <w:t>електричної енергії споживачу</w:t>
      </w:r>
    </w:p>
    <w:bookmarkEnd w:id="51"/>
    <w:p w14:paraId="2F2039B5" w14:textId="77777777" w:rsidR="00ED1AB2" w:rsidRPr="0025070E" w:rsidRDefault="00ED1AB2" w:rsidP="00ED1AB2">
      <w:pPr>
        <w:ind w:left="5529" w:firstLine="708"/>
        <w:rPr>
          <w:rFonts w:ascii="Times New Roman" w:hAnsi="Times New Roman"/>
          <w:sz w:val="24"/>
          <w:szCs w:val="24"/>
        </w:rPr>
      </w:pPr>
      <w:r w:rsidRPr="0025070E">
        <w:rPr>
          <w:rFonts w:ascii="Times New Roman" w:hAnsi="Times New Roman"/>
          <w:sz w:val="24"/>
          <w:szCs w:val="24"/>
        </w:rPr>
        <w:t>№_____ від _____________ р.</w:t>
      </w:r>
    </w:p>
    <w:p w14:paraId="025293C6" w14:textId="77777777" w:rsidR="00ED1AB2" w:rsidRPr="0025070E" w:rsidRDefault="00ED1AB2" w:rsidP="00ED1AB2">
      <w:pPr>
        <w:ind w:firstLine="709"/>
        <w:rPr>
          <w:rFonts w:ascii="Times New Roman" w:hAnsi="Times New Roman"/>
        </w:rPr>
      </w:pPr>
    </w:p>
    <w:p w14:paraId="34FBBD31" w14:textId="77777777" w:rsidR="00ED1AB2" w:rsidRPr="0025070E" w:rsidRDefault="00ED1AB2" w:rsidP="00ED1AB2">
      <w:pPr>
        <w:tabs>
          <w:tab w:val="left" w:pos="284"/>
        </w:tabs>
        <w:ind w:left="709" w:right="282"/>
        <w:jc w:val="center"/>
        <w:rPr>
          <w:rFonts w:ascii="Times New Roman" w:hAnsi="Times New Roman"/>
          <w:b/>
          <w:sz w:val="24"/>
          <w:szCs w:val="24"/>
        </w:rPr>
      </w:pPr>
      <w:bookmarkStart w:id="52" w:name="_Hlk90570048"/>
      <w:r w:rsidRPr="0025070E">
        <w:rPr>
          <w:rFonts w:ascii="Times New Roman" w:hAnsi="Times New Roman"/>
          <w:b/>
          <w:sz w:val="24"/>
          <w:szCs w:val="24"/>
        </w:rPr>
        <w:t>КОМЕРЦІЙНА ПРОПОЗИЦІЯ</w:t>
      </w:r>
    </w:p>
    <w:p w14:paraId="3895C55D" w14:textId="77777777" w:rsidR="00ED1AB2" w:rsidRPr="0025070E" w:rsidRDefault="00ED1AB2" w:rsidP="00ED1AB2">
      <w:pPr>
        <w:tabs>
          <w:tab w:val="left" w:pos="284"/>
        </w:tabs>
        <w:ind w:left="709" w:right="282"/>
        <w:jc w:val="center"/>
        <w:rPr>
          <w:rFonts w:ascii="Times New Roman" w:hAnsi="Times New Roman"/>
          <w:b/>
          <w:sz w:val="24"/>
          <w:szCs w:val="24"/>
        </w:rPr>
      </w:pPr>
    </w:p>
    <w:p w14:paraId="64C152FB" w14:textId="2C75B3B8" w:rsidR="00ED1AB2" w:rsidRPr="0025070E" w:rsidRDefault="00894C7B" w:rsidP="00631915">
      <w:pPr>
        <w:numPr>
          <w:ilvl w:val="0"/>
          <w:numId w:val="22"/>
        </w:numPr>
        <w:tabs>
          <w:tab w:val="left" w:pos="284"/>
          <w:tab w:val="left" w:pos="993"/>
        </w:tabs>
        <w:ind w:left="0" w:right="-2" w:firstLine="0"/>
        <w:jc w:val="both"/>
        <w:rPr>
          <w:rFonts w:ascii="Times New Roman" w:hAnsi="Times New Roman"/>
          <w:sz w:val="22"/>
          <w:szCs w:val="22"/>
        </w:rPr>
      </w:pPr>
      <w:r w:rsidRPr="0025070E">
        <w:rPr>
          <w:rFonts w:ascii="Times New Roman" w:hAnsi="Times New Roman"/>
          <w:sz w:val="22"/>
          <w:szCs w:val="22"/>
        </w:rPr>
        <w:t>Ціна електричної енергії, на дату укладання договору, з урахуванням тарифу на послуги з передачі електричної енергії становить _________ грн з урахуванням ПДВ</w:t>
      </w:r>
      <w:r w:rsidR="00ED1AB2" w:rsidRPr="0025070E">
        <w:rPr>
          <w:rFonts w:ascii="Times New Roman" w:hAnsi="Times New Roman"/>
          <w:sz w:val="22"/>
          <w:szCs w:val="22"/>
        </w:rPr>
        <w:t xml:space="preserve">. </w:t>
      </w:r>
    </w:p>
    <w:p w14:paraId="67994AFC" w14:textId="3A7C5C02" w:rsidR="00ED1AB2" w:rsidRPr="0025070E" w:rsidRDefault="00ED1AB2" w:rsidP="00631915">
      <w:pPr>
        <w:numPr>
          <w:ilvl w:val="0"/>
          <w:numId w:val="22"/>
        </w:numPr>
        <w:tabs>
          <w:tab w:val="left" w:pos="284"/>
          <w:tab w:val="left" w:pos="993"/>
        </w:tabs>
        <w:ind w:left="0" w:right="-2" w:firstLine="0"/>
        <w:jc w:val="both"/>
        <w:rPr>
          <w:rFonts w:ascii="Times New Roman" w:hAnsi="Times New Roman"/>
          <w:sz w:val="22"/>
          <w:szCs w:val="22"/>
        </w:rPr>
      </w:pPr>
      <w:r w:rsidRPr="0025070E">
        <w:rPr>
          <w:rFonts w:ascii="Times New Roman" w:hAnsi="Times New Roman"/>
          <w:sz w:val="22"/>
          <w:szCs w:val="22"/>
        </w:rPr>
        <w:t xml:space="preserve">Спосіб визначення ціни електричної енергії на дату укладання Договору </w:t>
      </w:r>
      <w:bookmarkStart w:id="53" w:name="_Hlk120182732"/>
      <w:r w:rsidRPr="0025070E">
        <w:rPr>
          <w:rFonts w:ascii="Times New Roman" w:hAnsi="Times New Roman"/>
          <w:sz w:val="22"/>
          <w:szCs w:val="22"/>
        </w:rPr>
        <w:t>за формулою</w:t>
      </w:r>
      <w:bookmarkEnd w:id="53"/>
      <w:r w:rsidRPr="0025070E">
        <w:rPr>
          <w:rFonts w:ascii="Times New Roman" w:hAnsi="Times New Roman"/>
          <w:sz w:val="22"/>
          <w:szCs w:val="22"/>
        </w:rPr>
        <w:t xml:space="preserve"> (1): </w:t>
      </w:r>
    </w:p>
    <w:p w14:paraId="7EDEA3A6" w14:textId="204653AE" w:rsidR="00ED1AB2" w:rsidRPr="0025070E" w:rsidRDefault="00ED1AB2" w:rsidP="00ED1AB2">
      <w:pPr>
        <w:tabs>
          <w:tab w:val="left" w:pos="2505"/>
        </w:tabs>
        <w:ind w:left="414"/>
        <w:jc w:val="center"/>
        <w:rPr>
          <w:rFonts w:ascii="Times New Roman" w:hAnsi="Times New Roman"/>
          <w:color w:val="000000"/>
          <w:sz w:val="22"/>
          <w:szCs w:val="22"/>
        </w:rPr>
      </w:pPr>
      <w:r w:rsidRPr="0025070E">
        <w:rPr>
          <w:rFonts w:ascii="Times New Roman" w:hAnsi="Times New Roman"/>
          <w:b/>
          <w:bCs/>
          <w:color w:val="000000"/>
          <w:sz w:val="22"/>
          <w:szCs w:val="22"/>
        </w:rPr>
        <w:t>Ц = (</w:t>
      </w:r>
      <w:proofErr w:type="spellStart"/>
      <w:r w:rsidRPr="0025070E">
        <w:rPr>
          <w:rFonts w:ascii="Times New Roman" w:hAnsi="Times New Roman"/>
          <w:b/>
          <w:bCs/>
          <w:color w:val="000000"/>
          <w:sz w:val="22"/>
          <w:szCs w:val="22"/>
        </w:rPr>
        <w:t>Цод</w:t>
      </w:r>
      <w:proofErr w:type="spellEnd"/>
      <w:r w:rsidRPr="0025070E">
        <w:rPr>
          <w:rFonts w:ascii="Times New Roman" w:hAnsi="Times New Roman"/>
          <w:b/>
          <w:bCs/>
          <w:color w:val="000000"/>
          <w:sz w:val="22"/>
          <w:szCs w:val="22"/>
        </w:rPr>
        <w:t xml:space="preserve">*(1+М/100) + </w:t>
      </w:r>
      <w:proofErr w:type="spellStart"/>
      <w:r w:rsidRPr="0025070E">
        <w:rPr>
          <w:rFonts w:ascii="Times New Roman" w:hAnsi="Times New Roman"/>
          <w:b/>
          <w:bCs/>
          <w:color w:val="000000"/>
          <w:sz w:val="22"/>
          <w:szCs w:val="22"/>
        </w:rPr>
        <w:t>Тосп</w:t>
      </w:r>
      <w:proofErr w:type="spellEnd"/>
      <w:r w:rsidRPr="0025070E">
        <w:rPr>
          <w:rFonts w:ascii="Times New Roman" w:hAnsi="Times New Roman"/>
          <w:b/>
          <w:bCs/>
          <w:color w:val="000000"/>
          <w:sz w:val="22"/>
          <w:szCs w:val="22"/>
        </w:rPr>
        <w:t>) * 1,2</w:t>
      </w:r>
      <w:r w:rsidRPr="0025070E">
        <w:rPr>
          <w:rFonts w:ascii="Times New Roman" w:hAnsi="Times New Roman"/>
          <w:color w:val="000000"/>
          <w:sz w:val="22"/>
          <w:szCs w:val="22"/>
        </w:rPr>
        <w:t>, де:</w:t>
      </w:r>
    </w:p>
    <w:p w14:paraId="3E390C0B" w14:textId="53F719B7" w:rsidR="00ED1AB2" w:rsidRPr="0025070E" w:rsidRDefault="00ED1AB2" w:rsidP="00ED1AB2">
      <w:pPr>
        <w:tabs>
          <w:tab w:val="left" w:pos="2505"/>
        </w:tabs>
        <w:ind w:left="414"/>
        <w:jc w:val="both"/>
        <w:rPr>
          <w:rFonts w:ascii="Times New Roman" w:hAnsi="Times New Roman"/>
          <w:sz w:val="22"/>
          <w:szCs w:val="22"/>
        </w:rPr>
      </w:pPr>
      <w:r w:rsidRPr="0025070E">
        <w:rPr>
          <w:rFonts w:ascii="Times New Roman" w:hAnsi="Times New Roman"/>
          <w:b/>
          <w:bCs/>
          <w:color w:val="000000"/>
          <w:sz w:val="22"/>
          <w:szCs w:val="22"/>
        </w:rPr>
        <w:t>«</w:t>
      </w:r>
      <w:proofErr w:type="spellStart"/>
      <w:r w:rsidRPr="0025070E">
        <w:rPr>
          <w:rFonts w:ascii="Times New Roman" w:hAnsi="Times New Roman"/>
          <w:b/>
          <w:bCs/>
          <w:color w:val="000000"/>
          <w:sz w:val="22"/>
          <w:szCs w:val="22"/>
        </w:rPr>
        <w:t>Цод</w:t>
      </w:r>
      <w:proofErr w:type="spellEnd"/>
      <w:r w:rsidRPr="0025070E">
        <w:rPr>
          <w:rFonts w:ascii="Times New Roman" w:hAnsi="Times New Roman"/>
          <w:b/>
          <w:bCs/>
          <w:color w:val="000000"/>
          <w:sz w:val="22"/>
          <w:szCs w:val="22"/>
        </w:rPr>
        <w:t>»</w:t>
      </w:r>
      <w:r w:rsidRPr="0025070E">
        <w:rPr>
          <w:rFonts w:ascii="Times New Roman" w:hAnsi="Times New Roman"/>
          <w:color w:val="000000"/>
          <w:sz w:val="22"/>
          <w:szCs w:val="22"/>
        </w:rPr>
        <w:t xml:space="preserve"> – ціна закупівлі одиниці </w:t>
      </w:r>
      <w:r w:rsidRPr="0025070E">
        <w:rPr>
          <w:rFonts w:ascii="Times New Roman" w:hAnsi="Times New Roman"/>
          <w:sz w:val="22"/>
          <w:szCs w:val="22"/>
        </w:rPr>
        <w:t>Товару (середньозважена ціна купівлі-продажу електричної енергії за результатами торгів на ринку «на добу наперед» за листопад 202</w:t>
      </w:r>
      <w:r w:rsidR="00C10495" w:rsidRPr="0025070E">
        <w:rPr>
          <w:rFonts w:ascii="Times New Roman" w:hAnsi="Times New Roman"/>
          <w:sz w:val="22"/>
          <w:szCs w:val="22"/>
        </w:rPr>
        <w:t>3</w:t>
      </w:r>
      <w:r w:rsidRPr="0025070E">
        <w:rPr>
          <w:rFonts w:ascii="Times New Roman" w:hAnsi="Times New Roman"/>
          <w:sz w:val="22"/>
          <w:szCs w:val="22"/>
        </w:rPr>
        <w:t xml:space="preserve"> року </w:t>
      </w:r>
      <w:r w:rsidR="009778C5" w:rsidRPr="0025070E">
        <w:rPr>
          <w:rFonts w:ascii="Times New Roman" w:hAnsi="Times New Roman"/>
          <w:sz w:val="22"/>
          <w:szCs w:val="22"/>
        </w:rPr>
        <w:t>4,3578</w:t>
      </w:r>
      <w:r w:rsidRPr="0025070E">
        <w:rPr>
          <w:rFonts w:ascii="Times New Roman" w:hAnsi="Times New Roman"/>
          <w:b/>
          <w:bCs/>
          <w:sz w:val="22"/>
          <w:szCs w:val="22"/>
        </w:rPr>
        <w:t xml:space="preserve"> </w:t>
      </w:r>
      <w:r w:rsidRPr="0025070E">
        <w:rPr>
          <w:rFonts w:ascii="Times New Roman" w:hAnsi="Times New Roman"/>
          <w:sz w:val="22"/>
          <w:szCs w:val="22"/>
        </w:rPr>
        <w:t>грн</w:t>
      </w:r>
      <w:r w:rsidR="00C10495" w:rsidRPr="0025070E">
        <w:rPr>
          <w:rFonts w:ascii="Times New Roman" w:hAnsi="Times New Roman"/>
          <w:sz w:val="22"/>
          <w:szCs w:val="22"/>
        </w:rPr>
        <w:t>.</w:t>
      </w:r>
      <w:r w:rsidRPr="0025070E">
        <w:rPr>
          <w:rFonts w:ascii="Times New Roman" w:hAnsi="Times New Roman"/>
          <w:sz w:val="22"/>
          <w:szCs w:val="22"/>
        </w:rPr>
        <w:t xml:space="preserve"> за 1 кВт*год без ПДВ </w:t>
      </w:r>
      <w:r w:rsidR="00C10495" w:rsidRPr="0025070E">
        <w:rPr>
          <w:rFonts w:ascii="Times New Roman" w:hAnsi="Times New Roman"/>
          <w:sz w:val="22"/>
          <w:szCs w:val="22"/>
        </w:rPr>
        <w:t>(</w:t>
      </w:r>
      <w:r w:rsidRPr="0025070E">
        <w:rPr>
          <w:rFonts w:ascii="Times New Roman" w:hAnsi="Times New Roman"/>
          <w:sz w:val="22"/>
          <w:szCs w:val="22"/>
        </w:rPr>
        <w:t xml:space="preserve">за даними АТ «Оператор ринку», розміщеними на його веб-сайті </w:t>
      </w:r>
      <w:hyperlink r:id="rId14" w:history="1">
        <w:r w:rsidRPr="0025070E">
          <w:rPr>
            <w:rStyle w:val="a8"/>
            <w:rFonts w:ascii="Times New Roman" w:hAnsi="Times New Roman"/>
            <w:sz w:val="22"/>
            <w:szCs w:val="22"/>
          </w:rPr>
          <w:t>https://www.oree.com.ua</w:t>
        </w:r>
      </w:hyperlink>
      <w:r w:rsidRPr="0025070E">
        <w:rPr>
          <w:rFonts w:ascii="Times New Roman" w:hAnsi="Times New Roman"/>
          <w:sz w:val="22"/>
          <w:szCs w:val="22"/>
        </w:rPr>
        <w:t>). «</w:t>
      </w:r>
      <w:proofErr w:type="spellStart"/>
      <w:r w:rsidRPr="0025070E">
        <w:rPr>
          <w:rFonts w:ascii="Times New Roman" w:hAnsi="Times New Roman"/>
          <w:sz w:val="22"/>
          <w:szCs w:val="22"/>
        </w:rPr>
        <w:t>Цод</w:t>
      </w:r>
      <w:proofErr w:type="spellEnd"/>
      <w:r w:rsidRPr="0025070E">
        <w:rPr>
          <w:rFonts w:ascii="Times New Roman" w:hAnsi="Times New Roman"/>
          <w:sz w:val="22"/>
          <w:szCs w:val="22"/>
        </w:rPr>
        <w:t xml:space="preserve">» не включає ПДВ, М, </w:t>
      </w:r>
      <w:proofErr w:type="spellStart"/>
      <w:r w:rsidRPr="0025070E">
        <w:rPr>
          <w:rFonts w:ascii="Times New Roman" w:hAnsi="Times New Roman"/>
          <w:sz w:val="22"/>
          <w:szCs w:val="22"/>
        </w:rPr>
        <w:t>Тосп</w:t>
      </w:r>
      <w:proofErr w:type="spellEnd"/>
      <w:r w:rsidRPr="0025070E">
        <w:rPr>
          <w:rFonts w:ascii="Times New Roman" w:hAnsi="Times New Roman"/>
          <w:sz w:val="22"/>
          <w:szCs w:val="22"/>
        </w:rPr>
        <w:t>;</w:t>
      </w:r>
    </w:p>
    <w:p w14:paraId="2D8FDBD6" w14:textId="5404F43F" w:rsidR="00ED1AB2" w:rsidRPr="0025070E" w:rsidRDefault="00ED1AB2" w:rsidP="00ED1AB2">
      <w:pPr>
        <w:tabs>
          <w:tab w:val="left" w:pos="2505"/>
        </w:tabs>
        <w:ind w:left="414"/>
        <w:jc w:val="both"/>
        <w:rPr>
          <w:rFonts w:ascii="Times New Roman" w:hAnsi="Times New Roman"/>
          <w:color w:val="000000"/>
          <w:sz w:val="22"/>
          <w:szCs w:val="22"/>
        </w:rPr>
      </w:pPr>
      <w:r w:rsidRPr="0025070E">
        <w:rPr>
          <w:rFonts w:ascii="Times New Roman" w:hAnsi="Times New Roman"/>
          <w:b/>
          <w:bCs/>
          <w:sz w:val="22"/>
          <w:szCs w:val="22"/>
        </w:rPr>
        <w:t>«</w:t>
      </w:r>
      <w:proofErr w:type="spellStart"/>
      <w:r w:rsidRPr="0025070E">
        <w:rPr>
          <w:rFonts w:ascii="Times New Roman" w:hAnsi="Times New Roman"/>
          <w:b/>
          <w:bCs/>
          <w:sz w:val="22"/>
          <w:szCs w:val="22"/>
        </w:rPr>
        <w:t>Тосп</w:t>
      </w:r>
      <w:proofErr w:type="spellEnd"/>
      <w:r w:rsidRPr="0025070E">
        <w:rPr>
          <w:rFonts w:ascii="Times New Roman" w:hAnsi="Times New Roman"/>
          <w:b/>
          <w:bCs/>
          <w:sz w:val="22"/>
          <w:szCs w:val="22"/>
        </w:rPr>
        <w:t>»</w:t>
      </w:r>
      <w:r w:rsidRPr="0025070E">
        <w:rPr>
          <w:rFonts w:ascii="Times New Roman" w:hAnsi="Times New Roman"/>
          <w:sz w:val="22"/>
          <w:szCs w:val="22"/>
        </w:rPr>
        <w:t xml:space="preserve"> – </w:t>
      </w:r>
      <w:r w:rsidR="00163F26" w:rsidRPr="0025070E">
        <w:rPr>
          <w:rFonts w:ascii="Times New Roman" w:hAnsi="Times New Roman"/>
          <w:sz w:val="22"/>
          <w:szCs w:val="22"/>
        </w:rPr>
        <w:t>тариф на послугу передачі електричної енергії НЕК «Укренерго» (оператор системи передачі – ОСП) діючий з 01.01.2024 згідно Постанови НКРЕКП від 09.12.2023 №2322. «</w:t>
      </w:r>
      <w:proofErr w:type="spellStart"/>
      <w:r w:rsidR="00163F26" w:rsidRPr="0025070E">
        <w:rPr>
          <w:rFonts w:ascii="Times New Roman" w:hAnsi="Times New Roman"/>
          <w:sz w:val="22"/>
          <w:szCs w:val="22"/>
        </w:rPr>
        <w:t>Тосп</w:t>
      </w:r>
      <w:proofErr w:type="spellEnd"/>
      <w:r w:rsidR="00163F26" w:rsidRPr="0025070E">
        <w:rPr>
          <w:rFonts w:ascii="Times New Roman" w:hAnsi="Times New Roman"/>
          <w:sz w:val="22"/>
          <w:szCs w:val="22"/>
        </w:rPr>
        <w:t>» є регульованою складовою ціни Товару</w:t>
      </w:r>
      <w:r w:rsidRPr="0025070E">
        <w:rPr>
          <w:rFonts w:ascii="Times New Roman" w:hAnsi="Times New Roman"/>
          <w:color w:val="000000"/>
          <w:sz w:val="22"/>
          <w:szCs w:val="22"/>
        </w:rPr>
        <w:t>;</w:t>
      </w:r>
    </w:p>
    <w:p w14:paraId="03BF25E7" w14:textId="77777777" w:rsidR="00ED1AB2" w:rsidRPr="0025070E" w:rsidRDefault="00ED1AB2" w:rsidP="00ED1AB2">
      <w:pPr>
        <w:tabs>
          <w:tab w:val="left" w:pos="2505"/>
        </w:tabs>
        <w:ind w:left="414"/>
        <w:jc w:val="both"/>
        <w:rPr>
          <w:rFonts w:ascii="Times New Roman" w:hAnsi="Times New Roman"/>
          <w:color w:val="000000"/>
          <w:sz w:val="22"/>
          <w:szCs w:val="22"/>
        </w:rPr>
      </w:pPr>
      <w:r w:rsidRPr="0025070E">
        <w:rPr>
          <w:rFonts w:ascii="Times New Roman" w:hAnsi="Times New Roman"/>
          <w:b/>
          <w:bCs/>
          <w:color w:val="000000"/>
          <w:sz w:val="22"/>
          <w:szCs w:val="22"/>
        </w:rPr>
        <w:t>«М»</w:t>
      </w:r>
      <w:r w:rsidRPr="0025070E">
        <w:rPr>
          <w:rFonts w:ascii="Times New Roman" w:hAnsi="Times New Roman"/>
          <w:color w:val="000000"/>
          <w:sz w:val="22"/>
          <w:szCs w:val="22"/>
        </w:rPr>
        <w:t xml:space="preserve"> – прибутковість Постачальника (маржа, вартість послуг Постачальника), у відсотках від ціни закупівлі одиниці Товару (</w:t>
      </w:r>
      <w:proofErr w:type="spellStart"/>
      <w:r w:rsidRPr="0025070E">
        <w:rPr>
          <w:rFonts w:ascii="Times New Roman" w:hAnsi="Times New Roman"/>
          <w:color w:val="000000"/>
          <w:sz w:val="22"/>
          <w:szCs w:val="22"/>
        </w:rPr>
        <w:t>Цод</w:t>
      </w:r>
      <w:proofErr w:type="spellEnd"/>
      <w:r w:rsidRPr="0025070E">
        <w:rPr>
          <w:rFonts w:ascii="Times New Roman" w:hAnsi="Times New Roman"/>
          <w:color w:val="000000"/>
          <w:sz w:val="22"/>
          <w:szCs w:val="22"/>
        </w:rPr>
        <w:t>), яка становить ______ %;</w:t>
      </w:r>
    </w:p>
    <w:p w14:paraId="571DB6C8" w14:textId="77777777" w:rsidR="00ED1AB2" w:rsidRPr="0025070E" w:rsidRDefault="00ED1AB2" w:rsidP="00ED1AB2">
      <w:pPr>
        <w:tabs>
          <w:tab w:val="left" w:pos="2505"/>
        </w:tabs>
        <w:ind w:left="414"/>
        <w:jc w:val="both"/>
        <w:rPr>
          <w:rFonts w:ascii="Times New Roman" w:hAnsi="Times New Roman"/>
          <w:color w:val="000000"/>
          <w:sz w:val="22"/>
          <w:szCs w:val="22"/>
        </w:rPr>
      </w:pPr>
      <w:r w:rsidRPr="0025070E">
        <w:rPr>
          <w:rFonts w:ascii="Times New Roman" w:hAnsi="Times New Roman"/>
          <w:b/>
          <w:bCs/>
          <w:color w:val="000000"/>
          <w:sz w:val="22"/>
          <w:szCs w:val="22"/>
        </w:rPr>
        <w:t>«1,2»</w:t>
      </w:r>
      <w:r w:rsidRPr="0025070E">
        <w:rPr>
          <w:rFonts w:ascii="Times New Roman" w:hAnsi="Times New Roman"/>
          <w:color w:val="000000"/>
          <w:sz w:val="22"/>
          <w:szCs w:val="22"/>
        </w:rPr>
        <w:t xml:space="preserve"> – математичне вираження ставки податку на додану вартість (ПДВ – 20 %), яке нараховується згідно Податкового кодексу України (у разі, якщо Постачальник не є платником ПДВ, у формулі замість 1,2 зазначається 1).</w:t>
      </w:r>
    </w:p>
    <w:p w14:paraId="29F9F967" w14:textId="77777777" w:rsidR="00ED1AB2" w:rsidRPr="0025070E" w:rsidRDefault="00ED1AB2" w:rsidP="00ED1AB2">
      <w:pPr>
        <w:tabs>
          <w:tab w:val="left" w:pos="2505"/>
        </w:tabs>
        <w:ind w:left="567"/>
        <w:jc w:val="both"/>
        <w:rPr>
          <w:rFonts w:ascii="Times New Roman" w:hAnsi="Times New Roman"/>
          <w:b/>
          <w:bCs/>
          <w:color w:val="000000"/>
          <w:sz w:val="22"/>
          <w:szCs w:val="22"/>
        </w:rPr>
      </w:pPr>
    </w:p>
    <w:p w14:paraId="75E1BE67" w14:textId="14880BC0" w:rsidR="00ED1AB2" w:rsidRPr="0025070E" w:rsidRDefault="009778C5" w:rsidP="00631915">
      <w:pPr>
        <w:pStyle w:val="a4"/>
        <w:numPr>
          <w:ilvl w:val="0"/>
          <w:numId w:val="22"/>
        </w:numPr>
        <w:tabs>
          <w:tab w:val="left" w:pos="284"/>
        </w:tabs>
        <w:ind w:left="709" w:right="424" w:hanging="709"/>
        <w:jc w:val="both"/>
        <w:rPr>
          <w:rFonts w:ascii="Times New Roman" w:hAnsi="Times New Roman"/>
          <w:sz w:val="22"/>
          <w:szCs w:val="22"/>
        </w:rPr>
      </w:pPr>
      <w:r w:rsidRPr="0025070E">
        <w:rPr>
          <w:rFonts w:ascii="Times New Roman" w:hAnsi="Times New Roman"/>
          <w:b/>
          <w:bCs/>
          <w:i/>
          <w:iCs/>
          <w:sz w:val="22"/>
          <w:szCs w:val="22"/>
        </w:rPr>
        <w:t xml:space="preserve">Спосіб та строк оплати: </w:t>
      </w:r>
      <w:r w:rsidRPr="0025070E">
        <w:rPr>
          <w:rFonts w:ascii="Times New Roman" w:hAnsi="Times New Roman"/>
          <w:sz w:val="22"/>
          <w:szCs w:val="22"/>
        </w:rPr>
        <w:t>післяплата, до 25 числа місяця, наступного за звітним</w:t>
      </w:r>
      <w:r w:rsidR="00ED1AB2" w:rsidRPr="0025070E">
        <w:rPr>
          <w:rFonts w:ascii="Times New Roman" w:hAnsi="Times New Roman"/>
          <w:sz w:val="22"/>
          <w:szCs w:val="22"/>
        </w:rPr>
        <w:t>.</w:t>
      </w:r>
    </w:p>
    <w:p w14:paraId="70527B63" w14:textId="560CD501" w:rsidR="00ED1AB2" w:rsidRPr="0025070E" w:rsidRDefault="00ED1AB2" w:rsidP="00ED1AB2">
      <w:pPr>
        <w:tabs>
          <w:tab w:val="left" w:pos="284"/>
          <w:tab w:val="left" w:pos="993"/>
        </w:tabs>
        <w:ind w:right="-2"/>
        <w:jc w:val="both"/>
        <w:rPr>
          <w:rFonts w:ascii="Times New Roman" w:hAnsi="Times New Roman"/>
          <w:sz w:val="22"/>
          <w:szCs w:val="22"/>
        </w:rPr>
      </w:pPr>
      <w:r w:rsidRPr="0025070E">
        <w:rPr>
          <w:rFonts w:ascii="Times New Roman" w:hAnsi="Times New Roman"/>
          <w:sz w:val="22"/>
          <w:szCs w:val="22"/>
        </w:rPr>
        <w:t xml:space="preserve">4. </w:t>
      </w:r>
      <w:r w:rsidR="009778C5" w:rsidRPr="0025070E">
        <w:rPr>
          <w:rFonts w:ascii="Times New Roman" w:hAnsi="Times New Roman"/>
          <w:b/>
          <w:bCs/>
          <w:i/>
          <w:iCs/>
          <w:sz w:val="22"/>
          <w:szCs w:val="22"/>
        </w:rPr>
        <w:t>Термін надання рахунку та акту приймання-передачі за спожиту електричну енергію:</w:t>
      </w:r>
      <w:r w:rsidR="009778C5" w:rsidRPr="0025070E">
        <w:rPr>
          <w:rFonts w:ascii="Times New Roman" w:hAnsi="Times New Roman"/>
          <w:sz w:val="22"/>
          <w:szCs w:val="22"/>
        </w:rPr>
        <w:t xml:space="preserve"> до 20 числа місяця, наступного за звітним</w:t>
      </w:r>
      <w:r w:rsidRPr="0025070E">
        <w:rPr>
          <w:rFonts w:ascii="Times New Roman" w:hAnsi="Times New Roman"/>
          <w:sz w:val="22"/>
          <w:szCs w:val="22"/>
        </w:rPr>
        <w:t>.</w:t>
      </w:r>
    </w:p>
    <w:p w14:paraId="2223E061" w14:textId="77777777" w:rsidR="009778C5" w:rsidRPr="0025070E" w:rsidRDefault="00ED1AB2" w:rsidP="009778C5">
      <w:pPr>
        <w:tabs>
          <w:tab w:val="left" w:pos="284"/>
        </w:tabs>
        <w:ind w:right="-2"/>
        <w:jc w:val="both"/>
        <w:rPr>
          <w:rFonts w:ascii="Times New Roman" w:hAnsi="Times New Roman"/>
          <w:sz w:val="22"/>
          <w:szCs w:val="22"/>
        </w:rPr>
      </w:pPr>
      <w:r w:rsidRPr="0025070E">
        <w:rPr>
          <w:rFonts w:ascii="Times New Roman" w:hAnsi="Times New Roman"/>
          <w:sz w:val="22"/>
          <w:szCs w:val="22"/>
        </w:rPr>
        <w:t xml:space="preserve">5. </w:t>
      </w:r>
      <w:r w:rsidR="009778C5" w:rsidRPr="0025070E">
        <w:rPr>
          <w:rFonts w:ascii="Times New Roman" w:hAnsi="Times New Roman"/>
          <w:b/>
          <w:bCs/>
          <w:i/>
          <w:iCs/>
          <w:sz w:val="22"/>
          <w:szCs w:val="22"/>
        </w:rPr>
        <w:t>Розмір пені за порушення строку оплати або штраф:</w:t>
      </w:r>
      <w:r w:rsidR="009778C5" w:rsidRPr="0025070E">
        <w:rPr>
          <w:rFonts w:ascii="Times New Roman" w:hAnsi="Times New Roman"/>
          <w:sz w:val="22"/>
          <w:szCs w:val="22"/>
        </w:rPr>
        <w:t xml:space="preserve"> в розмірі подвійної облікової ставки НБУ від вартості неоплаченої електроенергії за кожний календарний день прострочки. У разі відключення об'єкта Споживача від електропостачання у випадку порушення Споживачем строків оплати, Замовник/Споживач зобов’язаний  відшкодувати витрати Постачальника на припинення та відновлення постачання електричної енергії Споживачу</w:t>
      </w:r>
    </w:p>
    <w:p w14:paraId="5563BC42" w14:textId="7C2E6C95" w:rsidR="009778C5" w:rsidRPr="0025070E" w:rsidRDefault="009778C5" w:rsidP="009778C5">
      <w:pPr>
        <w:tabs>
          <w:tab w:val="left" w:pos="284"/>
        </w:tabs>
        <w:ind w:right="-2"/>
        <w:jc w:val="both"/>
        <w:rPr>
          <w:rFonts w:ascii="Times New Roman" w:hAnsi="Times New Roman"/>
          <w:sz w:val="22"/>
          <w:szCs w:val="22"/>
        </w:rPr>
      </w:pPr>
      <w:r w:rsidRPr="0025070E">
        <w:rPr>
          <w:rFonts w:ascii="Times New Roman" w:hAnsi="Times New Roman"/>
          <w:b/>
          <w:bCs/>
          <w:i/>
          <w:iCs/>
          <w:sz w:val="22"/>
          <w:szCs w:val="22"/>
        </w:rPr>
        <w:t>6. Розмір компенсації Споживачу за недодержання Постачальником якості надання комерційних послуг</w:t>
      </w:r>
      <w:r w:rsidRPr="0025070E">
        <w:rPr>
          <w:rFonts w:ascii="Times New Roman" w:hAnsi="Times New Roman"/>
          <w:sz w:val="22"/>
          <w:szCs w:val="22"/>
        </w:rPr>
        <w:t>: надається у порядку та розмірі, визначеному чинним законодавством</w:t>
      </w:r>
      <w:r w:rsidR="002B56D6" w:rsidRPr="0025070E">
        <w:rPr>
          <w:rFonts w:ascii="Times New Roman" w:hAnsi="Times New Roman"/>
          <w:sz w:val="22"/>
          <w:szCs w:val="22"/>
        </w:rPr>
        <w:t xml:space="preserve"> України.</w:t>
      </w:r>
    </w:p>
    <w:p w14:paraId="6E3A13B4" w14:textId="26B81EA2" w:rsidR="009778C5" w:rsidRPr="0025070E" w:rsidRDefault="009778C5" w:rsidP="009778C5">
      <w:pPr>
        <w:tabs>
          <w:tab w:val="left" w:pos="284"/>
        </w:tabs>
        <w:ind w:right="-2"/>
        <w:jc w:val="both"/>
        <w:rPr>
          <w:rFonts w:ascii="Times New Roman" w:hAnsi="Times New Roman"/>
          <w:sz w:val="22"/>
          <w:szCs w:val="22"/>
        </w:rPr>
      </w:pPr>
      <w:r w:rsidRPr="0025070E">
        <w:rPr>
          <w:rFonts w:ascii="Times New Roman" w:hAnsi="Times New Roman"/>
          <w:b/>
          <w:bCs/>
          <w:i/>
          <w:iCs/>
          <w:sz w:val="22"/>
          <w:szCs w:val="22"/>
        </w:rPr>
        <w:t>7. Розмір штрафу за дострокове розірвання Договору у випадках, не передбачених умовами Договору</w:t>
      </w:r>
      <w:r w:rsidRPr="0025070E">
        <w:rPr>
          <w:rFonts w:ascii="Times New Roman" w:hAnsi="Times New Roman"/>
          <w:sz w:val="22"/>
          <w:szCs w:val="22"/>
        </w:rPr>
        <w:t>: не застосовується.</w:t>
      </w:r>
    </w:p>
    <w:p w14:paraId="7660AF51" w14:textId="237B32EB" w:rsidR="009778C5" w:rsidRPr="0025070E" w:rsidRDefault="009778C5" w:rsidP="009778C5">
      <w:pPr>
        <w:tabs>
          <w:tab w:val="left" w:pos="284"/>
        </w:tabs>
        <w:ind w:right="-2"/>
        <w:jc w:val="both"/>
        <w:rPr>
          <w:rFonts w:ascii="Times New Roman" w:hAnsi="Times New Roman"/>
          <w:sz w:val="22"/>
          <w:szCs w:val="22"/>
        </w:rPr>
      </w:pPr>
      <w:r w:rsidRPr="0025070E">
        <w:rPr>
          <w:rFonts w:ascii="Times New Roman" w:hAnsi="Times New Roman"/>
          <w:b/>
          <w:bCs/>
          <w:i/>
          <w:iCs/>
          <w:sz w:val="22"/>
          <w:szCs w:val="22"/>
        </w:rPr>
        <w:t>8. Термін дії Договору та умови пролонгації:</w:t>
      </w:r>
      <w:r w:rsidRPr="0025070E">
        <w:rPr>
          <w:rFonts w:ascii="Times New Roman" w:hAnsi="Times New Roman"/>
          <w:sz w:val="22"/>
          <w:szCs w:val="22"/>
        </w:rPr>
        <w:t xml:space="preserve"> Цей договір набуває чинності після його підписання і діє </w:t>
      </w:r>
      <w:r w:rsidRPr="0025070E">
        <w:rPr>
          <w:rFonts w:ascii="Times New Roman" w:hAnsi="Times New Roman"/>
          <w:b/>
          <w:bCs/>
          <w:sz w:val="22"/>
          <w:szCs w:val="22"/>
        </w:rPr>
        <w:t>до 31 грудня 2024 року</w:t>
      </w:r>
      <w:r w:rsidRPr="0025070E">
        <w:rPr>
          <w:rFonts w:ascii="Times New Roman" w:hAnsi="Times New Roman"/>
          <w:sz w:val="22"/>
          <w:szCs w:val="22"/>
        </w:rPr>
        <w:t xml:space="preserve"> включно, але у будь-якому випадку, до повного виконання Сторонами своїх зобов’язань.</w:t>
      </w:r>
    </w:p>
    <w:p w14:paraId="7632ADB5" w14:textId="77777777" w:rsidR="009778C5" w:rsidRPr="0025070E" w:rsidRDefault="009778C5" w:rsidP="009778C5">
      <w:pPr>
        <w:tabs>
          <w:tab w:val="left" w:pos="284"/>
        </w:tabs>
        <w:ind w:right="-2"/>
        <w:jc w:val="both"/>
        <w:rPr>
          <w:rFonts w:ascii="Times New Roman" w:hAnsi="Times New Roman"/>
          <w:sz w:val="22"/>
          <w:szCs w:val="22"/>
        </w:rPr>
      </w:pPr>
      <w:r w:rsidRPr="0025070E">
        <w:rPr>
          <w:rFonts w:ascii="Times New Roman" w:hAnsi="Times New Roman"/>
          <w:b/>
          <w:bCs/>
          <w:i/>
          <w:iCs/>
          <w:sz w:val="22"/>
          <w:szCs w:val="22"/>
        </w:rPr>
        <w:t>9. Можливість надання пільг, субсидій:</w:t>
      </w:r>
      <w:r w:rsidRPr="0025070E">
        <w:rPr>
          <w:rFonts w:ascii="Times New Roman" w:hAnsi="Times New Roman"/>
          <w:sz w:val="22"/>
          <w:szCs w:val="22"/>
        </w:rPr>
        <w:t xml:space="preserve"> немає.</w:t>
      </w:r>
    </w:p>
    <w:p w14:paraId="26B389C0" w14:textId="7027175C" w:rsidR="00ED1AB2" w:rsidRPr="0025070E" w:rsidRDefault="009778C5" w:rsidP="009778C5">
      <w:pPr>
        <w:tabs>
          <w:tab w:val="left" w:pos="284"/>
        </w:tabs>
        <w:ind w:right="-2"/>
        <w:jc w:val="both"/>
        <w:rPr>
          <w:rFonts w:ascii="Times New Roman" w:hAnsi="Times New Roman"/>
          <w:sz w:val="22"/>
          <w:szCs w:val="22"/>
        </w:rPr>
      </w:pPr>
      <w:r w:rsidRPr="0025070E">
        <w:rPr>
          <w:rFonts w:ascii="Times New Roman" w:hAnsi="Times New Roman"/>
          <w:b/>
          <w:bCs/>
          <w:i/>
          <w:iCs/>
          <w:sz w:val="22"/>
          <w:szCs w:val="22"/>
        </w:rPr>
        <w:t>10. Термін постачання:</w:t>
      </w:r>
      <w:r w:rsidRPr="0025070E">
        <w:rPr>
          <w:rFonts w:ascii="Times New Roman" w:hAnsi="Times New Roman"/>
          <w:sz w:val="22"/>
          <w:szCs w:val="22"/>
        </w:rPr>
        <w:t xml:space="preserve"> з ____________ року по 31 грудня 2024 року.</w:t>
      </w:r>
    </w:p>
    <w:p w14:paraId="50B856F4" w14:textId="2CD5371E" w:rsidR="00ED1AB2" w:rsidRPr="0025070E" w:rsidRDefault="00ED1AB2" w:rsidP="00ED1AB2">
      <w:pPr>
        <w:tabs>
          <w:tab w:val="left" w:pos="993"/>
        </w:tabs>
        <w:ind w:right="-2"/>
        <w:jc w:val="both"/>
        <w:rPr>
          <w:rFonts w:ascii="Times New Roman" w:hAnsi="Times New Roman"/>
          <w:b/>
          <w:bCs/>
          <w:sz w:val="22"/>
          <w:szCs w:val="22"/>
        </w:rPr>
      </w:pPr>
      <w:r w:rsidRPr="0025070E">
        <w:rPr>
          <w:rFonts w:ascii="Times New Roman" w:hAnsi="Times New Roman"/>
          <w:b/>
          <w:bCs/>
          <w:sz w:val="22"/>
          <w:szCs w:val="22"/>
        </w:rPr>
        <w:t>1</w:t>
      </w:r>
      <w:r w:rsidR="009778C5" w:rsidRPr="0025070E">
        <w:rPr>
          <w:rFonts w:ascii="Times New Roman" w:hAnsi="Times New Roman"/>
          <w:b/>
          <w:bCs/>
          <w:sz w:val="22"/>
          <w:szCs w:val="22"/>
        </w:rPr>
        <w:t>1</w:t>
      </w:r>
      <w:r w:rsidRPr="0025070E">
        <w:rPr>
          <w:rFonts w:ascii="Times New Roman" w:hAnsi="Times New Roman"/>
          <w:b/>
          <w:bCs/>
          <w:sz w:val="22"/>
          <w:szCs w:val="22"/>
        </w:rPr>
        <w:t>. Порядок зміни ціни:</w:t>
      </w:r>
    </w:p>
    <w:p w14:paraId="4AEC9E10" w14:textId="77777777" w:rsidR="00ED1AB2" w:rsidRPr="0025070E" w:rsidRDefault="00ED1AB2" w:rsidP="00ED1AB2">
      <w:pPr>
        <w:tabs>
          <w:tab w:val="left" w:pos="993"/>
        </w:tabs>
        <w:ind w:right="-2" w:firstLine="567"/>
        <w:jc w:val="both"/>
        <w:rPr>
          <w:rFonts w:ascii="Times New Roman" w:hAnsi="Times New Roman"/>
          <w:sz w:val="22"/>
          <w:szCs w:val="22"/>
        </w:rPr>
      </w:pPr>
      <w:r w:rsidRPr="0025070E">
        <w:rPr>
          <w:rFonts w:ascii="Times New Roman" w:hAnsi="Times New Roman"/>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278BA54" w14:textId="77777777" w:rsidR="00ED1AB2" w:rsidRPr="0025070E" w:rsidRDefault="00ED1AB2" w:rsidP="00ED1AB2">
      <w:pPr>
        <w:tabs>
          <w:tab w:val="left" w:pos="993"/>
        </w:tabs>
        <w:ind w:right="-2"/>
        <w:jc w:val="both"/>
        <w:rPr>
          <w:rFonts w:ascii="Times New Roman" w:hAnsi="Times New Roman"/>
          <w:sz w:val="22"/>
          <w:szCs w:val="22"/>
        </w:rPr>
      </w:pPr>
      <w:r w:rsidRPr="0025070E">
        <w:rPr>
          <w:rFonts w:ascii="Times New Roman" w:hAnsi="Times New Roman"/>
          <w:sz w:val="22"/>
          <w:szCs w:val="22"/>
        </w:rPr>
        <w:t>1) зменшення обсягів закупівлі, зокрема з урахуванням фактичного обсягу видатків замовника;</w:t>
      </w:r>
    </w:p>
    <w:p w14:paraId="1C9125A6" w14:textId="7AC6AB82" w:rsidR="00ED1AB2" w:rsidRPr="0025070E" w:rsidRDefault="00ED1AB2" w:rsidP="00ED1AB2">
      <w:pPr>
        <w:tabs>
          <w:tab w:val="left" w:pos="993"/>
        </w:tabs>
        <w:ind w:right="-2"/>
        <w:jc w:val="both"/>
        <w:rPr>
          <w:rFonts w:ascii="Times New Roman" w:hAnsi="Times New Roman"/>
          <w:sz w:val="22"/>
          <w:szCs w:val="22"/>
        </w:rPr>
      </w:pPr>
      <w:r w:rsidRPr="0025070E">
        <w:rPr>
          <w:rFonts w:ascii="Times New Roman" w:hAnsi="Times New Roman"/>
          <w:sz w:val="22"/>
          <w:szCs w:val="22"/>
        </w:rPr>
        <w:t xml:space="preserve">2) </w:t>
      </w:r>
      <w:r w:rsidR="008E3A8E" w:rsidRPr="0025070E">
        <w:rPr>
          <w:rFonts w:ascii="Times New Roman" w:hAnsi="Times New Roman"/>
          <w:sz w:val="22"/>
          <w:szCs w:val="22"/>
        </w:rPr>
        <w:t>продовження строку дії договору про закупівлю та/або строку виконання зобов’язань щодо передачі товару</w:t>
      </w:r>
      <w:r w:rsidR="00101228" w:rsidRPr="0025070E">
        <w:rPr>
          <w:rFonts w:ascii="Times New Roman" w:hAnsi="Times New Roman"/>
          <w:sz w:val="22"/>
          <w:szCs w:val="22"/>
        </w:rPr>
        <w:t xml:space="preserve"> </w:t>
      </w:r>
      <w:r w:rsidR="008E3A8E" w:rsidRPr="0025070E">
        <w:rPr>
          <w:rFonts w:ascii="Times New Roman" w:hAnsi="Times New Roman"/>
          <w:sz w:val="22"/>
          <w:szCs w:val="22"/>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5070E">
        <w:rPr>
          <w:rFonts w:ascii="Times New Roman" w:hAnsi="Times New Roman"/>
          <w:sz w:val="22"/>
          <w:szCs w:val="22"/>
        </w:rPr>
        <w:t>;</w:t>
      </w:r>
    </w:p>
    <w:p w14:paraId="075E11F9" w14:textId="2D048033" w:rsidR="00ED1AB2" w:rsidRPr="0025070E" w:rsidRDefault="00ED1AB2" w:rsidP="00ED1AB2">
      <w:pPr>
        <w:tabs>
          <w:tab w:val="left" w:pos="993"/>
        </w:tabs>
        <w:ind w:right="-2"/>
        <w:jc w:val="both"/>
        <w:rPr>
          <w:rFonts w:ascii="Times New Roman" w:hAnsi="Times New Roman"/>
          <w:sz w:val="22"/>
          <w:szCs w:val="22"/>
        </w:rPr>
      </w:pPr>
      <w:r w:rsidRPr="0025070E">
        <w:rPr>
          <w:rFonts w:ascii="Times New Roman" w:hAnsi="Times New Roman"/>
          <w:sz w:val="22"/>
          <w:szCs w:val="22"/>
        </w:rPr>
        <w:t xml:space="preserve">3) </w:t>
      </w:r>
      <w:r w:rsidR="00101228" w:rsidRPr="0025070E">
        <w:rPr>
          <w:rFonts w:ascii="Times New Roman" w:hAnsi="Times New Roman"/>
          <w:sz w:val="22"/>
          <w:szCs w:val="22"/>
        </w:rPr>
        <w:t>погодження зміни ціни в договорі про закупівлю в бік зменшення (без зміни кількості (обсягу) та якості товарів)</w:t>
      </w:r>
      <w:r w:rsidRPr="0025070E">
        <w:rPr>
          <w:rFonts w:ascii="Times New Roman" w:hAnsi="Times New Roman"/>
          <w:sz w:val="22"/>
          <w:szCs w:val="22"/>
        </w:rPr>
        <w:t>;</w:t>
      </w:r>
    </w:p>
    <w:p w14:paraId="3EE42791" w14:textId="367BBA03" w:rsidR="00ED1AB2" w:rsidRPr="0025070E" w:rsidRDefault="00ED1AB2" w:rsidP="00ED1AB2">
      <w:pPr>
        <w:tabs>
          <w:tab w:val="left" w:pos="993"/>
        </w:tabs>
        <w:ind w:right="-2"/>
        <w:jc w:val="both"/>
        <w:rPr>
          <w:rFonts w:ascii="Times New Roman" w:hAnsi="Times New Roman"/>
          <w:sz w:val="22"/>
          <w:szCs w:val="22"/>
        </w:rPr>
      </w:pPr>
      <w:r w:rsidRPr="0025070E">
        <w:rPr>
          <w:rFonts w:ascii="Times New Roman" w:hAnsi="Times New Roman"/>
          <w:sz w:val="22"/>
          <w:szCs w:val="22"/>
        </w:rPr>
        <w:t xml:space="preserve">4) </w:t>
      </w:r>
      <w:r w:rsidR="00101228" w:rsidRPr="0025070E">
        <w:rPr>
          <w:rFonts w:ascii="Times New Roman" w:hAnsi="Times New Roman"/>
          <w:sz w:val="22"/>
          <w:szCs w:val="22"/>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101228" w:rsidRPr="0025070E">
        <w:rPr>
          <w:rFonts w:ascii="Times New Roman" w:hAnsi="Times New Roman"/>
          <w:sz w:val="22"/>
          <w:szCs w:val="22"/>
        </w:rPr>
        <w:t>пропорційно</w:t>
      </w:r>
      <w:proofErr w:type="spellEnd"/>
      <w:r w:rsidR="00101228" w:rsidRPr="0025070E">
        <w:rPr>
          <w:rFonts w:ascii="Times New Roman" w:hAnsi="Times New Roman"/>
          <w:sz w:val="22"/>
          <w:szCs w:val="22"/>
        </w:rPr>
        <w:t xml:space="preserve"> до зміни таких ставок та/або пільг з оподаткування, а також у зв’язку із зміною системи оподаткування </w:t>
      </w:r>
      <w:proofErr w:type="spellStart"/>
      <w:r w:rsidR="00101228" w:rsidRPr="0025070E">
        <w:rPr>
          <w:rFonts w:ascii="Times New Roman" w:hAnsi="Times New Roman"/>
          <w:sz w:val="22"/>
          <w:szCs w:val="22"/>
        </w:rPr>
        <w:t>пропорційно</w:t>
      </w:r>
      <w:proofErr w:type="spellEnd"/>
      <w:r w:rsidR="00101228" w:rsidRPr="0025070E">
        <w:rPr>
          <w:rFonts w:ascii="Times New Roman" w:hAnsi="Times New Roman"/>
          <w:sz w:val="22"/>
          <w:szCs w:val="22"/>
        </w:rPr>
        <w:t xml:space="preserve"> до зміни податкового навантаження внаслідок зміни системи оподаткування</w:t>
      </w:r>
      <w:r w:rsidRPr="0025070E">
        <w:rPr>
          <w:rFonts w:ascii="Times New Roman" w:hAnsi="Times New Roman"/>
          <w:sz w:val="22"/>
          <w:szCs w:val="22"/>
        </w:rPr>
        <w:t>;</w:t>
      </w:r>
    </w:p>
    <w:p w14:paraId="51CEC2A9" w14:textId="2EB8DAB3" w:rsidR="00ED1AB2" w:rsidRPr="0025070E" w:rsidRDefault="00ED1AB2" w:rsidP="00ED1AB2">
      <w:pPr>
        <w:tabs>
          <w:tab w:val="left" w:pos="993"/>
        </w:tabs>
        <w:ind w:right="-2"/>
        <w:jc w:val="both"/>
        <w:rPr>
          <w:rFonts w:ascii="Times New Roman" w:hAnsi="Times New Roman"/>
          <w:sz w:val="22"/>
          <w:szCs w:val="22"/>
        </w:rPr>
      </w:pPr>
      <w:r w:rsidRPr="0025070E">
        <w:rPr>
          <w:rFonts w:ascii="Times New Roman" w:hAnsi="Times New Roman"/>
          <w:sz w:val="22"/>
          <w:szCs w:val="22"/>
        </w:rPr>
        <w:t xml:space="preserve">5) </w:t>
      </w:r>
      <w:r w:rsidR="00101228" w:rsidRPr="0025070E">
        <w:rPr>
          <w:rFonts w:ascii="Times New Roman" w:hAnsi="Times New Roman"/>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101228" w:rsidRPr="0025070E">
        <w:rPr>
          <w:rFonts w:ascii="Times New Roman" w:hAnsi="Times New Roman"/>
          <w:sz w:val="22"/>
          <w:szCs w:val="22"/>
        </w:rPr>
        <w:t>Platts</w:t>
      </w:r>
      <w:proofErr w:type="spellEnd"/>
      <w:r w:rsidR="00101228" w:rsidRPr="0025070E">
        <w:rPr>
          <w:rFonts w:ascii="Times New Roman" w:hAnsi="Times New Roman"/>
          <w:sz w:val="22"/>
          <w:szCs w:val="22"/>
        </w:rPr>
        <w:t xml:space="preserve">, ARGUS, регульованих цін (тарифів), нормативів, </w:t>
      </w:r>
      <w:r w:rsidR="00101228" w:rsidRPr="0025070E">
        <w:rPr>
          <w:rFonts w:ascii="Times New Roman" w:hAnsi="Times New Roman"/>
          <w:b/>
          <w:bCs/>
          <w:sz w:val="22"/>
          <w:szCs w:val="22"/>
        </w:rPr>
        <w:t>середньозважених цін на електроенергію на ринку «на добу наперед», що застосовуються в договорі про закупівлю</w:t>
      </w:r>
      <w:r w:rsidR="00101228" w:rsidRPr="0025070E">
        <w:rPr>
          <w:rFonts w:ascii="Times New Roman" w:hAnsi="Times New Roman"/>
          <w:sz w:val="22"/>
          <w:szCs w:val="22"/>
        </w:rPr>
        <w:t>, у разі встановлення в договорі про закупівлю порядку зміни ціни</w:t>
      </w:r>
      <w:r w:rsidRPr="0025070E">
        <w:rPr>
          <w:rFonts w:ascii="Times New Roman" w:hAnsi="Times New Roman"/>
          <w:sz w:val="22"/>
          <w:szCs w:val="22"/>
        </w:rPr>
        <w:t>.</w:t>
      </w:r>
    </w:p>
    <w:p w14:paraId="0AC95BEE" w14:textId="77777777" w:rsidR="009778C5" w:rsidRPr="0025070E" w:rsidRDefault="009778C5" w:rsidP="009778C5">
      <w:pPr>
        <w:tabs>
          <w:tab w:val="left" w:pos="993"/>
        </w:tabs>
        <w:ind w:right="-2" w:firstLine="567"/>
        <w:jc w:val="both"/>
        <w:rPr>
          <w:rFonts w:ascii="Times New Roman" w:hAnsi="Times New Roman"/>
          <w:i/>
          <w:iCs/>
          <w:sz w:val="22"/>
          <w:szCs w:val="22"/>
        </w:rPr>
      </w:pPr>
      <w:r w:rsidRPr="0025070E">
        <w:rPr>
          <w:rFonts w:ascii="Times New Roman" w:hAnsi="Times New Roman"/>
          <w:i/>
          <w:iCs/>
          <w:sz w:val="22"/>
          <w:szCs w:val="22"/>
        </w:rPr>
        <w:lastRenderedPageBreak/>
        <w:t>Істотні умови Договору можуть змінюватися у випадку зміни регульованих цін (тарифів) і нормативів, які застосовують у Договорі, а саме: тарифу на послуги з передачі електричної енергії, який враховано в структурі ціни електричної енергії, що постачається за Договором, а також інших нормативів, які можливо будуть встановлені чинним законодавством України (у тому числі відповідними рішеннями НКРЕКП).</w:t>
      </w:r>
    </w:p>
    <w:p w14:paraId="558FE8C6" w14:textId="77777777" w:rsidR="009D2212" w:rsidRPr="0025070E" w:rsidRDefault="009D2212" w:rsidP="009778C5">
      <w:pPr>
        <w:tabs>
          <w:tab w:val="left" w:pos="993"/>
        </w:tabs>
        <w:ind w:right="-2" w:firstLine="567"/>
        <w:jc w:val="both"/>
        <w:rPr>
          <w:rFonts w:ascii="Times New Roman" w:hAnsi="Times New Roman"/>
          <w:i/>
          <w:iCs/>
          <w:sz w:val="22"/>
          <w:szCs w:val="22"/>
        </w:rPr>
      </w:pPr>
    </w:p>
    <w:p w14:paraId="4396BEEC" w14:textId="552A5F1E" w:rsidR="00ED1AB2" w:rsidRPr="0025070E" w:rsidRDefault="009778C5" w:rsidP="009778C5">
      <w:pPr>
        <w:tabs>
          <w:tab w:val="left" w:pos="993"/>
        </w:tabs>
        <w:ind w:right="-2" w:firstLine="567"/>
        <w:jc w:val="both"/>
        <w:rPr>
          <w:rFonts w:ascii="Times New Roman" w:hAnsi="Times New Roman"/>
          <w:i/>
          <w:iCs/>
          <w:sz w:val="22"/>
          <w:szCs w:val="22"/>
        </w:rPr>
      </w:pPr>
      <w:r w:rsidRPr="0025070E">
        <w:rPr>
          <w:rFonts w:ascii="Times New Roman" w:hAnsi="Times New Roman"/>
          <w:i/>
          <w:iCs/>
          <w:sz w:val="22"/>
          <w:szCs w:val="22"/>
        </w:rPr>
        <w:t xml:space="preserve">Зміна істотних умов Договору у зв'язку зі зміною середньозважених цін на електроенергію на ринку «на добу наперед» згідно з інформацією, оприлюдненою АТ «Оператор ринку» на сайті </w:t>
      </w:r>
      <w:r w:rsidRPr="0025070E">
        <w:rPr>
          <w:rFonts w:ascii="Times New Roman" w:hAnsi="Times New Roman"/>
          <w:i/>
          <w:iCs/>
          <w:sz w:val="22"/>
          <w:szCs w:val="22"/>
          <w:u w:val="single"/>
        </w:rPr>
        <w:t>https://www.oree.com.ua</w:t>
      </w:r>
      <w:r w:rsidRPr="0025070E">
        <w:rPr>
          <w:rFonts w:ascii="Times New Roman" w:hAnsi="Times New Roman"/>
          <w:i/>
          <w:iCs/>
          <w:sz w:val="22"/>
          <w:szCs w:val="22"/>
        </w:rPr>
        <w:t xml:space="preserve">, здійснюється без або зі збільшенням суми договору в залежності від фінансової можливості споживача на таких умовах: щомісячно, в перший робочий день місяця, що слідує за розрахунковим. При цьому, Споживач здійснює перерахунок ціни електричної енергії за 1 кВт*год в бік збільшення або зменшення за формулою (2), наведеною нижче, та оформлює це </w:t>
      </w:r>
      <w:bookmarkStart w:id="54" w:name="_Hlk108623144"/>
      <w:r w:rsidRPr="0025070E">
        <w:rPr>
          <w:rFonts w:ascii="Times New Roman" w:hAnsi="Times New Roman"/>
          <w:i/>
          <w:iCs/>
          <w:sz w:val="22"/>
          <w:szCs w:val="22"/>
        </w:rPr>
        <w:t>додатковою угодою до Договору</w:t>
      </w:r>
      <w:bookmarkEnd w:id="54"/>
      <w:r w:rsidRPr="0025070E">
        <w:rPr>
          <w:rFonts w:ascii="Times New Roman" w:hAnsi="Times New Roman"/>
          <w:i/>
          <w:iCs/>
          <w:sz w:val="22"/>
          <w:szCs w:val="22"/>
        </w:rPr>
        <w:t>, яку повинен надати Постачальнику не пізніше чим до 08 числа місяця наступного за розрахунковим. Рахунок за спожиту електричну енергію за звітний (розрахунковий) місяць надається Постачальником з урахуванням нової ціни (тарифу) електричної енергії, що розрахована за нижче вказаною формулою</w:t>
      </w:r>
      <w:r w:rsidRPr="0025070E">
        <w:rPr>
          <w:rFonts w:ascii="Times New Roman" w:hAnsi="Times New Roman"/>
          <w:sz w:val="22"/>
          <w:szCs w:val="22"/>
        </w:rPr>
        <w:t>.</w:t>
      </w:r>
      <w:r w:rsidRPr="0025070E">
        <w:rPr>
          <w:sz w:val="18"/>
          <w:szCs w:val="18"/>
        </w:rPr>
        <w:t xml:space="preserve"> </w:t>
      </w:r>
      <w:r w:rsidRPr="0025070E">
        <w:rPr>
          <w:rFonts w:ascii="Times New Roman" w:hAnsi="Times New Roman"/>
          <w:i/>
          <w:iCs/>
          <w:sz w:val="22"/>
          <w:szCs w:val="22"/>
        </w:rPr>
        <w:t>Нова ціна електричної енергії застосовується з 01 числа місяця, в якому відбулася  зміна ціни</w:t>
      </w:r>
      <w:r w:rsidR="00ED1AB2" w:rsidRPr="0025070E">
        <w:rPr>
          <w:rFonts w:ascii="Times New Roman" w:hAnsi="Times New Roman"/>
          <w:i/>
          <w:iCs/>
          <w:sz w:val="22"/>
          <w:szCs w:val="22"/>
        </w:rPr>
        <w:t>.</w:t>
      </w:r>
    </w:p>
    <w:p w14:paraId="092741B3" w14:textId="77777777" w:rsidR="00ED1AB2" w:rsidRPr="0025070E" w:rsidRDefault="00ED1AB2" w:rsidP="00ED1AB2">
      <w:pPr>
        <w:ind w:right="-2" w:firstLine="414"/>
        <w:jc w:val="both"/>
        <w:rPr>
          <w:rFonts w:ascii="Times New Roman" w:hAnsi="Times New Roman"/>
          <w:sz w:val="22"/>
          <w:szCs w:val="22"/>
        </w:rPr>
      </w:pPr>
      <w:r w:rsidRPr="0025070E">
        <w:rPr>
          <w:rFonts w:ascii="Times New Roman" w:hAnsi="Times New Roman"/>
          <w:sz w:val="22"/>
          <w:szCs w:val="22"/>
        </w:rPr>
        <w:t xml:space="preserve">Спосіб визначення нової(зміненої) ціни за одиницю товару у разі зміни середньозважених цін на електроенергію на ринку «на добу наперед» обчислюється за формулою (2): </w:t>
      </w:r>
    </w:p>
    <w:p w14:paraId="42101AF6" w14:textId="56EEB3C0" w:rsidR="00ED1AB2" w:rsidRPr="0025070E" w:rsidRDefault="00ED1AB2" w:rsidP="007B4A71">
      <w:pPr>
        <w:tabs>
          <w:tab w:val="left" w:pos="2505"/>
        </w:tabs>
        <w:ind w:left="414" w:firstLine="579"/>
        <w:rPr>
          <w:rFonts w:ascii="Times New Roman" w:hAnsi="Times New Roman"/>
          <w:color w:val="000000"/>
          <w:sz w:val="22"/>
          <w:szCs w:val="22"/>
        </w:rPr>
      </w:pPr>
      <w:r w:rsidRPr="0025070E">
        <w:rPr>
          <w:rFonts w:ascii="Times New Roman" w:hAnsi="Times New Roman"/>
          <w:b/>
          <w:bCs/>
          <w:color w:val="000000"/>
          <w:sz w:val="22"/>
          <w:szCs w:val="22"/>
        </w:rPr>
        <w:t>Ц = (</w:t>
      </w:r>
      <w:proofErr w:type="spellStart"/>
      <w:r w:rsidRPr="0025070E">
        <w:rPr>
          <w:rFonts w:ascii="Times New Roman" w:hAnsi="Times New Roman"/>
          <w:b/>
          <w:bCs/>
          <w:color w:val="000000"/>
          <w:sz w:val="22"/>
          <w:szCs w:val="22"/>
        </w:rPr>
        <w:t>Ксз</w:t>
      </w:r>
      <w:proofErr w:type="spellEnd"/>
      <w:r w:rsidRPr="0025070E">
        <w:rPr>
          <w:rFonts w:ascii="Times New Roman" w:hAnsi="Times New Roman"/>
          <w:b/>
          <w:bCs/>
          <w:color w:val="000000"/>
          <w:sz w:val="22"/>
          <w:szCs w:val="22"/>
        </w:rPr>
        <w:t xml:space="preserve"> *</w:t>
      </w:r>
      <w:proofErr w:type="spellStart"/>
      <w:r w:rsidRPr="0025070E">
        <w:rPr>
          <w:rFonts w:ascii="Times New Roman" w:hAnsi="Times New Roman"/>
          <w:b/>
          <w:bCs/>
          <w:color w:val="000000"/>
          <w:sz w:val="22"/>
          <w:szCs w:val="22"/>
        </w:rPr>
        <w:t>Цод</w:t>
      </w:r>
      <w:proofErr w:type="spellEnd"/>
      <w:r w:rsidRPr="0025070E">
        <w:rPr>
          <w:rFonts w:ascii="Times New Roman" w:hAnsi="Times New Roman"/>
          <w:b/>
          <w:bCs/>
          <w:color w:val="000000"/>
          <w:sz w:val="22"/>
          <w:szCs w:val="22"/>
        </w:rPr>
        <w:t xml:space="preserve">*(1+М/100) + </w:t>
      </w:r>
      <w:proofErr w:type="spellStart"/>
      <w:r w:rsidRPr="0025070E">
        <w:rPr>
          <w:rFonts w:ascii="Times New Roman" w:hAnsi="Times New Roman"/>
          <w:b/>
          <w:bCs/>
          <w:color w:val="000000"/>
          <w:sz w:val="22"/>
          <w:szCs w:val="22"/>
        </w:rPr>
        <w:t>Тосп</w:t>
      </w:r>
      <w:proofErr w:type="spellEnd"/>
      <w:r w:rsidRPr="0025070E">
        <w:rPr>
          <w:rFonts w:ascii="Times New Roman" w:hAnsi="Times New Roman"/>
          <w:b/>
          <w:bCs/>
          <w:color w:val="000000"/>
          <w:sz w:val="22"/>
          <w:szCs w:val="22"/>
        </w:rPr>
        <w:t>) * 1,2</w:t>
      </w:r>
      <w:r w:rsidRPr="0025070E">
        <w:rPr>
          <w:rFonts w:ascii="Times New Roman" w:hAnsi="Times New Roman"/>
          <w:color w:val="000000"/>
          <w:sz w:val="22"/>
          <w:szCs w:val="22"/>
        </w:rPr>
        <w:t>, де:</w:t>
      </w:r>
    </w:p>
    <w:p w14:paraId="7EE72C46" w14:textId="760929E5" w:rsidR="00ED1AB2" w:rsidRPr="0025070E" w:rsidRDefault="00ED1AB2" w:rsidP="007B4A71">
      <w:pPr>
        <w:tabs>
          <w:tab w:val="left" w:pos="2505"/>
        </w:tabs>
        <w:jc w:val="both"/>
        <w:rPr>
          <w:rFonts w:ascii="Times New Roman" w:hAnsi="Times New Roman"/>
          <w:sz w:val="22"/>
          <w:szCs w:val="22"/>
        </w:rPr>
      </w:pPr>
      <w:r w:rsidRPr="0025070E">
        <w:rPr>
          <w:rFonts w:ascii="Times New Roman" w:hAnsi="Times New Roman"/>
          <w:b/>
          <w:bCs/>
          <w:color w:val="000000"/>
          <w:sz w:val="22"/>
          <w:szCs w:val="22"/>
        </w:rPr>
        <w:t>«</w:t>
      </w:r>
      <w:proofErr w:type="spellStart"/>
      <w:r w:rsidRPr="0025070E">
        <w:rPr>
          <w:rFonts w:ascii="Times New Roman" w:hAnsi="Times New Roman"/>
          <w:b/>
          <w:bCs/>
          <w:color w:val="000000"/>
          <w:sz w:val="22"/>
          <w:szCs w:val="22"/>
        </w:rPr>
        <w:t>Цод</w:t>
      </w:r>
      <w:proofErr w:type="spellEnd"/>
      <w:r w:rsidRPr="0025070E">
        <w:rPr>
          <w:rFonts w:ascii="Times New Roman" w:hAnsi="Times New Roman"/>
          <w:b/>
          <w:bCs/>
          <w:color w:val="000000"/>
          <w:sz w:val="22"/>
          <w:szCs w:val="22"/>
        </w:rPr>
        <w:t>»</w:t>
      </w:r>
      <w:r w:rsidRPr="0025070E">
        <w:rPr>
          <w:rFonts w:ascii="Times New Roman" w:hAnsi="Times New Roman"/>
          <w:color w:val="000000"/>
          <w:sz w:val="22"/>
          <w:szCs w:val="22"/>
        </w:rPr>
        <w:t xml:space="preserve"> – ціна закупівлі одиниці </w:t>
      </w:r>
      <w:r w:rsidRPr="0025070E">
        <w:rPr>
          <w:rFonts w:ascii="Times New Roman" w:hAnsi="Times New Roman"/>
          <w:sz w:val="22"/>
          <w:szCs w:val="22"/>
        </w:rPr>
        <w:t>Товару (</w:t>
      </w:r>
      <w:r w:rsidRPr="0025070E">
        <w:rPr>
          <w:rFonts w:ascii="Times New Roman" w:hAnsi="Times New Roman"/>
          <w:color w:val="000000"/>
          <w:sz w:val="22"/>
          <w:szCs w:val="22"/>
        </w:rPr>
        <w:t>встановлена на дату укладення Договору (згідно п.2 Комерційної пропозиції) або останньої додаткової угоди до цього Договору), грн за 1 кВт*год без ПДВ</w:t>
      </w:r>
      <w:r w:rsidRPr="0025070E">
        <w:rPr>
          <w:rFonts w:ascii="Times New Roman" w:hAnsi="Times New Roman"/>
          <w:sz w:val="22"/>
          <w:szCs w:val="22"/>
        </w:rPr>
        <w:t>. «</w:t>
      </w:r>
      <w:proofErr w:type="spellStart"/>
      <w:r w:rsidRPr="0025070E">
        <w:rPr>
          <w:rFonts w:ascii="Times New Roman" w:hAnsi="Times New Roman"/>
          <w:sz w:val="22"/>
          <w:szCs w:val="22"/>
        </w:rPr>
        <w:t>Цод</w:t>
      </w:r>
      <w:proofErr w:type="spellEnd"/>
      <w:r w:rsidRPr="0025070E">
        <w:rPr>
          <w:rFonts w:ascii="Times New Roman" w:hAnsi="Times New Roman"/>
          <w:sz w:val="22"/>
          <w:szCs w:val="22"/>
        </w:rPr>
        <w:t xml:space="preserve">» не включає ПДВ, М, </w:t>
      </w:r>
      <w:proofErr w:type="spellStart"/>
      <w:r w:rsidRPr="0025070E">
        <w:rPr>
          <w:rFonts w:ascii="Times New Roman" w:hAnsi="Times New Roman"/>
          <w:sz w:val="22"/>
          <w:szCs w:val="22"/>
        </w:rPr>
        <w:t>Тосп</w:t>
      </w:r>
      <w:proofErr w:type="spellEnd"/>
      <w:r w:rsidRPr="0025070E">
        <w:rPr>
          <w:rFonts w:ascii="Times New Roman" w:hAnsi="Times New Roman"/>
          <w:sz w:val="22"/>
          <w:szCs w:val="22"/>
        </w:rPr>
        <w:t>;</w:t>
      </w:r>
    </w:p>
    <w:p w14:paraId="059A82A1" w14:textId="77777777" w:rsidR="00ED1AB2" w:rsidRPr="0025070E" w:rsidRDefault="00ED1AB2" w:rsidP="007B4A71">
      <w:pPr>
        <w:tabs>
          <w:tab w:val="left" w:pos="2505"/>
        </w:tabs>
        <w:jc w:val="both"/>
        <w:rPr>
          <w:rFonts w:ascii="Times New Roman" w:hAnsi="Times New Roman"/>
          <w:color w:val="000000"/>
          <w:sz w:val="22"/>
          <w:szCs w:val="22"/>
        </w:rPr>
      </w:pPr>
      <w:r w:rsidRPr="0025070E">
        <w:rPr>
          <w:rFonts w:ascii="Times New Roman" w:hAnsi="Times New Roman"/>
          <w:b/>
          <w:bCs/>
          <w:sz w:val="22"/>
          <w:szCs w:val="22"/>
        </w:rPr>
        <w:t>«</w:t>
      </w:r>
      <w:proofErr w:type="spellStart"/>
      <w:r w:rsidRPr="0025070E">
        <w:rPr>
          <w:rFonts w:ascii="Times New Roman" w:hAnsi="Times New Roman"/>
          <w:b/>
          <w:bCs/>
          <w:sz w:val="22"/>
          <w:szCs w:val="22"/>
        </w:rPr>
        <w:t>Тосп</w:t>
      </w:r>
      <w:proofErr w:type="spellEnd"/>
      <w:r w:rsidRPr="0025070E">
        <w:rPr>
          <w:rFonts w:ascii="Times New Roman" w:hAnsi="Times New Roman"/>
          <w:b/>
          <w:bCs/>
          <w:sz w:val="22"/>
          <w:szCs w:val="22"/>
        </w:rPr>
        <w:t>»</w:t>
      </w:r>
      <w:r w:rsidRPr="0025070E">
        <w:rPr>
          <w:rFonts w:ascii="Times New Roman" w:hAnsi="Times New Roman"/>
          <w:sz w:val="22"/>
          <w:szCs w:val="22"/>
        </w:rPr>
        <w:t xml:space="preserve"> – затверджений Постановою НКРЕКП діючий тариф на послугу </w:t>
      </w:r>
      <w:r w:rsidRPr="0025070E">
        <w:rPr>
          <w:rFonts w:ascii="Times New Roman" w:hAnsi="Times New Roman"/>
          <w:color w:val="000000"/>
          <w:sz w:val="22"/>
          <w:szCs w:val="22"/>
        </w:rPr>
        <w:t>передачі електричної енергії НЕК «Укренерго» (оператор системи передачі – ОСП). «</w:t>
      </w:r>
      <w:proofErr w:type="spellStart"/>
      <w:r w:rsidRPr="0025070E">
        <w:rPr>
          <w:rFonts w:ascii="Times New Roman" w:hAnsi="Times New Roman"/>
          <w:color w:val="000000"/>
          <w:sz w:val="22"/>
          <w:szCs w:val="22"/>
        </w:rPr>
        <w:t>Тосп</w:t>
      </w:r>
      <w:proofErr w:type="spellEnd"/>
      <w:r w:rsidRPr="0025070E">
        <w:rPr>
          <w:rFonts w:ascii="Times New Roman" w:hAnsi="Times New Roman"/>
          <w:color w:val="000000"/>
          <w:sz w:val="22"/>
          <w:szCs w:val="22"/>
        </w:rPr>
        <w:t>» є регульованою складовою ціни Товару;</w:t>
      </w:r>
    </w:p>
    <w:p w14:paraId="62CD29D1" w14:textId="77777777" w:rsidR="00ED1AB2" w:rsidRPr="0025070E" w:rsidRDefault="00ED1AB2" w:rsidP="007B4A71">
      <w:pPr>
        <w:tabs>
          <w:tab w:val="left" w:pos="2505"/>
        </w:tabs>
        <w:jc w:val="both"/>
        <w:rPr>
          <w:rFonts w:ascii="Times New Roman" w:hAnsi="Times New Roman"/>
          <w:color w:val="000000"/>
          <w:sz w:val="22"/>
          <w:szCs w:val="22"/>
        </w:rPr>
      </w:pPr>
      <w:r w:rsidRPr="0025070E">
        <w:rPr>
          <w:rFonts w:ascii="Times New Roman" w:hAnsi="Times New Roman"/>
          <w:b/>
          <w:bCs/>
          <w:color w:val="000000"/>
          <w:sz w:val="22"/>
          <w:szCs w:val="22"/>
        </w:rPr>
        <w:t>«М»</w:t>
      </w:r>
      <w:r w:rsidRPr="0025070E">
        <w:rPr>
          <w:rFonts w:ascii="Times New Roman" w:hAnsi="Times New Roman"/>
          <w:color w:val="000000"/>
          <w:sz w:val="22"/>
          <w:szCs w:val="22"/>
        </w:rPr>
        <w:t xml:space="preserve"> – прибутковість Постачальника (маржа, вартість послуг Постачальника), у відсотках від ціни закупівлі одиниці Товару (</w:t>
      </w:r>
      <w:proofErr w:type="spellStart"/>
      <w:r w:rsidRPr="0025070E">
        <w:rPr>
          <w:rFonts w:ascii="Times New Roman" w:hAnsi="Times New Roman"/>
          <w:color w:val="000000"/>
          <w:sz w:val="22"/>
          <w:szCs w:val="22"/>
        </w:rPr>
        <w:t>Цод</w:t>
      </w:r>
      <w:proofErr w:type="spellEnd"/>
      <w:r w:rsidRPr="0025070E">
        <w:rPr>
          <w:rFonts w:ascii="Times New Roman" w:hAnsi="Times New Roman"/>
          <w:color w:val="000000"/>
          <w:sz w:val="22"/>
          <w:szCs w:val="22"/>
        </w:rPr>
        <w:t>), яка становить ______ %;</w:t>
      </w:r>
    </w:p>
    <w:p w14:paraId="73CA2DFC" w14:textId="77777777" w:rsidR="00ED1AB2" w:rsidRPr="0025070E" w:rsidRDefault="00ED1AB2" w:rsidP="007B4A71">
      <w:pPr>
        <w:tabs>
          <w:tab w:val="left" w:pos="2505"/>
        </w:tabs>
        <w:jc w:val="both"/>
        <w:rPr>
          <w:rFonts w:ascii="Times New Roman" w:hAnsi="Times New Roman"/>
          <w:color w:val="000000"/>
          <w:sz w:val="22"/>
          <w:szCs w:val="22"/>
        </w:rPr>
      </w:pPr>
      <w:r w:rsidRPr="0025070E">
        <w:rPr>
          <w:rFonts w:ascii="Times New Roman" w:hAnsi="Times New Roman"/>
          <w:b/>
          <w:bCs/>
          <w:color w:val="000000"/>
          <w:sz w:val="22"/>
          <w:szCs w:val="22"/>
        </w:rPr>
        <w:t>«1,2»</w:t>
      </w:r>
      <w:r w:rsidRPr="0025070E">
        <w:rPr>
          <w:rFonts w:ascii="Times New Roman" w:hAnsi="Times New Roman"/>
          <w:color w:val="000000"/>
          <w:sz w:val="22"/>
          <w:szCs w:val="22"/>
        </w:rPr>
        <w:t xml:space="preserve"> – математичне вираження ставки податку на додану вартість (ПДВ – 20 %), яке нараховується згідно Податкового кодексу України (у разі, якщо Постачальник не є платником ПДВ, у формулі замість 1,2 зазначається 1).</w:t>
      </w:r>
    </w:p>
    <w:p w14:paraId="51CB7B88" w14:textId="77777777" w:rsidR="007B4A71" w:rsidRPr="0025070E" w:rsidRDefault="007B4A71" w:rsidP="007B4A71">
      <w:pPr>
        <w:tabs>
          <w:tab w:val="left" w:pos="2505"/>
        </w:tabs>
        <w:jc w:val="both"/>
        <w:rPr>
          <w:rFonts w:ascii="Times New Roman" w:hAnsi="Times New Roman"/>
          <w:color w:val="000000"/>
          <w:sz w:val="22"/>
          <w:szCs w:val="22"/>
        </w:rPr>
      </w:pPr>
      <w:r w:rsidRPr="0025070E">
        <w:rPr>
          <w:rFonts w:ascii="Times New Roman" w:hAnsi="Times New Roman"/>
          <w:b/>
          <w:bCs/>
          <w:color w:val="000000"/>
          <w:sz w:val="22"/>
          <w:szCs w:val="22"/>
        </w:rPr>
        <w:t>«</w:t>
      </w:r>
      <w:proofErr w:type="spellStart"/>
      <w:r w:rsidRPr="0025070E">
        <w:rPr>
          <w:rFonts w:ascii="Times New Roman" w:hAnsi="Times New Roman"/>
          <w:b/>
          <w:bCs/>
          <w:color w:val="000000"/>
          <w:sz w:val="22"/>
          <w:szCs w:val="22"/>
        </w:rPr>
        <w:t>Ксз</w:t>
      </w:r>
      <w:proofErr w:type="spellEnd"/>
      <w:r w:rsidRPr="0025070E">
        <w:rPr>
          <w:rFonts w:ascii="Times New Roman" w:hAnsi="Times New Roman"/>
          <w:b/>
          <w:bCs/>
          <w:color w:val="000000"/>
          <w:sz w:val="22"/>
          <w:szCs w:val="22"/>
        </w:rPr>
        <w:t>» – коефіцієнт коливання середньозваженої ціни на електроенергію на ринку «на добу наперед»,</w:t>
      </w:r>
      <w:r w:rsidRPr="0025070E">
        <w:rPr>
          <w:rFonts w:ascii="Times New Roman" w:hAnsi="Times New Roman"/>
          <w:color w:val="000000"/>
          <w:sz w:val="22"/>
          <w:szCs w:val="22"/>
        </w:rPr>
        <w:t xml:space="preserve"> який визначається за формулою:</w:t>
      </w:r>
    </w:p>
    <w:p w14:paraId="064EE83A" w14:textId="77777777" w:rsidR="007B4A71" w:rsidRPr="0025070E" w:rsidRDefault="007B4A71" w:rsidP="007B4A71">
      <w:pPr>
        <w:tabs>
          <w:tab w:val="left" w:pos="2505"/>
        </w:tabs>
        <w:ind w:left="426" w:firstLine="567"/>
        <w:jc w:val="both"/>
        <w:rPr>
          <w:rFonts w:ascii="Times New Roman" w:hAnsi="Times New Roman"/>
          <w:color w:val="000000"/>
          <w:sz w:val="22"/>
          <w:szCs w:val="22"/>
        </w:rPr>
      </w:pPr>
      <w:proofErr w:type="spellStart"/>
      <w:r w:rsidRPr="0025070E">
        <w:rPr>
          <w:rFonts w:ascii="Times New Roman" w:hAnsi="Times New Roman"/>
          <w:b/>
          <w:bCs/>
          <w:color w:val="000000"/>
          <w:sz w:val="22"/>
          <w:szCs w:val="22"/>
        </w:rPr>
        <w:t>Ксз</w:t>
      </w:r>
      <w:proofErr w:type="spellEnd"/>
      <w:r w:rsidRPr="0025070E">
        <w:rPr>
          <w:rFonts w:ascii="Times New Roman" w:hAnsi="Times New Roman"/>
          <w:b/>
          <w:bCs/>
          <w:color w:val="000000"/>
          <w:sz w:val="22"/>
          <w:szCs w:val="22"/>
        </w:rPr>
        <w:t xml:space="preserve"> = </w:t>
      </w:r>
      <w:proofErr w:type="spellStart"/>
      <w:r w:rsidRPr="0025070E">
        <w:rPr>
          <w:rFonts w:ascii="Times New Roman" w:hAnsi="Times New Roman"/>
          <w:b/>
          <w:bCs/>
          <w:color w:val="000000"/>
          <w:sz w:val="22"/>
          <w:szCs w:val="22"/>
        </w:rPr>
        <w:t>Цпсз</w:t>
      </w:r>
      <w:proofErr w:type="spellEnd"/>
      <w:r w:rsidRPr="0025070E">
        <w:rPr>
          <w:rFonts w:ascii="Times New Roman" w:hAnsi="Times New Roman"/>
          <w:b/>
          <w:bCs/>
          <w:color w:val="000000"/>
          <w:sz w:val="22"/>
          <w:szCs w:val="22"/>
        </w:rPr>
        <w:t xml:space="preserve"> / Ц</w:t>
      </w:r>
      <w:r w:rsidRPr="0025070E">
        <w:rPr>
          <w:rFonts w:ascii="Times New Roman" w:hAnsi="Times New Roman"/>
          <w:b/>
          <w:bCs/>
          <w:color w:val="000000"/>
          <w:sz w:val="22"/>
          <w:szCs w:val="22"/>
          <w:vertAlign w:val="subscript"/>
        </w:rPr>
        <w:t>0</w:t>
      </w:r>
      <w:r w:rsidRPr="0025070E">
        <w:rPr>
          <w:rFonts w:ascii="Times New Roman" w:hAnsi="Times New Roman"/>
          <w:b/>
          <w:bCs/>
          <w:color w:val="000000"/>
          <w:sz w:val="22"/>
          <w:szCs w:val="22"/>
        </w:rPr>
        <w:t>сз</w:t>
      </w:r>
      <w:r w:rsidRPr="0025070E">
        <w:rPr>
          <w:rFonts w:ascii="Times New Roman" w:hAnsi="Times New Roman"/>
          <w:color w:val="000000"/>
          <w:sz w:val="22"/>
          <w:szCs w:val="22"/>
        </w:rPr>
        <w:t>, де:</w:t>
      </w:r>
    </w:p>
    <w:p w14:paraId="1C2FA80E" w14:textId="57F82660" w:rsidR="007B4A71" w:rsidRPr="0025070E" w:rsidRDefault="007B4A71" w:rsidP="007B4A71">
      <w:pPr>
        <w:tabs>
          <w:tab w:val="left" w:pos="2505"/>
        </w:tabs>
        <w:jc w:val="both"/>
        <w:rPr>
          <w:rFonts w:ascii="Times New Roman" w:hAnsi="Times New Roman"/>
          <w:color w:val="000000"/>
          <w:sz w:val="22"/>
          <w:szCs w:val="22"/>
        </w:rPr>
      </w:pPr>
      <w:r w:rsidRPr="0025070E">
        <w:rPr>
          <w:rFonts w:ascii="Times New Roman" w:hAnsi="Times New Roman"/>
          <w:b/>
          <w:bCs/>
          <w:color w:val="000000"/>
          <w:sz w:val="22"/>
          <w:szCs w:val="22"/>
        </w:rPr>
        <w:t>«</w:t>
      </w:r>
      <w:proofErr w:type="spellStart"/>
      <w:r w:rsidRPr="0025070E">
        <w:rPr>
          <w:rFonts w:ascii="Times New Roman" w:hAnsi="Times New Roman"/>
          <w:b/>
          <w:bCs/>
          <w:color w:val="000000"/>
          <w:sz w:val="22"/>
          <w:szCs w:val="22"/>
        </w:rPr>
        <w:t>Цпсз</w:t>
      </w:r>
      <w:proofErr w:type="spellEnd"/>
      <w:r w:rsidRPr="0025070E">
        <w:rPr>
          <w:rFonts w:ascii="Times New Roman" w:hAnsi="Times New Roman"/>
          <w:b/>
          <w:bCs/>
          <w:color w:val="000000"/>
          <w:sz w:val="22"/>
          <w:szCs w:val="22"/>
        </w:rPr>
        <w:t>»*</w:t>
      </w:r>
      <w:r w:rsidRPr="0025070E">
        <w:rPr>
          <w:rFonts w:ascii="Times New Roman" w:hAnsi="Times New Roman"/>
          <w:color w:val="000000"/>
          <w:sz w:val="22"/>
          <w:szCs w:val="22"/>
        </w:rPr>
        <w:t xml:space="preserve"> –</w:t>
      </w:r>
      <w:r w:rsidR="002B56D6" w:rsidRPr="0025070E">
        <w:rPr>
          <w:rFonts w:ascii="Times New Roman" w:hAnsi="Times New Roman"/>
          <w:color w:val="000000"/>
          <w:sz w:val="22"/>
          <w:szCs w:val="22"/>
        </w:rPr>
        <w:t xml:space="preserve"> </w:t>
      </w:r>
      <w:r w:rsidR="00E715A6" w:rsidRPr="0025070E">
        <w:rPr>
          <w:rFonts w:ascii="Times New Roman" w:hAnsi="Times New Roman"/>
          <w:color w:val="000000"/>
          <w:sz w:val="22"/>
          <w:szCs w:val="22"/>
        </w:rPr>
        <w:t>середньозважена ціна купівлі-продажу електричної енергії за результатами торгів на ринку «на добу наперед» за розрахунковий період — календарний місяць, згідно даних АТ «Оператор ринку» (https://www.oree.com.ua), грн за 1 кВт*год без ПДВ</w:t>
      </w:r>
      <w:r w:rsidRPr="0025070E">
        <w:rPr>
          <w:rFonts w:ascii="Times New Roman" w:hAnsi="Times New Roman"/>
          <w:color w:val="000000"/>
          <w:sz w:val="22"/>
          <w:szCs w:val="22"/>
        </w:rPr>
        <w:t>;</w:t>
      </w:r>
    </w:p>
    <w:p w14:paraId="6B4ED04A" w14:textId="0C7102D7" w:rsidR="007B4A71" w:rsidRPr="0025070E" w:rsidRDefault="007B4A71" w:rsidP="007B4A71">
      <w:pPr>
        <w:tabs>
          <w:tab w:val="left" w:pos="2505"/>
        </w:tabs>
        <w:jc w:val="both"/>
        <w:rPr>
          <w:rFonts w:ascii="Times New Roman" w:hAnsi="Times New Roman"/>
          <w:color w:val="000000"/>
          <w:sz w:val="22"/>
          <w:szCs w:val="22"/>
        </w:rPr>
      </w:pPr>
      <w:r w:rsidRPr="0025070E">
        <w:rPr>
          <w:rFonts w:ascii="Times New Roman" w:hAnsi="Times New Roman"/>
          <w:b/>
          <w:bCs/>
          <w:color w:val="000000"/>
          <w:sz w:val="22"/>
          <w:szCs w:val="22"/>
        </w:rPr>
        <w:t>«Ц</w:t>
      </w:r>
      <w:r w:rsidRPr="0025070E">
        <w:rPr>
          <w:rFonts w:ascii="Times New Roman" w:hAnsi="Times New Roman"/>
          <w:b/>
          <w:bCs/>
          <w:color w:val="000000"/>
          <w:sz w:val="22"/>
          <w:szCs w:val="22"/>
          <w:vertAlign w:val="subscript"/>
        </w:rPr>
        <w:t>0</w:t>
      </w:r>
      <w:r w:rsidRPr="0025070E">
        <w:rPr>
          <w:rFonts w:ascii="Times New Roman" w:hAnsi="Times New Roman"/>
          <w:b/>
          <w:bCs/>
          <w:color w:val="000000"/>
          <w:sz w:val="22"/>
          <w:szCs w:val="22"/>
        </w:rPr>
        <w:t>сз»**</w:t>
      </w:r>
      <w:r w:rsidRPr="0025070E">
        <w:rPr>
          <w:rFonts w:ascii="Times New Roman" w:hAnsi="Times New Roman"/>
          <w:color w:val="000000"/>
          <w:sz w:val="22"/>
          <w:szCs w:val="22"/>
        </w:rPr>
        <w:t xml:space="preserve"> –</w:t>
      </w:r>
      <w:r w:rsidR="002B56D6" w:rsidRPr="0025070E">
        <w:rPr>
          <w:rFonts w:ascii="Times New Roman" w:hAnsi="Times New Roman"/>
          <w:color w:val="000000"/>
          <w:sz w:val="22"/>
          <w:szCs w:val="22"/>
        </w:rPr>
        <w:t xml:space="preserve"> </w:t>
      </w:r>
      <w:r w:rsidR="00E715A6" w:rsidRPr="0025070E">
        <w:rPr>
          <w:rFonts w:ascii="Times New Roman" w:hAnsi="Times New Roman"/>
          <w:color w:val="000000"/>
          <w:sz w:val="22"/>
          <w:szCs w:val="22"/>
        </w:rPr>
        <w:t>середньозважена ціна закупівлі одиниці Товару за результатами торгів на ринку «на добу наперед» за повний календарний місяць, що передує розрахунковому, згідно даних АТ «Оператор ринку» (https://www.oree.com.ua), грн за 1 кВт*год без ПДВ</w:t>
      </w:r>
      <w:r w:rsidRPr="0025070E">
        <w:rPr>
          <w:rFonts w:ascii="Times New Roman" w:hAnsi="Times New Roman"/>
          <w:color w:val="000000"/>
          <w:sz w:val="22"/>
          <w:szCs w:val="22"/>
        </w:rPr>
        <w:t>.</w:t>
      </w:r>
    </w:p>
    <w:p w14:paraId="4999915B" w14:textId="6D5D705D" w:rsidR="007B4A71" w:rsidRPr="0025070E" w:rsidRDefault="007B4A71" w:rsidP="007B4A71">
      <w:pPr>
        <w:tabs>
          <w:tab w:val="left" w:pos="2505"/>
        </w:tabs>
        <w:ind w:left="567"/>
        <w:jc w:val="both"/>
        <w:rPr>
          <w:rFonts w:ascii="Times New Roman" w:hAnsi="Times New Roman"/>
          <w:sz w:val="22"/>
          <w:szCs w:val="22"/>
        </w:rPr>
      </w:pPr>
      <w:r w:rsidRPr="0025070E">
        <w:rPr>
          <w:rFonts w:ascii="Times New Roman" w:hAnsi="Times New Roman"/>
          <w:b/>
          <w:bCs/>
          <w:i/>
          <w:iCs/>
          <w:color w:val="000000"/>
          <w:sz w:val="22"/>
          <w:szCs w:val="22"/>
        </w:rPr>
        <w:t xml:space="preserve">* </w:t>
      </w:r>
      <w:r w:rsidR="00E715A6" w:rsidRPr="0025070E">
        <w:rPr>
          <w:rFonts w:ascii="Times New Roman" w:hAnsi="Times New Roman"/>
          <w:i/>
          <w:iCs/>
          <w:color w:val="000000"/>
          <w:sz w:val="22"/>
          <w:szCs w:val="22"/>
        </w:rPr>
        <w:t xml:space="preserve">При визначенні коливання ціни закупівлі одиниці Товару </w:t>
      </w:r>
      <w:r w:rsidR="00E715A6" w:rsidRPr="0025070E">
        <w:rPr>
          <w:rFonts w:ascii="Times New Roman" w:hAnsi="Times New Roman"/>
          <w:b/>
          <w:bCs/>
          <w:i/>
          <w:iCs/>
          <w:color w:val="000000"/>
          <w:sz w:val="22"/>
          <w:szCs w:val="22"/>
        </w:rPr>
        <w:t>за останній розрахунковий період</w:t>
      </w:r>
      <w:r w:rsidR="00130F2F" w:rsidRPr="0025070E">
        <w:rPr>
          <w:rFonts w:ascii="Times New Roman" w:hAnsi="Times New Roman"/>
          <w:i/>
          <w:iCs/>
          <w:color w:val="000000"/>
          <w:sz w:val="22"/>
          <w:szCs w:val="22"/>
        </w:rPr>
        <w:t xml:space="preserve"> (грудень 2024 року)</w:t>
      </w:r>
      <w:r w:rsidR="00E715A6" w:rsidRPr="0025070E">
        <w:rPr>
          <w:rFonts w:ascii="Times New Roman" w:hAnsi="Times New Roman"/>
          <w:i/>
          <w:iCs/>
          <w:color w:val="000000"/>
          <w:sz w:val="22"/>
          <w:szCs w:val="22"/>
        </w:rPr>
        <w:t xml:space="preserve"> </w:t>
      </w:r>
      <w:proofErr w:type="spellStart"/>
      <w:r w:rsidR="00E715A6" w:rsidRPr="0025070E">
        <w:rPr>
          <w:rFonts w:ascii="Times New Roman" w:hAnsi="Times New Roman"/>
          <w:b/>
          <w:bCs/>
          <w:i/>
          <w:iCs/>
          <w:color w:val="000000"/>
          <w:sz w:val="22"/>
          <w:szCs w:val="22"/>
        </w:rPr>
        <w:t>Цпсз</w:t>
      </w:r>
      <w:proofErr w:type="spellEnd"/>
      <w:r w:rsidR="00E715A6" w:rsidRPr="0025070E">
        <w:rPr>
          <w:rFonts w:ascii="Times New Roman" w:hAnsi="Times New Roman"/>
          <w:b/>
          <w:bCs/>
          <w:i/>
          <w:iCs/>
          <w:color w:val="000000"/>
          <w:sz w:val="22"/>
          <w:szCs w:val="22"/>
        </w:rPr>
        <w:t xml:space="preserve"> =</w:t>
      </w:r>
      <w:r w:rsidR="00E715A6" w:rsidRPr="0025070E">
        <w:rPr>
          <w:rFonts w:ascii="Times New Roman" w:hAnsi="Times New Roman"/>
          <w:i/>
          <w:iCs/>
          <w:color w:val="000000"/>
          <w:sz w:val="22"/>
          <w:szCs w:val="22"/>
        </w:rPr>
        <w:t xml:space="preserve"> середньозважена ціна купівлі-продажу електричної енергії за результатами торгів на ринку «на добу наперед» за період з 01 числа розрахункового місяця до 20 числа розрахункового місяця, за даними АТ «Оператор ринку» (</w:t>
      </w:r>
      <w:hyperlink r:id="rId15" w:history="1">
        <w:r w:rsidR="00E715A6" w:rsidRPr="0025070E">
          <w:rPr>
            <w:rStyle w:val="a8"/>
            <w:rFonts w:ascii="Times New Roman" w:hAnsi="Times New Roman"/>
            <w:i/>
            <w:iCs/>
            <w:sz w:val="22"/>
            <w:szCs w:val="22"/>
          </w:rPr>
          <w:t>https://www.oree.com.ua</w:t>
        </w:r>
      </w:hyperlink>
      <w:r w:rsidR="00E715A6" w:rsidRPr="0025070E">
        <w:rPr>
          <w:rFonts w:ascii="Times New Roman" w:hAnsi="Times New Roman"/>
          <w:i/>
          <w:iCs/>
          <w:color w:val="000000"/>
          <w:sz w:val="22"/>
          <w:szCs w:val="22"/>
        </w:rPr>
        <w:t>)</w:t>
      </w:r>
      <w:r w:rsidRPr="0025070E">
        <w:rPr>
          <w:rFonts w:ascii="Times New Roman" w:hAnsi="Times New Roman"/>
          <w:i/>
          <w:iCs/>
          <w:sz w:val="22"/>
          <w:szCs w:val="22"/>
        </w:rPr>
        <w:t>.</w:t>
      </w:r>
      <w:r w:rsidR="00E715A6" w:rsidRPr="0025070E">
        <w:rPr>
          <w:rFonts w:ascii="Times New Roman" w:hAnsi="Times New Roman"/>
          <w:i/>
          <w:iCs/>
          <w:sz w:val="22"/>
          <w:szCs w:val="22"/>
        </w:rPr>
        <w:t xml:space="preserve"> </w:t>
      </w:r>
    </w:p>
    <w:p w14:paraId="236A2E3F" w14:textId="4246302C" w:rsidR="007B4A71" w:rsidRPr="0025070E" w:rsidRDefault="007B4A71" w:rsidP="007B4A71">
      <w:pPr>
        <w:tabs>
          <w:tab w:val="left" w:pos="2505"/>
        </w:tabs>
        <w:ind w:left="567"/>
        <w:jc w:val="both"/>
        <w:rPr>
          <w:rFonts w:ascii="Times New Roman" w:hAnsi="Times New Roman"/>
          <w:sz w:val="22"/>
          <w:szCs w:val="22"/>
        </w:rPr>
      </w:pPr>
      <w:r w:rsidRPr="0025070E">
        <w:rPr>
          <w:rFonts w:ascii="Times New Roman" w:hAnsi="Times New Roman"/>
          <w:i/>
          <w:iCs/>
          <w:sz w:val="22"/>
          <w:szCs w:val="22"/>
        </w:rPr>
        <w:t xml:space="preserve"> </w:t>
      </w:r>
      <w:r w:rsidRPr="0025070E">
        <w:rPr>
          <w:rFonts w:ascii="Times New Roman" w:hAnsi="Times New Roman"/>
          <w:sz w:val="22"/>
          <w:szCs w:val="22"/>
        </w:rPr>
        <w:t xml:space="preserve">** </w:t>
      </w:r>
      <w:r w:rsidRPr="0025070E">
        <w:rPr>
          <w:rFonts w:ascii="Times New Roman" w:hAnsi="Times New Roman"/>
          <w:i/>
          <w:iCs/>
          <w:sz w:val="22"/>
          <w:szCs w:val="22"/>
        </w:rPr>
        <w:t>При визначенні коливання ціни закупівлі одиниці Товару</w:t>
      </w:r>
      <w:r w:rsidRPr="0025070E">
        <w:rPr>
          <w:rFonts w:ascii="Times New Roman" w:hAnsi="Times New Roman"/>
          <w:b/>
          <w:bCs/>
          <w:i/>
          <w:iCs/>
          <w:sz w:val="22"/>
          <w:szCs w:val="22"/>
        </w:rPr>
        <w:t xml:space="preserve"> за перший розрахунковий період </w:t>
      </w:r>
      <w:r w:rsidR="00130F2F" w:rsidRPr="0025070E">
        <w:rPr>
          <w:rFonts w:ascii="Times New Roman" w:hAnsi="Times New Roman"/>
          <w:i/>
          <w:iCs/>
          <w:sz w:val="22"/>
          <w:szCs w:val="22"/>
        </w:rPr>
        <w:t>(січень 2024 року)</w:t>
      </w:r>
      <w:r w:rsidR="00130F2F" w:rsidRPr="0025070E">
        <w:rPr>
          <w:rFonts w:ascii="Times New Roman" w:hAnsi="Times New Roman"/>
          <w:b/>
          <w:bCs/>
          <w:i/>
          <w:iCs/>
          <w:sz w:val="22"/>
          <w:szCs w:val="22"/>
        </w:rPr>
        <w:t xml:space="preserve"> </w:t>
      </w:r>
      <w:r w:rsidRPr="0025070E">
        <w:rPr>
          <w:rFonts w:ascii="Times New Roman" w:hAnsi="Times New Roman"/>
          <w:b/>
          <w:bCs/>
          <w:i/>
          <w:iCs/>
          <w:sz w:val="22"/>
          <w:szCs w:val="22"/>
        </w:rPr>
        <w:t>Ц</w:t>
      </w:r>
      <w:r w:rsidRPr="0025070E">
        <w:rPr>
          <w:rFonts w:ascii="Times New Roman" w:hAnsi="Times New Roman"/>
          <w:b/>
          <w:bCs/>
          <w:i/>
          <w:iCs/>
          <w:sz w:val="22"/>
          <w:szCs w:val="22"/>
          <w:vertAlign w:val="subscript"/>
        </w:rPr>
        <w:t>0</w:t>
      </w:r>
      <w:r w:rsidRPr="0025070E">
        <w:rPr>
          <w:rFonts w:ascii="Times New Roman" w:hAnsi="Times New Roman"/>
          <w:b/>
          <w:bCs/>
          <w:i/>
          <w:iCs/>
          <w:sz w:val="22"/>
          <w:szCs w:val="22"/>
        </w:rPr>
        <w:t xml:space="preserve">сз = </w:t>
      </w:r>
      <w:r w:rsidRPr="0025070E">
        <w:rPr>
          <w:rFonts w:ascii="Times New Roman" w:hAnsi="Times New Roman"/>
          <w:i/>
          <w:iCs/>
          <w:sz w:val="22"/>
          <w:szCs w:val="22"/>
        </w:rPr>
        <w:t xml:space="preserve">середньозважена ціна купівлі-продажу електричної енергії за результатами торгів на ринку «на добу наперед» </w:t>
      </w:r>
      <w:r w:rsidR="00E715A6" w:rsidRPr="0025070E">
        <w:rPr>
          <w:rFonts w:ascii="Times New Roman" w:hAnsi="Times New Roman"/>
          <w:i/>
          <w:iCs/>
          <w:sz w:val="22"/>
          <w:szCs w:val="22"/>
        </w:rPr>
        <w:t xml:space="preserve">за листопад 2023 року – 4,3578 грн за 1 кВт*год без ПДВ) за даними АТ «Оператор ринку», розміщеними на його веб-сайті </w:t>
      </w:r>
      <w:hyperlink r:id="rId16" w:history="1">
        <w:r w:rsidR="00E715A6" w:rsidRPr="0025070E">
          <w:rPr>
            <w:rStyle w:val="a8"/>
            <w:rFonts w:ascii="Times New Roman" w:hAnsi="Times New Roman"/>
            <w:i/>
            <w:iCs/>
            <w:sz w:val="22"/>
            <w:szCs w:val="22"/>
          </w:rPr>
          <w:t>https://www.oree.com.ua</w:t>
        </w:r>
      </w:hyperlink>
      <w:r w:rsidR="00E715A6" w:rsidRPr="0025070E">
        <w:rPr>
          <w:rFonts w:ascii="Times New Roman" w:hAnsi="Times New Roman"/>
          <w:i/>
          <w:iCs/>
          <w:sz w:val="22"/>
          <w:szCs w:val="22"/>
        </w:rPr>
        <w:t>.</w:t>
      </w:r>
      <w:r w:rsidR="00E715A6" w:rsidRPr="0025070E">
        <w:rPr>
          <w:rFonts w:ascii="Times New Roman" w:hAnsi="Times New Roman"/>
          <w:sz w:val="22"/>
          <w:szCs w:val="22"/>
        </w:rPr>
        <w:t xml:space="preserve"> </w:t>
      </w:r>
    </w:p>
    <w:p w14:paraId="0FA18780" w14:textId="0DBAC95C" w:rsidR="00ED1AB2" w:rsidRPr="0025070E" w:rsidRDefault="00ED1AB2" w:rsidP="00ED1AB2">
      <w:pPr>
        <w:tabs>
          <w:tab w:val="left" w:pos="2505"/>
        </w:tabs>
        <w:ind w:left="993"/>
        <w:jc w:val="both"/>
        <w:rPr>
          <w:rFonts w:ascii="Times New Roman" w:hAnsi="Times New Roman"/>
          <w:sz w:val="22"/>
          <w:szCs w:val="22"/>
        </w:rPr>
      </w:pPr>
    </w:p>
    <w:p w14:paraId="6F3B150B" w14:textId="6D38DE10" w:rsidR="00ED1AB2" w:rsidRPr="0025070E" w:rsidRDefault="00E715A6" w:rsidP="00ED1AB2">
      <w:pPr>
        <w:tabs>
          <w:tab w:val="left" w:pos="567"/>
        </w:tabs>
        <w:ind w:right="-2" w:firstLine="567"/>
        <w:jc w:val="both"/>
        <w:rPr>
          <w:rFonts w:ascii="Times New Roman" w:hAnsi="Times New Roman"/>
          <w:i/>
          <w:iCs/>
          <w:sz w:val="22"/>
          <w:szCs w:val="22"/>
        </w:rPr>
      </w:pPr>
      <w:r w:rsidRPr="0025070E">
        <w:rPr>
          <w:rFonts w:ascii="Times New Roman" w:hAnsi="Times New Roman"/>
          <w:i/>
          <w:iCs/>
          <w:sz w:val="22"/>
          <w:szCs w:val="22"/>
        </w:rPr>
        <w:t>Зміна істотних умов Договору у зв'язку зі зміною біржових котирувань здійснюється на вимогу однієї із Сторін без або зі збільшенням суми договору в залежності від фінансової можливості споживача на таких умовах: Підставою для зміни умов цього Договору є біржові котирування. При цьому, Сторони Договору визначали, що під зміною біржових котирувань вони розуміють факт зміни місячних індексів РДД Базове навантаження у торговій зоні  ОЕС України згідно з даними, що містяться на  офіційному сайту ТОВ «Українська енергетична біржа» (https://www.ueex.com.ua/exchange-quotations/electric-power/), а належним обґрунтуванням і документальним підтвердженням та/або доказом зміни біржових котирувань є цінова довідка/експертний висновок  та ін., Торгово-промислової палати та здійснюється шляхом зміни ціни за одиницю товару, яка передбачена Договором. Нова (змінена) ціна за одиницю товару, обчислюється за формулою (3):</w:t>
      </w:r>
    </w:p>
    <w:p w14:paraId="48A33D28" w14:textId="77777777" w:rsidR="00ED1AB2" w:rsidRPr="0025070E" w:rsidRDefault="00ED1AB2" w:rsidP="00ED1AB2">
      <w:pPr>
        <w:tabs>
          <w:tab w:val="left" w:pos="993"/>
        </w:tabs>
        <w:ind w:right="-2" w:firstLine="567"/>
        <w:jc w:val="both"/>
        <w:rPr>
          <w:rFonts w:ascii="Times New Roman" w:hAnsi="Times New Roman"/>
          <w:b/>
          <w:bCs/>
          <w:sz w:val="22"/>
          <w:szCs w:val="22"/>
        </w:rPr>
      </w:pPr>
      <w:r w:rsidRPr="0025070E">
        <w:rPr>
          <w:rFonts w:ascii="Times New Roman" w:hAnsi="Times New Roman"/>
          <w:b/>
          <w:bCs/>
          <w:sz w:val="22"/>
          <w:szCs w:val="22"/>
        </w:rPr>
        <w:t xml:space="preserve">Ці = Ц0 + V + </w:t>
      </w:r>
      <w:proofErr w:type="spellStart"/>
      <w:r w:rsidRPr="0025070E">
        <w:rPr>
          <w:rFonts w:ascii="Times New Roman" w:hAnsi="Times New Roman"/>
          <w:b/>
          <w:bCs/>
          <w:color w:val="000000"/>
          <w:sz w:val="22"/>
          <w:szCs w:val="22"/>
        </w:rPr>
        <w:t>Тосп</w:t>
      </w:r>
      <w:proofErr w:type="spellEnd"/>
      <w:r w:rsidRPr="0025070E">
        <w:rPr>
          <w:rFonts w:ascii="Times New Roman" w:hAnsi="Times New Roman"/>
          <w:b/>
          <w:bCs/>
          <w:sz w:val="22"/>
          <w:szCs w:val="22"/>
        </w:rPr>
        <w:t xml:space="preserve"> + ПДВ, </w:t>
      </w:r>
      <w:r w:rsidRPr="0025070E">
        <w:rPr>
          <w:rFonts w:ascii="Times New Roman" w:hAnsi="Times New Roman"/>
          <w:sz w:val="22"/>
          <w:szCs w:val="22"/>
        </w:rPr>
        <w:t>де:</w:t>
      </w:r>
      <w:r w:rsidRPr="0025070E">
        <w:rPr>
          <w:rFonts w:ascii="Times New Roman" w:hAnsi="Times New Roman"/>
          <w:b/>
          <w:bCs/>
          <w:sz w:val="22"/>
          <w:szCs w:val="22"/>
        </w:rPr>
        <w:t xml:space="preserve"> </w:t>
      </w:r>
    </w:p>
    <w:p w14:paraId="396E129B" w14:textId="77777777" w:rsidR="00ED1AB2" w:rsidRPr="0025070E" w:rsidRDefault="00ED1AB2" w:rsidP="00ED1AB2">
      <w:pPr>
        <w:tabs>
          <w:tab w:val="left" w:pos="993"/>
        </w:tabs>
        <w:ind w:right="-2" w:firstLine="567"/>
        <w:jc w:val="both"/>
        <w:rPr>
          <w:rFonts w:ascii="Times New Roman" w:hAnsi="Times New Roman"/>
          <w:sz w:val="22"/>
          <w:szCs w:val="22"/>
        </w:rPr>
      </w:pPr>
      <w:r w:rsidRPr="0025070E">
        <w:rPr>
          <w:rFonts w:ascii="Times New Roman" w:hAnsi="Times New Roman"/>
          <w:b/>
          <w:bCs/>
          <w:sz w:val="22"/>
          <w:szCs w:val="22"/>
        </w:rPr>
        <w:t>Ці</w:t>
      </w:r>
      <w:r w:rsidRPr="0025070E">
        <w:rPr>
          <w:rFonts w:ascii="Times New Roman" w:hAnsi="Times New Roman"/>
          <w:sz w:val="22"/>
          <w:szCs w:val="22"/>
        </w:rPr>
        <w:t xml:space="preserve"> – нова (змінена) ціна за одиницю товару (з урахуванням ПДВ ); </w:t>
      </w:r>
    </w:p>
    <w:p w14:paraId="4ECC8D70" w14:textId="77777777" w:rsidR="00ED1AB2" w:rsidRPr="0025070E" w:rsidRDefault="00ED1AB2" w:rsidP="00ED1AB2">
      <w:pPr>
        <w:tabs>
          <w:tab w:val="left" w:pos="993"/>
        </w:tabs>
        <w:ind w:right="-2" w:firstLine="567"/>
        <w:jc w:val="both"/>
        <w:rPr>
          <w:rFonts w:ascii="Times New Roman" w:hAnsi="Times New Roman"/>
          <w:sz w:val="22"/>
          <w:szCs w:val="22"/>
        </w:rPr>
      </w:pPr>
      <w:r w:rsidRPr="0025070E">
        <w:rPr>
          <w:rFonts w:ascii="Times New Roman" w:hAnsi="Times New Roman"/>
          <w:b/>
          <w:bCs/>
          <w:sz w:val="22"/>
          <w:szCs w:val="22"/>
        </w:rPr>
        <w:lastRenderedPageBreak/>
        <w:t>Ц0</w:t>
      </w:r>
      <w:r w:rsidRPr="0025070E">
        <w:rPr>
          <w:rFonts w:ascii="Times New Roman" w:hAnsi="Times New Roman"/>
          <w:sz w:val="22"/>
          <w:szCs w:val="22"/>
        </w:rPr>
        <w:t xml:space="preserve"> – базова ціна за одиницю товару (1 кВт*год електричної енергії без урахування тарифів на послуги з передачі електричної енергії та без ПДВ), яка передбачена Договором у редакції, чинній на день/місяць внесення змін або на день/місяць подання тендерної пропозиції чи проведення аукціону; </w:t>
      </w:r>
    </w:p>
    <w:p w14:paraId="185AE652" w14:textId="77777777" w:rsidR="00ED1AB2" w:rsidRPr="0025070E" w:rsidRDefault="00ED1AB2" w:rsidP="00ED1AB2">
      <w:pPr>
        <w:tabs>
          <w:tab w:val="left" w:pos="993"/>
        </w:tabs>
        <w:ind w:right="-2" w:firstLine="567"/>
        <w:jc w:val="both"/>
        <w:rPr>
          <w:rFonts w:ascii="Times New Roman" w:hAnsi="Times New Roman"/>
          <w:sz w:val="22"/>
          <w:szCs w:val="22"/>
        </w:rPr>
      </w:pPr>
      <w:r w:rsidRPr="0025070E">
        <w:rPr>
          <w:rFonts w:ascii="Times New Roman" w:hAnsi="Times New Roman"/>
          <w:b/>
          <w:bCs/>
          <w:sz w:val="22"/>
          <w:szCs w:val="22"/>
        </w:rPr>
        <w:t xml:space="preserve">V </w:t>
      </w:r>
      <w:r w:rsidRPr="0025070E">
        <w:rPr>
          <w:rFonts w:ascii="Times New Roman" w:hAnsi="Times New Roman"/>
          <w:sz w:val="22"/>
          <w:szCs w:val="22"/>
        </w:rPr>
        <w:t>– відсоток зміни біржових котирувань (індексів), в порівнянні на день пропозиції зміни ціни до дня оголошення закупівлі/подання тендерної пропозиції/повідомлення про намір укласти договір/надання пропозиції або укладення Договору/останньої зміни до договору;</w:t>
      </w:r>
    </w:p>
    <w:p w14:paraId="72428917" w14:textId="77777777" w:rsidR="00ED1AB2" w:rsidRPr="0025070E" w:rsidRDefault="00ED1AB2" w:rsidP="00ED1AB2">
      <w:pPr>
        <w:tabs>
          <w:tab w:val="left" w:pos="993"/>
        </w:tabs>
        <w:ind w:right="-2" w:firstLine="567"/>
        <w:jc w:val="both"/>
        <w:rPr>
          <w:rFonts w:ascii="Times New Roman" w:hAnsi="Times New Roman"/>
          <w:sz w:val="22"/>
          <w:szCs w:val="22"/>
        </w:rPr>
      </w:pPr>
      <w:proofErr w:type="spellStart"/>
      <w:r w:rsidRPr="0025070E">
        <w:rPr>
          <w:rFonts w:ascii="Times New Roman" w:hAnsi="Times New Roman"/>
          <w:b/>
          <w:bCs/>
          <w:color w:val="000000"/>
          <w:sz w:val="22"/>
          <w:szCs w:val="22"/>
        </w:rPr>
        <w:t>Тосп</w:t>
      </w:r>
      <w:proofErr w:type="spellEnd"/>
      <w:r w:rsidRPr="0025070E">
        <w:rPr>
          <w:rFonts w:ascii="Times New Roman" w:hAnsi="Times New Roman"/>
          <w:sz w:val="22"/>
          <w:szCs w:val="22"/>
        </w:rPr>
        <w:t xml:space="preserve"> – затверджений Постановою НКРЕКП діючий тариф на послугу </w:t>
      </w:r>
      <w:r w:rsidRPr="0025070E">
        <w:rPr>
          <w:rFonts w:ascii="Times New Roman" w:hAnsi="Times New Roman"/>
          <w:color w:val="000000"/>
          <w:sz w:val="22"/>
          <w:szCs w:val="22"/>
        </w:rPr>
        <w:t>передачі електричної енергії НЕК «Укренерго» (оператор системи передачі – ОСП)</w:t>
      </w:r>
      <w:r w:rsidRPr="0025070E">
        <w:rPr>
          <w:rFonts w:ascii="Times New Roman" w:hAnsi="Times New Roman"/>
          <w:sz w:val="22"/>
          <w:szCs w:val="22"/>
        </w:rPr>
        <w:t>;</w:t>
      </w:r>
    </w:p>
    <w:p w14:paraId="7D92251F" w14:textId="77777777" w:rsidR="00ED1AB2" w:rsidRPr="0025070E" w:rsidRDefault="00ED1AB2" w:rsidP="00ED1AB2">
      <w:pPr>
        <w:tabs>
          <w:tab w:val="left" w:pos="993"/>
        </w:tabs>
        <w:ind w:right="-2" w:firstLine="567"/>
        <w:jc w:val="both"/>
        <w:rPr>
          <w:rFonts w:ascii="Times New Roman" w:hAnsi="Times New Roman"/>
          <w:sz w:val="22"/>
          <w:szCs w:val="22"/>
        </w:rPr>
      </w:pPr>
      <w:r w:rsidRPr="0025070E">
        <w:rPr>
          <w:rFonts w:ascii="Times New Roman" w:hAnsi="Times New Roman"/>
          <w:b/>
          <w:bCs/>
          <w:sz w:val="22"/>
          <w:szCs w:val="22"/>
        </w:rPr>
        <w:t>ПДВ</w:t>
      </w:r>
      <w:r w:rsidRPr="0025070E">
        <w:rPr>
          <w:rFonts w:ascii="Times New Roman" w:hAnsi="Times New Roman"/>
          <w:sz w:val="22"/>
          <w:szCs w:val="22"/>
        </w:rPr>
        <w:t xml:space="preserve"> – податок на додану вартість, який нараховується відповідно до законодавства України.</w:t>
      </w:r>
    </w:p>
    <w:p w14:paraId="6AA71A82" w14:textId="77777777" w:rsidR="00ED1AB2" w:rsidRPr="0025070E" w:rsidRDefault="00ED1AB2" w:rsidP="00ED1AB2">
      <w:pPr>
        <w:tabs>
          <w:tab w:val="left" w:pos="993"/>
        </w:tabs>
        <w:ind w:right="-2" w:firstLine="567"/>
        <w:jc w:val="both"/>
        <w:rPr>
          <w:rFonts w:ascii="Times New Roman" w:hAnsi="Times New Roman"/>
          <w:sz w:val="22"/>
          <w:szCs w:val="22"/>
        </w:rPr>
      </w:pPr>
    </w:p>
    <w:bookmarkEnd w:id="52"/>
    <w:p w14:paraId="266EC208" w14:textId="77777777" w:rsidR="00E715A6" w:rsidRPr="0025070E" w:rsidRDefault="00E715A6" w:rsidP="00E715A6">
      <w:pPr>
        <w:tabs>
          <w:tab w:val="left" w:pos="993"/>
        </w:tabs>
        <w:ind w:right="-2"/>
        <w:jc w:val="both"/>
        <w:rPr>
          <w:rFonts w:ascii="Times New Roman" w:hAnsi="Times New Roman"/>
          <w:sz w:val="22"/>
          <w:szCs w:val="22"/>
        </w:rPr>
      </w:pPr>
      <w:r w:rsidRPr="0025070E">
        <w:rPr>
          <w:rFonts w:ascii="Times New Roman" w:hAnsi="Times New Roman"/>
          <w:b/>
          <w:bCs/>
          <w:i/>
          <w:iCs/>
          <w:sz w:val="22"/>
          <w:szCs w:val="22"/>
        </w:rPr>
        <w:t>12. Порядок проведення звірки взаєморозрахунків</w:t>
      </w:r>
      <w:r w:rsidRPr="0025070E">
        <w:rPr>
          <w:rFonts w:ascii="Times New Roman" w:hAnsi="Times New Roman"/>
          <w:sz w:val="22"/>
          <w:szCs w:val="22"/>
        </w:rPr>
        <w:t xml:space="preserve">: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w:t>
      </w:r>
    </w:p>
    <w:p w14:paraId="021681CE" w14:textId="77777777" w:rsidR="00E715A6" w:rsidRPr="0025070E" w:rsidRDefault="00E715A6" w:rsidP="00E715A6">
      <w:pPr>
        <w:tabs>
          <w:tab w:val="left" w:pos="993"/>
        </w:tabs>
        <w:ind w:right="-2"/>
        <w:jc w:val="both"/>
        <w:rPr>
          <w:rFonts w:ascii="Times New Roman" w:hAnsi="Times New Roman"/>
          <w:sz w:val="22"/>
          <w:szCs w:val="22"/>
        </w:rPr>
      </w:pPr>
      <w:r w:rsidRPr="0025070E">
        <w:rPr>
          <w:rFonts w:ascii="Times New Roman" w:hAnsi="Times New Roman"/>
          <w:sz w:val="22"/>
          <w:szCs w:val="22"/>
        </w:rPr>
        <w:t>За наявності простроченої заборгованості Споживача перед Постачальником проводиться звірка взаєморозрахунків Сторонами не менш ніж раз на місяць, починаючи з місяця наступного за місяцем утворення простроченої заборгованості.</w:t>
      </w:r>
    </w:p>
    <w:p w14:paraId="347E6798" w14:textId="77777777" w:rsidR="00E715A6" w:rsidRPr="0025070E" w:rsidRDefault="00E715A6" w:rsidP="00E715A6">
      <w:pPr>
        <w:tabs>
          <w:tab w:val="left" w:pos="993"/>
        </w:tabs>
        <w:ind w:right="-2"/>
        <w:jc w:val="both"/>
        <w:rPr>
          <w:rFonts w:ascii="Times New Roman" w:hAnsi="Times New Roman"/>
          <w:sz w:val="22"/>
          <w:szCs w:val="22"/>
        </w:rPr>
      </w:pPr>
      <w:r w:rsidRPr="0025070E">
        <w:rPr>
          <w:rFonts w:ascii="Times New Roman" w:hAnsi="Times New Roman"/>
          <w:sz w:val="22"/>
          <w:szCs w:val="22"/>
        </w:rPr>
        <w:t xml:space="preserve">При розірванні (припиненні) договору звірка взаєморозрахунків проводиться в останній день дії договору. </w:t>
      </w:r>
    </w:p>
    <w:p w14:paraId="70590F0E" w14:textId="77777777" w:rsidR="00E715A6" w:rsidRPr="0025070E" w:rsidRDefault="00E715A6" w:rsidP="00E715A6">
      <w:pPr>
        <w:tabs>
          <w:tab w:val="left" w:pos="993"/>
        </w:tabs>
        <w:ind w:right="-2"/>
        <w:jc w:val="both"/>
        <w:rPr>
          <w:rFonts w:ascii="Times New Roman" w:hAnsi="Times New Roman"/>
          <w:sz w:val="22"/>
          <w:szCs w:val="22"/>
        </w:rPr>
      </w:pPr>
      <w:r w:rsidRPr="0025070E">
        <w:rPr>
          <w:rFonts w:ascii="Times New Roman" w:hAnsi="Times New Roman"/>
          <w:sz w:val="22"/>
          <w:szCs w:val="22"/>
        </w:rPr>
        <w:t>Один примірник акту звіряння взаєморозрахунків Споживач зобов’язаний повернути Постачальнику підписаним у термін протягом 3 робочих днів з дня його отримання, у тому числі при наявності своїх зауважень.</w:t>
      </w:r>
    </w:p>
    <w:p w14:paraId="23A37EF4" w14:textId="77777777" w:rsidR="00E715A6" w:rsidRPr="0025070E" w:rsidRDefault="00E715A6" w:rsidP="00E715A6">
      <w:pPr>
        <w:shd w:val="clear" w:color="auto" w:fill="FFFFFF"/>
        <w:jc w:val="both"/>
        <w:rPr>
          <w:rFonts w:ascii="Times New Roman" w:hAnsi="Times New Roman"/>
          <w:color w:val="000000"/>
          <w:sz w:val="22"/>
          <w:szCs w:val="22"/>
          <w:lang w:eastAsia="uk-UA"/>
        </w:rPr>
      </w:pPr>
      <w:r w:rsidRPr="0025070E">
        <w:rPr>
          <w:rFonts w:ascii="Times New Roman" w:hAnsi="Times New Roman"/>
          <w:b/>
          <w:bCs/>
          <w:i/>
          <w:iCs/>
          <w:color w:val="000000"/>
          <w:sz w:val="22"/>
          <w:szCs w:val="22"/>
        </w:rPr>
        <w:t xml:space="preserve">13. Зміна </w:t>
      </w:r>
      <w:proofErr w:type="spellStart"/>
      <w:r w:rsidRPr="0025070E">
        <w:rPr>
          <w:rFonts w:ascii="Times New Roman" w:hAnsi="Times New Roman"/>
          <w:b/>
          <w:bCs/>
          <w:i/>
          <w:iCs/>
          <w:color w:val="000000"/>
          <w:sz w:val="22"/>
          <w:szCs w:val="22"/>
        </w:rPr>
        <w:t>електропостачальника</w:t>
      </w:r>
      <w:proofErr w:type="spellEnd"/>
      <w:r w:rsidRPr="0025070E">
        <w:rPr>
          <w:rFonts w:ascii="Times New Roman" w:hAnsi="Times New Roman"/>
          <w:b/>
          <w:bCs/>
          <w:i/>
          <w:iCs/>
          <w:color w:val="000000"/>
          <w:sz w:val="22"/>
          <w:szCs w:val="22"/>
        </w:rPr>
        <w:t>:</w:t>
      </w:r>
      <w:r w:rsidRPr="0025070E">
        <w:rPr>
          <w:rFonts w:ascii="Times New Roman" w:hAnsi="Times New Roman"/>
          <w:color w:val="000000"/>
          <w:sz w:val="22"/>
          <w:szCs w:val="22"/>
        </w:rPr>
        <w:t xml:space="preserve"> Відповідно до п. 6.1.3. Правил роздрібного ринку електричної енергії (зі змінами затвердженими Постановою НКРЕКП від 12 серпня 2022 р. № 924) за загальним правилом </w:t>
      </w:r>
      <w:bookmarkStart w:id="55" w:name="_Hlk150866573"/>
      <w:r w:rsidRPr="0025070E">
        <w:rPr>
          <w:rFonts w:ascii="Times New Roman" w:hAnsi="Times New Roman"/>
          <w:color w:val="000000"/>
          <w:sz w:val="22"/>
          <w:szCs w:val="22"/>
        </w:rPr>
        <w:t xml:space="preserve">зміна </w:t>
      </w:r>
      <w:proofErr w:type="spellStart"/>
      <w:r w:rsidRPr="0025070E">
        <w:rPr>
          <w:rFonts w:ascii="Times New Roman" w:hAnsi="Times New Roman"/>
          <w:color w:val="000000"/>
          <w:sz w:val="22"/>
          <w:szCs w:val="22"/>
        </w:rPr>
        <w:t>електропостачальника</w:t>
      </w:r>
      <w:bookmarkEnd w:id="55"/>
      <w:proofErr w:type="spellEnd"/>
      <w:r w:rsidRPr="0025070E">
        <w:rPr>
          <w:rFonts w:ascii="Times New Roman" w:hAnsi="Times New Roman"/>
          <w:color w:val="000000"/>
          <w:sz w:val="22"/>
          <w:szCs w:val="22"/>
        </w:rPr>
        <w:t xml:space="preserve"> за ініціативою споживача має бути завершена у строк не більше трьох тижнів з дня повідомлення таким споживачем про намір змінити </w:t>
      </w:r>
      <w:proofErr w:type="spellStart"/>
      <w:r w:rsidRPr="0025070E">
        <w:rPr>
          <w:rFonts w:ascii="Times New Roman" w:hAnsi="Times New Roman"/>
          <w:color w:val="000000"/>
          <w:sz w:val="22"/>
          <w:szCs w:val="22"/>
        </w:rPr>
        <w:t>електропостачальника</w:t>
      </w:r>
      <w:proofErr w:type="spellEnd"/>
      <w:r w:rsidRPr="0025070E">
        <w:rPr>
          <w:rFonts w:ascii="Times New Roman" w:hAnsi="Times New Roman"/>
          <w:color w:val="000000"/>
          <w:sz w:val="22"/>
          <w:szCs w:val="22"/>
        </w:rPr>
        <w:t>.</w:t>
      </w:r>
    </w:p>
    <w:p w14:paraId="524A1BA6" w14:textId="77777777" w:rsidR="00E715A6" w:rsidRPr="0025070E" w:rsidRDefault="00E715A6" w:rsidP="00E715A6">
      <w:pPr>
        <w:shd w:val="clear" w:color="auto" w:fill="FFFFFF"/>
        <w:jc w:val="both"/>
        <w:rPr>
          <w:rFonts w:ascii="Times New Roman" w:hAnsi="Times New Roman"/>
          <w:color w:val="000000"/>
          <w:sz w:val="22"/>
          <w:szCs w:val="22"/>
        </w:rPr>
      </w:pPr>
      <w:r w:rsidRPr="0025070E">
        <w:rPr>
          <w:rFonts w:ascii="Times New Roman" w:hAnsi="Times New Roman"/>
          <w:color w:val="000000"/>
          <w:sz w:val="22"/>
          <w:szCs w:val="22"/>
        </w:rPr>
        <w:t xml:space="preserve">На вимогу споживача зміна </w:t>
      </w:r>
      <w:proofErr w:type="spellStart"/>
      <w:r w:rsidRPr="0025070E">
        <w:rPr>
          <w:rFonts w:ascii="Times New Roman" w:hAnsi="Times New Roman"/>
          <w:color w:val="000000"/>
          <w:sz w:val="22"/>
          <w:szCs w:val="22"/>
        </w:rPr>
        <w:t>електропостачальника</w:t>
      </w:r>
      <w:proofErr w:type="spellEnd"/>
      <w:r w:rsidRPr="0025070E">
        <w:rPr>
          <w:rFonts w:ascii="Times New Roman" w:hAnsi="Times New Roman"/>
          <w:color w:val="000000"/>
          <w:sz w:val="22"/>
          <w:szCs w:val="22"/>
        </w:rPr>
        <w:t xml:space="preserve"> повинна бути завершена за скороченим правилом у строк не більше 3 календарних днів при наявності однієї з наступних умов:</w:t>
      </w:r>
    </w:p>
    <w:p w14:paraId="00139450" w14:textId="77777777" w:rsidR="00E715A6" w:rsidRPr="0025070E" w:rsidRDefault="00E715A6" w:rsidP="00E715A6">
      <w:pPr>
        <w:shd w:val="clear" w:color="auto" w:fill="FFFFFF"/>
        <w:jc w:val="both"/>
        <w:rPr>
          <w:rFonts w:ascii="Times New Roman" w:hAnsi="Times New Roman"/>
          <w:color w:val="000000"/>
          <w:sz w:val="22"/>
          <w:szCs w:val="22"/>
        </w:rPr>
      </w:pPr>
      <w:r w:rsidRPr="0025070E">
        <w:rPr>
          <w:rFonts w:ascii="Times New Roman" w:hAnsi="Times New Roman"/>
          <w:color w:val="000000"/>
          <w:sz w:val="22"/>
          <w:szCs w:val="22"/>
        </w:rPr>
        <w:t>- забезпечення зчитування фактичних показів приладу (приладів) вимірювальної техніки споживача автоматизованою системою комерційного обліку;</w:t>
      </w:r>
    </w:p>
    <w:p w14:paraId="0A2D6ED9" w14:textId="77777777" w:rsidR="00E715A6" w:rsidRPr="0025070E" w:rsidRDefault="00E715A6" w:rsidP="00E715A6">
      <w:pPr>
        <w:shd w:val="clear" w:color="auto" w:fill="FFFFFF"/>
        <w:jc w:val="both"/>
        <w:rPr>
          <w:rFonts w:ascii="Times New Roman" w:hAnsi="Times New Roman"/>
          <w:color w:val="000000"/>
          <w:sz w:val="22"/>
          <w:szCs w:val="22"/>
        </w:rPr>
      </w:pPr>
      <w:r w:rsidRPr="0025070E">
        <w:rPr>
          <w:rFonts w:ascii="Times New Roman" w:hAnsi="Times New Roman"/>
          <w:color w:val="000000"/>
          <w:sz w:val="22"/>
          <w:szCs w:val="22"/>
        </w:rPr>
        <w:t xml:space="preserve">- отримання оператором системи (адміністратором комерційного обліку (даних, інформації, тощо)) погодження споживача з попереднім та новим постачальниками прогнозних даних про покази приладу (приладів) вимірювальної техніки на дату зміни </w:t>
      </w:r>
      <w:proofErr w:type="spellStart"/>
      <w:r w:rsidRPr="0025070E">
        <w:rPr>
          <w:rFonts w:ascii="Times New Roman" w:hAnsi="Times New Roman"/>
          <w:color w:val="000000"/>
          <w:sz w:val="22"/>
          <w:szCs w:val="22"/>
        </w:rPr>
        <w:t>електропостачальника</w:t>
      </w:r>
      <w:proofErr w:type="spellEnd"/>
      <w:r w:rsidRPr="0025070E">
        <w:rPr>
          <w:rFonts w:ascii="Times New Roman" w:hAnsi="Times New Roman"/>
          <w:color w:val="000000"/>
          <w:sz w:val="22"/>
          <w:szCs w:val="22"/>
        </w:rPr>
        <w:t xml:space="preserve"> відповідно до рахунка попереднього </w:t>
      </w:r>
      <w:proofErr w:type="spellStart"/>
      <w:r w:rsidRPr="0025070E">
        <w:rPr>
          <w:rFonts w:ascii="Times New Roman" w:hAnsi="Times New Roman"/>
          <w:color w:val="000000"/>
          <w:sz w:val="22"/>
          <w:szCs w:val="22"/>
        </w:rPr>
        <w:t>електропостачальника</w:t>
      </w:r>
      <w:proofErr w:type="spellEnd"/>
      <w:r w:rsidRPr="0025070E">
        <w:rPr>
          <w:rFonts w:ascii="Times New Roman" w:hAnsi="Times New Roman"/>
          <w:color w:val="000000"/>
          <w:sz w:val="22"/>
          <w:szCs w:val="22"/>
        </w:rPr>
        <w:t xml:space="preserve"> про авансовий платіж чи попередньою оплату.</w:t>
      </w:r>
    </w:p>
    <w:p w14:paraId="0C022DA3" w14:textId="77777777" w:rsidR="00E715A6" w:rsidRPr="0025070E" w:rsidRDefault="00E715A6" w:rsidP="00E715A6">
      <w:pPr>
        <w:shd w:val="clear" w:color="auto" w:fill="FFFFFF"/>
        <w:jc w:val="both"/>
        <w:rPr>
          <w:rFonts w:ascii="Times New Roman" w:hAnsi="Times New Roman"/>
          <w:color w:val="000000"/>
          <w:sz w:val="22"/>
          <w:szCs w:val="22"/>
        </w:rPr>
      </w:pPr>
      <w:r w:rsidRPr="0025070E">
        <w:rPr>
          <w:rFonts w:ascii="Times New Roman" w:hAnsi="Times New Roman"/>
          <w:color w:val="000000"/>
          <w:sz w:val="22"/>
          <w:szCs w:val="22"/>
        </w:rPr>
        <w:t xml:space="preserve">У разі зміни </w:t>
      </w:r>
      <w:proofErr w:type="spellStart"/>
      <w:r w:rsidRPr="0025070E">
        <w:rPr>
          <w:rFonts w:ascii="Times New Roman" w:hAnsi="Times New Roman"/>
          <w:color w:val="000000"/>
          <w:sz w:val="22"/>
          <w:szCs w:val="22"/>
        </w:rPr>
        <w:t>електропостачальника</w:t>
      </w:r>
      <w:proofErr w:type="spellEnd"/>
      <w:r w:rsidRPr="0025070E">
        <w:rPr>
          <w:rFonts w:ascii="Times New Roman" w:hAnsi="Times New Roman"/>
          <w:color w:val="000000"/>
          <w:sz w:val="22"/>
          <w:szCs w:val="22"/>
        </w:rPr>
        <w:t xml:space="preserve"> за скороченою процедурою прогнозні дані про покази приладу (приладів) вимірювальної техніки на дату зміни </w:t>
      </w:r>
      <w:proofErr w:type="spellStart"/>
      <w:r w:rsidRPr="0025070E">
        <w:rPr>
          <w:rFonts w:ascii="Times New Roman" w:hAnsi="Times New Roman"/>
          <w:color w:val="000000"/>
          <w:sz w:val="22"/>
          <w:szCs w:val="22"/>
        </w:rPr>
        <w:t>електропостачальника</w:t>
      </w:r>
      <w:proofErr w:type="spellEnd"/>
      <w:r w:rsidRPr="0025070E">
        <w:rPr>
          <w:rFonts w:ascii="Times New Roman" w:hAnsi="Times New Roman"/>
          <w:color w:val="000000"/>
          <w:sz w:val="22"/>
          <w:szCs w:val="22"/>
        </w:rPr>
        <w:t xml:space="preserve"> повинні бути погоджені з попереднім </w:t>
      </w:r>
      <w:proofErr w:type="spellStart"/>
      <w:r w:rsidRPr="0025070E">
        <w:rPr>
          <w:rFonts w:ascii="Times New Roman" w:hAnsi="Times New Roman"/>
          <w:color w:val="000000"/>
          <w:sz w:val="22"/>
          <w:szCs w:val="22"/>
        </w:rPr>
        <w:t>електропостачальником</w:t>
      </w:r>
      <w:proofErr w:type="spellEnd"/>
      <w:r w:rsidRPr="0025070E">
        <w:rPr>
          <w:rFonts w:ascii="Times New Roman" w:hAnsi="Times New Roman"/>
          <w:color w:val="000000"/>
          <w:sz w:val="22"/>
          <w:szCs w:val="22"/>
        </w:rPr>
        <w:t>.</w:t>
      </w:r>
    </w:p>
    <w:p w14:paraId="4A9D8D31" w14:textId="77777777" w:rsidR="00E715A6" w:rsidRPr="0025070E" w:rsidRDefault="00E715A6" w:rsidP="00E715A6">
      <w:pPr>
        <w:tabs>
          <w:tab w:val="left" w:pos="993"/>
        </w:tabs>
        <w:ind w:right="-2"/>
        <w:jc w:val="both"/>
        <w:rPr>
          <w:rFonts w:ascii="Times New Roman" w:hAnsi="Times New Roman"/>
          <w:color w:val="000000"/>
          <w:sz w:val="22"/>
          <w:szCs w:val="22"/>
        </w:rPr>
      </w:pPr>
      <w:r w:rsidRPr="0025070E">
        <w:rPr>
          <w:rFonts w:ascii="Times New Roman" w:hAnsi="Times New Roman"/>
          <w:color w:val="000000"/>
          <w:sz w:val="22"/>
          <w:szCs w:val="22"/>
        </w:rPr>
        <w:t>При цьому, в разі запровадження на роздрібному ринку електричної енергії України, процесу «Зміна постачальника електроенергії» в автоматизованій системі «</w:t>
      </w:r>
      <w:proofErr w:type="spellStart"/>
      <w:r w:rsidRPr="0025070E">
        <w:rPr>
          <w:rFonts w:ascii="Times New Roman" w:hAnsi="Times New Roman"/>
          <w:color w:val="000000"/>
          <w:sz w:val="22"/>
          <w:szCs w:val="22"/>
        </w:rPr>
        <w:t>Датахаб</w:t>
      </w:r>
      <w:proofErr w:type="spellEnd"/>
      <w:r w:rsidRPr="0025070E">
        <w:rPr>
          <w:rFonts w:ascii="Times New Roman" w:hAnsi="Times New Roman"/>
          <w:color w:val="000000"/>
          <w:sz w:val="22"/>
          <w:szCs w:val="22"/>
        </w:rPr>
        <w:t>» ПрАТ «НЕК «Укренерго» під час дії цього Договору та у випадку, якщо зміна постачальника заявляється Споживачем до завершення в термін, який є коротшим ніж 21 календарний день («швидка» процедура зміни), то файл (заявка на зміну постачальника), окрім підпису КЕП нового постачальника, повинен бути підписаний з КЕП Споживача і діючого на поточний момент постачальника. В разі, якщо процедура зміни постачальника заявляється до завершення в термін, який дорівнює або більше 21 календарного дня від дати формування файлу (заявки на зміну постачальника) («тривала» процедура зміни) - достатньо лише підпису КЕП нового постачальника та споживача.</w:t>
      </w:r>
    </w:p>
    <w:p w14:paraId="193E6351" w14:textId="77777777" w:rsidR="00E715A6" w:rsidRPr="0025070E" w:rsidRDefault="00E715A6" w:rsidP="00E715A6">
      <w:pPr>
        <w:tabs>
          <w:tab w:val="left" w:pos="993"/>
        </w:tabs>
        <w:ind w:right="-2"/>
        <w:jc w:val="both"/>
        <w:rPr>
          <w:rFonts w:ascii="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4727"/>
      </w:tblGrid>
      <w:tr w:rsidR="00E715A6" w:rsidRPr="0025070E" w14:paraId="1F7EC283" w14:textId="77777777" w:rsidTr="00C918ED">
        <w:trPr>
          <w:trHeight w:val="387"/>
        </w:trPr>
        <w:tc>
          <w:tcPr>
            <w:tcW w:w="5183" w:type="dxa"/>
            <w:shd w:val="clear" w:color="auto" w:fill="auto"/>
          </w:tcPr>
          <w:p w14:paraId="0974EBE0" w14:textId="77777777" w:rsidR="00E715A6" w:rsidRPr="0025070E" w:rsidRDefault="00E715A6" w:rsidP="00331A8C">
            <w:pPr>
              <w:tabs>
                <w:tab w:val="left" w:pos="1276"/>
              </w:tabs>
              <w:rPr>
                <w:rFonts w:ascii="Times New Roman" w:eastAsia="Calibri" w:hAnsi="Times New Roman"/>
                <w:b/>
                <w:bCs/>
                <w:sz w:val="22"/>
                <w:szCs w:val="22"/>
              </w:rPr>
            </w:pPr>
            <w:r w:rsidRPr="0025070E">
              <w:rPr>
                <w:rFonts w:ascii="Times New Roman" w:eastAsia="Calibri" w:hAnsi="Times New Roman"/>
                <w:b/>
                <w:bCs/>
                <w:sz w:val="22"/>
                <w:szCs w:val="22"/>
              </w:rPr>
              <w:t>ПОСТАЧАЛЬНИК</w:t>
            </w:r>
          </w:p>
          <w:p w14:paraId="6589B4DC" w14:textId="77777777" w:rsidR="00E715A6" w:rsidRPr="0025070E" w:rsidRDefault="00E715A6" w:rsidP="00331A8C">
            <w:pPr>
              <w:shd w:val="clear" w:color="auto" w:fill="FFFFFF"/>
              <w:rPr>
                <w:rFonts w:ascii="Times New Roman" w:eastAsia="Calibri" w:hAnsi="Times New Roman"/>
                <w:sz w:val="22"/>
                <w:szCs w:val="22"/>
              </w:rPr>
            </w:pPr>
            <w:r w:rsidRPr="0025070E">
              <w:rPr>
                <w:rFonts w:ascii="Times New Roman" w:eastAsia="Calibri" w:hAnsi="Times New Roman"/>
                <w:b/>
                <w:color w:val="000000"/>
                <w:sz w:val="22"/>
                <w:szCs w:val="22"/>
              </w:rPr>
              <w:t xml:space="preserve"> </w:t>
            </w:r>
          </w:p>
        </w:tc>
        <w:tc>
          <w:tcPr>
            <w:tcW w:w="4727" w:type="dxa"/>
            <w:shd w:val="clear" w:color="auto" w:fill="auto"/>
          </w:tcPr>
          <w:p w14:paraId="6EEC3682" w14:textId="77777777" w:rsidR="00E715A6" w:rsidRPr="0025070E" w:rsidRDefault="00E715A6" w:rsidP="00331A8C">
            <w:pPr>
              <w:widowControl w:val="0"/>
              <w:tabs>
                <w:tab w:val="left" w:pos="426"/>
                <w:tab w:val="left" w:pos="851"/>
              </w:tabs>
              <w:autoSpaceDN w:val="0"/>
              <w:ind w:right="-2"/>
              <w:rPr>
                <w:rFonts w:ascii="Times New Roman" w:eastAsia="Calibri" w:hAnsi="Times New Roman"/>
                <w:b/>
                <w:sz w:val="22"/>
                <w:szCs w:val="22"/>
              </w:rPr>
            </w:pPr>
            <w:r w:rsidRPr="0025070E">
              <w:rPr>
                <w:rFonts w:ascii="Times New Roman" w:eastAsia="Calibri" w:hAnsi="Times New Roman"/>
                <w:b/>
                <w:sz w:val="22"/>
                <w:szCs w:val="22"/>
              </w:rPr>
              <w:t>СПОЖИВАЧ</w:t>
            </w:r>
          </w:p>
          <w:p w14:paraId="76F40A37" w14:textId="77777777" w:rsidR="00E715A6" w:rsidRPr="0025070E" w:rsidRDefault="00E715A6" w:rsidP="00331A8C">
            <w:pPr>
              <w:tabs>
                <w:tab w:val="left" w:pos="3819"/>
              </w:tabs>
              <w:jc w:val="both"/>
              <w:rPr>
                <w:rFonts w:ascii="Times New Roman" w:hAnsi="Times New Roman"/>
                <w:b/>
                <w:color w:val="000000"/>
                <w:sz w:val="22"/>
                <w:szCs w:val="22"/>
                <w:lang w:eastAsia="uk-UA"/>
              </w:rPr>
            </w:pPr>
            <w:r w:rsidRPr="0025070E">
              <w:rPr>
                <w:rFonts w:ascii="Times New Roman" w:hAnsi="Times New Roman"/>
                <w:b/>
                <w:color w:val="000000"/>
                <w:sz w:val="22"/>
                <w:szCs w:val="22"/>
                <w:lang w:eastAsia="uk-UA"/>
              </w:rPr>
              <w:t xml:space="preserve"> </w:t>
            </w:r>
          </w:p>
          <w:p w14:paraId="0B38DCE4" w14:textId="77777777" w:rsidR="00E715A6" w:rsidRPr="0025070E" w:rsidRDefault="00E715A6" w:rsidP="00331A8C">
            <w:pPr>
              <w:tabs>
                <w:tab w:val="left" w:pos="3819"/>
              </w:tabs>
              <w:jc w:val="both"/>
              <w:rPr>
                <w:rFonts w:ascii="Times New Roman" w:eastAsia="Calibri" w:hAnsi="Times New Roman"/>
                <w:color w:val="000000"/>
                <w:sz w:val="22"/>
                <w:szCs w:val="22"/>
              </w:rPr>
            </w:pPr>
          </w:p>
        </w:tc>
      </w:tr>
    </w:tbl>
    <w:p w14:paraId="5EF554C5" w14:textId="77777777" w:rsidR="00B74313" w:rsidRPr="0025070E" w:rsidRDefault="00B74313" w:rsidP="00E715A6">
      <w:pPr>
        <w:tabs>
          <w:tab w:val="left" w:pos="993"/>
        </w:tabs>
        <w:ind w:right="-2"/>
        <w:jc w:val="both"/>
        <w:rPr>
          <w:rFonts w:ascii="Times New Roman" w:hAnsi="Times New Roman"/>
        </w:rPr>
      </w:pPr>
    </w:p>
    <w:sectPr w:rsidR="00B74313" w:rsidRPr="0025070E" w:rsidSect="00B74313">
      <w:pgSz w:w="11906" w:h="16838"/>
      <w:pgMar w:top="567" w:right="566"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6C8FC" w14:textId="77777777" w:rsidR="00B05F96" w:rsidRDefault="00B05F96">
      <w:r>
        <w:separator/>
      </w:r>
    </w:p>
  </w:endnote>
  <w:endnote w:type="continuationSeparator" w:id="0">
    <w:p w14:paraId="65104BF2" w14:textId="77777777" w:rsidR="00B05F96" w:rsidRDefault="00B0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5C0D" w14:textId="77777777" w:rsidR="00413436" w:rsidRDefault="00413436" w:rsidP="006F1497">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7FE3394F" w14:textId="77777777" w:rsidR="00413436" w:rsidRDefault="00413436" w:rsidP="006F1497">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68D8" w14:textId="77777777" w:rsidR="00413436" w:rsidRPr="006F20F2" w:rsidRDefault="00413436" w:rsidP="006F1497">
    <w:pPr>
      <w:pStyle w:val="ad"/>
      <w:framePr w:wrap="around" w:vAnchor="text" w:hAnchor="page" w:x="11161" w:y="6"/>
      <w:rPr>
        <w:rStyle w:val="ac"/>
      </w:rPr>
    </w:pPr>
    <w:r w:rsidRPr="006F20F2">
      <w:rPr>
        <w:rStyle w:val="ac"/>
      </w:rPr>
      <w:fldChar w:fldCharType="begin"/>
    </w:r>
    <w:r w:rsidRPr="006F20F2">
      <w:rPr>
        <w:rStyle w:val="ac"/>
      </w:rPr>
      <w:instrText xml:space="preserve">PAGE  </w:instrText>
    </w:r>
    <w:r w:rsidRPr="006F20F2">
      <w:rPr>
        <w:rStyle w:val="ac"/>
      </w:rPr>
      <w:fldChar w:fldCharType="separate"/>
    </w:r>
    <w:r>
      <w:rPr>
        <w:rStyle w:val="ac"/>
        <w:noProof/>
      </w:rPr>
      <w:t>17</w:t>
    </w:r>
    <w:r w:rsidRPr="006F20F2">
      <w:rPr>
        <w:rStyle w:val="ac"/>
      </w:rPr>
      <w:fldChar w:fldCharType="end"/>
    </w:r>
  </w:p>
  <w:p w14:paraId="5978F870" w14:textId="77777777" w:rsidR="00413436" w:rsidRPr="008F4BF8" w:rsidRDefault="00413436" w:rsidP="006F1497">
    <w:pPr>
      <w:pStyle w:val="ad"/>
      <w:ind w:left="-720" w:right="-181"/>
      <w:jc w:val="center"/>
      <w:rPr>
        <w:rFonts w:ascii="Monotype Corsiva" w:hAnsi="Monotype Corsiva"/>
        <w:b/>
        <w:i/>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F8B58" w14:textId="77777777" w:rsidR="00B05F96" w:rsidRDefault="00B05F96">
      <w:r>
        <w:separator/>
      </w:r>
    </w:p>
  </w:footnote>
  <w:footnote w:type="continuationSeparator" w:id="0">
    <w:p w14:paraId="10818EB5" w14:textId="77777777" w:rsidR="00B05F96" w:rsidRDefault="00B05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7732" w14:textId="77777777" w:rsidR="00413436" w:rsidRDefault="00413436" w:rsidP="006F1497">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F3D957A" w14:textId="77777777" w:rsidR="00413436" w:rsidRDefault="0041343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8B20" w14:textId="77777777" w:rsidR="00413436" w:rsidRPr="00664E57" w:rsidRDefault="00413436" w:rsidP="006F149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964C1F"/>
    <w:multiLevelType w:val="hybridMultilevel"/>
    <w:tmpl w:val="10E6B854"/>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D02330C"/>
    <w:multiLevelType w:val="hybridMultilevel"/>
    <w:tmpl w:val="106C4038"/>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3" w15:restartNumberingAfterBreak="0">
    <w:nsid w:val="0E823759"/>
    <w:multiLevelType w:val="hybridMultilevel"/>
    <w:tmpl w:val="B664B504"/>
    <w:lvl w:ilvl="0" w:tplc="B2AABD9C">
      <w:start w:val="5"/>
      <w:numFmt w:val="bullet"/>
      <w:lvlText w:val="-"/>
      <w:lvlJc w:val="left"/>
      <w:pPr>
        <w:ind w:left="388" w:hanging="360"/>
      </w:pPr>
      <w:rPr>
        <w:rFonts w:ascii="Times New Roman" w:eastAsia="Times New Roman" w:hAnsi="Times New Roman" w:cs="Times New Roman" w:hint="default"/>
      </w:rPr>
    </w:lvl>
    <w:lvl w:ilvl="1" w:tplc="20000003" w:tentative="1">
      <w:start w:val="1"/>
      <w:numFmt w:val="bullet"/>
      <w:lvlText w:val="o"/>
      <w:lvlJc w:val="left"/>
      <w:pPr>
        <w:ind w:left="1108" w:hanging="360"/>
      </w:pPr>
      <w:rPr>
        <w:rFonts w:ascii="Courier New" w:hAnsi="Courier New" w:cs="Courier New" w:hint="default"/>
      </w:rPr>
    </w:lvl>
    <w:lvl w:ilvl="2" w:tplc="20000005" w:tentative="1">
      <w:start w:val="1"/>
      <w:numFmt w:val="bullet"/>
      <w:lvlText w:val=""/>
      <w:lvlJc w:val="left"/>
      <w:pPr>
        <w:ind w:left="1828" w:hanging="360"/>
      </w:pPr>
      <w:rPr>
        <w:rFonts w:ascii="Wingdings" w:hAnsi="Wingdings" w:hint="default"/>
      </w:rPr>
    </w:lvl>
    <w:lvl w:ilvl="3" w:tplc="20000001" w:tentative="1">
      <w:start w:val="1"/>
      <w:numFmt w:val="bullet"/>
      <w:lvlText w:val=""/>
      <w:lvlJc w:val="left"/>
      <w:pPr>
        <w:ind w:left="2548" w:hanging="360"/>
      </w:pPr>
      <w:rPr>
        <w:rFonts w:ascii="Symbol" w:hAnsi="Symbol" w:hint="default"/>
      </w:rPr>
    </w:lvl>
    <w:lvl w:ilvl="4" w:tplc="20000003" w:tentative="1">
      <w:start w:val="1"/>
      <w:numFmt w:val="bullet"/>
      <w:lvlText w:val="o"/>
      <w:lvlJc w:val="left"/>
      <w:pPr>
        <w:ind w:left="3268" w:hanging="360"/>
      </w:pPr>
      <w:rPr>
        <w:rFonts w:ascii="Courier New" w:hAnsi="Courier New" w:cs="Courier New" w:hint="default"/>
      </w:rPr>
    </w:lvl>
    <w:lvl w:ilvl="5" w:tplc="20000005" w:tentative="1">
      <w:start w:val="1"/>
      <w:numFmt w:val="bullet"/>
      <w:lvlText w:val=""/>
      <w:lvlJc w:val="left"/>
      <w:pPr>
        <w:ind w:left="3988" w:hanging="360"/>
      </w:pPr>
      <w:rPr>
        <w:rFonts w:ascii="Wingdings" w:hAnsi="Wingdings" w:hint="default"/>
      </w:rPr>
    </w:lvl>
    <w:lvl w:ilvl="6" w:tplc="20000001" w:tentative="1">
      <w:start w:val="1"/>
      <w:numFmt w:val="bullet"/>
      <w:lvlText w:val=""/>
      <w:lvlJc w:val="left"/>
      <w:pPr>
        <w:ind w:left="4708" w:hanging="360"/>
      </w:pPr>
      <w:rPr>
        <w:rFonts w:ascii="Symbol" w:hAnsi="Symbol" w:hint="default"/>
      </w:rPr>
    </w:lvl>
    <w:lvl w:ilvl="7" w:tplc="20000003" w:tentative="1">
      <w:start w:val="1"/>
      <w:numFmt w:val="bullet"/>
      <w:lvlText w:val="o"/>
      <w:lvlJc w:val="left"/>
      <w:pPr>
        <w:ind w:left="5428" w:hanging="360"/>
      </w:pPr>
      <w:rPr>
        <w:rFonts w:ascii="Courier New" w:hAnsi="Courier New" w:cs="Courier New" w:hint="default"/>
      </w:rPr>
    </w:lvl>
    <w:lvl w:ilvl="8" w:tplc="20000005" w:tentative="1">
      <w:start w:val="1"/>
      <w:numFmt w:val="bullet"/>
      <w:lvlText w:val=""/>
      <w:lvlJc w:val="left"/>
      <w:pPr>
        <w:ind w:left="6148" w:hanging="360"/>
      </w:pPr>
      <w:rPr>
        <w:rFonts w:ascii="Wingdings" w:hAnsi="Wingdings" w:hint="default"/>
      </w:rPr>
    </w:lvl>
  </w:abstractNum>
  <w:abstractNum w:abstractNumId="4" w15:restartNumberingAfterBreak="0">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5" w15:restartNumberingAfterBreak="0">
    <w:nsid w:val="11B168E7"/>
    <w:multiLevelType w:val="hybridMultilevel"/>
    <w:tmpl w:val="5F38645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6" w15:restartNumberingAfterBreak="0">
    <w:nsid w:val="13393701"/>
    <w:multiLevelType w:val="hybridMultilevel"/>
    <w:tmpl w:val="BBA6630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B011892"/>
    <w:multiLevelType w:val="hybridMultilevel"/>
    <w:tmpl w:val="B3264824"/>
    <w:lvl w:ilvl="0" w:tplc="06C4C95E">
      <w:start w:val="2"/>
      <w:numFmt w:val="decimal"/>
      <w:lvlText w:val="%1."/>
      <w:lvlJc w:val="left"/>
      <w:pPr>
        <w:ind w:left="1211"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9683EA4"/>
    <w:multiLevelType w:val="hybridMultilevel"/>
    <w:tmpl w:val="83B2AC42"/>
    <w:lvl w:ilvl="0" w:tplc="0C3CB41C">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EFC44A3"/>
    <w:multiLevelType w:val="multilevel"/>
    <w:tmpl w:val="C0A02F90"/>
    <w:lvl w:ilvl="0">
      <w:start w:val="1"/>
      <w:numFmt w:val="bullet"/>
      <w:lvlText w:val=""/>
      <w:lvlJc w:val="left"/>
      <w:pPr>
        <w:ind w:left="793" w:hanging="360"/>
      </w:pPr>
      <w:rPr>
        <w:rFonts w:ascii="Wingdings" w:hAnsi="Wingdings" w:hint="default"/>
        <w:vertAlign w:val="baseline"/>
      </w:rPr>
    </w:lvl>
    <w:lvl w:ilvl="1">
      <w:start w:val="1"/>
      <w:numFmt w:val="bullet"/>
      <w:lvlText w:val="o"/>
      <w:lvlJc w:val="left"/>
      <w:pPr>
        <w:ind w:left="1513" w:hanging="360"/>
      </w:pPr>
      <w:rPr>
        <w:rFonts w:ascii="Courier New" w:eastAsia="Courier New" w:hAnsi="Courier New" w:cs="Courier New"/>
        <w:vertAlign w:val="baseline"/>
      </w:rPr>
    </w:lvl>
    <w:lvl w:ilvl="2">
      <w:start w:val="1"/>
      <w:numFmt w:val="bullet"/>
      <w:lvlText w:val="▪"/>
      <w:lvlJc w:val="left"/>
      <w:pPr>
        <w:ind w:left="2233" w:hanging="360"/>
      </w:pPr>
      <w:rPr>
        <w:rFonts w:ascii="Noto Sans Symbols" w:eastAsia="Noto Sans Symbols" w:hAnsi="Noto Sans Symbols" w:cs="Noto Sans Symbols"/>
        <w:vertAlign w:val="baseline"/>
      </w:rPr>
    </w:lvl>
    <w:lvl w:ilvl="3">
      <w:start w:val="1"/>
      <w:numFmt w:val="bullet"/>
      <w:lvlText w:val="●"/>
      <w:lvlJc w:val="left"/>
      <w:pPr>
        <w:ind w:left="2953" w:hanging="360"/>
      </w:pPr>
      <w:rPr>
        <w:rFonts w:ascii="Noto Sans Symbols" w:eastAsia="Noto Sans Symbols" w:hAnsi="Noto Sans Symbols" w:cs="Noto Sans Symbols"/>
        <w:vertAlign w:val="baseline"/>
      </w:rPr>
    </w:lvl>
    <w:lvl w:ilvl="4">
      <w:start w:val="1"/>
      <w:numFmt w:val="bullet"/>
      <w:lvlText w:val="o"/>
      <w:lvlJc w:val="left"/>
      <w:pPr>
        <w:ind w:left="3673" w:hanging="360"/>
      </w:pPr>
      <w:rPr>
        <w:rFonts w:ascii="Courier New" w:eastAsia="Courier New" w:hAnsi="Courier New" w:cs="Courier New"/>
        <w:vertAlign w:val="baseline"/>
      </w:rPr>
    </w:lvl>
    <w:lvl w:ilvl="5">
      <w:start w:val="1"/>
      <w:numFmt w:val="bullet"/>
      <w:lvlText w:val="▪"/>
      <w:lvlJc w:val="left"/>
      <w:pPr>
        <w:ind w:left="4393" w:hanging="360"/>
      </w:pPr>
      <w:rPr>
        <w:rFonts w:ascii="Noto Sans Symbols" w:eastAsia="Noto Sans Symbols" w:hAnsi="Noto Sans Symbols" w:cs="Noto Sans Symbols"/>
        <w:vertAlign w:val="baseline"/>
      </w:rPr>
    </w:lvl>
    <w:lvl w:ilvl="6">
      <w:start w:val="1"/>
      <w:numFmt w:val="bullet"/>
      <w:lvlText w:val="●"/>
      <w:lvlJc w:val="left"/>
      <w:pPr>
        <w:ind w:left="5113" w:hanging="360"/>
      </w:pPr>
      <w:rPr>
        <w:rFonts w:ascii="Noto Sans Symbols" w:eastAsia="Noto Sans Symbols" w:hAnsi="Noto Sans Symbols" w:cs="Noto Sans Symbols"/>
        <w:vertAlign w:val="baseline"/>
      </w:rPr>
    </w:lvl>
    <w:lvl w:ilvl="7">
      <w:start w:val="1"/>
      <w:numFmt w:val="bullet"/>
      <w:lvlText w:val="o"/>
      <w:lvlJc w:val="left"/>
      <w:pPr>
        <w:ind w:left="5833" w:hanging="360"/>
      </w:pPr>
      <w:rPr>
        <w:rFonts w:ascii="Courier New" w:eastAsia="Courier New" w:hAnsi="Courier New" w:cs="Courier New"/>
        <w:vertAlign w:val="baseline"/>
      </w:rPr>
    </w:lvl>
    <w:lvl w:ilvl="8">
      <w:start w:val="1"/>
      <w:numFmt w:val="bullet"/>
      <w:lvlText w:val="▪"/>
      <w:lvlJc w:val="left"/>
      <w:pPr>
        <w:ind w:left="6553" w:hanging="360"/>
      </w:pPr>
      <w:rPr>
        <w:rFonts w:ascii="Noto Sans Symbols" w:eastAsia="Noto Sans Symbols" w:hAnsi="Noto Sans Symbols" w:cs="Noto Sans Symbols"/>
        <w:vertAlign w:val="baseline"/>
      </w:rPr>
    </w:lvl>
  </w:abstractNum>
  <w:abstractNum w:abstractNumId="10" w15:restartNumberingAfterBreak="0">
    <w:nsid w:val="334466EE"/>
    <w:multiLevelType w:val="hybridMultilevel"/>
    <w:tmpl w:val="F4945C70"/>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1" w15:restartNumberingAfterBreak="0">
    <w:nsid w:val="34752CD8"/>
    <w:multiLevelType w:val="hybridMultilevel"/>
    <w:tmpl w:val="4E3E1274"/>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2" w15:restartNumberingAfterBreak="0">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3472F1"/>
    <w:multiLevelType w:val="hybridMultilevel"/>
    <w:tmpl w:val="1B088A9C"/>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94E501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8" w15:restartNumberingAfterBreak="0">
    <w:nsid w:val="57BC1B2F"/>
    <w:multiLevelType w:val="hybridMultilevel"/>
    <w:tmpl w:val="3710BF6A"/>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9" w15:restartNumberingAfterBreak="0">
    <w:nsid w:val="59C4018C"/>
    <w:multiLevelType w:val="hybridMultilevel"/>
    <w:tmpl w:val="05C80322"/>
    <w:lvl w:ilvl="0" w:tplc="04190005">
      <w:start w:val="1"/>
      <w:numFmt w:val="bullet"/>
      <w:lvlText w:val=""/>
      <w:lvlJc w:val="left"/>
      <w:pPr>
        <w:ind w:left="793" w:hanging="360"/>
      </w:pPr>
      <w:rPr>
        <w:rFonts w:ascii="Wingdings" w:hAnsi="Wingdings"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 w15:restartNumberingAfterBreak="0">
    <w:nsid w:val="60DC11A0"/>
    <w:multiLevelType w:val="hybridMultilevel"/>
    <w:tmpl w:val="9F9A4F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50953A9"/>
    <w:multiLevelType w:val="hybridMultilevel"/>
    <w:tmpl w:val="8A1269B6"/>
    <w:lvl w:ilvl="0" w:tplc="38F221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79589B"/>
    <w:multiLevelType w:val="hybridMultilevel"/>
    <w:tmpl w:val="34C27E74"/>
    <w:lvl w:ilvl="0" w:tplc="0634743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7A97901"/>
    <w:multiLevelType w:val="hybridMultilevel"/>
    <w:tmpl w:val="F7E8056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7E8034C"/>
    <w:multiLevelType w:val="hybridMultilevel"/>
    <w:tmpl w:val="4B44E56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5" w15:restartNumberingAfterBreak="0">
    <w:nsid w:val="74E24B2F"/>
    <w:multiLevelType w:val="hybridMultilevel"/>
    <w:tmpl w:val="02B4337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26" w15:restartNumberingAfterBreak="0">
    <w:nsid w:val="753A7C11"/>
    <w:multiLevelType w:val="hybridMultilevel"/>
    <w:tmpl w:val="E8BCF106"/>
    <w:lvl w:ilvl="0" w:tplc="987E919C">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27"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650263A"/>
    <w:multiLevelType w:val="multilevel"/>
    <w:tmpl w:val="5FD4C4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7C1F7803"/>
    <w:multiLevelType w:val="hybridMultilevel"/>
    <w:tmpl w:val="96AA790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num w:numId="1" w16cid:durableId="561867387">
    <w:abstractNumId w:val="0"/>
  </w:num>
  <w:num w:numId="2" w16cid:durableId="1978606337">
    <w:abstractNumId w:val="14"/>
  </w:num>
  <w:num w:numId="3" w16cid:durableId="1530602717">
    <w:abstractNumId w:val="17"/>
  </w:num>
  <w:num w:numId="4" w16cid:durableId="1215116741">
    <w:abstractNumId w:val="4"/>
  </w:num>
  <w:num w:numId="5" w16cid:durableId="974409404">
    <w:abstractNumId w:val="15"/>
  </w:num>
  <w:num w:numId="6" w16cid:durableId="1795518760">
    <w:abstractNumId w:val="12"/>
  </w:num>
  <w:num w:numId="7" w16cid:durableId="1587180888">
    <w:abstractNumId w:val="5"/>
  </w:num>
  <w:num w:numId="8" w16cid:durableId="1498809263">
    <w:abstractNumId w:val="25"/>
  </w:num>
  <w:num w:numId="9" w16cid:durableId="1615089698">
    <w:abstractNumId w:val="26"/>
  </w:num>
  <w:num w:numId="10" w16cid:durableId="1181893081">
    <w:abstractNumId w:val="11"/>
  </w:num>
  <w:num w:numId="11" w16cid:durableId="362900697">
    <w:abstractNumId w:val="10"/>
  </w:num>
  <w:num w:numId="12" w16cid:durableId="1055814375">
    <w:abstractNumId w:val="24"/>
  </w:num>
  <w:num w:numId="13" w16cid:durableId="1027439361">
    <w:abstractNumId w:val="2"/>
  </w:num>
  <w:num w:numId="14" w16cid:durableId="135756443">
    <w:abstractNumId w:val="29"/>
  </w:num>
  <w:num w:numId="15" w16cid:durableId="161969523">
    <w:abstractNumId w:val="18"/>
  </w:num>
  <w:num w:numId="16" w16cid:durableId="243607739">
    <w:abstractNumId w:val="28"/>
  </w:num>
  <w:num w:numId="17" w16cid:durableId="1908220643">
    <w:abstractNumId w:val="20"/>
  </w:num>
  <w:num w:numId="18" w16cid:durableId="1580868371">
    <w:abstractNumId w:val="23"/>
  </w:num>
  <w:num w:numId="19" w16cid:durableId="1786579709">
    <w:abstractNumId w:val="1"/>
  </w:num>
  <w:num w:numId="20" w16cid:durableId="987243551">
    <w:abstractNumId w:val="6"/>
  </w:num>
  <w:num w:numId="21" w16cid:durableId="926308705">
    <w:abstractNumId w:val="9"/>
  </w:num>
  <w:num w:numId="22" w16cid:durableId="1831674191">
    <w:abstractNumId w:val="22"/>
  </w:num>
  <w:num w:numId="23" w16cid:durableId="457455029">
    <w:abstractNumId w:val="27"/>
  </w:num>
  <w:num w:numId="24" w16cid:durableId="1135947859">
    <w:abstractNumId w:val="13"/>
  </w:num>
  <w:num w:numId="25" w16cid:durableId="1167793445">
    <w:abstractNumId w:val="21"/>
  </w:num>
  <w:num w:numId="26" w16cid:durableId="1563325606">
    <w:abstractNumId w:val="8"/>
  </w:num>
  <w:num w:numId="27" w16cid:durableId="1692030534">
    <w:abstractNumId w:val="7"/>
  </w:num>
  <w:num w:numId="28" w16cid:durableId="1107894629">
    <w:abstractNumId w:val="3"/>
  </w:num>
  <w:num w:numId="29" w16cid:durableId="1687248636">
    <w:abstractNumId w:val="19"/>
  </w:num>
  <w:num w:numId="30" w16cid:durableId="15617378">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7CF"/>
    <w:rsid w:val="000106BA"/>
    <w:rsid w:val="00027BF5"/>
    <w:rsid w:val="00055746"/>
    <w:rsid w:val="00081EA5"/>
    <w:rsid w:val="000E62CA"/>
    <w:rsid w:val="00101228"/>
    <w:rsid w:val="001032AA"/>
    <w:rsid w:val="001037CF"/>
    <w:rsid w:val="001111DB"/>
    <w:rsid w:val="00120E56"/>
    <w:rsid w:val="00130792"/>
    <w:rsid w:val="00130F2F"/>
    <w:rsid w:val="001426DF"/>
    <w:rsid w:val="00145CE8"/>
    <w:rsid w:val="00163F26"/>
    <w:rsid w:val="00166622"/>
    <w:rsid w:val="001830A2"/>
    <w:rsid w:val="00190064"/>
    <w:rsid w:val="00191718"/>
    <w:rsid w:val="001B74B2"/>
    <w:rsid w:val="00200E83"/>
    <w:rsid w:val="00201688"/>
    <w:rsid w:val="0020414B"/>
    <w:rsid w:val="00213F3B"/>
    <w:rsid w:val="002209E6"/>
    <w:rsid w:val="0024056A"/>
    <w:rsid w:val="0025070E"/>
    <w:rsid w:val="00252A9C"/>
    <w:rsid w:val="00275663"/>
    <w:rsid w:val="00276263"/>
    <w:rsid w:val="00293D27"/>
    <w:rsid w:val="00297EA9"/>
    <w:rsid w:val="002B4E87"/>
    <w:rsid w:val="002B56D6"/>
    <w:rsid w:val="002C1213"/>
    <w:rsid w:val="002E4B9C"/>
    <w:rsid w:val="002F2DF3"/>
    <w:rsid w:val="002F3F40"/>
    <w:rsid w:val="00324305"/>
    <w:rsid w:val="00326653"/>
    <w:rsid w:val="00331A8C"/>
    <w:rsid w:val="00350AF3"/>
    <w:rsid w:val="0035345B"/>
    <w:rsid w:val="00374F43"/>
    <w:rsid w:val="00385BA1"/>
    <w:rsid w:val="0039071F"/>
    <w:rsid w:val="00396551"/>
    <w:rsid w:val="003A03DA"/>
    <w:rsid w:val="003B029E"/>
    <w:rsid w:val="003B4906"/>
    <w:rsid w:val="003B589B"/>
    <w:rsid w:val="003C0AF8"/>
    <w:rsid w:val="003D4036"/>
    <w:rsid w:val="003F0394"/>
    <w:rsid w:val="00404BE6"/>
    <w:rsid w:val="00412EE4"/>
    <w:rsid w:val="00413436"/>
    <w:rsid w:val="00414353"/>
    <w:rsid w:val="00423199"/>
    <w:rsid w:val="00451517"/>
    <w:rsid w:val="00471D2F"/>
    <w:rsid w:val="00486A53"/>
    <w:rsid w:val="004B2B2B"/>
    <w:rsid w:val="004C1D62"/>
    <w:rsid w:val="004C52C2"/>
    <w:rsid w:val="004D325C"/>
    <w:rsid w:val="004D5142"/>
    <w:rsid w:val="004F673F"/>
    <w:rsid w:val="0050788F"/>
    <w:rsid w:val="00513114"/>
    <w:rsid w:val="00526AE2"/>
    <w:rsid w:val="005271F3"/>
    <w:rsid w:val="00527CD6"/>
    <w:rsid w:val="005731B7"/>
    <w:rsid w:val="00573E02"/>
    <w:rsid w:val="00581EBB"/>
    <w:rsid w:val="005829EE"/>
    <w:rsid w:val="00591382"/>
    <w:rsid w:val="005A3412"/>
    <w:rsid w:val="005A73E7"/>
    <w:rsid w:val="005F5D41"/>
    <w:rsid w:val="00607910"/>
    <w:rsid w:val="006114EE"/>
    <w:rsid w:val="006211A8"/>
    <w:rsid w:val="00622FAF"/>
    <w:rsid w:val="00627DE2"/>
    <w:rsid w:val="00631915"/>
    <w:rsid w:val="00635428"/>
    <w:rsid w:val="00644C01"/>
    <w:rsid w:val="00656CF0"/>
    <w:rsid w:val="006949D2"/>
    <w:rsid w:val="00696BC5"/>
    <w:rsid w:val="006D0376"/>
    <w:rsid w:val="006D12E7"/>
    <w:rsid w:val="006D65AA"/>
    <w:rsid w:val="006E01C5"/>
    <w:rsid w:val="006F1497"/>
    <w:rsid w:val="006F6FFA"/>
    <w:rsid w:val="007003B7"/>
    <w:rsid w:val="00717C07"/>
    <w:rsid w:val="00720A98"/>
    <w:rsid w:val="0072412C"/>
    <w:rsid w:val="007252CB"/>
    <w:rsid w:val="00725FA6"/>
    <w:rsid w:val="00736A5F"/>
    <w:rsid w:val="007401DB"/>
    <w:rsid w:val="00744B47"/>
    <w:rsid w:val="00753149"/>
    <w:rsid w:val="007563B1"/>
    <w:rsid w:val="007744BB"/>
    <w:rsid w:val="0077700F"/>
    <w:rsid w:val="007B4A71"/>
    <w:rsid w:val="007B777E"/>
    <w:rsid w:val="007C2BAE"/>
    <w:rsid w:val="007D7A9D"/>
    <w:rsid w:val="007E2E9A"/>
    <w:rsid w:val="008132D2"/>
    <w:rsid w:val="008161D4"/>
    <w:rsid w:val="008259C2"/>
    <w:rsid w:val="008267F3"/>
    <w:rsid w:val="008342FD"/>
    <w:rsid w:val="00844E30"/>
    <w:rsid w:val="00854E46"/>
    <w:rsid w:val="00860C98"/>
    <w:rsid w:val="0087673E"/>
    <w:rsid w:val="00890DA7"/>
    <w:rsid w:val="00892181"/>
    <w:rsid w:val="00894142"/>
    <w:rsid w:val="00894B1D"/>
    <w:rsid w:val="00894C7B"/>
    <w:rsid w:val="008960BE"/>
    <w:rsid w:val="008A2540"/>
    <w:rsid w:val="008B3BB8"/>
    <w:rsid w:val="008B437D"/>
    <w:rsid w:val="008C33FB"/>
    <w:rsid w:val="008D1BD5"/>
    <w:rsid w:val="008D318F"/>
    <w:rsid w:val="008D66CD"/>
    <w:rsid w:val="008E3A8E"/>
    <w:rsid w:val="008F7D37"/>
    <w:rsid w:val="00905B19"/>
    <w:rsid w:val="009230C8"/>
    <w:rsid w:val="00936680"/>
    <w:rsid w:val="009366DA"/>
    <w:rsid w:val="009436DB"/>
    <w:rsid w:val="0096699E"/>
    <w:rsid w:val="00974B49"/>
    <w:rsid w:val="009778C5"/>
    <w:rsid w:val="00985483"/>
    <w:rsid w:val="009D1AB7"/>
    <w:rsid w:val="009D2212"/>
    <w:rsid w:val="009D444B"/>
    <w:rsid w:val="009D6B3B"/>
    <w:rsid w:val="009E565A"/>
    <w:rsid w:val="009F1E54"/>
    <w:rsid w:val="00A073E3"/>
    <w:rsid w:val="00A1095F"/>
    <w:rsid w:val="00A3080A"/>
    <w:rsid w:val="00A34703"/>
    <w:rsid w:val="00A36BBD"/>
    <w:rsid w:val="00A40E11"/>
    <w:rsid w:val="00A7582B"/>
    <w:rsid w:val="00A75ED6"/>
    <w:rsid w:val="00A9424D"/>
    <w:rsid w:val="00AA3BEB"/>
    <w:rsid w:val="00AA73E5"/>
    <w:rsid w:val="00AB67A8"/>
    <w:rsid w:val="00AC23EB"/>
    <w:rsid w:val="00AD2DBA"/>
    <w:rsid w:val="00B05F96"/>
    <w:rsid w:val="00B0799D"/>
    <w:rsid w:val="00B1217A"/>
    <w:rsid w:val="00B15E4B"/>
    <w:rsid w:val="00B16877"/>
    <w:rsid w:val="00B214CD"/>
    <w:rsid w:val="00B34C7D"/>
    <w:rsid w:val="00B44B1C"/>
    <w:rsid w:val="00B61DFB"/>
    <w:rsid w:val="00B70095"/>
    <w:rsid w:val="00B74313"/>
    <w:rsid w:val="00B77768"/>
    <w:rsid w:val="00B8255B"/>
    <w:rsid w:val="00B85FC9"/>
    <w:rsid w:val="00B94C34"/>
    <w:rsid w:val="00BD0566"/>
    <w:rsid w:val="00BD47FF"/>
    <w:rsid w:val="00BF1052"/>
    <w:rsid w:val="00C10495"/>
    <w:rsid w:val="00C22E23"/>
    <w:rsid w:val="00C25E8C"/>
    <w:rsid w:val="00C41F40"/>
    <w:rsid w:val="00C630BF"/>
    <w:rsid w:val="00C711A7"/>
    <w:rsid w:val="00C721C9"/>
    <w:rsid w:val="00C74345"/>
    <w:rsid w:val="00C91496"/>
    <w:rsid w:val="00C918ED"/>
    <w:rsid w:val="00C944C0"/>
    <w:rsid w:val="00CB40E2"/>
    <w:rsid w:val="00CB5D85"/>
    <w:rsid w:val="00CD4897"/>
    <w:rsid w:val="00CE4CDA"/>
    <w:rsid w:val="00CE7324"/>
    <w:rsid w:val="00CF3538"/>
    <w:rsid w:val="00D13261"/>
    <w:rsid w:val="00D15A55"/>
    <w:rsid w:val="00D30D2D"/>
    <w:rsid w:val="00D40013"/>
    <w:rsid w:val="00D67AE5"/>
    <w:rsid w:val="00D804DF"/>
    <w:rsid w:val="00DA0231"/>
    <w:rsid w:val="00DA0E00"/>
    <w:rsid w:val="00DA4587"/>
    <w:rsid w:val="00DA4BC0"/>
    <w:rsid w:val="00DB6CAC"/>
    <w:rsid w:val="00DD33DC"/>
    <w:rsid w:val="00DD7CED"/>
    <w:rsid w:val="00DE327A"/>
    <w:rsid w:val="00E056B3"/>
    <w:rsid w:val="00E07096"/>
    <w:rsid w:val="00E2077B"/>
    <w:rsid w:val="00E31E31"/>
    <w:rsid w:val="00E36E7A"/>
    <w:rsid w:val="00E375E7"/>
    <w:rsid w:val="00E54329"/>
    <w:rsid w:val="00E715A6"/>
    <w:rsid w:val="00E84450"/>
    <w:rsid w:val="00E84D79"/>
    <w:rsid w:val="00EA4FA9"/>
    <w:rsid w:val="00EB1EFB"/>
    <w:rsid w:val="00EB61BE"/>
    <w:rsid w:val="00ED137B"/>
    <w:rsid w:val="00ED1AB2"/>
    <w:rsid w:val="00EF3837"/>
    <w:rsid w:val="00EF57BC"/>
    <w:rsid w:val="00EF79A9"/>
    <w:rsid w:val="00F1653E"/>
    <w:rsid w:val="00F170CD"/>
    <w:rsid w:val="00F17E91"/>
    <w:rsid w:val="00F27E0E"/>
    <w:rsid w:val="00F40FCD"/>
    <w:rsid w:val="00F5516D"/>
    <w:rsid w:val="00F651CA"/>
    <w:rsid w:val="00FA4B7B"/>
    <w:rsid w:val="00FB281E"/>
    <w:rsid w:val="00FB6E09"/>
    <w:rsid w:val="00FB7B8C"/>
    <w:rsid w:val="00FE076C"/>
    <w:rsid w:val="00FE19EE"/>
    <w:rsid w:val="00FE4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F82B"/>
  <w15:chartTrackingRefBased/>
  <w15:docId w15:val="{5A902D70-DC37-42E4-8EE5-25492EC3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56CF0"/>
    <w:pPr>
      <w:spacing w:after="0" w:line="240" w:lineRule="auto"/>
    </w:pPr>
    <w:rPr>
      <w:rFonts w:ascii="UkrainianBaltica" w:eastAsia="Times New Roman" w:hAnsi="UkrainianBaltica" w:cs="Times New Roman"/>
      <w:sz w:val="20"/>
      <w:szCs w:val="20"/>
      <w:lang w:val="uk-UA" w:eastAsia="ru-RU"/>
    </w:rPr>
  </w:style>
  <w:style w:type="paragraph" w:styleId="1">
    <w:name w:val="heading 1"/>
    <w:basedOn w:val="a0"/>
    <w:next w:val="a0"/>
    <w:link w:val="10"/>
    <w:qFormat/>
    <w:rsid w:val="00656CF0"/>
    <w:pPr>
      <w:keepNext/>
      <w:jc w:val="center"/>
      <w:outlineLvl w:val="0"/>
    </w:pPr>
    <w:rPr>
      <w:rFonts w:ascii="Arial" w:hAnsi="Arial"/>
      <w:b/>
      <w:sz w:val="24"/>
    </w:rPr>
  </w:style>
  <w:style w:type="paragraph" w:styleId="2">
    <w:name w:val="heading 2"/>
    <w:basedOn w:val="a0"/>
    <w:next w:val="a0"/>
    <w:link w:val="20"/>
    <w:uiPriority w:val="9"/>
    <w:semiHidden/>
    <w:unhideWhenUsed/>
    <w:qFormat/>
    <w:rsid w:val="00656CF0"/>
    <w:pPr>
      <w:keepNext/>
      <w:keepLines/>
      <w:spacing w:before="200"/>
      <w:outlineLvl w:val="1"/>
    </w:pPr>
    <w:rPr>
      <w:rFonts w:ascii="Cambria" w:hAnsi="Cambria"/>
      <w:b/>
      <w:bCs/>
      <w:color w:val="4F81BD"/>
      <w:sz w:val="26"/>
      <w:szCs w:val="26"/>
      <w:lang w:eastAsia="uk-UA"/>
    </w:rPr>
  </w:style>
  <w:style w:type="paragraph" w:styleId="30">
    <w:name w:val="heading 3"/>
    <w:basedOn w:val="a0"/>
    <w:link w:val="31"/>
    <w:uiPriority w:val="9"/>
    <w:qFormat/>
    <w:rsid w:val="00656CF0"/>
    <w:pPr>
      <w:spacing w:before="100" w:beforeAutospacing="1" w:after="100" w:afterAutospacing="1"/>
      <w:outlineLvl w:val="2"/>
    </w:pPr>
    <w:rPr>
      <w:rFonts w:ascii="Cambria" w:hAnsi="Cambria"/>
      <w:b/>
      <w:bCs/>
      <w:color w:val="4F81BD"/>
      <w:sz w:val="24"/>
      <w:szCs w:val="24"/>
      <w:lang w:val="x-none" w:eastAsia="x-none"/>
    </w:rPr>
  </w:style>
  <w:style w:type="paragraph" w:styleId="4">
    <w:name w:val="heading 4"/>
    <w:basedOn w:val="a0"/>
    <w:next w:val="a0"/>
    <w:link w:val="40"/>
    <w:qFormat/>
    <w:rsid w:val="00656CF0"/>
    <w:pPr>
      <w:keepNext/>
      <w:jc w:val="center"/>
      <w:outlineLvl w:val="3"/>
    </w:pPr>
    <w:rPr>
      <w:rFonts w:ascii="Times New Roman" w:hAnsi="Times New Roman"/>
      <w:b/>
      <w:sz w:val="32"/>
    </w:rPr>
  </w:style>
  <w:style w:type="paragraph" w:styleId="5">
    <w:name w:val="heading 5"/>
    <w:basedOn w:val="a0"/>
    <w:next w:val="a0"/>
    <w:link w:val="50"/>
    <w:qFormat/>
    <w:rsid w:val="00656CF0"/>
    <w:pPr>
      <w:keepNext/>
      <w:jc w:val="both"/>
      <w:outlineLvl w:val="4"/>
    </w:pPr>
    <w:rPr>
      <w:rFonts w:ascii="Times New Roman" w:hAns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A3080A"/>
    <w:pPr>
      <w:spacing w:before="100" w:beforeAutospacing="1" w:after="100" w:afterAutospacing="1"/>
    </w:pPr>
    <w:rPr>
      <w:rFonts w:ascii="Times New Roman" w:hAnsi="Times New Roman"/>
      <w:sz w:val="24"/>
      <w:szCs w:val="24"/>
    </w:rPr>
  </w:style>
  <w:style w:type="paragraph" w:styleId="a4">
    <w:name w:val="List Paragraph"/>
    <w:aliases w:val="Список уровня 2,название табл/рис,Bullet Number,Bullet 1,Use Case List Paragraph,lp1,List Paragraph1,lp11,List Paragraph11,Elenco Normale,List Paragraph,Chapter10,AC List 01,заголовок 1.1,EBRD List,CA bullets,Литература,Number Bullets"/>
    <w:basedOn w:val="a0"/>
    <w:link w:val="a5"/>
    <w:uiPriority w:val="34"/>
    <w:qFormat/>
    <w:rsid w:val="00A3080A"/>
    <w:pPr>
      <w:ind w:left="720"/>
      <w:contextualSpacing/>
    </w:pPr>
  </w:style>
  <w:style w:type="character" w:customStyle="1" w:styleId="a5">
    <w:name w:val="Абзац списку Знак"/>
    <w:aliases w:val="Список уровня 2 Знак,название табл/рис Знак,Bullet Number Знак,Bullet 1 Знак,Use Case List Paragraph Знак,lp1 Знак,List Paragraph1 Знак,lp11 Знак,List Paragraph11 Знак,Elenco Normale Знак,List Paragraph Знак,Chapter10 Знак"/>
    <w:link w:val="a4"/>
    <w:uiPriority w:val="34"/>
    <w:locked/>
    <w:rsid w:val="00A3080A"/>
  </w:style>
  <w:style w:type="character" w:customStyle="1" w:styleId="10">
    <w:name w:val="Заголовок 1 Знак"/>
    <w:basedOn w:val="a1"/>
    <w:link w:val="1"/>
    <w:rsid w:val="00656CF0"/>
    <w:rPr>
      <w:rFonts w:ascii="Arial" w:eastAsia="Times New Roman" w:hAnsi="Arial" w:cs="Times New Roman"/>
      <w:b/>
      <w:sz w:val="24"/>
      <w:szCs w:val="20"/>
      <w:lang w:val="uk-UA" w:eastAsia="ru-RU"/>
    </w:rPr>
  </w:style>
  <w:style w:type="character" w:customStyle="1" w:styleId="20">
    <w:name w:val="Заголовок 2 Знак"/>
    <w:basedOn w:val="a1"/>
    <w:link w:val="2"/>
    <w:uiPriority w:val="9"/>
    <w:semiHidden/>
    <w:rsid w:val="00656CF0"/>
    <w:rPr>
      <w:rFonts w:ascii="Cambria" w:eastAsia="Times New Roman" w:hAnsi="Cambria" w:cs="Times New Roman"/>
      <w:b/>
      <w:bCs/>
      <w:color w:val="4F81BD"/>
      <w:sz w:val="26"/>
      <w:szCs w:val="26"/>
      <w:lang w:val="uk-UA" w:eastAsia="uk-UA"/>
    </w:rPr>
  </w:style>
  <w:style w:type="character" w:customStyle="1" w:styleId="31">
    <w:name w:val="Заголовок 3 Знак"/>
    <w:basedOn w:val="a1"/>
    <w:link w:val="30"/>
    <w:uiPriority w:val="9"/>
    <w:rsid w:val="00656CF0"/>
    <w:rPr>
      <w:rFonts w:ascii="Cambria" w:eastAsia="Times New Roman" w:hAnsi="Cambria" w:cs="Times New Roman"/>
      <w:b/>
      <w:bCs/>
      <w:color w:val="4F81BD"/>
      <w:sz w:val="24"/>
      <w:szCs w:val="24"/>
      <w:lang w:val="x-none" w:eastAsia="x-none"/>
    </w:rPr>
  </w:style>
  <w:style w:type="character" w:customStyle="1" w:styleId="40">
    <w:name w:val="Заголовок 4 Знак"/>
    <w:basedOn w:val="a1"/>
    <w:link w:val="4"/>
    <w:rsid w:val="00656CF0"/>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656CF0"/>
    <w:rPr>
      <w:rFonts w:ascii="Times New Roman" w:eastAsia="Times New Roman" w:hAnsi="Times New Roman" w:cs="Times New Roman"/>
      <w:b/>
      <w:sz w:val="36"/>
      <w:szCs w:val="20"/>
      <w:lang w:val="uk-UA" w:eastAsia="ru-RU"/>
    </w:rPr>
  </w:style>
  <w:style w:type="paragraph" w:styleId="32">
    <w:name w:val="Body Text 3"/>
    <w:basedOn w:val="a0"/>
    <w:link w:val="33"/>
    <w:rsid w:val="00656CF0"/>
    <w:pPr>
      <w:jc w:val="center"/>
    </w:pPr>
    <w:rPr>
      <w:rFonts w:ascii="Times New Roman" w:hAnsi="Times New Roman"/>
      <w:b/>
      <w:sz w:val="24"/>
    </w:rPr>
  </w:style>
  <w:style w:type="character" w:customStyle="1" w:styleId="33">
    <w:name w:val="Основний текст 3 Знак"/>
    <w:basedOn w:val="a1"/>
    <w:link w:val="32"/>
    <w:rsid w:val="00656CF0"/>
    <w:rPr>
      <w:rFonts w:ascii="Times New Roman" w:eastAsia="Times New Roman" w:hAnsi="Times New Roman" w:cs="Times New Roman"/>
      <w:b/>
      <w:sz w:val="24"/>
      <w:szCs w:val="20"/>
      <w:lang w:val="uk-UA" w:eastAsia="ru-RU"/>
    </w:rPr>
  </w:style>
  <w:style w:type="paragraph" w:styleId="a6">
    <w:name w:val="Body Text Indent"/>
    <w:basedOn w:val="a0"/>
    <w:link w:val="a7"/>
    <w:rsid w:val="00656CF0"/>
    <w:pPr>
      <w:ind w:firstLine="708"/>
      <w:jc w:val="both"/>
    </w:pPr>
    <w:rPr>
      <w:rFonts w:ascii="Times New Roman" w:hAnsi="Times New Roman"/>
      <w:sz w:val="24"/>
    </w:rPr>
  </w:style>
  <w:style w:type="character" w:customStyle="1" w:styleId="a7">
    <w:name w:val="Основний текст з відступом Знак"/>
    <w:basedOn w:val="a1"/>
    <w:link w:val="a6"/>
    <w:rsid w:val="00656CF0"/>
    <w:rPr>
      <w:rFonts w:ascii="Times New Roman" w:eastAsia="Times New Roman" w:hAnsi="Times New Roman" w:cs="Times New Roman"/>
      <w:sz w:val="24"/>
      <w:szCs w:val="20"/>
      <w:lang w:val="uk-UA" w:eastAsia="ru-RU"/>
    </w:rPr>
  </w:style>
  <w:style w:type="character" w:styleId="a8">
    <w:name w:val="Hyperlink"/>
    <w:uiPriority w:val="99"/>
    <w:rsid w:val="00656CF0"/>
    <w:rPr>
      <w:rFonts w:cs="Times New Roman"/>
      <w:color w:val="0000FF"/>
      <w:u w:val="single"/>
    </w:rPr>
  </w:style>
  <w:style w:type="paragraph" w:styleId="a9">
    <w:name w:val="header"/>
    <w:basedOn w:val="a0"/>
    <w:link w:val="aa"/>
    <w:uiPriority w:val="99"/>
    <w:rsid w:val="00656CF0"/>
    <w:pPr>
      <w:tabs>
        <w:tab w:val="center" w:pos="4677"/>
        <w:tab w:val="right" w:pos="9355"/>
      </w:tabs>
    </w:pPr>
  </w:style>
  <w:style w:type="character" w:customStyle="1" w:styleId="aa">
    <w:name w:val="Верхній колонтитул Знак"/>
    <w:basedOn w:val="a1"/>
    <w:link w:val="a9"/>
    <w:uiPriority w:val="99"/>
    <w:rsid w:val="00656CF0"/>
    <w:rPr>
      <w:rFonts w:ascii="UkrainianBaltica" w:eastAsia="Times New Roman" w:hAnsi="UkrainianBaltica" w:cs="Times New Roman"/>
      <w:sz w:val="20"/>
      <w:szCs w:val="20"/>
      <w:lang w:val="uk-UA" w:eastAsia="ru-RU"/>
    </w:rPr>
  </w:style>
  <w:style w:type="character" w:customStyle="1" w:styleId="ab">
    <w:name w:val="Верхний колонтитул Знак"/>
    <w:uiPriority w:val="99"/>
    <w:rsid w:val="00656CF0"/>
    <w:rPr>
      <w:rFonts w:ascii="UkrainianBaltica" w:eastAsia="Times New Roman" w:hAnsi="UkrainianBaltica" w:cs="Times New Roman"/>
      <w:sz w:val="20"/>
      <w:szCs w:val="20"/>
      <w:lang w:eastAsia="ru-RU"/>
    </w:rPr>
  </w:style>
  <w:style w:type="character" w:styleId="ac">
    <w:name w:val="page number"/>
    <w:rsid w:val="00656CF0"/>
    <w:rPr>
      <w:rFonts w:cs="Times New Roman"/>
    </w:rPr>
  </w:style>
  <w:style w:type="paragraph" w:styleId="ad">
    <w:name w:val="footer"/>
    <w:basedOn w:val="a0"/>
    <w:link w:val="ae"/>
    <w:uiPriority w:val="99"/>
    <w:rsid w:val="00656CF0"/>
    <w:pPr>
      <w:tabs>
        <w:tab w:val="center" w:pos="4677"/>
        <w:tab w:val="right" w:pos="9355"/>
      </w:tabs>
    </w:pPr>
  </w:style>
  <w:style w:type="character" w:customStyle="1" w:styleId="ae">
    <w:name w:val="Нижній колонтитул Знак"/>
    <w:basedOn w:val="a1"/>
    <w:link w:val="ad"/>
    <w:uiPriority w:val="99"/>
    <w:rsid w:val="00656CF0"/>
    <w:rPr>
      <w:rFonts w:ascii="UkrainianBaltica" w:eastAsia="Times New Roman" w:hAnsi="UkrainianBaltica" w:cs="Times New Roman"/>
      <w:sz w:val="20"/>
      <w:szCs w:val="20"/>
      <w:lang w:val="uk-UA" w:eastAsia="ru-RU"/>
    </w:rPr>
  </w:style>
  <w:style w:type="character" w:customStyle="1" w:styleId="af">
    <w:name w:val="Нижний колонтитул Знак"/>
    <w:uiPriority w:val="99"/>
    <w:rsid w:val="00656CF0"/>
    <w:rPr>
      <w:rFonts w:ascii="UkrainianBaltica" w:eastAsia="Times New Roman" w:hAnsi="UkrainianBaltica" w:cs="Times New Roman"/>
      <w:sz w:val="20"/>
      <w:szCs w:val="20"/>
      <w:lang w:eastAsia="ru-RU"/>
    </w:rPr>
  </w:style>
  <w:style w:type="paragraph" w:styleId="af0">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f1"/>
    <w:uiPriority w:val="99"/>
    <w:qFormat/>
    <w:rsid w:val="00656CF0"/>
    <w:pPr>
      <w:spacing w:before="100" w:beforeAutospacing="1" w:after="100" w:afterAutospacing="1"/>
    </w:pPr>
    <w:rPr>
      <w:rFonts w:ascii="Times New Roman" w:hAnsi="Times New Roman"/>
      <w:color w:val="000000"/>
      <w:sz w:val="24"/>
      <w:szCs w:val="24"/>
      <w:lang w:eastAsia="uk-UA"/>
    </w:rPr>
  </w:style>
  <w:style w:type="paragraph" w:styleId="af2">
    <w:name w:val="Body Text"/>
    <w:basedOn w:val="a0"/>
    <w:link w:val="af3"/>
    <w:rsid w:val="00656CF0"/>
    <w:rPr>
      <w:rFonts w:ascii="Arial" w:hAnsi="Arial"/>
      <w:sz w:val="24"/>
    </w:rPr>
  </w:style>
  <w:style w:type="character" w:customStyle="1" w:styleId="af3">
    <w:name w:val="Основний текст Знак"/>
    <w:basedOn w:val="a1"/>
    <w:link w:val="af2"/>
    <w:uiPriority w:val="1"/>
    <w:rsid w:val="00656CF0"/>
    <w:rPr>
      <w:rFonts w:ascii="Arial" w:eastAsia="Times New Roman" w:hAnsi="Arial" w:cs="Times New Roman"/>
      <w:sz w:val="24"/>
      <w:szCs w:val="20"/>
      <w:lang w:val="uk-UA" w:eastAsia="ru-RU"/>
    </w:rPr>
  </w:style>
  <w:style w:type="paragraph" w:styleId="21">
    <w:name w:val="Body Text 2"/>
    <w:basedOn w:val="a0"/>
    <w:link w:val="22"/>
    <w:rsid w:val="00656CF0"/>
    <w:pPr>
      <w:jc w:val="both"/>
    </w:pPr>
    <w:rPr>
      <w:rFonts w:ascii="Times New Roman" w:hAnsi="Times New Roman"/>
      <w:sz w:val="24"/>
    </w:rPr>
  </w:style>
  <w:style w:type="character" w:customStyle="1" w:styleId="22">
    <w:name w:val="Основний текст 2 Знак"/>
    <w:basedOn w:val="a1"/>
    <w:link w:val="21"/>
    <w:rsid w:val="00656CF0"/>
    <w:rPr>
      <w:rFonts w:ascii="Times New Roman" w:eastAsia="Times New Roman" w:hAnsi="Times New Roman" w:cs="Times New Roman"/>
      <w:sz w:val="24"/>
      <w:szCs w:val="20"/>
      <w:lang w:val="uk-UA" w:eastAsia="ru-RU"/>
    </w:rPr>
  </w:style>
  <w:style w:type="paragraph" w:styleId="af4">
    <w:name w:val="Title"/>
    <w:basedOn w:val="a0"/>
    <w:link w:val="af5"/>
    <w:qFormat/>
    <w:rsid w:val="00656CF0"/>
    <w:pPr>
      <w:ind w:right="-908" w:hanging="851"/>
      <w:jc w:val="center"/>
    </w:pPr>
    <w:rPr>
      <w:rFonts w:ascii="Times New Roman" w:hAnsi="Times New Roman"/>
      <w:b/>
      <w:sz w:val="24"/>
    </w:rPr>
  </w:style>
  <w:style w:type="character" w:customStyle="1" w:styleId="af5">
    <w:name w:val="Назва Знак"/>
    <w:basedOn w:val="a1"/>
    <w:link w:val="af4"/>
    <w:rsid w:val="00656CF0"/>
    <w:rPr>
      <w:rFonts w:ascii="Times New Roman" w:eastAsia="Times New Roman" w:hAnsi="Times New Roman" w:cs="Times New Roman"/>
      <w:b/>
      <w:sz w:val="24"/>
      <w:szCs w:val="20"/>
      <w:lang w:val="uk-UA" w:eastAsia="ru-RU"/>
    </w:rPr>
  </w:style>
  <w:style w:type="paragraph" w:styleId="23">
    <w:name w:val="List 2"/>
    <w:basedOn w:val="a0"/>
    <w:rsid w:val="00656CF0"/>
    <w:pPr>
      <w:ind w:left="566" w:hanging="283"/>
    </w:pPr>
    <w:rPr>
      <w:rFonts w:ascii="Times New Roman" w:hAnsi="Times New Roman"/>
    </w:rPr>
  </w:style>
  <w:style w:type="table" w:styleId="af6">
    <w:name w:val="Table Grid"/>
    <w:basedOn w:val="a2"/>
    <w:uiPriority w:val="59"/>
    <w:rsid w:val="00656CF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656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1"/>
    <w:link w:val="HTML"/>
    <w:uiPriority w:val="99"/>
    <w:rsid w:val="00656CF0"/>
    <w:rPr>
      <w:rFonts w:ascii="Courier New" w:eastAsia="Times New Roman" w:hAnsi="Courier New" w:cs="Courier New"/>
      <w:color w:val="000000"/>
      <w:sz w:val="21"/>
      <w:szCs w:val="21"/>
      <w:lang w:val="uk-UA" w:eastAsia="ru-RU"/>
    </w:rPr>
  </w:style>
  <w:style w:type="character" w:styleId="af7">
    <w:name w:val="FollowedHyperlink"/>
    <w:uiPriority w:val="99"/>
    <w:rsid w:val="00656CF0"/>
    <w:rPr>
      <w:rFonts w:cs="Times New Roman"/>
      <w:color w:val="800080"/>
      <w:u w:val="single"/>
    </w:rPr>
  </w:style>
  <w:style w:type="paragraph" w:customStyle="1" w:styleId="af8">
    <w:name w:val="Нормальний текст"/>
    <w:basedOn w:val="a0"/>
    <w:rsid w:val="00656CF0"/>
    <w:pPr>
      <w:spacing w:before="120"/>
      <w:ind w:firstLine="567"/>
    </w:pPr>
    <w:rPr>
      <w:rFonts w:ascii="Antiqua" w:hAnsi="Antiqua"/>
      <w:sz w:val="26"/>
    </w:rPr>
  </w:style>
  <w:style w:type="paragraph" w:customStyle="1" w:styleId="xl24">
    <w:name w:val="xl24"/>
    <w:basedOn w:val="a0"/>
    <w:rsid w:val="00656CF0"/>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656CF0"/>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656CF0"/>
    <w:pPr>
      <w:spacing w:before="100" w:beforeAutospacing="1" w:after="100" w:afterAutospacing="1"/>
    </w:pPr>
    <w:rPr>
      <w:rFonts w:ascii="Arial" w:hAnsi="Arial"/>
      <w:sz w:val="24"/>
      <w:szCs w:val="24"/>
    </w:rPr>
  </w:style>
  <w:style w:type="paragraph" w:customStyle="1" w:styleId="xl27">
    <w:name w:val="xl27"/>
    <w:basedOn w:val="a0"/>
    <w:rsid w:val="00656CF0"/>
    <w:pPr>
      <w:spacing w:before="100" w:beforeAutospacing="1" w:after="100" w:afterAutospacing="1"/>
    </w:pPr>
    <w:rPr>
      <w:rFonts w:ascii="Arial" w:hAnsi="Arial"/>
      <w:i/>
      <w:iCs/>
      <w:sz w:val="16"/>
      <w:szCs w:val="16"/>
    </w:rPr>
  </w:style>
  <w:style w:type="paragraph" w:customStyle="1" w:styleId="xl28">
    <w:name w:val="xl28"/>
    <w:basedOn w:val="a0"/>
    <w:rsid w:val="00656CF0"/>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656CF0"/>
    <w:pPr>
      <w:spacing w:before="100" w:beforeAutospacing="1" w:after="100" w:afterAutospacing="1"/>
    </w:pPr>
    <w:rPr>
      <w:rFonts w:ascii="Arial" w:hAnsi="Arial"/>
      <w:sz w:val="24"/>
      <w:szCs w:val="24"/>
    </w:rPr>
  </w:style>
  <w:style w:type="paragraph" w:customStyle="1" w:styleId="xl30">
    <w:name w:val="xl30"/>
    <w:basedOn w:val="a0"/>
    <w:rsid w:val="00656CF0"/>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656CF0"/>
    <w:pPr>
      <w:spacing w:before="100" w:beforeAutospacing="1" w:after="100" w:afterAutospacing="1"/>
      <w:jc w:val="center"/>
    </w:pPr>
    <w:rPr>
      <w:rFonts w:ascii="Arial" w:hAnsi="Arial"/>
      <w:sz w:val="24"/>
      <w:szCs w:val="24"/>
    </w:rPr>
  </w:style>
  <w:style w:type="paragraph" w:customStyle="1" w:styleId="xl32">
    <w:name w:val="xl32"/>
    <w:basedOn w:val="a0"/>
    <w:rsid w:val="00656CF0"/>
    <w:pPr>
      <w:spacing w:before="100" w:beforeAutospacing="1" w:after="100" w:afterAutospacing="1"/>
      <w:jc w:val="center"/>
    </w:pPr>
    <w:rPr>
      <w:rFonts w:ascii="Arial" w:hAnsi="Arial"/>
      <w:sz w:val="24"/>
      <w:szCs w:val="24"/>
    </w:rPr>
  </w:style>
  <w:style w:type="paragraph" w:customStyle="1" w:styleId="xl33">
    <w:name w:val="xl33"/>
    <w:basedOn w:val="a0"/>
    <w:rsid w:val="00656CF0"/>
    <w:pPr>
      <w:spacing w:before="100" w:beforeAutospacing="1" w:after="100" w:afterAutospacing="1"/>
      <w:jc w:val="right"/>
    </w:pPr>
    <w:rPr>
      <w:rFonts w:ascii="Times New Roman" w:hAnsi="Times New Roman"/>
      <w:sz w:val="24"/>
      <w:szCs w:val="24"/>
    </w:rPr>
  </w:style>
  <w:style w:type="paragraph" w:customStyle="1" w:styleId="xl34">
    <w:name w:val="xl34"/>
    <w:basedOn w:val="a0"/>
    <w:rsid w:val="00656CF0"/>
    <w:pPr>
      <w:spacing w:before="100" w:beforeAutospacing="1" w:after="100" w:afterAutospacing="1"/>
      <w:jc w:val="right"/>
    </w:pPr>
    <w:rPr>
      <w:rFonts w:ascii="Arial" w:hAnsi="Arial"/>
      <w:sz w:val="24"/>
      <w:szCs w:val="24"/>
    </w:rPr>
  </w:style>
  <w:style w:type="paragraph" w:customStyle="1" w:styleId="xl35">
    <w:name w:val="xl35"/>
    <w:basedOn w:val="a0"/>
    <w:rsid w:val="00656CF0"/>
    <w:pPr>
      <w:spacing w:before="100" w:beforeAutospacing="1" w:after="100" w:afterAutospacing="1"/>
      <w:jc w:val="center"/>
    </w:pPr>
    <w:rPr>
      <w:rFonts w:ascii="Arial" w:hAnsi="Arial"/>
      <w:sz w:val="24"/>
      <w:szCs w:val="24"/>
    </w:rPr>
  </w:style>
  <w:style w:type="paragraph" w:customStyle="1" w:styleId="xl36">
    <w:name w:val="xl36"/>
    <w:basedOn w:val="a0"/>
    <w:rsid w:val="00656CF0"/>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656CF0"/>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656CF0"/>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656CF0"/>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656CF0"/>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656CF0"/>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656CF0"/>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656CF0"/>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656CF0"/>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656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656CF0"/>
    <w:pPr>
      <w:spacing w:before="100" w:beforeAutospacing="1" w:after="100" w:afterAutospacing="1"/>
    </w:pPr>
    <w:rPr>
      <w:rFonts w:ascii="Arial" w:hAnsi="Arial"/>
      <w:sz w:val="24"/>
      <w:szCs w:val="24"/>
    </w:rPr>
  </w:style>
  <w:style w:type="paragraph" w:customStyle="1" w:styleId="xl48">
    <w:name w:val="xl48"/>
    <w:basedOn w:val="a0"/>
    <w:rsid w:val="00656CF0"/>
    <w:pPr>
      <w:spacing w:before="100" w:beforeAutospacing="1" w:after="100" w:afterAutospacing="1"/>
      <w:jc w:val="center"/>
    </w:pPr>
    <w:rPr>
      <w:rFonts w:ascii="Arial" w:hAnsi="Arial"/>
      <w:sz w:val="24"/>
      <w:szCs w:val="24"/>
    </w:rPr>
  </w:style>
  <w:style w:type="paragraph" w:customStyle="1" w:styleId="xl49">
    <w:name w:val="xl49"/>
    <w:basedOn w:val="a0"/>
    <w:rsid w:val="00656CF0"/>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656CF0"/>
    <w:pPr>
      <w:spacing w:before="100" w:beforeAutospacing="1" w:after="100" w:afterAutospacing="1"/>
      <w:jc w:val="right"/>
    </w:pPr>
    <w:rPr>
      <w:rFonts w:ascii="Arial" w:hAnsi="Arial"/>
      <w:sz w:val="24"/>
      <w:szCs w:val="24"/>
    </w:rPr>
  </w:style>
  <w:style w:type="paragraph" w:customStyle="1" w:styleId="xl51">
    <w:name w:val="xl51"/>
    <w:basedOn w:val="a0"/>
    <w:rsid w:val="00656CF0"/>
    <w:pPr>
      <w:spacing w:before="100" w:beforeAutospacing="1" w:after="100" w:afterAutospacing="1"/>
      <w:jc w:val="right"/>
    </w:pPr>
    <w:rPr>
      <w:rFonts w:ascii="Arial" w:hAnsi="Arial"/>
      <w:sz w:val="24"/>
      <w:szCs w:val="24"/>
    </w:rPr>
  </w:style>
  <w:style w:type="paragraph" w:customStyle="1" w:styleId="xl52">
    <w:name w:val="xl52"/>
    <w:basedOn w:val="a0"/>
    <w:rsid w:val="00656CF0"/>
    <w:pPr>
      <w:spacing w:before="100" w:beforeAutospacing="1" w:after="100" w:afterAutospacing="1"/>
      <w:jc w:val="right"/>
    </w:pPr>
    <w:rPr>
      <w:rFonts w:ascii="Arial" w:hAnsi="Arial"/>
      <w:b/>
      <w:bCs/>
      <w:sz w:val="24"/>
      <w:szCs w:val="24"/>
    </w:rPr>
  </w:style>
  <w:style w:type="paragraph" w:customStyle="1" w:styleId="xl53">
    <w:name w:val="xl53"/>
    <w:basedOn w:val="a0"/>
    <w:rsid w:val="00656CF0"/>
    <w:pPr>
      <w:spacing w:before="100" w:beforeAutospacing="1" w:after="100" w:afterAutospacing="1"/>
      <w:jc w:val="center"/>
    </w:pPr>
    <w:rPr>
      <w:rFonts w:ascii="Arial" w:hAnsi="Arial"/>
      <w:b/>
      <w:bCs/>
      <w:sz w:val="24"/>
      <w:szCs w:val="24"/>
    </w:rPr>
  </w:style>
  <w:style w:type="paragraph" w:customStyle="1" w:styleId="xl54">
    <w:name w:val="xl54"/>
    <w:basedOn w:val="a0"/>
    <w:rsid w:val="00656CF0"/>
    <w:pPr>
      <w:spacing w:before="100" w:beforeAutospacing="1" w:after="100" w:afterAutospacing="1"/>
      <w:jc w:val="right"/>
    </w:pPr>
    <w:rPr>
      <w:rFonts w:ascii="Arial" w:hAnsi="Arial"/>
      <w:sz w:val="24"/>
      <w:szCs w:val="24"/>
    </w:rPr>
  </w:style>
  <w:style w:type="paragraph" w:customStyle="1" w:styleId="xl55">
    <w:name w:val="xl55"/>
    <w:basedOn w:val="a0"/>
    <w:rsid w:val="00656CF0"/>
    <w:pPr>
      <w:spacing w:before="100" w:beforeAutospacing="1" w:after="100" w:afterAutospacing="1"/>
      <w:jc w:val="right"/>
    </w:pPr>
    <w:rPr>
      <w:rFonts w:ascii="Times New Roman" w:hAnsi="Times New Roman"/>
      <w:sz w:val="24"/>
      <w:szCs w:val="24"/>
    </w:rPr>
  </w:style>
  <w:style w:type="paragraph" w:customStyle="1" w:styleId="xl56">
    <w:name w:val="xl56"/>
    <w:basedOn w:val="a0"/>
    <w:rsid w:val="00656CF0"/>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656CF0"/>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656CF0"/>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656CF0"/>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656CF0"/>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656CF0"/>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656CF0"/>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656CF0"/>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656CF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656CF0"/>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656CF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656CF0"/>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656CF0"/>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656CF0"/>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656CF0"/>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9">
    <w:name w:val="Balloon Text"/>
    <w:basedOn w:val="a0"/>
    <w:link w:val="afa"/>
    <w:uiPriority w:val="99"/>
    <w:semiHidden/>
    <w:rsid w:val="00656CF0"/>
    <w:rPr>
      <w:rFonts w:ascii="Tahoma" w:hAnsi="Tahoma" w:cs="Tahoma"/>
      <w:sz w:val="16"/>
      <w:szCs w:val="16"/>
    </w:rPr>
  </w:style>
  <w:style w:type="character" w:customStyle="1" w:styleId="afa">
    <w:name w:val="Текст у виносці Знак"/>
    <w:basedOn w:val="a1"/>
    <w:link w:val="af9"/>
    <w:uiPriority w:val="99"/>
    <w:semiHidden/>
    <w:rsid w:val="00656CF0"/>
    <w:rPr>
      <w:rFonts w:ascii="Tahoma" w:eastAsia="Times New Roman" w:hAnsi="Tahoma" w:cs="Tahoma"/>
      <w:sz w:val="16"/>
      <w:szCs w:val="16"/>
      <w:lang w:val="uk-UA" w:eastAsia="ru-RU"/>
    </w:rPr>
  </w:style>
  <w:style w:type="paragraph" w:customStyle="1" w:styleId="xl72">
    <w:name w:val="xl72"/>
    <w:basedOn w:val="a0"/>
    <w:rsid w:val="00656CF0"/>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eastAsia="uk-UA"/>
    </w:rPr>
  </w:style>
  <w:style w:type="paragraph" w:customStyle="1" w:styleId="afb">
    <w:name w:val="Знак"/>
    <w:basedOn w:val="a0"/>
    <w:rsid w:val="00656CF0"/>
    <w:rPr>
      <w:rFonts w:ascii="Verdana" w:hAnsi="Verdana" w:cs="Verdana"/>
      <w:lang w:val="en-US" w:eastAsia="en-US"/>
    </w:rPr>
  </w:style>
  <w:style w:type="paragraph" w:customStyle="1" w:styleId="xl140">
    <w:name w:val="xl140"/>
    <w:basedOn w:val="a0"/>
    <w:rsid w:val="00656CF0"/>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656CF0"/>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656CF0"/>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656CF0"/>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656CF0"/>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656CF0"/>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656CF0"/>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656CF0"/>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656CF0"/>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656CF0"/>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656CF0"/>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656CF0"/>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656CF0"/>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656CF0"/>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656CF0"/>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656CF0"/>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656CF0"/>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656CF0"/>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656CF0"/>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656CF0"/>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656CF0"/>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656CF0"/>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656CF0"/>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656CF0"/>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656CF0"/>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656CF0"/>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656CF0"/>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656CF0"/>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656CF0"/>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656CF0"/>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656CF0"/>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656CF0"/>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656CF0"/>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656CF0"/>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656CF0"/>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656CF0"/>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656CF0"/>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656CF0"/>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656CF0"/>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656CF0"/>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656CF0"/>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656CF0"/>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656CF0"/>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656CF0"/>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656CF0"/>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656CF0"/>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656CF0"/>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656CF0"/>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656CF0"/>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656CF0"/>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656CF0"/>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656CF0"/>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656CF0"/>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656CF0"/>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656CF0"/>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656CF0"/>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656CF0"/>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656CF0"/>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656CF0"/>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656CF0"/>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656CF0"/>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656CF0"/>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656CF0"/>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656CF0"/>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1">
    <w:name w:val="Нет списка1"/>
    <w:next w:val="a3"/>
    <w:uiPriority w:val="99"/>
    <w:semiHidden/>
    <w:unhideWhenUsed/>
    <w:rsid w:val="00656CF0"/>
  </w:style>
  <w:style w:type="paragraph" w:styleId="afc">
    <w:name w:val="caption"/>
    <w:basedOn w:val="a0"/>
    <w:next w:val="a0"/>
    <w:qFormat/>
    <w:rsid w:val="00656CF0"/>
    <w:rPr>
      <w:b/>
      <w:bCs/>
    </w:rPr>
  </w:style>
  <w:style w:type="character" w:styleId="afd">
    <w:name w:val="Strong"/>
    <w:uiPriority w:val="22"/>
    <w:qFormat/>
    <w:rsid w:val="00656CF0"/>
    <w:rPr>
      <w:b/>
      <w:bCs/>
    </w:rPr>
  </w:style>
  <w:style w:type="character" w:styleId="afe">
    <w:name w:val="annotation reference"/>
    <w:rsid w:val="00656CF0"/>
    <w:rPr>
      <w:sz w:val="16"/>
      <w:szCs w:val="16"/>
    </w:rPr>
  </w:style>
  <w:style w:type="paragraph" w:styleId="aff">
    <w:name w:val="annotation text"/>
    <w:basedOn w:val="a0"/>
    <w:link w:val="aff0"/>
    <w:rsid w:val="00656CF0"/>
    <w:rPr>
      <w:lang w:val="x-none" w:eastAsia="x-none"/>
    </w:rPr>
  </w:style>
  <w:style w:type="character" w:customStyle="1" w:styleId="aff0">
    <w:name w:val="Текст примітки Знак"/>
    <w:basedOn w:val="a1"/>
    <w:link w:val="aff"/>
    <w:rsid w:val="00656CF0"/>
    <w:rPr>
      <w:rFonts w:ascii="UkrainianBaltica" w:eastAsia="Times New Roman" w:hAnsi="UkrainianBaltica" w:cs="Times New Roman"/>
      <w:sz w:val="20"/>
      <w:szCs w:val="20"/>
      <w:lang w:val="x-none" w:eastAsia="x-none"/>
    </w:rPr>
  </w:style>
  <w:style w:type="paragraph" w:styleId="aff1">
    <w:name w:val="annotation subject"/>
    <w:basedOn w:val="aff"/>
    <w:next w:val="aff"/>
    <w:link w:val="aff2"/>
    <w:rsid w:val="00656CF0"/>
    <w:rPr>
      <w:b/>
      <w:bCs/>
    </w:rPr>
  </w:style>
  <w:style w:type="character" w:customStyle="1" w:styleId="aff2">
    <w:name w:val="Тема примітки Знак"/>
    <w:basedOn w:val="aff0"/>
    <w:link w:val="aff1"/>
    <w:rsid w:val="00656CF0"/>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656CF0"/>
    <w:pPr>
      <w:numPr>
        <w:numId w:val="1"/>
      </w:numPr>
      <w:contextualSpacing/>
    </w:pPr>
    <w:rPr>
      <w:rFonts w:ascii="Times New Roman" w:hAnsi="Times New Roman"/>
      <w:sz w:val="24"/>
      <w:szCs w:val="24"/>
    </w:rPr>
  </w:style>
  <w:style w:type="character" w:customStyle="1" w:styleId="apple-converted-space">
    <w:name w:val="apple-converted-space"/>
    <w:rsid w:val="00656CF0"/>
  </w:style>
  <w:style w:type="paragraph" w:styleId="aff3">
    <w:name w:val="No Spacing"/>
    <w:link w:val="aff4"/>
    <w:uiPriority w:val="1"/>
    <w:qFormat/>
    <w:rsid w:val="00656CF0"/>
    <w:pPr>
      <w:spacing w:after="0" w:line="240" w:lineRule="auto"/>
    </w:pPr>
    <w:rPr>
      <w:rFonts w:ascii="Calibri" w:eastAsia="Calibri" w:hAnsi="Calibri" w:cs="Times New Roman"/>
      <w:lang w:val="uk-UA"/>
    </w:rPr>
  </w:style>
  <w:style w:type="character" w:customStyle="1" w:styleId="rvts0">
    <w:name w:val="rvts0"/>
    <w:uiPriority w:val="99"/>
    <w:rsid w:val="00656CF0"/>
    <w:rPr>
      <w:rFonts w:cs="Times New Roman"/>
    </w:rPr>
  </w:style>
  <w:style w:type="paragraph" w:customStyle="1" w:styleId="xl73">
    <w:name w:val="xl73"/>
    <w:basedOn w:val="a0"/>
    <w:rsid w:val="00656CF0"/>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656CF0"/>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656CF0"/>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656CF0"/>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656CF0"/>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656CF0"/>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656CF0"/>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656CF0"/>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656CF0"/>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656CF0"/>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656CF0"/>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656CF0"/>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656CF0"/>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656CF0"/>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656CF0"/>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656CF0"/>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656CF0"/>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656CF0"/>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656CF0"/>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656CF0"/>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656CF0"/>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656CF0"/>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656CF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656CF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656CF0"/>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656CF0"/>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656CF0"/>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656CF0"/>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656CF0"/>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656CF0"/>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656CF0"/>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656CF0"/>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656CF0"/>
    <w:pPr>
      <w:spacing w:before="100" w:beforeAutospacing="1" w:after="100" w:afterAutospacing="1"/>
    </w:pPr>
    <w:rPr>
      <w:rFonts w:ascii="Times New Roman" w:hAnsi="Times New Roman"/>
      <w:sz w:val="24"/>
      <w:szCs w:val="24"/>
    </w:rPr>
  </w:style>
  <w:style w:type="paragraph" w:customStyle="1" w:styleId="12">
    <w:name w:val="Абзац списка1"/>
    <w:basedOn w:val="a0"/>
    <w:rsid w:val="00656CF0"/>
    <w:pPr>
      <w:spacing w:after="200" w:line="276" w:lineRule="auto"/>
      <w:ind w:left="720"/>
      <w:contextualSpacing/>
    </w:pPr>
    <w:rPr>
      <w:rFonts w:ascii="Calibri" w:hAnsi="Calibri"/>
      <w:sz w:val="22"/>
      <w:szCs w:val="22"/>
      <w:lang w:eastAsia="en-US"/>
    </w:rPr>
  </w:style>
  <w:style w:type="numbering" w:customStyle="1" w:styleId="3">
    <w:name w:val="Импортированный стиль 3"/>
    <w:rsid w:val="00656CF0"/>
    <w:pPr>
      <w:numPr>
        <w:numId w:val="3"/>
      </w:numPr>
    </w:pPr>
  </w:style>
  <w:style w:type="character" w:customStyle="1" w:styleId="13">
    <w:name w:val="Неразрешенное упоминание1"/>
    <w:uiPriority w:val="99"/>
    <w:semiHidden/>
    <w:unhideWhenUsed/>
    <w:rsid w:val="00656CF0"/>
    <w:rPr>
      <w:color w:val="605E5C"/>
      <w:shd w:val="clear" w:color="auto" w:fill="E1DFDD"/>
    </w:rPr>
  </w:style>
  <w:style w:type="character" w:customStyle="1" w:styleId="af1">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0"/>
    <w:uiPriority w:val="99"/>
    <w:locked/>
    <w:rsid w:val="00656CF0"/>
    <w:rPr>
      <w:rFonts w:ascii="Times New Roman" w:eastAsia="Times New Roman" w:hAnsi="Times New Roman" w:cs="Times New Roman"/>
      <w:color w:val="000000"/>
      <w:sz w:val="24"/>
      <w:szCs w:val="24"/>
      <w:lang w:val="uk-UA" w:eastAsia="uk-UA"/>
    </w:rPr>
  </w:style>
  <w:style w:type="character" w:customStyle="1" w:styleId="24">
    <w:name w:val="Неразрешенное упоминание2"/>
    <w:uiPriority w:val="99"/>
    <w:semiHidden/>
    <w:unhideWhenUsed/>
    <w:rsid w:val="00656CF0"/>
    <w:rPr>
      <w:color w:val="605E5C"/>
      <w:shd w:val="clear" w:color="auto" w:fill="E1DFDD"/>
    </w:rPr>
  </w:style>
  <w:style w:type="paragraph" w:customStyle="1" w:styleId="25">
    <w:name w:val="Абзац списка2"/>
    <w:basedOn w:val="a0"/>
    <w:link w:val="ListParagraphChar"/>
    <w:rsid w:val="00656CF0"/>
    <w:pPr>
      <w:spacing w:after="200" w:line="276" w:lineRule="auto"/>
      <w:ind w:left="720"/>
    </w:pPr>
    <w:rPr>
      <w:rFonts w:ascii="Calibri" w:eastAsia="SimSun" w:hAnsi="Calibri"/>
      <w:lang w:eastAsia="uk-UA"/>
    </w:rPr>
  </w:style>
  <w:style w:type="character" w:customStyle="1" w:styleId="ListParagraphChar">
    <w:name w:val="List Paragraph Char"/>
    <w:link w:val="25"/>
    <w:locked/>
    <w:rsid w:val="00656CF0"/>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656CF0"/>
  </w:style>
  <w:style w:type="paragraph" w:customStyle="1" w:styleId="14">
    <w:name w:val="Без інтервалів1"/>
    <w:uiPriority w:val="99"/>
    <w:qFormat/>
    <w:rsid w:val="00656CF0"/>
    <w:pPr>
      <w:spacing w:after="0" w:line="240" w:lineRule="auto"/>
    </w:pPr>
    <w:rPr>
      <w:rFonts w:ascii="Times New Roman" w:eastAsia="Times New Roman" w:hAnsi="Times New Roman" w:cs="Times New Roman"/>
      <w:sz w:val="24"/>
      <w:szCs w:val="24"/>
      <w:lang w:val="uk-UA" w:eastAsia="uk-UA"/>
    </w:rPr>
  </w:style>
  <w:style w:type="character" w:customStyle="1" w:styleId="grame">
    <w:name w:val="grame"/>
    <w:rsid w:val="00656CF0"/>
    <w:rPr>
      <w:rFonts w:ascii="Times New Roman" w:hAnsi="Times New Roman" w:cs="Times New Roman" w:hint="default"/>
    </w:rPr>
  </w:style>
  <w:style w:type="paragraph" w:customStyle="1" w:styleId="15">
    <w:name w:val="Обычный1"/>
    <w:qFormat/>
    <w:rsid w:val="00656CF0"/>
    <w:pPr>
      <w:spacing w:after="0"/>
    </w:pPr>
    <w:rPr>
      <w:rFonts w:ascii="Arial" w:eastAsia="Arial" w:hAnsi="Arial" w:cs="Arial"/>
      <w:color w:val="000000"/>
      <w:lang w:eastAsia="ru-RU"/>
    </w:rPr>
  </w:style>
  <w:style w:type="paragraph" w:customStyle="1" w:styleId="tbl-cod">
    <w:name w:val="tbl-cod"/>
    <w:basedOn w:val="a0"/>
    <w:uiPriority w:val="99"/>
    <w:rsid w:val="00656CF0"/>
    <w:pPr>
      <w:spacing w:before="100" w:beforeAutospacing="1" w:after="100" w:afterAutospacing="1"/>
    </w:pPr>
    <w:rPr>
      <w:rFonts w:ascii="Times New Roman" w:hAnsi="Times New Roman"/>
      <w:sz w:val="24"/>
      <w:szCs w:val="24"/>
      <w:lang w:eastAsia="uk-UA"/>
    </w:rPr>
  </w:style>
  <w:style w:type="paragraph" w:customStyle="1" w:styleId="tbl-txt">
    <w:name w:val="tbl-txt"/>
    <w:basedOn w:val="a0"/>
    <w:uiPriority w:val="99"/>
    <w:rsid w:val="00656CF0"/>
    <w:pPr>
      <w:spacing w:before="100" w:beforeAutospacing="1" w:after="100" w:afterAutospacing="1"/>
    </w:pPr>
    <w:rPr>
      <w:rFonts w:ascii="Times New Roman" w:hAnsi="Times New Roman"/>
      <w:sz w:val="24"/>
      <w:szCs w:val="24"/>
      <w:lang w:eastAsia="uk-UA"/>
    </w:rPr>
  </w:style>
  <w:style w:type="paragraph" w:customStyle="1" w:styleId="rvps1">
    <w:name w:val="rvps1"/>
    <w:basedOn w:val="a0"/>
    <w:uiPriority w:val="99"/>
    <w:rsid w:val="00656CF0"/>
    <w:pPr>
      <w:spacing w:before="100" w:beforeAutospacing="1" w:after="100" w:afterAutospacing="1"/>
    </w:pPr>
    <w:rPr>
      <w:rFonts w:ascii="Times New Roman" w:hAnsi="Times New Roman"/>
      <w:sz w:val="24"/>
      <w:szCs w:val="24"/>
    </w:rPr>
  </w:style>
  <w:style w:type="paragraph" w:customStyle="1" w:styleId="34">
    <w:name w:val="Ïîäçàã3"/>
    <w:rsid w:val="00656CF0"/>
    <w:pPr>
      <w:spacing w:before="113" w:after="57" w:line="210" w:lineRule="atLeast"/>
      <w:jc w:val="center"/>
    </w:pPr>
    <w:rPr>
      <w:rFonts w:ascii="Times New Roman" w:eastAsia="Times New Roman" w:hAnsi="Times New Roman" w:cs="Times New Roman"/>
      <w:b/>
      <w:sz w:val="20"/>
      <w:szCs w:val="20"/>
      <w:lang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656CF0"/>
    <w:pPr>
      <w:spacing w:before="100" w:beforeAutospacing="1" w:after="100" w:afterAutospacing="1"/>
    </w:pPr>
    <w:rPr>
      <w:rFonts w:ascii="Times New Roman" w:hAnsi="Times New Roman"/>
      <w:sz w:val="24"/>
      <w:szCs w:val="24"/>
    </w:rPr>
  </w:style>
  <w:style w:type="character" w:customStyle="1" w:styleId="hps">
    <w:name w:val="hps"/>
    <w:basedOn w:val="a1"/>
    <w:rsid w:val="00656CF0"/>
  </w:style>
  <w:style w:type="character" w:customStyle="1" w:styleId="aff4">
    <w:name w:val="Без інтервалів Знак"/>
    <w:link w:val="aff3"/>
    <w:uiPriority w:val="1"/>
    <w:rsid w:val="00656CF0"/>
    <w:rPr>
      <w:rFonts w:ascii="Calibri" w:eastAsia="Calibri" w:hAnsi="Calibri" w:cs="Times New Roman"/>
      <w:lang w:val="uk-UA"/>
    </w:rPr>
  </w:style>
  <w:style w:type="paragraph" w:customStyle="1" w:styleId="17">
    <w:name w:val="Без интервала1"/>
    <w:link w:val="NoSpacingChar1"/>
    <w:rsid w:val="00656CF0"/>
    <w:pPr>
      <w:suppressAutoHyphens/>
      <w:spacing w:after="0" w:line="240" w:lineRule="auto"/>
    </w:pPr>
    <w:rPr>
      <w:rFonts w:ascii="Calibri" w:eastAsia="Calibri" w:hAnsi="Calibri" w:cs="Calibri"/>
      <w:lang w:eastAsia="zh-CN"/>
    </w:rPr>
  </w:style>
  <w:style w:type="character" w:customStyle="1" w:styleId="NoSpacingChar1">
    <w:name w:val="No Spacing Char1"/>
    <w:link w:val="17"/>
    <w:locked/>
    <w:rsid w:val="00656CF0"/>
    <w:rPr>
      <w:rFonts w:ascii="Calibri" w:eastAsia="Calibri" w:hAnsi="Calibri" w:cs="Calibri"/>
      <w:lang w:eastAsia="zh-CN"/>
    </w:rPr>
  </w:style>
  <w:style w:type="paragraph" w:customStyle="1" w:styleId="27">
    <w:name w:val="Без интервала2"/>
    <w:rsid w:val="00656CF0"/>
    <w:pPr>
      <w:suppressAutoHyphens/>
      <w:spacing w:after="0" w:line="240" w:lineRule="auto"/>
    </w:pPr>
    <w:rPr>
      <w:rFonts w:ascii="Calibri" w:eastAsia="Calibri" w:hAnsi="Calibri" w:cs="Calibri"/>
      <w:lang w:eastAsia="zh-CN"/>
    </w:rPr>
  </w:style>
  <w:style w:type="numbering" w:customStyle="1" w:styleId="16">
    <w:name w:val="Стиль16"/>
    <w:uiPriority w:val="99"/>
    <w:rsid w:val="00656CF0"/>
    <w:pPr>
      <w:numPr>
        <w:numId w:val="5"/>
      </w:numPr>
    </w:pPr>
  </w:style>
  <w:style w:type="numbering" w:customStyle="1" w:styleId="26">
    <w:name w:val="Стиль26"/>
    <w:uiPriority w:val="99"/>
    <w:rsid w:val="00656CF0"/>
    <w:pPr>
      <w:numPr>
        <w:numId w:val="6"/>
      </w:numPr>
    </w:pPr>
  </w:style>
  <w:style w:type="character" w:customStyle="1" w:styleId="aff5">
    <w:name w:val="Основной текст + Полужирный"/>
    <w:aliases w:val="Интервал 0 pt"/>
    <w:rsid w:val="00656CF0"/>
    <w:rPr>
      <w:rFonts w:ascii="Times New Roman" w:hAnsi="Times New Roman"/>
      <w:b/>
      <w:color w:val="000000"/>
      <w:spacing w:val="4"/>
      <w:w w:val="100"/>
      <w:position w:val="0"/>
      <w:sz w:val="20"/>
      <w:u w:val="none"/>
      <w:lang w:val="uk-UA" w:eastAsia="x-none"/>
    </w:rPr>
  </w:style>
  <w:style w:type="table" w:customStyle="1" w:styleId="18">
    <w:name w:val="Сетка таблицы1"/>
    <w:basedOn w:val="a2"/>
    <w:uiPriority w:val="39"/>
    <w:rsid w:val="00656CF0"/>
    <w:pPr>
      <w:spacing w:after="0" w:line="240" w:lineRule="auto"/>
    </w:pPr>
    <w:rPr>
      <w:rFonts w:ascii="Calibri" w:eastAsia="Calibri" w:hAnsi="Calibri" w:cs="Times New Roman"/>
      <w:sz w:val="20"/>
      <w:szCs w:val="20"/>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656CF0"/>
    <w:pPr>
      <w:spacing w:after="0" w:line="240" w:lineRule="auto"/>
    </w:pPr>
    <w:rPr>
      <w:rFonts w:ascii="Calibri" w:eastAsia="Calibri" w:hAnsi="Calibri" w:cs="Calibri"/>
      <w:sz w:val="20"/>
      <w:szCs w:val="20"/>
      <w:lang w:val="uk-UA" w:eastAsia="zh-CN" w:bidi="hi-IN"/>
    </w:rPr>
  </w:style>
  <w:style w:type="character" w:customStyle="1" w:styleId="h-address-formatter">
    <w:name w:val="h-address-formatter"/>
    <w:rsid w:val="00656CF0"/>
    <w:rPr>
      <w:rFonts w:cs="Times New Roman"/>
    </w:rPr>
  </w:style>
  <w:style w:type="character" w:styleId="aff6">
    <w:name w:val="Unresolved Mention"/>
    <w:uiPriority w:val="99"/>
    <w:semiHidden/>
    <w:unhideWhenUsed/>
    <w:rsid w:val="00656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hyperlink" Target="https://zakon.rada.gov.ua/laws/show/v0521500-9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ree.com.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oree.com.ua"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B9746-6CAC-45A5-BEC7-0BC51D7F3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41</Pages>
  <Words>83715</Words>
  <Characters>47719</Characters>
  <Application>Microsoft Office Word</Application>
  <DocSecurity>0</DocSecurity>
  <Lines>397</Lines>
  <Paragraphs>262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Пуся Муся</dc:creator>
  <cp:keywords/>
  <dc:description/>
  <cp:lastModifiedBy>Admin</cp:lastModifiedBy>
  <cp:revision>213</cp:revision>
  <dcterms:created xsi:type="dcterms:W3CDTF">2023-11-15T10:39:00Z</dcterms:created>
  <dcterms:modified xsi:type="dcterms:W3CDTF">2023-12-13T15:58:00Z</dcterms:modified>
</cp:coreProperties>
</file>