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25BA" w:rsidRDefault="00F425BA">
      <w:pPr>
        <w:spacing w:after="0" w:line="276" w:lineRule="auto"/>
        <w:jc w:val="both"/>
        <w:rPr>
          <w:rFonts w:ascii="Times New Roman" w:eastAsia="Times New Roman" w:hAnsi="Times New Roman" w:cs="Times New Roman"/>
          <w:sz w:val="24"/>
          <w:szCs w:val="24"/>
        </w:rPr>
      </w:pPr>
    </w:p>
    <w:p w:rsidR="00F425BA" w:rsidRDefault="00F425BA">
      <w:pPr>
        <w:spacing w:after="0" w:line="276" w:lineRule="auto"/>
        <w:ind w:left="7820" w:firstLine="100"/>
        <w:jc w:val="both"/>
        <w:rPr>
          <w:rFonts w:ascii="Times New Roman" w:eastAsia="Times New Roman" w:hAnsi="Times New Roman" w:cs="Times New Roman"/>
          <w:b/>
          <w:sz w:val="24"/>
          <w:szCs w:val="24"/>
        </w:rPr>
      </w:pPr>
    </w:p>
    <w:p w:rsidR="00F425BA" w:rsidRPr="009E56A3" w:rsidRDefault="00A7272F">
      <w:pPr>
        <w:spacing w:after="0" w:line="276" w:lineRule="auto"/>
        <w:ind w:left="7820" w:firstLine="100"/>
        <w:jc w:val="both"/>
        <w:rPr>
          <w:rFonts w:ascii="Times New Roman" w:eastAsia="Times New Roman" w:hAnsi="Times New Roman" w:cs="Times New Roman"/>
          <w:b/>
          <w:color w:val="000000" w:themeColor="text1"/>
          <w:sz w:val="24"/>
          <w:szCs w:val="24"/>
        </w:rPr>
      </w:pPr>
      <w:r w:rsidRPr="009E56A3">
        <w:rPr>
          <w:rFonts w:ascii="Times New Roman" w:eastAsia="Times New Roman" w:hAnsi="Times New Roman" w:cs="Times New Roman"/>
          <w:b/>
          <w:color w:val="000000" w:themeColor="text1"/>
          <w:sz w:val="24"/>
          <w:szCs w:val="24"/>
        </w:rPr>
        <w:t>ДОДАТОК 3</w:t>
      </w:r>
    </w:p>
    <w:p w:rsidR="00F425BA" w:rsidRPr="009E56A3" w:rsidRDefault="00A7272F">
      <w:pPr>
        <w:spacing w:after="0" w:line="276" w:lineRule="auto"/>
        <w:jc w:val="right"/>
        <w:rPr>
          <w:rFonts w:ascii="Times New Roman" w:eastAsia="Times New Roman" w:hAnsi="Times New Roman" w:cs="Times New Roman"/>
          <w:color w:val="000000" w:themeColor="text1"/>
          <w:sz w:val="24"/>
          <w:szCs w:val="24"/>
        </w:rPr>
      </w:pPr>
      <w:r w:rsidRPr="009E56A3">
        <w:rPr>
          <w:rFonts w:ascii="Times New Roman" w:eastAsia="Times New Roman" w:hAnsi="Times New Roman" w:cs="Times New Roman"/>
          <w:i/>
          <w:color w:val="000000" w:themeColor="text1"/>
          <w:sz w:val="24"/>
          <w:szCs w:val="24"/>
        </w:rPr>
        <w:t xml:space="preserve">                                                                           до тендерної документації </w:t>
      </w:r>
      <w:r w:rsidRPr="009E56A3">
        <w:rPr>
          <w:rFonts w:ascii="Times New Roman" w:eastAsia="Times New Roman" w:hAnsi="Times New Roman" w:cs="Times New Roman"/>
          <w:color w:val="000000" w:themeColor="text1"/>
          <w:sz w:val="24"/>
          <w:szCs w:val="24"/>
        </w:rPr>
        <w:t xml:space="preserve"> </w:t>
      </w:r>
    </w:p>
    <w:p w:rsidR="008A05FB" w:rsidRDefault="00612F5D" w:rsidP="00612F5D">
      <w:pPr>
        <w:pStyle w:val="rvps2"/>
        <w:rPr>
          <w:sz w:val="28"/>
          <w:szCs w:val="28"/>
        </w:rPr>
      </w:pPr>
      <w:r>
        <w:t xml:space="preserve">                                                            </w:t>
      </w:r>
      <w:r w:rsidR="00A7272F" w:rsidRPr="00612F5D">
        <w:rPr>
          <w:sz w:val="28"/>
          <w:szCs w:val="28"/>
        </w:rPr>
        <w:t xml:space="preserve">Проєкт договору </w:t>
      </w:r>
    </w:p>
    <w:p w:rsidR="00612F5D" w:rsidRDefault="00612F5D" w:rsidP="008A05FB">
      <w:pPr>
        <w:spacing w:after="0" w:line="276" w:lineRule="auto"/>
        <w:jc w:val="center"/>
        <w:rPr>
          <w:rFonts w:ascii="Times New Roman" w:hAnsi="Times New Roman" w:cs="Times New Roman"/>
          <w:color w:val="000000" w:themeColor="text1"/>
          <w:sz w:val="24"/>
          <w:szCs w:val="24"/>
        </w:rPr>
      </w:pPr>
    </w:p>
    <w:p w:rsidR="00612F5D" w:rsidRDefault="00612F5D" w:rsidP="008A05FB">
      <w:pPr>
        <w:spacing w:after="0" w:line="276" w:lineRule="auto"/>
        <w:jc w:val="center"/>
        <w:rPr>
          <w:rFonts w:ascii="Times New Roman" w:hAnsi="Times New Roman" w:cs="Times New Roman"/>
          <w:color w:val="000000" w:themeColor="text1"/>
          <w:sz w:val="24"/>
          <w:szCs w:val="24"/>
        </w:rPr>
      </w:pPr>
    </w:p>
    <w:p w:rsidR="008A05FB" w:rsidRPr="004C1E9C" w:rsidRDefault="008A05FB" w:rsidP="008A05FB">
      <w:pPr>
        <w:spacing w:after="0" w:line="276" w:lineRule="auto"/>
        <w:jc w:val="center"/>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смт _____________</w:t>
      </w:r>
      <w:r w:rsidRPr="004C1E9C">
        <w:rPr>
          <w:rFonts w:ascii="Times New Roman" w:hAnsi="Times New Roman" w:cs="Times New Roman"/>
          <w:color w:val="000000" w:themeColor="text1"/>
          <w:sz w:val="24"/>
          <w:szCs w:val="24"/>
        </w:rPr>
        <w:tab/>
      </w:r>
      <w:r w:rsidRPr="004C1E9C">
        <w:rPr>
          <w:rFonts w:ascii="Times New Roman" w:hAnsi="Times New Roman" w:cs="Times New Roman"/>
          <w:color w:val="000000" w:themeColor="text1"/>
          <w:sz w:val="24"/>
          <w:szCs w:val="24"/>
        </w:rPr>
        <w:tab/>
        <w:t xml:space="preserve">        </w:t>
      </w:r>
      <w:r w:rsidRPr="004C1E9C">
        <w:rPr>
          <w:rFonts w:ascii="Times New Roman" w:hAnsi="Times New Roman" w:cs="Times New Roman"/>
          <w:color w:val="000000" w:themeColor="text1"/>
          <w:sz w:val="24"/>
          <w:szCs w:val="24"/>
        </w:rPr>
        <w:tab/>
        <w:t xml:space="preserve">               </w:t>
      </w:r>
      <w:r w:rsidRPr="004C1E9C">
        <w:rPr>
          <w:rFonts w:ascii="Times New Roman" w:hAnsi="Times New Roman" w:cs="Times New Roman"/>
          <w:color w:val="000000" w:themeColor="text1"/>
          <w:sz w:val="24"/>
          <w:szCs w:val="24"/>
        </w:rPr>
        <w:tab/>
      </w:r>
      <w:r w:rsidRPr="004C1E9C">
        <w:rPr>
          <w:rFonts w:ascii="Times New Roman" w:hAnsi="Times New Roman" w:cs="Times New Roman"/>
          <w:color w:val="000000" w:themeColor="text1"/>
          <w:sz w:val="24"/>
          <w:szCs w:val="24"/>
        </w:rPr>
        <w:tab/>
        <w:t>«_____» __________ 202</w:t>
      </w:r>
      <w:r w:rsidR="00E2446E">
        <w:rPr>
          <w:rFonts w:ascii="Times New Roman" w:hAnsi="Times New Roman" w:cs="Times New Roman"/>
          <w:color w:val="000000" w:themeColor="text1"/>
          <w:sz w:val="24"/>
          <w:szCs w:val="24"/>
        </w:rPr>
        <w:t>4</w:t>
      </w:r>
      <w:r w:rsidRPr="004C1E9C">
        <w:rPr>
          <w:rFonts w:ascii="Times New Roman" w:hAnsi="Times New Roman" w:cs="Times New Roman"/>
          <w:color w:val="000000" w:themeColor="text1"/>
          <w:sz w:val="24"/>
          <w:szCs w:val="24"/>
        </w:rPr>
        <w:t xml:space="preserve"> року</w:t>
      </w:r>
    </w:p>
    <w:p w:rsidR="008A05FB" w:rsidRPr="004C1E9C" w:rsidRDefault="008A05FB" w:rsidP="008A05FB">
      <w:pPr>
        <w:spacing w:after="0" w:line="276" w:lineRule="auto"/>
        <w:jc w:val="center"/>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____________________, який діє на підставі ____ , з однієї сторони, та </w:t>
      </w:r>
      <w:r w:rsidR="00612F5D">
        <w:rPr>
          <w:rFonts w:ascii="Times New Roman" w:hAnsi="Times New Roman" w:cs="Times New Roman"/>
          <w:color w:val="000000" w:themeColor="text1"/>
          <w:sz w:val="24"/>
          <w:szCs w:val="24"/>
        </w:rPr>
        <w:t>Замовник:</w:t>
      </w:r>
      <w:r w:rsidRPr="004C1E9C">
        <w:rPr>
          <w:rFonts w:ascii="Times New Roman" w:hAnsi="Times New Roman" w:cs="Times New Roman"/>
          <w:color w:val="000000" w:themeColor="text1"/>
          <w:sz w:val="24"/>
          <w:szCs w:val="24"/>
        </w:rPr>
        <w:t xml:space="preserve"> </w:t>
      </w:r>
      <w:r w:rsidR="00612F5D">
        <w:rPr>
          <w:rFonts w:ascii="Times New Roman" w:hAnsi="Times New Roman" w:cs="Times New Roman"/>
          <w:color w:val="000000" w:themeColor="text1"/>
          <w:sz w:val="24"/>
          <w:szCs w:val="24"/>
        </w:rPr>
        <w:t xml:space="preserve">Відділ освіти, культури, молоді та спорту Понорницької селищної ради </w:t>
      </w:r>
      <w:r w:rsidRPr="004C1E9C">
        <w:rPr>
          <w:rFonts w:ascii="Times New Roman" w:hAnsi="Times New Roman" w:cs="Times New Roman"/>
          <w:color w:val="000000" w:themeColor="text1"/>
          <w:sz w:val="24"/>
          <w:szCs w:val="24"/>
        </w:rPr>
        <w:t xml:space="preserve">в особі </w:t>
      </w:r>
      <w:r w:rsidR="00612F5D">
        <w:rPr>
          <w:rFonts w:ascii="Times New Roman" w:hAnsi="Times New Roman" w:cs="Times New Roman"/>
          <w:color w:val="000000" w:themeColor="text1"/>
          <w:sz w:val="24"/>
          <w:szCs w:val="24"/>
        </w:rPr>
        <w:t>начальника Світлани Володимирівни Зикун</w:t>
      </w:r>
      <w:r w:rsidRPr="004C1E9C">
        <w:rPr>
          <w:rFonts w:ascii="Times New Roman" w:hAnsi="Times New Roman" w:cs="Times New Roman"/>
          <w:color w:val="000000" w:themeColor="text1"/>
          <w:sz w:val="24"/>
          <w:szCs w:val="24"/>
        </w:rPr>
        <w:t xml:space="preserve">, </w:t>
      </w:r>
      <w:r w:rsidR="00970FBA">
        <w:rPr>
          <w:rFonts w:ascii="Times New Roman" w:hAnsi="Times New Roman" w:cs="Times New Roman"/>
          <w:color w:val="000000" w:themeColor="text1"/>
          <w:sz w:val="24"/>
          <w:szCs w:val="24"/>
        </w:rPr>
        <w:t>яка</w:t>
      </w:r>
      <w:r w:rsidRPr="004C1E9C">
        <w:rPr>
          <w:rFonts w:ascii="Times New Roman" w:hAnsi="Times New Roman" w:cs="Times New Roman"/>
          <w:color w:val="000000" w:themeColor="text1"/>
          <w:sz w:val="24"/>
          <w:szCs w:val="24"/>
        </w:rPr>
        <w:t xml:space="preserve"> діє на підставі </w:t>
      </w:r>
      <w:r w:rsidR="00612F5D">
        <w:rPr>
          <w:rFonts w:ascii="Times New Roman" w:hAnsi="Times New Roman" w:cs="Times New Roman"/>
          <w:color w:val="000000" w:themeColor="text1"/>
          <w:sz w:val="24"/>
          <w:szCs w:val="24"/>
        </w:rPr>
        <w:t>Положення</w:t>
      </w:r>
      <w:r w:rsidRPr="004C1E9C">
        <w:rPr>
          <w:rFonts w:ascii="Times New Roman" w:hAnsi="Times New Roman" w:cs="Times New Roman"/>
          <w:color w:val="000000" w:themeColor="text1"/>
          <w:sz w:val="24"/>
          <w:szCs w:val="24"/>
        </w:rPr>
        <w:t>, з іншої сторони, а разом Сторони, уклали цей договір (далі -  Договір) про наступне:</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I. Предмет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1.1. Постачальник зобов'язується у 20</w:t>
      </w:r>
      <w:r w:rsidR="00E2446E">
        <w:rPr>
          <w:rFonts w:ascii="Times New Roman" w:hAnsi="Times New Roman" w:cs="Times New Roman"/>
          <w:color w:val="000000" w:themeColor="text1"/>
          <w:sz w:val="24"/>
          <w:szCs w:val="24"/>
        </w:rPr>
        <w:t>24</w:t>
      </w:r>
      <w:r w:rsidRPr="004C1E9C">
        <w:rPr>
          <w:rFonts w:ascii="Times New Roman" w:hAnsi="Times New Roman" w:cs="Times New Roman"/>
          <w:color w:val="000000" w:themeColor="text1"/>
          <w:sz w:val="24"/>
          <w:szCs w:val="24"/>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6915B5" w:rsidRPr="004C1E9C" w:rsidRDefault="008A05FB" w:rsidP="0024139E">
      <w:pPr>
        <w:pStyle w:val="rvps2"/>
        <w:rPr>
          <w:color w:val="000000" w:themeColor="text1"/>
        </w:rPr>
      </w:pPr>
      <w:r w:rsidRPr="004C1E9C">
        <w:rPr>
          <w:color w:val="000000" w:themeColor="text1"/>
        </w:rPr>
        <w:t xml:space="preserve">1.2. Найменування товару : </w:t>
      </w:r>
      <w:r w:rsidR="0024139E" w:rsidRPr="0024139E">
        <w:rPr>
          <w:b/>
          <w:bCs/>
        </w:rPr>
        <w:t xml:space="preserve">Телевізійне </w:t>
      </w:r>
      <w:r w:rsidR="002E2CCA">
        <w:rPr>
          <w:b/>
          <w:bCs/>
        </w:rPr>
        <w:t>й</w:t>
      </w:r>
      <w:r w:rsidR="0024139E" w:rsidRPr="0024139E">
        <w:rPr>
          <w:b/>
          <w:bCs/>
        </w:rPr>
        <w:t xml:space="preserve"> аудіовізуальне обладнання</w:t>
      </w:r>
      <w:r w:rsidR="00880D4B" w:rsidRPr="004C1E9C">
        <w:rPr>
          <w:color w:val="000000" w:themeColor="text1"/>
        </w:rPr>
        <w:t xml:space="preserve"> </w:t>
      </w:r>
      <w:r w:rsidR="006915B5" w:rsidRPr="004C1E9C">
        <w:rPr>
          <w:color w:val="000000" w:themeColor="text1"/>
        </w:rPr>
        <w:t xml:space="preserve"> </w:t>
      </w:r>
      <w:r w:rsidR="00880D4B" w:rsidRPr="004C1E9C">
        <w:rPr>
          <w:color w:val="000000" w:themeColor="text1"/>
        </w:rPr>
        <w:t>код : 3</w:t>
      </w:r>
      <w:r w:rsidR="001301EF">
        <w:rPr>
          <w:color w:val="000000" w:themeColor="text1"/>
        </w:rPr>
        <w:t>232</w:t>
      </w:r>
      <w:r w:rsidR="00880D4B" w:rsidRPr="004C1E9C">
        <w:rPr>
          <w:color w:val="000000" w:themeColor="text1"/>
        </w:rPr>
        <w:t>0000-</w:t>
      </w:r>
      <w:r w:rsidR="001301EF">
        <w:rPr>
          <w:color w:val="000000" w:themeColor="text1"/>
        </w:rPr>
        <w:t>2</w:t>
      </w:r>
      <w:r w:rsidR="006915B5" w:rsidRPr="004C1E9C">
        <w:rPr>
          <w:color w:val="000000" w:themeColor="text1"/>
        </w:rPr>
        <w:t xml:space="preserve">: </w:t>
      </w:r>
      <w:r w:rsidR="001301EF" w:rsidRPr="001301EF">
        <w:rPr>
          <w:color w:val="000000" w:themeColor="text1"/>
        </w:rPr>
        <w:t xml:space="preserve">Телевізійне </w:t>
      </w:r>
      <w:r w:rsidR="002E2CCA">
        <w:rPr>
          <w:color w:val="000000" w:themeColor="text1"/>
        </w:rPr>
        <w:t>й</w:t>
      </w:r>
      <w:r w:rsidR="001301EF" w:rsidRPr="001301EF">
        <w:rPr>
          <w:color w:val="000000" w:themeColor="text1"/>
        </w:rPr>
        <w:t xml:space="preserve"> аудіовізуальне</w:t>
      </w:r>
      <w:r w:rsidR="00880D4B" w:rsidRPr="004C1E9C">
        <w:rPr>
          <w:color w:val="000000" w:themeColor="text1"/>
        </w:rPr>
        <w:t xml:space="preserve"> обладнання</w:t>
      </w:r>
    </w:p>
    <w:p w:rsidR="008A05FB" w:rsidRPr="004C1E9C" w:rsidRDefault="008A05FB" w:rsidP="006915B5">
      <w:pPr>
        <w:spacing w:before="240"/>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1.3. Кількість товарів та номенклатура, асортимент товару    – згідно із Специфікацією (додаток №1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1.4. Обсяги закупівлі товарів можуть бути зменшені залежно від реального фінансування видатків.</w:t>
      </w:r>
      <w:r w:rsidR="009E56A3" w:rsidRPr="004C1E9C">
        <w:rPr>
          <w:rFonts w:ascii="Times New Roman" w:hAnsi="Times New Roman" w:cs="Times New Roman"/>
          <w:color w:val="000000" w:themeColor="text1"/>
          <w:sz w:val="24"/>
          <w:szCs w:val="24"/>
        </w:rPr>
        <w:t xml:space="preserve">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II. Якість товарів, робіт чи послуг</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III. Сума, що визначена у договорі</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3.1. Сума, що визначена у Договорі становить _______________________________, з моменту укладення цього Договору до повного виконання в частині розрахунків.</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3.2. Сума цього  Договору  може  бути  зменшена за взаємною згодою Сторін.</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3.3. Сума на товар встановлюється в національній грошовій одиниці України.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3.4.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 41 Закону України «Про публічні закупівлі» та умовами даного Договору, а саме:</w:t>
      </w:r>
    </w:p>
    <w:p w:rsidR="008A05FB" w:rsidRPr="001627C6" w:rsidRDefault="008A05FB" w:rsidP="001627C6">
      <w:pPr>
        <w:pStyle w:val="rvps2"/>
        <w:rPr>
          <w:shd w:val="clear" w:color="auto" w:fill="D9D9D9"/>
        </w:rPr>
      </w:pPr>
      <w:r w:rsidRPr="004C1E9C">
        <w:lastRenderedPageBreak/>
        <w:t xml:space="preserve">1) зменшення обсягів закупівлі, зокрема з урахуванням фактичного обсягу видатків Замовника. </w:t>
      </w:r>
      <w:r w:rsidRPr="00725756">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A05FB" w:rsidRPr="001627C6" w:rsidRDefault="008A05FB" w:rsidP="008A05FB">
      <w:pPr>
        <w:spacing w:after="0" w:line="240" w:lineRule="auto"/>
        <w:ind w:firstLine="720"/>
        <w:jc w:val="both"/>
        <w:rPr>
          <w:rFonts w:ascii="Times New Roman" w:eastAsia="Times New Roman" w:hAnsi="Times New Roman" w:cs="Times New Roman"/>
          <w:color w:val="000000" w:themeColor="text1"/>
          <w:sz w:val="24"/>
          <w:szCs w:val="24"/>
        </w:rPr>
      </w:pPr>
    </w:p>
    <w:p w:rsidR="0029298F" w:rsidRPr="00B15E5E" w:rsidRDefault="0029298F" w:rsidP="001627C6">
      <w:pPr>
        <w:pStyle w:val="rvps2"/>
      </w:pPr>
      <w:r w:rsidRPr="00B15E5E">
        <w:rPr>
          <w:shd w:val="clear" w:color="auto" w:fill="CCCCCC"/>
        </w:rPr>
        <w:t>У цьому випадку Сторони погоджуються, що зміну ціни здійснюють у такому порядку:</w:t>
      </w:r>
    </w:p>
    <w:p w:rsidR="0029298F" w:rsidRPr="00B15E5E" w:rsidRDefault="0029298F" w:rsidP="001627C6">
      <w:pPr>
        <w:pStyle w:val="rvps2"/>
      </w:pPr>
      <w:r w:rsidRPr="00B15E5E">
        <w:rPr>
          <w:shd w:val="clear" w:color="auto" w:fill="CCCCCC"/>
        </w:rPr>
        <w:t>Підставою для зміни ціни є письмове звернення Сторони Договору та коливання ціни на ринку;</w:t>
      </w:r>
    </w:p>
    <w:p w:rsidR="0029298F" w:rsidRPr="00B15E5E" w:rsidRDefault="0029298F" w:rsidP="001627C6">
      <w:pPr>
        <w:pStyle w:val="rvps2"/>
      </w:pPr>
      <w:r w:rsidRPr="00B15E5E">
        <w:rPr>
          <w:shd w:val="clear" w:color="auto" w:fill="CCCCCC"/>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9298F" w:rsidRPr="00B15E5E" w:rsidRDefault="0029298F" w:rsidP="008216F6">
      <w:pPr>
        <w:pStyle w:val="rvps2"/>
      </w:pPr>
      <w:r w:rsidRPr="00B15E5E">
        <w:rPr>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9298F" w:rsidRPr="008216F6" w:rsidRDefault="0029298F" w:rsidP="008216F6">
      <w:pPr>
        <w:pStyle w:val="rvps2"/>
      </w:pPr>
      <w:r w:rsidRPr="00B15E5E">
        <w:rPr>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9298F" w:rsidRPr="001627C6" w:rsidRDefault="0029298F" w:rsidP="00725756">
      <w:pPr>
        <w:pStyle w:val="rvps2"/>
      </w:pPr>
      <w:r w:rsidRPr="008216F6">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w:t>
      </w:r>
      <w:r w:rsidRPr="00725756">
        <w:t xml:space="preserve"> цін;</w:t>
      </w:r>
    </w:p>
    <w:p w:rsidR="0029298F" w:rsidRPr="001627C6" w:rsidRDefault="0029298F" w:rsidP="005F1742">
      <w:pPr>
        <w:pStyle w:val="rvps2"/>
      </w:pPr>
      <w:r w:rsidRPr="008216F6">
        <w:t>-  результат порівняння цін у відсотковому вираженні;</w:t>
      </w:r>
    </w:p>
    <w:p w:rsidR="00FC522A" w:rsidRPr="001627C6" w:rsidRDefault="00EA0B2D" w:rsidP="001627C6">
      <w:pPr>
        <w:pStyle w:val="rvps2"/>
        <w:rPr>
          <w:shd w:val="clear" w:color="auto" w:fill="CCCCCC"/>
        </w:rPr>
      </w:pPr>
      <w:r w:rsidRPr="001627C6">
        <w:t>2</w:t>
      </w:r>
      <w:r w:rsidR="0029298F" w:rsidRPr="001627C6">
        <w:t>) покращення якості предмета закупівлі за умови, що таке покращення не призведе до збільшення суми, визначеної в договорі про закупівл</w:t>
      </w:r>
      <w:r w:rsidR="0029298F" w:rsidRPr="00725756">
        <w:t xml:space="preserve">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w:t>
      </w:r>
      <w:r w:rsidR="0029298F" w:rsidRPr="001627C6">
        <w:t xml:space="preserve">в частині встановлення </w:t>
      </w:r>
      <w:r w:rsidR="0029298F" w:rsidRPr="008216F6">
        <w:t>вимог</w:t>
      </w:r>
      <w:r w:rsidR="0029298F" w:rsidRPr="001627C6">
        <w:t xml:space="preserve"> та функціональних характеристик до предмета закупівлі і є покращенням його якості</w:t>
      </w:r>
      <w:r w:rsidR="0029298F" w:rsidRPr="008216F6">
        <w:t>.</w:t>
      </w:r>
      <w:r w:rsidR="0029298F" w:rsidRPr="001627C6">
        <w:t xml:space="preserve"> Підтвердженням можуть бути документи технічного характе</w:t>
      </w:r>
      <w:r w:rsidR="0029298F" w:rsidRPr="00725756">
        <w:t>р</w:t>
      </w:r>
      <w:r w:rsidR="001627C6" w:rsidRPr="00725756">
        <w:t>у</w:t>
      </w:r>
    </w:p>
    <w:p w:rsidR="008A05FB" w:rsidRPr="001627C6" w:rsidRDefault="00EA0B2D" w:rsidP="001627C6">
      <w:pPr>
        <w:pStyle w:val="rvps2"/>
        <w:rPr>
          <w:shd w:val="clear" w:color="auto" w:fill="CCCCCC"/>
        </w:rPr>
      </w:pPr>
      <w:r w:rsidRPr="001627C6">
        <w:t>3</w:t>
      </w:r>
      <w:r w:rsidR="008A05FB" w:rsidRPr="001627C6">
        <w:t xml:space="preserve">) продовження строку дії договору про закупівлю та/або строку виконання зобов’язань щодо </w:t>
      </w:r>
      <w:r w:rsidR="00422378" w:rsidRPr="001627C6">
        <w:t>передачі товару</w:t>
      </w:r>
      <w:r w:rsidR="008A05FB" w:rsidRPr="001627C6">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8A05FB" w:rsidRPr="00725756">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A05FB" w:rsidRPr="001627C6" w:rsidRDefault="008A05FB" w:rsidP="008A05FB">
      <w:pPr>
        <w:spacing w:after="0" w:line="240" w:lineRule="auto"/>
        <w:ind w:firstLine="720"/>
        <w:jc w:val="both"/>
        <w:rPr>
          <w:rFonts w:ascii="Times New Roman" w:eastAsia="Times New Roman" w:hAnsi="Times New Roman" w:cs="Times New Roman"/>
          <w:color w:val="000000" w:themeColor="text1"/>
          <w:sz w:val="24"/>
          <w:szCs w:val="24"/>
        </w:rPr>
      </w:pPr>
    </w:p>
    <w:p w:rsidR="008A05FB" w:rsidRPr="001627C6" w:rsidRDefault="00EA0B2D" w:rsidP="008A05FB">
      <w:pPr>
        <w:spacing w:after="0" w:line="240" w:lineRule="auto"/>
        <w:ind w:firstLine="720"/>
        <w:jc w:val="both"/>
        <w:rPr>
          <w:rFonts w:ascii="Times New Roman" w:eastAsia="Times New Roman" w:hAnsi="Times New Roman" w:cs="Times New Roman"/>
          <w:i/>
          <w:color w:val="000000" w:themeColor="text1"/>
          <w:sz w:val="24"/>
          <w:szCs w:val="24"/>
        </w:rPr>
      </w:pPr>
      <w:r w:rsidRPr="001627C6">
        <w:rPr>
          <w:rFonts w:ascii="Times New Roman" w:eastAsia="Times New Roman" w:hAnsi="Times New Roman" w:cs="Times New Roman"/>
          <w:color w:val="000000" w:themeColor="text1"/>
          <w:sz w:val="24"/>
          <w:szCs w:val="24"/>
        </w:rPr>
        <w:lastRenderedPageBreak/>
        <w:t>4</w:t>
      </w:r>
      <w:r w:rsidR="008A05FB" w:rsidRPr="001627C6">
        <w:rPr>
          <w:rFonts w:ascii="Times New Roman" w:eastAsia="Times New Roman" w:hAnsi="Times New Roman" w:cs="Times New Roman"/>
          <w:color w:val="000000" w:themeColor="text1"/>
          <w:sz w:val="24"/>
          <w:szCs w:val="24"/>
        </w:rPr>
        <w:t>) погодження зміни ціни в договорі про закупівлю в бік зменшення (без зміни кількості (обсягу) та якості товарів, робіт і послуг).</w:t>
      </w:r>
    </w:p>
    <w:p w:rsidR="008A05FB" w:rsidRPr="001627C6" w:rsidRDefault="008A05FB" w:rsidP="008A05FB">
      <w:pPr>
        <w:spacing w:after="0" w:line="240" w:lineRule="auto"/>
        <w:ind w:firstLine="720"/>
        <w:jc w:val="both"/>
        <w:rPr>
          <w:rFonts w:ascii="Times New Roman" w:eastAsia="Times New Roman" w:hAnsi="Times New Roman" w:cs="Times New Roman"/>
          <w:color w:val="000000" w:themeColor="text1"/>
          <w:sz w:val="24"/>
          <w:szCs w:val="24"/>
        </w:rPr>
      </w:pPr>
    </w:p>
    <w:p w:rsidR="008A05FB" w:rsidRPr="00B15E5E" w:rsidRDefault="00EA0B2D" w:rsidP="001627C6">
      <w:pPr>
        <w:pStyle w:val="rvps2"/>
      </w:pPr>
      <w:r w:rsidRPr="001627C6">
        <w:t>5</w:t>
      </w:r>
      <w:r w:rsidR="008A05FB" w:rsidRPr="001627C6">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w:t>
      </w:r>
      <w:r w:rsidR="008A05FB" w:rsidRPr="00B15E5E">
        <w:t xml:space="preserve">пропорційно до зміни податкового навантаження внаслідок зміни системи оподаткування.  </w:t>
      </w:r>
      <w:r w:rsidR="008A05FB" w:rsidRPr="00B15E5E">
        <w:rPr>
          <w:shd w:val="clear" w:color="auto" w:fill="CCCCCC"/>
        </w:rPr>
        <w:t>У цьому випадку Сторони погоджуються, що зміну ціни здійснюють у такому порядку:</w:t>
      </w:r>
    </w:p>
    <w:p w:rsidR="008A05FB" w:rsidRPr="00B15E5E" w:rsidRDefault="008A05FB" w:rsidP="001627C6">
      <w:pPr>
        <w:pStyle w:val="rvps2"/>
      </w:pPr>
      <w:r w:rsidRPr="00B15E5E">
        <w:rPr>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8A05FB" w:rsidRPr="001627C6" w:rsidRDefault="008A05FB" w:rsidP="005F1742">
      <w:pPr>
        <w:pStyle w:val="rvps2"/>
      </w:pPr>
      <w:r w:rsidRPr="00B15E5E">
        <w:rPr>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8A05FB" w:rsidRPr="001627C6" w:rsidRDefault="008A05FB" w:rsidP="001627C6">
      <w:pPr>
        <w:pStyle w:val="rvps2"/>
      </w:pPr>
      <w:r w:rsidRPr="005F1742">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8A05FB" w:rsidRPr="001627C6" w:rsidRDefault="008A05FB" w:rsidP="001627C6">
      <w:pPr>
        <w:pStyle w:val="rvps2"/>
      </w:pPr>
      <w:r w:rsidRPr="00725756">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8A05FB" w:rsidRPr="001627C6" w:rsidRDefault="00EA0B2D" w:rsidP="001627C6">
      <w:pPr>
        <w:pStyle w:val="rvps2"/>
      </w:pPr>
      <w:r w:rsidRPr="001627C6">
        <w:t>6</w:t>
      </w:r>
      <w:r w:rsidR="008A05FB" w:rsidRPr="001627C6">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A05FB" w:rsidRPr="001627C6" w:rsidRDefault="008A05FB" w:rsidP="008A05FB">
      <w:pPr>
        <w:spacing w:after="0" w:line="240" w:lineRule="auto"/>
        <w:ind w:firstLine="720"/>
        <w:jc w:val="both"/>
        <w:rPr>
          <w:rFonts w:ascii="Times New Roman" w:eastAsia="Times New Roman" w:hAnsi="Times New Roman" w:cs="Times New Roman"/>
          <w:i/>
          <w:color w:val="000000" w:themeColor="text1"/>
          <w:sz w:val="24"/>
          <w:szCs w:val="24"/>
        </w:rPr>
      </w:pPr>
    </w:p>
    <w:p w:rsidR="008A05FB" w:rsidRPr="004C1E9C" w:rsidRDefault="00EA0B2D" w:rsidP="001627C6">
      <w:pPr>
        <w:pStyle w:val="rvps2"/>
        <w:rPr>
          <w:b/>
        </w:rPr>
      </w:pPr>
      <w:r w:rsidRPr="001627C6">
        <w:t>7</w:t>
      </w:r>
      <w:r w:rsidR="008A05FB" w:rsidRPr="001627C6">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8A05FB" w:rsidRPr="005F1742">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3.5. Сума цього Договору включає вартість пакування товарів, їх завантаження, доставку і розвантаження.</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IV. Порядок здійснення оплати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4.1. Розрахунки за поставлений Товар здійснюється  на підставі ви</w:t>
      </w:r>
      <w:r w:rsidR="00422378" w:rsidRPr="004C1E9C">
        <w:rPr>
          <w:rFonts w:ascii="Times New Roman" w:hAnsi="Times New Roman" w:cs="Times New Roman"/>
          <w:color w:val="000000" w:themeColor="text1"/>
          <w:sz w:val="24"/>
          <w:szCs w:val="24"/>
        </w:rPr>
        <w:t xml:space="preserve">даткової накладної не пізніше 30 (тридцяти </w:t>
      </w:r>
      <w:r w:rsidRPr="004C1E9C">
        <w:rPr>
          <w:rFonts w:ascii="Times New Roman" w:hAnsi="Times New Roman" w:cs="Times New Roman"/>
          <w:color w:val="000000" w:themeColor="text1"/>
          <w:sz w:val="24"/>
          <w:szCs w:val="24"/>
        </w:rPr>
        <w:t>) банківських днів з дня її підписання уповноваженими представниками Сторін, при наявності коштів на реєстраційному рахунку. Розрахунки здійснюються в національній валюті України у безготівковій формі шляхом перерахування належних до сплати сум коштів на поточний рахунок Постачальника у межах отриманого бюджетного фінансування уповноваженими представниками Сторін, при наявності коштів на реєстраційному рахунку.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4.2.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товару, зазначеного в п. 1.2. Договору, на свій розрахунковий рахунок. Замовник не несе відповідальність за несвоєчасне виконання грошових зобов’язань у разі затримки бюджетного фінансування.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4.3. Платежі здійснюються органами Держказначейської служби України по безготівковому розрахунку на основі платіжних доручень Замовника.</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4.4. Фінансування договору здійснюється відповідно до місцевого бюджету, з постійного кошторисного призначення на 202</w:t>
      </w:r>
      <w:r w:rsidR="00E2446E">
        <w:rPr>
          <w:rFonts w:ascii="Times New Roman" w:hAnsi="Times New Roman" w:cs="Times New Roman"/>
          <w:color w:val="000000" w:themeColor="text1"/>
          <w:sz w:val="24"/>
          <w:szCs w:val="24"/>
        </w:rPr>
        <w:t>4</w:t>
      </w:r>
      <w:r w:rsidR="00422378" w:rsidRPr="004C1E9C">
        <w:rPr>
          <w:rFonts w:ascii="Times New Roman" w:hAnsi="Times New Roman" w:cs="Times New Roman"/>
          <w:color w:val="000000" w:themeColor="text1"/>
          <w:sz w:val="24"/>
          <w:szCs w:val="24"/>
        </w:rPr>
        <w:t xml:space="preserve"> рік.</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V. Місце та строк поставки товарів</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5.1. Місце поставки товарів</w:t>
      </w:r>
      <w:r w:rsidR="00612F5D">
        <w:rPr>
          <w:rFonts w:ascii="Times New Roman" w:hAnsi="Times New Roman" w:cs="Times New Roman"/>
          <w:color w:val="000000" w:themeColor="text1"/>
          <w:sz w:val="24"/>
          <w:szCs w:val="24"/>
        </w:rPr>
        <w:t>: Чернігівска обл., Новгород-Сіверський район, с</w:t>
      </w:r>
      <w:r w:rsidR="00EA0B2D">
        <w:rPr>
          <w:rFonts w:ascii="Times New Roman" w:hAnsi="Times New Roman" w:cs="Times New Roman"/>
          <w:color w:val="000000" w:themeColor="text1"/>
          <w:sz w:val="24"/>
          <w:szCs w:val="24"/>
        </w:rPr>
        <w:t>мт. Понорниця</w:t>
      </w:r>
      <w:r w:rsidR="00612F5D">
        <w:rPr>
          <w:rFonts w:ascii="Times New Roman" w:hAnsi="Times New Roman" w:cs="Times New Roman"/>
          <w:color w:val="000000" w:themeColor="text1"/>
          <w:sz w:val="24"/>
          <w:szCs w:val="24"/>
        </w:rPr>
        <w:t xml:space="preserve">, вул. </w:t>
      </w:r>
      <w:r w:rsidR="00EA0B2D">
        <w:rPr>
          <w:rFonts w:ascii="Times New Roman" w:hAnsi="Times New Roman" w:cs="Times New Roman"/>
          <w:color w:val="000000" w:themeColor="text1"/>
          <w:sz w:val="24"/>
          <w:szCs w:val="24"/>
        </w:rPr>
        <w:t>Довженка</w:t>
      </w:r>
      <w:r w:rsidR="00612F5D">
        <w:rPr>
          <w:rFonts w:ascii="Times New Roman" w:hAnsi="Times New Roman" w:cs="Times New Roman"/>
          <w:color w:val="000000" w:themeColor="text1"/>
          <w:sz w:val="24"/>
          <w:szCs w:val="24"/>
        </w:rPr>
        <w:t xml:space="preserve">, </w:t>
      </w:r>
      <w:r w:rsidR="00EA0B2D">
        <w:rPr>
          <w:rFonts w:ascii="Times New Roman" w:hAnsi="Times New Roman" w:cs="Times New Roman"/>
          <w:color w:val="000000" w:themeColor="text1"/>
          <w:sz w:val="24"/>
          <w:szCs w:val="24"/>
        </w:rPr>
        <w:t>18</w:t>
      </w:r>
      <w:r w:rsidR="00612F5D">
        <w:rPr>
          <w:rFonts w:ascii="Times New Roman" w:hAnsi="Times New Roman" w:cs="Times New Roman"/>
          <w:color w:val="000000" w:themeColor="text1"/>
          <w:sz w:val="24"/>
          <w:szCs w:val="24"/>
        </w:rPr>
        <w:t>.</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5.2. Датою постачання товару є дата підписання  видаткової накладної</w:t>
      </w:r>
      <w:r w:rsidR="00422378" w:rsidRPr="004C1E9C">
        <w:rPr>
          <w:rFonts w:ascii="Times New Roman" w:hAnsi="Times New Roman" w:cs="Times New Roman"/>
          <w:color w:val="000000" w:themeColor="text1"/>
          <w:sz w:val="24"/>
          <w:szCs w:val="24"/>
        </w:rPr>
        <w:t xml:space="preserve"> до </w:t>
      </w:r>
      <w:r w:rsidR="00EA0B2D">
        <w:rPr>
          <w:rFonts w:ascii="Times New Roman" w:hAnsi="Times New Roman" w:cs="Times New Roman"/>
          <w:color w:val="000000" w:themeColor="text1"/>
          <w:sz w:val="24"/>
          <w:szCs w:val="24"/>
        </w:rPr>
        <w:t>01</w:t>
      </w:r>
      <w:r w:rsidR="00422378" w:rsidRPr="004C1E9C">
        <w:rPr>
          <w:rFonts w:ascii="Times New Roman" w:hAnsi="Times New Roman" w:cs="Times New Roman"/>
          <w:color w:val="000000" w:themeColor="text1"/>
          <w:sz w:val="24"/>
          <w:szCs w:val="24"/>
        </w:rPr>
        <w:t>.</w:t>
      </w:r>
      <w:r w:rsidR="00EA0B2D">
        <w:rPr>
          <w:rFonts w:ascii="Times New Roman" w:hAnsi="Times New Roman" w:cs="Times New Roman"/>
          <w:color w:val="000000" w:themeColor="text1"/>
          <w:sz w:val="24"/>
          <w:szCs w:val="24"/>
        </w:rPr>
        <w:t>09</w:t>
      </w:r>
      <w:r w:rsidR="00422378" w:rsidRPr="004C1E9C">
        <w:rPr>
          <w:rFonts w:ascii="Times New Roman" w:hAnsi="Times New Roman" w:cs="Times New Roman"/>
          <w:color w:val="000000" w:themeColor="text1"/>
          <w:sz w:val="24"/>
          <w:szCs w:val="24"/>
        </w:rPr>
        <w:t>.</w:t>
      </w:r>
      <w:r w:rsidRPr="004C1E9C">
        <w:rPr>
          <w:rFonts w:ascii="Times New Roman" w:hAnsi="Times New Roman" w:cs="Times New Roman"/>
          <w:color w:val="000000" w:themeColor="text1"/>
          <w:sz w:val="24"/>
          <w:szCs w:val="24"/>
        </w:rPr>
        <w:t>202</w:t>
      </w:r>
      <w:r w:rsidR="00EA0B2D">
        <w:rPr>
          <w:rFonts w:ascii="Times New Roman" w:hAnsi="Times New Roman" w:cs="Times New Roman"/>
          <w:color w:val="000000" w:themeColor="text1"/>
          <w:sz w:val="24"/>
          <w:szCs w:val="24"/>
        </w:rPr>
        <w:t xml:space="preserve">4 </w:t>
      </w:r>
      <w:r w:rsidRPr="004C1E9C">
        <w:rPr>
          <w:rFonts w:ascii="Times New Roman" w:hAnsi="Times New Roman" w:cs="Times New Roman"/>
          <w:color w:val="000000" w:themeColor="text1"/>
          <w:sz w:val="24"/>
          <w:szCs w:val="24"/>
        </w:rPr>
        <w:t xml:space="preserve">р. </w:t>
      </w:r>
      <w:r w:rsidR="00422378" w:rsidRPr="004C1E9C">
        <w:rPr>
          <w:rFonts w:ascii="Times New Roman" w:hAnsi="Times New Roman" w:cs="Times New Roman"/>
          <w:color w:val="000000" w:themeColor="text1"/>
          <w:sz w:val="24"/>
          <w:szCs w:val="24"/>
        </w:rPr>
        <w:t>Поставка товару здійснюється пар</w:t>
      </w:r>
      <w:r w:rsidR="00EA0B2D">
        <w:rPr>
          <w:rFonts w:ascii="Times New Roman" w:hAnsi="Times New Roman" w:cs="Times New Roman"/>
          <w:color w:val="000000" w:themeColor="text1"/>
          <w:sz w:val="24"/>
          <w:szCs w:val="24"/>
        </w:rPr>
        <w:t>т</w:t>
      </w:r>
      <w:r w:rsidR="00422378" w:rsidRPr="004C1E9C">
        <w:rPr>
          <w:rFonts w:ascii="Times New Roman" w:hAnsi="Times New Roman" w:cs="Times New Roman"/>
          <w:color w:val="000000" w:themeColor="text1"/>
          <w:sz w:val="24"/>
          <w:szCs w:val="24"/>
        </w:rPr>
        <w:t>іями згідно заявок. Строк поставки товару не перевищує 5  днів від дати заявки.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VI. Права та обов'язки сторін</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6.1. Замовник зобов'язаний:</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6.1.1. Своєчасно та в повному обсязі сплачувати за поставлений товар;</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6.1.2. Приймати  поставлені товари згідно з накладною та/або актом прийому-передачі.</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6.2. Замовник має право:</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6.2.1. Достроково розірвати цей Договір у разі невиконання зобов'язань Постачальником, повідомивши про це його у строк за 15 календарних днів;</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6.3. Постачальник зобов'язаний:</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lastRenderedPageBreak/>
        <w:t>6.3.1. Забезпечити  поставку  товару   у строки, встановлені цим Договором;</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6.3.2. Забезпечити  Замовника  товаром,  якість  якого  відповідає  умовам,  установленим розділом II цього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6.4. Постачальник має право:</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6.4.1. Своєчасно та в  повному  обсязі  отримувати  плату  за поставлений товар;</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6.4.2. На дострокову поставку товару за письмовим погодженням Замовника;</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VII. Відповідальність сторін</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VIII. Обставини непереборної сили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8.3. Доказом виникнення обставин непереборної сили та строку їх дії є відповідні документи, які видаються  ТПП України.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lastRenderedPageBreak/>
        <w:t xml:space="preserve">                                      IX. Вирішення спорів</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9.2. У разі недосягнення Сторонами згоди спори  (розбіжності) вирішуються у судовому порядку передбаченому чинним законодавством України.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X. Строк дії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10.1. Цей Договір набирає чинності з дати підписання і діє до 31.12.202</w:t>
      </w:r>
      <w:r w:rsidR="00EA0B2D">
        <w:rPr>
          <w:rFonts w:ascii="Times New Roman" w:hAnsi="Times New Roman" w:cs="Times New Roman"/>
          <w:color w:val="000000" w:themeColor="text1"/>
          <w:sz w:val="24"/>
          <w:szCs w:val="24"/>
        </w:rPr>
        <w:t>4</w:t>
      </w:r>
      <w:r w:rsidRPr="004C1E9C">
        <w:rPr>
          <w:rFonts w:ascii="Times New Roman" w:hAnsi="Times New Roman" w:cs="Times New Roman"/>
          <w:color w:val="000000" w:themeColor="text1"/>
          <w:sz w:val="24"/>
          <w:szCs w:val="24"/>
        </w:rPr>
        <w:t xml:space="preserve"> року включно, але в будь-якому випадку до повного виконання сторонами своїх обов’язків.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10.2. Цей Договір укладається і підписується у двох примірниках, що мають однакову юридичну силу.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XI. Інші умови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11.1.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11.2.Згідно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XII. Додатки до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Додаток № 1 - Специфікація товару. Додаток до Договору є його невід'ємною частиною.</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XIII. Місцезнаходження</w:t>
      </w:r>
      <w:r w:rsidR="009E56A3" w:rsidRPr="004C1E9C">
        <w:rPr>
          <w:rFonts w:ascii="Times New Roman" w:hAnsi="Times New Roman" w:cs="Times New Roman"/>
          <w:color w:val="000000" w:themeColor="text1"/>
          <w:sz w:val="24"/>
          <w:szCs w:val="24"/>
        </w:rPr>
        <w:t xml:space="preserve"> та банківські реквізити сторін</w:t>
      </w:r>
    </w:p>
    <w:tbl>
      <w:tblPr>
        <w:tblStyle w:val="ab"/>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9E56A3" w:rsidRPr="004C1E9C" w:rsidTr="00C90F6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widowControl w:val="0"/>
              <w:spacing w:after="0" w:line="240" w:lineRule="auto"/>
              <w:jc w:val="center"/>
              <w:rPr>
                <w:rFonts w:ascii="Times New Roman" w:eastAsia="Times New Roman" w:hAnsi="Times New Roman" w:cs="Times New Roman"/>
                <w:b/>
                <w:color w:val="000000" w:themeColor="text1"/>
                <w:sz w:val="24"/>
                <w:szCs w:val="24"/>
              </w:rPr>
            </w:pPr>
            <w:r w:rsidRPr="004C1E9C">
              <w:rPr>
                <w:rFonts w:ascii="Times New Roman" w:eastAsia="Times New Roman" w:hAnsi="Times New Roman" w:cs="Times New Roman"/>
                <w:b/>
                <w:color w:val="000000" w:themeColor="text1"/>
                <w:sz w:val="24"/>
                <w:szCs w:val="24"/>
              </w:rPr>
              <w:t>ЗАМОВНИК</w:t>
            </w:r>
          </w:p>
          <w:p w:rsidR="009E56A3" w:rsidRPr="004C1E9C" w:rsidRDefault="009E56A3" w:rsidP="00C90F62">
            <w:pPr>
              <w:widowControl w:val="0"/>
              <w:spacing w:after="0" w:line="240" w:lineRule="auto"/>
              <w:jc w:val="center"/>
              <w:rPr>
                <w:rFonts w:ascii="Times New Roman" w:eastAsia="Times New Roman" w:hAnsi="Times New Roman" w:cs="Times New Roman"/>
                <w:b/>
                <w:color w:val="000000" w:themeColor="text1"/>
                <w:sz w:val="24"/>
                <w:szCs w:val="24"/>
              </w:rPr>
            </w:pPr>
            <w:r w:rsidRPr="004C1E9C">
              <w:rPr>
                <w:rFonts w:ascii="Times New Roman" w:eastAsia="Times New Roman" w:hAnsi="Times New Roman" w:cs="Times New Roman"/>
                <w:b/>
                <w:color w:val="000000" w:themeColor="text1"/>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widowControl w:val="0"/>
              <w:spacing w:after="0" w:line="240" w:lineRule="auto"/>
              <w:jc w:val="center"/>
              <w:rPr>
                <w:rFonts w:ascii="Times New Roman" w:eastAsia="Times New Roman" w:hAnsi="Times New Roman" w:cs="Times New Roman"/>
                <w:b/>
                <w:color w:val="000000" w:themeColor="text1"/>
                <w:sz w:val="24"/>
                <w:szCs w:val="24"/>
              </w:rPr>
            </w:pPr>
            <w:r w:rsidRPr="004C1E9C">
              <w:rPr>
                <w:rFonts w:ascii="Times New Roman" w:eastAsia="Times New Roman" w:hAnsi="Times New Roman" w:cs="Times New Roman"/>
                <w:b/>
                <w:color w:val="000000" w:themeColor="text1"/>
                <w:sz w:val="24"/>
                <w:szCs w:val="24"/>
              </w:rPr>
              <w:t>ПОСТАЧАЛЬНИК</w:t>
            </w:r>
          </w:p>
          <w:p w:rsidR="009E56A3" w:rsidRPr="004C1E9C" w:rsidRDefault="009E56A3" w:rsidP="00C90F62">
            <w:pPr>
              <w:widowControl w:val="0"/>
              <w:spacing w:after="0" w:line="240" w:lineRule="auto"/>
              <w:jc w:val="center"/>
              <w:rPr>
                <w:rFonts w:ascii="Times New Roman" w:eastAsia="Times New Roman" w:hAnsi="Times New Roman" w:cs="Times New Roman"/>
                <w:b/>
                <w:color w:val="000000" w:themeColor="text1"/>
                <w:sz w:val="24"/>
                <w:szCs w:val="24"/>
              </w:rPr>
            </w:pPr>
            <w:r w:rsidRPr="004C1E9C">
              <w:rPr>
                <w:rFonts w:ascii="Times New Roman" w:eastAsia="Times New Roman" w:hAnsi="Times New Roman" w:cs="Times New Roman"/>
                <w:b/>
                <w:color w:val="000000" w:themeColor="text1"/>
                <w:sz w:val="24"/>
                <w:szCs w:val="24"/>
              </w:rPr>
              <w:t>____________________________</w:t>
            </w:r>
          </w:p>
        </w:tc>
      </w:tr>
      <w:tr w:rsidR="009E56A3" w:rsidRPr="004C1E9C" w:rsidTr="00C90F6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tbl>
            <w:tblPr>
              <w:tblStyle w:val="ac"/>
              <w:tblW w:w="212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gridCol w:w="10632"/>
            </w:tblGrid>
            <w:tr w:rsidR="006F25DB" w:rsidRPr="00704F93" w:rsidTr="00046E33">
              <w:tc>
                <w:tcPr>
                  <w:tcW w:w="5387" w:type="dxa"/>
                </w:tcPr>
                <w:p w:rsidR="006F25DB" w:rsidRPr="00704F93" w:rsidRDefault="006F25DB" w:rsidP="006F25DB">
                  <w:pPr>
                    <w:rPr>
                      <w:b/>
                      <w:bCs/>
                      <w:sz w:val="24"/>
                      <w:szCs w:val="24"/>
                      <w:u w:val="single"/>
                    </w:rPr>
                  </w:pPr>
                </w:p>
                <w:p w:rsidR="006F25DB" w:rsidRPr="00704F93" w:rsidRDefault="006F25DB" w:rsidP="006F25DB">
                  <w:pPr>
                    <w:widowControl w:val="0"/>
                    <w:tabs>
                      <w:tab w:val="left" w:pos="426"/>
                      <w:tab w:val="left" w:pos="709"/>
                      <w:tab w:val="left" w:pos="9781"/>
                    </w:tabs>
                    <w:ind w:right="-1"/>
                    <w:jc w:val="both"/>
                    <w:rPr>
                      <w:b/>
                      <w:bCs/>
                      <w:sz w:val="24"/>
                      <w:szCs w:val="24"/>
                      <w:u w:val="single"/>
                    </w:rPr>
                  </w:pPr>
                  <w:r w:rsidRPr="00704F93">
                    <w:rPr>
                      <w:b/>
                      <w:bCs/>
                      <w:sz w:val="24"/>
                      <w:szCs w:val="24"/>
                      <w:u w:val="single"/>
                    </w:rPr>
                    <w:t xml:space="preserve">Відділ освіти, культури, молоді </w:t>
                  </w:r>
                </w:p>
                <w:p w:rsidR="006F25DB" w:rsidRPr="00704F93" w:rsidRDefault="006F25DB" w:rsidP="006F25DB">
                  <w:pPr>
                    <w:widowControl w:val="0"/>
                    <w:tabs>
                      <w:tab w:val="left" w:pos="426"/>
                      <w:tab w:val="left" w:pos="709"/>
                      <w:tab w:val="left" w:pos="9781"/>
                    </w:tabs>
                    <w:ind w:right="-1"/>
                    <w:jc w:val="both"/>
                    <w:rPr>
                      <w:b/>
                      <w:bCs/>
                      <w:sz w:val="24"/>
                      <w:szCs w:val="24"/>
                      <w:u w:val="single"/>
                    </w:rPr>
                  </w:pPr>
                  <w:r w:rsidRPr="00704F93">
                    <w:rPr>
                      <w:b/>
                      <w:bCs/>
                      <w:sz w:val="24"/>
                      <w:szCs w:val="24"/>
                      <w:u w:val="single"/>
                    </w:rPr>
                    <w:t>та спорту Понорницької селищної ради</w:t>
                  </w:r>
                </w:p>
                <w:p w:rsidR="006F25DB" w:rsidRPr="00704F93" w:rsidRDefault="006F25DB" w:rsidP="006F25DB">
                  <w:pPr>
                    <w:widowControl w:val="0"/>
                    <w:tabs>
                      <w:tab w:val="left" w:pos="426"/>
                      <w:tab w:val="left" w:pos="709"/>
                      <w:tab w:val="left" w:pos="9781"/>
                    </w:tabs>
                    <w:ind w:right="-1"/>
                    <w:jc w:val="both"/>
                    <w:rPr>
                      <w:b/>
                      <w:bCs/>
                      <w:sz w:val="24"/>
                      <w:szCs w:val="24"/>
                      <w:u w:val="single"/>
                    </w:rPr>
                  </w:pPr>
                  <w:r w:rsidRPr="00704F93">
                    <w:rPr>
                      <w:bCs/>
                      <w:sz w:val="24"/>
                      <w:szCs w:val="24"/>
                    </w:rPr>
                    <w:t>Юридична адреса:</w:t>
                  </w:r>
                </w:p>
                <w:p w:rsidR="006F25DB" w:rsidRPr="00704F93" w:rsidRDefault="006F25DB" w:rsidP="006F25DB">
                  <w:pPr>
                    <w:widowControl w:val="0"/>
                    <w:tabs>
                      <w:tab w:val="left" w:pos="426"/>
                      <w:tab w:val="left" w:pos="709"/>
                      <w:tab w:val="left" w:pos="9781"/>
                    </w:tabs>
                    <w:ind w:right="-1"/>
                    <w:jc w:val="both"/>
                    <w:rPr>
                      <w:b/>
                      <w:bCs/>
                      <w:sz w:val="24"/>
                      <w:szCs w:val="24"/>
                      <w:u w:val="single"/>
                    </w:rPr>
                  </w:pPr>
                  <w:r w:rsidRPr="00704F93">
                    <w:rPr>
                      <w:b/>
                      <w:bCs/>
                      <w:sz w:val="24"/>
                      <w:szCs w:val="24"/>
                      <w:u w:val="single"/>
                    </w:rPr>
                    <w:t>16220 Чернігівська область,</w:t>
                  </w:r>
                </w:p>
                <w:p w:rsidR="006F25DB" w:rsidRPr="00704F93" w:rsidRDefault="006F25DB" w:rsidP="006F25DB">
                  <w:pPr>
                    <w:widowControl w:val="0"/>
                    <w:tabs>
                      <w:tab w:val="left" w:pos="426"/>
                      <w:tab w:val="left" w:pos="709"/>
                      <w:tab w:val="left" w:pos="9781"/>
                    </w:tabs>
                    <w:ind w:right="816"/>
                    <w:jc w:val="both"/>
                    <w:rPr>
                      <w:b/>
                      <w:bCs/>
                      <w:sz w:val="24"/>
                      <w:szCs w:val="24"/>
                      <w:u w:val="single"/>
                    </w:rPr>
                  </w:pPr>
                  <w:r w:rsidRPr="00704F93">
                    <w:rPr>
                      <w:b/>
                      <w:bCs/>
                      <w:sz w:val="24"/>
                      <w:szCs w:val="24"/>
                      <w:u w:val="single"/>
                    </w:rPr>
                    <w:t>Новгород-Сіверський район, смт. Понорниця, вул. Довженка,18.</w:t>
                  </w:r>
                </w:p>
                <w:p w:rsidR="006F25DB" w:rsidRPr="00704F93" w:rsidRDefault="006F25DB" w:rsidP="006F25DB">
                  <w:pPr>
                    <w:rPr>
                      <w:color w:val="000000"/>
                      <w:sz w:val="24"/>
                      <w:szCs w:val="24"/>
                      <w:u w:val="single"/>
                    </w:rPr>
                  </w:pPr>
                  <w:r w:rsidRPr="00704F93">
                    <w:rPr>
                      <w:bCs/>
                      <w:sz w:val="24"/>
                      <w:szCs w:val="24"/>
                      <w:lang w:val="en-US"/>
                    </w:rPr>
                    <w:t>e</w:t>
                  </w:r>
                  <w:r w:rsidRPr="00704F93">
                    <w:rPr>
                      <w:bCs/>
                      <w:sz w:val="24"/>
                      <w:szCs w:val="24"/>
                    </w:rPr>
                    <w:t>-</w:t>
                  </w:r>
                  <w:r w:rsidRPr="00704F93">
                    <w:rPr>
                      <w:bCs/>
                      <w:sz w:val="24"/>
                      <w:szCs w:val="24"/>
                      <w:lang w:val="en-US"/>
                    </w:rPr>
                    <w:t>mail</w:t>
                  </w:r>
                  <w:r w:rsidRPr="00704F93">
                    <w:rPr>
                      <w:bCs/>
                      <w:sz w:val="24"/>
                      <w:szCs w:val="24"/>
                    </w:rPr>
                    <w:t xml:space="preserve">: </w:t>
                  </w:r>
                  <w:r w:rsidRPr="00704F93">
                    <w:rPr>
                      <w:sz w:val="24"/>
                      <w:szCs w:val="24"/>
                      <w:shd w:val="clear" w:color="auto" w:fill="FFFFFF"/>
                    </w:rPr>
                    <w:t>ponorn</w:t>
                  </w:r>
                  <w:r w:rsidRPr="00704F93">
                    <w:rPr>
                      <w:sz w:val="24"/>
                      <w:szCs w:val="24"/>
                      <w:shd w:val="clear" w:color="auto" w:fill="FFFFFF"/>
                      <w:lang w:val="en-US"/>
                    </w:rPr>
                    <w:t>y</w:t>
                  </w:r>
                  <w:r w:rsidRPr="00704F93">
                    <w:rPr>
                      <w:sz w:val="24"/>
                      <w:szCs w:val="24"/>
                      <w:shd w:val="clear" w:color="auto" w:fill="FFFFFF"/>
                    </w:rPr>
                    <w:t>ts</w:t>
                  </w:r>
                  <w:r w:rsidRPr="00704F93">
                    <w:rPr>
                      <w:sz w:val="24"/>
                      <w:szCs w:val="24"/>
                      <w:shd w:val="clear" w:color="auto" w:fill="FFFFFF"/>
                      <w:lang w:val="en-US"/>
                    </w:rPr>
                    <w:t>iaosvita</w:t>
                  </w:r>
                  <w:r w:rsidRPr="00704F93">
                    <w:rPr>
                      <w:sz w:val="24"/>
                      <w:szCs w:val="24"/>
                      <w:shd w:val="clear" w:color="auto" w:fill="FFFFFF"/>
                    </w:rPr>
                    <w:t>@</w:t>
                  </w:r>
                  <w:r w:rsidRPr="00704F93">
                    <w:rPr>
                      <w:sz w:val="24"/>
                      <w:szCs w:val="24"/>
                      <w:shd w:val="clear" w:color="auto" w:fill="FFFFFF"/>
                      <w:lang w:val="en-US"/>
                    </w:rPr>
                    <w:t>gmail</w:t>
                  </w:r>
                  <w:r w:rsidRPr="00704F93">
                    <w:rPr>
                      <w:sz w:val="24"/>
                      <w:szCs w:val="24"/>
                      <w:shd w:val="clear" w:color="auto" w:fill="FFFFFF"/>
                    </w:rPr>
                    <w:t>.</w:t>
                  </w:r>
                  <w:r w:rsidRPr="00704F93">
                    <w:rPr>
                      <w:sz w:val="24"/>
                      <w:szCs w:val="24"/>
                      <w:shd w:val="clear" w:color="auto" w:fill="FFFFFF"/>
                      <w:lang w:val="en-US"/>
                    </w:rPr>
                    <w:t>com</w:t>
                  </w:r>
                </w:p>
                <w:p w:rsidR="006F25DB" w:rsidRPr="00704F93" w:rsidRDefault="006F25DB" w:rsidP="006F25DB">
                  <w:pPr>
                    <w:rPr>
                      <w:b/>
                      <w:bCs/>
                      <w:sz w:val="24"/>
                      <w:szCs w:val="24"/>
                      <w:u w:val="single"/>
                    </w:rPr>
                  </w:pPr>
                  <w:r w:rsidRPr="00704F93">
                    <w:rPr>
                      <w:bCs/>
                      <w:sz w:val="24"/>
                      <w:szCs w:val="24"/>
                    </w:rPr>
                    <w:t>р/р</w:t>
                  </w:r>
                  <w:r w:rsidRPr="00704F93">
                    <w:rPr>
                      <w:b/>
                      <w:bCs/>
                      <w:sz w:val="24"/>
                      <w:szCs w:val="24"/>
                    </w:rPr>
                    <w:t xml:space="preserve"> </w:t>
                  </w:r>
                  <w:r w:rsidRPr="00704F93">
                    <w:rPr>
                      <w:bCs/>
                      <w:sz w:val="24"/>
                      <w:szCs w:val="24"/>
                      <w:lang w:val="en-US"/>
                    </w:rPr>
                    <w:t>UA</w:t>
                  </w:r>
                  <w:r w:rsidRPr="00704F93">
                    <w:rPr>
                      <w:bCs/>
                      <w:sz w:val="24"/>
                      <w:szCs w:val="24"/>
                    </w:rPr>
                    <w:t xml:space="preserve"> 898201720344270006000154390</w:t>
                  </w:r>
                </w:p>
                <w:p w:rsidR="006F25DB" w:rsidRPr="00704F93" w:rsidRDefault="006F25DB" w:rsidP="006F25DB">
                  <w:pPr>
                    <w:rPr>
                      <w:bCs/>
                      <w:sz w:val="24"/>
                      <w:szCs w:val="24"/>
                    </w:rPr>
                  </w:pPr>
                  <w:r w:rsidRPr="00704F93">
                    <w:rPr>
                      <w:bCs/>
                      <w:sz w:val="24"/>
                      <w:szCs w:val="24"/>
                    </w:rPr>
                    <w:t>в Держказначейській службі м. Київ</w:t>
                  </w:r>
                </w:p>
                <w:p w:rsidR="006F25DB" w:rsidRPr="00704F93" w:rsidRDefault="006F25DB" w:rsidP="006F25DB">
                  <w:pPr>
                    <w:rPr>
                      <w:bCs/>
                      <w:sz w:val="24"/>
                      <w:szCs w:val="24"/>
                    </w:rPr>
                  </w:pPr>
                  <w:r w:rsidRPr="00704F93">
                    <w:rPr>
                      <w:bCs/>
                      <w:sz w:val="24"/>
                      <w:szCs w:val="24"/>
                    </w:rPr>
                    <w:t xml:space="preserve">МФО </w:t>
                  </w:r>
                  <w:r w:rsidRPr="00704F93">
                    <w:rPr>
                      <w:bCs/>
                      <w:sz w:val="24"/>
                      <w:szCs w:val="24"/>
                      <w:u w:val="single"/>
                    </w:rPr>
                    <w:t>820172</w:t>
                  </w:r>
                </w:p>
                <w:p w:rsidR="006F25DB" w:rsidRPr="00704F93" w:rsidRDefault="006F25DB" w:rsidP="006F25DB">
                  <w:pPr>
                    <w:rPr>
                      <w:bCs/>
                      <w:sz w:val="24"/>
                      <w:szCs w:val="24"/>
                    </w:rPr>
                  </w:pPr>
                  <w:r w:rsidRPr="00704F93">
                    <w:rPr>
                      <w:sz w:val="24"/>
                      <w:szCs w:val="24"/>
                    </w:rPr>
                    <w:t xml:space="preserve">Код ЄДРПОУ </w:t>
                  </w:r>
                  <w:r w:rsidRPr="00704F93">
                    <w:rPr>
                      <w:sz w:val="24"/>
                      <w:szCs w:val="24"/>
                      <w:u w:val="single"/>
                    </w:rPr>
                    <w:t>44045606</w:t>
                  </w:r>
                </w:p>
                <w:p w:rsidR="006F25DB" w:rsidRPr="00704F93" w:rsidRDefault="006F25DB" w:rsidP="006F25DB">
                  <w:pPr>
                    <w:rPr>
                      <w:bCs/>
                      <w:sz w:val="24"/>
                      <w:szCs w:val="24"/>
                    </w:rPr>
                  </w:pPr>
                </w:p>
                <w:p w:rsidR="006F25DB" w:rsidRPr="00704F93" w:rsidRDefault="006F25DB" w:rsidP="006F25DB">
                  <w:pPr>
                    <w:rPr>
                      <w:bCs/>
                      <w:sz w:val="24"/>
                      <w:szCs w:val="24"/>
                    </w:rPr>
                  </w:pPr>
                  <w:r w:rsidRPr="00704F93">
                    <w:rPr>
                      <w:bCs/>
                      <w:sz w:val="24"/>
                      <w:szCs w:val="24"/>
                    </w:rPr>
                    <w:t>Начальник відділу</w:t>
                  </w:r>
                </w:p>
                <w:p w:rsidR="006F25DB" w:rsidRPr="00704F93" w:rsidRDefault="006F25DB" w:rsidP="006F25DB">
                  <w:pPr>
                    <w:rPr>
                      <w:bCs/>
                      <w:sz w:val="24"/>
                      <w:szCs w:val="24"/>
                    </w:rPr>
                  </w:pPr>
                </w:p>
                <w:p w:rsidR="006F25DB" w:rsidRPr="00704F93" w:rsidRDefault="006F25DB" w:rsidP="006F25DB">
                  <w:pPr>
                    <w:rPr>
                      <w:b/>
                      <w:bCs/>
                      <w:sz w:val="24"/>
                      <w:szCs w:val="24"/>
                    </w:rPr>
                  </w:pPr>
                  <w:r w:rsidRPr="00704F93">
                    <w:rPr>
                      <w:bCs/>
                      <w:sz w:val="24"/>
                      <w:szCs w:val="24"/>
                    </w:rPr>
                    <w:t xml:space="preserve">_______________  </w:t>
                  </w:r>
                  <w:r w:rsidRPr="00704F93">
                    <w:rPr>
                      <w:b/>
                      <w:bCs/>
                      <w:sz w:val="24"/>
                      <w:szCs w:val="24"/>
                    </w:rPr>
                    <w:t>/ Зикун С.В.</w:t>
                  </w:r>
                </w:p>
                <w:p w:rsidR="006F25DB" w:rsidRPr="00704F93" w:rsidRDefault="006F25DB" w:rsidP="006F25DB">
                  <w:pPr>
                    <w:rPr>
                      <w:b/>
                      <w:bCs/>
                      <w:sz w:val="24"/>
                      <w:szCs w:val="24"/>
                    </w:rPr>
                  </w:pPr>
                  <w:r w:rsidRPr="00704F93">
                    <w:rPr>
                      <w:bCs/>
                      <w:sz w:val="24"/>
                      <w:szCs w:val="24"/>
                    </w:rPr>
                    <w:t>М.П.</w:t>
                  </w:r>
                </w:p>
              </w:tc>
              <w:tc>
                <w:tcPr>
                  <w:tcW w:w="5387" w:type="dxa"/>
                </w:tcPr>
                <w:p w:rsidR="006F25DB" w:rsidRPr="00704F93" w:rsidRDefault="006F25DB" w:rsidP="006F25DB">
                  <w:pPr>
                    <w:rPr>
                      <w:sz w:val="24"/>
                      <w:szCs w:val="24"/>
                    </w:rPr>
                  </w:pPr>
                </w:p>
                <w:p w:rsidR="006F25DB" w:rsidRPr="00704F93" w:rsidRDefault="006F25DB" w:rsidP="006F25DB">
                  <w:pPr>
                    <w:rPr>
                      <w:sz w:val="24"/>
                      <w:szCs w:val="24"/>
                    </w:rPr>
                  </w:pPr>
                  <w:r w:rsidRPr="00704F93">
                    <w:rPr>
                      <w:sz w:val="24"/>
                      <w:szCs w:val="24"/>
                    </w:rPr>
                    <w:t>________________________________________</w:t>
                  </w:r>
                </w:p>
                <w:p w:rsidR="006F25DB" w:rsidRPr="00704F93" w:rsidRDefault="006F25DB" w:rsidP="006F25DB">
                  <w:pPr>
                    <w:rPr>
                      <w:sz w:val="24"/>
                      <w:szCs w:val="24"/>
                    </w:rPr>
                  </w:pPr>
                  <w:r w:rsidRPr="00704F93">
                    <w:rPr>
                      <w:sz w:val="24"/>
                      <w:szCs w:val="24"/>
                    </w:rPr>
                    <w:t>________________________________________</w:t>
                  </w:r>
                </w:p>
                <w:p w:rsidR="006F25DB" w:rsidRPr="00704F93" w:rsidRDefault="006F25DB" w:rsidP="006F25DB">
                  <w:pPr>
                    <w:rPr>
                      <w:sz w:val="24"/>
                      <w:szCs w:val="24"/>
                    </w:rPr>
                  </w:pPr>
                  <w:r w:rsidRPr="00704F93">
                    <w:rPr>
                      <w:sz w:val="24"/>
                      <w:szCs w:val="24"/>
                    </w:rPr>
                    <w:t>________________________________________</w:t>
                  </w:r>
                </w:p>
                <w:p w:rsidR="006F25DB" w:rsidRPr="00704F93" w:rsidRDefault="006F25DB" w:rsidP="006F25DB">
                  <w:pPr>
                    <w:rPr>
                      <w:sz w:val="24"/>
                      <w:szCs w:val="24"/>
                    </w:rPr>
                  </w:pPr>
                  <w:r w:rsidRPr="00704F93">
                    <w:rPr>
                      <w:sz w:val="24"/>
                      <w:szCs w:val="24"/>
                    </w:rPr>
                    <w:t>________________________________________</w:t>
                  </w:r>
                </w:p>
                <w:p w:rsidR="006F25DB" w:rsidRPr="00704F93" w:rsidRDefault="006F25DB" w:rsidP="006F25DB">
                  <w:pPr>
                    <w:rPr>
                      <w:sz w:val="24"/>
                      <w:szCs w:val="24"/>
                    </w:rPr>
                  </w:pPr>
                  <w:r w:rsidRPr="00704F93">
                    <w:rPr>
                      <w:sz w:val="24"/>
                      <w:szCs w:val="24"/>
                    </w:rPr>
                    <w:t>________________________________________</w:t>
                  </w:r>
                </w:p>
                <w:p w:rsidR="006F25DB" w:rsidRPr="00704F93" w:rsidRDefault="006F25DB" w:rsidP="006F25DB">
                  <w:pPr>
                    <w:rPr>
                      <w:sz w:val="24"/>
                      <w:szCs w:val="24"/>
                    </w:rPr>
                  </w:pPr>
                  <w:r w:rsidRPr="00704F93">
                    <w:rPr>
                      <w:sz w:val="24"/>
                      <w:szCs w:val="24"/>
                    </w:rPr>
                    <w:t>________________________________________</w:t>
                  </w:r>
                </w:p>
                <w:p w:rsidR="006F25DB" w:rsidRPr="00704F93" w:rsidRDefault="006F25DB" w:rsidP="006F25DB">
                  <w:pPr>
                    <w:rPr>
                      <w:sz w:val="24"/>
                      <w:szCs w:val="24"/>
                    </w:rPr>
                  </w:pPr>
                  <w:r w:rsidRPr="00704F93">
                    <w:rPr>
                      <w:sz w:val="24"/>
                      <w:szCs w:val="24"/>
                    </w:rPr>
                    <w:t>________________________________________</w:t>
                  </w:r>
                </w:p>
                <w:p w:rsidR="006F25DB" w:rsidRPr="00704F93" w:rsidRDefault="006F25DB" w:rsidP="006F25DB">
                  <w:pPr>
                    <w:rPr>
                      <w:sz w:val="24"/>
                      <w:szCs w:val="24"/>
                    </w:rPr>
                  </w:pPr>
                  <w:r w:rsidRPr="00704F93">
                    <w:rPr>
                      <w:sz w:val="24"/>
                      <w:szCs w:val="24"/>
                    </w:rPr>
                    <w:t>________________________________________</w:t>
                  </w:r>
                </w:p>
                <w:p w:rsidR="006F25DB" w:rsidRPr="00704F93" w:rsidRDefault="006F25DB" w:rsidP="006F25DB">
                  <w:pPr>
                    <w:rPr>
                      <w:sz w:val="24"/>
                      <w:szCs w:val="24"/>
                    </w:rPr>
                  </w:pPr>
                  <w:r w:rsidRPr="00704F93">
                    <w:rPr>
                      <w:sz w:val="24"/>
                      <w:szCs w:val="24"/>
                    </w:rPr>
                    <w:t>________________________________________</w:t>
                  </w:r>
                </w:p>
                <w:p w:rsidR="006F25DB" w:rsidRPr="00704F93" w:rsidRDefault="006F25DB" w:rsidP="006F25DB">
                  <w:pPr>
                    <w:rPr>
                      <w:sz w:val="24"/>
                      <w:szCs w:val="24"/>
                    </w:rPr>
                  </w:pPr>
                </w:p>
                <w:p w:rsidR="006F25DB" w:rsidRPr="00704F93" w:rsidRDefault="006F25DB" w:rsidP="006F25DB">
                  <w:pPr>
                    <w:rPr>
                      <w:sz w:val="24"/>
                      <w:szCs w:val="24"/>
                    </w:rPr>
                  </w:pPr>
                </w:p>
                <w:p w:rsidR="006F25DB" w:rsidRPr="00704F93" w:rsidRDefault="006F25DB" w:rsidP="006F25DB">
                  <w:pPr>
                    <w:rPr>
                      <w:sz w:val="24"/>
                      <w:szCs w:val="24"/>
                    </w:rPr>
                  </w:pPr>
                </w:p>
                <w:p w:rsidR="006F25DB" w:rsidRPr="00704F93" w:rsidRDefault="006F25DB" w:rsidP="006F25DB">
                  <w:pPr>
                    <w:rPr>
                      <w:sz w:val="24"/>
                      <w:szCs w:val="24"/>
                    </w:rPr>
                  </w:pPr>
                  <w:r w:rsidRPr="00704F93">
                    <w:rPr>
                      <w:sz w:val="24"/>
                      <w:szCs w:val="24"/>
                    </w:rPr>
                    <w:lastRenderedPageBreak/>
                    <w:t>_______________________________________</w:t>
                  </w:r>
                </w:p>
                <w:p w:rsidR="006F25DB" w:rsidRPr="00704F93" w:rsidRDefault="006F25DB" w:rsidP="006F25DB">
                  <w:pPr>
                    <w:rPr>
                      <w:sz w:val="24"/>
                      <w:szCs w:val="24"/>
                    </w:rPr>
                  </w:pPr>
                </w:p>
                <w:p w:rsidR="006F25DB" w:rsidRPr="00704F93" w:rsidRDefault="006F25DB" w:rsidP="006F25DB">
                  <w:pPr>
                    <w:rPr>
                      <w:sz w:val="24"/>
                      <w:szCs w:val="24"/>
                    </w:rPr>
                  </w:pPr>
                  <w:r w:rsidRPr="00704F93">
                    <w:rPr>
                      <w:sz w:val="24"/>
                      <w:szCs w:val="24"/>
                    </w:rPr>
                    <w:t>____________________/______________/</w:t>
                  </w:r>
                </w:p>
                <w:p w:rsidR="006F25DB" w:rsidRPr="00704F93" w:rsidRDefault="006F25DB" w:rsidP="006F25DB">
                  <w:pPr>
                    <w:rPr>
                      <w:sz w:val="24"/>
                      <w:szCs w:val="24"/>
                    </w:rPr>
                  </w:pPr>
                  <w:r w:rsidRPr="00704F93">
                    <w:rPr>
                      <w:sz w:val="24"/>
                      <w:szCs w:val="24"/>
                    </w:rPr>
                    <w:t>М.П.</w:t>
                  </w:r>
                </w:p>
              </w:tc>
            </w:tr>
          </w:tbl>
          <w:p w:rsidR="009E56A3" w:rsidRPr="004C1E9C" w:rsidRDefault="009E56A3" w:rsidP="00C90F62">
            <w:pPr>
              <w:spacing w:after="0" w:line="276" w:lineRule="auto"/>
              <w:rPr>
                <w:rFonts w:ascii="Times New Roman" w:eastAsia="Times New Roman" w:hAnsi="Times New Roman" w:cs="Times New Roman"/>
                <w:color w:val="000000" w:themeColor="text1"/>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spacing w:after="0" w:line="276" w:lineRule="auto"/>
              <w:rPr>
                <w:rFonts w:ascii="Times New Roman" w:eastAsia="Times New Roman" w:hAnsi="Times New Roman" w:cs="Times New Roman"/>
                <w:color w:val="000000" w:themeColor="text1"/>
                <w:sz w:val="24"/>
                <w:szCs w:val="24"/>
              </w:rPr>
            </w:pPr>
          </w:p>
        </w:tc>
      </w:tr>
      <w:tr w:rsidR="009E56A3" w:rsidRPr="004C1E9C" w:rsidTr="00C90F6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widowControl w:val="0"/>
              <w:spacing w:after="0" w:line="240" w:lineRule="auto"/>
              <w:rPr>
                <w:rFonts w:ascii="Times New Roman" w:eastAsia="Times New Roman" w:hAnsi="Times New Roman" w:cs="Times New Roman"/>
                <w:color w:val="000000" w:themeColor="text1"/>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widowControl w:val="0"/>
              <w:spacing w:after="0" w:line="240" w:lineRule="auto"/>
              <w:rPr>
                <w:rFonts w:ascii="Times New Roman" w:eastAsia="Times New Roman" w:hAnsi="Times New Roman" w:cs="Times New Roman"/>
                <w:color w:val="000000" w:themeColor="text1"/>
                <w:sz w:val="24"/>
                <w:szCs w:val="24"/>
              </w:rPr>
            </w:pPr>
          </w:p>
        </w:tc>
      </w:tr>
      <w:tr w:rsidR="009E56A3" w:rsidRPr="004C1E9C" w:rsidTr="00C90F6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spacing w:after="0" w:line="276" w:lineRule="auto"/>
              <w:rPr>
                <w:rFonts w:ascii="Times New Roman" w:eastAsia="Times New Roman" w:hAnsi="Times New Roman" w:cs="Times New Roman"/>
                <w:color w:val="000000" w:themeColor="text1"/>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spacing w:after="0" w:line="276" w:lineRule="auto"/>
              <w:rPr>
                <w:rFonts w:ascii="Times New Roman" w:eastAsia="Times New Roman" w:hAnsi="Times New Roman" w:cs="Times New Roman"/>
                <w:color w:val="000000" w:themeColor="text1"/>
                <w:sz w:val="24"/>
                <w:szCs w:val="24"/>
              </w:rPr>
            </w:pPr>
          </w:p>
        </w:tc>
      </w:tr>
      <w:tr w:rsidR="009E56A3" w:rsidRPr="004C1E9C" w:rsidTr="00C90F6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widowControl w:val="0"/>
              <w:spacing w:after="0" w:line="240" w:lineRule="auto"/>
              <w:rPr>
                <w:rFonts w:ascii="Times New Roman" w:eastAsia="Times New Roman" w:hAnsi="Times New Roman" w:cs="Times New Roman"/>
                <w:color w:val="000000" w:themeColor="text1"/>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widowControl w:val="0"/>
              <w:spacing w:after="0" w:line="240" w:lineRule="auto"/>
              <w:rPr>
                <w:rFonts w:ascii="Times New Roman" w:eastAsia="Times New Roman" w:hAnsi="Times New Roman" w:cs="Times New Roman"/>
                <w:color w:val="000000" w:themeColor="text1"/>
                <w:sz w:val="24"/>
                <w:szCs w:val="24"/>
              </w:rPr>
            </w:pPr>
          </w:p>
        </w:tc>
      </w:tr>
      <w:tr w:rsidR="009E56A3" w:rsidRPr="004C1E9C" w:rsidTr="00C90F6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widowControl w:val="0"/>
              <w:spacing w:after="0" w:line="240" w:lineRule="auto"/>
              <w:rPr>
                <w:rFonts w:ascii="Times New Roman" w:eastAsia="Times New Roman" w:hAnsi="Times New Roman" w:cs="Times New Roman"/>
                <w:color w:val="000000" w:themeColor="text1"/>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widowControl w:val="0"/>
              <w:spacing w:after="0" w:line="240" w:lineRule="auto"/>
              <w:rPr>
                <w:rFonts w:ascii="Times New Roman" w:eastAsia="Times New Roman" w:hAnsi="Times New Roman" w:cs="Times New Roman"/>
                <w:color w:val="000000" w:themeColor="text1"/>
                <w:sz w:val="24"/>
                <w:szCs w:val="24"/>
              </w:rPr>
            </w:pPr>
          </w:p>
        </w:tc>
      </w:tr>
    </w:tbl>
    <w:p w:rsidR="008A05FB" w:rsidRPr="004C1E9C" w:rsidRDefault="008A05FB" w:rsidP="008A05FB">
      <w:pPr>
        <w:pBdr>
          <w:top w:val="nil"/>
          <w:left w:val="nil"/>
          <w:bottom w:val="nil"/>
          <w:right w:val="nil"/>
          <w:between w:val="nil"/>
        </w:pBdr>
        <w:tabs>
          <w:tab w:val="left" w:pos="5954"/>
        </w:tabs>
        <w:spacing w:after="200" w:line="276" w:lineRule="auto"/>
        <w:jc w:val="center"/>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w:t>
      </w:r>
    </w:p>
    <w:p w:rsidR="008A05FB" w:rsidRPr="004C1E9C" w:rsidRDefault="008A05FB" w:rsidP="008A05FB">
      <w:pPr>
        <w:pBdr>
          <w:top w:val="nil"/>
          <w:left w:val="nil"/>
          <w:bottom w:val="nil"/>
          <w:right w:val="nil"/>
          <w:between w:val="nil"/>
        </w:pBdr>
        <w:tabs>
          <w:tab w:val="left" w:pos="5954"/>
        </w:tabs>
        <w:spacing w:after="200" w:line="276" w:lineRule="auto"/>
        <w:jc w:val="center"/>
        <w:rPr>
          <w:rFonts w:ascii="Times New Roman" w:hAnsi="Times New Roman" w:cs="Times New Roman"/>
          <w:color w:val="000000" w:themeColor="text1"/>
          <w:sz w:val="24"/>
          <w:szCs w:val="24"/>
        </w:rPr>
      </w:pPr>
    </w:p>
    <w:p w:rsidR="008A05FB" w:rsidRPr="009E56A3" w:rsidRDefault="008A05FB" w:rsidP="006F25D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br w:type="page"/>
      </w:r>
      <w:r w:rsidR="00C96019">
        <w:rPr>
          <w:rFonts w:ascii="Times New Roman" w:hAnsi="Times New Roman" w:cs="Times New Roman"/>
          <w:color w:val="000000" w:themeColor="text1"/>
          <w:sz w:val="24"/>
          <w:szCs w:val="24"/>
        </w:rPr>
        <w:lastRenderedPageBreak/>
        <w:t xml:space="preserve">                                                                                                                                          </w:t>
      </w:r>
      <w:r w:rsidRPr="009E56A3">
        <w:rPr>
          <w:rFonts w:ascii="Times New Roman" w:hAnsi="Times New Roman" w:cs="Times New Roman"/>
          <w:color w:val="000000" w:themeColor="text1"/>
          <w:sz w:val="24"/>
          <w:szCs w:val="24"/>
        </w:rPr>
        <w:t>Додаток № 1</w:t>
      </w:r>
    </w:p>
    <w:p w:rsidR="008A05FB" w:rsidRPr="009E56A3" w:rsidRDefault="008A05FB" w:rsidP="008A05FB">
      <w:pPr>
        <w:pBdr>
          <w:top w:val="nil"/>
          <w:left w:val="nil"/>
          <w:bottom w:val="nil"/>
          <w:right w:val="nil"/>
          <w:between w:val="nil"/>
        </w:pBdr>
        <w:spacing w:after="200" w:line="276" w:lineRule="auto"/>
        <w:ind w:left="5387"/>
        <w:jc w:val="right"/>
        <w:rPr>
          <w:rFonts w:ascii="Times New Roman" w:hAnsi="Times New Roman" w:cs="Times New Roman"/>
          <w:color w:val="000000" w:themeColor="text1"/>
          <w:sz w:val="24"/>
          <w:szCs w:val="24"/>
        </w:rPr>
      </w:pPr>
      <w:r w:rsidRPr="009E56A3">
        <w:rPr>
          <w:rFonts w:ascii="Times New Roman" w:hAnsi="Times New Roman" w:cs="Times New Roman"/>
          <w:color w:val="000000" w:themeColor="text1"/>
          <w:sz w:val="24"/>
          <w:szCs w:val="24"/>
        </w:rPr>
        <w:t xml:space="preserve">До Договору № _________ </w:t>
      </w:r>
    </w:p>
    <w:p w:rsidR="008A05FB" w:rsidRPr="009E56A3" w:rsidRDefault="008A05FB" w:rsidP="008A05FB">
      <w:pPr>
        <w:pBdr>
          <w:top w:val="nil"/>
          <w:left w:val="nil"/>
          <w:bottom w:val="nil"/>
          <w:right w:val="nil"/>
          <w:between w:val="nil"/>
        </w:pBdr>
        <w:tabs>
          <w:tab w:val="left" w:pos="3975"/>
        </w:tabs>
        <w:spacing w:after="200" w:line="276" w:lineRule="auto"/>
        <w:ind w:left="5387"/>
        <w:jc w:val="right"/>
        <w:rPr>
          <w:rFonts w:ascii="Times New Roman" w:hAnsi="Times New Roman" w:cs="Times New Roman"/>
          <w:color w:val="000000" w:themeColor="text1"/>
          <w:sz w:val="24"/>
          <w:szCs w:val="24"/>
        </w:rPr>
      </w:pPr>
      <w:r w:rsidRPr="009E56A3">
        <w:rPr>
          <w:rFonts w:ascii="Times New Roman" w:hAnsi="Times New Roman" w:cs="Times New Roman"/>
          <w:color w:val="000000" w:themeColor="text1"/>
          <w:sz w:val="24"/>
          <w:szCs w:val="24"/>
        </w:rPr>
        <w:t>від ______________________ 202</w:t>
      </w:r>
      <w:r w:rsidR="00EA0B2D">
        <w:rPr>
          <w:rFonts w:ascii="Times New Roman" w:hAnsi="Times New Roman" w:cs="Times New Roman"/>
          <w:color w:val="000000" w:themeColor="text1"/>
          <w:sz w:val="24"/>
          <w:szCs w:val="24"/>
        </w:rPr>
        <w:t>4</w:t>
      </w:r>
      <w:r w:rsidRPr="009E56A3">
        <w:rPr>
          <w:rFonts w:ascii="Times New Roman" w:hAnsi="Times New Roman" w:cs="Times New Roman"/>
          <w:color w:val="000000" w:themeColor="text1"/>
          <w:sz w:val="24"/>
          <w:szCs w:val="24"/>
        </w:rPr>
        <w:t xml:space="preserve"> року</w:t>
      </w:r>
    </w:p>
    <w:p w:rsidR="008A05FB" w:rsidRPr="009E56A3" w:rsidRDefault="008A05FB" w:rsidP="008A05FB">
      <w:pPr>
        <w:pBdr>
          <w:top w:val="nil"/>
          <w:left w:val="nil"/>
          <w:bottom w:val="nil"/>
          <w:right w:val="nil"/>
          <w:between w:val="nil"/>
        </w:pBdr>
        <w:tabs>
          <w:tab w:val="left" w:pos="3975"/>
        </w:tabs>
        <w:spacing w:after="200" w:line="276" w:lineRule="auto"/>
        <w:ind w:left="5387"/>
        <w:jc w:val="right"/>
        <w:rPr>
          <w:rFonts w:ascii="Times New Roman" w:hAnsi="Times New Roman" w:cs="Times New Roman"/>
          <w:color w:val="000000" w:themeColor="text1"/>
          <w:sz w:val="24"/>
          <w:szCs w:val="24"/>
        </w:rPr>
      </w:pPr>
      <w:r w:rsidRPr="009E56A3">
        <w:rPr>
          <w:rFonts w:ascii="Times New Roman" w:hAnsi="Times New Roman" w:cs="Times New Roman"/>
          <w:color w:val="000000" w:themeColor="text1"/>
          <w:sz w:val="24"/>
          <w:szCs w:val="24"/>
        </w:rPr>
        <w:t xml:space="preserve"> </w:t>
      </w:r>
    </w:p>
    <w:p w:rsidR="008A05FB" w:rsidRPr="001301EF" w:rsidRDefault="008A05FB" w:rsidP="008A05FB">
      <w:pPr>
        <w:pBdr>
          <w:top w:val="nil"/>
          <w:left w:val="nil"/>
          <w:bottom w:val="nil"/>
          <w:right w:val="nil"/>
          <w:between w:val="nil"/>
        </w:pBdr>
        <w:spacing w:after="200" w:line="276" w:lineRule="auto"/>
        <w:ind w:left="-142"/>
        <w:jc w:val="center"/>
        <w:rPr>
          <w:rFonts w:ascii="Times New Roman" w:hAnsi="Times New Roman" w:cs="Times New Roman"/>
          <w:b/>
          <w:bCs/>
          <w:color w:val="000000" w:themeColor="text1"/>
          <w:sz w:val="24"/>
          <w:szCs w:val="24"/>
        </w:rPr>
      </w:pPr>
      <w:r w:rsidRPr="001301EF">
        <w:rPr>
          <w:rFonts w:ascii="Times New Roman" w:hAnsi="Times New Roman" w:cs="Times New Roman"/>
          <w:b/>
          <w:bCs/>
          <w:color w:val="000000" w:themeColor="text1"/>
          <w:sz w:val="24"/>
          <w:szCs w:val="24"/>
        </w:rPr>
        <w:t>Специфікація</w:t>
      </w:r>
    </w:p>
    <w:p w:rsidR="008A05FB" w:rsidRPr="001301EF" w:rsidRDefault="008A05FB" w:rsidP="009E56A3">
      <w:pPr>
        <w:jc w:val="center"/>
        <w:rPr>
          <w:rFonts w:ascii="Times New Roman" w:eastAsiaTheme="minorEastAsia" w:hAnsi="Times New Roman" w:cs="Times New Roman"/>
          <w:b/>
          <w:color w:val="000000" w:themeColor="text1"/>
          <w:sz w:val="24"/>
          <w:szCs w:val="24"/>
        </w:rPr>
      </w:pPr>
      <w:r w:rsidRPr="001301EF">
        <w:rPr>
          <w:rFonts w:ascii="Times New Roman" w:hAnsi="Times New Roman" w:cs="Times New Roman"/>
          <w:color w:val="000000" w:themeColor="text1"/>
          <w:sz w:val="24"/>
          <w:szCs w:val="24"/>
          <w:lang w:bidi="en-US"/>
        </w:rPr>
        <w:t>згідно предмету закупівлі:</w:t>
      </w:r>
      <w:r w:rsidRPr="001301EF">
        <w:rPr>
          <w:rFonts w:ascii="Times New Roman" w:hAnsi="Times New Roman" w:cs="Times New Roman"/>
          <w:color w:val="000000" w:themeColor="text1"/>
          <w:sz w:val="24"/>
          <w:szCs w:val="24"/>
        </w:rPr>
        <w:t xml:space="preserve"> </w:t>
      </w:r>
    </w:p>
    <w:p w:rsidR="006915B5" w:rsidRPr="0024139E" w:rsidRDefault="006F25DB" w:rsidP="0024139E">
      <w:pPr>
        <w:pStyle w:val="rvps2"/>
        <w:rPr>
          <w:b/>
          <w:bCs/>
          <w:color w:val="000000" w:themeColor="text1"/>
        </w:rPr>
      </w:pPr>
      <w:r>
        <w:rPr>
          <w:b/>
          <w:color w:val="000000" w:themeColor="text1"/>
        </w:rPr>
        <w:t xml:space="preserve">                                              </w:t>
      </w:r>
      <w:r w:rsidR="0024139E" w:rsidRPr="0024139E">
        <w:rPr>
          <w:b/>
          <w:bCs/>
        </w:rPr>
        <w:t>Телевізійне і аудіовізуальне обладнання</w:t>
      </w:r>
    </w:p>
    <w:p w:rsidR="009E56A3" w:rsidRPr="001301EF" w:rsidRDefault="006915B5" w:rsidP="006915B5">
      <w:pPr>
        <w:spacing w:before="240"/>
        <w:jc w:val="center"/>
        <w:rPr>
          <w:b/>
          <w:color w:val="000000" w:themeColor="text1"/>
          <w:sz w:val="24"/>
          <w:szCs w:val="24"/>
        </w:rPr>
      </w:pPr>
      <w:r w:rsidRPr="001301EF">
        <w:rPr>
          <w:rFonts w:ascii="Times New Roman" w:hAnsi="Times New Roman" w:cs="Times New Roman"/>
          <w:color w:val="000000" w:themeColor="text1"/>
          <w:sz w:val="24"/>
          <w:szCs w:val="24"/>
        </w:rPr>
        <w:t>код</w:t>
      </w:r>
      <w:r w:rsidR="00880D4B" w:rsidRPr="001301EF">
        <w:rPr>
          <w:rFonts w:ascii="Times New Roman" w:hAnsi="Times New Roman" w:cs="Times New Roman"/>
          <w:color w:val="000000" w:themeColor="text1"/>
          <w:sz w:val="24"/>
          <w:szCs w:val="24"/>
        </w:rPr>
        <w:t xml:space="preserve"> : 3</w:t>
      </w:r>
      <w:r w:rsidR="001301EF">
        <w:rPr>
          <w:rFonts w:ascii="Times New Roman" w:hAnsi="Times New Roman" w:cs="Times New Roman"/>
          <w:color w:val="000000" w:themeColor="text1"/>
          <w:sz w:val="24"/>
          <w:szCs w:val="24"/>
        </w:rPr>
        <w:t>232</w:t>
      </w:r>
      <w:r w:rsidR="00880D4B" w:rsidRPr="001301EF">
        <w:rPr>
          <w:rFonts w:ascii="Times New Roman" w:hAnsi="Times New Roman" w:cs="Times New Roman"/>
          <w:color w:val="000000" w:themeColor="text1"/>
          <w:sz w:val="24"/>
          <w:szCs w:val="24"/>
        </w:rPr>
        <w:t>0000-</w:t>
      </w:r>
      <w:r w:rsidR="001301EF">
        <w:rPr>
          <w:rFonts w:ascii="Times New Roman" w:hAnsi="Times New Roman" w:cs="Times New Roman"/>
          <w:color w:val="000000" w:themeColor="text1"/>
          <w:sz w:val="24"/>
          <w:szCs w:val="24"/>
        </w:rPr>
        <w:t>2</w:t>
      </w:r>
      <w:r w:rsidRPr="001301EF">
        <w:rPr>
          <w:rFonts w:ascii="Times New Roman" w:hAnsi="Times New Roman" w:cs="Times New Roman"/>
          <w:color w:val="000000" w:themeColor="text1"/>
          <w:sz w:val="24"/>
          <w:szCs w:val="24"/>
        </w:rPr>
        <w:t xml:space="preserve">: </w:t>
      </w:r>
      <w:r w:rsidR="001301EF" w:rsidRPr="001301EF">
        <w:rPr>
          <w:rFonts w:ascii="Times New Roman" w:hAnsi="Times New Roman" w:cs="Times New Roman"/>
          <w:bCs/>
          <w:color w:val="000000" w:themeColor="text1"/>
          <w:sz w:val="24"/>
          <w:szCs w:val="24"/>
        </w:rPr>
        <w:t>Телевізійне та аудіовізуальне</w:t>
      </w:r>
      <w:r w:rsidR="00880D4B" w:rsidRPr="001301EF">
        <w:rPr>
          <w:rFonts w:ascii="Times New Roman" w:hAnsi="Times New Roman" w:cs="Times New Roman"/>
          <w:color w:val="000000" w:themeColor="text1"/>
          <w:sz w:val="24"/>
          <w:szCs w:val="24"/>
        </w:rPr>
        <w:t xml:space="preserve"> обладнання</w:t>
      </w:r>
    </w:p>
    <w:p w:rsidR="008A05FB" w:rsidRPr="001301EF" w:rsidRDefault="00880D4B" w:rsidP="00880D4B">
      <w:pPr>
        <w:spacing w:before="240"/>
        <w:rPr>
          <w:rFonts w:ascii="Times New Roman" w:eastAsia="Times New Roman" w:hAnsi="Times New Roman" w:cs="Times New Roman"/>
          <w:b/>
          <w:color w:val="000000" w:themeColor="text1"/>
          <w:sz w:val="24"/>
          <w:szCs w:val="24"/>
        </w:rPr>
      </w:pPr>
      <w:r w:rsidRPr="001301EF">
        <w:rPr>
          <w:rFonts w:ascii="Times New Roman" w:hAnsi="Times New Roman" w:cs="Times New Roman"/>
          <w:color w:val="000000" w:themeColor="text1"/>
          <w:sz w:val="24"/>
          <w:szCs w:val="24"/>
        </w:rPr>
        <w:t xml:space="preserve">                                             </w:t>
      </w:r>
      <w:r w:rsidR="009E56A3" w:rsidRPr="001301EF">
        <w:rPr>
          <w:rFonts w:ascii="Times New Roman" w:hAnsi="Times New Roman" w:cs="Times New Roman"/>
          <w:color w:val="000000" w:themeColor="text1"/>
          <w:sz w:val="24"/>
          <w:szCs w:val="24"/>
        </w:rPr>
        <w:t>за ДК «Єдиний закупівельний словник»</w:t>
      </w:r>
    </w:p>
    <w:tbl>
      <w:tblPr>
        <w:tblW w:w="972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1"/>
        <w:gridCol w:w="3754"/>
        <w:gridCol w:w="1066"/>
        <w:gridCol w:w="1151"/>
        <w:gridCol w:w="1608"/>
        <w:gridCol w:w="1576"/>
      </w:tblGrid>
      <w:tr w:rsidR="008A05FB" w:rsidRPr="001301EF" w:rsidTr="0029298F">
        <w:tc>
          <w:tcPr>
            <w:tcW w:w="571" w:type="dxa"/>
            <w:shd w:val="clear" w:color="auto" w:fill="auto"/>
          </w:tcPr>
          <w:p w:rsidR="008A05FB" w:rsidRPr="001301EF" w:rsidRDefault="008A05FB" w:rsidP="0029298F">
            <w:pPr>
              <w:widowControl w:val="0"/>
              <w:pBdr>
                <w:top w:val="nil"/>
                <w:left w:val="nil"/>
                <w:bottom w:val="nil"/>
                <w:right w:val="nil"/>
                <w:between w:val="nil"/>
              </w:pBdr>
              <w:ind w:left="41"/>
              <w:jc w:val="center"/>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rPr>
              <w:t>№ з/п</w:t>
            </w:r>
          </w:p>
        </w:tc>
        <w:tc>
          <w:tcPr>
            <w:tcW w:w="3754" w:type="dxa"/>
            <w:shd w:val="clear" w:color="auto" w:fill="auto"/>
          </w:tcPr>
          <w:p w:rsidR="008A05FB" w:rsidRPr="001301EF" w:rsidRDefault="008A05FB" w:rsidP="0029298F">
            <w:pPr>
              <w:widowControl w:val="0"/>
              <w:pBdr>
                <w:top w:val="nil"/>
                <w:left w:val="nil"/>
                <w:bottom w:val="nil"/>
                <w:right w:val="nil"/>
                <w:between w:val="nil"/>
              </w:pBdr>
              <w:ind w:firstLine="3"/>
              <w:jc w:val="center"/>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lang w:eastAsia="ar-SA"/>
              </w:rPr>
              <w:t>Найменування товару (конкретна назва товару)</w:t>
            </w:r>
          </w:p>
        </w:tc>
        <w:tc>
          <w:tcPr>
            <w:tcW w:w="1066" w:type="dxa"/>
            <w:shd w:val="clear" w:color="auto" w:fill="auto"/>
          </w:tcPr>
          <w:p w:rsidR="008A05FB" w:rsidRPr="001301EF" w:rsidRDefault="008A05FB" w:rsidP="0029298F">
            <w:pPr>
              <w:widowControl w:val="0"/>
              <w:pBdr>
                <w:top w:val="nil"/>
                <w:left w:val="nil"/>
                <w:bottom w:val="nil"/>
                <w:right w:val="nil"/>
                <w:between w:val="nil"/>
              </w:pBdr>
              <w:ind w:left="15"/>
              <w:jc w:val="center"/>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rPr>
              <w:t>Одиниця виміру</w:t>
            </w:r>
          </w:p>
        </w:tc>
        <w:tc>
          <w:tcPr>
            <w:tcW w:w="1151" w:type="dxa"/>
            <w:shd w:val="clear" w:color="auto" w:fill="auto"/>
          </w:tcPr>
          <w:p w:rsidR="008A05FB" w:rsidRPr="001301EF" w:rsidRDefault="008A05FB" w:rsidP="0029298F">
            <w:pPr>
              <w:widowControl w:val="0"/>
              <w:pBdr>
                <w:top w:val="nil"/>
                <w:left w:val="nil"/>
                <w:bottom w:val="nil"/>
                <w:right w:val="nil"/>
                <w:between w:val="nil"/>
              </w:pBdr>
              <w:ind w:left="57" w:firstLine="9"/>
              <w:jc w:val="center"/>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rPr>
              <w:t>Загальна кількість</w:t>
            </w:r>
          </w:p>
        </w:tc>
        <w:tc>
          <w:tcPr>
            <w:tcW w:w="1608" w:type="dxa"/>
            <w:shd w:val="clear" w:color="auto" w:fill="auto"/>
          </w:tcPr>
          <w:p w:rsidR="008A05FB" w:rsidRPr="001301EF" w:rsidRDefault="008A05FB" w:rsidP="0029298F">
            <w:pPr>
              <w:widowControl w:val="0"/>
              <w:pBdr>
                <w:top w:val="nil"/>
                <w:left w:val="nil"/>
                <w:bottom w:val="nil"/>
                <w:right w:val="nil"/>
                <w:between w:val="nil"/>
              </w:pBdr>
              <w:ind w:left="92" w:right="5"/>
              <w:jc w:val="center"/>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rPr>
              <w:t xml:space="preserve">Ціна за одиницю, грн </w:t>
            </w:r>
          </w:p>
          <w:p w:rsidR="008A05FB" w:rsidRPr="001301EF" w:rsidRDefault="008A05FB" w:rsidP="0029298F">
            <w:pPr>
              <w:widowControl w:val="0"/>
              <w:pBdr>
                <w:top w:val="nil"/>
                <w:left w:val="nil"/>
                <w:bottom w:val="nil"/>
                <w:right w:val="nil"/>
                <w:between w:val="nil"/>
              </w:pBdr>
              <w:ind w:left="92" w:right="5"/>
              <w:jc w:val="center"/>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rPr>
              <w:t>(з ПДВ)</w:t>
            </w:r>
          </w:p>
        </w:tc>
        <w:tc>
          <w:tcPr>
            <w:tcW w:w="1576" w:type="dxa"/>
            <w:shd w:val="clear" w:color="auto" w:fill="auto"/>
          </w:tcPr>
          <w:p w:rsidR="008A05FB" w:rsidRPr="001301EF" w:rsidRDefault="008A05FB" w:rsidP="0029298F">
            <w:pPr>
              <w:widowControl w:val="0"/>
              <w:pBdr>
                <w:top w:val="nil"/>
                <w:left w:val="nil"/>
                <w:bottom w:val="nil"/>
                <w:right w:val="nil"/>
                <w:between w:val="nil"/>
              </w:pBdr>
              <w:ind w:left="-5" w:hanging="3"/>
              <w:jc w:val="center"/>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rPr>
              <w:t xml:space="preserve">Сума, грн </w:t>
            </w:r>
          </w:p>
          <w:p w:rsidR="008A05FB" w:rsidRPr="001301EF" w:rsidRDefault="008A05FB" w:rsidP="0029298F">
            <w:pPr>
              <w:widowControl w:val="0"/>
              <w:pBdr>
                <w:top w:val="nil"/>
                <w:left w:val="nil"/>
                <w:bottom w:val="nil"/>
                <w:right w:val="nil"/>
                <w:between w:val="nil"/>
              </w:pBdr>
              <w:ind w:left="-5" w:hanging="3"/>
              <w:jc w:val="center"/>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rPr>
              <w:t>(з ПДВ)</w:t>
            </w:r>
          </w:p>
        </w:tc>
      </w:tr>
      <w:tr w:rsidR="008A05FB" w:rsidRPr="001301EF" w:rsidTr="0029298F">
        <w:tc>
          <w:tcPr>
            <w:tcW w:w="571" w:type="dxa"/>
            <w:shd w:val="clear" w:color="auto" w:fill="auto"/>
            <w:vAlign w:val="center"/>
          </w:tcPr>
          <w:p w:rsidR="008A05FB" w:rsidRPr="001301EF" w:rsidRDefault="008A05FB" w:rsidP="0029298F">
            <w:pPr>
              <w:widowControl w:val="0"/>
              <w:pBdr>
                <w:top w:val="nil"/>
                <w:left w:val="nil"/>
                <w:bottom w:val="nil"/>
                <w:right w:val="nil"/>
                <w:between w:val="nil"/>
              </w:pBdr>
              <w:ind w:left="41"/>
              <w:jc w:val="center"/>
              <w:rPr>
                <w:rFonts w:ascii="Times New Roman" w:hAnsi="Times New Roman" w:cs="Times New Roman"/>
                <w:color w:val="000000" w:themeColor="text1"/>
                <w:sz w:val="24"/>
                <w:szCs w:val="24"/>
              </w:rPr>
            </w:pPr>
          </w:p>
          <w:p w:rsidR="008A05FB" w:rsidRPr="001301EF" w:rsidRDefault="008A05FB" w:rsidP="0029298F">
            <w:pPr>
              <w:widowControl w:val="0"/>
              <w:pBdr>
                <w:top w:val="nil"/>
                <w:left w:val="nil"/>
                <w:bottom w:val="nil"/>
                <w:right w:val="nil"/>
                <w:between w:val="nil"/>
              </w:pBdr>
              <w:ind w:left="41"/>
              <w:jc w:val="center"/>
              <w:rPr>
                <w:rFonts w:ascii="Times New Roman" w:hAnsi="Times New Roman" w:cs="Times New Roman"/>
                <w:color w:val="000000" w:themeColor="text1"/>
                <w:sz w:val="24"/>
                <w:szCs w:val="24"/>
              </w:rPr>
            </w:pPr>
          </w:p>
          <w:p w:rsidR="008A05FB" w:rsidRPr="001301EF" w:rsidRDefault="008A05FB" w:rsidP="0029298F">
            <w:pPr>
              <w:widowControl w:val="0"/>
              <w:pBdr>
                <w:top w:val="nil"/>
                <w:left w:val="nil"/>
                <w:bottom w:val="nil"/>
                <w:right w:val="nil"/>
                <w:between w:val="nil"/>
              </w:pBdr>
              <w:ind w:left="41"/>
              <w:jc w:val="center"/>
              <w:rPr>
                <w:rFonts w:ascii="Times New Roman" w:hAnsi="Times New Roman" w:cs="Times New Roman"/>
                <w:color w:val="000000" w:themeColor="text1"/>
                <w:sz w:val="24"/>
                <w:szCs w:val="24"/>
              </w:rPr>
            </w:pPr>
          </w:p>
        </w:tc>
        <w:tc>
          <w:tcPr>
            <w:tcW w:w="3754" w:type="dxa"/>
            <w:shd w:val="clear" w:color="auto" w:fill="auto"/>
            <w:vAlign w:val="center"/>
          </w:tcPr>
          <w:p w:rsidR="008A05FB" w:rsidRPr="001301EF" w:rsidRDefault="008A05FB" w:rsidP="0029298F">
            <w:pPr>
              <w:widowControl w:val="0"/>
              <w:pBdr>
                <w:top w:val="nil"/>
                <w:left w:val="nil"/>
                <w:bottom w:val="nil"/>
                <w:right w:val="nil"/>
                <w:between w:val="nil"/>
              </w:pBdr>
              <w:ind w:firstLine="3"/>
              <w:jc w:val="center"/>
              <w:rPr>
                <w:rFonts w:ascii="Times New Roman" w:hAnsi="Times New Roman" w:cs="Times New Roman"/>
                <w:color w:val="000000" w:themeColor="text1"/>
                <w:sz w:val="24"/>
                <w:szCs w:val="24"/>
              </w:rPr>
            </w:pPr>
          </w:p>
        </w:tc>
        <w:tc>
          <w:tcPr>
            <w:tcW w:w="1066" w:type="dxa"/>
            <w:shd w:val="clear" w:color="auto" w:fill="auto"/>
            <w:vAlign w:val="center"/>
          </w:tcPr>
          <w:p w:rsidR="008A05FB" w:rsidRPr="001301EF" w:rsidRDefault="008A05FB" w:rsidP="0029298F">
            <w:pPr>
              <w:widowControl w:val="0"/>
              <w:pBdr>
                <w:top w:val="nil"/>
                <w:left w:val="nil"/>
                <w:bottom w:val="nil"/>
                <w:right w:val="nil"/>
                <w:between w:val="nil"/>
              </w:pBdr>
              <w:ind w:left="15"/>
              <w:jc w:val="center"/>
              <w:rPr>
                <w:rFonts w:ascii="Times New Roman" w:hAnsi="Times New Roman" w:cs="Times New Roman"/>
                <w:color w:val="000000" w:themeColor="text1"/>
                <w:sz w:val="24"/>
                <w:szCs w:val="24"/>
              </w:rPr>
            </w:pPr>
          </w:p>
        </w:tc>
        <w:tc>
          <w:tcPr>
            <w:tcW w:w="1151" w:type="dxa"/>
            <w:shd w:val="clear" w:color="auto" w:fill="auto"/>
            <w:vAlign w:val="center"/>
          </w:tcPr>
          <w:p w:rsidR="008A05FB" w:rsidRPr="001301EF" w:rsidRDefault="008A05FB" w:rsidP="0029298F">
            <w:pPr>
              <w:widowControl w:val="0"/>
              <w:pBdr>
                <w:top w:val="nil"/>
                <w:left w:val="nil"/>
                <w:bottom w:val="nil"/>
                <w:right w:val="nil"/>
                <w:between w:val="nil"/>
              </w:pBdr>
              <w:ind w:left="57" w:firstLine="9"/>
              <w:jc w:val="center"/>
              <w:rPr>
                <w:rFonts w:ascii="Times New Roman" w:hAnsi="Times New Roman" w:cs="Times New Roman"/>
                <w:color w:val="000000" w:themeColor="text1"/>
                <w:sz w:val="24"/>
                <w:szCs w:val="24"/>
              </w:rPr>
            </w:pPr>
          </w:p>
        </w:tc>
        <w:tc>
          <w:tcPr>
            <w:tcW w:w="1608" w:type="dxa"/>
            <w:shd w:val="clear" w:color="auto" w:fill="auto"/>
            <w:vAlign w:val="center"/>
          </w:tcPr>
          <w:p w:rsidR="008A05FB" w:rsidRPr="001301EF" w:rsidRDefault="008A05FB" w:rsidP="0029298F">
            <w:pPr>
              <w:widowControl w:val="0"/>
              <w:pBdr>
                <w:top w:val="nil"/>
                <w:left w:val="nil"/>
                <w:bottom w:val="nil"/>
                <w:right w:val="nil"/>
                <w:between w:val="nil"/>
              </w:pBdr>
              <w:ind w:left="92" w:right="5"/>
              <w:jc w:val="center"/>
              <w:rPr>
                <w:rFonts w:ascii="Times New Roman" w:hAnsi="Times New Roman" w:cs="Times New Roman"/>
                <w:color w:val="000000" w:themeColor="text1"/>
                <w:sz w:val="24"/>
                <w:szCs w:val="24"/>
              </w:rPr>
            </w:pPr>
          </w:p>
        </w:tc>
        <w:tc>
          <w:tcPr>
            <w:tcW w:w="1576" w:type="dxa"/>
            <w:shd w:val="clear" w:color="auto" w:fill="auto"/>
            <w:vAlign w:val="center"/>
          </w:tcPr>
          <w:p w:rsidR="008A05FB" w:rsidRPr="001301EF" w:rsidRDefault="008A05FB" w:rsidP="0029298F">
            <w:pPr>
              <w:widowControl w:val="0"/>
              <w:pBdr>
                <w:top w:val="nil"/>
                <w:left w:val="nil"/>
                <w:bottom w:val="nil"/>
                <w:right w:val="nil"/>
                <w:between w:val="nil"/>
              </w:pBdr>
              <w:ind w:left="-5" w:hanging="3"/>
              <w:jc w:val="center"/>
              <w:rPr>
                <w:rFonts w:ascii="Times New Roman" w:hAnsi="Times New Roman" w:cs="Times New Roman"/>
                <w:color w:val="000000" w:themeColor="text1"/>
                <w:sz w:val="24"/>
                <w:szCs w:val="24"/>
              </w:rPr>
            </w:pPr>
          </w:p>
        </w:tc>
      </w:tr>
      <w:tr w:rsidR="008A05FB" w:rsidRPr="001301EF" w:rsidTr="0029298F">
        <w:tc>
          <w:tcPr>
            <w:tcW w:w="9726" w:type="dxa"/>
            <w:gridSpan w:val="6"/>
            <w:shd w:val="clear" w:color="auto" w:fill="auto"/>
            <w:vAlign w:val="center"/>
          </w:tcPr>
          <w:p w:rsidR="008A05FB" w:rsidRPr="001301EF" w:rsidRDefault="008A05FB" w:rsidP="0029298F">
            <w:pPr>
              <w:widowControl w:val="0"/>
              <w:pBdr>
                <w:top w:val="nil"/>
                <w:left w:val="nil"/>
                <w:bottom w:val="nil"/>
                <w:right w:val="nil"/>
                <w:between w:val="nil"/>
              </w:pBdr>
              <w:ind w:left="-5" w:hanging="3"/>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rPr>
              <w:t>Загальна вартість (з урахуванням ПДВ), грн</w:t>
            </w:r>
          </w:p>
        </w:tc>
      </w:tr>
      <w:tr w:rsidR="008A05FB" w:rsidRPr="001301EF" w:rsidTr="0029298F">
        <w:tc>
          <w:tcPr>
            <w:tcW w:w="9726" w:type="dxa"/>
            <w:gridSpan w:val="6"/>
            <w:shd w:val="clear" w:color="auto" w:fill="auto"/>
            <w:vAlign w:val="center"/>
          </w:tcPr>
          <w:p w:rsidR="008A05FB" w:rsidRPr="001301EF" w:rsidRDefault="008A05FB" w:rsidP="0029298F">
            <w:pPr>
              <w:widowControl w:val="0"/>
              <w:pBdr>
                <w:top w:val="nil"/>
                <w:left w:val="nil"/>
                <w:bottom w:val="nil"/>
                <w:right w:val="nil"/>
                <w:between w:val="nil"/>
              </w:pBdr>
              <w:ind w:left="-5" w:hanging="3"/>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rPr>
              <w:t>У тому числі ПДВ, грн</w:t>
            </w:r>
          </w:p>
        </w:tc>
      </w:tr>
    </w:tbl>
    <w:p w:rsidR="008A05FB" w:rsidRPr="009E56A3" w:rsidRDefault="008A05FB" w:rsidP="008A05FB">
      <w:pPr>
        <w:pBdr>
          <w:top w:val="nil"/>
          <w:left w:val="nil"/>
          <w:bottom w:val="nil"/>
          <w:right w:val="nil"/>
          <w:between w:val="nil"/>
        </w:pBdr>
        <w:spacing w:after="200" w:line="276" w:lineRule="auto"/>
        <w:jc w:val="both"/>
        <w:rPr>
          <w:rFonts w:ascii="Times New Roman" w:hAnsi="Times New Roman" w:cs="Times New Roman"/>
          <w:color w:val="000000" w:themeColor="text1"/>
          <w:sz w:val="24"/>
          <w:szCs w:val="24"/>
        </w:rPr>
      </w:pPr>
    </w:p>
    <w:p w:rsidR="008A05FB" w:rsidRPr="006F25DB" w:rsidRDefault="008A05FB" w:rsidP="008A05FB">
      <w:pPr>
        <w:pBdr>
          <w:top w:val="nil"/>
          <w:left w:val="nil"/>
          <w:bottom w:val="nil"/>
          <w:right w:val="nil"/>
          <w:between w:val="nil"/>
        </w:pBdr>
        <w:spacing w:after="200" w:line="276" w:lineRule="auto"/>
        <w:jc w:val="both"/>
        <w:rPr>
          <w:rFonts w:ascii="Times New Roman" w:hAnsi="Times New Roman" w:cs="Times New Roman"/>
          <w:b/>
          <w:bCs/>
          <w:color w:val="000000" w:themeColor="text1"/>
          <w:sz w:val="24"/>
          <w:szCs w:val="24"/>
        </w:rPr>
      </w:pPr>
      <w:r w:rsidRPr="006F25DB">
        <w:rPr>
          <w:rFonts w:ascii="Times New Roman" w:hAnsi="Times New Roman" w:cs="Times New Roman"/>
          <w:b/>
          <w:bCs/>
          <w:color w:val="000000" w:themeColor="text1"/>
          <w:sz w:val="24"/>
          <w:szCs w:val="24"/>
        </w:rPr>
        <w:t xml:space="preserve">             Замовник                                                                                         Постачальник</w:t>
      </w:r>
    </w:p>
    <w:tbl>
      <w:tblPr>
        <w:tblStyle w:val="10"/>
        <w:tblW w:w="212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gridCol w:w="10632"/>
      </w:tblGrid>
      <w:tr w:rsidR="006F25DB" w:rsidRPr="006F25DB" w:rsidTr="00046E33">
        <w:tc>
          <w:tcPr>
            <w:tcW w:w="5387" w:type="dxa"/>
          </w:tcPr>
          <w:p w:rsidR="006F25DB" w:rsidRPr="006F25DB" w:rsidRDefault="006F25DB" w:rsidP="006F25DB">
            <w:pPr>
              <w:rPr>
                <w:b/>
                <w:bCs/>
                <w:sz w:val="24"/>
                <w:szCs w:val="24"/>
                <w:u w:val="single"/>
              </w:rPr>
            </w:pPr>
          </w:p>
          <w:p w:rsidR="006F25DB" w:rsidRPr="006F25DB" w:rsidRDefault="006F25DB" w:rsidP="006F25DB">
            <w:pPr>
              <w:widowControl w:val="0"/>
              <w:tabs>
                <w:tab w:val="left" w:pos="426"/>
                <w:tab w:val="left" w:pos="709"/>
                <w:tab w:val="left" w:pos="9781"/>
              </w:tabs>
              <w:ind w:right="-1"/>
              <w:jc w:val="both"/>
              <w:rPr>
                <w:b/>
                <w:bCs/>
                <w:sz w:val="24"/>
                <w:szCs w:val="24"/>
                <w:u w:val="single"/>
              </w:rPr>
            </w:pPr>
            <w:r w:rsidRPr="006F25DB">
              <w:rPr>
                <w:b/>
                <w:bCs/>
                <w:sz w:val="24"/>
                <w:szCs w:val="24"/>
                <w:u w:val="single"/>
              </w:rPr>
              <w:t xml:space="preserve">Відділ освіти, культури, молоді </w:t>
            </w:r>
          </w:p>
          <w:p w:rsidR="006F25DB" w:rsidRPr="006F25DB" w:rsidRDefault="006F25DB" w:rsidP="006F25DB">
            <w:pPr>
              <w:widowControl w:val="0"/>
              <w:tabs>
                <w:tab w:val="left" w:pos="426"/>
                <w:tab w:val="left" w:pos="709"/>
                <w:tab w:val="left" w:pos="9781"/>
              </w:tabs>
              <w:ind w:right="-1"/>
              <w:jc w:val="both"/>
              <w:rPr>
                <w:b/>
                <w:bCs/>
                <w:sz w:val="24"/>
                <w:szCs w:val="24"/>
                <w:u w:val="single"/>
              </w:rPr>
            </w:pPr>
            <w:r w:rsidRPr="006F25DB">
              <w:rPr>
                <w:b/>
                <w:bCs/>
                <w:sz w:val="24"/>
                <w:szCs w:val="24"/>
                <w:u w:val="single"/>
              </w:rPr>
              <w:t>та спорту Понорницької селищної ради</w:t>
            </w:r>
          </w:p>
          <w:p w:rsidR="006F25DB" w:rsidRPr="006F25DB" w:rsidRDefault="006F25DB" w:rsidP="006F25DB">
            <w:pPr>
              <w:widowControl w:val="0"/>
              <w:tabs>
                <w:tab w:val="left" w:pos="426"/>
                <w:tab w:val="left" w:pos="709"/>
                <w:tab w:val="left" w:pos="9781"/>
              </w:tabs>
              <w:ind w:right="-1"/>
              <w:jc w:val="both"/>
              <w:rPr>
                <w:b/>
                <w:bCs/>
                <w:sz w:val="24"/>
                <w:szCs w:val="24"/>
                <w:u w:val="single"/>
              </w:rPr>
            </w:pPr>
            <w:r w:rsidRPr="006F25DB">
              <w:rPr>
                <w:bCs/>
                <w:sz w:val="24"/>
                <w:szCs w:val="24"/>
              </w:rPr>
              <w:t>Юридична адреса:</w:t>
            </w:r>
          </w:p>
          <w:p w:rsidR="006F25DB" w:rsidRPr="006F25DB" w:rsidRDefault="006F25DB" w:rsidP="006F25DB">
            <w:pPr>
              <w:widowControl w:val="0"/>
              <w:tabs>
                <w:tab w:val="left" w:pos="426"/>
                <w:tab w:val="left" w:pos="709"/>
                <w:tab w:val="left" w:pos="9781"/>
              </w:tabs>
              <w:ind w:right="-1"/>
              <w:jc w:val="both"/>
              <w:rPr>
                <w:b/>
                <w:bCs/>
                <w:sz w:val="24"/>
                <w:szCs w:val="24"/>
                <w:u w:val="single"/>
              </w:rPr>
            </w:pPr>
            <w:r w:rsidRPr="006F25DB">
              <w:rPr>
                <w:b/>
                <w:bCs/>
                <w:sz w:val="24"/>
                <w:szCs w:val="24"/>
                <w:u w:val="single"/>
              </w:rPr>
              <w:t>16220 Чернігівська область,</w:t>
            </w:r>
          </w:p>
          <w:p w:rsidR="006F25DB" w:rsidRDefault="006F25DB" w:rsidP="006F25DB">
            <w:pPr>
              <w:widowControl w:val="0"/>
              <w:tabs>
                <w:tab w:val="left" w:pos="426"/>
                <w:tab w:val="left" w:pos="709"/>
                <w:tab w:val="left" w:pos="9781"/>
              </w:tabs>
              <w:ind w:right="816"/>
              <w:jc w:val="both"/>
              <w:rPr>
                <w:b/>
                <w:bCs/>
                <w:sz w:val="24"/>
                <w:szCs w:val="24"/>
                <w:u w:val="single"/>
              </w:rPr>
            </w:pPr>
            <w:r w:rsidRPr="006F25DB">
              <w:rPr>
                <w:b/>
                <w:bCs/>
                <w:sz w:val="24"/>
                <w:szCs w:val="24"/>
                <w:u w:val="single"/>
              </w:rPr>
              <w:t>Новгород-Сіверський район, смт. Понорниця,</w:t>
            </w:r>
          </w:p>
          <w:p w:rsidR="006F25DB" w:rsidRPr="006F25DB" w:rsidRDefault="006F25DB" w:rsidP="006F25DB">
            <w:pPr>
              <w:widowControl w:val="0"/>
              <w:tabs>
                <w:tab w:val="left" w:pos="426"/>
                <w:tab w:val="left" w:pos="709"/>
                <w:tab w:val="left" w:pos="9781"/>
              </w:tabs>
              <w:ind w:right="816"/>
              <w:jc w:val="both"/>
              <w:rPr>
                <w:b/>
                <w:bCs/>
                <w:sz w:val="24"/>
                <w:szCs w:val="24"/>
                <w:u w:val="single"/>
              </w:rPr>
            </w:pPr>
            <w:r w:rsidRPr="006F25DB">
              <w:rPr>
                <w:b/>
                <w:bCs/>
                <w:sz w:val="24"/>
                <w:szCs w:val="24"/>
                <w:u w:val="single"/>
              </w:rPr>
              <w:t xml:space="preserve"> вул. Довженка,18.</w:t>
            </w:r>
          </w:p>
          <w:p w:rsidR="006F25DB" w:rsidRPr="006F25DB" w:rsidRDefault="006F25DB" w:rsidP="006F25DB">
            <w:pPr>
              <w:rPr>
                <w:color w:val="000000"/>
                <w:sz w:val="24"/>
                <w:szCs w:val="24"/>
                <w:u w:val="single"/>
              </w:rPr>
            </w:pPr>
            <w:r w:rsidRPr="006F25DB">
              <w:rPr>
                <w:bCs/>
                <w:sz w:val="24"/>
                <w:szCs w:val="24"/>
                <w:lang w:val="en-US"/>
              </w:rPr>
              <w:t>e</w:t>
            </w:r>
            <w:r w:rsidRPr="006F25DB">
              <w:rPr>
                <w:bCs/>
                <w:sz w:val="24"/>
                <w:szCs w:val="24"/>
              </w:rPr>
              <w:t>-</w:t>
            </w:r>
            <w:r w:rsidRPr="006F25DB">
              <w:rPr>
                <w:bCs/>
                <w:sz w:val="24"/>
                <w:szCs w:val="24"/>
                <w:lang w:val="en-US"/>
              </w:rPr>
              <w:t>mail</w:t>
            </w:r>
            <w:r w:rsidRPr="006F25DB">
              <w:rPr>
                <w:bCs/>
                <w:sz w:val="24"/>
                <w:szCs w:val="24"/>
              </w:rPr>
              <w:t xml:space="preserve">: </w:t>
            </w:r>
            <w:r w:rsidRPr="006F25DB">
              <w:rPr>
                <w:sz w:val="24"/>
                <w:szCs w:val="24"/>
                <w:shd w:val="clear" w:color="auto" w:fill="FFFFFF"/>
              </w:rPr>
              <w:t>ponorn</w:t>
            </w:r>
            <w:r w:rsidRPr="006F25DB">
              <w:rPr>
                <w:sz w:val="24"/>
                <w:szCs w:val="24"/>
                <w:shd w:val="clear" w:color="auto" w:fill="FFFFFF"/>
                <w:lang w:val="en-US"/>
              </w:rPr>
              <w:t>y</w:t>
            </w:r>
            <w:r w:rsidRPr="006F25DB">
              <w:rPr>
                <w:sz w:val="24"/>
                <w:szCs w:val="24"/>
                <w:shd w:val="clear" w:color="auto" w:fill="FFFFFF"/>
              </w:rPr>
              <w:t>ts</w:t>
            </w:r>
            <w:r w:rsidRPr="006F25DB">
              <w:rPr>
                <w:sz w:val="24"/>
                <w:szCs w:val="24"/>
                <w:shd w:val="clear" w:color="auto" w:fill="FFFFFF"/>
                <w:lang w:val="en-US"/>
              </w:rPr>
              <w:t>iaosvita</w:t>
            </w:r>
            <w:r w:rsidRPr="006F25DB">
              <w:rPr>
                <w:sz w:val="24"/>
                <w:szCs w:val="24"/>
                <w:shd w:val="clear" w:color="auto" w:fill="FFFFFF"/>
              </w:rPr>
              <w:t>@</w:t>
            </w:r>
            <w:r w:rsidRPr="006F25DB">
              <w:rPr>
                <w:sz w:val="24"/>
                <w:szCs w:val="24"/>
                <w:shd w:val="clear" w:color="auto" w:fill="FFFFFF"/>
                <w:lang w:val="en-US"/>
              </w:rPr>
              <w:t>gmail</w:t>
            </w:r>
            <w:r w:rsidRPr="006F25DB">
              <w:rPr>
                <w:sz w:val="24"/>
                <w:szCs w:val="24"/>
                <w:shd w:val="clear" w:color="auto" w:fill="FFFFFF"/>
              </w:rPr>
              <w:t>.</w:t>
            </w:r>
            <w:r w:rsidRPr="006F25DB">
              <w:rPr>
                <w:sz w:val="24"/>
                <w:szCs w:val="24"/>
                <w:shd w:val="clear" w:color="auto" w:fill="FFFFFF"/>
                <w:lang w:val="en-US"/>
              </w:rPr>
              <w:t>com</w:t>
            </w:r>
          </w:p>
          <w:p w:rsidR="006F25DB" w:rsidRPr="006F25DB" w:rsidRDefault="006F25DB" w:rsidP="006F25DB">
            <w:pPr>
              <w:rPr>
                <w:b/>
                <w:bCs/>
                <w:sz w:val="24"/>
                <w:szCs w:val="24"/>
                <w:u w:val="single"/>
              </w:rPr>
            </w:pPr>
            <w:r w:rsidRPr="006F25DB">
              <w:rPr>
                <w:bCs/>
                <w:sz w:val="24"/>
                <w:szCs w:val="24"/>
              </w:rPr>
              <w:t>р/р</w:t>
            </w:r>
            <w:r w:rsidRPr="006F25DB">
              <w:rPr>
                <w:b/>
                <w:bCs/>
                <w:sz w:val="24"/>
                <w:szCs w:val="24"/>
              </w:rPr>
              <w:t xml:space="preserve"> </w:t>
            </w:r>
            <w:r w:rsidRPr="006F25DB">
              <w:rPr>
                <w:bCs/>
                <w:sz w:val="24"/>
                <w:szCs w:val="24"/>
                <w:lang w:val="en-US"/>
              </w:rPr>
              <w:t>UA</w:t>
            </w:r>
            <w:r w:rsidRPr="006F25DB">
              <w:rPr>
                <w:bCs/>
                <w:sz w:val="24"/>
                <w:szCs w:val="24"/>
              </w:rPr>
              <w:t xml:space="preserve"> 898201720344270006000154390</w:t>
            </w:r>
          </w:p>
          <w:p w:rsidR="006F25DB" w:rsidRPr="006F25DB" w:rsidRDefault="006F25DB" w:rsidP="006F25DB">
            <w:pPr>
              <w:rPr>
                <w:bCs/>
                <w:sz w:val="24"/>
                <w:szCs w:val="24"/>
              </w:rPr>
            </w:pPr>
            <w:r w:rsidRPr="006F25DB">
              <w:rPr>
                <w:bCs/>
                <w:sz w:val="24"/>
                <w:szCs w:val="24"/>
              </w:rPr>
              <w:t>в Держказначейській службі м. Київ</w:t>
            </w:r>
          </w:p>
          <w:p w:rsidR="006F25DB" w:rsidRPr="006F25DB" w:rsidRDefault="006F25DB" w:rsidP="006F25DB">
            <w:pPr>
              <w:rPr>
                <w:bCs/>
                <w:sz w:val="24"/>
                <w:szCs w:val="24"/>
              </w:rPr>
            </w:pPr>
            <w:r w:rsidRPr="006F25DB">
              <w:rPr>
                <w:bCs/>
                <w:sz w:val="24"/>
                <w:szCs w:val="24"/>
              </w:rPr>
              <w:t xml:space="preserve">МФО </w:t>
            </w:r>
            <w:r w:rsidRPr="006F25DB">
              <w:rPr>
                <w:bCs/>
                <w:sz w:val="24"/>
                <w:szCs w:val="24"/>
                <w:u w:val="single"/>
              </w:rPr>
              <w:t>820172</w:t>
            </w:r>
          </w:p>
          <w:p w:rsidR="006F25DB" w:rsidRPr="006F25DB" w:rsidRDefault="006F25DB" w:rsidP="006F25DB">
            <w:pPr>
              <w:rPr>
                <w:bCs/>
                <w:sz w:val="24"/>
                <w:szCs w:val="24"/>
              </w:rPr>
            </w:pPr>
            <w:r w:rsidRPr="006F25DB">
              <w:rPr>
                <w:sz w:val="24"/>
                <w:szCs w:val="24"/>
              </w:rPr>
              <w:t xml:space="preserve">Код ЄДРПОУ </w:t>
            </w:r>
            <w:r w:rsidRPr="006F25DB">
              <w:rPr>
                <w:sz w:val="24"/>
                <w:szCs w:val="24"/>
                <w:u w:val="single"/>
              </w:rPr>
              <w:t>44045606</w:t>
            </w:r>
          </w:p>
          <w:p w:rsidR="006F25DB" w:rsidRPr="006F25DB" w:rsidRDefault="006F25DB" w:rsidP="006F25DB">
            <w:pPr>
              <w:rPr>
                <w:bCs/>
                <w:sz w:val="24"/>
                <w:szCs w:val="24"/>
              </w:rPr>
            </w:pPr>
          </w:p>
          <w:p w:rsidR="006F25DB" w:rsidRPr="006F25DB" w:rsidRDefault="006F25DB" w:rsidP="006F25DB">
            <w:pPr>
              <w:rPr>
                <w:bCs/>
                <w:sz w:val="24"/>
                <w:szCs w:val="24"/>
              </w:rPr>
            </w:pPr>
            <w:r w:rsidRPr="006F25DB">
              <w:rPr>
                <w:bCs/>
                <w:sz w:val="24"/>
                <w:szCs w:val="24"/>
              </w:rPr>
              <w:t>Начальник відділу</w:t>
            </w:r>
          </w:p>
          <w:p w:rsidR="006F25DB" w:rsidRPr="006F25DB" w:rsidRDefault="006F25DB" w:rsidP="006F25DB">
            <w:pPr>
              <w:rPr>
                <w:bCs/>
                <w:sz w:val="24"/>
                <w:szCs w:val="24"/>
              </w:rPr>
            </w:pPr>
          </w:p>
          <w:p w:rsidR="006F25DB" w:rsidRPr="006F25DB" w:rsidRDefault="006F25DB" w:rsidP="006F25DB">
            <w:pPr>
              <w:rPr>
                <w:b/>
                <w:bCs/>
                <w:sz w:val="24"/>
                <w:szCs w:val="24"/>
              </w:rPr>
            </w:pPr>
            <w:r w:rsidRPr="006F25DB">
              <w:rPr>
                <w:bCs/>
                <w:sz w:val="24"/>
                <w:szCs w:val="24"/>
              </w:rPr>
              <w:t xml:space="preserve">_______________  </w:t>
            </w:r>
            <w:r w:rsidRPr="006F25DB">
              <w:rPr>
                <w:b/>
                <w:bCs/>
                <w:sz w:val="24"/>
                <w:szCs w:val="24"/>
              </w:rPr>
              <w:t>/ Зикун С.В.</w:t>
            </w:r>
          </w:p>
          <w:p w:rsidR="006F25DB" w:rsidRPr="006F25DB" w:rsidRDefault="006F25DB" w:rsidP="006F25DB">
            <w:pPr>
              <w:rPr>
                <w:b/>
                <w:bCs/>
                <w:sz w:val="24"/>
                <w:szCs w:val="24"/>
              </w:rPr>
            </w:pPr>
            <w:r w:rsidRPr="006F25DB">
              <w:rPr>
                <w:bCs/>
                <w:sz w:val="24"/>
                <w:szCs w:val="24"/>
              </w:rPr>
              <w:t>М.П.</w:t>
            </w:r>
          </w:p>
        </w:tc>
        <w:tc>
          <w:tcPr>
            <w:tcW w:w="5387" w:type="dxa"/>
          </w:tcPr>
          <w:p w:rsidR="006F25DB" w:rsidRPr="006F25DB" w:rsidRDefault="006F25DB" w:rsidP="006F25DB">
            <w:pPr>
              <w:rPr>
                <w:sz w:val="24"/>
                <w:szCs w:val="24"/>
              </w:rPr>
            </w:pPr>
          </w:p>
          <w:p w:rsidR="006F25DB" w:rsidRPr="006F25DB" w:rsidRDefault="006F25DB" w:rsidP="006F25DB">
            <w:pPr>
              <w:rPr>
                <w:sz w:val="24"/>
                <w:szCs w:val="24"/>
              </w:rPr>
            </w:pPr>
            <w:r w:rsidRPr="006F25DB">
              <w:rPr>
                <w:sz w:val="24"/>
                <w:szCs w:val="24"/>
              </w:rPr>
              <w:t>________________________________________</w:t>
            </w:r>
          </w:p>
          <w:p w:rsidR="006F25DB" w:rsidRPr="006F25DB" w:rsidRDefault="006F25DB" w:rsidP="006F25DB">
            <w:pPr>
              <w:rPr>
                <w:sz w:val="24"/>
                <w:szCs w:val="24"/>
              </w:rPr>
            </w:pPr>
            <w:r w:rsidRPr="006F25DB">
              <w:rPr>
                <w:sz w:val="24"/>
                <w:szCs w:val="24"/>
              </w:rPr>
              <w:t>________________________________________</w:t>
            </w:r>
          </w:p>
          <w:p w:rsidR="006F25DB" w:rsidRPr="006F25DB" w:rsidRDefault="006F25DB" w:rsidP="006F25DB">
            <w:pPr>
              <w:rPr>
                <w:sz w:val="24"/>
                <w:szCs w:val="24"/>
              </w:rPr>
            </w:pPr>
            <w:r w:rsidRPr="006F25DB">
              <w:rPr>
                <w:sz w:val="24"/>
                <w:szCs w:val="24"/>
              </w:rPr>
              <w:t>________________________________________</w:t>
            </w:r>
          </w:p>
          <w:p w:rsidR="006F25DB" w:rsidRPr="006F25DB" w:rsidRDefault="006F25DB" w:rsidP="006F25DB">
            <w:pPr>
              <w:rPr>
                <w:sz w:val="24"/>
                <w:szCs w:val="24"/>
              </w:rPr>
            </w:pPr>
            <w:r w:rsidRPr="006F25DB">
              <w:rPr>
                <w:sz w:val="24"/>
                <w:szCs w:val="24"/>
              </w:rPr>
              <w:t>________________________________________</w:t>
            </w:r>
          </w:p>
          <w:p w:rsidR="006F25DB" w:rsidRPr="006F25DB" w:rsidRDefault="006F25DB" w:rsidP="006F25DB">
            <w:pPr>
              <w:rPr>
                <w:sz w:val="24"/>
                <w:szCs w:val="24"/>
              </w:rPr>
            </w:pPr>
            <w:r w:rsidRPr="006F25DB">
              <w:rPr>
                <w:sz w:val="24"/>
                <w:szCs w:val="24"/>
              </w:rPr>
              <w:t>________________________________________</w:t>
            </w:r>
          </w:p>
          <w:p w:rsidR="006F25DB" w:rsidRPr="006F25DB" w:rsidRDefault="006F25DB" w:rsidP="006F25DB">
            <w:pPr>
              <w:rPr>
                <w:sz w:val="24"/>
                <w:szCs w:val="24"/>
              </w:rPr>
            </w:pPr>
            <w:r w:rsidRPr="006F25DB">
              <w:rPr>
                <w:sz w:val="24"/>
                <w:szCs w:val="24"/>
              </w:rPr>
              <w:t>________________________________________</w:t>
            </w:r>
          </w:p>
          <w:p w:rsidR="006F25DB" w:rsidRPr="006F25DB" w:rsidRDefault="006F25DB" w:rsidP="006F25DB">
            <w:pPr>
              <w:rPr>
                <w:sz w:val="24"/>
                <w:szCs w:val="24"/>
              </w:rPr>
            </w:pPr>
            <w:r w:rsidRPr="006F25DB">
              <w:rPr>
                <w:sz w:val="24"/>
                <w:szCs w:val="24"/>
              </w:rPr>
              <w:t>________________________________________</w:t>
            </w:r>
          </w:p>
          <w:p w:rsidR="006F25DB" w:rsidRPr="006F25DB" w:rsidRDefault="006F25DB" w:rsidP="006F25DB">
            <w:pPr>
              <w:rPr>
                <w:sz w:val="24"/>
                <w:szCs w:val="24"/>
              </w:rPr>
            </w:pPr>
            <w:r w:rsidRPr="006F25DB">
              <w:rPr>
                <w:sz w:val="24"/>
                <w:szCs w:val="24"/>
              </w:rPr>
              <w:t>________________________________________</w:t>
            </w:r>
          </w:p>
          <w:p w:rsidR="006F25DB" w:rsidRPr="006F25DB" w:rsidRDefault="006F25DB" w:rsidP="006F25DB">
            <w:pPr>
              <w:rPr>
                <w:sz w:val="24"/>
                <w:szCs w:val="24"/>
              </w:rPr>
            </w:pPr>
            <w:r w:rsidRPr="006F25DB">
              <w:rPr>
                <w:sz w:val="24"/>
                <w:szCs w:val="24"/>
              </w:rPr>
              <w:t>________________________________________</w:t>
            </w:r>
          </w:p>
          <w:p w:rsidR="006F25DB" w:rsidRPr="006F25DB" w:rsidRDefault="006F25DB" w:rsidP="006F25DB">
            <w:pPr>
              <w:rPr>
                <w:sz w:val="24"/>
                <w:szCs w:val="24"/>
              </w:rPr>
            </w:pPr>
          </w:p>
          <w:p w:rsidR="006F25DB" w:rsidRPr="006F25DB" w:rsidRDefault="006F25DB" w:rsidP="006F25DB">
            <w:pPr>
              <w:rPr>
                <w:sz w:val="24"/>
                <w:szCs w:val="24"/>
              </w:rPr>
            </w:pPr>
          </w:p>
          <w:p w:rsidR="006F25DB" w:rsidRPr="006F25DB" w:rsidRDefault="006F25DB" w:rsidP="006F25DB">
            <w:pPr>
              <w:rPr>
                <w:sz w:val="24"/>
                <w:szCs w:val="24"/>
              </w:rPr>
            </w:pPr>
          </w:p>
          <w:p w:rsidR="006F25DB" w:rsidRPr="006F25DB" w:rsidRDefault="006F25DB" w:rsidP="006F25DB">
            <w:pPr>
              <w:rPr>
                <w:sz w:val="24"/>
                <w:szCs w:val="24"/>
              </w:rPr>
            </w:pPr>
            <w:r w:rsidRPr="006F25DB">
              <w:rPr>
                <w:sz w:val="24"/>
                <w:szCs w:val="24"/>
              </w:rPr>
              <w:t>_______________________________________</w:t>
            </w:r>
          </w:p>
          <w:p w:rsidR="006F25DB" w:rsidRPr="006F25DB" w:rsidRDefault="006F25DB" w:rsidP="006F25DB">
            <w:pPr>
              <w:rPr>
                <w:sz w:val="24"/>
                <w:szCs w:val="24"/>
              </w:rPr>
            </w:pPr>
          </w:p>
          <w:p w:rsidR="006F25DB" w:rsidRPr="006F25DB" w:rsidRDefault="006F25DB" w:rsidP="006F25DB">
            <w:pPr>
              <w:rPr>
                <w:sz w:val="24"/>
                <w:szCs w:val="24"/>
              </w:rPr>
            </w:pPr>
            <w:r w:rsidRPr="006F25DB">
              <w:rPr>
                <w:sz w:val="24"/>
                <w:szCs w:val="24"/>
              </w:rPr>
              <w:t>____________________/______________/</w:t>
            </w:r>
          </w:p>
          <w:p w:rsidR="006F25DB" w:rsidRPr="006F25DB" w:rsidRDefault="006F25DB" w:rsidP="006F25DB">
            <w:pPr>
              <w:rPr>
                <w:sz w:val="24"/>
                <w:szCs w:val="24"/>
              </w:rPr>
            </w:pPr>
            <w:r w:rsidRPr="006F25DB">
              <w:rPr>
                <w:sz w:val="24"/>
                <w:szCs w:val="24"/>
              </w:rPr>
              <w:t>М.П.</w:t>
            </w:r>
          </w:p>
        </w:tc>
      </w:tr>
    </w:tbl>
    <w:p w:rsidR="008A05FB" w:rsidRPr="009E56A3" w:rsidRDefault="008A05FB" w:rsidP="008A05FB">
      <w:pPr>
        <w:rPr>
          <w:rFonts w:ascii="Times New Roman" w:hAnsi="Times New Roman" w:cs="Times New Roman"/>
          <w:color w:val="000000" w:themeColor="text1"/>
          <w:sz w:val="24"/>
          <w:szCs w:val="24"/>
        </w:rPr>
      </w:pPr>
    </w:p>
    <w:p w:rsidR="008A05FB" w:rsidRPr="009E56A3" w:rsidRDefault="008A05FB" w:rsidP="008A05FB">
      <w:pPr>
        <w:rPr>
          <w:rFonts w:ascii="Times New Roman" w:hAnsi="Times New Roman" w:cs="Times New Roman"/>
          <w:color w:val="000000" w:themeColor="text1"/>
          <w:sz w:val="24"/>
          <w:szCs w:val="24"/>
        </w:rPr>
      </w:pPr>
      <w:bookmarkStart w:id="0" w:name="_Hlk117511572"/>
    </w:p>
    <w:bookmarkEnd w:id="0"/>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3D74BF">
      <w:pPr>
        <w:spacing w:after="0" w:line="276" w:lineRule="auto"/>
        <w:rPr>
          <w:rFonts w:ascii="Times New Roman" w:eastAsia="Times New Roman" w:hAnsi="Times New Roman" w:cs="Times New Roman"/>
          <w:b/>
          <w:i/>
          <w:color w:val="000000" w:themeColor="text1"/>
          <w:sz w:val="24"/>
          <w:szCs w:val="24"/>
        </w:rPr>
      </w:pPr>
    </w:p>
    <w:sectPr w:rsidR="008A05FB" w:rsidRPr="009E56A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5BA"/>
    <w:rsid w:val="001301EF"/>
    <w:rsid w:val="001627C6"/>
    <w:rsid w:val="001B4C01"/>
    <w:rsid w:val="0024139E"/>
    <w:rsid w:val="0029298F"/>
    <w:rsid w:val="002E2CCA"/>
    <w:rsid w:val="003D74BF"/>
    <w:rsid w:val="00422378"/>
    <w:rsid w:val="004C1E9C"/>
    <w:rsid w:val="005F0FE5"/>
    <w:rsid w:val="005F1742"/>
    <w:rsid w:val="00612F5D"/>
    <w:rsid w:val="00637293"/>
    <w:rsid w:val="006915B5"/>
    <w:rsid w:val="006F25DB"/>
    <w:rsid w:val="00725756"/>
    <w:rsid w:val="00773A99"/>
    <w:rsid w:val="008216F6"/>
    <w:rsid w:val="00880D4B"/>
    <w:rsid w:val="008A05FB"/>
    <w:rsid w:val="00970FBA"/>
    <w:rsid w:val="009E56A3"/>
    <w:rsid w:val="00A7272F"/>
    <w:rsid w:val="00AA09B2"/>
    <w:rsid w:val="00B15E5E"/>
    <w:rsid w:val="00C96019"/>
    <w:rsid w:val="00E2446E"/>
    <w:rsid w:val="00EA0B2D"/>
    <w:rsid w:val="00F425BA"/>
    <w:rsid w:val="00FC522A"/>
    <w:rsid w:val="00FE4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B534"/>
  <w15:docId w15:val="{A006B91E-CECE-4E03-9457-225F964F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styleId="ac">
    <w:name w:val="Table Grid"/>
    <w:basedOn w:val="a1"/>
    <w:uiPriority w:val="39"/>
    <w:rsid w:val="006F25D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ітка таблиці1"/>
    <w:basedOn w:val="a1"/>
    <w:next w:val="ac"/>
    <w:uiPriority w:val="39"/>
    <w:rsid w:val="006F25D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1627C6"/>
    <w:pPr>
      <w:spacing w:after="0" w:line="240" w:lineRule="auto"/>
    </w:pPr>
  </w:style>
  <w:style w:type="character" w:styleId="ae">
    <w:name w:val="annotation reference"/>
    <w:basedOn w:val="a0"/>
    <w:uiPriority w:val="99"/>
    <w:semiHidden/>
    <w:unhideWhenUsed/>
    <w:rsid w:val="005F1742"/>
    <w:rPr>
      <w:sz w:val="16"/>
      <w:szCs w:val="16"/>
    </w:rPr>
  </w:style>
  <w:style w:type="paragraph" w:styleId="af">
    <w:name w:val="annotation text"/>
    <w:basedOn w:val="a"/>
    <w:link w:val="af0"/>
    <w:uiPriority w:val="99"/>
    <w:semiHidden/>
    <w:unhideWhenUsed/>
    <w:rsid w:val="005F1742"/>
    <w:pPr>
      <w:spacing w:line="240" w:lineRule="auto"/>
    </w:pPr>
    <w:rPr>
      <w:sz w:val="20"/>
      <w:szCs w:val="20"/>
    </w:rPr>
  </w:style>
  <w:style w:type="character" w:customStyle="1" w:styleId="af0">
    <w:name w:val="Текст примітки Знак"/>
    <w:basedOn w:val="a0"/>
    <w:link w:val="af"/>
    <w:uiPriority w:val="99"/>
    <w:semiHidden/>
    <w:rsid w:val="005F1742"/>
    <w:rPr>
      <w:sz w:val="20"/>
      <w:szCs w:val="20"/>
    </w:rPr>
  </w:style>
  <w:style w:type="paragraph" w:styleId="af1">
    <w:name w:val="annotation subject"/>
    <w:basedOn w:val="af"/>
    <w:next w:val="af"/>
    <w:link w:val="af2"/>
    <w:uiPriority w:val="99"/>
    <w:semiHidden/>
    <w:unhideWhenUsed/>
    <w:rsid w:val="005F1742"/>
    <w:rPr>
      <w:b/>
      <w:bCs/>
    </w:rPr>
  </w:style>
  <w:style w:type="character" w:customStyle="1" w:styleId="af2">
    <w:name w:val="Тема примітки Знак"/>
    <w:basedOn w:val="af0"/>
    <w:link w:val="af1"/>
    <w:uiPriority w:val="99"/>
    <w:semiHidden/>
    <w:rsid w:val="005F1742"/>
    <w:rPr>
      <w:b/>
      <w:bCs/>
      <w:sz w:val="20"/>
      <w:szCs w:val="20"/>
    </w:rPr>
  </w:style>
  <w:style w:type="paragraph" w:styleId="af3">
    <w:name w:val="Balloon Text"/>
    <w:basedOn w:val="a"/>
    <w:link w:val="af4"/>
    <w:uiPriority w:val="99"/>
    <w:semiHidden/>
    <w:unhideWhenUsed/>
    <w:rsid w:val="005F1742"/>
    <w:pPr>
      <w:spacing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5F1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10991</Words>
  <Characters>6266</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UKR</cp:lastModifiedBy>
  <cp:revision>17</cp:revision>
  <dcterms:created xsi:type="dcterms:W3CDTF">2023-08-22T12:13:00Z</dcterms:created>
  <dcterms:modified xsi:type="dcterms:W3CDTF">2024-03-28T13:53:00Z</dcterms:modified>
</cp:coreProperties>
</file>