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0EB4" w14:textId="77777777" w:rsidR="0035409C" w:rsidRPr="00FF11F0" w:rsidRDefault="0035409C" w:rsidP="0035409C">
      <w:pPr>
        <w:jc w:val="right"/>
        <w:rPr>
          <w:b/>
          <w:color w:val="000000" w:themeColor="text1"/>
          <w:lang w:val="uk-UA"/>
        </w:rPr>
      </w:pPr>
      <w:r w:rsidRPr="00FF11F0">
        <w:rPr>
          <w:b/>
          <w:color w:val="000000" w:themeColor="text1"/>
          <w:lang w:val="uk-UA"/>
        </w:rPr>
        <w:t>ДОДАТОК № 5</w:t>
      </w:r>
    </w:p>
    <w:p w14:paraId="77CBDBE4" w14:textId="77777777" w:rsidR="0035409C" w:rsidRPr="00FF11F0" w:rsidRDefault="0035409C" w:rsidP="0035409C">
      <w:pPr>
        <w:tabs>
          <w:tab w:val="left" w:pos="284"/>
          <w:tab w:val="left" w:pos="851"/>
        </w:tabs>
        <w:ind w:right="-1"/>
        <w:jc w:val="right"/>
        <w:rPr>
          <w:b/>
          <w:color w:val="000000" w:themeColor="text1"/>
          <w:lang w:val="uk-UA"/>
        </w:rPr>
      </w:pPr>
      <w:r w:rsidRPr="00FF11F0">
        <w:rPr>
          <w:b/>
          <w:color w:val="000000" w:themeColor="text1"/>
          <w:lang w:val="uk-UA"/>
        </w:rPr>
        <w:t>ДО ТЕНДЕРНОЇ ДОКУМЕНТАЦІЇ</w:t>
      </w:r>
    </w:p>
    <w:p w14:paraId="62BFA520" w14:textId="77777777" w:rsidR="0035409C" w:rsidRPr="00FF11F0" w:rsidRDefault="0035409C" w:rsidP="00482E72">
      <w:pPr>
        <w:tabs>
          <w:tab w:val="left" w:pos="284"/>
          <w:tab w:val="left" w:pos="851"/>
        </w:tabs>
        <w:ind w:right="230"/>
        <w:jc w:val="center"/>
        <w:rPr>
          <w:b/>
          <w:color w:val="000000" w:themeColor="text1"/>
          <w:lang w:val="uk-UA"/>
        </w:rPr>
      </w:pPr>
    </w:p>
    <w:p w14:paraId="6D2E9AA8" w14:textId="77777777" w:rsidR="00482E72" w:rsidRPr="00FF11F0" w:rsidRDefault="00482E72" w:rsidP="00482E72">
      <w:pPr>
        <w:tabs>
          <w:tab w:val="left" w:pos="284"/>
          <w:tab w:val="left" w:pos="851"/>
        </w:tabs>
        <w:ind w:right="230"/>
        <w:jc w:val="center"/>
        <w:rPr>
          <w:b/>
          <w:color w:val="000000" w:themeColor="text1"/>
          <w:lang w:val="uk-UA"/>
        </w:rPr>
      </w:pPr>
      <w:r w:rsidRPr="00FF11F0">
        <w:rPr>
          <w:b/>
          <w:color w:val="000000" w:themeColor="text1"/>
          <w:lang w:val="uk-UA"/>
        </w:rPr>
        <w:t>ПРОЕКТ ДОГОВОРУ</w:t>
      </w:r>
    </w:p>
    <w:p w14:paraId="2FF01DA9" w14:textId="77777777" w:rsidR="00482E72" w:rsidRPr="00FF11F0" w:rsidRDefault="00273CC9" w:rsidP="00482E72">
      <w:pPr>
        <w:tabs>
          <w:tab w:val="left" w:pos="284"/>
          <w:tab w:val="left" w:pos="851"/>
        </w:tabs>
        <w:ind w:right="230"/>
        <w:jc w:val="center"/>
        <w:rPr>
          <w:b/>
          <w:color w:val="000000" w:themeColor="text1"/>
          <w:lang w:val="uk-UA"/>
        </w:rPr>
      </w:pPr>
      <w:r w:rsidRPr="00FF11F0">
        <w:rPr>
          <w:b/>
          <w:color w:val="000000" w:themeColor="text1"/>
          <w:kern w:val="1"/>
          <w:lang w:val="uk-UA" w:eastAsia="zh-CN"/>
        </w:rPr>
        <w:t>поставки</w:t>
      </w:r>
    </w:p>
    <w:p w14:paraId="29AEB556" w14:textId="77777777" w:rsidR="00482E72" w:rsidRPr="00FF11F0" w:rsidRDefault="00482E72" w:rsidP="00482E72">
      <w:pPr>
        <w:tabs>
          <w:tab w:val="left" w:pos="284"/>
          <w:tab w:val="left" w:pos="851"/>
        </w:tabs>
        <w:spacing w:line="276" w:lineRule="auto"/>
        <w:jc w:val="both"/>
        <w:rPr>
          <w:b/>
          <w:color w:val="000000" w:themeColor="text1"/>
          <w:lang w:val="uk-UA" w:eastAsia="en-US"/>
        </w:rPr>
      </w:pPr>
    </w:p>
    <w:p w14:paraId="2E6F6F06" w14:textId="77777777" w:rsidR="00482E72" w:rsidRPr="00FF11F0" w:rsidRDefault="00482E72" w:rsidP="00482E72">
      <w:pPr>
        <w:tabs>
          <w:tab w:val="left" w:pos="284"/>
          <w:tab w:val="left" w:pos="851"/>
        </w:tabs>
        <w:spacing w:line="276" w:lineRule="auto"/>
        <w:jc w:val="both"/>
        <w:rPr>
          <w:color w:val="000000" w:themeColor="text1"/>
          <w:lang w:val="uk-UA" w:eastAsia="en-US"/>
        </w:rPr>
      </w:pPr>
      <w:r w:rsidRPr="00FF11F0">
        <w:rPr>
          <w:color w:val="000000" w:themeColor="text1"/>
          <w:lang w:val="uk-UA" w:eastAsia="en-US"/>
        </w:rPr>
        <w:t xml:space="preserve">м. Львів                                                                                         </w:t>
      </w:r>
      <w:r w:rsidR="00886F2D" w:rsidRPr="00FF11F0">
        <w:rPr>
          <w:color w:val="000000" w:themeColor="text1"/>
          <w:lang w:val="uk-UA" w:eastAsia="en-US"/>
        </w:rPr>
        <w:t xml:space="preserve">   </w:t>
      </w:r>
      <w:r w:rsidRPr="00FF11F0">
        <w:rPr>
          <w:color w:val="000000" w:themeColor="text1"/>
          <w:lang w:val="uk-UA" w:eastAsia="en-US"/>
        </w:rPr>
        <w:t xml:space="preserve"> «___»___________ 20</w:t>
      </w:r>
      <w:r w:rsidR="00F95EBE" w:rsidRPr="00FF11F0">
        <w:rPr>
          <w:color w:val="000000" w:themeColor="text1"/>
          <w:lang w:val="uk-UA" w:eastAsia="en-US"/>
        </w:rPr>
        <w:t>__</w:t>
      </w:r>
      <w:r w:rsidRPr="00FF11F0">
        <w:rPr>
          <w:color w:val="000000" w:themeColor="text1"/>
          <w:lang w:val="uk-UA" w:eastAsia="en-US"/>
        </w:rPr>
        <w:t xml:space="preserve"> року</w:t>
      </w:r>
    </w:p>
    <w:p w14:paraId="0402F74D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 w:eastAsia="en-US"/>
        </w:rPr>
      </w:pPr>
    </w:p>
    <w:p w14:paraId="00D5E858" w14:textId="2937DB1D" w:rsidR="00893FA7" w:rsidRPr="00FF11F0" w:rsidRDefault="00F0529F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 w:eastAsia="en-US"/>
        </w:rPr>
      </w:pPr>
      <w:r w:rsidRPr="00FF11F0">
        <w:rPr>
          <w:b/>
          <w:color w:val="000000" w:themeColor="text1"/>
          <w:lang w:val="uk-UA" w:eastAsia="en-US"/>
        </w:rPr>
        <w:t xml:space="preserve">Служба </w:t>
      </w:r>
      <w:r w:rsidR="007438E5">
        <w:rPr>
          <w:b/>
          <w:color w:val="000000" w:themeColor="text1"/>
          <w:lang w:val="uk-UA" w:eastAsia="en-US"/>
        </w:rPr>
        <w:t>відновлення та розвитку інфраструктури</w:t>
      </w:r>
      <w:r w:rsidRPr="00FF11F0">
        <w:rPr>
          <w:b/>
          <w:color w:val="000000" w:themeColor="text1"/>
          <w:lang w:val="uk-UA" w:eastAsia="en-US"/>
        </w:rPr>
        <w:t xml:space="preserve"> у Львівській області </w:t>
      </w:r>
      <w:r w:rsidR="00482E72" w:rsidRPr="00FF11F0">
        <w:rPr>
          <w:color w:val="000000" w:themeColor="text1"/>
          <w:lang w:val="uk-UA" w:eastAsia="en-US"/>
        </w:rPr>
        <w:t xml:space="preserve">(надалі – Покупець), в особі </w:t>
      </w:r>
      <w:r w:rsidRPr="00FF11F0">
        <w:rPr>
          <w:color w:val="000000" w:themeColor="text1"/>
          <w:lang w:val="uk-UA" w:eastAsia="en-US"/>
        </w:rPr>
        <w:t>______________________________</w:t>
      </w:r>
      <w:r w:rsidR="00482E72" w:rsidRPr="00FF11F0">
        <w:rPr>
          <w:color w:val="000000" w:themeColor="text1"/>
          <w:lang w:val="uk-UA" w:eastAsia="en-US"/>
        </w:rPr>
        <w:t xml:space="preserve">, </w:t>
      </w:r>
      <w:r w:rsidRPr="00FF11F0">
        <w:rPr>
          <w:color w:val="000000" w:themeColor="text1"/>
          <w:lang w:val="uk-UA" w:eastAsia="en-US"/>
        </w:rPr>
        <w:t>що</w:t>
      </w:r>
      <w:r w:rsidR="00482E72" w:rsidRPr="00FF11F0">
        <w:rPr>
          <w:color w:val="000000" w:themeColor="text1"/>
          <w:lang w:val="uk-UA" w:eastAsia="en-US"/>
        </w:rPr>
        <w:t xml:space="preserve"> діє на підставі </w:t>
      </w:r>
      <w:r w:rsidR="00BB3DAF" w:rsidRPr="00FF11F0">
        <w:rPr>
          <w:color w:val="000000" w:themeColor="text1"/>
          <w:lang w:val="uk-UA" w:eastAsia="en-US"/>
        </w:rPr>
        <w:t>Положення</w:t>
      </w:r>
      <w:r w:rsidR="00482E72" w:rsidRPr="00FF11F0">
        <w:rPr>
          <w:color w:val="000000" w:themeColor="text1"/>
          <w:lang w:val="uk-UA" w:eastAsia="en-US"/>
        </w:rPr>
        <w:t>, з однієї сторони,</w:t>
      </w:r>
      <w:r w:rsidRPr="00FF11F0">
        <w:rPr>
          <w:color w:val="000000" w:themeColor="text1"/>
          <w:lang w:val="uk-UA" w:eastAsia="en-US"/>
        </w:rPr>
        <w:t xml:space="preserve"> </w:t>
      </w:r>
      <w:r w:rsidR="00482E72" w:rsidRPr="00FF11F0">
        <w:rPr>
          <w:color w:val="000000" w:themeColor="text1"/>
          <w:lang w:val="uk-UA" w:eastAsia="en-US"/>
        </w:rPr>
        <w:t>та</w:t>
      </w:r>
    </w:p>
    <w:p w14:paraId="293F2142" w14:textId="77777777" w:rsidR="00893FA7" w:rsidRPr="00FF11F0" w:rsidRDefault="00893FA7" w:rsidP="00482E72">
      <w:pPr>
        <w:tabs>
          <w:tab w:val="left" w:pos="284"/>
          <w:tab w:val="left" w:pos="851"/>
        </w:tabs>
        <w:jc w:val="both"/>
        <w:rPr>
          <w:b/>
          <w:bCs/>
          <w:color w:val="000000" w:themeColor="text1"/>
          <w:lang w:val="uk-UA"/>
        </w:rPr>
      </w:pPr>
    </w:p>
    <w:p w14:paraId="75EB97AC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 w:eastAsia="en-US"/>
        </w:rPr>
      </w:pPr>
      <w:r w:rsidRPr="00FF11F0">
        <w:rPr>
          <w:b/>
          <w:bCs/>
          <w:color w:val="000000" w:themeColor="text1"/>
          <w:lang w:val="uk-UA"/>
        </w:rPr>
        <w:t>___________________________________</w:t>
      </w:r>
      <w:r w:rsidRPr="00FF11F0">
        <w:rPr>
          <w:color w:val="000000" w:themeColor="text1"/>
          <w:lang w:val="uk-UA" w:eastAsia="en-US"/>
        </w:rPr>
        <w:t xml:space="preserve">(надалі – Постачальник), що діє на підставі </w:t>
      </w:r>
      <w:r w:rsidRPr="00FF11F0">
        <w:rPr>
          <w:bCs/>
          <w:color w:val="000000" w:themeColor="text1"/>
          <w:lang w:val="uk-UA"/>
        </w:rPr>
        <w:t>________________________________________</w:t>
      </w:r>
      <w:r w:rsidRPr="00FF11F0">
        <w:rPr>
          <w:color w:val="000000" w:themeColor="text1"/>
          <w:lang w:val="uk-UA" w:eastAsia="en-US"/>
        </w:rPr>
        <w:t>, з іншої сторони, разом іменовані Сторони, уклали цей Договір про наступне.</w:t>
      </w:r>
    </w:p>
    <w:p w14:paraId="6A269DC0" w14:textId="77777777" w:rsidR="00482E72" w:rsidRPr="00B51A56" w:rsidRDefault="00482E72" w:rsidP="00482E72">
      <w:pPr>
        <w:tabs>
          <w:tab w:val="left" w:pos="284"/>
          <w:tab w:val="left" w:pos="851"/>
        </w:tabs>
        <w:spacing w:line="276" w:lineRule="auto"/>
        <w:jc w:val="both"/>
        <w:rPr>
          <w:color w:val="000000" w:themeColor="text1"/>
          <w:lang w:val="en-US" w:eastAsia="en-US"/>
        </w:rPr>
      </w:pPr>
    </w:p>
    <w:p w14:paraId="667EC582" w14:textId="77777777" w:rsidR="00482E72" w:rsidRPr="00FF11F0" w:rsidRDefault="00482E72" w:rsidP="00F0529F">
      <w:pPr>
        <w:tabs>
          <w:tab w:val="left" w:pos="284"/>
          <w:tab w:val="left" w:pos="851"/>
        </w:tabs>
        <w:spacing w:line="276" w:lineRule="auto"/>
        <w:contextualSpacing/>
        <w:jc w:val="center"/>
        <w:rPr>
          <w:b/>
          <w:color w:val="000000" w:themeColor="text1"/>
          <w:lang w:val="uk-UA" w:eastAsia="en-US"/>
        </w:rPr>
      </w:pPr>
      <w:r w:rsidRPr="00FF11F0">
        <w:rPr>
          <w:b/>
          <w:color w:val="000000" w:themeColor="text1"/>
          <w:lang w:val="uk-UA" w:eastAsia="en-US"/>
        </w:rPr>
        <w:t>1. Предмет договору</w:t>
      </w:r>
    </w:p>
    <w:p w14:paraId="286C089C" w14:textId="77777777" w:rsidR="00482E72" w:rsidRPr="00FF11F0" w:rsidRDefault="00482E72" w:rsidP="00B36884">
      <w:pPr>
        <w:jc w:val="both"/>
        <w:rPr>
          <w:color w:val="000000" w:themeColor="text1"/>
          <w:lang w:val="uk-UA" w:eastAsia="en-US"/>
        </w:rPr>
      </w:pPr>
      <w:r w:rsidRPr="00FF11F0">
        <w:rPr>
          <w:color w:val="000000" w:themeColor="text1"/>
          <w:lang w:val="uk-UA" w:eastAsia="en-US"/>
        </w:rPr>
        <w:t xml:space="preserve">1.1. Постачальник зобов’язаний передати Покупцю </w:t>
      </w:r>
      <w:r w:rsidR="00B36884" w:rsidRPr="00FF11F0">
        <w:rPr>
          <w:bCs/>
          <w:color w:val="000000" w:themeColor="text1"/>
          <w:lang w:val="uk-UA"/>
        </w:rPr>
        <w:t xml:space="preserve">товар </w:t>
      </w:r>
      <w:r w:rsidR="00B36884" w:rsidRPr="00FF11F0">
        <w:rPr>
          <w:color w:val="000000" w:themeColor="text1"/>
          <w:lang w:val="uk-UA"/>
        </w:rPr>
        <w:t>зазначений в Специфікації</w:t>
      </w:r>
      <w:r w:rsidR="00B36884" w:rsidRPr="00FF11F0">
        <w:rPr>
          <w:color w:val="000000" w:themeColor="text1"/>
          <w:lang w:val="uk-UA" w:eastAsia="en-US"/>
        </w:rPr>
        <w:t xml:space="preserve"> </w:t>
      </w:r>
      <w:r w:rsidR="002D2031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>(Додаток №1</w:t>
      </w:r>
      <w:r w:rsidR="00C56066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 xml:space="preserve"> до </w:t>
      </w:r>
      <w:r w:rsidR="00C56066" w:rsidRPr="00FF11F0">
        <w:rPr>
          <w:color w:val="000000" w:themeColor="text1"/>
          <w:lang w:val="uk-UA" w:eastAsia="en-US"/>
        </w:rPr>
        <w:t>Договору</w:t>
      </w:r>
      <w:r w:rsidR="002D2031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>)</w:t>
      </w:r>
      <w:r w:rsidRPr="00FF11F0">
        <w:rPr>
          <w:color w:val="000000" w:themeColor="text1"/>
          <w:lang w:val="uk-UA" w:eastAsia="en-US"/>
        </w:rPr>
        <w:t>, а Покупець зобов’язаний прийняти та оплатити товар на умовах, передбачених Договором.</w:t>
      </w:r>
    </w:p>
    <w:p w14:paraId="5393103A" w14:textId="5EDDA5B9" w:rsidR="00FC74DE" w:rsidRPr="00FF11F0" w:rsidRDefault="00FC74DE" w:rsidP="00B36884">
      <w:pPr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 w:eastAsia="en-US"/>
        </w:rPr>
        <w:t>1.2.</w:t>
      </w:r>
      <w:r w:rsidRPr="00FF11F0">
        <w:rPr>
          <w:color w:val="000000" w:themeColor="text1"/>
          <w:lang w:val="uk-UA"/>
        </w:rPr>
        <w:t xml:space="preserve"> Найменування (номенклатура, асортимент) товару:</w:t>
      </w:r>
      <w:r w:rsidR="00B15C67" w:rsidRPr="00FF11F0">
        <w:rPr>
          <w:bCs/>
          <w:color w:val="000000" w:themeColor="text1"/>
          <w:lang w:val="uk-UA"/>
        </w:rPr>
        <w:t xml:space="preserve"> «</w:t>
      </w:r>
      <w:r w:rsidR="00B36884" w:rsidRPr="00FF11F0">
        <w:rPr>
          <w:b/>
          <w:bCs/>
          <w:color w:val="000000" w:themeColor="text1"/>
          <w:lang w:val="uk-UA"/>
        </w:rPr>
        <w:t>ДК 021:2015: 30210000-4: Машини для обробки даних (апаратна частина) (</w:t>
      </w:r>
      <w:r w:rsidR="00B36884" w:rsidRPr="00FF11F0">
        <w:rPr>
          <w:b/>
          <w:color w:val="000000" w:themeColor="text1"/>
          <w:lang w:val="uk-UA"/>
        </w:rPr>
        <w:t>Персональні комп’ютери)</w:t>
      </w:r>
      <w:r w:rsidR="00B15C67" w:rsidRPr="00FF11F0">
        <w:rPr>
          <w:color w:val="000000" w:themeColor="text1"/>
          <w:lang w:val="uk-UA"/>
        </w:rPr>
        <w:t>»</w:t>
      </w:r>
      <w:r w:rsidRPr="00FF11F0">
        <w:rPr>
          <w:rStyle w:val="value"/>
          <w:color w:val="000000" w:themeColor="text1"/>
          <w:bdr w:val="none" w:sz="0" w:space="0" w:color="auto" w:frame="1"/>
          <w:shd w:val="clear" w:color="auto" w:fill="FFFFFF" w:themeFill="background1"/>
          <w:lang w:val="uk-UA"/>
        </w:rPr>
        <w:t xml:space="preserve">.  </w:t>
      </w:r>
      <w:r w:rsidRPr="00FF11F0">
        <w:rPr>
          <w:color w:val="000000" w:themeColor="text1"/>
          <w:lang w:val="uk-UA"/>
        </w:rPr>
        <w:t xml:space="preserve"> </w:t>
      </w:r>
    </w:p>
    <w:p w14:paraId="4BE26CD1" w14:textId="72174B8C" w:rsidR="00482E72" w:rsidRPr="00FF11F0" w:rsidRDefault="00FC74DE" w:rsidP="00B36884">
      <w:pPr>
        <w:tabs>
          <w:tab w:val="left" w:pos="284"/>
          <w:tab w:val="left" w:pos="851"/>
        </w:tabs>
        <w:jc w:val="both"/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</w:pPr>
      <w:r w:rsidRPr="00FF11F0">
        <w:rPr>
          <w:color w:val="000000" w:themeColor="text1"/>
          <w:lang w:val="uk-UA" w:eastAsia="en-US"/>
        </w:rPr>
        <w:t>1.3</w:t>
      </w:r>
      <w:r w:rsidR="00482E72" w:rsidRPr="00FF11F0">
        <w:rPr>
          <w:color w:val="000000" w:themeColor="text1"/>
          <w:lang w:val="uk-UA" w:eastAsia="en-US"/>
        </w:rPr>
        <w:t xml:space="preserve">. </w:t>
      </w:r>
      <w:r w:rsidR="00482E72" w:rsidRPr="00FF11F0">
        <w:rPr>
          <w:color w:val="000000" w:themeColor="text1"/>
          <w:lang w:val="uk-UA"/>
        </w:rPr>
        <w:t>Кількість та асортимент Товару</w:t>
      </w:r>
      <w:r w:rsidR="00482E72" w:rsidRPr="00FF11F0">
        <w:rPr>
          <w:color w:val="000000" w:themeColor="text1"/>
          <w:lang w:val="uk-UA" w:eastAsia="en-US"/>
        </w:rPr>
        <w:t xml:space="preserve"> </w:t>
      </w:r>
      <w:r w:rsidR="00482E72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 xml:space="preserve">зазначаються у </w:t>
      </w:r>
      <w:r w:rsidR="00C56066" w:rsidRPr="00FF11F0">
        <w:rPr>
          <w:color w:val="000000" w:themeColor="text1"/>
          <w:lang w:val="uk-UA"/>
        </w:rPr>
        <w:t>Специфікації</w:t>
      </w:r>
      <w:r w:rsidR="00C56066" w:rsidRPr="00FF11F0">
        <w:rPr>
          <w:color w:val="000000" w:themeColor="text1"/>
          <w:lang w:val="uk-UA" w:eastAsia="en-US"/>
        </w:rPr>
        <w:t xml:space="preserve"> </w:t>
      </w:r>
      <w:r w:rsidR="00C56066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 xml:space="preserve">(Додаток №1 до </w:t>
      </w:r>
      <w:r w:rsidR="00C56066" w:rsidRPr="00FF11F0">
        <w:rPr>
          <w:color w:val="000000" w:themeColor="text1"/>
          <w:lang w:val="uk-UA" w:eastAsia="en-US"/>
        </w:rPr>
        <w:t>Договору</w:t>
      </w:r>
      <w:r w:rsidR="00C56066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>)</w:t>
      </w:r>
      <w:r w:rsidR="00482E72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 xml:space="preserve">, яка є невід’ємною частиною </w:t>
      </w:r>
      <w:r w:rsidR="00C56066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 xml:space="preserve">цього </w:t>
      </w:r>
      <w:r w:rsidR="00482E72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>Договору.</w:t>
      </w:r>
      <w:r w:rsidR="009B2467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 xml:space="preserve"> </w:t>
      </w:r>
    </w:p>
    <w:p w14:paraId="48756F68" w14:textId="77777777" w:rsidR="003A5E87" w:rsidRPr="00FF11F0" w:rsidRDefault="003A5E87" w:rsidP="00B36884">
      <w:pPr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>1.4. Рік виготовлення товару:</w:t>
      </w:r>
      <w:bookmarkStart w:id="0" w:name="МіткаРедагування_7A"/>
      <w:bookmarkEnd w:id="0"/>
      <w:r w:rsidRPr="00FF11F0">
        <w:rPr>
          <w:color w:val="000000" w:themeColor="text1"/>
          <w:u w:val="single"/>
          <w:lang w:val="uk-UA"/>
        </w:rPr>
        <w:tab/>
      </w:r>
      <w:r w:rsidRPr="00FF11F0">
        <w:rPr>
          <w:color w:val="000000" w:themeColor="text1"/>
          <w:u w:val="single"/>
          <w:lang w:val="uk-UA"/>
        </w:rPr>
        <w:tab/>
      </w:r>
      <w:r w:rsidRPr="00FF11F0">
        <w:rPr>
          <w:color w:val="000000" w:themeColor="text1"/>
          <w:u w:val="single"/>
          <w:lang w:val="uk-UA"/>
        </w:rPr>
        <w:tab/>
      </w:r>
      <w:r w:rsidRPr="00FF11F0">
        <w:rPr>
          <w:color w:val="000000" w:themeColor="text1"/>
          <w:u w:val="single"/>
          <w:lang w:val="uk-UA"/>
        </w:rPr>
        <w:tab/>
      </w:r>
      <w:r w:rsidRPr="00FF11F0">
        <w:rPr>
          <w:color w:val="000000" w:themeColor="text1"/>
          <w:u w:val="single"/>
          <w:lang w:val="uk-UA"/>
        </w:rPr>
        <w:tab/>
      </w:r>
      <w:r w:rsidRPr="00FF11F0">
        <w:rPr>
          <w:color w:val="000000" w:themeColor="text1"/>
          <w:u w:val="single"/>
          <w:lang w:val="uk-UA"/>
        </w:rPr>
        <w:tab/>
      </w:r>
      <w:r w:rsidRPr="00FF11F0">
        <w:rPr>
          <w:color w:val="000000" w:themeColor="text1"/>
          <w:u w:val="single"/>
          <w:lang w:val="uk-UA"/>
        </w:rPr>
        <w:tab/>
      </w:r>
      <w:r w:rsidRPr="00FF11F0">
        <w:rPr>
          <w:color w:val="000000" w:themeColor="text1"/>
          <w:u w:val="single"/>
          <w:lang w:val="uk-UA"/>
        </w:rPr>
        <w:tab/>
      </w:r>
      <w:r w:rsidRPr="00FF11F0">
        <w:rPr>
          <w:color w:val="000000" w:themeColor="text1"/>
          <w:u w:val="single"/>
          <w:lang w:val="uk-UA"/>
        </w:rPr>
        <w:tab/>
      </w:r>
      <w:bookmarkStart w:id="1" w:name="МіткаРедагування_7B"/>
      <w:bookmarkEnd w:id="1"/>
    </w:p>
    <w:p w14:paraId="5C3FCEAF" w14:textId="77777777" w:rsidR="003A5E87" w:rsidRPr="00FF11F0" w:rsidRDefault="003A5E87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</w:pPr>
    </w:p>
    <w:p w14:paraId="16E8EA9D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</w:pPr>
    </w:p>
    <w:p w14:paraId="007D571D" w14:textId="77777777" w:rsidR="00482E72" w:rsidRPr="00FF11F0" w:rsidRDefault="00482E72" w:rsidP="00F0529F">
      <w:pPr>
        <w:tabs>
          <w:tab w:val="left" w:pos="284"/>
          <w:tab w:val="left" w:pos="851"/>
        </w:tabs>
        <w:jc w:val="center"/>
        <w:rPr>
          <w:b/>
          <w:color w:val="000000" w:themeColor="text1"/>
          <w:lang w:val="uk-UA" w:eastAsia="en-US"/>
        </w:rPr>
      </w:pPr>
      <w:r w:rsidRPr="00FF11F0">
        <w:rPr>
          <w:b/>
          <w:color w:val="000000" w:themeColor="text1"/>
          <w:lang w:val="uk-UA" w:eastAsia="en-US"/>
        </w:rPr>
        <w:t>2. Ціна договору</w:t>
      </w:r>
    </w:p>
    <w:p w14:paraId="6383B159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 w:eastAsia="en-US"/>
        </w:rPr>
      </w:pPr>
      <w:r w:rsidRPr="00FF11F0">
        <w:rPr>
          <w:color w:val="000000" w:themeColor="text1"/>
          <w:lang w:val="uk-UA" w:eastAsia="en-US"/>
        </w:rPr>
        <w:t xml:space="preserve">2.1. Ціна Договору становить </w:t>
      </w:r>
      <w:r w:rsidRPr="00FF11F0">
        <w:rPr>
          <w:color w:val="000000" w:themeColor="text1"/>
          <w:lang w:val="uk-UA"/>
        </w:rPr>
        <w:t>_______________ грн. (_____________________________________) з/без ПДВ.</w:t>
      </w:r>
    </w:p>
    <w:p w14:paraId="4E379DEA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 w:eastAsia="ar-SA"/>
        </w:rPr>
      </w:pPr>
      <w:r w:rsidRPr="00FF11F0">
        <w:rPr>
          <w:bCs/>
          <w:color w:val="000000" w:themeColor="text1"/>
          <w:shd w:val="clear" w:color="auto" w:fill="FFFFFF"/>
          <w:lang w:val="uk-UA" w:eastAsia="en-US" w:bidi="en-US"/>
        </w:rPr>
        <w:t>2.2. Ціна включає податки, збори та інші обов’язкові платежі до бюджетів, передбачені чинним законодавством України</w:t>
      </w:r>
      <w:r w:rsidRPr="00FF11F0">
        <w:rPr>
          <w:color w:val="000000" w:themeColor="text1"/>
          <w:lang w:val="uk-UA" w:eastAsia="en-US"/>
        </w:rPr>
        <w:t>,</w:t>
      </w:r>
      <w:r w:rsidRPr="00FF11F0">
        <w:rPr>
          <w:bCs/>
          <w:color w:val="000000" w:themeColor="text1"/>
          <w:shd w:val="clear" w:color="auto" w:fill="FFFFFF"/>
          <w:lang w:val="uk-UA" w:eastAsia="en-US" w:bidi="en-US"/>
        </w:rPr>
        <w:t xml:space="preserve"> а також вартість доставки Товару</w:t>
      </w:r>
      <w:r w:rsidR="00917D38" w:rsidRPr="00FF11F0">
        <w:rPr>
          <w:bCs/>
          <w:color w:val="000000" w:themeColor="text1"/>
          <w:shd w:val="clear" w:color="auto" w:fill="FFFFFF"/>
          <w:lang w:val="uk-UA" w:eastAsia="en-US" w:bidi="en-US"/>
        </w:rPr>
        <w:t xml:space="preserve">, </w:t>
      </w:r>
      <w:r w:rsidR="00917D38" w:rsidRPr="00FF11F0">
        <w:rPr>
          <w:color w:val="000000" w:themeColor="text1"/>
          <w:lang w:val="uk-UA"/>
        </w:rPr>
        <w:t>вартість тари, упаковки і маркування</w:t>
      </w:r>
      <w:r w:rsidRPr="00FF11F0">
        <w:rPr>
          <w:bCs/>
          <w:color w:val="000000" w:themeColor="text1"/>
          <w:shd w:val="clear" w:color="auto" w:fill="FFFFFF"/>
          <w:lang w:val="uk-UA" w:eastAsia="en-US" w:bidi="en-US"/>
        </w:rPr>
        <w:t>.</w:t>
      </w:r>
      <w:r w:rsidRPr="00FF11F0">
        <w:rPr>
          <w:color w:val="000000" w:themeColor="text1"/>
          <w:lang w:val="uk-UA" w:eastAsia="ar-SA"/>
        </w:rPr>
        <w:t xml:space="preserve"> </w:t>
      </w:r>
    </w:p>
    <w:p w14:paraId="46B2059B" w14:textId="77777777" w:rsidR="00482E72" w:rsidRPr="00FF11F0" w:rsidRDefault="00482E72" w:rsidP="00482E72">
      <w:pPr>
        <w:tabs>
          <w:tab w:val="left" w:pos="284"/>
          <w:tab w:val="left" w:pos="851"/>
          <w:tab w:val="left" w:pos="1680"/>
        </w:tabs>
        <w:jc w:val="both"/>
        <w:rPr>
          <w:bCs/>
          <w:color w:val="000000" w:themeColor="text1"/>
          <w:shd w:val="clear" w:color="auto" w:fill="FFFFFF"/>
          <w:lang w:val="uk-UA" w:eastAsia="en-US" w:bidi="en-US"/>
        </w:rPr>
      </w:pPr>
    </w:p>
    <w:p w14:paraId="368DDEDB" w14:textId="77777777" w:rsidR="00482E72" w:rsidRPr="00FF11F0" w:rsidRDefault="00482E72" w:rsidP="00F0529F">
      <w:pPr>
        <w:tabs>
          <w:tab w:val="left" w:pos="284"/>
          <w:tab w:val="left" w:pos="851"/>
        </w:tabs>
        <w:jc w:val="center"/>
        <w:rPr>
          <w:b/>
          <w:color w:val="000000" w:themeColor="text1"/>
          <w:lang w:val="uk-UA" w:eastAsia="en-US"/>
        </w:rPr>
      </w:pPr>
      <w:r w:rsidRPr="00FF11F0">
        <w:rPr>
          <w:b/>
          <w:color w:val="000000" w:themeColor="text1"/>
          <w:lang w:val="uk-UA" w:eastAsia="en-US"/>
        </w:rPr>
        <w:t>3. Порядок здійснення оплати</w:t>
      </w:r>
    </w:p>
    <w:p w14:paraId="7BAB3F56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shd w:val="clear" w:color="auto" w:fill="FFFFFF"/>
          <w:lang w:val="uk-UA" w:eastAsia="en-US"/>
        </w:rPr>
      </w:pPr>
      <w:r w:rsidRPr="00FF11F0">
        <w:rPr>
          <w:color w:val="000000" w:themeColor="text1"/>
          <w:shd w:val="clear" w:color="auto" w:fill="FFFFFF"/>
          <w:lang w:val="uk-UA" w:eastAsia="en-US"/>
        </w:rPr>
        <w:t>3.1. Порядок розрахунків – безготівковий, шляхом перерахування грошових коштів на рахунок Постачальника.</w:t>
      </w:r>
    </w:p>
    <w:p w14:paraId="73A9C6E4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shd w:val="clear" w:color="auto" w:fill="FFFFFF"/>
          <w:lang w:val="uk-UA" w:eastAsia="en-US"/>
        </w:rPr>
      </w:pPr>
      <w:r w:rsidRPr="00FF11F0">
        <w:rPr>
          <w:color w:val="000000" w:themeColor="text1"/>
          <w:shd w:val="clear" w:color="auto" w:fill="FFFFFF"/>
          <w:lang w:val="uk-UA" w:eastAsia="en-US"/>
        </w:rPr>
        <w:t>3.2. Покупець зобов’язаний здійснити оплату на підставі виставленого Постачальником рахунку протягом 10 (десяти) робочих днів з моменту отримання товару</w:t>
      </w:r>
      <w:r w:rsidR="001D61FC" w:rsidRPr="00FF11F0">
        <w:rPr>
          <w:color w:val="000000" w:themeColor="text1"/>
          <w:shd w:val="clear" w:color="auto" w:fill="FFFFFF"/>
          <w:lang w:val="uk-UA" w:eastAsia="en-US"/>
        </w:rPr>
        <w:t xml:space="preserve"> (згідно вимог п.5 даного Договору)</w:t>
      </w:r>
      <w:r w:rsidRPr="00FF11F0">
        <w:rPr>
          <w:color w:val="000000" w:themeColor="text1"/>
          <w:shd w:val="clear" w:color="auto" w:fill="FFFFFF"/>
          <w:lang w:val="uk-UA" w:eastAsia="en-US"/>
        </w:rPr>
        <w:t>.</w:t>
      </w:r>
    </w:p>
    <w:p w14:paraId="53401462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shd w:val="clear" w:color="auto" w:fill="FFFFFF"/>
          <w:lang w:val="uk-UA" w:eastAsia="en-US"/>
        </w:rPr>
      </w:pPr>
      <w:r w:rsidRPr="00FF11F0">
        <w:rPr>
          <w:color w:val="000000" w:themeColor="text1"/>
          <w:shd w:val="clear" w:color="auto" w:fill="FFFFFF"/>
          <w:lang w:val="uk-UA" w:eastAsia="en-US"/>
        </w:rPr>
        <w:t>3.3. Покупець має право здійснювати оплату отриманого товару частинами в межах строку, встановленого п. 3.2. Договору.</w:t>
      </w:r>
    </w:p>
    <w:p w14:paraId="5C5AE1AB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en-US"/>
        </w:rPr>
      </w:pPr>
    </w:p>
    <w:p w14:paraId="259056CE" w14:textId="77777777" w:rsidR="00482E72" w:rsidRPr="00FF11F0" w:rsidRDefault="00482E72" w:rsidP="00F0529F">
      <w:pPr>
        <w:tabs>
          <w:tab w:val="left" w:pos="284"/>
          <w:tab w:val="left" w:pos="851"/>
        </w:tabs>
        <w:suppressAutoHyphens/>
        <w:jc w:val="center"/>
        <w:rPr>
          <w:b/>
          <w:color w:val="000000" w:themeColor="text1"/>
          <w:lang w:val="uk-UA" w:eastAsia="ar-SA"/>
        </w:rPr>
      </w:pPr>
      <w:r w:rsidRPr="00FF11F0">
        <w:rPr>
          <w:b/>
          <w:color w:val="000000" w:themeColor="text1"/>
          <w:lang w:val="uk-UA" w:eastAsia="ar-SA"/>
        </w:rPr>
        <w:t>4. Якість та вимоги до товару</w:t>
      </w:r>
    </w:p>
    <w:p w14:paraId="2D5EF614" w14:textId="77777777" w:rsidR="00FC74DE" w:rsidRPr="00FF11F0" w:rsidRDefault="00482E72" w:rsidP="00FC74DE">
      <w:pPr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 w:eastAsia="ar-SA"/>
        </w:rPr>
        <w:t xml:space="preserve">4.1. </w:t>
      </w:r>
      <w:r w:rsidR="004A7820" w:rsidRPr="00FF11F0">
        <w:rPr>
          <w:bCs/>
          <w:color w:val="000000" w:themeColor="text1"/>
          <w:lang w:val="uk-UA"/>
        </w:rPr>
        <w:t xml:space="preserve">Постачальник </w:t>
      </w:r>
      <w:r w:rsidR="00FC74DE" w:rsidRPr="00FF11F0">
        <w:rPr>
          <w:color w:val="000000" w:themeColor="text1"/>
          <w:lang w:val="uk-UA"/>
        </w:rPr>
        <w:t xml:space="preserve">гарантує якість Товару, що постачається. </w:t>
      </w:r>
      <w:r w:rsidR="003A5E87" w:rsidRPr="00FF11F0">
        <w:rPr>
          <w:color w:val="000000" w:themeColor="text1"/>
          <w:lang w:val="uk-UA"/>
        </w:rPr>
        <w:t>Товар, що постачається є новим, таким</w:t>
      </w:r>
      <w:r w:rsidR="00917D38" w:rsidRPr="00FF11F0">
        <w:rPr>
          <w:color w:val="000000" w:themeColor="text1"/>
          <w:lang w:val="uk-UA"/>
        </w:rPr>
        <w:t>,</w:t>
      </w:r>
      <w:r w:rsidR="003A5E87" w:rsidRPr="00FF11F0">
        <w:rPr>
          <w:color w:val="000000" w:themeColor="text1"/>
          <w:lang w:val="uk-UA"/>
        </w:rPr>
        <w:t xml:space="preserve"> що не був у вжитку, терміни та умови його зберігання не порушені</w:t>
      </w:r>
      <w:r w:rsidR="00ED48D4" w:rsidRPr="00FF11F0">
        <w:rPr>
          <w:color w:val="000000" w:themeColor="text1"/>
          <w:lang w:val="uk-UA"/>
        </w:rPr>
        <w:t xml:space="preserve">, відповідає </w:t>
      </w:r>
      <w:r w:rsidR="00ED48D4" w:rsidRPr="00FF11F0">
        <w:rPr>
          <w:color w:val="000000" w:themeColor="text1"/>
          <w:spacing w:val="-4"/>
          <w:lang w:val="uk-UA"/>
        </w:rPr>
        <w:t xml:space="preserve">всім технічним та іншим нормам, стандартам та </w:t>
      </w:r>
      <w:r w:rsidR="00ED48D4" w:rsidRPr="00FF11F0">
        <w:rPr>
          <w:color w:val="000000" w:themeColor="text1"/>
          <w:lang w:val="uk-UA"/>
        </w:rPr>
        <w:t>правилам, встановленим чинним законодавством України для товарів даного виду.</w:t>
      </w:r>
    </w:p>
    <w:p w14:paraId="2F131D8E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4.2. Товар повинен бути упакований таким чином,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14:paraId="0B61A496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4.3. Тара і упаковка товару, що поставляється Постачальником, повинна відповідати вимогам стандартів.</w:t>
      </w:r>
    </w:p>
    <w:p w14:paraId="3BF3B35C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lastRenderedPageBreak/>
        <w:t>4.4. Постачальник надає гарантію на товар, строк якої починає обчислюватися з моменту отримання товару Покупцем.</w:t>
      </w:r>
    </w:p>
    <w:p w14:paraId="0F3491FD" w14:textId="77777777" w:rsidR="003A5E87" w:rsidRPr="00FF11F0" w:rsidRDefault="003A5E87" w:rsidP="003A5E87">
      <w:pPr>
        <w:jc w:val="both"/>
        <w:rPr>
          <w:color w:val="000000" w:themeColor="text1"/>
          <w:u w:val="single"/>
          <w:lang w:val="uk-UA"/>
        </w:rPr>
      </w:pPr>
      <w:r w:rsidRPr="00FF11F0">
        <w:rPr>
          <w:color w:val="000000" w:themeColor="text1"/>
          <w:lang w:val="uk-UA" w:eastAsia="ar-SA"/>
        </w:rPr>
        <w:t xml:space="preserve">4.5. </w:t>
      </w:r>
      <w:r w:rsidRPr="00FF11F0">
        <w:rPr>
          <w:color w:val="000000" w:themeColor="text1"/>
          <w:lang w:val="uk-UA"/>
        </w:rPr>
        <w:t xml:space="preserve">Гарантійний </w:t>
      </w:r>
      <w:r w:rsidR="00273CC9" w:rsidRPr="00FF11F0">
        <w:rPr>
          <w:color w:val="000000" w:themeColor="text1"/>
          <w:lang w:val="uk-UA"/>
        </w:rPr>
        <w:t>ст</w:t>
      </w:r>
      <w:bookmarkStart w:id="2" w:name="МіткаРедагування_6A"/>
      <w:bookmarkEnd w:id="2"/>
      <w:r w:rsidR="00273CC9" w:rsidRPr="00FF11F0">
        <w:rPr>
          <w:color w:val="000000" w:themeColor="text1"/>
          <w:lang w:val="uk-UA"/>
        </w:rPr>
        <w:t xml:space="preserve">рок: _______ </w:t>
      </w:r>
      <w:r w:rsidR="00273CC9" w:rsidRPr="00FF11F0">
        <w:rPr>
          <w:i/>
          <w:iCs/>
          <w:color w:val="000000" w:themeColor="text1"/>
          <w:lang w:val="uk-UA"/>
        </w:rPr>
        <w:t>(прописом)</w:t>
      </w:r>
      <w:r w:rsidR="00273CC9" w:rsidRPr="00FF11F0">
        <w:rPr>
          <w:color w:val="000000" w:themeColor="text1"/>
          <w:lang w:val="uk-UA"/>
        </w:rPr>
        <w:t xml:space="preserve"> міс.</w:t>
      </w:r>
    </w:p>
    <w:p w14:paraId="6ED147E9" w14:textId="77777777" w:rsidR="003A5E87" w:rsidRPr="00FF11F0" w:rsidRDefault="003A5E87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</w:p>
    <w:p w14:paraId="6DC0ADE7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</w:p>
    <w:p w14:paraId="13DC654A" w14:textId="77777777" w:rsidR="00482E72" w:rsidRPr="00FF11F0" w:rsidRDefault="00482E72" w:rsidP="00F0529F">
      <w:pPr>
        <w:tabs>
          <w:tab w:val="left" w:pos="284"/>
          <w:tab w:val="left" w:pos="851"/>
        </w:tabs>
        <w:spacing w:line="276" w:lineRule="auto"/>
        <w:jc w:val="center"/>
        <w:rPr>
          <w:b/>
          <w:color w:val="000000" w:themeColor="text1"/>
          <w:lang w:val="uk-UA" w:eastAsia="en-US"/>
        </w:rPr>
      </w:pPr>
      <w:r w:rsidRPr="00FF11F0">
        <w:rPr>
          <w:b/>
          <w:color w:val="000000" w:themeColor="text1"/>
          <w:lang w:val="uk-UA" w:eastAsia="en-US"/>
        </w:rPr>
        <w:t>5. Поставка товару</w:t>
      </w:r>
    </w:p>
    <w:p w14:paraId="092690CB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 xml:space="preserve">5.1. Поставка товару здійснюється за адресою: </w:t>
      </w:r>
      <w:r w:rsidR="001D61FC" w:rsidRPr="00FF11F0">
        <w:rPr>
          <w:color w:val="000000" w:themeColor="text1"/>
          <w:lang w:val="uk-UA" w:eastAsia="ar-SA"/>
        </w:rPr>
        <w:t xml:space="preserve">79053, </w:t>
      </w:r>
      <w:r w:rsidRPr="00FF11F0">
        <w:rPr>
          <w:color w:val="000000" w:themeColor="text1"/>
          <w:lang w:val="uk-UA" w:eastAsia="ar-SA"/>
        </w:rPr>
        <w:t xml:space="preserve">м. Львів, вул. </w:t>
      </w:r>
      <w:r w:rsidR="001D61FC" w:rsidRPr="00FF11F0">
        <w:rPr>
          <w:color w:val="000000" w:themeColor="text1"/>
          <w:lang w:val="uk-UA" w:eastAsia="ar-SA"/>
        </w:rPr>
        <w:t>Володимира Великого</w:t>
      </w:r>
      <w:r w:rsidRPr="00FF11F0">
        <w:rPr>
          <w:color w:val="000000" w:themeColor="text1"/>
          <w:lang w:val="uk-UA" w:eastAsia="ar-SA"/>
        </w:rPr>
        <w:t xml:space="preserve">, </w:t>
      </w:r>
      <w:r w:rsidR="001D61FC" w:rsidRPr="00FF11F0">
        <w:rPr>
          <w:color w:val="000000" w:themeColor="text1"/>
          <w:lang w:val="uk-UA" w:eastAsia="ar-SA"/>
        </w:rPr>
        <w:t>54</w:t>
      </w:r>
      <w:r w:rsidRPr="00FF11F0">
        <w:rPr>
          <w:color w:val="000000" w:themeColor="text1"/>
          <w:lang w:val="uk-UA" w:eastAsia="ar-SA"/>
        </w:rPr>
        <w:t>. Доставка товару здійснюється силами Постачальника. Вартість доставки включено у ціну Договору, встановлену п. 2.1. Договору.</w:t>
      </w:r>
    </w:p>
    <w:p w14:paraId="278D651C" w14:textId="21713698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 xml:space="preserve">5.2. </w:t>
      </w:r>
      <w:r w:rsidR="002340E8" w:rsidRPr="00FF11F0">
        <w:rPr>
          <w:color w:val="000000" w:themeColor="text1"/>
          <w:lang w:val="uk-UA"/>
        </w:rPr>
        <w:t xml:space="preserve">Строк поставки товарів – до </w:t>
      </w:r>
      <w:r w:rsidR="002340E8" w:rsidRPr="0054633E">
        <w:rPr>
          <w:color w:val="000000" w:themeColor="text1"/>
          <w:lang w:val="uk-UA"/>
        </w:rPr>
        <w:t>3</w:t>
      </w:r>
      <w:r w:rsidR="002D2031" w:rsidRPr="0054633E">
        <w:rPr>
          <w:color w:val="000000" w:themeColor="text1"/>
          <w:lang w:val="uk-UA"/>
        </w:rPr>
        <w:t>1.</w:t>
      </w:r>
      <w:r w:rsidR="00B952AE">
        <w:rPr>
          <w:color w:val="000000" w:themeColor="text1"/>
          <w:lang w:val="uk-UA"/>
        </w:rPr>
        <w:t>08</w:t>
      </w:r>
      <w:r w:rsidR="002D2031" w:rsidRPr="0054633E">
        <w:rPr>
          <w:color w:val="000000" w:themeColor="text1"/>
          <w:lang w:val="uk-UA"/>
        </w:rPr>
        <w:t>.</w:t>
      </w:r>
      <w:r w:rsidR="00B8624C" w:rsidRPr="0054633E">
        <w:rPr>
          <w:color w:val="000000" w:themeColor="text1"/>
          <w:lang w:val="uk-UA"/>
        </w:rPr>
        <w:t>2</w:t>
      </w:r>
      <w:r w:rsidR="002340E8" w:rsidRPr="0054633E">
        <w:rPr>
          <w:color w:val="000000" w:themeColor="text1"/>
          <w:lang w:val="uk-UA"/>
        </w:rPr>
        <w:t>0</w:t>
      </w:r>
      <w:r w:rsidR="002D2031" w:rsidRPr="0054633E">
        <w:rPr>
          <w:color w:val="000000" w:themeColor="text1"/>
          <w:lang w:val="uk-UA"/>
        </w:rPr>
        <w:t>2</w:t>
      </w:r>
      <w:r w:rsidR="007919E6" w:rsidRPr="0054633E">
        <w:rPr>
          <w:color w:val="000000" w:themeColor="text1"/>
          <w:lang w:val="uk-UA"/>
        </w:rPr>
        <w:t>3</w:t>
      </w:r>
      <w:r w:rsidR="00B8624C" w:rsidRPr="0054633E">
        <w:rPr>
          <w:color w:val="000000" w:themeColor="text1"/>
          <w:lang w:val="uk-UA"/>
        </w:rPr>
        <w:t xml:space="preserve"> року</w:t>
      </w:r>
      <w:r w:rsidRPr="0054633E">
        <w:rPr>
          <w:color w:val="000000" w:themeColor="text1"/>
          <w:lang w:val="uk-UA" w:eastAsia="ar-SA"/>
        </w:rPr>
        <w:t>.</w:t>
      </w:r>
      <w:r w:rsidRPr="00FF11F0">
        <w:rPr>
          <w:color w:val="000000" w:themeColor="text1"/>
          <w:lang w:val="uk-UA" w:eastAsia="ar-SA"/>
        </w:rPr>
        <w:t xml:space="preserve"> </w:t>
      </w:r>
    </w:p>
    <w:p w14:paraId="766CA0D6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 xml:space="preserve">5.3. Моментом здійснення поставки товару Постачальнику є його отримання Покупцем з відповідною відміткою в видаткових накладних. </w:t>
      </w:r>
      <w:r w:rsidR="009B2467" w:rsidRPr="00FF11F0">
        <w:rPr>
          <w:color w:val="000000" w:themeColor="text1"/>
          <w:lang w:val="uk-UA" w:eastAsia="ar-SA"/>
        </w:rPr>
        <w:t xml:space="preserve">Кількість, асортимент, ціна товару зазначена у видатковій накладній повинна відповідати кількості, асортименту, ціні товару зазначених у </w:t>
      </w:r>
      <w:r w:rsidR="008C2CB1" w:rsidRPr="00FF11F0">
        <w:rPr>
          <w:color w:val="000000" w:themeColor="text1"/>
          <w:lang w:val="uk-UA" w:eastAsia="ar-SA"/>
        </w:rPr>
        <w:t>С</w:t>
      </w:r>
      <w:r w:rsidR="009B2467" w:rsidRPr="00FF11F0">
        <w:rPr>
          <w:color w:val="000000" w:themeColor="text1"/>
          <w:lang w:val="uk-UA" w:eastAsia="ar-SA"/>
        </w:rPr>
        <w:t xml:space="preserve">пецифікації </w:t>
      </w:r>
      <w:r w:rsidR="009B2467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 xml:space="preserve">(Додаток №1 до </w:t>
      </w:r>
      <w:r w:rsidR="009B2467" w:rsidRPr="00FF11F0">
        <w:rPr>
          <w:color w:val="000000" w:themeColor="text1"/>
          <w:lang w:val="uk-UA" w:eastAsia="en-US"/>
        </w:rPr>
        <w:t>Договору</w:t>
      </w:r>
      <w:r w:rsidR="009B2467" w:rsidRPr="00FF11F0">
        <w:rPr>
          <w:bCs/>
          <w:color w:val="000000" w:themeColor="text1"/>
          <w:kern w:val="21"/>
          <w:shd w:val="clear" w:color="auto" w:fill="FFFFFF"/>
          <w:lang w:val="uk-UA" w:eastAsia="en-US" w:bidi="en-US"/>
        </w:rPr>
        <w:t xml:space="preserve">). </w:t>
      </w:r>
      <w:r w:rsidRPr="00FF11F0">
        <w:rPr>
          <w:color w:val="000000" w:themeColor="text1"/>
          <w:lang w:val="uk-UA" w:eastAsia="ar-SA"/>
        </w:rPr>
        <w:t xml:space="preserve">Разом з товаром Покупцю повинні передаватись належні товару документи, що підтверджують його якість і безпеку та гарантію. </w:t>
      </w:r>
    </w:p>
    <w:p w14:paraId="40631E63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 xml:space="preserve">5.4. Право власності на товар, а також ризик випадкового пошкодження товару переходять до Покупця в момент передачі товару Покупцю. </w:t>
      </w:r>
    </w:p>
    <w:p w14:paraId="3591A47E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5.5. Покупець має право безперешкодного доступу до перевірки якості товару при його прийомі.</w:t>
      </w:r>
    </w:p>
    <w:p w14:paraId="2F603829" w14:textId="77777777" w:rsidR="00734DA4" w:rsidRPr="00FF11F0" w:rsidRDefault="00734DA4" w:rsidP="00734DA4">
      <w:pPr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 xml:space="preserve">5.6. </w:t>
      </w:r>
      <w:r w:rsidRPr="00FF11F0">
        <w:rPr>
          <w:bCs/>
          <w:color w:val="000000" w:themeColor="text1"/>
          <w:lang w:val="uk-UA"/>
        </w:rPr>
        <w:t>У разі виявлення невідповідності Товару</w:t>
      </w:r>
      <w:r w:rsidR="00ED48D4" w:rsidRPr="00FF11F0">
        <w:rPr>
          <w:bCs/>
          <w:color w:val="000000" w:themeColor="text1"/>
          <w:lang w:val="uk-UA"/>
        </w:rPr>
        <w:t xml:space="preserve"> вимогам</w:t>
      </w:r>
      <w:r w:rsidRPr="00FF11F0">
        <w:rPr>
          <w:bCs/>
          <w:color w:val="000000" w:themeColor="text1"/>
          <w:lang w:val="uk-UA"/>
        </w:rPr>
        <w:t xml:space="preserve"> тендерній документації, умовам дійсного </w:t>
      </w:r>
      <w:r w:rsidR="00ED48D4" w:rsidRPr="00FF11F0">
        <w:rPr>
          <w:bCs/>
          <w:color w:val="000000" w:themeColor="text1"/>
          <w:lang w:val="uk-UA"/>
        </w:rPr>
        <w:t>Д</w:t>
      </w:r>
      <w:r w:rsidRPr="00FF11F0">
        <w:rPr>
          <w:bCs/>
          <w:color w:val="000000" w:themeColor="text1"/>
          <w:lang w:val="uk-UA"/>
        </w:rPr>
        <w:t>оговору, некомплектності або недоброякісності, його ушкодження або псування</w:t>
      </w:r>
      <w:r w:rsidR="00ED48D4" w:rsidRPr="00FF11F0">
        <w:rPr>
          <w:bCs/>
          <w:color w:val="000000" w:themeColor="text1"/>
          <w:lang w:val="uk-UA"/>
        </w:rPr>
        <w:t>,</w:t>
      </w:r>
      <w:r w:rsidRPr="00FF11F0">
        <w:rPr>
          <w:bCs/>
          <w:color w:val="000000" w:themeColor="text1"/>
          <w:lang w:val="uk-UA"/>
        </w:rPr>
        <w:t xml:space="preserve"> Покупець повинен протягом 20 робочих днів з моменту </w:t>
      </w:r>
      <w:r w:rsidR="00ED48D4" w:rsidRPr="00FF11F0">
        <w:rPr>
          <w:bCs/>
          <w:color w:val="000000" w:themeColor="text1"/>
          <w:lang w:val="uk-UA"/>
        </w:rPr>
        <w:t>отримання</w:t>
      </w:r>
      <w:r w:rsidRPr="00FF11F0">
        <w:rPr>
          <w:bCs/>
          <w:color w:val="000000" w:themeColor="text1"/>
          <w:lang w:val="uk-UA"/>
        </w:rPr>
        <w:t xml:space="preserve"> Товару повідомити про це Постачальника у письмовій формі (електронною поштою) та викликати представника Постачальника для складання відповідного акту. У разі виявлення Товару зі скритими недоліками виробничого характеру Покупець має повідомити про це </w:t>
      </w:r>
      <w:r w:rsidR="004A7820" w:rsidRPr="00FF11F0">
        <w:rPr>
          <w:bCs/>
          <w:color w:val="000000" w:themeColor="text1"/>
          <w:lang w:val="uk-UA"/>
        </w:rPr>
        <w:t xml:space="preserve">Постачальника </w:t>
      </w:r>
      <w:r w:rsidRPr="00FF11F0">
        <w:rPr>
          <w:bCs/>
          <w:color w:val="000000" w:themeColor="text1"/>
          <w:lang w:val="uk-UA"/>
        </w:rPr>
        <w:t xml:space="preserve">протягом 4 (чотирьох) місяців з моменту </w:t>
      </w:r>
      <w:r w:rsidR="00ED48D4" w:rsidRPr="00FF11F0">
        <w:rPr>
          <w:bCs/>
          <w:color w:val="000000" w:themeColor="text1"/>
          <w:lang w:val="uk-UA"/>
        </w:rPr>
        <w:t>отримання Товару</w:t>
      </w:r>
      <w:r w:rsidRPr="00FF11F0">
        <w:rPr>
          <w:bCs/>
          <w:color w:val="000000" w:themeColor="text1"/>
          <w:lang w:val="uk-UA"/>
        </w:rPr>
        <w:t xml:space="preserve"> і викликати представника </w:t>
      </w:r>
      <w:r w:rsidR="004A7820" w:rsidRPr="00FF11F0">
        <w:rPr>
          <w:bCs/>
          <w:color w:val="000000" w:themeColor="text1"/>
          <w:lang w:val="uk-UA"/>
        </w:rPr>
        <w:t xml:space="preserve">Постачальника </w:t>
      </w:r>
      <w:r w:rsidRPr="00FF11F0">
        <w:rPr>
          <w:bCs/>
          <w:color w:val="000000" w:themeColor="text1"/>
          <w:lang w:val="uk-UA"/>
        </w:rPr>
        <w:t>для складання відповідного акту</w:t>
      </w:r>
      <w:r w:rsidRPr="00FF11F0">
        <w:rPr>
          <w:color w:val="000000" w:themeColor="text1"/>
          <w:lang w:val="uk-UA"/>
        </w:rPr>
        <w:t>.</w:t>
      </w:r>
      <w:r w:rsidR="004A7820" w:rsidRPr="00FF11F0">
        <w:rPr>
          <w:color w:val="000000" w:themeColor="text1"/>
          <w:lang w:val="uk-UA"/>
        </w:rPr>
        <w:t xml:space="preserve">  </w:t>
      </w:r>
    </w:p>
    <w:p w14:paraId="19575430" w14:textId="77777777" w:rsidR="00734DA4" w:rsidRPr="00FF11F0" w:rsidRDefault="00734DA4" w:rsidP="00734DA4">
      <w:pPr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 xml:space="preserve">5.7. </w:t>
      </w:r>
      <w:r w:rsidR="004A7820" w:rsidRPr="00FF11F0">
        <w:rPr>
          <w:bCs/>
          <w:color w:val="000000" w:themeColor="text1"/>
          <w:lang w:val="uk-UA"/>
        </w:rPr>
        <w:t xml:space="preserve">Постачальник </w:t>
      </w:r>
      <w:r w:rsidRPr="00FF11F0">
        <w:rPr>
          <w:color w:val="000000" w:themeColor="text1"/>
          <w:lang w:val="uk-UA"/>
        </w:rPr>
        <w:t>зобов'язаний не пізніше</w:t>
      </w:r>
      <w:r w:rsidR="00ED48D4" w:rsidRPr="00FF11F0">
        <w:rPr>
          <w:color w:val="000000" w:themeColor="text1"/>
          <w:lang w:val="uk-UA"/>
        </w:rPr>
        <w:t>,</w:t>
      </w:r>
      <w:r w:rsidRPr="00FF11F0">
        <w:rPr>
          <w:color w:val="000000" w:themeColor="text1"/>
          <w:lang w:val="uk-UA"/>
        </w:rPr>
        <w:t xml:space="preserve"> ніж на наступний день після отримання виклику Покупця повідомити електронною пошто</w:t>
      </w:r>
      <w:r w:rsidR="00ED48D4" w:rsidRPr="00FF11F0">
        <w:rPr>
          <w:color w:val="000000" w:themeColor="text1"/>
          <w:lang w:val="uk-UA"/>
        </w:rPr>
        <w:t>ю</w:t>
      </w:r>
      <w:r w:rsidRPr="00FF11F0">
        <w:rPr>
          <w:color w:val="000000" w:themeColor="text1"/>
          <w:lang w:val="uk-UA"/>
        </w:rPr>
        <w:t xml:space="preserve"> чи буде направлений представник для участі в перевірці якості продукції. Неотримання відповіді на виклик в зазначений термін дає право Покупцю скласти акт у односторонньому порядку з залученням висококваліфікованих фахівців, у тому числі компетентного представника іншого підприємства до закінчення встановленого терміну явки представника </w:t>
      </w:r>
      <w:r w:rsidR="004A7820" w:rsidRPr="00FF11F0">
        <w:rPr>
          <w:bCs/>
          <w:color w:val="000000" w:themeColor="text1"/>
          <w:lang w:val="uk-UA"/>
        </w:rPr>
        <w:t>Постачальника</w:t>
      </w:r>
      <w:r w:rsidRPr="00FF11F0">
        <w:rPr>
          <w:color w:val="000000" w:themeColor="text1"/>
          <w:lang w:val="uk-UA"/>
        </w:rPr>
        <w:t>.</w:t>
      </w:r>
    </w:p>
    <w:p w14:paraId="4645805E" w14:textId="77777777" w:rsidR="00734DA4" w:rsidRPr="00FF11F0" w:rsidRDefault="00734DA4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</w:p>
    <w:p w14:paraId="735A6233" w14:textId="77777777" w:rsidR="00482E72" w:rsidRPr="00FF11F0" w:rsidRDefault="00482E72" w:rsidP="00F0529F">
      <w:pPr>
        <w:tabs>
          <w:tab w:val="left" w:pos="284"/>
          <w:tab w:val="left" w:pos="851"/>
        </w:tabs>
        <w:jc w:val="center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6. Права та обов'язки сторін</w:t>
      </w:r>
    </w:p>
    <w:p w14:paraId="6D762660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6.1. Покупець зобов'язаний:</w:t>
      </w:r>
    </w:p>
    <w:p w14:paraId="68AB27C9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6.1.1. Здійснити оплату поставленого </w:t>
      </w:r>
      <w:r w:rsidR="00E14A59" w:rsidRPr="00FF11F0">
        <w:rPr>
          <w:bCs/>
          <w:color w:val="000000" w:themeColor="text1"/>
          <w:lang w:val="uk-UA" w:eastAsia="uk-UA" w:bidi="en-US"/>
        </w:rPr>
        <w:t>Т</w:t>
      </w:r>
      <w:r w:rsidRPr="00FF11F0">
        <w:rPr>
          <w:bCs/>
          <w:color w:val="000000" w:themeColor="text1"/>
          <w:lang w:val="uk-UA" w:eastAsia="uk-UA" w:bidi="en-US"/>
        </w:rPr>
        <w:t>овару відповідно до умов Договору.</w:t>
      </w:r>
    </w:p>
    <w:p w14:paraId="09222E0D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6.1.2. Прийняти </w:t>
      </w:r>
      <w:r w:rsidR="00E14A59" w:rsidRPr="00FF11F0">
        <w:rPr>
          <w:bCs/>
          <w:color w:val="000000" w:themeColor="text1"/>
          <w:lang w:val="uk-UA" w:eastAsia="uk-UA" w:bidi="en-US"/>
        </w:rPr>
        <w:t>Т</w:t>
      </w:r>
      <w:r w:rsidRPr="00FF11F0">
        <w:rPr>
          <w:bCs/>
          <w:color w:val="000000" w:themeColor="text1"/>
          <w:lang w:val="uk-UA" w:eastAsia="uk-UA" w:bidi="en-US"/>
        </w:rPr>
        <w:t>овар, поставлений згідно умов Договору.</w:t>
      </w:r>
    </w:p>
    <w:p w14:paraId="7F4D6F00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>6.1.3. Нести відповідальність за невиконання та/або несвоєчасне виконання своїх грошових зобов’язань відповідно до умов Договору.</w:t>
      </w:r>
    </w:p>
    <w:p w14:paraId="58A861BD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6.2. Покупець має право</w:t>
      </w:r>
      <w:r w:rsidRPr="00FF11F0">
        <w:rPr>
          <w:bCs/>
          <w:color w:val="000000" w:themeColor="text1"/>
          <w:lang w:val="uk-UA" w:eastAsia="uk-UA" w:bidi="en-US"/>
        </w:rPr>
        <w:t>:</w:t>
      </w:r>
    </w:p>
    <w:p w14:paraId="4EBA6A8C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6.2.1. В односторонньому порядку достроково розірвати Договір у разі порушення строку поставки </w:t>
      </w:r>
      <w:r w:rsidR="00E14A59" w:rsidRPr="00FF11F0">
        <w:rPr>
          <w:bCs/>
          <w:color w:val="000000" w:themeColor="text1"/>
          <w:lang w:val="uk-UA" w:eastAsia="uk-UA" w:bidi="en-US"/>
        </w:rPr>
        <w:t>Т</w:t>
      </w:r>
      <w:r w:rsidRPr="00FF11F0">
        <w:rPr>
          <w:bCs/>
          <w:color w:val="000000" w:themeColor="text1"/>
          <w:lang w:val="uk-UA" w:eastAsia="uk-UA" w:bidi="en-US"/>
        </w:rPr>
        <w:t>овару більше</w:t>
      </w:r>
      <w:r w:rsidR="00E14A59" w:rsidRPr="00FF11F0">
        <w:rPr>
          <w:bCs/>
          <w:color w:val="000000" w:themeColor="text1"/>
          <w:lang w:val="uk-UA" w:eastAsia="uk-UA" w:bidi="en-US"/>
        </w:rPr>
        <w:t>,</w:t>
      </w:r>
      <w:r w:rsidRPr="00FF11F0">
        <w:rPr>
          <w:bCs/>
          <w:color w:val="000000" w:themeColor="text1"/>
          <w:lang w:val="uk-UA" w:eastAsia="uk-UA" w:bidi="en-US"/>
        </w:rPr>
        <w:t xml:space="preserve"> як на </w:t>
      </w:r>
      <w:r w:rsidR="001D61FC" w:rsidRPr="00FF11F0">
        <w:rPr>
          <w:bCs/>
          <w:color w:val="000000" w:themeColor="text1"/>
          <w:lang w:val="uk-UA" w:eastAsia="uk-UA" w:bidi="en-US"/>
        </w:rPr>
        <w:t>15</w:t>
      </w:r>
      <w:r w:rsidRPr="00FF11F0">
        <w:rPr>
          <w:bCs/>
          <w:color w:val="000000" w:themeColor="text1"/>
          <w:lang w:val="uk-UA" w:eastAsia="uk-UA" w:bidi="en-US"/>
        </w:rPr>
        <w:t xml:space="preserve"> (</w:t>
      </w:r>
      <w:r w:rsidR="001D61FC" w:rsidRPr="00FF11F0">
        <w:rPr>
          <w:bCs/>
          <w:color w:val="000000" w:themeColor="text1"/>
          <w:lang w:val="uk-UA" w:eastAsia="uk-UA" w:bidi="en-US"/>
        </w:rPr>
        <w:t>п’ятнадцять</w:t>
      </w:r>
      <w:r w:rsidRPr="00FF11F0">
        <w:rPr>
          <w:bCs/>
          <w:color w:val="000000" w:themeColor="text1"/>
          <w:lang w:val="uk-UA" w:eastAsia="uk-UA" w:bidi="en-US"/>
        </w:rPr>
        <w:t>) календарних днів, повідомивши про це Постачальника</w:t>
      </w:r>
      <w:r w:rsidR="00E14A59" w:rsidRPr="00FF11F0">
        <w:rPr>
          <w:bCs/>
          <w:color w:val="000000" w:themeColor="text1"/>
          <w:lang w:val="uk-UA" w:eastAsia="uk-UA" w:bidi="en-US"/>
        </w:rPr>
        <w:t>,</w:t>
      </w:r>
      <w:r w:rsidRPr="00FF11F0">
        <w:rPr>
          <w:bCs/>
          <w:color w:val="000000" w:themeColor="text1"/>
          <w:lang w:val="uk-UA" w:eastAsia="uk-UA" w:bidi="en-US"/>
        </w:rPr>
        <w:t xml:space="preserve"> не пізніше як за 10 (десять) календарних днів до дати розірвання.</w:t>
      </w:r>
    </w:p>
    <w:p w14:paraId="6096635C" w14:textId="77777777" w:rsidR="00482E72" w:rsidRPr="00B51A56" w:rsidRDefault="00482E72" w:rsidP="00482E72">
      <w:pPr>
        <w:tabs>
          <w:tab w:val="left" w:pos="284"/>
          <w:tab w:val="left" w:pos="851"/>
        </w:tabs>
        <w:jc w:val="both"/>
        <w:rPr>
          <w:bCs/>
          <w:lang w:val="uk-UA" w:eastAsia="uk-UA" w:bidi="en-US"/>
        </w:rPr>
      </w:pPr>
      <w:r w:rsidRPr="00B51A56">
        <w:rPr>
          <w:bCs/>
          <w:lang w:val="uk-UA" w:eastAsia="uk-UA" w:bidi="en-US"/>
        </w:rPr>
        <w:t xml:space="preserve">6.2.2. Контролювати здійснення поставки </w:t>
      </w:r>
      <w:r w:rsidR="00E14A59" w:rsidRPr="00B51A56">
        <w:rPr>
          <w:bCs/>
          <w:lang w:val="uk-UA" w:eastAsia="uk-UA" w:bidi="en-US"/>
        </w:rPr>
        <w:t>Т</w:t>
      </w:r>
      <w:r w:rsidRPr="00B51A56">
        <w:rPr>
          <w:bCs/>
          <w:lang w:val="uk-UA" w:eastAsia="uk-UA" w:bidi="en-US"/>
        </w:rPr>
        <w:t>овару у строк, встановлений Договором.</w:t>
      </w:r>
    </w:p>
    <w:p w14:paraId="046EACD9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>6.2.3. Повернути рахунок Постачальнику без здійснення оплати в разі неналежного  оформлення документів (відсутність печатки, підписів).</w:t>
      </w:r>
    </w:p>
    <w:p w14:paraId="24E9ADF1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 w:eastAsia="en-US" w:bidi="en-US"/>
        </w:rPr>
      </w:pPr>
      <w:r w:rsidRPr="00FF11F0">
        <w:rPr>
          <w:color w:val="000000" w:themeColor="text1"/>
          <w:lang w:val="uk-UA" w:eastAsia="en-US" w:bidi="en-US"/>
        </w:rPr>
        <w:t xml:space="preserve">6.2.4. Вимагати безоплатного усунення недоліків </w:t>
      </w:r>
      <w:r w:rsidR="00E14A59" w:rsidRPr="00FF11F0">
        <w:rPr>
          <w:color w:val="000000" w:themeColor="text1"/>
          <w:lang w:val="uk-UA" w:eastAsia="en-US" w:bidi="en-US"/>
        </w:rPr>
        <w:t>Т</w:t>
      </w:r>
      <w:r w:rsidRPr="00FF11F0">
        <w:rPr>
          <w:color w:val="000000" w:themeColor="text1"/>
          <w:lang w:val="uk-UA" w:eastAsia="en-US" w:bidi="en-US"/>
        </w:rPr>
        <w:t>овару в межах гарантійного строку.</w:t>
      </w:r>
    </w:p>
    <w:p w14:paraId="33C2B75D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6.3. Постачальник зобов'язаний:</w:t>
      </w:r>
    </w:p>
    <w:p w14:paraId="50014932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6.3.1. Забезпечити  поставку </w:t>
      </w:r>
      <w:r w:rsidR="00E14A59" w:rsidRPr="00FF11F0">
        <w:rPr>
          <w:bCs/>
          <w:color w:val="000000" w:themeColor="text1"/>
          <w:lang w:val="uk-UA" w:eastAsia="uk-UA" w:bidi="en-US"/>
        </w:rPr>
        <w:t>Т</w:t>
      </w:r>
      <w:r w:rsidRPr="00FF11F0">
        <w:rPr>
          <w:bCs/>
          <w:color w:val="000000" w:themeColor="text1"/>
          <w:lang w:val="uk-UA" w:eastAsia="uk-UA" w:bidi="en-US"/>
        </w:rPr>
        <w:t>овару у строк, встановлений Договором.</w:t>
      </w:r>
    </w:p>
    <w:p w14:paraId="5C61D7E8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shd w:val="clear" w:color="auto" w:fill="FFFFFF"/>
          <w:lang w:val="uk-UA" w:eastAsia="en-US" w:bidi="en-US"/>
        </w:rPr>
      </w:pPr>
      <w:r w:rsidRPr="00FF11F0">
        <w:rPr>
          <w:bCs/>
          <w:color w:val="000000" w:themeColor="text1"/>
          <w:lang w:val="uk-UA" w:eastAsia="uk-UA" w:bidi="en-US"/>
        </w:rPr>
        <w:t>6.3.2. З</w:t>
      </w:r>
      <w:r w:rsidRPr="00FF11F0">
        <w:rPr>
          <w:color w:val="000000" w:themeColor="text1"/>
          <w:shd w:val="clear" w:color="auto" w:fill="FFFFFF"/>
          <w:lang w:val="uk-UA" w:eastAsia="en-US" w:bidi="en-US"/>
        </w:rPr>
        <w:t xml:space="preserve">абезпечити якість </w:t>
      </w:r>
      <w:r w:rsidR="00E14A59" w:rsidRPr="00FF11F0">
        <w:rPr>
          <w:color w:val="000000" w:themeColor="text1"/>
          <w:shd w:val="clear" w:color="auto" w:fill="FFFFFF"/>
          <w:lang w:val="uk-UA" w:eastAsia="en-US" w:bidi="en-US"/>
        </w:rPr>
        <w:t>Т</w:t>
      </w:r>
      <w:r w:rsidRPr="00FF11F0">
        <w:rPr>
          <w:color w:val="000000" w:themeColor="text1"/>
          <w:shd w:val="clear" w:color="auto" w:fill="FFFFFF"/>
          <w:lang w:val="uk-UA" w:eastAsia="en-US" w:bidi="en-US"/>
        </w:rPr>
        <w:t>овару згідно вимог, встановлених чинним законодавством та Договором.</w:t>
      </w:r>
    </w:p>
    <w:p w14:paraId="30A4C9D5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6.4. Постачальник має право:</w:t>
      </w:r>
    </w:p>
    <w:p w14:paraId="3CDFAF18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6.4.1. Своєчасно та в повному обсязі отримати плату за поставлений </w:t>
      </w:r>
      <w:r w:rsidR="00E14A59" w:rsidRPr="00FF11F0">
        <w:rPr>
          <w:bCs/>
          <w:color w:val="000000" w:themeColor="text1"/>
          <w:lang w:val="uk-UA" w:eastAsia="uk-UA" w:bidi="en-US"/>
        </w:rPr>
        <w:t>Т</w:t>
      </w:r>
      <w:r w:rsidRPr="00FF11F0">
        <w:rPr>
          <w:bCs/>
          <w:color w:val="000000" w:themeColor="text1"/>
          <w:lang w:val="uk-UA" w:eastAsia="uk-UA" w:bidi="en-US"/>
        </w:rPr>
        <w:t>овар.</w:t>
      </w:r>
    </w:p>
    <w:p w14:paraId="6C4D06D4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</w:p>
    <w:p w14:paraId="620BEE6C" w14:textId="77777777" w:rsidR="00482E72" w:rsidRPr="00FF11F0" w:rsidRDefault="00482E72" w:rsidP="00F0529F">
      <w:pPr>
        <w:tabs>
          <w:tab w:val="left" w:pos="284"/>
          <w:tab w:val="left" w:pos="851"/>
        </w:tabs>
        <w:jc w:val="center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7. Відповідальність сторін</w:t>
      </w:r>
    </w:p>
    <w:p w14:paraId="7EC6855D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7.1. У разі невиконання або неналежного виконання своїх зобов'язань за Договором   Сторони несуть відповідальність, передбачену законом та цим Договором. </w:t>
      </w:r>
    </w:p>
    <w:p w14:paraId="20F742B7" w14:textId="77777777" w:rsidR="00734DA4" w:rsidRPr="00FF11F0" w:rsidRDefault="00734DA4" w:rsidP="00734DA4">
      <w:pPr>
        <w:tabs>
          <w:tab w:val="left" w:pos="739"/>
        </w:tabs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 xml:space="preserve">7.2. </w:t>
      </w:r>
      <w:r w:rsidRPr="00FF11F0">
        <w:rPr>
          <w:color w:val="000000" w:themeColor="text1"/>
          <w:lang w:val="uk-UA" w:eastAsia="en-US"/>
        </w:rPr>
        <w:t>Постачальник</w:t>
      </w:r>
      <w:r w:rsidRPr="00FF11F0">
        <w:rPr>
          <w:color w:val="000000" w:themeColor="text1"/>
          <w:lang w:val="uk-UA"/>
        </w:rPr>
        <w:t xml:space="preserve"> несе повну відповідальність за якість Товару у межах гарантійного строку</w:t>
      </w:r>
      <w:r w:rsidR="00E14A59" w:rsidRPr="00FF11F0">
        <w:rPr>
          <w:color w:val="000000" w:themeColor="text1"/>
          <w:lang w:val="uk-UA"/>
        </w:rPr>
        <w:t>,</w:t>
      </w:r>
      <w:r w:rsidRPr="00FF11F0">
        <w:rPr>
          <w:color w:val="000000" w:themeColor="text1"/>
          <w:lang w:val="uk-UA"/>
        </w:rPr>
        <w:t xml:space="preserve"> зазначеного в гарантійному талоні. Гарантія якості Товару розповсюджується також на всі комплектуючи вироби.   </w:t>
      </w:r>
    </w:p>
    <w:p w14:paraId="48C718C2" w14:textId="77777777" w:rsidR="00734DA4" w:rsidRPr="00FF11F0" w:rsidRDefault="00734DA4" w:rsidP="00734DA4">
      <w:pPr>
        <w:tabs>
          <w:tab w:val="left" w:pos="739"/>
        </w:tabs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 xml:space="preserve">7.3. В межах гарантії </w:t>
      </w:r>
      <w:r w:rsidRPr="00FF11F0">
        <w:rPr>
          <w:color w:val="000000" w:themeColor="text1"/>
          <w:lang w:val="uk-UA" w:eastAsia="en-US"/>
        </w:rPr>
        <w:t>Постачальник</w:t>
      </w:r>
      <w:r w:rsidRPr="00FF11F0">
        <w:rPr>
          <w:color w:val="000000" w:themeColor="text1"/>
          <w:lang w:val="uk-UA"/>
        </w:rPr>
        <w:t xml:space="preserve"> зобов'язується за свій рахунок протягом 30 (тридцяти) календарних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несправностей і/або дефектів.</w:t>
      </w:r>
    </w:p>
    <w:p w14:paraId="190D9FBF" w14:textId="77777777" w:rsidR="00734DA4" w:rsidRPr="00FF11F0" w:rsidRDefault="00734DA4" w:rsidP="00734DA4">
      <w:pPr>
        <w:tabs>
          <w:tab w:val="left" w:pos="739"/>
        </w:tabs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 xml:space="preserve">7.4. Вартість переміщень Товару, за потреби в його ремонті, впродовж  гарантійного строку, в повній мірі покладається на </w:t>
      </w:r>
      <w:r w:rsidRPr="00FF11F0">
        <w:rPr>
          <w:color w:val="000000" w:themeColor="text1"/>
          <w:lang w:val="uk-UA" w:eastAsia="en-US"/>
        </w:rPr>
        <w:t>Постачальника</w:t>
      </w:r>
      <w:r w:rsidRPr="00FF11F0">
        <w:rPr>
          <w:color w:val="000000" w:themeColor="text1"/>
          <w:lang w:val="uk-UA"/>
        </w:rPr>
        <w:t xml:space="preserve">. </w:t>
      </w:r>
    </w:p>
    <w:p w14:paraId="3AB630FD" w14:textId="77777777" w:rsidR="00734DA4" w:rsidRPr="00FF11F0" w:rsidRDefault="00734DA4" w:rsidP="00734DA4">
      <w:pPr>
        <w:tabs>
          <w:tab w:val="left" w:pos="739"/>
        </w:tabs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 xml:space="preserve">7.5. </w:t>
      </w:r>
      <w:r w:rsidRPr="00FF11F0">
        <w:rPr>
          <w:bCs/>
          <w:color w:val="000000" w:themeColor="text1"/>
          <w:lang w:val="uk-UA"/>
        </w:rPr>
        <w:t xml:space="preserve">При  порушені  </w:t>
      </w:r>
      <w:r w:rsidRPr="00FF11F0">
        <w:rPr>
          <w:color w:val="000000" w:themeColor="text1"/>
          <w:lang w:val="uk-UA"/>
        </w:rPr>
        <w:t xml:space="preserve">строків  заміни  або гарантійного ремонту Товару, </w:t>
      </w:r>
      <w:r w:rsidRPr="00FF11F0">
        <w:rPr>
          <w:color w:val="000000" w:themeColor="text1"/>
          <w:lang w:val="uk-UA" w:eastAsia="en-US"/>
        </w:rPr>
        <w:t>Постачальник</w:t>
      </w:r>
      <w:r w:rsidRPr="00FF11F0">
        <w:rPr>
          <w:bCs/>
          <w:color w:val="000000" w:themeColor="text1"/>
          <w:lang w:val="uk-UA"/>
        </w:rPr>
        <w:t xml:space="preserve"> зобов'язується за вимогою  Покупця  сплатити  останньому  штраф  у  розмірі  10 (десяти) відсотків від загальної вартості Товару</w:t>
      </w:r>
      <w:r w:rsidR="00E14A59" w:rsidRPr="00FF11F0">
        <w:rPr>
          <w:bCs/>
          <w:color w:val="000000" w:themeColor="text1"/>
          <w:lang w:val="uk-UA"/>
        </w:rPr>
        <w:t>,</w:t>
      </w:r>
      <w:r w:rsidRPr="00FF11F0">
        <w:rPr>
          <w:bCs/>
          <w:color w:val="000000" w:themeColor="text1"/>
          <w:lang w:val="uk-UA"/>
        </w:rPr>
        <w:t xml:space="preserve"> зазначеної у п. </w:t>
      </w:r>
      <w:r w:rsidR="00E14A59" w:rsidRPr="00FF11F0">
        <w:rPr>
          <w:bCs/>
          <w:color w:val="000000" w:themeColor="text1"/>
          <w:lang w:val="uk-UA"/>
        </w:rPr>
        <w:t>2</w:t>
      </w:r>
      <w:r w:rsidRPr="00FF11F0">
        <w:rPr>
          <w:bCs/>
          <w:color w:val="000000" w:themeColor="text1"/>
          <w:lang w:val="uk-UA"/>
        </w:rPr>
        <w:t>.</w:t>
      </w:r>
      <w:r w:rsidR="00E14A59" w:rsidRPr="00FF11F0">
        <w:rPr>
          <w:bCs/>
          <w:color w:val="000000" w:themeColor="text1"/>
          <w:lang w:val="uk-UA"/>
        </w:rPr>
        <w:t>1</w:t>
      </w:r>
      <w:r w:rsidRPr="00FF11F0">
        <w:rPr>
          <w:bCs/>
          <w:color w:val="000000" w:themeColor="text1"/>
          <w:lang w:val="uk-UA"/>
        </w:rPr>
        <w:t xml:space="preserve">. цього Договору. </w:t>
      </w:r>
    </w:p>
    <w:p w14:paraId="7A822223" w14:textId="77777777" w:rsidR="00734DA4" w:rsidRPr="00FF11F0" w:rsidRDefault="00734DA4" w:rsidP="00734DA4">
      <w:pPr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 xml:space="preserve">7.6. У разі невиконання або несвоєчасного  виконання  зобов'язань </w:t>
      </w:r>
      <w:r w:rsidRPr="00FF11F0">
        <w:rPr>
          <w:color w:val="000000" w:themeColor="text1"/>
          <w:lang w:val="uk-UA" w:eastAsia="en-US"/>
        </w:rPr>
        <w:t>Постачальник</w:t>
      </w:r>
      <w:r w:rsidRPr="00FF11F0">
        <w:rPr>
          <w:color w:val="000000" w:themeColor="text1"/>
          <w:lang w:val="uk-UA"/>
        </w:rPr>
        <w:t xml:space="preserve"> сплачує  Покупцю   пеню  у розмірі 0,1 відсотка від вартості Товару за кожен календарний день прострочення.</w:t>
      </w:r>
    </w:p>
    <w:p w14:paraId="6D649CD0" w14:textId="77777777" w:rsidR="00734DA4" w:rsidRPr="00FF11F0" w:rsidRDefault="00734DA4" w:rsidP="00734DA4">
      <w:pPr>
        <w:jc w:val="both"/>
        <w:rPr>
          <w:color w:val="000000" w:themeColor="text1"/>
          <w:lang w:val="uk-UA"/>
        </w:rPr>
      </w:pPr>
      <w:r w:rsidRPr="00FF11F0">
        <w:rPr>
          <w:color w:val="000000" w:themeColor="text1"/>
          <w:lang w:val="uk-UA"/>
        </w:rPr>
        <w:t xml:space="preserve">7.7. У разі поставки неякісного Товару </w:t>
      </w:r>
      <w:r w:rsidRPr="00FF11F0">
        <w:rPr>
          <w:color w:val="000000" w:themeColor="text1"/>
          <w:lang w:val="uk-UA" w:eastAsia="en-US"/>
        </w:rPr>
        <w:t>Постачальник</w:t>
      </w:r>
      <w:r w:rsidRPr="00FF11F0">
        <w:rPr>
          <w:color w:val="000000" w:themeColor="text1"/>
          <w:lang w:val="uk-UA"/>
        </w:rPr>
        <w:t xml:space="preserve"> сплачує штраф у розмірі 20</w:t>
      </w:r>
      <w:r w:rsidR="00E14A59" w:rsidRPr="00FF11F0">
        <w:rPr>
          <w:color w:val="000000" w:themeColor="text1"/>
          <w:lang w:val="uk-UA"/>
        </w:rPr>
        <w:t xml:space="preserve"> (двадцяти) відсотків</w:t>
      </w:r>
      <w:r w:rsidRPr="00FF11F0">
        <w:rPr>
          <w:color w:val="000000" w:themeColor="text1"/>
          <w:lang w:val="uk-UA"/>
        </w:rPr>
        <w:t xml:space="preserve"> від вартості поставленої неякісної продукції. </w:t>
      </w:r>
    </w:p>
    <w:p w14:paraId="47E0BA65" w14:textId="77777777" w:rsidR="00734DA4" w:rsidRPr="00FF11F0" w:rsidRDefault="00734DA4" w:rsidP="00734DA4">
      <w:pPr>
        <w:jc w:val="both"/>
        <w:rPr>
          <w:color w:val="000000" w:themeColor="text1"/>
          <w:lang w:val="uk-UA"/>
        </w:rPr>
      </w:pPr>
    </w:p>
    <w:p w14:paraId="135B7EA6" w14:textId="77777777" w:rsidR="00482E72" w:rsidRPr="00FF11F0" w:rsidRDefault="00482E72" w:rsidP="00F0529F">
      <w:pPr>
        <w:tabs>
          <w:tab w:val="left" w:pos="284"/>
          <w:tab w:val="left" w:pos="851"/>
        </w:tabs>
        <w:jc w:val="center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 xml:space="preserve">8. </w:t>
      </w:r>
      <w:r w:rsidR="006747F8" w:rsidRPr="00FF11F0">
        <w:rPr>
          <w:b/>
          <w:bCs/>
          <w:color w:val="000000" w:themeColor="text1"/>
          <w:lang w:val="uk-UA"/>
        </w:rPr>
        <w:t xml:space="preserve">Форс-мажорні обставини </w:t>
      </w:r>
      <w:r w:rsidR="006747F8" w:rsidRPr="00FF11F0">
        <w:rPr>
          <w:b/>
          <w:color w:val="000000" w:themeColor="text1"/>
          <w:lang w:val="uk-UA"/>
        </w:rPr>
        <w:t>(</w:t>
      </w:r>
      <w:r w:rsidR="006747F8" w:rsidRPr="00FF11F0">
        <w:rPr>
          <w:b/>
          <w:bCs/>
          <w:color w:val="000000" w:themeColor="text1"/>
          <w:lang w:val="uk-UA" w:eastAsia="uk-UA" w:bidi="en-US"/>
        </w:rPr>
        <w:t>о</w:t>
      </w:r>
      <w:r w:rsidRPr="00FF11F0">
        <w:rPr>
          <w:b/>
          <w:bCs/>
          <w:color w:val="000000" w:themeColor="text1"/>
          <w:lang w:val="uk-UA" w:eastAsia="uk-UA" w:bidi="en-US"/>
        </w:rPr>
        <w:t>бставини непереборної сили</w:t>
      </w:r>
      <w:r w:rsidR="006747F8" w:rsidRPr="00FF11F0">
        <w:rPr>
          <w:b/>
          <w:bCs/>
          <w:color w:val="000000" w:themeColor="text1"/>
          <w:lang w:val="uk-UA" w:eastAsia="uk-UA" w:bidi="en-US"/>
        </w:rPr>
        <w:t>)</w:t>
      </w:r>
    </w:p>
    <w:p w14:paraId="3816647F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8.1. </w:t>
      </w:r>
      <w:r w:rsidR="006747F8" w:rsidRPr="00FF11F0">
        <w:rPr>
          <w:color w:val="000000" w:themeColor="text1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форс-мажорних обставин (обставин непереборної сили), які не існували під час укладання Договору та виникли поза волею Сторін</w:t>
      </w:r>
      <w:r w:rsidRPr="00FF11F0">
        <w:rPr>
          <w:bCs/>
          <w:color w:val="000000" w:themeColor="text1"/>
          <w:lang w:val="uk-UA" w:eastAsia="uk-UA" w:bidi="en-US"/>
        </w:rPr>
        <w:t xml:space="preserve">. </w:t>
      </w:r>
    </w:p>
    <w:p w14:paraId="4E1A2CD5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8.2. </w:t>
      </w:r>
      <w:r w:rsidR="006747F8" w:rsidRPr="00FF11F0">
        <w:rPr>
          <w:color w:val="000000" w:themeColor="text1"/>
          <w:lang w:val="uk-UA"/>
        </w:rPr>
        <w:t>Сторона, що не може виконувати зобов'язання за цим Договором унаслідок дії форс-мажорних обставин (обставин непереборної сили), повинна не пізніше 3 (трьох) робочих днів з моменту їх виникнення повідомити про це іншу Сторону у письмовій формі</w:t>
      </w:r>
      <w:r w:rsidRPr="00FF11F0">
        <w:rPr>
          <w:bCs/>
          <w:color w:val="000000" w:themeColor="text1"/>
          <w:lang w:val="uk-UA" w:eastAsia="uk-UA" w:bidi="en-US"/>
        </w:rPr>
        <w:t xml:space="preserve">. </w:t>
      </w:r>
    </w:p>
    <w:p w14:paraId="5D36D945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8.3. </w:t>
      </w:r>
      <w:r w:rsidR="006747F8" w:rsidRPr="00FF11F0">
        <w:rPr>
          <w:color w:val="000000" w:themeColor="text1"/>
          <w:lang w:val="uk-UA"/>
        </w:rPr>
        <w:t>Доказом виникнення форс-мажорних обставин (обставин непереборної сили) та строку їх дії є відповідні документи, які видаються компетентним органом відповідно до чинного законодавства України</w:t>
      </w:r>
      <w:r w:rsidRPr="00FF11F0">
        <w:rPr>
          <w:bCs/>
          <w:color w:val="000000" w:themeColor="text1"/>
          <w:lang w:val="uk-UA" w:eastAsia="uk-UA" w:bidi="en-US"/>
        </w:rPr>
        <w:t xml:space="preserve">. </w:t>
      </w:r>
    </w:p>
    <w:p w14:paraId="1C3A0981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</w:p>
    <w:p w14:paraId="798B60BE" w14:textId="77777777" w:rsidR="00482E72" w:rsidRPr="00FF11F0" w:rsidRDefault="00482E72" w:rsidP="00F0529F">
      <w:pPr>
        <w:tabs>
          <w:tab w:val="left" w:pos="284"/>
          <w:tab w:val="left" w:pos="851"/>
        </w:tabs>
        <w:jc w:val="center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9. Вирішення спорів</w:t>
      </w:r>
    </w:p>
    <w:p w14:paraId="730B52C7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>9.1. У випадку виникнення спорів або розбіжностей Сторони зобов'язуються вирішувати  їх  шляхом  взаємних переговорів.</w:t>
      </w:r>
    </w:p>
    <w:p w14:paraId="1473A2F1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>9.2. У разі недосягнення Сторонами згоди, спори (розбіжності) вирішуються у судовому порядку згідно діючого законодавства України.</w:t>
      </w:r>
    </w:p>
    <w:p w14:paraId="333EBAC3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/>
          <w:bCs/>
          <w:color w:val="000000" w:themeColor="text1"/>
          <w:lang w:val="uk-UA" w:eastAsia="uk-UA" w:bidi="en-US"/>
        </w:rPr>
      </w:pPr>
    </w:p>
    <w:p w14:paraId="088FA20F" w14:textId="77777777" w:rsidR="00482E72" w:rsidRPr="00FF11F0" w:rsidRDefault="00482E72" w:rsidP="00F0529F">
      <w:pPr>
        <w:tabs>
          <w:tab w:val="left" w:pos="284"/>
          <w:tab w:val="left" w:pos="851"/>
        </w:tabs>
        <w:jc w:val="center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10. Строк дії договору</w:t>
      </w:r>
    </w:p>
    <w:p w14:paraId="0948DD6A" w14:textId="36C27D8C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>10.1. Договір набирає чинності з дати його підписання та діє до 31</w:t>
      </w:r>
      <w:r w:rsidR="001460FA" w:rsidRPr="00FF11F0">
        <w:rPr>
          <w:bCs/>
          <w:color w:val="000000" w:themeColor="text1"/>
          <w:lang w:val="uk-UA" w:eastAsia="uk-UA" w:bidi="en-US"/>
        </w:rPr>
        <w:t>.</w:t>
      </w:r>
      <w:r w:rsidR="001F6E9D">
        <w:rPr>
          <w:bCs/>
          <w:color w:val="000000" w:themeColor="text1"/>
          <w:lang w:val="uk-UA" w:eastAsia="uk-UA" w:bidi="en-US"/>
        </w:rPr>
        <w:t>12</w:t>
      </w:r>
      <w:r w:rsidR="001460FA" w:rsidRPr="00FF11F0">
        <w:rPr>
          <w:bCs/>
          <w:color w:val="000000" w:themeColor="text1"/>
          <w:lang w:val="uk-UA" w:eastAsia="uk-UA" w:bidi="en-US"/>
        </w:rPr>
        <w:t>.</w:t>
      </w:r>
      <w:r w:rsidRPr="00FF11F0">
        <w:rPr>
          <w:bCs/>
          <w:color w:val="000000" w:themeColor="text1"/>
          <w:lang w:val="uk-UA" w:eastAsia="uk-UA" w:bidi="en-US"/>
        </w:rPr>
        <w:t>202</w:t>
      </w:r>
      <w:r w:rsidR="001F6E9D">
        <w:rPr>
          <w:bCs/>
          <w:color w:val="000000" w:themeColor="text1"/>
          <w:lang w:val="uk-UA" w:eastAsia="uk-UA" w:bidi="en-US"/>
        </w:rPr>
        <w:t>3</w:t>
      </w:r>
      <w:r w:rsidRPr="00FF11F0">
        <w:rPr>
          <w:b/>
          <w:bCs/>
          <w:color w:val="000000" w:themeColor="text1"/>
          <w:lang w:val="uk-UA" w:eastAsia="uk-UA" w:bidi="en-US"/>
        </w:rPr>
        <w:t xml:space="preserve"> </w:t>
      </w:r>
      <w:r w:rsidRPr="00FF11F0">
        <w:rPr>
          <w:bCs/>
          <w:color w:val="000000" w:themeColor="text1"/>
          <w:lang w:val="uk-UA" w:eastAsia="uk-UA" w:bidi="en-US"/>
        </w:rPr>
        <w:t>року, але в будь-якому випадку до повного виконання Сторонами своїх зобов’язань.</w:t>
      </w:r>
    </w:p>
    <w:p w14:paraId="4B62D551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 w:eastAsia="ar-SA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10.2. </w:t>
      </w:r>
      <w:r w:rsidRPr="00FF11F0">
        <w:rPr>
          <w:color w:val="000000" w:themeColor="text1"/>
          <w:lang w:val="uk-UA" w:eastAsia="ar-SA"/>
        </w:rPr>
        <w:t>Внесення змін чи доповнень до Договору та дострокове розірвання Договору здійснюється за взаємною згодою Сторін і оформляється додатковими договорами, які підписуються Сторонами і є невід’ємною частиною Договору.</w:t>
      </w:r>
    </w:p>
    <w:p w14:paraId="3D9E50D7" w14:textId="550ECC8F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10.</w:t>
      </w:r>
      <w:r w:rsidR="006F561F">
        <w:rPr>
          <w:color w:val="000000" w:themeColor="text1"/>
          <w:lang w:val="uk-UA" w:eastAsia="ar-SA"/>
        </w:rPr>
        <w:t>3</w:t>
      </w:r>
      <w:r w:rsidRPr="00FF11F0">
        <w:rPr>
          <w:color w:val="000000" w:themeColor="text1"/>
          <w:lang w:val="uk-UA" w:eastAsia="ar-SA"/>
        </w:rPr>
        <w:t>. Договір може бути розірваний Покупцем у порядку, встановленому п. 6.2.1. Договору.</w:t>
      </w:r>
    </w:p>
    <w:p w14:paraId="1A3737D6" w14:textId="085F3814" w:rsidR="00626DF9" w:rsidRPr="00FF11F0" w:rsidRDefault="006F561F" w:rsidP="006F561F">
      <w:pPr>
        <w:pStyle w:val="ab"/>
        <w:tabs>
          <w:tab w:val="left" w:pos="0"/>
          <w:tab w:val="left" w:pos="426"/>
        </w:tabs>
        <w:autoSpaceDN w:val="0"/>
        <w:adjustRightInd w:val="0"/>
        <w:ind w:left="0"/>
        <w:contextualSpacing/>
        <w:jc w:val="both"/>
        <w:rPr>
          <w:b/>
          <w:bCs/>
          <w:color w:val="000000" w:themeColor="text1"/>
          <w:lang w:val="uk-UA"/>
        </w:rPr>
      </w:pPr>
      <w:r>
        <w:rPr>
          <w:color w:val="000000" w:themeColor="text1"/>
          <w:lang w:val="uk-UA"/>
        </w:rPr>
        <w:t>10.4</w:t>
      </w:r>
      <w:r w:rsidR="00734DA4" w:rsidRPr="00FF11F0">
        <w:rPr>
          <w:color w:val="000000" w:themeColor="text1"/>
          <w:lang w:val="uk-UA"/>
        </w:rPr>
        <w:t xml:space="preserve">. </w:t>
      </w:r>
      <w:r w:rsidR="00BB3DAF" w:rsidRPr="00FF11F0">
        <w:rPr>
          <w:color w:val="000000" w:themeColor="text1"/>
          <w:lang w:val="uk-UA"/>
        </w:rPr>
        <w:t>Після підписання Договору всі попередні переговори за ним, листування, попередні договори та протоколи про наміри з питань, що так чи інакше стосуються цього Договору, втрачають силу.</w:t>
      </w:r>
    </w:p>
    <w:p w14:paraId="5365BD85" w14:textId="2A95459D" w:rsidR="00BB3DAF" w:rsidRPr="006F561F" w:rsidRDefault="006F561F" w:rsidP="006F561F">
      <w:pPr>
        <w:tabs>
          <w:tab w:val="left" w:pos="0"/>
          <w:tab w:val="left" w:pos="426"/>
        </w:tabs>
        <w:autoSpaceDN w:val="0"/>
        <w:adjustRightInd w:val="0"/>
        <w:contextualSpacing/>
        <w:jc w:val="both"/>
        <w:rPr>
          <w:b/>
          <w:bCs/>
          <w:color w:val="000000" w:themeColor="text1"/>
          <w:lang w:val="uk-UA"/>
        </w:rPr>
      </w:pPr>
      <w:r>
        <w:rPr>
          <w:color w:val="000000" w:themeColor="text1"/>
          <w:lang w:val="uk-UA"/>
        </w:rPr>
        <w:t>10.5</w:t>
      </w:r>
      <w:r w:rsidR="00626DF9" w:rsidRPr="006F561F">
        <w:rPr>
          <w:color w:val="000000" w:themeColor="text1"/>
          <w:lang w:val="uk-UA"/>
        </w:rPr>
        <w:t xml:space="preserve">. </w:t>
      </w:r>
      <w:r w:rsidR="00BB3DAF" w:rsidRPr="006F561F">
        <w:rPr>
          <w:color w:val="000000" w:themeColor="text1"/>
          <w:lang w:val="uk-UA"/>
        </w:rPr>
        <w:t xml:space="preserve">Всі зміни та доповнення до цього Договору оформлюються у вигляді додаткових договорів до цього Договору, складених і підписаних у трьох примірниках, які мають </w:t>
      </w:r>
      <w:r w:rsidR="00BB3DAF" w:rsidRPr="006F561F">
        <w:rPr>
          <w:color w:val="000000" w:themeColor="text1"/>
          <w:spacing w:val="-3"/>
          <w:lang w:val="uk-UA"/>
        </w:rPr>
        <w:t xml:space="preserve">однакову юридичну силу, з яких два примірники залишаються у </w:t>
      </w:r>
      <w:r w:rsidR="00734DA4" w:rsidRPr="006F561F">
        <w:rPr>
          <w:color w:val="000000" w:themeColor="text1"/>
          <w:spacing w:val="-3"/>
          <w:lang w:val="uk-UA"/>
        </w:rPr>
        <w:t>Покупця</w:t>
      </w:r>
      <w:r w:rsidR="00BB3DAF" w:rsidRPr="006F561F">
        <w:rPr>
          <w:color w:val="000000" w:themeColor="text1"/>
          <w:spacing w:val="-3"/>
          <w:lang w:val="uk-UA"/>
        </w:rPr>
        <w:t xml:space="preserve">, один у </w:t>
      </w:r>
      <w:r w:rsidR="00734DA4" w:rsidRPr="006F561F">
        <w:rPr>
          <w:color w:val="000000" w:themeColor="text1"/>
          <w:spacing w:val="-3"/>
          <w:lang w:val="uk-UA"/>
        </w:rPr>
        <w:t>Постачальника</w:t>
      </w:r>
      <w:r w:rsidR="00BB3DAF" w:rsidRPr="006F561F">
        <w:rPr>
          <w:color w:val="000000" w:themeColor="text1"/>
          <w:spacing w:val="-3"/>
          <w:lang w:val="uk-UA"/>
        </w:rPr>
        <w:t>.</w:t>
      </w:r>
      <w:r w:rsidR="00BB3DAF" w:rsidRPr="006F561F">
        <w:rPr>
          <w:color w:val="000000" w:themeColor="text1"/>
          <w:shd w:val="clear" w:color="auto" w:fill="FFFFFF"/>
          <w:lang w:val="uk-UA"/>
        </w:rPr>
        <w:t xml:space="preserve"> Всі додатки та додаткові договори до Договору вважаються його невід`ємною частиною.</w:t>
      </w:r>
      <w:r w:rsidR="00314195" w:rsidRPr="006F561F">
        <w:rPr>
          <w:color w:val="000000" w:themeColor="text1"/>
          <w:shd w:val="clear" w:color="auto" w:fill="FFFFFF"/>
          <w:lang w:val="uk-UA"/>
        </w:rPr>
        <w:t xml:space="preserve"> </w:t>
      </w:r>
      <w:r w:rsidR="00314195" w:rsidRPr="006F561F">
        <w:rPr>
          <w:color w:val="000000" w:themeColor="text1"/>
          <w:lang w:val="uk-UA" w:eastAsia="uk-UA"/>
        </w:rPr>
        <w:lastRenderedPageBreak/>
        <w:t>Умови договору про закупівлю не повинні відрізнятися від змісту тендерної пропозиції за результатами аукціону переможця процедури закупівлі</w:t>
      </w:r>
      <w:r w:rsidR="003B4957" w:rsidRPr="006F561F">
        <w:rPr>
          <w:color w:val="000000" w:themeColor="text1"/>
          <w:lang w:val="uk-UA" w:eastAsia="uk-UA"/>
        </w:rPr>
        <w:t>.</w:t>
      </w:r>
    </w:p>
    <w:p w14:paraId="01247AAD" w14:textId="77777777" w:rsidR="001D61FC" w:rsidRPr="00FF11F0" w:rsidRDefault="001D61FC" w:rsidP="00482E72">
      <w:pPr>
        <w:shd w:val="clear" w:color="auto" w:fill="FFFFFF"/>
        <w:tabs>
          <w:tab w:val="left" w:pos="284"/>
          <w:tab w:val="left" w:pos="851"/>
        </w:tabs>
        <w:jc w:val="both"/>
        <w:rPr>
          <w:color w:val="000000" w:themeColor="text1"/>
          <w:lang w:val="uk-UA"/>
        </w:rPr>
      </w:pPr>
    </w:p>
    <w:p w14:paraId="6F82ECC7" w14:textId="77777777" w:rsidR="00FC74DE" w:rsidRPr="00FF11F0" w:rsidRDefault="00FC74DE" w:rsidP="001D61FC">
      <w:pPr>
        <w:pStyle w:val="31"/>
        <w:numPr>
          <w:ilvl w:val="0"/>
          <w:numId w:val="12"/>
        </w:numPr>
        <w:shd w:val="clear" w:color="auto" w:fill="FFFFFF"/>
        <w:spacing w:after="0" w:line="240" w:lineRule="auto"/>
        <w:ind w:left="0" w:right="112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1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Антикорупційне застереження </w:t>
      </w:r>
    </w:p>
    <w:p w14:paraId="0CC27566" w14:textId="77777777" w:rsidR="00FC74DE" w:rsidRPr="00FF11F0" w:rsidRDefault="00FC74DE" w:rsidP="001D61FC">
      <w:pPr>
        <w:pStyle w:val="31"/>
        <w:shd w:val="clear" w:color="auto" w:fill="FFFFFF"/>
        <w:spacing w:after="0" w:line="240" w:lineRule="auto"/>
        <w:ind w:right="112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1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11.1. Сторони даного Договору зобов’язуються дотримуватись вимог антикорупційного законодавства України, їх учасниками (засновниками), керівниками та іншими працівниками, а також особами, які діють від їх імені.</w:t>
      </w:r>
    </w:p>
    <w:p w14:paraId="1B1E86AD" w14:textId="77777777" w:rsidR="00FC74DE" w:rsidRPr="00FF11F0" w:rsidRDefault="00FC74DE" w:rsidP="001D61FC">
      <w:pPr>
        <w:pStyle w:val="11"/>
        <w:spacing w:line="240" w:lineRule="auto"/>
        <w:ind w:left="12" w:right="112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>11.2. При виконанні своїх обов’язків за даним Договором Сторони зобов’язуються не вчиняти дії, що кваліфікуються законодавством як надання/одержання неправомірної вигоди або обіцянка/пропозиція надання/одержання неправомірної вигоди, а також дії, що порушують вимоги законодавства України та міжнародних актів про протидію легалізації (відмиванню) доходів, отриманих злочинним шляхом.</w:t>
      </w:r>
    </w:p>
    <w:p w14:paraId="7D214C4C" w14:textId="77777777" w:rsidR="00FC74DE" w:rsidRPr="00FF11F0" w:rsidRDefault="00FC74DE" w:rsidP="001D61FC">
      <w:pPr>
        <w:pStyle w:val="11"/>
        <w:spacing w:line="240" w:lineRule="auto"/>
        <w:ind w:left="12" w:right="112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11.3. </w:t>
      </w:r>
      <w:r w:rsidR="001D61FC"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>Постачальник</w:t>
      </w:r>
      <w:r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гарантує, що не пропонував і не пропонуватиме винагороду, подарунок або будь-яку іншу перевагу, пільгу або винагороду </w:t>
      </w:r>
      <w:r w:rsidR="001D61FC"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>Покупцю</w:t>
      </w:r>
      <w:r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>, у зв’язку із виконанням умов цього Договору.</w:t>
      </w:r>
    </w:p>
    <w:p w14:paraId="0178FB52" w14:textId="77777777" w:rsidR="00FC74DE" w:rsidRPr="00FF11F0" w:rsidRDefault="00FC74DE" w:rsidP="001D61FC">
      <w:pPr>
        <w:pStyle w:val="11"/>
        <w:spacing w:line="240" w:lineRule="auto"/>
        <w:ind w:left="12" w:right="112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>11.4. Одна із Сторін Договору зобов’язується надавати іншій Стороні Договору всю актуальну інформацію щодо наявності або виникнення реального або потенційного конфлікту інтересів, який пов'язаний із виконанням умов цього Договору.</w:t>
      </w:r>
    </w:p>
    <w:p w14:paraId="194E2812" w14:textId="77777777" w:rsidR="00FC74DE" w:rsidRPr="00FF11F0" w:rsidRDefault="00FC74DE" w:rsidP="001D61FC">
      <w:pPr>
        <w:pStyle w:val="11"/>
        <w:spacing w:line="240" w:lineRule="auto"/>
        <w:ind w:left="12" w:right="112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>11.5. Порушення однією із Сторін будь-якої із вимог антикорупційного законодавства розцінюється як істотне порушення умов даного Договору, що надає право іншій Стороні на дострокове розірвання цього Договору, шляхом надсилання письмового повідомлення.</w:t>
      </w:r>
    </w:p>
    <w:p w14:paraId="6664059E" w14:textId="77777777" w:rsidR="00FC74DE" w:rsidRPr="00FF11F0" w:rsidRDefault="00FC74DE" w:rsidP="001D61FC">
      <w:pPr>
        <w:pStyle w:val="11"/>
        <w:spacing w:line="240" w:lineRule="auto"/>
        <w:ind w:left="12" w:right="112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 w:rsidRPr="00FF11F0">
        <w:rPr>
          <w:color w:val="000000" w:themeColor="text1"/>
          <w:sz w:val="24"/>
          <w:szCs w:val="24"/>
          <w:shd w:val="clear" w:color="auto" w:fill="FFFFFF"/>
          <w:lang w:val="uk-UA"/>
        </w:rPr>
        <w:t>11.6. Сторони гарантують повну конфіденційність при виконанні антикорупційних умов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</w:t>
      </w:r>
    </w:p>
    <w:p w14:paraId="263863E4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/>
          <w:bCs/>
          <w:color w:val="000000" w:themeColor="text1"/>
          <w:lang w:val="uk-UA" w:eastAsia="uk-UA" w:bidi="en-US"/>
        </w:rPr>
      </w:pPr>
    </w:p>
    <w:p w14:paraId="5C5CE9C2" w14:textId="77777777" w:rsidR="00482E72" w:rsidRPr="00FF11F0" w:rsidRDefault="00482E72" w:rsidP="00F0529F">
      <w:pPr>
        <w:tabs>
          <w:tab w:val="left" w:pos="284"/>
          <w:tab w:val="left" w:pos="851"/>
        </w:tabs>
        <w:suppressAutoHyphens/>
        <w:jc w:val="center"/>
        <w:rPr>
          <w:b/>
          <w:color w:val="000000" w:themeColor="text1"/>
          <w:lang w:val="uk-UA" w:eastAsia="ar-SA"/>
        </w:rPr>
      </w:pPr>
      <w:r w:rsidRPr="00FF11F0">
        <w:rPr>
          <w:b/>
          <w:color w:val="000000" w:themeColor="text1"/>
          <w:lang w:val="uk-UA" w:eastAsia="ar-SA"/>
        </w:rPr>
        <w:t>1</w:t>
      </w:r>
      <w:r w:rsidR="00FC74DE" w:rsidRPr="00FF11F0">
        <w:rPr>
          <w:b/>
          <w:color w:val="000000" w:themeColor="text1"/>
          <w:lang w:val="uk-UA" w:eastAsia="ar-SA"/>
        </w:rPr>
        <w:t>2</w:t>
      </w:r>
      <w:r w:rsidRPr="00FF11F0">
        <w:rPr>
          <w:b/>
          <w:color w:val="000000" w:themeColor="text1"/>
          <w:lang w:val="uk-UA" w:eastAsia="ar-SA"/>
        </w:rPr>
        <w:t>. Інші умови</w:t>
      </w:r>
    </w:p>
    <w:p w14:paraId="73809FB3" w14:textId="77777777" w:rsidR="00482E72" w:rsidRPr="00FF11F0" w:rsidRDefault="00FC74DE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12</w:t>
      </w:r>
      <w:r w:rsidR="00482E72" w:rsidRPr="00FF11F0">
        <w:rPr>
          <w:color w:val="000000" w:themeColor="text1"/>
          <w:lang w:val="uk-UA" w:eastAsia="ar-SA"/>
        </w:rPr>
        <w:t>.1. Після підписання цього Договору всі переговори, переписка, попередні угоди, договори і протоколи про наміри, інші документи з питань, пов’язаних з укладанням цього Договору, втрачають юридичну силу.</w:t>
      </w:r>
    </w:p>
    <w:p w14:paraId="287B8945" w14:textId="77777777" w:rsidR="00482E72" w:rsidRPr="00FF11F0" w:rsidRDefault="00FC74DE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12</w:t>
      </w:r>
      <w:r w:rsidR="00482E72" w:rsidRPr="00FF11F0">
        <w:rPr>
          <w:color w:val="000000" w:themeColor="text1"/>
          <w:lang w:val="uk-UA" w:eastAsia="ar-SA"/>
        </w:rPr>
        <w:t>.2. У випадках, не передбачених даним Договором, Сторони керуються чинним законодавством України.</w:t>
      </w:r>
    </w:p>
    <w:p w14:paraId="143C40DC" w14:textId="51D19089" w:rsidR="00482E72" w:rsidRPr="00FF11F0" w:rsidRDefault="00FC74DE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12</w:t>
      </w:r>
      <w:r w:rsidR="00482E72" w:rsidRPr="00FF11F0">
        <w:rPr>
          <w:color w:val="000000" w:themeColor="text1"/>
          <w:lang w:val="uk-UA" w:eastAsia="ar-SA"/>
        </w:rPr>
        <w:t>.</w:t>
      </w:r>
      <w:r w:rsidR="00623152">
        <w:rPr>
          <w:color w:val="000000" w:themeColor="text1"/>
          <w:lang w:val="uk-UA" w:eastAsia="ar-SA"/>
        </w:rPr>
        <w:t>3</w:t>
      </w:r>
      <w:r w:rsidR="00482E72" w:rsidRPr="00FF11F0">
        <w:rPr>
          <w:color w:val="000000" w:themeColor="text1"/>
          <w:lang w:val="uk-UA" w:eastAsia="ar-SA"/>
        </w:rPr>
        <w:t>. В разі зміни реквізитів, зазначених в розділі 1</w:t>
      </w:r>
      <w:r w:rsidR="00623152">
        <w:rPr>
          <w:color w:val="000000" w:themeColor="text1"/>
          <w:lang w:val="uk-UA" w:eastAsia="ar-SA"/>
        </w:rPr>
        <w:t>3</w:t>
      </w:r>
      <w:r w:rsidR="00482E72" w:rsidRPr="00FF11F0">
        <w:rPr>
          <w:color w:val="000000" w:themeColor="text1"/>
          <w:lang w:val="uk-UA" w:eastAsia="ar-SA"/>
        </w:rPr>
        <w:t xml:space="preserve"> цього Договору, Сторона, в якої відбулися такі зміни, зобов’язана у п’ятиденний строк в письмовій формі повідомити про це іншу Сторону.</w:t>
      </w:r>
    </w:p>
    <w:p w14:paraId="6690E374" w14:textId="0B76C984" w:rsidR="00482E72" w:rsidRPr="006F561F" w:rsidRDefault="00FC74DE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shd w:val="clear" w:color="auto" w:fill="FFFFFF"/>
          <w:lang w:val="uk-UA"/>
        </w:rPr>
      </w:pPr>
      <w:r w:rsidRPr="00FF11F0">
        <w:rPr>
          <w:color w:val="000000" w:themeColor="text1"/>
          <w:lang w:val="uk-UA" w:eastAsia="ar-SA"/>
        </w:rPr>
        <w:t>12</w:t>
      </w:r>
      <w:r w:rsidR="00482E72" w:rsidRPr="00FF11F0">
        <w:rPr>
          <w:color w:val="000000" w:themeColor="text1"/>
          <w:lang w:val="uk-UA" w:eastAsia="ar-SA"/>
        </w:rPr>
        <w:t>.</w:t>
      </w:r>
      <w:r w:rsidR="00623152">
        <w:rPr>
          <w:color w:val="000000" w:themeColor="text1"/>
          <w:lang w:val="uk-UA" w:eastAsia="ar-SA"/>
        </w:rPr>
        <w:t>4.</w:t>
      </w:r>
      <w:r w:rsidR="00482E72" w:rsidRPr="00FF11F0">
        <w:rPr>
          <w:color w:val="000000" w:themeColor="text1"/>
          <w:lang w:val="uk-UA" w:eastAsia="ar-SA"/>
        </w:rPr>
        <w:t xml:space="preserve"> Цей Договір укладений українською мовою в </w:t>
      </w:r>
      <w:r w:rsidR="006F561F">
        <w:rPr>
          <w:color w:val="000000" w:themeColor="text1"/>
          <w:lang w:val="uk-UA" w:eastAsia="ar-SA"/>
        </w:rPr>
        <w:t>трь</w:t>
      </w:r>
      <w:r w:rsidR="00482E72" w:rsidRPr="00FF11F0">
        <w:rPr>
          <w:color w:val="000000" w:themeColor="text1"/>
          <w:lang w:val="uk-UA" w:eastAsia="ar-SA"/>
        </w:rPr>
        <w:t xml:space="preserve">ох примірниках, </w:t>
      </w:r>
      <w:r w:rsidR="006F561F" w:rsidRPr="00FF11F0">
        <w:rPr>
          <w:color w:val="000000" w:themeColor="text1"/>
          <w:shd w:val="clear" w:color="auto" w:fill="FFFFFF"/>
          <w:lang w:val="uk-UA"/>
        </w:rPr>
        <w:t>які мають рівну юридичну силу, два з яких</w:t>
      </w:r>
      <w:r w:rsidR="006F561F">
        <w:rPr>
          <w:color w:val="000000" w:themeColor="text1"/>
          <w:shd w:val="clear" w:color="auto" w:fill="FFFFFF"/>
          <w:lang w:val="uk-UA"/>
        </w:rPr>
        <w:t xml:space="preserve"> – </w:t>
      </w:r>
      <w:r w:rsidR="006F561F" w:rsidRPr="00FF11F0">
        <w:rPr>
          <w:color w:val="000000" w:themeColor="text1"/>
          <w:shd w:val="clear" w:color="auto" w:fill="FFFFFF"/>
          <w:lang w:val="uk-UA"/>
        </w:rPr>
        <w:t xml:space="preserve"> Покупцю, один – Постачальнику</w:t>
      </w:r>
      <w:r w:rsidR="00482E72" w:rsidRPr="00FF11F0">
        <w:rPr>
          <w:color w:val="000000" w:themeColor="text1"/>
          <w:lang w:val="uk-UA" w:eastAsia="ar-SA"/>
        </w:rPr>
        <w:t>.</w:t>
      </w:r>
    </w:p>
    <w:p w14:paraId="5F72C76F" w14:textId="73A9588D" w:rsidR="00482E72" w:rsidRPr="00FF11F0" w:rsidRDefault="00FC74DE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12</w:t>
      </w:r>
      <w:r w:rsidR="00482E72" w:rsidRPr="00FF11F0">
        <w:rPr>
          <w:color w:val="000000" w:themeColor="text1"/>
          <w:lang w:val="uk-UA" w:eastAsia="ar-SA"/>
        </w:rPr>
        <w:t>.</w:t>
      </w:r>
      <w:r w:rsidR="00623152">
        <w:rPr>
          <w:color w:val="000000" w:themeColor="text1"/>
          <w:lang w:val="uk-UA" w:eastAsia="ar-SA"/>
        </w:rPr>
        <w:t>5</w:t>
      </w:r>
      <w:r w:rsidR="00482E72" w:rsidRPr="00FF11F0">
        <w:rPr>
          <w:color w:val="000000" w:themeColor="text1"/>
          <w:lang w:val="uk-UA" w:eastAsia="ar-SA"/>
        </w:rPr>
        <w:t>. Додатки до Договору, підписані Сторонами, є невід’ємною частиною Договору.</w:t>
      </w:r>
    </w:p>
    <w:p w14:paraId="5159D58C" w14:textId="0257BECE" w:rsidR="00482E72" w:rsidRPr="00FF11F0" w:rsidRDefault="00FC74DE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12</w:t>
      </w:r>
      <w:r w:rsidR="00482E72" w:rsidRPr="00FF11F0">
        <w:rPr>
          <w:color w:val="000000" w:themeColor="text1"/>
          <w:lang w:val="uk-UA" w:eastAsia="ar-SA"/>
        </w:rPr>
        <w:t>.</w:t>
      </w:r>
      <w:r w:rsidR="00623152">
        <w:rPr>
          <w:color w:val="000000" w:themeColor="text1"/>
          <w:lang w:val="uk-UA" w:eastAsia="ar-SA"/>
        </w:rPr>
        <w:t>6</w:t>
      </w:r>
      <w:r w:rsidR="00482E72" w:rsidRPr="00FF11F0">
        <w:rPr>
          <w:color w:val="000000" w:themeColor="text1"/>
          <w:lang w:val="uk-UA" w:eastAsia="ar-SA"/>
        </w:rPr>
        <w:t xml:space="preserve">. Додаток до Договору: </w:t>
      </w:r>
    </w:p>
    <w:p w14:paraId="7E624F18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  <w:r w:rsidRPr="00FF11F0">
        <w:rPr>
          <w:color w:val="000000" w:themeColor="text1"/>
          <w:lang w:val="uk-UA" w:eastAsia="ar-SA"/>
        </w:rPr>
        <w:t>- Додаток №1 Специфікація.</w:t>
      </w:r>
    </w:p>
    <w:p w14:paraId="1C8159DC" w14:textId="77777777" w:rsidR="00482E72" w:rsidRPr="00FF11F0" w:rsidRDefault="00482E72" w:rsidP="00482E72">
      <w:pPr>
        <w:tabs>
          <w:tab w:val="left" w:pos="284"/>
          <w:tab w:val="left" w:pos="851"/>
        </w:tabs>
        <w:suppressAutoHyphens/>
        <w:jc w:val="both"/>
        <w:rPr>
          <w:color w:val="000000" w:themeColor="text1"/>
          <w:lang w:val="uk-UA" w:eastAsia="ar-SA"/>
        </w:rPr>
      </w:pPr>
    </w:p>
    <w:p w14:paraId="2961166E" w14:textId="77777777" w:rsidR="00482E72" w:rsidRPr="00FF11F0" w:rsidRDefault="00FC74DE" w:rsidP="00FC74DE">
      <w:pPr>
        <w:tabs>
          <w:tab w:val="left" w:pos="284"/>
          <w:tab w:val="left" w:pos="851"/>
        </w:tabs>
        <w:jc w:val="center"/>
        <w:rPr>
          <w:b/>
          <w:bCs/>
          <w:color w:val="000000" w:themeColor="text1"/>
          <w:lang w:val="uk-UA" w:eastAsia="uk-UA" w:bidi="en-US"/>
        </w:rPr>
      </w:pPr>
      <w:r w:rsidRPr="00FF11F0">
        <w:rPr>
          <w:b/>
          <w:bCs/>
          <w:color w:val="000000" w:themeColor="text1"/>
          <w:lang w:val="uk-UA" w:eastAsia="uk-UA" w:bidi="en-US"/>
        </w:rPr>
        <w:t>13</w:t>
      </w:r>
      <w:r w:rsidR="00482E72" w:rsidRPr="00FF11F0">
        <w:rPr>
          <w:b/>
          <w:bCs/>
          <w:color w:val="000000" w:themeColor="text1"/>
          <w:lang w:val="uk-UA" w:eastAsia="uk-UA" w:bidi="en-US"/>
        </w:rPr>
        <w:t>. Реквізити та підписи сторін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50"/>
        <w:gridCol w:w="5046"/>
      </w:tblGrid>
      <w:tr w:rsidR="00482E72" w:rsidRPr="00FF11F0" w14:paraId="393911EE" w14:textId="77777777" w:rsidTr="003A5E87">
        <w:trPr>
          <w:jc w:val="center"/>
        </w:trPr>
        <w:tc>
          <w:tcPr>
            <w:tcW w:w="5211" w:type="dxa"/>
          </w:tcPr>
          <w:p w14:paraId="0CA634B5" w14:textId="77777777" w:rsidR="00482E72" w:rsidRPr="00FF11F0" w:rsidRDefault="003A5E87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Calibri"/>
                <w:b/>
                <w:color w:val="000000" w:themeColor="text1"/>
                <w:lang w:val="uk-UA"/>
              </w:rPr>
            </w:pPr>
            <w:r w:rsidRPr="00FF11F0">
              <w:rPr>
                <w:b/>
                <w:color w:val="000000" w:themeColor="text1"/>
                <w:lang w:val="uk-UA"/>
              </w:rPr>
              <w:t xml:space="preserve">         </w:t>
            </w:r>
            <w:r w:rsidR="00482E72" w:rsidRPr="00FF11F0">
              <w:rPr>
                <w:b/>
                <w:color w:val="000000" w:themeColor="text1"/>
                <w:lang w:val="uk-UA"/>
              </w:rPr>
              <w:t>ПОСТАЧАЛЬНИК</w:t>
            </w:r>
          </w:p>
          <w:p w14:paraId="5F40C6D0" w14:textId="77777777" w:rsidR="00482E72" w:rsidRPr="00FF11F0" w:rsidRDefault="00482E72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Calibri"/>
                <w:color w:val="000000" w:themeColor="text1"/>
                <w:lang w:val="uk-UA"/>
              </w:rPr>
            </w:pPr>
          </w:p>
        </w:tc>
        <w:tc>
          <w:tcPr>
            <w:tcW w:w="5387" w:type="dxa"/>
          </w:tcPr>
          <w:p w14:paraId="53180934" w14:textId="77777777" w:rsidR="00482E72" w:rsidRPr="00FF11F0" w:rsidRDefault="003A5E87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Calibri"/>
                <w:b/>
                <w:color w:val="000000" w:themeColor="text1"/>
                <w:lang w:val="uk-UA"/>
              </w:rPr>
            </w:pPr>
            <w:r w:rsidRPr="00FF11F0">
              <w:rPr>
                <w:b/>
                <w:color w:val="000000" w:themeColor="text1"/>
                <w:lang w:val="uk-UA"/>
              </w:rPr>
              <w:t xml:space="preserve">                                 </w:t>
            </w:r>
            <w:r w:rsidR="00482E72" w:rsidRPr="00FF11F0">
              <w:rPr>
                <w:b/>
                <w:color w:val="000000" w:themeColor="text1"/>
                <w:lang w:val="uk-UA"/>
              </w:rPr>
              <w:t>ПОКУПЕЦЬ</w:t>
            </w:r>
          </w:p>
          <w:p w14:paraId="5C260274" w14:textId="77777777" w:rsidR="00482E72" w:rsidRPr="00FF11F0" w:rsidRDefault="00482E72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Calibri"/>
                <w:color w:val="000000" w:themeColor="text1"/>
                <w:lang w:val="uk-UA"/>
              </w:rPr>
            </w:pPr>
          </w:p>
        </w:tc>
      </w:tr>
    </w:tbl>
    <w:p w14:paraId="5D719F9E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rFonts w:eastAsia="Calibri"/>
          <w:b/>
          <w:color w:val="000000" w:themeColor="text1"/>
          <w:lang w:val="uk-UA" w:eastAsia="en-US"/>
        </w:rPr>
      </w:pPr>
    </w:p>
    <w:p w14:paraId="6B05472A" w14:textId="77777777" w:rsidR="00482E72" w:rsidRPr="00FF11F0" w:rsidRDefault="00482E72" w:rsidP="00FC74DE">
      <w:pPr>
        <w:tabs>
          <w:tab w:val="left" w:pos="284"/>
          <w:tab w:val="left" w:pos="851"/>
        </w:tabs>
        <w:ind w:left="6521"/>
        <w:jc w:val="both"/>
        <w:rPr>
          <w:b/>
          <w:color w:val="000000" w:themeColor="text1"/>
          <w:lang w:val="uk-UA" w:eastAsia="en-US"/>
        </w:rPr>
      </w:pPr>
    </w:p>
    <w:p w14:paraId="4487FD22" w14:textId="77777777" w:rsidR="0035409C" w:rsidRPr="00FF11F0" w:rsidRDefault="0035409C" w:rsidP="00FC74DE">
      <w:pPr>
        <w:tabs>
          <w:tab w:val="left" w:pos="284"/>
          <w:tab w:val="left" w:pos="851"/>
        </w:tabs>
        <w:ind w:left="6521"/>
        <w:jc w:val="both"/>
        <w:rPr>
          <w:b/>
          <w:color w:val="000000" w:themeColor="text1"/>
          <w:lang w:val="uk-UA" w:eastAsia="en-US"/>
        </w:rPr>
        <w:sectPr w:rsidR="0035409C" w:rsidRPr="00FF11F0" w:rsidSect="00482E72">
          <w:pgSz w:w="11906" w:h="16838"/>
          <w:pgMar w:top="850" w:right="850" w:bottom="850" w:left="1276" w:header="708" w:footer="708" w:gutter="0"/>
          <w:cols w:space="708"/>
          <w:docGrid w:linePitch="360"/>
        </w:sectPr>
      </w:pPr>
    </w:p>
    <w:p w14:paraId="3006EA54" w14:textId="77777777" w:rsidR="00482E72" w:rsidRPr="00FF11F0" w:rsidRDefault="00482E72" w:rsidP="00273CC9">
      <w:pPr>
        <w:tabs>
          <w:tab w:val="left" w:pos="284"/>
          <w:tab w:val="left" w:pos="851"/>
        </w:tabs>
        <w:ind w:left="11907"/>
        <w:jc w:val="right"/>
        <w:rPr>
          <w:b/>
          <w:color w:val="000000" w:themeColor="text1"/>
          <w:lang w:val="uk-UA" w:eastAsia="en-US"/>
        </w:rPr>
      </w:pPr>
      <w:r w:rsidRPr="00FF11F0">
        <w:rPr>
          <w:b/>
          <w:color w:val="000000" w:themeColor="text1"/>
          <w:lang w:val="uk-UA" w:eastAsia="en-US"/>
        </w:rPr>
        <w:lastRenderedPageBreak/>
        <w:t>Додаток №1</w:t>
      </w:r>
    </w:p>
    <w:p w14:paraId="14585E5A" w14:textId="77777777" w:rsidR="00482E72" w:rsidRPr="00FF11F0" w:rsidRDefault="00482E72" w:rsidP="00273CC9">
      <w:pPr>
        <w:tabs>
          <w:tab w:val="left" w:pos="284"/>
          <w:tab w:val="left" w:pos="851"/>
        </w:tabs>
        <w:ind w:left="11907"/>
        <w:jc w:val="right"/>
        <w:rPr>
          <w:b/>
          <w:color w:val="000000" w:themeColor="text1"/>
          <w:kern w:val="2"/>
          <w:lang w:val="uk-UA" w:eastAsia="zh-CN"/>
        </w:rPr>
      </w:pPr>
      <w:r w:rsidRPr="00FF11F0">
        <w:rPr>
          <w:b/>
          <w:color w:val="000000" w:themeColor="text1"/>
          <w:lang w:val="uk-UA" w:eastAsia="en-US"/>
        </w:rPr>
        <w:t xml:space="preserve">до Договору </w:t>
      </w:r>
      <w:r w:rsidR="00273CC9" w:rsidRPr="00FF11F0">
        <w:rPr>
          <w:b/>
          <w:color w:val="000000" w:themeColor="text1"/>
          <w:lang w:val="uk-UA" w:eastAsia="en-US"/>
        </w:rPr>
        <w:t>поставки</w:t>
      </w:r>
      <w:r w:rsidRPr="00FF11F0">
        <w:rPr>
          <w:b/>
          <w:color w:val="000000" w:themeColor="text1"/>
          <w:lang w:val="uk-UA" w:eastAsia="en-US"/>
        </w:rPr>
        <w:t xml:space="preserve"> </w:t>
      </w:r>
    </w:p>
    <w:p w14:paraId="1D286143" w14:textId="77777777" w:rsidR="00482E72" w:rsidRPr="00FF11F0" w:rsidRDefault="00273CC9" w:rsidP="00273CC9">
      <w:pPr>
        <w:tabs>
          <w:tab w:val="left" w:pos="284"/>
          <w:tab w:val="left" w:pos="851"/>
        </w:tabs>
        <w:rPr>
          <w:color w:val="000000" w:themeColor="text1"/>
          <w:lang w:val="uk-UA" w:eastAsia="en-US"/>
        </w:rPr>
      </w:pP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Pr="00FF11F0">
        <w:rPr>
          <w:color w:val="000000" w:themeColor="text1"/>
          <w:lang w:val="uk-UA" w:eastAsia="en-US"/>
        </w:rPr>
        <w:tab/>
      </w:r>
      <w:r w:rsidR="00482E72" w:rsidRPr="00FF11F0">
        <w:rPr>
          <w:color w:val="000000" w:themeColor="text1"/>
          <w:lang w:val="uk-UA" w:eastAsia="en-US"/>
        </w:rPr>
        <w:t>№ ______________</w:t>
      </w:r>
      <w:r w:rsidRPr="00FF11F0">
        <w:rPr>
          <w:color w:val="000000" w:themeColor="text1"/>
          <w:lang w:val="uk-UA" w:eastAsia="en-US"/>
        </w:rPr>
        <w:t xml:space="preserve"> </w:t>
      </w:r>
      <w:r w:rsidR="00482E72" w:rsidRPr="00FF11F0">
        <w:rPr>
          <w:color w:val="000000" w:themeColor="text1"/>
          <w:lang w:val="uk-UA" w:eastAsia="en-US"/>
        </w:rPr>
        <w:t>від _____________</w:t>
      </w:r>
      <w:r w:rsidRPr="00FF11F0">
        <w:rPr>
          <w:color w:val="000000" w:themeColor="text1"/>
          <w:lang w:val="uk-UA" w:eastAsia="en-US"/>
        </w:rPr>
        <w:t>____</w:t>
      </w:r>
    </w:p>
    <w:p w14:paraId="31281484" w14:textId="77777777" w:rsidR="00482E72" w:rsidRPr="00FF11F0" w:rsidRDefault="00482E72" w:rsidP="0035409C">
      <w:pPr>
        <w:tabs>
          <w:tab w:val="left" w:pos="284"/>
          <w:tab w:val="left" w:pos="851"/>
        </w:tabs>
        <w:ind w:left="11907"/>
        <w:jc w:val="both"/>
        <w:rPr>
          <w:color w:val="000000" w:themeColor="text1"/>
          <w:lang w:val="uk-UA" w:eastAsia="en-US"/>
        </w:rPr>
      </w:pPr>
    </w:p>
    <w:p w14:paraId="69A7E93D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/>
        </w:rPr>
      </w:pPr>
    </w:p>
    <w:p w14:paraId="69ABA877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/>
        </w:rPr>
      </w:pPr>
    </w:p>
    <w:p w14:paraId="796ADF3A" w14:textId="77777777" w:rsidR="00482E72" w:rsidRPr="00FF11F0" w:rsidRDefault="00482E72" w:rsidP="00FC74DE">
      <w:pPr>
        <w:tabs>
          <w:tab w:val="left" w:pos="284"/>
          <w:tab w:val="left" w:pos="851"/>
        </w:tabs>
        <w:jc w:val="center"/>
        <w:rPr>
          <w:b/>
          <w:color w:val="000000" w:themeColor="text1"/>
          <w:lang w:val="uk-UA"/>
        </w:rPr>
      </w:pPr>
      <w:r w:rsidRPr="00FF11F0">
        <w:rPr>
          <w:b/>
          <w:color w:val="000000" w:themeColor="text1"/>
          <w:lang w:val="uk-UA"/>
        </w:rPr>
        <w:t>СПЕЦИФІКАЦІЯ</w:t>
      </w:r>
    </w:p>
    <w:p w14:paraId="1402B9E5" w14:textId="77777777" w:rsidR="00930E98" w:rsidRPr="00FF11F0" w:rsidRDefault="00930E98" w:rsidP="00482E72">
      <w:pPr>
        <w:tabs>
          <w:tab w:val="left" w:pos="284"/>
          <w:tab w:val="left" w:pos="851"/>
        </w:tabs>
        <w:jc w:val="both"/>
        <w:rPr>
          <w:b/>
          <w:color w:val="000000" w:themeColor="text1"/>
          <w:lang w:val="uk-UA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27"/>
        <w:gridCol w:w="1559"/>
        <w:gridCol w:w="1559"/>
        <w:gridCol w:w="2127"/>
        <w:gridCol w:w="2268"/>
        <w:gridCol w:w="3402"/>
      </w:tblGrid>
      <w:tr w:rsidR="00FF11F0" w:rsidRPr="00FF11F0" w14:paraId="26A771E4" w14:textId="77777777" w:rsidTr="0035409C">
        <w:tc>
          <w:tcPr>
            <w:tcW w:w="539" w:type="dxa"/>
            <w:vAlign w:val="center"/>
          </w:tcPr>
          <w:p w14:paraId="47A2498D" w14:textId="77777777" w:rsidR="00930E98" w:rsidRPr="00FF11F0" w:rsidRDefault="00930E98" w:rsidP="003D0887">
            <w:pPr>
              <w:jc w:val="center"/>
              <w:rPr>
                <w:rFonts w:eastAsia="Andale Sans UI"/>
                <w:b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№</w:t>
            </w:r>
          </w:p>
          <w:p w14:paraId="37EC8B60" w14:textId="77777777" w:rsidR="00930E98" w:rsidRPr="00FF11F0" w:rsidRDefault="00930E98" w:rsidP="003D0887">
            <w:pPr>
              <w:jc w:val="center"/>
              <w:rPr>
                <w:rFonts w:eastAsia="Andale Sans UI"/>
                <w:b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3827" w:type="dxa"/>
            <w:vAlign w:val="center"/>
          </w:tcPr>
          <w:p w14:paraId="08ABC3F6" w14:textId="77777777" w:rsidR="00930E98" w:rsidRPr="00FF11F0" w:rsidRDefault="00930E98" w:rsidP="003D0887">
            <w:pPr>
              <w:jc w:val="center"/>
              <w:rPr>
                <w:rFonts w:eastAsia="Andale Sans UI"/>
                <w:b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14:paraId="40895EED" w14:textId="77777777" w:rsidR="00930E98" w:rsidRPr="00FF11F0" w:rsidRDefault="00930E98" w:rsidP="003D0887">
            <w:pPr>
              <w:jc w:val="center"/>
              <w:rPr>
                <w:rFonts w:eastAsia="Andale Sans UI"/>
                <w:b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14:paraId="710B8A87" w14:textId="77777777" w:rsidR="00930E98" w:rsidRPr="00FF11F0" w:rsidRDefault="00930E98" w:rsidP="003D0887">
            <w:pPr>
              <w:jc w:val="center"/>
              <w:rPr>
                <w:rFonts w:eastAsia="Andale Sans UI"/>
                <w:b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Кількість одиниць</w:t>
            </w:r>
          </w:p>
        </w:tc>
        <w:tc>
          <w:tcPr>
            <w:tcW w:w="2127" w:type="dxa"/>
            <w:vAlign w:val="center"/>
          </w:tcPr>
          <w:p w14:paraId="62CE547A" w14:textId="77777777" w:rsidR="00930E98" w:rsidRPr="00FF11F0" w:rsidRDefault="00930E98" w:rsidP="003D0887">
            <w:pPr>
              <w:jc w:val="center"/>
              <w:rPr>
                <w:rFonts w:eastAsia="Andale Sans UI"/>
                <w:b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Ціна за одиницю, без ПДВ (грн.)</w:t>
            </w:r>
          </w:p>
        </w:tc>
        <w:tc>
          <w:tcPr>
            <w:tcW w:w="2268" w:type="dxa"/>
          </w:tcPr>
          <w:p w14:paraId="208BBAD7" w14:textId="77777777" w:rsidR="00930E98" w:rsidRPr="00FF11F0" w:rsidRDefault="00930E98" w:rsidP="003D0887">
            <w:pPr>
              <w:jc w:val="center"/>
              <w:rPr>
                <w:rFonts w:eastAsia="Andale Sans UI"/>
                <w:b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Ціна за одиницю, з ПДВ* (грн.)</w:t>
            </w:r>
          </w:p>
        </w:tc>
        <w:tc>
          <w:tcPr>
            <w:tcW w:w="3402" w:type="dxa"/>
            <w:vAlign w:val="center"/>
          </w:tcPr>
          <w:p w14:paraId="2B8BA0E0" w14:textId="77777777" w:rsidR="00930E98" w:rsidRPr="00FF11F0" w:rsidRDefault="00930E98" w:rsidP="003D0887">
            <w:pPr>
              <w:jc w:val="center"/>
              <w:rPr>
                <w:rFonts w:eastAsia="Andale Sans UI"/>
                <w:b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Загальна вартість з ПДВ* (грн.)</w:t>
            </w:r>
          </w:p>
        </w:tc>
      </w:tr>
      <w:tr w:rsidR="00FF11F0" w:rsidRPr="00FF11F0" w14:paraId="7F832281" w14:textId="77777777" w:rsidTr="0035409C">
        <w:tc>
          <w:tcPr>
            <w:tcW w:w="539" w:type="dxa"/>
          </w:tcPr>
          <w:p w14:paraId="00C8FA5E" w14:textId="77777777" w:rsidR="00930E98" w:rsidRPr="00FF11F0" w:rsidRDefault="00930E98" w:rsidP="00690D6B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color w:val="000000" w:themeColor="text1"/>
                <w:lang w:val="uk-UA"/>
              </w:rPr>
              <w:t>1</w:t>
            </w:r>
          </w:p>
        </w:tc>
        <w:tc>
          <w:tcPr>
            <w:tcW w:w="3827" w:type="dxa"/>
          </w:tcPr>
          <w:p w14:paraId="3939A704" w14:textId="77777777" w:rsidR="00930E98" w:rsidRPr="00FF11F0" w:rsidRDefault="00930E98" w:rsidP="003D0887">
            <w:pPr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14:paraId="73C90723" w14:textId="77777777" w:rsidR="00930E98" w:rsidRPr="00FF11F0" w:rsidRDefault="00930E98" w:rsidP="003D0887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14:paraId="0223C859" w14:textId="77777777" w:rsidR="00930E98" w:rsidRPr="00FF11F0" w:rsidRDefault="00930E98" w:rsidP="003D0887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14:paraId="31C9B0E9" w14:textId="77777777" w:rsidR="00930E98" w:rsidRPr="00FF11F0" w:rsidRDefault="00930E98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2194A56D" w14:textId="77777777" w:rsidR="00930E98" w:rsidRPr="00FF11F0" w:rsidRDefault="00930E98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3402" w:type="dxa"/>
          </w:tcPr>
          <w:p w14:paraId="5E9B1BB7" w14:textId="77777777" w:rsidR="00930E98" w:rsidRPr="00FF11F0" w:rsidRDefault="00930E98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</w:tr>
      <w:tr w:rsidR="00FF11F0" w:rsidRPr="00FF11F0" w14:paraId="4A4E29EC" w14:textId="77777777" w:rsidTr="0035409C">
        <w:tc>
          <w:tcPr>
            <w:tcW w:w="539" w:type="dxa"/>
          </w:tcPr>
          <w:p w14:paraId="64CFA5B3" w14:textId="77777777" w:rsidR="00886F2D" w:rsidRPr="00FF11F0" w:rsidRDefault="00886F2D" w:rsidP="00690D6B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color w:val="000000" w:themeColor="text1"/>
                <w:lang w:val="uk-UA"/>
              </w:rPr>
              <w:t>2</w:t>
            </w:r>
          </w:p>
        </w:tc>
        <w:tc>
          <w:tcPr>
            <w:tcW w:w="3827" w:type="dxa"/>
          </w:tcPr>
          <w:p w14:paraId="0D14A12B" w14:textId="77777777" w:rsidR="00886F2D" w:rsidRPr="00FF11F0" w:rsidRDefault="00886F2D" w:rsidP="003D0887">
            <w:pPr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14:paraId="6B7799A1" w14:textId="77777777" w:rsidR="00886F2D" w:rsidRPr="00FF11F0" w:rsidRDefault="00886F2D" w:rsidP="003D0887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14:paraId="664D995E" w14:textId="77777777" w:rsidR="00886F2D" w:rsidRPr="00FF11F0" w:rsidRDefault="00886F2D" w:rsidP="003D0887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14:paraId="4A0189EF" w14:textId="77777777" w:rsidR="00886F2D" w:rsidRPr="00FF11F0" w:rsidRDefault="00886F2D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3815670C" w14:textId="77777777" w:rsidR="00886F2D" w:rsidRPr="00FF11F0" w:rsidRDefault="00886F2D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3402" w:type="dxa"/>
          </w:tcPr>
          <w:p w14:paraId="281F0D4E" w14:textId="77777777" w:rsidR="00886F2D" w:rsidRPr="00FF11F0" w:rsidRDefault="00886F2D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</w:tr>
      <w:tr w:rsidR="00690D6B" w:rsidRPr="00FF11F0" w14:paraId="319BC27F" w14:textId="77777777" w:rsidTr="0035409C">
        <w:tc>
          <w:tcPr>
            <w:tcW w:w="539" w:type="dxa"/>
          </w:tcPr>
          <w:p w14:paraId="2CAAE569" w14:textId="3F814725" w:rsidR="00690D6B" w:rsidRPr="00FF11F0" w:rsidRDefault="00690D6B" w:rsidP="00690D6B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  <w:r>
              <w:rPr>
                <w:rFonts w:eastAsia="Andale Sans UI"/>
                <w:color w:val="000000" w:themeColor="text1"/>
                <w:lang w:val="uk-UA"/>
              </w:rPr>
              <w:t>3</w:t>
            </w:r>
          </w:p>
        </w:tc>
        <w:tc>
          <w:tcPr>
            <w:tcW w:w="3827" w:type="dxa"/>
          </w:tcPr>
          <w:p w14:paraId="332FAD95" w14:textId="77777777" w:rsidR="00690D6B" w:rsidRPr="00FF11F0" w:rsidRDefault="00690D6B" w:rsidP="003D0887">
            <w:pPr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14:paraId="47230F0F" w14:textId="77777777" w:rsidR="00690D6B" w:rsidRPr="00FF11F0" w:rsidRDefault="00690D6B" w:rsidP="003D0887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14:paraId="27059BCD" w14:textId="77777777" w:rsidR="00690D6B" w:rsidRPr="00FF11F0" w:rsidRDefault="00690D6B" w:rsidP="003D0887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14:paraId="1D36C9C9" w14:textId="77777777" w:rsidR="00690D6B" w:rsidRPr="00FF11F0" w:rsidRDefault="00690D6B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59E7F457" w14:textId="77777777" w:rsidR="00690D6B" w:rsidRPr="00FF11F0" w:rsidRDefault="00690D6B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3402" w:type="dxa"/>
          </w:tcPr>
          <w:p w14:paraId="3295A305" w14:textId="77777777" w:rsidR="00690D6B" w:rsidRPr="00FF11F0" w:rsidRDefault="00690D6B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</w:tr>
      <w:tr w:rsidR="00690D6B" w:rsidRPr="00FF11F0" w14:paraId="7EE79564" w14:textId="77777777" w:rsidTr="0035409C">
        <w:tc>
          <w:tcPr>
            <w:tcW w:w="539" w:type="dxa"/>
          </w:tcPr>
          <w:p w14:paraId="7D6D4AD2" w14:textId="5D933B71" w:rsidR="00690D6B" w:rsidRPr="00FF11F0" w:rsidRDefault="00690D6B" w:rsidP="00690D6B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  <w:r>
              <w:rPr>
                <w:rFonts w:eastAsia="Andale Sans UI"/>
                <w:color w:val="000000" w:themeColor="text1"/>
                <w:lang w:val="uk-UA"/>
              </w:rPr>
              <w:t>4</w:t>
            </w:r>
          </w:p>
        </w:tc>
        <w:tc>
          <w:tcPr>
            <w:tcW w:w="3827" w:type="dxa"/>
          </w:tcPr>
          <w:p w14:paraId="64DC6761" w14:textId="77777777" w:rsidR="00690D6B" w:rsidRPr="00FF11F0" w:rsidRDefault="00690D6B" w:rsidP="003D0887">
            <w:pPr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14:paraId="7676E634" w14:textId="77777777" w:rsidR="00690D6B" w:rsidRPr="00FF11F0" w:rsidRDefault="00690D6B" w:rsidP="003D0887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14:paraId="4A6A3D4B" w14:textId="77777777" w:rsidR="00690D6B" w:rsidRPr="00FF11F0" w:rsidRDefault="00690D6B" w:rsidP="003D0887">
            <w:pPr>
              <w:jc w:val="center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14:paraId="68BE4F5E" w14:textId="77777777" w:rsidR="00690D6B" w:rsidRPr="00FF11F0" w:rsidRDefault="00690D6B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67F7C348" w14:textId="77777777" w:rsidR="00690D6B" w:rsidRPr="00FF11F0" w:rsidRDefault="00690D6B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  <w:tc>
          <w:tcPr>
            <w:tcW w:w="3402" w:type="dxa"/>
          </w:tcPr>
          <w:p w14:paraId="270B7DD8" w14:textId="77777777" w:rsidR="00690D6B" w:rsidRPr="00FF11F0" w:rsidRDefault="00690D6B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</w:tr>
      <w:tr w:rsidR="00FF11F0" w:rsidRPr="00FF11F0" w14:paraId="10D11F26" w14:textId="77777777" w:rsidTr="0035409C">
        <w:tc>
          <w:tcPr>
            <w:tcW w:w="11879" w:type="dxa"/>
            <w:gridSpan w:val="6"/>
          </w:tcPr>
          <w:p w14:paraId="33AB329A" w14:textId="77777777" w:rsidR="00930E98" w:rsidRPr="00FF11F0" w:rsidRDefault="00930E98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>Загальна вартість з</w:t>
            </w:r>
            <w:r w:rsidR="004A7820" w:rsidRPr="00FF11F0">
              <w:rPr>
                <w:rFonts w:eastAsia="Andale Sans UI"/>
                <w:b/>
                <w:color w:val="000000" w:themeColor="text1"/>
                <w:lang w:val="uk-UA"/>
              </w:rPr>
              <w:t>/без</w:t>
            </w:r>
            <w:r w:rsidRPr="00FF11F0">
              <w:rPr>
                <w:rFonts w:eastAsia="Andale Sans UI"/>
                <w:b/>
                <w:color w:val="000000" w:themeColor="text1"/>
                <w:lang w:val="uk-UA"/>
              </w:rPr>
              <w:t xml:space="preserve"> ПДВ:</w:t>
            </w:r>
          </w:p>
        </w:tc>
        <w:tc>
          <w:tcPr>
            <w:tcW w:w="3402" w:type="dxa"/>
          </w:tcPr>
          <w:p w14:paraId="49C11F0D" w14:textId="77777777" w:rsidR="00930E98" w:rsidRPr="00FF11F0" w:rsidRDefault="00930E98" w:rsidP="003D0887">
            <w:pPr>
              <w:jc w:val="both"/>
              <w:rPr>
                <w:rFonts w:eastAsia="Andale Sans UI"/>
                <w:color w:val="000000" w:themeColor="text1"/>
                <w:lang w:val="uk-UA"/>
              </w:rPr>
            </w:pPr>
          </w:p>
        </w:tc>
      </w:tr>
    </w:tbl>
    <w:p w14:paraId="41A4BE16" w14:textId="77777777" w:rsidR="00930E98" w:rsidRPr="00FF11F0" w:rsidRDefault="00930E98" w:rsidP="00482E72">
      <w:pPr>
        <w:tabs>
          <w:tab w:val="left" w:pos="284"/>
          <w:tab w:val="left" w:pos="851"/>
        </w:tabs>
        <w:jc w:val="both"/>
        <w:rPr>
          <w:b/>
          <w:color w:val="000000" w:themeColor="text1"/>
          <w:lang w:val="uk-UA"/>
        </w:rPr>
      </w:pPr>
    </w:p>
    <w:p w14:paraId="681D1E31" w14:textId="77777777" w:rsidR="00273CC9" w:rsidRPr="00FF11F0" w:rsidRDefault="00273CC9" w:rsidP="00273CC9">
      <w:pPr>
        <w:rPr>
          <w:rFonts w:eastAsia="Calibri"/>
          <w:b/>
          <w:bCs/>
          <w:color w:val="000000" w:themeColor="text1"/>
          <w:lang w:val="uk-UA" w:eastAsia="uk-UA" w:bidi="en-US"/>
        </w:rPr>
      </w:pPr>
      <w:r w:rsidRPr="00FF11F0">
        <w:rPr>
          <w:rFonts w:eastAsia="Calibri"/>
          <w:b/>
          <w:bCs/>
          <w:color w:val="000000" w:themeColor="text1"/>
          <w:lang w:val="uk-UA" w:eastAsia="uk-UA" w:bidi="en-US"/>
        </w:rPr>
        <w:t>*Для платників ПДВ вказати з ПДВ, для неплатників – без ПДВ</w:t>
      </w:r>
    </w:p>
    <w:p w14:paraId="401C3397" w14:textId="77777777" w:rsidR="00273CC9" w:rsidRPr="00FF11F0" w:rsidRDefault="00273CC9" w:rsidP="00734DA4">
      <w:pPr>
        <w:pStyle w:val="ab"/>
        <w:autoSpaceDN w:val="0"/>
        <w:adjustRightInd w:val="0"/>
        <w:ind w:left="0" w:firstLine="567"/>
        <w:contextualSpacing/>
        <w:jc w:val="both"/>
        <w:rPr>
          <w:bCs/>
          <w:color w:val="000000" w:themeColor="text1"/>
          <w:lang w:val="uk-UA" w:eastAsia="uk-UA" w:bidi="en-US"/>
        </w:rPr>
      </w:pPr>
    </w:p>
    <w:p w14:paraId="14F3F004" w14:textId="77777777" w:rsidR="00734DA4" w:rsidRPr="00FF11F0" w:rsidRDefault="00482E72" w:rsidP="00734DA4">
      <w:pPr>
        <w:pStyle w:val="ab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/>
          <w:bCs/>
          <w:color w:val="000000" w:themeColor="text1"/>
          <w:lang w:val="uk-UA"/>
        </w:rPr>
      </w:pPr>
      <w:r w:rsidRPr="00FF11F0">
        <w:rPr>
          <w:bCs/>
          <w:color w:val="000000" w:themeColor="text1"/>
          <w:lang w:val="uk-UA" w:eastAsia="uk-UA" w:bidi="en-US"/>
        </w:rPr>
        <w:t xml:space="preserve">Цю специфікацію складено українською мовою </w:t>
      </w:r>
      <w:r w:rsidR="00734DA4" w:rsidRPr="00FF11F0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у трьох автентичних примірниках, які мають рівну юридичну силу, два з яких Покупцю, один </w:t>
      </w:r>
      <w:r w:rsidR="00273CC9" w:rsidRPr="00FF11F0">
        <w:rPr>
          <w:rFonts w:ascii="Times New Roman" w:hAnsi="Times New Roman"/>
          <w:color w:val="000000" w:themeColor="text1"/>
          <w:shd w:val="clear" w:color="auto" w:fill="FFFFFF"/>
          <w:lang w:val="uk-UA"/>
        </w:rPr>
        <w:t>–</w:t>
      </w:r>
      <w:r w:rsidR="00734DA4" w:rsidRPr="00FF11F0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Постачальнику.</w:t>
      </w:r>
    </w:p>
    <w:p w14:paraId="6D4B79DB" w14:textId="77777777" w:rsidR="00734DA4" w:rsidRPr="00FF11F0" w:rsidRDefault="00482E72" w:rsidP="00FC74DE">
      <w:pPr>
        <w:tabs>
          <w:tab w:val="left" w:pos="284"/>
          <w:tab w:val="left" w:pos="851"/>
        </w:tabs>
        <w:spacing w:after="200" w:line="276" w:lineRule="auto"/>
        <w:ind w:firstLine="567"/>
        <w:contextualSpacing/>
        <w:jc w:val="both"/>
        <w:rPr>
          <w:bCs/>
          <w:color w:val="000000" w:themeColor="text1"/>
          <w:lang w:val="uk-UA" w:eastAsia="uk-UA" w:bidi="en-US"/>
        </w:rPr>
      </w:pPr>
      <w:r w:rsidRPr="00FF11F0">
        <w:rPr>
          <w:bCs/>
          <w:color w:val="000000" w:themeColor="text1"/>
          <w:lang w:val="uk-UA" w:eastAsia="uk-UA" w:bidi="en-US"/>
        </w:rPr>
        <w:t>Специфікація є невід’ємною частиною Договору поставки № ______ від _____________</w:t>
      </w:r>
      <w:r w:rsidR="004A7820" w:rsidRPr="00FF11F0">
        <w:rPr>
          <w:bCs/>
          <w:color w:val="000000" w:themeColor="text1"/>
          <w:lang w:val="uk-UA" w:eastAsia="uk-UA" w:bidi="en-US"/>
        </w:rPr>
        <w:t xml:space="preserve"> </w:t>
      </w:r>
    </w:p>
    <w:p w14:paraId="038EAD70" w14:textId="77777777" w:rsidR="00482E72" w:rsidRPr="00FF11F0" w:rsidRDefault="00482E72" w:rsidP="00482E72">
      <w:pPr>
        <w:tabs>
          <w:tab w:val="left" w:pos="284"/>
          <w:tab w:val="left" w:pos="851"/>
        </w:tabs>
        <w:jc w:val="both"/>
        <w:rPr>
          <w:b/>
          <w:bCs/>
          <w:color w:val="000000" w:themeColor="text1"/>
          <w:lang w:val="uk-UA" w:eastAsia="uk-UA"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0348"/>
      </w:tblGrid>
      <w:tr w:rsidR="00482E72" w:rsidRPr="00FF11F0" w14:paraId="0D6BEC55" w14:textId="77777777" w:rsidTr="0035409C">
        <w:tc>
          <w:tcPr>
            <w:tcW w:w="4928" w:type="dxa"/>
          </w:tcPr>
          <w:p w14:paraId="13A0644D" w14:textId="77777777" w:rsidR="0035409C" w:rsidRPr="00FF11F0" w:rsidRDefault="002E12FF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/>
                <w:color w:val="000000" w:themeColor="text1"/>
                <w:lang w:val="uk-UA"/>
              </w:rPr>
            </w:pPr>
            <w:r w:rsidRPr="00FF11F0">
              <w:rPr>
                <w:b/>
                <w:color w:val="000000" w:themeColor="text1"/>
                <w:lang w:val="uk-UA"/>
              </w:rPr>
              <w:t xml:space="preserve">             </w:t>
            </w:r>
            <w:r w:rsidR="0035409C" w:rsidRPr="00FF11F0">
              <w:rPr>
                <w:b/>
                <w:color w:val="000000" w:themeColor="text1"/>
                <w:lang w:val="uk-UA"/>
              </w:rPr>
              <w:t xml:space="preserve">                </w:t>
            </w:r>
          </w:p>
          <w:p w14:paraId="0B34A3CF" w14:textId="77777777" w:rsidR="00482E72" w:rsidRPr="00FF11F0" w:rsidRDefault="0035409C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Calibri"/>
                <w:b/>
                <w:color w:val="000000" w:themeColor="text1"/>
                <w:lang w:val="uk-UA"/>
              </w:rPr>
            </w:pPr>
            <w:r w:rsidRPr="00FF11F0">
              <w:rPr>
                <w:b/>
                <w:color w:val="000000" w:themeColor="text1"/>
                <w:lang w:val="uk-UA"/>
              </w:rPr>
              <w:t xml:space="preserve">             </w:t>
            </w:r>
            <w:r w:rsidR="00482E72" w:rsidRPr="00FF11F0">
              <w:rPr>
                <w:b/>
                <w:color w:val="000000" w:themeColor="text1"/>
                <w:lang w:val="uk-UA"/>
              </w:rPr>
              <w:t>ПОСТАЧАЛЬНИК</w:t>
            </w:r>
          </w:p>
          <w:p w14:paraId="7D7CFAC3" w14:textId="77777777" w:rsidR="00482E72" w:rsidRPr="00FF11F0" w:rsidRDefault="00482E72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Calibri"/>
                <w:color w:val="000000" w:themeColor="text1"/>
                <w:lang w:val="uk-UA"/>
              </w:rPr>
            </w:pPr>
          </w:p>
        </w:tc>
        <w:tc>
          <w:tcPr>
            <w:tcW w:w="10348" w:type="dxa"/>
          </w:tcPr>
          <w:p w14:paraId="3EACFE61" w14:textId="77777777" w:rsidR="0035409C" w:rsidRPr="00FF11F0" w:rsidRDefault="002E12FF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/>
                <w:color w:val="000000" w:themeColor="text1"/>
                <w:lang w:val="uk-UA"/>
              </w:rPr>
            </w:pPr>
            <w:r w:rsidRPr="00FF11F0">
              <w:rPr>
                <w:b/>
                <w:color w:val="000000" w:themeColor="text1"/>
                <w:lang w:val="uk-UA"/>
              </w:rPr>
              <w:t xml:space="preserve">                                    </w:t>
            </w:r>
            <w:r w:rsidR="0035409C" w:rsidRPr="00FF11F0">
              <w:rPr>
                <w:b/>
                <w:color w:val="000000" w:themeColor="text1"/>
                <w:lang w:val="uk-UA"/>
              </w:rPr>
              <w:t xml:space="preserve">                                                                  </w:t>
            </w:r>
          </w:p>
          <w:p w14:paraId="0DA7ACAD" w14:textId="77777777" w:rsidR="00482E72" w:rsidRPr="00FF11F0" w:rsidRDefault="0035409C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Calibri"/>
                <w:b/>
                <w:color w:val="000000" w:themeColor="text1"/>
                <w:lang w:val="uk-UA"/>
              </w:rPr>
            </w:pPr>
            <w:r w:rsidRPr="00FF11F0">
              <w:rPr>
                <w:b/>
                <w:color w:val="000000" w:themeColor="text1"/>
                <w:lang w:val="uk-UA"/>
              </w:rPr>
              <w:t xml:space="preserve">                                                                                                   </w:t>
            </w:r>
            <w:r w:rsidR="00482E72" w:rsidRPr="00FF11F0">
              <w:rPr>
                <w:b/>
                <w:color w:val="000000" w:themeColor="text1"/>
                <w:lang w:val="uk-UA"/>
              </w:rPr>
              <w:t>ПОКУПЕЦЬ</w:t>
            </w:r>
          </w:p>
          <w:p w14:paraId="74982FBA" w14:textId="77777777" w:rsidR="00482E72" w:rsidRPr="00FF11F0" w:rsidRDefault="00482E72" w:rsidP="00482E7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Calibri"/>
                <w:color w:val="000000" w:themeColor="text1"/>
                <w:lang w:val="uk-UA"/>
              </w:rPr>
            </w:pPr>
          </w:p>
        </w:tc>
      </w:tr>
    </w:tbl>
    <w:p w14:paraId="005632CD" w14:textId="77777777" w:rsidR="00B55212" w:rsidRPr="00FF11F0" w:rsidRDefault="00B55212" w:rsidP="00482E72">
      <w:pPr>
        <w:tabs>
          <w:tab w:val="left" w:pos="284"/>
          <w:tab w:val="left" w:pos="851"/>
        </w:tabs>
        <w:jc w:val="both"/>
        <w:rPr>
          <w:color w:val="000000" w:themeColor="text1"/>
          <w:lang w:val="uk-UA"/>
        </w:rPr>
      </w:pPr>
    </w:p>
    <w:sectPr w:rsidR="00B55212" w:rsidRPr="00FF11F0" w:rsidSect="0035409C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5C5E" w14:textId="77777777" w:rsidR="00B36884" w:rsidRDefault="00B36884" w:rsidP="003A5E87">
      <w:r>
        <w:separator/>
      </w:r>
    </w:p>
  </w:endnote>
  <w:endnote w:type="continuationSeparator" w:id="0">
    <w:p w14:paraId="6FA496B5" w14:textId="77777777" w:rsidR="00B36884" w:rsidRDefault="00B36884" w:rsidP="003A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5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A59D" w14:textId="77777777" w:rsidR="00B36884" w:rsidRDefault="00B36884" w:rsidP="003A5E87">
      <w:r>
        <w:separator/>
      </w:r>
    </w:p>
  </w:footnote>
  <w:footnote w:type="continuationSeparator" w:id="0">
    <w:p w14:paraId="19273131" w14:textId="77777777" w:rsidR="00B36884" w:rsidRDefault="00B36884" w:rsidP="003A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8C3EA8B2"/>
    <w:name w:val="WW8Num23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hd w:val="clear" w:color="auto" w:fill="FF00FF"/>
        <w:lang w:val="uk-UA"/>
      </w:rPr>
    </w:lvl>
  </w:abstractNum>
  <w:abstractNum w:abstractNumId="2" w15:restartNumberingAfterBreak="0">
    <w:nsid w:val="000903C0"/>
    <w:multiLevelType w:val="hybridMultilevel"/>
    <w:tmpl w:val="8FE60834"/>
    <w:lvl w:ilvl="0" w:tplc="B8261D54">
      <w:start w:val="7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050" w:hanging="360"/>
      </w:pPr>
    </w:lvl>
    <w:lvl w:ilvl="2" w:tplc="0422001B" w:tentative="1">
      <w:start w:val="1"/>
      <w:numFmt w:val="lowerRoman"/>
      <w:lvlText w:val="%3."/>
      <w:lvlJc w:val="right"/>
      <w:pPr>
        <w:ind w:left="5770" w:hanging="180"/>
      </w:pPr>
    </w:lvl>
    <w:lvl w:ilvl="3" w:tplc="0422000F" w:tentative="1">
      <w:start w:val="1"/>
      <w:numFmt w:val="decimal"/>
      <w:lvlText w:val="%4."/>
      <w:lvlJc w:val="left"/>
      <w:pPr>
        <w:ind w:left="6490" w:hanging="360"/>
      </w:pPr>
    </w:lvl>
    <w:lvl w:ilvl="4" w:tplc="04220019" w:tentative="1">
      <w:start w:val="1"/>
      <w:numFmt w:val="lowerLetter"/>
      <w:lvlText w:val="%5."/>
      <w:lvlJc w:val="left"/>
      <w:pPr>
        <w:ind w:left="7210" w:hanging="360"/>
      </w:pPr>
    </w:lvl>
    <w:lvl w:ilvl="5" w:tplc="0422001B" w:tentative="1">
      <w:start w:val="1"/>
      <w:numFmt w:val="lowerRoman"/>
      <w:lvlText w:val="%6."/>
      <w:lvlJc w:val="right"/>
      <w:pPr>
        <w:ind w:left="7930" w:hanging="180"/>
      </w:pPr>
    </w:lvl>
    <w:lvl w:ilvl="6" w:tplc="0422000F" w:tentative="1">
      <w:start w:val="1"/>
      <w:numFmt w:val="decimal"/>
      <w:lvlText w:val="%7."/>
      <w:lvlJc w:val="left"/>
      <w:pPr>
        <w:ind w:left="8650" w:hanging="360"/>
      </w:pPr>
    </w:lvl>
    <w:lvl w:ilvl="7" w:tplc="04220019" w:tentative="1">
      <w:start w:val="1"/>
      <w:numFmt w:val="lowerLetter"/>
      <w:lvlText w:val="%8."/>
      <w:lvlJc w:val="left"/>
      <w:pPr>
        <w:ind w:left="9370" w:hanging="360"/>
      </w:pPr>
    </w:lvl>
    <w:lvl w:ilvl="8" w:tplc="0422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0E1860AF"/>
    <w:multiLevelType w:val="multilevel"/>
    <w:tmpl w:val="407E92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2182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4" w15:restartNumberingAfterBreak="0">
    <w:nsid w:val="28A56E2B"/>
    <w:multiLevelType w:val="hybridMultilevel"/>
    <w:tmpl w:val="3DF42032"/>
    <w:lvl w:ilvl="0" w:tplc="524206EE">
      <w:start w:val="1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050" w:hanging="360"/>
      </w:pPr>
    </w:lvl>
    <w:lvl w:ilvl="2" w:tplc="0422001B" w:tentative="1">
      <w:start w:val="1"/>
      <w:numFmt w:val="lowerRoman"/>
      <w:lvlText w:val="%3."/>
      <w:lvlJc w:val="right"/>
      <w:pPr>
        <w:ind w:left="5770" w:hanging="180"/>
      </w:pPr>
    </w:lvl>
    <w:lvl w:ilvl="3" w:tplc="0422000F" w:tentative="1">
      <w:start w:val="1"/>
      <w:numFmt w:val="decimal"/>
      <w:lvlText w:val="%4."/>
      <w:lvlJc w:val="left"/>
      <w:pPr>
        <w:ind w:left="6490" w:hanging="360"/>
      </w:pPr>
    </w:lvl>
    <w:lvl w:ilvl="4" w:tplc="04220019" w:tentative="1">
      <w:start w:val="1"/>
      <w:numFmt w:val="lowerLetter"/>
      <w:lvlText w:val="%5."/>
      <w:lvlJc w:val="left"/>
      <w:pPr>
        <w:ind w:left="7210" w:hanging="360"/>
      </w:pPr>
    </w:lvl>
    <w:lvl w:ilvl="5" w:tplc="0422001B" w:tentative="1">
      <w:start w:val="1"/>
      <w:numFmt w:val="lowerRoman"/>
      <w:lvlText w:val="%6."/>
      <w:lvlJc w:val="right"/>
      <w:pPr>
        <w:ind w:left="7930" w:hanging="180"/>
      </w:pPr>
    </w:lvl>
    <w:lvl w:ilvl="6" w:tplc="0422000F" w:tentative="1">
      <w:start w:val="1"/>
      <w:numFmt w:val="decimal"/>
      <w:lvlText w:val="%7."/>
      <w:lvlJc w:val="left"/>
      <w:pPr>
        <w:ind w:left="8650" w:hanging="360"/>
      </w:pPr>
    </w:lvl>
    <w:lvl w:ilvl="7" w:tplc="04220019" w:tentative="1">
      <w:start w:val="1"/>
      <w:numFmt w:val="lowerLetter"/>
      <w:lvlText w:val="%8."/>
      <w:lvlJc w:val="left"/>
      <w:pPr>
        <w:ind w:left="9370" w:hanging="360"/>
      </w:pPr>
    </w:lvl>
    <w:lvl w:ilvl="8" w:tplc="0422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2C336AE1"/>
    <w:multiLevelType w:val="multilevel"/>
    <w:tmpl w:val="EBFA5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218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b w:val="0"/>
      </w:rPr>
    </w:lvl>
  </w:abstractNum>
  <w:abstractNum w:abstractNumId="6" w15:restartNumberingAfterBreak="0">
    <w:nsid w:val="40A6547B"/>
    <w:multiLevelType w:val="multilevel"/>
    <w:tmpl w:val="5CA832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B12A06"/>
    <w:multiLevelType w:val="multilevel"/>
    <w:tmpl w:val="A4C253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8" w15:restartNumberingAfterBreak="0">
    <w:nsid w:val="467B2DDA"/>
    <w:multiLevelType w:val="multilevel"/>
    <w:tmpl w:val="CDDCEB4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721443810">
    <w:abstractNumId w:val="0"/>
  </w:num>
  <w:num w:numId="2" w16cid:durableId="1485898809">
    <w:abstractNumId w:val="0"/>
  </w:num>
  <w:num w:numId="3" w16cid:durableId="713386475">
    <w:abstractNumId w:val="0"/>
  </w:num>
  <w:num w:numId="4" w16cid:durableId="1048527329">
    <w:abstractNumId w:val="0"/>
  </w:num>
  <w:num w:numId="5" w16cid:durableId="1802529359">
    <w:abstractNumId w:val="0"/>
  </w:num>
  <w:num w:numId="6" w16cid:durableId="1641300119">
    <w:abstractNumId w:val="0"/>
  </w:num>
  <w:num w:numId="7" w16cid:durableId="284582649">
    <w:abstractNumId w:val="0"/>
  </w:num>
  <w:num w:numId="8" w16cid:durableId="2030521691">
    <w:abstractNumId w:val="0"/>
  </w:num>
  <w:num w:numId="9" w16cid:durableId="72704440">
    <w:abstractNumId w:val="0"/>
  </w:num>
  <w:num w:numId="10" w16cid:durableId="598759376">
    <w:abstractNumId w:val="1"/>
  </w:num>
  <w:num w:numId="11" w16cid:durableId="1681392367">
    <w:abstractNumId w:val="2"/>
  </w:num>
  <w:num w:numId="12" w16cid:durableId="850099077">
    <w:abstractNumId w:val="4"/>
  </w:num>
  <w:num w:numId="13" w16cid:durableId="433090957">
    <w:abstractNumId w:val="8"/>
  </w:num>
  <w:num w:numId="14" w16cid:durableId="1607736957">
    <w:abstractNumId w:val="3"/>
  </w:num>
  <w:num w:numId="15" w16cid:durableId="686325665">
    <w:abstractNumId w:val="7"/>
  </w:num>
  <w:num w:numId="16" w16cid:durableId="597299439">
    <w:abstractNumId w:val="5"/>
  </w:num>
  <w:num w:numId="17" w16cid:durableId="1747915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E72"/>
    <w:rsid w:val="00002C91"/>
    <w:rsid w:val="000306D6"/>
    <w:rsid w:val="001460FA"/>
    <w:rsid w:val="001D61FC"/>
    <w:rsid w:val="001F6E9D"/>
    <w:rsid w:val="002340E8"/>
    <w:rsid w:val="00273CC9"/>
    <w:rsid w:val="002D2031"/>
    <w:rsid w:val="002E12FF"/>
    <w:rsid w:val="00314195"/>
    <w:rsid w:val="0035409C"/>
    <w:rsid w:val="003A033C"/>
    <w:rsid w:val="003A5E87"/>
    <w:rsid w:val="003B4957"/>
    <w:rsid w:val="003D0887"/>
    <w:rsid w:val="00407E03"/>
    <w:rsid w:val="00482E72"/>
    <w:rsid w:val="004A7820"/>
    <w:rsid w:val="0053145F"/>
    <w:rsid w:val="0054633E"/>
    <w:rsid w:val="00567372"/>
    <w:rsid w:val="005D0145"/>
    <w:rsid w:val="005F08B2"/>
    <w:rsid w:val="00610298"/>
    <w:rsid w:val="00622EA4"/>
    <w:rsid w:val="00623152"/>
    <w:rsid w:val="00626DF9"/>
    <w:rsid w:val="00662392"/>
    <w:rsid w:val="006747F8"/>
    <w:rsid w:val="00690D6B"/>
    <w:rsid w:val="006F561F"/>
    <w:rsid w:val="00734DA4"/>
    <w:rsid w:val="007438E5"/>
    <w:rsid w:val="007919E6"/>
    <w:rsid w:val="00886F2D"/>
    <w:rsid w:val="008900FE"/>
    <w:rsid w:val="00893FA7"/>
    <w:rsid w:val="008948FD"/>
    <w:rsid w:val="008C2CB1"/>
    <w:rsid w:val="009131F7"/>
    <w:rsid w:val="00917D38"/>
    <w:rsid w:val="00930E98"/>
    <w:rsid w:val="0099017A"/>
    <w:rsid w:val="009B2467"/>
    <w:rsid w:val="00B15C67"/>
    <w:rsid w:val="00B36884"/>
    <w:rsid w:val="00B51A56"/>
    <w:rsid w:val="00B55212"/>
    <w:rsid w:val="00B8624C"/>
    <w:rsid w:val="00B952AE"/>
    <w:rsid w:val="00BB3DAF"/>
    <w:rsid w:val="00C56066"/>
    <w:rsid w:val="00D87D16"/>
    <w:rsid w:val="00E14A59"/>
    <w:rsid w:val="00E64BC3"/>
    <w:rsid w:val="00EB5489"/>
    <w:rsid w:val="00ED48D4"/>
    <w:rsid w:val="00F0529F"/>
    <w:rsid w:val="00F05B63"/>
    <w:rsid w:val="00F27F08"/>
    <w:rsid w:val="00F6176A"/>
    <w:rsid w:val="00F95EBE"/>
    <w:rsid w:val="00FC74DE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3A2E"/>
  <w15:docId w15:val="{11F674BB-067A-42B9-9ED7-540CD0D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72"/>
    <w:rPr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E64BC3"/>
    <w:pPr>
      <w:keepNext/>
      <w:suppressAutoHyphens/>
      <w:jc w:val="both"/>
      <w:outlineLvl w:val="0"/>
    </w:pPr>
    <w:rPr>
      <w:b/>
      <w:kern w:val="1"/>
      <w:lang w:eastAsia="ar-SA"/>
    </w:rPr>
  </w:style>
  <w:style w:type="paragraph" w:styleId="20">
    <w:name w:val="heading 2"/>
    <w:basedOn w:val="a"/>
    <w:next w:val="a0"/>
    <w:link w:val="21"/>
    <w:qFormat/>
    <w:rsid w:val="00E64BC3"/>
    <w:pPr>
      <w:keepNext/>
      <w:shd w:val="clear" w:color="auto" w:fill="FFFFFF"/>
      <w:suppressAutoHyphens/>
      <w:spacing w:before="24"/>
      <w:jc w:val="center"/>
      <w:outlineLvl w:val="1"/>
    </w:pPr>
    <w:rPr>
      <w:b/>
      <w:color w:val="000000"/>
      <w:spacing w:val="-1"/>
      <w:kern w:val="1"/>
      <w:lang w:eastAsia="ar-SA"/>
    </w:rPr>
  </w:style>
  <w:style w:type="paragraph" w:styleId="3">
    <w:name w:val="heading 3"/>
    <w:basedOn w:val="a"/>
    <w:next w:val="a0"/>
    <w:link w:val="30"/>
    <w:qFormat/>
    <w:rsid w:val="00E64BC3"/>
    <w:pPr>
      <w:keepNext/>
      <w:shd w:val="clear" w:color="auto" w:fill="FFFFFF"/>
      <w:suppressAutoHyphens/>
      <w:ind w:right="-30"/>
      <w:jc w:val="both"/>
      <w:outlineLvl w:val="2"/>
    </w:pPr>
    <w:rPr>
      <w:bCs/>
      <w:i/>
      <w:color w:val="000000"/>
      <w:spacing w:val="3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E64BC3"/>
    <w:pPr>
      <w:keepNext/>
      <w:suppressAutoHyphens/>
      <w:jc w:val="both"/>
      <w:outlineLvl w:val="3"/>
    </w:pPr>
    <w:rPr>
      <w:bCs/>
      <w:kern w:val="1"/>
      <w:sz w:val="28"/>
      <w:szCs w:val="26"/>
      <w:lang w:eastAsia="ar-SA"/>
    </w:rPr>
  </w:style>
  <w:style w:type="paragraph" w:styleId="5">
    <w:name w:val="heading 5"/>
    <w:basedOn w:val="a"/>
    <w:next w:val="a0"/>
    <w:link w:val="50"/>
    <w:qFormat/>
    <w:rsid w:val="00E64BC3"/>
    <w:pPr>
      <w:keepNext/>
      <w:shd w:val="clear" w:color="auto" w:fill="FFFFFF"/>
      <w:suppressAutoHyphens/>
      <w:spacing w:before="614"/>
      <w:outlineLvl w:val="4"/>
    </w:pPr>
    <w:rPr>
      <w:color w:val="000000"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E64BC3"/>
    <w:pPr>
      <w:keepNext/>
      <w:shd w:val="clear" w:color="auto" w:fill="FFFFFF"/>
      <w:tabs>
        <w:tab w:val="left" w:pos="1260"/>
      </w:tabs>
      <w:suppressAutoHyphens/>
      <w:spacing w:before="130"/>
      <w:jc w:val="both"/>
      <w:outlineLvl w:val="5"/>
    </w:pPr>
    <w:rPr>
      <w:b/>
      <w:kern w:val="1"/>
      <w:lang w:eastAsia="ar-SA"/>
    </w:rPr>
  </w:style>
  <w:style w:type="paragraph" w:styleId="7">
    <w:name w:val="heading 7"/>
    <w:basedOn w:val="a"/>
    <w:next w:val="a0"/>
    <w:link w:val="70"/>
    <w:qFormat/>
    <w:rsid w:val="00E64BC3"/>
    <w:pPr>
      <w:keepNext/>
      <w:shd w:val="clear" w:color="auto" w:fill="FFFFFF"/>
      <w:suppressAutoHyphens/>
      <w:jc w:val="center"/>
      <w:outlineLvl w:val="6"/>
    </w:pPr>
    <w:rPr>
      <w:color w:val="000000"/>
      <w:spacing w:val="-10"/>
      <w:kern w:val="1"/>
      <w:lang w:eastAsia="ar-SA"/>
    </w:rPr>
  </w:style>
  <w:style w:type="paragraph" w:styleId="8">
    <w:name w:val="heading 8"/>
    <w:basedOn w:val="a"/>
    <w:next w:val="a0"/>
    <w:link w:val="80"/>
    <w:qFormat/>
    <w:rsid w:val="00E64BC3"/>
    <w:pPr>
      <w:keepNext/>
      <w:shd w:val="clear" w:color="auto" w:fill="FFFFFF"/>
      <w:tabs>
        <w:tab w:val="left" w:pos="1260"/>
      </w:tabs>
      <w:suppressAutoHyphens/>
      <w:spacing w:before="130"/>
      <w:jc w:val="both"/>
      <w:outlineLvl w:val="7"/>
    </w:pPr>
    <w:rPr>
      <w:b/>
      <w:bCs/>
      <w:kern w:val="1"/>
      <w:lang w:eastAsia="ar-SA"/>
    </w:rPr>
  </w:style>
  <w:style w:type="paragraph" w:styleId="9">
    <w:name w:val="heading 9"/>
    <w:basedOn w:val="a"/>
    <w:next w:val="a0"/>
    <w:link w:val="90"/>
    <w:qFormat/>
    <w:rsid w:val="00E64BC3"/>
    <w:pPr>
      <w:keepNext/>
      <w:shd w:val="clear" w:color="auto" w:fill="FFFFFF"/>
      <w:tabs>
        <w:tab w:val="left" w:pos="1260"/>
      </w:tabs>
      <w:suppressAutoHyphens/>
      <w:spacing w:before="130"/>
      <w:jc w:val="both"/>
      <w:outlineLvl w:val="8"/>
    </w:pPr>
    <w:rPr>
      <w:b/>
      <w:kern w:val="1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4BC3"/>
    <w:rPr>
      <w:b/>
      <w:kern w:val="1"/>
      <w:sz w:val="24"/>
      <w:szCs w:val="24"/>
      <w:lang w:val="ru-RU" w:eastAsia="ar-SA"/>
    </w:rPr>
  </w:style>
  <w:style w:type="paragraph" w:styleId="a0">
    <w:name w:val="Body Text"/>
    <w:basedOn w:val="a"/>
    <w:link w:val="a4"/>
    <w:uiPriority w:val="99"/>
    <w:semiHidden/>
    <w:unhideWhenUsed/>
    <w:rsid w:val="00E64BC3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ий текст Знак"/>
    <w:basedOn w:val="a1"/>
    <w:link w:val="a0"/>
    <w:uiPriority w:val="99"/>
    <w:semiHidden/>
    <w:rsid w:val="00E64BC3"/>
    <w:rPr>
      <w:kern w:val="1"/>
      <w:sz w:val="24"/>
      <w:szCs w:val="24"/>
      <w:lang w:val="ru-RU" w:eastAsia="ar-SA"/>
    </w:rPr>
  </w:style>
  <w:style w:type="character" w:customStyle="1" w:styleId="21">
    <w:name w:val="Заголовок 2 Знак"/>
    <w:basedOn w:val="a1"/>
    <w:link w:val="20"/>
    <w:rsid w:val="00E64BC3"/>
    <w:rPr>
      <w:b/>
      <w:color w:val="000000"/>
      <w:spacing w:val="-1"/>
      <w:kern w:val="1"/>
      <w:sz w:val="24"/>
      <w:szCs w:val="24"/>
      <w:shd w:val="clear" w:color="auto" w:fill="FFFFFF"/>
      <w:lang w:val="ru-RU" w:eastAsia="ar-SA"/>
    </w:rPr>
  </w:style>
  <w:style w:type="character" w:customStyle="1" w:styleId="30">
    <w:name w:val="Заголовок 3 Знак"/>
    <w:basedOn w:val="a1"/>
    <w:link w:val="3"/>
    <w:rsid w:val="00E64BC3"/>
    <w:rPr>
      <w:bCs/>
      <w:i/>
      <w:color w:val="000000"/>
      <w:spacing w:val="3"/>
      <w:kern w:val="1"/>
      <w:sz w:val="24"/>
      <w:szCs w:val="24"/>
      <w:shd w:val="clear" w:color="auto" w:fill="FFFFFF"/>
      <w:lang w:val="ru-RU" w:eastAsia="ar-SA"/>
    </w:rPr>
  </w:style>
  <w:style w:type="character" w:customStyle="1" w:styleId="40">
    <w:name w:val="Заголовок 4 Знак"/>
    <w:basedOn w:val="a1"/>
    <w:link w:val="4"/>
    <w:rsid w:val="00E64BC3"/>
    <w:rPr>
      <w:bCs/>
      <w:kern w:val="1"/>
      <w:sz w:val="28"/>
      <w:szCs w:val="26"/>
      <w:lang w:val="ru-RU" w:eastAsia="ar-SA"/>
    </w:rPr>
  </w:style>
  <w:style w:type="character" w:customStyle="1" w:styleId="50">
    <w:name w:val="Заголовок 5 Знак"/>
    <w:basedOn w:val="a1"/>
    <w:link w:val="5"/>
    <w:rsid w:val="00E64BC3"/>
    <w:rPr>
      <w:color w:val="000000"/>
      <w:kern w:val="1"/>
      <w:sz w:val="24"/>
      <w:szCs w:val="24"/>
      <w:shd w:val="clear" w:color="auto" w:fill="FFFFFF"/>
      <w:lang w:val="ru-RU" w:eastAsia="ar-SA"/>
    </w:rPr>
  </w:style>
  <w:style w:type="character" w:customStyle="1" w:styleId="60">
    <w:name w:val="Заголовок 6 Знак"/>
    <w:basedOn w:val="a1"/>
    <w:link w:val="6"/>
    <w:rsid w:val="00E64BC3"/>
    <w:rPr>
      <w:b/>
      <w:kern w:val="1"/>
      <w:sz w:val="24"/>
      <w:szCs w:val="24"/>
      <w:shd w:val="clear" w:color="auto" w:fill="FFFFFF"/>
      <w:lang w:val="ru-RU" w:eastAsia="ar-SA"/>
    </w:rPr>
  </w:style>
  <w:style w:type="character" w:customStyle="1" w:styleId="70">
    <w:name w:val="Заголовок 7 Знак"/>
    <w:basedOn w:val="a1"/>
    <w:link w:val="7"/>
    <w:rsid w:val="00E64BC3"/>
    <w:rPr>
      <w:color w:val="000000"/>
      <w:spacing w:val="-10"/>
      <w:kern w:val="1"/>
      <w:sz w:val="24"/>
      <w:szCs w:val="24"/>
      <w:shd w:val="clear" w:color="auto" w:fill="FFFFFF"/>
      <w:lang w:val="ru-RU" w:eastAsia="ar-SA"/>
    </w:rPr>
  </w:style>
  <w:style w:type="character" w:customStyle="1" w:styleId="80">
    <w:name w:val="Заголовок 8 Знак"/>
    <w:basedOn w:val="a1"/>
    <w:link w:val="8"/>
    <w:rsid w:val="00E64BC3"/>
    <w:rPr>
      <w:b/>
      <w:bCs/>
      <w:kern w:val="1"/>
      <w:sz w:val="24"/>
      <w:szCs w:val="24"/>
      <w:shd w:val="clear" w:color="auto" w:fill="FFFFFF"/>
      <w:lang w:val="ru-RU" w:eastAsia="ar-SA"/>
    </w:rPr>
  </w:style>
  <w:style w:type="character" w:customStyle="1" w:styleId="90">
    <w:name w:val="Заголовок 9 Знак"/>
    <w:basedOn w:val="a1"/>
    <w:link w:val="9"/>
    <w:rsid w:val="00E64BC3"/>
    <w:rPr>
      <w:b/>
      <w:kern w:val="1"/>
      <w:sz w:val="28"/>
      <w:szCs w:val="24"/>
      <w:shd w:val="clear" w:color="auto" w:fill="FFFFFF"/>
      <w:lang w:val="ru-RU" w:eastAsia="ar-SA"/>
    </w:rPr>
  </w:style>
  <w:style w:type="paragraph" w:styleId="a5">
    <w:name w:val="Title"/>
    <w:basedOn w:val="a"/>
    <w:next w:val="a"/>
    <w:link w:val="a6"/>
    <w:qFormat/>
    <w:rsid w:val="00E64BC3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lang w:eastAsia="ar-SA"/>
    </w:rPr>
  </w:style>
  <w:style w:type="character" w:customStyle="1" w:styleId="a6">
    <w:name w:val="Назва Знак"/>
    <w:basedOn w:val="a1"/>
    <w:link w:val="a5"/>
    <w:rsid w:val="00E64BC3"/>
    <w:rPr>
      <w:rFonts w:ascii="Arial" w:hAnsi="Arial" w:cs="Arial"/>
      <w:b/>
      <w:bCs/>
      <w:kern w:val="1"/>
      <w:sz w:val="32"/>
      <w:szCs w:val="24"/>
      <w:lang w:val="ru-RU" w:eastAsia="ar-SA"/>
    </w:rPr>
  </w:style>
  <w:style w:type="paragraph" w:styleId="a7">
    <w:name w:val="Subtitle"/>
    <w:basedOn w:val="a"/>
    <w:next w:val="a0"/>
    <w:link w:val="a8"/>
    <w:qFormat/>
    <w:rsid w:val="00E64BC3"/>
    <w:pPr>
      <w:suppressAutoHyphens/>
      <w:jc w:val="center"/>
    </w:pPr>
    <w:rPr>
      <w:rFonts w:eastAsiaTheme="majorEastAsia" w:cstheme="majorBidi"/>
      <w:b/>
      <w:bCs/>
      <w:i/>
      <w:iCs/>
      <w:kern w:val="1"/>
      <w:lang w:val="uk-UA" w:eastAsia="ar-SA"/>
    </w:rPr>
  </w:style>
  <w:style w:type="character" w:customStyle="1" w:styleId="a8">
    <w:name w:val="Підзаголовок Знак"/>
    <w:basedOn w:val="a1"/>
    <w:link w:val="a7"/>
    <w:rsid w:val="00E64BC3"/>
    <w:rPr>
      <w:rFonts w:eastAsiaTheme="majorEastAsia" w:cstheme="majorBidi"/>
      <w:b/>
      <w:bCs/>
      <w:i/>
      <w:iCs/>
      <w:kern w:val="1"/>
      <w:sz w:val="24"/>
      <w:szCs w:val="24"/>
      <w:lang w:eastAsia="ar-SA"/>
    </w:rPr>
  </w:style>
  <w:style w:type="character" w:styleId="a9">
    <w:name w:val="Strong"/>
    <w:qFormat/>
    <w:rsid w:val="00E64BC3"/>
    <w:rPr>
      <w:b/>
      <w:bCs/>
    </w:rPr>
  </w:style>
  <w:style w:type="character" w:styleId="aa">
    <w:name w:val="Emphasis"/>
    <w:qFormat/>
    <w:rsid w:val="00E64BC3"/>
    <w:rPr>
      <w:i/>
      <w:iCs/>
    </w:rPr>
  </w:style>
  <w:style w:type="paragraph" w:styleId="ab">
    <w:name w:val="List Paragraph"/>
    <w:basedOn w:val="a"/>
    <w:uiPriority w:val="34"/>
    <w:qFormat/>
    <w:rsid w:val="00E64BC3"/>
    <w:pPr>
      <w:widowControl w:val="0"/>
      <w:autoSpaceDE w:val="0"/>
      <w:ind w:left="708"/>
    </w:pPr>
    <w:rPr>
      <w:rFonts w:ascii="Times New Roman CYR" w:hAnsi="Times New Roman CYR" w:cs="Times New Roman CYR"/>
      <w:kern w:val="1"/>
      <w:lang w:eastAsia="ar-SA"/>
    </w:rPr>
  </w:style>
  <w:style w:type="paragraph" w:customStyle="1" w:styleId="2">
    <w:name w:val="Стиль2"/>
    <w:basedOn w:val="a"/>
    <w:link w:val="22"/>
    <w:qFormat/>
    <w:rsid w:val="00E64BC3"/>
    <w:pPr>
      <w:widowControl w:val="0"/>
      <w:numPr>
        <w:numId w:val="10"/>
      </w:numPr>
      <w:jc w:val="both"/>
    </w:pPr>
    <w:rPr>
      <w:color w:val="000000" w:themeColor="text1"/>
      <w:kern w:val="1"/>
      <w:lang w:val="uk-UA" w:eastAsia="ar-SA"/>
    </w:rPr>
  </w:style>
  <w:style w:type="character" w:customStyle="1" w:styleId="22">
    <w:name w:val="Стиль2 Знак"/>
    <w:basedOn w:val="a1"/>
    <w:link w:val="2"/>
    <w:rsid w:val="00E64BC3"/>
    <w:rPr>
      <w:color w:val="000000" w:themeColor="text1"/>
      <w:kern w:val="1"/>
      <w:sz w:val="24"/>
      <w:szCs w:val="24"/>
      <w:lang w:eastAsia="ar-SA"/>
    </w:rPr>
  </w:style>
  <w:style w:type="character" w:customStyle="1" w:styleId="value">
    <w:name w:val="value"/>
    <w:basedOn w:val="a1"/>
    <w:rsid w:val="00FC74DE"/>
  </w:style>
  <w:style w:type="paragraph" w:customStyle="1" w:styleId="11">
    <w:name w:val="Абзац списка1"/>
    <w:basedOn w:val="a"/>
    <w:rsid w:val="00FC74DE"/>
    <w:pPr>
      <w:suppressAutoHyphens/>
      <w:spacing w:line="100" w:lineRule="atLeast"/>
      <w:ind w:left="720"/>
    </w:pPr>
    <w:rPr>
      <w:sz w:val="20"/>
      <w:szCs w:val="20"/>
      <w:lang w:val="en-AU" w:eastAsia="ar-SA"/>
    </w:rPr>
  </w:style>
  <w:style w:type="paragraph" w:customStyle="1" w:styleId="31">
    <w:name w:val="Основной текст с отступом 31"/>
    <w:basedOn w:val="a"/>
    <w:rsid w:val="00FC74DE"/>
    <w:pPr>
      <w:suppressAutoHyphens/>
      <w:spacing w:after="200" w:line="240" w:lineRule="atLeast"/>
      <w:ind w:firstLine="709"/>
      <w:jc w:val="both"/>
    </w:pPr>
    <w:rPr>
      <w:rFonts w:ascii="Calibri" w:eastAsia="SimSun" w:hAnsi="Calibri" w:cs="font345"/>
      <w:sz w:val="22"/>
      <w:szCs w:val="26"/>
      <w:lang w:val="uk-UA" w:eastAsia="ar-SA"/>
    </w:rPr>
  </w:style>
  <w:style w:type="paragraph" w:customStyle="1" w:styleId="12">
    <w:name w:val="Обычный (веб)1"/>
    <w:basedOn w:val="a"/>
    <w:rsid w:val="001D61FC"/>
    <w:pPr>
      <w:spacing w:before="280" w:after="280"/>
    </w:pPr>
    <w:rPr>
      <w:rFonts w:ascii="Calibri" w:hAnsi="Calibri" w:cs="Calibri"/>
      <w:szCs w:val="20"/>
      <w:lang w:val="uk-UA" w:eastAsia="ar-SA"/>
    </w:rPr>
  </w:style>
  <w:style w:type="paragraph" w:styleId="ac">
    <w:name w:val="footnote text"/>
    <w:basedOn w:val="a"/>
    <w:link w:val="ad"/>
    <w:uiPriority w:val="99"/>
    <w:rsid w:val="003A5E87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rsid w:val="003A5E87"/>
    <w:rPr>
      <w:lang w:val="ru-RU" w:eastAsia="ru-RU"/>
    </w:rPr>
  </w:style>
  <w:style w:type="character" w:styleId="ae">
    <w:name w:val="footnote reference"/>
    <w:basedOn w:val="a1"/>
    <w:uiPriority w:val="99"/>
    <w:rsid w:val="003A5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5</Pages>
  <Words>8192</Words>
  <Characters>4670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42</cp:revision>
  <cp:lastPrinted>2023-08-02T11:37:00Z</cp:lastPrinted>
  <dcterms:created xsi:type="dcterms:W3CDTF">2020-08-04T10:31:00Z</dcterms:created>
  <dcterms:modified xsi:type="dcterms:W3CDTF">2023-08-02T12:27:00Z</dcterms:modified>
</cp:coreProperties>
</file>