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6C" w:rsidRPr="00F63D3B" w:rsidRDefault="00CF0C6C" w:rsidP="00CF0C6C">
      <w:pPr>
        <w:spacing w:line="240" w:lineRule="auto"/>
        <w:ind w:left="7382" w:right="-25"/>
        <w:jc w:val="right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F63D3B">
        <w:rPr>
          <w:rFonts w:ascii="Times New Roman" w:hAnsi="Times New Roman"/>
          <w:b/>
          <w:sz w:val="24"/>
          <w:szCs w:val="24"/>
        </w:rPr>
        <w:t>Додат</w:t>
      </w:r>
      <w:r w:rsidRPr="00F63D3B">
        <w:rPr>
          <w:rFonts w:ascii="Times New Roman" w:hAnsi="Times New Roman"/>
          <w:b/>
          <w:sz w:val="24"/>
          <w:szCs w:val="24"/>
          <w:lang w:val="uk-UA"/>
        </w:rPr>
        <w:t>ок</w:t>
      </w:r>
      <w:proofErr w:type="spellEnd"/>
      <w:r w:rsidRPr="00F63D3B">
        <w:rPr>
          <w:rFonts w:ascii="Times New Roman" w:hAnsi="Times New Roman"/>
          <w:b/>
          <w:sz w:val="24"/>
          <w:szCs w:val="24"/>
        </w:rPr>
        <w:t xml:space="preserve"> </w:t>
      </w:r>
      <w:r w:rsidRPr="00F63D3B">
        <w:rPr>
          <w:rFonts w:ascii="Times New Roman" w:hAnsi="Times New Roman"/>
          <w:b/>
          <w:sz w:val="24"/>
          <w:szCs w:val="24"/>
          <w:lang w:val="uk-UA"/>
        </w:rPr>
        <w:t>№</w:t>
      </w:r>
      <w:r w:rsidR="00F63D3B" w:rsidRPr="00F63D3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22733">
        <w:rPr>
          <w:rFonts w:ascii="Times New Roman" w:hAnsi="Times New Roman"/>
          <w:b/>
          <w:sz w:val="24"/>
          <w:szCs w:val="24"/>
          <w:lang w:val="uk-UA"/>
        </w:rPr>
        <w:t>5</w:t>
      </w:r>
    </w:p>
    <w:p w:rsidR="00CF0C6C" w:rsidRPr="00F63D3B" w:rsidRDefault="00CF0C6C" w:rsidP="00CF0C6C">
      <w:pPr>
        <w:spacing w:line="240" w:lineRule="auto"/>
        <w:ind w:left="7382" w:right="-25" w:hanging="128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F63D3B">
        <w:rPr>
          <w:rFonts w:ascii="Times New Roman" w:hAnsi="Times New Roman"/>
          <w:sz w:val="24"/>
          <w:szCs w:val="24"/>
          <w:lang w:val="uk-UA"/>
        </w:rPr>
        <w:t>до тендерної документації</w:t>
      </w:r>
    </w:p>
    <w:p w:rsidR="00CF0C6C" w:rsidRDefault="00CF0C6C" w:rsidP="00CF0C6C">
      <w:pPr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ru-RU"/>
        </w:rPr>
      </w:pPr>
    </w:p>
    <w:p w:rsidR="00CF0C6C" w:rsidRDefault="00CF0C6C" w:rsidP="00CF0C6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Анкета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учасника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торгі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в</w:t>
      </w:r>
      <w:bookmarkStart w:id="0" w:name="_GoBack"/>
      <w:bookmarkEnd w:id="0"/>
      <w:proofErr w:type="spellEnd"/>
      <w:proofErr w:type="gramEnd"/>
    </w:p>
    <w:p w:rsidR="00CF0C6C" w:rsidRDefault="00CF0C6C" w:rsidP="00CF0C6C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заповнюється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форми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CF0C6C" w:rsidRDefault="00CF0C6C" w:rsidP="00CF0C6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240" w:type="pct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84"/>
        <w:gridCol w:w="3946"/>
      </w:tblGrid>
      <w:tr w:rsidR="00CF0C6C" w:rsidTr="00CE021A">
        <w:trPr>
          <w:trHeight w:val="381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Pr="00744B61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Повне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організації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статуту) (для ФОП –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прізвище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ім’я, по батькові)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81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Скорочене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організації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статуту)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81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Pr="00744B61" w:rsidRDefault="00CF0C6C" w:rsidP="00C1282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 CYR" w:hAnsi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Код ЄДРПОУ</w:t>
            </w:r>
            <w:r w:rsidR="008D3694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для </w:t>
            </w:r>
            <w:r w:rsidR="00CD67DE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учасників-</w:t>
            </w:r>
            <w:r w:rsidR="008D3694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юридичних осіб</w:t>
            </w:r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/ І</w:t>
            </w:r>
            <w:proofErr w:type="gramStart"/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ПН</w:t>
            </w:r>
            <w:proofErr w:type="gramEnd"/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 </w:t>
            </w:r>
            <w:r w:rsidR="008D3694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="00CD67DE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учасників-</w:t>
            </w:r>
            <w:proofErr w:type="spellEnd"/>
            <w:r w:rsidR="00CD67DE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 </w:t>
            </w:r>
            <w:r w:rsidR="008D3694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фізичних осіб</w:t>
            </w:r>
            <w:r w:rsidR="00CD67DE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-підприємців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35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Поштова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адреса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40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Юридична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адреса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9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Телефон/факс,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обов’язково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вказати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код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населеного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пункту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9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Електронна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адреса для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взаємодії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тендерним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комітетом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24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Інтернет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-сайту (при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наявності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29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Інформація про систему оподаткування, н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омер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свідоцтва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платника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податку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додану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вартість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(при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наявності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407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рахунок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, МФО,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банку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3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Керівник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(П.І.Б.), посада,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установчих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документів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робочий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3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Заступни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и)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керівника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(П.І.Б.), посада, роб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очий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3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67FC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Контактна особа: П.І.Б., посада,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мобільний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F0C6C" w:rsidRDefault="00CF0C6C" w:rsidP="00CF0C6C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CE021A" w:rsidRPr="00CE021A" w:rsidRDefault="00CE021A" w:rsidP="00CF0C6C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10517" w:type="dxa"/>
        <w:tblInd w:w="-441" w:type="dxa"/>
        <w:tblLayout w:type="fixed"/>
        <w:tblLook w:val="0000" w:firstRow="0" w:lastRow="0" w:firstColumn="0" w:lastColumn="0" w:noHBand="0" w:noVBand="0"/>
      </w:tblPr>
      <w:tblGrid>
        <w:gridCol w:w="3533"/>
        <w:gridCol w:w="3887"/>
        <w:gridCol w:w="3097"/>
      </w:tblGrid>
      <w:tr w:rsidR="00CE021A" w:rsidTr="00CE021A">
        <w:trPr>
          <w:trHeight w:val="728"/>
        </w:trPr>
        <w:tc>
          <w:tcPr>
            <w:tcW w:w="3533" w:type="dxa"/>
            <w:shd w:val="clear" w:color="auto" w:fill="auto"/>
          </w:tcPr>
          <w:p w:rsidR="00CE021A" w:rsidRDefault="00CE021A" w:rsidP="00C20C89">
            <w:pPr>
              <w:pStyle w:val="LO-normal"/>
              <w:widowControl w:val="0"/>
              <w:ind w:hanging="108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:rsidR="00CE021A" w:rsidRDefault="00CE021A" w:rsidP="00C20C89">
            <w:pPr>
              <w:pStyle w:val="LO-normal"/>
              <w:widowControl w:val="0"/>
              <w:ind w:hanging="108"/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887" w:type="dxa"/>
            <w:shd w:val="clear" w:color="auto" w:fill="auto"/>
          </w:tcPr>
          <w:p w:rsidR="00CE021A" w:rsidRDefault="00CE021A" w:rsidP="00C20C89">
            <w:pPr>
              <w:pStyle w:val="LO-normal"/>
              <w:widowControl w:val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:rsidR="00CE021A" w:rsidRDefault="00CE021A" w:rsidP="00C20C89">
            <w:pPr>
              <w:pStyle w:val="LO-normal"/>
              <w:widowControl w:val="0"/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097" w:type="dxa"/>
            <w:shd w:val="clear" w:color="auto" w:fill="auto"/>
          </w:tcPr>
          <w:p w:rsidR="00CE021A" w:rsidRDefault="00CE021A" w:rsidP="00C20C89">
            <w:pPr>
              <w:pStyle w:val="LO-normal"/>
              <w:widowControl w:val="0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:rsidR="00CE021A" w:rsidRDefault="00CE021A" w:rsidP="00C20C89">
            <w:pPr>
              <w:pStyle w:val="LO-normal"/>
              <w:widowControl w:val="0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:rsidR="00F63D3B" w:rsidRPr="00F63D3B" w:rsidRDefault="00F63D3B" w:rsidP="00CF0C6C">
      <w:pPr>
        <w:spacing w:before="60" w:after="60" w:line="220" w:lineRule="atLeast"/>
        <w:ind w:right="-23"/>
        <w:jc w:val="center"/>
        <w:rPr>
          <w:rFonts w:ascii="Times New Roman" w:hAnsi="Times New Roman"/>
          <w:b/>
          <w:i/>
          <w:sz w:val="24"/>
          <w:szCs w:val="24"/>
          <w:lang w:val="uk-UA" w:eastAsia="en-US"/>
        </w:rPr>
      </w:pPr>
    </w:p>
    <w:p w:rsidR="00CF0C6C" w:rsidRDefault="004E3CE2" w:rsidP="00CF0C6C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</w:rPr>
        <w:t>«___» ___________ 20</w:t>
      </w:r>
      <w:r>
        <w:rPr>
          <w:rFonts w:ascii="Times New Roman" w:hAnsi="Times New Roman"/>
          <w:b/>
          <w:lang w:val="uk-UA"/>
        </w:rPr>
        <w:t>2</w:t>
      </w:r>
      <w:r w:rsidR="00A22733">
        <w:rPr>
          <w:rFonts w:ascii="Times New Roman" w:hAnsi="Times New Roman"/>
          <w:b/>
          <w:lang w:val="uk-UA"/>
        </w:rPr>
        <w:t>3</w:t>
      </w:r>
      <w:r w:rsidR="00CE021A">
        <w:rPr>
          <w:rFonts w:ascii="Times New Roman" w:hAnsi="Times New Roman"/>
          <w:b/>
          <w:lang w:val="uk-UA"/>
        </w:rPr>
        <w:t xml:space="preserve"> </w:t>
      </w:r>
      <w:r w:rsidR="00CF0C6C">
        <w:rPr>
          <w:rFonts w:ascii="Times New Roman" w:hAnsi="Times New Roman"/>
          <w:b/>
        </w:rPr>
        <w:t>року</w:t>
      </w:r>
    </w:p>
    <w:p w:rsidR="00CF0C6C" w:rsidRDefault="00CF0C6C" w:rsidP="00CF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F0C6C" w:rsidRDefault="00CF0C6C" w:rsidP="00CF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F0C6C" w:rsidRDefault="00CF0C6C" w:rsidP="00CE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43"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F0C6C" w:rsidRDefault="00CF0C6C" w:rsidP="00CF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25D03" w:rsidRDefault="00625D03"/>
    <w:sectPr w:rsidR="00625D0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CD" w:rsidRDefault="007339CD" w:rsidP="00CD67DE">
      <w:pPr>
        <w:spacing w:line="240" w:lineRule="auto"/>
      </w:pPr>
      <w:r>
        <w:separator/>
      </w:r>
    </w:p>
  </w:endnote>
  <w:endnote w:type="continuationSeparator" w:id="0">
    <w:p w:rsidR="007339CD" w:rsidRDefault="007339CD" w:rsidP="00CD6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7DE" w:rsidRDefault="00CD67DE">
    <w:pPr>
      <w:pStyle w:val="a5"/>
      <w:jc w:val="right"/>
    </w:pPr>
  </w:p>
  <w:p w:rsidR="00CD67DE" w:rsidRDefault="00CD67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CD" w:rsidRDefault="007339CD" w:rsidP="00CD67DE">
      <w:pPr>
        <w:spacing w:line="240" w:lineRule="auto"/>
      </w:pPr>
      <w:r>
        <w:separator/>
      </w:r>
    </w:p>
  </w:footnote>
  <w:footnote w:type="continuationSeparator" w:id="0">
    <w:p w:rsidR="007339CD" w:rsidRDefault="007339CD" w:rsidP="00CD67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33"/>
    <w:rsid w:val="0005661B"/>
    <w:rsid w:val="001B31D2"/>
    <w:rsid w:val="004E3CE2"/>
    <w:rsid w:val="005974C8"/>
    <w:rsid w:val="00625D03"/>
    <w:rsid w:val="007339CD"/>
    <w:rsid w:val="00860433"/>
    <w:rsid w:val="008D3694"/>
    <w:rsid w:val="00A22733"/>
    <w:rsid w:val="00BC1C24"/>
    <w:rsid w:val="00C67FCC"/>
    <w:rsid w:val="00CD67DE"/>
    <w:rsid w:val="00CE021A"/>
    <w:rsid w:val="00CF0C6C"/>
    <w:rsid w:val="00DE1AAC"/>
    <w:rsid w:val="00E25491"/>
    <w:rsid w:val="00EF0529"/>
    <w:rsid w:val="00F6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6C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7DE"/>
    <w:rPr>
      <w:rFonts w:ascii="Arial" w:eastAsia="Arial" w:hAnsi="Arial" w:cs="Arial"/>
      <w:color w:val="000000"/>
      <w:lang w:eastAsia="zh-CN"/>
    </w:rPr>
  </w:style>
  <w:style w:type="paragraph" w:styleId="a5">
    <w:name w:val="footer"/>
    <w:basedOn w:val="a"/>
    <w:link w:val="a6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7DE"/>
    <w:rPr>
      <w:rFonts w:ascii="Arial" w:eastAsia="Arial" w:hAnsi="Arial" w:cs="Arial"/>
      <w:color w:val="000000"/>
      <w:lang w:eastAsia="zh-CN"/>
    </w:rPr>
  </w:style>
  <w:style w:type="paragraph" w:customStyle="1" w:styleId="LO-normal">
    <w:name w:val="LO-normal"/>
    <w:rsid w:val="00CE021A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6C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7DE"/>
    <w:rPr>
      <w:rFonts w:ascii="Arial" w:eastAsia="Arial" w:hAnsi="Arial" w:cs="Arial"/>
      <w:color w:val="000000"/>
      <w:lang w:eastAsia="zh-CN"/>
    </w:rPr>
  </w:style>
  <w:style w:type="paragraph" w:styleId="a5">
    <w:name w:val="footer"/>
    <w:basedOn w:val="a"/>
    <w:link w:val="a6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7DE"/>
    <w:rPr>
      <w:rFonts w:ascii="Arial" w:eastAsia="Arial" w:hAnsi="Arial" w:cs="Arial"/>
      <w:color w:val="000000"/>
      <w:lang w:eastAsia="zh-CN"/>
    </w:rPr>
  </w:style>
  <w:style w:type="paragraph" w:customStyle="1" w:styleId="LO-normal">
    <w:name w:val="LO-normal"/>
    <w:rsid w:val="00CE021A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Скомароха Олександра Миколаївна</cp:lastModifiedBy>
  <cp:revision>4</cp:revision>
  <cp:lastPrinted>2022-08-10T10:36:00Z</cp:lastPrinted>
  <dcterms:created xsi:type="dcterms:W3CDTF">2022-08-10T10:36:00Z</dcterms:created>
  <dcterms:modified xsi:type="dcterms:W3CDTF">2023-04-07T08:55:00Z</dcterms:modified>
</cp:coreProperties>
</file>