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531A" w14:textId="77777777" w:rsidR="00C265BF" w:rsidRPr="00843FF9" w:rsidRDefault="00C265BF" w:rsidP="00C265BF">
      <w:pPr>
        <w:spacing w:after="0" w:line="240" w:lineRule="auto"/>
        <w:ind w:firstLine="700"/>
        <w:jc w:val="right"/>
        <w:rPr>
          <w:rFonts w:ascii="Times New Roman" w:eastAsia="Times New Roman" w:hAnsi="Times New Roman" w:cs="Times New Roman"/>
          <w:sz w:val="20"/>
          <w:szCs w:val="20"/>
        </w:rPr>
      </w:pPr>
      <w:r w:rsidRPr="00843FF9">
        <w:rPr>
          <w:rFonts w:ascii="Times New Roman" w:eastAsia="Times New Roman" w:hAnsi="Times New Roman" w:cs="Times New Roman"/>
          <w:b/>
          <w:sz w:val="20"/>
          <w:szCs w:val="20"/>
        </w:rPr>
        <w:t>ДОДАТОК 2</w:t>
      </w:r>
    </w:p>
    <w:p w14:paraId="5F460DEB" w14:textId="77777777" w:rsidR="00C265BF" w:rsidRPr="00843FF9" w:rsidRDefault="00C265BF" w:rsidP="00C265BF">
      <w:pPr>
        <w:spacing w:after="0" w:line="240" w:lineRule="auto"/>
        <w:ind w:firstLine="700"/>
        <w:jc w:val="right"/>
        <w:rPr>
          <w:rFonts w:ascii="Times New Roman" w:eastAsia="Times New Roman" w:hAnsi="Times New Roman" w:cs="Times New Roman"/>
          <w:sz w:val="20"/>
          <w:szCs w:val="20"/>
        </w:rPr>
      </w:pPr>
      <w:r w:rsidRPr="00843FF9">
        <w:rPr>
          <w:rFonts w:ascii="Times New Roman" w:eastAsia="Times New Roman" w:hAnsi="Times New Roman" w:cs="Times New Roman"/>
          <w:i/>
          <w:sz w:val="20"/>
          <w:szCs w:val="20"/>
        </w:rPr>
        <w:t>до тендерної документації</w:t>
      </w:r>
    </w:p>
    <w:p w14:paraId="1D90EBC8" w14:textId="77777777" w:rsidR="00C265BF" w:rsidRPr="00843FF9" w:rsidRDefault="00C265BF" w:rsidP="00C265BF">
      <w:pPr>
        <w:pStyle w:val="a5"/>
        <w:jc w:val="center"/>
        <w:rPr>
          <w:rFonts w:ascii="Times New Roman" w:eastAsia="Times New Roman" w:hAnsi="Times New Roman"/>
          <w:b/>
          <w:bCs/>
          <w:color w:val="000000"/>
          <w:sz w:val="20"/>
          <w:szCs w:val="20"/>
          <w:lang w:val="uk-UA" w:eastAsia="ru-RU"/>
        </w:rPr>
      </w:pPr>
      <w:r w:rsidRPr="00843FF9">
        <w:rPr>
          <w:rFonts w:ascii="Times New Roman" w:eastAsia="Times New Roman" w:hAnsi="Times New Roman"/>
          <w:i/>
          <w:sz w:val="20"/>
          <w:szCs w:val="20"/>
          <w:lang w:val="uk-UA"/>
        </w:rPr>
        <w:t> </w:t>
      </w:r>
    </w:p>
    <w:p w14:paraId="5BB2115A" w14:textId="77777777" w:rsidR="00C265BF" w:rsidRPr="00B33BA7" w:rsidRDefault="00C265BF" w:rsidP="00C265BF">
      <w:pPr>
        <w:suppressAutoHyphens/>
        <w:spacing w:after="0" w:line="240" w:lineRule="auto"/>
        <w:ind w:firstLine="567"/>
        <w:jc w:val="center"/>
        <w:rPr>
          <w:rFonts w:ascii="Times New Roman" w:hAnsi="Times New Roman"/>
          <w:b/>
          <w:color w:val="000000"/>
          <w:sz w:val="24"/>
          <w:szCs w:val="24"/>
          <w:lang w:eastAsia="uk-UA"/>
        </w:rPr>
      </w:pPr>
      <w:r w:rsidRPr="00B33BA7">
        <w:rPr>
          <w:rFonts w:ascii="Times New Roman" w:hAnsi="Times New Roman"/>
          <w:b/>
          <w:color w:val="000000"/>
          <w:sz w:val="24"/>
          <w:szCs w:val="24"/>
          <w:lang w:eastAsia="uk-UA"/>
        </w:rPr>
        <w:t xml:space="preserve">ІНФОРМАЦІЯ ПРО НЕОБХІДНІ ТЕХНІЧНІ, ЯКІСНІ ТА КІЛЬКІСНІ ХАРАКТЕРИСТИКИ ПРЕДМЕТА ЗАКУПІВЛІ </w:t>
      </w:r>
    </w:p>
    <w:p w14:paraId="59507E4A" w14:textId="77777777" w:rsidR="00C265BF" w:rsidRPr="00B33BA7" w:rsidRDefault="00C265BF" w:rsidP="00C265BF">
      <w:pPr>
        <w:suppressAutoHyphens/>
        <w:spacing w:after="0" w:line="240" w:lineRule="auto"/>
        <w:ind w:firstLine="567"/>
        <w:jc w:val="center"/>
        <w:rPr>
          <w:rFonts w:ascii="Times New Roman" w:hAnsi="Times New Roman"/>
          <w:b/>
          <w:color w:val="000000"/>
          <w:sz w:val="24"/>
          <w:szCs w:val="24"/>
          <w:lang w:eastAsia="uk-UA"/>
        </w:rPr>
      </w:pPr>
      <w:r w:rsidRPr="00B33BA7">
        <w:rPr>
          <w:rFonts w:ascii="Times New Roman" w:hAnsi="Times New Roman"/>
          <w:b/>
          <w:color w:val="000000"/>
          <w:sz w:val="24"/>
          <w:szCs w:val="24"/>
          <w:lang w:eastAsia="uk-UA"/>
        </w:rPr>
        <w:t>(Технічна специфікація)</w:t>
      </w:r>
    </w:p>
    <w:p w14:paraId="0009B980" w14:textId="77777777" w:rsidR="00C265BF" w:rsidRPr="006621CF" w:rsidRDefault="00C265BF" w:rsidP="00C265BF">
      <w:pPr>
        <w:pStyle w:val="1"/>
        <w:spacing w:line="240" w:lineRule="auto"/>
        <w:contextualSpacing w:val="0"/>
        <w:jc w:val="center"/>
        <w:rPr>
          <w:rFonts w:ascii="Times New Roman" w:hAnsi="Times New Roman" w:cs="Times New Roman"/>
          <w:b/>
          <w:sz w:val="20"/>
          <w:szCs w:val="20"/>
          <w:lang w:val="uk-UA"/>
        </w:rPr>
      </w:pPr>
      <w:r w:rsidRPr="00175FD8">
        <w:rPr>
          <w:rFonts w:ascii="Times New Roman" w:eastAsia="Times New Roman" w:hAnsi="Times New Roman" w:cstheme="minorBidi"/>
          <w:b/>
          <w:bCs/>
          <w:color w:val="000000"/>
          <w:kern w:val="1"/>
          <w:sz w:val="24"/>
          <w:szCs w:val="24"/>
          <w:lang w:val="uk-UA" w:eastAsia="ar-SA"/>
        </w:rPr>
        <w:t>«Послуги з заправки (відновлення) картриджів та технічне обслуговування і ремонт офісної техніки» (код ДК 021-2015 - 50310000-1 Технічне обслуговування і ремонт офісної техніки)</w:t>
      </w:r>
    </w:p>
    <w:p w14:paraId="101E0419" w14:textId="77777777" w:rsidR="00C265BF" w:rsidRPr="00406384" w:rsidRDefault="00C265BF" w:rsidP="00C265BF">
      <w:pPr>
        <w:pStyle w:val="a3"/>
        <w:numPr>
          <w:ilvl w:val="0"/>
          <w:numId w:val="1"/>
        </w:numPr>
        <w:shd w:val="clear" w:color="auto" w:fill="FFFFFF"/>
        <w:suppressAutoHyphens/>
        <w:spacing w:after="0" w:line="240" w:lineRule="auto"/>
        <w:ind w:left="0"/>
        <w:jc w:val="both"/>
        <w:rPr>
          <w:rFonts w:ascii="Times New Roman" w:hAnsi="Times New Roman"/>
          <w:sz w:val="20"/>
          <w:szCs w:val="20"/>
        </w:rPr>
      </w:pPr>
      <w:r w:rsidRPr="00406384">
        <w:rPr>
          <w:rFonts w:ascii="Times New Roman" w:hAnsi="Times New Roman"/>
          <w:sz w:val="20"/>
          <w:szCs w:val="20"/>
        </w:rPr>
        <w:t>Якість послуг, що надаються, повинна відповідати вимогам діючих нормативних документів та чинного законодавства України, що ставляться до послуг такого виду.</w:t>
      </w:r>
    </w:p>
    <w:p w14:paraId="6A8FE715" w14:textId="77777777" w:rsidR="00C265BF" w:rsidRDefault="00C265BF" w:rsidP="00C265BF">
      <w:pPr>
        <w:pStyle w:val="a3"/>
        <w:numPr>
          <w:ilvl w:val="0"/>
          <w:numId w:val="1"/>
        </w:numPr>
        <w:shd w:val="clear" w:color="auto" w:fill="FFFFFF"/>
        <w:suppressAutoHyphens/>
        <w:spacing w:after="0" w:line="240" w:lineRule="auto"/>
        <w:ind w:left="0"/>
        <w:jc w:val="both"/>
        <w:rPr>
          <w:rFonts w:ascii="Times New Roman" w:hAnsi="Times New Roman"/>
          <w:sz w:val="20"/>
          <w:szCs w:val="20"/>
          <w:lang w:eastAsia="uk-UA"/>
        </w:rPr>
      </w:pPr>
      <w:r w:rsidRPr="00406384">
        <w:rPr>
          <w:rFonts w:ascii="Times New Roman" w:hAnsi="Times New Roman"/>
          <w:sz w:val="20"/>
          <w:szCs w:val="20"/>
        </w:rPr>
        <w:t>Учасник визначає ціни на послуги, які він пропонує надати за Договором, з урахуванням усіх своїх витрат: прибуття до Замовника, страхування, податків і зборів, що сплачуються або мають бути сплачені, усіх інших витрат, тощо.</w:t>
      </w:r>
    </w:p>
    <w:p w14:paraId="2DA0FA5F" w14:textId="77777777" w:rsidR="00C265BF" w:rsidRDefault="00C265BF" w:rsidP="00C265BF">
      <w:pPr>
        <w:pStyle w:val="a3"/>
        <w:numPr>
          <w:ilvl w:val="0"/>
          <w:numId w:val="1"/>
        </w:numPr>
        <w:shd w:val="clear" w:color="auto" w:fill="FFFFFF"/>
        <w:suppressAutoHyphens/>
        <w:spacing w:after="0" w:line="240" w:lineRule="auto"/>
        <w:ind w:left="0"/>
        <w:jc w:val="both"/>
        <w:rPr>
          <w:rFonts w:ascii="Times New Roman" w:hAnsi="Times New Roman"/>
          <w:b/>
          <w:bCs/>
          <w:sz w:val="20"/>
          <w:szCs w:val="20"/>
          <w:lang w:eastAsia="uk-UA"/>
        </w:rPr>
      </w:pPr>
      <w:r w:rsidRPr="00E5009F">
        <w:rPr>
          <w:rFonts w:ascii="Times New Roman" w:hAnsi="Times New Roman"/>
          <w:b/>
          <w:bCs/>
          <w:sz w:val="20"/>
          <w:szCs w:val="20"/>
          <w:lang w:eastAsia="uk-UA"/>
        </w:rPr>
        <w:t>Замовник не зобов’язаний вибрати весь заявлений обсяг послуг, який включається в технічного завдання, лише по наявній потребі</w:t>
      </w:r>
    </w:p>
    <w:p w14:paraId="13B1EBCD" w14:textId="77777777" w:rsidR="00C265BF" w:rsidRPr="00A50EC8" w:rsidRDefault="00C265BF" w:rsidP="00C265BF">
      <w:pPr>
        <w:pStyle w:val="a3"/>
        <w:numPr>
          <w:ilvl w:val="0"/>
          <w:numId w:val="1"/>
        </w:numPr>
        <w:shd w:val="clear" w:color="auto" w:fill="FFFFFF"/>
        <w:suppressAutoHyphens/>
        <w:spacing w:after="0" w:line="240" w:lineRule="auto"/>
        <w:ind w:left="0"/>
        <w:jc w:val="both"/>
        <w:rPr>
          <w:rFonts w:ascii="Times New Roman" w:hAnsi="Times New Roman"/>
          <w:b/>
          <w:bCs/>
          <w:sz w:val="20"/>
          <w:szCs w:val="20"/>
          <w:lang w:eastAsia="uk-UA"/>
        </w:rPr>
      </w:pPr>
      <w:r w:rsidRPr="00A50EC8">
        <w:rPr>
          <w:rFonts w:ascii="Times New Roman" w:hAnsi="Times New Roman"/>
          <w:sz w:val="20"/>
          <w:szCs w:val="20"/>
          <w:lang w:eastAsia="uk-UA"/>
        </w:rPr>
        <w:t xml:space="preserve"> </w:t>
      </w:r>
      <w:r>
        <w:rPr>
          <w:rFonts w:ascii="Times New Roman" w:hAnsi="Times New Roman"/>
          <w:sz w:val="20"/>
          <w:szCs w:val="20"/>
          <w:lang w:eastAsia="uk-UA"/>
        </w:rPr>
        <w:t xml:space="preserve">Виконавець </w:t>
      </w:r>
      <w:r w:rsidRPr="00A50EC8">
        <w:rPr>
          <w:rFonts w:ascii="Times New Roman" w:hAnsi="Times New Roman"/>
          <w:sz w:val="20"/>
          <w:szCs w:val="20"/>
        </w:rPr>
        <w:t>повинен забезпечити надання послуг з технічного обслуговування і ремонту комп’ютерної техніки Міністерства захисту довкілля та природних ресурсів України. Технічне обслуговування включає в себе комплекс технічних і організаційних заходів, здійснюваних в процесі експлуатації технічних об’єктів з метою забезпечення необхідної ефективності їх використання відповідно до обсягу послуги за предметом закупівлі (табл.№ 1)</w:t>
      </w:r>
    </w:p>
    <w:p w14:paraId="2BAFD06B" w14:textId="77777777" w:rsidR="00C265BF" w:rsidRDefault="00C265BF" w:rsidP="00C265BF">
      <w:pPr>
        <w:pStyle w:val="a3"/>
        <w:numPr>
          <w:ilvl w:val="0"/>
          <w:numId w:val="1"/>
        </w:numPr>
        <w:shd w:val="clear" w:color="auto" w:fill="FFFFFF"/>
        <w:suppressAutoHyphens/>
        <w:spacing w:after="0" w:line="240" w:lineRule="auto"/>
        <w:ind w:left="0"/>
        <w:rPr>
          <w:rFonts w:ascii="Times New Roman" w:hAnsi="Times New Roman"/>
          <w:sz w:val="20"/>
          <w:szCs w:val="20"/>
          <w:lang w:eastAsia="uk-UA"/>
        </w:rPr>
      </w:pPr>
      <w:r w:rsidRPr="00A50EC8">
        <w:rPr>
          <w:rFonts w:ascii="Times New Roman" w:hAnsi="Times New Roman"/>
          <w:sz w:val="20"/>
          <w:szCs w:val="20"/>
          <w:lang w:eastAsia="uk-UA"/>
        </w:rPr>
        <w:t>В</w:t>
      </w:r>
      <w:r>
        <w:rPr>
          <w:rFonts w:ascii="Times New Roman" w:hAnsi="Times New Roman"/>
          <w:sz w:val="20"/>
          <w:szCs w:val="20"/>
          <w:lang w:eastAsia="uk-UA"/>
        </w:rPr>
        <w:t xml:space="preserve"> системі технічного обслуговування </w:t>
      </w:r>
      <w:r w:rsidRPr="00A50EC8">
        <w:rPr>
          <w:rFonts w:ascii="Times New Roman" w:hAnsi="Times New Roman"/>
          <w:sz w:val="20"/>
          <w:szCs w:val="20"/>
          <w:lang w:eastAsia="uk-UA"/>
        </w:rPr>
        <w:t>передбачається три основні  види робіт: профілактика, відновлення (аварійний ремонт) та заміна комплектуючих і витратних матеріалів. Структура системи технічного обслуговування має враховувати характер і умови експлуатації технічних засобів. Належна організація технічного обслуговування технічних засобів міністерства має сприяти зниженню експлуатаційних витрат (за рахунок зменшення числа аварійних ситуацій, що призводять до відмов, скорочення дорогих позапланових ремонтів, зниження витрат на планові ремонти) і сприяти збільшенню ресурсу технічних</w:t>
      </w:r>
      <w:r>
        <w:rPr>
          <w:rFonts w:ascii="Times New Roman" w:hAnsi="Times New Roman"/>
          <w:sz w:val="20"/>
          <w:szCs w:val="20"/>
          <w:lang w:eastAsia="uk-UA"/>
        </w:rPr>
        <w:t xml:space="preserve"> засобів. </w:t>
      </w:r>
    </w:p>
    <w:p w14:paraId="12DB7483" w14:textId="77777777" w:rsidR="00C265BF" w:rsidRPr="00A50EC8" w:rsidRDefault="00C265BF" w:rsidP="00C265BF">
      <w:pPr>
        <w:pStyle w:val="a3"/>
        <w:numPr>
          <w:ilvl w:val="0"/>
          <w:numId w:val="1"/>
        </w:numPr>
        <w:shd w:val="clear" w:color="auto" w:fill="FFFFFF"/>
        <w:suppressAutoHyphens/>
        <w:spacing w:after="0" w:line="240" w:lineRule="auto"/>
        <w:ind w:left="0"/>
        <w:rPr>
          <w:rFonts w:ascii="Times New Roman" w:hAnsi="Times New Roman"/>
          <w:sz w:val="20"/>
          <w:szCs w:val="20"/>
          <w:lang w:eastAsia="uk-UA"/>
        </w:rPr>
      </w:pPr>
    </w:p>
    <w:p w14:paraId="08117EB0" w14:textId="77777777" w:rsidR="00C265BF" w:rsidRDefault="00C265BF" w:rsidP="00C265BF">
      <w:pPr>
        <w:suppressAutoHyphens/>
        <w:spacing w:after="0" w:line="240" w:lineRule="auto"/>
        <w:contextualSpacing/>
        <w:jc w:val="center"/>
        <w:rPr>
          <w:rFonts w:ascii="Times New Roman" w:hAnsi="Times New Roman" w:cs="Times New Roman"/>
          <w:sz w:val="24"/>
          <w:szCs w:val="24"/>
        </w:rPr>
      </w:pPr>
      <w:r w:rsidRPr="00E5009F">
        <w:rPr>
          <w:rFonts w:ascii="Times New Roman" w:hAnsi="Times New Roman" w:cs="Times New Roman"/>
          <w:sz w:val="24"/>
          <w:szCs w:val="24"/>
        </w:rPr>
        <w:t>Технічне обслуговування комп’ютерної та оргтехніки, заправка та відновлення картриджів</w:t>
      </w:r>
    </w:p>
    <w:p w14:paraId="2235E926" w14:textId="77777777" w:rsidR="00C265BF" w:rsidRDefault="00C265BF" w:rsidP="00C265BF">
      <w:pPr>
        <w:suppressAutoHyphens/>
        <w:spacing w:after="0" w:line="240" w:lineRule="auto"/>
        <w:contextualSpacing/>
        <w:jc w:val="right"/>
        <w:rPr>
          <w:rFonts w:ascii="Times New Roman" w:hAnsi="Times New Roman" w:cs="Times New Roman"/>
        </w:rPr>
      </w:pPr>
    </w:p>
    <w:p w14:paraId="093E2E06" w14:textId="77777777" w:rsidR="00C265BF" w:rsidRPr="00C90E7E" w:rsidRDefault="00C265BF" w:rsidP="00C265BF">
      <w:pPr>
        <w:suppressAutoHyphens/>
        <w:spacing w:after="0" w:line="240" w:lineRule="auto"/>
        <w:contextualSpacing/>
        <w:jc w:val="right"/>
        <w:rPr>
          <w:rFonts w:ascii="Times New Roman" w:hAnsi="Times New Roman" w:cs="Times New Roman"/>
        </w:rPr>
      </w:pPr>
      <w:r w:rsidRPr="00C90E7E">
        <w:rPr>
          <w:rFonts w:ascii="Times New Roman" w:hAnsi="Times New Roman" w:cs="Times New Roman"/>
        </w:rPr>
        <w:t>(табл.№1)</w:t>
      </w:r>
    </w:p>
    <w:tbl>
      <w:tblPr>
        <w:tblW w:w="10173" w:type="dxa"/>
        <w:tblInd w:w="-113"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478"/>
        <w:gridCol w:w="6"/>
        <w:gridCol w:w="6428"/>
        <w:gridCol w:w="1560"/>
        <w:gridCol w:w="1701"/>
      </w:tblGrid>
      <w:tr w:rsidR="00C265BF" w:rsidRPr="00406384" w14:paraId="26D5E3FB" w14:textId="77777777" w:rsidTr="0039377B">
        <w:trPr>
          <w:trHeight w:val="770"/>
        </w:trPr>
        <w:tc>
          <w:tcPr>
            <w:tcW w:w="478" w:type="dxa"/>
            <w:tcBorders>
              <w:top w:val="single" w:sz="4" w:space="0" w:color="000001"/>
              <w:left w:val="single" w:sz="4" w:space="0" w:color="000001"/>
              <w:bottom w:val="single" w:sz="4" w:space="0" w:color="000001"/>
              <w:right w:val="single" w:sz="4" w:space="0" w:color="auto"/>
            </w:tcBorders>
            <w:shd w:val="clear" w:color="auto" w:fill="FFFFFF"/>
            <w:tcMar>
              <w:left w:w="-5" w:type="dxa"/>
            </w:tcMar>
          </w:tcPr>
          <w:p w14:paraId="31786024" w14:textId="77777777" w:rsidR="00C265BF" w:rsidRPr="00FB5755" w:rsidRDefault="00C265BF" w:rsidP="0039377B">
            <w:pPr>
              <w:suppressAutoHyphens/>
              <w:spacing w:after="0" w:line="240" w:lineRule="auto"/>
              <w:contextualSpacing/>
              <w:jc w:val="center"/>
              <w:rPr>
                <w:rFonts w:ascii="Times New Roman" w:hAnsi="Times New Roman" w:cs="Times New Roman"/>
                <w:b/>
                <w:bCs/>
                <w:sz w:val="24"/>
                <w:szCs w:val="24"/>
                <w:lang w:eastAsia="uk-UA"/>
              </w:rPr>
            </w:pPr>
            <w:r w:rsidRPr="00622CDB">
              <w:rPr>
                <w:rFonts w:ascii="Times New Roman" w:hAnsi="Times New Roman"/>
                <w:b/>
                <w:bCs/>
                <w:sz w:val="20"/>
                <w:szCs w:val="20"/>
              </w:rPr>
              <w:t>№ з/п</w:t>
            </w:r>
          </w:p>
        </w:tc>
        <w:tc>
          <w:tcPr>
            <w:tcW w:w="6434" w:type="dxa"/>
            <w:gridSpan w:val="2"/>
            <w:tcBorders>
              <w:top w:val="single" w:sz="4" w:space="0" w:color="000001"/>
              <w:left w:val="single" w:sz="4" w:space="0" w:color="auto"/>
              <w:bottom w:val="single" w:sz="4" w:space="0" w:color="000001"/>
              <w:right w:val="single" w:sz="4" w:space="0" w:color="auto"/>
            </w:tcBorders>
            <w:shd w:val="clear" w:color="auto" w:fill="FFFFFF"/>
            <w:tcMar>
              <w:left w:w="-5" w:type="dxa"/>
            </w:tcMar>
          </w:tcPr>
          <w:p w14:paraId="720D1540" w14:textId="77777777" w:rsidR="00C265BF" w:rsidRPr="00FB5755" w:rsidRDefault="00C265BF" w:rsidP="0039377B">
            <w:pPr>
              <w:suppressAutoHyphens/>
              <w:spacing w:after="0" w:line="240" w:lineRule="auto"/>
              <w:contextualSpacing/>
              <w:jc w:val="center"/>
              <w:rPr>
                <w:rFonts w:ascii="Times New Roman" w:hAnsi="Times New Roman" w:cs="Times New Roman"/>
                <w:b/>
                <w:bCs/>
                <w:sz w:val="24"/>
                <w:szCs w:val="24"/>
              </w:rPr>
            </w:pPr>
            <w:r w:rsidRPr="00622CDB">
              <w:rPr>
                <w:rFonts w:ascii="Times New Roman" w:hAnsi="Times New Roman"/>
                <w:b/>
                <w:bCs/>
                <w:sz w:val="20"/>
                <w:szCs w:val="20"/>
              </w:rPr>
              <w:t>Найменування комп’ютерної техніки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AF51FB9" w14:textId="77777777" w:rsidR="00C265BF" w:rsidRPr="00FB5755" w:rsidRDefault="00C265BF" w:rsidP="0039377B">
            <w:pPr>
              <w:suppressAutoHyphens/>
              <w:spacing w:after="0" w:line="240" w:lineRule="auto"/>
              <w:contextualSpacing/>
              <w:jc w:val="center"/>
              <w:rPr>
                <w:rFonts w:ascii="Times New Roman" w:hAnsi="Times New Roman" w:cs="Times New Roman"/>
                <w:b/>
                <w:bCs/>
                <w:sz w:val="24"/>
                <w:szCs w:val="24"/>
              </w:rPr>
            </w:pPr>
            <w:r w:rsidRPr="00622CDB">
              <w:rPr>
                <w:rFonts w:ascii="Times New Roman" w:hAnsi="Times New Roman"/>
                <w:b/>
                <w:bCs/>
                <w:sz w:val="20"/>
                <w:szCs w:val="20"/>
              </w:rPr>
              <w:t>Одиниця виміру</w:t>
            </w:r>
          </w:p>
        </w:tc>
        <w:tc>
          <w:tcPr>
            <w:tcW w:w="1701" w:type="dxa"/>
            <w:tcBorders>
              <w:top w:val="single" w:sz="4" w:space="0" w:color="auto"/>
              <w:left w:val="single" w:sz="4" w:space="0" w:color="auto"/>
              <w:bottom w:val="single" w:sz="4" w:space="0" w:color="auto"/>
              <w:right w:val="single" w:sz="4" w:space="0" w:color="000001"/>
            </w:tcBorders>
            <w:shd w:val="clear" w:color="auto" w:fill="FFFFFF"/>
          </w:tcPr>
          <w:p w14:paraId="28CEF691" w14:textId="77777777" w:rsidR="00C265BF" w:rsidRPr="00FB5755" w:rsidRDefault="00C265BF" w:rsidP="0039377B">
            <w:pPr>
              <w:suppressAutoHyphens/>
              <w:spacing w:after="0" w:line="240" w:lineRule="auto"/>
              <w:contextualSpacing/>
              <w:jc w:val="center"/>
              <w:rPr>
                <w:rFonts w:ascii="Times New Roman" w:hAnsi="Times New Roman" w:cs="Times New Roman"/>
                <w:b/>
                <w:bCs/>
                <w:sz w:val="24"/>
                <w:szCs w:val="24"/>
              </w:rPr>
            </w:pPr>
            <w:r w:rsidRPr="00622CDB">
              <w:rPr>
                <w:rFonts w:ascii="Times New Roman" w:hAnsi="Times New Roman"/>
                <w:b/>
                <w:bCs/>
                <w:sz w:val="20"/>
                <w:szCs w:val="20"/>
              </w:rPr>
              <w:t>Кількість</w:t>
            </w:r>
          </w:p>
        </w:tc>
      </w:tr>
      <w:tr w:rsidR="00C265BF" w:rsidRPr="00406384" w14:paraId="5A061F3F"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7697DCB6" w14:textId="77777777" w:rsidR="00C265BF" w:rsidRPr="00FB5755" w:rsidRDefault="00C265BF" w:rsidP="0039377B">
            <w:pPr>
              <w:suppressAutoHyphens/>
              <w:spacing w:after="0" w:line="240" w:lineRule="auto"/>
              <w:contextualSpacing/>
              <w:jc w:val="center"/>
              <w:rPr>
                <w:rFonts w:ascii="Times New Roman" w:hAnsi="Times New Roman" w:cs="Times New Roman"/>
                <w:sz w:val="20"/>
                <w:szCs w:val="20"/>
              </w:rPr>
            </w:pP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3AFB2BBA" w14:textId="77777777" w:rsidR="00C265BF" w:rsidRPr="00FB5755" w:rsidRDefault="00C265BF" w:rsidP="0039377B">
            <w:pPr>
              <w:suppressAutoHyphens/>
              <w:spacing w:after="0" w:line="240" w:lineRule="auto"/>
              <w:ind w:left="287"/>
              <w:contextualSpacing/>
              <w:jc w:val="center"/>
              <w:rPr>
                <w:rFonts w:ascii="Times New Roman" w:hAnsi="Times New Roman" w:cs="Times New Roman"/>
                <w:b/>
                <w:bCs/>
                <w:sz w:val="20"/>
                <w:szCs w:val="20"/>
              </w:rPr>
            </w:pPr>
            <w:r w:rsidRPr="00FB5755">
              <w:rPr>
                <w:rFonts w:ascii="Times New Roman" w:hAnsi="Times New Roman"/>
                <w:b/>
                <w:bCs/>
                <w:sz w:val="20"/>
                <w:szCs w:val="20"/>
              </w:rPr>
              <w:t>Заправка картриджів</w:t>
            </w:r>
          </w:p>
        </w:tc>
        <w:tc>
          <w:tcPr>
            <w:tcW w:w="1560" w:type="dxa"/>
            <w:tcBorders>
              <w:top w:val="single" w:sz="4" w:space="0" w:color="000001"/>
              <w:left w:val="single" w:sz="4" w:space="0" w:color="000001"/>
              <w:bottom w:val="single" w:sz="4" w:space="0" w:color="000001"/>
            </w:tcBorders>
            <w:shd w:val="clear" w:color="auto" w:fill="FFFFFF"/>
          </w:tcPr>
          <w:p w14:paraId="50C950EA"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63212BF"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p>
        </w:tc>
      </w:tr>
      <w:tr w:rsidR="00C265BF" w:rsidRPr="00406384" w14:paraId="501D48C8"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37E9A960" w14:textId="77777777" w:rsidR="00C265BF" w:rsidRPr="007C0BCE" w:rsidRDefault="00C265BF" w:rsidP="0039377B">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1</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1A139A86" w14:textId="77777777" w:rsidR="00C265BF" w:rsidRPr="00C265BF" w:rsidRDefault="00C265BF" w:rsidP="0039377B">
            <w:pPr>
              <w:suppressAutoHyphens/>
              <w:spacing w:after="0" w:line="240" w:lineRule="auto"/>
              <w:contextualSpacing/>
              <w:rPr>
                <w:rFonts w:ascii="Times New Roman" w:hAnsi="Times New Roman" w:cs="Times New Roman"/>
                <w:sz w:val="20"/>
                <w:szCs w:val="20"/>
                <w:lang w:val="en-US"/>
              </w:rPr>
            </w:pPr>
            <w:r w:rsidRPr="007C0BCE">
              <w:rPr>
                <w:rFonts w:ascii="Times New Roman" w:hAnsi="Times New Roman"/>
                <w:sz w:val="20"/>
                <w:szCs w:val="20"/>
              </w:rPr>
              <w:t>БФП</w:t>
            </w:r>
            <w:r w:rsidRPr="004242D0">
              <w:rPr>
                <w:rFonts w:ascii="Times New Roman" w:hAnsi="Times New Roman"/>
                <w:sz w:val="20"/>
                <w:szCs w:val="20"/>
                <w:lang w:val="en-US"/>
              </w:rPr>
              <w:t xml:space="preserve"> Canon i-SENSYS MF3010</w:t>
            </w:r>
          </w:p>
        </w:tc>
        <w:tc>
          <w:tcPr>
            <w:tcW w:w="1560" w:type="dxa"/>
            <w:tcBorders>
              <w:top w:val="single" w:sz="4" w:space="0" w:color="000001"/>
              <w:left w:val="single" w:sz="4" w:space="0" w:color="000001"/>
              <w:bottom w:val="single" w:sz="4" w:space="0" w:color="000001"/>
            </w:tcBorders>
            <w:shd w:val="clear" w:color="auto" w:fill="FFFFFF"/>
          </w:tcPr>
          <w:p w14:paraId="7D1BC790"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DC3EB0E" w14:textId="77777777" w:rsidR="00C265BF" w:rsidRPr="00406384"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232</w:t>
            </w:r>
          </w:p>
        </w:tc>
      </w:tr>
      <w:tr w:rsidR="00C265BF" w:rsidRPr="00406384" w14:paraId="6C04F6D4"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0E7E128D" w14:textId="77777777" w:rsidR="00C265BF" w:rsidRPr="007C0BCE" w:rsidRDefault="00C265BF" w:rsidP="0039377B">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2</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159A624C" w14:textId="77777777" w:rsidR="00C265BF" w:rsidRPr="00C265BF" w:rsidRDefault="00C265BF" w:rsidP="0039377B">
            <w:pPr>
              <w:suppressAutoHyphens/>
              <w:spacing w:after="0" w:line="240" w:lineRule="auto"/>
              <w:contextualSpacing/>
              <w:rPr>
                <w:rFonts w:ascii="Times New Roman" w:hAnsi="Times New Roman" w:cs="Times New Roman"/>
                <w:sz w:val="20"/>
                <w:szCs w:val="20"/>
                <w:lang w:val="en-US"/>
              </w:rPr>
            </w:pPr>
            <w:r w:rsidRPr="007C0BCE">
              <w:rPr>
                <w:rFonts w:ascii="Times New Roman" w:hAnsi="Times New Roman"/>
                <w:sz w:val="20"/>
                <w:szCs w:val="20"/>
              </w:rPr>
              <w:t>БФП</w:t>
            </w:r>
            <w:r w:rsidRPr="004242D0">
              <w:rPr>
                <w:rFonts w:ascii="Times New Roman" w:hAnsi="Times New Roman"/>
                <w:sz w:val="20"/>
                <w:szCs w:val="20"/>
                <w:lang w:val="en-US"/>
              </w:rPr>
              <w:t xml:space="preserve"> Canon i-SENSYS MF267  </w:t>
            </w:r>
          </w:p>
        </w:tc>
        <w:tc>
          <w:tcPr>
            <w:tcW w:w="1560" w:type="dxa"/>
            <w:tcBorders>
              <w:top w:val="single" w:sz="4" w:space="0" w:color="000001"/>
              <w:left w:val="single" w:sz="4" w:space="0" w:color="000001"/>
              <w:bottom w:val="single" w:sz="4" w:space="0" w:color="000001"/>
            </w:tcBorders>
            <w:shd w:val="clear" w:color="auto" w:fill="FFFFFF"/>
          </w:tcPr>
          <w:p w14:paraId="5EB9C47D"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7B3E92C" w14:textId="77777777" w:rsidR="00C265BF" w:rsidRPr="00406384"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20</w:t>
            </w:r>
          </w:p>
        </w:tc>
      </w:tr>
      <w:tr w:rsidR="00C265BF" w:rsidRPr="00406384" w14:paraId="71F9C17F"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157E058D" w14:textId="77777777" w:rsidR="00C265BF" w:rsidRPr="007C0BCE" w:rsidRDefault="00C265BF" w:rsidP="0039377B">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3</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1EA7A04E" w14:textId="77777777" w:rsidR="00C265BF" w:rsidRPr="007C0BCE" w:rsidRDefault="00C265BF" w:rsidP="0039377B">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БФП моно А4 Pantum M6500W</w:t>
            </w:r>
          </w:p>
        </w:tc>
        <w:tc>
          <w:tcPr>
            <w:tcW w:w="1560" w:type="dxa"/>
            <w:tcBorders>
              <w:top w:val="single" w:sz="4" w:space="0" w:color="000001"/>
              <w:left w:val="single" w:sz="4" w:space="0" w:color="000001"/>
              <w:bottom w:val="single" w:sz="4" w:space="0" w:color="000001"/>
            </w:tcBorders>
            <w:shd w:val="clear" w:color="auto" w:fill="FFFFFF"/>
          </w:tcPr>
          <w:p w14:paraId="1FBD9F03"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88A054A" w14:textId="77777777" w:rsidR="00C265BF" w:rsidRPr="00406384"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20</w:t>
            </w:r>
          </w:p>
        </w:tc>
      </w:tr>
      <w:tr w:rsidR="00C265BF" w:rsidRPr="00406384" w14:paraId="1AAFB0D6"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15810845" w14:textId="77777777" w:rsidR="00C265BF" w:rsidRPr="007C0BCE" w:rsidRDefault="00C265BF" w:rsidP="0039377B">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4</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1226FE89" w14:textId="77777777" w:rsidR="00C265BF" w:rsidRPr="007C0BCE" w:rsidRDefault="00C265BF" w:rsidP="0039377B">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БФП Samsung SCX 3200</w:t>
            </w:r>
          </w:p>
        </w:tc>
        <w:tc>
          <w:tcPr>
            <w:tcW w:w="1560" w:type="dxa"/>
            <w:tcBorders>
              <w:top w:val="single" w:sz="4" w:space="0" w:color="000001"/>
              <w:left w:val="single" w:sz="4" w:space="0" w:color="000001"/>
              <w:bottom w:val="single" w:sz="4" w:space="0" w:color="000001"/>
            </w:tcBorders>
            <w:shd w:val="clear" w:color="auto" w:fill="FFFFFF"/>
          </w:tcPr>
          <w:p w14:paraId="7CFF7B79" w14:textId="77777777" w:rsidR="00C265BF" w:rsidRPr="007106B9" w:rsidRDefault="00C265BF" w:rsidP="0039377B">
            <w:pPr>
              <w:suppressAutoHyphens/>
              <w:spacing w:after="0" w:line="240" w:lineRule="auto"/>
              <w:contextualSpacing/>
              <w:jc w:val="center"/>
              <w:rPr>
                <w:rFonts w:ascii="Times New Roman" w:hAnsi="Times New Roman" w:cs="Times New Roman"/>
                <w:color w:val="FF0000"/>
                <w:sz w:val="20"/>
                <w:szCs w:val="20"/>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030C984" w14:textId="77777777" w:rsidR="00C265BF" w:rsidRPr="007106B9" w:rsidRDefault="00C265BF" w:rsidP="0039377B">
            <w:pPr>
              <w:suppressAutoHyphens/>
              <w:spacing w:after="0" w:line="240" w:lineRule="auto"/>
              <w:contextualSpacing/>
              <w:jc w:val="center"/>
              <w:rPr>
                <w:rFonts w:ascii="Times New Roman" w:hAnsi="Times New Roman" w:cs="Times New Roman"/>
                <w:color w:val="FF0000"/>
                <w:sz w:val="20"/>
                <w:szCs w:val="20"/>
              </w:rPr>
            </w:pPr>
            <w:r w:rsidRPr="007C0BCE">
              <w:rPr>
                <w:rFonts w:ascii="Times New Roman" w:hAnsi="Times New Roman"/>
                <w:sz w:val="20"/>
                <w:szCs w:val="20"/>
              </w:rPr>
              <w:t>9</w:t>
            </w:r>
          </w:p>
        </w:tc>
      </w:tr>
      <w:tr w:rsidR="00C265BF" w:rsidRPr="00DC40F3" w14:paraId="65984FC5"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611FBA29" w14:textId="77777777" w:rsidR="00C265BF" w:rsidRPr="007C0BCE" w:rsidRDefault="00C265BF" w:rsidP="0039377B">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5</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1935AE7C" w14:textId="77777777" w:rsidR="00C265BF" w:rsidRPr="007C0BCE" w:rsidRDefault="00C265BF" w:rsidP="0039377B">
            <w:pPr>
              <w:spacing w:after="0" w:line="240" w:lineRule="auto"/>
              <w:rPr>
                <w:rFonts w:ascii="Times New Roman" w:hAnsi="Times New Roman" w:cs="Times New Roman"/>
                <w:sz w:val="20"/>
                <w:szCs w:val="20"/>
                <w:lang w:val="en-US"/>
              </w:rPr>
            </w:pPr>
            <w:r w:rsidRPr="007C0BCE">
              <w:rPr>
                <w:rFonts w:ascii="Times New Roman" w:hAnsi="Times New Roman"/>
                <w:sz w:val="20"/>
                <w:szCs w:val="20"/>
              </w:rPr>
              <w:t>Багатофунціональний</w:t>
            </w:r>
            <w:r w:rsidRPr="007C0BCE">
              <w:rPr>
                <w:rFonts w:ascii="Times New Roman" w:hAnsi="Times New Roman"/>
                <w:sz w:val="20"/>
                <w:szCs w:val="20"/>
                <w:lang w:val="en-US"/>
              </w:rPr>
              <w:t xml:space="preserve"> </w:t>
            </w:r>
            <w:r w:rsidRPr="007C0BCE">
              <w:rPr>
                <w:rFonts w:ascii="Times New Roman" w:hAnsi="Times New Roman"/>
                <w:sz w:val="20"/>
                <w:szCs w:val="20"/>
              </w:rPr>
              <w:t>пристрій</w:t>
            </w:r>
            <w:r w:rsidRPr="007C0BCE">
              <w:rPr>
                <w:rFonts w:ascii="Times New Roman" w:hAnsi="Times New Roman"/>
                <w:sz w:val="20"/>
                <w:szCs w:val="20"/>
                <w:lang w:val="en-US"/>
              </w:rPr>
              <w:t xml:space="preserve"> </w:t>
            </w:r>
            <w:r w:rsidRPr="007C0BCE">
              <w:rPr>
                <w:rFonts w:ascii="Times New Roman" w:hAnsi="Times New Roman"/>
                <w:sz w:val="20"/>
                <w:szCs w:val="20"/>
              </w:rPr>
              <w:t>А</w:t>
            </w:r>
            <w:r w:rsidRPr="007C0BCE">
              <w:rPr>
                <w:rFonts w:ascii="Times New Roman" w:hAnsi="Times New Roman"/>
                <w:sz w:val="20"/>
                <w:szCs w:val="20"/>
                <w:lang w:val="en-US"/>
              </w:rPr>
              <w:t>4 HP LaserJet  Pro Dell 24 E2422H</w:t>
            </w:r>
          </w:p>
        </w:tc>
        <w:tc>
          <w:tcPr>
            <w:tcW w:w="1560" w:type="dxa"/>
            <w:tcBorders>
              <w:top w:val="single" w:sz="4" w:space="0" w:color="000001"/>
              <w:left w:val="single" w:sz="4" w:space="0" w:color="000001"/>
              <w:bottom w:val="single" w:sz="4" w:space="0" w:color="000001"/>
            </w:tcBorders>
            <w:shd w:val="clear" w:color="auto" w:fill="FFFFFF"/>
          </w:tcPr>
          <w:p w14:paraId="3B737AA0"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8343313" w14:textId="77777777" w:rsidR="00C265BF" w:rsidRPr="00406384"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10</w:t>
            </w:r>
          </w:p>
        </w:tc>
      </w:tr>
      <w:tr w:rsidR="00C265BF" w:rsidRPr="00DC40F3" w14:paraId="64B28CFD"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1F3919AD" w14:textId="77777777" w:rsidR="00C265BF" w:rsidRPr="007C0BCE" w:rsidRDefault="00C265BF" w:rsidP="0039377B">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6</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6C9AC4E8" w14:textId="77777777" w:rsidR="00C265BF" w:rsidRPr="004242D0" w:rsidRDefault="00C265BF" w:rsidP="0039377B">
            <w:pPr>
              <w:suppressAutoHyphens/>
              <w:spacing w:after="0" w:line="240" w:lineRule="auto"/>
              <w:contextualSpacing/>
              <w:rPr>
                <w:rFonts w:ascii="Times New Roman" w:hAnsi="Times New Roman"/>
                <w:sz w:val="20"/>
                <w:szCs w:val="20"/>
                <w:lang w:val="en-US"/>
              </w:rPr>
            </w:pPr>
            <w:r w:rsidRPr="007C0BCE">
              <w:rPr>
                <w:rFonts w:ascii="Times New Roman" w:hAnsi="Times New Roman"/>
                <w:sz w:val="20"/>
                <w:szCs w:val="20"/>
              </w:rPr>
              <w:t>БФП</w:t>
            </w:r>
            <w:r w:rsidRPr="004242D0">
              <w:rPr>
                <w:rFonts w:ascii="Times New Roman" w:hAnsi="Times New Roman"/>
                <w:sz w:val="20"/>
                <w:szCs w:val="20"/>
                <w:lang w:val="en-US"/>
              </w:rPr>
              <w:t xml:space="preserve"> A4 </w:t>
            </w:r>
            <w:r w:rsidRPr="007C0BCE">
              <w:rPr>
                <w:rFonts w:ascii="Times New Roman" w:hAnsi="Times New Roman"/>
                <w:sz w:val="20"/>
                <w:szCs w:val="20"/>
              </w:rPr>
              <w:t>ч</w:t>
            </w:r>
            <w:r w:rsidRPr="004242D0">
              <w:rPr>
                <w:rFonts w:ascii="Times New Roman" w:hAnsi="Times New Roman"/>
                <w:sz w:val="20"/>
                <w:szCs w:val="20"/>
                <w:lang w:val="en-US"/>
              </w:rPr>
              <w:t>/</w:t>
            </w:r>
            <w:r w:rsidRPr="007C0BCE">
              <w:rPr>
                <w:rFonts w:ascii="Times New Roman" w:hAnsi="Times New Roman"/>
                <w:sz w:val="20"/>
                <w:szCs w:val="20"/>
              </w:rPr>
              <w:t>б</w:t>
            </w:r>
            <w:r w:rsidRPr="004242D0">
              <w:rPr>
                <w:rFonts w:ascii="Times New Roman" w:hAnsi="Times New Roman"/>
                <w:sz w:val="20"/>
                <w:szCs w:val="20"/>
                <w:lang w:val="en-US"/>
              </w:rPr>
              <w:t xml:space="preserve"> Xerox WC</w:t>
            </w:r>
          </w:p>
          <w:p w14:paraId="0880E7EE" w14:textId="77777777" w:rsidR="00C265BF" w:rsidRPr="007C0BCE" w:rsidRDefault="00C265BF" w:rsidP="0039377B">
            <w:pPr>
              <w:suppressAutoHyphens/>
              <w:spacing w:after="0" w:line="240" w:lineRule="auto"/>
              <w:contextualSpacing/>
              <w:rPr>
                <w:rFonts w:ascii="Times New Roman" w:hAnsi="Times New Roman" w:cs="Times New Roman"/>
                <w:sz w:val="20"/>
                <w:szCs w:val="20"/>
                <w:lang w:val="en-US"/>
              </w:rPr>
            </w:pPr>
            <w:r w:rsidRPr="007C0BCE">
              <w:rPr>
                <w:rFonts w:ascii="Times New Roman" w:hAnsi="Times New Roman"/>
                <w:sz w:val="20"/>
                <w:szCs w:val="20"/>
              </w:rPr>
              <w:t>3025BI</w:t>
            </w:r>
          </w:p>
        </w:tc>
        <w:tc>
          <w:tcPr>
            <w:tcW w:w="1560" w:type="dxa"/>
            <w:tcBorders>
              <w:top w:val="single" w:sz="4" w:space="0" w:color="000001"/>
              <w:left w:val="single" w:sz="4" w:space="0" w:color="000001"/>
              <w:bottom w:val="single" w:sz="4" w:space="0" w:color="000001"/>
            </w:tcBorders>
            <w:shd w:val="clear" w:color="auto" w:fill="FFFFFF"/>
          </w:tcPr>
          <w:p w14:paraId="544E3B73"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84B8823" w14:textId="77777777" w:rsidR="00C265BF" w:rsidRPr="00406384"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4</w:t>
            </w:r>
          </w:p>
        </w:tc>
      </w:tr>
      <w:tr w:rsidR="00C265BF" w:rsidRPr="00406384" w14:paraId="0DD8A2F1"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30D7C3CA" w14:textId="77777777" w:rsidR="00C265BF" w:rsidRPr="007C0BCE" w:rsidRDefault="00C265BF" w:rsidP="0039377B">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7</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607EFC37" w14:textId="77777777" w:rsidR="00C265BF" w:rsidRPr="007C0BCE" w:rsidRDefault="00C265BF" w:rsidP="0039377B">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Принтер Samsung Xpress M2070</w:t>
            </w:r>
          </w:p>
        </w:tc>
        <w:tc>
          <w:tcPr>
            <w:tcW w:w="1560" w:type="dxa"/>
            <w:tcBorders>
              <w:top w:val="single" w:sz="4" w:space="0" w:color="000001"/>
              <w:left w:val="single" w:sz="4" w:space="0" w:color="000001"/>
              <w:bottom w:val="single" w:sz="4" w:space="0" w:color="000001"/>
            </w:tcBorders>
            <w:shd w:val="clear" w:color="auto" w:fill="FFFFFF"/>
          </w:tcPr>
          <w:p w14:paraId="029EB009"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CD40BE2" w14:textId="77777777" w:rsidR="00C265BF" w:rsidRPr="00406384"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15</w:t>
            </w:r>
          </w:p>
        </w:tc>
      </w:tr>
      <w:tr w:rsidR="00C265BF" w:rsidRPr="00406384" w14:paraId="4E5ECC61"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4AEFA6C1" w14:textId="77777777" w:rsidR="00C265BF" w:rsidRPr="0015114D" w:rsidRDefault="00C265BF" w:rsidP="0039377B">
            <w:pPr>
              <w:suppressAutoHyphens/>
              <w:spacing w:after="0" w:line="240" w:lineRule="auto"/>
              <w:contextualSpacing/>
              <w:jc w:val="center"/>
              <w:rPr>
                <w:rFonts w:ascii="Times New Roman" w:hAnsi="Times New Roman" w:cs="Times New Roman"/>
                <w:b/>
                <w:bCs/>
                <w:sz w:val="20"/>
                <w:szCs w:val="20"/>
              </w:rPr>
            </w:pPr>
            <w:r>
              <w:rPr>
                <w:rFonts w:ascii="Times New Roman" w:hAnsi="Times New Roman"/>
                <w:b/>
                <w:bCs/>
                <w:sz w:val="20"/>
                <w:szCs w:val="20"/>
              </w:rPr>
              <w:t>8</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66DD2496" w14:textId="77777777" w:rsidR="00C265BF" w:rsidRPr="007C0BCE" w:rsidRDefault="00C265BF" w:rsidP="0039377B">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БПФ Canon F146600</w:t>
            </w:r>
          </w:p>
        </w:tc>
        <w:tc>
          <w:tcPr>
            <w:tcW w:w="1560" w:type="dxa"/>
            <w:tcBorders>
              <w:top w:val="single" w:sz="4" w:space="0" w:color="000001"/>
              <w:left w:val="single" w:sz="4" w:space="0" w:color="000001"/>
              <w:bottom w:val="single" w:sz="4" w:space="0" w:color="000001"/>
            </w:tcBorders>
            <w:shd w:val="clear" w:color="auto" w:fill="FFFFFF"/>
          </w:tcPr>
          <w:p w14:paraId="4CD16C9A"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9402F2F" w14:textId="77777777" w:rsidR="00C265BF" w:rsidRPr="00406384"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6</w:t>
            </w:r>
          </w:p>
        </w:tc>
      </w:tr>
      <w:tr w:rsidR="00C265BF" w:rsidRPr="00406384" w14:paraId="444D77FF"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25D388D2" w14:textId="77777777" w:rsidR="00C265BF" w:rsidRPr="0015114D" w:rsidRDefault="00C265BF" w:rsidP="0039377B">
            <w:pPr>
              <w:suppressAutoHyphens/>
              <w:spacing w:after="0" w:line="240" w:lineRule="auto"/>
              <w:contextualSpacing/>
              <w:jc w:val="center"/>
              <w:rPr>
                <w:rFonts w:ascii="Times New Roman" w:hAnsi="Times New Roman" w:cs="Times New Roman"/>
                <w:b/>
                <w:bCs/>
                <w:sz w:val="20"/>
                <w:szCs w:val="20"/>
              </w:rPr>
            </w:pPr>
            <w:r>
              <w:rPr>
                <w:rFonts w:ascii="Times New Roman" w:hAnsi="Times New Roman"/>
                <w:b/>
                <w:bCs/>
                <w:sz w:val="20"/>
                <w:szCs w:val="20"/>
              </w:rPr>
              <w:t>9</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3F34A320" w14:textId="77777777" w:rsidR="00C265BF" w:rsidRPr="007C0BCE" w:rsidRDefault="00C265BF" w:rsidP="0039377B">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БПФ Canon МF3200</w:t>
            </w:r>
          </w:p>
        </w:tc>
        <w:tc>
          <w:tcPr>
            <w:tcW w:w="1560" w:type="dxa"/>
            <w:tcBorders>
              <w:top w:val="single" w:sz="4" w:space="0" w:color="000001"/>
              <w:left w:val="single" w:sz="4" w:space="0" w:color="000001"/>
              <w:bottom w:val="single" w:sz="4" w:space="0" w:color="000001"/>
            </w:tcBorders>
            <w:shd w:val="clear" w:color="auto" w:fill="FFFFFF"/>
          </w:tcPr>
          <w:p w14:paraId="6162DD5D"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8D3115A" w14:textId="77777777" w:rsidR="00C265BF" w:rsidRPr="00406384"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4</w:t>
            </w:r>
          </w:p>
        </w:tc>
      </w:tr>
      <w:tr w:rsidR="00C265BF" w:rsidRPr="00406384" w14:paraId="16978123"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6B01445B" w14:textId="77777777" w:rsidR="00C265BF" w:rsidRPr="0015114D" w:rsidRDefault="00C265BF" w:rsidP="0039377B">
            <w:pPr>
              <w:suppressAutoHyphens/>
              <w:spacing w:after="0" w:line="240" w:lineRule="auto"/>
              <w:contextualSpacing/>
              <w:jc w:val="center"/>
              <w:rPr>
                <w:rFonts w:ascii="Times New Roman" w:hAnsi="Times New Roman" w:cs="Times New Roman"/>
                <w:b/>
                <w:bCs/>
                <w:sz w:val="20"/>
                <w:szCs w:val="20"/>
              </w:rPr>
            </w:pPr>
            <w:r w:rsidRPr="007C0BCE">
              <w:rPr>
                <w:rFonts w:ascii="Times New Roman" w:hAnsi="Times New Roman"/>
                <w:b/>
                <w:bCs/>
                <w:sz w:val="20"/>
                <w:szCs w:val="20"/>
                <w:lang w:val="en-US"/>
              </w:rPr>
              <w:t>1</w:t>
            </w:r>
            <w:r>
              <w:rPr>
                <w:rFonts w:ascii="Times New Roman" w:hAnsi="Times New Roman"/>
                <w:b/>
                <w:bCs/>
                <w:sz w:val="20"/>
                <w:szCs w:val="20"/>
              </w:rPr>
              <w:t>0</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2AA84548" w14:textId="77777777" w:rsidR="00C265BF" w:rsidRPr="007C0BCE" w:rsidRDefault="00C265BF" w:rsidP="0039377B">
            <w:pPr>
              <w:suppressAutoHyphens/>
              <w:spacing w:after="0" w:line="240" w:lineRule="auto"/>
              <w:contextualSpacing/>
              <w:rPr>
                <w:rFonts w:ascii="Times New Roman" w:hAnsi="Times New Roman" w:cs="Times New Roman"/>
                <w:sz w:val="20"/>
                <w:szCs w:val="20"/>
                <w:lang w:val="en-US"/>
              </w:rPr>
            </w:pPr>
            <w:r w:rsidRPr="007C0BCE">
              <w:rPr>
                <w:rFonts w:ascii="Times New Roman" w:hAnsi="Times New Roman"/>
                <w:sz w:val="20"/>
                <w:szCs w:val="20"/>
              </w:rPr>
              <w:t xml:space="preserve">НР </w:t>
            </w:r>
            <w:r w:rsidRPr="007C0BCE">
              <w:rPr>
                <w:rFonts w:ascii="Times New Roman" w:hAnsi="Times New Roman"/>
                <w:sz w:val="20"/>
                <w:szCs w:val="20"/>
                <w:lang w:val="en-US"/>
              </w:rPr>
              <w:t>Laser S1018</w:t>
            </w:r>
          </w:p>
        </w:tc>
        <w:tc>
          <w:tcPr>
            <w:tcW w:w="1560" w:type="dxa"/>
            <w:tcBorders>
              <w:top w:val="single" w:sz="4" w:space="0" w:color="000001"/>
              <w:left w:val="single" w:sz="4" w:space="0" w:color="000001"/>
              <w:bottom w:val="single" w:sz="4" w:space="0" w:color="000001"/>
            </w:tcBorders>
            <w:shd w:val="clear" w:color="auto" w:fill="FFFFFF"/>
          </w:tcPr>
          <w:p w14:paraId="14769621" w14:textId="77777777" w:rsidR="00C265BF" w:rsidRDefault="00C265BF" w:rsidP="0039377B">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46A2198" w14:textId="77777777" w:rsidR="00C265BF" w:rsidRPr="0069260C" w:rsidRDefault="00C265BF" w:rsidP="0039377B">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lang w:val="en-US"/>
              </w:rPr>
              <w:t>10</w:t>
            </w:r>
          </w:p>
        </w:tc>
      </w:tr>
      <w:tr w:rsidR="00C265BF" w:rsidRPr="00406384" w14:paraId="32D32ABF"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4D41E90A" w14:textId="77777777" w:rsidR="00C265BF" w:rsidRPr="0015114D" w:rsidRDefault="00C265BF" w:rsidP="0039377B">
            <w:pPr>
              <w:suppressAutoHyphens/>
              <w:spacing w:after="0" w:line="240" w:lineRule="auto"/>
              <w:contextualSpacing/>
              <w:jc w:val="center"/>
              <w:rPr>
                <w:rFonts w:ascii="Times New Roman" w:hAnsi="Times New Roman" w:cs="Times New Roman"/>
                <w:b/>
                <w:bCs/>
                <w:sz w:val="20"/>
                <w:szCs w:val="20"/>
              </w:rPr>
            </w:pPr>
            <w:r w:rsidRPr="007C0BCE">
              <w:rPr>
                <w:rFonts w:ascii="Times New Roman" w:hAnsi="Times New Roman"/>
                <w:b/>
                <w:bCs/>
                <w:sz w:val="20"/>
                <w:szCs w:val="20"/>
                <w:lang w:val="en-US"/>
              </w:rPr>
              <w:t>1</w:t>
            </w:r>
            <w:r>
              <w:rPr>
                <w:rFonts w:ascii="Times New Roman" w:hAnsi="Times New Roman"/>
                <w:b/>
                <w:bCs/>
                <w:sz w:val="20"/>
                <w:szCs w:val="20"/>
              </w:rPr>
              <w:t>1</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74960FDA" w14:textId="77777777" w:rsidR="00C265BF" w:rsidRPr="007C0BCE" w:rsidRDefault="00C265BF" w:rsidP="0039377B">
            <w:pPr>
              <w:suppressAutoHyphens/>
              <w:spacing w:after="0" w:line="240" w:lineRule="auto"/>
              <w:contextualSpacing/>
              <w:rPr>
                <w:rFonts w:ascii="Times New Roman" w:hAnsi="Times New Roman" w:cs="Times New Roman"/>
                <w:sz w:val="20"/>
                <w:szCs w:val="20"/>
                <w:lang w:val="en-US"/>
              </w:rPr>
            </w:pPr>
            <w:r w:rsidRPr="007C0BCE">
              <w:rPr>
                <w:rFonts w:ascii="Times New Roman" w:hAnsi="Times New Roman"/>
                <w:sz w:val="20"/>
                <w:szCs w:val="20"/>
              </w:rPr>
              <w:t>БПФ Canon</w:t>
            </w:r>
            <w:r w:rsidRPr="007C0BCE">
              <w:rPr>
                <w:rFonts w:ascii="Times New Roman" w:hAnsi="Times New Roman"/>
                <w:sz w:val="20"/>
                <w:szCs w:val="20"/>
                <w:lang w:val="en-US"/>
              </w:rPr>
              <w:t xml:space="preserve"> </w:t>
            </w:r>
            <w:r w:rsidRPr="007C0BCE">
              <w:rPr>
                <w:rFonts w:ascii="Times New Roman" w:hAnsi="Times New Roman"/>
                <w:sz w:val="20"/>
                <w:szCs w:val="20"/>
              </w:rPr>
              <w:t>MF</w:t>
            </w:r>
            <w:r w:rsidRPr="007C0BCE">
              <w:rPr>
                <w:rFonts w:ascii="Times New Roman" w:hAnsi="Times New Roman"/>
                <w:sz w:val="20"/>
                <w:szCs w:val="20"/>
                <w:lang w:val="en-US"/>
              </w:rPr>
              <w:t>4010</w:t>
            </w:r>
          </w:p>
        </w:tc>
        <w:tc>
          <w:tcPr>
            <w:tcW w:w="1560" w:type="dxa"/>
            <w:tcBorders>
              <w:top w:val="single" w:sz="4" w:space="0" w:color="000001"/>
              <w:left w:val="single" w:sz="4" w:space="0" w:color="000001"/>
              <w:bottom w:val="single" w:sz="4" w:space="0" w:color="000001"/>
            </w:tcBorders>
            <w:shd w:val="clear" w:color="auto" w:fill="FFFFFF"/>
          </w:tcPr>
          <w:p w14:paraId="3BEB1BA0" w14:textId="77777777" w:rsidR="00C265BF" w:rsidRDefault="00C265BF" w:rsidP="0039377B">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58FA5A9" w14:textId="77777777" w:rsidR="00C265BF" w:rsidRPr="0069260C" w:rsidRDefault="00C265BF" w:rsidP="0039377B">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lang w:val="en-US"/>
              </w:rPr>
              <w:t>10</w:t>
            </w:r>
          </w:p>
        </w:tc>
      </w:tr>
      <w:tr w:rsidR="00C265BF" w:rsidRPr="00406384" w14:paraId="7880A7ED"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6A1BBFDE" w14:textId="77777777" w:rsidR="00C265BF" w:rsidRPr="0015114D" w:rsidRDefault="00C265BF" w:rsidP="0039377B">
            <w:pPr>
              <w:suppressAutoHyphens/>
              <w:spacing w:after="0" w:line="240" w:lineRule="auto"/>
              <w:contextualSpacing/>
              <w:jc w:val="center"/>
              <w:rPr>
                <w:rFonts w:ascii="Times New Roman" w:hAnsi="Times New Roman" w:cs="Times New Roman"/>
                <w:b/>
                <w:bCs/>
                <w:sz w:val="20"/>
                <w:szCs w:val="20"/>
              </w:rPr>
            </w:pPr>
            <w:r w:rsidRPr="007C0BCE">
              <w:rPr>
                <w:rFonts w:ascii="Times New Roman" w:hAnsi="Times New Roman"/>
                <w:b/>
                <w:bCs/>
                <w:sz w:val="20"/>
                <w:szCs w:val="20"/>
                <w:lang w:val="en-US"/>
              </w:rPr>
              <w:t>1</w:t>
            </w:r>
            <w:r>
              <w:rPr>
                <w:rFonts w:ascii="Times New Roman" w:hAnsi="Times New Roman"/>
                <w:b/>
                <w:bCs/>
                <w:sz w:val="20"/>
                <w:szCs w:val="20"/>
              </w:rPr>
              <w:t>2</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459CA9B9" w14:textId="77777777" w:rsidR="00C265BF" w:rsidRPr="007C0BCE" w:rsidRDefault="00C265BF" w:rsidP="0039377B">
            <w:pPr>
              <w:suppressAutoHyphens/>
              <w:spacing w:after="0" w:line="240" w:lineRule="auto"/>
              <w:contextualSpacing/>
              <w:rPr>
                <w:rFonts w:ascii="Times New Roman" w:hAnsi="Times New Roman" w:cs="Times New Roman"/>
                <w:sz w:val="20"/>
                <w:szCs w:val="20"/>
                <w:lang w:val="en-US"/>
              </w:rPr>
            </w:pPr>
            <w:r w:rsidRPr="007C0BCE">
              <w:rPr>
                <w:rFonts w:ascii="Times New Roman" w:hAnsi="Times New Roman"/>
                <w:sz w:val="20"/>
                <w:szCs w:val="20"/>
              </w:rPr>
              <w:t>Принтер Samsung</w:t>
            </w:r>
            <w:r w:rsidRPr="007C0BCE">
              <w:rPr>
                <w:rFonts w:ascii="Times New Roman" w:hAnsi="Times New Roman"/>
                <w:sz w:val="20"/>
                <w:szCs w:val="20"/>
                <w:lang w:val="en-US"/>
              </w:rPr>
              <w:t xml:space="preserve"> SCX 4300</w:t>
            </w:r>
          </w:p>
        </w:tc>
        <w:tc>
          <w:tcPr>
            <w:tcW w:w="1560" w:type="dxa"/>
            <w:tcBorders>
              <w:top w:val="single" w:sz="4" w:space="0" w:color="000001"/>
              <w:left w:val="single" w:sz="4" w:space="0" w:color="000001"/>
              <w:bottom w:val="single" w:sz="4" w:space="0" w:color="000001"/>
            </w:tcBorders>
            <w:shd w:val="clear" w:color="auto" w:fill="FFFFFF"/>
          </w:tcPr>
          <w:p w14:paraId="262804A3" w14:textId="77777777" w:rsidR="00C265BF" w:rsidRDefault="00C265BF" w:rsidP="0039377B">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846A04D" w14:textId="77777777" w:rsidR="00C265BF" w:rsidRPr="0069260C" w:rsidRDefault="00C265BF" w:rsidP="0039377B">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lang w:val="en-US"/>
              </w:rPr>
              <w:t>4</w:t>
            </w:r>
          </w:p>
        </w:tc>
      </w:tr>
      <w:tr w:rsidR="00C265BF" w:rsidRPr="00406384" w14:paraId="73531F5C" w14:textId="77777777" w:rsidTr="0039377B">
        <w:tc>
          <w:tcPr>
            <w:tcW w:w="478" w:type="dxa"/>
            <w:tcBorders>
              <w:top w:val="single" w:sz="4" w:space="0" w:color="000001"/>
              <w:left w:val="single" w:sz="4" w:space="0" w:color="000001"/>
              <w:bottom w:val="single" w:sz="4" w:space="0" w:color="000001"/>
              <w:right w:val="single" w:sz="4" w:space="0" w:color="auto"/>
            </w:tcBorders>
            <w:shd w:val="clear" w:color="auto" w:fill="FFFFFF"/>
            <w:tcMar>
              <w:left w:w="-5" w:type="dxa"/>
            </w:tcMar>
          </w:tcPr>
          <w:p w14:paraId="7AB715E5" w14:textId="77777777" w:rsidR="00C265BF" w:rsidRPr="0015114D" w:rsidRDefault="00C265BF" w:rsidP="0039377B">
            <w:pPr>
              <w:suppressAutoHyphens/>
              <w:spacing w:after="0" w:line="240" w:lineRule="auto"/>
              <w:contextualSpacing/>
              <w:jc w:val="center"/>
              <w:rPr>
                <w:rFonts w:ascii="Times New Roman" w:hAnsi="Times New Roman" w:cs="Times New Roman"/>
                <w:b/>
                <w:bCs/>
                <w:sz w:val="20"/>
                <w:szCs w:val="20"/>
              </w:rPr>
            </w:pPr>
            <w:r w:rsidRPr="007C0BCE">
              <w:rPr>
                <w:rFonts w:ascii="Times New Roman" w:hAnsi="Times New Roman"/>
                <w:b/>
                <w:bCs/>
                <w:sz w:val="20"/>
                <w:szCs w:val="20"/>
                <w:lang w:val="en-US"/>
              </w:rPr>
              <w:t>1</w:t>
            </w:r>
            <w:r>
              <w:rPr>
                <w:rFonts w:ascii="Times New Roman" w:hAnsi="Times New Roman"/>
                <w:b/>
                <w:bCs/>
                <w:sz w:val="20"/>
                <w:szCs w:val="20"/>
              </w:rPr>
              <w:t>3</w:t>
            </w:r>
          </w:p>
        </w:tc>
        <w:tc>
          <w:tcPr>
            <w:tcW w:w="6434" w:type="dxa"/>
            <w:gridSpan w:val="2"/>
            <w:tcBorders>
              <w:top w:val="single" w:sz="4" w:space="0" w:color="000001"/>
              <w:left w:val="single" w:sz="4" w:space="0" w:color="auto"/>
              <w:bottom w:val="single" w:sz="4" w:space="0" w:color="000001"/>
              <w:right w:val="single" w:sz="4" w:space="0" w:color="auto"/>
            </w:tcBorders>
            <w:shd w:val="clear" w:color="auto" w:fill="FFFFFF"/>
            <w:tcMar>
              <w:left w:w="-5" w:type="dxa"/>
            </w:tcMar>
          </w:tcPr>
          <w:p w14:paraId="5CCFFA7C" w14:textId="77777777" w:rsidR="00C265BF" w:rsidRPr="007C0BCE" w:rsidRDefault="00C265BF" w:rsidP="0039377B">
            <w:pPr>
              <w:suppressAutoHyphens/>
              <w:spacing w:after="0" w:line="240" w:lineRule="auto"/>
              <w:contextualSpacing/>
              <w:rPr>
                <w:rFonts w:ascii="Times New Roman" w:hAnsi="Times New Roman" w:cs="Times New Roman"/>
                <w:sz w:val="20"/>
                <w:szCs w:val="20"/>
                <w:lang w:val="en-US"/>
              </w:rPr>
            </w:pPr>
            <w:r w:rsidRPr="007C0BCE">
              <w:rPr>
                <w:rFonts w:ascii="Times New Roman" w:hAnsi="Times New Roman"/>
                <w:sz w:val="20"/>
                <w:szCs w:val="20"/>
              </w:rPr>
              <w:t xml:space="preserve">Принтер </w:t>
            </w:r>
            <w:r w:rsidRPr="007C0BCE">
              <w:rPr>
                <w:rFonts w:ascii="Times New Roman" w:hAnsi="Times New Roman"/>
                <w:sz w:val="20"/>
                <w:szCs w:val="20"/>
                <w:lang w:val="en-US"/>
              </w:rPr>
              <w:t>HP Hewlett Packard 11311</w:t>
            </w:r>
          </w:p>
        </w:tc>
        <w:tc>
          <w:tcPr>
            <w:tcW w:w="1560" w:type="dxa"/>
            <w:tcBorders>
              <w:top w:val="single" w:sz="4" w:space="0" w:color="000001"/>
              <w:left w:val="single" w:sz="4" w:space="0" w:color="auto"/>
              <w:bottom w:val="single" w:sz="4" w:space="0" w:color="000001"/>
              <w:right w:val="single" w:sz="4" w:space="0" w:color="auto"/>
            </w:tcBorders>
            <w:shd w:val="clear" w:color="auto" w:fill="FFFFFF"/>
          </w:tcPr>
          <w:p w14:paraId="31C95079" w14:textId="77777777" w:rsidR="00C265BF" w:rsidRDefault="00C265BF" w:rsidP="0039377B">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rPr>
              <w:t>послуга</w:t>
            </w:r>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1320FB3D" w14:textId="77777777" w:rsidR="00C265BF" w:rsidRPr="0069260C" w:rsidRDefault="00C265BF" w:rsidP="0039377B">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lang w:val="en-US"/>
              </w:rPr>
              <w:t>9</w:t>
            </w:r>
          </w:p>
        </w:tc>
      </w:tr>
      <w:tr w:rsidR="00C265BF" w:rsidRPr="00406384" w14:paraId="53BACCC6" w14:textId="77777777" w:rsidTr="0039377B">
        <w:tc>
          <w:tcPr>
            <w:tcW w:w="478" w:type="dxa"/>
            <w:tcBorders>
              <w:top w:val="single" w:sz="4" w:space="0" w:color="000001"/>
              <w:left w:val="single" w:sz="4" w:space="0" w:color="000001"/>
              <w:bottom w:val="single" w:sz="4" w:space="0" w:color="000001"/>
              <w:right w:val="single" w:sz="4" w:space="0" w:color="auto"/>
            </w:tcBorders>
            <w:shd w:val="clear" w:color="auto" w:fill="FFFFFF"/>
            <w:tcMar>
              <w:left w:w="-5" w:type="dxa"/>
            </w:tcMar>
          </w:tcPr>
          <w:p w14:paraId="56E70235" w14:textId="77777777" w:rsidR="00C265BF" w:rsidRPr="0015114D" w:rsidRDefault="00C265BF" w:rsidP="0039377B">
            <w:pPr>
              <w:suppressAutoHyphens/>
              <w:spacing w:after="0" w:line="240" w:lineRule="auto"/>
              <w:contextualSpacing/>
              <w:jc w:val="center"/>
              <w:rPr>
                <w:rFonts w:ascii="Times New Roman" w:hAnsi="Times New Roman" w:cs="Times New Roman"/>
                <w:b/>
                <w:bCs/>
                <w:sz w:val="20"/>
                <w:szCs w:val="20"/>
              </w:rPr>
            </w:pPr>
            <w:r w:rsidRPr="007C0BCE">
              <w:rPr>
                <w:rFonts w:ascii="Times New Roman" w:hAnsi="Times New Roman"/>
                <w:b/>
                <w:bCs/>
                <w:sz w:val="20"/>
                <w:szCs w:val="20"/>
                <w:lang w:val="en-US"/>
              </w:rPr>
              <w:t>1</w:t>
            </w:r>
            <w:r>
              <w:rPr>
                <w:rFonts w:ascii="Times New Roman" w:hAnsi="Times New Roman"/>
                <w:b/>
                <w:bCs/>
                <w:sz w:val="20"/>
                <w:szCs w:val="20"/>
              </w:rPr>
              <w:t>4</w:t>
            </w:r>
          </w:p>
        </w:tc>
        <w:tc>
          <w:tcPr>
            <w:tcW w:w="6434" w:type="dxa"/>
            <w:gridSpan w:val="2"/>
            <w:tcBorders>
              <w:top w:val="single" w:sz="4" w:space="0" w:color="000001"/>
              <w:left w:val="single" w:sz="4" w:space="0" w:color="auto"/>
              <w:bottom w:val="single" w:sz="4" w:space="0" w:color="000001"/>
              <w:right w:val="single" w:sz="4" w:space="0" w:color="auto"/>
            </w:tcBorders>
            <w:shd w:val="clear" w:color="auto" w:fill="FFFFFF"/>
            <w:tcMar>
              <w:left w:w="-5" w:type="dxa"/>
            </w:tcMar>
          </w:tcPr>
          <w:p w14:paraId="774C99C5" w14:textId="77777777" w:rsidR="00C265BF" w:rsidRPr="007C0BCE" w:rsidRDefault="00C265BF" w:rsidP="0039377B">
            <w:pPr>
              <w:suppressAutoHyphens/>
              <w:spacing w:after="0" w:line="240" w:lineRule="auto"/>
              <w:contextualSpacing/>
              <w:rPr>
                <w:rFonts w:ascii="Times New Roman" w:hAnsi="Times New Roman" w:cs="Times New Roman"/>
                <w:sz w:val="20"/>
                <w:szCs w:val="20"/>
                <w:lang w:val="en-US"/>
              </w:rPr>
            </w:pPr>
            <w:r w:rsidRPr="007C0BCE">
              <w:rPr>
                <w:rFonts w:ascii="Times New Roman" w:hAnsi="Times New Roman"/>
                <w:sz w:val="20"/>
                <w:szCs w:val="20"/>
              </w:rPr>
              <w:t>Принтер С</w:t>
            </w:r>
            <w:r w:rsidRPr="007C0BCE">
              <w:rPr>
                <w:rFonts w:ascii="Times New Roman" w:hAnsi="Times New Roman"/>
                <w:sz w:val="20"/>
                <w:szCs w:val="20"/>
                <w:lang w:val="en-US"/>
              </w:rPr>
              <w:t>anon L11121E</w:t>
            </w:r>
          </w:p>
        </w:tc>
        <w:tc>
          <w:tcPr>
            <w:tcW w:w="1560" w:type="dxa"/>
            <w:tcBorders>
              <w:top w:val="single" w:sz="4" w:space="0" w:color="000001"/>
              <w:left w:val="single" w:sz="4" w:space="0" w:color="auto"/>
              <w:bottom w:val="single" w:sz="4" w:space="0" w:color="000001"/>
              <w:right w:val="single" w:sz="4" w:space="0" w:color="auto"/>
            </w:tcBorders>
            <w:shd w:val="clear" w:color="auto" w:fill="FFFFFF"/>
          </w:tcPr>
          <w:p w14:paraId="50B417B2" w14:textId="77777777" w:rsidR="00C265BF" w:rsidRDefault="00C265BF" w:rsidP="0039377B">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rPr>
              <w:t>послуга</w:t>
            </w:r>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27FDEEB1" w14:textId="77777777" w:rsidR="00C265BF" w:rsidRPr="00900E57" w:rsidRDefault="00C265BF" w:rsidP="0039377B">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lang w:val="en-US"/>
              </w:rPr>
              <w:t>10</w:t>
            </w:r>
          </w:p>
        </w:tc>
      </w:tr>
      <w:tr w:rsidR="00C265BF" w:rsidRPr="00E5009F" w14:paraId="6D1FF906" w14:textId="77777777" w:rsidTr="0039377B">
        <w:tc>
          <w:tcPr>
            <w:tcW w:w="478" w:type="dxa"/>
            <w:tcBorders>
              <w:top w:val="single" w:sz="4" w:space="0" w:color="000001"/>
              <w:left w:val="single" w:sz="4" w:space="0" w:color="000001"/>
              <w:bottom w:val="single" w:sz="4" w:space="0" w:color="000001"/>
              <w:right w:val="single" w:sz="4" w:space="0" w:color="auto"/>
            </w:tcBorders>
            <w:shd w:val="clear" w:color="auto" w:fill="FFFFFF"/>
            <w:tcMar>
              <w:left w:w="-5" w:type="dxa"/>
            </w:tcMar>
          </w:tcPr>
          <w:p w14:paraId="404EA4EA" w14:textId="77777777" w:rsidR="00C265BF" w:rsidRPr="007C0BCE" w:rsidRDefault="00C265BF" w:rsidP="0039377B">
            <w:pPr>
              <w:suppressAutoHyphens/>
              <w:spacing w:after="0" w:line="240" w:lineRule="auto"/>
              <w:contextualSpacing/>
              <w:jc w:val="center"/>
              <w:rPr>
                <w:rFonts w:ascii="Times New Roman" w:hAnsi="Times New Roman" w:cs="Times New Roman"/>
                <w:b/>
                <w:bCs/>
                <w:sz w:val="20"/>
                <w:szCs w:val="20"/>
              </w:rPr>
            </w:pPr>
            <w:r w:rsidRPr="007C0BCE">
              <w:rPr>
                <w:rFonts w:ascii="Times New Roman" w:hAnsi="Times New Roman"/>
                <w:b/>
                <w:bCs/>
                <w:sz w:val="20"/>
                <w:szCs w:val="20"/>
              </w:rPr>
              <w:t>1</w:t>
            </w:r>
            <w:r>
              <w:rPr>
                <w:rFonts w:ascii="Times New Roman" w:hAnsi="Times New Roman"/>
                <w:b/>
                <w:bCs/>
                <w:sz w:val="20"/>
                <w:szCs w:val="20"/>
              </w:rPr>
              <w:t>5</w:t>
            </w:r>
          </w:p>
        </w:tc>
        <w:tc>
          <w:tcPr>
            <w:tcW w:w="6434" w:type="dxa"/>
            <w:gridSpan w:val="2"/>
            <w:tcBorders>
              <w:top w:val="single" w:sz="4" w:space="0" w:color="000001"/>
              <w:left w:val="single" w:sz="4" w:space="0" w:color="auto"/>
              <w:bottom w:val="single" w:sz="4" w:space="0" w:color="000001"/>
              <w:right w:val="single" w:sz="4" w:space="0" w:color="auto"/>
            </w:tcBorders>
            <w:shd w:val="clear" w:color="auto" w:fill="FFFFFF"/>
            <w:tcMar>
              <w:left w:w="-5" w:type="dxa"/>
            </w:tcMar>
          </w:tcPr>
          <w:p w14:paraId="24198ECF" w14:textId="77777777" w:rsidR="00C265BF" w:rsidRPr="007C0BCE" w:rsidRDefault="00C265BF" w:rsidP="0039377B">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Принтер</w:t>
            </w:r>
            <w:r w:rsidRPr="004242D0">
              <w:rPr>
                <w:rFonts w:ascii="Times New Roman" w:hAnsi="Times New Roman"/>
                <w:sz w:val="20"/>
                <w:szCs w:val="20"/>
                <w:lang w:val="en-US"/>
              </w:rPr>
              <w:t xml:space="preserve"> Canon i-SENSYS LBP6200d</w:t>
            </w:r>
          </w:p>
        </w:tc>
        <w:tc>
          <w:tcPr>
            <w:tcW w:w="1560" w:type="dxa"/>
            <w:tcBorders>
              <w:top w:val="single" w:sz="4" w:space="0" w:color="000001"/>
              <w:left w:val="single" w:sz="4" w:space="0" w:color="auto"/>
              <w:bottom w:val="single" w:sz="4" w:space="0" w:color="000001"/>
              <w:right w:val="single" w:sz="4" w:space="0" w:color="auto"/>
            </w:tcBorders>
            <w:shd w:val="clear" w:color="auto" w:fill="FFFFFF"/>
          </w:tcPr>
          <w:p w14:paraId="038860F6"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21FC74F7"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18</w:t>
            </w:r>
          </w:p>
        </w:tc>
      </w:tr>
      <w:tr w:rsidR="00C265BF" w:rsidRPr="00E5009F" w14:paraId="391D3FBA" w14:textId="77777777" w:rsidTr="0039377B">
        <w:tc>
          <w:tcPr>
            <w:tcW w:w="478" w:type="dxa"/>
            <w:tcBorders>
              <w:top w:val="single" w:sz="4" w:space="0" w:color="000001"/>
              <w:left w:val="single" w:sz="4" w:space="0" w:color="000001"/>
              <w:bottom w:val="single" w:sz="4" w:space="0" w:color="000001"/>
              <w:right w:val="single" w:sz="4" w:space="0" w:color="auto"/>
            </w:tcBorders>
            <w:shd w:val="clear" w:color="auto" w:fill="FFFFFF"/>
            <w:tcMar>
              <w:left w:w="-5" w:type="dxa"/>
            </w:tcMar>
          </w:tcPr>
          <w:p w14:paraId="7EA15E73" w14:textId="77777777" w:rsidR="00C265BF" w:rsidRPr="007C0BCE" w:rsidRDefault="00C265BF" w:rsidP="0039377B">
            <w:pPr>
              <w:suppressAutoHyphens/>
              <w:spacing w:after="0" w:line="240" w:lineRule="auto"/>
              <w:contextualSpacing/>
              <w:jc w:val="center"/>
              <w:rPr>
                <w:rFonts w:ascii="Times New Roman" w:hAnsi="Times New Roman" w:cs="Times New Roman"/>
                <w:b/>
                <w:bCs/>
                <w:sz w:val="20"/>
                <w:szCs w:val="20"/>
              </w:rPr>
            </w:pPr>
          </w:p>
        </w:tc>
        <w:tc>
          <w:tcPr>
            <w:tcW w:w="6434" w:type="dxa"/>
            <w:gridSpan w:val="2"/>
            <w:tcBorders>
              <w:top w:val="single" w:sz="4" w:space="0" w:color="000001"/>
              <w:left w:val="single" w:sz="4" w:space="0" w:color="auto"/>
              <w:bottom w:val="single" w:sz="4" w:space="0" w:color="000001"/>
              <w:right w:val="single" w:sz="4" w:space="0" w:color="auto"/>
            </w:tcBorders>
            <w:shd w:val="clear" w:color="auto" w:fill="FFFFFF"/>
            <w:tcMar>
              <w:left w:w="-5" w:type="dxa"/>
            </w:tcMar>
          </w:tcPr>
          <w:p w14:paraId="0FB16AF9" w14:textId="77777777" w:rsidR="00C265BF" w:rsidRPr="007C0BCE" w:rsidRDefault="00C265BF" w:rsidP="0039377B">
            <w:pPr>
              <w:suppressAutoHyphens/>
              <w:spacing w:after="0" w:line="240" w:lineRule="auto"/>
              <w:contextualSpacing/>
              <w:rPr>
                <w:rFonts w:ascii="Times New Roman" w:hAnsi="Times New Roman" w:cs="Times New Roman"/>
                <w:sz w:val="20"/>
                <w:szCs w:val="20"/>
              </w:rPr>
            </w:pPr>
          </w:p>
        </w:tc>
        <w:tc>
          <w:tcPr>
            <w:tcW w:w="1560" w:type="dxa"/>
            <w:tcBorders>
              <w:top w:val="single" w:sz="4" w:space="0" w:color="000001"/>
              <w:left w:val="single" w:sz="4" w:space="0" w:color="auto"/>
              <w:bottom w:val="single" w:sz="4" w:space="0" w:color="000001"/>
              <w:right w:val="single" w:sz="4" w:space="0" w:color="auto"/>
            </w:tcBorders>
            <w:shd w:val="clear" w:color="auto" w:fill="FFFFFF"/>
          </w:tcPr>
          <w:p w14:paraId="24619C6A"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4FBA4CB3" w14:textId="77777777" w:rsidR="00C265BF" w:rsidRPr="009729F2" w:rsidRDefault="00C265BF" w:rsidP="0039377B">
            <w:pPr>
              <w:suppressAutoHyphens/>
              <w:spacing w:after="0" w:line="240" w:lineRule="auto"/>
              <w:contextualSpacing/>
              <w:jc w:val="center"/>
              <w:rPr>
                <w:rFonts w:ascii="Times New Roman" w:hAnsi="Times New Roman" w:cs="Times New Roman"/>
                <w:b/>
                <w:bCs/>
                <w:sz w:val="20"/>
                <w:szCs w:val="20"/>
              </w:rPr>
            </w:pPr>
            <w:r w:rsidRPr="009635A1">
              <w:rPr>
                <w:rFonts w:ascii="Times New Roman" w:hAnsi="Times New Roman"/>
                <w:b/>
                <w:bCs/>
                <w:sz w:val="20"/>
                <w:szCs w:val="20"/>
              </w:rPr>
              <w:t>3</w:t>
            </w:r>
            <w:r>
              <w:rPr>
                <w:rFonts w:ascii="Times New Roman" w:hAnsi="Times New Roman"/>
                <w:b/>
                <w:bCs/>
                <w:sz w:val="20"/>
                <w:szCs w:val="20"/>
              </w:rPr>
              <w:t>8</w:t>
            </w:r>
            <w:r w:rsidRPr="009635A1">
              <w:rPr>
                <w:rFonts w:ascii="Times New Roman" w:hAnsi="Times New Roman"/>
                <w:b/>
                <w:bCs/>
                <w:sz w:val="20"/>
                <w:szCs w:val="20"/>
              </w:rPr>
              <w:t>1</w:t>
            </w:r>
          </w:p>
        </w:tc>
      </w:tr>
      <w:tr w:rsidR="00C265BF" w:rsidRPr="00406384" w14:paraId="23294FB0" w14:textId="77777777" w:rsidTr="0039377B">
        <w:tc>
          <w:tcPr>
            <w:tcW w:w="484" w:type="dxa"/>
            <w:gridSpan w:val="2"/>
            <w:tcBorders>
              <w:top w:val="single" w:sz="4" w:space="0" w:color="000001"/>
              <w:left w:val="single" w:sz="4" w:space="0" w:color="000001"/>
              <w:bottom w:val="single" w:sz="4" w:space="0" w:color="000001"/>
              <w:right w:val="single" w:sz="4" w:space="0" w:color="auto"/>
            </w:tcBorders>
            <w:shd w:val="clear" w:color="auto" w:fill="FFFFFF"/>
          </w:tcPr>
          <w:p w14:paraId="32228E19" w14:textId="77777777" w:rsidR="00C265BF" w:rsidRPr="007C0BCE" w:rsidRDefault="00C265BF" w:rsidP="0039377B">
            <w:pPr>
              <w:suppressAutoHyphens/>
              <w:spacing w:after="0" w:line="240" w:lineRule="auto"/>
              <w:contextualSpacing/>
              <w:jc w:val="center"/>
              <w:rPr>
                <w:rFonts w:ascii="Times New Roman" w:hAnsi="Times New Roman" w:cs="Times New Roman"/>
                <w:b/>
                <w:bCs/>
                <w:sz w:val="20"/>
                <w:szCs w:val="20"/>
              </w:rPr>
            </w:pPr>
          </w:p>
        </w:tc>
        <w:tc>
          <w:tcPr>
            <w:tcW w:w="6428" w:type="dxa"/>
            <w:tcBorders>
              <w:top w:val="single" w:sz="4" w:space="0" w:color="000001"/>
              <w:left w:val="single" w:sz="4" w:space="0" w:color="000001"/>
              <w:bottom w:val="single" w:sz="4" w:space="0" w:color="000001"/>
              <w:right w:val="single" w:sz="4" w:space="0" w:color="auto"/>
            </w:tcBorders>
            <w:shd w:val="clear" w:color="auto" w:fill="FFFFFF"/>
          </w:tcPr>
          <w:p w14:paraId="72B23284" w14:textId="77777777" w:rsidR="00C265BF" w:rsidRPr="007C0BCE" w:rsidRDefault="00C265BF" w:rsidP="0039377B">
            <w:pPr>
              <w:suppressAutoHyphens/>
              <w:spacing w:after="0" w:line="240" w:lineRule="auto"/>
              <w:ind w:left="137"/>
              <w:contextualSpacing/>
              <w:jc w:val="center"/>
              <w:rPr>
                <w:rFonts w:ascii="Times New Roman" w:hAnsi="Times New Roman" w:cs="Times New Roman"/>
                <w:b/>
                <w:bCs/>
                <w:sz w:val="20"/>
                <w:szCs w:val="20"/>
              </w:rPr>
            </w:pPr>
            <w:r w:rsidRPr="007C0BCE">
              <w:rPr>
                <w:rFonts w:ascii="Times New Roman" w:hAnsi="Times New Roman"/>
                <w:b/>
                <w:bCs/>
                <w:sz w:val="20"/>
                <w:szCs w:val="20"/>
              </w:rPr>
              <w:t>Відновлення картриджів</w:t>
            </w:r>
          </w:p>
        </w:tc>
        <w:tc>
          <w:tcPr>
            <w:tcW w:w="1560" w:type="dxa"/>
            <w:tcBorders>
              <w:top w:val="single" w:sz="4" w:space="0" w:color="000001"/>
              <w:left w:val="single" w:sz="4" w:space="0" w:color="auto"/>
              <w:bottom w:val="single" w:sz="4" w:space="0" w:color="000001"/>
              <w:right w:val="single" w:sz="4" w:space="0" w:color="auto"/>
            </w:tcBorders>
            <w:shd w:val="clear" w:color="auto" w:fill="FFFFFF"/>
          </w:tcPr>
          <w:p w14:paraId="3948DF33" w14:textId="77777777" w:rsidR="00C265BF" w:rsidRPr="00406384" w:rsidRDefault="00C265BF" w:rsidP="0039377B">
            <w:pPr>
              <w:suppressAutoHyphens/>
              <w:spacing w:after="0" w:line="240" w:lineRule="auto"/>
              <w:contextualSpacing/>
              <w:rPr>
                <w:rFonts w:ascii="Times New Roman" w:hAnsi="Times New Roman" w:cs="Times New Roman"/>
                <w:sz w:val="20"/>
                <w:szCs w:val="20"/>
              </w:rPr>
            </w:pPr>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3BA77B13" w14:textId="77777777" w:rsidR="00C265BF" w:rsidRPr="00406384" w:rsidRDefault="00C265BF" w:rsidP="0039377B">
            <w:pPr>
              <w:suppressAutoHyphens/>
              <w:spacing w:after="0" w:line="240" w:lineRule="auto"/>
              <w:contextualSpacing/>
              <w:rPr>
                <w:rFonts w:ascii="Times New Roman" w:hAnsi="Times New Roman" w:cs="Times New Roman"/>
                <w:sz w:val="20"/>
                <w:szCs w:val="20"/>
              </w:rPr>
            </w:pPr>
          </w:p>
        </w:tc>
      </w:tr>
      <w:tr w:rsidR="00C265BF" w:rsidRPr="00406384" w14:paraId="56C475BF" w14:textId="77777777" w:rsidTr="0039377B">
        <w:tc>
          <w:tcPr>
            <w:tcW w:w="478" w:type="dxa"/>
            <w:tcBorders>
              <w:top w:val="single" w:sz="4" w:space="0" w:color="000001"/>
              <w:left w:val="single" w:sz="4" w:space="0" w:color="000001"/>
              <w:bottom w:val="single" w:sz="4" w:space="0" w:color="000001"/>
              <w:right w:val="single" w:sz="4" w:space="0" w:color="auto"/>
            </w:tcBorders>
            <w:shd w:val="clear" w:color="auto" w:fill="FFFFFF"/>
            <w:tcMar>
              <w:left w:w="-5" w:type="dxa"/>
            </w:tcMar>
          </w:tcPr>
          <w:p w14:paraId="02E2C6DE" w14:textId="77777777" w:rsidR="00C265BF" w:rsidRPr="007C0BCE" w:rsidRDefault="00C265BF" w:rsidP="0039377B">
            <w:pPr>
              <w:suppressAutoHyphens/>
              <w:spacing w:after="0" w:line="240" w:lineRule="auto"/>
              <w:contextualSpacing/>
              <w:jc w:val="center"/>
              <w:rPr>
                <w:rFonts w:ascii="Times New Roman" w:hAnsi="Times New Roman" w:cs="Times New Roman"/>
                <w:b/>
                <w:bCs/>
                <w:sz w:val="20"/>
                <w:szCs w:val="20"/>
              </w:rPr>
            </w:pPr>
            <w:r w:rsidRPr="007C0BCE">
              <w:rPr>
                <w:rFonts w:ascii="Times New Roman" w:hAnsi="Times New Roman"/>
                <w:b/>
                <w:bCs/>
                <w:sz w:val="20"/>
                <w:szCs w:val="20"/>
                <w:lang w:val="en-US"/>
              </w:rPr>
              <w:t>1</w:t>
            </w:r>
          </w:p>
        </w:tc>
        <w:tc>
          <w:tcPr>
            <w:tcW w:w="6434" w:type="dxa"/>
            <w:gridSpan w:val="2"/>
            <w:tcBorders>
              <w:top w:val="single" w:sz="4" w:space="0" w:color="000001"/>
              <w:left w:val="single" w:sz="4" w:space="0" w:color="auto"/>
              <w:bottom w:val="single" w:sz="4" w:space="0" w:color="000001"/>
              <w:right w:val="single" w:sz="4" w:space="0" w:color="auto"/>
            </w:tcBorders>
            <w:shd w:val="clear" w:color="auto" w:fill="FFFFFF"/>
            <w:tcMar>
              <w:left w:w="-5" w:type="dxa"/>
            </w:tcMar>
          </w:tcPr>
          <w:p w14:paraId="50F3E167" w14:textId="77777777" w:rsidR="00C265BF" w:rsidRPr="007C0BCE" w:rsidRDefault="00C265BF" w:rsidP="0039377B">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БФП</w:t>
            </w:r>
            <w:r w:rsidRPr="004242D0">
              <w:rPr>
                <w:rFonts w:ascii="Times New Roman" w:hAnsi="Times New Roman"/>
                <w:sz w:val="20"/>
                <w:szCs w:val="20"/>
                <w:lang w:val="en-US"/>
              </w:rPr>
              <w:t xml:space="preserve"> Canon i-SENSYS MF3010</w:t>
            </w:r>
          </w:p>
        </w:tc>
        <w:tc>
          <w:tcPr>
            <w:tcW w:w="1560" w:type="dxa"/>
            <w:tcBorders>
              <w:top w:val="single" w:sz="4" w:space="0" w:color="000001"/>
              <w:left w:val="single" w:sz="4" w:space="0" w:color="auto"/>
              <w:bottom w:val="single" w:sz="4" w:space="0" w:color="000001"/>
              <w:right w:val="single" w:sz="4" w:space="0" w:color="auto"/>
            </w:tcBorders>
            <w:shd w:val="clear" w:color="auto" w:fill="FFFFFF"/>
          </w:tcPr>
          <w:p w14:paraId="371B1373"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auto"/>
              <w:bottom w:val="single" w:sz="4" w:space="0" w:color="000001"/>
              <w:right w:val="single" w:sz="4" w:space="0" w:color="000001"/>
            </w:tcBorders>
            <w:shd w:val="clear" w:color="auto" w:fill="FFFFFF"/>
            <w:vAlign w:val="center"/>
          </w:tcPr>
          <w:p w14:paraId="24C5E3E4" w14:textId="77777777" w:rsidR="00C265BF" w:rsidRPr="00406384"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57</w:t>
            </w:r>
          </w:p>
        </w:tc>
      </w:tr>
      <w:tr w:rsidR="00C265BF" w:rsidRPr="00406384" w14:paraId="1DBF60B5"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49E60B02" w14:textId="77777777" w:rsidR="00C265BF" w:rsidRPr="007C0BCE" w:rsidRDefault="00C265BF" w:rsidP="0039377B">
            <w:pPr>
              <w:suppressAutoHyphens/>
              <w:spacing w:after="0" w:line="240" w:lineRule="auto"/>
              <w:contextualSpacing/>
              <w:jc w:val="center"/>
              <w:rPr>
                <w:rFonts w:ascii="Times New Roman" w:hAnsi="Times New Roman" w:cs="Times New Roman"/>
                <w:b/>
                <w:bCs/>
                <w:sz w:val="20"/>
                <w:szCs w:val="20"/>
              </w:rPr>
            </w:pPr>
            <w:r w:rsidRPr="007C0BCE">
              <w:rPr>
                <w:rFonts w:ascii="Times New Roman" w:hAnsi="Times New Roman"/>
                <w:b/>
                <w:bCs/>
                <w:sz w:val="20"/>
                <w:szCs w:val="20"/>
              </w:rPr>
              <w:t>2</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194137C7" w14:textId="77777777" w:rsidR="00C265BF" w:rsidRPr="007C0BCE" w:rsidRDefault="00C265BF" w:rsidP="0039377B">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БФП</w:t>
            </w:r>
            <w:r w:rsidRPr="004242D0">
              <w:rPr>
                <w:rFonts w:ascii="Times New Roman" w:hAnsi="Times New Roman"/>
                <w:sz w:val="20"/>
                <w:szCs w:val="20"/>
                <w:lang w:val="en-US"/>
              </w:rPr>
              <w:t xml:space="preserve"> Canon i-SENSYS MF267  </w:t>
            </w:r>
          </w:p>
        </w:tc>
        <w:tc>
          <w:tcPr>
            <w:tcW w:w="1560" w:type="dxa"/>
            <w:tcBorders>
              <w:top w:val="single" w:sz="4" w:space="0" w:color="000001"/>
              <w:left w:val="single" w:sz="4" w:space="0" w:color="000001"/>
              <w:bottom w:val="single" w:sz="4" w:space="0" w:color="000001"/>
            </w:tcBorders>
            <w:shd w:val="clear" w:color="auto" w:fill="FFFFFF"/>
          </w:tcPr>
          <w:p w14:paraId="76057DEB"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BBC9C27" w14:textId="77777777" w:rsidR="00C265BF" w:rsidRPr="00406384"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5</w:t>
            </w:r>
          </w:p>
        </w:tc>
      </w:tr>
      <w:tr w:rsidR="00C265BF" w:rsidRPr="00406384" w14:paraId="064CDD91"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51EDBFBE" w14:textId="77777777" w:rsidR="00C265BF" w:rsidRPr="007C0BCE" w:rsidRDefault="00C265BF" w:rsidP="0039377B">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3</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28E1BA82" w14:textId="77777777" w:rsidR="00C265BF" w:rsidRPr="007C0BCE" w:rsidRDefault="00C265BF" w:rsidP="0039377B">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БФП моно А4 Pantum M6500W</w:t>
            </w:r>
          </w:p>
        </w:tc>
        <w:tc>
          <w:tcPr>
            <w:tcW w:w="1560" w:type="dxa"/>
            <w:tcBorders>
              <w:top w:val="single" w:sz="4" w:space="0" w:color="000001"/>
              <w:left w:val="single" w:sz="4" w:space="0" w:color="000001"/>
              <w:bottom w:val="single" w:sz="4" w:space="0" w:color="000001"/>
            </w:tcBorders>
            <w:shd w:val="clear" w:color="auto" w:fill="FFFFFF"/>
          </w:tcPr>
          <w:p w14:paraId="76BCE8F0"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sidRPr="00E71450">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841259D" w14:textId="77777777" w:rsidR="00C265BF" w:rsidRPr="00406384"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5</w:t>
            </w:r>
          </w:p>
        </w:tc>
      </w:tr>
      <w:tr w:rsidR="00C265BF" w:rsidRPr="00406384" w14:paraId="412B86DC"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4DDCBBDF" w14:textId="77777777" w:rsidR="00C265BF" w:rsidRPr="007C0BCE" w:rsidRDefault="00C265BF" w:rsidP="0039377B">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4</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28203CB2" w14:textId="77777777" w:rsidR="00C265BF" w:rsidRPr="007C0BCE" w:rsidRDefault="00C265BF" w:rsidP="0039377B">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БФП Samsung SCX 3200</w:t>
            </w:r>
          </w:p>
        </w:tc>
        <w:tc>
          <w:tcPr>
            <w:tcW w:w="1560" w:type="dxa"/>
            <w:tcBorders>
              <w:top w:val="single" w:sz="4" w:space="0" w:color="000001"/>
              <w:left w:val="single" w:sz="4" w:space="0" w:color="000001"/>
              <w:bottom w:val="single" w:sz="4" w:space="0" w:color="000001"/>
            </w:tcBorders>
            <w:shd w:val="clear" w:color="auto" w:fill="FFFFFF"/>
          </w:tcPr>
          <w:p w14:paraId="77C5349B" w14:textId="77777777" w:rsidR="00C265BF" w:rsidRPr="007106B9" w:rsidRDefault="00C265BF" w:rsidP="0039377B">
            <w:pPr>
              <w:suppressAutoHyphens/>
              <w:spacing w:after="0" w:line="240" w:lineRule="auto"/>
              <w:contextualSpacing/>
              <w:jc w:val="center"/>
              <w:rPr>
                <w:rFonts w:ascii="Times New Roman" w:hAnsi="Times New Roman" w:cs="Times New Roman"/>
                <w:color w:val="FF0000"/>
                <w:sz w:val="20"/>
                <w:szCs w:val="20"/>
              </w:rPr>
            </w:pPr>
            <w:r w:rsidRPr="00E71450">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3800422" w14:textId="77777777" w:rsidR="00C265BF" w:rsidRPr="007106B9" w:rsidRDefault="00C265BF" w:rsidP="0039377B">
            <w:pPr>
              <w:suppressAutoHyphens/>
              <w:spacing w:after="0" w:line="240" w:lineRule="auto"/>
              <w:contextualSpacing/>
              <w:jc w:val="center"/>
              <w:rPr>
                <w:rFonts w:ascii="Times New Roman" w:hAnsi="Times New Roman" w:cs="Times New Roman"/>
                <w:color w:val="FF0000"/>
                <w:sz w:val="20"/>
                <w:szCs w:val="20"/>
              </w:rPr>
            </w:pPr>
            <w:r w:rsidRPr="0015114D">
              <w:rPr>
                <w:rFonts w:ascii="Times New Roman" w:hAnsi="Times New Roman"/>
                <w:sz w:val="20"/>
                <w:szCs w:val="20"/>
              </w:rPr>
              <w:t>3</w:t>
            </w:r>
          </w:p>
        </w:tc>
      </w:tr>
      <w:tr w:rsidR="00C265BF" w:rsidRPr="00406384" w14:paraId="0EE41661"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3DE17F16" w14:textId="77777777" w:rsidR="00C265BF" w:rsidRPr="007C0BCE" w:rsidRDefault="00C265BF" w:rsidP="0039377B">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5</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0ED54EAE" w14:textId="77777777" w:rsidR="00C265BF" w:rsidRPr="004242D0" w:rsidRDefault="00C265BF" w:rsidP="0039377B">
            <w:pPr>
              <w:suppressAutoHyphens/>
              <w:spacing w:after="0" w:line="240" w:lineRule="auto"/>
              <w:contextualSpacing/>
              <w:rPr>
                <w:rFonts w:ascii="Times New Roman" w:hAnsi="Times New Roman"/>
                <w:sz w:val="20"/>
                <w:szCs w:val="20"/>
                <w:lang w:val="en-US"/>
              </w:rPr>
            </w:pPr>
            <w:r w:rsidRPr="007C0BCE">
              <w:rPr>
                <w:rFonts w:ascii="Times New Roman" w:hAnsi="Times New Roman"/>
                <w:sz w:val="20"/>
                <w:szCs w:val="20"/>
              </w:rPr>
              <w:t>Багатофунціональний</w:t>
            </w:r>
            <w:r w:rsidRPr="004242D0">
              <w:rPr>
                <w:rFonts w:ascii="Times New Roman" w:hAnsi="Times New Roman"/>
                <w:sz w:val="20"/>
                <w:szCs w:val="20"/>
                <w:lang w:val="en-US"/>
              </w:rPr>
              <w:t xml:space="preserve"> </w:t>
            </w:r>
            <w:r w:rsidRPr="007C0BCE">
              <w:rPr>
                <w:rFonts w:ascii="Times New Roman" w:hAnsi="Times New Roman"/>
                <w:sz w:val="20"/>
                <w:szCs w:val="20"/>
              </w:rPr>
              <w:t>пристрій</w:t>
            </w:r>
            <w:r w:rsidRPr="004242D0">
              <w:rPr>
                <w:rFonts w:ascii="Times New Roman" w:hAnsi="Times New Roman"/>
                <w:sz w:val="20"/>
                <w:szCs w:val="20"/>
                <w:lang w:val="en-US"/>
              </w:rPr>
              <w:t xml:space="preserve"> </w:t>
            </w:r>
            <w:r w:rsidRPr="007C0BCE">
              <w:rPr>
                <w:rFonts w:ascii="Times New Roman" w:hAnsi="Times New Roman"/>
                <w:sz w:val="20"/>
                <w:szCs w:val="20"/>
              </w:rPr>
              <w:t>А</w:t>
            </w:r>
            <w:r w:rsidRPr="004242D0">
              <w:rPr>
                <w:rFonts w:ascii="Times New Roman" w:hAnsi="Times New Roman"/>
                <w:sz w:val="20"/>
                <w:szCs w:val="20"/>
                <w:lang w:val="en-US"/>
              </w:rPr>
              <w:t>4 HP LaserJet  Pro Dell 24 E2422H</w:t>
            </w:r>
          </w:p>
          <w:p w14:paraId="28381AF7" w14:textId="77777777" w:rsidR="00C265BF" w:rsidRPr="007C0BCE" w:rsidRDefault="00C265BF" w:rsidP="0039377B">
            <w:pPr>
              <w:suppressAutoHyphens/>
              <w:spacing w:after="0" w:line="240" w:lineRule="auto"/>
              <w:contextualSpacing/>
              <w:rPr>
                <w:rFonts w:ascii="Times New Roman" w:hAnsi="Times New Roman" w:cs="Times New Roman"/>
                <w:sz w:val="20"/>
                <w:szCs w:val="20"/>
              </w:rPr>
            </w:pPr>
          </w:p>
        </w:tc>
        <w:tc>
          <w:tcPr>
            <w:tcW w:w="1560" w:type="dxa"/>
            <w:tcBorders>
              <w:top w:val="single" w:sz="4" w:space="0" w:color="000001"/>
              <w:left w:val="single" w:sz="4" w:space="0" w:color="000001"/>
              <w:bottom w:val="single" w:sz="4" w:space="0" w:color="000001"/>
            </w:tcBorders>
            <w:shd w:val="clear" w:color="auto" w:fill="FFFFFF"/>
          </w:tcPr>
          <w:p w14:paraId="0B6F4096"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sidRPr="00E71450">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60D7F93" w14:textId="77777777" w:rsidR="00C265BF" w:rsidRPr="00406384"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3</w:t>
            </w:r>
          </w:p>
        </w:tc>
      </w:tr>
      <w:tr w:rsidR="00C265BF" w:rsidRPr="00406384" w14:paraId="35EA4B76"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5F3B30E6" w14:textId="77777777" w:rsidR="00C265BF" w:rsidRPr="007C0BCE" w:rsidRDefault="00C265BF" w:rsidP="0039377B">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6</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7CCFC117" w14:textId="77777777" w:rsidR="00C265BF" w:rsidRPr="004242D0" w:rsidRDefault="00C265BF" w:rsidP="0039377B">
            <w:pPr>
              <w:suppressAutoHyphens/>
              <w:spacing w:after="0" w:line="240" w:lineRule="auto"/>
              <w:contextualSpacing/>
              <w:rPr>
                <w:rFonts w:ascii="Times New Roman" w:hAnsi="Times New Roman"/>
                <w:sz w:val="20"/>
                <w:szCs w:val="20"/>
                <w:lang w:val="en-US"/>
              </w:rPr>
            </w:pPr>
            <w:r w:rsidRPr="007C0BCE">
              <w:rPr>
                <w:rFonts w:ascii="Times New Roman" w:hAnsi="Times New Roman"/>
                <w:sz w:val="20"/>
                <w:szCs w:val="20"/>
              </w:rPr>
              <w:t>БФП</w:t>
            </w:r>
            <w:r w:rsidRPr="004242D0">
              <w:rPr>
                <w:rFonts w:ascii="Times New Roman" w:hAnsi="Times New Roman"/>
                <w:sz w:val="20"/>
                <w:szCs w:val="20"/>
                <w:lang w:val="en-US"/>
              </w:rPr>
              <w:t xml:space="preserve"> A4 </w:t>
            </w:r>
            <w:r w:rsidRPr="007C0BCE">
              <w:rPr>
                <w:rFonts w:ascii="Times New Roman" w:hAnsi="Times New Roman"/>
                <w:sz w:val="20"/>
                <w:szCs w:val="20"/>
              </w:rPr>
              <w:t>ч</w:t>
            </w:r>
            <w:r w:rsidRPr="004242D0">
              <w:rPr>
                <w:rFonts w:ascii="Times New Roman" w:hAnsi="Times New Roman"/>
                <w:sz w:val="20"/>
                <w:szCs w:val="20"/>
                <w:lang w:val="en-US"/>
              </w:rPr>
              <w:t>/</w:t>
            </w:r>
            <w:r w:rsidRPr="007C0BCE">
              <w:rPr>
                <w:rFonts w:ascii="Times New Roman" w:hAnsi="Times New Roman"/>
                <w:sz w:val="20"/>
                <w:szCs w:val="20"/>
              </w:rPr>
              <w:t>б</w:t>
            </w:r>
            <w:r w:rsidRPr="004242D0">
              <w:rPr>
                <w:rFonts w:ascii="Times New Roman" w:hAnsi="Times New Roman"/>
                <w:sz w:val="20"/>
                <w:szCs w:val="20"/>
                <w:lang w:val="en-US"/>
              </w:rPr>
              <w:t xml:space="preserve"> Xerox WC</w:t>
            </w:r>
          </w:p>
          <w:p w14:paraId="492F91E1" w14:textId="77777777" w:rsidR="00C265BF" w:rsidRPr="007C0BCE" w:rsidRDefault="00C265BF" w:rsidP="0039377B">
            <w:pPr>
              <w:suppressAutoHyphens/>
              <w:spacing w:after="0" w:line="240" w:lineRule="auto"/>
              <w:contextualSpacing/>
              <w:rPr>
                <w:rFonts w:ascii="Times New Roman" w:hAnsi="Times New Roman" w:cs="Times New Roman"/>
                <w:sz w:val="20"/>
                <w:szCs w:val="20"/>
                <w:lang w:val="en-US"/>
              </w:rPr>
            </w:pPr>
            <w:r w:rsidRPr="007C0BCE">
              <w:rPr>
                <w:rFonts w:ascii="Times New Roman" w:hAnsi="Times New Roman"/>
                <w:sz w:val="20"/>
                <w:szCs w:val="20"/>
              </w:rPr>
              <w:t>3025BI</w:t>
            </w:r>
          </w:p>
        </w:tc>
        <w:tc>
          <w:tcPr>
            <w:tcW w:w="1560" w:type="dxa"/>
            <w:tcBorders>
              <w:top w:val="single" w:sz="4" w:space="0" w:color="000001"/>
              <w:left w:val="single" w:sz="4" w:space="0" w:color="000001"/>
              <w:bottom w:val="single" w:sz="4" w:space="0" w:color="000001"/>
            </w:tcBorders>
            <w:shd w:val="clear" w:color="auto" w:fill="FFFFFF"/>
          </w:tcPr>
          <w:p w14:paraId="40FC4EC3"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A666981" w14:textId="77777777" w:rsidR="00C265BF" w:rsidRPr="00406384"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2</w:t>
            </w:r>
          </w:p>
        </w:tc>
      </w:tr>
      <w:tr w:rsidR="00C265BF" w:rsidRPr="00406384" w14:paraId="47714CFA"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785DC049" w14:textId="77777777" w:rsidR="00C265BF" w:rsidRPr="007C0BCE" w:rsidRDefault="00C265BF" w:rsidP="0039377B">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7</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3FA6A93B" w14:textId="77777777" w:rsidR="00C265BF" w:rsidRPr="007C0BCE" w:rsidRDefault="00C265BF" w:rsidP="0039377B">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Принтер Samsung Xpress M2070</w:t>
            </w:r>
          </w:p>
        </w:tc>
        <w:tc>
          <w:tcPr>
            <w:tcW w:w="1560" w:type="dxa"/>
            <w:tcBorders>
              <w:top w:val="single" w:sz="4" w:space="0" w:color="000001"/>
              <w:left w:val="single" w:sz="4" w:space="0" w:color="000001"/>
              <w:bottom w:val="single" w:sz="4" w:space="0" w:color="000001"/>
            </w:tcBorders>
            <w:shd w:val="clear" w:color="auto" w:fill="FFFFFF"/>
          </w:tcPr>
          <w:p w14:paraId="77B707E2"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3B665EF" w14:textId="77777777" w:rsidR="00C265BF" w:rsidRPr="00406384"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4</w:t>
            </w:r>
          </w:p>
        </w:tc>
      </w:tr>
      <w:tr w:rsidR="00C265BF" w:rsidRPr="00406384" w14:paraId="49DF6FBA"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60A2F3C7" w14:textId="77777777" w:rsidR="00C265BF" w:rsidRPr="007C0BCE" w:rsidRDefault="00C265BF" w:rsidP="0039377B">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lastRenderedPageBreak/>
              <w:t>8</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666EF4C7" w14:textId="77777777" w:rsidR="00C265BF" w:rsidRPr="007C0BCE" w:rsidRDefault="00C265BF" w:rsidP="0039377B">
            <w:pPr>
              <w:suppressAutoHyphens/>
              <w:spacing w:after="0" w:line="240" w:lineRule="auto"/>
              <w:contextualSpacing/>
              <w:rPr>
                <w:rFonts w:ascii="Times New Roman" w:hAnsi="Times New Roman" w:cs="Times New Roman"/>
                <w:sz w:val="20"/>
                <w:szCs w:val="20"/>
                <w:lang w:val="en-US"/>
              </w:rPr>
            </w:pPr>
            <w:r w:rsidRPr="007C0BCE">
              <w:rPr>
                <w:rFonts w:ascii="Times New Roman" w:hAnsi="Times New Roman"/>
                <w:sz w:val="20"/>
                <w:szCs w:val="20"/>
              </w:rPr>
              <w:t xml:space="preserve">НР </w:t>
            </w:r>
            <w:r w:rsidRPr="007C0BCE">
              <w:rPr>
                <w:rFonts w:ascii="Times New Roman" w:hAnsi="Times New Roman"/>
                <w:sz w:val="20"/>
                <w:szCs w:val="20"/>
                <w:lang w:val="en-US"/>
              </w:rPr>
              <w:t>Laser S1018</w:t>
            </w:r>
          </w:p>
        </w:tc>
        <w:tc>
          <w:tcPr>
            <w:tcW w:w="1560" w:type="dxa"/>
            <w:tcBorders>
              <w:top w:val="single" w:sz="4" w:space="0" w:color="000001"/>
              <w:left w:val="single" w:sz="4" w:space="0" w:color="000001"/>
              <w:bottom w:val="single" w:sz="4" w:space="0" w:color="000001"/>
            </w:tcBorders>
            <w:shd w:val="clear" w:color="auto" w:fill="FFFFFF"/>
          </w:tcPr>
          <w:p w14:paraId="49B16E2E"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6DCA62A" w14:textId="77777777" w:rsidR="00C265BF" w:rsidRPr="00406384"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2</w:t>
            </w:r>
          </w:p>
        </w:tc>
      </w:tr>
      <w:tr w:rsidR="00C265BF" w:rsidRPr="00406384" w14:paraId="33C41C5C"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1BCDFD93" w14:textId="77777777" w:rsidR="00C265BF" w:rsidRPr="007C0BCE" w:rsidRDefault="00C265BF" w:rsidP="0039377B">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9</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4885C36C" w14:textId="77777777" w:rsidR="00C265BF" w:rsidRPr="007C0BCE" w:rsidRDefault="00C265BF" w:rsidP="0039377B">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БПФ Canon</w:t>
            </w:r>
            <w:r w:rsidRPr="007C0BCE">
              <w:rPr>
                <w:rFonts w:ascii="Times New Roman" w:hAnsi="Times New Roman"/>
                <w:sz w:val="20"/>
                <w:szCs w:val="20"/>
                <w:lang w:val="en-US"/>
              </w:rPr>
              <w:t xml:space="preserve"> </w:t>
            </w:r>
            <w:r w:rsidRPr="007C0BCE">
              <w:rPr>
                <w:rFonts w:ascii="Times New Roman" w:hAnsi="Times New Roman"/>
                <w:sz w:val="20"/>
                <w:szCs w:val="20"/>
              </w:rPr>
              <w:t>MF</w:t>
            </w:r>
            <w:r w:rsidRPr="007C0BCE">
              <w:rPr>
                <w:rFonts w:ascii="Times New Roman" w:hAnsi="Times New Roman"/>
                <w:sz w:val="20"/>
                <w:szCs w:val="20"/>
                <w:lang w:val="en-US"/>
              </w:rPr>
              <w:t>4010</w:t>
            </w:r>
          </w:p>
        </w:tc>
        <w:tc>
          <w:tcPr>
            <w:tcW w:w="1560" w:type="dxa"/>
            <w:tcBorders>
              <w:top w:val="single" w:sz="4" w:space="0" w:color="000001"/>
              <w:left w:val="single" w:sz="4" w:space="0" w:color="000001"/>
              <w:bottom w:val="single" w:sz="4" w:space="0" w:color="000001"/>
            </w:tcBorders>
            <w:shd w:val="clear" w:color="auto" w:fill="FFFFFF"/>
          </w:tcPr>
          <w:p w14:paraId="4EA6E9F7" w14:textId="77777777" w:rsidR="00C265BF" w:rsidRDefault="00C265BF" w:rsidP="0039377B">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46A7980" w14:textId="77777777" w:rsidR="00C265BF" w:rsidRPr="0069260C" w:rsidRDefault="00C265BF" w:rsidP="0039377B">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lang w:val="en-US"/>
              </w:rPr>
              <w:t>5</w:t>
            </w:r>
          </w:p>
        </w:tc>
      </w:tr>
      <w:tr w:rsidR="00C265BF" w:rsidRPr="00406384" w14:paraId="1BFC6D30"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0580CED1" w14:textId="77777777" w:rsidR="00C265BF" w:rsidRPr="007C0BCE" w:rsidRDefault="00C265BF" w:rsidP="0039377B">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10</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398ACFCA" w14:textId="77777777" w:rsidR="00C265BF" w:rsidRPr="007C0BCE" w:rsidRDefault="00C265BF" w:rsidP="0039377B">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Принтер Samsung</w:t>
            </w:r>
            <w:r w:rsidRPr="007C0BCE">
              <w:rPr>
                <w:rFonts w:ascii="Times New Roman" w:hAnsi="Times New Roman"/>
                <w:sz w:val="20"/>
                <w:szCs w:val="20"/>
                <w:lang w:val="en-US"/>
              </w:rPr>
              <w:t xml:space="preserve"> SCX 4300</w:t>
            </w:r>
          </w:p>
        </w:tc>
        <w:tc>
          <w:tcPr>
            <w:tcW w:w="1560" w:type="dxa"/>
            <w:tcBorders>
              <w:top w:val="single" w:sz="4" w:space="0" w:color="000001"/>
              <w:left w:val="single" w:sz="4" w:space="0" w:color="000001"/>
              <w:bottom w:val="single" w:sz="4" w:space="0" w:color="000001"/>
            </w:tcBorders>
            <w:shd w:val="clear" w:color="auto" w:fill="FFFFFF"/>
          </w:tcPr>
          <w:p w14:paraId="1D524423" w14:textId="77777777" w:rsidR="00C265BF" w:rsidRDefault="00C265BF" w:rsidP="0039377B">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80CBEB0" w14:textId="77777777" w:rsidR="00C265BF" w:rsidRPr="0069260C" w:rsidRDefault="00C265BF" w:rsidP="0039377B">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lang w:val="en-US"/>
              </w:rPr>
              <w:t>2</w:t>
            </w:r>
          </w:p>
        </w:tc>
      </w:tr>
      <w:tr w:rsidR="00C265BF" w:rsidRPr="00406384" w14:paraId="4DAE5CE8"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3DF578AB" w14:textId="77777777" w:rsidR="00C265BF" w:rsidRPr="007C0BCE" w:rsidRDefault="00C265BF" w:rsidP="0039377B">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11</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0D2314BC" w14:textId="77777777" w:rsidR="00C265BF" w:rsidRPr="007C0BCE" w:rsidRDefault="00C265BF" w:rsidP="0039377B">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 xml:space="preserve">Принтер </w:t>
            </w:r>
            <w:r w:rsidRPr="007C0BCE">
              <w:rPr>
                <w:rFonts w:ascii="Times New Roman" w:hAnsi="Times New Roman"/>
                <w:sz w:val="20"/>
                <w:szCs w:val="20"/>
                <w:lang w:val="en-US"/>
              </w:rPr>
              <w:t>HP Hewlett Packard 11311</w:t>
            </w:r>
          </w:p>
        </w:tc>
        <w:tc>
          <w:tcPr>
            <w:tcW w:w="1560" w:type="dxa"/>
            <w:tcBorders>
              <w:top w:val="single" w:sz="4" w:space="0" w:color="000001"/>
              <w:left w:val="single" w:sz="4" w:space="0" w:color="000001"/>
              <w:bottom w:val="single" w:sz="4" w:space="0" w:color="000001"/>
            </w:tcBorders>
            <w:shd w:val="clear" w:color="auto" w:fill="FFFFFF"/>
          </w:tcPr>
          <w:p w14:paraId="15DF3742" w14:textId="77777777" w:rsidR="00C265BF" w:rsidRDefault="00C265BF" w:rsidP="0039377B">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F5792FA" w14:textId="77777777" w:rsidR="00C265BF" w:rsidRPr="0069260C" w:rsidRDefault="00C265BF" w:rsidP="0039377B">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lang w:val="en-US"/>
              </w:rPr>
              <w:t>3</w:t>
            </w:r>
          </w:p>
        </w:tc>
      </w:tr>
      <w:tr w:rsidR="00C265BF" w:rsidRPr="00406384" w14:paraId="5633D6A7"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352F1330" w14:textId="77777777" w:rsidR="00C265BF" w:rsidRPr="007C0BCE" w:rsidRDefault="00C265BF" w:rsidP="0039377B">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12</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69FFE948" w14:textId="77777777" w:rsidR="00C265BF" w:rsidRPr="007C0BCE" w:rsidRDefault="00C265BF" w:rsidP="0039377B">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Принтер С</w:t>
            </w:r>
            <w:r w:rsidRPr="007C0BCE">
              <w:rPr>
                <w:rFonts w:ascii="Times New Roman" w:hAnsi="Times New Roman"/>
                <w:sz w:val="20"/>
                <w:szCs w:val="20"/>
                <w:lang w:val="en-US"/>
              </w:rPr>
              <w:t>anon L11121E</w:t>
            </w:r>
          </w:p>
        </w:tc>
        <w:tc>
          <w:tcPr>
            <w:tcW w:w="1560" w:type="dxa"/>
            <w:tcBorders>
              <w:top w:val="single" w:sz="4" w:space="0" w:color="000001"/>
              <w:left w:val="single" w:sz="4" w:space="0" w:color="000001"/>
              <w:bottom w:val="single" w:sz="4" w:space="0" w:color="000001"/>
            </w:tcBorders>
            <w:shd w:val="clear" w:color="auto" w:fill="FFFFFF"/>
          </w:tcPr>
          <w:p w14:paraId="19A56EFD" w14:textId="77777777" w:rsidR="00C265BF" w:rsidRDefault="00C265BF" w:rsidP="0039377B">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A9F8EBD" w14:textId="77777777" w:rsidR="00C265BF" w:rsidRPr="00900E57" w:rsidRDefault="00C265BF" w:rsidP="0039377B">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lang w:val="en-US"/>
              </w:rPr>
              <w:t>2</w:t>
            </w:r>
          </w:p>
        </w:tc>
      </w:tr>
      <w:tr w:rsidR="00C265BF" w:rsidRPr="00E5009F" w14:paraId="74915356"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1DBEB763" w14:textId="77777777" w:rsidR="00C265BF" w:rsidRPr="007C0BCE" w:rsidRDefault="00C265BF" w:rsidP="0039377B">
            <w:pPr>
              <w:suppressAutoHyphens/>
              <w:spacing w:after="0" w:line="240" w:lineRule="auto"/>
              <w:contextualSpacing/>
              <w:jc w:val="center"/>
              <w:rPr>
                <w:rFonts w:ascii="Times New Roman" w:hAnsi="Times New Roman" w:cs="Times New Roman"/>
                <w:b/>
                <w:bCs/>
                <w:sz w:val="20"/>
                <w:szCs w:val="20"/>
              </w:rPr>
            </w:pPr>
            <w:r w:rsidRPr="007C0BCE">
              <w:rPr>
                <w:rFonts w:ascii="Times New Roman" w:hAnsi="Times New Roman"/>
                <w:b/>
                <w:bCs/>
                <w:sz w:val="20"/>
                <w:szCs w:val="20"/>
              </w:rPr>
              <w:t>13</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388E07F7" w14:textId="77777777" w:rsidR="00C265BF" w:rsidRPr="007C0BCE" w:rsidRDefault="00C265BF" w:rsidP="0039377B">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Принтер</w:t>
            </w:r>
            <w:r w:rsidRPr="004242D0">
              <w:rPr>
                <w:rFonts w:ascii="Times New Roman" w:hAnsi="Times New Roman"/>
                <w:sz w:val="20"/>
                <w:szCs w:val="20"/>
                <w:lang w:val="en-US"/>
              </w:rPr>
              <w:t xml:space="preserve"> Canon i-SENSYS LBP6200d</w:t>
            </w:r>
          </w:p>
        </w:tc>
        <w:tc>
          <w:tcPr>
            <w:tcW w:w="1560" w:type="dxa"/>
            <w:tcBorders>
              <w:top w:val="single" w:sz="4" w:space="0" w:color="000001"/>
              <w:left w:val="single" w:sz="4" w:space="0" w:color="000001"/>
              <w:bottom w:val="single" w:sz="4" w:space="0" w:color="000001"/>
            </w:tcBorders>
            <w:shd w:val="clear" w:color="auto" w:fill="FFFFFF"/>
          </w:tcPr>
          <w:p w14:paraId="3BD44EA5"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AD9E775"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6</w:t>
            </w:r>
          </w:p>
        </w:tc>
      </w:tr>
      <w:tr w:rsidR="00C265BF" w:rsidRPr="00E5009F" w14:paraId="0D0AB866"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0636F04C" w14:textId="77777777" w:rsidR="00C265BF" w:rsidRPr="00FB5755" w:rsidRDefault="00C265BF" w:rsidP="0039377B">
            <w:pPr>
              <w:suppressAutoHyphens/>
              <w:spacing w:after="0" w:line="240" w:lineRule="auto"/>
              <w:contextualSpacing/>
              <w:jc w:val="center"/>
              <w:rPr>
                <w:rFonts w:ascii="Times New Roman" w:hAnsi="Times New Roman" w:cs="Times New Roman"/>
                <w:b/>
                <w:bCs/>
                <w:sz w:val="20"/>
                <w:szCs w:val="20"/>
                <w:lang w:val="en-US"/>
              </w:rPr>
            </w:pP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04AD5660" w14:textId="77777777" w:rsidR="00C265BF" w:rsidRPr="00406384" w:rsidRDefault="00C265BF" w:rsidP="0039377B">
            <w:pPr>
              <w:suppressAutoHyphens/>
              <w:spacing w:after="0" w:line="240" w:lineRule="auto"/>
              <w:contextualSpacing/>
              <w:rPr>
                <w:rFonts w:ascii="Times New Roman" w:hAnsi="Times New Roman" w:cs="Times New Roman"/>
                <w:sz w:val="20"/>
                <w:szCs w:val="20"/>
              </w:rPr>
            </w:pPr>
          </w:p>
        </w:tc>
        <w:tc>
          <w:tcPr>
            <w:tcW w:w="1560" w:type="dxa"/>
            <w:tcBorders>
              <w:top w:val="single" w:sz="4" w:space="0" w:color="000001"/>
              <w:left w:val="single" w:sz="4" w:space="0" w:color="000001"/>
              <w:bottom w:val="single" w:sz="4" w:space="0" w:color="000001"/>
            </w:tcBorders>
            <w:shd w:val="clear" w:color="auto" w:fill="FFFFFF"/>
          </w:tcPr>
          <w:p w14:paraId="08D74E49"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6E2FCD8" w14:textId="77777777" w:rsidR="00C265BF" w:rsidRPr="009729F2" w:rsidRDefault="00C265BF" w:rsidP="0039377B">
            <w:pPr>
              <w:suppressAutoHyphens/>
              <w:spacing w:after="0" w:line="240" w:lineRule="auto"/>
              <w:contextualSpacing/>
              <w:jc w:val="center"/>
              <w:rPr>
                <w:rFonts w:ascii="Times New Roman" w:hAnsi="Times New Roman" w:cs="Times New Roman"/>
                <w:b/>
                <w:bCs/>
                <w:sz w:val="20"/>
                <w:szCs w:val="20"/>
              </w:rPr>
            </w:pPr>
            <w:r>
              <w:rPr>
                <w:rFonts w:ascii="Times New Roman" w:hAnsi="Times New Roman"/>
                <w:b/>
                <w:bCs/>
                <w:sz w:val="20"/>
                <w:szCs w:val="20"/>
              </w:rPr>
              <w:t>99</w:t>
            </w:r>
          </w:p>
        </w:tc>
      </w:tr>
      <w:tr w:rsidR="00C265BF" w:rsidRPr="00406384" w14:paraId="37266B8D"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6F50D0EE" w14:textId="77777777" w:rsidR="00C265BF" w:rsidRPr="00FB5755" w:rsidRDefault="00C265BF" w:rsidP="0039377B">
            <w:pPr>
              <w:suppressAutoHyphens/>
              <w:spacing w:after="0" w:line="240" w:lineRule="auto"/>
              <w:contextualSpacing/>
              <w:rPr>
                <w:rFonts w:ascii="Times New Roman" w:hAnsi="Times New Roman" w:cs="Times New Roman"/>
                <w:b/>
                <w:bCs/>
                <w:sz w:val="20"/>
                <w:szCs w:val="20"/>
                <w:lang w:val="en-US"/>
              </w:rPr>
            </w:pP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0A6C3D4A" w14:textId="77777777" w:rsidR="00C265BF" w:rsidRPr="00C90E7E" w:rsidRDefault="00C265BF" w:rsidP="0039377B">
            <w:pPr>
              <w:spacing w:after="0" w:line="240" w:lineRule="auto"/>
              <w:rPr>
                <w:rFonts w:ascii="Times New Roman" w:hAnsi="Times New Roman"/>
                <w:b/>
                <w:bCs/>
                <w:sz w:val="20"/>
                <w:szCs w:val="20"/>
              </w:rPr>
            </w:pPr>
            <w:r w:rsidRPr="00C90E7E">
              <w:rPr>
                <w:rFonts w:ascii="Times New Roman" w:hAnsi="Times New Roman"/>
                <w:b/>
                <w:bCs/>
                <w:sz w:val="20"/>
                <w:szCs w:val="20"/>
              </w:rPr>
              <w:t>Ремонт комп’ютерної техніки</w:t>
            </w:r>
          </w:p>
          <w:p w14:paraId="7577F90D" w14:textId="77777777" w:rsidR="00C265BF" w:rsidRPr="00FB5755" w:rsidRDefault="00C265BF" w:rsidP="0039377B">
            <w:pPr>
              <w:suppressAutoHyphens/>
              <w:spacing w:after="0" w:line="240" w:lineRule="auto"/>
              <w:contextualSpacing/>
              <w:rPr>
                <w:rFonts w:ascii="Times New Roman" w:hAnsi="Times New Roman" w:cs="Times New Roman"/>
                <w:b/>
                <w:bCs/>
                <w:sz w:val="20"/>
                <w:szCs w:val="20"/>
              </w:rPr>
            </w:pPr>
          </w:p>
        </w:tc>
        <w:tc>
          <w:tcPr>
            <w:tcW w:w="1560" w:type="dxa"/>
            <w:tcBorders>
              <w:top w:val="single" w:sz="4" w:space="0" w:color="000001"/>
              <w:left w:val="single" w:sz="4" w:space="0" w:color="000001"/>
              <w:bottom w:val="single" w:sz="4" w:space="0" w:color="000001"/>
            </w:tcBorders>
            <w:shd w:val="clear" w:color="auto" w:fill="FFFFFF"/>
          </w:tcPr>
          <w:p w14:paraId="169A5845"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A38FBF3"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p>
        </w:tc>
      </w:tr>
      <w:tr w:rsidR="00C265BF" w:rsidRPr="00406384" w14:paraId="748D0A2C"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57F8C4A2" w14:textId="77777777" w:rsidR="00C265BF" w:rsidRPr="00FB5755" w:rsidRDefault="00C265BF" w:rsidP="0039377B">
            <w:pPr>
              <w:suppressAutoHyphens/>
              <w:spacing w:after="0" w:line="240" w:lineRule="auto"/>
              <w:contextualSpacing/>
              <w:jc w:val="center"/>
              <w:rPr>
                <w:rFonts w:ascii="Times New Roman" w:hAnsi="Times New Roman" w:cs="Times New Roman"/>
                <w:b/>
                <w:bCs/>
                <w:sz w:val="20"/>
                <w:szCs w:val="20"/>
              </w:rPr>
            </w:pPr>
            <w:r w:rsidRPr="00FB5755">
              <w:rPr>
                <w:rFonts w:ascii="Times New Roman" w:hAnsi="Times New Roman"/>
                <w:b/>
                <w:bCs/>
                <w:sz w:val="20"/>
                <w:szCs w:val="20"/>
                <w:lang w:val="en-US"/>
              </w:rPr>
              <w:t>1</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7D9C4E78" w14:textId="77777777" w:rsidR="00C265BF" w:rsidRPr="00406384" w:rsidRDefault="00C265BF" w:rsidP="0039377B">
            <w:pPr>
              <w:suppressAutoHyphens/>
              <w:spacing w:after="0" w:line="240" w:lineRule="auto"/>
              <w:contextualSpacing/>
              <w:rPr>
                <w:rFonts w:ascii="Times New Roman" w:hAnsi="Times New Roman" w:cs="Times New Roman"/>
                <w:sz w:val="20"/>
                <w:szCs w:val="20"/>
              </w:rPr>
            </w:pPr>
            <w:r w:rsidRPr="00B615DB">
              <w:rPr>
                <w:rFonts w:ascii="Times New Roman" w:hAnsi="Times New Roman"/>
                <w:sz w:val="20"/>
                <w:szCs w:val="20"/>
              </w:rPr>
              <w:t>БФП</w:t>
            </w:r>
            <w:r w:rsidRPr="004242D0">
              <w:rPr>
                <w:rFonts w:ascii="Times New Roman" w:hAnsi="Times New Roman"/>
                <w:sz w:val="20"/>
                <w:szCs w:val="20"/>
                <w:lang w:val="en-US"/>
              </w:rPr>
              <w:t xml:space="preserve"> Canon i-SENSYS MF3010</w:t>
            </w:r>
          </w:p>
        </w:tc>
        <w:tc>
          <w:tcPr>
            <w:tcW w:w="1560" w:type="dxa"/>
            <w:tcBorders>
              <w:top w:val="single" w:sz="4" w:space="0" w:color="000001"/>
              <w:left w:val="single" w:sz="4" w:space="0" w:color="000001"/>
              <w:bottom w:val="single" w:sz="4" w:space="0" w:color="000001"/>
            </w:tcBorders>
            <w:shd w:val="clear" w:color="auto" w:fill="FFFFFF"/>
          </w:tcPr>
          <w:p w14:paraId="707B46B4"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45463FF" w14:textId="77777777" w:rsidR="00C265BF" w:rsidRPr="0015114D" w:rsidRDefault="00C265BF" w:rsidP="0039377B">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5</w:t>
            </w:r>
          </w:p>
        </w:tc>
      </w:tr>
      <w:tr w:rsidR="00C265BF" w:rsidRPr="00406384" w14:paraId="195541BB"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61CC2056" w14:textId="77777777" w:rsidR="00C265BF" w:rsidRPr="00FF2BEE" w:rsidRDefault="00C265BF" w:rsidP="0039377B">
            <w:pPr>
              <w:suppressAutoHyphens/>
              <w:spacing w:after="0" w:line="240" w:lineRule="auto"/>
              <w:contextualSpacing/>
              <w:jc w:val="center"/>
              <w:rPr>
                <w:rFonts w:ascii="Times New Roman" w:hAnsi="Times New Roman" w:cs="Times New Roman"/>
                <w:sz w:val="20"/>
                <w:szCs w:val="20"/>
              </w:rPr>
            </w:pPr>
            <w:r w:rsidRPr="00FB5755">
              <w:rPr>
                <w:rFonts w:ascii="Times New Roman" w:hAnsi="Times New Roman"/>
                <w:b/>
                <w:bCs/>
                <w:sz w:val="20"/>
                <w:szCs w:val="20"/>
                <w:lang w:val="en-US"/>
              </w:rPr>
              <w:t>2</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6F0161E0" w14:textId="77777777" w:rsidR="00C265BF" w:rsidRPr="00406384" w:rsidRDefault="00C265BF" w:rsidP="0039377B">
            <w:pPr>
              <w:suppressAutoHyphens/>
              <w:spacing w:after="0" w:line="240" w:lineRule="auto"/>
              <w:contextualSpacing/>
              <w:rPr>
                <w:rFonts w:ascii="Times New Roman" w:hAnsi="Times New Roman" w:cs="Times New Roman"/>
                <w:sz w:val="20"/>
                <w:szCs w:val="20"/>
              </w:rPr>
            </w:pPr>
            <w:r w:rsidRPr="00B615DB">
              <w:rPr>
                <w:rFonts w:ascii="Times New Roman" w:hAnsi="Times New Roman"/>
                <w:sz w:val="20"/>
                <w:szCs w:val="20"/>
              </w:rPr>
              <w:t>БФП</w:t>
            </w:r>
            <w:r w:rsidRPr="004242D0">
              <w:rPr>
                <w:rFonts w:ascii="Times New Roman" w:hAnsi="Times New Roman"/>
                <w:sz w:val="20"/>
                <w:szCs w:val="20"/>
                <w:lang w:val="en-US"/>
              </w:rPr>
              <w:t xml:space="preserve"> Canon i-SENSYS MF267  </w:t>
            </w:r>
          </w:p>
        </w:tc>
        <w:tc>
          <w:tcPr>
            <w:tcW w:w="1560" w:type="dxa"/>
            <w:tcBorders>
              <w:top w:val="single" w:sz="4" w:space="0" w:color="000001"/>
              <w:left w:val="single" w:sz="4" w:space="0" w:color="000001"/>
              <w:bottom w:val="single" w:sz="4" w:space="0" w:color="000001"/>
            </w:tcBorders>
            <w:shd w:val="clear" w:color="auto" w:fill="FFFFFF"/>
          </w:tcPr>
          <w:p w14:paraId="2314B807"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CE49C83"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2</w:t>
            </w:r>
          </w:p>
        </w:tc>
      </w:tr>
      <w:tr w:rsidR="00C265BF" w:rsidRPr="00406384" w14:paraId="42EE7C85"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76C76B63" w14:textId="77777777" w:rsidR="00C265BF" w:rsidRPr="00FF2BEE" w:rsidRDefault="00C265BF" w:rsidP="0039377B">
            <w:pPr>
              <w:suppressAutoHyphens/>
              <w:spacing w:after="0" w:line="240" w:lineRule="auto"/>
              <w:contextualSpacing/>
              <w:jc w:val="center"/>
              <w:rPr>
                <w:rFonts w:ascii="Times New Roman" w:hAnsi="Times New Roman" w:cs="Times New Roman"/>
                <w:sz w:val="20"/>
                <w:szCs w:val="20"/>
              </w:rPr>
            </w:pPr>
            <w:r w:rsidRPr="00FB5755">
              <w:rPr>
                <w:rFonts w:ascii="Times New Roman" w:hAnsi="Times New Roman"/>
                <w:b/>
                <w:bCs/>
                <w:sz w:val="20"/>
                <w:szCs w:val="20"/>
                <w:lang w:val="en-US"/>
              </w:rPr>
              <w:t>3</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5B6FA79B" w14:textId="77777777" w:rsidR="00C265BF" w:rsidRPr="00406384" w:rsidRDefault="00C265BF" w:rsidP="0039377B">
            <w:pPr>
              <w:suppressAutoHyphens/>
              <w:spacing w:after="0" w:line="240" w:lineRule="auto"/>
              <w:contextualSpacing/>
              <w:rPr>
                <w:rFonts w:ascii="Times New Roman" w:hAnsi="Times New Roman" w:cs="Times New Roman"/>
                <w:sz w:val="20"/>
                <w:szCs w:val="20"/>
              </w:rPr>
            </w:pPr>
            <w:r w:rsidRPr="00B615DB">
              <w:rPr>
                <w:rFonts w:ascii="Times New Roman" w:hAnsi="Times New Roman"/>
                <w:sz w:val="20"/>
                <w:szCs w:val="20"/>
              </w:rPr>
              <w:t>БФП моно А4 Pantum M6500W</w:t>
            </w:r>
          </w:p>
        </w:tc>
        <w:tc>
          <w:tcPr>
            <w:tcW w:w="1560" w:type="dxa"/>
            <w:tcBorders>
              <w:top w:val="single" w:sz="4" w:space="0" w:color="000001"/>
              <w:left w:val="single" w:sz="4" w:space="0" w:color="000001"/>
              <w:bottom w:val="single" w:sz="4" w:space="0" w:color="000001"/>
            </w:tcBorders>
            <w:shd w:val="clear" w:color="auto" w:fill="FFFFFF"/>
          </w:tcPr>
          <w:p w14:paraId="657DBBD9"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39C6C2B"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2</w:t>
            </w:r>
          </w:p>
        </w:tc>
      </w:tr>
      <w:tr w:rsidR="00C265BF" w:rsidRPr="00406384" w14:paraId="3D919CA6"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522BDE6B" w14:textId="77777777" w:rsidR="00C265BF" w:rsidRPr="00FF2BEE" w:rsidRDefault="00C265BF" w:rsidP="0039377B">
            <w:pPr>
              <w:suppressAutoHyphens/>
              <w:spacing w:after="0" w:line="240" w:lineRule="auto"/>
              <w:contextualSpacing/>
              <w:jc w:val="center"/>
              <w:rPr>
                <w:rFonts w:ascii="Times New Roman" w:hAnsi="Times New Roman" w:cs="Times New Roman"/>
                <w:sz w:val="20"/>
                <w:szCs w:val="20"/>
              </w:rPr>
            </w:pPr>
            <w:r w:rsidRPr="00FB5755">
              <w:rPr>
                <w:rFonts w:ascii="Times New Roman" w:hAnsi="Times New Roman"/>
                <w:b/>
                <w:bCs/>
                <w:sz w:val="20"/>
                <w:szCs w:val="20"/>
                <w:lang w:val="en-US"/>
              </w:rPr>
              <w:t>4</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7800A27B" w14:textId="77777777" w:rsidR="00C265BF" w:rsidRPr="00406384" w:rsidRDefault="00C265BF" w:rsidP="0039377B">
            <w:pPr>
              <w:suppressAutoHyphens/>
              <w:spacing w:after="0" w:line="240" w:lineRule="auto"/>
              <w:contextualSpacing/>
              <w:rPr>
                <w:rFonts w:ascii="Times New Roman" w:hAnsi="Times New Roman" w:cs="Times New Roman"/>
                <w:sz w:val="20"/>
                <w:szCs w:val="20"/>
              </w:rPr>
            </w:pPr>
            <w:r w:rsidRPr="00B615DB">
              <w:rPr>
                <w:rFonts w:ascii="Times New Roman" w:hAnsi="Times New Roman"/>
                <w:sz w:val="20"/>
                <w:szCs w:val="20"/>
              </w:rPr>
              <w:t>БФП Samsung SCX 3200</w:t>
            </w:r>
          </w:p>
        </w:tc>
        <w:tc>
          <w:tcPr>
            <w:tcW w:w="1560" w:type="dxa"/>
            <w:tcBorders>
              <w:top w:val="single" w:sz="4" w:space="0" w:color="000001"/>
              <w:left w:val="single" w:sz="4" w:space="0" w:color="000001"/>
              <w:bottom w:val="single" w:sz="4" w:space="0" w:color="000001"/>
            </w:tcBorders>
            <w:shd w:val="clear" w:color="auto" w:fill="FFFFFF"/>
          </w:tcPr>
          <w:p w14:paraId="4B66534D"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F968C50"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2</w:t>
            </w:r>
          </w:p>
        </w:tc>
      </w:tr>
      <w:tr w:rsidR="00C265BF" w:rsidRPr="00406384" w14:paraId="1DFE99A6"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16336001" w14:textId="77777777" w:rsidR="00C265BF" w:rsidRPr="00FF2BEE" w:rsidRDefault="00C265BF" w:rsidP="0039377B">
            <w:pPr>
              <w:suppressAutoHyphens/>
              <w:spacing w:after="0" w:line="240" w:lineRule="auto"/>
              <w:contextualSpacing/>
              <w:jc w:val="center"/>
              <w:rPr>
                <w:rFonts w:ascii="Times New Roman" w:hAnsi="Times New Roman" w:cs="Times New Roman"/>
                <w:sz w:val="20"/>
                <w:szCs w:val="20"/>
              </w:rPr>
            </w:pPr>
            <w:r w:rsidRPr="00FB5755">
              <w:rPr>
                <w:rFonts w:ascii="Times New Roman" w:hAnsi="Times New Roman"/>
                <w:b/>
                <w:bCs/>
                <w:sz w:val="20"/>
                <w:szCs w:val="20"/>
                <w:lang w:val="en-US"/>
              </w:rPr>
              <w:t>5</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4BF6B5B8" w14:textId="77777777" w:rsidR="00C265BF" w:rsidRPr="00406384" w:rsidRDefault="00C265BF" w:rsidP="0039377B">
            <w:pPr>
              <w:suppressAutoHyphens/>
              <w:spacing w:after="0" w:line="240" w:lineRule="auto"/>
              <w:contextualSpacing/>
              <w:rPr>
                <w:rFonts w:ascii="Times New Roman" w:hAnsi="Times New Roman" w:cs="Times New Roman"/>
                <w:sz w:val="20"/>
                <w:szCs w:val="20"/>
              </w:rPr>
            </w:pPr>
            <w:r w:rsidRPr="00B615DB">
              <w:rPr>
                <w:rFonts w:ascii="Times New Roman" w:hAnsi="Times New Roman"/>
                <w:sz w:val="20"/>
                <w:szCs w:val="20"/>
              </w:rPr>
              <w:t xml:space="preserve">Багатофунціональний пристрій А4 </w:t>
            </w:r>
            <w:r w:rsidRPr="00B615DB">
              <w:rPr>
                <w:rFonts w:ascii="Times New Roman" w:hAnsi="Times New Roman"/>
                <w:sz w:val="20"/>
                <w:szCs w:val="20"/>
                <w:lang w:val="en-US"/>
              </w:rPr>
              <w:t>HP</w:t>
            </w:r>
            <w:r w:rsidRPr="00B615DB">
              <w:rPr>
                <w:rFonts w:ascii="Times New Roman" w:hAnsi="Times New Roman"/>
                <w:sz w:val="20"/>
                <w:szCs w:val="20"/>
              </w:rPr>
              <w:t xml:space="preserve"> </w:t>
            </w:r>
            <w:r w:rsidRPr="00B615DB">
              <w:rPr>
                <w:rFonts w:ascii="Times New Roman" w:hAnsi="Times New Roman"/>
                <w:sz w:val="20"/>
                <w:szCs w:val="20"/>
                <w:lang w:val="en-US"/>
              </w:rPr>
              <w:t>LaserJet</w:t>
            </w:r>
            <w:r w:rsidRPr="00B615DB">
              <w:rPr>
                <w:rFonts w:ascii="Times New Roman" w:hAnsi="Times New Roman"/>
                <w:sz w:val="20"/>
                <w:szCs w:val="20"/>
              </w:rPr>
              <w:t xml:space="preserve">  </w:t>
            </w:r>
            <w:r w:rsidRPr="00B615DB">
              <w:rPr>
                <w:rFonts w:ascii="Times New Roman" w:hAnsi="Times New Roman"/>
                <w:sz w:val="20"/>
                <w:szCs w:val="20"/>
                <w:lang w:val="en-US"/>
              </w:rPr>
              <w:t>Pro</w:t>
            </w:r>
            <w:r w:rsidRPr="00B615DB">
              <w:rPr>
                <w:rFonts w:ascii="Times New Roman" w:hAnsi="Times New Roman"/>
                <w:sz w:val="20"/>
                <w:szCs w:val="20"/>
              </w:rPr>
              <w:t xml:space="preserve"> </w:t>
            </w:r>
            <w:r w:rsidRPr="00B615DB">
              <w:rPr>
                <w:rFonts w:ascii="Times New Roman" w:hAnsi="Times New Roman"/>
                <w:sz w:val="20"/>
                <w:szCs w:val="20"/>
                <w:lang w:val="en-US"/>
              </w:rPr>
              <w:t>Dell</w:t>
            </w:r>
            <w:r w:rsidRPr="00B615DB">
              <w:rPr>
                <w:rFonts w:ascii="Times New Roman" w:hAnsi="Times New Roman"/>
                <w:sz w:val="20"/>
                <w:szCs w:val="20"/>
              </w:rPr>
              <w:t xml:space="preserve"> 24 </w:t>
            </w:r>
            <w:r w:rsidRPr="00B615DB">
              <w:rPr>
                <w:rFonts w:ascii="Times New Roman" w:hAnsi="Times New Roman"/>
                <w:sz w:val="20"/>
                <w:szCs w:val="20"/>
                <w:lang w:val="en-US"/>
              </w:rPr>
              <w:t>E</w:t>
            </w:r>
            <w:r w:rsidRPr="00B615DB">
              <w:rPr>
                <w:rFonts w:ascii="Times New Roman" w:hAnsi="Times New Roman"/>
                <w:sz w:val="20"/>
                <w:szCs w:val="20"/>
              </w:rPr>
              <w:t>2422</w:t>
            </w:r>
            <w:r w:rsidRPr="00B615DB">
              <w:rPr>
                <w:rFonts w:ascii="Times New Roman" w:hAnsi="Times New Roman"/>
                <w:sz w:val="20"/>
                <w:szCs w:val="20"/>
                <w:lang w:val="en-US"/>
              </w:rPr>
              <w:t>H</w:t>
            </w:r>
          </w:p>
        </w:tc>
        <w:tc>
          <w:tcPr>
            <w:tcW w:w="1560" w:type="dxa"/>
            <w:tcBorders>
              <w:top w:val="single" w:sz="4" w:space="0" w:color="000001"/>
              <w:left w:val="single" w:sz="4" w:space="0" w:color="000001"/>
              <w:bottom w:val="single" w:sz="4" w:space="0" w:color="000001"/>
            </w:tcBorders>
            <w:shd w:val="clear" w:color="auto" w:fill="FFFFFF"/>
          </w:tcPr>
          <w:p w14:paraId="52A625E4"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B0871B2"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2</w:t>
            </w:r>
          </w:p>
        </w:tc>
      </w:tr>
      <w:tr w:rsidR="00C265BF" w:rsidRPr="00406384" w14:paraId="4C35AC74"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4B5942EE" w14:textId="77777777" w:rsidR="00C265BF" w:rsidRPr="00FF2BEE" w:rsidRDefault="00C265BF" w:rsidP="0039377B">
            <w:pPr>
              <w:suppressAutoHyphens/>
              <w:spacing w:after="0" w:line="240" w:lineRule="auto"/>
              <w:contextualSpacing/>
              <w:jc w:val="center"/>
              <w:rPr>
                <w:rFonts w:ascii="Times New Roman" w:hAnsi="Times New Roman" w:cs="Times New Roman"/>
                <w:sz w:val="20"/>
                <w:szCs w:val="20"/>
              </w:rPr>
            </w:pPr>
            <w:r w:rsidRPr="00FB5755">
              <w:rPr>
                <w:rFonts w:ascii="Times New Roman" w:hAnsi="Times New Roman"/>
                <w:b/>
                <w:bCs/>
                <w:sz w:val="20"/>
                <w:szCs w:val="20"/>
                <w:lang w:val="en-US"/>
              </w:rPr>
              <w:t>6</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3A698532" w14:textId="77777777" w:rsidR="00C265BF" w:rsidRPr="004242D0" w:rsidRDefault="00C265BF" w:rsidP="0039377B">
            <w:pPr>
              <w:suppressAutoHyphens/>
              <w:spacing w:after="0" w:line="240" w:lineRule="auto"/>
              <w:contextualSpacing/>
              <w:rPr>
                <w:rFonts w:ascii="Times New Roman" w:hAnsi="Times New Roman"/>
                <w:sz w:val="20"/>
                <w:szCs w:val="20"/>
                <w:lang w:val="en-US"/>
              </w:rPr>
            </w:pPr>
            <w:r w:rsidRPr="00B615DB">
              <w:rPr>
                <w:rFonts w:ascii="Times New Roman" w:hAnsi="Times New Roman"/>
                <w:sz w:val="20"/>
                <w:szCs w:val="20"/>
              </w:rPr>
              <w:t>БФП</w:t>
            </w:r>
            <w:r w:rsidRPr="004242D0">
              <w:rPr>
                <w:rFonts w:ascii="Times New Roman" w:hAnsi="Times New Roman"/>
                <w:sz w:val="20"/>
                <w:szCs w:val="20"/>
                <w:lang w:val="en-US"/>
              </w:rPr>
              <w:t xml:space="preserve"> A4 </w:t>
            </w:r>
            <w:r w:rsidRPr="00B615DB">
              <w:rPr>
                <w:rFonts w:ascii="Times New Roman" w:hAnsi="Times New Roman"/>
                <w:sz w:val="20"/>
                <w:szCs w:val="20"/>
              </w:rPr>
              <w:t>ч</w:t>
            </w:r>
            <w:r w:rsidRPr="004242D0">
              <w:rPr>
                <w:rFonts w:ascii="Times New Roman" w:hAnsi="Times New Roman"/>
                <w:sz w:val="20"/>
                <w:szCs w:val="20"/>
                <w:lang w:val="en-US"/>
              </w:rPr>
              <w:t>/</w:t>
            </w:r>
            <w:r w:rsidRPr="00B615DB">
              <w:rPr>
                <w:rFonts w:ascii="Times New Roman" w:hAnsi="Times New Roman"/>
                <w:sz w:val="20"/>
                <w:szCs w:val="20"/>
              </w:rPr>
              <w:t>б</w:t>
            </w:r>
            <w:r w:rsidRPr="004242D0">
              <w:rPr>
                <w:rFonts w:ascii="Times New Roman" w:hAnsi="Times New Roman"/>
                <w:sz w:val="20"/>
                <w:szCs w:val="20"/>
                <w:lang w:val="en-US"/>
              </w:rPr>
              <w:t xml:space="preserve"> Xerox WC</w:t>
            </w:r>
          </w:p>
          <w:p w14:paraId="7D2795BE" w14:textId="77777777" w:rsidR="00C265BF" w:rsidRPr="00406384" w:rsidRDefault="00C265BF" w:rsidP="0039377B">
            <w:pPr>
              <w:suppressAutoHyphens/>
              <w:spacing w:after="0" w:line="240" w:lineRule="auto"/>
              <w:contextualSpacing/>
              <w:rPr>
                <w:rFonts w:ascii="Times New Roman" w:hAnsi="Times New Roman" w:cs="Times New Roman"/>
                <w:sz w:val="20"/>
                <w:szCs w:val="20"/>
              </w:rPr>
            </w:pPr>
            <w:r w:rsidRPr="00B615DB">
              <w:rPr>
                <w:rFonts w:ascii="Times New Roman" w:hAnsi="Times New Roman"/>
                <w:sz w:val="20"/>
                <w:szCs w:val="20"/>
              </w:rPr>
              <w:t>3025BI</w:t>
            </w:r>
          </w:p>
        </w:tc>
        <w:tc>
          <w:tcPr>
            <w:tcW w:w="1560" w:type="dxa"/>
            <w:tcBorders>
              <w:top w:val="single" w:sz="4" w:space="0" w:color="000001"/>
              <w:left w:val="single" w:sz="4" w:space="0" w:color="000001"/>
              <w:bottom w:val="single" w:sz="4" w:space="0" w:color="000001"/>
            </w:tcBorders>
            <w:shd w:val="clear" w:color="auto" w:fill="FFFFFF"/>
          </w:tcPr>
          <w:p w14:paraId="72A89E45"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9CCADD5"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2</w:t>
            </w:r>
          </w:p>
        </w:tc>
      </w:tr>
      <w:tr w:rsidR="00C265BF" w:rsidRPr="00406384" w14:paraId="49263712"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4225C372" w14:textId="77777777" w:rsidR="00C265BF" w:rsidRPr="00FF2BEE" w:rsidRDefault="00C265BF" w:rsidP="0039377B">
            <w:pPr>
              <w:suppressAutoHyphens/>
              <w:spacing w:after="0" w:line="240" w:lineRule="auto"/>
              <w:contextualSpacing/>
              <w:jc w:val="center"/>
              <w:rPr>
                <w:rFonts w:ascii="Times New Roman" w:hAnsi="Times New Roman" w:cs="Times New Roman"/>
                <w:sz w:val="20"/>
                <w:szCs w:val="20"/>
              </w:rPr>
            </w:pPr>
            <w:r w:rsidRPr="00FB5755">
              <w:rPr>
                <w:rFonts w:ascii="Times New Roman" w:hAnsi="Times New Roman"/>
                <w:b/>
                <w:bCs/>
                <w:sz w:val="20"/>
                <w:szCs w:val="20"/>
                <w:lang w:val="en-US"/>
              </w:rPr>
              <w:t>7</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3DC7B612" w14:textId="77777777" w:rsidR="00C265BF" w:rsidRPr="00406384" w:rsidRDefault="00C265BF" w:rsidP="0039377B">
            <w:pPr>
              <w:suppressAutoHyphens/>
              <w:spacing w:after="0" w:line="240" w:lineRule="auto"/>
              <w:contextualSpacing/>
              <w:rPr>
                <w:rFonts w:ascii="Times New Roman" w:hAnsi="Times New Roman" w:cs="Times New Roman"/>
                <w:sz w:val="20"/>
                <w:szCs w:val="20"/>
              </w:rPr>
            </w:pPr>
            <w:r w:rsidRPr="00B615DB">
              <w:rPr>
                <w:rFonts w:ascii="Times New Roman" w:hAnsi="Times New Roman"/>
                <w:sz w:val="20"/>
                <w:szCs w:val="20"/>
              </w:rPr>
              <w:t>Принтер Samsung Xpress M2070</w:t>
            </w:r>
          </w:p>
        </w:tc>
        <w:tc>
          <w:tcPr>
            <w:tcW w:w="1560" w:type="dxa"/>
            <w:tcBorders>
              <w:top w:val="single" w:sz="4" w:space="0" w:color="000001"/>
              <w:left w:val="single" w:sz="4" w:space="0" w:color="000001"/>
              <w:bottom w:val="single" w:sz="4" w:space="0" w:color="000001"/>
            </w:tcBorders>
            <w:shd w:val="clear" w:color="auto" w:fill="FFFFFF"/>
          </w:tcPr>
          <w:p w14:paraId="31A09939"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922DA86"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2</w:t>
            </w:r>
          </w:p>
        </w:tc>
      </w:tr>
      <w:tr w:rsidR="00C265BF" w:rsidRPr="00406384" w14:paraId="152F46EC"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5A1B990F" w14:textId="77777777" w:rsidR="00C265BF" w:rsidRPr="00FF2BEE" w:rsidRDefault="00C265BF" w:rsidP="0039377B">
            <w:pPr>
              <w:suppressAutoHyphens/>
              <w:spacing w:after="0" w:line="240" w:lineRule="auto"/>
              <w:contextualSpacing/>
              <w:jc w:val="center"/>
              <w:rPr>
                <w:rFonts w:ascii="Times New Roman" w:hAnsi="Times New Roman" w:cs="Times New Roman"/>
                <w:sz w:val="20"/>
                <w:szCs w:val="20"/>
              </w:rPr>
            </w:pPr>
            <w:r w:rsidRPr="00FB5755">
              <w:rPr>
                <w:rFonts w:ascii="Times New Roman" w:hAnsi="Times New Roman"/>
                <w:b/>
                <w:bCs/>
                <w:sz w:val="20"/>
                <w:szCs w:val="20"/>
                <w:lang w:val="en-US"/>
              </w:rPr>
              <w:t>8</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6FCBC763" w14:textId="77777777" w:rsidR="00C265BF" w:rsidRPr="00406384" w:rsidRDefault="00C265BF" w:rsidP="0039377B">
            <w:pPr>
              <w:suppressAutoHyphens/>
              <w:spacing w:after="0" w:line="240" w:lineRule="auto"/>
              <w:contextualSpacing/>
              <w:rPr>
                <w:rFonts w:ascii="Times New Roman" w:hAnsi="Times New Roman" w:cs="Times New Roman"/>
                <w:sz w:val="20"/>
                <w:szCs w:val="20"/>
              </w:rPr>
            </w:pPr>
            <w:r w:rsidRPr="00B615DB">
              <w:rPr>
                <w:rFonts w:ascii="Times New Roman" w:hAnsi="Times New Roman"/>
                <w:sz w:val="20"/>
                <w:szCs w:val="20"/>
              </w:rPr>
              <w:t xml:space="preserve">Epson L14150 </w:t>
            </w:r>
          </w:p>
        </w:tc>
        <w:tc>
          <w:tcPr>
            <w:tcW w:w="1560" w:type="dxa"/>
            <w:tcBorders>
              <w:top w:val="single" w:sz="4" w:space="0" w:color="000001"/>
              <w:left w:val="single" w:sz="4" w:space="0" w:color="000001"/>
              <w:bottom w:val="single" w:sz="4" w:space="0" w:color="000001"/>
            </w:tcBorders>
            <w:shd w:val="clear" w:color="auto" w:fill="FFFFFF"/>
          </w:tcPr>
          <w:p w14:paraId="77AD133A"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5C7986C"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1</w:t>
            </w:r>
          </w:p>
        </w:tc>
      </w:tr>
      <w:tr w:rsidR="00C265BF" w:rsidRPr="00406384" w14:paraId="4AF78A4C"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51C07D7C" w14:textId="77777777" w:rsidR="00C265BF" w:rsidRPr="00FF2BEE" w:rsidRDefault="00C265BF" w:rsidP="0039377B">
            <w:pPr>
              <w:suppressAutoHyphens/>
              <w:spacing w:after="0" w:line="240" w:lineRule="auto"/>
              <w:contextualSpacing/>
              <w:jc w:val="center"/>
              <w:rPr>
                <w:rFonts w:ascii="Times New Roman" w:hAnsi="Times New Roman" w:cs="Times New Roman"/>
                <w:sz w:val="20"/>
                <w:szCs w:val="20"/>
              </w:rPr>
            </w:pPr>
            <w:r w:rsidRPr="00FB5755">
              <w:rPr>
                <w:rFonts w:ascii="Times New Roman" w:hAnsi="Times New Roman"/>
                <w:b/>
                <w:bCs/>
                <w:sz w:val="20"/>
                <w:szCs w:val="20"/>
                <w:lang w:val="en-US"/>
              </w:rPr>
              <w:t>9</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609AEF43" w14:textId="77777777" w:rsidR="00C265BF" w:rsidRPr="00406384" w:rsidRDefault="00C265BF" w:rsidP="0039377B">
            <w:pPr>
              <w:suppressAutoHyphens/>
              <w:spacing w:after="0" w:line="240" w:lineRule="auto"/>
              <w:contextualSpacing/>
              <w:rPr>
                <w:rFonts w:ascii="Times New Roman" w:hAnsi="Times New Roman" w:cs="Times New Roman"/>
                <w:sz w:val="20"/>
                <w:szCs w:val="20"/>
              </w:rPr>
            </w:pPr>
            <w:r w:rsidRPr="00B615DB">
              <w:rPr>
                <w:rFonts w:ascii="Times New Roman" w:hAnsi="Times New Roman"/>
                <w:sz w:val="20"/>
                <w:szCs w:val="20"/>
              </w:rPr>
              <w:t>БПФ Canon F146600</w:t>
            </w:r>
          </w:p>
        </w:tc>
        <w:tc>
          <w:tcPr>
            <w:tcW w:w="1560" w:type="dxa"/>
            <w:tcBorders>
              <w:top w:val="single" w:sz="4" w:space="0" w:color="000001"/>
              <w:left w:val="single" w:sz="4" w:space="0" w:color="000001"/>
              <w:bottom w:val="single" w:sz="4" w:space="0" w:color="000001"/>
            </w:tcBorders>
            <w:shd w:val="clear" w:color="auto" w:fill="FFFFFF"/>
          </w:tcPr>
          <w:p w14:paraId="32D9C8CA"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7F8B2FD"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2</w:t>
            </w:r>
          </w:p>
        </w:tc>
      </w:tr>
      <w:tr w:rsidR="00C265BF" w:rsidRPr="00406384" w14:paraId="11B7231D"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15815F27" w14:textId="77777777" w:rsidR="00C265BF" w:rsidRPr="00FF2BEE" w:rsidRDefault="00C265BF" w:rsidP="0039377B">
            <w:pPr>
              <w:suppressAutoHyphens/>
              <w:spacing w:after="0" w:line="240" w:lineRule="auto"/>
              <w:contextualSpacing/>
              <w:jc w:val="center"/>
              <w:rPr>
                <w:rFonts w:ascii="Times New Roman" w:hAnsi="Times New Roman" w:cs="Times New Roman"/>
                <w:sz w:val="20"/>
                <w:szCs w:val="20"/>
              </w:rPr>
            </w:pPr>
            <w:r w:rsidRPr="00FB5755">
              <w:rPr>
                <w:rFonts w:ascii="Times New Roman" w:hAnsi="Times New Roman"/>
                <w:b/>
                <w:bCs/>
                <w:sz w:val="20"/>
                <w:szCs w:val="20"/>
                <w:lang w:val="en-US"/>
              </w:rPr>
              <w:t>10</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1F2C10F8" w14:textId="77777777" w:rsidR="00C265BF" w:rsidRPr="00406384" w:rsidRDefault="00C265BF" w:rsidP="0039377B">
            <w:pPr>
              <w:suppressAutoHyphens/>
              <w:spacing w:after="0" w:line="240" w:lineRule="auto"/>
              <w:contextualSpacing/>
              <w:rPr>
                <w:rFonts w:ascii="Times New Roman" w:hAnsi="Times New Roman" w:cs="Times New Roman"/>
                <w:sz w:val="20"/>
                <w:szCs w:val="20"/>
              </w:rPr>
            </w:pPr>
            <w:r w:rsidRPr="00B615DB">
              <w:rPr>
                <w:rFonts w:ascii="Times New Roman" w:hAnsi="Times New Roman"/>
                <w:sz w:val="20"/>
                <w:szCs w:val="20"/>
              </w:rPr>
              <w:t>БПФ Canon МF3200</w:t>
            </w:r>
          </w:p>
        </w:tc>
        <w:tc>
          <w:tcPr>
            <w:tcW w:w="1560" w:type="dxa"/>
            <w:tcBorders>
              <w:top w:val="single" w:sz="4" w:space="0" w:color="000001"/>
              <w:left w:val="single" w:sz="4" w:space="0" w:color="000001"/>
              <w:bottom w:val="single" w:sz="4" w:space="0" w:color="000001"/>
            </w:tcBorders>
            <w:shd w:val="clear" w:color="auto" w:fill="FFFFFF"/>
          </w:tcPr>
          <w:p w14:paraId="7893BD9A"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6DDB009"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2</w:t>
            </w:r>
          </w:p>
        </w:tc>
      </w:tr>
      <w:tr w:rsidR="00C265BF" w:rsidRPr="00406384" w14:paraId="3AB805EE"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39CABAD8" w14:textId="77777777" w:rsidR="00C265BF" w:rsidRDefault="00C265BF" w:rsidP="0039377B">
            <w:pPr>
              <w:suppressAutoHyphens/>
              <w:spacing w:after="0" w:line="240" w:lineRule="auto"/>
              <w:contextualSpacing/>
              <w:jc w:val="center"/>
              <w:rPr>
                <w:rFonts w:ascii="Times New Roman" w:hAnsi="Times New Roman" w:cs="Times New Roman"/>
                <w:b/>
                <w:bCs/>
                <w:sz w:val="20"/>
                <w:szCs w:val="20"/>
              </w:rPr>
            </w:pP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316EC9DC" w14:textId="77777777" w:rsidR="00C265BF" w:rsidRPr="009E5119" w:rsidRDefault="00C265BF" w:rsidP="0039377B">
            <w:pPr>
              <w:suppressAutoHyphens/>
              <w:spacing w:after="0" w:line="240" w:lineRule="auto"/>
              <w:contextualSpacing/>
              <w:rPr>
                <w:rFonts w:ascii="Times New Roman" w:hAnsi="Times New Roman" w:cs="Times New Roman"/>
                <w:color w:val="FF0000"/>
                <w:sz w:val="20"/>
                <w:szCs w:val="20"/>
              </w:rPr>
            </w:pPr>
          </w:p>
        </w:tc>
        <w:tc>
          <w:tcPr>
            <w:tcW w:w="1560" w:type="dxa"/>
            <w:tcBorders>
              <w:top w:val="single" w:sz="4" w:space="0" w:color="000001"/>
              <w:left w:val="single" w:sz="4" w:space="0" w:color="000001"/>
              <w:bottom w:val="single" w:sz="4" w:space="0" w:color="000001"/>
            </w:tcBorders>
            <w:shd w:val="clear" w:color="auto" w:fill="FFFFFF"/>
          </w:tcPr>
          <w:p w14:paraId="0242CB27"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57783C8E"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b/>
                <w:bCs/>
                <w:sz w:val="20"/>
                <w:szCs w:val="20"/>
              </w:rPr>
              <w:t>22</w:t>
            </w:r>
          </w:p>
        </w:tc>
      </w:tr>
      <w:tr w:rsidR="00C265BF" w:rsidRPr="00406384" w14:paraId="46968BAD"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40C84CFC" w14:textId="77777777" w:rsidR="00C265BF" w:rsidRDefault="00C265BF" w:rsidP="0039377B">
            <w:pPr>
              <w:suppressAutoHyphens/>
              <w:spacing w:after="0" w:line="240" w:lineRule="auto"/>
              <w:contextualSpacing/>
              <w:jc w:val="center"/>
              <w:rPr>
                <w:rFonts w:ascii="Times New Roman" w:hAnsi="Times New Roman" w:cs="Times New Roman"/>
                <w:b/>
                <w:bCs/>
                <w:sz w:val="20"/>
                <w:szCs w:val="20"/>
              </w:rPr>
            </w:pP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5F3E2B00" w14:textId="77777777" w:rsidR="00C265BF" w:rsidRPr="009E5119" w:rsidRDefault="00C265BF" w:rsidP="0039377B">
            <w:pPr>
              <w:suppressAutoHyphens/>
              <w:spacing w:after="0" w:line="240" w:lineRule="auto"/>
              <w:contextualSpacing/>
              <w:rPr>
                <w:rFonts w:ascii="Times New Roman" w:hAnsi="Times New Roman" w:cs="Times New Roman"/>
                <w:color w:val="FF0000"/>
                <w:sz w:val="20"/>
                <w:szCs w:val="20"/>
              </w:rPr>
            </w:pPr>
          </w:p>
        </w:tc>
        <w:tc>
          <w:tcPr>
            <w:tcW w:w="1560" w:type="dxa"/>
            <w:tcBorders>
              <w:top w:val="single" w:sz="4" w:space="0" w:color="000001"/>
              <w:left w:val="single" w:sz="4" w:space="0" w:color="000001"/>
              <w:bottom w:val="single" w:sz="4" w:space="0" w:color="000001"/>
            </w:tcBorders>
            <w:shd w:val="clear" w:color="auto" w:fill="FFFFFF"/>
          </w:tcPr>
          <w:p w14:paraId="6F047577"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191B479A" w14:textId="77777777" w:rsidR="00C265BF" w:rsidRPr="009729F2" w:rsidRDefault="00C265BF" w:rsidP="0039377B">
            <w:pPr>
              <w:suppressAutoHyphens/>
              <w:spacing w:after="0" w:line="240" w:lineRule="auto"/>
              <w:contextualSpacing/>
              <w:jc w:val="center"/>
              <w:rPr>
                <w:rFonts w:ascii="Times New Roman" w:hAnsi="Times New Roman" w:cs="Times New Roman"/>
                <w:b/>
                <w:bCs/>
                <w:sz w:val="20"/>
                <w:szCs w:val="20"/>
              </w:rPr>
            </w:pPr>
          </w:p>
        </w:tc>
      </w:tr>
      <w:tr w:rsidR="00C265BF" w:rsidRPr="00406384" w14:paraId="47BD646A" w14:textId="77777777" w:rsidTr="0039377B">
        <w:tc>
          <w:tcPr>
            <w:tcW w:w="478" w:type="dxa"/>
            <w:tcBorders>
              <w:top w:val="single" w:sz="4" w:space="0" w:color="000001"/>
              <w:left w:val="single" w:sz="4" w:space="0" w:color="000001"/>
              <w:bottom w:val="single" w:sz="4" w:space="0" w:color="000001"/>
            </w:tcBorders>
            <w:shd w:val="clear" w:color="auto" w:fill="FFFFFF"/>
            <w:tcMar>
              <w:left w:w="-5" w:type="dxa"/>
            </w:tcMar>
          </w:tcPr>
          <w:p w14:paraId="1879568C" w14:textId="77777777" w:rsidR="00C265BF" w:rsidRDefault="00C265BF" w:rsidP="0039377B">
            <w:pPr>
              <w:suppressAutoHyphens/>
              <w:spacing w:after="0" w:line="240" w:lineRule="auto"/>
              <w:contextualSpacing/>
              <w:jc w:val="center"/>
              <w:rPr>
                <w:rFonts w:ascii="Times New Roman" w:hAnsi="Times New Roman" w:cs="Times New Roman"/>
                <w:b/>
                <w:bCs/>
                <w:sz w:val="20"/>
                <w:szCs w:val="20"/>
              </w:rPr>
            </w:pP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01FA0584" w14:textId="77777777" w:rsidR="00C265BF" w:rsidRPr="009E5119" w:rsidRDefault="00C265BF" w:rsidP="0039377B">
            <w:pPr>
              <w:suppressAutoHyphens/>
              <w:spacing w:after="0" w:line="240" w:lineRule="auto"/>
              <w:contextualSpacing/>
              <w:rPr>
                <w:rFonts w:ascii="Times New Roman" w:hAnsi="Times New Roman" w:cs="Times New Roman"/>
                <w:color w:val="FF0000"/>
                <w:sz w:val="20"/>
                <w:szCs w:val="20"/>
              </w:rPr>
            </w:pPr>
            <w:r w:rsidRPr="00225FCC">
              <w:rPr>
                <w:rFonts w:ascii="Times New Roman" w:hAnsi="Times New Roman"/>
                <w:b/>
                <w:bCs/>
                <w:sz w:val="20"/>
                <w:szCs w:val="20"/>
              </w:rPr>
              <w:t>ВСЬОГО:</w:t>
            </w:r>
          </w:p>
        </w:tc>
        <w:tc>
          <w:tcPr>
            <w:tcW w:w="1560" w:type="dxa"/>
            <w:tcBorders>
              <w:top w:val="single" w:sz="4" w:space="0" w:color="000001"/>
              <w:left w:val="single" w:sz="4" w:space="0" w:color="000001"/>
              <w:bottom w:val="single" w:sz="4" w:space="0" w:color="000001"/>
            </w:tcBorders>
            <w:shd w:val="clear" w:color="auto" w:fill="FFFFFF"/>
          </w:tcPr>
          <w:p w14:paraId="6FB24575"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251F95AA" w14:textId="77777777" w:rsidR="00C265BF" w:rsidRDefault="00C265BF" w:rsidP="0039377B">
            <w:pPr>
              <w:suppressAutoHyphens/>
              <w:spacing w:after="0" w:line="240" w:lineRule="auto"/>
              <w:contextualSpacing/>
              <w:jc w:val="center"/>
              <w:rPr>
                <w:rFonts w:ascii="Times New Roman" w:hAnsi="Times New Roman" w:cs="Times New Roman"/>
                <w:sz w:val="20"/>
                <w:szCs w:val="20"/>
              </w:rPr>
            </w:pPr>
            <w:r>
              <w:rPr>
                <w:rFonts w:ascii="Times New Roman" w:hAnsi="Times New Roman"/>
                <w:b/>
                <w:bCs/>
                <w:sz w:val="20"/>
                <w:szCs w:val="20"/>
              </w:rPr>
              <w:t>502</w:t>
            </w:r>
          </w:p>
        </w:tc>
      </w:tr>
    </w:tbl>
    <w:p w14:paraId="47C1FF30" w14:textId="77777777" w:rsidR="00C265BF" w:rsidRPr="00406384" w:rsidRDefault="00C265BF" w:rsidP="00C265BF">
      <w:pPr>
        <w:suppressAutoHyphens/>
        <w:spacing w:after="0" w:line="240" w:lineRule="auto"/>
        <w:contextualSpacing/>
        <w:rPr>
          <w:rFonts w:ascii="Times New Roman" w:hAnsi="Times New Roman" w:cs="Times New Roman"/>
          <w:color w:val="00B0F0"/>
          <w:sz w:val="20"/>
          <w:szCs w:val="20"/>
        </w:rPr>
      </w:pPr>
    </w:p>
    <w:p w14:paraId="7867B59E" w14:textId="77777777" w:rsidR="00C265BF" w:rsidRDefault="00C265BF" w:rsidP="00C265BF">
      <w:pPr>
        <w:pStyle w:val="1"/>
        <w:spacing w:line="240" w:lineRule="auto"/>
        <w:jc w:val="both"/>
        <w:rPr>
          <w:rFonts w:ascii="Times New Roman" w:hAnsi="Times New Roman"/>
          <w:b/>
          <w:bCs/>
          <w:sz w:val="24"/>
          <w:szCs w:val="24"/>
          <w:lang w:val="uk-UA"/>
        </w:rPr>
      </w:pPr>
      <w:r w:rsidRPr="00D602AD">
        <w:rPr>
          <w:rFonts w:ascii="Times New Roman" w:hAnsi="Times New Roman"/>
          <w:b/>
          <w:bCs/>
          <w:sz w:val="24"/>
          <w:szCs w:val="24"/>
        </w:rPr>
        <w:t xml:space="preserve">У зв’язку з тим, що практично неможливо передбачити весь обсяг Послуг зазначено орієнтовний (очікуваний) перелік Послуг з </w:t>
      </w:r>
      <w:r>
        <w:rPr>
          <w:rFonts w:ascii="Times New Roman" w:eastAsia="Times New Roman" w:hAnsi="Times New Roman" w:cstheme="minorBidi"/>
          <w:b/>
          <w:bCs/>
          <w:color w:val="000000"/>
          <w:kern w:val="1"/>
          <w:sz w:val="24"/>
          <w:szCs w:val="24"/>
          <w:lang w:val="uk-UA" w:eastAsia="ar-SA"/>
        </w:rPr>
        <w:t>т</w:t>
      </w:r>
      <w:r w:rsidRPr="006A4D25">
        <w:rPr>
          <w:rFonts w:ascii="Times New Roman" w:eastAsia="Times New Roman" w:hAnsi="Times New Roman" w:cstheme="minorBidi"/>
          <w:b/>
          <w:bCs/>
          <w:color w:val="000000"/>
          <w:kern w:val="1"/>
          <w:sz w:val="24"/>
          <w:szCs w:val="24"/>
          <w:lang w:eastAsia="ar-SA"/>
        </w:rPr>
        <w:t>ехнічн</w:t>
      </w:r>
      <w:r>
        <w:rPr>
          <w:rFonts w:ascii="Times New Roman" w:eastAsia="Times New Roman" w:hAnsi="Times New Roman" w:cstheme="minorBidi"/>
          <w:b/>
          <w:bCs/>
          <w:color w:val="000000"/>
          <w:kern w:val="1"/>
          <w:sz w:val="24"/>
          <w:szCs w:val="24"/>
          <w:lang w:val="uk-UA" w:eastAsia="ar-SA"/>
        </w:rPr>
        <w:t>ого</w:t>
      </w:r>
      <w:r w:rsidRPr="006A4D25">
        <w:rPr>
          <w:rFonts w:ascii="Times New Roman" w:eastAsia="Times New Roman" w:hAnsi="Times New Roman" w:cstheme="minorBidi"/>
          <w:b/>
          <w:bCs/>
          <w:color w:val="000000"/>
          <w:kern w:val="1"/>
          <w:sz w:val="24"/>
          <w:szCs w:val="24"/>
          <w:lang w:eastAsia="ar-SA"/>
        </w:rPr>
        <w:t xml:space="preserve"> обслуговування і ремонт офісної техніки</w:t>
      </w:r>
      <w:r w:rsidRPr="00D602AD">
        <w:rPr>
          <w:rFonts w:ascii="Times New Roman" w:hAnsi="Times New Roman"/>
          <w:b/>
          <w:bCs/>
          <w:sz w:val="24"/>
          <w:szCs w:val="24"/>
        </w:rPr>
        <w:t>. Перелік послуг може бути змінено відповідно до реальної потреби, в рамках ціни договору укладеного за результатами процедури закупівлі.</w:t>
      </w:r>
    </w:p>
    <w:p w14:paraId="3DAF5ECB" w14:textId="77777777" w:rsidR="00C265BF" w:rsidRPr="00A50EC8" w:rsidRDefault="00C265BF" w:rsidP="00C265BF">
      <w:pPr>
        <w:spacing w:line="240" w:lineRule="auto"/>
        <w:ind w:firstLine="708"/>
        <w:jc w:val="both"/>
        <w:rPr>
          <w:rFonts w:ascii="Times New Roman" w:hAnsi="Times New Roman" w:cs="Times New Roman"/>
          <w:sz w:val="20"/>
          <w:szCs w:val="20"/>
        </w:rPr>
      </w:pPr>
      <w:r w:rsidRPr="00A50EC8">
        <w:rPr>
          <w:rFonts w:ascii="Times New Roman" w:hAnsi="Times New Roman" w:cs="Times New Roman"/>
          <w:sz w:val="20"/>
          <w:szCs w:val="20"/>
        </w:rPr>
        <w:t xml:space="preserve">Виконавець повинен забезпечити: </w:t>
      </w:r>
    </w:p>
    <w:p w14:paraId="0BD456E9" w14:textId="77777777" w:rsidR="00C265BF" w:rsidRPr="00A50EC8" w:rsidRDefault="00C265BF" w:rsidP="00C265BF">
      <w:pPr>
        <w:spacing w:line="240" w:lineRule="auto"/>
        <w:jc w:val="both"/>
        <w:rPr>
          <w:rFonts w:ascii="Times New Roman" w:hAnsi="Times New Roman" w:cs="Times New Roman"/>
          <w:sz w:val="20"/>
          <w:szCs w:val="20"/>
        </w:rPr>
      </w:pPr>
      <w:r w:rsidRPr="00A50EC8">
        <w:rPr>
          <w:rFonts w:ascii="Times New Roman" w:hAnsi="Times New Roman" w:cs="Times New Roman"/>
          <w:sz w:val="20"/>
          <w:szCs w:val="20"/>
        </w:rPr>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w:t>
      </w:r>
    </w:p>
    <w:p w14:paraId="6C16CEDB" w14:textId="77777777" w:rsidR="00C265BF" w:rsidRPr="00A50EC8" w:rsidRDefault="00C265BF" w:rsidP="00C265BF">
      <w:pPr>
        <w:spacing w:line="240" w:lineRule="auto"/>
        <w:jc w:val="both"/>
        <w:rPr>
          <w:rFonts w:ascii="Times New Roman" w:hAnsi="Times New Roman" w:cs="Times New Roman"/>
          <w:sz w:val="20"/>
          <w:szCs w:val="20"/>
        </w:rPr>
      </w:pPr>
      <w:r w:rsidRPr="00A50EC8">
        <w:rPr>
          <w:rFonts w:ascii="Times New Roman" w:hAnsi="Times New Roman" w:cs="Times New Roman"/>
          <w:sz w:val="20"/>
          <w:szCs w:val="20"/>
        </w:rPr>
        <w:t>- надання послуг згідно з вимогами норм з охорони праці, інструкцій з пожежної безпеки, норм з охорони навколишнього природного середовища, 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благополуччя населення» від 24.02.1994р. №4004-XII (із змінами і доповненнями).</w:t>
      </w:r>
    </w:p>
    <w:p w14:paraId="420A99D3" w14:textId="77777777" w:rsidR="00C265BF" w:rsidRPr="00A50EC8" w:rsidRDefault="00C265BF" w:rsidP="00C265BF">
      <w:pPr>
        <w:spacing w:line="240" w:lineRule="auto"/>
        <w:jc w:val="both"/>
        <w:rPr>
          <w:rFonts w:ascii="Times New Roman" w:hAnsi="Times New Roman" w:cs="Times New Roman"/>
          <w:sz w:val="20"/>
          <w:szCs w:val="20"/>
        </w:rPr>
      </w:pPr>
      <w:r w:rsidRPr="00A50EC8">
        <w:rPr>
          <w:rFonts w:ascii="Times New Roman" w:hAnsi="Times New Roman" w:cs="Times New Roman"/>
          <w:sz w:val="20"/>
          <w:szCs w:val="20"/>
        </w:rPr>
        <w:t>- відшкодування збитку, пов’язаного із псуванням або втратою майна Замовника, що перебуває в місцях надання послуг, нанесеного з вини працівників Виконавця у визначеному чинним законодавством  України порядку.</w:t>
      </w:r>
    </w:p>
    <w:p w14:paraId="2BBC0DA5" w14:textId="77777777" w:rsidR="00C265BF" w:rsidRPr="00E5009F" w:rsidRDefault="00C265BF" w:rsidP="00C265BF">
      <w:pPr>
        <w:suppressAutoHyphens/>
        <w:spacing w:after="0" w:line="240" w:lineRule="auto"/>
        <w:ind w:firstLine="426"/>
        <w:jc w:val="both"/>
        <w:rPr>
          <w:rFonts w:ascii="Times New Roman" w:hAnsi="Times New Roman" w:cs="Times New Roman"/>
          <w:sz w:val="24"/>
          <w:szCs w:val="24"/>
          <w:u w:val="single"/>
        </w:rPr>
      </w:pPr>
      <w:r w:rsidRPr="00E5009F">
        <w:rPr>
          <w:rFonts w:ascii="Times New Roman" w:hAnsi="Times New Roman" w:cs="Times New Roman"/>
          <w:i/>
          <w:sz w:val="24"/>
          <w:szCs w:val="24"/>
          <w:u w:val="single"/>
        </w:rPr>
        <w:t>Заправка картриджа включає наступні етапи:</w:t>
      </w:r>
    </w:p>
    <w:p w14:paraId="68642C2F" w14:textId="77777777" w:rsidR="00C265BF" w:rsidRPr="00406384" w:rsidRDefault="00C265BF" w:rsidP="00C265BF">
      <w:pPr>
        <w:suppressAutoHyphens/>
        <w:spacing w:after="0" w:line="240" w:lineRule="auto"/>
        <w:ind w:firstLine="709"/>
        <w:jc w:val="both"/>
        <w:rPr>
          <w:rFonts w:ascii="Times New Roman" w:hAnsi="Times New Roman" w:cs="Times New Roman"/>
          <w:sz w:val="20"/>
          <w:szCs w:val="20"/>
        </w:rPr>
      </w:pPr>
      <w:r w:rsidRPr="00406384">
        <w:rPr>
          <w:rFonts w:ascii="Times New Roman" w:hAnsi="Times New Roman" w:cs="Times New Roman"/>
          <w:sz w:val="20"/>
          <w:szCs w:val="20"/>
        </w:rPr>
        <w:t>1. Попередня діагностика картриджа. Друк тестової сторінки для виявлення можливих проблем в роботі картриджа.</w:t>
      </w:r>
    </w:p>
    <w:p w14:paraId="65FFFE95" w14:textId="77777777" w:rsidR="00C265BF" w:rsidRPr="00406384" w:rsidRDefault="00C265BF" w:rsidP="00C265BF">
      <w:pPr>
        <w:suppressAutoHyphens/>
        <w:spacing w:after="0" w:line="240" w:lineRule="auto"/>
        <w:ind w:firstLine="709"/>
        <w:jc w:val="both"/>
        <w:rPr>
          <w:rFonts w:ascii="Times New Roman" w:hAnsi="Times New Roman" w:cs="Times New Roman"/>
          <w:sz w:val="20"/>
          <w:szCs w:val="20"/>
        </w:rPr>
      </w:pPr>
      <w:r w:rsidRPr="00406384">
        <w:rPr>
          <w:rFonts w:ascii="Times New Roman" w:hAnsi="Times New Roman" w:cs="Times New Roman"/>
          <w:sz w:val="20"/>
          <w:szCs w:val="20"/>
        </w:rPr>
        <w:t>2. Розбирання картриджа повністю.</w:t>
      </w:r>
    </w:p>
    <w:p w14:paraId="28D68F78" w14:textId="77777777" w:rsidR="00C265BF" w:rsidRPr="00406384" w:rsidRDefault="00C265BF" w:rsidP="00C265BF">
      <w:pPr>
        <w:suppressAutoHyphens/>
        <w:spacing w:after="0" w:line="240" w:lineRule="auto"/>
        <w:ind w:firstLine="709"/>
        <w:jc w:val="both"/>
        <w:rPr>
          <w:rFonts w:ascii="Times New Roman" w:hAnsi="Times New Roman" w:cs="Times New Roman"/>
          <w:sz w:val="20"/>
          <w:szCs w:val="20"/>
        </w:rPr>
      </w:pPr>
      <w:r w:rsidRPr="00406384">
        <w:rPr>
          <w:rFonts w:ascii="Times New Roman" w:hAnsi="Times New Roman" w:cs="Times New Roman"/>
          <w:sz w:val="20"/>
          <w:szCs w:val="20"/>
        </w:rPr>
        <w:t>3. Видалення з картриджа відпрацьованого тонера і залишків робочого тонера.</w:t>
      </w:r>
    </w:p>
    <w:p w14:paraId="4A4AB34D" w14:textId="77777777" w:rsidR="00C265BF" w:rsidRPr="00406384" w:rsidRDefault="00C265BF" w:rsidP="00C265BF">
      <w:pPr>
        <w:suppressAutoHyphens/>
        <w:spacing w:after="0" w:line="240" w:lineRule="auto"/>
        <w:ind w:firstLine="709"/>
        <w:jc w:val="both"/>
        <w:rPr>
          <w:rFonts w:ascii="Times New Roman" w:hAnsi="Times New Roman" w:cs="Times New Roman"/>
          <w:sz w:val="20"/>
          <w:szCs w:val="20"/>
        </w:rPr>
      </w:pPr>
      <w:r w:rsidRPr="00406384">
        <w:rPr>
          <w:rFonts w:ascii="Times New Roman" w:hAnsi="Times New Roman" w:cs="Times New Roman"/>
          <w:sz w:val="20"/>
          <w:szCs w:val="20"/>
        </w:rPr>
        <w:t>4. Очищення всіх деталей картриджу від залишків старого тонера.</w:t>
      </w:r>
    </w:p>
    <w:p w14:paraId="2ECD8078" w14:textId="77777777" w:rsidR="00C265BF" w:rsidRPr="00406384" w:rsidRDefault="00C265BF" w:rsidP="00C265BF">
      <w:pPr>
        <w:suppressAutoHyphens/>
        <w:spacing w:after="0" w:line="240" w:lineRule="auto"/>
        <w:ind w:firstLine="709"/>
        <w:jc w:val="both"/>
        <w:rPr>
          <w:rFonts w:ascii="Times New Roman" w:hAnsi="Times New Roman" w:cs="Times New Roman"/>
          <w:sz w:val="20"/>
          <w:szCs w:val="20"/>
        </w:rPr>
      </w:pPr>
      <w:r w:rsidRPr="00406384">
        <w:rPr>
          <w:rFonts w:ascii="Times New Roman" w:hAnsi="Times New Roman" w:cs="Times New Roman"/>
          <w:sz w:val="20"/>
          <w:szCs w:val="20"/>
        </w:rPr>
        <w:t>5. Огляд внутрішніх деталей на предмет зносу і механічних пошкоджень.</w:t>
      </w:r>
    </w:p>
    <w:p w14:paraId="1CC639DD" w14:textId="77777777" w:rsidR="00C265BF" w:rsidRPr="00406384" w:rsidRDefault="00C265BF" w:rsidP="00C265BF">
      <w:pPr>
        <w:suppressAutoHyphens/>
        <w:spacing w:after="0" w:line="240" w:lineRule="auto"/>
        <w:ind w:firstLine="709"/>
        <w:jc w:val="both"/>
        <w:rPr>
          <w:rFonts w:ascii="Times New Roman" w:hAnsi="Times New Roman" w:cs="Times New Roman"/>
          <w:sz w:val="20"/>
          <w:szCs w:val="20"/>
        </w:rPr>
      </w:pPr>
      <w:r w:rsidRPr="00406384">
        <w:rPr>
          <w:rFonts w:ascii="Times New Roman" w:hAnsi="Times New Roman" w:cs="Times New Roman"/>
          <w:sz w:val="20"/>
          <w:szCs w:val="20"/>
        </w:rPr>
        <w:t>6. Обробка магнітного валу і ролика первинного заряда спеціальним засобом.</w:t>
      </w:r>
    </w:p>
    <w:p w14:paraId="7BA68496" w14:textId="77777777" w:rsidR="00C265BF" w:rsidRPr="00406384" w:rsidRDefault="00C265BF" w:rsidP="00C265BF">
      <w:pPr>
        <w:suppressAutoHyphens/>
        <w:spacing w:after="0" w:line="240" w:lineRule="auto"/>
        <w:ind w:firstLine="709"/>
        <w:jc w:val="both"/>
        <w:rPr>
          <w:rFonts w:ascii="Times New Roman" w:hAnsi="Times New Roman" w:cs="Times New Roman"/>
          <w:sz w:val="20"/>
          <w:szCs w:val="20"/>
        </w:rPr>
      </w:pPr>
      <w:r w:rsidRPr="00406384">
        <w:rPr>
          <w:rFonts w:ascii="Times New Roman" w:hAnsi="Times New Roman" w:cs="Times New Roman"/>
          <w:sz w:val="20"/>
          <w:szCs w:val="20"/>
        </w:rPr>
        <w:t>7. Наповнення картриджа тонером відповідного кольору об’ємом заводської норми (згідно з технічними характеристиками картриджів відповідно до стандартів фірм виробників). Включається у вартість заправки.</w:t>
      </w:r>
    </w:p>
    <w:p w14:paraId="3E395C43" w14:textId="77777777" w:rsidR="00C265BF" w:rsidRPr="00406384" w:rsidRDefault="00C265BF" w:rsidP="00C265BF">
      <w:pPr>
        <w:suppressAutoHyphens/>
        <w:spacing w:after="0" w:line="240" w:lineRule="auto"/>
        <w:ind w:firstLine="709"/>
        <w:jc w:val="both"/>
        <w:rPr>
          <w:rFonts w:ascii="Times New Roman" w:hAnsi="Times New Roman" w:cs="Times New Roman"/>
          <w:sz w:val="20"/>
          <w:szCs w:val="20"/>
        </w:rPr>
      </w:pPr>
      <w:r w:rsidRPr="00406384">
        <w:rPr>
          <w:rFonts w:ascii="Times New Roman" w:hAnsi="Times New Roman" w:cs="Times New Roman"/>
          <w:sz w:val="20"/>
          <w:szCs w:val="20"/>
        </w:rPr>
        <w:t>8. Змащування контактів та інших деталей.</w:t>
      </w:r>
    </w:p>
    <w:p w14:paraId="3995543A" w14:textId="77777777" w:rsidR="00C265BF" w:rsidRPr="00406384" w:rsidRDefault="00C265BF" w:rsidP="00C265BF">
      <w:pPr>
        <w:suppressAutoHyphens/>
        <w:spacing w:after="0" w:line="240" w:lineRule="auto"/>
        <w:ind w:firstLine="709"/>
        <w:jc w:val="both"/>
        <w:rPr>
          <w:rFonts w:ascii="Times New Roman" w:hAnsi="Times New Roman" w:cs="Times New Roman"/>
          <w:sz w:val="20"/>
          <w:szCs w:val="20"/>
        </w:rPr>
      </w:pPr>
      <w:r w:rsidRPr="00406384">
        <w:rPr>
          <w:rFonts w:ascii="Times New Roman" w:hAnsi="Times New Roman" w:cs="Times New Roman"/>
          <w:sz w:val="20"/>
          <w:szCs w:val="20"/>
        </w:rPr>
        <w:t>9. Збирання картриджа.</w:t>
      </w:r>
    </w:p>
    <w:p w14:paraId="30CCFF67" w14:textId="77777777" w:rsidR="00C265BF" w:rsidRPr="00406384" w:rsidRDefault="00C265BF" w:rsidP="00C265BF">
      <w:pPr>
        <w:suppressAutoHyphens/>
        <w:spacing w:after="0" w:line="240" w:lineRule="auto"/>
        <w:ind w:firstLine="709"/>
        <w:jc w:val="both"/>
        <w:rPr>
          <w:rFonts w:ascii="Times New Roman" w:hAnsi="Times New Roman" w:cs="Times New Roman"/>
          <w:sz w:val="20"/>
          <w:szCs w:val="20"/>
        </w:rPr>
      </w:pPr>
      <w:r w:rsidRPr="00406384">
        <w:rPr>
          <w:rFonts w:ascii="Times New Roman" w:hAnsi="Times New Roman" w:cs="Times New Roman"/>
          <w:sz w:val="20"/>
          <w:szCs w:val="20"/>
        </w:rPr>
        <w:t>10. Перевірка якості друку.</w:t>
      </w:r>
    </w:p>
    <w:p w14:paraId="436ECD16" w14:textId="77777777" w:rsidR="00C265BF" w:rsidRPr="00E5009F" w:rsidRDefault="00C265BF" w:rsidP="00C265BF">
      <w:pPr>
        <w:suppressAutoHyphens/>
        <w:spacing w:after="0" w:line="240" w:lineRule="auto"/>
        <w:ind w:firstLine="426"/>
        <w:jc w:val="both"/>
        <w:rPr>
          <w:rFonts w:ascii="Times New Roman" w:hAnsi="Times New Roman" w:cs="Times New Roman"/>
          <w:sz w:val="24"/>
          <w:szCs w:val="24"/>
          <w:u w:val="single"/>
        </w:rPr>
      </w:pPr>
      <w:r w:rsidRPr="00E5009F">
        <w:rPr>
          <w:rFonts w:ascii="Times New Roman" w:hAnsi="Times New Roman" w:cs="Times New Roman"/>
          <w:i/>
          <w:sz w:val="24"/>
          <w:szCs w:val="24"/>
          <w:u w:val="single"/>
        </w:rPr>
        <w:t>Відновлення картриджу виконується через кожні 3-4 перезарядки (по середньому розрахунку) та включає наступні етапи:</w:t>
      </w:r>
    </w:p>
    <w:p w14:paraId="0CBEA774" w14:textId="77777777" w:rsidR="00C265BF" w:rsidRPr="00406384" w:rsidRDefault="00C265BF" w:rsidP="00C265BF">
      <w:pPr>
        <w:suppressAutoHyphens/>
        <w:spacing w:after="0" w:line="240" w:lineRule="auto"/>
        <w:ind w:firstLine="709"/>
        <w:rPr>
          <w:rFonts w:ascii="Times New Roman" w:hAnsi="Times New Roman" w:cs="Times New Roman"/>
          <w:sz w:val="20"/>
          <w:szCs w:val="20"/>
        </w:rPr>
      </w:pPr>
      <w:r w:rsidRPr="00406384">
        <w:rPr>
          <w:rFonts w:ascii="Times New Roman" w:hAnsi="Times New Roman" w:cs="Times New Roman"/>
          <w:sz w:val="20"/>
          <w:szCs w:val="20"/>
        </w:rPr>
        <w:t>1. Попередня діагностика картриджа. Друк тестової сторінки для виявлення можливих проблем в роботі картриджа.</w:t>
      </w:r>
    </w:p>
    <w:p w14:paraId="092AB42F" w14:textId="77777777" w:rsidR="00C265BF" w:rsidRPr="00406384" w:rsidRDefault="00C265BF" w:rsidP="00C265BF">
      <w:pPr>
        <w:suppressAutoHyphens/>
        <w:spacing w:after="0" w:line="240" w:lineRule="auto"/>
        <w:ind w:firstLine="709"/>
        <w:rPr>
          <w:rFonts w:ascii="Times New Roman" w:hAnsi="Times New Roman" w:cs="Times New Roman"/>
          <w:sz w:val="20"/>
          <w:szCs w:val="20"/>
        </w:rPr>
      </w:pPr>
      <w:r w:rsidRPr="00406384">
        <w:rPr>
          <w:rFonts w:ascii="Times New Roman" w:hAnsi="Times New Roman" w:cs="Times New Roman"/>
          <w:sz w:val="20"/>
          <w:szCs w:val="20"/>
        </w:rPr>
        <w:t>2. Розбирання картриджа повністю.</w:t>
      </w:r>
    </w:p>
    <w:p w14:paraId="464F148A" w14:textId="77777777" w:rsidR="00C265BF" w:rsidRPr="00406384" w:rsidRDefault="00C265BF" w:rsidP="00C265BF">
      <w:pPr>
        <w:suppressAutoHyphens/>
        <w:spacing w:after="0" w:line="240" w:lineRule="auto"/>
        <w:ind w:firstLine="709"/>
        <w:rPr>
          <w:rFonts w:ascii="Times New Roman" w:hAnsi="Times New Roman" w:cs="Times New Roman"/>
          <w:sz w:val="20"/>
          <w:szCs w:val="20"/>
        </w:rPr>
      </w:pPr>
      <w:r w:rsidRPr="00406384">
        <w:rPr>
          <w:rFonts w:ascii="Times New Roman" w:hAnsi="Times New Roman" w:cs="Times New Roman"/>
          <w:sz w:val="20"/>
          <w:szCs w:val="20"/>
        </w:rPr>
        <w:t>3. Видалення з картриджа відпрацьованого тонера і залишків робочого тонера.</w:t>
      </w:r>
    </w:p>
    <w:p w14:paraId="62D3C514" w14:textId="77777777" w:rsidR="00C265BF" w:rsidRPr="00406384" w:rsidRDefault="00C265BF" w:rsidP="00C265BF">
      <w:pPr>
        <w:suppressAutoHyphens/>
        <w:spacing w:after="0" w:line="240" w:lineRule="auto"/>
        <w:ind w:firstLine="709"/>
        <w:rPr>
          <w:rFonts w:ascii="Times New Roman" w:hAnsi="Times New Roman" w:cs="Times New Roman"/>
          <w:sz w:val="20"/>
          <w:szCs w:val="20"/>
        </w:rPr>
      </w:pPr>
      <w:r w:rsidRPr="00406384">
        <w:rPr>
          <w:rFonts w:ascii="Times New Roman" w:hAnsi="Times New Roman" w:cs="Times New Roman"/>
          <w:sz w:val="20"/>
          <w:szCs w:val="20"/>
        </w:rPr>
        <w:t>4. Очищення всіх деталей картриджу від залишків старого тонера.</w:t>
      </w:r>
    </w:p>
    <w:p w14:paraId="713C6D06" w14:textId="77777777" w:rsidR="00C265BF" w:rsidRPr="00406384" w:rsidRDefault="00C265BF" w:rsidP="00C265BF">
      <w:pPr>
        <w:suppressAutoHyphens/>
        <w:spacing w:after="0" w:line="240" w:lineRule="auto"/>
        <w:ind w:firstLine="709"/>
        <w:rPr>
          <w:rFonts w:ascii="Times New Roman" w:hAnsi="Times New Roman" w:cs="Times New Roman"/>
          <w:sz w:val="20"/>
          <w:szCs w:val="20"/>
        </w:rPr>
      </w:pPr>
      <w:r w:rsidRPr="00406384">
        <w:rPr>
          <w:rFonts w:ascii="Times New Roman" w:hAnsi="Times New Roman" w:cs="Times New Roman"/>
          <w:sz w:val="20"/>
          <w:szCs w:val="20"/>
        </w:rPr>
        <w:t>5. Огляд внутрішніх деталей на предмет зносу і механічних пошкоджень.</w:t>
      </w:r>
    </w:p>
    <w:p w14:paraId="362F7A70" w14:textId="77777777" w:rsidR="00C265BF" w:rsidRPr="00406384" w:rsidRDefault="00C265BF" w:rsidP="00C265BF">
      <w:pPr>
        <w:suppressAutoHyphens/>
        <w:spacing w:after="0" w:line="240" w:lineRule="auto"/>
        <w:ind w:firstLine="709"/>
        <w:rPr>
          <w:rFonts w:ascii="Times New Roman" w:hAnsi="Times New Roman" w:cs="Times New Roman"/>
          <w:sz w:val="20"/>
          <w:szCs w:val="20"/>
        </w:rPr>
      </w:pPr>
      <w:r w:rsidRPr="00406384">
        <w:rPr>
          <w:rFonts w:ascii="Times New Roman" w:hAnsi="Times New Roman" w:cs="Times New Roman"/>
          <w:sz w:val="20"/>
          <w:szCs w:val="20"/>
        </w:rPr>
        <w:lastRenderedPageBreak/>
        <w:t>6. Заміна чистячого леза фотобарабана, самого фотобарабана. Заміна ролика первинного заряду (за потреби) включається у вартість відновлення.</w:t>
      </w:r>
    </w:p>
    <w:p w14:paraId="5678ECE2" w14:textId="77777777" w:rsidR="00C265BF" w:rsidRPr="00406384" w:rsidRDefault="00C265BF" w:rsidP="00C265BF">
      <w:pPr>
        <w:suppressAutoHyphens/>
        <w:spacing w:after="0" w:line="240" w:lineRule="auto"/>
        <w:ind w:firstLine="709"/>
        <w:rPr>
          <w:rFonts w:ascii="Times New Roman" w:hAnsi="Times New Roman" w:cs="Times New Roman"/>
          <w:sz w:val="20"/>
          <w:szCs w:val="20"/>
        </w:rPr>
      </w:pPr>
      <w:r w:rsidRPr="00406384">
        <w:rPr>
          <w:rFonts w:ascii="Times New Roman" w:hAnsi="Times New Roman" w:cs="Times New Roman"/>
          <w:sz w:val="20"/>
          <w:szCs w:val="20"/>
        </w:rPr>
        <w:t>7. Заміна дозуючого леза магнітного валу, самого магнітного валу або його оболонки і ущільнювального леза за потреби. Включається у вартість відновлення.</w:t>
      </w:r>
    </w:p>
    <w:p w14:paraId="78247DE7" w14:textId="77777777" w:rsidR="00C265BF" w:rsidRPr="00406384" w:rsidRDefault="00C265BF" w:rsidP="00C265BF">
      <w:pPr>
        <w:suppressAutoHyphens/>
        <w:spacing w:after="0" w:line="240" w:lineRule="auto"/>
        <w:ind w:firstLine="709"/>
        <w:rPr>
          <w:rFonts w:ascii="Times New Roman" w:hAnsi="Times New Roman" w:cs="Times New Roman"/>
          <w:sz w:val="20"/>
          <w:szCs w:val="20"/>
        </w:rPr>
      </w:pPr>
      <w:r w:rsidRPr="00406384">
        <w:rPr>
          <w:rFonts w:ascii="Times New Roman" w:hAnsi="Times New Roman" w:cs="Times New Roman"/>
          <w:sz w:val="20"/>
          <w:szCs w:val="20"/>
        </w:rPr>
        <w:t>8. Наповнення картриджа тонером відповідного кольору об’ємом заводської норми (згідно з технічними характеристиками картриджів відповідно до стандартів фірм виробників). Включається у вартість відновлення.</w:t>
      </w:r>
    </w:p>
    <w:p w14:paraId="2AFF0506" w14:textId="77777777" w:rsidR="00C265BF" w:rsidRPr="00406384" w:rsidRDefault="00C265BF" w:rsidP="00C265BF">
      <w:pPr>
        <w:suppressAutoHyphens/>
        <w:spacing w:after="0" w:line="240" w:lineRule="auto"/>
        <w:ind w:firstLine="709"/>
        <w:rPr>
          <w:rFonts w:ascii="Times New Roman" w:hAnsi="Times New Roman" w:cs="Times New Roman"/>
          <w:sz w:val="20"/>
          <w:szCs w:val="20"/>
        </w:rPr>
      </w:pPr>
      <w:r w:rsidRPr="00406384">
        <w:rPr>
          <w:rFonts w:ascii="Times New Roman" w:hAnsi="Times New Roman" w:cs="Times New Roman"/>
          <w:sz w:val="20"/>
          <w:szCs w:val="20"/>
        </w:rPr>
        <w:t>9. Змащування контактів та інших деталей.</w:t>
      </w:r>
    </w:p>
    <w:p w14:paraId="147085A2" w14:textId="77777777" w:rsidR="00C265BF" w:rsidRPr="00406384" w:rsidRDefault="00C265BF" w:rsidP="00C265BF">
      <w:pPr>
        <w:suppressAutoHyphens/>
        <w:spacing w:after="0" w:line="240" w:lineRule="auto"/>
        <w:ind w:firstLine="709"/>
        <w:rPr>
          <w:rFonts w:ascii="Times New Roman" w:hAnsi="Times New Roman" w:cs="Times New Roman"/>
          <w:sz w:val="20"/>
          <w:szCs w:val="20"/>
        </w:rPr>
      </w:pPr>
      <w:r w:rsidRPr="00406384">
        <w:rPr>
          <w:rFonts w:ascii="Times New Roman" w:hAnsi="Times New Roman" w:cs="Times New Roman"/>
          <w:sz w:val="20"/>
          <w:szCs w:val="20"/>
        </w:rPr>
        <w:t>10. Збирання картриджа.</w:t>
      </w:r>
    </w:p>
    <w:p w14:paraId="3BC35225" w14:textId="77777777" w:rsidR="00C265BF" w:rsidRPr="00406384" w:rsidRDefault="00C265BF" w:rsidP="00C265BF">
      <w:pPr>
        <w:suppressAutoHyphens/>
        <w:spacing w:after="0" w:line="240" w:lineRule="auto"/>
        <w:ind w:firstLine="709"/>
        <w:rPr>
          <w:rFonts w:ascii="Times New Roman" w:hAnsi="Times New Roman" w:cs="Times New Roman"/>
          <w:sz w:val="20"/>
          <w:szCs w:val="20"/>
        </w:rPr>
      </w:pPr>
      <w:r w:rsidRPr="00406384">
        <w:rPr>
          <w:rFonts w:ascii="Times New Roman" w:hAnsi="Times New Roman" w:cs="Times New Roman"/>
          <w:sz w:val="20"/>
          <w:szCs w:val="20"/>
        </w:rPr>
        <w:t>11. Перевірка якості друку.</w:t>
      </w:r>
    </w:p>
    <w:p w14:paraId="4F333B6B" w14:textId="77777777" w:rsidR="00C265BF" w:rsidRPr="00406384" w:rsidRDefault="00C265BF" w:rsidP="00C265BF">
      <w:pPr>
        <w:suppressAutoHyphens/>
        <w:spacing w:after="0" w:line="240" w:lineRule="auto"/>
        <w:ind w:firstLine="709"/>
        <w:rPr>
          <w:rFonts w:ascii="Times New Roman" w:hAnsi="Times New Roman" w:cs="Times New Roman"/>
          <w:sz w:val="20"/>
          <w:szCs w:val="20"/>
        </w:rPr>
      </w:pPr>
      <w:r w:rsidRPr="00406384">
        <w:rPr>
          <w:rFonts w:ascii="Times New Roman" w:hAnsi="Times New Roman" w:cs="Times New Roman"/>
          <w:sz w:val="20"/>
          <w:szCs w:val="20"/>
        </w:rPr>
        <w:t>12. Заміна чіпів в картриджах та DRUM картриджах за потреби</w:t>
      </w:r>
    </w:p>
    <w:p w14:paraId="7B7B59E0" w14:textId="77777777" w:rsidR="00C265BF" w:rsidRPr="00E5009F" w:rsidRDefault="00C265BF" w:rsidP="00C265BF">
      <w:pPr>
        <w:tabs>
          <w:tab w:val="left" w:pos="0"/>
          <w:tab w:val="left" w:pos="709"/>
          <w:tab w:val="left" w:pos="851"/>
        </w:tabs>
        <w:suppressAutoHyphens/>
        <w:spacing w:after="0" w:line="240" w:lineRule="auto"/>
        <w:jc w:val="both"/>
        <w:rPr>
          <w:rFonts w:ascii="Times New Roman" w:hAnsi="Times New Roman" w:cs="Times New Roman"/>
          <w:b/>
          <w:bCs/>
          <w:sz w:val="20"/>
          <w:szCs w:val="20"/>
        </w:rPr>
      </w:pPr>
      <w:r w:rsidRPr="00406384">
        <w:rPr>
          <w:rFonts w:ascii="Times New Roman" w:hAnsi="Times New Roman" w:cs="Times New Roman"/>
          <w:sz w:val="20"/>
          <w:szCs w:val="20"/>
        </w:rPr>
        <w:tab/>
      </w:r>
      <w:r w:rsidRPr="00E5009F">
        <w:rPr>
          <w:rFonts w:ascii="Times New Roman" w:hAnsi="Times New Roman" w:cs="Times New Roman"/>
          <w:b/>
          <w:bCs/>
          <w:sz w:val="20"/>
          <w:szCs w:val="20"/>
        </w:rPr>
        <w:t>Строк надання послуг по заправці (відновленню) картриджів становить 24 години (одна доба).</w:t>
      </w:r>
    </w:p>
    <w:p w14:paraId="4633D6B1" w14:textId="77777777" w:rsidR="00C265BF" w:rsidRPr="00406384" w:rsidRDefault="00C265BF" w:rsidP="00C265BF">
      <w:pPr>
        <w:tabs>
          <w:tab w:val="left" w:pos="0"/>
          <w:tab w:val="left" w:pos="284"/>
          <w:tab w:val="left" w:pos="851"/>
        </w:tabs>
        <w:suppressAutoHyphens/>
        <w:spacing w:after="0" w:line="240" w:lineRule="auto"/>
        <w:ind w:firstLine="578"/>
        <w:jc w:val="both"/>
        <w:rPr>
          <w:rFonts w:ascii="Times New Roman" w:hAnsi="Times New Roman" w:cs="Times New Roman"/>
          <w:sz w:val="20"/>
          <w:szCs w:val="20"/>
        </w:rPr>
      </w:pPr>
      <w:r w:rsidRPr="00406384">
        <w:rPr>
          <w:rFonts w:ascii="Times New Roman" w:hAnsi="Times New Roman" w:cs="Times New Roman"/>
          <w:sz w:val="20"/>
          <w:szCs w:val="20"/>
        </w:rPr>
        <w:t>Картриджі можуть перевірятися представниками Замовника послуги і Виконавця послуги на якість друку до і після виконаних робіт.</w:t>
      </w:r>
    </w:p>
    <w:p w14:paraId="4DC028EE" w14:textId="77777777" w:rsidR="00C265BF" w:rsidRPr="00406384" w:rsidRDefault="00C265BF" w:rsidP="00C265BF">
      <w:pPr>
        <w:tabs>
          <w:tab w:val="left" w:pos="0"/>
          <w:tab w:val="left" w:pos="284"/>
          <w:tab w:val="left" w:pos="851"/>
        </w:tabs>
        <w:suppressAutoHyphens/>
        <w:spacing w:after="0" w:line="240" w:lineRule="auto"/>
        <w:ind w:firstLine="578"/>
        <w:jc w:val="both"/>
        <w:rPr>
          <w:rFonts w:ascii="Times New Roman" w:hAnsi="Times New Roman" w:cs="Times New Roman"/>
          <w:sz w:val="20"/>
          <w:szCs w:val="20"/>
        </w:rPr>
      </w:pPr>
      <w:r w:rsidRPr="00406384">
        <w:rPr>
          <w:rFonts w:ascii="Times New Roman" w:hAnsi="Times New Roman" w:cs="Times New Roman"/>
          <w:sz w:val="20"/>
          <w:szCs w:val="20"/>
        </w:rPr>
        <w:t>Роботи по заправці та відновленню картриджів виконуються на території Виконавця послуги.</w:t>
      </w:r>
    </w:p>
    <w:p w14:paraId="5FEF0A20" w14:textId="77777777" w:rsidR="00C265BF" w:rsidRPr="00406384" w:rsidRDefault="00C265BF" w:rsidP="00C265BF">
      <w:pPr>
        <w:tabs>
          <w:tab w:val="left" w:pos="0"/>
          <w:tab w:val="left" w:pos="284"/>
          <w:tab w:val="left" w:pos="851"/>
        </w:tabs>
        <w:suppressAutoHyphens/>
        <w:spacing w:after="0" w:line="240" w:lineRule="auto"/>
        <w:ind w:firstLine="578"/>
        <w:jc w:val="both"/>
        <w:rPr>
          <w:rFonts w:ascii="Times New Roman" w:hAnsi="Times New Roman" w:cs="Times New Roman"/>
          <w:sz w:val="20"/>
          <w:szCs w:val="20"/>
        </w:rPr>
      </w:pPr>
      <w:r w:rsidRPr="00406384">
        <w:rPr>
          <w:rFonts w:ascii="Times New Roman" w:hAnsi="Times New Roman" w:cs="Times New Roman"/>
          <w:sz w:val="20"/>
          <w:szCs w:val="20"/>
        </w:rPr>
        <w:t>Картриджі після заправки або відновлення повинні бути чистими, з контрольними тестовими роздруківками і упаковані окремо в темні  пакети на яких зазначено конкретний тип картриджу і модель техніки. При необхідності відбувається прошивка або заміна чипа картриджа.</w:t>
      </w:r>
    </w:p>
    <w:p w14:paraId="70645B64" w14:textId="77777777" w:rsidR="00C265BF" w:rsidRDefault="00C265BF" w:rsidP="00C265BF">
      <w:pPr>
        <w:pStyle w:val="a5"/>
        <w:ind w:firstLine="567"/>
        <w:jc w:val="both"/>
        <w:rPr>
          <w:rFonts w:ascii="Times New Roman" w:hAnsi="Times New Roman"/>
          <w:b/>
          <w:bCs/>
          <w:sz w:val="20"/>
          <w:szCs w:val="20"/>
          <w:lang w:val="uk-UA"/>
        </w:rPr>
      </w:pPr>
      <w:r w:rsidRPr="00406384">
        <w:rPr>
          <w:rFonts w:ascii="Times New Roman" w:hAnsi="Times New Roman"/>
          <w:sz w:val="20"/>
          <w:szCs w:val="20"/>
          <w:lang w:val="uk-UA"/>
        </w:rPr>
        <w:t xml:space="preserve">Транспортування картриджів від Замовника </w:t>
      </w:r>
      <w:r w:rsidRPr="00FB5755">
        <w:rPr>
          <w:rFonts w:ascii="Times New Roman" w:hAnsi="Times New Roman"/>
          <w:b/>
          <w:bCs/>
          <w:sz w:val="20"/>
          <w:szCs w:val="20"/>
          <w:lang w:val="uk-UA"/>
        </w:rPr>
        <w:t xml:space="preserve">послуги до місця проведення робіт і від місця проведення робіт до Замовника послуги здійснює Виконавець послуги за власний рахунок та транспортування обладнання здійснювати без поштових посередників. </w:t>
      </w:r>
    </w:p>
    <w:p w14:paraId="55130F80" w14:textId="77777777" w:rsidR="00C265BF" w:rsidRPr="00A2400F" w:rsidRDefault="00C265BF" w:rsidP="00C265BF">
      <w:pPr>
        <w:pStyle w:val="a5"/>
        <w:ind w:firstLine="567"/>
        <w:jc w:val="both"/>
        <w:rPr>
          <w:rFonts w:ascii="Times New Roman" w:hAnsi="Times New Roman"/>
          <w:b/>
          <w:bCs/>
          <w:sz w:val="20"/>
          <w:szCs w:val="20"/>
          <w:lang w:val="uk-UA"/>
        </w:rPr>
      </w:pPr>
      <w:r>
        <w:rPr>
          <w:rFonts w:ascii="Times New Roman" w:hAnsi="Times New Roman"/>
          <w:b/>
          <w:bCs/>
          <w:sz w:val="20"/>
          <w:szCs w:val="20"/>
          <w:lang w:val="uk-UA"/>
        </w:rPr>
        <w:t xml:space="preserve">Перелік адрес Замовника для </w:t>
      </w:r>
      <w:r w:rsidRPr="00A2400F">
        <w:rPr>
          <w:rFonts w:ascii="Times New Roman" w:eastAsia="Times New Roman" w:hAnsi="Times New Roman"/>
          <w:b/>
          <w:bCs/>
          <w:color w:val="000000"/>
          <w:sz w:val="20"/>
          <w:szCs w:val="20"/>
          <w:lang w:val="uk-UA"/>
        </w:rPr>
        <w:t>п</w:t>
      </w:r>
      <w:r w:rsidRPr="00A2400F">
        <w:rPr>
          <w:rFonts w:ascii="Times New Roman" w:eastAsia="Times New Roman" w:hAnsi="Times New Roman" w:cs="Times New Roman"/>
          <w:b/>
          <w:bCs/>
          <w:color w:val="000000"/>
          <w:sz w:val="20"/>
          <w:szCs w:val="20"/>
        </w:rPr>
        <w:t>ослуг з заправки (відновлення) картриджів та технічне обслуговування і ремонт офісної техніки</w:t>
      </w:r>
      <w:r>
        <w:rPr>
          <w:rFonts w:ascii="Times New Roman" w:eastAsia="Times New Roman" w:hAnsi="Times New Roman"/>
          <w:b/>
          <w:bCs/>
          <w:color w:val="000000"/>
          <w:sz w:val="20"/>
          <w:szCs w:val="20"/>
          <w:lang w:val="uk-UA"/>
        </w:rPr>
        <w:t>:</w:t>
      </w:r>
    </w:p>
    <w:tbl>
      <w:tblPr>
        <w:tblStyle w:val="a9"/>
        <w:tblW w:w="9634" w:type="dxa"/>
        <w:tblLook w:val="04A0" w:firstRow="1" w:lastRow="0" w:firstColumn="1" w:lastColumn="0" w:noHBand="0" w:noVBand="1"/>
      </w:tblPr>
      <w:tblGrid>
        <w:gridCol w:w="1129"/>
        <w:gridCol w:w="8505"/>
      </w:tblGrid>
      <w:tr w:rsidR="00C265BF" w14:paraId="70735000" w14:textId="77777777" w:rsidTr="0039377B">
        <w:tc>
          <w:tcPr>
            <w:tcW w:w="1129" w:type="dxa"/>
          </w:tcPr>
          <w:p w14:paraId="57468B39" w14:textId="77777777" w:rsidR="00C265BF" w:rsidRDefault="00C265BF" w:rsidP="0039377B">
            <w:pPr>
              <w:pStyle w:val="a5"/>
              <w:jc w:val="both"/>
              <w:rPr>
                <w:rFonts w:ascii="Times New Roman" w:hAnsi="Times New Roman"/>
                <w:b/>
                <w:bCs/>
                <w:sz w:val="20"/>
                <w:szCs w:val="20"/>
                <w:lang w:val="uk-UA"/>
              </w:rPr>
            </w:pPr>
            <w:r>
              <w:rPr>
                <w:rFonts w:ascii="Times New Roman" w:hAnsi="Times New Roman"/>
                <w:b/>
                <w:bCs/>
                <w:sz w:val="20"/>
                <w:szCs w:val="20"/>
                <w:lang w:val="uk-UA"/>
              </w:rPr>
              <w:t>№ п/п</w:t>
            </w:r>
          </w:p>
        </w:tc>
        <w:tc>
          <w:tcPr>
            <w:tcW w:w="8505" w:type="dxa"/>
          </w:tcPr>
          <w:p w14:paraId="4857EEDC" w14:textId="77777777" w:rsidR="00C265BF" w:rsidRPr="001632B5" w:rsidRDefault="00C265BF" w:rsidP="0039377B">
            <w:pPr>
              <w:pStyle w:val="a5"/>
              <w:jc w:val="center"/>
              <w:rPr>
                <w:rFonts w:ascii="Times New Roman" w:hAnsi="Times New Roman"/>
                <w:b/>
                <w:bCs/>
                <w:sz w:val="20"/>
                <w:szCs w:val="20"/>
                <w:lang w:val="uk-UA"/>
              </w:rPr>
            </w:pPr>
            <w:r w:rsidRPr="001632B5">
              <w:rPr>
                <w:rFonts w:ascii="Times New Roman" w:hAnsi="Times New Roman"/>
                <w:b/>
                <w:bCs/>
                <w:sz w:val="20"/>
                <w:szCs w:val="20"/>
                <w:lang w:val="uk-UA"/>
              </w:rPr>
              <w:t>Адреса</w:t>
            </w:r>
          </w:p>
        </w:tc>
      </w:tr>
      <w:tr w:rsidR="00C265BF" w14:paraId="4D0170B6" w14:textId="77777777" w:rsidTr="0039377B">
        <w:tc>
          <w:tcPr>
            <w:tcW w:w="1129" w:type="dxa"/>
          </w:tcPr>
          <w:p w14:paraId="12D1074A" w14:textId="77777777" w:rsidR="00C265BF" w:rsidRPr="00A2400F" w:rsidRDefault="00C265BF" w:rsidP="0039377B">
            <w:pPr>
              <w:pStyle w:val="a5"/>
              <w:jc w:val="center"/>
              <w:rPr>
                <w:rFonts w:ascii="Times New Roman" w:hAnsi="Times New Roman"/>
                <w:sz w:val="20"/>
                <w:szCs w:val="20"/>
                <w:lang w:val="uk-UA"/>
              </w:rPr>
            </w:pPr>
            <w:r w:rsidRPr="00A2400F">
              <w:rPr>
                <w:rFonts w:ascii="Times New Roman" w:hAnsi="Times New Roman"/>
                <w:sz w:val="20"/>
                <w:szCs w:val="20"/>
                <w:lang w:val="uk-UA"/>
              </w:rPr>
              <w:t>1.</w:t>
            </w:r>
          </w:p>
        </w:tc>
        <w:tc>
          <w:tcPr>
            <w:tcW w:w="8505" w:type="dxa"/>
          </w:tcPr>
          <w:p w14:paraId="78115BF3" w14:textId="77777777" w:rsidR="00C265BF" w:rsidRPr="001632B5" w:rsidRDefault="00C265BF" w:rsidP="0039377B">
            <w:pPr>
              <w:pStyle w:val="a5"/>
              <w:jc w:val="both"/>
              <w:rPr>
                <w:rFonts w:ascii="Times New Roman" w:hAnsi="Times New Roman"/>
                <w:sz w:val="20"/>
                <w:szCs w:val="20"/>
                <w:lang w:val="uk-UA"/>
              </w:rPr>
            </w:pPr>
            <w:r w:rsidRPr="001632B5">
              <w:rPr>
                <w:rFonts w:ascii="Times New Roman" w:hAnsi="Times New Roman"/>
                <w:sz w:val="20"/>
                <w:szCs w:val="20"/>
                <w:lang w:val="uk-UA"/>
              </w:rPr>
              <w:t>09175, Київська обл., Білоцерківський р-н., с. Мала Вільшанка, вул. Перемоги, 24</w:t>
            </w:r>
          </w:p>
        </w:tc>
      </w:tr>
      <w:tr w:rsidR="00C265BF" w14:paraId="3D29DF10" w14:textId="77777777" w:rsidTr="0039377B">
        <w:tc>
          <w:tcPr>
            <w:tcW w:w="1129" w:type="dxa"/>
          </w:tcPr>
          <w:p w14:paraId="4B4DE4A3" w14:textId="77777777" w:rsidR="00C265BF" w:rsidRPr="00A2400F" w:rsidRDefault="00C265BF" w:rsidP="0039377B">
            <w:pPr>
              <w:pStyle w:val="a5"/>
              <w:jc w:val="center"/>
              <w:rPr>
                <w:rFonts w:ascii="Times New Roman" w:hAnsi="Times New Roman"/>
                <w:sz w:val="20"/>
                <w:szCs w:val="20"/>
                <w:lang w:val="uk-UA"/>
              </w:rPr>
            </w:pPr>
            <w:r w:rsidRPr="00A2400F">
              <w:rPr>
                <w:rFonts w:ascii="Times New Roman" w:hAnsi="Times New Roman"/>
                <w:sz w:val="20"/>
                <w:szCs w:val="20"/>
                <w:lang w:val="uk-UA"/>
              </w:rPr>
              <w:t>2.</w:t>
            </w:r>
          </w:p>
        </w:tc>
        <w:tc>
          <w:tcPr>
            <w:tcW w:w="8505" w:type="dxa"/>
          </w:tcPr>
          <w:p w14:paraId="064917FC" w14:textId="77777777" w:rsidR="00C265BF" w:rsidRPr="001632B5" w:rsidRDefault="00C265BF" w:rsidP="0039377B">
            <w:pPr>
              <w:pStyle w:val="a5"/>
              <w:jc w:val="both"/>
              <w:rPr>
                <w:rFonts w:ascii="Times New Roman" w:hAnsi="Times New Roman"/>
                <w:sz w:val="20"/>
                <w:szCs w:val="20"/>
                <w:lang w:val="uk-UA"/>
              </w:rPr>
            </w:pPr>
            <w:r w:rsidRPr="001632B5">
              <w:rPr>
                <w:rFonts w:ascii="Times New Roman" w:hAnsi="Times New Roman"/>
                <w:sz w:val="20"/>
                <w:szCs w:val="20"/>
                <w:lang w:val="uk-UA"/>
              </w:rPr>
              <w:t>09129, Київська обл., Білоцерківський р-н., с. Озерна, вул. Богдана Хмельницького, 39</w:t>
            </w:r>
          </w:p>
        </w:tc>
      </w:tr>
      <w:tr w:rsidR="00C265BF" w14:paraId="54E388FF" w14:textId="77777777" w:rsidTr="0039377B">
        <w:tc>
          <w:tcPr>
            <w:tcW w:w="1129" w:type="dxa"/>
          </w:tcPr>
          <w:p w14:paraId="0A5F2B5A" w14:textId="77777777" w:rsidR="00C265BF" w:rsidRPr="00A2400F" w:rsidRDefault="00C265BF" w:rsidP="0039377B">
            <w:pPr>
              <w:pStyle w:val="a5"/>
              <w:jc w:val="center"/>
              <w:rPr>
                <w:rFonts w:ascii="Times New Roman" w:hAnsi="Times New Roman"/>
                <w:sz w:val="20"/>
                <w:szCs w:val="20"/>
                <w:lang w:val="uk-UA"/>
              </w:rPr>
            </w:pPr>
            <w:r w:rsidRPr="00A2400F">
              <w:rPr>
                <w:rFonts w:ascii="Times New Roman" w:hAnsi="Times New Roman"/>
                <w:sz w:val="20"/>
                <w:szCs w:val="20"/>
                <w:lang w:val="uk-UA"/>
              </w:rPr>
              <w:t>3.</w:t>
            </w:r>
          </w:p>
        </w:tc>
        <w:tc>
          <w:tcPr>
            <w:tcW w:w="8505" w:type="dxa"/>
          </w:tcPr>
          <w:p w14:paraId="000EDA90" w14:textId="77777777" w:rsidR="00C265BF" w:rsidRPr="001632B5" w:rsidRDefault="00C265BF" w:rsidP="0039377B">
            <w:pPr>
              <w:pStyle w:val="a5"/>
              <w:jc w:val="both"/>
              <w:rPr>
                <w:rFonts w:ascii="Times New Roman" w:hAnsi="Times New Roman"/>
                <w:sz w:val="20"/>
                <w:szCs w:val="20"/>
                <w:lang w:val="uk-UA"/>
              </w:rPr>
            </w:pPr>
            <w:r w:rsidRPr="001632B5">
              <w:rPr>
                <w:rFonts w:ascii="Times New Roman" w:hAnsi="Times New Roman"/>
                <w:sz w:val="20"/>
                <w:szCs w:val="20"/>
                <w:lang w:val="uk-UA"/>
              </w:rPr>
              <w:t>09185, Київська обл., Білоцерківський р-н., с. Чупира, вул. Шевченка, 10</w:t>
            </w:r>
          </w:p>
        </w:tc>
      </w:tr>
      <w:tr w:rsidR="00C265BF" w14:paraId="2ED12E2C" w14:textId="77777777" w:rsidTr="0039377B">
        <w:tc>
          <w:tcPr>
            <w:tcW w:w="1129" w:type="dxa"/>
          </w:tcPr>
          <w:p w14:paraId="380B91CE" w14:textId="77777777" w:rsidR="00C265BF" w:rsidRPr="00A2400F" w:rsidRDefault="00C265BF" w:rsidP="0039377B">
            <w:pPr>
              <w:pStyle w:val="a5"/>
              <w:jc w:val="center"/>
              <w:rPr>
                <w:rFonts w:ascii="Times New Roman" w:hAnsi="Times New Roman"/>
                <w:sz w:val="20"/>
                <w:szCs w:val="20"/>
                <w:lang w:val="uk-UA"/>
              </w:rPr>
            </w:pPr>
            <w:r w:rsidRPr="00A2400F">
              <w:rPr>
                <w:rFonts w:ascii="Times New Roman" w:hAnsi="Times New Roman"/>
                <w:sz w:val="20"/>
                <w:szCs w:val="20"/>
                <w:lang w:val="uk-UA"/>
              </w:rPr>
              <w:t>4.</w:t>
            </w:r>
          </w:p>
        </w:tc>
        <w:tc>
          <w:tcPr>
            <w:tcW w:w="8505" w:type="dxa"/>
          </w:tcPr>
          <w:p w14:paraId="2EE553EB" w14:textId="77777777" w:rsidR="00C265BF" w:rsidRPr="001632B5" w:rsidRDefault="00C265BF" w:rsidP="0039377B">
            <w:pPr>
              <w:pStyle w:val="a5"/>
              <w:jc w:val="both"/>
              <w:rPr>
                <w:rFonts w:ascii="Times New Roman" w:hAnsi="Times New Roman"/>
                <w:sz w:val="20"/>
                <w:szCs w:val="20"/>
                <w:lang w:val="uk-UA"/>
              </w:rPr>
            </w:pPr>
            <w:r w:rsidRPr="001632B5">
              <w:rPr>
                <w:rFonts w:ascii="Times New Roman" w:hAnsi="Times New Roman"/>
                <w:sz w:val="20"/>
                <w:szCs w:val="20"/>
                <w:lang w:val="uk-UA"/>
              </w:rPr>
              <w:t>09184, Київська обл., Білоцерківський р-н., с. Потіївка, вул. Центральна, 6А</w:t>
            </w:r>
          </w:p>
        </w:tc>
      </w:tr>
      <w:tr w:rsidR="00C265BF" w14:paraId="56BD897C" w14:textId="77777777" w:rsidTr="0039377B">
        <w:tc>
          <w:tcPr>
            <w:tcW w:w="1129" w:type="dxa"/>
          </w:tcPr>
          <w:p w14:paraId="29E5129F" w14:textId="77777777" w:rsidR="00C265BF" w:rsidRPr="00A2400F" w:rsidRDefault="00C265BF" w:rsidP="0039377B">
            <w:pPr>
              <w:pStyle w:val="a5"/>
              <w:jc w:val="center"/>
              <w:rPr>
                <w:rFonts w:ascii="Times New Roman" w:hAnsi="Times New Roman"/>
                <w:sz w:val="20"/>
                <w:szCs w:val="20"/>
                <w:lang w:val="uk-UA"/>
              </w:rPr>
            </w:pPr>
            <w:r w:rsidRPr="00A2400F">
              <w:rPr>
                <w:rFonts w:ascii="Times New Roman" w:hAnsi="Times New Roman"/>
                <w:sz w:val="20"/>
                <w:szCs w:val="20"/>
                <w:lang w:val="uk-UA"/>
              </w:rPr>
              <w:t>5.</w:t>
            </w:r>
          </w:p>
        </w:tc>
        <w:tc>
          <w:tcPr>
            <w:tcW w:w="8505" w:type="dxa"/>
          </w:tcPr>
          <w:p w14:paraId="54081FEC" w14:textId="77777777" w:rsidR="00C265BF" w:rsidRPr="00573FAD" w:rsidRDefault="00C265BF" w:rsidP="0039377B">
            <w:pPr>
              <w:pStyle w:val="a5"/>
              <w:jc w:val="both"/>
              <w:rPr>
                <w:rFonts w:ascii="Times New Roman" w:hAnsi="Times New Roman"/>
                <w:sz w:val="20"/>
                <w:szCs w:val="20"/>
                <w:lang w:val="uk-UA"/>
              </w:rPr>
            </w:pPr>
            <w:r w:rsidRPr="00573FAD">
              <w:rPr>
                <w:rFonts w:ascii="Times New Roman" w:hAnsi="Times New Roman"/>
                <w:color w:val="333333"/>
                <w:sz w:val="20"/>
                <w:szCs w:val="20"/>
                <w:shd w:val="clear" w:color="auto" w:fill="FBFBFB"/>
              </w:rPr>
              <w:t xml:space="preserve">09330, Київська обл., </w:t>
            </w:r>
            <w:r w:rsidRPr="00573FAD">
              <w:rPr>
                <w:rFonts w:ascii="Times New Roman" w:hAnsi="Times New Roman"/>
                <w:color w:val="333333"/>
                <w:sz w:val="20"/>
                <w:szCs w:val="20"/>
                <w:shd w:val="clear" w:color="auto" w:fill="FBFBFB"/>
                <w:lang w:val="uk-UA"/>
              </w:rPr>
              <w:t>Білоцерківський</w:t>
            </w:r>
            <w:r w:rsidRPr="00573FAD">
              <w:rPr>
                <w:rFonts w:ascii="Times New Roman" w:hAnsi="Times New Roman"/>
                <w:color w:val="333333"/>
                <w:sz w:val="20"/>
                <w:szCs w:val="20"/>
                <w:shd w:val="clear" w:color="auto" w:fill="FBFBFB"/>
              </w:rPr>
              <w:t xml:space="preserve"> р-н, с. Тадіївка, вул. Миру, буд. 87</w:t>
            </w:r>
          </w:p>
        </w:tc>
      </w:tr>
      <w:tr w:rsidR="00C265BF" w14:paraId="0B1ED0D3" w14:textId="77777777" w:rsidTr="0039377B">
        <w:tc>
          <w:tcPr>
            <w:tcW w:w="1129" w:type="dxa"/>
          </w:tcPr>
          <w:p w14:paraId="40503157" w14:textId="77777777" w:rsidR="00C265BF" w:rsidRPr="00A2400F" w:rsidRDefault="00C265BF" w:rsidP="0039377B">
            <w:pPr>
              <w:pStyle w:val="a5"/>
              <w:jc w:val="center"/>
              <w:rPr>
                <w:rFonts w:ascii="Times New Roman" w:hAnsi="Times New Roman"/>
                <w:sz w:val="20"/>
                <w:szCs w:val="20"/>
                <w:lang w:val="uk-UA"/>
              </w:rPr>
            </w:pPr>
            <w:r w:rsidRPr="00A2400F">
              <w:rPr>
                <w:rFonts w:ascii="Times New Roman" w:hAnsi="Times New Roman"/>
                <w:sz w:val="20"/>
                <w:szCs w:val="20"/>
                <w:lang w:val="uk-UA"/>
              </w:rPr>
              <w:t>6.</w:t>
            </w:r>
          </w:p>
        </w:tc>
        <w:tc>
          <w:tcPr>
            <w:tcW w:w="8505" w:type="dxa"/>
          </w:tcPr>
          <w:p w14:paraId="5F81A188" w14:textId="77777777" w:rsidR="00C265BF" w:rsidRPr="00573FAD" w:rsidRDefault="00C265BF" w:rsidP="0039377B">
            <w:pPr>
              <w:pStyle w:val="a5"/>
              <w:jc w:val="both"/>
              <w:rPr>
                <w:rFonts w:ascii="Times New Roman" w:hAnsi="Times New Roman"/>
                <w:sz w:val="20"/>
                <w:szCs w:val="20"/>
                <w:lang w:val="uk-UA"/>
              </w:rPr>
            </w:pPr>
            <w:r w:rsidRPr="00573FAD">
              <w:rPr>
                <w:rFonts w:ascii="Times New Roman" w:hAnsi="Times New Roman"/>
                <w:sz w:val="20"/>
                <w:szCs w:val="20"/>
                <w:lang w:val="uk-UA"/>
              </w:rPr>
              <w:t xml:space="preserve">09181, </w:t>
            </w:r>
            <w:r w:rsidRPr="00573FAD">
              <w:rPr>
                <w:rFonts w:ascii="Times New Roman" w:hAnsi="Times New Roman"/>
                <w:color w:val="333333"/>
                <w:sz w:val="20"/>
                <w:szCs w:val="20"/>
                <w:shd w:val="clear" w:color="auto" w:fill="FBFBFB"/>
              </w:rPr>
              <w:t xml:space="preserve">Київська обл., </w:t>
            </w:r>
            <w:r w:rsidRPr="00573FAD">
              <w:rPr>
                <w:rFonts w:ascii="Times New Roman" w:hAnsi="Times New Roman"/>
                <w:color w:val="333333"/>
                <w:sz w:val="20"/>
                <w:szCs w:val="20"/>
                <w:shd w:val="clear" w:color="auto" w:fill="FBFBFB"/>
                <w:lang w:val="uk-UA"/>
              </w:rPr>
              <w:t>Білоцерківський</w:t>
            </w:r>
            <w:r w:rsidRPr="00573FAD">
              <w:rPr>
                <w:rFonts w:ascii="Times New Roman" w:hAnsi="Times New Roman"/>
                <w:color w:val="333333"/>
                <w:sz w:val="20"/>
                <w:szCs w:val="20"/>
                <w:shd w:val="clear" w:color="auto" w:fill="FBFBFB"/>
              </w:rPr>
              <w:t xml:space="preserve"> р-н, с</w:t>
            </w:r>
            <w:r w:rsidRPr="00573FAD">
              <w:rPr>
                <w:rFonts w:ascii="Times New Roman" w:hAnsi="Times New Roman"/>
                <w:color w:val="333333"/>
                <w:sz w:val="20"/>
                <w:szCs w:val="20"/>
                <w:shd w:val="clear" w:color="auto" w:fill="FBFBFB"/>
                <w:lang w:val="uk-UA"/>
              </w:rPr>
              <w:t>. Поправка, вул. Шевченка, 1</w:t>
            </w:r>
          </w:p>
        </w:tc>
      </w:tr>
      <w:tr w:rsidR="00C265BF" w14:paraId="176BCF57" w14:textId="77777777" w:rsidTr="0039377B">
        <w:tc>
          <w:tcPr>
            <w:tcW w:w="1129" w:type="dxa"/>
          </w:tcPr>
          <w:p w14:paraId="383DF024" w14:textId="77777777" w:rsidR="00C265BF" w:rsidRPr="00A2400F" w:rsidRDefault="00C265BF" w:rsidP="0039377B">
            <w:pPr>
              <w:pStyle w:val="a5"/>
              <w:jc w:val="center"/>
              <w:rPr>
                <w:rFonts w:ascii="Times New Roman" w:hAnsi="Times New Roman"/>
                <w:sz w:val="20"/>
                <w:szCs w:val="20"/>
                <w:lang w:val="uk-UA"/>
              </w:rPr>
            </w:pPr>
            <w:r w:rsidRPr="00A2400F">
              <w:rPr>
                <w:rFonts w:ascii="Times New Roman" w:hAnsi="Times New Roman"/>
                <w:sz w:val="20"/>
                <w:szCs w:val="20"/>
                <w:lang w:val="uk-UA"/>
              </w:rPr>
              <w:t>7.</w:t>
            </w:r>
          </w:p>
        </w:tc>
        <w:tc>
          <w:tcPr>
            <w:tcW w:w="8505" w:type="dxa"/>
          </w:tcPr>
          <w:p w14:paraId="3B32657A" w14:textId="77777777" w:rsidR="00C265BF" w:rsidRPr="00573FAD" w:rsidRDefault="00C265BF" w:rsidP="0039377B">
            <w:pPr>
              <w:pStyle w:val="a5"/>
              <w:jc w:val="both"/>
              <w:rPr>
                <w:rFonts w:ascii="Times New Roman" w:hAnsi="Times New Roman"/>
                <w:sz w:val="20"/>
                <w:szCs w:val="20"/>
                <w:lang w:val="uk-UA"/>
              </w:rPr>
            </w:pPr>
            <w:r w:rsidRPr="00573FAD">
              <w:rPr>
                <w:rFonts w:ascii="Times New Roman" w:hAnsi="Times New Roman"/>
                <w:sz w:val="20"/>
                <w:szCs w:val="20"/>
                <w:lang w:val="uk-UA"/>
              </w:rPr>
              <w:t xml:space="preserve">09171, </w:t>
            </w:r>
            <w:r w:rsidRPr="00573FAD">
              <w:rPr>
                <w:rFonts w:ascii="Times New Roman" w:hAnsi="Times New Roman"/>
                <w:color w:val="333333"/>
                <w:sz w:val="20"/>
                <w:szCs w:val="20"/>
                <w:shd w:val="clear" w:color="auto" w:fill="FBFBFB"/>
              </w:rPr>
              <w:t xml:space="preserve">Київська обл., </w:t>
            </w:r>
            <w:r w:rsidRPr="00573FAD">
              <w:rPr>
                <w:rFonts w:ascii="Times New Roman" w:hAnsi="Times New Roman"/>
                <w:color w:val="333333"/>
                <w:sz w:val="20"/>
                <w:szCs w:val="20"/>
                <w:shd w:val="clear" w:color="auto" w:fill="FBFBFB"/>
                <w:lang w:val="uk-UA"/>
              </w:rPr>
              <w:t>Білоцерківський</w:t>
            </w:r>
            <w:r w:rsidRPr="00573FAD">
              <w:rPr>
                <w:rFonts w:ascii="Times New Roman" w:hAnsi="Times New Roman"/>
                <w:color w:val="333333"/>
                <w:sz w:val="20"/>
                <w:szCs w:val="20"/>
                <w:shd w:val="clear" w:color="auto" w:fill="FBFBFB"/>
              </w:rPr>
              <w:t xml:space="preserve"> р-н, с</w:t>
            </w:r>
            <w:r w:rsidRPr="00573FAD">
              <w:rPr>
                <w:rFonts w:ascii="Times New Roman" w:hAnsi="Times New Roman"/>
                <w:color w:val="333333"/>
                <w:sz w:val="20"/>
                <w:szCs w:val="20"/>
                <w:shd w:val="clear" w:color="auto" w:fill="FBFBFB"/>
                <w:lang w:val="uk-UA"/>
              </w:rPr>
              <w:t>. Коженики, вул. Набережна, 58</w:t>
            </w:r>
          </w:p>
        </w:tc>
      </w:tr>
      <w:tr w:rsidR="00C265BF" w14:paraId="56D7690F" w14:textId="77777777" w:rsidTr="0039377B">
        <w:tc>
          <w:tcPr>
            <w:tcW w:w="1129" w:type="dxa"/>
          </w:tcPr>
          <w:p w14:paraId="1DFE042A" w14:textId="77777777" w:rsidR="00C265BF" w:rsidRPr="00A2400F" w:rsidRDefault="00C265BF" w:rsidP="0039377B">
            <w:pPr>
              <w:pStyle w:val="a5"/>
              <w:jc w:val="center"/>
              <w:rPr>
                <w:rFonts w:ascii="Times New Roman" w:hAnsi="Times New Roman"/>
                <w:sz w:val="20"/>
                <w:szCs w:val="20"/>
                <w:lang w:val="uk-UA"/>
              </w:rPr>
            </w:pPr>
            <w:r w:rsidRPr="00A2400F">
              <w:rPr>
                <w:rFonts w:ascii="Times New Roman" w:hAnsi="Times New Roman"/>
                <w:sz w:val="20"/>
                <w:szCs w:val="20"/>
                <w:lang w:val="uk-UA"/>
              </w:rPr>
              <w:t>8.</w:t>
            </w:r>
          </w:p>
        </w:tc>
        <w:tc>
          <w:tcPr>
            <w:tcW w:w="8505" w:type="dxa"/>
          </w:tcPr>
          <w:p w14:paraId="34F284A4" w14:textId="77777777" w:rsidR="00C265BF" w:rsidRDefault="00C265BF" w:rsidP="0039377B">
            <w:pPr>
              <w:pStyle w:val="a5"/>
              <w:jc w:val="both"/>
              <w:rPr>
                <w:rFonts w:ascii="Times New Roman" w:hAnsi="Times New Roman"/>
                <w:b/>
                <w:bCs/>
                <w:sz w:val="20"/>
                <w:szCs w:val="20"/>
                <w:lang w:val="uk-UA"/>
              </w:rPr>
            </w:pPr>
            <w:r w:rsidRPr="00573FAD">
              <w:rPr>
                <w:rFonts w:ascii="Times New Roman" w:hAnsi="Times New Roman"/>
                <w:sz w:val="20"/>
                <w:szCs w:val="20"/>
                <w:lang w:val="uk-UA"/>
              </w:rPr>
              <w:t>09180, Київська обл., Білоцерківський р-н, с. Бикова Гребля, вул</w:t>
            </w:r>
            <w:r>
              <w:rPr>
                <w:rFonts w:ascii="Times New Roman" w:hAnsi="Times New Roman"/>
                <w:sz w:val="20"/>
                <w:szCs w:val="20"/>
                <w:lang w:val="uk-UA"/>
              </w:rPr>
              <w:t>. Шевченка</w:t>
            </w:r>
            <w:r w:rsidRPr="00573FAD">
              <w:rPr>
                <w:rFonts w:ascii="Times New Roman" w:hAnsi="Times New Roman"/>
                <w:sz w:val="20"/>
                <w:szCs w:val="20"/>
                <w:lang w:val="uk-UA"/>
              </w:rPr>
              <w:t>,. 5</w:t>
            </w:r>
          </w:p>
        </w:tc>
      </w:tr>
      <w:tr w:rsidR="00C265BF" w14:paraId="6C16AF5F" w14:textId="77777777" w:rsidTr="0039377B">
        <w:tc>
          <w:tcPr>
            <w:tcW w:w="1129" w:type="dxa"/>
          </w:tcPr>
          <w:p w14:paraId="20E64A5B" w14:textId="77777777" w:rsidR="00C265BF" w:rsidRPr="00A2400F" w:rsidRDefault="00C265BF" w:rsidP="0039377B">
            <w:pPr>
              <w:pStyle w:val="a5"/>
              <w:jc w:val="center"/>
              <w:rPr>
                <w:rFonts w:ascii="Times New Roman" w:hAnsi="Times New Roman"/>
                <w:sz w:val="20"/>
                <w:szCs w:val="20"/>
                <w:lang w:val="uk-UA"/>
              </w:rPr>
            </w:pPr>
            <w:r w:rsidRPr="00A2400F">
              <w:rPr>
                <w:rFonts w:ascii="Times New Roman" w:hAnsi="Times New Roman"/>
                <w:sz w:val="20"/>
                <w:szCs w:val="20"/>
                <w:lang w:val="uk-UA"/>
              </w:rPr>
              <w:t>9.</w:t>
            </w:r>
          </w:p>
        </w:tc>
        <w:tc>
          <w:tcPr>
            <w:tcW w:w="8505" w:type="dxa"/>
          </w:tcPr>
          <w:p w14:paraId="3DBF39BC" w14:textId="77777777" w:rsidR="00C265BF" w:rsidRPr="00573FAD" w:rsidRDefault="00C265BF" w:rsidP="0039377B">
            <w:pPr>
              <w:pStyle w:val="a5"/>
              <w:jc w:val="both"/>
              <w:rPr>
                <w:rFonts w:ascii="Times New Roman" w:hAnsi="Times New Roman"/>
                <w:sz w:val="20"/>
                <w:szCs w:val="20"/>
                <w:lang w:val="uk-UA"/>
              </w:rPr>
            </w:pPr>
            <w:r w:rsidRPr="00573FAD">
              <w:rPr>
                <w:rFonts w:ascii="Times New Roman" w:hAnsi="Times New Roman"/>
                <w:sz w:val="20"/>
                <w:szCs w:val="20"/>
                <w:lang w:val="uk-UA"/>
              </w:rPr>
              <w:t>09155, Київська обл., Білоцерківський р-н, с.</w:t>
            </w:r>
            <w:r>
              <w:rPr>
                <w:rFonts w:ascii="Times New Roman" w:hAnsi="Times New Roman"/>
                <w:sz w:val="20"/>
                <w:szCs w:val="20"/>
                <w:lang w:val="uk-UA"/>
              </w:rPr>
              <w:t xml:space="preserve"> </w:t>
            </w:r>
            <w:r w:rsidRPr="00573FAD">
              <w:rPr>
                <w:rFonts w:ascii="Times New Roman" w:hAnsi="Times New Roman"/>
                <w:sz w:val="20"/>
                <w:szCs w:val="20"/>
                <w:lang w:val="uk-UA"/>
              </w:rPr>
              <w:t>Сорокотяги, вул.Котовського,3а</w:t>
            </w:r>
          </w:p>
        </w:tc>
      </w:tr>
      <w:tr w:rsidR="00C265BF" w14:paraId="10E0EB53" w14:textId="77777777" w:rsidTr="0039377B">
        <w:tc>
          <w:tcPr>
            <w:tcW w:w="1129" w:type="dxa"/>
          </w:tcPr>
          <w:p w14:paraId="3D52B3B1" w14:textId="77777777" w:rsidR="00C265BF" w:rsidRPr="00A2400F" w:rsidRDefault="00C265BF" w:rsidP="0039377B">
            <w:pPr>
              <w:pStyle w:val="a5"/>
              <w:jc w:val="center"/>
              <w:rPr>
                <w:rFonts w:ascii="Times New Roman" w:hAnsi="Times New Roman"/>
                <w:sz w:val="20"/>
                <w:szCs w:val="20"/>
                <w:lang w:val="uk-UA"/>
              </w:rPr>
            </w:pPr>
            <w:r w:rsidRPr="00A2400F">
              <w:rPr>
                <w:rFonts w:ascii="Times New Roman" w:hAnsi="Times New Roman"/>
                <w:sz w:val="20"/>
                <w:szCs w:val="20"/>
                <w:lang w:val="uk-UA"/>
              </w:rPr>
              <w:t>10.</w:t>
            </w:r>
          </w:p>
        </w:tc>
        <w:tc>
          <w:tcPr>
            <w:tcW w:w="8505" w:type="dxa"/>
          </w:tcPr>
          <w:p w14:paraId="28C46199" w14:textId="77777777" w:rsidR="00C265BF" w:rsidRPr="00573FAD" w:rsidRDefault="00C265BF" w:rsidP="0039377B">
            <w:pPr>
              <w:pStyle w:val="a5"/>
              <w:jc w:val="both"/>
              <w:rPr>
                <w:rFonts w:ascii="Times New Roman" w:hAnsi="Times New Roman"/>
                <w:sz w:val="20"/>
                <w:szCs w:val="20"/>
                <w:lang w:val="uk-UA"/>
              </w:rPr>
            </w:pPr>
            <w:r w:rsidRPr="00573FAD">
              <w:rPr>
                <w:rFonts w:ascii="Times New Roman" w:hAnsi="Times New Roman"/>
                <w:sz w:val="20"/>
                <w:szCs w:val="20"/>
                <w:lang w:val="uk-UA"/>
              </w:rPr>
              <w:t>09157, Київська обл., Білоцерківський р-н, с. Фастівка, вул. Центральна, 1</w:t>
            </w:r>
          </w:p>
        </w:tc>
      </w:tr>
      <w:tr w:rsidR="00C265BF" w14:paraId="5A2DBDC8" w14:textId="77777777" w:rsidTr="0039377B">
        <w:tc>
          <w:tcPr>
            <w:tcW w:w="1129" w:type="dxa"/>
          </w:tcPr>
          <w:p w14:paraId="1FB0803C" w14:textId="77777777" w:rsidR="00C265BF" w:rsidRPr="00A2400F" w:rsidRDefault="00C265BF" w:rsidP="0039377B">
            <w:pPr>
              <w:pStyle w:val="a5"/>
              <w:jc w:val="center"/>
              <w:rPr>
                <w:rFonts w:ascii="Times New Roman" w:hAnsi="Times New Roman"/>
                <w:sz w:val="20"/>
                <w:szCs w:val="20"/>
                <w:lang w:val="uk-UA"/>
              </w:rPr>
            </w:pPr>
            <w:r w:rsidRPr="00A2400F">
              <w:rPr>
                <w:rFonts w:ascii="Times New Roman" w:hAnsi="Times New Roman"/>
                <w:sz w:val="20"/>
                <w:szCs w:val="20"/>
                <w:lang w:val="uk-UA"/>
              </w:rPr>
              <w:t>11.</w:t>
            </w:r>
          </w:p>
        </w:tc>
        <w:tc>
          <w:tcPr>
            <w:tcW w:w="8505" w:type="dxa"/>
          </w:tcPr>
          <w:p w14:paraId="5134304C" w14:textId="77777777" w:rsidR="00C265BF" w:rsidRDefault="00C265BF" w:rsidP="0039377B">
            <w:pPr>
              <w:pStyle w:val="a5"/>
              <w:jc w:val="both"/>
              <w:rPr>
                <w:rFonts w:ascii="Times New Roman" w:hAnsi="Times New Roman"/>
                <w:b/>
                <w:bCs/>
                <w:sz w:val="20"/>
                <w:szCs w:val="20"/>
                <w:lang w:val="uk-UA"/>
              </w:rPr>
            </w:pPr>
            <w:r w:rsidRPr="00573FAD">
              <w:rPr>
                <w:rFonts w:ascii="Times New Roman" w:hAnsi="Times New Roman"/>
                <w:sz w:val="20"/>
                <w:szCs w:val="20"/>
                <w:lang w:val="uk-UA"/>
              </w:rPr>
              <w:t>09182,</w:t>
            </w:r>
            <w:r>
              <w:rPr>
                <w:rFonts w:ascii="Times New Roman" w:hAnsi="Times New Roman"/>
                <w:b/>
                <w:bCs/>
                <w:sz w:val="20"/>
                <w:szCs w:val="20"/>
                <w:lang w:val="uk-UA"/>
              </w:rPr>
              <w:t xml:space="preserve"> </w:t>
            </w:r>
            <w:r w:rsidRPr="00573FAD">
              <w:rPr>
                <w:rFonts w:ascii="Times New Roman" w:hAnsi="Times New Roman"/>
                <w:sz w:val="20"/>
                <w:szCs w:val="20"/>
                <w:lang w:val="uk-UA"/>
              </w:rPr>
              <w:t>Київська обл., Білоцерківський р-н, с</w:t>
            </w:r>
            <w:r>
              <w:rPr>
                <w:rFonts w:ascii="Times New Roman" w:hAnsi="Times New Roman"/>
                <w:sz w:val="20"/>
                <w:szCs w:val="20"/>
                <w:lang w:val="uk-UA"/>
              </w:rPr>
              <w:t>. Черкас, вул. Дружби, 20б</w:t>
            </w:r>
          </w:p>
        </w:tc>
      </w:tr>
    </w:tbl>
    <w:p w14:paraId="27D68A42" w14:textId="77777777" w:rsidR="00C265BF" w:rsidRPr="00406384" w:rsidRDefault="00C265BF" w:rsidP="00C265BF">
      <w:pPr>
        <w:pStyle w:val="a5"/>
        <w:jc w:val="both"/>
        <w:rPr>
          <w:rFonts w:ascii="Times New Roman" w:hAnsi="Times New Roman"/>
          <w:sz w:val="20"/>
          <w:szCs w:val="20"/>
          <w:lang w:val="uk-UA"/>
        </w:rPr>
      </w:pPr>
    </w:p>
    <w:p w14:paraId="6C82CF54" w14:textId="77777777" w:rsidR="00C265BF" w:rsidRPr="00406384" w:rsidRDefault="00C265BF" w:rsidP="00C265BF">
      <w:pPr>
        <w:tabs>
          <w:tab w:val="left" w:pos="0"/>
          <w:tab w:val="left" w:pos="284"/>
          <w:tab w:val="left" w:pos="851"/>
        </w:tabs>
        <w:suppressAutoHyphens/>
        <w:spacing w:after="0" w:line="240" w:lineRule="auto"/>
        <w:ind w:firstLine="578"/>
        <w:jc w:val="both"/>
        <w:rPr>
          <w:rFonts w:ascii="Times New Roman" w:hAnsi="Times New Roman" w:cs="Times New Roman"/>
          <w:sz w:val="20"/>
          <w:szCs w:val="20"/>
        </w:rPr>
      </w:pPr>
      <w:r w:rsidRPr="00406384">
        <w:rPr>
          <w:rFonts w:ascii="Times New Roman" w:hAnsi="Times New Roman" w:cs="Times New Roman"/>
          <w:sz w:val="20"/>
          <w:szCs w:val="20"/>
        </w:rPr>
        <w:t xml:space="preserve">Виконавець послуги повинен забезпечити </w:t>
      </w:r>
      <w:r w:rsidRPr="00E5009F">
        <w:rPr>
          <w:rFonts w:ascii="Times New Roman" w:hAnsi="Times New Roman" w:cs="Times New Roman"/>
          <w:b/>
          <w:bCs/>
          <w:sz w:val="20"/>
          <w:szCs w:val="20"/>
        </w:rPr>
        <w:t>транспортування картриджів до місця проведення робіт впродовж 1 (однієї) доби з моменту отримання замовлення.</w:t>
      </w:r>
    </w:p>
    <w:p w14:paraId="7158C30C" w14:textId="77777777" w:rsidR="00C265BF" w:rsidRPr="00406384" w:rsidRDefault="00C265BF" w:rsidP="00C265BF">
      <w:pPr>
        <w:widowControl w:val="0"/>
        <w:tabs>
          <w:tab w:val="left" w:pos="0"/>
          <w:tab w:val="left" w:pos="284"/>
          <w:tab w:val="left" w:pos="851"/>
        </w:tabs>
        <w:suppressAutoHyphens/>
        <w:spacing w:after="0" w:line="240" w:lineRule="auto"/>
        <w:jc w:val="both"/>
        <w:rPr>
          <w:rFonts w:ascii="Times New Roman" w:hAnsi="Times New Roman" w:cs="Times New Roman"/>
          <w:color w:val="000000"/>
          <w:sz w:val="20"/>
          <w:szCs w:val="20"/>
        </w:rPr>
      </w:pPr>
      <w:r w:rsidRPr="00406384">
        <w:rPr>
          <w:rFonts w:ascii="Times New Roman" w:hAnsi="Times New Roman" w:cs="Times New Roman"/>
          <w:color w:val="000000"/>
          <w:sz w:val="20"/>
          <w:szCs w:val="20"/>
        </w:rPr>
        <w:tab/>
        <w:t xml:space="preserve">Гарантія на надані послуги, за умови використання пристрою відповідно до вимог виробника </w:t>
      </w:r>
      <w:r w:rsidRPr="00406384">
        <w:rPr>
          <w:rFonts w:ascii="Times New Roman" w:hAnsi="Times New Roman" w:cs="Times New Roman"/>
          <w:b/>
          <w:color w:val="000000"/>
          <w:sz w:val="20"/>
          <w:szCs w:val="20"/>
        </w:rPr>
        <w:t>строком 6 місяців або до повного використання картриджу</w:t>
      </w:r>
      <w:r w:rsidRPr="00406384">
        <w:rPr>
          <w:rFonts w:ascii="Times New Roman" w:hAnsi="Times New Roman" w:cs="Times New Roman"/>
          <w:color w:val="000000"/>
          <w:sz w:val="20"/>
          <w:szCs w:val="20"/>
        </w:rPr>
        <w:t xml:space="preserve">. </w:t>
      </w:r>
    </w:p>
    <w:p w14:paraId="753F952C" w14:textId="77777777" w:rsidR="00C265BF" w:rsidRPr="00406384" w:rsidRDefault="00C265BF" w:rsidP="00C265BF">
      <w:pPr>
        <w:tabs>
          <w:tab w:val="left" w:pos="0"/>
          <w:tab w:val="left" w:pos="284"/>
          <w:tab w:val="left" w:pos="851"/>
        </w:tabs>
        <w:suppressAutoHyphens/>
        <w:spacing w:after="0" w:line="240" w:lineRule="auto"/>
        <w:ind w:firstLine="578"/>
        <w:jc w:val="both"/>
        <w:rPr>
          <w:rFonts w:ascii="Times New Roman" w:hAnsi="Times New Roman" w:cs="Times New Roman"/>
          <w:sz w:val="20"/>
          <w:szCs w:val="20"/>
        </w:rPr>
      </w:pPr>
      <w:r w:rsidRPr="00406384">
        <w:rPr>
          <w:rFonts w:ascii="Times New Roman" w:hAnsi="Times New Roman" w:cs="Times New Roman"/>
          <w:sz w:val="20"/>
          <w:szCs w:val="20"/>
        </w:rPr>
        <w:t xml:space="preserve">У разі виявлення недоліків (браку) по якості наданих послуг Виконавець послуги повинен усунути їх за власний рахунок. Термін усунення недоліків не повинен перевищувати 1 (одного) календарного дня. </w:t>
      </w:r>
    </w:p>
    <w:p w14:paraId="234AB5E4" w14:textId="77777777" w:rsidR="00C265BF" w:rsidRPr="00406384" w:rsidRDefault="00C265BF" w:rsidP="00C265BF">
      <w:pPr>
        <w:tabs>
          <w:tab w:val="left" w:pos="0"/>
          <w:tab w:val="left" w:pos="284"/>
          <w:tab w:val="left" w:pos="851"/>
        </w:tabs>
        <w:suppressAutoHyphens/>
        <w:spacing w:after="0" w:line="240" w:lineRule="auto"/>
        <w:ind w:firstLine="578"/>
        <w:jc w:val="both"/>
        <w:rPr>
          <w:rFonts w:ascii="Times New Roman" w:hAnsi="Times New Roman" w:cs="Times New Roman"/>
          <w:sz w:val="20"/>
          <w:szCs w:val="20"/>
        </w:rPr>
      </w:pPr>
      <w:r w:rsidRPr="00406384">
        <w:rPr>
          <w:rFonts w:ascii="Times New Roman" w:hAnsi="Times New Roman" w:cs="Times New Roman"/>
          <w:sz w:val="20"/>
          <w:szCs w:val="20"/>
        </w:rPr>
        <w:t xml:space="preserve">Відповідальність за виконання вимог екологічної безпеки та вимог із забезпечення вимог техніки безпеки при виконанні робіт несе Виконавець послуги. </w:t>
      </w:r>
    </w:p>
    <w:p w14:paraId="0430BDE1" w14:textId="77777777" w:rsidR="00C265BF" w:rsidRPr="00406384" w:rsidRDefault="00C265BF" w:rsidP="00C265BF">
      <w:pPr>
        <w:tabs>
          <w:tab w:val="left" w:pos="142"/>
        </w:tabs>
        <w:suppressAutoHyphens/>
        <w:spacing w:after="0" w:line="240" w:lineRule="auto"/>
        <w:ind w:firstLine="567"/>
        <w:jc w:val="both"/>
        <w:rPr>
          <w:rFonts w:ascii="Times New Roman" w:hAnsi="Times New Roman" w:cs="Times New Roman"/>
          <w:sz w:val="20"/>
          <w:szCs w:val="20"/>
        </w:rPr>
      </w:pPr>
      <w:r w:rsidRPr="00406384">
        <w:rPr>
          <w:rFonts w:ascii="Times New Roman" w:hAnsi="Times New Roman" w:cs="Times New Roman"/>
          <w:sz w:val="20"/>
          <w:szCs w:val="20"/>
        </w:rPr>
        <w:t xml:space="preserve">При виконанні робіт з заправки та відновленні картриджів мають використовуватись виключно якісні матеріали та комплектуючі. </w:t>
      </w:r>
    </w:p>
    <w:p w14:paraId="5CF1103E" w14:textId="77777777" w:rsidR="00C265BF" w:rsidRPr="00406384" w:rsidRDefault="00C265BF" w:rsidP="00C265BF">
      <w:pPr>
        <w:tabs>
          <w:tab w:val="left" w:pos="142"/>
        </w:tabs>
        <w:suppressAutoHyphens/>
        <w:spacing w:after="0" w:line="240" w:lineRule="auto"/>
        <w:ind w:firstLine="567"/>
        <w:jc w:val="both"/>
        <w:rPr>
          <w:rFonts w:ascii="Times New Roman" w:hAnsi="Times New Roman" w:cs="Times New Roman"/>
          <w:sz w:val="20"/>
          <w:szCs w:val="20"/>
        </w:rPr>
      </w:pPr>
      <w:r w:rsidRPr="00406384">
        <w:rPr>
          <w:rFonts w:ascii="Times New Roman" w:hAnsi="Times New Roman" w:cs="Times New Roman"/>
          <w:sz w:val="20"/>
          <w:szCs w:val="20"/>
        </w:rPr>
        <w:t>Послуги по заправці та відновленню картриджів проводяться виключно на спеціально обладнаних місцях Виконавця.</w:t>
      </w:r>
    </w:p>
    <w:p w14:paraId="2708FA82" w14:textId="77777777" w:rsidR="00C265BF" w:rsidRPr="00406384" w:rsidRDefault="00C265BF" w:rsidP="00C265BF">
      <w:pPr>
        <w:tabs>
          <w:tab w:val="left" w:pos="142"/>
        </w:tabs>
        <w:suppressAutoHyphens/>
        <w:spacing w:after="0" w:line="240" w:lineRule="auto"/>
        <w:ind w:firstLine="567"/>
        <w:jc w:val="both"/>
        <w:rPr>
          <w:rFonts w:ascii="Times New Roman" w:hAnsi="Times New Roman" w:cs="Times New Roman"/>
          <w:sz w:val="20"/>
          <w:szCs w:val="20"/>
        </w:rPr>
      </w:pPr>
      <w:r w:rsidRPr="00406384">
        <w:rPr>
          <w:rFonts w:ascii="Times New Roman" w:hAnsi="Times New Roman" w:cs="Times New Roman"/>
          <w:sz w:val="20"/>
          <w:szCs w:val="20"/>
        </w:rPr>
        <w:t xml:space="preserve">Після здійснення заправки або відновлення повинна проводитись тестування на друкуючому пристрої. </w:t>
      </w:r>
    </w:p>
    <w:p w14:paraId="1E7F1ADB" w14:textId="77777777" w:rsidR="00C265BF" w:rsidRPr="00406384" w:rsidRDefault="00C265BF" w:rsidP="00C265BF">
      <w:pPr>
        <w:tabs>
          <w:tab w:val="left" w:pos="142"/>
        </w:tabs>
        <w:suppressAutoHyphens/>
        <w:spacing w:after="0" w:line="240" w:lineRule="auto"/>
        <w:ind w:firstLine="567"/>
        <w:jc w:val="both"/>
        <w:rPr>
          <w:rFonts w:ascii="Times New Roman" w:hAnsi="Times New Roman" w:cs="Times New Roman"/>
          <w:sz w:val="20"/>
          <w:szCs w:val="20"/>
        </w:rPr>
      </w:pPr>
      <w:r w:rsidRPr="00406384">
        <w:rPr>
          <w:rFonts w:ascii="Times New Roman" w:hAnsi="Times New Roman" w:cs="Times New Roman"/>
          <w:sz w:val="20"/>
          <w:szCs w:val="20"/>
        </w:rPr>
        <w:t>Після заправки в картриджах повинен бути стандартний об’єм тонера, друк – контрастний, з гарною передачею півтонів, без смуг, крапок, рисочок та інших зайвих відбитків.</w:t>
      </w:r>
    </w:p>
    <w:p w14:paraId="0D35FDEE" w14:textId="77777777" w:rsidR="00C265BF" w:rsidRPr="00406384" w:rsidRDefault="00C265BF" w:rsidP="00C265BF">
      <w:pPr>
        <w:tabs>
          <w:tab w:val="left" w:pos="142"/>
        </w:tabs>
        <w:suppressAutoHyphens/>
        <w:spacing w:after="0" w:line="240" w:lineRule="auto"/>
        <w:ind w:firstLine="567"/>
        <w:jc w:val="both"/>
        <w:rPr>
          <w:rFonts w:ascii="Times New Roman" w:hAnsi="Times New Roman" w:cs="Times New Roman"/>
          <w:sz w:val="20"/>
          <w:szCs w:val="20"/>
        </w:rPr>
      </w:pPr>
      <w:r w:rsidRPr="00406384">
        <w:rPr>
          <w:rFonts w:ascii="Times New Roman" w:hAnsi="Times New Roman" w:cs="Times New Roman"/>
          <w:sz w:val="20"/>
          <w:szCs w:val="20"/>
        </w:rPr>
        <w:t xml:space="preserve">Картридж повинен передаватись Замовнику опломбованим та упакованим у  світлонепроникний пакет із тестовою сторінкою. </w:t>
      </w:r>
    </w:p>
    <w:p w14:paraId="6B5B5A0B" w14:textId="77777777" w:rsidR="00C265BF" w:rsidRPr="00406384" w:rsidRDefault="00C265BF" w:rsidP="00C265BF">
      <w:pPr>
        <w:tabs>
          <w:tab w:val="left" w:pos="142"/>
        </w:tabs>
        <w:suppressAutoHyphens/>
        <w:spacing w:after="0" w:line="240" w:lineRule="auto"/>
        <w:ind w:firstLine="567"/>
        <w:jc w:val="both"/>
        <w:rPr>
          <w:rFonts w:ascii="Times New Roman" w:hAnsi="Times New Roman" w:cs="Times New Roman"/>
          <w:sz w:val="20"/>
          <w:szCs w:val="20"/>
        </w:rPr>
      </w:pPr>
      <w:r w:rsidRPr="00406384">
        <w:rPr>
          <w:rFonts w:ascii="Times New Roman" w:hAnsi="Times New Roman" w:cs="Times New Roman"/>
          <w:sz w:val="20"/>
          <w:szCs w:val="20"/>
        </w:rPr>
        <w:t>На корпусі повинна бути у наявності фірмова наклейка Виконавця з відмітками про вид проведених робіт (заправка, відновлення, заміна комплектуючих тощо) та датою здійснення цих робіт.</w:t>
      </w:r>
    </w:p>
    <w:p w14:paraId="2A9A35E2" w14:textId="77777777" w:rsidR="00C265BF" w:rsidRPr="00406384" w:rsidRDefault="00C265BF" w:rsidP="00C265BF">
      <w:pPr>
        <w:tabs>
          <w:tab w:val="left" w:pos="142"/>
        </w:tabs>
        <w:suppressAutoHyphens/>
        <w:spacing w:after="0" w:line="240" w:lineRule="auto"/>
        <w:ind w:firstLine="567"/>
        <w:jc w:val="both"/>
        <w:rPr>
          <w:rFonts w:ascii="Times New Roman" w:hAnsi="Times New Roman" w:cs="Times New Roman"/>
          <w:sz w:val="20"/>
          <w:szCs w:val="20"/>
        </w:rPr>
      </w:pPr>
      <w:r w:rsidRPr="00406384">
        <w:rPr>
          <w:rFonts w:ascii="Times New Roman" w:hAnsi="Times New Roman" w:cs="Times New Roman"/>
          <w:sz w:val="20"/>
          <w:szCs w:val="20"/>
        </w:rPr>
        <w:t>Заправка (відновлення) картриджів здійснюється в день отримання заявки від Замовника на проведення робіт з заправки (відновлення) картриджів, впродовж не більше ніж 1 (одного) робочого дня.</w:t>
      </w:r>
    </w:p>
    <w:p w14:paraId="7911E981" w14:textId="77777777" w:rsidR="00C265BF" w:rsidRPr="00F22AB6" w:rsidRDefault="00C265BF" w:rsidP="00C265BF">
      <w:pPr>
        <w:tabs>
          <w:tab w:val="left" w:pos="142"/>
        </w:tabs>
        <w:suppressAutoHyphens/>
        <w:spacing w:after="0" w:line="240" w:lineRule="auto"/>
        <w:ind w:firstLine="567"/>
        <w:jc w:val="both"/>
        <w:rPr>
          <w:rFonts w:ascii="Times New Roman" w:hAnsi="Times New Roman" w:cs="Times New Roman"/>
          <w:sz w:val="20"/>
          <w:szCs w:val="20"/>
        </w:rPr>
      </w:pPr>
      <w:r w:rsidRPr="00F22AB6">
        <w:rPr>
          <w:rFonts w:ascii="Times New Roman" w:hAnsi="Times New Roman" w:cs="Times New Roman"/>
          <w:sz w:val="20"/>
          <w:szCs w:val="20"/>
        </w:rPr>
        <w:t xml:space="preserve">Виконавець за вимогою Замовника здійснює </w:t>
      </w:r>
      <w:r w:rsidRPr="00F22AB6">
        <w:rPr>
          <w:rFonts w:ascii="Times New Roman" w:hAnsi="Times New Roman" w:cs="Times New Roman"/>
          <w:b/>
          <w:bCs/>
          <w:sz w:val="20"/>
          <w:szCs w:val="20"/>
        </w:rPr>
        <w:t>термінову заправку</w:t>
      </w:r>
      <w:r w:rsidRPr="00F22AB6">
        <w:rPr>
          <w:rFonts w:ascii="Times New Roman" w:hAnsi="Times New Roman" w:cs="Times New Roman"/>
          <w:sz w:val="20"/>
          <w:szCs w:val="20"/>
        </w:rPr>
        <w:t xml:space="preserve"> (відновлення) картриджів впродовж двох годин.</w:t>
      </w:r>
    </w:p>
    <w:p w14:paraId="3F37E1DD" w14:textId="77777777" w:rsidR="00C265BF" w:rsidRPr="00406384" w:rsidRDefault="00C265BF" w:rsidP="00C265BF">
      <w:pPr>
        <w:suppressAutoHyphens/>
        <w:spacing w:after="0" w:line="240" w:lineRule="auto"/>
        <w:ind w:firstLine="567"/>
        <w:contextualSpacing/>
        <w:jc w:val="both"/>
        <w:rPr>
          <w:rFonts w:ascii="Times New Roman" w:hAnsi="Times New Roman" w:cs="Times New Roman"/>
          <w:b/>
          <w:sz w:val="20"/>
          <w:szCs w:val="20"/>
          <w:lang w:eastAsia="uk-UA"/>
        </w:rPr>
      </w:pPr>
      <w:r w:rsidRPr="00406384">
        <w:rPr>
          <w:rFonts w:ascii="Times New Roman" w:hAnsi="Times New Roman" w:cs="Times New Roman"/>
          <w:b/>
          <w:sz w:val="20"/>
          <w:szCs w:val="20"/>
        </w:rPr>
        <w:t>Заправка (відновлення) картриджів в приміщеннях Замовника не допускається !!!</w:t>
      </w:r>
    </w:p>
    <w:p w14:paraId="5DE0B99E" w14:textId="77777777" w:rsidR="00C265BF" w:rsidRDefault="00C265BF" w:rsidP="00C265BF">
      <w:pPr>
        <w:pStyle w:val="a5"/>
        <w:ind w:firstLine="567"/>
        <w:jc w:val="both"/>
        <w:rPr>
          <w:rFonts w:ascii="Times New Roman" w:hAnsi="Times New Roman"/>
          <w:i/>
          <w:iCs/>
          <w:sz w:val="24"/>
          <w:szCs w:val="24"/>
          <w:u w:val="single"/>
          <w:lang w:val="uk-UA"/>
        </w:rPr>
      </w:pPr>
      <w:r w:rsidRPr="00E5009F">
        <w:rPr>
          <w:rFonts w:ascii="Times New Roman" w:hAnsi="Times New Roman"/>
          <w:i/>
          <w:iCs/>
          <w:sz w:val="24"/>
          <w:szCs w:val="24"/>
          <w:u w:val="single"/>
          <w:lang w:val="uk-UA"/>
        </w:rPr>
        <w:t>Ремонт комп’ютерної техніки</w:t>
      </w:r>
    </w:p>
    <w:p w14:paraId="113DD68A" w14:textId="77777777" w:rsidR="00C265BF" w:rsidRDefault="00C265BF" w:rsidP="00C265BF">
      <w:pPr>
        <w:pStyle w:val="a5"/>
        <w:ind w:firstLine="567"/>
        <w:jc w:val="both"/>
        <w:rPr>
          <w:rFonts w:ascii="Times New Roman" w:hAnsi="Times New Roman"/>
          <w:sz w:val="20"/>
          <w:szCs w:val="20"/>
          <w:lang w:val="uk-UA"/>
        </w:rPr>
      </w:pPr>
      <w:r w:rsidRPr="00C90E7E">
        <w:rPr>
          <w:rFonts w:ascii="Times New Roman" w:hAnsi="Times New Roman"/>
          <w:sz w:val="20"/>
          <w:szCs w:val="20"/>
        </w:rPr>
        <w:t>Перелік наданих Послуг, використаних запасних частин та витратних матеріалів</w:t>
      </w:r>
      <w:r w:rsidRPr="00C90E7E">
        <w:rPr>
          <w:rFonts w:ascii="Times New Roman" w:hAnsi="Times New Roman"/>
          <w:sz w:val="20"/>
          <w:szCs w:val="20"/>
          <w:lang w:val="uk-UA"/>
        </w:rPr>
        <w:t xml:space="preserve"> входять в суму наданих послуг</w:t>
      </w:r>
      <w:r w:rsidRPr="00C90E7E">
        <w:rPr>
          <w:rFonts w:ascii="Times New Roman" w:hAnsi="Times New Roman"/>
          <w:sz w:val="20"/>
          <w:szCs w:val="20"/>
        </w:rPr>
        <w:t xml:space="preserve"> вказується в Акті наданих Послуг</w:t>
      </w:r>
    </w:p>
    <w:p w14:paraId="0C5C3471" w14:textId="77777777" w:rsidR="00C265BF" w:rsidRPr="00C90E7E" w:rsidRDefault="00C265BF" w:rsidP="00C265BF">
      <w:pPr>
        <w:pStyle w:val="a5"/>
        <w:ind w:firstLine="567"/>
        <w:jc w:val="both"/>
        <w:rPr>
          <w:rFonts w:ascii="Times New Roman" w:hAnsi="Times New Roman"/>
          <w:i/>
          <w:iCs/>
          <w:sz w:val="20"/>
          <w:szCs w:val="20"/>
          <w:highlight w:val="yellow"/>
          <w:u w:val="single"/>
          <w:lang w:val="uk-UA"/>
        </w:rPr>
      </w:pPr>
      <w:r w:rsidRPr="00C90E7E">
        <w:rPr>
          <w:rFonts w:ascii="Times New Roman" w:hAnsi="Times New Roman"/>
          <w:sz w:val="20"/>
          <w:szCs w:val="20"/>
        </w:rPr>
        <w:t>Матеріали, запасні частини, що використовуються Виконавцем при наданні Послуг, мають бути новими, відповідати оригіналам або їх еквівалентам, сертифіковані для продажу на території України</w:t>
      </w:r>
      <w:r w:rsidRPr="00C90E7E">
        <w:rPr>
          <w:rFonts w:ascii="Times New Roman" w:hAnsi="Times New Roman"/>
          <w:sz w:val="20"/>
          <w:szCs w:val="20"/>
          <w:lang w:val="uk-UA"/>
        </w:rPr>
        <w:t>.</w:t>
      </w:r>
    </w:p>
    <w:p w14:paraId="48549164" w14:textId="77777777" w:rsidR="00C265BF" w:rsidRPr="00406384" w:rsidRDefault="00C265BF" w:rsidP="00C265BF">
      <w:pPr>
        <w:pStyle w:val="a5"/>
        <w:ind w:firstLine="567"/>
        <w:jc w:val="both"/>
        <w:rPr>
          <w:rFonts w:ascii="Times New Roman" w:hAnsi="Times New Roman"/>
          <w:sz w:val="20"/>
          <w:szCs w:val="20"/>
          <w:lang w:val="uk-UA"/>
        </w:rPr>
      </w:pPr>
      <w:r w:rsidRPr="00406384">
        <w:rPr>
          <w:rFonts w:ascii="Times New Roman" w:hAnsi="Times New Roman"/>
          <w:sz w:val="20"/>
          <w:szCs w:val="20"/>
          <w:lang w:val="uk-UA"/>
        </w:rPr>
        <w:lastRenderedPageBreak/>
        <w:t>Послуги з ремонту мають надаватися в залежності від реальної потреби у поточному ремонті чи іншому технічному обслуговуванні офісної техніки на момент виходу її з ладу, передбачити точну та кількісну потребу у наданні таких послуг неможливо.</w:t>
      </w:r>
    </w:p>
    <w:p w14:paraId="6F5A87F6" w14:textId="77777777" w:rsidR="00C265BF" w:rsidRDefault="00C265BF" w:rsidP="00C265BF">
      <w:pPr>
        <w:pStyle w:val="a5"/>
        <w:ind w:firstLine="567"/>
        <w:jc w:val="both"/>
        <w:rPr>
          <w:rFonts w:ascii="Times New Roman" w:hAnsi="Times New Roman"/>
          <w:sz w:val="20"/>
          <w:szCs w:val="20"/>
          <w:lang w:val="uk-UA"/>
        </w:rPr>
      </w:pPr>
      <w:r w:rsidRPr="00406384">
        <w:rPr>
          <w:rFonts w:ascii="Times New Roman" w:hAnsi="Times New Roman"/>
          <w:sz w:val="20"/>
          <w:szCs w:val="20"/>
          <w:lang w:val="uk-UA"/>
        </w:rPr>
        <w:t xml:space="preserve">Транспортування обладнання від Замовника послуги до місця проведення робіт і від місця проведення робіт до Замовника послуги здійснює Виконавець послуги за власний рахунок та транспортування обладнання здійснювати без поштових посередників. </w:t>
      </w:r>
    </w:p>
    <w:p w14:paraId="7F1ED203" w14:textId="77777777" w:rsidR="00C265BF" w:rsidRPr="00406384" w:rsidRDefault="00C265BF" w:rsidP="00C265BF">
      <w:pPr>
        <w:pStyle w:val="a5"/>
        <w:ind w:firstLine="567"/>
        <w:jc w:val="both"/>
        <w:rPr>
          <w:rFonts w:ascii="Times New Roman" w:hAnsi="Times New Roman"/>
          <w:sz w:val="20"/>
          <w:szCs w:val="20"/>
          <w:lang w:val="uk-UA"/>
        </w:rPr>
      </w:pPr>
      <w:r w:rsidRPr="00C90E7E">
        <w:rPr>
          <w:rFonts w:ascii="Times New Roman" w:hAnsi="Times New Roman"/>
          <w:sz w:val="20"/>
          <w:szCs w:val="20"/>
          <w:lang w:val="uk-UA"/>
        </w:rPr>
        <w:t xml:space="preserve">Відповідальність за збереження </w:t>
      </w:r>
      <w:r>
        <w:rPr>
          <w:rFonts w:ascii="Times New Roman" w:hAnsi="Times New Roman"/>
          <w:sz w:val="20"/>
          <w:szCs w:val="20"/>
          <w:lang w:val="uk-UA"/>
        </w:rPr>
        <w:t>обладнання</w:t>
      </w:r>
      <w:r w:rsidRPr="00C90E7E">
        <w:rPr>
          <w:rFonts w:ascii="Times New Roman" w:hAnsi="Times New Roman"/>
          <w:sz w:val="20"/>
          <w:szCs w:val="20"/>
          <w:lang w:val="uk-UA"/>
        </w:rPr>
        <w:t xml:space="preserve"> на час надання Послуг покладається на </w:t>
      </w:r>
      <w:r>
        <w:rPr>
          <w:rFonts w:ascii="Times New Roman" w:hAnsi="Times New Roman"/>
          <w:sz w:val="20"/>
          <w:szCs w:val="20"/>
          <w:lang w:val="uk-UA"/>
        </w:rPr>
        <w:t>Виконавця</w:t>
      </w:r>
      <w:r w:rsidRPr="00C90E7E">
        <w:rPr>
          <w:rFonts w:ascii="Times New Roman" w:hAnsi="Times New Roman"/>
          <w:sz w:val="20"/>
          <w:szCs w:val="20"/>
          <w:lang w:val="uk-UA"/>
        </w:rPr>
        <w:t xml:space="preserve">  згідно Акту приймання-передачі. Учасник несе повну матеріальну відповідальність за </w:t>
      </w:r>
      <w:r>
        <w:rPr>
          <w:rFonts w:ascii="Times New Roman" w:hAnsi="Times New Roman"/>
          <w:sz w:val="20"/>
          <w:szCs w:val="20"/>
          <w:lang w:val="uk-UA"/>
        </w:rPr>
        <w:t>обладнання</w:t>
      </w:r>
      <w:r w:rsidRPr="00C90E7E">
        <w:rPr>
          <w:rFonts w:ascii="Times New Roman" w:hAnsi="Times New Roman"/>
          <w:sz w:val="20"/>
          <w:szCs w:val="20"/>
          <w:lang w:val="uk-UA"/>
        </w:rPr>
        <w:t xml:space="preserve"> Замовника після підписання Акту прийму-передачі </w:t>
      </w:r>
      <w:r>
        <w:rPr>
          <w:rFonts w:ascii="Times New Roman" w:hAnsi="Times New Roman"/>
          <w:sz w:val="20"/>
          <w:szCs w:val="20"/>
          <w:lang w:val="uk-UA"/>
        </w:rPr>
        <w:t>обладнання</w:t>
      </w:r>
      <w:r w:rsidRPr="00C90E7E">
        <w:rPr>
          <w:rFonts w:ascii="Times New Roman" w:hAnsi="Times New Roman"/>
          <w:sz w:val="20"/>
          <w:szCs w:val="20"/>
          <w:lang w:val="uk-UA"/>
        </w:rPr>
        <w:t>.</w:t>
      </w:r>
    </w:p>
    <w:p w14:paraId="5C6BC1C9" w14:textId="77777777" w:rsidR="00C265BF" w:rsidRPr="00406384" w:rsidRDefault="00C265BF" w:rsidP="00C265BF">
      <w:pPr>
        <w:spacing w:after="0" w:line="240" w:lineRule="auto"/>
        <w:ind w:firstLine="567"/>
        <w:jc w:val="both"/>
        <w:rPr>
          <w:rFonts w:ascii="Times New Roman" w:hAnsi="Times New Roman" w:cs="Times New Roman"/>
          <w:sz w:val="20"/>
          <w:szCs w:val="20"/>
        </w:rPr>
      </w:pPr>
      <w:r w:rsidRPr="00406384">
        <w:rPr>
          <w:rFonts w:ascii="Times New Roman" w:hAnsi="Times New Roman" w:cs="Times New Roman"/>
          <w:sz w:val="20"/>
          <w:szCs w:val="20"/>
        </w:rPr>
        <w:t>Ремонт обладнання здійснюється в день отримання заявки від Замовника на проведення робіт ремонту, впродовж не більше ніж 5 (п’яти) робочих днів, або в терміни за погодженням з замовником.</w:t>
      </w:r>
    </w:p>
    <w:p w14:paraId="2CF6303C" w14:textId="77777777" w:rsidR="00C265BF" w:rsidRPr="00406384" w:rsidRDefault="00C265BF" w:rsidP="00C265BF">
      <w:pPr>
        <w:spacing w:after="0" w:line="240" w:lineRule="auto"/>
        <w:ind w:firstLine="567"/>
        <w:jc w:val="both"/>
        <w:rPr>
          <w:rFonts w:ascii="Times New Roman" w:hAnsi="Times New Roman" w:cs="Times New Roman"/>
          <w:sz w:val="20"/>
          <w:szCs w:val="20"/>
        </w:rPr>
      </w:pPr>
      <w:r w:rsidRPr="00406384">
        <w:rPr>
          <w:rFonts w:ascii="Times New Roman" w:hAnsi="Times New Roman" w:cs="Times New Roman"/>
          <w:sz w:val="20"/>
          <w:szCs w:val="20"/>
        </w:rPr>
        <w:t>Ремонт техніки включає в себе:</w:t>
      </w:r>
    </w:p>
    <w:p w14:paraId="7BA53D11" w14:textId="77777777" w:rsidR="00C265BF" w:rsidRPr="00E5009F" w:rsidRDefault="00C265BF" w:rsidP="00C265BF">
      <w:pPr>
        <w:pStyle w:val="a3"/>
        <w:numPr>
          <w:ilvl w:val="0"/>
          <w:numId w:val="6"/>
        </w:numPr>
        <w:spacing w:after="0" w:line="240" w:lineRule="auto"/>
        <w:jc w:val="both"/>
        <w:rPr>
          <w:rFonts w:ascii="Times New Roman" w:hAnsi="Times New Roman"/>
          <w:sz w:val="20"/>
          <w:szCs w:val="20"/>
        </w:rPr>
      </w:pPr>
      <w:r w:rsidRPr="00E5009F">
        <w:rPr>
          <w:rFonts w:ascii="Times New Roman" w:hAnsi="Times New Roman"/>
          <w:sz w:val="20"/>
          <w:szCs w:val="20"/>
        </w:rPr>
        <w:t>Діагностику несправності.</w:t>
      </w:r>
    </w:p>
    <w:p w14:paraId="0D24BC20" w14:textId="77777777" w:rsidR="00C265BF" w:rsidRPr="00E5009F" w:rsidRDefault="00C265BF" w:rsidP="00C265BF">
      <w:pPr>
        <w:pStyle w:val="a3"/>
        <w:numPr>
          <w:ilvl w:val="0"/>
          <w:numId w:val="6"/>
        </w:numPr>
        <w:spacing w:after="0" w:line="240" w:lineRule="auto"/>
        <w:jc w:val="both"/>
        <w:rPr>
          <w:rFonts w:ascii="Times New Roman" w:hAnsi="Times New Roman"/>
          <w:sz w:val="20"/>
          <w:szCs w:val="20"/>
        </w:rPr>
      </w:pPr>
      <w:r w:rsidRPr="00E5009F">
        <w:rPr>
          <w:rFonts w:ascii="Times New Roman" w:hAnsi="Times New Roman"/>
          <w:sz w:val="20"/>
          <w:szCs w:val="20"/>
        </w:rPr>
        <w:t>Ремонт електронних компонентів.</w:t>
      </w:r>
    </w:p>
    <w:p w14:paraId="5551D058" w14:textId="77777777" w:rsidR="00C265BF" w:rsidRPr="00E5009F" w:rsidRDefault="00C265BF" w:rsidP="00C265BF">
      <w:pPr>
        <w:pStyle w:val="a3"/>
        <w:numPr>
          <w:ilvl w:val="0"/>
          <w:numId w:val="6"/>
        </w:numPr>
        <w:spacing w:after="0" w:line="240" w:lineRule="auto"/>
        <w:jc w:val="both"/>
        <w:rPr>
          <w:rFonts w:ascii="Times New Roman" w:hAnsi="Times New Roman"/>
          <w:sz w:val="20"/>
          <w:szCs w:val="20"/>
        </w:rPr>
      </w:pPr>
      <w:r w:rsidRPr="00E5009F">
        <w:rPr>
          <w:rFonts w:ascii="Times New Roman" w:hAnsi="Times New Roman"/>
          <w:sz w:val="20"/>
          <w:szCs w:val="20"/>
        </w:rPr>
        <w:t>Ремонт інших компонентів.</w:t>
      </w:r>
    </w:p>
    <w:p w14:paraId="3EB2AD11" w14:textId="77777777" w:rsidR="00C265BF" w:rsidRPr="00E5009F" w:rsidRDefault="00C265BF" w:rsidP="00C265BF">
      <w:pPr>
        <w:pStyle w:val="a3"/>
        <w:numPr>
          <w:ilvl w:val="0"/>
          <w:numId w:val="6"/>
        </w:numPr>
        <w:spacing w:after="0" w:line="240" w:lineRule="auto"/>
        <w:jc w:val="both"/>
        <w:rPr>
          <w:rFonts w:ascii="Times New Roman" w:hAnsi="Times New Roman"/>
          <w:sz w:val="20"/>
          <w:szCs w:val="20"/>
        </w:rPr>
      </w:pPr>
      <w:r w:rsidRPr="00E5009F">
        <w:rPr>
          <w:rFonts w:ascii="Times New Roman" w:hAnsi="Times New Roman"/>
          <w:sz w:val="20"/>
          <w:szCs w:val="20"/>
        </w:rPr>
        <w:t>Заміну компонентів/складових, які не підлягають ремонту (при потребі) на нові</w:t>
      </w:r>
      <w:r>
        <w:rPr>
          <w:rFonts w:ascii="Times New Roman" w:hAnsi="Times New Roman"/>
          <w:sz w:val="20"/>
          <w:szCs w:val="20"/>
        </w:rPr>
        <w:t xml:space="preserve"> </w:t>
      </w:r>
      <w:r w:rsidRPr="00E5009F">
        <w:rPr>
          <w:rFonts w:ascii="Times New Roman" w:hAnsi="Times New Roman"/>
          <w:sz w:val="20"/>
          <w:szCs w:val="20"/>
        </w:rPr>
        <w:t>.</w:t>
      </w:r>
    </w:p>
    <w:p w14:paraId="67A62AA2" w14:textId="77777777" w:rsidR="00C265BF" w:rsidRPr="00E5009F" w:rsidRDefault="00C265BF" w:rsidP="00C265BF">
      <w:pPr>
        <w:pStyle w:val="a3"/>
        <w:numPr>
          <w:ilvl w:val="0"/>
          <w:numId w:val="6"/>
        </w:numPr>
        <w:spacing w:line="256" w:lineRule="auto"/>
        <w:jc w:val="both"/>
        <w:rPr>
          <w:rFonts w:ascii="Times New Roman" w:hAnsi="Times New Roman"/>
          <w:sz w:val="20"/>
          <w:szCs w:val="20"/>
        </w:rPr>
      </w:pPr>
      <w:r w:rsidRPr="00E5009F">
        <w:rPr>
          <w:rFonts w:ascii="Times New Roman" w:hAnsi="Times New Roman"/>
          <w:sz w:val="20"/>
          <w:szCs w:val="20"/>
        </w:rPr>
        <w:t>Підключення та налаштування комп’ютерної техніки та оргтехніки.</w:t>
      </w:r>
    </w:p>
    <w:p w14:paraId="6CBE714D" w14:textId="77777777" w:rsidR="00C265BF" w:rsidRPr="00E5009F" w:rsidRDefault="00C265BF" w:rsidP="00C265BF">
      <w:pPr>
        <w:pStyle w:val="a3"/>
        <w:numPr>
          <w:ilvl w:val="0"/>
          <w:numId w:val="6"/>
        </w:numPr>
        <w:spacing w:line="256" w:lineRule="auto"/>
        <w:jc w:val="both"/>
        <w:rPr>
          <w:rFonts w:ascii="Times New Roman" w:hAnsi="Times New Roman"/>
          <w:sz w:val="20"/>
          <w:szCs w:val="20"/>
        </w:rPr>
      </w:pPr>
      <w:r w:rsidRPr="00E5009F">
        <w:rPr>
          <w:rFonts w:ascii="Times New Roman" w:hAnsi="Times New Roman"/>
          <w:sz w:val="20"/>
          <w:szCs w:val="20"/>
        </w:rPr>
        <w:t>Профілактична чистка комп’ютерної техніки від пилу, не менше 1 разу на рік.</w:t>
      </w:r>
    </w:p>
    <w:p w14:paraId="610D78C1" w14:textId="77777777" w:rsidR="00C265BF" w:rsidRPr="00E5009F" w:rsidRDefault="00C265BF" w:rsidP="00C265BF">
      <w:pPr>
        <w:pStyle w:val="a3"/>
        <w:numPr>
          <w:ilvl w:val="0"/>
          <w:numId w:val="6"/>
        </w:numPr>
        <w:spacing w:line="256" w:lineRule="auto"/>
        <w:jc w:val="both"/>
        <w:rPr>
          <w:rFonts w:ascii="Times New Roman" w:hAnsi="Times New Roman"/>
          <w:sz w:val="20"/>
          <w:szCs w:val="20"/>
        </w:rPr>
      </w:pPr>
      <w:r w:rsidRPr="00E5009F">
        <w:rPr>
          <w:rFonts w:ascii="Times New Roman" w:hAnsi="Times New Roman"/>
          <w:sz w:val="20"/>
          <w:szCs w:val="20"/>
        </w:rPr>
        <w:t>Проведення діагностики комп’ютерної та оргтехніки з наданням заключення.</w:t>
      </w:r>
    </w:p>
    <w:p w14:paraId="5CDE5F99" w14:textId="77777777" w:rsidR="00C265BF" w:rsidRPr="00E5009F" w:rsidRDefault="00C265BF" w:rsidP="00C265BF">
      <w:pPr>
        <w:pStyle w:val="a3"/>
        <w:numPr>
          <w:ilvl w:val="0"/>
          <w:numId w:val="6"/>
        </w:numPr>
        <w:spacing w:line="256" w:lineRule="auto"/>
        <w:jc w:val="both"/>
        <w:rPr>
          <w:rFonts w:ascii="Times New Roman" w:hAnsi="Times New Roman"/>
          <w:sz w:val="20"/>
          <w:szCs w:val="20"/>
        </w:rPr>
      </w:pPr>
      <w:r w:rsidRPr="00E5009F">
        <w:rPr>
          <w:rFonts w:ascii="Times New Roman" w:hAnsi="Times New Roman"/>
          <w:sz w:val="20"/>
          <w:szCs w:val="20"/>
        </w:rPr>
        <w:t>Блоковий ремонт комп’ютерної техніки.</w:t>
      </w:r>
    </w:p>
    <w:p w14:paraId="5A066877" w14:textId="77777777" w:rsidR="00C265BF" w:rsidRPr="00406384" w:rsidRDefault="00C265BF" w:rsidP="00C265BF">
      <w:pPr>
        <w:spacing w:after="0" w:line="240" w:lineRule="auto"/>
        <w:ind w:firstLine="567"/>
        <w:jc w:val="both"/>
        <w:rPr>
          <w:rFonts w:ascii="Times New Roman" w:hAnsi="Times New Roman" w:cs="Times New Roman"/>
          <w:sz w:val="20"/>
          <w:szCs w:val="20"/>
        </w:rPr>
      </w:pPr>
    </w:p>
    <w:tbl>
      <w:tblPr>
        <w:tblpPr w:leftFromText="180" w:rightFromText="180" w:vertAnchor="text" w:horzAnchor="margin" w:tblpY="75"/>
        <w:tblW w:w="10728" w:type="dxa"/>
        <w:tblLayout w:type="fixed"/>
        <w:tblLook w:val="0000" w:firstRow="0" w:lastRow="0" w:firstColumn="0" w:lastColumn="0" w:noHBand="0" w:noVBand="0"/>
      </w:tblPr>
      <w:tblGrid>
        <w:gridCol w:w="4077"/>
        <w:gridCol w:w="2694"/>
        <w:gridCol w:w="646"/>
        <w:gridCol w:w="3311"/>
      </w:tblGrid>
      <w:tr w:rsidR="00C265BF" w:rsidRPr="00406384" w14:paraId="42F97A6E" w14:textId="77777777" w:rsidTr="0039377B">
        <w:tc>
          <w:tcPr>
            <w:tcW w:w="4077" w:type="dxa"/>
            <w:tcBorders>
              <w:top w:val="nil"/>
              <w:left w:val="nil"/>
              <w:bottom w:val="nil"/>
              <w:right w:val="nil"/>
            </w:tcBorders>
          </w:tcPr>
          <w:p w14:paraId="42E28F0C" w14:textId="77777777" w:rsidR="00C265BF" w:rsidRPr="00406384" w:rsidRDefault="00C265BF" w:rsidP="0039377B">
            <w:pPr>
              <w:shd w:val="clear" w:color="auto" w:fill="FFFFFF"/>
              <w:spacing w:after="0" w:line="240" w:lineRule="auto"/>
              <w:jc w:val="center"/>
              <w:rPr>
                <w:rFonts w:ascii="Times New Roman" w:hAnsi="Times New Roman"/>
                <w:color w:val="000000"/>
                <w:sz w:val="20"/>
                <w:szCs w:val="20"/>
              </w:rPr>
            </w:pPr>
          </w:p>
          <w:p w14:paraId="089695D5" w14:textId="77777777" w:rsidR="00C265BF" w:rsidRPr="00406384" w:rsidRDefault="00C265BF" w:rsidP="0039377B">
            <w:pPr>
              <w:shd w:val="clear" w:color="auto" w:fill="FFFFFF"/>
              <w:spacing w:after="0" w:line="240" w:lineRule="auto"/>
              <w:rPr>
                <w:rFonts w:ascii="Times New Roman" w:hAnsi="Times New Roman"/>
                <w:color w:val="000000"/>
                <w:sz w:val="20"/>
                <w:szCs w:val="20"/>
              </w:rPr>
            </w:pPr>
            <w:r w:rsidRPr="00406384">
              <w:rPr>
                <w:rFonts w:ascii="Times New Roman" w:hAnsi="Times New Roman"/>
                <w:color w:val="000000"/>
                <w:sz w:val="20"/>
                <w:szCs w:val="20"/>
              </w:rPr>
              <w:t>_________________________</w:t>
            </w:r>
          </w:p>
        </w:tc>
        <w:tc>
          <w:tcPr>
            <w:tcW w:w="2694" w:type="dxa"/>
            <w:tcBorders>
              <w:top w:val="nil"/>
              <w:left w:val="nil"/>
              <w:bottom w:val="nil"/>
              <w:right w:val="nil"/>
            </w:tcBorders>
          </w:tcPr>
          <w:p w14:paraId="13FEB106" w14:textId="77777777" w:rsidR="00C265BF" w:rsidRPr="00406384" w:rsidRDefault="00C265BF" w:rsidP="0039377B">
            <w:pPr>
              <w:shd w:val="clear" w:color="auto" w:fill="FFFFFF"/>
              <w:spacing w:after="0" w:line="240" w:lineRule="auto"/>
              <w:jc w:val="center"/>
              <w:rPr>
                <w:rFonts w:ascii="Times New Roman" w:hAnsi="Times New Roman"/>
                <w:color w:val="000000"/>
                <w:sz w:val="20"/>
                <w:szCs w:val="20"/>
              </w:rPr>
            </w:pPr>
          </w:p>
          <w:p w14:paraId="2CD9DFD7" w14:textId="77777777" w:rsidR="00C265BF" w:rsidRPr="00406384" w:rsidRDefault="00C265BF" w:rsidP="0039377B">
            <w:pPr>
              <w:shd w:val="clear" w:color="auto" w:fill="FFFFFF"/>
              <w:spacing w:after="0" w:line="240" w:lineRule="auto"/>
              <w:rPr>
                <w:rFonts w:ascii="Times New Roman" w:hAnsi="Times New Roman"/>
                <w:color w:val="000000"/>
                <w:sz w:val="20"/>
                <w:szCs w:val="20"/>
              </w:rPr>
            </w:pPr>
            <w:r w:rsidRPr="00406384">
              <w:rPr>
                <w:rFonts w:ascii="Times New Roman" w:hAnsi="Times New Roman"/>
                <w:color w:val="000000"/>
                <w:sz w:val="20"/>
                <w:szCs w:val="20"/>
              </w:rPr>
              <w:t>________________________</w:t>
            </w:r>
          </w:p>
        </w:tc>
        <w:tc>
          <w:tcPr>
            <w:tcW w:w="3957" w:type="dxa"/>
            <w:gridSpan w:val="2"/>
            <w:tcBorders>
              <w:top w:val="nil"/>
              <w:left w:val="nil"/>
              <w:bottom w:val="nil"/>
              <w:right w:val="nil"/>
            </w:tcBorders>
          </w:tcPr>
          <w:p w14:paraId="3D6CF879" w14:textId="77777777" w:rsidR="00C265BF" w:rsidRPr="00406384" w:rsidRDefault="00C265BF" w:rsidP="0039377B">
            <w:pPr>
              <w:shd w:val="clear" w:color="auto" w:fill="FFFFFF"/>
              <w:spacing w:after="0" w:line="240" w:lineRule="auto"/>
              <w:jc w:val="center"/>
              <w:rPr>
                <w:rFonts w:ascii="Times New Roman" w:hAnsi="Times New Roman"/>
                <w:color w:val="000000"/>
                <w:sz w:val="20"/>
                <w:szCs w:val="20"/>
              </w:rPr>
            </w:pPr>
          </w:p>
          <w:p w14:paraId="18850ABC" w14:textId="77777777" w:rsidR="00C265BF" w:rsidRPr="00406384" w:rsidRDefault="00C265BF" w:rsidP="0039377B">
            <w:pPr>
              <w:shd w:val="clear" w:color="auto" w:fill="FFFFFF"/>
              <w:spacing w:after="0" w:line="240" w:lineRule="auto"/>
              <w:rPr>
                <w:rFonts w:ascii="Times New Roman" w:hAnsi="Times New Roman"/>
                <w:color w:val="000000"/>
                <w:sz w:val="20"/>
                <w:szCs w:val="20"/>
              </w:rPr>
            </w:pPr>
            <w:r w:rsidRPr="00406384">
              <w:rPr>
                <w:rFonts w:ascii="Times New Roman" w:hAnsi="Times New Roman"/>
                <w:color w:val="000000"/>
                <w:sz w:val="20"/>
                <w:szCs w:val="20"/>
              </w:rPr>
              <w:t>_________________________</w:t>
            </w:r>
          </w:p>
        </w:tc>
      </w:tr>
      <w:tr w:rsidR="00C265BF" w:rsidRPr="00406384" w14:paraId="536E590E" w14:textId="77777777" w:rsidTr="0039377B">
        <w:tc>
          <w:tcPr>
            <w:tcW w:w="4077" w:type="dxa"/>
            <w:tcBorders>
              <w:top w:val="nil"/>
              <w:left w:val="nil"/>
              <w:bottom w:val="nil"/>
              <w:right w:val="nil"/>
            </w:tcBorders>
          </w:tcPr>
          <w:p w14:paraId="77DAA746" w14:textId="77777777" w:rsidR="00C265BF" w:rsidRPr="00406384" w:rsidRDefault="00C265BF" w:rsidP="0039377B">
            <w:pPr>
              <w:shd w:val="clear" w:color="auto" w:fill="FFFFFF"/>
              <w:spacing w:after="0" w:line="240" w:lineRule="auto"/>
              <w:rPr>
                <w:rFonts w:ascii="Times New Roman" w:hAnsi="Times New Roman"/>
                <w:color w:val="000000"/>
                <w:sz w:val="20"/>
                <w:szCs w:val="20"/>
              </w:rPr>
            </w:pPr>
            <w:r w:rsidRPr="00406384">
              <w:rPr>
                <w:rFonts w:ascii="Times New Roman" w:hAnsi="Times New Roman"/>
                <w:color w:val="000000"/>
                <w:sz w:val="20"/>
                <w:szCs w:val="20"/>
              </w:rPr>
              <w:t>посада уповноваженої особи Учасника</w:t>
            </w:r>
          </w:p>
        </w:tc>
        <w:tc>
          <w:tcPr>
            <w:tcW w:w="3340" w:type="dxa"/>
            <w:gridSpan w:val="2"/>
            <w:tcBorders>
              <w:top w:val="nil"/>
              <w:left w:val="nil"/>
              <w:bottom w:val="nil"/>
              <w:right w:val="nil"/>
            </w:tcBorders>
          </w:tcPr>
          <w:p w14:paraId="1A50160D" w14:textId="77777777" w:rsidR="00C265BF" w:rsidRPr="00406384" w:rsidRDefault="00C265BF" w:rsidP="0039377B">
            <w:pPr>
              <w:shd w:val="clear" w:color="auto" w:fill="FFFFFF"/>
              <w:spacing w:after="0" w:line="240" w:lineRule="auto"/>
              <w:rPr>
                <w:rFonts w:ascii="Times New Roman" w:hAnsi="Times New Roman"/>
                <w:color w:val="000000"/>
                <w:sz w:val="20"/>
                <w:szCs w:val="20"/>
              </w:rPr>
            </w:pPr>
            <w:r w:rsidRPr="00406384">
              <w:rPr>
                <w:rFonts w:ascii="Times New Roman" w:hAnsi="Times New Roman"/>
                <w:color w:val="000000"/>
                <w:sz w:val="20"/>
                <w:szCs w:val="20"/>
              </w:rPr>
              <w:t>підпис та печатка (за наявності)</w:t>
            </w:r>
          </w:p>
        </w:tc>
        <w:tc>
          <w:tcPr>
            <w:tcW w:w="3311" w:type="dxa"/>
            <w:tcBorders>
              <w:top w:val="nil"/>
              <w:left w:val="nil"/>
              <w:bottom w:val="nil"/>
              <w:right w:val="nil"/>
            </w:tcBorders>
          </w:tcPr>
          <w:p w14:paraId="0D6AC0AD" w14:textId="77777777" w:rsidR="00C265BF" w:rsidRPr="00406384" w:rsidRDefault="00C265BF" w:rsidP="0039377B">
            <w:pPr>
              <w:shd w:val="clear" w:color="auto" w:fill="FFFFFF"/>
              <w:spacing w:after="0" w:line="240" w:lineRule="auto"/>
              <w:rPr>
                <w:rFonts w:ascii="Times New Roman" w:hAnsi="Times New Roman"/>
                <w:color w:val="000000"/>
                <w:sz w:val="20"/>
                <w:szCs w:val="20"/>
              </w:rPr>
            </w:pPr>
            <w:r w:rsidRPr="00406384">
              <w:rPr>
                <w:rFonts w:ascii="Times New Roman" w:hAnsi="Times New Roman"/>
                <w:color w:val="000000"/>
                <w:sz w:val="20"/>
                <w:szCs w:val="20"/>
              </w:rPr>
              <w:t>прізвище, ініціали</w:t>
            </w:r>
          </w:p>
        </w:tc>
      </w:tr>
    </w:tbl>
    <w:p w14:paraId="4B5B4E5E" w14:textId="77777777" w:rsidR="00C265BF" w:rsidRPr="00406384" w:rsidRDefault="00C265BF" w:rsidP="00C265BF">
      <w:pPr>
        <w:shd w:val="clear" w:color="auto" w:fill="FFFFFF"/>
        <w:spacing w:after="0" w:line="240" w:lineRule="auto"/>
        <w:jc w:val="both"/>
        <w:rPr>
          <w:rFonts w:ascii="Times New Roman" w:hAnsi="Times New Roman"/>
          <w:i/>
          <w:sz w:val="20"/>
          <w:szCs w:val="20"/>
        </w:rPr>
      </w:pPr>
    </w:p>
    <w:p w14:paraId="08DA55A7" w14:textId="77777777" w:rsidR="00C265BF" w:rsidRPr="00843FF9" w:rsidRDefault="00C265BF" w:rsidP="00C265BF">
      <w:pPr>
        <w:spacing w:after="0" w:line="240" w:lineRule="auto"/>
        <w:rPr>
          <w:sz w:val="20"/>
          <w:szCs w:val="20"/>
        </w:rPr>
      </w:pPr>
    </w:p>
    <w:p w14:paraId="3B14918E" w14:textId="77777777" w:rsidR="00C265BF" w:rsidRDefault="00C265BF" w:rsidP="00C265BF">
      <w:pPr>
        <w:spacing w:after="0" w:line="240" w:lineRule="auto"/>
        <w:rPr>
          <w:sz w:val="20"/>
          <w:szCs w:val="20"/>
        </w:rPr>
      </w:pPr>
    </w:p>
    <w:p w14:paraId="1F20BCAB" w14:textId="77777777" w:rsidR="00C265BF" w:rsidRPr="009B4EA7" w:rsidRDefault="00C265BF" w:rsidP="00C265BF">
      <w:pPr>
        <w:shd w:val="clear" w:color="auto" w:fill="FFFFFF"/>
        <w:spacing w:after="0" w:line="240" w:lineRule="auto"/>
        <w:jc w:val="both"/>
        <w:rPr>
          <w:rFonts w:ascii="Times New Roman" w:hAnsi="Times New Roman"/>
          <w:i/>
          <w:sz w:val="20"/>
          <w:szCs w:val="20"/>
        </w:rPr>
      </w:pPr>
      <w:r w:rsidRPr="009B4EA7">
        <w:rPr>
          <w:rFonts w:ascii="Times New Roman" w:hAnsi="Times New Roman"/>
          <w:i/>
          <w:sz w:val="20"/>
          <w:szCs w:val="2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B4EA7">
        <w:rPr>
          <w:rFonts w:ascii="Times New Roman" w:hAnsi="Times New Roman"/>
          <w:i/>
          <w:sz w:val="20"/>
          <w:szCs w:val="20"/>
          <w:u w:val="single"/>
        </w:rPr>
        <w:t>Після кожного такого посилання слід вважати наявний вираз «або еквівалент».</w:t>
      </w:r>
    </w:p>
    <w:p w14:paraId="45F2BBEB" w14:textId="77777777" w:rsidR="00C265BF" w:rsidRPr="009B4EA7" w:rsidRDefault="00C265BF" w:rsidP="00C265BF">
      <w:pPr>
        <w:spacing w:after="0" w:line="240" w:lineRule="auto"/>
        <w:jc w:val="both"/>
        <w:rPr>
          <w:rFonts w:ascii="Times New Roman" w:hAnsi="Times New Roman"/>
          <w:i/>
          <w:sz w:val="20"/>
          <w:szCs w:val="20"/>
          <w:u w:val="single"/>
        </w:rPr>
      </w:pPr>
      <w:r w:rsidRPr="009B4EA7">
        <w:rPr>
          <w:rFonts w:ascii="Times New Roman" w:hAnsi="Times New Roman"/>
          <w:i/>
          <w:sz w:val="20"/>
          <w:szCs w:val="2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B4EA7">
        <w:rPr>
          <w:rFonts w:ascii="Times New Roman" w:hAnsi="Times New Roman"/>
          <w:i/>
          <w:sz w:val="20"/>
          <w:szCs w:val="20"/>
          <w:u w:val="single"/>
        </w:rPr>
        <w:t xml:space="preserve">Після кожного такого посилання слід вважати наявний вираз «або еквівалент». </w:t>
      </w:r>
    </w:p>
    <w:p w14:paraId="4A5467FA" w14:textId="77777777" w:rsidR="00E62E4B" w:rsidRPr="00C265BF" w:rsidRDefault="00E62E4B" w:rsidP="00C265BF"/>
    <w:sectPr w:rsidR="00E62E4B" w:rsidRPr="00C265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102"/>
    <w:multiLevelType w:val="hybridMultilevel"/>
    <w:tmpl w:val="185A82C4"/>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5605A7"/>
    <w:multiLevelType w:val="hybridMultilevel"/>
    <w:tmpl w:val="684ECF60"/>
    <w:lvl w:ilvl="0" w:tplc="0CCC494C">
      <w:start w:val="1"/>
      <w:numFmt w:val="decimal"/>
      <w:lvlText w:val="%1."/>
      <w:lvlJc w:val="left"/>
      <w:pPr>
        <w:ind w:left="1068" w:hanging="360"/>
      </w:pPr>
      <w:rPr>
        <w:rFonts w:hint="default"/>
        <w:b w:val="0"/>
        <w:bCs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24E642A4"/>
    <w:multiLevelType w:val="hybridMultilevel"/>
    <w:tmpl w:val="9416B31A"/>
    <w:lvl w:ilvl="0" w:tplc="56CC4AAC">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 w15:restartNumberingAfterBreak="0">
    <w:nsid w:val="478C14A3"/>
    <w:multiLevelType w:val="hybridMultilevel"/>
    <w:tmpl w:val="17522476"/>
    <w:lvl w:ilvl="0" w:tplc="02B4EAF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736F3BB7"/>
    <w:multiLevelType w:val="hybridMultilevel"/>
    <w:tmpl w:val="4052D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70953756">
    <w:abstractNumId w:val="1"/>
  </w:num>
  <w:num w:numId="2" w16cid:durableId="1508253131">
    <w:abstractNumId w:val="2"/>
  </w:num>
  <w:num w:numId="3" w16cid:durableId="1059524166">
    <w:abstractNumId w:val="2"/>
  </w:num>
  <w:num w:numId="4" w16cid:durableId="803889508">
    <w:abstractNumId w:val="4"/>
  </w:num>
  <w:num w:numId="5" w16cid:durableId="603849927">
    <w:abstractNumId w:val="3"/>
  </w:num>
  <w:num w:numId="6" w16cid:durableId="3323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620"/>
    <w:rsid w:val="000449A1"/>
    <w:rsid w:val="00085070"/>
    <w:rsid w:val="001423E2"/>
    <w:rsid w:val="0015114D"/>
    <w:rsid w:val="00175FD8"/>
    <w:rsid w:val="002800BE"/>
    <w:rsid w:val="003014D8"/>
    <w:rsid w:val="003147A4"/>
    <w:rsid w:val="004242D0"/>
    <w:rsid w:val="00484B0D"/>
    <w:rsid w:val="004B1B0F"/>
    <w:rsid w:val="005C7620"/>
    <w:rsid w:val="0069260C"/>
    <w:rsid w:val="006A4D25"/>
    <w:rsid w:val="00706095"/>
    <w:rsid w:val="007106B9"/>
    <w:rsid w:val="0077649F"/>
    <w:rsid w:val="007C0BCE"/>
    <w:rsid w:val="00900E57"/>
    <w:rsid w:val="009729F2"/>
    <w:rsid w:val="009E5119"/>
    <w:rsid w:val="00A50EC8"/>
    <w:rsid w:val="00AA086B"/>
    <w:rsid w:val="00C265BF"/>
    <w:rsid w:val="00C90E7E"/>
    <w:rsid w:val="00CE26D2"/>
    <w:rsid w:val="00DC40F3"/>
    <w:rsid w:val="00E5009F"/>
    <w:rsid w:val="00E62E4B"/>
    <w:rsid w:val="00F22AB6"/>
    <w:rsid w:val="00F754EF"/>
    <w:rsid w:val="00FB5755"/>
    <w:rsid w:val="00FD715F"/>
    <w:rsid w:val="00FF2B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FE7D"/>
  <w15:chartTrackingRefBased/>
  <w15:docId w15:val="{40D696CD-94B0-49DD-BE2B-D19816CB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62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4"/>
    <w:uiPriority w:val="34"/>
    <w:qFormat/>
    <w:rsid w:val="005C7620"/>
    <w:pPr>
      <w:ind w:left="720"/>
      <w:contextualSpacing/>
    </w:pPr>
    <w:rPr>
      <w:lang w:val="uk-UA"/>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3"/>
    <w:uiPriority w:val="34"/>
    <w:locked/>
    <w:rsid w:val="005C7620"/>
  </w:style>
  <w:style w:type="paragraph" w:styleId="a5">
    <w:name w:val="No Spacing"/>
    <w:link w:val="a6"/>
    <w:uiPriority w:val="1"/>
    <w:qFormat/>
    <w:rsid w:val="005C7620"/>
    <w:pPr>
      <w:spacing w:after="0" w:line="240" w:lineRule="auto"/>
    </w:pPr>
    <w:rPr>
      <w:lang w:val="ru-RU"/>
    </w:rPr>
  </w:style>
  <w:style w:type="character" w:customStyle="1" w:styleId="a6">
    <w:name w:val="Без интервала Знак"/>
    <w:link w:val="a5"/>
    <w:uiPriority w:val="1"/>
    <w:locked/>
    <w:rsid w:val="005C7620"/>
    <w:rPr>
      <w:lang w:val="ru-RU"/>
    </w:rPr>
  </w:style>
  <w:style w:type="character" w:customStyle="1" w:styleId="2">
    <w:name w:val="Основной текст (2)_"/>
    <w:basedOn w:val="a0"/>
    <w:link w:val="20"/>
    <w:rsid w:val="005C7620"/>
    <w:rPr>
      <w:rFonts w:ascii="Times New Roman" w:eastAsia="Times New Roman" w:hAnsi="Times New Roman" w:cs="Times New Roman"/>
      <w:spacing w:val="4"/>
      <w:sz w:val="19"/>
      <w:szCs w:val="19"/>
      <w:shd w:val="clear" w:color="auto" w:fill="FFFFFF"/>
    </w:rPr>
  </w:style>
  <w:style w:type="paragraph" w:customStyle="1" w:styleId="20">
    <w:name w:val="Основной текст (2)"/>
    <w:basedOn w:val="a"/>
    <w:link w:val="2"/>
    <w:qFormat/>
    <w:rsid w:val="005C7620"/>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1">
    <w:name w:val="Звичайний1"/>
    <w:uiPriority w:val="99"/>
    <w:rsid w:val="005C7620"/>
    <w:pPr>
      <w:spacing w:after="0" w:line="276" w:lineRule="auto"/>
      <w:contextualSpacing/>
    </w:pPr>
    <w:rPr>
      <w:rFonts w:ascii="Arial" w:eastAsia="Calibri" w:hAnsi="Arial" w:cs="Arial"/>
      <w:lang w:val="ru-RU" w:eastAsia="ru-RU"/>
    </w:rPr>
  </w:style>
  <w:style w:type="character" w:customStyle="1" w:styleId="8">
    <w:name w:val="Основной текст + 8"/>
    <w:aliases w:val="5 pt5,5 pt,Основной текст (2) + Arial,7"/>
    <w:rsid w:val="005C7620"/>
    <w:rPr>
      <w:rFonts w:ascii="Times New Roman" w:hAnsi="Times New Roman" w:cs="Times New Roman"/>
      <w:sz w:val="17"/>
      <w:szCs w:val="17"/>
      <w:u w:val="none"/>
    </w:rPr>
  </w:style>
  <w:style w:type="character" w:customStyle="1" w:styleId="2TimesNewRoman">
    <w:name w:val="Основной текст (2) + Times New Roman"/>
    <w:aliases w:val="12 pt,Интервал -1 pt"/>
    <w:rsid w:val="005C7620"/>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paragraph" w:styleId="a7">
    <w:name w:val="Balloon Text"/>
    <w:basedOn w:val="a"/>
    <w:link w:val="a8"/>
    <w:uiPriority w:val="99"/>
    <w:semiHidden/>
    <w:unhideWhenUsed/>
    <w:rsid w:val="00F754EF"/>
    <w:pPr>
      <w:spacing w:after="0" w:line="240" w:lineRule="auto"/>
    </w:pPr>
    <w:rPr>
      <w:rFonts w:ascii="Segoe UI" w:eastAsia="Calibri" w:hAnsi="Segoe UI" w:cs="Segoe UI"/>
      <w:sz w:val="18"/>
      <w:szCs w:val="18"/>
      <w:lang w:val="uk-UA"/>
    </w:rPr>
  </w:style>
  <w:style w:type="character" w:customStyle="1" w:styleId="a8">
    <w:name w:val="Текст выноски Знак"/>
    <w:basedOn w:val="a0"/>
    <w:link w:val="a7"/>
    <w:uiPriority w:val="99"/>
    <w:semiHidden/>
    <w:rsid w:val="00F754EF"/>
    <w:rPr>
      <w:rFonts w:ascii="Segoe UI" w:eastAsia="Calibri" w:hAnsi="Segoe UI" w:cs="Segoe UI"/>
      <w:sz w:val="18"/>
      <w:szCs w:val="18"/>
    </w:rPr>
  </w:style>
  <w:style w:type="table" w:styleId="a9">
    <w:name w:val="Table Grid"/>
    <w:basedOn w:val="a1"/>
    <w:uiPriority w:val="59"/>
    <w:rsid w:val="00C265BF"/>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22409">
      <w:bodyDiv w:val="1"/>
      <w:marLeft w:val="0"/>
      <w:marRight w:val="0"/>
      <w:marTop w:val="0"/>
      <w:marBottom w:val="0"/>
      <w:divBdr>
        <w:top w:val="none" w:sz="0" w:space="0" w:color="auto"/>
        <w:left w:val="none" w:sz="0" w:space="0" w:color="auto"/>
        <w:bottom w:val="none" w:sz="0" w:space="0" w:color="auto"/>
        <w:right w:val="none" w:sz="0" w:space="0" w:color="auto"/>
      </w:divBdr>
    </w:div>
    <w:div w:id="19911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1999</Words>
  <Characters>11398</Characters>
  <Application>Microsoft Office Word</Application>
  <DocSecurity>0</DocSecurity>
  <Lines>94</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Вінель Тетяна Юріївна</dc:creator>
  <cp:keywords/>
  <dc:description/>
  <cp:lastModifiedBy>User</cp:lastModifiedBy>
  <cp:revision>22</cp:revision>
  <dcterms:created xsi:type="dcterms:W3CDTF">2024-03-21T10:29:00Z</dcterms:created>
  <dcterms:modified xsi:type="dcterms:W3CDTF">2024-04-03T13:42:00Z</dcterms:modified>
</cp:coreProperties>
</file>