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C0CC0" w14:textId="77777777" w:rsidR="008C6500" w:rsidRPr="004D4DD6" w:rsidRDefault="008C6500" w:rsidP="008C6500">
      <w:pPr>
        <w:spacing w:line="240" w:lineRule="auto"/>
        <w:ind w:left="5660"/>
        <w:jc w:val="right"/>
        <w:rPr>
          <w:rFonts w:ascii="Times New Roman" w:eastAsia="Times New Roman" w:hAnsi="Times New Roman" w:cs="Times New Roman"/>
          <w:color w:val="auto"/>
        </w:rPr>
      </w:pPr>
      <w:r w:rsidRPr="004D4DD6">
        <w:rPr>
          <w:rFonts w:ascii="Times New Roman" w:eastAsia="Times New Roman" w:hAnsi="Times New Roman" w:cs="Times New Roman"/>
          <w:b/>
          <w:color w:val="auto"/>
        </w:rPr>
        <w:t>ДОДАТОК  3</w:t>
      </w:r>
    </w:p>
    <w:p w14:paraId="54E20B8C" w14:textId="77777777" w:rsidR="008C6500" w:rsidRPr="004D4DD6" w:rsidRDefault="008C6500" w:rsidP="008C6500">
      <w:pPr>
        <w:spacing w:line="240" w:lineRule="auto"/>
        <w:ind w:left="5660"/>
        <w:jc w:val="right"/>
        <w:rPr>
          <w:rFonts w:ascii="Times New Roman" w:eastAsia="Times New Roman" w:hAnsi="Times New Roman" w:cs="Times New Roman"/>
          <w:color w:val="auto"/>
        </w:rPr>
      </w:pPr>
      <w:r w:rsidRPr="004D4DD6">
        <w:rPr>
          <w:rFonts w:ascii="Times New Roman" w:eastAsia="Times New Roman" w:hAnsi="Times New Roman" w:cs="Times New Roman"/>
          <w:i/>
          <w:color w:val="auto"/>
        </w:rPr>
        <w:t>до тендерної документації</w:t>
      </w:r>
      <w:r w:rsidRPr="004D4DD6">
        <w:rPr>
          <w:rFonts w:ascii="Times New Roman" w:eastAsia="Times New Roman" w:hAnsi="Times New Roman" w:cs="Times New Roman"/>
          <w:color w:val="auto"/>
        </w:rPr>
        <w:t> </w:t>
      </w:r>
    </w:p>
    <w:p w14:paraId="7EE1E5FA" w14:textId="0D143F25" w:rsidR="00B9334B" w:rsidRDefault="00B9334B" w:rsidP="006304D6">
      <w:pPr>
        <w:ind w:firstLine="709"/>
        <w:jc w:val="center"/>
        <w:rPr>
          <w:b/>
          <w:color w:val="auto"/>
        </w:rPr>
      </w:pPr>
    </w:p>
    <w:p w14:paraId="5CC72D28" w14:textId="77777777" w:rsidR="00C331E9" w:rsidRPr="004D4DD6" w:rsidRDefault="00C331E9" w:rsidP="006304D6">
      <w:pPr>
        <w:ind w:firstLine="709"/>
        <w:jc w:val="center"/>
        <w:rPr>
          <w:b/>
          <w:color w:val="auto"/>
        </w:rPr>
      </w:pPr>
    </w:p>
    <w:p w14:paraId="3B18D8E4" w14:textId="3DC8D165" w:rsidR="006304D6" w:rsidRPr="004D4DD6" w:rsidRDefault="006304D6" w:rsidP="006304D6">
      <w:pPr>
        <w:ind w:firstLine="709"/>
        <w:jc w:val="center"/>
        <w:rPr>
          <w:b/>
          <w:color w:val="auto"/>
        </w:rPr>
      </w:pPr>
      <w:r w:rsidRPr="004D4DD6">
        <w:rPr>
          <w:b/>
          <w:color w:val="auto"/>
        </w:rPr>
        <w:t>ПРО</w:t>
      </w:r>
      <w:r w:rsidR="0057734C">
        <w:rPr>
          <w:b/>
          <w:color w:val="auto"/>
        </w:rPr>
        <w:t>Є</w:t>
      </w:r>
      <w:r w:rsidRPr="004D4DD6">
        <w:rPr>
          <w:b/>
          <w:color w:val="auto"/>
        </w:rPr>
        <w:t>КТ ДОГОВОРУ ПРО НАДАННЯ ПОСЛУГ</w:t>
      </w:r>
    </w:p>
    <w:p w14:paraId="43456750" w14:textId="77777777" w:rsidR="006304D6" w:rsidRPr="004D4DD6" w:rsidRDefault="006304D6" w:rsidP="006304D6">
      <w:pPr>
        <w:widowControl w:val="0"/>
        <w:shd w:val="clear" w:color="auto" w:fill="FFFFFF"/>
        <w:autoSpaceDE w:val="0"/>
        <w:autoSpaceDN w:val="0"/>
        <w:adjustRightInd w:val="0"/>
        <w:ind w:hanging="720"/>
        <w:jc w:val="center"/>
        <w:rPr>
          <w:b/>
          <w:color w:val="auto"/>
        </w:rPr>
      </w:pPr>
    </w:p>
    <w:p w14:paraId="589942A6" w14:textId="1791552D" w:rsidR="006304D6" w:rsidRPr="004D4DD6" w:rsidRDefault="00DF2130" w:rsidP="006304D6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rPr>
          <w:b/>
          <w:color w:val="auto"/>
        </w:rPr>
      </w:pPr>
      <w:r>
        <w:rPr>
          <w:b/>
          <w:color w:val="auto"/>
        </w:rPr>
        <w:t>с. Мала Вільшанка</w:t>
      </w:r>
      <w:r w:rsidR="006304D6" w:rsidRPr="004D4DD6">
        <w:rPr>
          <w:b/>
          <w:color w:val="auto"/>
        </w:rPr>
        <w:tab/>
        <w:t>«____»____</w:t>
      </w:r>
      <w:r w:rsidR="006304D6" w:rsidRPr="004D4DD6">
        <w:rPr>
          <w:b/>
          <w:iCs/>
          <w:color w:val="auto"/>
        </w:rPr>
        <w:t xml:space="preserve">__________ </w:t>
      </w:r>
      <w:r w:rsidR="006304D6" w:rsidRPr="004D4DD6">
        <w:rPr>
          <w:b/>
          <w:color w:val="auto"/>
        </w:rPr>
        <w:t>202</w:t>
      </w:r>
      <w:r w:rsidR="00B9334B" w:rsidRPr="004D4DD6">
        <w:rPr>
          <w:b/>
          <w:color w:val="auto"/>
        </w:rPr>
        <w:t>4</w:t>
      </w:r>
      <w:r w:rsidR="006304D6" w:rsidRPr="004D4DD6">
        <w:rPr>
          <w:b/>
          <w:color w:val="auto"/>
        </w:rPr>
        <w:t>року</w:t>
      </w:r>
    </w:p>
    <w:p w14:paraId="0A9ECB4D" w14:textId="77777777" w:rsidR="007D52D3" w:rsidRPr="004D4DD6" w:rsidRDefault="007D52D3" w:rsidP="007D52D3">
      <w:pPr>
        <w:ind w:firstLine="567"/>
        <w:jc w:val="both"/>
        <w:rPr>
          <w:rStyle w:val="23"/>
          <w:rFonts w:eastAsia="Arial"/>
          <w:color w:val="auto"/>
          <w:sz w:val="24"/>
          <w:szCs w:val="24"/>
        </w:rPr>
      </w:pPr>
    </w:p>
    <w:p w14:paraId="08E9F928" w14:textId="04FA379B" w:rsidR="006304D6" w:rsidRPr="004D4DD6" w:rsidRDefault="00DF2130" w:rsidP="007D52D3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b/>
        </w:rPr>
        <w:t>Маловільшанська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сільська рада</w:t>
      </w:r>
      <w:r>
        <w:rPr>
          <w:rFonts w:ascii="Times New Roman" w:eastAsia="Times New Roman" w:hAnsi="Times New Roman" w:cs="Times New Roman"/>
        </w:rPr>
        <w:t xml:space="preserve"> в особі</w:t>
      </w:r>
      <w:r w:rsidR="00D97B08">
        <w:rPr>
          <w:rFonts w:ascii="Times New Roman" w:eastAsia="Times New Roman" w:hAnsi="Times New Roman" w:cs="Times New Roman"/>
        </w:rPr>
        <w:t>____________________</w:t>
      </w:r>
      <w:r>
        <w:rPr>
          <w:rFonts w:ascii="Times New Roman" w:eastAsia="Times New Roman" w:hAnsi="Times New Roman" w:cs="Times New Roman"/>
        </w:rPr>
        <w:t>, як</w:t>
      </w:r>
      <w:r w:rsidR="00D97B08">
        <w:rPr>
          <w:rFonts w:ascii="Times New Roman" w:eastAsia="Times New Roman" w:hAnsi="Times New Roman" w:cs="Times New Roman"/>
        </w:rPr>
        <w:t>ий</w:t>
      </w:r>
      <w:r>
        <w:rPr>
          <w:rFonts w:ascii="Times New Roman" w:eastAsia="Times New Roman" w:hAnsi="Times New Roman" w:cs="Times New Roman"/>
        </w:rPr>
        <w:t xml:space="preserve"> діє на підставі </w:t>
      </w:r>
      <w:r w:rsidR="00D97B08">
        <w:rPr>
          <w:rFonts w:ascii="Times New Roman" w:eastAsia="Times New Roman" w:hAnsi="Times New Roman" w:cs="Times New Roman"/>
        </w:rPr>
        <w:t>_____________________________________________</w:t>
      </w:r>
      <w:r w:rsidR="004647E2" w:rsidRPr="004647E2">
        <w:rPr>
          <w:bCs/>
          <w:color w:val="auto"/>
        </w:rPr>
        <w:t xml:space="preserve"> </w:t>
      </w:r>
      <w:r w:rsidR="004647E2" w:rsidRPr="004D4DD6">
        <w:rPr>
          <w:bCs/>
          <w:color w:val="auto"/>
        </w:rPr>
        <w:t>(далі – «</w:t>
      </w:r>
      <w:r w:rsidR="004647E2">
        <w:rPr>
          <w:bCs/>
          <w:color w:val="auto"/>
        </w:rPr>
        <w:t>Замовник</w:t>
      </w:r>
      <w:r w:rsidR="004647E2" w:rsidRPr="004D4DD6">
        <w:rPr>
          <w:bCs/>
          <w:color w:val="auto"/>
        </w:rPr>
        <w:t>»)</w:t>
      </w:r>
      <w:r w:rsidR="007D52D3" w:rsidRPr="004D4DD6">
        <w:rPr>
          <w:rFonts w:ascii="Times New Roman" w:hAnsi="Times New Roman" w:cs="Times New Roman"/>
          <w:color w:val="auto"/>
        </w:rPr>
        <w:t xml:space="preserve">, </w:t>
      </w:r>
      <w:r w:rsidR="006304D6" w:rsidRPr="004D4DD6">
        <w:rPr>
          <w:rFonts w:ascii="Times New Roman" w:hAnsi="Times New Roman" w:cs="Times New Roman"/>
          <w:color w:val="auto"/>
        </w:rPr>
        <w:t>з однієї сторони, та</w:t>
      </w:r>
    </w:p>
    <w:p w14:paraId="399F76FA" w14:textId="263588EC" w:rsidR="006304D6" w:rsidRPr="00731A11" w:rsidRDefault="006304D6" w:rsidP="00731A11">
      <w:pPr>
        <w:jc w:val="both"/>
        <w:rPr>
          <w:color w:val="auto"/>
        </w:rPr>
      </w:pPr>
      <w:r w:rsidRPr="004D4DD6">
        <w:rPr>
          <w:b/>
          <w:bCs/>
          <w:color w:val="auto"/>
        </w:rPr>
        <w:t>___________________________________________________________________________</w:t>
      </w:r>
      <w:r w:rsidRPr="004D4DD6">
        <w:rPr>
          <w:bCs/>
          <w:color w:val="auto"/>
        </w:rPr>
        <w:t xml:space="preserve"> (далі – «Виконавець»)</w:t>
      </w:r>
      <w:r w:rsidRPr="004D4DD6">
        <w:rPr>
          <w:color w:val="auto"/>
        </w:rPr>
        <w:t xml:space="preserve">, </w:t>
      </w:r>
      <w:r w:rsidRPr="004D4DD6">
        <w:rPr>
          <w:color w:val="auto"/>
          <w:spacing w:val="2"/>
        </w:rPr>
        <w:t>в особі___________________________________________________</w:t>
      </w:r>
      <w:r w:rsidRPr="004D4DD6">
        <w:rPr>
          <w:color w:val="auto"/>
        </w:rPr>
        <w:t xml:space="preserve">, </w:t>
      </w:r>
      <w:r w:rsidRPr="004D4DD6">
        <w:rPr>
          <w:snapToGrid w:val="0"/>
          <w:color w:val="auto"/>
        </w:rPr>
        <w:t>який діє на підставі ______________________</w:t>
      </w:r>
      <w:r w:rsidRPr="004D4DD6">
        <w:rPr>
          <w:color w:val="auto"/>
        </w:rPr>
        <w:t xml:space="preserve">, з іншої сторони, які в подальшому спільно іменуються «Сторони», а окремо – «Сторона», </w:t>
      </w:r>
      <w:r w:rsidR="008F1E55" w:rsidRPr="00810D3D">
        <w:rPr>
          <w:rFonts w:ascii="Times New Roman" w:eastAsia="Times New Roman" w:hAnsi="Times New Roman" w:cs="Times New Roman"/>
        </w:rPr>
        <w:t xml:space="preserve">керуючись Законом України «Про публічні закупівлі», з урахуванням постанови Кабінету Міністрів України від 12 жовтня 2022 року № 1178 «Про затвердження особливостей здійснення публічних </w:t>
      </w:r>
      <w:proofErr w:type="spellStart"/>
      <w:r w:rsidR="008F1E55" w:rsidRPr="00810D3D">
        <w:rPr>
          <w:rFonts w:ascii="Times New Roman" w:eastAsia="Times New Roman" w:hAnsi="Times New Roman" w:cs="Times New Roman"/>
        </w:rPr>
        <w:t>закупівель</w:t>
      </w:r>
      <w:proofErr w:type="spellEnd"/>
      <w:r w:rsidR="008F1E55" w:rsidRPr="00810D3D">
        <w:rPr>
          <w:rFonts w:ascii="Times New Roman" w:eastAsia="Times New Roman" w:hAnsi="Times New Roman" w:cs="Times New Roman"/>
        </w:rPr>
        <w:t xml:space="preserve"> товарів, робіт і послуг для замовників, передбачених Законом України „Про публічні закупівлі“, на період дії правового режиму воєнного стану в Україні та протягом 90 днів з дня його припинення або скасування»</w:t>
      </w:r>
      <w:r w:rsidR="008F1E55">
        <w:rPr>
          <w:rFonts w:ascii="Times New Roman" w:eastAsia="Times New Roman" w:hAnsi="Times New Roman" w:cs="Times New Roman"/>
        </w:rPr>
        <w:t xml:space="preserve">, </w:t>
      </w:r>
      <w:r w:rsidRPr="004D4DD6">
        <w:rPr>
          <w:color w:val="auto"/>
        </w:rPr>
        <w:t xml:space="preserve">уклали цей договір (далі – «Договір») про : </w:t>
      </w:r>
    </w:p>
    <w:p w14:paraId="35A438ED" w14:textId="77777777" w:rsidR="006304D6" w:rsidRPr="004D4DD6" w:rsidRDefault="006304D6" w:rsidP="008F1E55">
      <w:pPr>
        <w:numPr>
          <w:ilvl w:val="0"/>
          <w:numId w:val="23"/>
        </w:numPr>
        <w:spacing w:line="259" w:lineRule="auto"/>
        <w:jc w:val="center"/>
        <w:rPr>
          <w:b/>
          <w:color w:val="auto"/>
          <w:lang w:eastAsia="en-US"/>
        </w:rPr>
      </w:pPr>
      <w:r w:rsidRPr="004D4DD6">
        <w:rPr>
          <w:b/>
          <w:color w:val="auto"/>
          <w:lang w:eastAsia="en-US"/>
        </w:rPr>
        <w:t>Предмет Договору</w:t>
      </w:r>
    </w:p>
    <w:p w14:paraId="7828A958" w14:textId="6BB28618" w:rsidR="006304D6" w:rsidRPr="004D4DD6" w:rsidRDefault="006304D6" w:rsidP="006304D6">
      <w:pPr>
        <w:jc w:val="both"/>
        <w:rPr>
          <w:color w:val="auto"/>
          <w:lang w:eastAsia="en-US"/>
        </w:rPr>
      </w:pPr>
      <w:r w:rsidRPr="004D4DD6">
        <w:rPr>
          <w:color w:val="auto"/>
          <w:lang w:eastAsia="en-US"/>
        </w:rPr>
        <w:t>1.1. Виконавець зобов'язується надати Замовнику послуги, які зазначені в п. 1.2. цього Договору, а Замовник зобов'язується прийняти та сплатити вартість наданих послуг в порядку та на умовах, що визначені цим Договором.</w:t>
      </w:r>
    </w:p>
    <w:p w14:paraId="4AF59F96" w14:textId="6F3EB7B2" w:rsidR="006304D6" w:rsidRPr="004D4DD6" w:rsidRDefault="006304D6" w:rsidP="006304D6">
      <w:pPr>
        <w:jc w:val="both"/>
        <w:rPr>
          <w:color w:val="auto"/>
          <w:lang w:eastAsia="en-US"/>
        </w:rPr>
      </w:pPr>
      <w:r w:rsidRPr="004D4DD6">
        <w:rPr>
          <w:color w:val="auto"/>
          <w:lang w:eastAsia="en-US"/>
        </w:rPr>
        <w:t xml:space="preserve">1.2.Найменування послуг: </w:t>
      </w:r>
      <w:r w:rsidR="0068277E" w:rsidRPr="0068277E">
        <w:rPr>
          <w:b/>
          <w:color w:val="auto"/>
          <w:lang w:eastAsia="en-US"/>
        </w:rPr>
        <w:t xml:space="preserve">«Послуги з заправки (відновлення) картриджів та технічне обслуговування і ремонт офісної техніки» (код ДК 021-2015 - 50310000-1 Технічне обслуговування і ремонт офісної техніки) </w:t>
      </w:r>
      <w:r w:rsidRPr="004D4DD6">
        <w:rPr>
          <w:color w:val="auto"/>
          <w:spacing w:val="2"/>
          <w:lang w:eastAsia="en-US"/>
        </w:rPr>
        <w:t>(далі – «Послуги»)</w:t>
      </w:r>
      <w:r w:rsidRPr="004D4DD6">
        <w:rPr>
          <w:color w:val="auto"/>
          <w:lang w:eastAsia="en-US"/>
        </w:rPr>
        <w:t>, а Замовник зобов’язується прийняти належним чином надані Послуги та оплатити їх вартість у строки та на умовах, що визначені у даному Договорі.</w:t>
      </w:r>
    </w:p>
    <w:p w14:paraId="4BF818D4" w14:textId="77777777" w:rsidR="006304D6" w:rsidRPr="004D4DD6" w:rsidRDefault="006304D6" w:rsidP="006304D6">
      <w:pPr>
        <w:spacing w:line="240" w:lineRule="atLeast"/>
        <w:jc w:val="both"/>
        <w:rPr>
          <w:color w:val="auto"/>
        </w:rPr>
      </w:pPr>
      <w:r w:rsidRPr="004D4DD6">
        <w:rPr>
          <w:color w:val="auto"/>
        </w:rPr>
        <w:t>1.3. Обсяг надання Послуг та розрахунок вартості Послуг визначається Сторонами у Додатку № 1 до цього Договору, який є невід'ємною його частиною.</w:t>
      </w:r>
    </w:p>
    <w:p w14:paraId="07DD66F8" w14:textId="77777777" w:rsidR="006304D6" w:rsidRPr="004D4DD6" w:rsidRDefault="006304D6" w:rsidP="006304D6">
      <w:pPr>
        <w:spacing w:line="240" w:lineRule="atLeast"/>
        <w:jc w:val="both"/>
        <w:rPr>
          <w:color w:val="auto"/>
          <w:lang w:eastAsia="en-US"/>
        </w:rPr>
      </w:pPr>
      <w:r w:rsidRPr="004D4DD6">
        <w:rPr>
          <w:color w:val="auto"/>
          <w:lang w:eastAsia="en-US"/>
        </w:rPr>
        <w:t>1.4. Замовник має право зменшити обсяг закупівлі Послуг зокрема залежно від фактичного обсягу видатків Замовника.</w:t>
      </w:r>
    </w:p>
    <w:p w14:paraId="1D455C51" w14:textId="45A9D4F3" w:rsidR="006304D6" w:rsidRPr="00DF2130" w:rsidRDefault="006304D6" w:rsidP="00DF2130">
      <w:pPr>
        <w:jc w:val="center"/>
        <w:rPr>
          <w:b/>
          <w:color w:val="auto"/>
          <w:lang w:eastAsia="en-US"/>
        </w:rPr>
      </w:pPr>
      <w:r w:rsidRPr="004D4DD6">
        <w:rPr>
          <w:b/>
          <w:color w:val="auto"/>
          <w:lang w:eastAsia="en-US"/>
        </w:rPr>
        <w:t>2. Якість Послуг</w:t>
      </w:r>
    </w:p>
    <w:p w14:paraId="08F3617A" w14:textId="77777777" w:rsidR="006304D6" w:rsidRPr="004D4DD6" w:rsidRDefault="006304D6" w:rsidP="006304D6">
      <w:pPr>
        <w:jc w:val="both"/>
        <w:rPr>
          <w:color w:val="auto"/>
          <w:lang w:eastAsia="en-US"/>
        </w:rPr>
      </w:pPr>
      <w:r w:rsidRPr="004D4DD6">
        <w:rPr>
          <w:color w:val="auto"/>
          <w:lang w:eastAsia="en-US"/>
        </w:rPr>
        <w:t>2.1. Якість Послуг повинна відповідати звичайному рівню якості та технічним нормативам, що на практиці висуваються до подібного роду послуг, а також встановленим законодавством стандартам, нормам та вимогам. Виконавець гарантує, що рівень наданих Послуг відповідає стандартам, що звичайно ставляться до таких послуг.</w:t>
      </w:r>
    </w:p>
    <w:p w14:paraId="7BEF34D2" w14:textId="77777777" w:rsidR="006304D6" w:rsidRPr="004D4DD6" w:rsidRDefault="006304D6" w:rsidP="006304D6">
      <w:pPr>
        <w:jc w:val="both"/>
        <w:rPr>
          <w:color w:val="auto"/>
          <w:lang w:eastAsia="en-US"/>
        </w:rPr>
      </w:pPr>
      <w:r w:rsidRPr="004D4DD6">
        <w:rPr>
          <w:color w:val="auto"/>
          <w:lang w:eastAsia="en-US"/>
        </w:rPr>
        <w:t>2.2. Надані послуги повинні відповідати вимогам охорони праці, екології та пожежної безпеки.</w:t>
      </w:r>
    </w:p>
    <w:p w14:paraId="22CA62A3" w14:textId="77777777" w:rsidR="006304D6" w:rsidRPr="004D4DD6" w:rsidRDefault="006304D6" w:rsidP="006304D6">
      <w:pPr>
        <w:jc w:val="both"/>
        <w:rPr>
          <w:color w:val="auto"/>
          <w:lang w:eastAsia="en-US"/>
        </w:rPr>
      </w:pPr>
      <w:r w:rsidRPr="004D4DD6">
        <w:rPr>
          <w:color w:val="auto"/>
          <w:lang w:eastAsia="en-US"/>
        </w:rPr>
        <w:t xml:space="preserve">2.3. Всі запчастини та </w:t>
      </w:r>
      <w:proofErr w:type="spellStart"/>
      <w:r w:rsidRPr="004D4DD6">
        <w:rPr>
          <w:color w:val="auto"/>
          <w:lang w:eastAsia="en-US"/>
        </w:rPr>
        <w:t>фотобарабани</w:t>
      </w:r>
      <w:proofErr w:type="spellEnd"/>
      <w:r w:rsidRPr="004D4DD6">
        <w:rPr>
          <w:color w:val="auto"/>
          <w:lang w:eastAsia="en-US"/>
        </w:rPr>
        <w:t xml:space="preserve"> які надає Виконавець в процесі виконання Послуг повинні бути новими та оригінальними, містити на упаковці сервісні коди запчастин виробника та захисні елементи, голограми, тощо.</w:t>
      </w:r>
    </w:p>
    <w:p w14:paraId="5792FCB5" w14:textId="0E9C1748" w:rsidR="006304D6" w:rsidRPr="004D4DD6" w:rsidRDefault="006304D6" w:rsidP="006304D6">
      <w:pPr>
        <w:jc w:val="both"/>
        <w:rPr>
          <w:color w:val="auto"/>
          <w:lang w:eastAsia="en-US"/>
        </w:rPr>
      </w:pPr>
      <w:r w:rsidRPr="004D4DD6">
        <w:rPr>
          <w:color w:val="auto"/>
          <w:lang w:eastAsia="en-US"/>
        </w:rPr>
        <w:t xml:space="preserve">2.4. Виконавець гарантує якість наданих за цим Договором Послуг (в тому числі запчастин, </w:t>
      </w:r>
      <w:proofErr w:type="spellStart"/>
      <w:r w:rsidRPr="004D4DD6">
        <w:rPr>
          <w:color w:val="auto"/>
          <w:lang w:eastAsia="en-US"/>
        </w:rPr>
        <w:t>фотобарабанів</w:t>
      </w:r>
      <w:proofErr w:type="spellEnd"/>
      <w:r w:rsidRPr="004D4DD6">
        <w:rPr>
          <w:color w:val="auto"/>
          <w:lang w:eastAsia="en-US"/>
        </w:rPr>
        <w:t xml:space="preserve">, витратних матеріалів) </w:t>
      </w:r>
      <w:r w:rsidR="004647E2">
        <w:rPr>
          <w:color w:val="auto"/>
          <w:lang w:eastAsia="en-US"/>
        </w:rPr>
        <w:t>п</w:t>
      </w:r>
      <w:r w:rsidRPr="004D4DD6">
        <w:rPr>
          <w:color w:val="auto"/>
          <w:lang w:eastAsia="en-US"/>
        </w:rPr>
        <w:t>ротя</w:t>
      </w:r>
      <w:r w:rsidR="004647E2">
        <w:rPr>
          <w:color w:val="auto"/>
          <w:lang w:eastAsia="en-US"/>
        </w:rPr>
        <w:t xml:space="preserve">гом </w:t>
      </w:r>
      <w:r w:rsidRPr="004D4DD6">
        <w:rPr>
          <w:color w:val="auto"/>
          <w:lang w:eastAsia="en-US"/>
        </w:rPr>
        <w:t>6 (шести) місяців з дати підписання відповідного Акту приймання-передачі наданих Послуг.</w:t>
      </w:r>
    </w:p>
    <w:p w14:paraId="273E4020" w14:textId="77777777" w:rsidR="006304D6" w:rsidRPr="004D4DD6" w:rsidRDefault="006304D6" w:rsidP="006304D6">
      <w:pPr>
        <w:jc w:val="center"/>
        <w:rPr>
          <w:b/>
          <w:color w:val="auto"/>
          <w:lang w:eastAsia="en-US"/>
        </w:rPr>
      </w:pPr>
      <w:r w:rsidRPr="004D4DD6">
        <w:rPr>
          <w:b/>
          <w:color w:val="auto"/>
          <w:lang w:eastAsia="en-US"/>
        </w:rPr>
        <w:t>3. Вартість Послуг та порядок розрахунків</w:t>
      </w:r>
    </w:p>
    <w:p w14:paraId="0FF88804" w14:textId="77777777" w:rsidR="006304D6" w:rsidRPr="004D4DD6" w:rsidRDefault="006304D6" w:rsidP="006304D6">
      <w:pPr>
        <w:jc w:val="both"/>
        <w:rPr>
          <w:color w:val="auto"/>
          <w:lang w:eastAsia="en-US"/>
        </w:rPr>
      </w:pPr>
      <w:r w:rsidRPr="004D4DD6">
        <w:rPr>
          <w:color w:val="auto"/>
          <w:lang w:eastAsia="en-US"/>
        </w:rPr>
        <w:t>3.1. Загальна вартість Послуг за цим Договором становить –</w:t>
      </w:r>
      <w:r w:rsidRPr="004D4DD6">
        <w:rPr>
          <w:b/>
          <w:bCs/>
          <w:color w:val="auto"/>
          <w:lang w:eastAsia="en-US"/>
        </w:rPr>
        <w:t>_______________________________________</w:t>
      </w:r>
      <w:r w:rsidRPr="004D4DD6">
        <w:rPr>
          <w:b/>
          <w:snapToGrid w:val="0"/>
          <w:color w:val="auto"/>
          <w:lang w:eastAsia="en-US"/>
        </w:rPr>
        <w:t xml:space="preserve">, </w:t>
      </w:r>
      <w:r w:rsidRPr="004D4DD6">
        <w:rPr>
          <w:b/>
          <w:color w:val="auto"/>
          <w:lang w:eastAsia="en-US"/>
        </w:rPr>
        <w:t>у тому числі ПДВ</w:t>
      </w:r>
      <w:r w:rsidR="00B9334B" w:rsidRPr="004D4DD6">
        <w:rPr>
          <w:b/>
          <w:color w:val="auto"/>
          <w:lang w:eastAsia="en-US"/>
        </w:rPr>
        <w:t xml:space="preserve"> </w:t>
      </w:r>
      <w:r w:rsidRPr="004D4DD6">
        <w:rPr>
          <w:color w:val="auto"/>
          <w:lang w:eastAsia="en-US"/>
        </w:rPr>
        <w:t>–</w:t>
      </w:r>
      <w:r w:rsidRPr="004D4DD6">
        <w:rPr>
          <w:b/>
          <w:color w:val="auto"/>
          <w:lang w:eastAsia="en-US"/>
        </w:rPr>
        <w:t>________________________,</w:t>
      </w:r>
      <w:r w:rsidRPr="004D4DD6">
        <w:rPr>
          <w:color w:val="auto"/>
          <w:lang w:eastAsia="en-US"/>
        </w:rPr>
        <w:t xml:space="preserve"> </w:t>
      </w:r>
      <w:r w:rsidR="00B9334B" w:rsidRPr="004D4DD6">
        <w:rPr>
          <w:color w:val="auto"/>
          <w:lang w:eastAsia="en-US"/>
        </w:rPr>
        <w:t xml:space="preserve"> </w:t>
      </w:r>
      <w:r w:rsidRPr="004D4DD6">
        <w:rPr>
          <w:color w:val="auto"/>
          <w:lang w:eastAsia="en-US"/>
        </w:rPr>
        <w:t xml:space="preserve">що визначається у Додатку № 1 до цього Договору. </w:t>
      </w:r>
    </w:p>
    <w:p w14:paraId="4C86B2FB" w14:textId="77777777" w:rsidR="006304D6" w:rsidRPr="004D4DD6" w:rsidRDefault="006304D6" w:rsidP="006304D6">
      <w:pPr>
        <w:jc w:val="both"/>
        <w:rPr>
          <w:color w:val="auto"/>
          <w:lang w:eastAsia="en-US"/>
        </w:rPr>
      </w:pPr>
      <w:r w:rsidRPr="004D4DD6">
        <w:rPr>
          <w:color w:val="auto"/>
          <w:lang w:eastAsia="en-US"/>
        </w:rPr>
        <w:lastRenderedPageBreak/>
        <w:t xml:space="preserve">3.2. Вартість всіх запчастин, </w:t>
      </w:r>
      <w:proofErr w:type="spellStart"/>
      <w:r w:rsidRPr="004D4DD6">
        <w:rPr>
          <w:color w:val="auto"/>
          <w:lang w:eastAsia="en-US"/>
        </w:rPr>
        <w:t>фотобарабанів</w:t>
      </w:r>
      <w:proofErr w:type="spellEnd"/>
      <w:r w:rsidRPr="004D4DD6">
        <w:rPr>
          <w:color w:val="auto"/>
          <w:lang w:eastAsia="en-US"/>
        </w:rPr>
        <w:t>, витратних матеріалів входить до загальної вартості Послуг за цим Договором та окремій оплаті не підлягає.</w:t>
      </w:r>
    </w:p>
    <w:p w14:paraId="668D237E" w14:textId="77777777" w:rsidR="006304D6" w:rsidRPr="00D228F1" w:rsidRDefault="006304D6" w:rsidP="006304D6">
      <w:pPr>
        <w:jc w:val="both"/>
        <w:rPr>
          <w:lang w:eastAsia="en-US"/>
        </w:rPr>
      </w:pPr>
      <w:r w:rsidRPr="004D4DD6">
        <w:rPr>
          <w:color w:val="auto"/>
          <w:lang w:eastAsia="en-US"/>
        </w:rPr>
        <w:t>3.3. Вартість Послуг розраховується за фактичним обсягом наданих Послуг, згідно з Актами приймання-передачі наданих послуг. Розрахунок вартості Послуг узгоджується Сторонами у  Додатку № 1 до цього Договору, але в будь-якому разі вартість Послуг не повинна</w:t>
      </w:r>
      <w:r w:rsidRPr="00D228F1">
        <w:rPr>
          <w:lang w:eastAsia="en-US"/>
        </w:rPr>
        <w:t xml:space="preserve"> перевищувати загальної вартості Послуг, що встановлена у пункті 3.1. цього Договору.</w:t>
      </w:r>
    </w:p>
    <w:p w14:paraId="4F979095" w14:textId="77777777" w:rsidR="006304D6" w:rsidRPr="00D228F1" w:rsidRDefault="006304D6" w:rsidP="006304D6">
      <w:pPr>
        <w:jc w:val="both"/>
        <w:rPr>
          <w:lang w:eastAsia="en-US"/>
        </w:rPr>
      </w:pPr>
      <w:r w:rsidRPr="00D228F1">
        <w:rPr>
          <w:lang w:eastAsia="en-US"/>
        </w:rPr>
        <w:t>3.4. Замовник сплачує Виконавцю вартість Послуг на підставі Акту приймання-передачі наданих послуг шляхом перерахування коштів на розрахунковий рахунок Виконавця протягом 10 (десяти) банківських днів після підписання уповноваженими представниками сторін Акту приймання-передачі наданих послуг.</w:t>
      </w:r>
    </w:p>
    <w:p w14:paraId="04928EFB" w14:textId="77777777" w:rsidR="006304D6" w:rsidRPr="00D228F1" w:rsidRDefault="006304D6" w:rsidP="006304D6">
      <w:pPr>
        <w:numPr>
          <w:ilvl w:val="1"/>
          <w:numId w:val="28"/>
        </w:numPr>
        <w:suppressAutoHyphens/>
        <w:spacing w:line="259" w:lineRule="auto"/>
        <w:ind w:left="0" w:firstLine="0"/>
        <w:jc w:val="both"/>
        <w:rPr>
          <w:bCs/>
          <w:lang w:eastAsia="ar-SA"/>
        </w:rPr>
      </w:pPr>
      <w:r w:rsidRPr="00D228F1">
        <w:rPr>
          <w:bCs/>
          <w:lang w:eastAsia="ar-SA"/>
        </w:rPr>
        <w:t>У разі відсутності/затримки фінансування з Державного бюджету України – Замовник сплачує вартість наданих послуг протягом 15-ти (п’ятнадцяти) банківських днів з моменту поновлення бюджетного фінансування та отримання ним коштів на свій розрахунковий рахунок.</w:t>
      </w:r>
    </w:p>
    <w:p w14:paraId="3F868F79" w14:textId="1F5B3A08" w:rsidR="006304D6" w:rsidRPr="00DF2130" w:rsidRDefault="006304D6" w:rsidP="00DF2130">
      <w:pPr>
        <w:jc w:val="center"/>
        <w:rPr>
          <w:b/>
          <w:lang w:eastAsia="en-US"/>
        </w:rPr>
      </w:pPr>
      <w:r w:rsidRPr="00D228F1">
        <w:rPr>
          <w:b/>
          <w:lang w:eastAsia="en-US"/>
        </w:rPr>
        <w:t>4. Умови та порядок надання Послуг</w:t>
      </w:r>
    </w:p>
    <w:p w14:paraId="283AE6EE" w14:textId="6A1DB9FA" w:rsidR="006304D6" w:rsidRPr="004647E2" w:rsidRDefault="004647E2" w:rsidP="006304D6">
      <w:pPr>
        <w:jc w:val="both"/>
        <w:rPr>
          <w:color w:val="auto"/>
          <w:lang w:eastAsia="en-US"/>
        </w:rPr>
      </w:pPr>
      <w:r>
        <w:rPr>
          <w:lang w:eastAsia="en-US"/>
        </w:rPr>
        <w:t xml:space="preserve">4.1. </w:t>
      </w:r>
      <w:r w:rsidR="006304D6" w:rsidRPr="00D228F1">
        <w:rPr>
          <w:lang w:eastAsia="en-US"/>
        </w:rPr>
        <w:t xml:space="preserve">Виконавець </w:t>
      </w:r>
      <w:r w:rsidR="006304D6" w:rsidRPr="004647E2">
        <w:rPr>
          <w:color w:val="auto"/>
          <w:lang w:eastAsia="en-US"/>
        </w:rPr>
        <w:t xml:space="preserve">зобов’язаний </w:t>
      </w:r>
      <w:r w:rsidRPr="004647E2">
        <w:rPr>
          <w:color w:val="auto"/>
          <w:lang w:eastAsia="en-US"/>
        </w:rPr>
        <w:t xml:space="preserve">надавати </w:t>
      </w:r>
      <w:r w:rsidR="006304D6" w:rsidRPr="004647E2">
        <w:rPr>
          <w:color w:val="auto"/>
          <w:lang w:eastAsia="en-US"/>
        </w:rPr>
        <w:t>Послуг</w:t>
      </w:r>
      <w:r w:rsidRPr="004647E2">
        <w:rPr>
          <w:color w:val="auto"/>
          <w:lang w:eastAsia="en-US"/>
        </w:rPr>
        <w:t>и</w:t>
      </w:r>
      <w:r w:rsidR="006304D6" w:rsidRPr="004647E2">
        <w:rPr>
          <w:color w:val="auto"/>
          <w:lang w:eastAsia="en-US"/>
        </w:rPr>
        <w:t xml:space="preserve"> в термін, що не перевищує </w:t>
      </w:r>
      <w:r w:rsidR="00DF2130" w:rsidRPr="00D228F1">
        <w:rPr>
          <w:lang w:eastAsia="en-US"/>
        </w:rPr>
        <w:t xml:space="preserve">1 (одного) робочого дня </w:t>
      </w:r>
      <w:r w:rsidR="006304D6" w:rsidRPr="004647E2">
        <w:rPr>
          <w:color w:val="auto"/>
          <w:lang w:eastAsia="en-US"/>
        </w:rPr>
        <w:t>з дати отримання відповідної заявки від Замовника.</w:t>
      </w:r>
    </w:p>
    <w:p w14:paraId="76BA075B" w14:textId="5EB74AAA" w:rsidR="006304D6" w:rsidRPr="004647E2" w:rsidRDefault="006304D6" w:rsidP="006304D6">
      <w:pPr>
        <w:jc w:val="both"/>
        <w:rPr>
          <w:b/>
          <w:color w:val="auto"/>
          <w:lang w:eastAsia="en-US"/>
        </w:rPr>
      </w:pPr>
      <w:r w:rsidRPr="004647E2">
        <w:rPr>
          <w:color w:val="auto"/>
          <w:lang w:eastAsia="en-US"/>
        </w:rPr>
        <w:t>4.2. Місце надання Послуг</w:t>
      </w:r>
      <w:r w:rsidR="007805C1">
        <w:rPr>
          <w:color w:val="auto"/>
          <w:lang w:eastAsia="en-US"/>
        </w:rPr>
        <w:t xml:space="preserve"> на території Виконавця: </w:t>
      </w:r>
    </w:p>
    <w:p w14:paraId="59B93886" w14:textId="77777777" w:rsidR="006304D6" w:rsidRPr="004647E2" w:rsidRDefault="006304D6" w:rsidP="006304D6">
      <w:pPr>
        <w:jc w:val="both"/>
        <w:rPr>
          <w:color w:val="auto"/>
          <w:lang w:eastAsia="en-US"/>
        </w:rPr>
      </w:pPr>
      <w:r w:rsidRPr="004647E2">
        <w:rPr>
          <w:color w:val="auto"/>
          <w:lang w:eastAsia="en-US"/>
        </w:rPr>
        <w:t>4.3. Виконавець надає Послуги власними силами та засобами.</w:t>
      </w:r>
    </w:p>
    <w:p w14:paraId="31BA604C" w14:textId="77777777" w:rsidR="006304D6" w:rsidRPr="00D228F1" w:rsidRDefault="006304D6" w:rsidP="006304D6">
      <w:pPr>
        <w:jc w:val="both"/>
        <w:rPr>
          <w:lang w:eastAsia="en-US"/>
        </w:rPr>
      </w:pPr>
      <w:r w:rsidRPr="00D228F1">
        <w:rPr>
          <w:lang w:eastAsia="en-US"/>
        </w:rPr>
        <w:t>4.4. Виконавець після надання Послуг протягом 5 (п’яти) робочих днів надає Замовнику оформлений належним чином Акт приймання-передачі наданих послуг.</w:t>
      </w:r>
    </w:p>
    <w:p w14:paraId="560D0180" w14:textId="77777777" w:rsidR="006304D6" w:rsidRPr="00D228F1" w:rsidRDefault="006304D6" w:rsidP="006304D6">
      <w:pPr>
        <w:jc w:val="both"/>
        <w:rPr>
          <w:lang w:eastAsia="en-US"/>
        </w:rPr>
      </w:pPr>
      <w:r w:rsidRPr="00D228F1">
        <w:rPr>
          <w:lang w:eastAsia="en-US"/>
        </w:rPr>
        <w:t>4.5. Замовник протягом 5 (п’яти) робочих днів з дня отримання відповідного Акту приймання-передачі наданих послуг від Виконавця зобов’язаний направити останньому підписаний зі своєї сторони Акт приймання-передачі наданих послуг або мотивовану відмову від його підписання.</w:t>
      </w:r>
    </w:p>
    <w:p w14:paraId="4BFF66B0" w14:textId="77777777" w:rsidR="006304D6" w:rsidRPr="00D228F1" w:rsidRDefault="006304D6" w:rsidP="006304D6">
      <w:pPr>
        <w:jc w:val="both"/>
        <w:rPr>
          <w:lang w:eastAsia="en-US"/>
        </w:rPr>
      </w:pPr>
      <w:r w:rsidRPr="00D228F1">
        <w:rPr>
          <w:lang w:eastAsia="en-US"/>
        </w:rPr>
        <w:t>4.6. За наявності недоліків у наданих Послугах Замовник не підписує Акт приймання-передачі наданих послуг та вказує Виконавцю на недоліки протягом 5 (п’яти) робочих днів з моменту їх виявлення.</w:t>
      </w:r>
    </w:p>
    <w:p w14:paraId="201349F4" w14:textId="77777777" w:rsidR="006304D6" w:rsidRPr="00D228F1" w:rsidRDefault="006304D6" w:rsidP="006304D6">
      <w:pPr>
        <w:jc w:val="both"/>
        <w:rPr>
          <w:lang w:eastAsia="en-US"/>
        </w:rPr>
      </w:pPr>
      <w:r w:rsidRPr="00D228F1">
        <w:rPr>
          <w:lang w:eastAsia="en-US"/>
        </w:rPr>
        <w:t xml:space="preserve">4.7. Виконавець зобов’язаний за власний рахунок виправити вказані недоліки впродовж 1 (одного) робочого дня з моменту отримання від Замовника відповідного повідомлення про виявлення недоліків. У разі не усунення Виконавцем недоліків та/або не приведення результатів наданих Послуг у відповідність протягом 5 (п’яти) днів з моменту отримання від Замовника відповідного повідомлення про виявлення недоліків, Замовник має право припинити дію Договору в односторонньому порядку шляхом направлення Виконавцю письмового повідомлення про припинення дії Договору. </w:t>
      </w:r>
    </w:p>
    <w:p w14:paraId="1F08CB37" w14:textId="77777777" w:rsidR="006304D6" w:rsidRPr="00D228F1" w:rsidRDefault="006304D6" w:rsidP="006304D6">
      <w:pPr>
        <w:jc w:val="both"/>
        <w:rPr>
          <w:lang w:eastAsia="en-US"/>
        </w:rPr>
      </w:pPr>
      <w:r w:rsidRPr="00D228F1">
        <w:rPr>
          <w:lang w:eastAsia="en-US"/>
        </w:rPr>
        <w:t>4.8. У випадку виявлення Замовником недоліків у наданих Послугах (результатах наданих Послуг) після підписання відповідного Акту приймання-передачі наданих послуг, Виконавець протягом гарантійного строку за свій рахунок усуває такі недоліки у найкоротший строк, але не більше 7 (семи) робочих днів.</w:t>
      </w:r>
    </w:p>
    <w:p w14:paraId="634B305E" w14:textId="4E48CA93" w:rsidR="006304D6" w:rsidRPr="00D228F1" w:rsidRDefault="006304D6" w:rsidP="006304D6">
      <w:pPr>
        <w:jc w:val="both"/>
        <w:rPr>
          <w:lang w:eastAsia="en-US"/>
        </w:rPr>
      </w:pPr>
      <w:r w:rsidRPr="00D228F1">
        <w:rPr>
          <w:lang w:eastAsia="en-US"/>
        </w:rPr>
        <w:t>4.9. Замовник має право на самостійну діагностику обладнання в офіційних сервісних центрах.</w:t>
      </w:r>
    </w:p>
    <w:p w14:paraId="568B5EDD" w14:textId="77777777" w:rsidR="006304D6" w:rsidRPr="00D228F1" w:rsidRDefault="006304D6" w:rsidP="006304D6">
      <w:pPr>
        <w:jc w:val="center"/>
        <w:rPr>
          <w:b/>
          <w:lang w:eastAsia="en-US"/>
        </w:rPr>
      </w:pPr>
      <w:r w:rsidRPr="00D228F1">
        <w:rPr>
          <w:b/>
          <w:lang w:eastAsia="en-US"/>
        </w:rPr>
        <w:t>5. Права та обов’язки Сторін</w:t>
      </w:r>
    </w:p>
    <w:p w14:paraId="3BC32086" w14:textId="77777777" w:rsidR="006304D6" w:rsidRPr="00D228F1" w:rsidRDefault="006304D6" w:rsidP="006304D6">
      <w:pPr>
        <w:jc w:val="both"/>
        <w:rPr>
          <w:b/>
          <w:lang w:eastAsia="en-US"/>
        </w:rPr>
      </w:pPr>
      <w:r w:rsidRPr="00D228F1">
        <w:rPr>
          <w:b/>
          <w:lang w:eastAsia="en-US"/>
        </w:rPr>
        <w:t>5.1. Замовник зобов'язаний:</w:t>
      </w:r>
    </w:p>
    <w:p w14:paraId="47C37F29" w14:textId="77777777" w:rsidR="006304D6" w:rsidRPr="00D228F1" w:rsidRDefault="006304D6" w:rsidP="006304D6">
      <w:pPr>
        <w:jc w:val="both"/>
        <w:rPr>
          <w:lang w:eastAsia="en-US"/>
        </w:rPr>
      </w:pPr>
      <w:r w:rsidRPr="00D228F1">
        <w:rPr>
          <w:lang w:eastAsia="en-US"/>
        </w:rPr>
        <w:t>5.1.1. своєчасно здійснювати розрахунки за надані Послуги відповідно до умов цього Договору;</w:t>
      </w:r>
    </w:p>
    <w:p w14:paraId="2E6FD8B7" w14:textId="1D5CDF49" w:rsidR="006304D6" w:rsidRPr="00D228F1" w:rsidRDefault="006304D6" w:rsidP="006304D6">
      <w:pPr>
        <w:jc w:val="both"/>
        <w:rPr>
          <w:lang w:eastAsia="en-US"/>
        </w:rPr>
      </w:pPr>
      <w:r w:rsidRPr="00D228F1">
        <w:rPr>
          <w:lang w:eastAsia="en-US"/>
        </w:rPr>
        <w:t>5.1.2. приймати належним чином надані Послуги згідно з Актом приймання-передачі наданих послуг, враховуючи пункт 4.5. цього Договору</w:t>
      </w:r>
      <w:r w:rsidR="006339C0">
        <w:rPr>
          <w:lang w:eastAsia="en-US"/>
        </w:rPr>
        <w:t>.</w:t>
      </w:r>
    </w:p>
    <w:p w14:paraId="13D9B2A2" w14:textId="77777777" w:rsidR="006304D6" w:rsidRPr="00D228F1" w:rsidRDefault="006304D6" w:rsidP="006304D6">
      <w:pPr>
        <w:jc w:val="both"/>
        <w:rPr>
          <w:b/>
          <w:lang w:eastAsia="en-US"/>
        </w:rPr>
      </w:pPr>
      <w:r w:rsidRPr="00D228F1">
        <w:rPr>
          <w:b/>
          <w:lang w:eastAsia="en-US"/>
        </w:rPr>
        <w:t>5.2. Замовник має право:</w:t>
      </w:r>
    </w:p>
    <w:p w14:paraId="21A6B5A3" w14:textId="77777777" w:rsidR="006304D6" w:rsidRPr="00D228F1" w:rsidRDefault="006304D6" w:rsidP="006304D6">
      <w:pPr>
        <w:jc w:val="both"/>
        <w:rPr>
          <w:lang w:eastAsia="en-US"/>
        </w:rPr>
      </w:pPr>
      <w:r w:rsidRPr="00D228F1">
        <w:rPr>
          <w:lang w:eastAsia="en-US"/>
        </w:rPr>
        <w:t>5.2.1. на належне надання Послуг Виконавцем, відповідно до умов цього Договору;</w:t>
      </w:r>
    </w:p>
    <w:p w14:paraId="1392FE51" w14:textId="77777777" w:rsidR="006304D6" w:rsidRPr="00D228F1" w:rsidRDefault="006304D6" w:rsidP="006304D6">
      <w:pPr>
        <w:jc w:val="both"/>
        <w:rPr>
          <w:lang w:eastAsia="en-US"/>
        </w:rPr>
      </w:pPr>
      <w:r w:rsidRPr="00D228F1">
        <w:rPr>
          <w:lang w:eastAsia="en-US"/>
        </w:rPr>
        <w:lastRenderedPageBreak/>
        <w:t>5.2.2. достроково розірвати цей Договір та/або вимагати відшкодування збитків у разі невиконання та/або неналежного виконання зобов’язань Виконавцем, повідомивши його про це у строк за 10 (десять) календарних днів;</w:t>
      </w:r>
    </w:p>
    <w:p w14:paraId="09332393" w14:textId="77777777" w:rsidR="006304D6" w:rsidRPr="00D228F1" w:rsidRDefault="006304D6" w:rsidP="006304D6">
      <w:pPr>
        <w:jc w:val="both"/>
        <w:rPr>
          <w:lang w:eastAsia="en-US"/>
        </w:rPr>
      </w:pPr>
      <w:r w:rsidRPr="00D228F1">
        <w:rPr>
          <w:lang w:eastAsia="en-US"/>
        </w:rPr>
        <w:t>5.2.3. повернути Акт приймання-передачі наданих послуг Виконавцю без здійснення оплати в разі виявлення недоліків;</w:t>
      </w:r>
    </w:p>
    <w:p w14:paraId="35209984" w14:textId="140EBDDB" w:rsidR="006304D6" w:rsidRPr="00D228F1" w:rsidRDefault="006304D6" w:rsidP="006304D6">
      <w:pPr>
        <w:widowControl w:val="0"/>
        <w:contextualSpacing/>
        <w:jc w:val="both"/>
      </w:pPr>
      <w:r w:rsidRPr="00D228F1">
        <w:rPr>
          <w:lang w:eastAsia="en-US"/>
        </w:rPr>
        <w:t>5.2.</w:t>
      </w:r>
      <w:r w:rsidR="006339C0">
        <w:rPr>
          <w:lang w:eastAsia="en-US"/>
        </w:rPr>
        <w:t>4</w:t>
      </w:r>
      <w:r w:rsidRPr="00D228F1">
        <w:rPr>
          <w:lang w:eastAsia="en-US"/>
        </w:rPr>
        <w:t xml:space="preserve">. </w:t>
      </w:r>
      <w:r w:rsidRPr="00D228F1">
        <w:t>зменшувати обсяги закупівлі та, відповідно, суму Договору, у зв’язку з виникненням обставин, що не залежать від волі Покупця та спричиняють таке зменшення.</w:t>
      </w:r>
    </w:p>
    <w:p w14:paraId="39FAB821" w14:textId="77777777" w:rsidR="006304D6" w:rsidRPr="00D228F1" w:rsidRDefault="006304D6" w:rsidP="006304D6">
      <w:pPr>
        <w:jc w:val="both"/>
        <w:rPr>
          <w:b/>
          <w:lang w:eastAsia="en-US"/>
        </w:rPr>
      </w:pPr>
      <w:r w:rsidRPr="00D228F1">
        <w:rPr>
          <w:b/>
          <w:lang w:eastAsia="en-US"/>
        </w:rPr>
        <w:t>5.3. Виконавець зобов'язаний:</w:t>
      </w:r>
    </w:p>
    <w:p w14:paraId="62769D88" w14:textId="77777777" w:rsidR="006304D6" w:rsidRPr="00D228F1" w:rsidRDefault="006304D6" w:rsidP="006304D6">
      <w:pPr>
        <w:jc w:val="both"/>
        <w:rPr>
          <w:lang w:eastAsia="en-US"/>
        </w:rPr>
      </w:pPr>
      <w:bookmarkStart w:id="0" w:name="BM73"/>
      <w:bookmarkEnd w:id="0"/>
      <w:r w:rsidRPr="00D228F1">
        <w:rPr>
          <w:lang w:eastAsia="en-US"/>
        </w:rPr>
        <w:t>5.3.1. забезпечити  надання Послуг у строки, встановлені цим Договором;</w:t>
      </w:r>
    </w:p>
    <w:p w14:paraId="7B86588C" w14:textId="77777777" w:rsidR="006304D6" w:rsidRPr="00D228F1" w:rsidRDefault="006304D6" w:rsidP="00B9334B">
      <w:pPr>
        <w:jc w:val="both"/>
        <w:rPr>
          <w:lang w:eastAsia="en-US"/>
        </w:rPr>
      </w:pPr>
      <w:bookmarkStart w:id="1" w:name="BM74"/>
      <w:bookmarkEnd w:id="1"/>
      <w:r w:rsidRPr="00D228F1">
        <w:rPr>
          <w:lang w:eastAsia="en-US"/>
        </w:rPr>
        <w:t xml:space="preserve">5.3.2. надавати Послуги вчасно, самостійно, якісно, у повній відповідності до заявок Замовника, вимог цього Договору, додатків до нього та згідно з чинним законодавством України; </w:t>
      </w:r>
    </w:p>
    <w:p w14:paraId="6BFFF382" w14:textId="77777777" w:rsidR="006304D6" w:rsidRPr="00D228F1" w:rsidRDefault="006304D6" w:rsidP="00B9334B">
      <w:pPr>
        <w:jc w:val="both"/>
        <w:rPr>
          <w:lang w:eastAsia="en-US"/>
        </w:rPr>
      </w:pPr>
      <w:r w:rsidRPr="00D228F1">
        <w:rPr>
          <w:lang w:eastAsia="en-US"/>
        </w:rPr>
        <w:t>5.3.3. забезпечити надання Послуг, якість яких відповідає умовам, установленим розділом 2 цього Договору;</w:t>
      </w:r>
    </w:p>
    <w:p w14:paraId="552DBDC8" w14:textId="77777777" w:rsidR="006304D6" w:rsidRPr="00D228F1" w:rsidRDefault="006304D6" w:rsidP="00B9334B">
      <w:pPr>
        <w:jc w:val="both"/>
        <w:rPr>
          <w:lang w:eastAsia="en-US"/>
        </w:rPr>
      </w:pPr>
      <w:r w:rsidRPr="00D228F1">
        <w:rPr>
          <w:lang w:eastAsia="en-US"/>
        </w:rPr>
        <w:t>5.3.4. надати всю необхідну документацію, необхідну для надання послуг (технічну та супроводжувальну);</w:t>
      </w:r>
    </w:p>
    <w:p w14:paraId="56D68FBA" w14:textId="77777777" w:rsidR="006304D6" w:rsidRPr="00D228F1" w:rsidRDefault="006304D6" w:rsidP="00B9334B">
      <w:pPr>
        <w:jc w:val="both"/>
        <w:rPr>
          <w:lang w:eastAsia="en-US"/>
        </w:rPr>
      </w:pPr>
      <w:r w:rsidRPr="00D228F1">
        <w:rPr>
          <w:lang w:eastAsia="en-US"/>
        </w:rPr>
        <w:t>5.3.5. забезпечити надання послуг із залученням спеціалістів високої кваліфікації;</w:t>
      </w:r>
    </w:p>
    <w:p w14:paraId="0054A5E5" w14:textId="77777777" w:rsidR="006304D6" w:rsidRPr="00D228F1" w:rsidRDefault="006304D6" w:rsidP="00B9334B">
      <w:pPr>
        <w:jc w:val="both"/>
        <w:rPr>
          <w:lang w:eastAsia="en-US"/>
        </w:rPr>
      </w:pPr>
      <w:r w:rsidRPr="00D228F1">
        <w:rPr>
          <w:lang w:eastAsia="en-US"/>
        </w:rPr>
        <w:t>5.3.6. дотримуватись норм ділової етики;</w:t>
      </w:r>
    </w:p>
    <w:p w14:paraId="4A6CF511" w14:textId="77777777" w:rsidR="006304D6" w:rsidRPr="00D228F1" w:rsidRDefault="006304D6" w:rsidP="00B9334B">
      <w:pPr>
        <w:jc w:val="both"/>
        <w:rPr>
          <w:lang w:eastAsia="en-US"/>
        </w:rPr>
      </w:pPr>
      <w:r w:rsidRPr="00D228F1">
        <w:rPr>
          <w:lang w:eastAsia="en-US"/>
        </w:rPr>
        <w:t>5.3.7</w:t>
      </w:r>
      <w:r w:rsidRPr="00D228F1">
        <w:rPr>
          <w:iCs/>
          <w:lang w:eastAsia="en-US"/>
        </w:rPr>
        <w:t>.</w:t>
      </w:r>
      <w:r w:rsidRPr="00D228F1">
        <w:rPr>
          <w:iCs/>
          <w:lang w:eastAsia="en-US"/>
        </w:rPr>
        <w:tab/>
        <w:t xml:space="preserve">своєчасно попередити Замовника про наявність будь-яких, не залежних від </w:t>
      </w:r>
      <w:r w:rsidRPr="00D228F1">
        <w:rPr>
          <w:lang w:eastAsia="en-US"/>
        </w:rPr>
        <w:t>Виконавця</w:t>
      </w:r>
      <w:r w:rsidRPr="00D228F1">
        <w:rPr>
          <w:iCs/>
          <w:lang w:eastAsia="en-US"/>
        </w:rPr>
        <w:t xml:space="preserve"> обставин, що загрожують наданню Послуг за цим Договором;</w:t>
      </w:r>
    </w:p>
    <w:p w14:paraId="510273D4" w14:textId="77777777" w:rsidR="006304D6" w:rsidRPr="00D228F1" w:rsidRDefault="006304D6" w:rsidP="00B9334B">
      <w:pPr>
        <w:jc w:val="both"/>
        <w:rPr>
          <w:rFonts w:eastAsia="Calibri"/>
          <w:iCs/>
          <w:lang w:eastAsia="en-US"/>
        </w:rPr>
      </w:pPr>
      <w:r w:rsidRPr="00D228F1">
        <w:rPr>
          <w:rFonts w:eastAsia="Calibri"/>
          <w:lang w:eastAsia="en-US"/>
        </w:rPr>
        <w:t>5.3.8</w:t>
      </w:r>
      <w:r w:rsidRPr="00D228F1">
        <w:rPr>
          <w:rFonts w:eastAsia="Calibri"/>
          <w:iCs/>
          <w:lang w:eastAsia="en-US"/>
        </w:rPr>
        <w:t xml:space="preserve">. надати звіт про надану частину Послуг з фактичними витратами у випадку припинення надання Послуг </w:t>
      </w:r>
      <w:r w:rsidRPr="00D228F1">
        <w:rPr>
          <w:rFonts w:eastAsia="Calibri"/>
          <w:lang w:eastAsia="en-US"/>
        </w:rPr>
        <w:t>Виконавцем</w:t>
      </w:r>
      <w:r w:rsidRPr="00D228F1">
        <w:rPr>
          <w:rFonts w:eastAsia="Calibri"/>
          <w:iCs/>
          <w:lang w:eastAsia="en-US"/>
        </w:rPr>
        <w:t xml:space="preserve"> з вини Замовника;</w:t>
      </w:r>
    </w:p>
    <w:p w14:paraId="66226E65" w14:textId="51F0F9E0" w:rsidR="006304D6" w:rsidRDefault="006304D6" w:rsidP="00B9334B">
      <w:pPr>
        <w:jc w:val="both"/>
        <w:rPr>
          <w:rFonts w:eastAsia="Calibri"/>
          <w:lang w:eastAsia="en-US"/>
        </w:rPr>
      </w:pPr>
      <w:r w:rsidRPr="00D228F1">
        <w:rPr>
          <w:rFonts w:eastAsia="Calibri"/>
          <w:lang w:eastAsia="en-US"/>
        </w:rPr>
        <w:t>5.3.</w:t>
      </w:r>
      <w:r w:rsidR="006339C0">
        <w:rPr>
          <w:rFonts w:eastAsia="Calibri"/>
          <w:lang w:eastAsia="en-US"/>
        </w:rPr>
        <w:t>9</w:t>
      </w:r>
      <w:r w:rsidRPr="00D228F1">
        <w:rPr>
          <w:rFonts w:eastAsia="Calibri"/>
          <w:lang w:eastAsia="en-US"/>
        </w:rPr>
        <w:t>.</w:t>
      </w:r>
      <w:r w:rsidRPr="00D228F1">
        <w:rPr>
          <w:rFonts w:eastAsia="Calibri"/>
          <w:lang w:eastAsia="en-US"/>
        </w:rPr>
        <w:tab/>
        <w:t>у разі виявлення недоліків у наданих Послугах, виправити їх протягом строку зазначеного в пунктах 4.7. та 4.8. цього Договору;</w:t>
      </w:r>
    </w:p>
    <w:p w14:paraId="2931C2D2" w14:textId="796AB4C4" w:rsidR="00731A11" w:rsidRPr="00D228F1" w:rsidRDefault="00731A11" w:rsidP="00B9334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5.3.10. т</w:t>
      </w:r>
      <w:r w:rsidRPr="00731A11">
        <w:rPr>
          <w:rFonts w:eastAsia="Calibri"/>
          <w:lang w:eastAsia="en-US"/>
        </w:rPr>
        <w:t>ранспортування обладнання від Замовника послуги до місця проведення робіт і від місця проведення робіт до Замовника послуги здійснює Виконавець послуги за власний рахунок та транспортування обладнання здійснювати без поштових посередників</w:t>
      </w:r>
    </w:p>
    <w:p w14:paraId="51F2057D" w14:textId="77777777" w:rsidR="006304D6" w:rsidRPr="00D228F1" w:rsidRDefault="006304D6" w:rsidP="006304D6">
      <w:pPr>
        <w:jc w:val="both"/>
        <w:rPr>
          <w:b/>
          <w:lang w:eastAsia="en-US"/>
        </w:rPr>
      </w:pPr>
      <w:bookmarkStart w:id="2" w:name="BM75"/>
      <w:bookmarkEnd w:id="2"/>
      <w:r w:rsidRPr="00D228F1">
        <w:rPr>
          <w:b/>
          <w:lang w:eastAsia="en-US"/>
        </w:rPr>
        <w:t>5.4. Виконавець має право:</w:t>
      </w:r>
    </w:p>
    <w:p w14:paraId="7DE47B8E" w14:textId="619A0BED" w:rsidR="00B9334B" w:rsidRPr="00995822" w:rsidRDefault="006304D6" w:rsidP="00731A11">
      <w:pPr>
        <w:jc w:val="both"/>
        <w:rPr>
          <w:lang w:eastAsia="en-US"/>
        </w:rPr>
      </w:pPr>
      <w:bookmarkStart w:id="3" w:name="BM77"/>
      <w:bookmarkEnd w:id="3"/>
      <w:r w:rsidRPr="00D228F1">
        <w:rPr>
          <w:lang w:eastAsia="en-US"/>
        </w:rPr>
        <w:t>5.4.1. отримувати  плату за надані належним чином Послуги.</w:t>
      </w:r>
      <w:bookmarkStart w:id="4" w:name="BM78"/>
      <w:bookmarkStart w:id="5" w:name="BM79"/>
      <w:bookmarkEnd w:id="4"/>
      <w:bookmarkEnd w:id="5"/>
    </w:p>
    <w:p w14:paraId="4F2E94F5" w14:textId="78C1BD90" w:rsidR="006339C0" w:rsidRPr="00D228F1" w:rsidRDefault="006304D6" w:rsidP="00DF2130">
      <w:pPr>
        <w:jc w:val="center"/>
        <w:rPr>
          <w:b/>
          <w:lang w:eastAsia="en-US"/>
        </w:rPr>
      </w:pPr>
      <w:r w:rsidRPr="00D228F1">
        <w:rPr>
          <w:b/>
          <w:lang w:eastAsia="en-US"/>
        </w:rPr>
        <w:t>6. Відповідальність Сторін</w:t>
      </w:r>
    </w:p>
    <w:p w14:paraId="45AC1E9B" w14:textId="77777777" w:rsidR="006304D6" w:rsidRPr="00D228F1" w:rsidRDefault="006304D6" w:rsidP="006304D6">
      <w:pPr>
        <w:jc w:val="both"/>
        <w:rPr>
          <w:lang w:eastAsia="en-US"/>
        </w:rPr>
      </w:pPr>
      <w:r w:rsidRPr="00D228F1">
        <w:rPr>
          <w:lang w:eastAsia="en-US"/>
        </w:rPr>
        <w:t xml:space="preserve">6.1. У разі невиконання або неналежного виконання своїх зобов'язань за Договором Сторони несуть відповідальність, передбачену чинним законодавством України та цим Договором. </w:t>
      </w:r>
    </w:p>
    <w:p w14:paraId="771EF01B" w14:textId="77777777" w:rsidR="006304D6" w:rsidRPr="00D228F1" w:rsidRDefault="006304D6" w:rsidP="006304D6">
      <w:pPr>
        <w:jc w:val="both"/>
        <w:rPr>
          <w:lang w:eastAsia="en-US"/>
        </w:rPr>
      </w:pPr>
      <w:r w:rsidRPr="00D228F1">
        <w:rPr>
          <w:lang w:eastAsia="en-US"/>
        </w:rPr>
        <w:t>6.</w:t>
      </w:r>
      <w:r w:rsidRPr="007112AD">
        <w:rPr>
          <w:lang w:eastAsia="en-US"/>
        </w:rPr>
        <w:t>2</w:t>
      </w:r>
      <w:r w:rsidRPr="00D228F1">
        <w:rPr>
          <w:lang w:eastAsia="en-US"/>
        </w:rPr>
        <w:t>. У випадку порушення з вини Виконавця строків надання Послуг, Виконавець сплачує Замовнику пеню у розмірі 1 (одного) відсотка від вартості несвоєчасно наданих Послуг за кожен день прострочення надання Послуг, а за прострочення понад 30 (тридцять) днів додатково стягується штраф у розмірі 7 (семи) відсотків від вказаної вартості.</w:t>
      </w:r>
    </w:p>
    <w:p w14:paraId="78EE26CE" w14:textId="77777777" w:rsidR="006304D6" w:rsidRPr="00D228F1" w:rsidRDefault="006304D6" w:rsidP="006304D6">
      <w:pPr>
        <w:jc w:val="both"/>
        <w:rPr>
          <w:lang w:eastAsia="en-US"/>
        </w:rPr>
      </w:pPr>
      <w:r w:rsidRPr="00D228F1">
        <w:rPr>
          <w:lang w:eastAsia="en-US"/>
        </w:rPr>
        <w:t>6.</w:t>
      </w:r>
      <w:r w:rsidRPr="007112AD">
        <w:rPr>
          <w:lang w:eastAsia="en-US"/>
        </w:rPr>
        <w:t>3</w:t>
      </w:r>
      <w:r w:rsidRPr="00D228F1">
        <w:rPr>
          <w:lang w:eastAsia="en-US"/>
        </w:rPr>
        <w:t>. У випадку порушення Виконавцем умов зобов’язання щодо якості Послуг, Виконавець сплачує Замовнику штраф у розмірі 20 (двадцять) відсотків від вартості неякісно наданих Послуг.</w:t>
      </w:r>
    </w:p>
    <w:p w14:paraId="6353955C" w14:textId="77777777" w:rsidR="006304D6" w:rsidRPr="00D228F1" w:rsidRDefault="006304D6" w:rsidP="006304D6">
      <w:pPr>
        <w:jc w:val="both"/>
        <w:rPr>
          <w:lang w:eastAsia="en-US"/>
        </w:rPr>
      </w:pPr>
      <w:r w:rsidRPr="00D228F1">
        <w:rPr>
          <w:lang w:eastAsia="en-US"/>
        </w:rPr>
        <w:t>6.</w:t>
      </w:r>
      <w:r w:rsidRPr="007112AD">
        <w:rPr>
          <w:lang w:eastAsia="en-US"/>
        </w:rPr>
        <w:t>4</w:t>
      </w:r>
      <w:r w:rsidRPr="00D228F1">
        <w:rPr>
          <w:lang w:eastAsia="en-US"/>
        </w:rPr>
        <w:t>. Оплата неустойки (штрафу, пені) не звільняє Сторони від виконання зобов’язань за цим Договором.</w:t>
      </w:r>
    </w:p>
    <w:p w14:paraId="1895D340" w14:textId="77777777" w:rsidR="006304D6" w:rsidRDefault="006304D6" w:rsidP="006304D6">
      <w:pPr>
        <w:jc w:val="both"/>
        <w:rPr>
          <w:lang w:eastAsia="en-US"/>
        </w:rPr>
      </w:pPr>
      <w:r w:rsidRPr="00D228F1">
        <w:rPr>
          <w:lang w:eastAsia="en-US"/>
        </w:rPr>
        <w:t>6.</w:t>
      </w:r>
      <w:r w:rsidRPr="007112AD">
        <w:rPr>
          <w:lang w:eastAsia="en-US"/>
        </w:rPr>
        <w:t>5</w:t>
      </w:r>
      <w:r w:rsidRPr="00D228F1">
        <w:rPr>
          <w:lang w:eastAsia="en-US"/>
        </w:rPr>
        <w:t>. Виконавець несе відповідальність за достовірність розрахунків, наведених у Додатку № 1  до цього Договору та у Актах приймання-передачі наданих Послуг.</w:t>
      </w:r>
    </w:p>
    <w:p w14:paraId="294F3516" w14:textId="65851AEB" w:rsidR="00731A11" w:rsidRPr="00D228F1" w:rsidRDefault="00731A11" w:rsidP="006304D6">
      <w:pPr>
        <w:jc w:val="both"/>
        <w:rPr>
          <w:lang w:eastAsia="en-US"/>
        </w:rPr>
      </w:pPr>
      <w:r>
        <w:rPr>
          <w:lang w:eastAsia="en-US"/>
        </w:rPr>
        <w:t xml:space="preserve">6.6. </w:t>
      </w:r>
      <w:r w:rsidRPr="00731A11">
        <w:rPr>
          <w:lang w:eastAsia="en-US"/>
        </w:rPr>
        <w:t>Відповідальність за збереження обладнання на час надання Послуг покладається на Виконавця  згідно Акту приймання-передачі. Учасник несе повну матеріальну відповідальність за обладнання Замовника після підписання Акту прийму-передачі обладнання.</w:t>
      </w:r>
    </w:p>
    <w:p w14:paraId="1950D69D" w14:textId="77777777" w:rsidR="006304D6" w:rsidRPr="00D228F1" w:rsidRDefault="006304D6" w:rsidP="006304D6">
      <w:pPr>
        <w:jc w:val="center"/>
        <w:rPr>
          <w:b/>
          <w:lang w:eastAsia="en-US"/>
        </w:rPr>
      </w:pPr>
      <w:r w:rsidRPr="00D228F1">
        <w:rPr>
          <w:b/>
          <w:lang w:eastAsia="en-US"/>
        </w:rPr>
        <w:t>7. Обставини непереборної сили (форс-мажор)</w:t>
      </w:r>
    </w:p>
    <w:p w14:paraId="1418C033" w14:textId="77777777" w:rsidR="006304D6" w:rsidRPr="00D228F1" w:rsidRDefault="006304D6" w:rsidP="006304D6">
      <w:pPr>
        <w:jc w:val="both"/>
        <w:rPr>
          <w:lang w:eastAsia="en-US"/>
        </w:rPr>
      </w:pPr>
      <w:r w:rsidRPr="00D228F1">
        <w:rPr>
          <w:lang w:eastAsia="en-US"/>
        </w:rPr>
        <w:lastRenderedPageBreak/>
        <w:t xml:space="preserve">7.1.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 час укладання Договору та виникли поза волею Сторін (аварія, катастрофа, стихійне лихо, епідемія, епізоотія, війна тощо). </w:t>
      </w:r>
    </w:p>
    <w:p w14:paraId="14922053" w14:textId="37871027" w:rsidR="006304D6" w:rsidRPr="00D228F1" w:rsidRDefault="006304D6" w:rsidP="006304D6">
      <w:pPr>
        <w:jc w:val="both"/>
        <w:rPr>
          <w:lang w:eastAsia="en-US"/>
        </w:rPr>
      </w:pPr>
      <w:r w:rsidRPr="00D228F1">
        <w:rPr>
          <w:lang w:eastAsia="en-US"/>
        </w:rPr>
        <w:t xml:space="preserve">7.2. Сторона, що не може виконувати зобов'язання за цим Договором унаслідок дії обставин непереборної сили, повинна не пізніше ніж протягом 5 днів з моменту їх виникнення повідомити про це іншу Сторону у письмовій формі. </w:t>
      </w:r>
    </w:p>
    <w:p w14:paraId="44EEC1AE" w14:textId="77777777" w:rsidR="006304D6" w:rsidRPr="00D228F1" w:rsidRDefault="006304D6" w:rsidP="006304D6">
      <w:pPr>
        <w:jc w:val="both"/>
        <w:rPr>
          <w:lang w:eastAsia="en-US"/>
        </w:rPr>
      </w:pPr>
      <w:r w:rsidRPr="00D228F1">
        <w:rPr>
          <w:lang w:eastAsia="en-US"/>
        </w:rPr>
        <w:t>7.3. Доказом виникнення обставин непереборної сили та строку їх дії є відповідні документи, які видаються уповноваженими органами України.</w:t>
      </w:r>
    </w:p>
    <w:p w14:paraId="16890C87" w14:textId="77777777" w:rsidR="006304D6" w:rsidRPr="00D228F1" w:rsidRDefault="006304D6" w:rsidP="006304D6">
      <w:pPr>
        <w:jc w:val="both"/>
        <w:rPr>
          <w:lang w:eastAsia="en-US"/>
        </w:rPr>
      </w:pPr>
      <w:r w:rsidRPr="00D228F1">
        <w:rPr>
          <w:lang w:eastAsia="en-US"/>
        </w:rPr>
        <w:t xml:space="preserve">7.4. Після припинення дії обставин непереборної сили, Сторони продовжують виконання своїх зобов’язань відповідно до умов цього Договору. </w:t>
      </w:r>
    </w:p>
    <w:p w14:paraId="2B9FB079" w14:textId="340B9BC1" w:rsidR="006304D6" w:rsidRPr="00995822" w:rsidRDefault="006304D6" w:rsidP="00E531F0">
      <w:pPr>
        <w:jc w:val="both"/>
        <w:rPr>
          <w:lang w:eastAsia="en-US"/>
        </w:rPr>
      </w:pPr>
      <w:r w:rsidRPr="00D228F1">
        <w:rPr>
          <w:lang w:eastAsia="en-US"/>
        </w:rPr>
        <w:t xml:space="preserve">7.5. У разі коли строк дії обставин непереборної сили продовжується більше ніж 30 (тридцять) днів, кожна із Сторін в установленому порядку має право розірвати цей Договір. </w:t>
      </w:r>
    </w:p>
    <w:p w14:paraId="041C817E" w14:textId="3B923DD1" w:rsidR="006304D6" w:rsidRPr="00DF2130" w:rsidRDefault="006304D6" w:rsidP="00DF2130">
      <w:pPr>
        <w:jc w:val="center"/>
        <w:rPr>
          <w:b/>
          <w:lang w:eastAsia="en-US"/>
        </w:rPr>
      </w:pPr>
      <w:r w:rsidRPr="00D228F1">
        <w:rPr>
          <w:b/>
          <w:lang w:eastAsia="en-US"/>
        </w:rPr>
        <w:t>8. Порядок вирішення спорів</w:t>
      </w:r>
    </w:p>
    <w:p w14:paraId="54A06EF4" w14:textId="4935C855" w:rsidR="006304D6" w:rsidRPr="00D228F1" w:rsidRDefault="006304D6" w:rsidP="006304D6">
      <w:pPr>
        <w:jc w:val="both"/>
        <w:rPr>
          <w:lang w:eastAsia="en-US"/>
        </w:rPr>
      </w:pPr>
      <w:r w:rsidRPr="00D228F1">
        <w:rPr>
          <w:lang w:eastAsia="en-US"/>
        </w:rPr>
        <w:t>8.1. У випадку виникнення спорів або розбіжностей  Сторони зобов'язуються   вирішувати  їх  шляхом  взаємних  переговорів та консультацій.</w:t>
      </w:r>
    </w:p>
    <w:p w14:paraId="45CD4DEF" w14:textId="0EB57018" w:rsidR="002C47BD" w:rsidRPr="00D228F1" w:rsidRDefault="006304D6" w:rsidP="006304D6">
      <w:pPr>
        <w:jc w:val="both"/>
        <w:rPr>
          <w:lang w:eastAsia="en-US"/>
        </w:rPr>
      </w:pPr>
      <w:r w:rsidRPr="00D228F1">
        <w:rPr>
          <w:lang w:eastAsia="en-US"/>
        </w:rPr>
        <w:t>8.2. У разі недосягнення Сторонами згоди, такі спори вирішуються у судовому порядку згідно з чинним законодавством України.</w:t>
      </w:r>
    </w:p>
    <w:p w14:paraId="09A450B7" w14:textId="745A422E" w:rsidR="006304D6" w:rsidRPr="00DF2130" w:rsidRDefault="006304D6" w:rsidP="00DF2130">
      <w:pPr>
        <w:jc w:val="center"/>
        <w:rPr>
          <w:b/>
          <w:lang w:eastAsia="en-US"/>
        </w:rPr>
      </w:pPr>
      <w:r w:rsidRPr="00D228F1">
        <w:rPr>
          <w:b/>
          <w:lang w:eastAsia="en-US"/>
        </w:rPr>
        <w:t>9. Строк дії Договору</w:t>
      </w:r>
    </w:p>
    <w:p w14:paraId="7FB93A71" w14:textId="77777777" w:rsidR="006304D6" w:rsidRPr="00D228F1" w:rsidRDefault="006304D6" w:rsidP="006304D6">
      <w:pPr>
        <w:shd w:val="clear" w:color="auto" w:fill="FFFFFF"/>
        <w:tabs>
          <w:tab w:val="left" w:pos="1446"/>
        </w:tabs>
        <w:ind w:right="20"/>
        <w:jc w:val="both"/>
      </w:pPr>
      <w:r w:rsidRPr="00D228F1">
        <w:t>9.1. Цей Договір набирає чинності з дня його підписання уповноваженими представниками Сторін і діє по</w:t>
      </w:r>
      <w:r w:rsidRPr="00D228F1">
        <w:rPr>
          <w:b/>
        </w:rPr>
        <w:t xml:space="preserve"> 31.12.202</w:t>
      </w:r>
      <w:r w:rsidR="002C47BD">
        <w:rPr>
          <w:b/>
        </w:rPr>
        <w:t>4</w:t>
      </w:r>
      <w:r w:rsidRPr="00D228F1">
        <w:rPr>
          <w:b/>
        </w:rPr>
        <w:t xml:space="preserve"> року</w:t>
      </w:r>
      <w:r w:rsidRPr="00D228F1">
        <w:t xml:space="preserve">, </w:t>
      </w:r>
      <w:r w:rsidRPr="00D228F1">
        <w:rPr>
          <w:lang w:eastAsia="uk-UA"/>
        </w:rPr>
        <w:t>а в частині розрахунків - до повного розрахунку між Сторонами.</w:t>
      </w:r>
    </w:p>
    <w:p w14:paraId="35EFFE15" w14:textId="50B2DC7E" w:rsidR="006304D6" w:rsidRPr="00DF2130" w:rsidRDefault="006304D6" w:rsidP="00DF2130">
      <w:pPr>
        <w:jc w:val="center"/>
        <w:rPr>
          <w:b/>
          <w:lang w:eastAsia="en-US"/>
        </w:rPr>
      </w:pPr>
      <w:r w:rsidRPr="00D228F1">
        <w:rPr>
          <w:b/>
          <w:lang w:eastAsia="en-US"/>
        </w:rPr>
        <w:t>10. Конфіденційність</w:t>
      </w:r>
    </w:p>
    <w:p w14:paraId="52F32F84" w14:textId="2F533774" w:rsidR="006304D6" w:rsidRPr="00D228F1" w:rsidRDefault="006304D6" w:rsidP="006304D6">
      <w:pPr>
        <w:jc w:val="both"/>
        <w:rPr>
          <w:lang w:eastAsia="en-US"/>
        </w:rPr>
      </w:pPr>
      <w:r w:rsidRPr="00D228F1">
        <w:rPr>
          <w:lang w:eastAsia="en-US"/>
        </w:rPr>
        <w:t>10.1</w:t>
      </w:r>
      <w:r w:rsidRPr="00D228F1">
        <w:rPr>
          <w:lang w:eastAsia="en-US"/>
        </w:rPr>
        <w:tab/>
        <w:t>Сторони зобов'язуються зберігати конфіденційність щодо будь - якої інформації і відомостей, що надаються кожній із Сторін у зв'язку з виконанням цього Договору.</w:t>
      </w:r>
    </w:p>
    <w:p w14:paraId="09244635" w14:textId="5990450A" w:rsidR="006304D6" w:rsidRPr="00D228F1" w:rsidRDefault="006304D6" w:rsidP="006304D6">
      <w:pPr>
        <w:jc w:val="both"/>
        <w:rPr>
          <w:lang w:eastAsia="en-US"/>
        </w:rPr>
      </w:pPr>
      <w:r w:rsidRPr="00D228F1">
        <w:rPr>
          <w:lang w:eastAsia="en-US"/>
        </w:rPr>
        <w:t>10.2</w:t>
      </w:r>
      <w:r w:rsidRPr="00D228F1">
        <w:rPr>
          <w:lang w:eastAsia="en-US"/>
        </w:rPr>
        <w:tab/>
        <w:t>Надання інформації будь-якою із Сторін допускається лише у випадках, прямо передбачених чинним законодавством України, з обов'язковим повідомленням іншої Сторони в письмовій формі, у день надання такої інформації.</w:t>
      </w:r>
    </w:p>
    <w:p w14:paraId="4FA6114E" w14:textId="77777777" w:rsidR="006304D6" w:rsidRPr="00D228F1" w:rsidRDefault="006304D6" w:rsidP="006304D6">
      <w:pPr>
        <w:widowControl w:val="0"/>
        <w:numPr>
          <w:ilvl w:val="0"/>
          <w:numId w:val="25"/>
        </w:numPr>
        <w:spacing w:after="160" w:line="259" w:lineRule="auto"/>
        <w:ind w:left="567"/>
        <w:contextualSpacing/>
        <w:jc w:val="center"/>
        <w:rPr>
          <w:rFonts w:eastAsia="Calibri"/>
          <w:b/>
          <w:lang w:eastAsia="en-US"/>
        </w:rPr>
      </w:pPr>
      <w:r w:rsidRPr="00D228F1">
        <w:rPr>
          <w:rFonts w:eastAsia="Calibri"/>
          <w:b/>
          <w:lang w:eastAsia="en-US"/>
        </w:rPr>
        <w:t>Антикорупційне</w:t>
      </w:r>
      <w:r>
        <w:rPr>
          <w:rFonts w:eastAsia="Calibri"/>
          <w:b/>
          <w:lang w:eastAsia="en-US"/>
        </w:rPr>
        <w:t xml:space="preserve"> </w:t>
      </w:r>
      <w:r w:rsidRPr="00D228F1">
        <w:rPr>
          <w:rFonts w:eastAsia="Calibri"/>
          <w:b/>
          <w:lang w:eastAsia="en-US"/>
        </w:rPr>
        <w:t>застереження</w:t>
      </w:r>
    </w:p>
    <w:p w14:paraId="30F2C410" w14:textId="26831710" w:rsidR="006304D6" w:rsidRPr="00D228F1" w:rsidRDefault="006304D6" w:rsidP="006304D6">
      <w:pPr>
        <w:suppressAutoHyphens/>
        <w:jc w:val="both"/>
        <w:rPr>
          <w:lang w:eastAsia="ar-SA"/>
        </w:rPr>
      </w:pPr>
      <w:r w:rsidRPr="00D228F1">
        <w:rPr>
          <w:lang w:eastAsia="ar-SA"/>
        </w:rPr>
        <w:t>11.1. Під час виконання своїх зобов'язань за цим Договором, Сторони зобов'язуються дотримуватись вимог чинного законодавства з протидії корупції та протидії легалізації (відмиванню) доходів, одержаних злочинним шляхом, включаючи, крім іншого, будь-які і всі наступні закони і постанови, прийняті на виконання таких законів (з урахуванням змін і доповнень);</w:t>
      </w:r>
    </w:p>
    <w:p w14:paraId="6C5874C6" w14:textId="3194F020" w:rsidR="006304D6" w:rsidRPr="00D228F1" w:rsidRDefault="006304D6" w:rsidP="006304D6">
      <w:pPr>
        <w:suppressAutoHyphens/>
        <w:jc w:val="both"/>
        <w:rPr>
          <w:lang w:eastAsia="ar-SA"/>
        </w:rPr>
      </w:pPr>
      <w:r w:rsidRPr="00D228F1">
        <w:rPr>
          <w:lang w:eastAsia="ar-SA"/>
        </w:rPr>
        <w:t>11.2. Під час виконання своїх зобов'язань за цим Договором, Сторони, їх афілійовані особи, працівники або посередники не здійснюють дії, які суперечать вимогам Закону України «Про запобігання корупції», в тому числі, утримуються від прямого чи непрямого, особисто або через третіх осіб пропозиції, обіцянки, одержання, вимагання, прохання, згоди отримати та отримання хабарів в будь-якій формі на користь або від будь-яких осіб з метою впливу на їх дії чи рішення з метою отримання будь-яких неправомірних переваг або з іншою неправомірною метою;</w:t>
      </w:r>
    </w:p>
    <w:p w14:paraId="1884BD67" w14:textId="39CCCB6D" w:rsidR="006304D6" w:rsidRPr="00D228F1" w:rsidRDefault="006304D6" w:rsidP="006304D6">
      <w:pPr>
        <w:suppressAutoHyphens/>
        <w:jc w:val="both"/>
        <w:rPr>
          <w:lang w:eastAsia="ar-SA"/>
        </w:rPr>
      </w:pPr>
      <w:r w:rsidRPr="00D228F1">
        <w:rPr>
          <w:lang w:eastAsia="ar-SA"/>
        </w:rPr>
        <w:t xml:space="preserve">11.3. При виявленні однією із Сторін випадків порушення, зазначених в пункті 11.2. положень цього Договору, її афілійованими особами або працівниками, вона зобов'язується в письмовій формі повідомити про ці порушення іншу Сторону; </w:t>
      </w:r>
    </w:p>
    <w:p w14:paraId="666288C6" w14:textId="6DC880AD" w:rsidR="006304D6" w:rsidRPr="00F04FB9" w:rsidRDefault="006304D6" w:rsidP="00731A11">
      <w:pPr>
        <w:suppressAutoHyphens/>
        <w:jc w:val="both"/>
        <w:rPr>
          <w:lang w:eastAsia="ar-SA"/>
        </w:rPr>
      </w:pPr>
      <w:r w:rsidRPr="00D228F1">
        <w:rPr>
          <w:lang w:eastAsia="ar-SA"/>
        </w:rPr>
        <w:t xml:space="preserve">11.4.  Також у разі виникнення у однієї із Сторін розумно обґрунтованих підозр, що відбулося або може відбутися порушення будь-яких зазначених вище положень розділу цього Договору іншою Стороною, її афілійованими особами або працівниками, така Сторона має право </w:t>
      </w:r>
      <w:r w:rsidRPr="00D228F1">
        <w:rPr>
          <w:lang w:eastAsia="ar-SA"/>
        </w:rPr>
        <w:lastRenderedPageBreak/>
        <w:t>направити іншій Стороні запит з вимогою надати коментарі та інформацію (документи), які спростовують або підтверджують факт такого порушення.</w:t>
      </w:r>
    </w:p>
    <w:p w14:paraId="6D25F376" w14:textId="77777777" w:rsidR="006304D6" w:rsidRPr="00D228F1" w:rsidRDefault="006304D6" w:rsidP="006304D6">
      <w:pPr>
        <w:jc w:val="center"/>
        <w:rPr>
          <w:b/>
          <w:lang w:eastAsia="en-US"/>
        </w:rPr>
      </w:pPr>
      <w:r w:rsidRPr="00D228F1">
        <w:rPr>
          <w:b/>
          <w:lang w:eastAsia="en-US"/>
        </w:rPr>
        <w:t>12. Інші умови Договору</w:t>
      </w:r>
    </w:p>
    <w:p w14:paraId="63F9E668" w14:textId="77777777" w:rsidR="006304D6" w:rsidRPr="00D228F1" w:rsidRDefault="006304D6" w:rsidP="006304D6">
      <w:pPr>
        <w:jc w:val="both"/>
        <w:rPr>
          <w:lang w:eastAsia="en-US"/>
        </w:rPr>
      </w:pPr>
      <w:r w:rsidRPr="00D228F1">
        <w:rPr>
          <w:lang w:eastAsia="en-US"/>
        </w:rPr>
        <w:t>12.1.</w:t>
      </w:r>
      <w:r w:rsidRPr="00D228F1">
        <w:rPr>
          <w:lang w:eastAsia="en-US"/>
        </w:rPr>
        <w:tab/>
        <w:t>Всі зміни та доповнення до цього Договору здійснюються у встановленому законом порядку і мають юридичну силу, якщо вони вчинені в письмовій формі та підписані уповноваженими представниками Сторін.</w:t>
      </w:r>
    </w:p>
    <w:p w14:paraId="05091D65" w14:textId="26ED420B" w:rsidR="002C47BD" w:rsidRPr="002C47BD" w:rsidRDefault="006304D6" w:rsidP="002C47BD">
      <w:pPr>
        <w:ind w:firstLine="426"/>
        <w:jc w:val="both"/>
        <w:rPr>
          <w:rFonts w:ascii="Times New Roman" w:hAnsi="Times New Roman" w:cs="Times New Roman"/>
          <w:color w:val="000000"/>
        </w:rPr>
      </w:pPr>
      <w:r w:rsidRPr="00D228F1">
        <w:t xml:space="preserve">12.2. </w:t>
      </w:r>
      <w:r w:rsidR="002C47BD" w:rsidRPr="002C47BD">
        <w:rPr>
          <w:rFonts w:ascii="Times New Roman" w:hAnsi="Times New Roman" w:cs="Times New Roman"/>
          <w:color w:val="000000"/>
        </w:rPr>
        <w:t>Істотні умови цього договору не можуть змінюватися після його підписання до виконання зобов'язань сторонами в повному обсязі, крім випадків, передбачених</w:t>
      </w:r>
      <w:r w:rsidR="006339C0">
        <w:rPr>
          <w:rFonts w:ascii="Times New Roman" w:hAnsi="Times New Roman" w:cs="Times New Roman"/>
          <w:color w:val="000000"/>
        </w:rPr>
        <w:t xml:space="preserve">                           </w:t>
      </w:r>
      <w:r w:rsidR="002C47BD" w:rsidRPr="002C47BD">
        <w:rPr>
          <w:rFonts w:ascii="Times New Roman" w:hAnsi="Times New Roman" w:cs="Times New Roman"/>
          <w:color w:val="000000"/>
        </w:rPr>
        <w:t xml:space="preserve"> п. 19 Особливостей:</w:t>
      </w:r>
    </w:p>
    <w:p w14:paraId="49B95799" w14:textId="39E470BA" w:rsidR="002C47BD" w:rsidRPr="002C47BD" w:rsidRDefault="002C47BD" w:rsidP="002C47BD">
      <w:pPr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</w:t>
      </w:r>
      <w:r w:rsidRPr="002C47BD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2</w:t>
      </w:r>
      <w:r w:rsidRPr="002C47BD">
        <w:rPr>
          <w:rFonts w:ascii="Times New Roman" w:hAnsi="Times New Roman" w:cs="Times New Roman"/>
          <w:color w:val="000000"/>
        </w:rPr>
        <w:t xml:space="preserve">.1. </w:t>
      </w:r>
      <w:r w:rsidR="008F1E55">
        <w:rPr>
          <w:rFonts w:ascii="Times New Roman" w:hAnsi="Times New Roman" w:cs="Times New Roman"/>
          <w:color w:val="000000"/>
        </w:rPr>
        <w:t>З</w:t>
      </w:r>
      <w:r w:rsidRPr="002C47BD">
        <w:rPr>
          <w:rFonts w:ascii="Times New Roman" w:hAnsi="Times New Roman" w:cs="Times New Roman"/>
          <w:color w:val="000000"/>
        </w:rPr>
        <w:t xml:space="preserve">меншення обсягів закупівлі, зокрема з урахуванням фактичного обсягу видатків Замовника.  </w:t>
      </w:r>
    </w:p>
    <w:p w14:paraId="6662735A" w14:textId="64A34529" w:rsidR="002C47BD" w:rsidRPr="002C47BD" w:rsidRDefault="002C47BD" w:rsidP="002C47BD">
      <w:pPr>
        <w:ind w:firstLine="426"/>
        <w:jc w:val="both"/>
        <w:rPr>
          <w:rFonts w:ascii="Times New Roman" w:hAnsi="Times New Roman" w:cs="Times New Roman"/>
          <w:color w:val="000000"/>
        </w:rPr>
      </w:pPr>
      <w:r w:rsidRPr="002C47BD">
        <w:rPr>
          <w:rFonts w:ascii="Times New Roman" w:hAnsi="Times New Roman" w:cs="Times New Roman"/>
          <w:color w:val="000000"/>
        </w:rPr>
        <w:t xml:space="preserve">Сторони можуть </w:t>
      </w:r>
      <w:proofErr w:type="spellStart"/>
      <w:r w:rsidRPr="002C47BD">
        <w:rPr>
          <w:rFonts w:ascii="Times New Roman" w:hAnsi="Times New Roman" w:cs="Times New Roman"/>
          <w:color w:val="000000"/>
        </w:rPr>
        <w:t>внести</w:t>
      </w:r>
      <w:proofErr w:type="spellEnd"/>
      <w:r w:rsidRPr="002C47BD">
        <w:rPr>
          <w:rFonts w:ascii="Times New Roman" w:hAnsi="Times New Roman" w:cs="Times New Roman"/>
          <w:color w:val="000000"/>
        </w:rPr>
        <w:t xml:space="preserve"> зміни до </w:t>
      </w:r>
      <w:r w:rsidR="006339C0">
        <w:rPr>
          <w:rFonts w:ascii="Times New Roman" w:hAnsi="Times New Roman" w:cs="Times New Roman"/>
          <w:color w:val="000000"/>
        </w:rPr>
        <w:t>Д</w:t>
      </w:r>
      <w:r w:rsidRPr="002C47BD">
        <w:rPr>
          <w:rFonts w:ascii="Times New Roman" w:hAnsi="Times New Roman" w:cs="Times New Roman"/>
          <w:color w:val="000000"/>
        </w:rPr>
        <w:t xml:space="preserve">оговору у разі зменшення обсягів закупівлі, зокрема з урахуванням фактичного обсягу видатків Замовника, а також у випадку зменшення обсягу споживчої потреби послуг. В такому випадку ціна </w:t>
      </w:r>
      <w:r w:rsidR="006339C0">
        <w:rPr>
          <w:rFonts w:ascii="Times New Roman" w:hAnsi="Times New Roman" w:cs="Times New Roman"/>
          <w:color w:val="000000"/>
        </w:rPr>
        <w:t>Д</w:t>
      </w:r>
      <w:r w:rsidRPr="002C47BD">
        <w:rPr>
          <w:rFonts w:ascii="Times New Roman" w:hAnsi="Times New Roman" w:cs="Times New Roman"/>
          <w:color w:val="000000"/>
        </w:rPr>
        <w:t>оговору зменшується залежно від зміни таких обсягів;</w:t>
      </w:r>
    </w:p>
    <w:p w14:paraId="69F03DAD" w14:textId="09EFAABA" w:rsidR="002C47BD" w:rsidRPr="002C47BD" w:rsidRDefault="002C47BD" w:rsidP="002C47BD">
      <w:pPr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12.2</w:t>
      </w:r>
      <w:r w:rsidRPr="002C47BD">
        <w:rPr>
          <w:rFonts w:ascii="Times New Roman" w:hAnsi="Times New Roman" w:cs="Times New Roman"/>
          <w:color w:val="000000"/>
        </w:rPr>
        <w:t>.2.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14:paraId="407B0AF6" w14:textId="512C742F" w:rsidR="002C47BD" w:rsidRPr="002C47BD" w:rsidRDefault="002C47BD" w:rsidP="002C47BD">
      <w:pPr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</w:t>
      </w:r>
      <w:r w:rsidRPr="002C47BD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2</w:t>
      </w:r>
      <w:r w:rsidRPr="002C47BD">
        <w:rPr>
          <w:rFonts w:ascii="Times New Roman" w:hAnsi="Times New Roman" w:cs="Times New Roman"/>
          <w:color w:val="000000"/>
        </w:rPr>
        <w:t xml:space="preserve">.3. продовження строку дії </w:t>
      </w:r>
      <w:r w:rsidR="006339C0">
        <w:rPr>
          <w:rFonts w:ascii="Times New Roman" w:hAnsi="Times New Roman" w:cs="Times New Roman"/>
          <w:color w:val="000000"/>
        </w:rPr>
        <w:t>Д</w:t>
      </w:r>
      <w:r w:rsidRPr="002C47BD">
        <w:rPr>
          <w:rFonts w:ascii="Times New Roman" w:hAnsi="Times New Roman" w:cs="Times New Roman"/>
          <w:color w:val="000000"/>
        </w:rPr>
        <w:t>оговору про закупівлю та строку виконання зобов’язань щодо надання послуг,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закупівлю.</w:t>
      </w:r>
    </w:p>
    <w:p w14:paraId="4B605589" w14:textId="77777777" w:rsidR="002C47BD" w:rsidRPr="002C47BD" w:rsidRDefault="002C47BD" w:rsidP="002C47BD">
      <w:pPr>
        <w:ind w:firstLine="426"/>
        <w:jc w:val="both"/>
        <w:rPr>
          <w:rFonts w:ascii="Times New Roman" w:hAnsi="Times New Roman" w:cs="Times New Roman"/>
          <w:color w:val="000000"/>
        </w:rPr>
      </w:pPr>
      <w:r w:rsidRPr="002C47BD">
        <w:rPr>
          <w:rFonts w:ascii="Times New Roman" w:hAnsi="Times New Roman" w:cs="Times New Roman"/>
          <w:color w:val="000000"/>
        </w:rPr>
        <w:t>Форма документального підтвердження об’єктивних обставин визначатиметься Замовником у момент виникнення об’єктивних обставин (з огляду на їхні особливості) з дотриманням чинного законодавства;</w:t>
      </w:r>
    </w:p>
    <w:p w14:paraId="49BE3E43" w14:textId="57F2329C" w:rsidR="002C47BD" w:rsidRPr="002C47BD" w:rsidRDefault="002C47BD" w:rsidP="002C47BD">
      <w:pPr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12.2</w:t>
      </w:r>
      <w:r w:rsidRPr="002C47BD">
        <w:rPr>
          <w:rFonts w:ascii="Times New Roman" w:hAnsi="Times New Roman" w:cs="Times New Roman"/>
          <w:color w:val="000000"/>
        </w:rPr>
        <w:t xml:space="preserve">.4. погодження зміни ціни в </w:t>
      </w:r>
      <w:r w:rsidR="006339C0">
        <w:rPr>
          <w:rFonts w:ascii="Times New Roman" w:hAnsi="Times New Roman" w:cs="Times New Roman"/>
          <w:color w:val="000000"/>
        </w:rPr>
        <w:t>Д</w:t>
      </w:r>
      <w:r w:rsidRPr="002C47BD">
        <w:rPr>
          <w:rFonts w:ascii="Times New Roman" w:hAnsi="Times New Roman" w:cs="Times New Roman"/>
          <w:color w:val="000000"/>
        </w:rPr>
        <w:t>оговорі про закупівлю в бік зменшення (без зміни кількості (обсягу) та якості товарів, робіт і послуг), у тому числі у разі коливання ціни послуг на ринку.</w:t>
      </w:r>
    </w:p>
    <w:p w14:paraId="226773D9" w14:textId="0DF55E5A" w:rsidR="002C47BD" w:rsidRPr="002C47BD" w:rsidRDefault="002C47BD" w:rsidP="002C47BD">
      <w:pPr>
        <w:ind w:firstLine="426"/>
        <w:jc w:val="both"/>
        <w:rPr>
          <w:rFonts w:ascii="Times New Roman" w:hAnsi="Times New Roman" w:cs="Times New Roman"/>
          <w:color w:val="000000"/>
        </w:rPr>
      </w:pPr>
      <w:r w:rsidRPr="002C47BD">
        <w:rPr>
          <w:rFonts w:ascii="Times New Roman" w:hAnsi="Times New Roman" w:cs="Times New Roman"/>
          <w:color w:val="000000"/>
        </w:rPr>
        <w:t xml:space="preserve">Сторони можуть </w:t>
      </w:r>
      <w:proofErr w:type="spellStart"/>
      <w:r w:rsidRPr="002C47BD">
        <w:rPr>
          <w:rFonts w:ascii="Times New Roman" w:hAnsi="Times New Roman" w:cs="Times New Roman"/>
          <w:color w:val="000000"/>
        </w:rPr>
        <w:t>внести</w:t>
      </w:r>
      <w:proofErr w:type="spellEnd"/>
      <w:r w:rsidRPr="002C47BD">
        <w:rPr>
          <w:rFonts w:ascii="Times New Roman" w:hAnsi="Times New Roman" w:cs="Times New Roman"/>
          <w:color w:val="000000"/>
        </w:rPr>
        <w:t xml:space="preserve"> зміни до Договору в разі узгодженої зміни ціни в бік зменшення (без зміни кількості (обсягу) та якості послуг  у порядку визначеному у цьому Договору;</w:t>
      </w:r>
    </w:p>
    <w:p w14:paraId="75D407B2" w14:textId="77777777" w:rsidR="002C47BD" w:rsidRPr="002C47BD" w:rsidRDefault="002C47BD" w:rsidP="002C47BD">
      <w:pPr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12.2</w:t>
      </w:r>
      <w:r w:rsidRPr="002C47BD">
        <w:rPr>
          <w:rFonts w:ascii="Times New Roman" w:hAnsi="Times New Roman" w:cs="Times New Roman"/>
          <w:color w:val="000000"/>
        </w:rPr>
        <w:t xml:space="preserve">.5. зміни ціни в договорі про закупівлю у зв’язку зі зміною ставок податків і зборів та/або зміною умов щодо надання пільг з оподаткування – </w:t>
      </w:r>
      <w:proofErr w:type="spellStart"/>
      <w:r w:rsidRPr="002C47BD">
        <w:rPr>
          <w:rFonts w:ascii="Times New Roman" w:hAnsi="Times New Roman" w:cs="Times New Roman"/>
          <w:color w:val="000000"/>
        </w:rPr>
        <w:t>пропорційно</w:t>
      </w:r>
      <w:proofErr w:type="spellEnd"/>
      <w:r w:rsidRPr="002C47BD">
        <w:rPr>
          <w:rFonts w:ascii="Times New Roman" w:hAnsi="Times New Roman" w:cs="Times New Roman"/>
          <w:color w:val="000000"/>
        </w:rPr>
        <w:t xml:space="preserve"> до зміни таких ставок та/або пільг з оподаткування, а також у зв’язку зі зміною системи оподаткування </w:t>
      </w:r>
      <w:proofErr w:type="spellStart"/>
      <w:r w:rsidRPr="002C47BD">
        <w:rPr>
          <w:rFonts w:ascii="Times New Roman" w:hAnsi="Times New Roman" w:cs="Times New Roman"/>
          <w:color w:val="000000"/>
        </w:rPr>
        <w:t>пропорційно</w:t>
      </w:r>
      <w:proofErr w:type="spellEnd"/>
      <w:r w:rsidRPr="002C47BD">
        <w:rPr>
          <w:rFonts w:ascii="Times New Roman" w:hAnsi="Times New Roman" w:cs="Times New Roman"/>
          <w:color w:val="000000"/>
        </w:rPr>
        <w:t xml:space="preserve"> до зміни податкового навантаження внаслідок зміни системи оподаткування. </w:t>
      </w:r>
    </w:p>
    <w:p w14:paraId="62383CE3" w14:textId="77777777" w:rsidR="002C47BD" w:rsidRPr="002C47BD" w:rsidRDefault="002C47BD" w:rsidP="002C47BD">
      <w:pPr>
        <w:ind w:firstLine="426"/>
        <w:jc w:val="both"/>
        <w:rPr>
          <w:rFonts w:ascii="Times New Roman" w:hAnsi="Times New Roman" w:cs="Times New Roman"/>
          <w:color w:val="000000"/>
        </w:rPr>
      </w:pPr>
      <w:r w:rsidRPr="002C47BD">
        <w:rPr>
          <w:rFonts w:ascii="Times New Roman" w:hAnsi="Times New Roman" w:cs="Times New Roman"/>
          <w:color w:val="000000"/>
        </w:rPr>
        <w:t xml:space="preserve">Сторони можуть </w:t>
      </w:r>
      <w:proofErr w:type="spellStart"/>
      <w:r w:rsidRPr="002C47BD">
        <w:rPr>
          <w:rFonts w:ascii="Times New Roman" w:hAnsi="Times New Roman" w:cs="Times New Roman"/>
          <w:color w:val="000000"/>
        </w:rPr>
        <w:t>внести</w:t>
      </w:r>
      <w:proofErr w:type="spellEnd"/>
      <w:r w:rsidRPr="002C47BD">
        <w:rPr>
          <w:rFonts w:ascii="Times New Roman" w:hAnsi="Times New Roman" w:cs="Times New Roman"/>
          <w:color w:val="000000"/>
        </w:rPr>
        <w:t xml:space="preserve"> зміни до Договору в разі зміни згідно із законодавством ставок податків і зборів та/або зміною умов щодо надання пільг з оподаткування – </w:t>
      </w:r>
      <w:proofErr w:type="spellStart"/>
      <w:r w:rsidRPr="002C47BD">
        <w:rPr>
          <w:rFonts w:ascii="Times New Roman" w:hAnsi="Times New Roman" w:cs="Times New Roman"/>
          <w:color w:val="000000"/>
        </w:rPr>
        <w:t>пропорційно</w:t>
      </w:r>
      <w:proofErr w:type="spellEnd"/>
      <w:r w:rsidRPr="002C47BD">
        <w:rPr>
          <w:rFonts w:ascii="Times New Roman" w:hAnsi="Times New Roman" w:cs="Times New Roman"/>
          <w:color w:val="000000"/>
        </w:rPr>
        <w:t xml:space="preserve"> до зміни таких ставок та/або пільг з оподаткування, а також у зв’язку зі зміною системи оподаткування </w:t>
      </w:r>
      <w:proofErr w:type="spellStart"/>
      <w:r w:rsidRPr="002C47BD">
        <w:rPr>
          <w:rFonts w:ascii="Times New Roman" w:hAnsi="Times New Roman" w:cs="Times New Roman"/>
          <w:color w:val="000000"/>
        </w:rPr>
        <w:t>пропорційно</w:t>
      </w:r>
      <w:proofErr w:type="spellEnd"/>
      <w:r w:rsidRPr="002C47BD">
        <w:rPr>
          <w:rFonts w:ascii="Times New Roman" w:hAnsi="Times New Roman" w:cs="Times New Roman"/>
          <w:color w:val="000000"/>
        </w:rPr>
        <w:t xml:space="preserve"> до зміни податкового навантаження внаслідок зміни системи оподаткування. Зміна ціни у зв’язку зі зміною ставок податків і зборів та/або зміною умов щодо надання пільг з оподаткування — </w:t>
      </w:r>
      <w:proofErr w:type="spellStart"/>
      <w:r w:rsidRPr="002C47BD">
        <w:rPr>
          <w:rFonts w:ascii="Times New Roman" w:hAnsi="Times New Roman" w:cs="Times New Roman"/>
          <w:color w:val="000000"/>
        </w:rPr>
        <w:t>пропорційно</w:t>
      </w:r>
      <w:proofErr w:type="spellEnd"/>
      <w:r w:rsidRPr="002C47BD">
        <w:rPr>
          <w:rFonts w:ascii="Times New Roman" w:hAnsi="Times New Roman" w:cs="Times New Roman"/>
          <w:color w:val="000000"/>
        </w:rPr>
        <w:t xml:space="preserve"> до зміни таких ставок та/або пільг з оподаткування, а також у зв’язку зі зміною системи оподаткування </w:t>
      </w:r>
      <w:proofErr w:type="spellStart"/>
      <w:r w:rsidRPr="002C47BD">
        <w:rPr>
          <w:rFonts w:ascii="Times New Roman" w:hAnsi="Times New Roman" w:cs="Times New Roman"/>
          <w:color w:val="000000"/>
        </w:rPr>
        <w:t>пропорційно</w:t>
      </w:r>
      <w:proofErr w:type="spellEnd"/>
      <w:r w:rsidRPr="002C47BD">
        <w:rPr>
          <w:rFonts w:ascii="Times New Roman" w:hAnsi="Times New Roman" w:cs="Times New Roman"/>
          <w:color w:val="000000"/>
        </w:rPr>
        <w:t xml:space="preserve"> до зміни податкового навантаження внаслідок зміни системи оподаткування. Може відбуватися як в бік збільшення, так і в бік зменшення, сума Договору може змінюватися залежно від таких змін без зміни обсягу закупівлі. Підтвердженням можливості внесення таких змін будуть чинні (введені в дію) нормативно-правові акти Держави;  </w:t>
      </w:r>
    </w:p>
    <w:p w14:paraId="2284A8CF" w14:textId="77777777" w:rsidR="002C47BD" w:rsidRPr="002C47BD" w:rsidRDefault="002C47BD" w:rsidP="002C47BD">
      <w:pPr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12.2</w:t>
      </w:r>
      <w:r w:rsidRPr="002C47BD">
        <w:rPr>
          <w:rFonts w:ascii="Times New Roman" w:hAnsi="Times New Roman" w:cs="Times New Roman"/>
          <w:color w:val="000000"/>
        </w:rPr>
        <w:t xml:space="preserve">.6.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2C47BD">
        <w:rPr>
          <w:rFonts w:ascii="Times New Roman" w:hAnsi="Times New Roman" w:cs="Times New Roman"/>
          <w:color w:val="000000"/>
        </w:rPr>
        <w:t>Platts</w:t>
      </w:r>
      <w:proofErr w:type="spellEnd"/>
      <w:r w:rsidRPr="002C47BD">
        <w:rPr>
          <w:rFonts w:ascii="Times New Roman" w:hAnsi="Times New Roman" w:cs="Times New Roman"/>
          <w:color w:val="000000"/>
        </w:rPr>
        <w:t xml:space="preserve">, ARGUS, регульованих цін (тарифів), нормативів, середньозважених цін на </w:t>
      </w:r>
      <w:r w:rsidRPr="002C47BD">
        <w:rPr>
          <w:rFonts w:ascii="Times New Roman" w:hAnsi="Times New Roman" w:cs="Times New Roman"/>
          <w:color w:val="000000"/>
        </w:rPr>
        <w:lastRenderedPageBreak/>
        <w:t>електроенергію на ринку «на добу наперед», що застосовуються в договорі про закупівлю, у разі встановлення в договорі про закупівлю порядку зміни ціни.</w:t>
      </w:r>
    </w:p>
    <w:p w14:paraId="564CC698" w14:textId="50A0BA36" w:rsidR="002C47BD" w:rsidRPr="002C47BD" w:rsidRDefault="002C47BD" w:rsidP="002C47BD">
      <w:pPr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</w:t>
      </w:r>
      <w:r w:rsidRPr="002C47BD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2</w:t>
      </w:r>
      <w:r w:rsidRPr="002C47BD">
        <w:rPr>
          <w:rFonts w:ascii="Times New Roman" w:hAnsi="Times New Roman" w:cs="Times New Roman"/>
          <w:color w:val="000000"/>
        </w:rPr>
        <w:t xml:space="preserve">.7. зміни умов у зв’язку із застосуванням положень частини шостої статті 41 Закону, а саме дія договору про закупівлю може бути продовжена на строк, достатній для проведення процедури закупівлі на початку наступного року в обсязі, що не перевищує 20 відсотків суми, визначеної в початковому </w:t>
      </w:r>
      <w:r w:rsidR="002F05EF">
        <w:rPr>
          <w:rFonts w:ascii="Times New Roman" w:hAnsi="Times New Roman" w:cs="Times New Roman"/>
          <w:color w:val="000000"/>
        </w:rPr>
        <w:t>Д</w:t>
      </w:r>
      <w:r w:rsidRPr="002C47BD">
        <w:rPr>
          <w:rFonts w:ascii="Times New Roman" w:hAnsi="Times New Roman" w:cs="Times New Roman"/>
          <w:color w:val="000000"/>
        </w:rPr>
        <w:t>оговорі про закупівлю, укладеному в попередньому році, якщо видатки на досягнення цієї цілі затверджено в установленому порядку.</w:t>
      </w:r>
    </w:p>
    <w:p w14:paraId="5A6B944D" w14:textId="4A771783" w:rsidR="006304D6" w:rsidRPr="00D228F1" w:rsidRDefault="002C47BD" w:rsidP="002C47BD">
      <w:pPr>
        <w:ind w:firstLine="426"/>
        <w:jc w:val="both"/>
        <w:rPr>
          <w:lang w:eastAsia="en-US"/>
        </w:rPr>
      </w:pPr>
      <w:r w:rsidRPr="002C47BD">
        <w:rPr>
          <w:rFonts w:ascii="Times New Roman" w:hAnsi="Times New Roman" w:cs="Times New Roman"/>
          <w:color w:val="000000"/>
        </w:rPr>
        <w:t xml:space="preserve">Ці зміни можуть бути внесені до закінчення терміну дії </w:t>
      </w:r>
      <w:r w:rsidR="002F05EF">
        <w:rPr>
          <w:rFonts w:ascii="Times New Roman" w:hAnsi="Times New Roman" w:cs="Times New Roman"/>
          <w:color w:val="000000"/>
        </w:rPr>
        <w:t>Д</w:t>
      </w:r>
      <w:r w:rsidRPr="002C47BD">
        <w:rPr>
          <w:rFonts w:ascii="Times New Roman" w:hAnsi="Times New Roman" w:cs="Times New Roman"/>
          <w:color w:val="000000"/>
        </w:rPr>
        <w:t xml:space="preserve">оговору про закупівлю. 20 % будуть відраховуватись від початкової суми укладеного </w:t>
      </w:r>
      <w:r w:rsidR="002F05EF">
        <w:rPr>
          <w:rFonts w:ascii="Times New Roman" w:hAnsi="Times New Roman" w:cs="Times New Roman"/>
          <w:color w:val="000000"/>
        </w:rPr>
        <w:t>Д</w:t>
      </w:r>
      <w:r w:rsidRPr="002C47BD">
        <w:rPr>
          <w:rFonts w:ascii="Times New Roman" w:hAnsi="Times New Roman" w:cs="Times New Roman"/>
          <w:color w:val="000000"/>
        </w:rPr>
        <w:t>оговору про закупівлю на момент укладення договору про закупівлю згідно з ціною переможця процедури закупівлі</w:t>
      </w:r>
      <w:r>
        <w:rPr>
          <w:rFonts w:ascii="Times New Roman" w:hAnsi="Times New Roman" w:cs="Times New Roman"/>
          <w:color w:val="000000"/>
        </w:rPr>
        <w:t xml:space="preserve">, </w:t>
      </w:r>
      <w:r w:rsidR="006304D6" w:rsidRPr="002C47BD">
        <w:rPr>
          <w:lang w:eastAsia="en-US"/>
        </w:rPr>
        <w:t>якщо видатки на цю мету затверджено в установленому</w:t>
      </w:r>
      <w:r w:rsidR="006304D6" w:rsidRPr="00D228F1">
        <w:rPr>
          <w:lang w:eastAsia="en-US"/>
        </w:rPr>
        <w:t xml:space="preserve"> порядку.</w:t>
      </w:r>
    </w:p>
    <w:p w14:paraId="6C253B11" w14:textId="77777777" w:rsidR="006304D6" w:rsidRPr="00D228F1" w:rsidRDefault="006304D6" w:rsidP="006304D6">
      <w:pPr>
        <w:jc w:val="both"/>
        <w:rPr>
          <w:lang w:eastAsia="en-US"/>
        </w:rPr>
      </w:pPr>
      <w:r w:rsidRPr="00D228F1">
        <w:rPr>
          <w:lang w:eastAsia="en-US"/>
        </w:rPr>
        <w:t>12.3.</w:t>
      </w:r>
      <w:r w:rsidRPr="00D228F1">
        <w:rPr>
          <w:lang w:eastAsia="en-US"/>
        </w:rPr>
        <w:tab/>
        <w:t>У випадках, що не передбачені цим Договором, Сторони керуються чинним законодавством України.</w:t>
      </w:r>
    </w:p>
    <w:p w14:paraId="6B57E6FF" w14:textId="77777777" w:rsidR="006304D6" w:rsidRPr="00A54975" w:rsidRDefault="006304D6" w:rsidP="006304D6">
      <w:pPr>
        <w:jc w:val="both"/>
        <w:rPr>
          <w:color w:val="auto"/>
          <w:lang w:eastAsia="en-US"/>
        </w:rPr>
      </w:pPr>
      <w:r w:rsidRPr="00D228F1">
        <w:rPr>
          <w:lang w:eastAsia="en-US"/>
        </w:rPr>
        <w:t>12.4.</w:t>
      </w:r>
      <w:r w:rsidRPr="00D228F1">
        <w:rPr>
          <w:lang w:eastAsia="en-US"/>
        </w:rPr>
        <w:tab/>
        <w:t xml:space="preserve">У разі </w:t>
      </w:r>
      <w:r w:rsidRPr="00A54975">
        <w:rPr>
          <w:color w:val="auto"/>
          <w:lang w:eastAsia="en-US"/>
        </w:rPr>
        <w:t>зміни юридичної адреси або банківських реквізитів кожна Сторона зобов’язана письмово в десятиденний строк повідомити про це іншу Сторону.</w:t>
      </w:r>
    </w:p>
    <w:p w14:paraId="2645AD2A" w14:textId="77777777" w:rsidR="006304D6" w:rsidRPr="00A54975" w:rsidRDefault="006304D6" w:rsidP="006304D6">
      <w:pPr>
        <w:jc w:val="both"/>
        <w:rPr>
          <w:color w:val="auto"/>
          <w:lang w:eastAsia="en-US"/>
        </w:rPr>
      </w:pPr>
      <w:r w:rsidRPr="00A54975">
        <w:rPr>
          <w:color w:val="auto"/>
          <w:lang w:eastAsia="en-US"/>
        </w:rPr>
        <w:t>12.5.</w:t>
      </w:r>
      <w:r w:rsidRPr="00A54975">
        <w:rPr>
          <w:color w:val="auto"/>
          <w:lang w:eastAsia="en-US"/>
        </w:rPr>
        <w:tab/>
        <w:t xml:space="preserve">Замовник є </w:t>
      </w:r>
      <w:r w:rsidR="00020B05" w:rsidRPr="00A54975">
        <w:rPr>
          <w:color w:val="auto"/>
          <w:lang w:eastAsia="en-US"/>
        </w:rPr>
        <w:t>неприбутковою бюджетною організацією.</w:t>
      </w:r>
    </w:p>
    <w:p w14:paraId="5A10E6B8" w14:textId="60D6C5E7" w:rsidR="006304D6" w:rsidRPr="00A54975" w:rsidRDefault="006304D6" w:rsidP="006304D6">
      <w:pPr>
        <w:jc w:val="both"/>
        <w:rPr>
          <w:color w:val="auto"/>
          <w:lang w:eastAsia="en-US"/>
        </w:rPr>
      </w:pPr>
      <w:r w:rsidRPr="00A54975">
        <w:rPr>
          <w:color w:val="auto"/>
          <w:lang w:eastAsia="en-US"/>
        </w:rPr>
        <w:t>12.6. Виконавець є платником податку _____________________.</w:t>
      </w:r>
    </w:p>
    <w:p w14:paraId="449A759E" w14:textId="3FFD572C" w:rsidR="002A12E2" w:rsidRPr="00731A11" w:rsidRDefault="006304D6" w:rsidP="00731A11">
      <w:pPr>
        <w:jc w:val="both"/>
        <w:rPr>
          <w:color w:val="auto"/>
          <w:lang w:eastAsia="en-US"/>
        </w:rPr>
      </w:pPr>
      <w:r w:rsidRPr="00A54975">
        <w:rPr>
          <w:color w:val="auto"/>
          <w:lang w:eastAsia="en-US"/>
        </w:rPr>
        <w:t>12.7. Цей Договір укладено у двох оригінальних примірниках, українською мовою, по одному для кожної із Сторін, які мають однакову юридичну силу.</w:t>
      </w:r>
    </w:p>
    <w:p w14:paraId="749EFAD3" w14:textId="77777777" w:rsidR="004647E2" w:rsidRPr="002A12E2" w:rsidRDefault="002A12E2" w:rsidP="004647E2">
      <w:pPr>
        <w:tabs>
          <w:tab w:val="left" w:pos="1800"/>
        </w:tabs>
        <w:ind w:firstLine="709"/>
        <w:jc w:val="center"/>
        <w:rPr>
          <w:b/>
        </w:rPr>
      </w:pPr>
      <w:r w:rsidRPr="002A12E2">
        <w:rPr>
          <w:b/>
        </w:rPr>
        <w:t xml:space="preserve">13.  Додатки до Договору. </w:t>
      </w:r>
    </w:p>
    <w:p w14:paraId="120954FC" w14:textId="77777777" w:rsidR="004647E2" w:rsidRPr="002A12E2" w:rsidRDefault="002A12E2" w:rsidP="002A12E2">
      <w:pPr>
        <w:tabs>
          <w:tab w:val="left" w:pos="1800"/>
        </w:tabs>
        <w:jc w:val="both"/>
      </w:pPr>
      <w:r w:rsidRPr="002A12E2">
        <w:t xml:space="preserve">13.1. </w:t>
      </w:r>
      <w:r w:rsidR="004647E2" w:rsidRPr="002A12E2">
        <w:t xml:space="preserve">Невід’ємною частиною цього Договору є: </w:t>
      </w:r>
    </w:p>
    <w:p w14:paraId="0B0E036B" w14:textId="2139E57F" w:rsidR="002A12E2" w:rsidRDefault="004647E2" w:rsidP="002A12E2">
      <w:pPr>
        <w:suppressAutoHyphens/>
        <w:jc w:val="both"/>
        <w:rPr>
          <w:rFonts w:ascii="Times New Roman" w:hAnsi="Times New Roman" w:cs="Times New Roman"/>
          <w:bCs/>
          <w:lang w:eastAsia="ar-SA"/>
        </w:rPr>
      </w:pPr>
      <w:r w:rsidRPr="002A12E2">
        <w:rPr>
          <w:color w:val="000000"/>
        </w:rPr>
        <w:t xml:space="preserve">           </w:t>
      </w:r>
      <w:r w:rsidR="002A12E2" w:rsidRPr="002A12E2">
        <w:rPr>
          <w:rFonts w:ascii="Times New Roman" w:hAnsi="Times New Roman" w:cs="Times New Roman"/>
          <w:iCs/>
          <w:lang w:eastAsia="uk-UA"/>
        </w:rPr>
        <w:t>Додаток № 1 до Договору</w:t>
      </w:r>
      <w:r w:rsidR="008F1E55">
        <w:rPr>
          <w:rFonts w:ascii="Times New Roman" w:hAnsi="Times New Roman" w:cs="Times New Roman"/>
          <w:iCs/>
          <w:lang w:eastAsia="uk-UA"/>
        </w:rPr>
        <w:t>.</w:t>
      </w:r>
    </w:p>
    <w:p w14:paraId="46993C13" w14:textId="29B00C78" w:rsidR="00DF2130" w:rsidRPr="00DF2130" w:rsidRDefault="006304D6" w:rsidP="006304D6">
      <w:pPr>
        <w:pStyle w:val="a3"/>
        <w:numPr>
          <w:ilvl w:val="0"/>
          <w:numId w:val="32"/>
        </w:numPr>
        <w:spacing w:before="120" w:after="160" w:line="259" w:lineRule="auto"/>
        <w:rPr>
          <w:b/>
          <w:color w:val="000000"/>
        </w:rPr>
      </w:pPr>
      <w:r w:rsidRPr="002A12E2">
        <w:rPr>
          <w:b/>
          <w:color w:val="000000"/>
        </w:rPr>
        <w:t>Юридичні адреси та реквізити Сторін</w:t>
      </w:r>
    </w:p>
    <w:tbl>
      <w:tblPr>
        <w:tblW w:w="960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754"/>
        <w:gridCol w:w="4846"/>
      </w:tblGrid>
      <w:tr w:rsidR="008D352A" w14:paraId="6221E13E" w14:textId="77777777" w:rsidTr="00CA20B6">
        <w:trPr>
          <w:jc w:val="center"/>
        </w:trPr>
        <w:tc>
          <w:tcPr>
            <w:tcW w:w="4754" w:type="dxa"/>
            <w:shd w:val="clear" w:color="auto" w:fill="auto"/>
          </w:tcPr>
          <w:p w14:paraId="6FA8C8A4" w14:textId="34559876" w:rsidR="008D352A" w:rsidRDefault="008D352A" w:rsidP="008D35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ЗАМОВНИК</w:t>
            </w:r>
          </w:p>
        </w:tc>
        <w:tc>
          <w:tcPr>
            <w:tcW w:w="4846" w:type="dxa"/>
            <w:shd w:val="clear" w:color="auto" w:fill="auto"/>
          </w:tcPr>
          <w:p w14:paraId="52C6A355" w14:textId="321D1ECF" w:rsidR="008D352A" w:rsidRDefault="00731A11" w:rsidP="008D35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ВИКОНАВЕЦЬ</w:t>
            </w:r>
          </w:p>
          <w:p w14:paraId="06D98722" w14:textId="77777777" w:rsidR="008D352A" w:rsidRDefault="008D352A" w:rsidP="008D352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D352A" w14:paraId="2136501F" w14:textId="77777777" w:rsidTr="00CA20B6">
        <w:trPr>
          <w:jc w:val="center"/>
        </w:trPr>
        <w:tc>
          <w:tcPr>
            <w:tcW w:w="4754" w:type="dxa"/>
            <w:shd w:val="clear" w:color="auto" w:fill="auto"/>
          </w:tcPr>
          <w:p w14:paraId="2974E420" w14:textId="77777777" w:rsidR="008D352A" w:rsidRDefault="008D352A" w:rsidP="008D352A">
            <w:pPr>
              <w:widowControl w:val="0"/>
              <w:tabs>
                <w:tab w:val="left" w:pos="651"/>
              </w:tabs>
              <w:snapToGri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Маловільшанська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сільська рада </w:t>
            </w:r>
          </w:p>
          <w:p w14:paraId="046056DA" w14:textId="77777777" w:rsidR="008D352A" w:rsidRDefault="008D352A" w:rsidP="008D352A">
            <w:pPr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09175,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Київська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Білоцерківський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р-н, </w:t>
            </w:r>
          </w:p>
          <w:p w14:paraId="7EF097A6" w14:textId="77777777" w:rsidR="008D352A" w:rsidRDefault="008D352A" w:rsidP="008D352A">
            <w:pPr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lang w:val="ru-RU"/>
              </w:rPr>
              <w:t xml:space="preserve">. Мала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Вільшанка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Перемоги, буд.24,</w:t>
            </w:r>
          </w:p>
          <w:p w14:paraId="6EF6ACD2" w14:textId="77777777" w:rsidR="008D352A" w:rsidRPr="008F1E55" w:rsidRDefault="008D352A" w:rsidP="008D352A">
            <w:pPr>
              <w:pStyle w:val="2"/>
              <w:widowControl w:val="0"/>
              <w:spacing w:before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8F1E5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IBAN</w:t>
            </w:r>
            <w:r w:rsidRPr="008F1E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  <w:r w:rsidRPr="008F1E5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UA</w:t>
            </w:r>
            <w:r w:rsidRPr="008F1E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______________________________</w:t>
            </w:r>
          </w:p>
          <w:p w14:paraId="0850D553" w14:textId="504D876A" w:rsidR="008D352A" w:rsidRPr="008F1E55" w:rsidRDefault="008D352A" w:rsidP="008D352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F1E55">
              <w:rPr>
                <w:rFonts w:ascii="Times New Roman" w:hAnsi="Times New Roman" w:cs="Times New Roman"/>
                <w:color w:val="auto"/>
              </w:rPr>
              <w:t>IBAN:UA___________________________</w:t>
            </w:r>
          </w:p>
          <w:p w14:paraId="20148D52" w14:textId="77777777" w:rsidR="008D352A" w:rsidRPr="008F1E55" w:rsidRDefault="008D352A" w:rsidP="008D352A">
            <w:pPr>
              <w:pStyle w:val="2"/>
              <w:widowControl w:val="0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F1E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Державна казначейська служба України, </w:t>
            </w:r>
            <w:proofErr w:type="spellStart"/>
            <w:r w:rsidRPr="008F1E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м.Київ</w:t>
            </w:r>
            <w:proofErr w:type="spellEnd"/>
          </w:p>
          <w:p w14:paraId="4F7E5728" w14:textId="77777777" w:rsidR="008D352A" w:rsidRPr="00D53FFC" w:rsidRDefault="008D352A" w:rsidP="008D352A">
            <w:pPr>
              <w:rPr>
                <w:rFonts w:ascii="Times New Roman" w:hAnsi="Times New Roman" w:cs="Times New Roman"/>
              </w:rPr>
            </w:pPr>
            <w:r w:rsidRPr="00D53FFC">
              <w:rPr>
                <w:rFonts w:ascii="Times New Roman" w:hAnsi="Times New Roman" w:cs="Times New Roman"/>
              </w:rPr>
              <w:t>МФО 820172</w:t>
            </w:r>
          </w:p>
          <w:p w14:paraId="3CE2879A" w14:textId="77777777" w:rsidR="008D352A" w:rsidRPr="00D53FFC" w:rsidRDefault="008D352A" w:rsidP="008D352A">
            <w:pPr>
              <w:rPr>
                <w:rFonts w:ascii="Times New Roman" w:hAnsi="Times New Roman" w:cs="Times New Roman"/>
              </w:rPr>
            </w:pPr>
            <w:r w:rsidRPr="00D53FFC">
              <w:rPr>
                <w:rFonts w:ascii="Times New Roman" w:hAnsi="Times New Roman" w:cs="Times New Roman"/>
              </w:rPr>
              <w:t>Код ЄДРПОУ 04358619</w:t>
            </w:r>
          </w:p>
          <w:p w14:paraId="5978F244" w14:textId="77777777" w:rsidR="008D352A" w:rsidRPr="00D53FFC" w:rsidRDefault="008D352A" w:rsidP="008D352A">
            <w:pPr>
              <w:rPr>
                <w:rFonts w:ascii="Times New Roman" w:hAnsi="Times New Roman" w:cs="Times New Roman"/>
              </w:rPr>
            </w:pPr>
            <w:proofErr w:type="spellStart"/>
            <w:r w:rsidRPr="00D53FFC">
              <w:rPr>
                <w:rFonts w:ascii="Times New Roman" w:hAnsi="Times New Roman" w:cs="Times New Roman"/>
              </w:rPr>
              <w:t>Тел</w:t>
            </w:r>
            <w:proofErr w:type="spellEnd"/>
            <w:r w:rsidRPr="00D53FFC">
              <w:rPr>
                <w:rFonts w:ascii="Times New Roman" w:hAnsi="Times New Roman" w:cs="Times New Roman"/>
              </w:rPr>
              <w:t>. (04563) 2-52-45</w:t>
            </w:r>
          </w:p>
          <w:p w14:paraId="7966548E" w14:textId="5E884CD9" w:rsidR="008D352A" w:rsidRPr="008F1E55" w:rsidRDefault="008D352A" w:rsidP="008F1E55">
            <w:pPr>
              <w:widowControl w:val="0"/>
              <w:spacing w:line="240" w:lineRule="auto"/>
              <w:ind w:righ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6A52E9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hyperlink r:id="rId8">
              <w:r>
                <w:rPr>
                  <w:rFonts w:ascii="Times New Roman" w:hAnsi="Times New Roman" w:cs="Times New Roman"/>
                  <w:color w:val="000000"/>
                  <w:spacing w:val="3"/>
                  <w:shd w:val="clear" w:color="auto" w:fill="FFFFFF"/>
                </w:rPr>
                <w:t>org</w:t>
              </w:r>
              <w:r w:rsidRPr="006A52E9">
                <w:rPr>
                  <w:rFonts w:ascii="Times New Roman" w:hAnsi="Times New Roman" w:cs="Times New Roman"/>
                  <w:color w:val="000000"/>
                  <w:spacing w:val="3"/>
                  <w:shd w:val="clear" w:color="auto" w:fill="FFFFFF"/>
                </w:rPr>
                <w:t>@</w:t>
              </w:r>
              <w:r>
                <w:rPr>
                  <w:rFonts w:ascii="Times New Roman" w:hAnsi="Times New Roman" w:cs="Times New Roman"/>
                  <w:color w:val="000000"/>
                  <w:spacing w:val="3"/>
                  <w:shd w:val="clear" w:color="auto" w:fill="FFFFFF"/>
                </w:rPr>
                <w:t>malavilshankagromada</w:t>
              </w:r>
              <w:r w:rsidRPr="006A52E9">
                <w:rPr>
                  <w:rFonts w:ascii="Times New Roman" w:hAnsi="Times New Roman" w:cs="Times New Roman"/>
                  <w:color w:val="000000"/>
                  <w:spacing w:val="3"/>
                  <w:shd w:val="clear" w:color="auto" w:fill="FFFFFF"/>
                </w:rPr>
                <w:t>.</w:t>
              </w:r>
              <w:r>
                <w:rPr>
                  <w:rFonts w:ascii="Times New Roman" w:hAnsi="Times New Roman" w:cs="Times New Roman"/>
                  <w:color w:val="000000"/>
                  <w:spacing w:val="3"/>
                  <w:shd w:val="clear" w:color="auto" w:fill="FFFFFF"/>
                </w:rPr>
                <w:t>gov</w:t>
              </w:r>
              <w:r w:rsidRPr="006A52E9">
                <w:rPr>
                  <w:rFonts w:ascii="Times New Roman" w:hAnsi="Times New Roman" w:cs="Times New Roman"/>
                  <w:color w:val="000000"/>
                  <w:spacing w:val="3"/>
                  <w:shd w:val="clear" w:color="auto" w:fill="FFFFFF"/>
                </w:rPr>
                <w:t>.</w:t>
              </w:r>
              <w:r>
                <w:rPr>
                  <w:rFonts w:ascii="Times New Roman" w:hAnsi="Times New Roman" w:cs="Times New Roman"/>
                  <w:color w:val="000000"/>
                  <w:spacing w:val="3"/>
                  <w:shd w:val="clear" w:color="auto" w:fill="FFFFFF"/>
                </w:rPr>
                <w:t>ua</w:t>
              </w:r>
            </w:hyperlink>
          </w:p>
        </w:tc>
        <w:tc>
          <w:tcPr>
            <w:tcW w:w="4846" w:type="dxa"/>
            <w:shd w:val="clear" w:color="auto" w:fill="auto"/>
          </w:tcPr>
          <w:p w14:paraId="0B002FCC" w14:textId="6D2718C4" w:rsidR="008D352A" w:rsidRDefault="008D352A" w:rsidP="008D35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D352A" w14:paraId="1769B8AB" w14:textId="77777777" w:rsidTr="00CA20B6">
        <w:trPr>
          <w:jc w:val="center"/>
        </w:trPr>
        <w:tc>
          <w:tcPr>
            <w:tcW w:w="4754" w:type="dxa"/>
            <w:shd w:val="clear" w:color="auto" w:fill="auto"/>
          </w:tcPr>
          <w:p w14:paraId="396FA046" w14:textId="243742EB" w:rsidR="008D352A" w:rsidRDefault="00D97B08" w:rsidP="008D35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_______________</w:t>
            </w:r>
          </w:p>
          <w:p w14:paraId="0A64728D" w14:textId="77777777" w:rsidR="008D352A" w:rsidRPr="002871D7" w:rsidRDefault="008D352A" w:rsidP="008D35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A8B4BE3" w14:textId="282F3F9B" w:rsidR="008D352A" w:rsidRPr="002871D7" w:rsidRDefault="008D352A" w:rsidP="008D35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_________________ </w:t>
            </w:r>
            <w:r w:rsidR="00D97B08">
              <w:rPr>
                <w:rFonts w:ascii="Times New Roman" w:eastAsia="Times New Roman" w:hAnsi="Times New Roman" w:cs="Times New Roman"/>
                <w:b/>
                <w:bCs/>
              </w:rPr>
              <w:t>_____________</w:t>
            </w:r>
          </w:p>
          <w:p w14:paraId="1C17EA77" w14:textId="5CEB13F0" w:rsidR="008D352A" w:rsidRDefault="008D352A" w:rsidP="008D35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46" w:type="dxa"/>
            <w:shd w:val="clear" w:color="auto" w:fill="auto"/>
          </w:tcPr>
          <w:p w14:paraId="69E170C8" w14:textId="77777777" w:rsidR="008D352A" w:rsidRDefault="008D352A" w:rsidP="008D35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8B094C8" w14:textId="77777777" w:rsidR="008D352A" w:rsidRDefault="008D352A" w:rsidP="008D35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9487440" w14:textId="77777777" w:rsidR="008D352A" w:rsidRDefault="008D352A" w:rsidP="008D35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_________________ </w:t>
            </w:r>
          </w:p>
          <w:p w14:paraId="7B2D6431" w14:textId="6BA0B2E8" w:rsidR="008D352A" w:rsidRDefault="008D352A" w:rsidP="008D352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5C4EE50F" w14:textId="77777777" w:rsidR="008F1E55" w:rsidRDefault="008F1E55" w:rsidP="008F1E55">
      <w:pPr>
        <w:suppressAutoHyphens/>
        <w:jc w:val="right"/>
        <w:rPr>
          <w:b/>
          <w:iCs/>
          <w:lang w:eastAsia="uk-UA"/>
        </w:rPr>
      </w:pPr>
    </w:p>
    <w:p w14:paraId="3CD6371F" w14:textId="77777777" w:rsidR="00D97B08" w:rsidRDefault="00D97B08" w:rsidP="008F1E55">
      <w:pPr>
        <w:suppressAutoHyphens/>
        <w:jc w:val="right"/>
        <w:rPr>
          <w:b/>
          <w:iCs/>
          <w:lang w:eastAsia="uk-UA"/>
        </w:rPr>
      </w:pPr>
    </w:p>
    <w:p w14:paraId="7D4B8687" w14:textId="77777777" w:rsidR="00D97B08" w:rsidRDefault="00D97B08" w:rsidP="008F1E55">
      <w:pPr>
        <w:suppressAutoHyphens/>
        <w:jc w:val="right"/>
        <w:rPr>
          <w:b/>
          <w:iCs/>
          <w:lang w:eastAsia="uk-UA"/>
        </w:rPr>
      </w:pPr>
    </w:p>
    <w:p w14:paraId="00393DC8" w14:textId="77777777" w:rsidR="00D97B08" w:rsidRDefault="00D97B08" w:rsidP="008F1E55">
      <w:pPr>
        <w:suppressAutoHyphens/>
        <w:jc w:val="right"/>
        <w:rPr>
          <w:b/>
          <w:iCs/>
          <w:lang w:eastAsia="uk-UA"/>
        </w:rPr>
      </w:pPr>
    </w:p>
    <w:p w14:paraId="40CC6E42" w14:textId="77777777" w:rsidR="00D97B08" w:rsidRDefault="00D97B08" w:rsidP="008F1E55">
      <w:pPr>
        <w:suppressAutoHyphens/>
        <w:jc w:val="right"/>
        <w:rPr>
          <w:b/>
          <w:iCs/>
          <w:lang w:eastAsia="uk-UA"/>
        </w:rPr>
      </w:pPr>
    </w:p>
    <w:p w14:paraId="327D075E" w14:textId="77777777" w:rsidR="00D97B08" w:rsidRDefault="00D97B08" w:rsidP="008F1E55">
      <w:pPr>
        <w:suppressAutoHyphens/>
        <w:jc w:val="right"/>
        <w:rPr>
          <w:b/>
          <w:iCs/>
          <w:lang w:eastAsia="uk-UA"/>
        </w:rPr>
      </w:pPr>
    </w:p>
    <w:p w14:paraId="1ACBBBA0" w14:textId="77777777" w:rsidR="00D97B08" w:rsidRDefault="00D97B08" w:rsidP="008F1E55">
      <w:pPr>
        <w:suppressAutoHyphens/>
        <w:jc w:val="right"/>
        <w:rPr>
          <w:b/>
          <w:iCs/>
          <w:lang w:eastAsia="uk-UA"/>
        </w:rPr>
      </w:pPr>
    </w:p>
    <w:p w14:paraId="627CCDDB" w14:textId="77777777" w:rsidR="00D97B08" w:rsidRDefault="00D97B08" w:rsidP="008F1E55">
      <w:pPr>
        <w:suppressAutoHyphens/>
        <w:jc w:val="right"/>
        <w:rPr>
          <w:b/>
          <w:iCs/>
          <w:lang w:eastAsia="uk-UA"/>
        </w:rPr>
      </w:pPr>
    </w:p>
    <w:p w14:paraId="48164B95" w14:textId="14E9A572" w:rsidR="008F1E55" w:rsidRDefault="006304D6" w:rsidP="008F1E55">
      <w:pPr>
        <w:suppressAutoHyphens/>
        <w:jc w:val="right"/>
        <w:rPr>
          <w:b/>
          <w:iCs/>
          <w:lang w:eastAsia="uk-UA"/>
        </w:rPr>
      </w:pPr>
      <w:r w:rsidRPr="00D228F1">
        <w:rPr>
          <w:b/>
          <w:iCs/>
          <w:lang w:eastAsia="uk-UA"/>
        </w:rPr>
        <w:lastRenderedPageBreak/>
        <w:t>Додаток № 1</w:t>
      </w:r>
      <w:r w:rsidR="008F1E55">
        <w:rPr>
          <w:b/>
          <w:iCs/>
          <w:lang w:eastAsia="uk-UA"/>
        </w:rPr>
        <w:t xml:space="preserve"> </w:t>
      </w:r>
      <w:r w:rsidRPr="00D228F1">
        <w:rPr>
          <w:b/>
          <w:iCs/>
          <w:lang w:eastAsia="uk-UA"/>
        </w:rPr>
        <w:t>до Договору №________</w:t>
      </w:r>
      <w:r w:rsidR="002F05EF">
        <w:rPr>
          <w:b/>
          <w:iCs/>
          <w:lang w:eastAsia="uk-UA"/>
        </w:rPr>
        <w:t>_</w:t>
      </w:r>
      <w:r w:rsidRPr="00D228F1">
        <w:rPr>
          <w:b/>
          <w:iCs/>
          <w:lang w:eastAsia="uk-UA"/>
        </w:rPr>
        <w:t xml:space="preserve"> </w:t>
      </w:r>
    </w:p>
    <w:p w14:paraId="0A33CD09" w14:textId="2CCB04AA" w:rsidR="006304D6" w:rsidRPr="00D228F1" w:rsidRDefault="008F1E55" w:rsidP="008F1E55">
      <w:pPr>
        <w:suppressAutoHyphens/>
        <w:jc w:val="center"/>
        <w:rPr>
          <w:b/>
          <w:iCs/>
          <w:lang w:eastAsia="uk-UA"/>
        </w:rPr>
      </w:pPr>
      <w:r>
        <w:rPr>
          <w:b/>
          <w:iCs/>
          <w:lang w:eastAsia="uk-UA"/>
        </w:rPr>
        <w:t xml:space="preserve">                                                                              </w:t>
      </w:r>
      <w:r w:rsidR="006304D6" w:rsidRPr="00D228F1">
        <w:rPr>
          <w:b/>
          <w:iCs/>
          <w:lang w:eastAsia="uk-UA"/>
        </w:rPr>
        <w:t>від «__» ____________202</w:t>
      </w:r>
      <w:r w:rsidR="002C47BD">
        <w:rPr>
          <w:b/>
          <w:iCs/>
          <w:lang w:eastAsia="uk-UA"/>
        </w:rPr>
        <w:t>4</w:t>
      </w:r>
      <w:r w:rsidR="006304D6" w:rsidRPr="00D228F1">
        <w:rPr>
          <w:b/>
          <w:iCs/>
          <w:lang w:eastAsia="uk-UA"/>
        </w:rPr>
        <w:t xml:space="preserve">року </w:t>
      </w:r>
    </w:p>
    <w:p w14:paraId="51EB76C4" w14:textId="77777777" w:rsidR="008F1E55" w:rsidRDefault="008F1E55" w:rsidP="006304D6">
      <w:pPr>
        <w:suppressAutoHyphens/>
        <w:ind w:firstLine="709"/>
        <w:jc w:val="center"/>
        <w:rPr>
          <w:b/>
          <w:bCs/>
          <w:lang w:eastAsia="ar-SA"/>
        </w:rPr>
      </w:pPr>
    </w:p>
    <w:p w14:paraId="6E7A2271" w14:textId="77777777" w:rsidR="008F1E55" w:rsidRDefault="008F1E55" w:rsidP="006304D6">
      <w:pPr>
        <w:suppressAutoHyphens/>
        <w:ind w:firstLine="709"/>
        <w:jc w:val="center"/>
        <w:rPr>
          <w:b/>
          <w:bCs/>
          <w:lang w:eastAsia="ar-SA"/>
        </w:rPr>
      </w:pPr>
    </w:p>
    <w:p w14:paraId="249D5C5B" w14:textId="1665B8A4" w:rsidR="00160EFF" w:rsidRPr="00D228F1" w:rsidRDefault="00D97B08" w:rsidP="006304D6">
      <w:pPr>
        <w:suppressAutoHyphens/>
        <w:ind w:firstLine="709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ТЕХНІЧВНА </w:t>
      </w:r>
      <w:r w:rsidR="008F1E55">
        <w:rPr>
          <w:b/>
          <w:bCs/>
          <w:lang w:eastAsia="ar-SA"/>
        </w:rPr>
        <w:t>СПЕЦИФІКАЦІЯ</w:t>
      </w:r>
    </w:p>
    <w:p w14:paraId="4886C7F7" w14:textId="4DDD995E" w:rsidR="006304D6" w:rsidRDefault="00731A11" w:rsidP="006304D6">
      <w:pPr>
        <w:suppressAutoHyphens/>
        <w:jc w:val="both"/>
        <w:rPr>
          <w:b/>
          <w:iCs/>
          <w:lang w:eastAsia="uk-UA"/>
        </w:rPr>
      </w:pPr>
      <w:r>
        <w:rPr>
          <w:b/>
          <w:color w:val="auto"/>
        </w:rPr>
        <w:t>с. Мала Вільшанка</w:t>
      </w:r>
      <w:r w:rsidR="006304D6" w:rsidRPr="00D228F1">
        <w:rPr>
          <w:b/>
          <w:iCs/>
          <w:lang w:eastAsia="uk-UA"/>
        </w:rPr>
        <w:t xml:space="preserve">                                                                      </w:t>
      </w:r>
      <w:r w:rsidR="002F05EF">
        <w:rPr>
          <w:b/>
          <w:iCs/>
          <w:lang w:eastAsia="uk-UA"/>
        </w:rPr>
        <w:t xml:space="preserve">      </w:t>
      </w:r>
      <w:r w:rsidR="006304D6" w:rsidRPr="00D228F1">
        <w:rPr>
          <w:b/>
          <w:iCs/>
          <w:lang w:eastAsia="uk-UA"/>
        </w:rPr>
        <w:t xml:space="preserve">     «___» _________202</w:t>
      </w:r>
      <w:r w:rsidR="002C47BD">
        <w:rPr>
          <w:b/>
          <w:iCs/>
          <w:lang w:eastAsia="uk-UA"/>
        </w:rPr>
        <w:t>4</w:t>
      </w:r>
      <w:r w:rsidR="006304D6" w:rsidRPr="00D228F1">
        <w:rPr>
          <w:b/>
          <w:iCs/>
          <w:lang w:eastAsia="uk-UA"/>
        </w:rPr>
        <w:t xml:space="preserve"> року</w:t>
      </w:r>
    </w:p>
    <w:p w14:paraId="71FD593E" w14:textId="77777777" w:rsidR="00160EFF" w:rsidRPr="00D228F1" w:rsidRDefault="00160EFF" w:rsidP="006304D6">
      <w:pPr>
        <w:suppressAutoHyphens/>
        <w:jc w:val="both"/>
        <w:rPr>
          <w:b/>
          <w:iCs/>
          <w:lang w:eastAsia="uk-UA"/>
        </w:rPr>
      </w:pPr>
    </w:p>
    <w:p w14:paraId="26B90A53" w14:textId="53D439A6" w:rsidR="002F05EF" w:rsidRPr="004D4DD6" w:rsidRDefault="008D352A" w:rsidP="002F05EF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b/>
        </w:rPr>
        <w:t>Маловільшанська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сільська рада</w:t>
      </w:r>
      <w:r>
        <w:rPr>
          <w:rFonts w:ascii="Times New Roman" w:eastAsia="Times New Roman" w:hAnsi="Times New Roman" w:cs="Times New Roman"/>
        </w:rPr>
        <w:t xml:space="preserve"> в особі</w:t>
      </w:r>
      <w:r w:rsidR="00D97B08">
        <w:rPr>
          <w:rFonts w:ascii="Times New Roman" w:eastAsia="Times New Roman" w:hAnsi="Times New Roman" w:cs="Times New Roman"/>
        </w:rPr>
        <w:t>_____________</w:t>
      </w:r>
      <w:r>
        <w:rPr>
          <w:rFonts w:ascii="Times New Roman" w:eastAsia="Times New Roman" w:hAnsi="Times New Roman" w:cs="Times New Roman"/>
        </w:rPr>
        <w:t>, як</w:t>
      </w:r>
      <w:r w:rsidR="00D97B08">
        <w:rPr>
          <w:rFonts w:ascii="Times New Roman" w:eastAsia="Times New Roman" w:hAnsi="Times New Roman" w:cs="Times New Roman"/>
        </w:rPr>
        <w:t>ий</w:t>
      </w:r>
      <w:r>
        <w:rPr>
          <w:rFonts w:ascii="Times New Roman" w:eastAsia="Times New Roman" w:hAnsi="Times New Roman" w:cs="Times New Roman"/>
        </w:rPr>
        <w:t xml:space="preserve"> діє на підставі </w:t>
      </w:r>
      <w:r w:rsidR="00D97B08">
        <w:rPr>
          <w:rFonts w:ascii="Times New Roman" w:eastAsia="Times New Roman" w:hAnsi="Times New Roman" w:cs="Times New Roman"/>
        </w:rPr>
        <w:t>_______________________________________</w:t>
      </w:r>
      <w:r w:rsidRPr="004647E2">
        <w:rPr>
          <w:bCs/>
          <w:color w:val="auto"/>
        </w:rPr>
        <w:t xml:space="preserve"> </w:t>
      </w:r>
      <w:r w:rsidRPr="004D4DD6">
        <w:rPr>
          <w:bCs/>
          <w:color w:val="auto"/>
        </w:rPr>
        <w:t>(далі – «</w:t>
      </w:r>
      <w:r>
        <w:rPr>
          <w:bCs/>
          <w:color w:val="auto"/>
        </w:rPr>
        <w:t>Замовник</w:t>
      </w:r>
      <w:r w:rsidRPr="004D4DD6">
        <w:rPr>
          <w:bCs/>
          <w:color w:val="auto"/>
        </w:rPr>
        <w:t>»)</w:t>
      </w:r>
      <w:r w:rsidR="002F05EF" w:rsidRPr="004D4DD6">
        <w:rPr>
          <w:rFonts w:ascii="Times New Roman" w:hAnsi="Times New Roman" w:cs="Times New Roman"/>
          <w:color w:val="auto"/>
        </w:rPr>
        <w:t>, з однієї сторони, з однієї сторони, та</w:t>
      </w:r>
    </w:p>
    <w:p w14:paraId="26C9DDE7" w14:textId="6064A080" w:rsidR="006304D6" w:rsidRDefault="006304D6" w:rsidP="002C47BD">
      <w:pPr>
        <w:spacing w:after="160" w:line="259" w:lineRule="auto"/>
        <w:jc w:val="both"/>
      </w:pPr>
      <w:r w:rsidRPr="00D228F1">
        <w:rPr>
          <w:b/>
          <w:bCs/>
        </w:rPr>
        <w:t>___________________________________________________________________________</w:t>
      </w:r>
      <w:r w:rsidRPr="00D228F1">
        <w:rPr>
          <w:bCs/>
        </w:rPr>
        <w:t xml:space="preserve"> (далі – «Виконавець»)</w:t>
      </w:r>
      <w:r w:rsidRPr="00D228F1">
        <w:t xml:space="preserve">, </w:t>
      </w:r>
      <w:r w:rsidRPr="00D228F1">
        <w:rPr>
          <w:color w:val="000000"/>
          <w:spacing w:val="2"/>
        </w:rPr>
        <w:t>в особі___________________________________________________</w:t>
      </w:r>
      <w:r w:rsidRPr="00D228F1">
        <w:t xml:space="preserve">, </w:t>
      </w:r>
      <w:r w:rsidRPr="00D228F1">
        <w:rPr>
          <w:snapToGrid w:val="0"/>
        </w:rPr>
        <w:t>який діє на підставі ______________________</w:t>
      </w:r>
      <w:r w:rsidRPr="00D228F1">
        <w:t>, з іншої сторони, які в подальшому спільно іменуються «Сторони», а окремо – «Сторона», уклали цей Додаток № 1 (далі – Додаток) до Договору від «___» _____________202</w:t>
      </w:r>
      <w:r w:rsidR="002C47BD">
        <w:t>4</w:t>
      </w:r>
      <w:r>
        <w:t xml:space="preserve"> </w:t>
      </w:r>
      <w:r w:rsidRPr="00D228F1">
        <w:t>року №______ про надання послуг (далі – «Договір») про наступне:</w:t>
      </w:r>
    </w:p>
    <w:p w14:paraId="794989CB" w14:textId="77777777" w:rsidR="00731A11" w:rsidRDefault="00731A11" w:rsidP="00D83876">
      <w:pPr>
        <w:spacing w:line="240" w:lineRule="auto"/>
        <w:ind w:left="709"/>
        <w:jc w:val="center"/>
        <w:rPr>
          <w:rFonts w:ascii="Courier New" w:eastAsia="Times New Roman" w:hAnsi="Courier New" w:cs="Courier New"/>
          <w:color w:val="2C363A"/>
          <w:sz w:val="15"/>
          <w:szCs w:val="15"/>
          <w:shd w:val="clear" w:color="auto" w:fill="FFFFFF"/>
        </w:rPr>
      </w:pPr>
    </w:p>
    <w:tbl>
      <w:tblPr>
        <w:tblW w:w="9889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6"/>
        <w:gridCol w:w="3224"/>
        <w:gridCol w:w="1002"/>
        <w:gridCol w:w="1069"/>
        <w:gridCol w:w="1589"/>
        <w:gridCol w:w="1266"/>
        <w:gridCol w:w="1255"/>
      </w:tblGrid>
      <w:tr w:rsidR="00D83876" w:rsidRPr="00FB5755" w14:paraId="2ABFB060" w14:textId="77777777" w:rsidTr="000D762A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14:paraId="49BFA2BC" w14:textId="046C6E19" w:rsidR="00D83876" w:rsidRPr="00FB5755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622CDB">
              <w:rPr>
                <w:rFonts w:ascii="Times New Roman" w:hAnsi="Times New Roman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3230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14:paraId="57D2E096" w14:textId="7BEC8A43" w:rsidR="00D83876" w:rsidRPr="00FB5755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CDB"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 комп’ютерної техніки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EAF9C" w14:textId="404F1C6C" w:rsidR="00D83876" w:rsidRPr="00FB5755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CDB">
              <w:rPr>
                <w:rFonts w:ascii="Times New Roman" w:hAnsi="Times New Roman"/>
                <w:b/>
                <w:bCs/>
                <w:sz w:val="20"/>
                <w:szCs w:val="20"/>
              </w:rPr>
              <w:t>Одиниця виміру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78A3DAB2" w14:textId="0C8D1928" w:rsidR="00D83876" w:rsidRPr="00FB5755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CDB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4109D580" w14:textId="660B37AE" w:rsidR="00D83876" w:rsidRPr="00FB5755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5FCC">
              <w:rPr>
                <w:rFonts w:ascii="Times New Roman" w:hAnsi="Times New Roman"/>
                <w:b/>
                <w:bCs/>
                <w:sz w:val="20"/>
                <w:szCs w:val="20"/>
              </w:rPr>
              <w:t>Ціна за одиницю без ПДВ, грн.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31506CA3" w14:textId="30599A6B" w:rsidR="00D83876" w:rsidRPr="00FB5755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5FCC">
              <w:rPr>
                <w:rFonts w:ascii="Times New Roman" w:hAnsi="Times New Roman"/>
                <w:b/>
                <w:bCs/>
                <w:sz w:val="20"/>
                <w:szCs w:val="20"/>
              </w:rPr>
              <w:t>Ціна за одиницю з ПДВ, грн.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4191780A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5F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Сума з </w:t>
            </w:r>
          </w:p>
          <w:p w14:paraId="75647A96" w14:textId="04B6ECAE" w:rsidR="00D83876" w:rsidRPr="00FB5755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5FCC">
              <w:rPr>
                <w:rFonts w:ascii="Times New Roman" w:hAnsi="Times New Roman"/>
                <w:b/>
                <w:bCs/>
                <w:sz w:val="20"/>
                <w:szCs w:val="20"/>
              </w:rPr>
              <w:t>ПДВ, грн</w:t>
            </w:r>
          </w:p>
        </w:tc>
      </w:tr>
      <w:tr w:rsidR="00D83876" w:rsidRPr="00406384" w14:paraId="2F270DCA" w14:textId="77777777" w:rsidTr="000D762A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6DE0B4D" w14:textId="77777777" w:rsidR="00D83876" w:rsidRPr="00FB5755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F6433D4" w14:textId="0E6B00E1" w:rsidR="00D83876" w:rsidRPr="00FB5755" w:rsidRDefault="00D83876" w:rsidP="00D83876">
            <w:pPr>
              <w:suppressAutoHyphens/>
              <w:spacing w:line="240" w:lineRule="auto"/>
              <w:ind w:left="28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5755">
              <w:rPr>
                <w:rFonts w:ascii="Times New Roman" w:hAnsi="Times New Roman"/>
                <w:b/>
                <w:bCs/>
                <w:sz w:val="20"/>
                <w:szCs w:val="20"/>
              </w:rPr>
              <w:t>Заправка картриджів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2254853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B5458BE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DD3A87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1B2E26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C6513B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876" w:rsidRPr="00406384" w14:paraId="27B062ED" w14:textId="77777777" w:rsidTr="000D762A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848D18F" w14:textId="304429BD" w:rsidR="00D83876" w:rsidRPr="00FB5755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C0BC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C9BFFE3" w14:textId="63DC3361" w:rsidR="00D83876" w:rsidRPr="007106B9" w:rsidRDefault="00D83876" w:rsidP="00D83876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0BCE">
              <w:rPr>
                <w:rFonts w:ascii="Times New Roman" w:hAnsi="Times New Roman"/>
                <w:sz w:val="20"/>
                <w:szCs w:val="20"/>
              </w:rPr>
              <w:t xml:space="preserve">БФП </w:t>
            </w:r>
            <w:proofErr w:type="spellStart"/>
            <w:r w:rsidRPr="007C0BCE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7C0BCE">
              <w:rPr>
                <w:rFonts w:ascii="Times New Roman" w:hAnsi="Times New Roman"/>
                <w:sz w:val="20"/>
                <w:szCs w:val="20"/>
              </w:rPr>
              <w:t xml:space="preserve"> i-SENSYS MF3010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7B4965C" w14:textId="0C14895F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5F91AAB" w14:textId="4FF39CFF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80E464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C6BB1A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04A811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876" w:rsidRPr="00406384" w14:paraId="66827ADC" w14:textId="77777777" w:rsidTr="000D762A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4CFF444" w14:textId="1491B09A" w:rsidR="00D83876" w:rsidRPr="00FB5755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C0BC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8DAAA33" w14:textId="4ACE895B" w:rsidR="00D83876" w:rsidRPr="007106B9" w:rsidRDefault="00D83876" w:rsidP="00D83876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0BCE">
              <w:rPr>
                <w:rFonts w:ascii="Times New Roman" w:hAnsi="Times New Roman"/>
                <w:sz w:val="20"/>
                <w:szCs w:val="20"/>
              </w:rPr>
              <w:t xml:space="preserve">БФП </w:t>
            </w:r>
            <w:proofErr w:type="spellStart"/>
            <w:r w:rsidRPr="007C0BCE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7C0BCE">
              <w:rPr>
                <w:rFonts w:ascii="Times New Roman" w:hAnsi="Times New Roman"/>
                <w:sz w:val="20"/>
                <w:szCs w:val="20"/>
              </w:rPr>
              <w:t xml:space="preserve"> i-SENSYS MF267 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7C023AB" w14:textId="51709B9F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125395A" w14:textId="2305E5B9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16108F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85EFC8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4C771D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876" w:rsidRPr="00406384" w14:paraId="3A0C2169" w14:textId="77777777" w:rsidTr="000D762A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6B03645" w14:textId="2E2B4D44" w:rsidR="00D83876" w:rsidRPr="00FB5755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C0BC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11EC192" w14:textId="0428F2F9" w:rsidR="00D83876" w:rsidRPr="007106B9" w:rsidRDefault="00D83876" w:rsidP="00D83876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0BCE">
              <w:rPr>
                <w:rFonts w:ascii="Times New Roman" w:hAnsi="Times New Roman"/>
                <w:sz w:val="20"/>
                <w:szCs w:val="20"/>
              </w:rPr>
              <w:t xml:space="preserve">БФП </w:t>
            </w:r>
            <w:proofErr w:type="spellStart"/>
            <w:r w:rsidRPr="007C0BCE">
              <w:rPr>
                <w:rFonts w:ascii="Times New Roman" w:hAnsi="Times New Roman"/>
                <w:sz w:val="20"/>
                <w:szCs w:val="20"/>
              </w:rPr>
              <w:t>моно</w:t>
            </w:r>
            <w:proofErr w:type="spellEnd"/>
            <w:r w:rsidRPr="007C0BCE">
              <w:rPr>
                <w:rFonts w:ascii="Times New Roman" w:hAnsi="Times New Roman"/>
                <w:sz w:val="20"/>
                <w:szCs w:val="20"/>
              </w:rPr>
              <w:t xml:space="preserve"> А4 </w:t>
            </w:r>
            <w:proofErr w:type="spellStart"/>
            <w:r w:rsidRPr="007C0BCE">
              <w:rPr>
                <w:rFonts w:ascii="Times New Roman" w:hAnsi="Times New Roman"/>
                <w:sz w:val="20"/>
                <w:szCs w:val="20"/>
              </w:rPr>
              <w:t>Pantum</w:t>
            </w:r>
            <w:proofErr w:type="spellEnd"/>
            <w:r w:rsidRPr="007C0BCE">
              <w:rPr>
                <w:rFonts w:ascii="Times New Roman" w:hAnsi="Times New Roman"/>
                <w:sz w:val="20"/>
                <w:szCs w:val="20"/>
              </w:rPr>
              <w:t xml:space="preserve"> M6500W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3F4C2F9" w14:textId="73C090F6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FE8A87E" w14:textId="5E8697AF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94C20A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E4D26D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695C70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876" w:rsidRPr="00406384" w14:paraId="45A9475C" w14:textId="77777777" w:rsidTr="000D762A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E6A821F" w14:textId="0395C6B1" w:rsidR="00D83876" w:rsidRPr="00FB5755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C0BC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70EDC51" w14:textId="692B0903" w:rsidR="00D83876" w:rsidRPr="007106B9" w:rsidRDefault="00D83876" w:rsidP="00D83876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0BCE">
              <w:rPr>
                <w:rFonts w:ascii="Times New Roman" w:hAnsi="Times New Roman"/>
                <w:sz w:val="20"/>
                <w:szCs w:val="20"/>
              </w:rPr>
              <w:t xml:space="preserve">БФП </w:t>
            </w:r>
            <w:proofErr w:type="spellStart"/>
            <w:r w:rsidRPr="007C0BCE">
              <w:rPr>
                <w:rFonts w:ascii="Times New Roman" w:hAnsi="Times New Roman"/>
                <w:sz w:val="20"/>
                <w:szCs w:val="20"/>
              </w:rPr>
              <w:t>Samsung</w:t>
            </w:r>
            <w:proofErr w:type="spellEnd"/>
            <w:r w:rsidRPr="007C0BCE">
              <w:rPr>
                <w:rFonts w:ascii="Times New Roman" w:hAnsi="Times New Roman"/>
                <w:sz w:val="20"/>
                <w:szCs w:val="20"/>
              </w:rPr>
              <w:t xml:space="preserve"> SCX 3200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026EF68" w14:textId="7DC0E3D0" w:rsidR="00D83876" w:rsidRPr="007106B9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0BB5CC6" w14:textId="063CF203" w:rsidR="00D83876" w:rsidRPr="007106B9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0BC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E2D24C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AA9A8D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F81779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876" w:rsidRPr="00406384" w14:paraId="683DE092" w14:textId="77777777" w:rsidTr="000D762A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A237C6D" w14:textId="52D835F4" w:rsidR="00D83876" w:rsidRPr="00FB5755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C0BC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3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E691993" w14:textId="092CCE4A" w:rsidR="00D83876" w:rsidRPr="003147A4" w:rsidRDefault="00D83876" w:rsidP="00D838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C0BCE">
              <w:rPr>
                <w:rFonts w:ascii="Times New Roman" w:hAnsi="Times New Roman"/>
                <w:sz w:val="20"/>
                <w:szCs w:val="20"/>
              </w:rPr>
              <w:t>Багатофунціональний</w:t>
            </w:r>
            <w:proofErr w:type="spellEnd"/>
            <w:r w:rsidRPr="007C0B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C0BCE">
              <w:rPr>
                <w:rFonts w:ascii="Times New Roman" w:hAnsi="Times New Roman"/>
                <w:sz w:val="20"/>
                <w:szCs w:val="20"/>
              </w:rPr>
              <w:t>пристрій</w:t>
            </w:r>
            <w:r w:rsidRPr="007C0B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C0BCE">
              <w:rPr>
                <w:rFonts w:ascii="Times New Roman" w:hAnsi="Times New Roman"/>
                <w:sz w:val="20"/>
                <w:szCs w:val="20"/>
              </w:rPr>
              <w:t>А</w:t>
            </w:r>
            <w:r w:rsidRPr="007C0BCE">
              <w:rPr>
                <w:rFonts w:ascii="Times New Roman" w:hAnsi="Times New Roman"/>
                <w:sz w:val="20"/>
                <w:szCs w:val="20"/>
                <w:lang w:val="en-US"/>
              </w:rPr>
              <w:t>4 HP LaserJet  Pro Dell 24 E2422H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106C3D0" w14:textId="73E507C4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B92F13C" w14:textId="0ECF899B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3D4936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2E8239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4683DF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876" w:rsidRPr="00406384" w14:paraId="0F180F74" w14:textId="77777777" w:rsidTr="000D762A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8DD23DF" w14:textId="5B66C73C" w:rsidR="00D83876" w:rsidRPr="00FB5755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C0BC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FF45DDB" w14:textId="77777777" w:rsidR="00D83876" w:rsidRPr="007C0BCE" w:rsidRDefault="00D83876" w:rsidP="00D83876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0BCE">
              <w:rPr>
                <w:rFonts w:ascii="Times New Roman" w:hAnsi="Times New Roman"/>
                <w:sz w:val="20"/>
                <w:szCs w:val="20"/>
              </w:rPr>
              <w:t xml:space="preserve">БФП A4 ч/б </w:t>
            </w:r>
            <w:proofErr w:type="spellStart"/>
            <w:r w:rsidRPr="007C0BCE">
              <w:rPr>
                <w:rFonts w:ascii="Times New Roman" w:hAnsi="Times New Roman"/>
                <w:sz w:val="20"/>
                <w:szCs w:val="20"/>
              </w:rPr>
              <w:t>Xerox</w:t>
            </w:r>
            <w:proofErr w:type="spellEnd"/>
            <w:r w:rsidRPr="007C0BCE">
              <w:rPr>
                <w:rFonts w:ascii="Times New Roman" w:hAnsi="Times New Roman"/>
                <w:sz w:val="20"/>
                <w:szCs w:val="20"/>
              </w:rPr>
              <w:t xml:space="preserve"> WC</w:t>
            </w:r>
          </w:p>
          <w:p w14:paraId="4C27676A" w14:textId="6CC18900" w:rsidR="00D83876" w:rsidRPr="00DC40F3" w:rsidRDefault="00D83876" w:rsidP="00D83876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0BCE">
              <w:rPr>
                <w:rFonts w:ascii="Times New Roman" w:hAnsi="Times New Roman"/>
                <w:sz w:val="20"/>
                <w:szCs w:val="20"/>
              </w:rPr>
              <w:t>3025BI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EB72254" w14:textId="5865FEF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2ACBBAA" w14:textId="1CE7245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A87014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E08AE7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3D9F61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876" w:rsidRPr="00406384" w14:paraId="3B04D043" w14:textId="77777777" w:rsidTr="000D762A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91585FF" w14:textId="7833880C" w:rsidR="00D83876" w:rsidRPr="00FB5755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C0BC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3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9C24B99" w14:textId="0640A322" w:rsidR="00D83876" w:rsidRPr="00DC40F3" w:rsidRDefault="00D83876" w:rsidP="00D83876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0BCE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proofErr w:type="spellStart"/>
            <w:r w:rsidRPr="007C0BCE">
              <w:rPr>
                <w:rFonts w:ascii="Times New Roman" w:hAnsi="Times New Roman"/>
                <w:sz w:val="20"/>
                <w:szCs w:val="20"/>
              </w:rPr>
              <w:t>Samsung</w:t>
            </w:r>
            <w:proofErr w:type="spellEnd"/>
            <w:r w:rsidRPr="007C0B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0BCE">
              <w:rPr>
                <w:rFonts w:ascii="Times New Roman" w:hAnsi="Times New Roman"/>
                <w:sz w:val="20"/>
                <w:szCs w:val="20"/>
              </w:rPr>
              <w:t>Xpress</w:t>
            </w:r>
            <w:proofErr w:type="spellEnd"/>
            <w:r w:rsidRPr="007C0BCE">
              <w:rPr>
                <w:rFonts w:ascii="Times New Roman" w:hAnsi="Times New Roman"/>
                <w:sz w:val="20"/>
                <w:szCs w:val="20"/>
              </w:rPr>
              <w:t xml:space="preserve"> M2070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DDAFCC1" w14:textId="54913D0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51F5F98" w14:textId="262F484E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A2F7DA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0B316C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73E429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876" w:rsidRPr="00406384" w14:paraId="07E524B4" w14:textId="77777777" w:rsidTr="000D762A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2B66C3D" w14:textId="2FAD9D75" w:rsidR="00D83876" w:rsidRPr="00FB5755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B632817" w14:textId="339606EC" w:rsidR="00D83876" w:rsidRPr="00DC40F3" w:rsidRDefault="00D83876" w:rsidP="00D83876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0BCE">
              <w:rPr>
                <w:rFonts w:ascii="Times New Roman" w:hAnsi="Times New Roman"/>
                <w:sz w:val="20"/>
                <w:szCs w:val="20"/>
              </w:rPr>
              <w:t xml:space="preserve">БПФ </w:t>
            </w:r>
            <w:proofErr w:type="spellStart"/>
            <w:r w:rsidRPr="007C0BCE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7C0BCE">
              <w:rPr>
                <w:rFonts w:ascii="Times New Roman" w:hAnsi="Times New Roman"/>
                <w:sz w:val="20"/>
                <w:szCs w:val="20"/>
              </w:rPr>
              <w:t xml:space="preserve"> F146600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605E294" w14:textId="5FCD584C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AD23B15" w14:textId="0ACC992C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315D03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CA0166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A48091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876" w:rsidRPr="00406384" w14:paraId="368E2282" w14:textId="77777777" w:rsidTr="000D762A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CBDC1C3" w14:textId="7B4F3262" w:rsidR="00D83876" w:rsidRPr="00FB5755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6BF54C5" w14:textId="26389200" w:rsidR="00D83876" w:rsidRPr="0069260C" w:rsidRDefault="00D83876" w:rsidP="00D83876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0BCE">
              <w:rPr>
                <w:rFonts w:ascii="Times New Roman" w:hAnsi="Times New Roman"/>
                <w:sz w:val="20"/>
                <w:szCs w:val="20"/>
              </w:rPr>
              <w:t xml:space="preserve">БПФ </w:t>
            </w:r>
            <w:proofErr w:type="spellStart"/>
            <w:r w:rsidRPr="007C0BCE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7C0BCE">
              <w:rPr>
                <w:rFonts w:ascii="Times New Roman" w:hAnsi="Times New Roman"/>
                <w:sz w:val="20"/>
                <w:szCs w:val="20"/>
              </w:rPr>
              <w:t xml:space="preserve"> МF3200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523D804" w14:textId="0848C30D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B22F21D" w14:textId="54C0A111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AF0226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F24DD0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9FEE84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876" w:rsidRPr="00406384" w14:paraId="1C5B03CB" w14:textId="77777777" w:rsidTr="000D762A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5CEA614" w14:textId="19A884D8" w:rsidR="00D83876" w:rsidRPr="00FB5755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C0BC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3C6005D" w14:textId="3744164B" w:rsidR="00D83876" w:rsidRPr="0069260C" w:rsidRDefault="00D83876" w:rsidP="00D83876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0BCE">
              <w:rPr>
                <w:rFonts w:ascii="Times New Roman" w:hAnsi="Times New Roman"/>
                <w:sz w:val="20"/>
                <w:szCs w:val="20"/>
              </w:rPr>
              <w:t xml:space="preserve">НР </w:t>
            </w:r>
            <w:r w:rsidRPr="007C0BCE">
              <w:rPr>
                <w:rFonts w:ascii="Times New Roman" w:hAnsi="Times New Roman"/>
                <w:sz w:val="20"/>
                <w:szCs w:val="20"/>
                <w:lang w:val="en-US"/>
              </w:rPr>
              <w:t>Laser S1018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E08EB58" w14:textId="15C8E2E1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7395699" w14:textId="66C91C41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BC1E4B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E3270B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5DBE50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876" w:rsidRPr="00406384" w14:paraId="2D5C945D" w14:textId="77777777" w:rsidTr="000D762A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AAD389E" w14:textId="603E7491" w:rsidR="00D83876" w:rsidRPr="00FB5755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C0BC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261F63E" w14:textId="54468FBE" w:rsidR="00D83876" w:rsidRPr="0069260C" w:rsidRDefault="00D83876" w:rsidP="00D83876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C0BCE">
              <w:rPr>
                <w:rFonts w:ascii="Times New Roman" w:hAnsi="Times New Roman"/>
                <w:sz w:val="20"/>
                <w:szCs w:val="20"/>
              </w:rPr>
              <w:t xml:space="preserve">БПФ </w:t>
            </w:r>
            <w:proofErr w:type="spellStart"/>
            <w:r w:rsidRPr="007C0BCE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7C0B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C0BCE">
              <w:rPr>
                <w:rFonts w:ascii="Times New Roman" w:hAnsi="Times New Roman"/>
                <w:sz w:val="20"/>
                <w:szCs w:val="20"/>
              </w:rPr>
              <w:t>MF</w:t>
            </w:r>
            <w:r w:rsidRPr="007C0BCE">
              <w:rPr>
                <w:rFonts w:ascii="Times New Roman" w:hAnsi="Times New Roman"/>
                <w:sz w:val="20"/>
                <w:szCs w:val="20"/>
                <w:lang w:val="en-US"/>
              </w:rPr>
              <w:t>4010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3307121" w14:textId="0E700B4E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470D935" w14:textId="582A30B2" w:rsidR="00D83876" w:rsidRPr="0069260C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496E0A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0F60C8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00A8E7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876" w:rsidRPr="00406384" w14:paraId="1BD84851" w14:textId="77777777" w:rsidTr="000D762A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3B48395" w14:textId="04CD0617" w:rsidR="00D83876" w:rsidRPr="00FB5755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C0BC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F28D620" w14:textId="738811AF" w:rsidR="00D83876" w:rsidRPr="0069260C" w:rsidRDefault="00D83876" w:rsidP="00D83876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C0BCE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proofErr w:type="spellStart"/>
            <w:r w:rsidRPr="007C0BCE">
              <w:rPr>
                <w:rFonts w:ascii="Times New Roman" w:hAnsi="Times New Roman"/>
                <w:sz w:val="20"/>
                <w:szCs w:val="20"/>
              </w:rPr>
              <w:t>Samsung</w:t>
            </w:r>
            <w:proofErr w:type="spellEnd"/>
            <w:r w:rsidRPr="007C0B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SCX 4300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CAB7226" w14:textId="22BBC3A1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847048F" w14:textId="54C283CD" w:rsidR="00D83876" w:rsidRPr="0069260C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869307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C34C68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571BF5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876" w:rsidRPr="00406384" w14:paraId="0BB628D9" w14:textId="77777777" w:rsidTr="004855A5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35B1BC0" w14:textId="56C38B54" w:rsidR="00D83876" w:rsidRPr="00FB5755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C0BC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94463CC" w14:textId="6C27E757" w:rsidR="00D83876" w:rsidRPr="0069260C" w:rsidRDefault="00D83876" w:rsidP="00D83876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0BCE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r w:rsidRPr="007C0BCE">
              <w:rPr>
                <w:rFonts w:ascii="Times New Roman" w:hAnsi="Times New Roman"/>
                <w:sz w:val="20"/>
                <w:szCs w:val="20"/>
                <w:lang w:val="en-US"/>
              </w:rPr>
              <w:t>HP Hewlett Packard 11311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FB57B26" w14:textId="08EAF0FD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424C2D" w14:textId="058128F9" w:rsidR="00D83876" w:rsidRPr="0069260C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713F6D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9B13CA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52E208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876" w14:paraId="3FDA6CE3" w14:textId="77777777" w:rsidTr="000D762A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14:paraId="6649BB6F" w14:textId="6FA3EBA3" w:rsidR="00D83876" w:rsidRPr="00FB5755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C0BC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30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14:paraId="35A890C7" w14:textId="0621A1B0" w:rsidR="00D83876" w:rsidRPr="00F754EF" w:rsidRDefault="00D83876" w:rsidP="00D83876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C0BCE">
              <w:rPr>
                <w:rFonts w:ascii="Times New Roman" w:hAnsi="Times New Roman"/>
                <w:sz w:val="20"/>
                <w:szCs w:val="20"/>
              </w:rPr>
              <w:t>Принтер С</w:t>
            </w:r>
            <w:r w:rsidRPr="007C0BCE">
              <w:rPr>
                <w:rFonts w:ascii="Times New Roman" w:hAnsi="Times New Roman"/>
                <w:sz w:val="20"/>
                <w:szCs w:val="20"/>
                <w:lang w:val="en-US"/>
              </w:rPr>
              <w:t>anon L11121E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1EC6FB03" w14:textId="0B2DE41C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9857F6" w14:textId="38A28FF5" w:rsidR="00D83876" w:rsidRPr="0069260C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736936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98053A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0D35EC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876" w14:paraId="4BAB9869" w14:textId="77777777" w:rsidTr="000D762A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14:paraId="39900540" w14:textId="03004FF0" w:rsidR="00D83876" w:rsidRPr="00FB5755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C0BC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30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14:paraId="65263859" w14:textId="3D504109" w:rsidR="00D83876" w:rsidRPr="00F754EF" w:rsidRDefault="00D83876" w:rsidP="00D83876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C0BCE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proofErr w:type="spellStart"/>
            <w:r w:rsidRPr="007C0BCE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7C0BCE">
              <w:rPr>
                <w:rFonts w:ascii="Times New Roman" w:hAnsi="Times New Roman"/>
                <w:sz w:val="20"/>
                <w:szCs w:val="20"/>
              </w:rPr>
              <w:t xml:space="preserve"> i-SENSYS LBP6200d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064C8ED8" w14:textId="6AC656A1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10A625" w14:textId="66F1E59A" w:rsidR="00D83876" w:rsidRPr="00900E57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C2C3B1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DA2682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040E77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876" w14:paraId="58B72087" w14:textId="77777777" w:rsidTr="000D762A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14:paraId="7026D386" w14:textId="5341B69C" w:rsidR="00D83876" w:rsidRPr="00FB5755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14:paraId="1C8DAC4D" w14:textId="1B07736A" w:rsidR="00D83876" w:rsidRPr="009E5119" w:rsidRDefault="00D83876" w:rsidP="00D83876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0217B9C1" w14:textId="07E35CD6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3DC1EE" w14:textId="5275C6F3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5A1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9635A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45B6BB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800AA9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25D05C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876" w14:paraId="7115201A" w14:textId="77777777" w:rsidTr="000D762A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14:paraId="0467C359" w14:textId="0B5E4C1F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14:paraId="1BBDDAD1" w14:textId="3B9AEDB2" w:rsidR="00D83876" w:rsidRPr="009E5119" w:rsidRDefault="00D83876" w:rsidP="00D83876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0BCE">
              <w:rPr>
                <w:rFonts w:ascii="Times New Roman" w:hAnsi="Times New Roman"/>
                <w:b/>
                <w:bCs/>
                <w:sz w:val="20"/>
                <w:szCs w:val="20"/>
              </w:rPr>
              <w:t>Відновлення картриджів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5D804137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52CB27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48476C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E8D32E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FA3020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876" w14:paraId="3834230D" w14:textId="77777777" w:rsidTr="004855A5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14:paraId="527D8C8A" w14:textId="419D947D" w:rsidR="00D83876" w:rsidRPr="00FB5755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0BC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230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14:paraId="35857728" w14:textId="55565C8C" w:rsidR="00D83876" w:rsidRPr="00406384" w:rsidRDefault="00D83876" w:rsidP="00D83876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0BCE">
              <w:rPr>
                <w:rFonts w:ascii="Times New Roman" w:hAnsi="Times New Roman"/>
                <w:sz w:val="20"/>
                <w:szCs w:val="20"/>
              </w:rPr>
              <w:t xml:space="preserve">БФП </w:t>
            </w:r>
            <w:proofErr w:type="spellStart"/>
            <w:r w:rsidRPr="007C0BCE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7C0BCE">
              <w:rPr>
                <w:rFonts w:ascii="Times New Roman" w:hAnsi="Times New Roman"/>
                <w:sz w:val="20"/>
                <w:szCs w:val="20"/>
              </w:rPr>
              <w:t xml:space="preserve"> i-SENSYS MF3010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5C38F805" w14:textId="6D29383B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08FC464" w14:textId="1774C2D9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6DEB5E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EB7A71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C546A5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876" w:rsidRPr="00406384" w14:paraId="0AF6DE71" w14:textId="77777777" w:rsidTr="004855A5">
        <w:tc>
          <w:tcPr>
            <w:tcW w:w="4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43316DFC" w14:textId="7563D00D" w:rsidR="00D83876" w:rsidRPr="00FB5755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0BC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5A55223B" w14:textId="32E31692" w:rsidR="00D83876" w:rsidRPr="00FB5755" w:rsidRDefault="00D83876" w:rsidP="00D83876">
            <w:pPr>
              <w:suppressAutoHyphens/>
              <w:spacing w:line="240" w:lineRule="auto"/>
              <w:ind w:left="13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0BCE">
              <w:rPr>
                <w:rFonts w:ascii="Times New Roman" w:hAnsi="Times New Roman"/>
                <w:sz w:val="20"/>
                <w:szCs w:val="20"/>
              </w:rPr>
              <w:t xml:space="preserve">БФП </w:t>
            </w:r>
            <w:proofErr w:type="spellStart"/>
            <w:r w:rsidRPr="007C0BCE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7C0BCE">
              <w:rPr>
                <w:rFonts w:ascii="Times New Roman" w:hAnsi="Times New Roman"/>
                <w:sz w:val="20"/>
                <w:szCs w:val="20"/>
              </w:rPr>
              <w:t xml:space="preserve"> i-SENSYS MF267 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0F0F086E" w14:textId="4CE5AF83" w:rsidR="00D83876" w:rsidRPr="00406384" w:rsidRDefault="00D83876" w:rsidP="00D83876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EC31304" w14:textId="228B1194" w:rsidR="00D83876" w:rsidRPr="00406384" w:rsidRDefault="00D83876" w:rsidP="00FC76F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BD5CFE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A53C42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05B4D4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876" w:rsidRPr="00406384" w14:paraId="0093166A" w14:textId="77777777" w:rsidTr="004855A5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14:paraId="3BC05C15" w14:textId="204976A7" w:rsidR="00D83876" w:rsidRPr="00FB5755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0BC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230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14:paraId="5D9972F6" w14:textId="31CCAE00" w:rsidR="00D83876" w:rsidRPr="00406384" w:rsidRDefault="00D83876" w:rsidP="00D83876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0BCE">
              <w:rPr>
                <w:rFonts w:ascii="Times New Roman" w:hAnsi="Times New Roman"/>
                <w:sz w:val="20"/>
                <w:szCs w:val="20"/>
              </w:rPr>
              <w:t xml:space="preserve">БФП </w:t>
            </w:r>
            <w:proofErr w:type="spellStart"/>
            <w:r w:rsidRPr="007C0BCE">
              <w:rPr>
                <w:rFonts w:ascii="Times New Roman" w:hAnsi="Times New Roman"/>
                <w:sz w:val="20"/>
                <w:szCs w:val="20"/>
              </w:rPr>
              <w:t>моно</w:t>
            </w:r>
            <w:proofErr w:type="spellEnd"/>
            <w:r w:rsidRPr="007C0BCE">
              <w:rPr>
                <w:rFonts w:ascii="Times New Roman" w:hAnsi="Times New Roman"/>
                <w:sz w:val="20"/>
                <w:szCs w:val="20"/>
              </w:rPr>
              <w:t xml:space="preserve"> А4 </w:t>
            </w:r>
            <w:proofErr w:type="spellStart"/>
            <w:r w:rsidRPr="007C0BCE">
              <w:rPr>
                <w:rFonts w:ascii="Times New Roman" w:hAnsi="Times New Roman"/>
                <w:sz w:val="20"/>
                <w:szCs w:val="20"/>
              </w:rPr>
              <w:t>Pantum</w:t>
            </w:r>
            <w:proofErr w:type="spellEnd"/>
            <w:r w:rsidRPr="007C0BCE">
              <w:rPr>
                <w:rFonts w:ascii="Times New Roman" w:hAnsi="Times New Roman"/>
                <w:sz w:val="20"/>
                <w:szCs w:val="20"/>
              </w:rPr>
              <w:t xml:space="preserve"> M6500W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62DC1F55" w14:textId="5FAE5779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50"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1AAE329" w14:textId="51275B1D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D96939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A67491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D2B5BD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876" w:rsidRPr="00406384" w14:paraId="3D32E280" w14:textId="77777777" w:rsidTr="000D762A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5CF92A3" w14:textId="281B3A37" w:rsidR="00D83876" w:rsidRPr="00FB5755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0BC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7393E8D" w14:textId="6BC664C2" w:rsidR="00D83876" w:rsidRPr="00406384" w:rsidRDefault="00D83876" w:rsidP="00D83876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0BCE">
              <w:rPr>
                <w:rFonts w:ascii="Times New Roman" w:hAnsi="Times New Roman"/>
                <w:sz w:val="20"/>
                <w:szCs w:val="20"/>
              </w:rPr>
              <w:t xml:space="preserve">БФП </w:t>
            </w:r>
            <w:proofErr w:type="spellStart"/>
            <w:r w:rsidRPr="007C0BCE">
              <w:rPr>
                <w:rFonts w:ascii="Times New Roman" w:hAnsi="Times New Roman"/>
                <w:sz w:val="20"/>
                <w:szCs w:val="20"/>
              </w:rPr>
              <w:t>Samsung</w:t>
            </w:r>
            <w:proofErr w:type="spellEnd"/>
            <w:r w:rsidRPr="007C0BCE">
              <w:rPr>
                <w:rFonts w:ascii="Times New Roman" w:hAnsi="Times New Roman"/>
                <w:sz w:val="20"/>
                <w:szCs w:val="20"/>
              </w:rPr>
              <w:t xml:space="preserve"> SCX 3200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A216334" w14:textId="68D6C86C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50"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DE79805" w14:textId="63FF953A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1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BFDCF8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8CF82E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19A745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876" w:rsidRPr="00406384" w14:paraId="4029CF8A" w14:textId="77777777" w:rsidTr="000D762A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4281992" w14:textId="093C40FE" w:rsidR="00D83876" w:rsidRPr="00FB5755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C0BC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3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436EA9A" w14:textId="77777777" w:rsidR="00D83876" w:rsidRPr="007C0BCE" w:rsidRDefault="00D83876" w:rsidP="00D83876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0BCE">
              <w:rPr>
                <w:rFonts w:ascii="Times New Roman" w:hAnsi="Times New Roman"/>
                <w:sz w:val="20"/>
                <w:szCs w:val="20"/>
              </w:rPr>
              <w:t>Багатофунціональний</w:t>
            </w:r>
            <w:proofErr w:type="spellEnd"/>
            <w:r w:rsidRPr="007C0BCE">
              <w:rPr>
                <w:rFonts w:ascii="Times New Roman" w:hAnsi="Times New Roman"/>
                <w:sz w:val="20"/>
                <w:szCs w:val="20"/>
              </w:rPr>
              <w:t xml:space="preserve"> пристрій А4 HP </w:t>
            </w:r>
            <w:proofErr w:type="spellStart"/>
            <w:r w:rsidRPr="007C0BCE">
              <w:rPr>
                <w:rFonts w:ascii="Times New Roman" w:hAnsi="Times New Roman"/>
                <w:sz w:val="20"/>
                <w:szCs w:val="20"/>
              </w:rPr>
              <w:t>LaserJet</w:t>
            </w:r>
            <w:proofErr w:type="spellEnd"/>
            <w:r w:rsidRPr="007C0BC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7C0BCE">
              <w:rPr>
                <w:rFonts w:ascii="Times New Roman" w:hAnsi="Times New Roman"/>
                <w:sz w:val="20"/>
                <w:szCs w:val="20"/>
              </w:rPr>
              <w:t>Pro</w:t>
            </w:r>
            <w:proofErr w:type="spellEnd"/>
            <w:r w:rsidRPr="007C0B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0BCE">
              <w:rPr>
                <w:rFonts w:ascii="Times New Roman" w:hAnsi="Times New Roman"/>
                <w:sz w:val="20"/>
                <w:szCs w:val="20"/>
              </w:rPr>
              <w:t>Dell</w:t>
            </w:r>
            <w:proofErr w:type="spellEnd"/>
            <w:r w:rsidRPr="007C0BCE">
              <w:rPr>
                <w:rFonts w:ascii="Times New Roman" w:hAnsi="Times New Roman"/>
                <w:sz w:val="20"/>
                <w:szCs w:val="20"/>
              </w:rPr>
              <w:t xml:space="preserve"> 24 E2422H</w:t>
            </w:r>
          </w:p>
          <w:p w14:paraId="7169E468" w14:textId="67961881" w:rsidR="00D83876" w:rsidRPr="00406384" w:rsidRDefault="00D83876" w:rsidP="00D83876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66C58FB" w14:textId="37DC1684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50"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59E3794" w14:textId="1124D2D8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C6EA8E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210F7E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5C40AB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876" w:rsidRPr="00406384" w14:paraId="21487AD6" w14:textId="77777777" w:rsidTr="000D762A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F0BBEDF" w14:textId="7C5CD7DA" w:rsidR="00D83876" w:rsidRPr="00FB5755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C0BC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AAC691D" w14:textId="77777777" w:rsidR="00D83876" w:rsidRPr="007C0BCE" w:rsidRDefault="00D83876" w:rsidP="00D83876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C0BCE">
              <w:rPr>
                <w:rFonts w:ascii="Times New Roman" w:hAnsi="Times New Roman"/>
                <w:sz w:val="20"/>
                <w:szCs w:val="20"/>
              </w:rPr>
              <w:t xml:space="preserve">БФП A4 ч/б </w:t>
            </w:r>
            <w:proofErr w:type="spellStart"/>
            <w:r w:rsidRPr="007C0BCE">
              <w:rPr>
                <w:rFonts w:ascii="Times New Roman" w:hAnsi="Times New Roman"/>
                <w:sz w:val="20"/>
                <w:szCs w:val="20"/>
              </w:rPr>
              <w:t>Xerox</w:t>
            </w:r>
            <w:proofErr w:type="spellEnd"/>
            <w:r w:rsidRPr="007C0BCE">
              <w:rPr>
                <w:rFonts w:ascii="Times New Roman" w:hAnsi="Times New Roman"/>
                <w:sz w:val="20"/>
                <w:szCs w:val="20"/>
              </w:rPr>
              <w:t xml:space="preserve"> WC</w:t>
            </w:r>
          </w:p>
          <w:p w14:paraId="20A62D68" w14:textId="2349634A" w:rsidR="00D83876" w:rsidRPr="007106B9" w:rsidRDefault="00D83876" w:rsidP="00D83876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0BCE">
              <w:rPr>
                <w:rFonts w:ascii="Times New Roman" w:hAnsi="Times New Roman"/>
                <w:sz w:val="20"/>
                <w:szCs w:val="20"/>
              </w:rPr>
              <w:t>3025BI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228B1B2" w14:textId="3E47CBDD" w:rsidR="00D83876" w:rsidRPr="007106B9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E35B503" w14:textId="2B4207BF" w:rsidR="00D83876" w:rsidRPr="007106B9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6DE22C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8A80A9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76A298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876" w:rsidRPr="00406384" w14:paraId="6E0E6DE1" w14:textId="77777777" w:rsidTr="000D762A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49D2082" w14:textId="0BBDE92F" w:rsidR="00D83876" w:rsidRPr="00FB5755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C0BC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3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4336A70" w14:textId="0FA75F0F" w:rsidR="00D83876" w:rsidRPr="00406384" w:rsidRDefault="00D83876" w:rsidP="00D83876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0BCE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proofErr w:type="spellStart"/>
            <w:r w:rsidRPr="007C0BCE">
              <w:rPr>
                <w:rFonts w:ascii="Times New Roman" w:hAnsi="Times New Roman"/>
                <w:sz w:val="20"/>
                <w:szCs w:val="20"/>
              </w:rPr>
              <w:t>Samsung</w:t>
            </w:r>
            <w:proofErr w:type="spellEnd"/>
            <w:r w:rsidRPr="007C0B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0BCE">
              <w:rPr>
                <w:rFonts w:ascii="Times New Roman" w:hAnsi="Times New Roman"/>
                <w:sz w:val="20"/>
                <w:szCs w:val="20"/>
              </w:rPr>
              <w:t>Xpress</w:t>
            </w:r>
            <w:proofErr w:type="spellEnd"/>
            <w:r w:rsidRPr="007C0BCE">
              <w:rPr>
                <w:rFonts w:ascii="Times New Roman" w:hAnsi="Times New Roman"/>
                <w:sz w:val="20"/>
                <w:szCs w:val="20"/>
              </w:rPr>
              <w:t xml:space="preserve"> M2070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3870894" w14:textId="6372FE24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E60F0F4" w14:textId="2377D5AC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089CA7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6E8E9C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61A546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876" w:rsidRPr="00406384" w14:paraId="62BA8D05" w14:textId="77777777" w:rsidTr="000D762A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A9A4FD1" w14:textId="6F7247BF" w:rsidR="00D83876" w:rsidRPr="00FB5755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C0BC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3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96ED2BC" w14:textId="7B8E7C3A" w:rsidR="00D83876" w:rsidRPr="00DC40F3" w:rsidRDefault="00D83876" w:rsidP="00D83876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0BCE">
              <w:rPr>
                <w:rFonts w:ascii="Times New Roman" w:hAnsi="Times New Roman"/>
                <w:sz w:val="20"/>
                <w:szCs w:val="20"/>
              </w:rPr>
              <w:t xml:space="preserve">НР </w:t>
            </w:r>
            <w:r w:rsidRPr="007C0BCE">
              <w:rPr>
                <w:rFonts w:ascii="Times New Roman" w:hAnsi="Times New Roman"/>
                <w:sz w:val="20"/>
                <w:szCs w:val="20"/>
                <w:lang w:val="en-US"/>
              </w:rPr>
              <w:t>Laser S1018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B976544" w14:textId="62791A73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A14BBEA" w14:textId="0C7D1E4E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79F485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A67D77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280E53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876" w:rsidRPr="00406384" w14:paraId="2045C708" w14:textId="77777777" w:rsidTr="000D762A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9C0F739" w14:textId="2255D424" w:rsidR="00D83876" w:rsidRPr="00FB5755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C0BC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3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AD90997" w14:textId="20C752C4" w:rsidR="00D83876" w:rsidRPr="00406384" w:rsidRDefault="00D83876" w:rsidP="00D83876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0BCE">
              <w:rPr>
                <w:rFonts w:ascii="Times New Roman" w:hAnsi="Times New Roman"/>
                <w:sz w:val="20"/>
                <w:szCs w:val="20"/>
              </w:rPr>
              <w:t xml:space="preserve">БПФ </w:t>
            </w:r>
            <w:proofErr w:type="spellStart"/>
            <w:r w:rsidRPr="007C0BCE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7C0B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C0BCE">
              <w:rPr>
                <w:rFonts w:ascii="Times New Roman" w:hAnsi="Times New Roman"/>
                <w:sz w:val="20"/>
                <w:szCs w:val="20"/>
              </w:rPr>
              <w:t>MF</w:t>
            </w:r>
            <w:r w:rsidRPr="007C0BCE">
              <w:rPr>
                <w:rFonts w:ascii="Times New Roman" w:hAnsi="Times New Roman"/>
                <w:sz w:val="20"/>
                <w:szCs w:val="20"/>
                <w:lang w:val="en-US"/>
              </w:rPr>
              <w:t>4010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351D56D" w14:textId="4DBF875E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5757BE9" w14:textId="216A0C1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1F4DCB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F84EC4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F2B63A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876" w:rsidRPr="00406384" w14:paraId="324071B0" w14:textId="77777777" w:rsidTr="000D762A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FF15054" w14:textId="519BEF0F" w:rsidR="00D83876" w:rsidRPr="00FB5755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C0BC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3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7A378DC" w14:textId="305CADDE" w:rsidR="00D83876" w:rsidRPr="0069260C" w:rsidRDefault="00D83876" w:rsidP="00D83876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C0BCE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proofErr w:type="spellStart"/>
            <w:r w:rsidRPr="007C0BCE">
              <w:rPr>
                <w:rFonts w:ascii="Times New Roman" w:hAnsi="Times New Roman"/>
                <w:sz w:val="20"/>
                <w:szCs w:val="20"/>
              </w:rPr>
              <w:t>Samsung</w:t>
            </w:r>
            <w:proofErr w:type="spellEnd"/>
            <w:r w:rsidRPr="007C0B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SCX 4300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56081AA" w14:textId="49391A72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25B2642" w14:textId="73DC3C3F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D7811B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809518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E47A9C" w14:textId="77777777" w:rsidR="00D83876" w:rsidRPr="00406384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876" w14:paraId="5A7FFBFC" w14:textId="77777777" w:rsidTr="000D762A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D563D8F" w14:textId="194BC317" w:rsidR="00D83876" w:rsidRPr="00FB5755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C0BC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3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08481E0" w14:textId="20768C79" w:rsidR="00D83876" w:rsidRPr="0069260C" w:rsidRDefault="00D83876" w:rsidP="00D83876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0BCE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r w:rsidRPr="007C0BCE">
              <w:rPr>
                <w:rFonts w:ascii="Times New Roman" w:hAnsi="Times New Roman"/>
                <w:sz w:val="20"/>
                <w:szCs w:val="20"/>
                <w:lang w:val="en-US"/>
              </w:rPr>
              <w:t>HP Hewlett Packard 11311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67729A5" w14:textId="00CBD093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4856C6A" w14:textId="68FE1464" w:rsidR="00D83876" w:rsidRPr="0069260C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9D17AB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A1CA05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D005EC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876" w14:paraId="7356A5BE" w14:textId="77777777" w:rsidTr="004855A5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AF2D6CC" w14:textId="072B7A47" w:rsidR="00D83876" w:rsidRPr="00FB5755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C0BC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3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12751A9" w14:textId="291B1477" w:rsidR="00D83876" w:rsidRPr="00406384" w:rsidRDefault="00D83876" w:rsidP="00D83876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0BCE">
              <w:rPr>
                <w:rFonts w:ascii="Times New Roman" w:hAnsi="Times New Roman"/>
                <w:sz w:val="20"/>
                <w:szCs w:val="20"/>
              </w:rPr>
              <w:t>Принтер С</w:t>
            </w:r>
            <w:r w:rsidRPr="007C0BCE">
              <w:rPr>
                <w:rFonts w:ascii="Times New Roman" w:hAnsi="Times New Roman"/>
                <w:sz w:val="20"/>
                <w:szCs w:val="20"/>
                <w:lang w:val="en-US"/>
              </w:rPr>
              <w:t>anon L11121E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C749C7B" w14:textId="30C32768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0A3FD97" w14:textId="1F8DBEC0" w:rsidR="00D83876" w:rsidRPr="0069260C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445AB4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5884DA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ED9AC0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876" w14:paraId="7D84F428" w14:textId="77777777" w:rsidTr="004855A5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E215CBD" w14:textId="52613B10" w:rsidR="00D83876" w:rsidRPr="00FB5755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C0BCE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0EF9C19" w14:textId="32096AA6" w:rsidR="00D83876" w:rsidRPr="00F754EF" w:rsidRDefault="00D83876" w:rsidP="00D83876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0BCE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proofErr w:type="spellStart"/>
            <w:r w:rsidRPr="007C0BCE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7C0BCE">
              <w:rPr>
                <w:rFonts w:ascii="Times New Roman" w:hAnsi="Times New Roman"/>
                <w:sz w:val="20"/>
                <w:szCs w:val="20"/>
              </w:rPr>
              <w:t xml:space="preserve"> i-SENSYS LBP6200d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34431F7" w14:textId="60435491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A3DA421" w14:textId="0F020C32" w:rsidR="00D83876" w:rsidRPr="0069260C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CE3FD6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73B0EA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56AF04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876" w14:paraId="162F37AD" w14:textId="77777777" w:rsidTr="004855A5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0979C36" w14:textId="5C9A9FEC" w:rsidR="00D83876" w:rsidRPr="00FB5755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350C339" w14:textId="32F5FEB2" w:rsidR="00D83876" w:rsidRPr="00F754EF" w:rsidRDefault="00D83876" w:rsidP="00D83876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C5E2212" w14:textId="2238C3F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24DE781" w14:textId="214C33A0" w:rsidR="00D83876" w:rsidRPr="00900E57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B71DFA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05B8B1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8B32F9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876" w14:paraId="78BC0199" w14:textId="77777777" w:rsidTr="004855A5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C77AAAF" w14:textId="03654B15" w:rsidR="00D83876" w:rsidRPr="00E5009F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38AA2FD" w14:textId="77777777" w:rsidR="00D83876" w:rsidRPr="00C90E7E" w:rsidRDefault="00D83876" w:rsidP="00D8387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0E7E">
              <w:rPr>
                <w:rFonts w:ascii="Times New Roman" w:hAnsi="Times New Roman"/>
                <w:b/>
                <w:bCs/>
                <w:sz w:val="20"/>
                <w:szCs w:val="20"/>
              </w:rPr>
              <w:t>Ремонт комп’ютерної техніки</w:t>
            </w:r>
          </w:p>
          <w:p w14:paraId="05DBD651" w14:textId="5FFE22D1" w:rsidR="00D83876" w:rsidRPr="00406384" w:rsidRDefault="00D83876" w:rsidP="00D83876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DB993A0" w14:textId="689B8F70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36155CA" w14:textId="32DA9920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24F91B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7548A9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18304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876" w14:paraId="1A23C53A" w14:textId="77777777" w:rsidTr="004855A5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F963FEB" w14:textId="07312783" w:rsidR="00D83876" w:rsidRPr="00FB5755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57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21F0598" w14:textId="03C579A0" w:rsidR="00D83876" w:rsidRPr="00406384" w:rsidRDefault="00D83876" w:rsidP="00D83876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15DB">
              <w:rPr>
                <w:rFonts w:ascii="Times New Roman" w:hAnsi="Times New Roman"/>
                <w:sz w:val="20"/>
                <w:szCs w:val="20"/>
              </w:rPr>
              <w:t xml:space="preserve">БФП </w:t>
            </w:r>
            <w:proofErr w:type="spellStart"/>
            <w:r w:rsidRPr="00B615DB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B615DB">
              <w:rPr>
                <w:rFonts w:ascii="Times New Roman" w:hAnsi="Times New Roman"/>
                <w:sz w:val="20"/>
                <w:szCs w:val="20"/>
              </w:rPr>
              <w:t xml:space="preserve"> i-SENSYS MF3010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B266F4A" w14:textId="49D7A8F8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CC"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C881FE8" w14:textId="7376127E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3CDFB1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5E9665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BC555D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876" w14:paraId="763DFD2A" w14:textId="77777777" w:rsidTr="004855A5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9520009" w14:textId="13B059FF" w:rsidR="00D83876" w:rsidRPr="00FB5755" w:rsidRDefault="00D83876" w:rsidP="00D83876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57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76C9C7D" w14:textId="6F79469A" w:rsidR="00D83876" w:rsidRPr="00FB5755" w:rsidRDefault="00D83876" w:rsidP="00D83876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15DB">
              <w:rPr>
                <w:rFonts w:ascii="Times New Roman" w:hAnsi="Times New Roman"/>
                <w:sz w:val="20"/>
                <w:szCs w:val="20"/>
              </w:rPr>
              <w:t xml:space="preserve">БФП </w:t>
            </w:r>
            <w:proofErr w:type="spellStart"/>
            <w:r w:rsidRPr="00B615DB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B615DB">
              <w:rPr>
                <w:rFonts w:ascii="Times New Roman" w:hAnsi="Times New Roman"/>
                <w:sz w:val="20"/>
                <w:szCs w:val="20"/>
              </w:rPr>
              <w:t xml:space="preserve"> i-SENSYS MF267 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CBC43B9" w14:textId="1A96804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CC"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D7EE1A7" w14:textId="1AC3E0DD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A3AE85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6AD88A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021721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876" w14:paraId="774AC8AB" w14:textId="77777777" w:rsidTr="000D762A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3262C98" w14:textId="0836750F" w:rsidR="00D83876" w:rsidRPr="00FB5755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57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A899245" w14:textId="195F8044" w:rsidR="00D83876" w:rsidRPr="00406384" w:rsidRDefault="00D83876" w:rsidP="00D83876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15DB">
              <w:rPr>
                <w:rFonts w:ascii="Times New Roman" w:hAnsi="Times New Roman"/>
                <w:sz w:val="20"/>
                <w:szCs w:val="20"/>
              </w:rPr>
              <w:t xml:space="preserve">БФП </w:t>
            </w:r>
            <w:proofErr w:type="spellStart"/>
            <w:r w:rsidRPr="00B615DB">
              <w:rPr>
                <w:rFonts w:ascii="Times New Roman" w:hAnsi="Times New Roman"/>
                <w:sz w:val="20"/>
                <w:szCs w:val="20"/>
              </w:rPr>
              <w:t>моно</w:t>
            </w:r>
            <w:proofErr w:type="spellEnd"/>
            <w:r w:rsidRPr="00B615DB">
              <w:rPr>
                <w:rFonts w:ascii="Times New Roman" w:hAnsi="Times New Roman"/>
                <w:sz w:val="20"/>
                <w:szCs w:val="20"/>
              </w:rPr>
              <w:t xml:space="preserve"> А4 </w:t>
            </w:r>
            <w:proofErr w:type="spellStart"/>
            <w:r w:rsidRPr="00B615DB">
              <w:rPr>
                <w:rFonts w:ascii="Times New Roman" w:hAnsi="Times New Roman"/>
                <w:sz w:val="20"/>
                <w:szCs w:val="20"/>
              </w:rPr>
              <w:t>Pantum</w:t>
            </w:r>
            <w:proofErr w:type="spellEnd"/>
            <w:r w:rsidRPr="00B615DB">
              <w:rPr>
                <w:rFonts w:ascii="Times New Roman" w:hAnsi="Times New Roman"/>
                <w:sz w:val="20"/>
                <w:szCs w:val="20"/>
              </w:rPr>
              <w:t xml:space="preserve"> M6500W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ABD2CBE" w14:textId="451431C1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CC"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66A6065" w14:textId="614A24CF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00E7C4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C84BAF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0C2742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876" w14:paraId="0FA830C1" w14:textId="77777777" w:rsidTr="000D762A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B014315" w14:textId="7D3DE61F" w:rsidR="00D83876" w:rsidRPr="00FF2BEE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A7732F4" w14:textId="33391949" w:rsidR="00D83876" w:rsidRPr="00406384" w:rsidRDefault="00D83876" w:rsidP="00D83876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15DB">
              <w:rPr>
                <w:rFonts w:ascii="Times New Roman" w:hAnsi="Times New Roman"/>
                <w:sz w:val="20"/>
                <w:szCs w:val="20"/>
              </w:rPr>
              <w:t xml:space="preserve">БФП </w:t>
            </w:r>
            <w:proofErr w:type="spellStart"/>
            <w:r w:rsidRPr="00B615DB">
              <w:rPr>
                <w:rFonts w:ascii="Times New Roman" w:hAnsi="Times New Roman"/>
                <w:sz w:val="20"/>
                <w:szCs w:val="20"/>
              </w:rPr>
              <w:t>Samsung</w:t>
            </w:r>
            <w:proofErr w:type="spellEnd"/>
            <w:r w:rsidRPr="00B615DB">
              <w:rPr>
                <w:rFonts w:ascii="Times New Roman" w:hAnsi="Times New Roman"/>
                <w:sz w:val="20"/>
                <w:szCs w:val="20"/>
              </w:rPr>
              <w:t xml:space="preserve"> SCX 3200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9EA8891" w14:textId="00EABF43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CC"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585F8EC" w14:textId="5A8DA692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AB2BD5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BD69C2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8F4073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876" w14:paraId="628A4842" w14:textId="77777777" w:rsidTr="000D762A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2631FB3" w14:textId="2988BF3C" w:rsidR="00D83876" w:rsidRPr="00FF2BEE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3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FC3E9B8" w14:textId="3E65BEAB" w:rsidR="00D83876" w:rsidRPr="00406384" w:rsidRDefault="00D83876" w:rsidP="00D83876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15DB">
              <w:rPr>
                <w:rFonts w:ascii="Times New Roman" w:hAnsi="Times New Roman"/>
                <w:sz w:val="20"/>
                <w:szCs w:val="20"/>
              </w:rPr>
              <w:t>Багатофунціональний</w:t>
            </w:r>
            <w:proofErr w:type="spellEnd"/>
            <w:r w:rsidRPr="00B615DB">
              <w:rPr>
                <w:rFonts w:ascii="Times New Roman" w:hAnsi="Times New Roman"/>
                <w:sz w:val="20"/>
                <w:szCs w:val="20"/>
              </w:rPr>
              <w:t xml:space="preserve"> пристрій А4 </w:t>
            </w:r>
            <w:r w:rsidRPr="00B615DB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B615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15DB">
              <w:rPr>
                <w:rFonts w:ascii="Times New Roman" w:hAnsi="Times New Roman"/>
                <w:sz w:val="20"/>
                <w:szCs w:val="20"/>
                <w:lang w:val="en-US"/>
              </w:rPr>
              <w:t>LaserJet</w:t>
            </w:r>
            <w:r w:rsidRPr="00B615D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615DB">
              <w:rPr>
                <w:rFonts w:ascii="Times New Roman" w:hAnsi="Times New Roman"/>
                <w:sz w:val="20"/>
                <w:szCs w:val="20"/>
                <w:lang w:val="en-US"/>
              </w:rPr>
              <w:t>Pro</w:t>
            </w:r>
            <w:r w:rsidRPr="00B615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15DB">
              <w:rPr>
                <w:rFonts w:ascii="Times New Roman" w:hAnsi="Times New Roman"/>
                <w:sz w:val="20"/>
                <w:szCs w:val="20"/>
                <w:lang w:val="en-US"/>
              </w:rPr>
              <w:t>Dell</w:t>
            </w:r>
            <w:r w:rsidRPr="00B615DB">
              <w:rPr>
                <w:rFonts w:ascii="Times New Roman" w:hAnsi="Times New Roman"/>
                <w:sz w:val="20"/>
                <w:szCs w:val="20"/>
              </w:rPr>
              <w:t xml:space="preserve"> 24 </w:t>
            </w:r>
            <w:r w:rsidRPr="00B615D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615DB">
              <w:rPr>
                <w:rFonts w:ascii="Times New Roman" w:hAnsi="Times New Roman"/>
                <w:sz w:val="20"/>
                <w:szCs w:val="20"/>
              </w:rPr>
              <w:t>2422</w:t>
            </w:r>
            <w:r w:rsidRPr="00B615D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9EA33ED" w14:textId="0B60D102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CC"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8D6DD25" w14:textId="35DC6D0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EEAA50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0878AF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0A9F33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876" w14:paraId="3B9626ED" w14:textId="77777777" w:rsidTr="000D762A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E02F8FF" w14:textId="58412AFF" w:rsidR="00D83876" w:rsidRPr="00FF2BEE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184FDF8" w14:textId="77777777" w:rsidR="00D83876" w:rsidRPr="00B615DB" w:rsidRDefault="00D83876" w:rsidP="00D83876">
            <w:pPr>
              <w:suppressAutoHyphens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15DB">
              <w:rPr>
                <w:rFonts w:ascii="Times New Roman" w:hAnsi="Times New Roman"/>
                <w:sz w:val="20"/>
                <w:szCs w:val="20"/>
              </w:rPr>
              <w:t xml:space="preserve">БФП A4 ч/б </w:t>
            </w:r>
            <w:proofErr w:type="spellStart"/>
            <w:r w:rsidRPr="00B615DB">
              <w:rPr>
                <w:rFonts w:ascii="Times New Roman" w:hAnsi="Times New Roman"/>
                <w:sz w:val="20"/>
                <w:szCs w:val="20"/>
              </w:rPr>
              <w:t>Xerox</w:t>
            </w:r>
            <w:proofErr w:type="spellEnd"/>
            <w:r w:rsidRPr="00B615DB">
              <w:rPr>
                <w:rFonts w:ascii="Times New Roman" w:hAnsi="Times New Roman"/>
                <w:sz w:val="20"/>
                <w:szCs w:val="20"/>
              </w:rPr>
              <w:t xml:space="preserve"> WC</w:t>
            </w:r>
          </w:p>
          <w:p w14:paraId="0317337F" w14:textId="760FFC84" w:rsidR="00D83876" w:rsidRPr="00406384" w:rsidRDefault="00D83876" w:rsidP="00D83876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15DB">
              <w:rPr>
                <w:rFonts w:ascii="Times New Roman" w:hAnsi="Times New Roman"/>
                <w:sz w:val="20"/>
                <w:szCs w:val="20"/>
              </w:rPr>
              <w:t>3025BI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C1F2F22" w14:textId="54C910EF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CC"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35FF456" w14:textId="2844B75A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2D4E93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2C343F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DD1C5F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876" w14:paraId="51FFE505" w14:textId="77777777" w:rsidTr="000D762A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A6037B4" w14:textId="3E2C2A73" w:rsidR="00D83876" w:rsidRPr="00FF2BEE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3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845B38F" w14:textId="2FB684DD" w:rsidR="00D83876" w:rsidRPr="00406384" w:rsidRDefault="00D83876" w:rsidP="00D83876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15DB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proofErr w:type="spellStart"/>
            <w:r w:rsidRPr="00B615DB">
              <w:rPr>
                <w:rFonts w:ascii="Times New Roman" w:hAnsi="Times New Roman"/>
                <w:sz w:val="20"/>
                <w:szCs w:val="20"/>
              </w:rPr>
              <w:t>Samsung</w:t>
            </w:r>
            <w:proofErr w:type="spellEnd"/>
            <w:r w:rsidRPr="00B615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615DB">
              <w:rPr>
                <w:rFonts w:ascii="Times New Roman" w:hAnsi="Times New Roman"/>
                <w:sz w:val="20"/>
                <w:szCs w:val="20"/>
              </w:rPr>
              <w:t>Xpress</w:t>
            </w:r>
            <w:proofErr w:type="spellEnd"/>
            <w:r w:rsidRPr="00B615DB">
              <w:rPr>
                <w:rFonts w:ascii="Times New Roman" w:hAnsi="Times New Roman"/>
                <w:sz w:val="20"/>
                <w:szCs w:val="20"/>
              </w:rPr>
              <w:t xml:space="preserve"> M2070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5062D26" w14:textId="7BB8C2F0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CC"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8FEC720" w14:textId="076CF703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29D291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7FEA81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542AEE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876" w14:paraId="67D46993" w14:textId="77777777" w:rsidTr="000D762A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101D49F" w14:textId="749E3084" w:rsidR="00D83876" w:rsidRPr="00FF2BEE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3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8C7B63E" w14:textId="79ABD22D" w:rsidR="00D83876" w:rsidRPr="00406384" w:rsidRDefault="00D83876" w:rsidP="00D83876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15DB">
              <w:rPr>
                <w:rFonts w:ascii="Times New Roman" w:hAnsi="Times New Roman"/>
                <w:sz w:val="20"/>
                <w:szCs w:val="20"/>
              </w:rPr>
              <w:t>Epson</w:t>
            </w:r>
            <w:proofErr w:type="spellEnd"/>
            <w:r w:rsidRPr="00B615DB">
              <w:rPr>
                <w:rFonts w:ascii="Times New Roman" w:hAnsi="Times New Roman"/>
                <w:sz w:val="20"/>
                <w:szCs w:val="20"/>
              </w:rPr>
              <w:t xml:space="preserve"> L14150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0A71BD9" w14:textId="6F515C85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CC"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5E43DEE" w14:textId="721C35F5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28B519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82732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C47BF7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876" w14:paraId="2C9D28A9" w14:textId="77777777" w:rsidTr="000D762A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AE32B1B" w14:textId="5432F3F6" w:rsidR="00D83876" w:rsidRPr="00FF2BEE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3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7F98A91" w14:textId="66428B91" w:rsidR="00D83876" w:rsidRPr="00406384" w:rsidRDefault="00D83876" w:rsidP="00D83876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15DB">
              <w:rPr>
                <w:rFonts w:ascii="Times New Roman" w:hAnsi="Times New Roman"/>
                <w:sz w:val="20"/>
                <w:szCs w:val="20"/>
              </w:rPr>
              <w:t xml:space="preserve">БПФ </w:t>
            </w:r>
            <w:proofErr w:type="spellStart"/>
            <w:r w:rsidRPr="00B615DB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B615DB">
              <w:rPr>
                <w:rFonts w:ascii="Times New Roman" w:hAnsi="Times New Roman"/>
                <w:sz w:val="20"/>
                <w:szCs w:val="20"/>
              </w:rPr>
              <w:t xml:space="preserve"> F146600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B45BBC3" w14:textId="3BFEB8AA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CC"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D40EE92" w14:textId="180A8BD6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0D42DD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CADA5F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8504B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876" w14:paraId="0AEF2E07" w14:textId="77777777" w:rsidTr="000D762A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42DA5F3" w14:textId="7F06B84B" w:rsidR="00D83876" w:rsidRPr="00FF2BEE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3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6442ADB" w14:textId="07A83CA0" w:rsidR="00D83876" w:rsidRPr="00406384" w:rsidRDefault="00D83876" w:rsidP="00D83876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15DB">
              <w:rPr>
                <w:rFonts w:ascii="Times New Roman" w:hAnsi="Times New Roman"/>
                <w:sz w:val="20"/>
                <w:szCs w:val="20"/>
              </w:rPr>
              <w:t xml:space="preserve">БПФ </w:t>
            </w:r>
            <w:proofErr w:type="spellStart"/>
            <w:r w:rsidRPr="00B615DB">
              <w:rPr>
                <w:rFonts w:ascii="Times New Roman" w:hAnsi="Times New Roman"/>
                <w:sz w:val="20"/>
                <w:szCs w:val="20"/>
              </w:rPr>
              <w:t>Canon</w:t>
            </w:r>
            <w:proofErr w:type="spellEnd"/>
            <w:r w:rsidRPr="00B615DB">
              <w:rPr>
                <w:rFonts w:ascii="Times New Roman" w:hAnsi="Times New Roman"/>
                <w:sz w:val="20"/>
                <w:szCs w:val="20"/>
              </w:rPr>
              <w:t xml:space="preserve"> МF3200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02CC34B" w14:textId="66F1DECF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CC">
              <w:rPr>
                <w:rFonts w:ascii="Times New Roman" w:hAnsi="Times New Roman"/>
                <w:sz w:val="20"/>
                <w:szCs w:val="20"/>
              </w:rPr>
              <w:t>послуга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04CBC68" w14:textId="09074735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E4C969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0F8B07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5542C4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876" w14:paraId="5BAED941" w14:textId="77777777" w:rsidTr="004855A5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4C56756" w14:textId="77436BC1" w:rsidR="00D83876" w:rsidRPr="00FF2BEE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41A08D5" w14:textId="7089D175" w:rsidR="00D83876" w:rsidRPr="00406384" w:rsidRDefault="00D83876" w:rsidP="00D83876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5D1D53B" w14:textId="72356991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EE0A07" w14:textId="0C3376A6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CC"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03A754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3713DD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01D0AA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876" w14:paraId="2C2E1F8C" w14:textId="77777777" w:rsidTr="004855A5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DD18819" w14:textId="2D5B790D" w:rsidR="00D83876" w:rsidRPr="00FF2BEE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A5F2017" w14:textId="293FAAC9" w:rsidR="00D83876" w:rsidRPr="00406384" w:rsidRDefault="00D83876" w:rsidP="00D83876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E5EF99B" w14:textId="0A87AA4E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9A94AF" w14:textId="119D182E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46F490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20FCE0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91D892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876" w14:paraId="7EA2A5B5" w14:textId="77777777" w:rsidTr="004855A5"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07D14C8" w14:textId="52B545C5" w:rsidR="00D83876" w:rsidRPr="00FF2BEE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992E4BE" w14:textId="05F873C3" w:rsidR="00D83876" w:rsidRPr="00406384" w:rsidRDefault="00D83876" w:rsidP="00D83876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5FCC">
              <w:rPr>
                <w:rFonts w:ascii="Times New Roman" w:hAnsi="Times New Roman"/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35E2DAE" w14:textId="277DC05B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0B5DA6" w14:textId="77341D72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502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14A9CE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C33175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4D2573" w14:textId="77777777" w:rsidR="00D83876" w:rsidRDefault="00D83876" w:rsidP="00D83876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A42F84" w14:textId="77777777" w:rsidR="00731A11" w:rsidRDefault="00731A11" w:rsidP="00B536D7">
      <w:pPr>
        <w:spacing w:line="240" w:lineRule="auto"/>
        <w:ind w:left="709"/>
        <w:jc w:val="both"/>
        <w:rPr>
          <w:rFonts w:ascii="Courier New" w:eastAsia="Times New Roman" w:hAnsi="Courier New" w:cs="Courier New"/>
          <w:color w:val="2C363A"/>
          <w:sz w:val="15"/>
          <w:szCs w:val="15"/>
          <w:shd w:val="clear" w:color="auto" w:fill="FFFFFF"/>
        </w:rPr>
      </w:pPr>
    </w:p>
    <w:p w14:paraId="6688C658" w14:textId="77777777" w:rsidR="00B536D7" w:rsidRPr="00116930" w:rsidRDefault="00B536D7" w:rsidP="00B536D7">
      <w:pPr>
        <w:spacing w:line="240" w:lineRule="auto"/>
        <w:ind w:left="709"/>
        <w:jc w:val="both"/>
        <w:rPr>
          <w:rFonts w:ascii="Times New Roman" w:hAnsi="Times New Roman"/>
          <w:lang w:val="ru-RU"/>
        </w:rPr>
      </w:pPr>
    </w:p>
    <w:p w14:paraId="14E37A01" w14:textId="170A5C46" w:rsidR="006304D6" w:rsidRPr="00D228F1" w:rsidRDefault="006304D6" w:rsidP="00B536D7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D228F1">
        <w:rPr>
          <w:lang w:eastAsia="en-US"/>
        </w:rPr>
        <w:t xml:space="preserve">Загальна вартість Послуг за цим Договором становить </w:t>
      </w:r>
      <w:r w:rsidRPr="00D228F1">
        <w:rPr>
          <w:b/>
          <w:bCs/>
          <w:color w:val="000000"/>
          <w:lang w:eastAsia="en-US"/>
        </w:rPr>
        <w:t>_______________________</w:t>
      </w:r>
      <w:r w:rsidRPr="00D228F1">
        <w:rPr>
          <w:b/>
          <w:snapToGrid w:val="0"/>
          <w:lang w:eastAsia="en-US"/>
        </w:rPr>
        <w:t xml:space="preserve">, </w:t>
      </w:r>
      <w:r w:rsidRPr="00D228F1">
        <w:rPr>
          <w:b/>
          <w:lang w:eastAsia="en-US"/>
        </w:rPr>
        <w:t xml:space="preserve">у тому числі ПДВ (20%) </w:t>
      </w:r>
      <w:r w:rsidRPr="00D228F1">
        <w:rPr>
          <w:lang w:eastAsia="en-US"/>
        </w:rPr>
        <w:t>–</w:t>
      </w:r>
      <w:r w:rsidRPr="00D228F1">
        <w:rPr>
          <w:b/>
          <w:lang w:eastAsia="en-US"/>
        </w:rPr>
        <w:t>________________________.</w:t>
      </w:r>
    </w:p>
    <w:p w14:paraId="75CC3653" w14:textId="77777777" w:rsidR="006304D6" w:rsidRPr="00E15640" w:rsidRDefault="006304D6" w:rsidP="00B536D7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D228F1">
        <w:rPr>
          <w:lang w:eastAsia="en-US"/>
        </w:rPr>
        <w:t>За достовірність розрахунків наведених у цьому</w:t>
      </w:r>
      <w:r w:rsidR="00B536D7">
        <w:rPr>
          <w:lang w:eastAsia="en-US"/>
        </w:rPr>
        <w:t xml:space="preserve"> Додатку відповідальність несе В</w:t>
      </w:r>
      <w:r w:rsidRPr="00D228F1">
        <w:rPr>
          <w:lang w:eastAsia="en-US"/>
        </w:rPr>
        <w:t>иконавець.</w:t>
      </w:r>
    </w:p>
    <w:p w14:paraId="364D16AC" w14:textId="77777777" w:rsidR="006304D6" w:rsidRDefault="006304D6" w:rsidP="00B536D7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D228F1">
        <w:rPr>
          <w:rFonts w:eastAsia="Calibri"/>
          <w:lang w:eastAsia="en-US"/>
        </w:rPr>
        <w:t>Цей Додаток складений у двох оригінальних примірниках українською мовою, по одному примірнику для кожної Сторони, які мають однакову юридичну силу.</w:t>
      </w:r>
    </w:p>
    <w:p w14:paraId="14725A17" w14:textId="77777777" w:rsidR="00DF2130" w:rsidRDefault="00DF2130" w:rsidP="00DF2130">
      <w:pPr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</w:p>
    <w:tbl>
      <w:tblPr>
        <w:tblW w:w="960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754"/>
        <w:gridCol w:w="4846"/>
      </w:tblGrid>
      <w:tr w:rsidR="00DF2130" w14:paraId="0E50EF11" w14:textId="77777777" w:rsidTr="00CA20B6">
        <w:trPr>
          <w:jc w:val="center"/>
        </w:trPr>
        <w:tc>
          <w:tcPr>
            <w:tcW w:w="4754" w:type="dxa"/>
            <w:shd w:val="clear" w:color="auto" w:fill="auto"/>
          </w:tcPr>
          <w:p w14:paraId="167FA48F" w14:textId="77777777" w:rsidR="00DF2130" w:rsidRDefault="00DF2130" w:rsidP="00CA20B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ЗАМОВНИК</w:t>
            </w:r>
          </w:p>
        </w:tc>
        <w:tc>
          <w:tcPr>
            <w:tcW w:w="4846" w:type="dxa"/>
            <w:shd w:val="clear" w:color="auto" w:fill="auto"/>
          </w:tcPr>
          <w:p w14:paraId="4D8BFC0A" w14:textId="0F05EF08" w:rsidR="00DF2130" w:rsidRDefault="00731A11" w:rsidP="00731A1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ВИКОНАВЕЦЬ</w:t>
            </w:r>
          </w:p>
        </w:tc>
      </w:tr>
      <w:tr w:rsidR="00DF2130" w14:paraId="414B711C" w14:textId="77777777" w:rsidTr="00CA20B6">
        <w:trPr>
          <w:jc w:val="center"/>
        </w:trPr>
        <w:tc>
          <w:tcPr>
            <w:tcW w:w="4754" w:type="dxa"/>
            <w:shd w:val="clear" w:color="auto" w:fill="auto"/>
          </w:tcPr>
          <w:p w14:paraId="51F01413" w14:textId="77777777" w:rsidR="00DF2130" w:rsidRDefault="00DF2130" w:rsidP="00CA20B6">
            <w:pPr>
              <w:widowControl w:val="0"/>
              <w:tabs>
                <w:tab w:val="left" w:pos="651"/>
              </w:tabs>
              <w:snapToGrid w:val="0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Маловільшанська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сільська рада </w:t>
            </w:r>
          </w:p>
          <w:p w14:paraId="023EFFE3" w14:textId="77777777" w:rsidR="00DF2130" w:rsidRDefault="00DF2130" w:rsidP="00CA20B6">
            <w:pPr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09175,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Київська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Білоцерківський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р-н, </w:t>
            </w:r>
          </w:p>
          <w:p w14:paraId="45EB58EB" w14:textId="77777777" w:rsidR="00DF2130" w:rsidRDefault="00DF2130" w:rsidP="00CA20B6">
            <w:pPr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lang w:val="ru-RU"/>
              </w:rPr>
              <w:t xml:space="preserve">. Мала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Вільшанка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Перемоги, буд.24,</w:t>
            </w:r>
          </w:p>
          <w:p w14:paraId="70BF04B7" w14:textId="77777777" w:rsidR="00DF2130" w:rsidRDefault="00DF2130" w:rsidP="00CA20B6">
            <w:pPr>
              <w:pStyle w:val="2"/>
              <w:widowControl w:val="0"/>
              <w:spacing w:before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IBAN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</w:p>
          <w:p w14:paraId="6B24CD0D" w14:textId="1878D520" w:rsidR="00DF2130" w:rsidRDefault="00DF2130" w:rsidP="00CA20B6">
            <w:pPr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IBAN:UA___________________________</w:t>
            </w:r>
          </w:p>
          <w:p w14:paraId="7DDB4D33" w14:textId="77777777" w:rsidR="00DF2130" w:rsidRDefault="00DF2130" w:rsidP="00CA20B6">
            <w:pPr>
              <w:pStyle w:val="2"/>
              <w:widowControl w:val="0"/>
              <w:spacing w:before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Державна казначейська служба України,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м.Київ</w:t>
            </w:r>
            <w:proofErr w:type="spellEnd"/>
          </w:p>
          <w:p w14:paraId="612DA9DE" w14:textId="77777777" w:rsidR="00DF2130" w:rsidRPr="00D53FFC" w:rsidRDefault="00DF2130" w:rsidP="00CA20B6">
            <w:pPr>
              <w:rPr>
                <w:rFonts w:ascii="Times New Roman" w:hAnsi="Times New Roman" w:cs="Times New Roman"/>
              </w:rPr>
            </w:pPr>
            <w:r w:rsidRPr="00D53FFC">
              <w:rPr>
                <w:rFonts w:ascii="Times New Roman" w:hAnsi="Times New Roman" w:cs="Times New Roman"/>
              </w:rPr>
              <w:t>МФО 820172</w:t>
            </w:r>
          </w:p>
          <w:p w14:paraId="2FDA8BBB" w14:textId="77777777" w:rsidR="00DF2130" w:rsidRPr="00D53FFC" w:rsidRDefault="00DF2130" w:rsidP="00CA20B6">
            <w:pPr>
              <w:rPr>
                <w:rFonts w:ascii="Times New Roman" w:hAnsi="Times New Roman" w:cs="Times New Roman"/>
              </w:rPr>
            </w:pPr>
            <w:r w:rsidRPr="00D53FFC">
              <w:rPr>
                <w:rFonts w:ascii="Times New Roman" w:hAnsi="Times New Roman" w:cs="Times New Roman"/>
              </w:rPr>
              <w:t>Код ЄДРПОУ 04358619</w:t>
            </w:r>
          </w:p>
          <w:p w14:paraId="6E2F55DB" w14:textId="77777777" w:rsidR="00DF2130" w:rsidRPr="00D53FFC" w:rsidRDefault="00DF2130" w:rsidP="00CA20B6">
            <w:pPr>
              <w:rPr>
                <w:rFonts w:ascii="Times New Roman" w:hAnsi="Times New Roman" w:cs="Times New Roman"/>
              </w:rPr>
            </w:pPr>
            <w:proofErr w:type="spellStart"/>
            <w:r w:rsidRPr="00D53FFC">
              <w:rPr>
                <w:rFonts w:ascii="Times New Roman" w:hAnsi="Times New Roman" w:cs="Times New Roman"/>
              </w:rPr>
              <w:t>Тел</w:t>
            </w:r>
            <w:proofErr w:type="spellEnd"/>
            <w:r w:rsidRPr="00D53FFC">
              <w:rPr>
                <w:rFonts w:ascii="Times New Roman" w:hAnsi="Times New Roman" w:cs="Times New Roman"/>
              </w:rPr>
              <w:t>. (04563) 2-52-45</w:t>
            </w:r>
          </w:p>
          <w:p w14:paraId="4964A554" w14:textId="698FA941" w:rsidR="00DF2130" w:rsidRPr="00D83876" w:rsidRDefault="00DF2130" w:rsidP="00D83876">
            <w:pPr>
              <w:widowControl w:val="0"/>
              <w:spacing w:line="240" w:lineRule="auto"/>
              <w:ind w:righ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6A52E9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hyperlink r:id="rId9">
              <w:r>
                <w:rPr>
                  <w:rFonts w:ascii="Times New Roman" w:hAnsi="Times New Roman" w:cs="Times New Roman"/>
                  <w:color w:val="000000"/>
                  <w:spacing w:val="3"/>
                  <w:shd w:val="clear" w:color="auto" w:fill="FFFFFF"/>
                </w:rPr>
                <w:t>org</w:t>
              </w:r>
              <w:r w:rsidRPr="006A52E9">
                <w:rPr>
                  <w:rFonts w:ascii="Times New Roman" w:hAnsi="Times New Roman" w:cs="Times New Roman"/>
                  <w:color w:val="000000"/>
                  <w:spacing w:val="3"/>
                  <w:shd w:val="clear" w:color="auto" w:fill="FFFFFF"/>
                </w:rPr>
                <w:t>@</w:t>
              </w:r>
              <w:r>
                <w:rPr>
                  <w:rFonts w:ascii="Times New Roman" w:hAnsi="Times New Roman" w:cs="Times New Roman"/>
                  <w:color w:val="000000"/>
                  <w:spacing w:val="3"/>
                  <w:shd w:val="clear" w:color="auto" w:fill="FFFFFF"/>
                </w:rPr>
                <w:t>malavilshankagromada</w:t>
              </w:r>
              <w:r w:rsidRPr="006A52E9">
                <w:rPr>
                  <w:rFonts w:ascii="Times New Roman" w:hAnsi="Times New Roman" w:cs="Times New Roman"/>
                  <w:color w:val="000000"/>
                  <w:spacing w:val="3"/>
                  <w:shd w:val="clear" w:color="auto" w:fill="FFFFFF"/>
                </w:rPr>
                <w:t>.</w:t>
              </w:r>
              <w:r>
                <w:rPr>
                  <w:rFonts w:ascii="Times New Roman" w:hAnsi="Times New Roman" w:cs="Times New Roman"/>
                  <w:color w:val="000000"/>
                  <w:spacing w:val="3"/>
                  <w:shd w:val="clear" w:color="auto" w:fill="FFFFFF"/>
                </w:rPr>
                <w:t>gov</w:t>
              </w:r>
              <w:r w:rsidRPr="006A52E9">
                <w:rPr>
                  <w:rFonts w:ascii="Times New Roman" w:hAnsi="Times New Roman" w:cs="Times New Roman"/>
                  <w:color w:val="000000"/>
                  <w:spacing w:val="3"/>
                  <w:shd w:val="clear" w:color="auto" w:fill="FFFFFF"/>
                </w:rPr>
                <w:t>.</w:t>
              </w:r>
              <w:r>
                <w:rPr>
                  <w:rFonts w:ascii="Times New Roman" w:hAnsi="Times New Roman" w:cs="Times New Roman"/>
                  <w:color w:val="000000"/>
                  <w:spacing w:val="3"/>
                  <w:shd w:val="clear" w:color="auto" w:fill="FFFFFF"/>
                </w:rPr>
                <w:t>ua</w:t>
              </w:r>
            </w:hyperlink>
          </w:p>
        </w:tc>
        <w:tc>
          <w:tcPr>
            <w:tcW w:w="4846" w:type="dxa"/>
            <w:shd w:val="clear" w:color="auto" w:fill="auto"/>
          </w:tcPr>
          <w:p w14:paraId="3E5AED39" w14:textId="495E5774" w:rsidR="00DF2130" w:rsidRDefault="00DF2130" w:rsidP="00CA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2130" w14:paraId="4905F8E3" w14:textId="77777777" w:rsidTr="00CA20B6">
        <w:trPr>
          <w:jc w:val="center"/>
        </w:trPr>
        <w:tc>
          <w:tcPr>
            <w:tcW w:w="4754" w:type="dxa"/>
            <w:shd w:val="clear" w:color="auto" w:fill="auto"/>
          </w:tcPr>
          <w:p w14:paraId="3B95D1F2" w14:textId="12680218" w:rsidR="00DF2130" w:rsidRPr="002871D7" w:rsidRDefault="00D97B08" w:rsidP="00CA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____________________</w:t>
            </w:r>
          </w:p>
          <w:p w14:paraId="7DA40DAC" w14:textId="0E33E198" w:rsidR="00DF2130" w:rsidRPr="002871D7" w:rsidRDefault="00DF2130" w:rsidP="00CA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_________________ </w:t>
            </w:r>
          </w:p>
          <w:p w14:paraId="19AD7ABE" w14:textId="77777777" w:rsidR="00DF2130" w:rsidRDefault="00DF2130" w:rsidP="00CA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46" w:type="dxa"/>
            <w:shd w:val="clear" w:color="auto" w:fill="auto"/>
          </w:tcPr>
          <w:p w14:paraId="5C7E5126" w14:textId="77777777" w:rsidR="00DF2130" w:rsidRDefault="00DF2130" w:rsidP="00CA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4FBF68B" w14:textId="77777777" w:rsidR="00DF2130" w:rsidRDefault="00DF2130" w:rsidP="00CA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12E273D" w14:textId="2F64CECD" w:rsidR="00DF2130" w:rsidRDefault="00DF2130" w:rsidP="00CA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_________________ </w:t>
            </w:r>
          </w:p>
          <w:p w14:paraId="62A402A2" w14:textId="77777777" w:rsidR="00DF2130" w:rsidRDefault="00DF2130" w:rsidP="00CA2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30967127" w14:textId="77777777" w:rsidR="00DF2130" w:rsidRPr="00D228F1" w:rsidRDefault="00DF2130" w:rsidP="00DF2130">
      <w:pPr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</w:p>
    <w:sectPr w:rsidR="00DF2130" w:rsidRPr="00D228F1" w:rsidSect="009A448A">
      <w:pgSz w:w="11909" w:h="16840"/>
      <w:pgMar w:top="709" w:right="852" w:bottom="70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528B6" w14:textId="77777777" w:rsidR="009A448A" w:rsidRDefault="009A448A" w:rsidP="00980D5C">
      <w:pPr>
        <w:spacing w:line="240" w:lineRule="auto"/>
      </w:pPr>
      <w:r>
        <w:separator/>
      </w:r>
    </w:p>
  </w:endnote>
  <w:endnote w:type="continuationSeparator" w:id="0">
    <w:p w14:paraId="5828E730" w14:textId="77777777" w:rsidR="009A448A" w:rsidRDefault="009A448A" w:rsidP="00980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7364A" w14:textId="77777777" w:rsidR="009A448A" w:rsidRDefault="009A448A" w:rsidP="00980D5C">
      <w:pPr>
        <w:spacing w:line="240" w:lineRule="auto"/>
      </w:pPr>
      <w:r>
        <w:separator/>
      </w:r>
    </w:p>
  </w:footnote>
  <w:footnote w:type="continuationSeparator" w:id="0">
    <w:p w14:paraId="2D6CB829" w14:textId="77777777" w:rsidR="009A448A" w:rsidRDefault="009A448A" w:rsidP="00980D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19810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09"/>
        </w:tabs>
        <w:ind w:left="707" w:hanging="283"/>
      </w:pPr>
      <w:rPr>
        <w:rFonts w:ascii="Wingdings" w:hAnsi="Wingdings" w:cs="OpenSymbol"/>
        <w:color w:val="000000"/>
        <w:lang w:val="uk-UA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  <w:lang w:val="uk-U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310F6B"/>
    <w:multiLevelType w:val="multilevel"/>
    <w:tmpl w:val="D73A7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601D78"/>
    <w:multiLevelType w:val="hybridMultilevel"/>
    <w:tmpl w:val="6CDCD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669F2"/>
    <w:multiLevelType w:val="hybridMultilevel"/>
    <w:tmpl w:val="11322A7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99E"/>
    <w:multiLevelType w:val="multilevel"/>
    <w:tmpl w:val="5FE408D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8E09FE"/>
    <w:multiLevelType w:val="multilevel"/>
    <w:tmpl w:val="E3642F0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687219"/>
    <w:multiLevelType w:val="multilevel"/>
    <w:tmpl w:val="132E3D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BC68F3"/>
    <w:multiLevelType w:val="multilevel"/>
    <w:tmpl w:val="21E48252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1E60D8"/>
    <w:multiLevelType w:val="hybridMultilevel"/>
    <w:tmpl w:val="1C182C70"/>
    <w:lvl w:ilvl="0" w:tplc="0422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1" w15:restartNumberingAfterBreak="0">
    <w:nsid w:val="1F7A318D"/>
    <w:multiLevelType w:val="multilevel"/>
    <w:tmpl w:val="FA6A492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B04A0B"/>
    <w:multiLevelType w:val="hybridMultilevel"/>
    <w:tmpl w:val="11322A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9675B"/>
    <w:multiLevelType w:val="multilevel"/>
    <w:tmpl w:val="A342B098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2A08B9"/>
    <w:multiLevelType w:val="hybridMultilevel"/>
    <w:tmpl w:val="D2F8287C"/>
    <w:lvl w:ilvl="0" w:tplc="3402ACC6">
      <w:start w:val="13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5" w15:restartNumberingAfterBreak="0">
    <w:nsid w:val="30F60892"/>
    <w:multiLevelType w:val="multilevel"/>
    <w:tmpl w:val="0C848C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1E58A1"/>
    <w:multiLevelType w:val="multilevel"/>
    <w:tmpl w:val="A6C0AC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502A7C"/>
    <w:multiLevelType w:val="hybridMultilevel"/>
    <w:tmpl w:val="8DB82D72"/>
    <w:lvl w:ilvl="0" w:tplc="A532E32C">
      <w:start w:val="14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483" w:hanging="360"/>
      </w:pPr>
    </w:lvl>
    <w:lvl w:ilvl="2" w:tplc="0422001B" w:tentative="1">
      <w:start w:val="1"/>
      <w:numFmt w:val="lowerRoman"/>
      <w:lvlText w:val="%3."/>
      <w:lvlJc w:val="right"/>
      <w:pPr>
        <w:ind w:left="5203" w:hanging="180"/>
      </w:p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8" w15:restartNumberingAfterBreak="0">
    <w:nsid w:val="4DB2714D"/>
    <w:multiLevelType w:val="hybridMultilevel"/>
    <w:tmpl w:val="E1786A54"/>
    <w:lvl w:ilvl="0" w:tplc="0422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9" w15:restartNumberingAfterBreak="0">
    <w:nsid w:val="5543327D"/>
    <w:multiLevelType w:val="multilevel"/>
    <w:tmpl w:val="8DA68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6C6556"/>
    <w:multiLevelType w:val="hybridMultilevel"/>
    <w:tmpl w:val="DC7402E2"/>
    <w:lvl w:ilvl="0" w:tplc="2ED04516">
      <w:start w:val="5"/>
      <w:numFmt w:val="bullet"/>
      <w:lvlText w:val="-"/>
      <w:lvlJc w:val="left"/>
      <w:pPr>
        <w:ind w:left="784" w:hanging="360"/>
      </w:pPr>
      <w:rPr>
        <w:rFonts w:ascii="Times New Roman" w:eastAsia="Tahom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1" w15:restartNumberingAfterBreak="0">
    <w:nsid w:val="61FA0C9E"/>
    <w:multiLevelType w:val="multilevel"/>
    <w:tmpl w:val="7EDA0E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3590EA6"/>
    <w:multiLevelType w:val="multilevel"/>
    <w:tmpl w:val="69A68E6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C622C73"/>
    <w:multiLevelType w:val="hybridMultilevel"/>
    <w:tmpl w:val="6CDCD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41A6F"/>
    <w:multiLevelType w:val="hybridMultilevel"/>
    <w:tmpl w:val="BAF4BEB8"/>
    <w:lvl w:ilvl="0" w:tplc="A378E1C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2A0320C"/>
    <w:multiLevelType w:val="multilevel"/>
    <w:tmpl w:val="4D0420F2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736139E"/>
    <w:multiLevelType w:val="multilevel"/>
    <w:tmpl w:val="B1D48A22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7902241"/>
    <w:multiLevelType w:val="multilevel"/>
    <w:tmpl w:val="C136C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DC0677"/>
    <w:multiLevelType w:val="multilevel"/>
    <w:tmpl w:val="35E05E6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8E35F66"/>
    <w:multiLevelType w:val="hybridMultilevel"/>
    <w:tmpl w:val="18F861BA"/>
    <w:lvl w:ilvl="0" w:tplc="DBD8B0E6">
      <w:start w:val="1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0" w15:restartNumberingAfterBreak="0">
    <w:nsid w:val="79CD0990"/>
    <w:multiLevelType w:val="multilevel"/>
    <w:tmpl w:val="96360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DF336E0"/>
    <w:multiLevelType w:val="hybridMultilevel"/>
    <w:tmpl w:val="D4A4403A"/>
    <w:lvl w:ilvl="0" w:tplc="0422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 w16cid:durableId="1124932108">
    <w:abstractNumId w:val="0"/>
  </w:num>
  <w:num w:numId="2" w16cid:durableId="1651977119">
    <w:abstractNumId w:val="1"/>
  </w:num>
  <w:num w:numId="3" w16cid:durableId="1199508913">
    <w:abstractNumId w:val="2"/>
  </w:num>
  <w:num w:numId="4" w16cid:durableId="992756865">
    <w:abstractNumId w:val="31"/>
  </w:num>
  <w:num w:numId="5" w16cid:durableId="770512056">
    <w:abstractNumId w:val="10"/>
  </w:num>
  <w:num w:numId="6" w16cid:durableId="221841643">
    <w:abstractNumId w:val="18"/>
  </w:num>
  <w:num w:numId="7" w16cid:durableId="1140151625">
    <w:abstractNumId w:val="20"/>
  </w:num>
  <w:num w:numId="8" w16cid:durableId="1651980835">
    <w:abstractNumId w:val="19"/>
  </w:num>
  <w:num w:numId="9" w16cid:durableId="1018124116">
    <w:abstractNumId w:val="26"/>
  </w:num>
  <w:num w:numId="10" w16cid:durableId="1265459289">
    <w:abstractNumId w:val="7"/>
  </w:num>
  <w:num w:numId="11" w16cid:durableId="417217158">
    <w:abstractNumId w:val="22"/>
  </w:num>
  <w:num w:numId="12" w16cid:durableId="620380728">
    <w:abstractNumId w:val="9"/>
  </w:num>
  <w:num w:numId="13" w16cid:durableId="1378507888">
    <w:abstractNumId w:val="25"/>
  </w:num>
  <w:num w:numId="14" w16cid:durableId="1235163678">
    <w:abstractNumId w:val="13"/>
  </w:num>
  <w:num w:numId="15" w16cid:durableId="1793398758">
    <w:abstractNumId w:val="11"/>
  </w:num>
  <w:num w:numId="16" w16cid:durableId="577324022">
    <w:abstractNumId w:val="28"/>
  </w:num>
  <w:num w:numId="17" w16cid:durableId="161163608">
    <w:abstractNumId w:val="27"/>
  </w:num>
  <w:num w:numId="18" w16cid:durableId="1698234544">
    <w:abstractNumId w:val="16"/>
  </w:num>
  <w:num w:numId="19" w16cid:durableId="80489328">
    <w:abstractNumId w:val="3"/>
  </w:num>
  <w:num w:numId="20" w16cid:durableId="1449395656">
    <w:abstractNumId w:val="8"/>
  </w:num>
  <w:num w:numId="21" w16cid:durableId="531387335">
    <w:abstractNumId w:val="15"/>
  </w:num>
  <w:num w:numId="22" w16cid:durableId="1122965038">
    <w:abstractNumId w:val="6"/>
  </w:num>
  <w:num w:numId="23" w16cid:durableId="1223909584">
    <w:abstractNumId w:val="30"/>
  </w:num>
  <w:num w:numId="24" w16cid:durableId="1106340665">
    <w:abstractNumId w:val="24"/>
  </w:num>
  <w:num w:numId="25" w16cid:durableId="222179215">
    <w:abstractNumId w:val="29"/>
  </w:num>
  <w:num w:numId="26" w16cid:durableId="2076393738">
    <w:abstractNumId w:val="14"/>
  </w:num>
  <w:num w:numId="27" w16cid:durableId="1874071081">
    <w:abstractNumId w:val="23"/>
  </w:num>
  <w:num w:numId="28" w16cid:durableId="588277802">
    <w:abstractNumId w:val="21"/>
  </w:num>
  <w:num w:numId="29" w16cid:durableId="93597898">
    <w:abstractNumId w:val="12"/>
  </w:num>
  <w:num w:numId="30" w16cid:durableId="1625844979">
    <w:abstractNumId w:val="4"/>
  </w:num>
  <w:num w:numId="31" w16cid:durableId="29454192">
    <w:abstractNumId w:val="5"/>
  </w:num>
  <w:num w:numId="32" w16cid:durableId="9215969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82"/>
    <w:rsid w:val="00020B05"/>
    <w:rsid w:val="000C5A2B"/>
    <w:rsid w:val="00116930"/>
    <w:rsid w:val="001210A5"/>
    <w:rsid w:val="00160EFF"/>
    <w:rsid w:val="001D572B"/>
    <w:rsid w:val="0020001B"/>
    <w:rsid w:val="00251326"/>
    <w:rsid w:val="00257482"/>
    <w:rsid w:val="00277DA9"/>
    <w:rsid w:val="0028684C"/>
    <w:rsid w:val="00290BD2"/>
    <w:rsid w:val="002A12E2"/>
    <w:rsid w:val="002C47BD"/>
    <w:rsid w:val="002D1F78"/>
    <w:rsid w:val="002F05EF"/>
    <w:rsid w:val="00340F13"/>
    <w:rsid w:val="00377FC9"/>
    <w:rsid w:val="003826C1"/>
    <w:rsid w:val="00390288"/>
    <w:rsid w:val="00445821"/>
    <w:rsid w:val="00447B4B"/>
    <w:rsid w:val="004647E2"/>
    <w:rsid w:val="00470733"/>
    <w:rsid w:val="0047151D"/>
    <w:rsid w:val="004756B8"/>
    <w:rsid w:val="004A5385"/>
    <w:rsid w:val="004A5FD5"/>
    <w:rsid w:val="004B644A"/>
    <w:rsid w:val="004D4DD6"/>
    <w:rsid w:val="00520265"/>
    <w:rsid w:val="00566AC3"/>
    <w:rsid w:val="0057734C"/>
    <w:rsid w:val="0059628B"/>
    <w:rsid w:val="005C7BE9"/>
    <w:rsid w:val="006304D6"/>
    <w:rsid w:val="006339C0"/>
    <w:rsid w:val="00675B89"/>
    <w:rsid w:val="0068277E"/>
    <w:rsid w:val="006904F4"/>
    <w:rsid w:val="006B5206"/>
    <w:rsid w:val="006C4CE1"/>
    <w:rsid w:val="006C75B0"/>
    <w:rsid w:val="0070441F"/>
    <w:rsid w:val="00731A05"/>
    <w:rsid w:val="00731A11"/>
    <w:rsid w:val="00734CE0"/>
    <w:rsid w:val="00764F2A"/>
    <w:rsid w:val="007805C1"/>
    <w:rsid w:val="007D44D9"/>
    <w:rsid w:val="007D52D3"/>
    <w:rsid w:val="008345A9"/>
    <w:rsid w:val="008A72B6"/>
    <w:rsid w:val="008C6500"/>
    <w:rsid w:val="008D352A"/>
    <w:rsid w:val="008E5062"/>
    <w:rsid w:val="008F1E55"/>
    <w:rsid w:val="00963476"/>
    <w:rsid w:val="00980D5C"/>
    <w:rsid w:val="00982570"/>
    <w:rsid w:val="009A448A"/>
    <w:rsid w:val="00A00546"/>
    <w:rsid w:val="00A14380"/>
    <w:rsid w:val="00A54975"/>
    <w:rsid w:val="00A70B7C"/>
    <w:rsid w:val="00A729F1"/>
    <w:rsid w:val="00AD271E"/>
    <w:rsid w:val="00B536D7"/>
    <w:rsid w:val="00B7408D"/>
    <w:rsid w:val="00B82AE8"/>
    <w:rsid w:val="00B9334B"/>
    <w:rsid w:val="00C331E9"/>
    <w:rsid w:val="00CB4C63"/>
    <w:rsid w:val="00CE3AF5"/>
    <w:rsid w:val="00D00FD1"/>
    <w:rsid w:val="00D4410F"/>
    <w:rsid w:val="00D83876"/>
    <w:rsid w:val="00D94086"/>
    <w:rsid w:val="00D97B08"/>
    <w:rsid w:val="00DE56C0"/>
    <w:rsid w:val="00DF2130"/>
    <w:rsid w:val="00E02C15"/>
    <w:rsid w:val="00E40F8B"/>
    <w:rsid w:val="00E531F0"/>
    <w:rsid w:val="00EA0A8C"/>
    <w:rsid w:val="00EC533E"/>
    <w:rsid w:val="00F0459B"/>
    <w:rsid w:val="00F06409"/>
    <w:rsid w:val="00F14392"/>
    <w:rsid w:val="00F330DA"/>
    <w:rsid w:val="00F734A0"/>
    <w:rsid w:val="00FA1B96"/>
    <w:rsid w:val="00FC76F6"/>
    <w:rsid w:val="00FC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66C21"/>
  <w15:docId w15:val="{F176777D-CD59-4816-8172-8A33DDB4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482"/>
    <w:pPr>
      <w:spacing w:after="0"/>
    </w:pPr>
    <w:rPr>
      <w:rFonts w:ascii="Liberation Serif" w:eastAsia="Tahoma" w:hAnsi="Liberation Serif" w:cs="Lohit Devanagari"/>
      <w:color w:val="00000A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130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4">
    <w:name w:val="heading 4"/>
    <w:basedOn w:val="a"/>
    <w:next w:val="a"/>
    <w:link w:val="40"/>
    <w:rsid w:val="00251326"/>
    <w:pPr>
      <w:keepNext/>
      <w:keepLines/>
      <w:spacing w:before="240" w:after="40"/>
      <w:outlineLvl w:val="3"/>
    </w:pPr>
    <w:rPr>
      <w:rFonts w:ascii="Arial" w:eastAsia="Arial" w:hAnsi="Arial" w:cs="Arial"/>
      <w:b/>
      <w:color w:val="000000"/>
      <w:lang w:val="ru-RU" w:eastAsia="ru-RU" w:bidi="ar-SA"/>
    </w:rPr>
  </w:style>
  <w:style w:type="paragraph" w:styleId="7">
    <w:name w:val="heading 7"/>
    <w:basedOn w:val="a"/>
    <w:next w:val="a"/>
    <w:link w:val="70"/>
    <w:rsid w:val="00251326"/>
    <w:pPr>
      <w:keepNext/>
      <w:keepLines/>
      <w:suppressAutoHyphens/>
      <w:spacing w:before="200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у 1,тв-Абзац списка,List Paragraph (numbered (a)),List_Paragraph,Multilevel para_II,Bulle,List Paragraph,Elenco Normale,Список уровня 2,название табл/рис,Chapter10,заголовок 1.1,AC List 01,Number Bullets,Абзац списка литеральный"/>
    <w:basedOn w:val="a"/>
    <w:link w:val="a4"/>
    <w:uiPriority w:val="34"/>
    <w:qFormat/>
    <w:rsid w:val="00257482"/>
    <w:pPr>
      <w:ind w:left="720"/>
      <w:contextualSpacing/>
    </w:pPr>
    <w:rPr>
      <w:rFonts w:cs="Mangal"/>
      <w:szCs w:val="21"/>
    </w:rPr>
  </w:style>
  <w:style w:type="character" w:customStyle="1" w:styleId="40">
    <w:name w:val="Заголовок 4 Знак"/>
    <w:basedOn w:val="a0"/>
    <w:link w:val="4"/>
    <w:rsid w:val="00251326"/>
    <w:rPr>
      <w:rFonts w:ascii="Arial" w:eastAsia="Arial" w:hAnsi="Arial" w:cs="Arial"/>
      <w:b/>
      <w:color w:val="000000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251326"/>
    <w:rPr>
      <w:rFonts w:ascii="Cambria" w:eastAsia="Times New Roman" w:hAnsi="Cambria" w:cs="Times New Roman"/>
      <w:i/>
      <w:iCs/>
      <w:color w:val="404040"/>
      <w:lang w:val="ru-RU" w:eastAsia="zh-CN"/>
    </w:rPr>
  </w:style>
  <w:style w:type="character" w:customStyle="1" w:styleId="21">
    <w:name w:val="Основной текст (2)_"/>
    <w:basedOn w:val="a0"/>
    <w:link w:val="22"/>
    <w:rsid w:val="00251326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51326"/>
    <w:pPr>
      <w:widowControl w:val="0"/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color w:val="auto"/>
      <w:spacing w:val="4"/>
      <w:sz w:val="19"/>
      <w:szCs w:val="19"/>
      <w:lang w:eastAsia="en-US" w:bidi="ar-SA"/>
    </w:rPr>
  </w:style>
  <w:style w:type="paragraph" w:customStyle="1" w:styleId="1">
    <w:name w:val="Обычный1"/>
    <w:rsid w:val="00251326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№1_"/>
    <w:basedOn w:val="a0"/>
    <w:link w:val="11"/>
    <w:rsid w:val="0025132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1"/>
    <w:rsid w:val="002513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4">
    <w:name w:val="Основной текст (2) + Курсив"/>
    <w:basedOn w:val="21"/>
    <w:rsid w:val="0025132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5">
    <w:name w:val="Заголовок №2_"/>
    <w:basedOn w:val="a0"/>
    <w:link w:val="26"/>
    <w:rsid w:val="0025132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5132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2513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5">
    <w:name w:val="Колонтитул"/>
    <w:basedOn w:val="a0"/>
    <w:rsid w:val="00251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25132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513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15pt">
    <w:name w:val="Основной текст (6) + 11;5 pt;Полужирный"/>
    <w:basedOn w:val="6"/>
    <w:rsid w:val="002513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613pt">
    <w:name w:val="Основной текст (6) + 13 pt;Курсив"/>
    <w:basedOn w:val="6"/>
    <w:rsid w:val="0025132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11">
    <w:name w:val="Заголовок №1"/>
    <w:basedOn w:val="a"/>
    <w:link w:val="10"/>
    <w:rsid w:val="00251326"/>
    <w:pPr>
      <w:widowControl w:val="0"/>
      <w:shd w:val="clear" w:color="auto" w:fill="FFFFFF"/>
      <w:spacing w:line="23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6">
    <w:name w:val="Заголовок №2"/>
    <w:basedOn w:val="a"/>
    <w:link w:val="25"/>
    <w:rsid w:val="00251326"/>
    <w:pPr>
      <w:widowControl w:val="0"/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251326"/>
    <w:pPr>
      <w:widowControl w:val="0"/>
      <w:shd w:val="clear" w:color="auto" w:fill="FFFFFF"/>
      <w:spacing w:line="259" w:lineRule="exact"/>
      <w:ind w:firstLine="48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251326"/>
    <w:pPr>
      <w:widowControl w:val="0"/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60">
    <w:name w:val="Основной текст (6)"/>
    <w:basedOn w:val="a"/>
    <w:link w:val="6"/>
    <w:rsid w:val="00251326"/>
    <w:pPr>
      <w:widowControl w:val="0"/>
      <w:shd w:val="clear" w:color="auto" w:fill="FFFFFF"/>
      <w:spacing w:line="283" w:lineRule="exact"/>
      <w:ind w:hanging="3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6">
    <w:name w:val="Strong"/>
    <w:basedOn w:val="a0"/>
    <w:qFormat/>
    <w:rsid w:val="006304D6"/>
    <w:rPr>
      <w:b/>
      <w:bCs/>
    </w:rPr>
  </w:style>
  <w:style w:type="table" w:customStyle="1" w:styleId="61">
    <w:name w:val="Сетка таблицы6"/>
    <w:basedOn w:val="a1"/>
    <w:uiPriority w:val="39"/>
    <w:rsid w:val="006304D6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у 1 Знак,тв-Абзац списка Знак,List Paragraph (numbered (a)) Знак,List_Paragraph Знак,Multilevel para_II Знак,Bulle Знак,List Paragraph Знак,Elenco Normale Знак,Список уровня 2 Знак,название табл/рис Знак,Chapter10 Знак"/>
    <w:link w:val="a3"/>
    <w:uiPriority w:val="34"/>
    <w:rsid w:val="006304D6"/>
    <w:rPr>
      <w:rFonts w:ascii="Liberation Serif" w:eastAsia="Tahoma" w:hAnsi="Liberation Serif" w:cs="Mangal"/>
      <w:color w:val="00000A"/>
      <w:sz w:val="24"/>
      <w:szCs w:val="21"/>
      <w:lang w:eastAsia="zh-CN" w:bidi="hi-IN"/>
    </w:rPr>
  </w:style>
  <w:style w:type="table" w:styleId="a7">
    <w:name w:val="Table Grid"/>
    <w:basedOn w:val="a1"/>
    <w:uiPriority w:val="59"/>
    <w:rsid w:val="00B536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2C15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2C15"/>
    <w:rPr>
      <w:rFonts w:ascii="Segoe UI" w:eastAsia="Tahoma" w:hAnsi="Segoe UI" w:cs="Mangal"/>
      <w:color w:val="00000A"/>
      <w:sz w:val="18"/>
      <w:szCs w:val="16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F2130"/>
    <w:rPr>
      <w:rFonts w:asciiTheme="majorHAnsi" w:eastAsiaTheme="majorEastAsia" w:hAnsiTheme="majorHAnsi" w:cs="Mangal"/>
      <w:color w:val="365F91" w:themeColor="accent1" w:themeShade="BF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malavilshankagromada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rg@malavilshankagrom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93830-036D-409B-BCFA-8253873B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3286</Words>
  <Characters>18735</Characters>
  <Application>Microsoft Office Word</Application>
  <DocSecurity>0</DocSecurity>
  <Lines>156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2024-03-18T07:52:00Z</cp:lastPrinted>
  <dcterms:created xsi:type="dcterms:W3CDTF">2024-03-20T12:30:00Z</dcterms:created>
  <dcterms:modified xsi:type="dcterms:W3CDTF">2024-03-29T09:08:00Z</dcterms:modified>
</cp:coreProperties>
</file>