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53" w:rsidRPr="00DD1F53" w:rsidRDefault="00DD1F53" w:rsidP="00DD1F53">
      <w:pPr>
        <w:pStyle w:val="a4"/>
        <w:ind w:left="7788" w:firstLine="708"/>
        <w:rPr>
          <w:sz w:val="24"/>
          <w:szCs w:val="24"/>
        </w:rPr>
      </w:pPr>
      <w:proofErr w:type="spellStart"/>
      <w:r w:rsidRPr="00DD1F53">
        <w:rPr>
          <w:sz w:val="24"/>
          <w:szCs w:val="24"/>
        </w:rPr>
        <w:t>Додаток</w:t>
      </w:r>
      <w:proofErr w:type="spellEnd"/>
      <w:r w:rsidRPr="00DD1F53">
        <w:rPr>
          <w:sz w:val="24"/>
          <w:szCs w:val="24"/>
        </w:rPr>
        <w:t xml:space="preserve"> 3</w:t>
      </w:r>
    </w:p>
    <w:p w:rsidR="00DD1F53" w:rsidRDefault="00DD1F53" w:rsidP="00D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DD1F53" w:rsidRDefault="00DD1F53" w:rsidP="00D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DD1F53" w:rsidRDefault="00DD1F53" w:rsidP="00DD1F53">
      <w:pPr>
        <w:pStyle w:val="a4"/>
        <w:rPr>
          <w:i/>
          <w:iCs/>
          <w:sz w:val="16"/>
          <w:szCs w:val="24"/>
          <w:lang w:val="uk-UA"/>
        </w:rPr>
      </w:pPr>
      <w:proofErr w:type="spellStart"/>
      <w:r>
        <w:rPr>
          <w:i/>
          <w:iCs/>
          <w:sz w:val="16"/>
          <w:szCs w:val="24"/>
        </w:rPr>
        <w:t>Учасник</w:t>
      </w:r>
      <w:proofErr w:type="spellEnd"/>
      <w:r>
        <w:rPr>
          <w:i/>
          <w:iCs/>
          <w:sz w:val="16"/>
          <w:szCs w:val="24"/>
        </w:rPr>
        <w:t xml:space="preserve"> не повинен </w:t>
      </w:r>
      <w:proofErr w:type="spellStart"/>
      <w:r>
        <w:rPr>
          <w:i/>
          <w:iCs/>
          <w:sz w:val="16"/>
          <w:szCs w:val="24"/>
        </w:rPr>
        <w:t>відступати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від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даної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форми</w:t>
      </w:r>
      <w:proofErr w:type="spellEnd"/>
      <w:r>
        <w:rPr>
          <w:i/>
          <w:iCs/>
          <w:sz w:val="16"/>
          <w:szCs w:val="24"/>
        </w:rPr>
        <w:t>.</w:t>
      </w:r>
    </w:p>
    <w:p w:rsidR="00DD1F53" w:rsidRDefault="00DD1F53" w:rsidP="00DD1F5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DD1F53" w:rsidRDefault="00DD1F53" w:rsidP="00DD1F5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DD1F53" w:rsidRDefault="00DD1F53" w:rsidP="00DD1F5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DD1F53" w:rsidRDefault="00DD1F53" w:rsidP="00DD1F5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DD1F53" w:rsidRDefault="00DD1F53" w:rsidP="00DD1F5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«Тендерна пропозиція</w:t>
      </w:r>
    </w:p>
    <w:p w:rsidR="00DD1F53" w:rsidRDefault="00DD1F53" w:rsidP="00DD1F53">
      <w:pPr>
        <w:jc w:val="center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на участь у відкритих торгах з особливостями, щодо закупівлі пально-мастильних матеріалів (талонів): </w:t>
      </w:r>
      <w:r>
        <w:rPr>
          <w:b/>
          <w:color w:val="000000"/>
          <w:sz w:val="24"/>
          <w:szCs w:val="24"/>
          <w:lang w:val="uk-UA"/>
        </w:rPr>
        <w:t xml:space="preserve">бензину А-95, </w:t>
      </w:r>
      <w:r>
        <w:rPr>
          <w:b/>
          <w:sz w:val="24"/>
          <w:szCs w:val="24"/>
          <w:lang w:val="uk-UA"/>
        </w:rPr>
        <w:t>дизельного палива</w:t>
      </w:r>
      <w:r>
        <w:rPr>
          <w:b/>
          <w:sz w:val="24"/>
          <w:lang w:val="uk-UA"/>
        </w:rPr>
        <w:t xml:space="preserve"> (код ЄЗС ДК 021:2015 09130000-9 - Нафта і дистиляти)»</w:t>
      </w:r>
    </w:p>
    <w:p w:rsidR="00DD1F53" w:rsidRDefault="00DD1F53" w:rsidP="00DD1F53">
      <w:pPr>
        <w:jc w:val="center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DD1F53" w:rsidRDefault="00DD1F53" w:rsidP="00DD1F5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/№</w:t>
      </w:r>
    </w:p>
    <w:p w:rsidR="00DD1F53" w:rsidRDefault="00DD1F53" w:rsidP="00DD1F5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Учасник___________________________________________________________________,</w:t>
      </w:r>
    </w:p>
    <w:p w:rsidR="00DD1F53" w:rsidRDefault="00DD1F53" w:rsidP="00DD1F53">
      <w:pPr>
        <w:jc w:val="both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 xml:space="preserve">   </w:t>
      </w:r>
      <w:r>
        <w:rPr>
          <w:sz w:val="16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DD1F53" w:rsidRDefault="00DD1F53" w:rsidP="00DD1F53">
      <w:pPr>
        <w:pStyle w:val="BodyText2"/>
        <w:rPr>
          <w:szCs w:val="24"/>
        </w:rPr>
      </w:pPr>
      <w:r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</w:t>
      </w:r>
      <w:r>
        <w:t>пально-мастильних матеріалів (талонів): бензину А-95, дизельного палива (код ЄЗС ДК 021:2015 09130000-9 - Нафта і дистиляти):</w:t>
      </w:r>
    </w:p>
    <w:p w:rsidR="00DD1F53" w:rsidRDefault="00DD1F53" w:rsidP="00DD1F53">
      <w:pPr>
        <w:pStyle w:val="BodyText2"/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відомості цін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84"/>
        <w:gridCol w:w="709"/>
        <w:gridCol w:w="1351"/>
        <w:gridCol w:w="1844"/>
        <w:gridCol w:w="1627"/>
      </w:tblGrid>
      <w:tr w:rsidR="00DD1F53" w:rsidTr="00DD1F53">
        <w:trPr>
          <w:trHeight w:val="6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ind w:left="-111" w:right="-11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Ціна за одиницю, грн., без ПДВ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Загальна вартість, грн., без ПДВ</w:t>
            </w:r>
          </w:p>
        </w:tc>
      </w:tr>
      <w:tr w:rsidR="00DD1F53" w:rsidTr="00DD1F53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Пально-мастильні матеріали (талони): б</w:t>
            </w:r>
            <w:r>
              <w:rPr>
                <w:sz w:val="24"/>
                <w:szCs w:val="24"/>
                <w:lang w:val="uk-UA" w:eastAsia="x-none"/>
              </w:rPr>
              <w:t xml:space="preserve">ензин А-95, </w:t>
            </w:r>
            <w:r>
              <w:rPr>
                <w:sz w:val="24"/>
                <w:szCs w:val="24"/>
                <w:lang w:val="uk-UA"/>
              </w:rPr>
              <w:t>дизельне паливо,</w:t>
            </w:r>
            <w:r>
              <w:rPr>
                <w:sz w:val="24"/>
                <w:szCs w:val="24"/>
                <w:lang w:val="uk-UA" w:eastAsia="x-none"/>
              </w:rPr>
              <w:t xml:space="preserve"> в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D1F53" w:rsidTr="00DD1F53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D1F53" w:rsidTr="00DD1F53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D1F53" w:rsidTr="00DD1F53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Сума без ПДВ: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DD1F53" w:rsidTr="00DD1F53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ПДВ*: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DD1F53" w:rsidTr="00DD1F53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ЗАГАЛЬНА СУМА ПРОПОЗИЦІЇ*:       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3" w:rsidRDefault="00DD1F53">
            <w:pPr>
              <w:pStyle w:val="220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DD1F53" w:rsidRDefault="00DD1F53" w:rsidP="00DD1F53">
      <w:pPr>
        <w:spacing w:line="204" w:lineRule="auto"/>
        <w:ind w:firstLine="708"/>
        <w:jc w:val="both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DD1F53" w:rsidRDefault="00DD1F53" w:rsidP="00DD1F53">
      <w:pPr>
        <w:ind w:firstLine="567"/>
        <w:jc w:val="both"/>
        <w:rPr>
          <w:sz w:val="24"/>
          <w:szCs w:val="24"/>
          <w:lang w:val="uk-UA"/>
        </w:rPr>
      </w:pPr>
    </w:p>
    <w:p w:rsidR="00DD1F53" w:rsidRDefault="00DD1F53" w:rsidP="00DD1F5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DD1F53" w:rsidRDefault="00DD1F53" w:rsidP="00DD1F5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DD1F53" w:rsidRDefault="00DD1F53" w:rsidP="00DD1F53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DD1F53" w:rsidRDefault="00DD1F53" w:rsidP="00DD1F53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DD1F53" w:rsidRDefault="00DD1F53" w:rsidP="00DD1F53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DD1F53" w:rsidRDefault="00DD1F53" w:rsidP="00DD1F53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закупівель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DD1F53" w:rsidRDefault="00DD1F53" w:rsidP="00DD1F53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D1F53" w:rsidRDefault="00DD1F53" w:rsidP="00DD1F53">
      <w:pPr>
        <w:pStyle w:val="BodyText2"/>
        <w:spacing w:line="204" w:lineRule="auto"/>
        <w:ind w:firstLine="567"/>
        <w:rPr>
          <w:szCs w:val="24"/>
        </w:rPr>
      </w:pPr>
      <w: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місць поставки, вказаних Замовником, страхування, навантаження, розвантаження, вартість тари, зберігання</w:t>
      </w:r>
      <w:r>
        <w:rPr>
          <w:szCs w:val="24"/>
        </w:rPr>
        <w:t>.</w:t>
      </w:r>
    </w:p>
    <w:p w:rsidR="00DD1F53" w:rsidRDefault="00DD1F53" w:rsidP="00DD1F53">
      <w:pPr>
        <w:pStyle w:val="BodyText2"/>
        <w:spacing w:line="204" w:lineRule="auto"/>
        <w:ind w:firstLine="567"/>
        <w:rPr>
          <w:szCs w:val="24"/>
        </w:rPr>
      </w:pPr>
      <w:r>
        <w:t>Ми підтверджуємо, що ціна за одиницю товару на пально-мастильні матеріали (талони): бензин А-95, дизельне паливо не перевищує поточної ціни за одиницю такого товару на відповідному ринку.</w:t>
      </w:r>
    </w:p>
    <w:p w:rsidR="00DD1F53" w:rsidRDefault="00DD1F53" w:rsidP="00DD1F53">
      <w:pPr>
        <w:pStyle w:val="BodyText2"/>
        <w:rPr>
          <w:sz w:val="8"/>
          <w:szCs w:val="24"/>
        </w:rPr>
      </w:pPr>
    </w:p>
    <w:p w:rsidR="00DD1F53" w:rsidRDefault="00DD1F53" w:rsidP="00DD1F53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DD1F53" w:rsidRDefault="00DD1F53" w:rsidP="00DD1F53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DD1F53" w:rsidRDefault="00DD1F53" w:rsidP="00DD1F53">
      <w:pPr>
        <w:ind w:left="2832" w:firstLine="708"/>
        <w:rPr>
          <w:bCs/>
          <w:sz w:val="24"/>
          <w:szCs w:val="24"/>
          <w:lang w:val="uk-UA"/>
        </w:rPr>
      </w:pPr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>
        <w:rPr>
          <w:bCs/>
          <w:sz w:val="24"/>
          <w:szCs w:val="24"/>
          <w:lang w:val="uk-UA"/>
        </w:rPr>
        <w:t xml:space="preserve">)           </w:t>
      </w:r>
    </w:p>
    <w:p w:rsidR="00AA61F8" w:rsidRPr="00DD1F53" w:rsidRDefault="00AA61F8" w:rsidP="00DD1F53">
      <w:pPr>
        <w:rPr>
          <w:lang w:val="uk-UA"/>
        </w:rPr>
      </w:pPr>
      <w:bookmarkStart w:id="0" w:name="_GoBack"/>
      <w:bookmarkEnd w:id="0"/>
    </w:p>
    <w:sectPr w:rsidR="00AA61F8" w:rsidRPr="00DD1F53" w:rsidSect="00DD1F53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DAE"/>
    <w:multiLevelType w:val="hybridMultilevel"/>
    <w:tmpl w:val="C7DE293E"/>
    <w:lvl w:ilvl="0" w:tplc="CF7C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FA2"/>
    <w:multiLevelType w:val="singleLevel"/>
    <w:tmpl w:val="8D045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3"/>
    <w:rsid w:val="000E3424"/>
    <w:rsid w:val="00387151"/>
    <w:rsid w:val="007D6679"/>
    <w:rsid w:val="00AA61F8"/>
    <w:rsid w:val="00DD1F53"/>
    <w:rsid w:val="00D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056"/>
  <w15:chartTrackingRefBased/>
  <w15:docId w15:val="{F95F1E20-4E6F-49F2-9427-52C6B4C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3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3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F321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  <w:sz w:val="24"/>
      <w:szCs w:val="24"/>
    </w:rPr>
  </w:style>
  <w:style w:type="character" w:customStyle="1" w:styleId="hps">
    <w:name w:val="hps"/>
    <w:uiPriority w:val="99"/>
    <w:rsid w:val="00DF3213"/>
  </w:style>
  <w:style w:type="character" w:customStyle="1" w:styleId="shorttext">
    <w:name w:val="short_text"/>
    <w:uiPriority w:val="99"/>
    <w:rsid w:val="00DF3213"/>
  </w:style>
  <w:style w:type="character" w:customStyle="1" w:styleId="hpsatn">
    <w:name w:val="hps atn"/>
    <w:uiPriority w:val="99"/>
    <w:rsid w:val="00DF3213"/>
  </w:style>
  <w:style w:type="paragraph" w:styleId="a3">
    <w:name w:val="List Paragraph"/>
    <w:basedOn w:val="a"/>
    <w:uiPriority w:val="34"/>
    <w:qFormat/>
    <w:rsid w:val="000E34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D6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679"/>
    <w:pPr>
      <w:jc w:val="both"/>
    </w:pPr>
    <w:rPr>
      <w:sz w:val="24"/>
      <w:lang w:val="uk-UA"/>
    </w:rPr>
  </w:style>
  <w:style w:type="paragraph" w:styleId="22">
    <w:name w:val="Body Text 2"/>
    <w:basedOn w:val="a"/>
    <w:link w:val="23"/>
    <w:uiPriority w:val="99"/>
    <w:rsid w:val="007D66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D6679"/>
    <w:pPr>
      <w:jc w:val="both"/>
    </w:pPr>
    <w:rPr>
      <w:sz w:val="24"/>
      <w:lang w:val="uk-UA"/>
    </w:rPr>
  </w:style>
  <w:style w:type="paragraph" w:customStyle="1" w:styleId="BodyText2">
    <w:name w:val="Body Text 2"/>
    <w:basedOn w:val="a"/>
    <w:rsid w:val="00DD1F53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2021-02-08T11:08:00Z</dcterms:created>
  <dcterms:modified xsi:type="dcterms:W3CDTF">2023-01-23T12:52:00Z</dcterms:modified>
</cp:coreProperties>
</file>