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11" w:rsidRDefault="00A95211" w:rsidP="00A95211">
      <w:pPr>
        <w:pStyle w:val="a7"/>
        <w:ind w:left="7788"/>
        <w:rPr>
          <w:szCs w:val="24"/>
          <w:lang w:val="uk-UA"/>
        </w:rPr>
      </w:pPr>
      <w:r>
        <w:rPr>
          <w:szCs w:val="24"/>
          <w:lang w:val="uk-UA"/>
        </w:rPr>
        <w:t>Додаток 2</w:t>
      </w:r>
    </w:p>
    <w:p w:rsidR="00A95211" w:rsidRDefault="00A95211" w:rsidP="00A95211">
      <w:pPr>
        <w:jc w:val="center"/>
        <w:rPr>
          <w:b/>
          <w:sz w:val="24"/>
          <w:szCs w:val="24"/>
          <w:lang w:val="uk-UA"/>
        </w:rPr>
      </w:pPr>
      <w:r>
        <w:rPr>
          <w:b/>
          <w:sz w:val="24"/>
          <w:szCs w:val="24"/>
          <w:lang w:val="uk-UA"/>
        </w:rPr>
        <w:t>Проект договору на поставку пально-мастильних матеріалів (талонів):</w:t>
      </w:r>
    </w:p>
    <w:p w:rsidR="00A95211" w:rsidRDefault="00A95211" w:rsidP="00A95211">
      <w:pPr>
        <w:jc w:val="center"/>
        <w:rPr>
          <w:b/>
          <w:sz w:val="24"/>
          <w:szCs w:val="24"/>
          <w:lang w:val="uk-UA"/>
        </w:rPr>
      </w:pPr>
      <w:r>
        <w:rPr>
          <w:b/>
          <w:sz w:val="24"/>
          <w:szCs w:val="24"/>
          <w:lang w:val="uk-UA"/>
        </w:rPr>
        <w:t xml:space="preserve"> бензину А-95, дизельного палива </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м. ____________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«___»__________________2023 року</w:t>
      </w:r>
    </w:p>
    <w:p w:rsidR="00A95211" w:rsidRDefault="00A95211" w:rsidP="00A95211">
      <w:pPr>
        <w:ind w:firstLine="567"/>
        <w:jc w:val="both"/>
        <w:rPr>
          <w:sz w:val="24"/>
          <w:szCs w:val="24"/>
          <w:lang w:val="uk-UA" w:eastAsia="ar-SA"/>
        </w:rPr>
      </w:pPr>
    </w:p>
    <w:p w:rsidR="00A95211" w:rsidRDefault="00A95211" w:rsidP="00A95211">
      <w:pPr>
        <w:ind w:firstLine="567"/>
        <w:jc w:val="both"/>
        <w:rPr>
          <w:sz w:val="24"/>
          <w:szCs w:val="24"/>
          <w:lang w:val="uk-UA" w:eastAsia="ar-SA"/>
        </w:rPr>
      </w:pPr>
      <w:r>
        <w:rPr>
          <w:sz w:val="24"/>
          <w:szCs w:val="24"/>
          <w:lang w:val="uk-UA" w:eastAsia="ar-SA"/>
        </w:rPr>
        <w:t xml:space="preserve">ДЕСЯТИЙ ВОЄНІЗОВАНИЙ ГІРНИЧОРЯТУВАЛЬНИЙ ЗАГІН, в  особі ______________________________________________________________, що діє на підставі _______________________________________________________________ (далі - Покупець), з однієї сторони, і _______________________________________________________________ в особі _______________________________________________________________________, що діє на підставі ____________________________________________________________, затвердженого _______________________________________________________________ (далі - Постачальник), з іншої сторони, </w:t>
      </w:r>
      <w:r>
        <w:rPr>
          <w:color w:val="000000"/>
          <w:sz w:val="24"/>
          <w:szCs w:val="24"/>
          <w:lang w:val="uk-UA"/>
        </w:rPr>
        <w:t xml:space="preserve">відповідно до вимог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Постанова № 1178), </w:t>
      </w:r>
      <w:r>
        <w:rPr>
          <w:sz w:val="24"/>
          <w:szCs w:val="24"/>
          <w:lang w:val="uk-UA" w:eastAsia="ar-SA"/>
        </w:rPr>
        <w:t>разом Сторони, уклали цей Договір про таке (далі Договір):</w:t>
      </w:r>
    </w:p>
    <w:p w:rsidR="00A95211" w:rsidRDefault="00A95211" w:rsidP="00A95211">
      <w:pPr>
        <w:tabs>
          <w:tab w:val="right" w:pos="4857"/>
        </w:tabs>
        <w:ind w:firstLine="567"/>
        <w:jc w:val="center"/>
        <w:rPr>
          <w:b/>
          <w:sz w:val="24"/>
          <w:szCs w:val="24"/>
          <w:lang w:val="uk-UA"/>
        </w:rPr>
      </w:pPr>
    </w:p>
    <w:p w:rsidR="00A95211" w:rsidRDefault="00A95211" w:rsidP="00A95211">
      <w:pPr>
        <w:pStyle w:val="3"/>
        <w:spacing w:after="240"/>
        <w:jc w:val="center"/>
        <w:rPr>
          <w:b/>
          <w:szCs w:val="24"/>
          <w:lang w:val="uk-UA"/>
        </w:rPr>
      </w:pPr>
      <w:bookmarkStart w:id="0" w:name="24"/>
      <w:bookmarkEnd w:id="0"/>
      <w:r>
        <w:rPr>
          <w:b/>
          <w:szCs w:val="24"/>
          <w:lang w:val="uk-UA"/>
        </w:rPr>
        <w:t>І. Предмет договору</w:t>
      </w:r>
    </w:p>
    <w:p w:rsidR="00A95211" w:rsidRDefault="00A95211" w:rsidP="00A95211">
      <w:pPr>
        <w:ind w:firstLine="567"/>
        <w:jc w:val="both"/>
        <w:rPr>
          <w:sz w:val="24"/>
          <w:szCs w:val="24"/>
          <w:lang w:val="uk-UA"/>
        </w:rPr>
      </w:pPr>
      <w:r>
        <w:rPr>
          <w:sz w:val="24"/>
          <w:szCs w:val="24"/>
          <w:lang w:val="uk-UA"/>
        </w:rPr>
        <w:t>1.1. Постачальник зобов'язується у 2023 році передати Покупцю товар, зазначений в цьому Договорі, а Покупець прийняти і оплатити такий товар за рахунок бюджетних та власних коштів, при наявності реального фінансування, передбаченого планом витрат Покупця.</w:t>
      </w:r>
    </w:p>
    <w:p w:rsidR="00A95211" w:rsidRDefault="00A95211" w:rsidP="00A95211">
      <w:pPr>
        <w:ind w:firstLine="567"/>
        <w:jc w:val="both"/>
        <w:rPr>
          <w:sz w:val="24"/>
          <w:szCs w:val="24"/>
          <w:lang w:val="uk-UA" w:eastAsia="ar-SA"/>
        </w:rPr>
      </w:pPr>
      <w:r>
        <w:rPr>
          <w:sz w:val="24"/>
          <w:szCs w:val="24"/>
          <w:lang w:val="uk-UA" w:eastAsia="x-none"/>
        </w:rPr>
        <w:t xml:space="preserve">1.2. </w:t>
      </w:r>
      <w:r>
        <w:rPr>
          <w:sz w:val="24"/>
          <w:szCs w:val="24"/>
          <w:lang w:val="uk-UA" w:eastAsia="ar-SA"/>
        </w:rPr>
        <w:t xml:space="preserve">Найменування товару: </w:t>
      </w:r>
      <w:r>
        <w:rPr>
          <w:sz w:val="24"/>
          <w:szCs w:val="24"/>
          <w:lang w:val="uk-UA"/>
        </w:rPr>
        <w:t>пально-мастильні матеріали (талони): бензин А-95, дизельне паливо</w:t>
      </w:r>
      <w:r>
        <w:rPr>
          <w:sz w:val="24"/>
          <w:szCs w:val="24"/>
          <w:lang w:val="uk-UA" w:eastAsia="x-none"/>
        </w:rPr>
        <w:t xml:space="preserve"> (код </w:t>
      </w:r>
      <w:r>
        <w:rPr>
          <w:rFonts w:ascii="Times New Roman CYR" w:hAnsi="Times New Roman CYR"/>
          <w:sz w:val="24"/>
          <w:lang w:val="uk-UA"/>
        </w:rPr>
        <w:t>ЄЗС</w:t>
      </w:r>
      <w:r>
        <w:rPr>
          <w:rFonts w:ascii="Times New Roman CYR" w:hAnsi="Times New Roman CYR"/>
          <w:b/>
          <w:sz w:val="24"/>
          <w:lang w:val="uk-UA"/>
        </w:rPr>
        <w:t xml:space="preserve"> </w:t>
      </w:r>
      <w:r>
        <w:rPr>
          <w:sz w:val="24"/>
          <w:szCs w:val="24"/>
          <w:lang w:val="uk-UA" w:eastAsia="x-none"/>
        </w:rPr>
        <w:t>ДК 021:2015  09130000-9 - Нафта і дистиляти)</w:t>
      </w:r>
      <w:r>
        <w:rPr>
          <w:sz w:val="24"/>
          <w:szCs w:val="24"/>
          <w:lang w:val="uk-UA" w:eastAsia="ar-SA"/>
        </w:rPr>
        <w:t xml:space="preserve"> (надалі – товар). </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val="uk-UA"/>
        </w:rPr>
      </w:pPr>
      <w:bookmarkStart w:id="1" w:name="31"/>
      <w:bookmarkStart w:id="2" w:name="34"/>
      <w:bookmarkEnd w:id="1"/>
      <w:bookmarkEnd w:id="2"/>
      <w:r>
        <w:rPr>
          <w:sz w:val="24"/>
          <w:szCs w:val="24"/>
          <w:lang w:val="uk-UA"/>
        </w:rPr>
        <w:t>Кількість товару – 46220 л, в тому числі: бензин А-95 – 16120 л, дизельне паливо - 30100 л.</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1.3. Обсяги закупівлі товару можуть бути зменшені залежно від реального фінансування видатків Покупця, передбаченого планом витрат Покупця.</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1.4. Специфікації, оформлені належним чином (із зазначенням номера та дати цього Договору), підписані уповноваженими представниками Сторін, є невід’ємною частиною цього Договору (надалі – Специфікація).</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1.5. Асортимент, кількість і вартість товару визначається в Специфікаціях до цього Договору, оформлюваних Постачальником.</w:t>
      </w:r>
    </w:p>
    <w:p w:rsidR="00A95211" w:rsidRDefault="00A95211" w:rsidP="00A95211">
      <w:pPr>
        <w:pStyle w:val="3"/>
        <w:tabs>
          <w:tab w:val="num" w:pos="0"/>
        </w:tabs>
        <w:suppressAutoHyphens/>
        <w:spacing w:before="240" w:after="240"/>
        <w:jc w:val="center"/>
        <w:rPr>
          <w:b/>
          <w:szCs w:val="24"/>
          <w:lang w:val="uk-UA"/>
        </w:rPr>
      </w:pPr>
      <w:r>
        <w:rPr>
          <w:b/>
          <w:szCs w:val="24"/>
          <w:lang w:val="uk-UA"/>
        </w:rPr>
        <w:t>ІІ. Якість товарів</w:t>
      </w:r>
    </w:p>
    <w:p w:rsidR="00A95211" w:rsidRDefault="00A95211" w:rsidP="00A95211">
      <w:pPr>
        <w:tabs>
          <w:tab w:val="left" w:pos="993"/>
        </w:tabs>
        <w:ind w:firstLine="567"/>
        <w:jc w:val="both"/>
        <w:rPr>
          <w:sz w:val="24"/>
          <w:szCs w:val="24"/>
          <w:lang w:val="uk-UA" w:eastAsia="x-none"/>
        </w:rPr>
      </w:pPr>
      <w:r>
        <w:rPr>
          <w:sz w:val="24"/>
          <w:szCs w:val="24"/>
          <w:lang w:val="uk-UA" w:eastAsia="x-none"/>
        </w:rPr>
        <w:t>2.1.</w:t>
      </w:r>
      <w:r>
        <w:rPr>
          <w:sz w:val="24"/>
          <w:szCs w:val="24"/>
          <w:lang w:val="uk-UA" w:eastAsia="x-none"/>
        </w:rPr>
        <w:tab/>
      </w:r>
      <w:r>
        <w:rPr>
          <w:sz w:val="24"/>
          <w:szCs w:val="24"/>
          <w:lang w:val="uk-UA" w:eastAsia="ar-SA"/>
        </w:rPr>
        <w:t>Реалізований Постачальником товар повинен відповідати ДСТУ_________________ ______________________________________________________</w:t>
      </w:r>
      <w:r>
        <w:rPr>
          <w:sz w:val="24"/>
          <w:szCs w:val="24"/>
          <w:lang w:val="uk-UA" w:eastAsia="ar-SA"/>
        </w:rPr>
        <w:t>________</w:t>
      </w:r>
      <w:r>
        <w:rPr>
          <w:sz w:val="24"/>
          <w:szCs w:val="24"/>
          <w:lang w:val="uk-UA" w:eastAsia="ar-SA"/>
        </w:rPr>
        <w:t>________________.</w:t>
      </w:r>
      <w:r>
        <w:rPr>
          <w:sz w:val="24"/>
          <w:szCs w:val="24"/>
          <w:lang w:val="uk-UA" w:eastAsia="x-none"/>
        </w:rPr>
        <w:t xml:space="preserve"> </w:t>
      </w:r>
    </w:p>
    <w:p w:rsidR="00A95211" w:rsidRDefault="00A95211" w:rsidP="00A95211">
      <w:pPr>
        <w:ind w:firstLine="567"/>
        <w:jc w:val="both"/>
        <w:rPr>
          <w:sz w:val="24"/>
          <w:szCs w:val="24"/>
          <w:lang w:val="uk-UA" w:eastAsia="ar-SA"/>
        </w:rPr>
      </w:pPr>
      <w:r>
        <w:rPr>
          <w:sz w:val="24"/>
          <w:szCs w:val="24"/>
          <w:lang w:val="uk-UA" w:eastAsia="x-none"/>
        </w:rPr>
        <w:t xml:space="preserve">2.2. </w:t>
      </w:r>
      <w:r>
        <w:rPr>
          <w:sz w:val="24"/>
          <w:szCs w:val="24"/>
          <w:lang w:val="uk-UA" w:eastAsia="ar-SA"/>
        </w:rPr>
        <w:t>Підтвердженням якості товару з боку Постачальника є копії паспортів (сертифікатів) якості та/або сертифікатів відповідності товару, належним чином завірені, видані в порядку, установленому чинним законодавством України. Постачальник гарантує якість на кожну марку та за кожною партією товару.</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outlineLvl w:val="0"/>
        <w:rPr>
          <w:b/>
          <w:color w:val="000000"/>
          <w:sz w:val="24"/>
          <w:szCs w:val="24"/>
          <w:lang w:val="uk-UA" w:eastAsia="x-none"/>
        </w:rPr>
      </w:pPr>
      <w:r>
        <w:rPr>
          <w:b/>
          <w:color w:val="000000"/>
          <w:sz w:val="24"/>
          <w:szCs w:val="24"/>
          <w:lang w:val="uk-UA" w:eastAsia="x-none"/>
        </w:rPr>
        <w:t>IIІ. Поставка товару</w:t>
      </w:r>
    </w:p>
    <w:p w:rsidR="00A95211" w:rsidRDefault="00A95211" w:rsidP="00A95211">
      <w:pPr>
        <w:ind w:firstLine="567"/>
        <w:jc w:val="both"/>
        <w:rPr>
          <w:sz w:val="24"/>
          <w:szCs w:val="24"/>
          <w:lang w:val="uk-UA" w:eastAsia="ar-SA"/>
        </w:rPr>
      </w:pPr>
      <w:r>
        <w:rPr>
          <w:sz w:val="24"/>
          <w:szCs w:val="24"/>
          <w:lang w:val="uk-UA" w:eastAsia="ar-SA"/>
        </w:rPr>
        <w:t xml:space="preserve">3.1. </w:t>
      </w:r>
      <w:r>
        <w:rPr>
          <w:sz w:val="24"/>
          <w:szCs w:val="24"/>
          <w:lang w:val="uk-UA" w:eastAsia="x-none"/>
        </w:rPr>
        <w:t>Поставка товару здійснюється силами і за рахунок Покупця на умовах EXW (місце поставки: місцезнаходження АЗС/АЗК, розташованих за адресами, зазначеними в Додатку 3 до цього Договору) в редакції ІНКОТЕРМС 2020. Пунктом поставки товару Покупцю в даному випадку є склад Постачальника.</w:t>
      </w:r>
    </w:p>
    <w:p w:rsidR="00A95211" w:rsidRDefault="00A95211" w:rsidP="00A95211">
      <w:pPr>
        <w:ind w:firstLine="567"/>
        <w:jc w:val="both"/>
        <w:rPr>
          <w:sz w:val="24"/>
          <w:szCs w:val="24"/>
          <w:lang w:val="uk-UA" w:eastAsia="ar-SA"/>
        </w:rPr>
      </w:pPr>
      <w:bookmarkStart w:id="3" w:name="_Hlk14088056"/>
      <w:r>
        <w:rPr>
          <w:sz w:val="24"/>
          <w:szCs w:val="24"/>
          <w:lang w:val="uk-UA" w:eastAsia="ar-SA"/>
        </w:rPr>
        <w:t xml:space="preserve">Талон або </w:t>
      </w:r>
      <w:proofErr w:type="spellStart"/>
      <w:r>
        <w:rPr>
          <w:sz w:val="24"/>
          <w:szCs w:val="24"/>
          <w:lang w:val="uk-UA" w:eastAsia="x-none"/>
        </w:rPr>
        <w:t>скретч</w:t>
      </w:r>
      <w:proofErr w:type="spellEnd"/>
      <w:r>
        <w:rPr>
          <w:sz w:val="24"/>
          <w:szCs w:val="24"/>
          <w:lang w:val="uk-UA" w:eastAsia="x-none"/>
        </w:rPr>
        <w:t>-картка, або штрих-картка, або роздавальна відомість на видачу товару (надалі – талон)</w:t>
      </w:r>
      <w:bookmarkEnd w:id="3"/>
      <w:r>
        <w:rPr>
          <w:sz w:val="24"/>
          <w:szCs w:val="24"/>
          <w:lang w:val="uk-UA" w:eastAsia="x-none"/>
        </w:rPr>
        <w:t xml:space="preserve"> </w:t>
      </w:r>
      <w:r>
        <w:rPr>
          <w:sz w:val="24"/>
          <w:szCs w:val="24"/>
          <w:lang w:val="uk-UA" w:eastAsia="ar-SA"/>
        </w:rPr>
        <w:t xml:space="preserve">– документ встановленого зразка й форми, одноразового використання, який </w:t>
      </w:r>
      <w:r>
        <w:rPr>
          <w:sz w:val="24"/>
          <w:szCs w:val="24"/>
          <w:lang w:val="uk-UA" w:eastAsia="ar-SA"/>
        </w:rPr>
        <w:lastRenderedPageBreak/>
        <w:t>засвідчує право на одержання певної кількості й певної марки товару на АЗС/АЗК. У талона є певний ступінь захисту й обов'язкові реквізити:</w:t>
      </w:r>
    </w:p>
    <w:p w:rsidR="00A95211" w:rsidRDefault="00A95211" w:rsidP="00A95211">
      <w:pPr>
        <w:numPr>
          <w:ilvl w:val="0"/>
          <w:numId w:val="7"/>
        </w:numPr>
        <w:ind w:left="1134"/>
        <w:jc w:val="both"/>
        <w:rPr>
          <w:sz w:val="24"/>
          <w:szCs w:val="24"/>
          <w:lang w:val="uk-UA" w:eastAsia="ar-SA"/>
        </w:rPr>
      </w:pPr>
      <w:r>
        <w:rPr>
          <w:sz w:val="24"/>
          <w:szCs w:val="24"/>
          <w:lang w:val="uk-UA" w:eastAsia="ar-SA"/>
        </w:rPr>
        <w:t>товарний знак;</w:t>
      </w:r>
    </w:p>
    <w:p w:rsidR="00A95211" w:rsidRDefault="00A95211" w:rsidP="00A95211">
      <w:pPr>
        <w:numPr>
          <w:ilvl w:val="0"/>
          <w:numId w:val="7"/>
        </w:numPr>
        <w:ind w:left="1134"/>
        <w:jc w:val="both"/>
        <w:rPr>
          <w:sz w:val="24"/>
          <w:szCs w:val="24"/>
          <w:lang w:val="uk-UA" w:eastAsia="ar-SA"/>
        </w:rPr>
      </w:pPr>
      <w:r>
        <w:rPr>
          <w:sz w:val="24"/>
          <w:szCs w:val="24"/>
          <w:lang w:val="uk-UA" w:eastAsia="ar-SA"/>
        </w:rPr>
        <w:t>марка й кількість товару;</w:t>
      </w:r>
    </w:p>
    <w:p w:rsidR="00A95211" w:rsidRDefault="00A95211" w:rsidP="00A95211">
      <w:pPr>
        <w:numPr>
          <w:ilvl w:val="0"/>
          <w:numId w:val="7"/>
        </w:numPr>
        <w:ind w:left="1134"/>
        <w:jc w:val="both"/>
        <w:rPr>
          <w:sz w:val="24"/>
          <w:szCs w:val="24"/>
          <w:lang w:val="uk-UA" w:eastAsia="ar-SA"/>
        </w:rPr>
      </w:pPr>
      <w:r>
        <w:rPr>
          <w:sz w:val="24"/>
          <w:szCs w:val="24"/>
          <w:lang w:val="uk-UA" w:eastAsia="ar-SA"/>
        </w:rPr>
        <w:t>номер талона.</w:t>
      </w:r>
    </w:p>
    <w:p w:rsidR="00A95211" w:rsidRDefault="00A95211" w:rsidP="00A95211">
      <w:pPr>
        <w:ind w:firstLine="567"/>
        <w:jc w:val="both"/>
        <w:rPr>
          <w:sz w:val="24"/>
          <w:szCs w:val="24"/>
          <w:lang w:val="uk-UA" w:eastAsia="ar-SA"/>
        </w:rPr>
      </w:pPr>
      <w:r>
        <w:rPr>
          <w:sz w:val="24"/>
          <w:szCs w:val="24"/>
          <w:lang w:val="uk-UA" w:eastAsia="ar-SA"/>
        </w:rPr>
        <w:t>Талони є власністю Постачальника й передаються Покупцеві по пред'явленню належним</w:t>
      </w:r>
      <w:bookmarkStart w:id="4" w:name="_Hlk65138435"/>
      <w:r>
        <w:rPr>
          <w:sz w:val="24"/>
          <w:szCs w:val="24"/>
          <w:lang w:val="uk-UA" w:eastAsia="ar-SA"/>
        </w:rPr>
        <w:t xml:space="preserve"> чином оформленої довіреності й оформлюються видатковою накладною, актом приймання-передачі. Талони є дійсними протягом строку не менше 1 року з моменту отримання їх Покупцем. У разі, якщо Покупець не скористається своїм правом отримати товар в період строку дії талонів, сторони можуть прийти до згоди продовжити строк дії таких талонів. У випадку втрати Покупцем талонів або іншою втратою можливості володіти й розпоряджатися талонами, відповідальність за можливе одержання по них товару третіми особами покладається на Покупця. Талони зіпсовані, загублені або непридатні не підлягають заміні Постачальником.</w:t>
      </w:r>
      <w:bookmarkEnd w:id="4"/>
      <w:r>
        <w:rPr>
          <w:sz w:val="24"/>
          <w:szCs w:val="24"/>
          <w:lang w:val="uk-UA" w:eastAsia="ar-SA"/>
        </w:rPr>
        <w:t xml:space="preserve"> </w:t>
      </w:r>
    </w:p>
    <w:p w:rsidR="00A95211" w:rsidRDefault="00A95211" w:rsidP="00A95211">
      <w:pPr>
        <w:tabs>
          <w:tab w:val="left" w:pos="993"/>
          <w:tab w:val="left" w:pos="1134"/>
        </w:tabs>
        <w:ind w:firstLine="567"/>
        <w:jc w:val="both"/>
        <w:rPr>
          <w:sz w:val="24"/>
          <w:szCs w:val="24"/>
          <w:lang w:val="uk-UA" w:eastAsia="x-none"/>
        </w:rPr>
      </w:pPr>
      <w:r>
        <w:rPr>
          <w:sz w:val="24"/>
          <w:szCs w:val="24"/>
          <w:lang w:val="uk-UA" w:eastAsia="ar-SA"/>
        </w:rPr>
        <w:t>3.2.</w:t>
      </w:r>
      <w:r>
        <w:rPr>
          <w:sz w:val="24"/>
          <w:szCs w:val="24"/>
          <w:lang w:val="uk-UA" w:eastAsia="ar-SA"/>
        </w:rPr>
        <w:tab/>
        <w:t xml:space="preserve">Передача партії </w:t>
      </w:r>
      <w:r>
        <w:rPr>
          <w:sz w:val="24"/>
          <w:szCs w:val="24"/>
          <w:lang w:val="uk-UA" w:eastAsia="x-none"/>
        </w:rPr>
        <w:t>талонів здійснюється від Постачальника Покупцю на підставі попередньої заявки Покупця.</w:t>
      </w:r>
    </w:p>
    <w:p w:rsidR="00A95211" w:rsidRDefault="00A95211" w:rsidP="00A95211">
      <w:pPr>
        <w:tabs>
          <w:tab w:val="left" w:pos="993"/>
        </w:tabs>
        <w:ind w:firstLine="567"/>
        <w:jc w:val="both"/>
        <w:rPr>
          <w:sz w:val="24"/>
          <w:szCs w:val="24"/>
          <w:lang w:val="uk-UA" w:eastAsia="ar-SA"/>
        </w:rPr>
      </w:pPr>
      <w:r>
        <w:rPr>
          <w:sz w:val="24"/>
          <w:szCs w:val="24"/>
          <w:lang w:val="uk-UA" w:eastAsia="ar-SA"/>
        </w:rPr>
        <w:t xml:space="preserve">У момент передачі партії </w:t>
      </w:r>
      <w:r>
        <w:rPr>
          <w:sz w:val="24"/>
          <w:szCs w:val="24"/>
          <w:lang w:val="uk-UA" w:eastAsia="x-none"/>
        </w:rPr>
        <w:t xml:space="preserve">талонів </w:t>
      </w:r>
      <w:r>
        <w:rPr>
          <w:sz w:val="24"/>
          <w:szCs w:val="24"/>
          <w:lang w:val="uk-UA" w:eastAsia="ar-SA"/>
        </w:rPr>
        <w:t>Постачальник зобов’язаний надати Покупцю оригінали наступних документів: рахунку на оплату, видаткової накладної, акту приймання-передачі, а також належним чином засвідчені копії документів, що підтверджують якість кожної марки товару: паспортів (сертифікатів) якості та/або сертифікатів відповідності на бензин А-95,</w:t>
      </w:r>
      <w:r>
        <w:rPr>
          <w:sz w:val="24"/>
          <w:szCs w:val="24"/>
          <w:lang w:val="uk-UA"/>
        </w:rPr>
        <w:t xml:space="preserve"> дизельне паливо </w:t>
      </w:r>
      <w:r>
        <w:rPr>
          <w:sz w:val="24"/>
          <w:szCs w:val="24"/>
          <w:lang w:val="uk-UA" w:eastAsia="ar-SA"/>
        </w:rPr>
        <w:t>(ДП-З або ДП-Л в залежності від сезону).</w:t>
      </w:r>
    </w:p>
    <w:p w:rsidR="00A95211" w:rsidRDefault="00A95211" w:rsidP="00A95211">
      <w:pPr>
        <w:tabs>
          <w:tab w:val="left" w:pos="993"/>
        </w:tabs>
        <w:ind w:firstLine="567"/>
        <w:jc w:val="both"/>
        <w:rPr>
          <w:sz w:val="24"/>
          <w:szCs w:val="24"/>
          <w:lang w:val="uk-UA" w:eastAsia="ar-SA"/>
        </w:rPr>
      </w:pPr>
      <w:r>
        <w:rPr>
          <w:sz w:val="24"/>
          <w:szCs w:val="24"/>
          <w:lang w:val="uk-UA" w:eastAsia="ar-SA"/>
        </w:rPr>
        <w:t xml:space="preserve">Моментом передачі </w:t>
      </w:r>
      <w:r>
        <w:rPr>
          <w:sz w:val="24"/>
          <w:szCs w:val="24"/>
          <w:lang w:val="uk-UA" w:eastAsia="x-none"/>
        </w:rPr>
        <w:t xml:space="preserve">талонів </w:t>
      </w:r>
      <w:r>
        <w:rPr>
          <w:sz w:val="24"/>
          <w:szCs w:val="24"/>
          <w:lang w:val="uk-UA" w:eastAsia="ar-SA"/>
        </w:rPr>
        <w:t>Покупцеві вважається дата, яка зазначена у видатковій накладній, підписаній уповноваженими представниками обох Сторін.</w:t>
      </w:r>
    </w:p>
    <w:p w:rsidR="00A95211" w:rsidRDefault="00A95211" w:rsidP="00A95211">
      <w:pPr>
        <w:tabs>
          <w:tab w:val="left" w:pos="993"/>
          <w:tab w:val="left" w:pos="1134"/>
        </w:tabs>
        <w:ind w:firstLine="567"/>
        <w:jc w:val="both"/>
        <w:rPr>
          <w:sz w:val="24"/>
          <w:szCs w:val="24"/>
          <w:lang w:val="uk-UA" w:eastAsia="ar-SA"/>
        </w:rPr>
      </w:pPr>
      <w:r>
        <w:rPr>
          <w:sz w:val="24"/>
          <w:szCs w:val="24"/>
          <w:lang w:val="uk-UA" w:eastAsia="ar-SA"/>
        </w:rPr>
        <w:t>3.3.</w:t>
      </w:r>
      <w:r>
        <w:rPr>
          <w:sz w:val="24"/>
          <w:szCs w:val="24"/>
          <w:lang w:val="uk-UA" w:eastAsia="ar-SA"/>
        </w:rPr>
        <w:tab/>
        <w:t xml:space="preserve">Право власності на товар від Постачальника до Покупця переходить в момент підписання Сторонами видаткової накладної. </w:t>
      </w:r>
    </w:p>
    <w:p w:rsidR="00A95211" w:rsidRDefault="00A95211" w:rsidP="00A95211">
      <w:pPr>
        <w:tabs>
          <w:tab w:val="left" w:pos="993"/>
          <w:tab w:val="left" w:pos="1134"/>
        </w:tabs>
        <w:ind w:firstLine="567"/>
        <w:jc w:val="both"/>
        <w:rPr>
          <w:sz w:val="24"/>
          <w:szCs w:val="24"/>
          <w:lang w:val="uk-UA" w:eastAsia="ar-SA"/>
        </w:rPr>
      </w:pPr>
      <w:r>
        <w:rPr>
          <w:sz w:val="24"/>
          <w:szCs w:val="24"/>
          <w:lang w:val="uk-UA" w:eastAsia="ar-SA"/>
        </w:rPr>
        <w:t>3.4.</w:t>
      </w:r>
      <w:r>
        <w:rPr>
          <w:sz w:val="24"/>
          <w:szCs w:val="24"/>
          <w:lang w:val="uk-UA" w:eastAsia="ar-SA"/>
        </w:rPr>
        <w:tab/>
        <w:t xml:space="preserve">Строк поставки товару (передачі талонів): до 31 грудня 2023 року (включно). </w:t>
      </w:r>
    </w:p>
    <w:p w:rsidR="00A95211" w:rsidRDefault="00A95211" w:rsidP="00A95211">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ar-SA"/>
        </w:rPr>
      </w:pPr>
      <w:r>
        <w:rPr>
          <w:sz w:val="24"/>
          <w:szCs w:val="24"/>
          <w:lang w:val="uk-UA" w:eastAsia="ar-SA"/>
        </w:rPr>
        <w:t>3.5.</w:t>
      </w:r>
      <w:r>
        <w:rPr>
          <w:sz w:val="24"/>
          <w:szCs w:val="24"/>
          <w:lang w:val="uk-UA" w:eastAsia="ar-SA"/>
        </w:rPr>
        <w:tab/>
        <w:t xml:space="preserve"> Видача товару на АЗС/АЗК Покупцю здійснюється на підставі пред'явлення талонів Покупцем або його представником.</w:t>
      </w:r>
    </w:p>
    <w:p w:rsidR="00A95211" w:rsidRDefault="00A95211" w:rsidP="00A95211">
      <w:pPr>
        <w:widowControl w:val="0"/>
        <w:shd w:val="clear" w:color="auto" w:fill="FFFFFF"/>
        <w:tabs>
          <w:tab w:val="num" w:pos="0"/>
          <w:tab w:val="left" w:pos="567"/>
        </w:tabs>
        <w:autoSpaceDE w:val="0"/>
        <w:autoSpaceDN w:val="0"/>
        <w:adjustRightInd w:val="0"/>
        <w:spacing w:before="240" w:after="240"/>
        <w:jc w:val="center"/>
        <w:rPr>
          <w:sz w:val="24"/>
          <w:szCs w:val="24"/>
          <w:lang w:val="uk-UA"/>
        </w:rPr>
      </w:pPr>
      <w:r>
        <w:rPr>
          <w:b/>
          <w:bCs/>
          <w:sz w:val="24"/>
          <w:szCs w:val="24"/>
          <w:lang w:val="uk-UA"/>
        </w:rPr>
        <w:t>IV</w:t>
      </w:r>
      <w:r>
        <w:rPr>
          <w:b/>
          <w:sz w:val="24"/>
          <w:szCs w:val="24"/>
          <w:lang w:val="uk-UA"/>
        </w:rPr>
        <w:t>. Сума Договору</w:t>
      </w:r>
    </w:p>
    <w:p w:rsidR="00A95211" w:rsidRDefault="00A95211" w:rsidP="00A95211">
      <w:pPr>
        <w:keepNext/>
        <w:tabs>
          <w:tab w:val="left" w:pos="1276"/>
        </w:tabs>
        <w:ind w:firstLine="567"/>
        <w:jc w:val="both"/>
        <w:outlineLvl w:val="2"/>
        <w:rPr>
          <w:sz w:val="24"/>
          <w:szCs w:val="24"/>
          <w:lang w:val="uk-UA" w:eastAsia="x-none"/>
        </w:rPr>
      </w:pPr>
      <w:r>
        <w:rPr>
          <w:sz w:val="24"/>
          <w:szCs w:val="24"/>
          <w:lang w:val="uk-UA"/>
        </w:rPr>
        <w:t xml:space="preserve">4.1. </w:t>
      </w:r>
      <w:r>
        <w:rPr>
          <w:sz w:val="24"/>
          <w:szCs w:val="24"/>
          <w:lang w:val="uk-UA" w:eastAsia="x-none"/>
        </w:rPr>
        <w:t>Сума цього Договору становить __________ грн. (_____________________________</w:t>
      </w:r>
      <w:r>
        <w:rPr>
          <w:sz w:val="24"/>
          <w:szCs w:val="24"/>
          <w:lang w:val="uk-UA" w:eastAsia="x-none"/>
        </w:rPr>
        <w:t xml:space="preserve"> </w:t>
      </w:r>
      <w:r>
        <w:rPr>
          <w:sz w:val="24"/>
          <w:szCs w:val="24"/>
          <w:lang w:val="uk-UA" w:eastAsia="x-none"/>
        </w:rPr>
        <w:t xml:space="preserve"> _____________________ грн. __ коп.), в тому числі ПДВ _______________грн., з них:</w:t>
      </w:r>
    </w:p>
    <w:p w:rsidR="00A95211" w:rsidRDefault="00A95211" w:rsidP="00A95211">
      <w:pPr>
        <w:pStyle w:val="a7"/>
        <w:numPr>
          <w:ilvl w:val="0"/>
          <w:numId w:val="8"/>
        </w:numPr>
        <w:spacing w:before="0" w:beforeAutospacing="0" w:after="0" w:afterAutospacing="0"/>
        <w:ind w:left="0" w:firstLine="567"/>
        <w:contextualSpacing/>
        <w:jc w:val="both"/>
        <w:rPr>
          <w:szCs w:val="24"/>
          <w:lang w:val="uk-UA" w:eastAsia="ru-RU"/>
        </w:rPr>
      </w:pPr>
      <w:r>
        <w:rPr>
          <w:szCs w:val="24"/>
          <w:lang w:val="uk-UA"/>
        </w:rPr>
        <w:t xml:space="preserve"> за рахунок бюджетних коштів ___________ грн. (_______________________________</w:t>
      </w:r>
      <w:r>
        <w:rPr>
          <w:szCs w:val="24"/>
          <w:lang w:val="uk-UA"/>
        </w:rPr>
        <w:t xml:space="preserve"> </w:t>
      </w:r>
      <w:r>
        <w:rPr>
          <w:szCs w:val="24"/>
          <w:lang w:val="uk-UA"/>
        </w:rPr>
        <w:t xml:space="preserve"> ________________________ грн. __ коп.), в тому числі ПДВ _______________грн.</w:t>
      </w:r>
    </w:p>
    <w:p w:rsidR="00A95211" w:rsidRDefault="00A95211" w:rsidP="00A95211">
      <w:pPr>
        <w:pStyle w:val="a7"/>
        <w:numPr>
          <w:ilvl w:val="0"/>
          <w:numId w:val="8"/>
        </w:numPr>
        <w:spacing w:before="0" w:beforeAutospacing="0" w:after="0" w:afterAutospacing="0"/>
        <w:ind w:left="0" w:firstLine="567"/>
        <w:contextualSpacing/>
        <w:jc w:val="both"/>
        <w:rPr>
          <w:szCs w:val="24"/>
          <w:lang w:val="uk-UA"/>
        </w:rPr>
      </w:pPr>
      <w:r>
        <w:rPr>
          <w:szCs w:val="24"/>
          <w:lang w:val="uk-UA"/>
        </w:rPr>
        <w:t xml:space="preserve"> за рахунок власних коштів ___________ грн. (___________________________________ _____________________ грн. __ коп.), в тому числі ПДВ _______________грн. </w:t>
      </w:r>
    </w:p>
    <w:p w:rsidR="00A95211" w:rsidRDefault="00A95211" w:rsidP="00A95211">
      <w:pPr>
        <w:ind w:firstLine="567"/>
        <w:jc w:val="both"/>
        <w:rPr>
          <w:color w:val="000000"/>
          <w:sz w:val="24"/>
          <w:szCs w:val="24"/>
          <w:lang w:val="uk-UA" w:eastAsia="en-US"/>
        </w:rPr>
      </w:pPr>
      <w:r>
        <w:rPr>
          <w:color w:val="000000"/>
          <w:sz w:val="24"/>
          <w:szCs w:val="24"/>
          <w:lang w:val="uk-UA" w:eastAsia="en-US"/>
        </w:rPr>
        <w:t>4.2. Сума цього Договору та ціна за одиницю можуть бути зменшені за взаємною згодою Сторін.</w:t>
      </w:r>
    </w:p>
    <w:p w:rsidR="00A95211" w:rsidRDefault="00A95211" w:rsidP="00A95211">
      <w:pPr>
        <w:ind w:firstLine="567"/>
        <w:jc w:val="both"/>
        <w:rPr>
          <w:color w:val="000000"/>
          <w:sz w:val="24"/>
          <w:szCs w:val="24"/>
          <w:lang w:val="uk-UA"/>
        </w:rPr>
      </w:pPr>
      <w:r>
        <w:rPr>
          <w:sz w:val="24"/>
          <w:szCs w:val="24"/>
          <w:lang w:val="uk-UA"/>
        </w:rPr>
        <w:t xml:space="preserve">4.3. За взаємною згодою Сторін ціна за одиницю товару може бути змінена </w:t>
      </w:r>
      <w:r>
        <w:rPr>
          <w:color w:val="000000"/>
          <w:sz w:val="24"/>
          <w:szCs w:val="24"/>
          <w:lang w:val="uk-UA" w:eastAsia="en-U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lang w:val="uk-UA" w:eastAsia="en-US"/>
        </w:rPr>
        <w:t>пропорційно</w:t>
      </w:r>
      <w:proofErr w:type="spellEnd"/>
      <w:r>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укладення </w:t>
      </w:r>
      <w:r>
        <w:rPr>
          <w:sz w:val="24"/>
          <w:szCs w:val="24"/>
          <w:lang w:val="uk-UA"/>
        </w:rPr>
        <w:t xml:space="preserve">цього Договору (відповідно до пункту 19 </w:t>
      </w:r>
      <w:r>
        <w:rPr>
          <w:color w:val="000000"/>
          <w:sz w:val="24"/>
          <w:szCs w:val="24"/>
          <w:lang w:val="uk-UA"/>
        </w:rPr>
        <w:t>Постанови № 1178).</w:t>
      </w:r>
    </w:p>
    <w:p w:rsidR="00A95211" w:rsidRDefault="00A95211" w:rsidP="00A95211">
      <w:pPr>
        <w:ind w:firstLine="567"/>
        <w:jc w:val="both"/>
        <w:rPr>
          <w:sz w:val="24"/>
          <w:szCs w:val="24"/>
          <w:lang w:val="uk-UA"/>
        </w:rPr>
      </w:pPr>
      <w:r>
        <w:rPr>
          <w:sz w:val="24"/>
          <w:szCs w:val="24"/>
          <w:lang w:val="uk-UA"/>
        </w:rPr>
        <w:t>4.4. Наявність факту коливання ціни товару на ринку підтверджується довідками уповноважених на те органів щодо розміру цін на товар.</w:t>
      </w:r>
    </w:p>
    <w:p w:rsidR="00A95211" w:rsidRDefault="00A95211" w:rsidP="00A95211">
      <w:pPr>
        <w:pStyle w:val="3"/>
        <w:tabs>
          <w:tab w:val="num" w:pos="0"/>
        </w:tabs>
        <w:suppressAutoHyphens/>
        <w:spacing w:before="240" w:after="240"/>
        <w:jc w:val="center"/>
        <w:rPr>
          <w:b/>
          <w:szCs w:val="24"/>
          <w:lang w:val="uk-UA"/>
        </w:rPr>
      </w:pPr>
      <w:r>
        <w:rPr>
          <w:b/>
          <w:szCs w:val="24"/>
          <w:lang w:val="uk-UA"/>
        </w:rPr>
        <w:t>V. Порядок здійснення оплати</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rFonts w:eastAsia="MS Mincho"/>
          <w:sz w:val="24"/>
          <w:szCs w:val="24"/>
          <w:lang w:val="uk-UA" w:eastAsia="ja-JP"/>
        </w:rPr>
        <w:t xml:space="preserve">5.1. </w:t>
      </w:r>
      <w:r>
        <w:rPr>
          <w:sz w:val="24"/>
          <w:szCs w:val="24"/>
          <w:lang w:val="uk-UA" w:eastAsia="x-none"/>
        </w:rPr>
        <w:t xml:space="preserve">Покупець здійснює оплату товару в строк не пізніше 10 календарних днів після надання Постачальником </w:t>
      </w:r>
      <w:r>
        <w:rPr>
          <w:sz w:val="24"/>
          <w:szCs w:val="24"/>
          <w:lang w:val="uk-UA" w:eastAsia="ar-SA"/>
        </w:rPr>
        <w:t>рахунку на оплату, видаткової накладної, акту приймання-передачі</w:t>
      </w:r>
      <w:r>
        <w:rPr>
          <w:sz w:val="24"/>
          <w:szCs w:val="24"/>
          <w:lang w:val="uk-UA" w:eastAsia="x-none"/>
        </w:rPr>
        <w:t xml:space="preserve">. Оплата здійснюється шляхом перерахування грошей на розрахунковий рахунок </w:t>
      </w:r>
      <w:r>
        <w:rPr>
          <w:sz w:val="24"/>
          <w:szCs w:val="24"/>
          <w:lang w:val="uk-UA" w:eastAsia="x-none"/>
        </w:rPr>
        <w:lastRenderedPageBreak/>
        <w:t>Постачальника при наявності коштів на ці цілі. У вартість товару входять вартість послуг зберігання, а також інших витрат Постачальника, пов'язаних зі зберіганням і видачою товару Покупцю по талонах.</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У випадку затримки фінансування Покупця, оплата за переданий товар здійснюється протягом 7 банківських днів з дня отримання зазначеного фінансування на підставі рахунку на товар.</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5.2. На дату виникнення податкових зобов'язань (або підстав для їх коригування відповідно до Податкового кодексу України) Постачальник подає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Продавцем з урахуванням граничних строків, передбачених п. 201.10 ст. 201 Податкового кодексу України. </w:t>
      </w:r>
    </w:p>
    <w:p w:rsidR="00A95211" w:rsidRDefault="00A95211" w:rsidP="00A95211">
      <w:pPr>
        <w:widowControl w:val="0"/>
        <w:shd w:val="clear" w:color="auto" w:fill="FFFFFF"/>
        <w:tabs>
          <w:tab w:val="left" w:pos="900"/>
        </w:tabs>
        <w:autoSpaceDE w:val="0"/>
        <w:autoSpaceDN w:val="0"/>
        <w:adjustRightInd w:val="0"/>
        <w:spacing w:before="240" w:after="240"/>
        <w:jc w:val="center"/>
        <w:rPr>
          <w:b/>
          <w:bCs/>
          <w:sz w:val="24"/>
          <w:szCs w:val="24"/>
          <w:lang w:val="uk-UA"/>
        </w:rPr>
      </w:pPr>
      <w:r>
        <w:rPr>
          <w:b/>
          <w:bCs/>
          <w:sz w:val="24"/>
          <w:szCs w:val="24"/>
          <w:lang w:val="uk-UA"/>
        </w:rPr>
        <w:t>VI. Права та обов’язки Сторін</w:t>
      </w:r>
    </w:p>
    <w:p w:rsidR="00A95211" w:rsidRDefault="00A95211" w:rsidP="00A95211">
      <w:pPr>
        <w:ind w:firstLine="567"/>
        <w:jc w:val="both"/>
        <w:rPr>
          <w:sz w:val="24"/>
          <w:szCs w:val="24"/>
          <w:lang w:val="uk-UA" w:eastAsia="ar-SA"/>
        </w:rPr>
      </w:pPr>
      <w:r>
        <w:rPr>
          <w:sz w:val="24"/>
          <w:szCs w:val="24"/>
          <w:lang w:val="uk-UA" w:eastAsia="ar-SA"/>
        </w:rPr>
        <w:t xml:space="preserve">6.1. Покупець зобов’язаний: </w:t>
      </w:r>
    </w:p>
    <w:p w:rsidR="00A95211" w:rsidRDefault="00A95211" w:rsidP="00A95211">
      <w:pPr>
        <w:ind w:firstLine="567"/>
        <w:jc w:val="both"/>
        <w:rPr>
          <w:sz w:val="24"/>
          <w:szCs w:val="24"/>
          <w:lang w:val="uk-UA" w:eastAsia="ar-SA"/>
        </w:rPr>
      </w:pPr>
      <w:r>
        <w:rPr>
          <w:sz w:val="24"/>
          <w:szCs w:val="24"/>
          <w:lang w:val="uk-UA" w:eastAsia="ar-SA"/>
        </w:rPr>
        <w:t>6.1.1. Своєчасно та в повному обсязі сплачувати за поставлений товар.</w:t>
      </w:r>
    </w:p>
    <w:p w:rsidR="00A95211" w:rsidRDefault="00A95211" w:rsidP="00A95211">
      <w:pPr>
        <w:ind w:firstLine="567"/>
        <w:jc w:val="both"/>
        <w:rPr>
          <w:sz w:val="24"/>
          <w:szCs w:val="24"/>
          <w:lang w:val="uk-UA" w:eastAsia="ar-SA"/>
        </w:rPr>
      </w:pPr>
      <w:r>
        <w:rPr>
          <w:sz w:val="24"/>
          <w:szCs w:val="24"/>
          <w:lang w:val="uk-UA" w:eastAsia="ar-SA"/>
        </w:rPr>
        <w:t xml:space="preserve">6.1.2. </w:t>
      </w:r>
      <w:r>
        <w:rPr>
          <w:sz w:val="24"/>
          <w:szCs w:val="24"/>
          <w:lang w:val="uk-UA" w:eastAsia="x-none"/>
        </w:rPr>
        <w:t>Отримувати товар за кількістю і номенклатурою згідно з талонами.</w:t>
      </w:r>
      <w:r>
        <w:rPr>
          <w:sz w:val="24"/>
          <w:szCs w:val="24"/>
          <w:lang w:val="uk-UA" w:eastAsia="ar-SA"/>
        </w:rPr>
        <w:t xml:space="preserve"> Отримання товару здійснюється за кількістю і якістю відповідно до розділів ІІ, III Договору.</w:t>
      </w:r>
    </w:p>
    <w:p w:rsidR="00A95211" w:rsidRDefault="00A95211" w:rsidP="00A95211">
      <w:pPr>
        <w:ind w:firstLine="567"/>
        <w:jc w:val="both"/>
        <w:rPr>
          <w:sz w:val="24"/>
          <w:szCs w:val="24"/>
          <w:lang w:val="uk-UA" w:eastAsia="ar-SA"/>
        </w:rPr>
      </w:pPr>
      <w:r>
        <w:rPr>
          <w:sz w:val="24"/>
          <w:szCs w:val="24"/>
          <w:lang w:val="uk-UA" w:eastAsia="ar-SA"/>
        </w:rPr>
        <w:t xml:space="preserve">6.2. Покупець має право: </w:t>
      </w:r>
    </w:p>
    <w:p w:rsidR="00A95211" w:rsidRDefault="00A95211" w:rsidP="00A95211">
      <w:pPr>
        <w:ind w:firstLine="567"/>
        <w:jc w:val="both"/>
        <w:rPr>
          <w:sz w:val="24"/>
          <w:szCs w:val="24"/>
          <w:lang w:val="uk-UA" w:eastAsia="ar-SA"/>
        </w:rPr>
      </w:pPr>
      <w:r>
        <w:rPr>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rsidR="00A95211" w:rsidRDefault="00A95211" w:rsidP="00A95211">
      <w:pPr>
        <w:ind w:firstLine="567"/>
        <w:jc w:val="both"/>
        <w:rPr>
          <w:sz w:val="24"/>
          <w:szCs w:val="24"/>
          <w:lang w:val="uk-UA" w:eastAsia="ar-SA"/>
        </w:rPr>
      </w:pPr>
      <w:r>
        <w:rPr>
          <w:sz w:val="24"/>
          <w:szCs w:val="24"/>
          <w:lang w:val="uk-UA" w:eastAsia="ar-SA"/>
        </w:rPr>
        <w:t xml:space="preserve">6.2.2. Зменшувати обсяг поставки товару та загальну суму цього Договору залежно від реального фінансування видатків. У такому разі Сторони вносять відповідні зміни до цього Договору. </w:t>
      </w:r>
    </w:p>
    <w:p w:rsidR="00A95211" w:rsidRDefault="00A95211" w:rsidP="00A95211">
      <w:pPr>
        <w:ind w:firstLine="567"/>
        <w:jc w:val="both"/>
        <w:rPr>
          <w:sz w:val="24"/>
          <w:szCs w:val="24"/>
          <w:lang w:val="uk-UA" w:eastAsia="ar-SA"/>
        </w:rPr>
      </w:pPr>
      <w:r>
        <w:rPr>
          <w:sz w:val="24"/>
          <w:szCs w:val="24"/>
          <w:lang w:val="uk-UA" w:eastAsia="ar-SA"/>
        </w:rPr>
        <w:t xml:space="preserve">6.3. Постачальник зобов'язаний: </w:t>
      </w:r>
    </w:p>
    <w:p w:rsidR="00A95211" w:rsidRDefault="00A95211" w:rsidP="00A95211">
      <w:pPr>
        <w:ind w:firstLine="567"/>
        <w:jc w:val="both"/>
        <w:rPr>
          <w:sz w:val="24"/>
          <w:szCs w:val="24"/>
          <w:lang w:val="uk-UA" w:eastAsia="ar-SA"/>
        </w:rPr>
      </w:pPr>
      <w:r>
        <w:rPr>
          <w:sz w:val="24"/>
          <w:szCs w:val="24"/>
          <w:lang w:val="uk-UA" w:eastAsia="ar-SA"/>
        </w:rPr>
        <w:t>6.3.1. Забезпечити поставку товару у строки, встановлені цим Договором.</w:t>
      </w:r>
    </w:p>
    <w:p w:rsidR="00A95211" w:rsidRDefault="00A95211" w:rsidP="00A95211">
      <w:pPr>
        <w:ind w:firstLine="567"/>
        <w:jc w:val="both"/>
        <w:rPr>
          <w:sz w:val="24"/>
          <w:szCs w:val="24"/>
          <w:lang w:val="uk-UA" w:eastAsia="ar-SA"/>
        </w:rPr>
      </w:pPr>
      <w:r>
        <w:rPr>
          <w:sz w:val="24"/>
          <w:szCs w:val="24"/>
          <w:lang w:val="uk-UA" w:eastAsia="ar-SA"/>
        </w:rPr>
        <w:t>6.3.2. Забезпечити поставку товару, якість яких відповідає умовам, установленим розділом II цього Договору.</w:t>
      </w:r>
    </w:p>
    <w:p w:rsidR="00A95211" w:rsidRDefault="00A95211" w:rsidP="00A95211">
      <w:pPr>
        <w:ind w:firstLine="567"/>
        <w:jc w:val="both"/>
        <w:rPr>
          <w:sz w:val="24"/>
          <w:szCs w:val="24"/>
          <w:lang w:val="uk-UA" w:eastAsia="ar-SA"/>
        </w:rPr>
      </w:pPr>
      <w:r>
        <w:rPr>
          <w:sz w:val="24"/>
          <w:szCs w:val="24"/>
          <w:lang w:val="uk-UA" w:eastAsia="ar-SA"/>
        </w:rPr>
        <w:t>6.3.3. Забезпечувати зберігання товару, що є власністю Покупця, з моменту підписання Сторонами видаткової накладної й до моменту видачі товару Покупцеві.</w:t>
      </w:r>
    </w:p>
    <w:p w:rsidR="00A95211" w:rsidRDefault="00A95211" w:rsidP="00A95211">
      <w:pPr>
        <w:ind w:firstLine="567"/>
        <w:jc w:val="both"/>
        <w:rPr>
          <w:sz w:val="24"/>
          <w:szCs w:val="24"/>
          <w:lang w:val="uk-UA" w:eastAsia="ar-SA"/>
        </w:rPr>
      </w:pPr>
      <w:r>
        <w:rPr>
          <w:sz w:val="24"/>
          <w:szCs w:val="24"/>
          <w:lang w:val="uk-UA" w:eastAsia="ar-SA"/>
        </w:rPr>
        <w:t xml:space="preserve">6.4. Постачальник має право: </w:t>
      </w:r>
    </w:p>
    <w:p w:rsidR="00A95211" w:rsidRDefault="00A95211" w:rsidP="00A95211">
      <w:pPr>
        <w:ind w:firstLine="567"/>
        <w:jc w:val="both"/>
        <w:rPr>
          <w:sz w:val="24"/>
          <w:szCs w:val="24"/>
          <w:lang w:val="uk-UA" w:eastAsia="ar-SA"/>
        </w:rPr>
      </w:pPr>
      <w:r>
        <w:rPr>
          <w:sz w:val="24"/>
          <w:szCs w:val="24"/>
          <w:lang w:val="uk-UA" w:eastAsia="ar-SA"/>
        </w:rPr>
        <w:t>6.4.1. Своєчасно та в повному обсязі отримувати плату за поставлений товар.</w:t>
      </w:r>
    </w:p>
    <w:p w:rsidR="00A95211" w:rsidRDefault="00A95211" w:rsidP="00A95211">
      <w:pPr>
        <w:ind w:firstLine="567"/>
        <w:jc w:val="both"/>
        <w:rPr>
          <w:sz w:val="24"/>
          <w:szCs w:val="24"/>
          <w:lang w:val="uk-UA" w:eastAsia="ar-SA"/>
        </w:rPr>
      </w:pPr>
      <w:r>
        <w:rPr>
          <w:sz w:val="24"/>
          <w:szCs w:val="24"/>
          <w:lang w:val="uk-UA" w:eastAsia="ar-SA"/>
        </w:rPr>
        <w:t>6.4.2. У разі невиконання зобов'язань Покупцем Постачальник має право достроково розірвати цей Договір, повідомивши про це Покупця у строк 10 календарних днів.</w:t>
      </w:r>
    </w:p>
    <w:p w:rsidR="00A95211" w:rsidRDefault="00A95211" w:rsidP="00A95211">
      <w:pPr>
        <w:ind w:firstLine="567"/>
        <w:jc w:val="both"/>
        <w:rPr>
          <w:sz w:val="24"/>
          <w:szCs w:val="24"/>
          <w:lang w:val="uk-UA" w:eastAsia="x-none"/>
        </w:rPr>
      </w:pPr>
      <w:r>
        <w:rPr>
          <w:sz w:val="24"/>
          <w:szCs w:val="24"/>
          <w:lang w:val="uk-UA" w:eastAsia="x-none"/>
        </w:rPr>
        <w:t>6.4.3. Покращити якість товару, за умови, що таке покращення не призведе до збільшення суми, визначеної в Договорі.</w:t>
      </w:r>
    </w:p>
    <w:p w:rsidR="00A95211" w:rsidRDefault="00A95211" w:rsidP="00A95211">
      <w:pPr>
        <w:spacing w:before="240" w:after="240"/>
        <w:jc w:val="center"/>
        <w:rPr>
          <w:b/>
          <w:bCs/>
          <w:sz w:val="24"/>
          <w:szCs w:val="24"/>
          <w:lang w:val="uk-UA"/>
        </w:rPr>
      </w:pPr>
      <w:r>
        <w:rPr>
          <w:b/>
          <w:bCs/>
          <w:sz w:val="24"/>
          <w:szCs w:val="24"/>
          <w:lang w:val="uk-UA"/>
        </w:rPr>
        <w:t xml:space="preserve">VII. Відповідальність Сторін </w:t>
      </w:r>
    </w:p>
    <w:p w:rsidR="00A95211" w:rsidRDefault="00A95211" w:rsidP="00A95211">
      <w:pPr>
        <w:ind w:firstLine="567"/>
        <w:jc w:val="both"/>
        <w:rPr>
          <w:sz w:val="24"/>
          <w:szCs w:val="24"/>
          <w:lang w:val="uk-UA" w:eastAsia="ar-SA"/>
        </w:rPr>
      </w:pPr>
      <w:r>
        <w:rPr>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95211" w:rsidRDefault="00A95211" w:rsidP="00A95211">
      <w:pPr>
        <w:ind w:firstLine="567"/>
        <w:jc w:val="both"/>
        <w:rPr>
          <w:sz w:val="24"/>
          <w:szCs w:val="24"/>
          <w:lang w:val="uk-UA" w:eastAsia="ar-SA"/>
        </w:rPr>
      </w:pPr>
      <w:r>
        <w:rPr>
          <w:sz w:val="24"/>
          <w:szCs w:val="24"/>
          <w:lang w:val="uk-UA" w:eastAsia="ar-SA"/>
        </w:rPr>
        <w:t xml:space="preserve">7.2. </w:t>
      </w:r>
      <w:r>
        <w:rPr>
          <w:bCs/>
          <w:sz w:val="24"/>
          <w:szCs w:val="24"/>
          <w:lang w:val="uk-UA" w:eastAsia="x-none"/>
        </w:rPr>
        <w:t>Якщо Покупець вважає, що Постачальник відпустив неякісний товар, тоді на підставі чека про відпустку товару на АЗС/АЗК формується комісія із представників Покупця й Постачальника для відбору проб товару й здійснення його лабораторного аналізу.</w:t>
      </w:r>
    </w:p>
    <w:p w:rsidR="00A95211" w:rsidRDefault="00A95211" w:rsidP="00A95211">
      <w:pPr>
        <w:ind w:firstLine="567"/>
        <w:jc w:val="both"/>
        <w:rPr>
          <w:sz w:val="24"/>
          <w:szCs w:val="24"/>
          <w:lang w:val="uk-UA" w:eastAsia="ar-SA"/>
        </w:rPr>
      </w:pPr>
      <w:r>
        <w:rPr>
          <w:sz w:val="24"/>
          <w:szCs w:val="24"/>
          <w:lang w:val="uk-UA" w:eastAsia="ar-SA"/>
        </w:rPr>
        <w:t>7.3. У випадку, якщо в результаті лабораторного аналізу буде встановлено, що товар не відповідає ДСТУ, Постачальник відшкодовує вартість зробленого лабораторного аналізу Покупцю протягом 3-х банківських днів.</w:t>
      </w:r>
    </w:p>
    <w:p w:rsidR="00A95211" w:rsidRDefault="00A95211" w:rsidP="00A95211">
      <w:pPr>
        <w:ind w:firstLine="567"/>
        <w:jc w:val="both"/>
        <w:rPr>
          <w:sz w:val="24"/>
          <w:szCs w:val="24"/>
          <w:lang w:val="uk-UA" w:eastAsia="ar-SA"/>
        </w:rPr>
      </w:pPr>
      <w:r>
        <w:rPr>
          <w:sz w:val="24"/>
          <w:szCs w:val="24"/>
          <w:lang w:val="uk-UA" w:eastAsia="ar-SA"/>
        </w:rPr>
        <w:t>7.4. У разі порушення умов зобов'язання щодо якості товару, Постачальник провадить заміну неякісного товару на товар належної якості протягом 20-ти календарних днів та сплачує штраф у розмірі двадцяти відсотків від вартості неякісного товару.</w:t>
      </w:r>
    </w:p>
    <w:p w:rsidR="00A95211" w:rsidRDefault="00A95211" w:rsidP="00A95211">
      <w:pPr>
        <w:ind w:firstLine="567"/>
        <w:jc w:val="both"/>
        <w:rPr>
          <w:sz w:val="24"/>
          <w:szCs w:val="24"/>
          <w:lang w:val="uk-UA" w:eastAsia="ar-SA"/>
        </w:rPr>
      </w:pPr>
      <w:r>
        <w:rPr>
          <w:sz w:val="24"/>
          <w:szCs w:val="24"/>
          <w:lang w:val="uk-UA" w:eastAsia="ar-SA"/>
        </w:rPr>
        <w:t xml:space="preserve">7.5. </w:t>
      </w:r>
      <w:r>
        <w:rPr>
          <w:sz w:val="24"/>
          <w:szCs w:val="24"/>
          <w:lang w:val="uk-UA" w:eastAsia="x-none"/>
        </w:rPr>
        <w:t xml:space="preserve">За порушення господарського зобов’язання Постачальником, а саме за порушення строків поставки товару, передбачених цим Договором, Покупець має право стягнути з Постачальника неустойку у розмірі із розрахунку 0,1% від вартості товару, щодо постачання якого допущено прострочення, за кожний день прострочення, а за прострочення понад 30 </w:t>
      </w:r>
      <w:r>
        <w:rPr>
          <w:sz w:val="24"/>
          <w:szCs w:val="24"/>
          <w:lang w:val="uk-UA" w:eastAsia="x-none"/>
        </w:rPr>
        <w:lastRenderedPageBreak/>
        <w:t>календарних днів Покупець має право додатково стягнути штраф з Постачальника у розмірі 7% зазначеної вартості.</w:t>
      </w:r>
    </w:p>
    <w:p w:rsidR="00A95211" w:rsidRDefault="00A95211" w:rsidP="00A95211">
      <w:pPr>
        <w:ind w:firstLine="567"/>
        <w:jc w:val="both"/>
        <w:rPr>
          <w:sz w:val="24"/>
          <w:szCs w:val="24"/>
          <w:lang w:val="uk-UA" w:eastAsia="ar-SA"/>
        </w:rPr>
      </w:pPr>
      <w:r>
        <w:rPr>
          <w:sz w:val="24"/>
          <w:szCs w:val="24"/>
          <w:lang w:val="uk-UA" w:eastAsia="ar-SA"/>
        </w:rPr>
        <w:t xml:space="preserve">7.6. </w:t>
      </w:r>
      <w:r>
        <w:rPr>
          <w:sz w:val="24"/>
          <w:szCs w:val="24"/>
          <w:lang w:val="uk-UA" w:eastAsia="x-none"/>
        </w:rPr>
        <w:t>За порушення господарського зобов'язання Покупцем, а саме за порушення строків оплати товару, який передбачений цим Договором, Постачальник 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w:t>
      </w:r>
    </w:p>
    <w:p w:rsidR="00A95211" w:rsidRDefault="00A95211" w:rsidP="00A95211">
      <w:pPr>
        <w:ind w:firstLine="567"/>
        <w:jc w:val="both"/>
        <w:rPr>
          <w:sz w:val="24"/>
          <w:szCs w:val="24"/>
          <w:lang w:val="uk-UA" w:eastAsia="ar-SA"/>
        </w:rPr>
      </w:pPr>
      <w:r>
        <w:rPr>
          <w:sz w:val="24"/>
          <w:szCs w:val="24"/>
          <w:lang w:val="uk-UA" w:eastAsia="ar-SA"/>
        </w:rPr>
        <w:t>7.7. У разі відмови Постачальником надати Покупцю податкову накладну (розрахунок коригування до податкової накладної), в разі порушення Постачальником порядку її заповнення та/або порядку реєстрації в Єдиному реєстрі, в разі відсутності у Постачальника права на формування податкових зобов'язань на суму ПДВ в межах реєстраційної суми виконаних робіт Постачальник сплачує Покупцю штраф у розмірі суми податкового кредиту з ПДВ, який Покупець повинен отримати, за такою податковою накладною (розрахунку коригування до податкової накладної), протягом 10 календарних днів з дати отримання відповідної претензії Покупця.</w:t>
      </w:r>
    </w:p>
    <w:p w:rsidR="00A95211" w:rsidRDefault="00A95211" w:rsidP="00A95211">
      <w:pPr>
        <w:ind w:firstLine="567"/>
        <w:jc w:val="both"/>
        <w:rPr>
          <w:sz w:val="24"/>
          <w:szCs w:val="24"/>
          <w:lang w:val="uk-UA" w:eastAsia="ar-SA"/>
        </w:rPr>
      </w:pPr>
      <w:r>
        <w:rPr>
          <w:sz w:val="24"/>
          <w:szCs w:val="24"/>
          <w:lang w:val="uk-UA" w:eastAsia="ar-SA"/>
        </w:rPr>
        <w:t xml:space="preserve">Покупець має право застосувати </w:t>
      </w:r>
      <w:proofErr w:type="spellStart"/>
      <w:r>
        <w:rPr>
          <w:sz w:val="24"/>
          <w:szCs w:val="24"/>
          <w:lang w:val="uk-UA" w:eastAsia="ar-SA"/>
        </w:rPr>
        <w:t>оперативно</w:t>
      </w:r>
      <w:proofErr w:type="spellEnd"/>
      <w:r>
        <w:rPr>
          <w:sz w:val="24"/>
          <w:szCs w:val="24"/>
          <w:lang w:val="uk-UA" w:eastAsia="ar-SA"/>
        </w:rPr>
        <w:t>-господарські санкції у разі не реєстрації податкової накладної (розрахунку коригування до податкової накладної) в Єдиному реєстрі податкових накладних або в разі порушення Постачальником порядку її заповнення.</w:t>
      </w:r>
    </w:p>
    <w:p w:rsidR="00A95211" w:rsidRDefault="00A95211" w:rsidP="00A95211">
      <w:pPr>
        <w:ind w:firstLine="567"/>
        <w:jc w:val="both"/>
        <w:rPr>
          <w:sz w:val="24"/>
          <w:szCs w:val="24"/>
          <w:lang w:val="uk-UA" w:eastAsia="ar-SA"/>
        </w:rPr>
      </w:pPr>
      <w:r>
        <w:rPr>
          <w:sz w:val="24"/>
          <w:szCs w:val="24"/>
          <w:lang w:val="uk-UA" w:eastAsia="ar-SA"/>
        </w:rPr>
        <w:t xml:space="preserve">Під </w:t>
      </w:r>
      <w:proofErr w:type="spellStart"/>
      <w:r>
        <w:rPr>
          <w:sz w:val="24"/>
          <w:szCs w:val="24"/>
          <w:lang w:val="uk-UA" w:eastAsia="ar-SA"/>
        </w:rPr>
        <w:t>оперативно</w:t>
      </w:r>
      <w:proofErr w:type="spellEnd"/>
      <w:r>
        <w:rPr>
          <w:sz w:val="24"/>
          <w:szCs w:val="24"/>
          <w:lang w:val="uk-UA" w:eastAsia="ar-SA"/>
        </w:rPr>
        <w:t>-господарською санкцією Сторони розуміють право Покупця затримати оплату товару на суму податкового кредиту з ПДВ, який Покупець повинен отримати, за податковою накладною (з розрахунком коригування до податкової накладної), не зареєстрованою Постачальником в Єдиному реєстрі податкових накладних або неналежно заповненої податкової накладної до моменту надання Покупцю належним чином оформленої та зареєстрованої податкової накладної (розрахунку коригування до податкової накладної).</w:t>
      </w:r>
    </w:p>
    <w:p w:rsidR="00A95211" w:rsidRDefault="00A95211" w:rsidP="00A95211">
      <w:pPr>
        <w:ind w:firstLine="567"/>
        <w:jc w:val="both"/>
        <w:rPr>
          <w:sz w:val="24"/>
          <w:szCs w:val="24"/>
          <w:lang w:val="uk-UA"/>
        </w:rPr>
      </w:pPr>
      <w:r>
        <w:rPr>
          <w:sz w:val="24"/>
          <w:szCs w:val="24"/>
          <w:lang w:val="uk-UA"/>
        </w:rPr>
        <w:t xml:space="preserve">Покупець повідомляє Постачальника про застосування </w:t>
      </w:r>
      <w:proofErr w:type="spellStart"/>
      <w:r>
        <w:rPr>
          <w:sz w:val="24"/>
          <w:szCs w:val="24"/>
          <w:lang w:val="uk-UA"/>
        </w:rPr>
        <w:t>оперативно</w:t>
      </w:r>
      <w:proofErr w:type="spellEnd"/>
      <w:r>
        <w:rPr>
          <w:sz w:val="24"/>
          <w:szCs w:val="24"/>
          <w:lang w:val="uk-UA"/>
        </w:rPr>
        <w:t xml:space="preserve">-господарських санкцій за 10 календарних днів до моменту настання терміну оплати за Товар. Сторони погодили, що у разі застосування Покупцем </w:t>
      </w:r>
      <w:proofErr w:type="spellStart"/>
      <w:r>
        <w:rPr>
          <w:sz w:val="24"/>
          <w:szCs w:val="24"/>
          <w:lang w:val="uk-UA"/>
        </w:rPr>
        <w:t>оперативно</w:t>
      </w:r>
      <w:proofErr w:type="spellEnd"/>
      <w:r>
        <w:rPr>
          <w:sz w:val="24"/>
          <w:szCs w:val="24"/>
          <w:lang w:val="uk-UA"/>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Постачальника не застосовуються.</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bCs/>
          <w:sz w:val="24"/>
          <w:szCs w:val="24"/>
          <w:lang w:val="uk-UA"/>
        </w:rPr>
      </w:pPr>
      <w:r>
        <w:rPr>
          <w:b/>
          <w:bCs/>
          <w:sz w:val="24"/>
          <w:szCs w:val="24"/>
          <w:lang w:val="uk-UA"/>
        </w:rPr>
        <w:t xml:space="preserve">VIII. Обставини непереборної сили </w:t>
      </w:r>
    </w:p>
    <w:p w:rsidR="00A95211" w:rsidRDefault="00A95211" w:rsidP="00A95211">
      <w:pPr>
        <w:ind w:firstLine="567"/>
        <w:jc w:val="both"/>
        <w:rPr>
          <w:sz w:val="24"/>
          <w:szCs w:val="24"/>
          <w:lang w:val="uk-UA"/>
        </w:rPr>
      </w:pPr>
      <w:r>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95211" w:rsidRDefault="00A95211" w:rsidP="00A95211">
      <w:pPr>
        <w:ind w:firstLine="567"/>
        <w:jc w:val="both"/>
        <w:rPr>
          <w:sz w:val="24"/>
          <w:szCs w:val="24"/>
          <w:lang w:val="uk-UA"/>
        </w:rPr>
      </w:pPr>
      <w:r>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A95211" w:rsidRDefault="00A95211" w:rsidP="00A95211">
      <w:pPr>
        <w:ind w:firstLine="567"/>
        <w:jc w:val="both"/>
        <w:rPr>
          <w:sz w:val="24"/>
          <w:szCs w:val="24"/>
          <w:lang w:val="uk-UA"/>
        </w:rPr>
      </w:pPr>
      <w:r>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A95211" w:rsidRDefault="00A95211" w:rsidP="00A95211">
      <w:pPr>
        <w:ind w:firstLine="567"/>
        <w:jc w:val="both"/>
        <w:rPr>
          <w:sz w:val="24"/>
          <w:szCs w:val="24"/>
          <w:lang w:val="uk-UA"/>
        </w:rPr>
      </w:pPr>
      <w:r>
        <w:rPr>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bCs/>
          <w:sz w:val="24"/>
          <w:szCs w:val="24"/>
          <w:lang w:val="uk-UA"/>
        </w:rPr>
      </w:pPr>
      <w:r>
        <w:rPr>
          <w:b/>
          <w:bCs/>
          <w:sz w:val="24"/>
          <w:szCs w:val="24"/>
          <w:lang w:val="uk-UA"/>
        </w:rPr>
        <w:t xml:space="preserve">IX. Вирішення спорів </w:t>
      </w:r>
    </w:p>
    <w:p w:rsidR="00A95211" w:rsidRDefault="00A95211" w:rsidP="00A95211">
      <w:pPr>
        <w:ind w:firstLine="567"/>
        <w:jc w:val="both"/>
        <w:rPr>
          <w:sz w:val="24"/>
          <w:szCs w:val="24"/>
          <w:lang w:val="uk-UA"/>
        </w:rPr>
      </w:pPr>
      <w:r>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A95211" w:rsidRDefault="00A95211" w:rsidP="00A95211">
      <w:pPr>
        <w:ind w:firstLine="567"/>
        <w:jc w:val="both"/>
        <w:rPr>
          <w:sz w:val="24"/>
          <w:szCs w:val="24"/>
          <w:lang w:val="uk-UA"/>
        </w:rPr>
      </w:pPr>
      <w:r>
        <w:rPr>
          <w:sz w:val="24"/>
          <w:szCs w:val="24"/>
          <w:lang w:val="uk-UA"/>
        </w:rPr>
        <w:t>9.2. У разі недосягнення Сторонами згоди спори (розбіжності) вирішуються у судовому порядку.</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bCs/>
          <w:sz w:val="24"/>
          <w:szCs w:val="24"/>
          <w:lang w:val="uk-UA"/>
        </w:rPr>
      </w:pPr>
      <w:r>
        <w:rPr>
          <w:b/>
          <w:bCs/>
          <w:sz w:val="24"/>
          <w:szCs w:val="24"/>
          <w:lang w:val="uk-UA"/>
        </w:rPr>
        <w:t xml:space="preserve">X. Строк дії Договору </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10.1. Цей Договір набирає чинності з моменту його підписання і діє до 31 грудня 2023 року, а в частині фінансових зобов’язань до повного їх виконання.</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lastRenderedPageBreak/>
        <w:t>10.2.</w:t>
      </w:r>
      <w:bookmarkStart w:id="5" w:name="_Hlk78276459"/>
      <w:r>
        <w:rPr>
          <w:sz w:val="24"/>
          <w:szCs w:val="24"/>
          <w:lang w:val="uk-UA"/>
        </w:rPr>
        <w:t xml:space="preserve"> Дія цього Договору та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w:t>
      </w:r>
      <w:bookmarkEnd w:id="5"/>
      <w:r>
        <w:rPr>
          <w:sz w:val="24"/>
          <w:szCs w:val="24"/>
          <w:lang w:val="uk-UA"/>
        </w:rPr>
        <w:t>.</w:t>
      </w:r>
    </w:p>
    <w:p w:rsidR="00A95211" w:rsidRDefault="00A95211" w:rsidP="00A95211">
      <w:pPr>
        <w:widowControl w:val="0"/>
        <w:shd w:val="clear" w:color="auto" w:fill="FFFFFF"/>
        <w:tabs>
          <w:tab w:val="left" w:pos="900"/>
          <w:tab w:val="left" w:pos="993"/>
        </w:tabs>
        <w:autoSpaceDE w:val="0"/>
        <w:autoSpaceDN w:val="0"/>
        <w:adjustRightInd w:val="0"/>
        <w:spacing w:before="240" w:after="240"/>
        <w:ind w:left="-567"/>
        <w:jc w:val="center"/>
        <w:rPr>
          <w:b/>
          <w:sz w:val="24"/>
          <w:szCs w:val="24"/>
          <w:lang w:val="uk-UA"/>
        </w:rPr>
      </w:pPr>
      <w:r>
        <w:rPr>
          <w:b/>
          <w:sz w:val="24"/>
          <w:szCs w:val="24"/>
          <w:lang w:val="uk-UA"/>
        </w:rPr>
        <w:t>ХІ. Антикорупційні застереження та санкції</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11.1. Сторони здійснюють свою господарську діяльність з дотриманням вимог Закону України «Про запобігання корупції» від 14.10.2014 № 1700-VII (із змінами). Сторони 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розумних підстав вважати, що відбулося або 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будь-якого роду витрат, збитків, понесених іншою Стороною (прямо чи опосередковано), в результаті такого призупинення/припинення дії Договору.</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від 14.08.2014 № 1644-VII (із змінами) або інших нормативно-правових актів.</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11.5. У разі порушення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11.6.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right="423"/>
        <w:jc w:val="center"/>
        <w:rPr>
          <w:b/>
          <w:sz w:val="24"/>
          <w:szCs w:val="24"/>
          <w:lang w:val="uk-UA"/>
        </w:rPr>
      </w:pPr>
      <w:r>
        <w:rPr>
          <w:b/>
          <w:sz w:val="24"/>
          <w:szCs w:val="24"/>
          <w:lang w:val="uk-UA"/>
        </w:rPr>
        <w:t>XІІ. Інші умови</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12.1. Покупець є неприбутковою організацією по коду «0031» та платником податку на додану вартість.</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12.2. Постачальник є __________________________________________________________</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____________________________________________________________________________.</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12.3. Сторони Договору підтверджують наявність Комплектів електронного цифрового підпису.</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12.4.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w:t>
      </w:r>
      <w:r>
        <w:rPr>
          <w:color w:val="000000"/>
          <w:sz w:val="24"/>
          <w:szCs w:val="24"/>
          <w:lang w:val="uk-UA"/>
        </w:rPr>
        <w:t>Постанови № 1178</w:t>
      </w:r>
      <w:r>
        <w:rPr>
          <w:sz w:val="24"/>
          <w:szCs w:val="24"/>
          <w:lang w:val="uk-UA"/>
        </w:rPr>
        <w:t>.</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12.5. Усі зміни до цього Договору Сторони вносять шляхом підписання додаткової угоди. </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12.6. Цей Договір укладається і підписується у 2 примірниках, по одному примірнику для кожної Сторони, які мають однакову юридичну силу.</w:t>
      </w:r>
    </w:p>
    <w:p w:rsidR="00A95211" w:rsidRDefault="00A95211" w:rsidP="00A95211">
      <w:pPr>
        <w:jc w:val="center"/>
        <w:outlineLvl w:val="0"/>
        <w:rPr>
          <w:b/>
          <w:sz w:val="24"/>
          <w:szCs w:val="24"/>
          <w:lang w:val="uk-UA" w:eastAsia="x-none"/>
        </w:rPr>
      </w:pPr>
    </w:p>
    <w:p w:rsidR="00A95211" w:rsidRDefault="00A95211" w:rsidP="00A95211">
      <w:pPr>
        <w:jc w:val="center"/>
        <w:outlineLvl w:val="0"/>
        <w:rPr>
          <w:b/>
          <w:sz w:val="24"/>
          <w:szCs w:val="24"/>
          <w:lang w:val="uk-UA" w:eastAsia="x-none"/>
        </w:rPr>
      </w:pPr>
      <w:r>
        <w:rPr>
          <w:b/>
          <w:sz w:val="24"/>
          <w:szCs w:val="24"/>
          <w:lang w:val="uk-UA" w:eastAsia="x-none"/>
        </w:rPr>
        <w:t>XІІІ. Додатки до Договору</w:t>
      </w:r>
    </w:p>
    <w:p w:rsidR="00A95211" w:rsidRDefault="00A95211" w:rsidP="00A95211">
      <w:pPr>
        <w:ind w:firstLine="567"/>
        <w:rPr>
          <w:sz w:val="24"/>
          <w:szCs w:val="24"/>
          <w:lang w:val="uk-UA" w:eastAsia="x-none"/>
        </w:rPr>
      </w:pPr>
      <w:bookmarkStart w:id="6" w:name="107"/>
      <w:bookmarkEnd w:id="6"/>
      <w:r>
        <w:rPr>
          <w:sz w:val="24"/>
          <w:szCs w:val="24"/>
          <w:lang w:val="uk-UA" w:eastAsia="x-none"/>
        </w:rPr>
        <w:t>13.1. Невід'ємною частиною цього Договору є:</w:t>
      </w:r>
    </w:p>
    <w:p w:rsidR="00A95211" w:rsidRDefault="00A95211" w:rsidP="00A95211">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contextualSpacing/>
        <w:rPr>
          <w:szCs w:val="24"/>
          <w:lang w:val="uk-UA" w:eastAsia="x-none"/>
        </w:rPr>
      </w:pPr>
      <w:r>
        <w:rPr>
          <w:szCs w:val="24"/>
          <w:lang w:val="uk-UA" w:eastAsia="x-none"/>
        </w:rPr>
        <w:t>специфікація № 1 за рахунок бюджетних коштів від «___» ___________ 2023 року;</w:t>
      </w:r>
    </w:p>
    <w:p w:rsidR="00A95211" w:rsidRDefault="00A95211" w:rsidP="00A95211">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contextualSpacing/>
        <w:rPr>
          <w:szCs w:val="24"/>
          <w:lang w:val="uk-UA" w:eastAsia="x-none"/>
        </w:rPr>
      </w:pPr>
      <w:r>
        <w:rPr>
          <w:szCs w:val="24"/>
          <w:lang w:val="uk-UA" w:eastAsia="x-none"/>
        </w:rPr>
        <w:lastRenderedPageBreak/>
        <w:t>специфікація № 2 за рахунок власний коштів від «___» ___________ 2023 року;</w:t>
      </w:r>
    </w:p>
    <w:p w:rsidR="00A95211" w:rsidRDefault="00A95211" w:rsidP="00A95211">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contextualSpacing/>
        <w:rPr>
          <w:szCs w:val="24"/>
          <w:lang w:val="uk-UA" w:eastAsia="x-none"/>
        </w:rPr>
      </w:pPr>
      <w:r>
        <w:rPr>
          <w:szCs w:val="24"/>
          <w:lang w:val="uk-UA" w:eastAsia="x-none"/>
        </w:rPr>
        <w:t>адреси АЗС.</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rsidR="00A95211" w:rsidRDefault="00A95211" w:rsidP="00A95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both"/>
        <w:rPr>
          <w:sz w:val="24"/>
          <w:szCs w:val="24"/>
          <w:lang w:val="uk-UA"/>
        </w:rPr>
      </w:pPr>
    </w:p>
    <w:p w:rsidR="00A95211" w:rsidRDefault="00A95211" w:rsidP="00A95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center"/>
        <w:rPr>
          <w:sz w:val="24"/>
          <w:szCs w:val="24"/>
          <w:lang w:val="uk-UA"/>
        </w:rPr>
      </w:pPr>
      <w:r>
        <w:rPr>
          <w:b/>
          <w:sz w:val="24"/>
          <w:szCs w:val="24"/>
          <w:lang w:val="uk-UA"/>
        </w:rPr>
        <w:t>XIV. Місцезнаходження та банківські реквізити Сторін</w:t>
      </w: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jc w:val="center"/>
        <w:rPr>
          <w:b/>
          <w:sz w:val="24"/>
          <w:szCs w:val="24"/>
          <w:lang w:val="uk-UA"/>
        </w:rPr>
      </w:pPr>
    </w:p>
    <w:tbl>
      <w:tblPr>
        <w:tblpPr w:leftFromText="180" w:rightFromText="180" w:bottomFromText="160" w:vertAnchor="text" w:horzAnchor="margin" w:tblpXSpec="center" w:tblpY="36"/>
        <w:tblW w:w="10057" w:type="dxa"/>
        <w:tblLook w:val="01E0" w:firstRow="1" w:lastRow="1" w:firstColumn="1" w:lastColumn="1" w:noHBand="0" w:noVBand="0"/>
      </w:tblPr>
      <w:tblGrid>
        <w:gridCol w:w="4928"/>
        <w:gridCol w:w="5129"/>
      </w:tblGrid>
      <w:tr w:rsidR="00A95211" w:rsidTr="00A95211">
        <w:trPr>
          <w:trHeight w:val="3629"/>
        </w:trPr>
        <w:tc>
          <w:tcPr>
            <w:tcW w:w="4928" w:type="dxa"/>
          </w:tcPr>
          <w:p w:rsidR="00A95211" w:rsidRDefault="00A95211">
            <w:pPr>
              <w:spacing w:line="252" w:lineRule="auto"/>
              <w:jc w:val="center"/>
              <w:rPr>
                <w:b/>
                <w:sz w:val="24"/>
                <w:szCs w:val="24"/>
                <w:lang w:val="uk-UA" w:eastAsia="en-US"/>
              </w:rPr>
            </w:pPr>
            <w:r>
              <w:rPr>
                <w:b/>
                <w:sz w:val="24"/>
                <w:szCs w:val="24"/>
                <w:lang w:val="uk-UA" w:eastAsia="en-US"/>
              </w:rPr>
              <w:t>Покупець</w:t>
            </w:r>
          </w:p>
          <w:p w:rsidR="00A95211" w:rsidRDefault="00A95211">
            <w:pPr>
              <w:autoSpaceDE w:val="0"/>
              <w:autoSpaceDN w:val="0"/>
              <w:adjustRightInd w:val="0"/>
              <w:spacing w:line="252" w:lineRule="auto"/>
              <w:jc w:val="center"/>
              <w:rPr>
                <w:b/>
                <w:sz w:val="24"/>
                <w:szCs w:val="24"/>
                <w:lang w:val="uk-UA" w:eastAsia="en-US"/>
              </w:rPr>
            </w:pPr>
            <w:r>
              <w:rPr>
                <w:b/>
                <w:sz w:val="24"/>
                <w:szCs w:val="24"/>
                <w:lang w:val="uk-UA" w:eastAsia="en-US"/>
              </w:rPr>
              <w:t>ДЕСЯТИЙ ВОЄНІЗОВАНИЙ ГІРНИЧОРЯТУВАЛЬНИЙ ЗАГІН</w:t>
            </w:r>
          </w:p>
          <w:p w:rsidR="00A95211" w:rsidRDefault="00A95211">
            <w:pPr>
              <w:spacing w:line="252" w:lineRule="auto"/>
              <w:rPr>
                <w:sz w:val="24"/>
                <w:szCs w:val="24"/>
                <w:lang w:val="uk-UA" w:eastAsia="en-US"/>
              </w:rPr>
            </w:pPr>
            <w:r>
              <w:rPr>
                <w:sz w:val="24"/>
                <w:szCs w:val="24"/>
                <w:lang w:val="uk-UA" w:eastAsia="en-US"/>
              </w:rPr>
              <w:t>ЄДРПОУ 00159462</w:t>
            </w:r>
          </w:p>
          <w:p w:rsidR="00A95211" w:rsidRDefault="00A95211">
            <w:pPr>
              <w:spacing w:line="252" w:lineRule="auto"/>
              <w:rPr>
                <w:sz w:val="24"/>
                <w:szCs w:val="24"/>
                <w:lang w:val="uk-UA" w:eastAsia="en-US"/>
              </w:rPr>
            </w:pPr>
            <w:r>
              <w:rPr>
                <w:sz w:val="24"/>
                <w:szCs w:val="24"/>
                <w:lang w:val="uk-UA" w:eastAsia="en-US"/>
              </w:rPr>
              <w:t xml:space="preserve">85323, Донецька обл., м. </w:t>
            </w:r>
            <w:proofErr w:type="spellStart"/>
            <w:r>
              <w:rPr>
                <w:sz w:val="24"/>
                <w:szCs w:val="24"/>
                <w:lang w:val="uk-UA" w:eastAsia="en-US"/>
              </w:rPr>
              <w:t>Мирноград</w:t>
            </w:r>
            <w:proofErr w:type="spellEnd"/>
            <w:r>
              <w:rPr>
                <w:sz w:val="24"/>
                <w:szCs w:val="24"/>
                <w:lang w:val="uk-UA" w:eastAsia="en-US"/>
              </w:rPr>
              <w:t>,</w:t>
            </w:r>
          </w:p>
          <w:p w:rsidR="00A95211" w:rsidRDefault="00A95211">
            <w:pPr>
              <w:spacing w:line="252" w:lineRule="auto"/>
              <w:rPr>
                <w:sz w:val="24"/>
                <w:szCs w:val="24"/>
                <w:lang w:val="uk-UA" w:eastAsia="en-US"/>
              </w:rPr>
            </w:pPr>
            <w:proofErr w:type="spellStart"/>
            <w:r>
              <w:rPr>
                <w:sz w:val="24"/>
                <w:szCs w:val="24"/>
                <w:lang w:val="uk-UA" w:eastAsia="en-US"/>
              </w:rPr>
              <w:t>пров</w:t>
            </w:r>
            <w:proofErr w:type="spellEnd"/>
            <w:r>
              <w:rPr>
                <w:sz w:val="24"/>
                <w:szCs w:val="24"/>
                <w:lang w:val="uk-UA" w:eastAsia="en-US"/>
              </w:rPr>
              <w:t>. Робочий, 1,</w:t>
            </w:r>
          </w:p>
          <w:p w:rsidR="00A95211" w:rsidRDefault="00A95211">
            <w:pPr>
              <w:jc w:val="both"/>
              <w:rPr>
                <w:spacing w:val="-4"/>
                <w:sz w:val="24"/>
                <w:szCs w:val="24"/>
                <w:lang w:val="uk-UA"/>
              </w:rPr>
            </w:pPr>
            <w:r>
              <w:rPr>
                <w:sz w:val="24"/>
                <w:szCs w:val="24"/>
                <w:lang w:val="uk-UA"/>
              </w:rPr>
              <w:t xml:space="preserve">п/р </w:t>
            </w:r>
            <w:r>
              <w:rPr>
                <w:spacing w:val="-4"/>
                <w:sz w:val="24"/>
                <w:szCs w:val="24"/>
                <w:lang w:val="uk-UA"/>
              </w:rPr>
              <w:t>UA858201720343260001000011326</w:t>
            </w:r>
          </w:p>
          <w:p w:rsidR="00A95211" w:rsidRDefault="00A95211">
            <w:pPr>
              <w:jc w:val="both"/>
              <w:rPr>
                <w:spacing w:val="-4"/>
                <w:sz w:val="24"/>
                <w:szCs w:val="24"/>
                <w:lang w:val="uk-UA"/>
              </w:rPr>
            </w:pPr>
            <w:r>
              <w:rPr>
                <w:spacing w:val="-4"/>
                <w:sz w:val="24"/>
                <w:szCs w:val="24"/>
                <w:lang w:val="uk-UA"/>
              </w:rPr>
              <w:t xml:space="preserve">в </w:t>
            </w:r>
            <w:proofErr w:type="spellStart"/>
            <w:r>
              <w:rPr>
                <w:spacing w:val="-4"/>
                <w:sz w:val="24"/>
                <w:szCs w:val="24"/>
                <w:lang w:val="uk-UA"/>
              </w:rPr>
              <w:t>Держказначейській</w:t>
            </w:r>
            <w:proofErr w:type="spellEnd"/>
            <w:r>
              <w:rPr>
                <w:spacing w:val="-4"/>
                <w:sz w:val="24"/>
                <w:szCs w:val="24"/>
                <w:lang w:val="uk-UA"/>
              </w:rPr>
              <w:t xml:space="preserve"> службі України, м. Київ,</w:t>
            </w:r>
          </w:p>
          <w:p w:rsidR="00A95211" w:rsidRDefault="00A95211">
            <w:pPr>
              <w:rPr>
                <w:spacing w:val="-4"/>
                <w:sz w:val="24"/>
                <w:szCs w:val="24"/>
                <w:lang w:val="uk-UA"/>
              </w:rPr>
            </w:pPr>
            <w:r>
              <w:rPr>
                <w:spacing w:val="-4"/>
                <w:sz w:val="24"/>
                <w:szCs w:val="24"/>
                <w:lang w:val="uk-UA"/>
              </w:rPr>
              <w:t>МФО 820172,</w:t>
            </w:r>
          </w:p>
          <w:p w:rsidR="00A95211" w:rsidRDefault="00A95211">
            <w:pPr>
              <w:spacing w:line="252" w:lineRule="auto"/>
              <w:rPr>
                <w:sz w:val="24"/>
                <w:szCs w:val="24"/>
                <w:lang w:val="uk-UA" w:eastAsia="en-US"/>
              </w:rPr>
            </w:pPr>
            <w:r>
              <w:rPr>
                <w:sz w:val="23"/>
                <w:szCs w:val="23"/>
                <w:lang w:val="uk-UA" w:eastAsia="en-US"/>
              </w:rPr>
              <w:t>п</w:t>
            </w:r>
            <w:r>
              <w:rPr>
                <w:sz w:val="24"/>
                <w:szCs w:val="24"/>
                <w:lang w:val="uk-UA" w:eastAsia="en-US"/>
              </w:rPr>
              <w:t>/р UA943808050000000026000389837</w:t>
            </w:r>
          </w:p>
          <w:p w:rsidR="00A95211" w:rsidRDefault="00A95211">
            <w:pPr>
              <w:spacing w:line="252" w:lineRule="auto"/>
              <w:rPr>
                <w:sz w:val="24"/>
                <w:szCs w:val="24"/>
                <w:lang w:val="uk-UA" w:eastAsia="en-US"/>
              </w:rPr>
            </w:pPr>
            <w:r>
              <w:rPr>
                <w:sz w:val="24"/>
                <w:szCs w:val="24"/>
                <w:lang w:val="uk-UA" w:eastAsia="en-US"/>
              </w:rPr>
              <w:t xml:space="preserve">в АТ «Райффайзен банк» м. Київ, </w:t>
            </w:r>
          </w:p>
          <w:p w:rsidR="00A95211" w:rsidRDefault="00A95211">
            <w:pPr>
              <w:rPr>
                <w:sz w:val="24"/>
                <w:szCs w:val="24"/>
                <w:lang w:val="uk-UA"/>
              </w:rPr>
            </w:pPr>
            <w:r>
              <w:rPr>
                <w:spacing w:val="-4"/>
                <w:sz w:val="24"/>
                <w:szCs w:val="24"/>
                <w:lang w:val="uk-UA"/>
              </w:rPr>
              <w:t>МФО 380805,</w:t>
            </w:r>
          </w:p>
          <w:p w:rsidR="00A95211" w:rsidRDefault="00A95211">
            <w:pPr>
              <w:spacing w:line="252" w:lineRule="auto"/>
              <w:rPr>
                <w:sz w:val="24"/>
                <w:szCs w:val="24"/>
                <w:lang w:val="uk-UA" w:eastAsia="en-US"/>
              </w:rPr>
            </w:pPr>
            <w:r>
              <w:rPr>
                <w:sz w:val="24"/>
                <w:szCs w:val="24"/>
                <w:lang w:val="uk-UA" w:eastAsia="en-US"/>
              </w:rPr>
              <w:t>ІПН 001594605068</w:t>
            </w:r>
          </w:p>
          <w:p w:rsidR="00A95211" w:rsidRDefault="00A95211">
            <w:pPr>
              <w:spacing w:line="252" w:lineRule="auto"/>
              <w:rPr>
                <w:sz w:val="24"/>
                <w:szCs w:val="24"/>
                <w:lang w:val="uk-UA" w:eastAsia="en-US"/>
              </w:rPr>
            </w:pPr>
            <w:r>
              <w:rPr>
                <w:sz w:val="24"/>
                <w:szCs w:val="24"/>
                <w:lang w:val="uk-UA" w:eastAsia="en-US"/>
              </w:rPr>
              <w:t xml:space="preserve">№ </w:t>
            </w:r>
            <w:proofErr w:type="spellStart"/>
            <w:r>
              <w:rPr>
                <w:sz w:val="24"/>
                <w:szCs w:val="24"/>
                <w:lang w:val="uk-UA" w:eastAsia="en-US"/>
              </w:rPr>
              <w:t>св</w:t>
            </w:r>
            <w:proofErr w:type="spellEnd"/>
            <w:r>
              <w:rPr>
                <w:sz w:val="24"/>
                <w:szCs w:val="24"/>
                <w:lang w:val="uk-UA" w:eastAsia="en-US"/>
              </w:rPr>
              <w:t>-ва 200085032</w:t>
            </w:r>
          </w:p>
          <w:p w:rsidR="00A95211" w:rsidRDefault="00A95211">
            <w:pPr>
              <w:autoSpaceDE w:val="0"/>
              <w:autoSpaceDN w:val="0"/>
              <w:adjustRightInd w:val="0"/>
              <w:spacing w:line="252" w:lineRule="auto"/>
              <w:jc w:val="both"/>
              <w:rPr>
                <w:sz w:val="24"/>
                <w:szCs w:val="24"/>
                <w:lang w:val="uk-UA" w:eastAsia="en-US"/>
              </w:rPr>
            </w:pPr>
            <w:proofErr w:type="spellStart"/>
            <w:r>
              <w:rPr>
                <w:sz w:val="24"/>
                <w:szCs w:val="24"/>
                <w:lang w:val="uk-UA" w:eastAsia="en-US"/>
              </w:rPr>
              <w:t>тел</w:t>
            </w:r>
            <w:proofErr w:type="spellEnd"/>
            <w:r>
              <w:rPr>
                <w:sz w:val="24"/>
                <w:szCs w:val="24"/>
                <w:lang w:val="uk-UA" w:eastAsia="en-US"/>
              </w:rPr>
              <w:t>.: (06239) 6-22-22</w:t>
            </w:r>
          </w:p>
          <w:p w:rsidR="00A95211" w:rsidRPr="00A95211" w:rsidRDefault="00A95211">
            <w:pPr>
              <w:spacing w:line="252" w:lineRule="auto"/>
              <w:rPr>
                <w:rStyle w:val="FontStyle15"/>
                <w:b w:val="0"/>
                <w:sz w:val="24"/>
                <w:lang w:val="en-US" w:eastAsia="uk-UA"/>
              </w:rPr>
            </w:pPr>
            <w:r>
              <w:rPr>
                <w:sz w:val="24"/>
                <w:szCs w:val="24"/>
                <w:lang w:val="uk-UA" w:eastAsia="ar-SA"/>
              </w:rPr>
              <w:t>е-</w:t>
            </w:r>
            <w:proofErr w:type="spellStart"/>
            <w:r>
              <w:rPr>
                <w:sz w:val="24"/>
                <w:szCs w:val="24"/>
                <w:lang w:val="uk-UA" w:eastAsia="ar-SA"/>
              </w:rPr>
              <w:t>mail</w:t>
            </w:r>
            <w:proofErr w:type="spellEnd"/>
            <w:r>
              <w:rPr>
                <w:sz w:val="24"/>
                <w:szCs w:val="24"/>
                <w:lang w:val="uk-UA" w:eastAsia="ar-SA"/>
              </w:rPr>
              <w:t xml:space="preserve">: </w:t>
            </w:r>
            <w:hyperlink r:id="rId5" w:history="1">
              <w:r w:rsidRPr="00A95211">
                <w:rPr>
                  <w:rStyle w:val="ad"/>
                  <w:sz w:val="24"/>
                  <w:szCs w:val="24"/>
                  <w:lang w:val="en-US" w:eastAsia="ar-SA"/>
                </w:rPr>
                <w:t>10vgs</w:t>
              </w:r>
              <w:r w:rsidRPr="00A95211">
                <w:rPr>
                  <w:rStyle w:val="ad"/>
                  <w:sz w:val="24"/>
                  <w:szCs w:val="24"/>
                  <w:lang w:eastAsia="ar-SA"/>
                </w:rPr>
                <w:t>о</w:t>
              </w:r>
              <w:r w:rsidRPr="00A95211">
                <w:rPr>
                  <w:rStyle w:val="ad"/>
                  <w:sz w:val="24"/>
                  <w:szCs w:val="24"/>
                  <w:lang w:val="en-US" w:eastAsia="ar-SA"/>
                </w:rPr>
                <w:t>@gmail.</w:t>
              </w:r>
            </w:hyperlink>
            <w:r w:rsidRPr="00A95211">
              <w:rPr>
                <w:rStyle w:val="ad"/>
                <w:sz w:val="24"/>
                <w:szCs w:val="24"/>
                <w:lang w:val="en-US" w:eastAsia="en-US"/>
              </w:rPr>
              <w:t>com</w:t>
            </w:r>
          </w:p>
          <w:p w:rsidR="00A95211" w:rsidRDefault="00A95211">
            <w:pPr>
              <w:spacing w:line="252" w:lineRule="auto"/>
              <w:rPr>
                <w:b/>
                <w:sz w:val="23"/>
                <w:szCs w:val="23"/>
                <w:lang w:val="uk-UA" w:eastAsia="en-US"/>
              </w:rPr>
            </w:pPr>
          </w:p>
          <w:p w:rsidR="00A95211" w:rsidRPr="00A95211" w:rsidRDefault="00A95211">
            <w:pPr>
              <w:spacing w:line="252" w:lineRule="auto"/>
              <w:rPr>
                <w:b/>
                <w:sz w:val="23"/>
                <w:szCs w:val="23"/>
                <w:lang w:val="en-US" w:eastAsia="en-US"/>
              </w:rPr>
            </w:pPr>
            <w:r>
              <w:rPr>
                <w:b/>
                <w:sz w:val="23"/>
                <w:szCs w:val="23"/>
                <w:lang w:val="uk-UA" w:eastAsia="en-US"/>
              </w:rPr>
              <w:t>__________________________</w:t>
            </w:r>
          </w:p>
          <w:p w:rsidR="00A95211" w:rsidRDefault="00A95211">
            <w:pPr>
              <w:spacing w:line="252" w:lineRule="auto"/>
              <w:rPr>
                <w:b/>
                <w:bCs/>
                <w:sz w:val="24"/>
                <w:szCs w:val="24"/>
                <w:lang w:eastAsia="uk-UA"/>
              </w:rPr>
            </w:pPr>
            <w:r>
              <w:rPr>
                <w:rStyle w:val="FontStyle15"/>
                <w:sz w:val="24"/>
                <w:szCs w:val="24"/>
                <w:lang w:val="uk-UA" w:eastAsia="uk-UA"/>
              </w:rPr>
              <w:t xml:space="preserve">___________________ </w:t>
            </w:r>
            <w:r>
              <w:rPr>
                <w:rStyle w:val="FontStyle15"/>
                <w:sz w:val="24"/>
                <w:szCs w:val="24"/>
                <w:lang w:val="uk-UA" w:eastAsia="en-US"/>
              </w:rPr>
              <w:t>_</w:t>
            </w:r>
            <w:r>
              <w:rPr>
                <w:rStyle w:val="FontStyle15"/>
                <w:sz w:val="24"/>
                <w:szCs w:val="24"/>
                <w:lang w:eastAsia="en-US"/>
              </w:rPr>
              <w:t>________________</w:t>
            </w:r>
          </w:p>
        </w:tc>
        <w:tc>
          <w:tcPr>
            <w:tcW w:w="5129" w:type="dxa"/>
          </w:tcPr>
          <w:p w:rsidR="00A95211" w:rsidRDefault="00A95211">
            <w:pPr>
              <w:tabs>
                <w:tab w:val="right" w:pos="4857"/>
              </w:tabs>
              <w:spacing w:line="252" w:lineRule="auto"/>
              <w:jc w:val="center"/>
              <w:rPr>
                <w:b/>
                <w:sz w:val="24"/>
                <w:szCs w:val="24"/>
                <w:lang w:val="uk-UA" w:eastAsia="en-US"/>
              </w:rPr>
            </w:pPr>
            <w:r>
              <w:rPr>
                <w:b/>
                <w:sz w:val="24"/>
                <w:szCs w:val="24"/>
                <w:lang w:val="uk-UA" w:eastAsia="en-US"/>
              </w:rPr>
              <w:t>Постачальник</w:t>
            </w:r>
          </w:p>
          <w:p w:rsidR="00A95211" w:rsidRDefault="00A95211">
            <w:pPr>
              <w:tabs>
                <w:tab w:val="right" w:pos="4857"/>
              </w:tabs>
              <w:spacing w:line="252" w:lineRule="auto"/>
              <w:rPr>
                <w:b/>
                <w:sz w:val="24"/>
                <w:szCs w:val="24"/>
                <w:lang w:val="uk-UA" w:eastAsia="en-US"/>
              </w:rPr>
            </w:pPr>
            <w:r>
              <w:rPr>
                <w:b/>
                <w:sz w:val="24"/>
                <w:szCs w:val="24"/>
                <w:lang w:val="uk-UA" w:eastAsia="en-US"/>
              </w:rPr>
              <w:t>_____________________________________</w:t>
            </w:r>
          </w:p>
          <w:p w:rsidR="00A95211" w:rsidRDefault="00A95211">
            <w:pPr>
              <w:tabs>
                <w:tab w:val="right" w:pos="4857"/>
              </w:tabs>
              <w:spacing w:line="252" w:lineRule="auto"/>
              <w:rPr>
                <w:b/>
                <w:sz w:val="24"/>
                <w:szCs w:val="24"/>
                <w:lang w:val="uk-UA" w:eastAsia="en-US"/>
              </w:rPr>
            </w:pPr>
            <w:r>
              <w:rPr>
                <w:b/>
                <w:sz w:val="24"/>
                <w:szCs w:val="24"/>
                <w:lang w:val="uk-UA" w:eastAsia="en-US"/>
              </w:rPr>
              <w:t>_____________________________________</w:t>
            </w:r>
          </w:p>
          <w:p w:rsidR="00A95211" w:rsidRDefault="00A95211">
            <w:pPr>
              <w:tabs>
                <w:tab w:val="right" w:pos="4857"/>
              </w:tabs>
              <w:spacing w:line="252" w:lineRule="auto"/>
              <w:rPr>
                <w:b/>
                <w:sz w:val="24"/>
                <w:szCs w:val="24"/>
                <w:lang w:val="uk-UA" w:eastAsia="en-US"/>
              </w:rPr>
            </w:pPr>
            <w:r>
              <w:rPr>
                <w:b/>
                <w:sz w:val="24"/>
                <w:szCs w:val="24"/>
                <w:lang w:val="uk-UA" w:eastAsia="en-US"/>
              </w:rPr>
              <w:t>_____________________________________</w:t>
            </w:r>
          </w:p>
          <w:p w:rsidR="00A95211" w:rsidRDefault="00A95211">
            <w:pPr>
              <w:tabs>
                <w:tab w:val="right" w:pos="4857"/>
              </w:tabs>
              <w:spacing w:line="252" w:lineRule="auto"/>
              <w:rPr>
                <w:b/>
                <w:sz w:val="24"/>
                <w:szCs w:val="24"/>
                <w:lang w:val="uk-UA" w:eastAsia="en-US"/>
              </w:rPr>
            </w:pPr>
            <w:r>
              <w:rPr>
                <w:b/>
                <w:sz w:val="24"/>
                <w:szCs w:val="24"/>
                <w:lang w:val="uk-UA" w:eastAsia="en-US"/>
              </w:rPr>
              <w:t>_____________________________________</w:t>
            </w:r>
          </w:p>
          <w:p w:rsidR="00A95211" w:rsidRDefault="00A95211">
            <w:pPr>
              <w:tabs>
                <w:tab w:val="right" w:pos="4857"/>
              </w:tabs>
              <w:spacing w:line="252" w:lineRule="auto"/>
              <w:rPr>
                <w:b/>
                <w:sz w:val="24"/>
                <w:szCs w:val="24"/>
                <w:lang w:val="uk-UA" w:eastAsia="en-US"/>
              </w:rPr>
            </w:pPr>
            <w:r>
              <w:rPr>
                <w:b/>
                <w:sz w:val="24"/>
                <w:szCs w:val="24"/>
                <w:lang w:val="uk-UA" w:eastAsia="en-US"/>
              </w:rPr>
              <w:t>_____________________________________</w:t>
            </w:r>
          </w:p>
          <w:p w:rsidR="00A95211" w:rsidRDefault="00A95211">
            <w:pPr>
              <w:tabs>
                <w:tab w:val="right" w:pos="4857"/>
              </w:tabs>
              <w:spacing w:line="252" w:lineRule="auto"/>
              <w:rPr>
                <w:b/>
                <w:sz w:val="24"/>
                <w:szCs w:val="24"/>
                <w:lang w:val="uk-UA" w:eastAsia="en-US"/>
              </w:rPr>
            </w:pPr>
            <w:r>
              <w:rPr>
                <w:b/>
                <w:sz w:val="24"/>
                <w:szCs w:val="24"/>
                <w:lang w:val="uk-UA" w:eastAsia="en-US"/>
              </w:rPr>
              <w:t>_____________________________________</w:t>
            </w:r>
          </w:p>
          <w:p w:rsidR="00A95211" w:rsidRDefault="00A95211">
            <w:pPr>
              <w:tabs>
                <w:tab w:val="right" w:pos="4857"/>
              </w:tabs>
              <w:spacing w:line="252" w:lineRule="auto"/>
              <w:rPr>
                <w:b/>
                <w:sz w:val="24"/>
                <w:szCs w:val="24"/>
                <w:lang w:val="uk-UA" w:eastAsia="en-US"/>
              </w:rPr>
            </w:pPr>
            <w:r>
              <w:rPr>
                <w:b/>
                <w:sz w:val="24"/>
                <w:szCs w:val="24"/>
                <w:lang w:val="uk-UA" w:eastAsia="en-US"/>
              </w:rPr>
              <w:t>_____________________________________</w:t>
            </w:r>
          </w:p>
          <w:p w:rsidR="00A95211" w:rsidRDefault="00A95211">
            <w:pPr>
              <w:tabs>
                <w:tab w:val="right" w:pos="4857"/>
              </w:tabs>
              <w:spacing w:line="252" w:lineRule="auto"/>
              <w:rPr>
                <w:b/>
                <w:sz w:val="24"/>
                <w:szCs w:val="24"/>
                <w:lang w:val="uk-UA" w:eastAsia="en-US"/>
              </w:rPr>
            </w:pPr>
            <w:r>
              <w:rPr>
                <w:b/>
                <w:sz w:val="24"/>
                <w:szCs w:val="24"/>
                <w:lang w:val="uk-UA" w:eastAsia="en-US"/>
              </w:rPr>
              <w:t>_____________________________________</w:t>
            </w:r>
          </w:p>
          <w:p w:rsidR="00A95211" w:rsidRDefault="00A95211">
            <w:pPr>
              <w:tabs>
                <w:tab w:val="right" w:pos="4857"/>
              </w:tabs>
              <w:spacing w:line="252" w:lineRule="auto"/>
              <w:rPr>
                <w:sz w:val="24"/>
                <w:szCs w:val="24"/>
                <w:lang w:val="uk-UA" w:eastAsia="en-US"/>
              </w:rPr>
            </w:pPr>
            <w:r>
              <w:rPr>
                <w:b/>
                <w:sz w:val="24"/>
                <w:szCs w:val="24"/>
                <w:lang w:val="uk-UA" w:eastAsia="en-US"/>
              </w:rPr>
              <w:t>_____________________________________</w:t>
            </w:r>
          </w:p>
          <w:p w:rsidR="00A95211" w:rsidRDefault="00A95211">
            <w:pPr>
              <w:tabs>
                <w:tab w:val="right" w:pos="4857"/>
              </w:tabs>
              <w:spacing w:line="252" w:lineRule="auto"/>
              <w:jc w:val="center"/>
              <w:rPr>
                <w:sz w:val="24"/>
                <w:szCs w:val="24"/>
                <w:lang w:val="uk-UA" w:eastAsia="en-US"/>
              </w:rPr>
            </w:pPr>
          </w:p>
          <w:p w:rsidR="00A95211" w:rsidRDefault="00A95211">
            <w:pPr>
              <w:spacing w:line="252" w:lineRule="auto"/>
              <w:rPr>
                <w:rStyle w:val="FontStyle15"/>
                <w:sz w:val="24"/>
                <w:lang w:eastAsia="uk-UA"/>
              </w:rPr>
            </w:pPr>
          </w:p>
          <w:p w:rsidR="00A95211" w:rsidRDefault="00A95211">
            <w:pPr>
              <w:spacing w:line="252" w:lineRule="auto"/>
              <w:rPr>
                <w:rStyle w:val="FontStyle15"/>
                <w:sz w:val="24"/>
                <w:szCs w:val="24"/>
                <w:lang w:val="uk-UA" w:eastAsia="uk-UA"/>
              </w:rPr>
            </w:pPr>
          </w:p>
          <w:p w:rsidR="00A95211" w:rsidRDefault="00A95211">
            <w:pPr>
              <w:spacing w:line="252" w:lineRule="auto"/>
              <w:rPr>
                <w:rStyle w:val="FontStyle15"/>
                <w:sz w:val="24"/>
                <w:szCs w:val="24"/>
                <w:lang w:val="uk-UA" w:eastAsia="uk-UA"/>
              </w:rPr>
            </w:pPr>
          </w:p>
          <w:p w:rsidR="00A95211" w:rsidRDefault="00A95211">
            <w:pPr>
              <w:spacing w:line="252" w:lineRule="auto"/>
              <w:rPr>
                <w:rStyle w:val="FontStyle15"/>
                <w:szCs w:val="26"/>
                <w:lang w:eastAsia="uk-UA"/>
              </w:rPr>
            </w:pPr>
          </w:p>
          <w:p w:rsidR="00A95211" w:rsidRDefault="00A95211">
            <w:pPr>
              <w:spacing w:line="252" w:lineRule="auto"/>
              <w:rPr>
                <w:rStyle w:val="FontStyle15"/>
                <w:lang w:eastAsia="uk-UA"/>
              </w:rPr>
            </w:pPr>
          </w:p>
          <w:p w:rsidR="00A95211" w:rsidRDefault="00A95211">
            <w:pPr>
              <w:spacing w:line="252" w:lineRule="auto"/>
              <w:rPr>
                <w:rStyle w:val="FontStyle15"/>
                <w:sz w:val="24"/>
                <w:lang w:val="uk-UA" w:eastAsia="uk-UA"/>
              </w:rPr>
            </w:pPr>
            <w:r>
              <w:rPr>
                <w:rStyle w:val="FontStyle15"/>
                <w:sz w:val="24"/>
                <w:szCs w:val="24"/>
                <w:lang w:val="uk-UA" w:eastAsia="uk-UA"/>
              </w:rPr>
              <w:t>_______________________</w:t>
            </w:r>
          </w:p>
          <w:p w:rsidR="00A95211" w:rsidRDefault="00A95211">
            <w:pPr>
              <w:spacing w:line="252" w:lineRule="auto"/>
              <w:rPr>
                <w:szCs w:val="24"/>
              </w:rPr>
            </w:pPr>
            <w:r>
              <w:rPr>
                <w:rStyle w:val="FontStyle15"/>
                <w:sz w:val="24"/>
                <w:szCs w:val="24"/>
                <w:lang w:val="uk-UA" w:eastAsia="uk-UA"/>
              </w:rPr>
              <w:t>______________________ __________________</w:t>
            </w:r>
          </w:p>
        </w:tc>
      </w:tr>
    </w:tbl>
    <w:p w:rsidR="00A95211" w:rsidRDefault="00A95211" w:rsidP="00A95211">
      <w:pPr>
        <w:spacing w:line="252" w:lineRule="auto"/>
        <w:rPr>
          <w:sz w:val="24"/>
          <w:szCs w:val="24"/>
          <w:lang w:val="uk-UA" w:eastAsia="en-US"/>
        </w:rPr>
      </w:pP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95211" w:rsidRDefault="00A95211" w:rsidP="00A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rPr>
          <w:lang w:val="uk-UA"/>
        </w:rPr>
      </w:pPr>
    </w:p>
    <w:p w:rsidR="00A95211" w:rsidRDefault="00A95211" w:rsidP="00A95211">
      <w:pPr>
        <w:pStyle w:val="a7"/>
        <w:ind w:left="6096"/>
        <w:rPr>
          <w:lang w:val="uk-UA"/>
        </w:rPr>
      </w:pPr>
    </w:p>
    <w:p w:rsidR="00A95211" w:rsidRDefault="00A95211" w:rsidP="00A95211">
      <w:pPr>
        <w:pStyle w:val="a7"/>
        <w:ind w:left="6096"/>
        <w:rPr>
          <w:lang w:val="uk-UA"/>
        </w:rPr>
      </w:pPr>
    </w:p>
    <w:p w:rsidR="00A95211" w:rsidRDefault="00A95211" w:rsidP="00A95211">
      <w:pPr>
        <w:pStyle w:val="a7"/>
        <w:ind w:left="6096"/>
        <w:rPr>
          <w:lang w:val="uk-UA"/>
        </w:rPr>
      </w:pPr>
    </w:p>
    <w:p w:rsidR="00A95211" w:rsidRDefault="00A95211" w:rsidP="00A95211">
      <w:pPr>
        <w:pStyle w:val="a7"/>
        <w:ind w:left="6096"/>
        <w:rPr>
          <w:lang w:val="uk-UA"/>
        </w:rPr>
      </w:pPr>
    </w:p>
    <w:p w:rsidR="00A95211" w:rsidRDefault="00A95211" w:rsidP="00A95211">
      <w:pPr>
        <w:pStyle w:val="a7"/>
        <w:spacing w:before="0" w:beforeAutospacing="0" w:after="0" w:afterAutospacing="0"/>
        <w:ind w:left="6096"/>
        <w:rPr>
          <w:lang w:val="uk-UA"/>
        </w:rPr>
      </w:pPr>
      <w:r>
        <w:rPr>
          <w:lang w:val="uk-UA"/>
        </w:rPr>
        <w:lastRenderedPageBreak/>
        <w:t xml:space="preserve">Додаток 1 </w:t>
      </w:r>
    </w:p>
    <w:p w:rsidR="00A95211" w:rsidRDefault="00A95211" w:rsidP="00A95211">
      <w:pPr>
        <w:pStyle w:val="a7"/>
        <w:spacing w:before="0" w:beforeAutospacing="0" w:after="0" w:afterAutospacing="0"/>
        <w:ind w:left="6096"/>
        <w:rPr>
          <w:lang w:val="uk-UA"/>
        </w:rPr>
      </w:pPr>
      <w:r>
        <w:rPr>
          <w:lang w:val="uk-UA"/>
        </w:rPr>
        <w:t>до Договору №______</w:t>
      </w:r>
    </w:p>
    <w:p w:rsidR="00A95211" w:rsidRDefault="00A95211" w:rsidP="00A95211">
      <w:pPr>
        <w:pStyle w:val="a7"/>
        <w:spacing w:before="0" w:beforeAutospacing="0" w:after="0" w:afterAutospacing="0"/>
        <w:ind w:left="6096"/>
        <w:rPr>
          <w:lang w:val="uk-UA"/>
        </w:rPr>
      </w:pPr>
      <w:r>
        <w:rPr>
          <w:lang w:val="uk-UA"/>
        </w:rPr>
        <w:t>від «___» ______________2023 року</w:t>
      </w:r>
    </w:p>
    <w:p w:rsidR="00A95211" w:rsidRDefault="00A95211" w:rsidP="00A95211">
      <w:pPr>
        <w:pStyle w:val="a7"/>
        <w:spacing w:before="0" w:beforeAutospacing="0" w:after="0" w:afterAutospacing="0"/>
        <w:ind w:left="5954"/>
        <w:jc w:val="right"/>
        <w:rPr>
          <w:lang w:val="uk-UA"/>
        </w:rPr>
      </w:pPr>
    </w:p>
    <w:p w:rsidR="00A95211" w:rsidRDefault="00A95211" w:rsidP="00A95211">
      <w:pPr>
        <w:pStyle w:val="a7"/>
        <w:spacing w:before="0" w:beforeAutospacing="0" w:after="0" w:afterAutospacing="0"/>
        <w:ind w:left="5954"/>
        <w:jc w:val="right"/>
        <w:rPr>
          <w:lang w:val="uk-UA"/>
        </w:rPr>
      </w:pPr>
    </w:p>
    <w:p w:rsidR="00A95211" w:rsidRDefault="00A95211" w:rsidP="00A95211">
      <w:pPr>
        <w:pStyle w:val="a7"/>
        <w:spacing w:before="0" w:beforeAutospacing="0" w:after="0" w:afterAutospacing="0"/>
        <w:ind w:left="5954"/>
        <w:jc w:val="right"/>
        <w:rPr>
          <w:lang w:val="uk-UA"/>
        </w:rPr>
      </w:pPr>
    </w:p>
    <w:p w:rsidR="00A95211" w:rsidRDefault="00A95211" w:rsidP="00A95211">
      <w:pPr>
        <w:pStyle w:val="a7"/>
        <w:spacing w:before="0" w:beforeAutospacing="0" w:after="0" w:afterAutospacing="0"/>
        <w:jc w:val="center"/>
        <w:rPr>
          <w:lang w:val="uk-UA"/>
        </w:rPr>
      </w:pPr>
      <w:r>
        <w:rPr>
          <w:lang w:val="uk-UA"/>
        </w:rPr>
        <w:t>Специфікація № 1</w:t>
      </w:r>
    </w:p>
    <w:p w:rsidR="00A95211" w:rsidRDefault="00A95211" w:rsidP="00A95211">
      <w:pPr>
        <w:pStyle w:val="a7"/>
        <w:spacing w:before="0" w:beforeAutospacing="0" w:after="0" w:afterAutospacing="0"/>
        <w:jc w:val="center"/>
        <w:rPr>
          <w:lang w:val="uk-UA"/>
        </w:rPr>
      </w:pPr>
      <w:r>
        <w:rPr>
          <w:lang w:val="uk-UA"/>
        </w:rPr>
        <w:t>за рахунок бюджетних коштів</w:t>
      </w:r>
    </w:p>
    <w:p w:rsidR="00A95211" w:rsidRDefault="00A95211" w:rsidP="00A95211">
      <w:pPr>
        <w:pStyle w:val="a7"/>
        <w:spacing w:before="0" w:beforeAutospacing="0" w:after="0" w:afterAutospacing="0"/>
        <w:jc w:val="center"/>
        <w:rPr>
          <w:lang w:val="uk-UA"/>
        </w:rPr>
      </w:pPr>
      <w:r>
        <w:rPr>
          <w:lang w:val="uk-UA"/>
        </w:rPr>
        <w:t>від «___»_____________2023 року</w:t>
      </w:r>
    </w:p>
    <w:p w:rsidR="00A95211" w:rsidRDefault="00A95211" w:rsidP="00A95211">
      <w:pPr>
        <w:pStyle w:val="a7"/>
        <w:spacing w:before="0" w:beforeAutospacing="0" w:after="0" w:afterAutospacing="0"/>
        <w:jc w:val="center"/>
        <w:rPr>
          <w:lang w:val="uk-UA"/>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20"/>
        <w:gridCol w:w="1134"/>
        <w:gridCol w:w="1276"/>
        <w:gridCol w:w="1462"/>
        <w:gridCol w:w="1734"/>
      </w:tblGrid>
      <w:tr w:rsidR="00A95211" w:rsidTr="00A95211">
        <w:trPr>
          <w:trHeight w:val="954"/>
        </w:trPr>
        <w:tc>
          <w:tcPr>
            <w:tcW w:w="541"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w:t>
            </w:r>
            <w:r>
              <w:rPr>
                <w:rFonts w:ascii="Arial"/>
                <w:szCs w:val="24"/>
                <w:lang w:val="uk-UA"/>
              </w:rPr>
              <w:t xml:space="preserve"> </w:t>
            </w:r>
          </w:p>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п</w:t>
            </w:r>
            <w:r>
              <w:rPr>
                <w:rFonts w:ascii="Arial"/>
                <w:szCs w:val="24"/>
                <w:lang w:val="uk-UA"/>
              </w:rPr>
              <w:t>/</w:t>
            </w:r>
            <w:r>
              <w:rPr>
                <w:rFonts w:ascii="Arial"/>
                <w:szCs w:val="24"/>
                <w:lang w:val="uk-UA"/>
              </w:rPr>
              <w:t>п</w:t>
            </w:r>
          </w:p>
        </w:tc>
        <w:tc>
          <w:tcPr>
            <w:tcW w:w="3820"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color w:val="000000"/>
                <w:sz w:val="24"/>
                <w:szCs w:val="24"/>
                <w:lang w:val="uk-UA"/>
              </w:rPr>
            </w:pPr>
            <w:r>
              <w:rPr>
                <w:rFonts w:ascii="Arial"/>
                <w:sz w:val="24"/>
                <w:szCs w:val="24"/>
                <w:lang w:val="uk-UA"/>
              </w:rPr>
              <w:t>Найменування</w:t>
            </w:r>
            <w:r>
              <w:rPr>
                <w:rFonts w:ascii="Arial"/>
                <w:sz w:val="24"/>
                <w:szCs w:val="24"/>
                <w:lang w:val="uk-UA"/>
              </w:rPr>
              <w:t xml:space="preserve"> </w:t>
            </w:r>
            <w:r>
              <w:rPr>
                <w:rFonts w:ascii="Arial"/>
                <w:sz w:val="24"/>
                <w:szCs w:val="24"/>
                <w:lang w:val="uk-UA"/>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color w:val="000000"/>
                <w:sz w:val="24"/>
                <w:szCs w:val="24"/>
                <w:lang w:val="uk-UA"/>
              </w:rPr>
            </w:pPr>
            <w:r>
              <w:rPr>
                <w:rFonts w:ascii="Arial"/>
                <w:color w:val="000000"/>
                <w:sz w:val="24"/>
                <w:szCs w:val="24"/>
                <w:lang w:val="uk-UA"/>
              </w:rPr>
              <w:t>Од</w:t>
            </w:r>
            <w:r>
              <w:rPr>
                <w:rFonts w:ascii="Arial"/>
                <w:color w:val="000000"/>
                <w:sz w:val="24"/>
                <w:szCs w:val="24"/>
                <w:lang w:val="uk-UA"/>
              </w:rPr>
              <w:t xml:space="preserve">. </w:t>
            </w:r>
            <w:proofErr w:type="spellStart"/>
            <w:r>
              <w:rPr>
                <w:rFonts w:ascii="Arial"/>
                <w:color w:val="000000"/>
                <w:sz w:val="24"/>
                <w:szCs w:val="24"/>
                <w:lang w:val="uk-UA"/>
              </w:rPr>
              <w:t>вим</w:t>
            </w:r>
            <w:proofErr w:type="spellEnd"/>
            <w:r>
              <w:rPr>
                <w:rFonts w:ascii="Arial"/>
                <w:color w:val="000000"/>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ind w:left="-104" w:right="-105"/>
              <w:jc w:val="center"/>
              <w:rPr>
                <w:rFonts w:ascii="Arial"/>
                <w:color w:val="000000"/>
                <w:sz w:val="24"/>
                <w:szCs w:val="24"/>
                <w:lang w:val="uk-UA"/>
              </w:rPr>
            </w:pPr>
            <w:r>
              <w:rPr>
                <w:rFonts w:ascii="Arial"/>
                <w:color w:val="000000"/>
                <w:sz w:val="24"/>
                <w:szCs w:val="24"/>
                <w:lang w:val="uk-UA"/>
              </w:rPr>
              <w:t>Кількість</w:t>
            </w:r>
          </w:p>
        </w:tc>
        <w:tc>
          <w:tcPr>
            <w:tcW w:w="1462"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Ціна</w:t>
            </w:r>
            <w:r>
              <w:rPr>
                <w:rFonts w:ascii="Arial"/>
                <w:szCs w:val="24"/>
                <w:lang w:val="uk-UA"/>
              </w:rPr>
              <w:t xml:space="preserve"> </w:t>
            </w:r>
            <w:r>
              <w:rPr>
                <w:rFonts w:ascii="Arial"/>
                <w:szCs w:val="24"/>
                <w:lang w:val="uk-UA"/>
              </w:rPr>
              <w:t>за</w:t>
            </w:r>
            <w:r>
              <w:rPr>
                <w:rFonts w:ascii="Arial"/>
                <w:szCs w:val="24"/>
                <w:lang w:val="uk-UA"/>
              </w:rPr>
              <w:t xml:space="preserve"> </w:t>
            </w:r>
            <w:r>
              <w:rPr>
                <w:rFonts w:ascii="Arial"/>
                <w:szCs w:val="24"/>
                <w:lang w:val="uk-UA"/>
              </w:rPr>
              <w:t>одиницю</w:t>
            </w:r>
            <w:r>
              <w:rPr>
                <w:rFonts w:ascii="Arial"/>
                <w:szCs w:val="24"/>
                <w:lang w:val="uk-UA"/>
              </w:rPr>
              <w:t xml:space="preserve">, </w:t>
            </w:r>
            <w:r>
              <w:rPr>
                <w:rFonts w:ascii="Arial"/>
                <w:szCs w:val="24"/>
                <w:lang w:val="uk-UA"/>
              </w:rPr>
              <w:t>грн</w:t>
            </w:r>
            <w:r>
              <w:rPr>
                <w:rFonts w:ascii="Arial"/>
                <w:szCs w:val="24"/>
                <w:lang w:val="uk-UA"/>
              </w:rPr>
              <w:t xml:space="preserve">., </w:t>
            </w:r>
            <w:r>
              <w:rPr>
                <w:rFonts w:ascii="Arial"/>
                <w:szCs w:val="24"/>
                <w:lang w:val="uk-UA"/>
              </w:rPr>
              <w:t>без</w:t>
            </w:r>
            <w:r>
              <w:rPr>
                <w:rFonts w:ascii="Arial"/>
                <w:szCs w:val="24"/>
                <w:lang w:val="uk-UA"/>
              </w:rPr>
              <w:t xml:space="preserve"> </w:t>
            </w:r>
            <w:r>
              <w:rPr>
                <w:rFonts w:ascii="Arial"/>
                <w:szCs w:val="24"/>
                <w:lang w:val="uk-UA"/>
              </w:rPr>
              <w:t>ПДВ</w:t>
            </w:r>
            <w:r>
              <w:rPr>
                <w:rFonts w:ascii="Arial"/>
                <w:szCs w:val="24"/>
                <w:lang w:val="uk-UA"/>
              </w:rPr>
              <w:t xml:space="preserve"> </w:t>
            </w:r>
          </w:p>
        </w:tc>
        <w:tc>
          <w:tcPr>
            <w:tcW w:w="17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Загальна</w:t>
            </w:r>
            <w:r>
              <w:rPr>
                <w:rFonts w:ascii="Arial"/>
                <w:szCs w:val="24"/>
                <w:lang w:val="uk-UA"/>
              </w:rPr>
              <w:t xml:space="preserve"> </w:t>
            </w:r>
            <w:r>
              <w:rPr>
                <w:rFonts w:ascii="Arial"/>
                <w:szCs w:val="24"/>
                <w:lang w:val="uk-UA"/>
              </w:rPr>
              <w:t>вартість</w:t>
            </w:r>
            <w:r>
              <w:rPr>
                <w:rFonts w:ascii="Arial"/>
                <w:szCs w:val="24"/>
                <w:lang w:val="uk-UA"/>
              </w:rPr>
              <w:t xml:space="preserve">, </w:t>
            </w:r>
            <w:r>
              <w:rPr>
                <w:rFonts w:ascii="Arial"/>
                <w:szCs w:val="24"/>
                <w:lang w:val="uk-UA"/>
              </w:rPr>
              <w:t>грн</w:t>
            </w:r>
            <w:r>
              <w:rPr>
                <w:rFonts w:ascii="Arial"/>
                <w:szCs w:val="24"/>
                <w:lang w:val="uk-UA"/>
              </w:rPr>
              <w:t xml:space="preserve">., </w:t>
            </w:r>
            <w:r>
              <w:rPr>
                <w:rFonts w:ascii="Arial"/>
                <w:szCs w:val="24"/>
                <w:lang w:val="uk-UA"/>
              </w:rPr>
              <w:t>без</w:t>
            </w:r>
            <w:r>
              <w:rPr>
                <w:rFonts w:ascii="Arial"/>
                <w:szCs w:val="24"/>
                <w:lang w:val="uk-UA"/>
              </w:rPr>
              <w:t xml:space="preserve"> </w:t>
            </w:r>
            <w:r>
              <w:rPr>
                <w:rFonts w:ascii="Arial"/>
                <w:szCs w:val="24"/>
                <w:lang w:val="uk-UA"/>
              </w:rPr>
              <w:t>ПДВ</w:t>
            </w:r>
          </w:p>
        </w:tc>
      </w:tr>
      <w:tr w:rsidR="00A95211" w:rsidTr="00A95211">
        <w:trPr>
          <w:trHeight w:val="378"/>
        </w:trPr>
        <w:tc>
          <w:tcPr>
            <w:tcW w:w="541"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х</w:t>
            </w:r>
          </w:p>
        </w:tc>
        <w:tc>
          <w:tcPr>
            <w:tcW w:w="3820"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ind w:right="-105"/>
              <w:rPr>
                <w:sz w:val="24"/>
                <w:szCs w:val="24"/>
                <w:lang w:val="uk-UA"/>
              </w:rPr>
            </w:pPr>
            <w:r>
              <w:rPr>
                <w:sz w:val="24"/>
                <w:szCs w:val="24"/>
                <w:lang w:val="uk-UA"/>
              </w:rPr>
              <w:t>Пально-мастильні матеріали (талони): б</w:t>
            </w:r>
            <w:r>
              <w:rPr>
                <w:sz w:val="24"/>
                <w:szCs w:val="24"/>
                <w:lang w:val="uk-UA" w:eastAsia="x-none"/>
              </w:rPr>
              <w:t xml:space="preserve">ензин А-95, </w:t>
            </w:r>
            <w:r>
              <w:rPr>
                <w:sz w:val="24"/>
                <w:szCs w:val="24"/>
                <w:lang w:val="uk-UA"/>
              </w:rPr>
              <w:t>дизельне паливо,</w:t>
            </w:r>
            <w:r>
              <w:rPr>
                <w:sz w:val="24"/>
                <w:szCs w:val="24"/>
                <w:lang w:val="uk-UA" w:eastAsia="x-none"/>
              </w:rPr>
              <w:t xml:space="preserve"> в тому числі: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color w:val="000000"/>
                <w:sz w:val="24"/>
                <w:szCs w:val="24"/>
                <w:lang w:val="uk-UA"/>
              </w:rPr>
            </w:pPr>
            <w:r>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color w:val="000000"/>
                <w:sz w:val="24"/>
                <w:szCs w:val="24"/>
                <w:lang w:val="uk-UA"/>
              </w:rPr>
            </w:pPr>
            <w:r>
              <w:rPr>
                <w:color w:val="000000"/>
                <w:sz w:val="24"/>
                <w:szCs w:val="24"/>
                <w:lang w:val="uk-UA"/>
              </w:rPr>
              <w:t>30660</w:t>
            </w:r>
          </w:p>
        </w:tc>
        <w:tc>
          <w:tcPr>
            <w:tcW w:w="1462"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х</w:t>
            </w:r>
          </w:p>
        </w:tc>
      </w:tr>
      <w:tr w:rsidR="00A95211" w:rsidTr="00A95211">
        <w:trPr>
          <w:trHeight w:val="378"/>
        </w:trPr>
        <w:tc>
          <w:tcPr>
            <w:tcW w:w="541"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szCs w:val="24"/>
                <w:lang w:val="uk-UA"/>
              </w:rPr>
            </w:pPr>
            <w:r>
              <w:rPr>
                <w:szCs w:val="24"/>
                <w:lang w:val="uk-UA"/>
              </w:rPr>
              <w:t>1</w:t>
            </w:r>
          </w:p>
        </w:tc>
        <w:tc>
          <w:tcPr>
            <w:tcW w:w="3820"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ind w:right="-105"/>
              <w:rPr>
                <w:sz w:val="24"/>
                <w:szCs w:val="24"/>
                <w:lang w:val="uk-UA"/>
              </w:rPr>
            </w:pPr>
            <w:r>
              <w:rPr>
                <w:sz w:val="24"/>
                <w:szCs w:val="24"/>
                <w:lang w:val="uk-UA" w:eastAsia="x-none"/>
              </w:rPr>
              <w:t>Бензин А-95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lang w:val="uk-UA"/>
              </w:rPr>
            </w:pPr>
            <w:r>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color w:val="000000"/>
                <w:sz w:val="24"/>
                <w:szCs w:val="24"/>
                <w:lang w:val="uk-UA"/>
              </w:rPr>
            </w:pPr>
            <w:r>
              <w:rPr>
                <w:color w:val="000000"/>
                <w:sz w:val="24"/>
                <w:szCs w:val="24"/>
                <w:lang w:val="uk-UA"/>
              </w:rPr>
              <w:t>13970</w:t>
            </w:r>
          </w:p>
        </w:tc>
        <w:tc>
          <w:tcPr>
            <w:tcW w:w="1462" w:type="dxa"/>
            <w:tcBorders>
              <w:top w:val="single" w:sz="4" w:space="0" w:color="auto"/>
              <w:left w:val="single" w:sz="4" w:space="0" w:color="auto"/>
              <w:bottom w:val="single" w:sz="4" w:space="0" w:color="auto"/>
              <w:right w:val="single" w:sz="4" w:space="0" w:color="auto"/>
            </w:tcBorders>
            <w:vAlign w:val="center"/>
          </w:tcPr>
          <w:p w:rsidR="00A95211" w:rsidRDefault="00A95211">
            <w:pPr>
              <w:pStyle w:val="a7"/>
              <w:widowControl w:val="0"/>
              <w:autoSpaceDE w:val="0"/>
              <w:autoSpaceDN w:val="0"/>
              <w:adjustRightInd w:val="0"/>
              <w:jc w:val="center"/>
              <w:rPr>
                <w:rFonts w:ascii="Arial"/>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95211" w:rsidRDefault="00A95211">
            <w:pPr>
              <w:pStyle w:val="a7"/>
              <w:widowControl w:val="0"/>
              <w:autoSpaceDE w:val="0"/>
              <w:autoSpaceDN w:val="0"/>
              <w:adjustRightInd w:val="0"/>
              <w:jc w:val="center"/>
              <w:rPr>
                <w:rFonts w:ascii="Arial"/>
                <w:szCs w:val="24"/>
                <w:lang w:val="uk-UA"/>
              </w:rPr>
            </w:pPr>
          </w:p>
        </w:tc>
      </w:tr>
      <w:tr w:rsidR="00A95211" w:rsidTr="00A95211">
        <w:trPr>
          <w:trHeight w:val="378"/>
        </w:trPr>
        <w:tc>
          <w:tcPr>
            <w:tcW w:w="541"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szCs w:val="24"/>
                <w:lang w:val="uk-UA"/>
              </w:rPr>
            </w:pPr>
            <w:r>
              <w:rPr>
                <w:szCs w:val="24"/>
                <w:lang w:val="uk-UA"/>
              </w:rPr>
              <w:t>2</w:t>
            </w:r>
          </w:p>
        </w:tc>
        <w:tc>
          <w:tcPr>
            <w:tcW w:w="3820"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ind w:right="-105"/>
              <w:rPr>
                <w:sz w:val="24"/>
                <w:szCs w:val="24"/>
                <w:lang w:val="uk-UA" w:eastAsia="x-none"/>
              </w:rPr>
            </w:pPr>
            <w:r>
              <w:rPr>
                <w:sz w:val="24"/>
                <w:szCs w:val="24"/>
                <w:lang w:val="uk-UA"/>
              </w:rPr>
              <w:t>Дизельне паливо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color w:val="000000"/>
                <w:sz w:val="24"/>
                <w:szCs w:val="24"/>
                <w:lang w:val="uk-UA"/>
              </w:rPr>
            </w:pPr>
            <w:r>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color w:val="000000"/>
                <w:sz w:val="24"/>
                <w:szCs w:val="24"/>
                <w:lang w:val="uk-UA"/>
              </w:rPr>
            </w:pPr>
            <w:r>
              <w:rPr>
                <w:color w:val="000000"/>
                <w:sz w:val="24"/>
                <w:szCs w:val="24"/>
                <w:lang w:val="uk-UA"/>
              </w:rPr>
              <w:t>16690</w:t>
            </w:r>
          </w:p>
        </w:tc>
        <w:tc>
          <w:tcPr>
            <w:tcW w:w="1462" w:type="dxa"/>
            <w:tcBorders>
              <w:top w:val="single" w:sz="4" w:space="0" w:color="auto"/>
              <w:left w:val="single" w:sz="4" w:space="0" w:color="auto"/>
              <w:bottom w:val="single" w:sz="4" w:space="0" w:color="auto"/>
              <w:right w:val="single" w:sz="4" w:space="0" w:color="auto"/>
            </w:tcBorders>
            <w:vAlign w:val="center"/>
          </w:tcPr>
          <w:p w:rsidR="00A95211" w:rsidRDefault="00A95211">
            <w:pPr>
              <w:pStyle w:val="a7"/>
              <w:widowControl w:val="0"/>
              <w:autoSpaceDE w:val="0"/>
              <w:autoSpaceDN w:val="0"/>
              <w:adjustRightInd w:val="0"/>
              <w:jc w:val="center"/>
              <w:rPr>
                <w:rFonts w:ascii="Arial"/>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95211" w:rsidRDefault="00A95211">
            <w:pPr>
              <w:pStyle w:val="a7"/>
              <w:widowControl w:val="0"/>
              <w:autoSpaceDE w:val="0"/>
              <w:autoSpaceDN w:val="0"/>
              <w:adjustRightInd w:val="0"/>
              <w:jc w:val="center"/>
              <w:rPr>
                <w:rFonts w:ascii="Arial"/>
                <w:szCs w:val="24"/>
                <w:lang w:val="uk-UA"/>
              </w:rPr>
            </w:pPr>
          </w:p>
        </w:tc>
      </w:tr>
      <w:tr w:rsidR="00A95211" w:rsidTr="00A95211">
        <w:trPr>
          <w:trHeight w:val="378"/>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rPr>
                <w:rFonts w:ascii="Arial"/>
                <w:szCs w:val="24"/>
                <w:lang w:val="uk-UA"/>
              </w:rPr>
            </w:pPr>
            <w:r>
              <w:rPr>
                <w:rFonts w:ascii="Arial"/>
                <w:szCs w:val="24"/>
                <w:lang w:val="uk-UA"/>
              </w:rPr>
              <w:t>Сума</w:t>
            </w:r>
            <w:r>
              <w:rPr>
                <w:rFonts w:ascii="Arial"/>
                <w:szCs w:val="24"/>
                <w:lang w:val="uk-UA"/>
              </w:rPr>
              <w:t xml:space="preserve"> </w:t>
            </w:r>
            <w:r>
              <w:rPr>
                <w:rFonts w:ascii="Arial"/>
                <w:szCs w:val="24"/>
                <w:lang w:val="uk-UA"/>
              </w:rPr>
              <w:t>без</w:t>
            </w:r>
            <w:r>
              <w:rPr>
                <w:rFonts w:ascii="Arial"/>
                <w:szCs w:val="24"/>
                <w:lang w:val="uk-UA"/>
              </w:rPr>
              <w:t xml:space="preserve"> </w:t>
            </w:r>
            <w:r>
              <w:rPr>
                <w:rFonts w:ascii="Arial"/>
                <w:szCs w:val="24"/>
                <w:lang w:val="uk-UA"/>
              </w:rPr>
              <w:t>ПДВ</w:t>
            </w:r>
            <w:r>
              <w:rPr>
                <w:rFonts w:ascii="Arial"/>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A95211" w:rsidRDefault="00A95211">
            <w:pPr>
              <w:pStyle w:val="a7"/>
              <w:widowControl w:val="0"/>
              <w:autoSpaceDE w:val="0"/>
              <w:autoSpaceDN w:val="0"/>
              <w:adjustRightInd w:val="0"/>
              <w:jc w:val="center"/>
              <w:rPr>
                <w:rFonts w:ascii="Arial"/>
                <w:szCs w:val="24"/>
                <w:lang w:val="uk-UA"/>
              </w:rPr>
            </w:pPr>
          </w:p>
        </w:tc>
      </w:tr>
      <w:tr w:rsidR="00A95211" w:rsidTr="00A95211">
        <w:trPr>
          <w:trHeight w:val="378"/>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rPr>
                <w:rFonts w:ascii="Arial"/>
                <w:szCs w:val="24"/>
                <w:lang w:val="uk-UA"/>
              </w:rPr>
            </w:pPr>
            <w:r>
              <w:rPr>
                <w:rFonts w:ascii="Arial"/>
                <w:szCs w:val="24"/>
                <w:lang w:val="uk-UA"/>
              </w:rPr>
              <w:t>ПДВ</w:t>
            </w:r>
            <w:r>
              <w:rPr>
                <w:rFonts w:ascii="Arial"/>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A95211" w:rsidRDefault="00A95211">
            <w:pPr>
              <w:pStyle w:val="a7"/>
              <w:widowControl w:val="0"/>
              <w:autoSpaceDE w:val="0"/>
              <w:autoSpaceDN w:val="0"/>
              <w:adjustRightInd w:val="0"/>
              <w:jc w:val="center"/>
              <w:rPr>
                <w:rFonts w:ascii="Arial"/>
                <w:szCs w:val="24"/>
                <w:lang w:val="uk-UA"/>
              </w:rPr>
            </w:pPr>
          </w:p>
        </w:tc>
      </w:tr>
      <w:tr w:rsidR="00A95211" w:rsidTr="00A95211">
        <w:trPr>
          <w:trHeight w:val="378"/>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rPr>
                <w:rFonts w:ascii="Arial"/>
                <w:szCs w:val="24"/>
                <w:lang w:val="uk-UA"/>
              </w:rPr>
            </w:pPr>
            <w:r>
              <w:rPr>
                <w:rFonts w:ascii="Arial"/>
                <w:szCs w:val="24"/>
                <w:lang w:val="uk-UA"/>
              </w:rPr>
              <w:t>ВСЬОГО</w:t>
            </w:r>
            <w:r>
              <w:rPr>
                <w:rFonts w:ascii="Arial"/>
                <w:szCs w:val="24"/>
                <w:lang w:val="uk-UA"/>
              </w:rPr>
              <w:t xml:space="preserve"> </w:t>
            </w:r>
            <w:r>
              <w:rPr>
                <w:rFonts w:ascii="Arial"/>
                <w:szCs w:val="24"/>
                <w:lang w:val="uk-UA"/>
              </w:rPr>
              <w:t>з</w:t>
            </w:r>
            <w:r>
              <w:rPr>
                <w:rFonts w:ascii="Arial"/>
                <w:szCs w:val="24"/>
                <w:lang w:val="uk-UA"/>
              </w:rPr>
              <w:t xml:space="preserve"> </w:t>
            </w:r>
            <w:r>
              <w:rPr>
                <w:rFonts w:ascii="Arial"/>
                <w:szCs w:val="24"/>
                <w:lang w:val="uk-UA"/>
              </w:rPr>
              <w:t>ПДВ</w:t>
            </w:r>
            <w:r>
              <w:rPr>
                <w:rFonts w:ascii="Arial"/>
                <w:szCs w:val="24"/>
                <w:lang w:val="uk-UA"/>
              </w:rPr>
              <w:t xml:space="preserve">: </w:t>
            </w:r>
          </w:p>
        </w:tc>
        <w:tc>
          <w:tcPr>
            <w:tcW w:w="0" w:type="auto"/>
            <w:tcBorders>
              <w:top w:val="single" w:sz="4" w:space="0" w:color="auto"/>
              <w:left w:val="single" w:sz="4" w:space="0" w:color="auto"/>
              <w:bottom w:val="single" w:sz="4" w:space="0" w:color="auto"/>
              <w:right w:val="single" w:sz="4" w:space="0" w:color="auto"/>
            </w:tcBorders>
          </w:tcPr>
          <w:p w:rsidR="00A95211" w:rsidRDefault="00A95211">
            <w:pPr>
              <w:pStyle w:val="a7"/>
              <w:widowControl w:val="0"/>
              <w:autoSpaceDE w:val="0"/>
              <w:autoSpaceDN w:val="0"/>
              <w:adjustRightInd w:val="0"/>
              <w:jc w:val="center"/>
              <w:rPr>
                <w:rFonts w:ascii="Arial"/>
                <w:szCs w:val="24"/>
                <w:lang w:val="uk-UA"/>
              </w:rPr>
            </w:pPr>
          </w:p>
        </w:tc>
      </w:tr>
    </w:tbl>
    <w:p w:rsidR="00A95211" w:rsidRDefault="00A95211" w:rsidP="00A95211">
      <w:pPr>
        <w:pStyle w:val="a7"/>
        <w:jc w:val="right"/>
        <w:rPr>
          <w:lang w:val="uk-UA"/>
        </w:rPr>
      </w:pPr>
    </w:p>
    <w:p w:rsidR="00A95211" w:rsidRDefault="00A95211" w:rsidP="00A95211">
      <w:pPr>
        <w:pStyle w:val="a7"/>
        <w:jc w:val="center"/>
        <w:rPr>
          <w:b/>
          <w:lang w:val="uk-UA"/>
        </w:rPr>
      </w:pPr>
      <w:r>
        <w:rPr>
          <w:b/>
          <w:lang w:val="uk-UA"/>
        </w:rPr>
        <w:t>ПІДПИСИ СТОРІН</w:t>
      </w:r>
    </w:p>
    <w:tbl>
      <w:tblPr>
        <w:tblpPr w:leftFromText="180" w:rightFromText="180" w:vertAnchor="text" w:horzAnchor="margin" w:tblpX="-34" w:tblpY="156"/>
        <w:tblW w:w="9897" w:type="dxa"/>
        <w:tblLook w:val="01E0" w:firstRow="1" w:lastRow="1" w:firstColumn="1" w:lastColumn="1" w:noHBand="0" w:noVBand="0"/>
      </w:tblPr>
      <w:tblGrid>
        <w:gridCol w:w="4924"/>
        <w:gridCol w:w="4973"/>
      </w:tblGrid>
      <w:tr w:rsidR="00A95211" w:rsidTr="00A95211">
        <w:trPr>
          <w:trHeight w:val="1992"/>
        </w:trPr>
        <w:tc>
          <w:tcPr>
            <w:tcW w:w="4924" w:type="dxa"/>
          </w:tcPr>
          <w:p w:rsidR="00A95211" w:rsidRDefault="00A95211">
            <w:pPr>
              <w:jc w:val="center"/>
              <w:rPr>
                <w:b/>
                <w:sz w:val="24"/>
                <w:szCs w:val="24"/>
                <w:lang w:val="uk-UA"/>
              </w:rPr>
            </w:pPr>
            <w:r>
              <w:rPr>
                <w:b/>
                <w:sz w:val="24"/>
                <w:szCs w:val="24"/>
                <w:lang w:val="uk-UA"/>
              </w:rPr>
              <w:t>Покупець</w:t>
            </w:r>
          </w:p>
          <w:p w:rsidR="00A95211" w:rsidRDefault="00A95211">
            <w:pPr>
              <w:autoSpaceDE w:val="0"/>
              <w:autoSpaceDN w:val="0"/>
              <w:adjustRightInd w:val="0"/>
              <w:jc w:val="center"/>
              <w:rPr>
                <w:b/>
                <w:sz w:val="24"/>
                <w:szCs w:val="24"/>
                <w:lang w:val="uk-UA"/>
              </w:rPr>
            </w:pPr>
            <w:r>
              <w:rPr>
                <w:b/>
                <w:sz w:val="24"/>
                <w:szCs w:val="24"/>
                <w:lang w:val="uk-UA"/>
              </w:rPr>
              <w:t>ДЕСЯТИЙ ВОЄНІЗОВАНИЙ ГІРНИЧОРЯТУВАЛЬНИЙ ЗАГІН</w:t>
            </w:r>
          </w:p>
          <w:p w:rsidR="00A95211" w:rsidRDefault="00A95211">
            <w:pPr>
              <w:rPr>
                <w:rStyle w:val="FontStyle15"/>
                <w:rFonts w:eastAsia="Calibri"/>
                <w:sz w:val="24"/>
                <w:szCs w:val="24"/>
                <w:lang w:eastAsia="uk-UA"/>
              </w:rPr>
            </w:pPr>
          </w:p>
          <w:p w:rsidR="00A95211" w:rsidRDefault="00A95211">
            <w:pPr>
              <w:rPr>
                <w:b/>
                <w:sz w:val="23"/>
                <w:szCs w:val="23"/>
              </w:rPr>
            </w:pPr>
            <w:r>
              <w:rPr>
                <w:b/>
                <w:sz w:val="23"/>
                <w:szCs w:val="23"/>
                <w:lang w:val="uk-UA"/>
              </w:rPr>
              <w:t>______________________________</w:t>
            </w:r>
          </w:p>
          <w:p w:rsidR="00A95211" w:rsidRDefault="00A95211">
            <w:pPr>
              <w:rPr>
                <w:rStyle w:val="FontStyle15"/>
                <w:sz w:val="24"/>
                <w:szCs w:val="24"/>
                <w:lang w:eastAsia="uk-UA"/>
              </w:rPr>
            </w:pPr>
            <w:r>
              <w:rPr>
                <w:rStyle w:val="FontStyle15"/>
                <w:sz w:val="24"/>
                <w:szCs w:val="24"/>
                <w:lang w:val="uk-UA" w:eastAsia="uk-UA"/>
              </w:rPr>
              <w:t xml:space="preserve">___________________ </w:t>
            </w:r>
            <w:r>
              <w:rPr>
                <w:sz w:val="23"/>
                <w:szCs w:val="23"/>
              </w:rPr>
              <w:t>____________________</w:t>
            </w:r>
          </w:p>
          <w:p w:rsidR="00A95211" w:rsidRDefault="00A95211"/>
        </w:tc>
        <w:tc>
          <w:tcPr>
            <w:tcW w:w="4973" w:type="dxa"/>
          </w:tcPr>
          <w:p w:rsidR="00A95211" w:rsidRDefault="00A95211">
            <w:pPr>
              <w:tabs>
                <w:tab w:val="right" w:pos="4857"/>
              </w:tabs>
              <w:jc w:val="center"/>
              <w:rPr>
                <w:b/>
                <w:sz w:val="24"/>
                <w:szCs w:val="24"/>
                <w:lang w:val="uk-UA"/>
              </w:rPr>
            </w:pPr>
            <w:r>
              <w:rPr>
                <w:b/>
                <w:sz w:val="24"/>
                <w:szCs w:val="24"/>
                <w:lang w:val="uk-UA"/>
              </w:rPr>
              <w:t>Постачальник</w:t>
            </w:r>
          </w:p>
          <w:p w:rsidR="00A95211" w:rsidRDefault="00A95211">
            <w:pPr>
              <w:rPr>
                <w:b/>
                <w:lang w:val="uk-UA"/>
              </w:rPr>
            </w:pPr>
          </w:p>
          <w:p w:rsidR="00A95211" w:rsidRDefault="00A95211">
            <w:pPr>
              <w:rPr>
                <w:rStyle w:val="FontStyle15"/>
                <w:rFonts w:eastAsia="Calibri"/>
                <w:sz w:val="24"/>
                <w:szCs w:val="24"/>
                <w:lang w:eastAsia="uk-UA"/>
              </w:rPr>
            </w:pPr>
          </w:p>
          <w:p w:rsidR="00A95211" w:rsidRDefault="00A95211">
            <w:pPr>
              <w:rPr>
                <w:rStyle w:val="FontStyle15"/>
                <w:rFonts w:eastAsia="Calibri"/>
                <w:b w:val="0"/>
                <w:sz w:val="24"/>
                <w:szCs w:val="24"/>
                <w:lang w:val="uk-UA" w:eastAsia="uk-UA"/>
              </w:rPr>
            </w:pPr>
          </w:p>
          <w:p w:rsidR="00A95211" w:rsidRDefault="00A95211">
            <w:pPr>
              <w:rPr>
                <w:rStyle w:val="FontStyle15"/>
                <w:sz w:val="24"/>
                <w:szCs w:val="26"/>
                <w:lang w:val="uk-UA" w:eastAsia="uk-UA"/>
              </w:rPr>
            </w:pPr>
            <w:r>
              <w:rPr>
                <w:rStyle w:val="FontStyle15"/>
                <w:sz w:val="24"/>
                <w:szCs w:val="24"/>
                <w:lang w:val="uk-UA" w:eastAsia="uk-UA"/>
              </w:rPr>
              <w:t>_______________________</w:t>
            </w:r>
          </w:p>
          <w:p w:rsidR="00A95211" w:rsidRDefault="00A95211">
            <w:pPr>
              <w:rPr>
                <w:rStyle w:val="FontStyle15"/>
                <w:sz w:val="24"/>
                <w:szCs w:val="24"/>
                <w:lang w:val="uk-UA" w:eastAsia="uk-UA"/>
              </w:rPr>
            </w:pPr>
            <w:r>
              <w:rPr>
                <w:rStyle w:val="FontStyle15"/>
                <w:sz w:val="24"/>
                <w:szCs w:val="24"/>
                <w:lang w:val="uk-UA" w:eastAsia="uk-UA"/>
              </w:rPr>
              <w:t>_____________________ __________________</w:t>
            </w:r>
          </w:p>
          <w:p w:rsidR="00A95211" w:rsidRDefault="00A95211"/>
        </w:tc>
      </w:tr>
    </w:tbl>
    <w:p w:rsidR="00A95211" w:rsidRDefault="00A95211" w:rsidP="00A95211">
      <w:pPr>
        <w:rPr>
          <w:lang w:val="uk-UA"/>
        </w:rPr>
      </w:pPr>
    </w:p>
    <w:p w:rsidR="00A95211" w:rsidRDefault="00A95211" w:rsidP="00A95211">
      <w:pPr>
        <w:pStyle w:val="a7"/>
        <w:ind w:left="7788"/>
        <w:rPr>
          <w:szCs w:val="24"/>
          <w:lang w:val="uk-UA"/>
        </w:rPr>
      </w:pPr>
    </w:p>
    <w:p w:rsidR="00A95211" w:rsidRDefault="00A95211" w:rsidP="00A95211">
      <w:pPr>
        <w:pStyle w:val="a7"/>
        <w:ind w:left="7788"/>
        <w:rPr>
          <w:szCs w:val="24"/>
          <w:lang w:val="uk-UA"/>
        </w:rPr>
      </w:pPr>
    </w:p>
    <w:p w:rsidR="00A95211" w:rsidRDefault="00A95211" w:rsidP="00A95211">
      <w:pPr>
        <w:pStyle w:val="a7"/>
        <w:ind w:left="7788"/>
        <w:rPr>
          <w:szCs w:val="24"/>
          <w:lang w:val="uk-UA"/>
        </w:rPr>
      </w:pPr>
    </w:p>
    <w:p w:rsidR="00A95211" w:rsidRDefault="00A95211" w:rsidP="00A95211">
      <w:pPr>
        <w:pStyle w:val="a7"/>
        <w:ind w:left="7788"/>
        <w:rPr>
          <w:szCs w:val="24"/>
          <w:lang w:val="uk-UA"/>
        </w:rPr>
      </w:pPr>
    </w:p>
    <w:p w:rsidR="00A95211" w:rsidRDefault="00A95211" w:rsidP="00A95211">
      <w:pPr>
        <w:pStyle w:val="a7"/>
        <w:ind w:left="7788"/>
        <w:rPr>
          <w:szCs w:val="24"/>
          <w:lang w:val="uk-UA"/>
        </w:rPr>
      </w:pPr>
    </w:p>
    <w:p w:rsidR="00A95211" w:rsidRDefault="00A95211" w:rsidP="00A95211">
      <w:pPr>
        <w:pStyle w:val="a7"/>
        <w:ind w:left="7788"/>
        <w:rPr>
          <w:szCs w:val="24"/>
          <w:lang w:val="uk-UA"/>
        </w:rPr>
      </w:pPr>
    </w:p>
    <w:p w:rsidR="00A95211" w:rsidRDefault="00A95211" w:rsidP="00A95211">
      <w:pPr>
        <w:pStyle w:val="a7"/>
        <w:ind w:left="7788"/>
        <w:rPr>
          <w:szCs w:val="24"/>
          <w:lang w:val="uk-UA"/>
        </w:rPr>
      </w:pPr>
    </w:p>
    <w:p w:rsidR="00A95211" w:rsidRDefault="00A95211" w:rsidP="00A95211">
      <w:pPr>
        <w:pStyle w:val="a7"/>
        <w:ind w:left="7788"/>
        <w:rPr>
          <w:szCs w:val="24"/>
          <w:lang w:val="uk-UA"/>
        </w:rPr>
      </w:pPr>
    </w:p>
    <w:p w:rsidR="00A95211" w:rsidRDefault="00A95211" w:rsidP="00A95211">
      <w:pPr>
        <w:pStyle w:val="a7"/>
        <w:spacing w:before="0" w:beforeAutospacing="0" w:after="0" w:afterAutospacing="0"/>
        <w:ind w:left="6096"/>
        <w:rPr>
          <w:lang w:val="uk-UA"/>
        </w:rPr>
      </w:pPr>
      <w:r>
        <w:rPr>
          <w:lang w:val="uk-UA"/>
        </w:rPr>
        <w:lastRenderedPageBreak/>
        <w:t xml:space="preserve">Додаток 2 </w:t>
      </w:r>
    </w:p>
    <w:p w:rsidR="00A95211" w:rsidRDefault="00A95211" w:rsidP="00A95211">
      <w:pPr>
        <w:pStyle w:val="a7"/>
        <w:spacing w:before="0" w:beforeAutospacing="0" w:after="0" w:afterAutospacing="0"/>
        <w:ind w:left="6096"/>
        <w:rPr>
          <w:lang w:val="uk-UA"/>
        </w:rPr>
      </w:pPr>
      <w:r>
        <w:rPr>
          <w:lang w:val="uk-UA"/>
        </w:rPr>
        <w:t>до Договору №______</w:t>
      </w:r>
    </w:p>
    <w:p w:rsidR="00A95211" w:rsidRDefault="00A95211" w:rsidP="00A95211">
      <w:pPr>
        <w:pStyle w:val="a7"/>
        <w:spacing w:before="0" w:beforeAutospacing="0" w:after="0" w:afterAutospacing="0"/>
        <w:ind w:left="6096"/>
        <w:rPr>
          <w:lang w:val="uk-UA"/>
        </w:rPr>
      </w:pPr>
      <w:r>
        <w:rPr>
          <w:lang w:val="uk-UA"/>
        </w:rPr>
        <w:t>від «___» __________2023 року</w:t>
      </w:r>
    </w:p>
    <w:p w:rsidR="00A95211" w:rsidRDefault="00A95211" w:rsidP="00A95211">
      <w:pPr>
        <w:pStyle w:val="a7"/>
        <w:spacing w:before="0" w:beforeAutospacing="0" w:after="0" w:afterAutospacing="0"/>
        <w:ind w:left="5954"/>
        <w:jc w:val="right"/>
        <w:rPr>
          <w:lang w:val="uk-UA"/>
        </w:rPr>
      </w:pPr>
    </w:p>
    <w:p w:rsidR="00A95211" w:rsidRDefault="00A95211" w:rsidP="00A95211">
      <w:pPr>
        <w:pStyle w:val="a7"/>
        <w:spacing w:before="0" w:beforeAutospacing="0" w:after="0" w:afterAutospacing="0"/>
        <w:ind w:left="5954"/>
        <w:jc w:val="right"/>
        <w:rPr>
          <w:lang w:val="uk-UA"/>
        </w:rPr>
      </w:pPr>
    </w:p>
    <w:p w:rsidR="00A95211" w:rsidRDefault="00A95211" w:rsidP="00A95211">
      <w:pPr>
        <w:pStyle w:val="a7"/>
        <w:spacing w:before="0" w:beforeAutospacing="0" w:after="0" w:afterAutospacing="0"/>
        <w:ind w:left="5954"/>
        <w:jc w:val="right"/>
        <w:rPr>
          <w:lang w:val="uk-UA"/>
        </w:rPr>
      </w:pPr>
    </w:p>
    <w:p w:rsidR="00A95211" w:rsidRDefault="00A95211" w:rsidP="00A95211">
      <w:pPr>
        <w:pStyle w:val="a7"/>
        <w:spacing w:before="0" w:beforeAutospacing="0" w:after="0" w:afterAutospacing="0"/>
        <w:jc w:val="center"/>
        <w:rPr>
          <w:lang w:val="uk-UA"/>
        </w:rPr>
      </w:pPr>
      <w:r>
        <w:rPr>
          <w:lang w:val="uk-UA"/>
        </w:rPr>
        <w:t>Специфікація № 2</w:t>
      </w:r>
    </w:p>
    <w:p w:rsidR="00A95211" w:rsidRDefault="00A95211" w:rsidP="00A95211">
      <w:pPr>
        <w:pStyle w:val="a7"/>
        <w:spacing w:before="0" w:beforeAutospacing="0" w:after="0" w:afterAutospacing="0"/>
        <w:jc w:val="center"/>
        <w:rPr>
          <w:lang w:val="uk-UA"/>
        </w:rPr>
      </w:pPr>
      <w:r>
        <w:rPr>
          <w:lang w:val="uk-UA"/>
        </w:rPr>
        <w:t>за рахунок власних коштів</w:t>
      </w:r>
    </w:p>
    <w:p w:rsidR="00A95211" w:rsidRDefault="00A95211" w:rsidP="00A95211">
      <w:pPr>
        <w:pStyle w:val="a7"/>
        <w:spacing w:before="0" w:beforeAutospacing="0" w:after="0" w:afterAutospacing="0"/>
        <w:jc w:val="center"/>
        <w:rPr>
          <w:lang w:val="uk-UA"/>
        </w:rPr>
      </w:pPr>
      <w:r>
        <w:rPr>
          <w:lang w:val="uk-UA"/>
        </w:rPr>
        <w:t>від «___»_____________2023 року</w:t>
      </w:r>
    </w:p>
    <w:p w:rsidR="00A95211" w:rsidRDefault="00A95211" w:rsidP="00A95211">
      <w:pPr>
        <w:pStyle w:val="a7"/>
        <w:spacing w:before="0" w:beforeAutospacing="0" w:after="0" w:afterAutospacing="0"/>
        <w:jc w:val="center"/>
        <w:rPr>
          <w:lang w:val="uk-UA"/>
        </w:rPr>
      </w:pPr>
      <w:bookmarkStart w:id="7" w:name="_GoBack"/>
      <w:bookmarkEnd w:id="7"/>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20"/>
        <w:gridCol w:w="1134"/>
        <w:gridCol w:w="1276"/>
        <w:gridCol w:w="1462"/>
        <w:gridCol w:w="1734"/>
      </w:tblGrid>
      <w:tr w:rsidR="00A95211" w:rsidTr="00A95211">
        <w:trPr>
          <w:trHeight w:val="954"/>
        </w:trPr>
        <w:tc>
          <w:tcPr>
            <w:tcW w:w="541"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w:t>
            </w:r>
            <w:r>
              <w:rPr>
                <w:rFonts w:ascii="Arial"/>
                <w:szCs w:val="24"/>
                <w:lang w:val="uk-UA"/>
              </w:rPr>
              <w:t xml:space="preserve"> </w:t>
            </w:r>
          </w:p>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п</w:t>
            </w:r>
            <w:r>
              <w:rPr>
                <w:rFonts w:ascii="Arial"/>
                <w:szCs w:val="24"/>
                <w:lang w:val="uk-UA"/>
              </w:rPr>
              <w:t>/</w:t>
            </w:r>
            <w:r>
              <w:rPr>
                <w:rFonts w:ascii="Arial"/>
                <w:szCs w:val="24"/>
                <w:lang w:val="uk-UA"/>
              </w:rPr>
              <w:t>п</w:t>
            </w:r>
          </w:p>
        </w:tc>
        <w:tc>
          <w:tcPr>
            <w:tcW w:w="3820"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color w:val="000000"/>
                <w:sz w:val="24"/>
                <w:szCs w:val="24"/>
                <w:lang w:val="uk-UA"/>
              </w:rPr>
            </w:pPr>
            <w:r>
              <w:rPr>
                <w:rFonts w:ascii="Arial"/>
                <w:sz w:val="24"/>
                <w:szCs w:val="24"/>
                <w:lang w:val="uk-UA"/>
              </w:rPr>
              <w:t>Найменування</w:t>
            </w:r>
            <w:r>
              <w:rPr>
                <w:rFonts w:ascii="Arial"/>
                <w:sz w:val="24"/>
                <w:szCs w:val="24"/>
                <w:lang w:val="uk-UA"/>
              </w:rPr>
              <w:t xml:space="preserve"> </w:t>
            </w:r>
            <w:r>
              <w:rPr>
                <w:rFonts w:ascii="Arial"/>
                <w:sz w:val="24"/>
                <w:szCs w:val="24"/>
                <w:lang w:val="uk-UA"/>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color w:val="000000"/>
                <w:sz w:val="24"/>
                <w:szCs w:val="24"/>
                <w:lang w:val="uk-UA"/>
              </w:rPr>
            </w:pPr>
            <w:r>
              <w:rPr>
                <w:rFonts w:ascii="Arial"/>
                <w:color w:val="000000"/>
                <w:sz w:val="24"/>
                <w:szCs w:val="24"/>
                <w:lang w:val="uk-UA"/>
              </w:rPr>
              <w:t>Од</w:t>
            </w:r>
            <w:r>
              <w:rPr>
                <w:rFonts w:ascii="Arial"/>
                <w:color w:val="000000"/>
                <w:sz w:val="24"/>
                <w:szCs w:val="24"/>
                <w:lang w:val="uk-UA"/>
              </w:rPr>
              <w:t xml:space="preserve">. </w:t>
            </w:r>
            <w:proofErr w:type="spellStart"/>
            <w:r>
              <w:rPr>
                <w:rFonts w:ascii="Arial"/>
                <w:color w:val="000000"/>
                <w:sz w:val="24"/>
                <w:szCs w:val="24"/>
                <w:lang w:val="uk-UA"/>
              </w:rPr>
              <w:t>вим</w:t>
            </w:r>
            <w:proofErr w:type="spellEnd"/>
            <w:r>
              <w:rPr>
                <w:rFonts w:ascii="Arial"/>
                <w:color w:val="000000"/>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ind w:left="-104" w:right="-105"/>
              <w:jc w:val="center"/>
              <w:rPr>
                <w:rFonts w:ascii="Arial"/>
                <w:color w:val="000000"/>
                <w:sz w:val="24"/>
                <w:szCs w:val="24"/>
                <w:lang w:val="uk-UA"/>
              </w:rPr>
            </w:pPr>
            <w:r>
              <w:rPr>
                <w:rFonts w:ascii="Arial"/>
                <w:color w:val="000000"/>
                <w:sz w:val="24"/>
                <w:szCs w:val="24"/>
                <w:lang w:val="uk-UA"/>
              </w:rPr>
              <w:t>Кількість</w:t>
            </w:r>
          </w:p>
        </w:tc>
        <w:tc>
          <w:tcPr>
            <w:tcW w:w="1462"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Ціна</w:t>
            </w:r>
            <w:r>
              <w:rPr>
                <w:rFonts w:ascii="Arial"/>
                <w:szCs w:val="24"/>
                <w:lang w:val="uk-UA"/>
              </w:rPr>
              <w:t xml:space="preserve"> </w:t>
            </w:r>
            <w:r>
              <w:rPr>
                <w:rFonts w:ascii="Arial"/>
                <w:szCs w:val="24"/>
                <w:lang w:val="uk-UA"/>
              </w:rPr>
              <w:t>за</w:t>
            </w:r>
            <w:r>
              <w:rPr>
                <w:rFonts w:ascii="Arial"/>
                <w:szCs w:val="24"/>
                <w:lang w:val="uk-UA"/>
              </w:rPr>
              <w:t xml:space="preserve"> </w:t>
            </w:r>
            <w:r>
              <w:rPr>
                <w:rFonts w:ascii="Arial"/>
                <w:szCs w:val="24"/>
                <w:lang w:val="uk-UA"/>
              </w:rPr>
              <w:t>одиницю</w:t>
            </w:r>
            <w:r>
              <w:rPr>
                <w:rFonts w:ascii="Arial"/>
                <w:szCs w:val="24"/>
                <w:lang w:val="uk-UA"/>
              </w:rPr>
              <w:t xml:space="preserve">, </w:t>
            </w:r>
            <w:r>
              <w:rPr>
                <w:rFonts w:ascii="Arial"/>
                <w:szCs w:val="24"/>
                <w:lang w:val="uk-UA"/>
              </w:rPr>
              <w:t>грн</w:t>
            </w:r>
            <w:r>
              <w:rPr>
                <w:rFonts w:ascii="Arial"/>
                <w:szCs w:val="24"/>
                <w:lang w:val="uk-UA"/>
              </w:rPr>
              <w:t xml:space="preserve">., </w:t>
            </w:r>
            <w:r>
              <w:rPr>
                <w:rFonts w:ascii="Arial"/>
                <w:szCs w:val="24"/>
                <w:lang w:val="uk-UA"/>
              </w:rPr>
              <w:t>без</w:t>
            </w:r>
            <w:r>
              <w:rPr>
                <w:rFonts w:ascii="Arial"/>
                <w:szCs w:val="24"/>
                <w:lang w:val="uk-UA"/>
              </w:rPr>
              <w:t xml:space="preserve"> </w:t>
            </w:r>
            <w:r>
              <w:rPr>
                <w:rFonts w:ascii="Arial"/>
                <w:szCs w:val="24"/>
                <w:lang w:val="uk-UA"/>
              </w:rPr>
              <w:t>ПДВ</w:t>
            </w:r>
            <w:r>
              <w:rPr>
                <w:rFonts w:ascii="Arial"/>
                <w:szCs w:val="24"/>
                <w:lang w:val="uk-UA"/>
              </w:rPr>
              <w:t xml:space="preserve"> </w:t>
            </w:r>
          </w:p>
        </w:tc>
        <w:tc>
          <w:tcPr>
            <w:tcW w:w="17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Загальна</w:t>
            </w:r>
            <w:r>
              <w:rPr>
                <w:rFonts w:ascii="Arial"/>
                <w:szCs w:val="24"/>
                <w:lang w:val="uk-UA"/>
              </w:rPr>
              <w:t xml:space="preserve"> </w:t>
            </w:r>
            <w:r>
              <w:rPr>
                <w:rFonts w:ascii="Arial"/>
                <w:szCs w:val="24"/>
                <w:lang w:val="uk-UA"/>
              </w:rPr>
              <w:t>вартість</w:t>
            </w:r>
            <w:r>
              <w:rPr>
                <w:rFonts w:ascii="Arial"/>
                <w:szCs w:val="24"/>
                <w:lang w:val="uk-UA"/>
              </w:rPr>
              <w:t xml:space="preserve">, </w:t>
            </w:r>
            <w:r>
              <w:rPr>
                <w:rFonts w:ascii="Arial"/>
                <w:szCs w:val="24"/>
                <w:lang w:val="uk-UA"/>
              </w:rPr>
              <w:t>грн</w:t>
            </w:r>
            <w:r>
              <w:rPr>
                <w:rFonts w:ascii="Arial"/>
                <w:szCs w:val="24"/>
                <w:lang w:val="uk-UA"/>
              </w:rPr>
              <w:t xml:space="preserve">., </w:t>
            </w:r>
            <w:r>
              <w:rPr>
                <w:rFonts w:ascii="Arial"/>
                <w:szCs w:val="24"/>
                <w:lang w:val="uk-UA"/>
              </w:rPr>
              <w:t>без</w:t>
            </w:r>
            <w:r>
              <w:rPr>
                <w:rFonts w:ascii="Arial"/>
                <w:szCs w:val="24"/>
                <w:lang w:val="uk-UA"/>
              </w:rPr>
              <w:t xml:space="preserve"> </w:t>
            </w:r>
            <w:r>
              <w:rPr>
                <w:rFonts w:ascii="Arial"/>
                <w:szCs w:val="24"/>
                <w:lang w:val="uk-UA"/>
              </w:rPr>
              <w:t>ПДВ</w:t>
            </w:r>
          </w:p>
        </w:tc>
      </w:tr>
      <w:tr w:rsidR="00A95211" w:rsidTr="00A95211">
        <w:trPr>
          <w:trHeight w:val="378"/>
        </w:trPr>
        <w:tc>
          <w:tcPr>
            <w:tcW w:w="541"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х</w:t>
            </w:r>
          </w:p>
        </w:tc>
        <w:tc>
          <w:tcPr>
            <w:tcW w:w="3820"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ind w:right="-105"/>
              <w:rPr>
                <w:sz w:val="24"/>
                <w:szCs w:val="24"/>
                <w:lang w:val="uk-UA"/>
              </w:rPr>
            </w:pPr>
            <w:r>
              <w:rPr>
                <w:sz w:val="24"/>
                <w:szCs w:val="24"/>
                <w:lang w:val="uk-UA"/>
              </w:rPr>
              <w:t>Пально-мастильні матеріали (талони): б</w:t>
            </w:r>
            <w:r>
              <w:rPr>
                <w:sz w:val="24"/>
                <w:szCs w:val="24"/>
                <w:lang w:val="uk-UA" w:eastAsia="x-none"/>
              </w:rPr>
              <w:t xml:space="preserve">ензин А-95, </w:t>
            </w:r>
            <w:r>
              <w:rPr>
                <w:sz w:val="24"/>
                <w:szCs w:val="24"/>
                <w:lang w:val="uk-UA"/>
              </w:rPr>
              <w:t>дизельне паливо,</w:t>
            </w:r>
            <w:r>
              <w:rPr>
                <w:sz w:val="24"/>
                <w:szCs w:val="24"/>
                <w:lang w:val="uk-UA" w:eastAsia="x-none"/>
              </w:rPr>
              <w:t xml:space="preserve"> в тому числі: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color w:val="000000"/>
                <w:sz w:val="24"/>
                <w:szCs w:val="24"/>
                <w:lang w:val="uk-UA"/>
              </w:rPr>
            </w:pPr>
            <w:r>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color w:val="000000"/>
                <w:sz w:val="24"/>
                <w:szCs w:val="24"/>
                <w:lang w:val="uk-UA"/>
              </w:rPr>
            </w:pPr>
            <w:r>
              <w:rPr>
                <w:color w:val="000000"/>
                <w:sz w:val="24"/>
                <w:szCs w:val="24"/>
                <w:lang w:val="uk-UA"/>
              </w:rPr>
              <w:t>15560</w:t>
            </w:r>
          </w:p>
        </w:tc>
        <w:tc>
          <w:tcPr>
            <w:tcW w:w="1462"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rFonts w:ascii="Arial"/>
                <w:szCs w:val="24"/>
                <w:lang w:val="uk-UA"/>
              </w:rPr>
            </w:pPr>
            <w:r>
              <w:rPr>
                <w:rFonts w:ascii="Arial"/>
                <w:szCs w:val="24"/>
                <w:lang w:val="uk-UA"/>
              </w:rPr>
              <w:t>х</w:t>
            </w:r>
          </w:p>
        </w:tc>
      </w:tr>
      <w:tr w:rsidR="00A95211" w:rsidTr="00A95211">
        <w:trPr>
          <w:trHeight w:val="378"/>
        </w:trPr>
        <w:tc>
          <w:tcPr>
            <w:tcW w:w="541"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szCs w:val="24"/>
                <w:lang w:val="uk-UA"/>
              </w:rPr>
            </w:pPr>
            <w:r>
              <w:rPr>
                <w:szCs w:val="24"/>
                <w:lang w:val="uk-UA"/>
              </w:rPr>
              <w:t>1</w:t>
            </w:r>
          </w:p>
        </w:tc>
        <w:tc>
          <w:tcPr>
            <w:tcW w:w="3820"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ind w:right="-105"/>
              <w:rPr>
                <w:sz w:val="24"/>
                <w:szCs w:val="24"/>
                <w:lang w:val="uk-UA"/>
              </w:rPr>
            </w:pPr>
            <w:r>
              <w:rPr>
                <w:sz w:val="24"/>
                <w:szCs w:val="24"/>
                <w:lang w:val="uk-UA" w:eastAsia="x-none"/>
              </w:rPr>
              <w:t>Бензин А-95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lang w:val="uk-UA"/>
              </w:rPr>
            </w:pPr>
            <w:r>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color w:val="000000"/>
                <w:sz w:val="24"/>
                <w:szCs w:val="24"/>
                <w:lang w:val="uk-UA"/>
              </w:rPr>
            </w:pPr>
            <w:r>
              <w:rPr>
                <w:color w:val="000000"/>
                <w:sz w:val="24"/>
                <w:szCs w:val="24"/>
                <w:lang w:val="uk-UA"/>
              </w:rPr>
              <w:t>2150</w:t>
            </w:r>
          </w:p>
        </w:tc>
        <w:tc>
          <w:tcPr>
            <w:tcW w:w="1462" w:type="dxa"/>
            <w:tcBorders>
              <w:top w:val="single" w:sz="4" w:space="0" w:color="auto"/>
              <w:left w:val="single" w:sz="4" w:space="0" w:color="auto"/>
              <w:bottom w:val="single" w:sz="4" w:space="0" w:color="auto"/>
              <w:right w:val="single" w:sz="4" w:space="0" w:color="auto"/>
            </w:tcBorders>
            <w:vAlign w:val="center"/>
          </w:tcPr>
          <w:p w:rsidR="00A95211" w:rsidRDefault="00A95211">
            <w:pPr>
              <w:pStyle w:val="a7"/>
              <w:widowControl w:val="0"/>
              <w:autoSpaceDE w:val="0"/>
              <w:autoSpaceDN w:val="0"/>
              <w:adjustRightInd w:val="0"/>
              <w:jc w:val="center"/>
              <w:rPr>
                <w:rFonts w:ascii="Arial"/>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95211" w:rsidRDefault="00A95211">
            <w:pPr>
              <w:pStyle w:val="a7"/>
              <w:widowControl w:val="0"/>
              <w:autoSpaceDE w:val="0"/>
              <w:autoSpaceDN w:val="0"/>
              <w:adjustRightInd w:val="0"/>
              <w:jc w:val="center"/>
              <w:rPr>
                <w:rFonts w:ascii="Arial"/>
                <w:szCs w:val="24"/>
                <w:lang w:val="uk-UA"/>
              </w:rPr>
            </w:pPr>
          </w:p>
        </w:tc>
      </w:tr>
      <w:tr w:rsidR="00A95211" w:rsidTr="00A95211">
        <w:trPr>
          <w:trHeight w:val="378"/>
        </w:trPr>
        <w:tc>
          <w:tcPr>
            <w:tcW w:w="541" w:type="dxa"/>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jc w:val="center"/>
              <w:rPr>
                <w:szCs w:val="24"/>
                <w:lang w:val="uk-UA"/>
              </w:rPr>
            </w:pPr>
            <w:r>
              <w:rPr>
                <w:szCs w:val="24"/>
                <w:lang w:val="uk-UA"/>
              </w:rPr>
              <w:t>2</w:t>
            </w:r>
          </w:p>
        </w:tc>
        <w:tc>
          <w:tcPr>
            <w:tcW w:w="3820"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ind w:right="-105"/>
              <w:rPr>
                <w:sz w:val="24"/>
                <w:szCs w:val="24"/>
                <w:lang w:val="uk-UA" w:eastAsia="x-none"/>
              </w:rPr>
            </w:pPr>
            <w:r>
              <w:rPr>
                <w:sz w:val="24"/>
                <w:szCs w:val="24"/>
                <w:lang w:val="uk-UA"/>
              </w:rPr>
              <w:t>Дизельне паливо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rFonts w:ascii="Arial"/>
                <w:lang w:val="uk-UA"/>
              </w:rPr>
            </w:pPr>
            <w:r>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5211" w:rsidRDefault="00A95211">
            <w:pPr>
              <w:widowControl w:val="0"/>
              <w:autoSpaceDE w:val="0"/>
              <w:autoSpaceDN w:val="0"/>
              <w:adjustRightInd w:val="0"/>
              <w:jc w:val="center"/>
              <w:rPr>
                <w:color w:val="000000"/>
                <w:sz w:val="24"/>
                <w:szCs w:val="24"/>
                <w:lang w:val="uk-UA"/>
              </w:rPr>
            </w:pPr>
            <w:r>
              <w:rPr>
                <w:color w:val="000000"/>
                <w:sz w:val="24"/>
                <w:szCs w:val="24"/>
                <w:lang w:val="uk-UA"/>
              </w:rPr>
              <w:t>13410</w:t>
            </w:r>
          </w:p>
        </w:tc>
        <w:tc>
          <w:tcPr>
            <w:tcW w:w="1462" w:type="dxa"/>
            <w:tcBorders>
              <w:top w:val="single" w:sz="4" w:space="0" w:color="auto"/>
              <w:left w:val="single" w:sz="4" w:space="0" w:color="auto"/>
              <w:bottom w:val="single" w:sz="4" w:space="0" w:color="auto"/>
              <w:right w:val="single" w:sz="4" w:space="0" w:color="auto"/>
            </w:tcBorders>
            <w:vAlign w:val="center"/>
          </w:tcPr>
          <w:p w:rsidR="00A95211" w:rsidRDefault="00A95211">
            <w:pPr>
              <w:pStyle w:val="a7"/>
              <w:widowControl w:val="0"/>
              <w:autoSpaceDE w:val="0"/>
              <w:autoSpaceDN w:val="0"/>
              <w:adjustRightInd w:val="0"/>
              <w:jc w:val="center"/>
              <w:rPr>
                <w:rFonts w:ascii="Arial"/>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95211" w:rsidRDefault="00A95211">
            <w:pPr>
              <w:pStyle w:val="a7"/>
              <w:widowControl w:val="0"/>
              <w:autoSpaceDE w:val="0"/>
              <w:autoSpaceDN w:val="0"/>
              <w:adjustRightInd w:val="0"/>
              <w:jc w:val="center"/>
              <w:rPr>
                <w:rFonts w:ascii="Arial"/>
                <w:szCs w:val="24"/>
                <w:lang w:val="uk-UA"/>
              </w:rPr>
            </w:pPr>
          </w:p>
        </w:tc>
      </w:tr>
      <w:tr w:rsidR="00A95211" w:rsidTr="00A95211">
        <w:trPr>
          <w:trHeight w:val="378"/>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rPr>
                <w:rFonts w:ascii="Arial"/>
                <w:szCs w:val="24"/>
                <w:lang w:val="uk-UA"/>
              </w:rPr>
            </w:pPr>
            <w:r>
              <w:rPr>
                <w:rFonts w:ascii="Arial"/>
                <w:szCs w:val="24"/>
                <w:lang w:val="uk-UA"/>
              </w:rPr>
              <w:t>Сума</w:t>
            </w:r>
            <w:r>
              <w:rPr>
                <w:rFonts w:ascii="Arial"/>
                <w:szCs w:val="24"/>
                <w:lang w:val="uk-UA"/>
              </w:rPr>
              <w:t xml:space="preserve"> </w:t>
            </w:r>
            <w:r>
              <w:rPr>
                <w:rFonts w:ascii="Arial"/>
                <w:szCs w:val="24"/>
                <w:lang w:val="uk-UA"/>
              </w:rPr>
              <w:t>без</w:t>
            </w:r>
            <w:r>
              <w:rPr>
                <w:rFonts w:ascii="Arial"/>
                <w:szCs w:val="24"/>
                <w:lang w:val="uk-UA"/>
              </w:rPr>
              <w:t xml:space="preserve"> </w:t>
            </w:r>
            <w:r>
              <w:rPr>
                <w:rFonts w:ascii="Arial"/>
                <w:szCs w:val="24"/>
                <w:lang w:val="uk-UA"/>
              </w:rPr>
              <w:t>ПДВ</w:t>
            </w:r>
            <w:r>
              <w:rPr>
                <w:rFonts w:ascii="Arial"/>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A95211" w:rsidRDefault="00A95211">
            <w:pPr>
              <w:pStyle w:val="a7"/>
              <w:widowControl w:val="0"/>
              <w:autoSpaceDE w:val="0"/>
              <w:autoSpaceDN w:val="0"/>
              <w:adjustRightInd w:val="0"/>
              <w:jc w:val="center"/>
              <w:rPr>
                <w:rFonts w:ascii="Arial"/>
                <w:szCs w:val="24"/>
                <w:lang w:val="uk-UA"/>
              </w:rPr>
            </w:pPr>
          </w:p>
        </w:tc>
      </w:tr>
      <w:tr w:rsidR="00A95211" w:rsidTr="00A95211">
        <w:trPr>
          <w:trHeight w:val="378"/>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rPr>
                <w:rFonts w:ascii="Arial"/>
                <w:szCs w:val="24"/>
                <w:lang w:val="uk-UA"/>
              </w:rPr>
            </w:pPr>
            <w:r>
              <w:rPr>
                <w:rFonts w:ascii="Arial"/>
                <w:szCs w:val="24"/>
                <w:lang w:val="uk-UA"/>
              </w:rPr>
              <w:t>ПДВ</w:t>
            </w:r>
            <w:r>
              <w:rPr>
                <w:rFonts w:ascii="Arial"/>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A95211" w:rsidRDefault="00A95211">
            <w:pPr>
              <w:pStyle w:val="a7"/>
              <w:widowControl w:val="0"/>
              <w:autoSpaceDE w:val="0"/>
              <w:autoSpaceDN w:val="0"/>
              <w:adjustRightInd w:val="0"/>
              <w:jc w:val="center"/>
              <w:rPr>
                <w:rFonts w:ascii="Arial"/>
                <w:szCs w:val="24"/>
                <w:lang w:val="uk-UA"/>
              </w:rPr>
            </w:pPr>
          </w:p>
        </w:tc>
      </w:tr>
      <w:tr w:rsidR="00A95211" w:rsidTr="00A95211">
        <w:trPr>
          <w:trHeight w:val="378"/>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95211" w:rsidRDefault="00A95211">
            <w:pPr>
              <w:pStyle w:val="a7"/>
              <w:widowControl w:val="0"/>
              <w:autoSpaceDE w:val="0"/>
              <w:autoSpaceDN w:val="0"/>
              <w:adjustRightInd w:val="0"/>
              <w:rPr>
                <w:rFonts w:ascii="Arial"/>
                <w:szCs w:val="24"/>
                <w:lang w:val="uk-UA"/>
              </w:rPr>
            </w:pPr>
            <w:r>
              <w:rPr>
                <w:rFonts w:ascii="Arial"/>
                <w:szCs w:val="24"/>
                <w:lang w:val="uk-UA"/>
              </w:rPr>
              <w:t>ВСЬОГО</w:t>
            </w:r>
            <w:r>
              <w:rPr>
                <w:rFonts w:ascii="Arial"/>
                <w:szCs w:val="24"/>
                <w:lang w:val="uk-UA"/>
              </w:rPr>
              <w:t xml:space="preserve"> </w:t>
            </w:r>
            <w:r>
              <w:rPr>
                <w:rFonts w:ascii="Arial"/>
                <w:szCs w:val="24"/>
                <w:lang w:val="uk-UA"/>
              </w:rPr>
              <w:t>з</w:t>
            </w:r>
            <w:r>
              <w:rPr>
                <w:rFonts w:ascii="Arial"/>
                <w:szCs w:val="24"/>
                <w:lang w:val="uk-UA"/>
              </w:rPr>
              <w:t xml:space="preserve"> </w:t>
            </w:r>
            <w:r>
              <w:rPr>
                <w:rFonts w:ascii="Arial"/>
                <w:szCs w:val="24"/>
                <w:lang w:val="uk-UA"/>
              </w:rPr>
              <w:t>ПДВ</w:t>
            </w:r>
            <w:r>
              <w:rPr>
                <w:rFonts w:ascii="Arial"/>
                <w:szCs w:val="24"/>
                <w:lang w:val="uk-UA"/>
              </w:rPr>
              <w:t xml:space="preserve">: </w:t>
            </w:r>
          </w:p>
        </w:tc>
        <w:tc>
          <w:tcPr>
            <w:tcW w:w="0" w:type="auto"/>
            <w:tcBorders>
              <w:top w:val="single" w:sz="4" w:space="0" w:color="auto"/>
              <w:left w:val="single" w:sz="4" w:space="0" w:color="auto"/>
              <w:bottom w:val="single" w:sz="4" w:space="0" w:color="auto"/>
              <w:right w:val="single" w:sz="4" w:space="0" w:color="auto"/>
            </w:tcBorders>
          </w:tcPr>
          <w:p w:rsidR="00A95211" w:rsidRDefault="00A95211">
            <w:pPr>
              <w:pStyle w:val="a7"/>
              <w:widowControl w:val="0"/>
              <w:autoSpaceDE w:val="0"/>
              <w:autoSpaceDN w:val="0"/>
              <w:adjustRightInd w:val="0"/>
              <w:jc w:val="center"/>
              <w:rPr>
                <w:rFonts w:ascii="Arial"/>
                <w:szCs w:val="24"/>
                <w:lang w:val="uk-UA"/>
              </w:rPr>
            </w:pPr>
          </w:p>
        </w:tc>
      </w:tr>
    </w:tbl>
    <w:p w:rsidR="00A95211" w:rsidRDefault="00A95211" w:rsidP="00A95211">
      <w:pPr>
        <w:pStyle w:val="a7"/>
        <w:jc w:val="right"/>
        <w:rPr>
          <w:lang w:val="uk-UA"/>
        </w:rPr>
      </w:pPr>
    </w:p>
    <w:p w:rsidR="00A95211" w:rsidRDefault="00A95211" w:rsidP="00A95211">
      <w:pPr>
        <w:pStyle w:val="a7"/>
        <w:jc w:val="center"/>
        <w:rPr>
          <w:b/>
          <w:lang w:val="uk-UA"/>
        </w:rPr>
      </w:pPr>
      <w:r>
        <w:rPr>
          <w:b/>
          <w:lang w:val="uk-UA"/>
        </w:rPr>
        <w:t>ПІДПИСИ СТОРІН</w:t>
      </w:r>
    </w:p>
    <w:tbl>
      <w:tblPr>
        <w:tblpPr w:leftFromText="180" w:rightFromText="180" w:vertAnchor="text" w:horzAnchor="margin" w:tblpX="-142" w:tblpY="156"/>
        <w:tblW w:w="10319" w:type="dxa"/>
        <w:tblLook w:val="01E0" w:firstRow="1" w:lastRow="1" w:firstColumn="1" w:lastColumn="1" w:noHBand="0" w:noVBand="0"/>
      </w:tblPr>
      <w:tblGrid>
        <w:gridCol w:w="5070"/>
        <w:gridCol w:w="5249"/>
      </w:tblGrid>
      <w:tr w:rsidR="00A95211" w:rsidTr="00A95211">
        <w:trPr>
          <w:trHeight w:val="2269"/>
        </w:trPr>
        <w:tc>
          <w:tcPr>
            <w:tcW w:w="5070" w:type="dxa"/>
          </w:tcPr>
          <w:p w:rsidR="00A95211" w:rsidRDefault="00A95211">
            <w:pPr>
              <w:jc w:val="center"/>
              <w:rPr>
                <w:b/>
                <w:sz w:val="24"/>
                <w:szCs w:val="24"/>
                <w:lang w:val="uk-UA"/>
              </w:rPr>
            </w:pPr>
            <w:r>
              <w:rPr>
                <w:b/>
                <w:sz w:val="24"/>
                <w:szCs w:val="24"/>
                <w:lang w:val="uk-UA"/>
              </w:rPr>
              <w:t>Покупець</w:t>
            </w:r>
          </w:p>
          <w:p w:rsidR="00A95211" w:rsidRDefault="00A95211">
            <w:pPr>
              <w:autoSpaceDE w:val="0"/>
              <w:autoSpaceDN w:val="0"/>
              <w:adjustRightInd w:val="0"/>
              <w:jc w:val="center"/>
              <w:rPr>
                <w:b/>
                <w:sz w:val="24"/>
                <w:szCs w:val="24"/>
                <w:lang w:val="uk-UA"/>
              </w:rPr>
            </w:pPr>
            <w:r>
              <w:rPr>
                <w:b/>
                <w:sz w:val="24"/>
                <w:szCs w:val="24"/>
                <w:lang w:val="uk-UA"/>
              </w:rPr>
              <w:t>ДЕСЯТИЙ ВОЄНІЗОВАНИЙ ГІРНИЧОРЯТУВАЛЬНИЙ ЗАГІН</w:t>
            </w:r>
          </w:p>
          <w:p w:rsidR="00A95211" w:rsidRDefault="00A95211">
            <w:pPr>
              <w:rPr>
                <w:rStyle w:val="FontStyle15"/>
                <w:rFonts w:eastAsia="Calibri"/>
                <w:lang w:eastAsia="uk-UA"/>
              </w:rPr>
            </w:pPr>
          </w:p>
          <w:p w:rsidR="00A95211" w:rsidRDefault="00A95211">
            <w:pPr>
              <w:rPr>
                <w:rStyle w:val="FontStyle15"/>
                <w:rFonts w:eastAsia="Calibri"/>
                <w:szCs w:val="24"/>
                <w:lang w:val="uk-UA" w:eastAsia="uk-UA"/>
              </w:rPr>
            </w:pPr>
            <w:r>
              <w:rPr>
                <w:rStyle w:val="FontStyle15"/>
                <w:rFonts w:eastAsia="Calibri"/>
                <w:szCs w:val="24"/>
                <w:lang w:val="uk-UA" w:eastAsia="uk-UA"/>
              </w:rPr>
              <w:t>_______________________</w:t>
            </w:r>
          </w:p>
          <w:p w:rsidR="00A95211" w:rsidRDefault="00A95211">
            <w:pPr>
              <w:rPr>
                <w:rStyle w:val="FontStyle15"/>
                <w:rFonts w:eastAsia="Calibri"/>
                <w:szCs w:val="24"/>
                <w:lang w:val="uk-UA" w:eastAsia="uk-UA"/>
              </w:rPr>
            </w:pPr>
          </w:p>
          <w:p w:rsidR="00A95211" w:rsidRDefault="00A95211">
            <w:pPr>
              <w:rPr>
                <w:sz w:val="24"/>
              </w:rPr>
            </w:pPr>
            <w:r>
              <w:rPr>
                <w:rStyle w:val="FontStyle15"/>
                <w:rFonts w:eastAsia="Calibri"/>
                <w:szCs w:val="24"/>
                <w:lang w:val="uk-UA" w:eastAsia="uk-UA"/>
              </w:rPr>
              <w:t>______________________ / ____________</w:t>
            </w:r>
          </w:p>
        </w:tc>
        <w:tc>
          <w:tcPr>
            <w:tcW w:w="5249" w:type="dxa"/>
          </w:tcPr>
          <w:p w:rsidR="00A95211" w:rsidRDefault="00A95211">
            <w:pPr>
              <w:tabs>
                <w:tab w:val="right" w:pos="4857"/>
              </w:tabs>
              <w:jc w:val="center"/>
              <w:rPr>
                <w:b/>
                <w:sz w:val="24"/>
                <w:szCs w:val="24"/>
                <w:lang w:val="uk-UA"/>
              </w:rPr>
            </w:pPr>
            <w:r>
              <w:rPr>
                <w:b/>
                <w:sz w:val="24"/>
                <w:szCs w:val="24"/>
                <w:lang w:val="uk-UA"/>
              </w:rPr>
              <w:t>Постачальник</w:t>
            </w:r>
          </w:p>
          <w:p w:rsidR="00A95211" w:rsidRDefault="00A95211">
            <w:pPr>
              <w:tabs>
                <w:tab w:val="right" w:pos="4857"/>
              </w:tabs>
              <w:rPr>
                <w:b/>
                <w:sz w:val="24"/>
                <w:szCs w:val="24"/>
                <w:lang w:val="uk-UA"/>
              </w:rPr>
            </w:pPr>
          </w:p>
          <w:p w:rsidR="00A95211" w:rsidRDefault="00A95211">
            <w:pPr>
              <w:tabs>
                <w:tab w:val="right" w:pos="4857"/>
              </w:tabs>
              <w:rPr>
                <w:b/>
                <w:sz w:val="24"/>
                <w:szCs w:val="24"/>
                <w:lang w:val="uk-UA"/>
              </w:rPr>
            </w:pPr>
          </w:p>
          <w:p w:rsidR="00A95211" w:rsidRDefault="00A95211">
            <w:pPr>
              <w:rPr>
                <w:rStyle w:val="FontStyle15"/>
                <w:rFonts w:eastAsia="Calibri"/>
                <w:lang w:eastAsia="uk-UA"/>
              </w:rPr>
            </w:pPr>
          </w:p>
          <w:p w:rsidR="00A95211" w:rsidRDefault="00A95211">
            <w:pPr>
              <w:rPr>
                <w:rStyle w:val="FontStyle15"/>
                <w:rFonts w:eastAsia="Calibri"/>
                <w:szCs w:val="24"/>
                <w:lang w:val="uk-UA" w:eastAsia="uk-UA"/>
              </w:rPr>
            </w:pPr>
            <w:r>
              <w:rPr>
                <w:rStyle w:val="FontStyle15"/>
                <w:rFonts w:eastAsia="Calibri"/>
                <w:szCs w:val="24"/>
                <w:lang w:val="uk-UA" w:eastAsia="uk-UA"/>
              </w:rPr>
              <w:t>_______________________</w:t>
            </w:r>
          </w:p>
          <w:p w:rsidR="00A95211" w:rsidRDefault="00A95211">
            <w:pPr>
              <w:rPr>
                <w:rStyle w:val="FontStyle15"/>
                <w:rFonts w:eastAsia="Calibri"/>
                <w:szCs w:val="24"/>
                <w:lang w:val="uk-UA" w:eastAsia="uk-UA"/>
              </w:rPr>
            </w:pPr>
          </w:p>
          <w:p w:rsidR="00A95211" w:rsidRDefault="00A95211">
            <w:pPr>
              <w:rPr>
                <w:sz w:val="24"/>
              </w:rPr>
            </w:pPr>
            <w:r>
              <w:rPr>
                <w:rStyle w:val="FontStyle15"/>
                <w:rFonts w:eastAsia="Calibri"/>
                <w:szCs w:val="24"/>
                <w:lang w:val="uk-UA" w:eastAsia="uk-UA"/>
              </w:rPr>
              <w:t>______________________ /______________</w:t>
            </w:r>
          </w:p>
        </w:tc>
      </w:tr>
    </w:tbl>
    <w:p w:rsidR="00A95211" w:rsidRDefault="00A95211" w:rsidP="00A95211">
      <w:pPr>
        <w:pStyle w:val="a7"/>
        <w:ind w:left="7788"/>
        <w:rPr>
          <w:szCs w:val="24"/>
          <w:lang w:val="uk-UA"/>
        </w:rPr>
      </w:pPr>
    </w:p>
    <w:p w:rsidR="00A95211" w:rsidRDefault="00A95211" w:rsidP="00A95211">
      <w:pPr>
        <w:pStyle w:val="a7"/>
        <w:ind w:left="7788"/>
        <w:rPr>
          <w:szCs w:val="24"/>
          <w:lang w:val="uk-UA"/>
        </w:rPr>
      </w:pPr>
    </w:p>
    <w:p w:rsidR="00AA61F8" w:rsidRPr="00A95211" w:rsidRDefault="00AA61F8" w:rsidP="00A95211"/>
    <w:sectPr w:rsidR="00AA61F8" w:rsidRPr="00A95211" w:rsidSect="00A95211">
      <w:pgSz w:w="11906" w:h="16838"/>
      <w:pgMar w:top="568" w:right="70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41BE"/>
    <w:multiLevelType w:val="hybridMultilevel"/>
    <w:tmpl w:val="45424390"/>
    <w:lvl w:ilvl="0" w:tplc="04190001">
      <w:start w:val="1"/>
      <w:numFmt w:val="bullet"/>
      <w:lvlText w:val=""/>
      <w:lvlJc w:val="left"/>
      <w:pPr>
        <w:ind w:left="1287" w:hanging="360"/>
      </w:pPr>
      <w:rPr>
        <w:rFonts w:ascii="Symbol" w:hAnsi="Symbol" w:hint="default"/>
      </w:rPr>
    </w:lvl>
    <w:lvl w:ilvl="1" w:tplc="768089E6">
      <w:numFmt w:val="bullet"/>
      <w:lvlText w:val="-"/>
      <w:lvlJc w:val="left"/>
      <w:pPr>
        <w:ind w:left="2007" w:hanging="360"/>
      </w:pPr>
      <w:rPr>
        <w:rFonts w:ascii="Times New Roman" w:eastAsia="Times New Roman" w:hAnsi="Times New Roman"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26596F90"/>
    <w:multiLevelType w:val="hybridMultilevel"/>
    <w:tmpl w:val="924A90AE"/>
    <w:lvl w:ilvl="0" w:tplc="B994D9A6">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A4EB9"/>
    <w:multiLevelType w:val="hybridMultilevel"/>
    <w:tmpl w:val="C7349C58"/>
    <w:lvl w:ilvl="0" w:tplc="B994D9A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94F1892"/>
    <w:multiLevelType w:val="hybridMultilevel"/>
    <w:tmpl w:val="829AC166"/>
    <w:lvl w:ilvl="0" w:tplc="B994D9A6">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3"/>
  </w:num>
  <w:num w:numId="5">
    <w:abstractNumId w:val="5"/>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AB2"/>
    <w:rsid w:val="0004334D"/>
    <w:rsid w:val="000911DE"/>
    <w:rsid w:val="000A3B76"/>
    <w:rsid w:val="00123377"/>
    <w:rsid w:val="001912E2"/>
    <w:rsid w:val="0023199A"/>
    <w:rsid w:val="00261AEA"/>
    <w:rsid w:val="0026476B"/>
    <w:rsid w:val="00266F3B"/>
    <w:rsid w:val="002D2FB7"/>
    <w:rsid w:val="00327729"/>
    <w:rsid w:val="00361B70"/>
    <w:rsid w:val="00375645"/>
    <w:rsid w:val="003841AF"/>
    <w:rsid w:val="003A1AB2"/>
    <w:rsid w:val="003B0E91"/>
    <w:rsid w:val="003B7F8B"/>
    <w:rsid w:val="004200F4"/>
    <w:rsid w:val="004B4DFA"/>
    <w:rsid w:val="004F4EA2"/>
    <w:rsid w:val="00554B85"/>
    <w:rsid w:val="0057700A"/>
    <w:rsid w:val="005B0EB7"/>
    <w:rsid w:val="005B13A2"/>
    <w:rsid w:val="005E5AA6"/>
    <w:rsid w:val="005E7036"/>
    <w:rsid w:val="00646BD5"/>
    <w:rsid w:val="0069280D"/>
    <w:rsid w:val="006F65A9"/>
    <w:rsid w:val="00714D09"/>
    <w:rsid w:val="00742199"/>
    <w:rsid w:val="00761234"/>
    <w:rsid w:val="00764C83"/>
    <w:rsid w:val="00792288"/>
    <w:rsid w:val="007A1ABE"/>
    <w:rsid w:val="007C633E"/>
    <w:rsid w:val="00812B36"/>
    <w:rsid w:val="00840975"/>
    <w:rsid w:val="00856C97"/>
    <w:rsid w:val="00895BAC"/>
    <w:rsid w:val="008E5800"/>
    <w:rsid w:val="009251A6"/>
    <w:rsid w:val="00925577"/>
    <w:rsid w:val="00926B1E"/>
    <w:rsid w:val="00931B0C"/>
    <w:rsid w:val="00940F07"/>
    <w:rsid w:val="00992DDF"/>
    <w:rsid w:val="00A17070"/>
    <w:rsid w:val="00A2061C"/>
    <w:rsid w:val="00A64603"/>
    <w:rsid w:val="00A95211"/>
    <w:rsid w:val="00AA261D"/>
    <w:rsid w:val="00AA61F8"/>
    <w:rsid w:val="00AB1365"/>
    <w:rsid w:val="00AB2260"/>
    <w:rsid w:val="00AB4361"/>
    <w:rsid w:val="00AB4A0D"/>
    <w:rsid w:val="00AC5B81"/>
    <w:rsid w:val="00B11B99"/>
    <w:rsid w:val="00B24401"/>
    <w:rsid w:val="00B312E3"/>
    <w:rsid w:val="00B81333"/>
    <w:rsid w:val="00B85A6B"/>
    <w:rsid w:val="00B90175"/>
    <w:rsid w:val="00C03E1A"/>
    <w:rsid w:val="00C13F2F"/>
    <w:rsid w:val="00C76998"/>
    <w:rsid w:val="00CD1C55"/>
    <w:rsid w:val="00CD42AD"/>
    <w:rsid w:val="00CF725B"/>
    <w:rsid w:val="00D00465"/>
    <w:rsid w:val="00D2246A"/>
    <w:rsid w:val="00D26A98"/>
    <w:rsid w:val="00D40EA6"/>
    <w:rsid w:val="00DD0506"/>
    <w:rsid w:val="00DF3DE5"/>
    <w:rsid w:val="00E22755"/>
    <w:rsid w:val="00E5373D"/>
    <w:rsid w:val="00E91202"/>
    <w:rsid w:val="00EB3DA9"/>
    <w:rsid w:val="00EC0A1E"/>
    <w:rsid w:val="00EE7271"/>
    <w:rsid w:val="00F1094B"/>
    <w:rsid w:val="00F7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10B5"/>
  <w15:docId w15:val="{A3E4EA85-0328-41F5-9ABE-42D95F28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A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3A1AB2"/>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1AB2"/>
    <w:rPr>
      <w:rFonts w:ascii="Times New Roman" w:eastAsia="Times New Roman" w:hAnsi="Times New Roman" w:cs="Times New Roman"/>
      <w:sz w:val="24"/>
      <w:szCs w:val="20"/>
      <w:lang w:eastAsia="ru-RU"/>
    </w:rPr>
  </w:style>
  <w:style w:type="paragraph" w:styleId="a3">
    <w:name w:val="Body Text"/>
    <w:basedOn w:val="a"/>
    <w:link w:val="a4"/>
    <w:rsid w:val="003A1AB2"/>
    <w:rPr>
      <w:sz w:val="24"/>
      <w:lang w:val="uk-UA"/>
    </w:rPr>
  </w:style>
  <w:style w:type="character" w:customStyle="1" w:styleId="a4">
    <w:name w:val="Основной текст Знак"/>
    <w:basedOn w:val="a0"/>
    <w:link w:val="a3"/>
    <w:rsid w:val="003A1AB2"/>
    <w:rPr>
      <w:rFonts w:ascii="Times New Roman" w:eastAsia="Times New Roman" w:hAnsi="Times New Roman" w:cs="Times New Roman"/>
      <w:sz w:val="24"/>
      <w:szCs w:val="20"/>
      <w:lang w:val="uk-UA" w:eastAsia="ru-RU"/>
    </w:rPr>
  </w:style>
  <w:style w:type="paragraph" w:styleId="a5">
    <w:name w:val="Body Text Indent"/>
    <w:basedOn w:val="a"/>
    <w:link w:val="a6"/>
    <w:rsid w:val="003A1AB2"/>
    <w:pPr>
      <w:ind w:firstLine="708"/>
    </w:pPr>
    <w:rPr>
      <w:b/>
      <w:bCs/>
      <w:sz w:val="24"/>
      <w:lang w:val="uk-UA"/>
    </w:rPr>
  </w:style>
  <w:style w:type="character" w:customStyle="1" w:styleId="a6">
    <w:name w:val="Основной текст с отступом Знак"/>
    <w:basedOn w:val="a0"/>
    <w:link w:val="a5"/>
    <w:rsid w:val="003A1AB2"/>
    <w:rPr>
      <w:rFonts w:ascii="Times New Roman" w:eastAsia="Times New Roman" w:hAnsi="Times New Roman" w:cs="Times New Roman"/>
      <w:b/>
      <w:bCs/>
      <w:sz w:val="24"/>
      <w:szCs w:val="20"/>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qFormat/>
    <w:rsid w:val="003A1AB2"/>
    <w:pPr>
      <w:spacing w:before="100" w:beforeAutospacing="1" w:after="100" w:afterAutospacing="1"/>
    </w:pPr>
    <w:rPr>
      <w:rFonts w:eastAsia="MS Mincho"/>
      <w:sz w:val="24"/>
      <w:lang w:eastAsia="ja-JP"/>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3A1AB2"/>
    <w:rPr>
      <w:rFonts w:ascii="Times New Roman" w:eastAsia="MS Mincho" w:hAnsi="Times New Roman" w:cs="Times New Roman"/>
      <w:sz w:val="24"/>
      <w:szCs w:val="20"/>
      <w:lang w:eastAsia="ja-JP"/>
    </w:rPr>
  </w:style>
  <w:style w:type="character" w:customStyle="1" w:styleId="FontStyle15">
    <w:name w:val="Font Style15"/>
    <w:rsid w:val="003A1AB2"/>
    <w:rPr>
      <w:rFonts w:ascii="Times New Roman" w:hAnsi="Times New Roman"/>
      <w:b/>
      <w:sz w:val="26"/>
    </w:rPr>
  </w:style>
  <w:style w:type="paragraph" w:styleId="HTML">
    <w:name w:val="HTML Preformatted"/>
    <w:aliases w:val="Знак9"/>
    <w:basedOn w:val="a"/>
    <w:link w:val="HTML0"/>
    <w:uiPriority w:val="99"/>
    <w:rsid w:val="003A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uiPriority w:val="99"/>
    <w:rsid w:val="003A1AB2"/>
    <w:rPr>
      <w:rFonts w:ascii="Courier New" w:eastAsia="Times New Roman" w:hAnsi="Courier New" w:cs="Times New Roman"/>
      <w:color w:val="000000"/>
      <w:sz w:val="21"/>
      <w:szCs w:val="21"/>
      <w:lang w:eastAsia="ru-RU"/>
    </w:rPr>
  </w:style>
  <w:style w:type="paragraph" w:customStyle="1" w:styleId="a9">
    <w:name w:val="Òåêñò"/>
    <w:uiPriority w:val="99"/>
    <w:rsid w:val="003A1AB2"/>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2">
    <w:name w:val="Основной текст (2)"/>
    <w:basedOn w:val="a0"/>
    <w:uiPriority w:val="99"/>
    <w:rsid w:val="003A1AB2"/>
    <w:rPr>
      <w:rFonts w:ascii="Times New Roman" w:hAnsi="Times New Roman" w:cs="Times New Roman"/>
      <w:color w:val="000000"/>
      <w:spacing w:val="0"/>
      <w:w w:val="100"/>
      <w:position w:val="0"/>
      <w:sz w:val="24"/>
      <w:szCs w:val="24"/>
      <w:u w:val="none"/>
      <w:lang w:val="uk-UA" w:eastAsia="uk-UA"/>
    </w:rPr>
  </w:style>
  <w:style w:type="paragraph" w:styleId="20">
    <w:name w:val="Body Text 2"/>
    <w:basedOn w:val="a"/>
    <w:link w:val="21"/>
    <w:uiPriority w:val="99"/>
    <w:semiHidden/>
    <w:unhideWhenUsed/>
    <w:rsid w:val="003A1AB2"/>
    <w:pPr>
      <w:spacing w:after="120" w:line="480" w:lineRule="auto"/>
    </w:pPr>
  </w:style>
  <w:style w:type="character" w:customStyle="1" w:styleId="21">
    <w:name w:val="Основной текст 2 Знак"/>
    <w:basedOn w:val="a0"/>
    <w:link w:val="20"/>
    <w:uiPriority w:val="99"/>
    <w:semiHidden/>
    <w:rsid w:val="003A1AB2"/>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7C633E"/>
    <w:pPr>
      <w:jc w:val="both"/>
    </w:pPr>
    <w:rPr>
      <w:sz w:val="24"/>
      <w:lang w:val="uk-UA"/>
    </w:rPr>
  </w:style>
  <w:style w:type="paragraph" w:styleId="aa">
    <w:name w:val="List Paragraph"/>
    <w:basedOn w:val="a"/>
    <w:uiPriority w:val="99"/>
    <w:qFormat/>
    <w:rsid w:val="007C633E"/>
    <w:pPr>
      <w:ind w:left="720"/>
      <w:contextualSpacing/>
    </w:pPr>
  </w:style>
  <w:style w:type="paragraph" w:customStyle="1" w:styleId="22">
    <w:name w:val="Основной текст 22"/>
    <w:basedOn w:val="a"/>
    <w:rsid w:val="007C633E"/>
    <w:pPr>
      <w:jc w:val="both"/>
    </w:pPr>
    <w:rPr>
      <w:sz w:val="24"/>
      <w:lang w:val="uk-UA"/>
    </w:rPr>
  </w:style>
  <w:style w:type="paragraph" w:styleId="ab">
    <w:name w:val="Balloon Text"/>
    <w:basedOn w:val="a"/>
    <w:link w:val="ac"/>
    <w:uiPriority w:val="99"/>
    <w:semiHidden/>
    <w:unhideWhenUsed/>
    <w:rsid w:val="00A17070"/>
    <w:rPr>
      <w:rFonts w:ascii="Segoe UI" w:hAnsi="Segoe UI" w:cs="Segoe UI"/>
      <w:sz w:val="18"/>
      <w:szCs w:val="18"/>
    </w:rPr>
  </w:style>
  <w:style w:type="character" w:customStyle="1" w:styleId="ac">
    <w:name w:val="Текст выноски Знак"/>
    <w:basedOn w:val="a0"/>
    <w:link w:val="ab"/>
    <w:uiPriority w:val="99"/>
    <w:semiHidden/>
    <w:rsid w:val="00A17070"/>
    <w:rPr>
      <w:rFonts w:ascii="Segoe UI" w:eastAsia="Times New Roman" w:hAnsi="Segoe UI" w:cs="Segoe UI"/>
      <w:sz w:val="18"/>
      <w:szCs w:val="18"/>
      <w:lang w:eastAsia="ru-RU"/>
    </w:rPr>
  </w:style>
  <w:style w:type="character" w:styleId="ad">
    <w:name w:val="Hyperlink"/>
    <w:uiPriority w:val="99"/>
    <w:unhideWhenUsed/>
    <w:rsid w:val="00AB22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782">
      <w:bodyDiv w:val="1"/>
      <w:marLeft w:val="0"/>
      <w:marRight w:val="0"/>
      <w:marTop w:val="0"/>
      <w:marBottom w:val="0"/>
      <w:divBdr>
        <w:top w:val="none" w:sz="0" w:space="0" w:color="auto"/>
        <w:left w:val="none" w:sz="0" w:space="0" w:color="auto"/>
        <w:bottom w:val="none" w:sz="0" w:space="0" w:color="auto"/>
        <w:right w:val="none" w:sz="0" w:space="0" w:color="auto"/>
      </w:divBdr>
    </w:div>
    <w:div w:id="640188050">
      <w:bodyDiv w:val="1"/>
      <w:marLeft w:val="0"/>
      <w:marRight w:val="0"/>
      <w:marTop w:val="0"/>
      <w:marBottom w:val="0"/>
      <w:divBdr>
        <w:top w:val="none" w:sz="0" w:space="0" w:color="auto"/>
        <w:left w:val="none" w:sz="0" w:space="0" w:color="auto"/>
        <w:bottom w:val="none" w:sz="0" w:space="0" w:color="auto"/>
        <w:right w:val="none" w:sz="0" w:space="0" w:color="auto"/>
      </w:divBdr>
    </w:div>
    <w:div w:id="9047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vgs&#1086;@g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107</cp:revision>
  <cp:lastPrinted>2022-01-27T09:44:00Z</cp:lastPrinted>
  <dcterms:created xsi:type="dcterms:W3CDTF">2021-05-26T07:14:00Z</dcterms:created>
  <dcterms:modified xsi:type="dcterms:W3CDTF">2023-01-23T12:55:00Z</dcterms:modified>
</cp:coreProperties>
</file>