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F6" w:rsidRPr="00882EF6" w:rsidRDefault="00882EF6" w:rsidP="00882EF6">
      <w:pPr>
        <w:widowControl w:val="0"/>
        <w:autoSpaceDE w:val="0"/>
        <w:autoSpaceDN w:val="0"/>
        <w:adjustRightInd w:val="0"/>
        <w:spacing w:after="0" w:line="240" w:lineRule="auto"/>
        <w:ind w:firstLine="709"/>
        <w:jc w:val="right"/>
        <w:rPr>
          <w:rFonts w:ascii="Times New Roman" w:hAnsi="Times New Roman" w:cs="Times New Roman"/>
          <w:i/>
          <w:sz w:val="24"/>
          <w:szCs w:val="24"/>
        </w:rPr>
      </w:pPr>
      <w:r w:rsidRPr="00882EF6">
        <w:rPr>
          <w:rFonts w:ascii="Times New Roman" w:hAnsi="Times New Roman" w:cs="Times New Roman"/>
          <w:i/>
          <w:sz w:val="24"/>
          <w:szCs w:val="24"/>
        </w:rPr>
        <w:t>Додаток 4</w:t>
      </w:r>
    </w:p>
    <w:p w:rsidR="00882EF6" w:rsidRPr="00882EF6" w:rsidRDefault="00882EF6" w:rsidP="00882EF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82EF6">
        <w:rPr>
          <w:rFonts w:ascii="Times New Roman" w:hAnsi="Times New Roman" w:cs="Times New Roman"/>
          <w:b/>
          <w:sz w:val="24"/>
          <w:szCs w:val="24"/>
        </w:rPr>
        <w:t>ФОРМА “ЦІНОВА ПРОПОЗИЦІЯ”</w:t>
      </w:r>
    </w:p>
    <w:p w:rsidR="00882EF6" w:rsidRPr="00882EF6" w:rsidRDefault="00882EF6" w:rsidP="00882EF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82EF6">
        <w:rPr>
          <w:rFonts w:ascii="Times New Roman" w:hAnsi="Times New Roman" w:cs="Times New Roman"/>
          <w:i/>
          <w:sz w:val="24"/>
          <w:szCs w:val="24"/>
        </w:rPr>
        <w:t xml:space="preserve">(форма, яка подається учасником на фірмовому бланку (для юридичних осіб) </w:t>
      </w:r>
    </w:p>
    <w:p w:rsidR="00882EF6" w:rsidRPr="00882EF6" w:rsidRDefault="00882EF6" w:rsidP="00882EF6">
      <w:pPr>
        <w:spacing w:after="0" w:line="240" w:lineRule="auto"/>
        <w:jc w:val="both"/>
        <w:rPr>
          <w:rFonts w:ascii="Times New Roman" w:hAnsi="Times New Roman" w:cs="Times New Roman"/>
          <w:sz w:val="24"/>
          <w:szCs w:val="24"/>
        </w:rPr>
      </w:pPr>
      <w:r w:rsidRPr="00882EF6">
        <w:rPr>
          <w:rFonts w:ascii="Times New Roman" w:hAnsi="Times New Roman" w:cs="Times New Roman"/>
          <w:sz w:val="24"/>
          <w:szCs w:val="24"/>
        </w:rPr>
        <w:t xml:space="preserve">Уважно вивчивши комплект тендерної документації, цим документом подаємо на участь у торгах щодо закупівлі </w:t>
      </w:r>
      <w:r w:rsidRPr="00F563BA">
        <w:rPr>
          <w:rFonts w:ascii="Times New Roman" w:hAnsi="Times New Roman" w:cs="Times New Roman"/>
          <w:b/>
          <w:sz w:val="24"/>
          <w:szCs w:val="24"/>
        </w:rPr>
        <w:t xml:space="preserve">Послуги з проведення медичного огляду працівників за кодом </w:t>
      </w:r>
      <w:proofErr w:type="spellStart"/>
      <w:r w:rsidRPr="00F563BA">
        <w:rPr>
          <w:rFonts w:ascii="Times New Roman" w:hAnsi="Times New Roman" w:cs="Times New Roman"/>
          <w:b/>
          <w:sz w:val="24"/>
          <w:szCs w:val="24"/>
        </w:rPr>
        <w:t>ДК</w:t>
      </w:r>
      <w:proofErr w:type="spellEnd"/>
      <w:r w:rsidRPr="00F563BA">
        <w:rPr>
          <w:rFonts w:ascii="Times New Roman" w:hAnsi="Times New Roman" w:cs="Times New Roman"/>
          <w:b/>
          <w:sz w:val="24"/>
          <w:szCs w:val="24"/>
        </w:rPr>
        <w:t xml:space="preserve"> 021:2015: </w:t>
      </w:r>
      <w:r w:rsidRPr="00F563BA">
        <w:rPr>
          <w:rFonts w:ascii="Times New Roman" w:hAnsi="Times New Roman" w:cs="Times New Roman"/>
          <w:b/>
          <w:noProof/>
          <w:sz w:val="24"/>
          <w:szCs w:val="24"/>
        </w:rPr>
        <w:t>85110000-3 «Послуги лікувальних закладів та супутні послуги»</w:t>
      </w:r>
      <w:r w:rsidRPr="00882EF6">
        <w:rPr>
          <w:rFonts w:ascii="Times New Roman" w:hAnsi="Times New Roman" w:cs="Times New Roman"/>
          <w:sz w:val="24"/>
          <w:szCs w:val="24"/>
        </w:rPr>
        <w:t xml:space="preserve"> 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882EF6" w:rsidRPr="00882EF6" w:rsidRDefault="00882EF6" w:rsidP="00882EF6">
      <w:pPr>
        <w:spacing w:after="0" w:line="240" w:lineRule="auto"/>
        <w:ind w:firstLine="709"/>
        <w:rPr>
          <w:rFonts w:ascii="Times New Roman" w:hAnsi="Times New Roman" w:cs="Times New Roman"/>
          <w:sz w:val="24"/>
          <w:szCs w:val="24"/>
        </w:rPr>
      </w:pPr>
      <w:r w:rsidRPr="00882EF6">
        <w:rPr>
          <w:rFonts w:ascii="Times New Roman" w:hAnsi="Times New Roman" w:cs="Times New Roman"/>
          <w:sz w:val="24"/>
          <w:szCs w:val="24"/>
        </w:rPr>
        <w:t>Повне найменування учасника__________________________</w:t>
      </w:r>
    </w:p>
    <w:p w:rsidR="00882EF6" w:rsidRPr="00882EF6" w:rsidRDefault="00882EF6" w:rsidP="00882EF6">
      <w:pPr>
        <w:spacing w:after="0" w:line="240" w:lineRule="auto"/>
        <w:ind w:firstLine="709"/>
        <w:rPr>
          <w:rFonts w:ascii="Times New Roman" w:hAnsi="Times New Roman" w:cs="Times New Roman"/>
          <w:sz w:val="24"/>
          <w:szCs w:val="24"/>
          <w:u w:val="single"/>
        </w:rPr>
      </w:pPr>
      <w:r w:rsidRPr="00882EF6">
        <w:rPr>
          <w:rFonts w:ascii="Times New Roman" w:hAnsi="Times New Roman" w:cs="Times New Roman"/>
          <w:sz w:val="24"/>
          <w:szCs w:val="24"/>
        </w:rPr>
        <w:t>Адреса (юридична і фактична) _________________________</w:t>
      </w:r>
    </w:p>
    <w:p w:rsidR="00882EF6" w:rsidRPr="00882EF6" w:rsidRDefault="00882EF6" w:rsidP="00882EF6">
      <w:pPr>
        <w:spacing w:after="0" w:line="240" w:lineRule="auto"/>
        <w:ind w:firstLine="709"/>
        <w:rPr>
          <w:rFonts w:ascii="Times New Roman" w:hAnsi="Times New Roman" w:cs="Times New Roman"/>
          <w:sz w:val="24"/>
          <w:szCs w:val="24"/>
          <w:u w:val="single"/>
        </w:rPr>
      </w:pPr>
      <w:r w:rsidRPr="00882EF6">
        <w:rPr>
          <w:rFonts w:ascii="Times New Roman" w:hAnsi="Times New Roman" w:cs="Times New Roman"/>
          <w:sz w:val="24"/>
          <w:szCs w:val="24"/>
        </w:rPr>
        <w:t>Телефон (факс) ______________________________________</w:t>
      </w:r>
    </w:p>
    <w:p w:rsidR="00882EF6" w:rsidRPr="00882EF6" w:rsidRDefault="00882EF6" w:rsidP="00882EF6">
      <w:pPr>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sz w:val="24"/>
          <w:szCs w:val="24"/>
        </w:rPr>
        <w:t>Е-mail ______________________________________________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882EF6" w:rsidRPr="00882EF6" w:rsidTr="006F79E6">
        <w:tc>
          <w:tcPr>
            <w:tcW w:w="2988"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r w:rsidRPr="00882EF6">
              <w:rPr>
                <w:rFonts w:ascii="Times New Roman" w:hAnsi="Times New Roman" w:cs="Times New Roman"/>
                <w:sz w:val="24"/>
                <w:szCs w:val="24"/>
              </w:rPr>
              <w:t xml:space="preserve">    </w:t>
            </w:r>
            <w:r w:rsidRPr="00882EF6">
              <w:rPr>
                <w:rFonts w:ascii="Times New Roman" w:hAnsi="Times New Roman" w:cs="Times New Roman"/>
                <w:b/>
                <w:bCs/>
                <w:sz w:val="24"/>
                <w:szCs w:val="24"/>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r w:rsidRPr="00882EF6">
              <w:rPr>
                <w:rFonts w:ascii="Times New Roman" w:hAnsi="Times New Roman" w:cs="Times New Roman"/>
                <w:b/>
                <w:bCs/>
                <w:sz w:val="24"/>
                <w:szCs w:val="24"/>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r w:rsidRPr="00882EF6">
              <w:rPr>
                <w:rFonts w:ascii="Times New Roman" w:hAnsi="Times New Roman" w:cs="Times New Roman"/>
                <w:b/>
                <w:bCs/>
                <w:sz w:val="24"/>
                <w:szCs w:val="24"/>
              </w:rPr>
              <w:t>Кількість*</w:t>
            </w:r>
          </w:p>
        </w:tc>
        <w:tc>
          <w:tcPr>
            <w:tcW w:w="2410"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r w:rsidRPr="00882EF6">
              <w:rPr>
                <w:rFonts w:ascii="Times New Roman" w:hAnsi="Times New Roman" w:cs="Times New Roman"/>
                <w:b/>
                <w:bCs/>
                <w:sz w:val="24"/>
                <w:szCs w:val="24"/>
              </w:rPr>
              <w:t xml:space="preserve">Ціна за одиницю, грн., </w:t>
            </w:r>
            <w:r w:rsidRPr="00882EF6">
              <w:rPr>
                <w:rFonts w:ascii="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r w:rsidRPr="00882EF6">
              <w:rPr>
                <w:rFonts w:ascii="Times New Roman" w:hAnsi="Times New Roman" w:cs="Times New Roman"/>
                <w:b/>
                <w:bCs/>
                <w:sz w:val="24"/>
                <w:szCs w:val="24"/>
              </w:rPr>
              <w:t xml:space="preserve">Загальна вартість, грн., </w:t>
            </w:r>
            <w:r w:rsidRPr="00882EF6">
              <w:rPr>
                <w:rFonts w:ascii="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882EF6" w:rsidRPr="00882EF6" w:rsidTr="006F79E6">
        <w:tc>
          <w:tcPr>
            <w:tcW w:w="2988"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jc w:val="both"/>
              <w:rPr>
                <w:rFonts w:ascii="Times New Roman" w:hAnsi="Times New Roman" w:cs="Times New Roman"/>
                <w:b/>
                <w:bCs/>
                <w:color w:val="000000"/>
                <w:sz w:val="24"/>
                <w:szCs w:val="24"/>
              </w:rPr>
            </w:pPr>
          </w:p>
        </w:tc>
        <w:tc>
          <w:tcPr>
            <w:tcW w:w="1257"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p>
        </w:tc>
        <w:tc>
          <w:tcPr>
            <w:tcW w:w="1108"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p>
        </w:tc>
      </w:tr>
      <w:tr w:rsidR="00882EF6" w:rsidRPr="00882EF6" w:rsidTr="006F79E6">
        <w:tc>
          <w:tcPr>
            <w:tcW w:w="10173" w:type="dxa"/>
            <w:gridSpan w:val="5"/>
            <w:tcBorders>
              <w:top w:val="single" w:sz="6" w:space="0" w:color="auto"/>
              <w:left w:val="single" w:sz="6" w:space="0" w:color="auto"/>
              <w:bottom w:val="single" w:sz="6" w:space="0" w:color="auto"/>
              <w:right w:val="single" w:sz="6" w:space="0" w:color="auto"/>
            </w:tcBorders>
          </w:tcPr>
          <w:p w:rsidR="00882EF6" w:rsidRPr="00882EF6" w:rsidRDefault="00882EF6" w:rsidP="00882EF6">
            <w:pPr>
              <w:spacing w:after="0" w:line="240" w:lineRule="auto"/>
              <w:rPr>
                <w:rFonts w:ascii="Times New Roman" w:hAnsi="Times New Roman" w:cs="Times New Roman"/>
                <w:b/>
                <w:bCs/>
                <w:sz w:val="24"/>
                <w:szCs w:val="24"/>
              </w:rPr>
            </w:pPr>
            <w:r w:rsidRPr="00882EF6">
              <w:rPr>
                <w:rFonts w:ascii="Times New Roman" w:hAnsi="Times New Roman" w:cs="Times New Roman"/>
                <w:b/>
                <w:bCs/>
                <w:sz w:val="24"/>
                <w:szCs w:val="24"/>
              </w:rPr>
              <w:t xml:space="preserve">Вартість пропозиції </w:t>
            </w:r>
            <w:r w:rsidRPr="00882EF6">
              <w:rPr>
                <w:rFonts w:ascii="Times New Roman" w:hAnsi="Times New Roman" w:cs="Times New Roman"/>
                <w:bCs/>
                <w:i/>
                <w:sz w:val="24"/>
                <w:szCs w:val="24"/>
              </w:rPr>
              <w:t xml:space="preserve">(вказати цифрами та прописом, а також </w:t>
            </w:r>
            <w:r w:rsidRPr="00882EF6">
              <w:rPr>
                <w:rFonts w:ascii="Times New Roman" w:hAnsi="Times New Roman" w:cs="Times New Roman"/>
                <w:b/>
                <w:bCs/>
                <w:i/>
                <w:sz w:val="24"/>
                <w:szCs w:val="24"/>
                <w:u w:val="single"/>
              </w:rPr>
              <w:t>чи ціна з ПДВ чи без ПДВ*)</w:t>
            </w:r>
            <w:r w:rsidRPr="00882EF6">
              <w:rPr>
                <w:rFonts w:ascii="Times New Roman" w:hAnsi="Times New Roman" w:cs="Times New Roman"/>
                <w:bCs/>
                <w:i/>
                <w:sz w:val="24"/>
                <w:szCs w:val="24"/>
              </w:rPr>
              <w:t xml:space="preserve">        </w:t>
            </w:r>
          </w:p>
        </w:tc>
      </w:tr>
    </w:tbl>
    <w:p w:rsidR="00882EF6" w:rsidRPr="00882EF6" w:rsidRDefault="00882EF6" w:rsidP="00882EF6">
      <w:pPr>
        <w:spacing w:after="0" w:line="240" w:lineRule="auto"/>
        <w:jc w:val="both"/>
        <w:rPr>
          <w:rFonts w:ascii="Times New Roman" w:hAnsi="Times New Roman" w:cs="Times New Roman"/>
          <w:i/>
          <w:sz w:val="24"/>
          <w:szCs w:val="24"/>
        </w:rPr>
      </w:pPr>
      <w:r w:rsidRPr="00882EF6">
        <w:rPr>
          <w:rFonts w:ascii="Times New Roman" w:hAnsi="Times New Roman" w:cs="Times New Roman"/>
          <w:i/>
          <w:sz w:val="24"/>
          <w:szCs w:val="24"/>
        </w:rPr>
        <w:t xml:space="preserve">* учасник зазначає найменування товару, одиниця виміру та кількість відповідно до Додатку 2 цієї документації Технічна специфікація.  </w:t>
      </w:r>
    </w:p>
    <w:p w:rsidR="00882EF6" w:rsidRPr="00882EF6" w:rsidRDefault="00882EF6" w:rsidP="00882EF6">
      <w:pPr>
        <w:pStyle w:val="20"/>
        <w:jc w:val="both"/>
        <w:rPr>
          <w:rFonts w:ascii="Times New Roman" w:hAnsi="Times New Roman" w:cs="Times New Roman"/>
          <w:b w:val="0"/>
          <w:bCs w:val="0"/>
        </w:rPr>
      </w:pPr>
      <w:r w:rsidRPr="00882EF6">
        <w:rPr>
          <w:rFonts w:ascii="Times New Roman" w:hAnsi="Times New Roman" w:cs="Times New Roman"/>
          <w:b w:val="0"/>
        </w:rPr>
        <w:t xml:space="preserve">      </w:t>
      </w:r>
      <w:r w:rsidRPr="00882EF6">
        <w:rPr>
          <w:rFonts w:ascii="Times New Roman" w:hAnsi="Times New Roman" w:cs="Times New Roman"/>
          <w:b w:val="0"/>
          <w:bCs w:val="0"/>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882EF6" w:rsidRPr="00882EF6" w:rsidRDefault="00882EF6" w:rsidP="00882EF6">
      <w:pPr>
        <w:spacing w:after="0" w:line="240" w:lineRule="auto"/>
        <w:jc w:val="both"/>
        <w:rPr>
          <w:rFonts w:ascii="Times New Roman" w:hAnsi="Times New Roman" w:cs="Times New Roman"/>
          <w:bCs/>
          <w:sz w:val="24"/>
          <w:szCs w:val="24"/>
        </w:rPr>
      </w:pPr>
      <w:r w:rsidRPr="00882EF6">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882EF6" w:rsidRPr="00882EF6" w:rsidRDefault="00882EF6" w:rsidP="00882E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sz w:val="24"/>
          <w:szCs w:val="24"/>
        </w:rPr>
        <w:t>3. Ми згодні дотримуватися умов цієї тендерної пропозиції протягом 90 днів із дати кінцевого строку подання тендерних пропозицій.</w:t>
      </w:r>
    </w:p>
    <w:p w:rsidR="00882EF6" w:rsidRPr="00882EF6" w:rsidRDefault="00882EF6" w:rsidP="00882E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sz w:val="24"/>
          <w:szCs w:val="24"/>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882EF6" w:rsidRPr="00882EF6" w:rsidRDefault="00882EF6" w:rsidP="00882E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sz w:val="24"/>
          <w:szCs w:val="24"/>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882EF6" w:rsidRPr="00882EF6" w:rsidRDefault="00882EF6" w:rsidP="00882E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sz w:val="24"/>
          <w:szCs w:val="24"/>
        </w:rPr>
        <w:t xml:space="preserve">6. Ми зобов'язуємося укласти Договір про закупівлю у терміни, що встановлені </w:t>
      </w:r>
      <w:r w:rsidRPr="00882EF6">
        <w:rPr>
          <w:rFonts w:ascii="Times New Roman" w:hAnsi="Times New Roman" w:cs="Times New Roman"/>
          <w:color w:val="000000"/>
          <w:sz w:val="24"/>
          <w:szCs w:val="24"/>
        </w:rPr>
        <w:t>Законом України «</w:t>
      </w:r>
      <w:r w:rsidRPr="00882EF6">
        <w:rPr>
          <w:rFonts w:ascii="Times New Roman" w:hAnsi="Times New Roman" w:cs="Times New Roman"/>
          <w:bCs/>
          <w:color w:val="000000"/>
          <w:sz w:val="24"/>
          <w:szCs w:val="24"/>
          <w:shd w:val="clear" w:color="auto" w:fill="FFFFFF"/>
        </w:rPr>
        <w:t xml:space="preserve">Про публічні закупівлі» </w:t>
      </w:r>
      <w:r w:rsidRPr="00882EF6">
        <w:rPr>
          <w:rFonts w:ascii="Times New Roman" w:hAnsi="Times New Roman" w:cs="Times New Roman"/>
          <w:color w:val="000000"/>
          <w:sz w:val="24"/>
          <w:szCs w:val="24"/>
          <w:shd w:val="clear" w:color="auto" w:fill="FFFFFF"/>
        </w:rPr>
        <w:t>від 25.12.2015 № 922-VIII (в редакції Закону № 114-IX від 19.09.2019) (далі - Закон).</w:t>
      </w:r>
      <w:r w:rsidRPr="00882EF6">
        <w:rPr>
          <w:rFonts w:ascii="Times New Roman" w:hAnsi="Times New Roman" w:cs="Times New Roman"/>
          <w:bCs/>
          <w:color w:val="000000"/>
          <w:sz w:val="24"/>
          <w:szCs w:val="24"/>
          <w:bdr w:val="none" w:sz="0" w:space="0" w:color="auto" w:frame="1"/>
          <w:shd w:val="clear" w:color="auto" w:fill="FFFFFF"/>
        </w:rPr>
        <w:t>.</w:t>
      </w:r>
    </w:p>
    <w:p w:rsidR="00882EF6" w:rsidRPr="00882EF6" w:rsidRDefault="00882EF6" w:rsidP="00882E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sz w:val="24"/>
          <w:szCs w:val="24"/>
        </w:rPr>
        <w:t>_________________________________________________________________________</w:t>
      </w:r>
    </w:p>
    <w:p w:rsidR="00882EF6" w:rsidRPr="00882EF6" w:rsidRDefault="00882EF6" w:rsidP="00882EF6">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882EF6">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882EF6" w:rsidRPr="00882EF6" w:rsidRDefault="00882EF6" w:rsidP="00882EF6">
      <w:pPr>
        <w:spacing w:after="0" w:line="240" w:lineRule="auto"/>
        <w:ind w:firstLine="709"/>
        <w:jc w:val="both"/>
        <w:rPr>
          <w:rFonts w:ascii="Times New Roman" w:hAnsi="Times New Roman" w:cs="Times New Roman"/>
          <w:b/>
          <w:i/>
          <w:sz w:val="24"/>
          <w:szCs w:val="24"/>
        </w:rPr>
      </w:pPr>
      <w:r w:rsidRPr="00882EF6">
        <w:rPr>
          <w:rFonts w:ascii="Times New Roman" w:hAnsi="Times New Roman" w:cs="Times New Roman"/>
          <w:b/>
          <w:i/>
          <w:sz w:val="24"/>
          <w:szCs w:val="24"/>
        </w:rPr>
        <w:t>Примітки:</w:t>
      </w:r>
    </w:p>
    <w:p w:rsidR="00882EF6" w:rsidRPr="00882EF6" w:rsidRDefault="00882EF6" w:rsidP="00882E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2EF6">
        <w:rPr>
          <w:rFonts w:ascii="Times New Roman" w:hAnsi="Times New Roman" w:cs="Times New Roman"/>
          <w:i/>
          <w:iCs/>
          <w:sz w:val="24"/>
          <w:szCs w:val="24"/>
        </w:rPr>
        <w:t>*</w:t>
      </w:r>
      <w:r w:rsidRPr="00882EF6">
        <w:rPr>
          <w:rFonts w:ascii="Times New Roman" w:hAnsi="Times New Roman" w:cs="Times New Roman"/>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rsidR="00882EF6" w:rsidRPr="00882EF6" w:rsidRDefault="00882EF6" w:rsidP="00882EF6">
      <w:pPr>
        <w:spacing w:after="0" w:line="240" w:lineRule="auto"/>
        <w:ind w:left="567" w:hanging="425"/>
        <w:jc w:val="both"/>
        <w:rPr>
          <w:rFonts w:ascii="Times New Roman" w:hAnsi="Times New Roman" w:cs="Times New Roman"/>
          <w:bCs/>
          <w:i/>
          <w:sz w:val="24"/>
          <w:szCs w:val="24"/>
        </w:rPr>
      </w:pPr>
      <w:r w:rsidRPr="00882EF6">
        <w:rPr>
          <w:rFonts w:ascii="Times New Roman" w:hAnsi="Times New Roman" w:cs="Times New Roman"/>
          <w:i/>
          <w:sz w:val="24"/>
          <w:szCs w:val="24"/>
        </w:rPr>
        <w:lastRenderedPageBreak/>
        <w:t xml:space="preserve">        *Ціна тендерної пропозиції подається учасником шляхом заповнення електронної форми </w:t>
      </w:r>
      <w:r w:rsidRPr="00882EF6">
        <w:rPr>
          <w:rFonts w:ascii="Times New Roman" w:eastAsia="Times New Roman" w:hAnsi="Times New Roman" w:cs="Times New Roman"/>
          <w:i/>
          <w:sz w:val="24"/>
          <w:szCs w:val="24"/>
        </w:rPr>
        <w:t>через електронну систему закупівель;</w:t>
      </w:r>
      <w:r w:rsidRPr="00882EF6">
        <w:rPr>
          <w:rFonts w:ascii="Times New Roman" w:hAnsi="Times New Roman" w:cs="Times New Roman"/>
          <w:i/>
          <w:sz w:val="24"/>
          <w:szCs w:val="24"/>
        </w:rPr>
        <w:t xml:space="preserve"> цінова пропозиція за даною формою заповнюється та подається у складі тендерної пропозиції та повторно до моменту підписання договору, під час підготовки </w:t>
      </w:r>
      <w:r w:rsidRPr="00882EF6">
        <w:rPr>
          <w:rFonts w:ascii="Times New Roman" w:eastAsia="Times New Roman" w:hAnsi="Times New Roman" w:cs="Times New Roman"/>
          <w:i/>
          <w:sz w:val="24"/>
          <w:szCs w:val="24"/>
        </w:rPr>
        <w:t>документального підтвердження розрахунку зменшеної ціни (якщо ціна зменшувалась)</w:t>
      </w:r>
      <w:r w:rsidRPr="00882EF6">
        <w:rPr>
          <w:rFonts w:ascii="Times New Roman" w:hAnsi="Times New Roman" w:cs="Times New Roman"/>
          <w:bCs/>
          <w:i/>
          <w:sz w:val="24"/>
          <w:szCs w:val="24"/>
        </w:rPr>
        <w:t xml:space="preserve">. </w:t>
      </w:r>
    </w:p>
    <w:p w:rsidR="00882EF6" w:rsidRPr="00882EF6" w:rsidRDefault="00882EF6" w:rsidP="00882EF6">
      <w:pPr>
        <w:spacing w:after="0" w:line="240" w:lineRule="auto"/>
        <w:ind w:firstLine="708"/>
        <w:jc w:val="right"/>
        <w:rPr>
          <w:rFonts w:ascii="Times New Roman" w:hAnsi="Times New Roman" w:cs="Times New Roman"/>
          <w:b/>
          <w:sz w:val="24"/>
          <w:szCs w:val="24"/>
        </w:rPr>
      </w:pPr>
    </w:p>
    <w:p w:rsidR="00882EF6" w:rsidRPr="00882EF6" w:rsidRDefault="00882EF6" w:rsidP="00882EF6">
      <w:pPr>
        <w:spacing w:after="0" w:line="240" w:lineRule="auto"/>
        <w:ind w:firstLine="708"/>
        <w:jc w:val="right"/>
        <w:rPr>
          <w:rFonts w:ascii="Times New Roman" w:hAnsi="Times New Roman" w:cs="Times New Roman"/>
          <w:b/>
          <w:sz w:val="24"/>
          <w:szCs w:val="24"/>
        </w:rPr>
      </w:pPr>
    </w:p>
    <w:p w:rsidR="00882EF6" w:rsidRPr="001824AD" w:rsidRDefault="00882EF6" w:rsidP="00882EF6">
      <w:pPr>
        <w:ind w:firstLine="708"/>
        <w:jc w:val="right"/>
        <w:rPr>
          <w:b/>
        </w:rPr>
      </w:pPr>
    </w:p>
    <w:p w:rsidR="00882EF6" w:rsidRPr="001824AD" w:rsidRDefault="00882EF6" w:rsidP="00882EF6">
      <w:pPr>
        <w:ind w:firstLine="708"/>
        <w:jc w:val="right"/>
        <w:rPr>
          <w:b/>
        </w:rPr>
      </w:pPr>
    </w:p>
    <w:p w:rsidR="00882EF6" w:rsidRPr="001824AD" w:rsidRDefault="00882EF6" w:rsidP="00882EF6">
      <w:pPr>
        <w:ind w:firstLine="708"/>
        <w:jc w:val="right"/>
        <w:rPr>
          <w:b/>
        </w:rPr>
      </w:pPr>
    </w:p>
    <w:p w:rsidR="004A7ACC" w:rsidRDefault="004A7ACC"/>
    <w:sectPr w:rsidR="004A7A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882EF6"/>
    <w:rsid w:val="004A7ACC"/>
    <w:rsid w:val="00882EF6"/>
    <w:rsid w:val="00F563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EF6"/>
    <w:pPr>
      <w:keepNext/>
      <w:spacing w:before="240" w:after="60" w:line="240" w:lineRule="auto"/>
      <w:outlineLvl w:val="0"/>
    </w:pPr>
    <w:rPr>
      <w:rFonts w:ascii="Arial" w:eastAsia="Calibri" w:hAnsi="Arial"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EF6"/>
    <w:rPr>
      <w:rFonts w:ascii="Arial" w:eastAsia="Calibri" w:hAnsi="Arial" w:cs="Times New Roman"/>
      <w:b/>
      <w:bCs/>
      <w:kern w:val="32"/>
      <w:sz w:val="32"/>
      <w:szCs w:val="32"/>
      <w:lang/>
    </w:rPr>
  </w:style>
  <w:style w:type="character" w:customStyle="1" w:styleId="2">
    <w:name w:val="Основной текст 2 Знак"/>
    <w:link w:val="20"/>
    <w:locked/>
    <w:rsid w:val="00882EF6"/>
    <w:rPr>
      <w:rFonts w:ascii="Calibri" w:eastAsia="Calibri" w:hAnsi="Calibri"/>
      <w:b/>
      <w:bCs/>
      <w:sz w:val="24"/>
      <w:szCs w:val="24"/>
    </w:rPr>
  </w:style>
  <w:style w:type="paragraph" w:styleId="20">
    <w:name w:val="Body Text 2"/>
    <w:basedOn w:val="a"/>
    <w:link w:val="2"/>
    <w:rsid w:val="00882EF6"/>
    <w:pPr>
      <w:spacing w:after="0" w:line="240" w:lineRule="auto"/>
    </w:pPr>
    <w:rPr>
      <w:rFonts w:ascii="Calibri" w:eastAsia="Calibri" w:hAnsi="Calibri"/>
      <w:b/>
      <w:bCs/>
      <w:sz w:val="24"/>
      <w:szCs w:val="24"/>
    </w:rPr>
  </w:style>
  <w:style w:type="character" w:customStyle="1" w:styleId="21">
    <w:name w:val="Основной текст 2 Знак1"/>
    <w:basedOn w:val="a0"/>
    <w:link w:val="20"/>
    <w:uiPriority w:val="99"/>
    <w:semiHidden/>
    <w:rsid w:val="00882E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2225</Words>
  <Characters>1269</Characters>
  <Application>Microsoft Office Word</Application>
  <DocSecurity>0</DocSecurity>
  <Lines>10</Lines>
  <Paragraphs>6</Paragraphs>
  <ScaleCrop>false</ScaleCrop>
  <Company>Reanimator Extreme Edition</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2023-04-10T08:00:00Z</dcterms:created>
  <dcterms:modified xsi:type="dcterms:W3CDTF">2023-04-10T08:03:00Z</dcterms:modified>
</cp:coreProperties>
</file>