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2B5" w14:textId="77777777" w:rsidR="00447DCF" w:rsidRPr="00E67CA3" w:rsidRDefault="00447DCF" w:rsidP="00E67CA3">
      <w:pPr>
        <w:pStyle w:val="18"/>
        <w:ind w:left="6480"/>
        <w:jc w:val="both"/>
        <w:rPr>
          <w:rStyle w:val="FontStyle13"/>
          <w:bCs w:val="0"/>
          <w:sz w:val="24"/>
          <w:szCs w:val="24"/>
        </w:rPr>
      </w:pPr>
      <w:r w:rsidRPr="00E67CA3">
        <w:rPr>
          <w:rStyle w:val="FontStyle13"/>
          <w:bCs w:val="0"/>
          <w:sz w:val="24"/>
          <w:szCs w:val="24"/>
        </w:rPr>
        <w:t xml:space="preserve">Додаток 3 </w:t>
      </w:r>
    </w:p>
    <w:p w14:paraId="5C3E283D" w14:textId="77777777" w:rsidR="00447DCF" w:rsidRPr="00E67CA3" w:rsidRDefault="00447DCF" w:rsidP="00E67CA3">
      <w:pPr>
        <w:pStyle w:val="18"/>
        <w:ind w:left="6480"/>
        <w:jc w:val="both"/>
        <w:rPr>
          <w:rStyle w:val="FontStyle13"/>
          <w:bCs w:val="0"/>
          <w:sz w:val="24"/>
          <w:szCs w:val="24"/>
        </w:rPr>
      </w:pPr>
      <w:r w:rsidRPr="00E67CA3">
        <w:rPr>
          <w:rStyle w:val="FontStyle13"/>
          <w:bCs w:val="0"/>
          <w:sz w:val="24"/>
          <w:szCs w:val="24"/>
        </w:rPr>
        <w:t xml:space="preserve">до тендерної документації </w:t>
      </w:r>
    </w:p>
    <w:p w14:paraId="579A87DF" w14:textId="77777777" w:rsidR="00447DCF" w:rsidRPr="00E67CA3" w:rsidRDefault="00447DCF" w:rsidP="00E67CA3">
      <w:pPr>
        <w:pStyle w:val="18"/>
        <w:jc w:val="both"/>
        <w:rPr>
          <w:rStyle w:val="FontStyle13"/>
          <w:bCs w:val="0"/>
          <w:sz w:val="24"/>
          <w:szCs w:val="24"/>
        </w:rPr>
      </w:pPr>
    </w:p>
    <w:p w14:paraId="5E5B5C70" w14:textId="286D4441" w:rsidR="00447DCF" w:rsidRPr="00E67CA3" w:rsidRDefault="00447DCF"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ПРО</w:t>
      </w:r>
      <w:r w:rsidR="00797C93" w:rsidRPr="00E67CA3">
        <w:rPr>
          <w:rFonts w:ascii="Times New Roman" w:hAnsi="Times New Roman" w:cs="Times New Roman"/>
          <w:b/>
          <w:bCs/>
          <w:sz w:val="24"/>
          <w:szCs w:val="24"/>
        </w:rPr>
        <w:t>Є</w:t>
      </w:r>
      <w:r w:rsidRPr="00E67CA3">
        <w:rPr>
          <w:rFonts w:ascii="Times New Roman" w:hAnsi="Times New Roman" w:cs="Times New Roman"/>
          <w:b/>
          <w:bCs/>
          <w:sz w:val="24"/>
          <w:szCs w:val="24"/>
        </w:rPr>
        <w:t>КТ ДОГОВОРУ</w:t>
      </w:r>
    </w:p>
    <w:p w14:paraId="18A122EC" w14:textId="77777777" w:rsidR="003D5310" w:rsidRPr="00E67CA3" w:rsidRDefault="003D5310" w:rsidP="00E67CA3">
      <w:pPr>
        <w:pStyle w:val="18"/>
        <w:jc w:val="both"/>
        <w:rPr>
          <w:rFonts w:ascii="Times New Roman" w:hAnsi="Times New Roman" w:cs="Times New Roman"/>
          <w:sz w:val="24"/>
          <w:szCs w:val="24"/>
          <w:lang w:eastAsia="ru-RU"/>
        </w:rPr>
      </w:pPr>
      <w:r w:rsidRPr="00E67CA3">
        <w:rPr>
          <w:rFonts w:ascii="Times New Roman" w:hAnsi="Times New Roman" w:cs="Times New Roman"/>
          <w:color w:val="000000"/>
          <w:sz w:val="24"/>
          <w:szCs w:val="24"/>
        </w:rPr>
        <w:tab/>
      </w:r>
    </w:p>
    <w:p w14:paraId="48F3C52F" w14:textId="7E3AD933" w:rsidR="003D5310" w:rsidRPr="00E67CA3" w:rsidRDefault="003D5310" w:rsidP="00E67CA3">
      <w:pPr>
        <w:pStyle w:val="18"/>
        <w:ind w:firstLine="720"/>
        <w:jc w:val="both"/>
        <w:rPr>
          <w:rFonts w:ascii="Times New Roman" w:hAnsi="Times New Roman" w:cs="Times New Roman"/>
          <w:sz w:val="24"/>
          <w:szCs w:val="24"/>
          <w:lang w:eastAsia="ru-RU"/>
        </w:rPr>
      </w:pPr>
      <w:r w:rsidRPr="00E67CA3">
        <w:rPr>
          <w:rFonts w:ascii="Times New Roman" w:hAnsi="Times New Roman" w:cs="Times New Roman"/>
          <w:bCs/>
          <w:color w:val="000000"/>
          <w:sz w:val="24"/>
          <w:szCs w:val="24"/>
        </w:rPr>
        <w:t>Районна адміністрація Запорізької міської ради по Шевченківському району, в особі _____________________________________________, який діє на підставі Положення (далі – Замовник)</w:t>
      </w:r>
      <w:r w:rsidRPr="00E67CA3">
        <w:rPr>
          <w:rFonts w:ascii="Times New Roman" w:hAnsi="Times New Roman" w:cs="Times New Roman"/>
          <w:sz w:val="24"/>
          <w:szCs w:val="24"/>
          <w:lang w:eastAsia="ru-RU"/>
        </w:rPr>
        <w:t xml:space="preserve"> та ____________________ (далі – Виконавець), в особі __________________________________</w:t>
      </w:r>
      <w:r w:rsidRPr="00E67CA3">
        <w:rPr>
          <w:rFonts w:ascii="Times New Roman" w:hAnsi="Times New Roman" w:cs="Times New Roman"/>
          <w:color w:val="000000"/>
          <w:sz w:val="24"/>
          <w:szCs w:val="24"/>
        </w:rPr>
        <w:t>, що діє на підставі _____________________________, з іншої сторони, разом - Сторони, уклали цей Договір (далі - Договір) про наступне:</w:t>
      </w:r>
      <w:r w:rsidRPr="00E67CA3">
        <w:rPr>
          <w:rFonts w:ascii="Times New Roman" w:hAnsi="Times New Roman" w:cs="Times New Roman"/>
          <w:sz w:val="24"/>
          <w:szCs w:val="24"/>
          <w:lang w:eastAsia="ru-RU"/>
        </w:rPr>
        <w:tab/>
      </w:r>
    </w:p>
    <w:p w14:paraId="4AE085CC"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1. Предмет Договору</w:t>
      </w:r>
    </w:p>
    <w:p w14:paraId="12C6FB6B" w14:textId="749D2A5F" w:rsidR="00E67CA3"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xml:space="preserve">1.1. </w:t>
      </w:r>
      <w:r w:rsidR="00E67CA3" w:rsidRPr="00E67CA3">
        <w:rPr>
          <w:rFonts w:ascii="Times New Roman" w:hAnsi="Times New Roman" w:cs="Times New Roman"/>
          <w:iCs/>
          <w:sz w:val="24"/>
          <w:szCs w:val="24"/>
        </w:rPr>
        <w:t xml:space="preserve">Цей Договір укладається у відповідності до Закону України «Про публічні закупівлі» (із змінами) (далі – Закон) про закупівлю послуг за </w:t>
      </w:r>
      <w:r w:rsidR="00E67CA3" w:rsidRPr="00E67CA3">
        <w:rPr>
          <w:rFonts w:ascii="Times New Roman" w:hAnsi="Times New Roman" w:cs="Times New Roman"/>
          <w:bCs/>
          <w:iCs/>
          <w:sz w:val="24"/>
          <w:szCs w:val="24"/>
        </w:rPr>
        <w:t xml:space="preserve">ДК 021:2015 -  </w:t>
      </w:r>
      <w:r w:rsidR="00E67CA3" w:rsidRPr="00E67CA3">
        <w:rPr>
          <w:rFonts w:ascii="Times New Roman" w:hAnsi="Times New Roman" w:cs="Times New Roman"/>
          <w:bCs/>
          <w:sz w:val="24"/>
          <w:szCs w:val="24"/>
        </w:rPr>
        <w:t>77210000-5 — Лісозаготівельні послуги</w:t>
      </w:r>
      <w:r w:rsidR="00E67CA3" w:rsidRPr="00E67CA3">
        <w:rPr>
          <w:rFonts w:ascii="Times New Roman" w:hAnsi="Times New Roman" w:cs="Times New Roman"/>
          <w:bCs/>
          <w:color w:val="FF0000"/>
          <w:sz w:val="24"/>
          <w:szCs w:val="24"/>
        </w:rPr>
        <w:t xml:space="preserve"> </w:t>
      </w:r>
      <w:r w:rsidR="00E67CA3" w:rsidRPr="00E67CA3">
        <w:rPr>
          <w:rFonts w:ascii="Times New Roman" w:hAnsi="Times New Roman" w:cs="Times New Roman"/>
          <w:bCs/>
          <w:sz w:val="24"/>
          <w:szCs w:val="24"/>
        </w:rPr>
        <w:t>(Звалювання та обрізування дерев на прибудинкових територіях житлового фонду (оплата видатків із благоустрою населених пунктів)</w:t>
      </w:r>
      <w:r w:rsidR="00E67CA3" w:rsidRPr="00E67CA3">
        <w:rPr>
          <w:rStyle w:val="ac"/>
          <w:rFonts w:ascii="Times New Roman" w:hAnsi="Times New Roman" w:cs="Times New Roman"/>
          <w:b w:val="0"/>
          <w:bCs w:val="0"/>
          <w:sz w:val="24"/>
          <w:szCs w:val="24"/>
        </w:rPr>
        <w:t>,</w:t>
      </w:r>
      <w:r w:rsidR="00E67CA3" w:rsidRPr="00E67CA3">
        <w:rPr>
          <w:rStyle w:val="ac"/>
          <w:rFonts w:ascii="Times New Roman" w:hAnsi="Times New Roman" w:cs="Times New Roman"/>
          <w:sz w:val="24"/>
          <w:szCs w:val="24"/>
        </w:rPr>
        <w:t xml:space="preserve"> (далі іменуються – Послуги) </w:t>
      </w:r>
      <w:r w:rsidR="00E67CA3" w:rsidRPr="00E67CA3">
        <w:rPr>
          <w:rStyle w:val="ac"/>
          <w:rFonts w:ascii="Times New Roman" w:hAnsi="Times New Roman" w:cs="Times New Roman"/>
          <w:b w:val="0"/>
          <w:bCs w:val="0"/>
          <w:sz w:val="24"/>
          <w:szCs w:val="24"/>
        </w:rPr>
        <w:t>з урахуванням</w:t>
      </w:r>
      <w:r w:rsidR="00E67CA3" w:rsidRPr="00E67CA3">
        <w:rPr>
          <w:rStyle w:val="ac"/>
          <w:rFonts w:ascii="Times New Roman" w:hAnsi="Times New Roman" w:cs="Times New Roman"/>
          <w:sz w:val="24"/>
          <w:szCs w:val="24"/>
        </w:rPr>
        <w:t xml:space="preserve"> </w:t>
      </w:r>
      <w:r w:rsidR="00E67CA3" w:rsidRPr="00E67CA3">
        <w:rPr>
          <w:rFonts w:ascii="Times New Roman" w:hAnsi="Times New Roman" w:cs="Times New Roman"/>
          <w:color w:val="auto"/>
          <w:sz w:val="24"/>
          <w:szCs w:val="24"/>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p>
    <w:p w14:paraId="3504946C" w14:textId="76A7F768" w:rsidR="003D5310" w:rsidRPr="00E67CA3" w:rsidRDefault="003D5310" w:rsidP="00E67CA3">
      <w:pPr>
        <w:pStyle w:val="18"/>
        <w:ind w:firstLine="720"/>
        <w:jc w:val="both"/>
        <w:rPr>
          <w:rFonts w:ascii="Times New Roman" w:hAnsi="Times New Roman" w:cs="Times New Roman"/>
          <w:snapToGrid w:val="0"/>
          <w:color w:val="000000"/>
          <w:sz w:val="24"/>
          <w:szCs w:val="24"/>
        </w:rPr>
      </w:pPr>
      <w:r w:rsidRPr="00E67CA3">
        <w:rPr>
          <w:rFonts w:ascii="Times New Roman" w:hAnsi="Times New Roman" w:cs="Times New Roman"/>
          <w:color w:val="000000"/>
          <w:sz w:val="24"/>
          <w:szCs w:val="24"/>
        </w:rPr>
        <w:t>1.2. В порядку та на умовах, визначних цим Договором, Виконавець зобов</w:t>
      </w:r>
      <w:r w:rsidRPr="00E67CA3">
        <w:rPr>
          <w:rFonts w:ascii="Times New Roman" w:hAnsi="Times New Roman" w:cs="Times New Roman"/>
          <w:snapToGrid w:val="0"/>
          <w:color w:val="000000"/>
          <w:sz w:val="24"/>
          <w:szCs w:val="24"/>
        </w:rPr>
        <w:t>'</w:t>
      </w:r>
      <w:r w:rsidRPr="00E67CA3">
        <w:rPr>
          <w:rFonts w:ascii="Times New Roman" w:hAnsi="Times New Roman" w:cs="Times New Roman"/>
          <w:color w:val="000000"/>
          <w:sz w:val="24"/>
          <w:szCs w:val="24"/>
        </w:rPr>
        <w:t xml:space="preserve">язується на власний ризик, </w:t>
      </w:r>
      <w:r w:rsidRPr="00E67CA3">
        <w:rPr>
          <w:rFonts w:ascii="Times New Roman" w:hAnsi="Times New Roman" w:cs="Times New Roman"/>
          <w:sz w:val="24"/>
          <w:szCs w:val="24"/>
        </w:rPr>
        <w:t xml:space="preserve">своїми силами з використанням своїх механізмів та обладнання надати Послуги згідно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E67CA3">
        <w:rPr>
          <w:rFonts w:ascii="Times New Roman" w:hAnsi="Times New Roman" w:cs="Times New Roman"/>
          <w:snapToGrid w:val="0"/>
          <w:color w:val="000000"/>
          <w:sz w:val="24"/>
          <w:szCs w:val="24"/>
        </w:rPr>
        <w:t>зобов’язується прийняти та оплатити такі Послуги на умовах визначених цим Договором та чинним законодавством України.</w:t>
      </w:r>
    </w:p>
    <w:p w14:paraId="0BBEC429" w14:textId="77777777" w:rsidR="003D5310" w:rsidRPr="00E67CA3" w:rsidRDefault="003D5310" w:rsidP="00E67CA3">
      <w:pPr>
        <w:pStyle w:val="18"/>
        <w:ind w:firstLine="720"/>
        <w:jc w:val="both"/>
        <w:rPr>
          <w:rFonts w:ascii="Times New Roman" w:hAnsi="Times New Roman" w:cs="Times New Roman"/>
          <w:bCs/>
          <w:iCs/>
          <w:sz w:val="24"/>
          <w:szCs w:val="24"/>
        </w:rPr>
      </w:pPr>
      <w:r w:rsidRPr="00E67CA3">
        <w:rPr>
          <w:rFonts w:ascii="Times New Roman" w:hAnsi="Times New Roman" w:cs="Times New Roman"/>
          <w:sz w:val="24"/>
          <w:szCs w:val="24"/>
        </w:rPr>
        <w:t>1.3. Перелік видів та вартість робіт, що входять до складу Послуги, визначаються Технічним завданням (Додаток № 1) та Кошторисними розрахунками (Додаток № 2), які є невід’ємними частинами цього Договору</w:t>
      </w:r>
      <w:r w:rsidRPr="00E67CA3">
        <w:rPr>
          <w:rFonts w:ascii="Times New Roman" w:hAnsi="Times New Roman" w:cs="Times New Roman"/>
          <w:bCs/>
          <w:iCs/>
          <w:sz w:val="24"/>
          <w:szCs w:val="24"/>
        </w:rPr>
        <w:t xml:space="preserve">. </w:t>
      </w:r>
    </w:p>
    <w:p w14:paraId="307812F7"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1.4. Обсяги закупівлі Послуг можуть бути зменшені залежно від реального фінансування видатків Замовника.</w:t>
      </w:r>
    </w:p>
    <w:p w14:paraId="034DCCD9" w14:textId="770BE923"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1.5. Якість Послуг, наданих Виконавцем на момент передання їх Замовникові повинні відповідати санітарним нормам і правилам, стандартам і технічним умовам та іншим діючим нормативним актам згідно чинного законодавства України.</w:t>
      </w:r>
    </w:p>
    <w:p w14:paraId="5AB8434C"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2. Ціна договору</w:t>
      </w:r>
    </w:p>
    <w:p w14:paraId="69FAA9BA" w14:textId="77777777" w:rsidR="003D5310" w:rsidRPr="00E67CA3" w:rsidRDefault="003D5310" w:rsidP="00E67CA3">
      <w:pPr>
        <w:pStyle w:val="18"/>
        <w:jc w:val="both"/>
        <w:rPr>
          <w:rFonts w:ascii="Times New Roman" w:hAnsi="Times New Roman" w:cs="Times New Roman"/>
          <w:bCs/>
          <w:sz w:val="24"/>
          <w:szCs w:val="24"/>
        </w:rPr>
      </w:pPr>
      <w:r w:rsidRPr="00E67CA3">
        <w:rPr>
          <w:rFonts w:ascii="Times New Roman" w:hAnsi="Times New Roman" w:cs="Times New Roman"/>
          <w:sz w:val="24"/>
          <w:szCs w:val="24"/>
        </w:rPr>
        <w:tab/>
        <w:t>2.1. Ціна цього Договору становить ___________________ грн.</w:t>
      </w:r>
      <w:r w:rsidRPr="00E67CA3">
        <w:rPr>
          <w:rFonts w:ascii="Times New Roman" w:hAnsi="Times New Roman" w:cs="Times New Roman"/>
          <w:bCs/>
          <w:sz w:val="24"/>
          <w:szCs w:val="24"/>
        </w:rPr>
        <w:t xml:space="preserve"> (____________), з/без ПДВ ________грн. у тому числі:</w:t>
      </w:r>
    </w:p>
    <w:p w14:paraId="504E43B9" w14:textId="77777777" w:rsidR="003D5310" w:rsidRPr="00E67CA3" w:rsidRDefault="003D5310" w:rsidP="00E67CA3">
      <w:pPr>
        <w:pStyle w:val="18"/>
        <w:jc w:val="both"/>
        <w:rPr>
          <w:rFonts w:ascii="Times New Roman" w:hAnsi="Times New Roman" w:cs="Times New Roman"/>
          <w:bCs/>
          <w:sz w:val="24"/>
          <w:szCs w:val="24"/>
        </w:rPr>
      </w:pPr>
      <w:r w:rsidRPr="00E67CA3">
        <w:rPr>
          <w:rFonts w:ascii="Times New Roman" w:hAnsi="Times New Roman" w:cs="Times New Roman"/>
          <w:bCs/>
          <w:sz w:val="24"/>
          <w:szCs w:val="24"/>
        </w:rPr>
        <w:tab/>
        <w:t>- звалювання дерев на прибудинкових територіях житлового фонду становить _____________грн.</w:t>
      </w:r>
    </w:p>
    <w:p w14:paraId="5674E0A1" w14:textId="1EFBD229"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bCs/>
          <w:sz w:val="24"/>
          <w:szCs w:val="24"/>
        </w:rPr>
        <w:tab/>
        <w:t>- обрізування дерев на прибудинкових територіях житлового фонду становить _____________грн.</w:t>
      </w:r>
    </w:p>
    <w:p w14:paraId="5CDA572E"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3. Порядок здійснення оплати</w:t>
      </w:r>
    </w:p>
    <w:p w14:paraId="63141D6B" w14:textId="177160A4"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3.1. Розрахунки проводяться шляхом перерахування коштів на розрахунковий рахунок ВИКОНАВЦЯ, зазначений у Договорі, на протязі 15 банківських днів після підписання оформленого належним чином акту про надання послуг, підписаного уповноваженими представниками обох Сторін. Бюджетні зобов’язання та платежі з бюджету здійснюються після отримання ЗАМОВНИКОМ бюджетних призначень на підставі ст.ст. 48,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w:t>
      </w:r>
    </w:p>
    <w:p w14:paraId="15B976BA"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4. Термін та місце надання послуг</w:t>
      </w:r>
    </w:p>
    <w:p w14:paraId="070C83C8" w14:textId="526FAE23"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4.1. Термін надання послуг: до 31.12.202</w:t>
      </w:r>
      <w:r w:rsidR="00E67CA3" w:rsidRPr="00E67CA3">
        <w:rPr>
          <w:rFonts w:ascii="Times New Roman" w:hAnsi="Times New Roman" w:cs="Times New Roman"/>
          <w:sz w:val="24"/>
          <w:szCs w:val="24"/>
          <w:lang/>
        </w:rPr>
        <w:t>3</w:t>
      </w:r>
      <w:r w:rsidRPr="00E67CA3">
        <w:rPr>
          <w:rFonts w:ascii="Times New Roman" w:hAnsi="Times New Roman" w:cs="Times New Roman"/>
          <w:sz w:val="24"/>
          <w:szCs w:val="24"/>
        </w:rPr>
        <w:t xml:space="preserve"> року.</w:t>
      </w:r>
    </w:p>
    <w:p w14:paraId="06284AB4"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4.2. Місце надання послуг: територія Шевченківського району м. Запоріжжя.</w:t>
      </w:r>
    </w:p>
    <w:p w14:paraId="52C693F6" w14:textId="77777777" w:rsidR="003D5310" w:rsidRPr="00E67CA3" w:rsidRDefault="003D5310" w:rsidP="00E67CA3">
      <w:pPr>
        <w:pStyle w:val="18"/>
        <w:jc w:val="both"/>
        <w:rPr>
          <w:rFonts w:ascii="Times New Roman" w:hAnsi="Times New Roman" w:cs="Times New Roman"/>
          <w:sz w:val="24"/>
          <w:szCs w:val="24"/>
        </w:rPr>
      </w:pPr>
    </w:p>
    <w:p w14:paraId="27272387"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lastRenderedPageBreak/>
        <w:t>5. Якість послуг</w:t>
      </w:r>
    </w:p>
    <w:p w14:paraId="238ABFBF"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5.1. ВИКОНАВЕЦЬ повинен надати передбачені цим Договором послуги, якість яких відповідає стандартам і технічним умовам згідно державних нормативних документів.</w:t>
      </w:r>
    </w:p>
    <w:p w14:paraId="1CEAC3BA"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5.2. ВИКОНАВЕЦЬ Послуг повинен використовувати обладнання та матеріали, які не спричиняють шкоди довкіллю і забрудненню навколишнього середовищ.</w:t>
      </w:r>
    </w:p>
    <w:p w14:paraId="75637907"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5.3. Територія після надання послуг має бути приведена до належного санітарного стану, виглядати охайно. Послуги повинні бути якісними. За необхідності Виконавець має надати фотофіксацію вигляду території, визначеної для прибирання, до надання послуг та після їх надання. Виконавець забезпечує виконання договірних зобов’язань та оперативний зв’язок з замовником.</w:t>
      </w:r>
    </w:p>
    <w:p w14:paraId="0427062C" w14:textId="77777777" w:rsidR="003D5310" w:rsidRPr="00E67CA3" w:rsidRDefault="003D5310" w:rsidP="00E67CA3">
      <w:pPr>
        <w:pStyle w:val="18"/>
        <w:ind w:firstLine="720"/>
        <w:jc w:val="both"/>
        <w:rPr>
          <w:rFonts w:ascii="Times New Roman" w:eastAsia="SimSun" w:hAnsi="Times New Roman" w:cs="Times New Roman"/>
          <w:sz w:val="24"/>
          <w:szCs w:val="24"/>
          <w:lang w:bidi="hi-IN"/>
        </w:rPr>
      </w:pPr>
      <w:r w:rsidRPr="00E67CA3">
        <w:rPr>
          <w:rFonts w:ascii="Times New Roman" w:eastAsia="SimSun" w:hAnsi="Times New Roman" w:cs="Times New Roman"/>
          <w:sz w:val="24"/>
          <w:szCs w:val="24"/>
          <w:lang w:bidi="hi-IN"/>
        </w:rPr>
        <w:t xml:space="preserve">5.4. Вивезення гілок (щепи) та деревини здійснюється виключно на </w:t>
      </w:r>
      <w:r w:rsidRPr="00E67CA3">
        <w:rPr>
          <w:rFonts w:ascii="Times New Roman" w:hAnsi="Times New Roman" w:cs="Times New Roman"/>
          <w:sz w:val="24"/>
          <w:szCs w:val="24"/>
          <w:shd w:val="clear" w:color="auto" w:fill="FFFFFF"/>
        </w:rPr>
        <w:t>відведені місця чи об’єкти</w:t>
      </w:r>
      <w:r w:rsidRPr="00E67CA3">
        <w:rPr>
          <w:rFonts w:ascii="Times New Roman" w:eastAsia="SimSun" w:hAnsi="Times New Roman" w:cs="Times New Roman"/>
          <w:sz w:val="24"/>
          <w:szCs w:val="24"/>
          <w:lang w:bidi="hi-IN"/>
        </w:rPr>
        <w:t xml:space="preserve">. Забороняється вивезення гілок (щепи) та деревини у місця, не призначені для цього та її спалювання. </w:t>
      </w:r>
      <w:r w:rsidRPr="00E67CA3">
        <w:rPr>
          <w:rFonts w:ascii="Times New Roman" w:eastAsia="SimSun" w:hAnsi="Times New Roman" w:cs="Times New Roman"/>
          <w:sz w:val="24"/>
          <w:szCs w:val="24"/>
          <w:lang w:bidi="hi-IN"/>
        </w:rPr>
        <w:tab/>
      </w:r>
    </w:p>
    <w:p w14:paraId="68246693" w14:textId="77777777" w:rsidR="003D5310" w:rsidRPr="00E67CA3" w:rsidRDefault="003D5310" w:rsidP="00E67CA3">
      <w:pPr>
        <w:pStyle w:val="18"/>
        <w:ind w:firstLine="720"/>
        <w:jc w:val="both"/>
        <w:rPr>
          <w:rFonts w:ascii="Times New Roman" w:hAnsi="Times New Roman" w:cs="Times New Roman"/>
          <w:bCs/>
          <w:sz w:val="24"/>
          <w:szCs w:val="24"/>
        </w:rPr>
      </w:pPr>
      <w:r w:rsidRPr="00E67CA3">
        <w:rPr>
          <w:rFonts w:ascii="Times New Roman" w:eastAsia="SimSun" w:hAnsi="Times New Roman" w:cs="Times New Roman"/>
          <w:sz w:val="24"/>
          <w:szCs w:val="24"/>
          <w:lang w:bidi="hi-IN"/>
        </w:rPr>
        <w:t xml:space="preserve">5.5. </w:t>
      </w:r>
      <w:r w:rsidRPr="00E67CA3">
        <w:rPr>
          <w:rFonts w:ascii="Times New Roman" w:hAnsi="Times New Roman" w:cs="Times New Roman"/>
          <w:sz w:val="24"/>
          <w:szCs w:val="24"/>
        </w:rPr>
        <w:t>ВИКОНАВЕЦЬ самостійно за свій рахунок повинен забезпечувати виконання правил дорожнього руху, правил протипожежної та електробезпеки, охорону праці, техніку безпеки та інше.</w:t>
      </w:r>
    </w:p>
    <w:p w14:paraId="67DDCC13" w14:textId="6BB37E6B" w:rsidR="003D5310" w:rsidRPr="00E67CA3" w:rsidRDefault="003D5310" w:rsidP="00E67CA3">
      <w:pPr>
        <w:pStyle w:val="18"/>
        <w:ind w:firstLine="720"/>
        <w:jc w:val="both"/>
        <w:rPr>
          <w:rFonts w:ascii="Times New Roman" w:hAnsi="Times New Roman" w:cs="Times New Roman"/>
          <w:sz w:val="24"/>
          <w:szCs w:val="24"/>
          <w:lang w:val="uk-UA"/>
        </w:rPr>
      </w:pPr>
      <w:r w:rsidRPr="00E67CA3">
        <w:rPr>
          <w:rFonts w:ascii="Times New Roman" w:hAnsi="Times New Roman" w:cs="Times New Roman"/>
          <w:sz w:val="24"/>
          <w:szCs w:val="24"/>
          <w:lang w:val="uk-UA"/>
        </w:rPr>
        <w:t>5.6. У разі необхідності ВИКОНАВЕЦЬ забезпечує роботу також і у вихідні дні згідно листів-заявок ЗАМОВНИКА.</w:t>
      </w:r>
    </w:p>
    <w:p w14:paraId="42EAD7CF"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6. Права та обов’язки Сторін</w:t>
      </w:r>
    </w:p>
    <w:p w14:paraId="4665F10C"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6.1. ЗАМОВНИК зобов’язаний:</w:t>
      </w:r>
    </w:p>
    <w:p w14:paraId="4FDD32D3"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6.1.1. Своєчасно та в повному обсязі сплачувати за надані послуги відповідно до умов цього Договору;</w:t>
      </w:r>
    </w:p>
    <w:p w14:paraId="73F39DD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6.1.2. Визначати та передавати ВИКОНАВЦЮ обсяг необхідних послуг;</w:t>
      </w:r>
    </w:p>
    <w:p w14:paraId="63FB5576"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6.1.3. Приймати надані послуги згідно з актом про надання послуг;</w:t>
      </w:r>
    </w:p>
    <w:p w14:paraId="3C0A8295"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6.1.4. Після перевірки актів про надання послуг ВИКОНАВЦЯ фактично наданим послугам, підписати акти протягом 5-ти робочих днів з дня одержання або обґрунтувати причини відмови від їх підписання.</w:t>
      </w:r>
    </w:p>
    <w:p w14:paraId="7A406B7C"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6.2. ЗАМОВНИК має право:</w:t>
      </w:r>
    </w:p>
    <w:p w14:paraId="146880B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 xml:space="preserve">6.2.1. Контролювати якість, обсяги та строки надання послуг, встановлені цим Договором та </w:t>
      </w:r>
      <w:r w:rsidRPr="00E67CA3">
        <w:rPr>
          <w:rFonts w:ascii="Times New Roman" w:hAnsi="Times New Roman" w:cs="Times New Roman"/>
          <w:bCs/>
          <w:sz w:val="24"/>
          <w:szCs w:val="24"/>
        </w:rPr>
        <w:t xml:space="preserve">корегувати черговість, </w:t>
      </w:r>
      <w:r w:rsidRPr="00E67CA3">
        <w:rPr>
          <w:rFonts w:ascii="Times New Roman" w:hAnsi="Times New Roman" w:cs="Times New Roman"/>
          <w:sz w:val="24"/>
          <w:szCs w:val="24"/>
        </w:rPr>
        <w:t xml:space="preserve">перелік, </w:t>
      </w:r>
      <w:r w:rsidRPr="00E67CA3">
        <w:rPr>
          <w:rFonts w:ascii="Times New Roman" w:hAnsi="Times New Roman" w:cs="Times New Roman"/>
          <w:bCs/>
          <w:sz w:val="24"/>
          <w:szCs w:val="24"/>
        </w:rPr>
        <w:t>періодичність виконання послуг</w:t>
      </w:r>
      <w:r w:rsidRPr="00E67CA3">
        <w:rPr>
          <w:rFonts w:ascii="Times New Roman" w:hAnsi="Times New Roman" w:cs="Times New Roman"/>
          <w:sz w:val="24"/>
          <w:szCs w:val="24"/>
        </w:rPr>
        <w:t>;</w:t>
      </w:r>
    </w:p>
    <w:p w14:paraId="081DB78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6.2.2. Відмовитись від підписання акту про надання послуг у разі виявлення недоліків у наданих послугах до моменту усунення ВИКОНАВЦЕМ цих недоліків;</w:t>
      </w:r>
    </w:p>
    <w:p w14:paraId="77169CD7"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98BEC67" w14:textId="0791A722"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6.2.4. Достроково розірвати цей Договір у разі невиконання зобов’язань ВИКОНАВЦЕМ, повідомивши про це його у строк 15 календарних днів.</w:t>
      </w:r>
    </w:p>
    <w:p w14:paraId="47F8EE7B"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6.3. ВИКОНАВЕЦЬ зобов’язаний:</w:t>
      </w:r>
    </w:p>
    <w:p w14:paraId="33E1ADF7"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6.3.1. Забезпечити надання послуг у строки, встановлені цим Договором;</w:t>
      </w:r>
    </w:p>
    <w:p w14:paraId="73DBA8EE"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6.3.2. Приступити до виконання послуг в день отримання заявки від ЗАМОВНИКА;</w:t>
      </w:r>
    </w:p>
    <w:p w14:paraId="4CECA83F"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6.3.3. Забезпечити надання послуг, якість яких відповідає умовам, встановленим розділом 2 цього Договору;</w:t>
      </w:r>
    </w:p>
    <w:p w14:paraId="2DFF6768"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6.3.4. Після отримання від ЗАМОВНИКА повідомлення про неякісне надання послуг, усунути за свій рахунок виявлені недоліки в строк, узгоджений Сторонами;</w:t>
      </w:r>
    </w:p>
    <w:p w14:paraId="3A2ED78D" w14:textId="5762E254"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6.3.5.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320FFCBD"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6.3.6. Укласти та передати ЗАМОВНИКУ акти про надання послуг;</w:t>
      </w:r>
    </w:p>
    <w:p w14:paraId="2A5FA133"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6.3.7. Створити безпечні умови для роботи виробничого персоналу та перебування людей відповідно до вимог нормативно-правових актів з охорони праці, пожежної та техногенної безпеки,екологічних і санітарних норм. Дотримуватись чистоти та порядку при виконанні послуг;</w:t>
      </w:r>
    </w:p>
    <w:p w14:paraId="31B7E065" w14:textId="77777777" w:rsidR="003D5310" w:rsidRPr="00E67CA3" w:rsidRDefault="003D5310" w:rsidP="00E67CA3">
      <w:pPr>
        <w:pStyle w:val="18"/>
        <w:ind w:firstLine="720"/>
        <w:jc w:val="both"/>
        <w:rPr>
          <w:rFonts w:ascii="Times New Roman" w:hAnsi="Times New Roman" w:cs="Times New Roman"/>
          <w:sz w:val="24"/>
          <w:szCs w:val="24"/>
          <w:lang w:val="uk-UA" w:eastAsia="uk-UA"/>
        </w:rPr>
      </w:pPr>
      <w:r w:rsidRPr="00E67CA3">
        <w:rPr>
          <w:rFonts w:ascii="Times New Roman" w:hAnsi="Times New Roman" w:cs="Times New Roman"/>
          <w:sz w:val="24"/>
          <w:szCs w:val="24"/>
          <w:lang w:val="uk-UA" w:eastAsia="uk-UA"/>
        </w:rPr>
        <w:t>6.3.8. В</w:t>
      </w:r>
      <w:r w:rsidRPr="00E67CA3">
        <w:rPr>
          <w:rFonts w:ascii="Times New Roman" w:hAnsi="Times New Roman" w:cs="Times New Roman"/>
          <w:sz w:val="24"/>
          <w:szCs w:val="24"/>
          <w:lang w:val="uk-UA"/>
        </w:rPr>
        <w:t>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76284560"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lastRenderedPageBreak/>
        <w:t xml:space="preserve">6.4. ВИКОНАВЕЦЬ має право: </w:t>
      </w:r>
    </w:p>
    <w:p w14:paraId="01FA670B"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6.4.1. Своєчасно та в повному обсязі отримувати плату за надані послуги відповідно до умов цього Договору;</w:t>
      </w:r>
    </w:p>
    <w:p w14:paraId="563F5B79" w14:textId="79C56511"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6.4.2. Одержувати інформацію, пов’язану з виконанням покладених на нього цим Договором зобов’язань.</w:t>
      </w:r>
      <w:r w:rsidRPr="00E67CA3">
        <w:rPr>
          <w:rFonts w:ascii="Times New Roman" w:hAnsi="Times New Roman" w:cs="Times New Roman"/>
          <w:sz w:val="24"/>
          <w:szCs w:val="24"/>
        </w:rPr>
        <w:tab/>
      </w:r>
    </w:p>
    <w:p w14:paraId="57A51DAD"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7. Відповідальність Сторін</w:t>
      </w:r>
    </w:p>
    <w:p w14:paraId="74706530"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6E6DF7F" w14:textId="77777777" w:rsidR="003D5310" w:rsidRPr="00E67CA3" w:rsidRDefault="003D5310" w:rsidP="00E67CA3">
      <w:pPr>
        <w:pStyle w:val="18"/>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ab/>
        <w:t>7.2. У випадку ненадання послуг або надання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14:paraId="7B411419" w14:textId="24C33357" w:rsidR="003D5310" w:rsidRPr="00E67CA3" w:rsidRDefault="003D5310" w:rsidP="00E67CA3">
      <w:pPr>
        <w:pStyle w:val="18"/>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ab/>
        <w:t>7.3. За порушення умов, встановлених розділом 2 цього Договору, з Виконавця стягується штраф у розмірі 0,5% вартості неякісних послуг.</w:t>
      </w:r>
    </w:p>
    <w:p w14:paraId="0AAD0A2E"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8. Обставини непереборної сили</w:t>
      </w:r>
    </w:p>
    <w:p w14:paraId="2B6C4D5F"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4E0F400"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14:paraId="74FD9091" w14:textId="77777777"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державними органами.</w:t>
      </w:r>
    </w:p>
    <w:p w14:paraId="1DF35E4C" w14:textId="3F9C7994" w:rsidR="003D5310" w:rsidRPr="00E67CA3" w:rsidRDefault="003D5310" w:rsidP="00E67CA3">
      <w:pPr>
        <w:pStyle w:val="18"/>
        <w:ind w:firstLine="720"/>
        <w:jc w:val="both"/>
        <w:rPr>
          <w:rFonts w:ascii="Times New Roman" w:hAnsi="Times New Roman" w:cs="Times New Roman"/>
          <w:sz w:val="24"/>
          <w:szCs w:val="24"/>
          <w:lang w:eastAsia="uk-UA"/>
        </w:rPr>
      </w:pPr>
      <w:r w:rsidRPr="00E67CA3">
        <w:rPr>
          <w:rFonts w:ascii="Times New Roman" w:hAnsi="Times New Roman" w:cs="Times New Roman"/>
          <w:sz w:val="24"/>
          <w:szCs w:val="24"/>
        </w:rPr>
        <w:t xml:space="preserve">8.4. У разі коли строк дії обставин непереборної сили продовжується більше 15 календарних днів, кожна із Сторін в установленому порядку має право розірвати цей Договір. </w:t>
      </w:r>
    </w:p>
    <w:p w14:paraId="1C754541"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9. Вирішення спорів</w:t>
      </w:r>
    </w:p>
    <w:p w14:paraId="59EE989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9.1. У випадку виникнення спорів або розбіжностей Сторони зобов’язуються вирішувати їх шляхом взаємних переговорів та консультацій.</w:t>
      </w:r>
    </w:p>
    <w:p w14:paraId="44D0C322" w14:textId="70F0F7BB"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14:paraId="17DABAE2" w14:textId="77777777" w:rsidR="003D5310" w:rsidRPr="00E67CA3" w:rsidRDefault="003D5310" w:rsidP="00E67CA3">
      <w:pPr>
        <w:pStyle w:val="18"/>
        <w:jc w:val="center"/>
        <w:rPr>
          <w:rFonts w:ascii="Times New Roman" w:hAnsi="Times New Roman" w:cs="Times New Roman"/>
          <w:b/>
          <w:sz w:val="24"/>
          <w:szCs w:val="24"/>
        </w:rPr>
      </w:pPr>
      <w:r w:rsidRPr="00E67CA3">
        <w:rPr>
          <w:rFonts w:ascii="Times New Roman" w:hAnsi="Times New Roman" w:cs="Times New Roman"/>
          <w:b/>
          <w:sz w:val="24"/>
          <w:szCs w:val="24"/>
        </w:rPr>
        <w:t>10. Забезпечення виконання зобов’язань за Договором</w:t>
      </w:r>
    </w:p>
    <w:p w14:paraId="3D40272D"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r w:rsidRPr="00E67CA3">
        <w:rPr>
          <w:rFonts w:ascii="Times New Roman" w:hAnsi="Times New Roman" w:cs="Times New Roman"/>
          <w:color w:val="auto"/>
          <w:sz w:val="24"/>
          <w:szCs w:val="24"/>
          <w:lang w:val="uk-UA"/>
        </w:rPr>
        <w:t xml:space="preserve">10.1. Згідно статті 27 Закону України «Про публічні закупівлі» (далі – Закон) Замовник вимагає внесення Виконавцем забезпечення виконання договору не пізніше дати укладення договору про закупівлю у розмірі 1% вартості договору. </w:t>
      </w:r>
    </w:p>
    <w:p w14:paraId="612BB03A"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r w:rsidRPr="00E67CA3">
        <w:rPr>
          <w:rFonts w:ascii="Times New Roman" w:hAnsi="Times New Roman" w:cs="Times New Roman"/>
          <w:color w:val="auto"/>
          <w:sz w:val="24"/>
          <w:szCs w:val="24"/>
          <w:lang w:val="uk-UA"/>
        </w:rPr>
        <w:t>10.2. Замовник повертає забезпечення виконання договору про закупівлю:</w:t>
      </w:r>
    </w:p>
    <w:p w14:paraId="64149AD4"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0" w:name="n1486"/>
      <w:bookmarkEnd w:id="0"/>
      <w:r w:rsidRPr="00E67CA3">
        <w:rPr>
          <w:rFonts w:ascii="Times New Roman" w:hAnsi="Times New Roman" w:cs="Times New Roman"/>
          <w:color w:val="auto"/>
          <w:sz w:val="24"/>
          <w:szCs w:val="24"/>
          <w:lang w:val="uk-UA"/>
        </w:rPr>
        <w:t>1) після виконання переможцем процедури закупівлі/спрощеної закупівлі договору про закупівлю;</w:t>
      </w:r>
    </w:p>
    <w:p w14:paraId="0584973A"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1" w:name="n1487"/>
      <w:bookmarkEnd w:id="1"/>
      <w:r w:rsidRPr="00E67CA3">
        <w:rPr>
          <w:rFonts w:ascii="Times New Roman" w:hAnsi="Times New Roman" w:cs="Times New Roman"/>
          <w:color w:val="auto"/>
          <w:sz w:val="24"/>
          <w:szCs w:val="24"/>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4AAA483D"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2" w:name="n1488"/>
      <w:bookmarkEnd w:id="2"/>
      <w:r w:rsidRPr="00E67CA3">
        <w:rPr>
          <w:rFonts w:ascii="Times New Roman" w:hAnsi="Times New Roman" w:cs="Times New Roman"/>
          <w:color w:val="auto"/>
          <w:sz w:val="24"/>
          <w:szCs w:val="24"/>
          <w:lang w:val="uk-UA"/>
        </w:rPr>
        <w:t>3) у випадках, передбачених</w:t>
      </w:r>
      <w:r w:rsidRPr="00E67CA3">
        <w:rPr>
          <w:rStyle w:val="apple-converted-space"/>
          <w:rFonts w:ascii="Times New Roman" w:hAnsi="Times New Roman" w:cs="Times New Roman"/>
          <w:color w:val="auto"/>
          <w:sz w:val="24"/>
          <w:szCs w:val="24"/>
          <w:lang w:val="uk-UA"/>
        </w:rPr>
        <w:t> </w:t>
      </w:r>
      <w:hyperlink r:id="rId8" w:anchor="n1807" w:history="1">
        <w:r w:rsidRPr="00E67CA3">
          <w:rPr>
            <w:rStyle w:val="aff7"/>
            <w:rFonts w:ascii="Times New Roman" w:hAnsi="Times New Roman" w:cs="Times New Roman"/>
            <w:color w:val="auto"/>
            <w:sz w:val="24"/>
            <w:szCs w:val="24"/>
            <w:lang w:val="uk-UA"/>
          </w:rPr>
          <w:t>статтею 43</w:t>
        </w:r>
      </w:hyperlink>
      <w:r w:rsidRPr="00E67CA3">
        <w:rPr>
          <w:rStyle w:val="apple-converted-space"/>
          <w:rFonts w:ascii="Times New Roman" w:hAnsi="Times New Roman" w:cs="Times New Roman"/>
          <w:color w:val="auto"/>
          <w:sz w:val="24"/>
          <w:szCs w:val="24"/>
          <w:lang w:val="uk-UA"/>
        </w:rPr>
        <w:t> </w:t>
      </w:r>
      <w:r w:rsidRPr="00E67CA3">
        <w:rPr>
          <w:rFonts w:ascii="Times New Roman" w:hAnsi="Times New Roman" w:cs="Times New Roman"/>
          <w:color w:val="auto"/>
          <w:sz w:val="24"/>
          <w:szCs w:val="24"/>
          <w:lang w:val="uk-UA"/>
        </w:rPr>
        <w:t>Закону;</w:t>
      </w:r>
    </w:p>
    <w:p w14:paraId="01A22089" w14:textId="77777777"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3" w:name="n1489"/>
      <w:bookmarkEnd w:id="3"/>
      <w:r w:rsidRPr="00E67CA3">
        <w:rPr>
          <w:rFonts w:ascii="Times New Roman" w:hAnsi="Times New Roman" w:cs="Times New Roman"/>
          <w:color w:val="auto"/>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C1E30DB" w14:textId="356D4EDF" w:rsidR="003D5310" w:rsidRPr="00E67CA3" w:rsidRDefault="003D5310" w:rsidP="00E67CA3">
      <w:pPr>
        <w:pStyle w:val="18"/>
        <w:ind w:firstLine="720"/>
        <w:jc w:val="both"/>
        <w:rPr>
          <w:rFonts w:ascii="Times New Roman" w:hAnsi="Times New Roman" w:cs="Times New Roman"/>
          <w:color w:val="auto"/>
          <w:sz w:val="24"/>
          <w:szCs w:val="24"/>
          <w:lang w:val="uk-UA"/>
        </w:rPr>
      </w:pPr>
      <w:bookmarkStart w:id="4" w:name="n1490"/>
      <w:bookmarkStart w:id="5" w:name="n1491"/>
      <w:bookmarkEnd w:id="4"/>
      <w:bookmarkEnd w:id="5"/>
      <w:r w:rsidRPr="00E67CA3">
        <w:rPr>
          <w:rFonts w:ascii="Times New Roman" w:hAnsi="Times New Roman" w:cs="Times New Roman"/>
          <w:color w:val="auto"/>
          <w:sz w:val="24"/>
          <w:szCs w:val="24"/>
          <w:lang w:val="uk-UA"/>
        </w:rPr>
        <w:t>10.3.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6D452643"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11. Строк дії Договору</w:t>
      </w:r>
    </w:p>
    <w:p w14:paraId="10D9B6FA" w14:textId="2F6B5B28"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11.1. Даний Договір набирає чинності з дня підписання його Сторонами і діє до 31 грудня 202</w:t>
      </w:r>
      <w:r w:rsidR="00E67CA3">
        <w:rPr>
          <w:rFonts w:ascii="Times New Roman" w:hAnsi="Times New Roman" w:cs="Times New Roman"/>
          <w:sz w:val="24"/>
          <w:szCs w:val="24"/>
          <w:lang/>
        </w:rPr>
        <w:t>3</w:t>
      </w:r>
      <w:r w:rsidRPr="00E67CA3">
        <w:rPr>
          <w:rFonts w:ascii="Times New Roman" w:hAnsi="Times New Roman" w:cs="Times New Roman"/>
          <w:sz w:val="24"/>
          <w:szCs w:val="24"/>
        </w:rPr>
        <w:t xml:space="preserve"> року, але у будь-якому разі до повного виконання Сторонами своїх зобов’язань.</w:t>
      </w:r>
    </w:p>
    <w:p w14:paraId="0B4D582F"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11.2. Цей Договір укладається і підписується у 2-х примірниках, що мають однакову юридичну силу.</w:t>
      </w:r>
    </w:p>
    <w:p w14:paraId="313CC1DE"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12. Інші умови</w:t>
      </w:r>
    </w:p>
    <w:p w14:paraId="02E61D5F" w14:textId="77777777" w:rsidR="003D5310" w:rsidRPr="00E67CA3" w:rsidRDefault="003D5310" w:rsidP="00E67CA3">
      <w:pPr>
        <w:pStyle w:val="18"/>
        <w:jc w:val="both"/>
        <w:rPr>
          <w:rFonts w:ascii="Times New Roman" w:hAnsi="Times New Roman" w:cs="Times New Roman"/>
          <w:bCs/>
          <w:sz w:val="24"/>
          <w:szCs w:val="24"/>
        </w:rPr>
      </w:pPr>
      <w:r w:rsidRPr="00E67CA3">
        <w:rPr>
          <w:rFonts w:ascii="Times New Roman" w:hAnsi="Times New Roman" w:cs="Times New Roman"/>
          <w:sz w:val="24"/>
          <w:szCs w:val="24"/>
        </w:rPr>
        <w:lastRenderedPageBreak/>
        <w:tab/>
      </w:r>
      <w:r w:rsidRPr="00E67CA3">
        <w:rPr>
          <w:rFonts w:ascii="Times New Roman" w:hAnsi="Times New Roman" w:cs="Times New Roman"/>
          <w:bCs/>
          <w:sz w:val="24"/>
          <w:szCs w:val="24"/>
        </w:rPr>
        <w:t xml:space="preserve">12.1. </w:t>
      </w:r>
      <w:r w:rsidRPr="00E67CA3">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1017012"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5D044F" w14:textId="77777777" w:rsidR="00E67CA3" w:rsidRPr="00E87498" w:rsidRDefault="00E67CA3" w:rsidP="00E67CA3">
      <w:pPr>
        <w:shd w:val="clear" w:color="auto" w:fill="FFFFFF"/>
        <w:ind w:firstLine="700"/>
        <w:jc w:val="both"/>
        <w:rPr>
          <w:bCs/>
          <w:color w:val="auto"/>
          <w:lang w:eastAsia="ru-RU"/>
        </w:rPr>
      </w:pPr>
      <w:r w:rsidRPr="00F8749D">
        <w:rPr>
          <w:bCs/>
          <w:color w:val="auto"/>
          <w:lang w:eastAsia="ru-RU"/>
        </w:rPr>
        <w:t xml:space="preserve">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w:t>
      </w:r>
      <w:r w:rsidRPr="00E87498">
        <w:rPr>
          <w:bCs/>
          <w:color w:val="auto"/>
          <w:lang w:eastAsia="ru-RU"/>
        </w:rPr>
        <w:t>потреби товару. В такому випадку ціна договору зменшується в залежності від зміни таких обсягів.</w:t>
      </w:r>
    </w:p>
    <w:p w14:paraId="6D7B1720" w14:textId="77777777" w:rsidR="00E67CA3" w:rsidRPr="00A815E6" w:rsidRDefault="00E67CA3" w:rsidP="00E67CA3">
      <w:pPr>
        <w:shd w:val="clear" w:color="auto" w:fill="FFFFFF"/>
        <w:ind w:firstLine="700"/>
        <w:jc w:val="both"/>
        <w:rPr>
          <w:bCs/>
          <w:color w:val="FF0000"/>
          <w:lang w:eastAsia="ru-RU"/>
        </w:rPr>
      </w:pPr>
      <w:r w:rsidRPr="00E87498">
        <w:rPr>
          <w:bCs/>
          <w:color w:val="auto"/>
          <w:lang w:eastAsia="ru-RU"/>
        </w:rPr>
        <w:t xml:space="preserve">2) </w:t>
      </w:r>
      <w:r w:rsidRPr="00E87498">
        <w:rPr>
          <w:color w:val="auto"/>
          <w:shd w:val="clear" w:color="auto" w:fill="FFFFFF"/>
        </w:rPr>
        <w:t>погодження зміни ціни за одиницю товару в договорі про закупівлю у разі коливання ціни такого товару</w:t>
      </w:r>
      <w:r>
        <w:rPr>
          <w:color w:val="333333"/>
          <w:shd w:val="clear" w:color="auto" w:fill="FFFFFF"/>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87498">
        <w:rPr>
          <w:bCs/>
          <w:color w:val="auto"/>
          <w:lang w:eastAsia="ru-RU"/>
        </w:rPr>
        <w:t>Виконавець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A815E6">
        <w:rPr>
          <w:bCs/>
          <w:color w:val="FF0000"/>
          <w:lang w:eastAsia="ru-RU"/>
        </w:rPr>
        <w:t xml:space="preserve">  </w:t>
      </w:r>
    </w:p>
    <w:p w14:paraId="26330AF5" w14:textId="77777777" w:rsidR="00E67CA3" w:rsidRPr="00195A4B" w:rsidRDefault="00E67CA3" w:rsidP="00E67CA3">
      <w:pPr>
        <w:shd w:val="clear" w:color="auto" w:fill="FFFFFF"/>
        <w:ind w:firstLine="700"/>
        <w:jc w:val="both"/>
        <w:rPr>
          <w:bCs/>
          <w:color w:val="auto"/>
          <w:lang w:eastAsia="ru-RU"/>
        </w:rPr>
      </w:pPr>
      <w:r w:rsidRPr="00195A4B">
        <w:rPr>
          <w:bCs/>
          <w:color w:val="auto"/>
          <w:lang w:eastAsia="ru-RU"/>
        </w:rPr>
        <w:t>3) покращення якості предмета закупівлі за умови, що таке покращення не призведе до збільшення 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F3814E0" w14:textId="77777777" w:rsidR="00E67CA3" w:rsidRPr="00195A4B" w:rsidRDefault="00E67CA3" w:rsidP="00E67CA3">
      <w:pPr>
        <w:shd w:val="clear" w:color="auto" w:fill="FFFFFF"/>
        <w:ind w:firstLine="700"/>
        <w:jc w:val="both"/>
        <w:rPr>
          <w:bCs/>
          <w:color w:val="auto"/>
          <w:lang w:eastAsia="ru-RU"/>
        </w:rPr>
      </w:pPr>
      <w:r w:rsidRPr="00195A4B">
        <w:rPr>
          <w:bCs/>
          <w:color w:val="auto"/>
          <w:lang w:eastAsia="ru-RU"/>
        </w:rPr>
        <w:t xml:space="preserve">4) </w:t>
      </w:r>
      <w:r w:rsidRPr="00195A4B">
        <w:rPr>
          <w:color w:val="auto"/>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95A4B">
        <w:rPr>
          <w:bCs/>
          <w:color w:val="auto"/>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75858DDE" w14:textId="77777777" w:rsidR="00E67CA3" w:rsidRPr="00457A17" w:rsidRDefault="00E67CA3" w:rsidP="00E67CA3">
      <w:pPr>
        <w:shd w:val="clear" w:color="auto" w:fill="FFFFFF"/>
        <w:ind w:firstLine="700"/>
        <w:jc w:val="both"/>
        <w:rPr>
          <w:bCs/>
          <w:color w:val="auto"/>
          <w:lang w:eastAsia="ru-RU"/>
        </w:rPr>
      </w:pPr>
      <w:r w:rsidRPr="00457A17">
        <w:rPr>
          <w:bCs/>
          <w:color w:val="auto"/>
          <w:lang w:eastAsia="ru-RU"/>
        </w:rPr>
        <w:t xml:space="preserve">5) </w:t>
      </w:r>
      <w:r w:rsidRPr="00457A17">
        <w:rPr>
          <w:color w:val="auto"/>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457A17">
        <w:rPr>
          <w:bCs/>
          <w:color w:val="auto"/>
          <w:lang w:eastAsia="ru-RU"/>
        </w:rPr>
        <w:t>.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1FA07C34" w14:textId="77777777" w:rsidR="00E67CA3" w:rsidRPr="00457A17" w:rsidRDefault="00E67CA3" w:rsidP="00E67CA3">
      <w:pPr>
        <w:shd w:val="clear" w:color="auto" w:fill="FFFFFF"/>
        <w:ind w:firstLine="700"/>
        <w:jc w:val="both"/>
        <w:rPr>
          <w:bCs/>
          <w:color w:val="auto"/>
          <w:lang w:eastAsia="ru-RU"/>
        </w:rPr>
      </w:pPr>
      <w:r w:rsidRPr="00457A17">
        <w:rPr>
          <w:bCs/>
          <w:color w:val="auto"/>
          <w:lang w:eastAsia="ru-RU"/>
        </w:rPr>
        <w:t xml:space="preserve">6) </w:t>
      </w:r>
      <w:r w:rsidRPr="00457A17">
        <w:rPr>
          <w:color w:val="auto"/>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57A17">
        <w:rPr>
          <w:bCs/>
          <w:color w:val="auto"/>
          <w:lang w:eastAsia="ru-RU"/>
        </w:rPr>
        <w:t xml:space="preserve">.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w:t>
      </w:r>
      <w:r w:rsidRPr="00457A17">
        <w:rPr>
          <w:bCs/>
          <w:color w:val="auto"/>
          <w:lang w:eastAsia="ru-RU"/>
        </w:rPr>
        <w:lastRenderedPageBreak/>
        <w:t>таких змін будуть чинні (введені в дію) нормативно-правові акти Держави.</w:t>
      </w:r>
    </w:p>
    <w:p w14:paraId="6AC9A8C9" w14:textId="77777777" w:rsidR="00E67CA3" w:rsidRPr="00457A17" w:rsidRDefault="00E67CA3" w:rsidP="00E67CA3">
      <w:pPr>
        <w:shd w:val="clear" w:color="auto" w:fill="FFFFFF"/>
        <w:ind w:firstLine="700"/>
        <w:jc w:val="both"/>
        <w:rPr>
          <w:bCs/>
          <w:color w:val="auto"/>
          <w:lang w:eastAsia="ru-RU"/>
        </w:rPr>
      </w:pPr>
      <w:r w:rsidRPr="00457A17">
        <w:rPr>
          <w:bCs/>
          <w:color w:val="auto"/>
          <w:lang w:eastAsia="ru-RU"/>
        </w:rPr>
        <w:t xml:space="preserve">7) </w:t>
      </w:r>
      <w:r w:rsidRPr="00457A17">
        <w:rPr>
          <w:color w:val="auto"/>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57A17">
        <w:rPr>
          <w:bCs/>
          <w:color w:val="auto"/>
          <w:lang w:eastAsia="ru-RU"/>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55D1550" w14:textId="77777777" w:rsidR="00E67CA3" w:rsidRDefault="00E67CA3" w:rsidP="00E67CA3">
      <w:pPr>
        <w:shd w:val="clear" w:color="auto" w:fill="FFFFFF"/>
        <w:ind w:firstLine="700"/>
        <w:jc w:val="both"/>
        <w:rPr>
          <w:color w:val="333333"/>
          <w:shd w:val="clear" w:color="auto" w:fill="FFFFFF"/>
        </w:rPr>
      </w:pPr>
      <w:r w:rsidRPr="00457A17">
        <w:rPr>
          <w:bCs/>
          <w:color w:val="auto"/>
          <w:lang w:eastAsia="ru-RU"/>
        </w:rPr>
        <w:t xml:space="preserve">8) </w:t>
      </w:r>
      <w:r w:rsidRPr="00457A17">
        <w:rPr>
          <w:color w:val="auto"/>
          <w:shd w:val="clear" w:color="auto" w:fill="FFFFFF"/>
        </w:rPr>
        <w:t>зміни у</w:t>
      </w:r>
      <w:r>
        <w:rPr>
          <w:color w:val="333333"/>
          <w:shd w:val="clear" w:color="auto" w:fill="FFFFFF"/>
        </w:rPr>
        <w:t>мов у зв’язку із застосуванням положень </w:t>
      </w:r>
      <w:hyperlink r:id="rId9" w:anchor="n1778" w:tgtFrame="_blank" w:history="1">
        <w:r>
          <w:rPr>
            <w:rStyle w:val="aff7"/>
            <w:color w:val="000099"/>
            <w:shd w:val="clear" w:color="auto" w:fill="FFFFFF"/>
          </w:rPr>
          <w:t>частини шостої</w:t>
        </w:r>
      </w:hyperlink>
      <w:r>
        <w:rPr>
          <w:color w:val="333333"/>
          <w:shd w:val="clear" w:color="auto" w:fill="FFFFFF"/>
        </w:rPr>
        <w:t> статті 41 Закону.</w:t>
      </w:r>
    </w:p>
    <w:p w14:paraId="5211612D" w14:textId="41FBA714"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12.3. Сторона Договору, яка не може виконувати зобов’язання за цим Договором унаслідок підстав зазначених у п.п. 1</w:t>
      </w:r>
      <w:r w:rsidR="00E67CA3">
        <w:rPr>
          <w:rFonts w:ascii="Times New Roman" w:hAnsi="Times New Roman" w:cs="Times New Roman"/>
          <w:color w:val="000000"/>
          <w:sz w:val="24"/>
          <w:szCs w:val="24"/>
          <w:lang/>
        </w:rPr>
        <w:t>2</w:t>
      </w:r>
      <w:r w:rsidRPr="00E67CA3">
        <w:rPr>
          <w:rFonts w:ascii="Times New Roman" w:hAnsi="Times New Roman" w:cs="Times New Roman"/>
          <w:color w:val="000000"/>
          <w:sz w:val="24"/>
          <w:szCs w:val="24"/>
        </w:rPr>
        <w:t>.2. цього Договору, повинна не пізніше 10 робочих днів з моменту їх виникнення проінформувати про це іншу сторону в письмовій формі.</w:t>
      </w:r>
    </w:p>
    <w:p w14:paraId="7FC9D0B0"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12.4. Цим договором передбачається забезпечення договору у розмірі 1% від суми договору.</w:t>
      </w:r>
    </w:p>
    <w:p w14:paraId="7C57EBDE"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12.5. У випадках не передбачених даним Договором Сторони керуються чинним законодавством України.</w:t>
      </w:r>
    </w:p>
    <w:p w14:paraId="32DD8900" w14:textId="77777777" w:rsidR="00E67CA3" w:rsidRPr="00E77FE0" w:rsidRDefault="003D5310" w:rsidP="00E67CA3">
      <w:pPr>
        <w:pStyle w:val="1f4"/>
        <w:ind w:firstLine="709"/>
        <w:jc w:val="both"/>
        <w:rPr>
          <w:rFonts w:ascii="Times New Roman" w:hAnsi="Times New Roman" w:cs="Times New Roman"/>
          <w:bCs/>
          <w:lang w:eastAsia="ru-RU"/>
        </w:rPr>
      </w:pPr>
      <w:r w:rsidRPr="00E67CA3">
        <w:rPr>
          <w:rFonts w:ascii="Times New Roman" w:hAnsi="Times New Roman" w:cs="Times New Roman"/>
        </w:rPr>
        <w:t xml:space="preserve">12.6. </w:t>
      </w:r>
      <w:r w:rsidR="00E67CA3">
        <w:rPr>
          <w:rFonts w:ascii="Times New Roman" w:hAnsi="Times New Roman" w:cs="Times New Roman"/>
          <w:shd w:val="clear" w:color="auto" w:fill="FFFFFF"/>
        </w:rPr>
        <w:t>Відповідно до чинного законодавства у</w:t>
      </w:r>
      <w:r w:rsidR="00E67CA3"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E67CA3">
        <w:rPr>
          <w:rFonts w:ascii="Times New Roman" w:hAnsi="Times New Roman" w:cs="Times New Roman"/>
          <w:shd w:val="clear" w:color="auto" w:fill="FFFFFF"/>
        </w:rPr>
        <w:t>.</w:t>
      </w:r>
    </w:p>
    <w:p w14:paraId="345ED930" w14:textId="77DD8270"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12.7. Неістотні умови договору можуть бути змінені за взаємною згодою Сторін з обов’язковим підписанням додаткової угоди.</w:t>
      </w:r>
    </w:p>
    <w:p w14:paraId="35BEE466"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12.8.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774CEE59"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12.9. У разі дострокового розірвання договору Замовник сплачує Виконавцю вартість фактично наданих послуг на дату розірвання даного Договору. </w:t>
      </w:r>
    </w:p>
    <w:p w14:paraId="5D60CF9B"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 xml:space="preserve">12.10. Одностороння відмова від виконання зобов’язань, що виникли у Сторін на підставі укладення цього Договору, не допускається. </w:t>
      </w:r>
    </w:p>
    <w:p w14:paraId="66095023"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0E543EF6"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12.12.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51001A97"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12.13. Даний Договір може бути розірваний за взаємною згодою Сторін.</w:t>
      </w:r>
    </w:p>
    <w:p w14:paraId="0C08E7AE"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12.14.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4CACA300" w14:textId="77777777" w:rsidR="003D5310" w:rsidRPr="00E67CA3" w:rsidRDefault="003D5310" w:rsidP="00E67CA3">
      <w:pPr>
        <w:pStyle w:val="18"/>
        <w:ind w:firstLine="720"/>
        <w:jc w:val="both"/>
        <w:rPr>
          <w:rFonts w:ascii="Times New Roman" w:hAnsi="Times New Roman" w:cs="Times New Roman"/>
          <w:color w:val="000000"/>
          <w:sz w:val="24"/>
          <w:szCs w:val="24"/>
        </w:rPr>
      </w:pPr>
      <w:r w:rsidRPr="00E67CA3">
        <w:rPr>
          <w:rFonts w:ascii="Times New Roman" w:hAnsi="Times New Roman" w:cs="Times New Roman"/>
          <w:color w:val="000000"/>
          <w:sz w:val="24"/>
          <w:szCs w:val="24"/>
        </w:rPr>
        <w:t>12.15. Цей Договір укладається і підписується у двох примірниках, що мають однакову юридичну силу.</w:t>
      </w:r>
    </w:p>
    <w:p w14:paraId="15F617F6"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12.16. Невід’ємними частинами Договору є наступні додатки:</w:t>
      </w:r>
    </w:p>
    <w:p w14:paraId="1D01ED7E" w14:textId="77777777"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технічне завдання (Додаток № 1);</w:t>
      </w:r>
    </w:p>
    <w:p w14:paraId="330E7B5B" w14:textId="41ECA7CD" w:rsidR="003D5310" w:rsidRPr="00E67CA3" w:rsidRDefault="003D5310" w:rsidP="00E67CA3">
      <w:pPr>
        <w:pStyle w:val="18"/>
        <w:ind w:firstLine="720"/>
        <w:jc w:val="both"/>
        <w:rPr>
          <w:rFonts w:ascii="Times New Roman" w:hAnsi="Times New Roman" w:cs="Times New Roman"/>
          <w:sz w:val="24"/>
          <w:szCs w:val="24"/>
        </w:rPr>
      </w:pPr>
      <w:r w:rsidRPr="00E67CA3">
        <w:rPr>
          <w:rFonts w:ascii="Times New Roman" w:hAnsi="Times New Roman" w:cs="Times New Roman"/>
          <w:sz w:val="24"/>
          <w:szCs w:val="24"/>
        </w:rPr>
        <w:t>- кошторисні розрахунки (Додаток № 2).</w:t>
      </w:r>
    </w:p>
    <w:p w14:paraId="4D9F2408"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13. Місцезнаходження та банківські реквізити Сторін</w:t>
      </w:r>
    </w:p>
    <w:p w14:paraId="6D3615CE" w14:textId="77777777" w:rsidR="003D5310" w:rsidRPr="00E67CA3" w:rsidRDefault="003D5310" w:rsidP="00E67CA3">
      <w:pPr>
        <w:pStyle w:val="18"/>
        <w:jc w:val="both"/>
        <w:rPr>
          <w:rFonts w:ascii="Times New Roman" w:hAnsi="Times New Roman" w:cs="Times New Roman"/>
          <w:sz w:val="24"/>
          <w:szCs w:val="24"/>
        </w:rPr>
      </w:pPr>
    </w:p>
    <w:tbl>
      <w:tblPr>
        <w:tblW w:w="0" w:type="auto"/>
        <w:tblLook w:val="00A0" w:firstRow="1" w:lastRow="0" w:firstColumn="1" w:lastColumn="0" w:noHBand="0" w:noVBand="0"/>
      </w:tblPr>
      <w:tblGrid>
        <w:gridCol w:w="4927"/>
        <w:gridCol w:w="4928"/>
      </w:tblGrid>
      <w:tr w:rsidR="003D5310" w:rsidRPr="00E67CA3" w14:paraId="3C86F870" w14:textId="77777777" w:rsidTr="00AD05C9">
        <w:tc>
          <w:tcPr>
            <w:tcW w:w="4927" w:type="dxa"/>
          </w:tcPr>
          <w:p w14:paraId="4EEF63F1"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ЗАМОВНИК</w:t>
            </w:r>
          </w:p>
          <w:p w14:paraId="50D9E1C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Районна адміністрація Запорізької</w:t>
            </w:r>
          </w:p>
          <w:p w14:paraId="51B859BA"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міської ради по Шевченківському району</w:t>
            </w:r>
          </w:p>
          <w:p w14:paraId="28570FC3" w14:textId="77777777" w:rsidR="003D5310" w:rsidRPr="00E67CA3" w:rsidRDefault="003D5310" w:rsidP="00E67CA3">
            <w:pPr>
              <w:pStyle w:val="18"/>
              <w:jc w:val="both"/>
              <w:rPr>
                <w:rFonts w:ascii="Times New Roman" w:hAnsi="Times New Roman" w:cs="Times New Roman"/>
                <w:sz w:val="24"/>
                <w:szCs w:val="24"/>
              </w:rPr>
            </w:pPr>
          </w:p>
          <w:p w14:paraId="2F04617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місцезнаходження: 69068, Запоріжжя,</w:t>
            </w:r>
          </w:p>
          <w:p w14:paraId="561CD459"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пр. Моторобудівників, 34</w:t>
            </w:r>
            <w:r w:rsidRPr="00E67CA3">
              <w:rPr>
                <w:rFonts w:ascii="Times New Roman" w:hAnsi="Times New Roman" w:cs="Times New Roman"/>
                <w:sz w:val="24"/>
                <w:szCs w:val="24"/>
              </w:rPr>
              <w:tab/>
            </w:r>
          </w:p>
          <w:p w14:paraId="2B0B2F4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телефон/факс: 2899030</w:t>
            </w:r>
          </w:p>
          <w:p w14:paraId="6722760F" w14:textId="7AEAE56F" w:rsidR="003D5310" w:rsidRPr="00E67CA3" w:rsidRDefault="003D5310" w:rsidP="00E67CA3">
            <w:pPr>
              <w:pStyle w:val="18"/>
              <w:jc w:val="both"/>
              <w:rPr>
                <w:rFonts w:ascii="Times New Roman" w:hAnsi="Times New Roman" w:cs="Times New Roman"/>
                <w:sz w:val="24"/>
                <w:szCs w:val="24"/>
                <w:lang/>
              </w:rPr>
            </w:pPr>
            <w:r w:rsidRPr="00E67CA3">
              <w:rPr>
                <w:rFonts w:ascii="Times New Roman" w:hAnsi="Times New Roman" w:cs="Times New Roman"/>
                <w:sz w:val="24"/>
                <w:szCs w:val="24"/>
              </w:rPr>
              <w:t xml:space="preserve">р/р: UA </w:t>
            </w:r>
            <w:r w:rsidR="00E67CA3">
              <w:rPr>
                <w:rFonts w:ascii="Times New Roman" w:hAnsi="Times New Roman" w:cs="Times New Roman"/>
                <w:sz w:val="24"/>
                <w:szCs w:val="24"/>
                <w:lang/>
              </w:rPr>
              <w:t>_______________________</w:t>
            </w:r>
          </w:p>
          <w:p w14:paraId="30181C87"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в ДКСУ, м. Київ</w:t>
            </w:r>
          </w:p>
          <w:p w14:paraId="280B434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код ЄДРПОУ 37573885, МФО 820172</w:t>
            </w:r>
          </w:p>
          <w:p w14:paraId="5320EBA2" w14:textId="77777777" w:rsidR="003D5310" w:rsidRPr="00E67CA3" w:rsidRDefault="003D5310" w:rsidP="00E67CA3">
            <w:pPr>
              <w:pStyle w:val="18"/>
              <w:jc w:val="both"/>
              <w:rPr>
                <w:rFonts w:ascii="Times New Roman" w:hAnsi="Times New Roman" w:cs="Times New Roman"/>
                <w:sz w:val="24"/>
                <w:szCs w:val="24"/>
              </w:rPr>
            </w:pPr>
          </w:p>
          <w:p w14:paraId="30FC94D2" w14:textId="77777777" w:rsidR="003D5310" w:rsidRPr="00E67CA3" w:rsidRDefault="003D5310" w:rsidP="00E67CA3">
            <w:pPr>
              <w:pStyle w:val="18"/>
              <w:jc w:val="both"/>
              <w:rPr>
                <w:rFonts w:ascii="Times New Roman" w:hAnsi="Times New Roman" w:cs="Times New Roman"/>
                <w:sz w:val="24"/>
                <w:szCs w:val="24"/>
              </w:rPr>
            </w:pPr>
          </w:p>
          <w:p w14:paraId="64E61680"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 xml:space="preserve">_________________ </w:t>
            </w:r>
          </w:p>
          <w:p w14:paraId="69FA2103"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ab/>
            </w:r>
          </w:p>
        </w:tc>
        <w:tc>
          <w:tcPr>
            <w:tcW w:w="4928" w:type="dxa"/>
          </w:tcPr>
          <w:p w14:paraId="3BD15B3D"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lastRenderedPageBreak/>
              <w:t>ВИКОНАВЕЦЬ</w:t>
            </w:r>
          </w:p>
          <w:p w14:paraId="69A60342" w14:textId="77777777" w:rsidR="003D5310" w:rsidRPr="00E67CA3" w:rsidRDefault="003D5310" w:rsidP="00E67CA3">
            <w:pPr>
              <w:pStyle w:val="18"/>
              <w:jc w:val="both"/>
              <w:rPr>
                <w:rFonts w:ascii="Times New Roman" w:hAnsi="Times New Roman" w:cs="Times New Roman"/>
                <w:sz w:val="24"/>
                <w:szCs w:val="24"/>
              </w:rPr>
            </w:pPr>
          </w:p>
          <w:p w14:paraId="20D7DB7D" w14:textId="77777777" w:rsidR="003D5310" w:rsidRPr="00E67CA3" w:rsidRDefault="003D5310" w:rsidP="00E67CA3">
            <w:pPr>
              <w:pStyle w:val="18"/>
              <w:jc w:val="both"/>
              <w:rPr>
                <w:rFonts w:ascii="Times New Roman" w:hAnsi="Times New Roman" w:cs="Times New Roman"/>
                <w:sz w:val="24"/>
                <w:szCs w:val="24"/>
              </w:rPr>
            </w:pPr>
          </w:p>
          <w:p w14:paraId="140BFC17" w14:textId="77777777" w:rsidR="003D5310" w:rsidRPr="00E67CA3" w:rsidRDefault="003D5310" w:rsidP="00E67CA3">
            <w:pPr>
              <w:pStyle w:val="18"/>
              <w:jc w:val="both"/>
              <w:rPr>
                <w:rFonts w:ascii="Times New Roman" w:hAnsi="Times New Roman" w:cs="Times New Roman"/>
                <w:sz w:val="24"/>
                <w:szCs w:val="24"/>
              </w:rPr>
            </w:pPr>
          </w:p>
          <w:p w14:paraId="2AD2C23E" w14:textId="77777777" w:rsidR="003D5310" w:rsidRPr="00E67CA3" w:rsidRDefault="003D5310" w:rsidP="00E67CA3">
            <w:pPr>
              <w:pStyle w:val="18"/>
              <w:jc w:val="both"/>
              <w:rPr>
                <w:rFonts w:ascii="Times New Roman" w:hAnsi="Times New Roman" w:cs="Times New Roman"/>
                <w:sz w:val="24"/>
                <w:szCs w:val="24"/>
              </w:rPr>
            </w:pPr>
          </w:p>
          <w:p w14:paraId="72728DBA" w14:textId="77777777" w:rsidR="003D5310" w:rsidRPr="00E67CA3" w:rsidRDefault="003D5310" w:rsidP="00E67CA3">
            <w:pPr>
              <w:pStyle w:val="18"/>
              <w:jc w:val="both"/>
              <w:rPr>
                <w:rFonts w:ascii="Times New Roman" w:hAnsi="Times New Roman" w:cs="Times New Roman"/>
                <w:sz w:val="24"/>
                <w:szCs w:val="24"/>
              </w:rPr>
            </w:pPr>
          </w:p>
          <w:p w14:paraId="2FB4042B" w14:textId="77777777" w:rsidR="003D5310" w:rsidRPr="00E67CA3" w:rsidRDefault="003D5310" w:rsidP="00E67CA3">
            <w:pPr>
              <w:pStyle w:val="18"/>
              <w:jc w:val="both"/>
              <w:rPr>
                <w:rFonts w:ascii="Times New Roman" w:hAnsi="Times New Roman" w:cs="Times New Roman"/>
                <w:sz w:val="24"/>
                <w:szCs w:val="24"/>
              </w:rPr>
            </w:pPr>
          </w:p>
          <w:p w14:paraId="2810B92B" w14:textId="77777777" w:rsidR="003D5310" w:rsidRPr="00E67CA3" w:rsidRDefault="003D5310" w:rsidP="00E67CA3">
            <w:pPr>
              <w:pStyle w:val="18"/>
              <w:jc w:val="both"/>
              <w:rPr>
                <w:rFonts w:ascii="Times New Roman" w:hAnsi="Times New Roman" w:cs="Times New Roman"/>
                <w:sz w:val="24"/>
                <w:szCs w:val="24"/>
              </w:rPr>
            </w:pPr>
          </w:p>
          <w:p w14:paraId="249C6E68" w14:textId="77777777" w:rsidR="003D5310" w:rsidRPr="00E67CA3" w:rsidRDefault="003D5310" w:rsidP="00E67CA3">
            <w:pPr>
              <w:pStyle w:val="18"/>
              <w:jc w:val="both"/>
              <w:rPr>
                <w:rFonts w:ascii="Times New Roman" w:hAnsi="Times New Roman" w:cs="Times New Roman"/>
                <w:sz w:val="24"/>
                <w:szCs w:val="24"/>
              </w:rPr>
            </w:pPr>
          </w:p>
          <w:p w14:paraId="20443FB5" w14:textId="77777777" w:rsidR="003D5310" w:rsidRPr="00E67CA3" w:rsidRDefault="003D5310" w:rsidP="00E67CA3">
            <w:pPr>
              <w:pStyle w:val="18"/>
              <w:jc w:val="both"/>
              <w:rPr>
                <w:rFonts w:ascii="Times New Roman" w:hAnsi="Times New Roman" w:cs="Times New Roman"/>
                <w:sz w:val="24"/>
                <w:szCs w:val="24"/>
              </w:rPr>
            </w:pPr>
          </w:p>
          <w:p w14:paraId="754CD7DF" w14:textId="77777777" w:rsidR="003D5310" w:rsidRPr="00E67CA3" w:rsidRDefault="003D5310" w:rsidP="00E67CA3">
            <w:pPr>
              <w:pStyle w:val="18"/>
              <w:jc w:val="both"/>
              <w:rPr>
                <w:rFonts w:ascii="Times New Roman" w:hAnsi="Times New Roman" w:cs="Times New Roman"/>
                <w:sz w:val="24"/>
                <w:szCs w:val="24"/>
              </w:rPr>
            </w:pPr>
          </w:p>
          <w:p w14:paraId="20026D0A" w14:textId="77777777" w:rsidR="003D5310" w:rsidRPr="00E67CA3" w:rsidRDefault="003D5310" w:rsidP="00E67CA3">
            <w:pPr>
              <w:pStyle w:val="18"/>
              <w:jc w:val="both"/>
              <w:rPr>
                <w:rFonts w:ascii="Times New Roman" w:hAnsi="Times New Roman" w:cs="Times New Roman"/>
                <w:sz w:val="24"/>
                <w:szCs w:val="24"/>
              </w:rPr>
            </w:pPr>
          </w:p>
          <w:p w14:paraId="181DE92F" w14:textId="77777777" w:rsidR="003D5310" w:rsidRPr="00E67CA3" w:rsidRDefault="003D5310" w:rsidP="00E67CA3">
            <w:pPr>
              <w:pStyle w:val="18"/>
              <w:jc w:val="both"/>
              <w:rPr>
                <w:rFonts w:ascii="Times New Roman" w:hAnsi="Times New Roman" w:cs="Times New Roman"/>
                <w:sz w:val="24"/>
                <w:szCs w:val="24"/>
              </w:rPr>
            </w:pPr>
          </w:p>
          <w:p w14:paraId="4E876DAA"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___________________ _________________</w:t>
            </w:r>
          </w:p>
        </w:tc>
      </w:tr>
    </w:tbl>
    <w:p w14:paraId="20F5A6D3" w14:textId="77777777" w:rsidR="003D5310" w:rsidRPr="00E67CA3" w:rsidRDefault="003D5310" w:rsidP="00E67CA3">
      <w:pPr>
        <w:pStyle w:val="18"/>
        <w:jc w:val="both"/>
        <w:rPr>
          <w:rFonts w:ascii="Times New Roman" w:hAnsi="Times New Roman" w:cs="Times New Roman"/>
          <w:sz w:val="24"/>
          <w:szCs w:val="24"/>
        </w:rPr>
      </w:pPr>
    </w:p>
    <w:p w14:paraId="0B0DA0BB" w14:textId="77777777" w:rsidR="003D5310" w:rsidRPr="00E67CA3" w:rsidRDefault="003D5310" w:rsidP="00E67CA3">
      <w:pPr>
        <w:pStyle w:val="18"/>
        <w:jc w:val="both"/>
        <w:rPr>
          <w:rFonts w:ascii="Times New Roman" w:hAnsi="Times New Roman" w:cs="Times New Roman"/>
          <w:sz w:val="24"/>
          <w:szCs w:val="24"/>
        </w:rPr>
      </w:pPr>
    </w:p>
    <w:p w14:paraId="24DBE2A1" w14:textId="77777777" w:rsidR="003D5310" w:rsidRPr="00E67CA3" w:rsidRDefault="003D5310" w:rsidP="00E67CA3">
      <w:pPr>
        <w:pStyle w:val="18"/>
        <w:jc w:val="both"/>
        <w:rPr>
          <w:rFonts w:ascii="Times New Roman" w:hAnsi="Times New Roman" w:cs="Times New Roman"/>
          <w:sz w:val="24"/>
          <w:szCs w:val="24"/>
        </w:rPr>
      </w:pPr>
    </w:p>
    <w:p w14:paraId="2291F2E9" w14:textId="77777777" w:rsidR="003D5310" w:rsidRPr="00E67CA3" w:rsidRDefault="003D5310" w:rsidP="00E67CA3">
      <w:pPr>
        <w:pStyle w:val="18"/>
        <w:jc w:val="both"/>
        <w:rPr>
          <w:rFonts w:ascii="Times New Roman" w:hAnsi="Times New Roman" w:cs="Times New Roman"/>
          <w:sz w:val="24"/>
          <w:szCs w:val="24"/>
        </w:rPr>
      </w:pPr>
    </w:p>
    <w:p w14:paraId="5420A5DE" w14:textId="77777777" w:rsidR="003D5310" w:rsidRPr="00E67CA3" w:rsidRDefault="003D5310" w:rsidP="00E67CA3">
      <w:pPr>
        <w:pStyle w:val="18"/>
        <w:jc w:val="both"/>
        <w:rPr>
          <w:rFonts w:ascii="Times New Roman" w:hAnsi="Times New Roman" w:cs="Times New Roman"/>
          <w:sz w:val="24"/>
          <w:szCs w:val="24"/>
        </w:rPr>
      </w:pPr>
    </w:p>
    <w:p w14:paraId="03880B98" w14:textId="77777777" w:rsidR="003D5310" w:rsidRPr="00E67CA3" w:rsidRDefault="003D5310" w:rsidP="00E67CA3">
      <w:pPr>
        <w:pStyle w:val="18"/>
        <w:jc w:val="both"/>
        <w:rPr>
          <w:rFonts w:ascii="Times New Roman" w:hAnsi="Times New Roman" w:cs="Times New Roman"/>
          <w:sz w:val="24"/>
          <w:szCs w:val="24"/>
        </w:rPr>
      </w:pPr>
    </w:p>
    <w:p w14:paraId="153186CF" w14:textId="77777777" w:rsidR="003D5310" w:rsidRPr="00E67CA3" w:rsidRDefault="003D5310" w:rsidP="00E67CA3">
      <w:pPr>
        <w:pStyle w:val="18"/>
        <w:jc w:val="both"/>
        <w:rPr>
          <w:rFonts w:ascii="Times New Roman" w:hAnsi="Times New Roman" w:cs="Times New Roman"/>
          <w:sz w:val="24"/>
          <w:szCs w:val="24"/>
        </w:rPr>
      </w:pPr>
    </w:p>
    <w:p w14:paraId="280D7CB5" w14:textId="77777777" w:rsidR="003D5310" w:rsidRPr="00E67CA3" w:rsidRDefault="003D5310" w:rsidP="00E67CA3">
      <w:pPr>
        <w:pStyle w:val="18"/>
        <w:jc w:val="both"/>
        <w:rPr>
          <w:rFonts w:ascii="Times New Roman" w:hAnsi="Times New Roman" w:cs="Times New Roman"/>
          <w:sz w:val="24"/>
          <w:szCs w:val="24"/>
        </w:rPr>
      </w:pPr>
    </w:p>
    <w:p w14:paraId="2875E680" w14:textId="77777777" w:rsidR="003D5310" w:rsidRPr="00E67CA3" w:rsidRDefault="003D5310" w:rsidP="00E67CA3">
      <w:pPr>
        <w:pStyle w:val="18"/>
        <w:jc w:val="both"/>
        <w:rPr>
          <w:rFonts w:ascii="Times New Roman" w:hAnsi="Times New Roman" w:cs="Times New Roman"/>
          <w:sz w:val="24"/>
          <w:szCs w:val="24"/>
        </w:rPr>
      </w:pPr>
    </w:p>
    <w:p w14:paraId="4E187F8F" w14:textId="77777777" w:rsidR="003D5310" w:rsidRPr="00E67CA3" w:rsidRDefault="003D5310" w:rsidP="00E67CA3">
      <w:pPr>
        <w:pStyle w:val="18"/>
        <w:jc w:val="both"/>
        <w:rPr>
          <w:rFonts w:ascii="Times New Roman" w:hAnsi="Times New Roman" w:cs="Times New Roman"/>
          <w:sz w:val="24"/>
          <w:szCs w:val="24"/>
        </w:rPr>
      </w:pPr>
    </w:p>
    <w:p w14:paraId="1CE28098" w14:textId="77777777" w:rsidR="003D5310" w:rsidRPr="00E67CA3" w:rsidRDefault="003D5310" w:rsidP="00E67CA3">
      <w:pPr>
        <w:pStyle w:val="18"/>
        <w:jc w:val="both"/>
        <w:rPr>
          <w:rFonts w:ascii="Times New Roman" w:hAnsi="Times New Roman" w:cs="Times New Roman"/>
          <w:sz w:val="24"/>
          <w:szCs w:val="24"/>
        </w:rPr>
      </w:pPr>
    </w:p>
    <w:p w14:paraId="386C136C" w14:textId="77777777" w:rsidR="003D5310" w:rsidRPr="00E67CA3" w:rsidRDefault="003D5310" w:rsidP="00E67CA3">
      <w:pPr>
        <w:pStyle w:val="18"/>
        <w:jc w:val="both"/>
        <w:rPr>
          <w:rFonts w:ascii="Times New Roman" w:hAnsi="Times New Roman" w:cs="Times New Roman"/>
          <w:sz w:val="24"/>
          <w:szCs w:val="24"/>
        </w:rPr>
      </w:pPr>
    </w:p>
    <w:p w14:paraId="2531E5A9" w14:textId="77777777" w:rsidR="003D5310" w:rsidRPr="00E67CA3" w:rsidRDefault="003D5310" w:rsidP="00E67CA3">
      <w:pPr>
        <w:pStyle w:val="18"/>
        <w:jc w:val="both"/>
        <w:rPr>
          <w:rFonts w:ascii="Times New Roman" w:hAnsi="Times New Roman" w:cs="Times New Roman"/>
          <w:sz w:val="24"/>
          <w:szCs w:val="24"/>
        </w:rPr>
      </w:pPr>
    </w:p>
    <w:p w14:paraId="06444C8E" w14:textId="77777777" w:rsidR="003D5310" w:rsidRPr="00E67CA3" w:rsidRDefault="003D5310" w:rsidP="00E67CA3">
      <w:pPr>
        <w:pStyle w:val="18"/>
        <w:jc w:val="both"/>
        <w:rPr>
          <w:rFonts w:ascii="Times New Roman" w:hAnsi="Times New Roman" w:cs="Times New Roman"/>
          <w:sz w:val="24"/>
          <w:szCs w:val="24"/>
        </w:rPr>
      </w:pPr>
    </w:p>
    <w:p w14:paraId="053993FE" w14:textId="77777777" w:rsidR="003D5310" w:rsidRPr="00E67CA3" w:rsidRDefault="003D5310" w:rsidP="00E67CA3">
      <w:pPr>
        <w:pStyle w:val="18"/>
        <w:jc w:val="both"/>
        <w:rPr>
          <w:rFonts w:ascii="Times New Roman" w:hAnsi="Times New Roman" w:cs="Times New Roman"/>
          <w:sz w:val="24"/>
          <w:szCs w:val="24"/>
        </w:rPr>
      </w:pPr>
    </w:p>
    <w:p w14:paraId="0CEF37CA" w14:textId="77777777" w:rsidR="003D5310" w:rsidRPr="00E67CA3" w:rsidRDefault="003D5310" w:rsidP="00E67CA3">
      <w:pPr>
        <w:pStyle w:val="18"/>
        <w:jc w:val="both"/>
        <w:rPr>
          <w:rFonts w:ascii="Times New Roman" w:hAnsi="Times New Roman" w:cs="Times New Roman"/>
          <w:sz w:val="24"/>
          <w:szCs w:val="24"/>
        </w:rPr>
      </w:pPr>
    </w:p>
    <w:p w14:paraId="503C02EB" w14:textId="77777777" w:rsidR="003D5310" w:rsidRPr="00E67CA3" w:rsidRDefault="003D5310" w:rsidP="00E67CA3">
      <w:pPr>
        <w:pStyle w:val="18"/>
        <w:jc w:val="both"/>
        <w:rPr>
          <w:rFonts w:ascii="Times New Roman" w:hAnsi="Times New Roman" w:cs="Times New Roman"/>
          <w:sz w:val="24"/>
          <w:szCs w:val="24"/>
        </w:rPr>
      </w:pPr>
    </w:p>
    <w:p w14:paraId="2948D69A" w14:textId="77777777" w:rsidR="003D5310" w:rsidRPr="00E67CA3" w:rsidRDefault="003D5310" w:rsidP="00E67CA3">
      <w:pPr>
        <w:pStyle w:val="18"/>
        <w:ind w:left="7200"/>
        <w:jc w:val="both"/>
        <w:rPr>
          <w:rFonts w:ascii="Times New Roman" w:hAnsi="Times New Roman" w:cs="Times New Roman"/>
          <w:sz w:val="24"/>
          <w:szCs w:val="24"/>
        </w:rPr>
      </w:pPr>
      <w:r w:rsidRPr="00E67CA3">
        <w:rPr>
          <w:rFonts w:ascii="Times New Roman" w:hAnsi="Times New Roman" w:cs="Times New Roman"/>
          <w:sz w:val="24"/>
          <w:szCs w:val="24"/>
        </w:rPr>
        <w:t xml:space="preserve">Додаток 1 до Договору </w:t>
      </w:r>
    </w:p>
    <w:p w14:paraId="6A5D94A1" w14:textId="54D8892E" w:rsidR="003D5310" w:rsidRPr="00E67CA3" w:rsidRDefault="003D5310" w:rsidP="00E67CA3">
      <w:pPr>
        <w:pStyle w:val="18"/>
        <w:ind w:left="7200"/>
        <w:jc w:val="both"/>
        <w:rPr>
          <w:rFonts w:ascii="Times New Roman" w:hAnsi="Times New Roman" w:cs="Times New Roman"/>
          <w:bCs/>
          <w:sz w:val="24"/>
          <w:szCs w:val="24"/>
        </w:rPr>
      </w:pPr>
      <w:r w:rsidRPr="00E67CA3">
        <w:rPr>
          <w:rFonts w:ascii="Times New Roman" w:hAnsi="Times New Roman" w:cs="Times New Roman"/>
          <w:sz w:val="24"/>
          <w:szCs w:val="24"/>
        </w:rPr>
        <w:t>№ ____ від __________</w:t>
      </w:r>
    </w:p>
    <w:p w14:paraId="231BD7A8" w14:textId="77777777" w:rsidR="003D5310" w:rsidRPr="00E67CA3" w:rsidRDefault="003D5310" w:rsidP="00E67CA3">
      <w:pPr>
        <w:pStyle w:val="18"/>
        <w:jc w:val="both"/>
        <w:rPr>
          <w:rFonts w:ascii="Times New Roman" w:hAnsi="Times New Roman" w:cs="Times New Roman"/>
          <w:sz w:val="24"/>
          <w:szCs w:val="24"/>
        </w:rPr>
      </w:pPr>
    </w:p>
    <w:p w14:paraId="7E2D0279" w14:textId="77777777" w:rsidR="003D5310" w:rsidRPr="00E67CA3" w:rsidRDefault="003D5310" w:rsidP="00E67CA3">
      <w:pPr>
        <w:pStyle w:val="18"/>
        <w:jc w:val="center"/>
        <w:rPr>
          <w:rFonts w:ascii="Times New Roman" w:hAnsi="Times New Roman" w:cs="Times New Roman"/>
          <w:b/>
          <w:bCs/>
          <w:sz w:val="24"/>
          <w:szCs w:val="24"/>
        </w:rPr>
      </w:pPr>
      <w:r w:rsidRPr="00E67CA3">
        <w:rPr>
          <w:rFonts w:ascii="Times New Roman" w:hAnsi="Times New Roman" w:cs="Times New Roman"/>
          <w:b/>
          <w:bCs/>
          <w:sz w:val="24"/>
          <w:szCs w:val="24"/>
        </w:rPr>
        <w:t>ТЕХНІЧНІ ЗАВДАННЯ</w:t>
      </w:r>
    </w:p>
    <w:p w14:paraId="1FC4CFE0" w14:textId="77777777" w:rsidR="003D5310" w:rsidRPr="00E67CA3" w:rsidRDefault="003D5310" w:rsidP="00E67CA3">
      <w:pPr>
        <w:pStyle w:val="18"/>
        <w:jc w:val="both"/>
        <w:rPr>
          <w:rFonts w:ascii="Times New Roman" w:hAnsi="Times New Roman" w:cs="Times New Roman"/>
          <w:sz w:val="24"/>
          <w:szCs w:val="24"/>
        </w:rPr>
      </w:pPr>
    </w:p>
    <w:p w14:paraId="1A130D01" w14:textId="77777777" w:rsidR="00F146D7" w:rsidRPr="00FC6B79" w:rsidRDefault="00F146D7" w:rsidP="00F146D7">
      <w:pPr>
        <w:pStyle w:val="afe"/>
        <w:ind w:firstLine="709"/>
        <w:jc w:val="both"/>
        <w:rPr>
          <w:rFonts w:ascii="Times New Roman" w:eastAsia="SimSun" w:hAnsi="Times New Roman" w:cs="Times New Roman"/>
          <w:sz w:val="24"/>
          <w:szCs w:val="24"/>
          <w:lang w:bidi="hi-IN"/>
        </w:rPr>
      </w:pPr>
      <w:r w:rsidRPr="00FC6B79">
        <w:rPr>
          <w:rFonts w:ascii="Times New Roman" w:eastAsia="SimSun" w:hAnsi="Times New Roman" w:cs="Times New Roman"/>
          <w:b/>
          <w:sz w:val="24"/>
          <w:szCs w:val="24"/>
          <w:lang w:bidi="hi-IN"/>
        </w:rPr>
        <w:t>Місце надання послуг</w:t>
      </w:r>
      <w:r w:rsidRPr="00FC6B79">
        <w:rPr>
          <w:rFonts w:ascii="Times New Roman" w:eastAsia="SimSun" w:hAnsi="Times New Roman" w:cs="Times New Roman"/>
          <w:sz w:val="24"/>
          <w:szCs w:val="24"/>
          <w:lang w:bidi="hi-IN"/>
        </w:rPr>
        <w:t>: Україна, Запорізька область, м. Запоріжжя, Шевченківський район.</w:t>
      </w:r>
    </w:p>
    <w:p w14:paraId="67E6AF29" w14:textId="77777777" w:rsidR="00F146D7" w:rsidRPr="00FC6B79" w:rsidRDefault="00F146D7" w:rsidP="00F146D7">
      <w:pPr>
        <w:pStyle w:val="afe"/>
        <w:ind w:firstLine="709"/>
        <w:jc w:val="both"/>
        <w:rPr>
          <w:rFonts w:ascii="Times New Roman" w:eastAsia="SimSun" w:hAnsi="Times New Roman" w:cs="Times New Roman"/>
          <w:sz w:val="24"/>
          <w:szCs w:val="24"/>
          <w:lang w:bidi="hi-IN"/>
        </w:rPr>
      </w:pPr>
      <w:r w:rsidRPr="00FC6B79">
        <w:rPr>
          <w:rFonts w:ascii="Times New Roman" w:eastAsia="SimSun" w:hAnsi="Times New Roman" w:cs="Times New Roman"/>
          <w:b/>
          <w:sz w:val="24"/>
          <w:szCs w:val="24"/>
          <w:lang w:bidi="hi-IN"/>
        </w:rPr>
        <w:t>Строк надання послуг</w:t>
      </w:r>
      <w:r w:rsidRPr="00FC6B79">
        <w:rPr>
          <w:rFonts w:ascii="Times New Roman" w:eastAsia="SimSun" w:hAnsi="Times New Roman" w:cs="Times New Roman"/>
          <w:sz w:val="24"/>
          <w:szCs w:val="24"/>
          <w:lang w:bidi="hi-IN"/>
        </w:rPr>
        <w:t>: до 31.12.202</w:t>
      </w:r>
      <w:r w:rsidRPr="00FC6B79">
        <w:rPr>
          <w:rFonts w:ascii="Times New Roman" w:eastAsia="SimSun" w:hAnsi="Times New Roman" w:cs="Times New Roman"/>
          <w:sz w:val="24"/>
          <w:szCs w:val="24"/>
          <w:lang w:bidi="hi-IN"/>
        </w:rPr>
        <w:t>3</w:t>
      </w:r>
      <w:r w:rsidRPr="00FC6B79">
        <w:rPr>
          <w:rFonts w:ascii="Times New Roman" w:eastAsia="SimSun" w:hAnsi="Times New Roman" w:cs="Times New Roman"/>
          <w:sz w:val="24"/>
          <w:szCs w:val="24"/>
          <w:lang w:bidi="hi-IN"/>
        </w:rPr>
        <w:t>.</w:t>
      </w:r>
    </w:p>
    <w:p w14:paraId="17DAA2E5" w14:textId="77777777" w:rsidR="00F146D7" w:rsidRPr="00FC6B79" w:rsidRDefault="00F146D7" w:rsidP="00F146D7">
      <w:pPr>
        <w:pStyle w:val="afe"/>
        <w:ind w:firstLine="709"/>
        <w:jc w:val="both"/>
        <w:rPr>
          <w:rFonts w:ascii="Times New Roman" w:eastAsia="SimSun" w:hAnsi="Times New Roman" w:cs="Times New Roman"/>
          <w:kern w:val="1"/>
          <w:sz w:val="24"/>
          <w:szCs w:val="24"/>
          <w:lang w:bidi="hi-IN"/>
        </w:rPr>
      </w:pPr>
      <w:r w:rsidRPr="00FC6B79">
        <w:rPr>
          <w:rFonts w:ascii="Times New Roman" w:eastAsia="SimSun" w:hAnsi="Times New Roman" w:cs="Times New Roman"/>
          <w:kern w:val="1"/>
          <w:sz w:val="24"/>
          <w:szCs w:val="24"/>
          <w:lang w:bidi="hi-IN"/>
        </w:rPr>
        <w:t xml:space="preserve">Послуги, які закуповує замовник, полягають у видаленні та обрізуванні аварійно-небезпечних дерев, </w:t>
      </w:r>
      <w:r w:rsidRPr="00FC6B79">
        <w:rPr>
          <w:rFonts w:ascii="Times New Roman" w:hAnsi="Times New Roman" w:cs="Times New Roman"/>
          <w:kern w:val="1"/>
          <w:sz w:val="24"/>
          <w:szCs w:val="24"/>
        </w:rPr>
        <w:t xml:space="preserve">розташованих на прибудинкових та внутрішньоквартальних територіях Шевченківського району м. Запоріжжя та </w:t>
      </w:r>
      <w:r w:rsidRPr="00FC6B79">
        <w:rPr>
          <w:rFonts w:ascii="Times New Roman" w:eastAsia="SimSun" w:hAnsi="Times New Roman" w:cs="Times New Roman"/>
          <w:kern w:val="1"/>
          <w:sz w:val="24"/>
          <w:szCs w:val="24"/>
          <w:lang w:bidi="hi-IN"/>
        </w:rPr>
        <w:t>вивезення утворених відходів</w:t>
      </w:r>
      <w:r w:rsidRPr="00FC6B79">
        <w:rPr>
          <w:rFonts w:ascii="Times New Roman" w:hAnsi="Times New Roman" w:cs="Times New Roman"/>
          <w:kern w:val="1"/>
          <w:sz w:val="24"/>
          <w:szCs w:val="24"/>
        </w:rPr>
        <w:t>.</w:t>
      </w:r>
    </w:p>
    <w:p w14:paraId="39A7ED5B" w14:textId="77777777" w:rsidR="00F146D7" w:rsidRPr="00D7321B" w:rsidRDefault="00F146D7" w:rsidP="00F146D7">
      <w:pPr>
        <w:pStyle w:val="afe"/>
        <w:ind w:firstLine="709"/>
        <w:jc w:val="both"/>
        <w:rPr>
          <w:rFonts w:ascii="Times New Roman" w:eastAsia="SimSun" w:hAnsi="Times New Roman"/>
          <w:sz w:val="24"/>
          <w:szCs w:val="24"/>
          <w:lang w:val="ru-RU" w:bidi="hi-IN"/>
        </w:rPr>
      </w:pPr>
      <w:r w:rsidRPr="00D7321B">
        <w:rPr>
          <w:rFonts w:ascii="Times New Roman" w:eastAsia="SimSun" w:hAnsi="Times New Roman"/>
          <w:sz w:val="24"/>
          <w:szCs w:val="24"/>
          <w:lang w:bidi="hi-IN"/>
        </w:rPr>
        <w:t>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 та інших нормативно-технічних документів, Державних стандартів України з організації  робіт на вулицях та дорогах.</w:t>
      </w:r>
    </w:p>
    <w:p w14:paraId="7A497E71"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Обсяги робіт, що входять до складу Послуги, можуть коригуватися  Замовником в межах суми договору. </w:t>
      </w:r>
    </w:p>
    <w:p w14:paraId="7084B2B4" w14:textId="1EC3A1B2" w:rsidR="00F146D7" w:rsidRPr="00D7321B" w:rsidRDefault="00F146D7" w:rsidP="00F146D7">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SimSun" w:hAnsi="Times New Roman"/>
          <w:sz w:val="24"/>
          <w:szCs w:val="24"/>
          <w:lang w:bidi="hi-IN"/>
        </w:rPr>
        <w:t>Учасник повинен мати відповідну кількість осіб, що задіяні в виконанні даних послуг, та підтвердити наявність адреси, фактичного місця розташування транспортних засобів (для термінового реагування при непередбачуваних або надзвичайних ситуаціях) з  відповідними умовами для зберігання, обслуговування та ремонту техніки.</w:t>
      </w:r>
      <w:r w:rsidRPr="00D7321B">
        <w:rPr>
          <w:rFonts w:ascii="Times New Roman" w:eastAsia="font182" w:hAnsi="Times New Roman"/>
          <w:sz w:val="24"/>
          <w:szCs w:val="24"/>
          <w:shd w:val="clear" w:color="auto" w:fill="FFFFFF"/>
          <w:lang w:bidi="hi-IN"/>
        </w:rPr>
        <w:t xml:space="preserve"> </w:t>
      </w:r>
    </w:p>
    <w:p w14:paraId="2DC894C2"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02FFA993" w14:textId="77777777" w:rsidR="00F146D7" w:rsidRPr="00D7321B" w:rsidRDefault="00F146D7" w:rsidP="00F146D7">
      <w:pPr>
        <w:pStyle w:val="afe"/>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251930BD" w14:textId="77777777" w:rsidR="00F146D7" w:rsidRPr="00D7321B" w:rsidRDefault="00F146D7" w:rsidP="00F146D7">
      <w:pPr>
        <w:pStyle w:val="afe"/>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охоплення території Шевченківського району, визначеної  в технічному завданні.</w:t>
      </w:r>
    </w:p>
    <w:p w14:paraId="526F8F50" w14:textId="521EF005"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Учасник в складі тендерної пропозиції надає гарантійний лист про застосування заходів із захисту довкілля  .</w:t>
      </w:r>
    </w:p>
    <w:p w14:paraId="1CD9D9F0"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автотехніки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6C8A98E9"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Заправка, технічне обслуговування, ремонт техніки забезпечується Виконавцем послуги.</w:t>
      </w:r>
    </w:p>
    <w:p w14:paraId="1C1922D9" w14:textId="77777777" w:rsidR="00F146D7" w:rsidRPr="00D7321B" w:rsidRDefault="00F146D7" w:rsidP="00F146D7">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0B5AB095" w14:textId="07EADF2A" w:rsidR="00F146D7" w:rsidRPr="00D7321B" w:rsidRDefault="00F146D7" w:rsidP="00F146D7">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здійснювати фотофіксацію виконаних робіт та надавати фотографії виконаних робіт на електронну адресу замовника, на 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відповідальним спеціалістам районної адміністрації або через флеш-накопичувач через у терміни не пізніше 3х діб після виконання робіт по кожному об’єкту.  </w:t>
      </w:r>
    </w:p>
    <w:p w14:paraId="3134FE20" w14:textId="77777777" w:rsidR="00F146D7" w:rsidRPr="00D7321B" w:rsidRDefault="00F146D7" w:rsidP="00F146D7">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5905DBBA"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Відповідальність за якість та своєчасне надання послуг несе Виконавець послуг відповідно до законодавства.</w:t>
      </w:r>
    </w:p>
    <w:p w14:paraId="50CB610F"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25576B45"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 або виконує роботи з ремонту або заміни пошкодженого майна за власний рахунок без додаткової оплати. </w:t>
      </w:r>
    </w:p>
    <w:p w14:paraId="25BB0258"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До кожного акту виконаних робіт Виконавець зобов’язаний додати фотозвіт у друкованому кольоровому вигляді, в якому наявні фотографії виконаних робіт із зазначенням адреси.</w:t>
      </w:r>
    </w:p>
    <w:p w14:paraId="1255C05D"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робіт щоденно у робочі дні (та при необхідності за вимогою Замовника у вихідні та святкові дні)  з 8.00 до 8.30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7EC173D1"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5E85166E" w14:textId="77777777" w:rsidR="00F146D7" w:rsidRPr="00D7321B" w:rsidRDefault="00F146D7" w:rsidP="00F146D7">
      <w:pPr>
        <w:pStyle w:val="afe"/>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32BA5D64" w14:textId="77777777" w:rsidR="00F146D7" w:rsidRPr="00D7321B" w:rsidRDefault="00F146D7" w:rsidP="00F146D7">
      <w:pPr>
        <w:pStyle w:val="afe"/>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lastRenderedPageBreak/>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329DA098" w14:textId="77777777" w:rsidR="00F146D7" w:rsidRPr="00D7321B" w:rsidRDefault="00F146D7" w:rsidP="00F146D7">
      <w:pPr>
        <w:pStyle w:val="afe"/>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6426A3D5" w14:textId="77777777" w:rsidR="00F146D7" w:rsidRPr="00D7321B" w:rsidRDefault="00F146D7" w:rsidP="00F146D7">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дерев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3968208F" w14:textId="587FFE96" w:rsidR="00F146D7" w:rsidRPr="00D7321B" w:rsidRDefault="00F146D7" w:rsidP="00F146D7">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Підтвердити наявність не менше 2 комплектів відповідних попереджуючих дорожніх знаків та елементів огородження місць надання послуг, що можуть задовольнити обсяг Послуг з видалення дерев.</w:t>
      </w:r>
    </w:p>
    <w:p w14:paraId="6AB5E34A"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5EDD89D0" w14:textId="33545614"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Виконавця послуг має бути договір на утилізацію відходів. Виконавець надає гарантії з вивезення та утилізації гілок та деревини, що діє на період надання послуг, або договір з організацією, що має ліцензію на захоронення відходів тощо. Вивезення гілок (щепи) та у місця, не призначені для цього та їх спалювання забороняється.</w:t>
      </w:r>
    </w:p>
    <w:p w14:paraId="73FCDB08"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font182" w:hAnsi="Times New Roman"/>
          <w:sz w:val="24"/>
          <w:szCs w:val="24"/>
          <w:shd w:val="clear" w:color="auto" w:fill="FFFFFF"/>
        </w:rPr>
        <w:t>Вартість послуг повинна бути визначена зведеним кошторисом або калькуляцією, яка розроблена відповідно до вимог чинних інструкцій та інших нормативних актів про калькулювання або визначення вартості послуг в житлово-комунальному господарстві.</w:t>
      </w:r>
    </w:p>
    <w:p w14:paraId="466BC661"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Доставка працівників, які будуть залучатися до виконання послуг, техніки </w:t>
      </w:r>
      <w:r w:rsidRPr="00D7321B">
        <w:rPr>
          <w:rFonts w:ascii="Times New Roman" w:eastAsia="font182" w:hAnsi="Times New Roman"/>
          <w:sz w:val="24"/>
          <w:szCs w:val="24"/>
          <w:shd w:val="clear" w:color="auto" w:fill="FFFFFF"/>
          <w:lang w:bidi="hi-IN"/>
        </w:rPr>
        <w:t>(транспортних засобів тощо)</w:t>
      </w:r>
      <w:r w:rsidRPr="00D7321B">
        <w:rPr>
          <w:rFonts w:ascii="Times New Roman" w:eastAsia="font182" w:hAnsi="Times New Roman"/>
          <w:b/>
          <w:sz w:val="24"/>
          <w:szCs w:val="24"/>
          <w:shd w:val="clear" w:color="auto" w:fill="FFFFFF"/>
          <w:lang w:bidi="hi-IN"/>
        </w:rPr>
        <w:t xml:space="preserve"> </w:t>
      </w:r>
      <w:r w:rsidRPr="00D7321B">
        <w:rPr>
          <w:rFonts w:ascii="Times New Roman" w:eastAsia="SimSun" w:hAnsi="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2FA65679"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1B5034A1"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6EFFC1B4"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64B6FF97"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та гілок.</w:t>
      </w:r>
    </w:p>
    <w:p w14:paraId="5B781E98" w14:textId="77777777" w:rsidR="00F146D7" w:rsidRPr="00D7321B" w:rsidRDefault="00F146D7" w:rsidP="00F146D7">
      <w:pPr>
        <w:pStyle w:val="afe"/>
        <w:ind w:firstLine="709"/>
        <w:jc w:val="both"/>
        <w:rPr>
          <w:rFonts w:ascii="Times New Roman" w:hAnsi="Times New Roman"/>
          <w:bCs/>
          <w:color w:val="000000"/>
          <w:sz w:val="24"/>
          <w:szCs w:val="24"/>
        </w:rPr>
      </w:pPr>
      <w:r w:rsidRPr="00D7321B">
        <w:rPr>
          <w:rFonts w:ascii="Times New Roman" w:hAnsi="Times New Roman"/>
          <w:bCs/>
          <w:color w:val="000000"/>
          <w:sz w:val="24"/>
          <w:szCs w:val="24"/>
        </w:rPr>
        <w:t>Виконавець повинен забезпечити:</w:t>
      </w:r>
    </w:p>
    <w:p w14:paraId="2A3A85C9"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222B3E52"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 надання послуг з додержанням вимог Законів України «Про відходи»,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w:t>
      </w:r>
      <w:r w:rsidRPr="00D7321B">
        <w:rPr>
          <w:rFonts w:ascii="Times New Roman" w:eastAsia="SimSun" w:hAnsi="Times New Roman"/>
          <w:sz w:val="24"/>
          <w:szCs w:val="24"/>
          <w:lang w:bidi="hi-IN"/>
        </w:rPr>
        <w:lastRenderedPageBreak/>
        <w:t>господарства від 23.09.2003 № 154 та інших нормативно-технічних документів, Державних стандартів України з організації робіт на вулицях та дорогах;</w:t>
      </w:r>
    </w:p>
    <w:p w14:paraId="7002A282"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30214373"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D7321B">
        <w:rPr>
          <w:rFonts w:ascii="Times New Roman" w:eastAsia="SimSun" w:hAnsi="Times New Roman"/>
          <w:sz w:val="24"/>
          <w:szCs w:val="24"/>
          <w:lang w:bidi="hi-IN"/>
        </w:rPr>
        <w:br/>
        <w:t>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світловідбиваючий.</w:t>
      </w:r>
    </w:p>
    <w:p w14:paraId="07254DC0" w14:textId="77777777" w:rsidR="00F146D7" w:rsidRPr="00D7321B" w:rsidRDefault="00F146D7" w:rsidP="00F146D7">
      <w:pPr>
        <w:pStyle w:val="afe"/>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0C7AF1AB" w14:textId="77777777" w:rsidR="00F146D7" w:rsidRPr="00D7321B" w:rsidRDefault="00F146D7" w:rsidP="00F146D7">
      <w:pPr>
        <w:pStyle w:val="afe"/>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мати відповідну техніку для надання послуг за даним предметом закупівлі (власну чи орендовану):</w:t>
      </w:r>
    </w:p>
    <w:p w14:paraId="09D85006" w14:textId="77777777" w:rsidR="00F146D7" w:rsidRPr="00D7321B" w:rsidRDefault="00F146D7" w:rsidP="00F146D7">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До послуг, що входять в предмет закупівлі включаються:</w:t>
      </w:r>
    </w:p>
    <w:p w14:paraId="4A8299FF" w14:textId="77777777" w:rsidR="00F146D7" w:rsidRPr="00D7321B" w:rsidRDefault="00F146D7" w:rsidP="00F146D7">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видалення аварійно-небезпечних  дерев та обрізування дерев</w:t>
      </w:r>
      <w:r>
        <w:rPr>
          <w:rFonts w:ascii="Times New Roman" w:hAnsi="Times New Roman"/>
          <w:spacing w:val="-3"/>
          <w:sz w:val="24"/>
          <w:szCs w:val="24"/>
          <w:lang w:eastAsia="ru-RU"/>
        </w:rPr>
        <w:t>, розташованих на прибудинкових та внутрішньоквартальних територіях</w:t>
      </w:r>
      <w:r w:rsidRPr="00D7321B">
        <w:rPr>
          <w:rFonts w:ascii="Times New Roman" w:hAnsi="Times New Roman"/>
          <w:spacing w:val="-3"/>
          <w:sz w:val="24"/>
          <w:szCs w:val="24"/>
          <w:lang w:eastAsia="ru-RU"/>
        </w:rPr>
        <w:t>;</w:t>
      </w:r>
    </w:p>
    <w:p w14:paraId="0F5A9EBC" w14:textId="77777777" w:rsidR="00F146D7" w:rsidRPr="00D7321B" w:rsidRDefault="00F146D7" w:rsidP="00F146D7">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навантаження гілок та деревини на автотранспортні засоби механічним або ручним способом;</w:t>
      </w:r>
    </w:p>
    <w:p w14:paraId="228856A2" w14:textId="77777777" w:rsidR="00F146D7" w:rsidRPr="00D7321B" w:rsidRDefault="00F146D7" w:rsidP="00F146D7">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збирання відходів деревини, гілля, тирси;</w:t>
      </w:r>
    </w:p>
    <w:p w14:paraId="63705180" w14:textId="77777777" w:rsidR="00F146D7" w:rsidRPr="00D7321B" w:rsidRDefault="00F146D7" w:rsidP="00F146D7">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перевезення гілок та деревини на полігон твердих побутових відходів або визначені місця їх переробки шляхом подрібнення на щепу на відстань до 15 км.</w:t>
      </w:r>
    </w:p>
    <w:p w14:paraId="66F394BB" w14:textId="77777777" w:rsidR="00F146D7" w:rsidRPr="00D7321B" w:rsidRDefault="00F146D7" w:rsidP="00F146D7">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прибирання робочих місць у радіусі 20 м;</w:t>
      </w:r>
    </w:p>
    <w:p w14:paraId="299DC617" w14:textId="77777777" w:rsidR="00F146D7" w:rsidRPr="00D7321B" w:rsidRDefault="00F146D7" w:rsidP="00F146D7">
      <w:pPr>
        <w:pStyle w:val="afe"/>
        <w:numPr>
          <w:ilvl w:val="0"/>
          <w:numId w:val="49"/>
        </w:numPr>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послуги на утилізацію відходів.</w:t>
      </w:r>
    </w:p>
    <w:p w14:paraId="24C5395F" w14:textId="77777777" w:rsidR="00F146D7" w:rsidRDefault="00F146D7" w:rsidP="00F146D7">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3D36C342" w14:textId="77777777" w:rsidR="00F146D7" w:rsidRPr="00536358" w:rsidRDefault="00F146D7" w:rsidP="00F146D7">
      <w:pPr>
        <w:pStyle w:val="afe"/>
        <w:ind w:firstLine="709"/>
        <w:jc w:val="both"/>
        <w:rPr>
          <w:rFonts w:ascii="Times New Roman" w:hAnsi="Times New Roman"/>
        </w:rPr>
      </w:pPr>
      <w:r w:rsidRPr="00753D5B">
        <w:rPr>
          <w:rFonts w:ascii="Times New Roman" w:hAnsi="Times New Roman"/>
        </w:rPr>
        <w:t>Гарантійний лист в тому, що у випадку несправності (поломки) техніки гарантується термінова заміна та ремонт, можливість надання послуги може перериватися на термін не більш, ніж 1 доба з моменту встановлення несправності (поломки).</w:t>
      </w:r>
    </w:p>
    <w:p w14:paraId="78ED9B55" w14:textId="77777777" w:rsidR="00F146D7" w:rsidRDefault="00F146D7" w:rsidP="00F146D7">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D7321B">
        <w:rPr>
          <w:rFonts w:ascii="Times New Roman" w:hAnsi="Times New Roman"/>
          <w:sz w:val="24"/>
          <w:szCs w:val="24"/>
          <w:lang w:eastAsia="ru-RU"/>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D7321B">
        <w:rPr>
          <w:rFonts w:ascii="Times New Roman" w:hAnsi="Times New Roman"/>
          <w:spacing w:val="-3"/>
          <w:sz w:val="24"/>
          <w:szCs w:val="24"/>
          <w:lang w:eastAsia="ru-RU"/>
        </w:rPr>
        <w:t xml:space="preserve"> </w:t>
      </w:r>
    </w:p>
    <w:p w14:paraId="4619AE89" w14:textId="77777777" w:rsidR="00F146D7" w:rsidRDefault="00F146D7" w:rsidP="00F146D7">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 складанні ціни пропозиції (договірної ціни) на надання послуг вартість матеріальних ресурсів приймається Учасником за цінами, які не перевищують середньоринкові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1FB3438F" w14:textId="5624A5FB" w:rsidR="00F146D7" w:rsidRPr="00D7321B" w:rsidRDefault="00F146D7" w:rsidP="00F146D7">
      <w:pPr>
        <w:pStyle w:val="afe"/>
        <w:ind w:firstLine="709"/>
        <w:jc w:val="both"/>
        <w:rPr>
          <w:rFonts w:ascii="Times New Roman" w:hAnsi="Times New Roman"/>
          <w:b/>
          <w:sz w:val="24"/>
          <w:szCs w:val="24"/>
        </w:rPr>
      </w:pPr>
      <w:r w:rsidRPr="00D7321B">
        <w:rPr>
          <w:rFonts w:ascii="Times New Roman" w:hAnsi="Times New Roman"/>
          <w:sz w:val="24"/>
          <w:szCs w:val="24"/>
        </w:rPr>
        <w:t>Вартість послуг визначається кошторисом, який розроблений відповідно до вимог чинних інструкцій та інших нормативних актів</w:t>
      </w:r>
      <w:r w:rsidR="00DD0B1B">
        <w:rPr>
          <w:rFonts w:ascii="Times New Roman" w:hAnsi="Times New Roman"/>
          <w:sz w:val="24"/>
          <w:szCs w:val="24"/>
        </w:rPr>
        <w:t>.</w:t>
      </w:r>
    </w:p>
    <w:p w14:paraId="3B338577" w14:textId="77777777" w:rsidR="00F146D7" w:rsidRPr="00D7321B" w:rsidRDefault="00F146D7" w:rsidP="00F146D7">
      <w:pPr>
        <w:pStyle w:val="afe"/>
        <w:ind w:firstLine="709"/>
        <w:jc w:val="both"/>
        <w:rPr>
          <w:rFonts w:ascii="Times New Roman" w:hAnsi="Times New Roman"/>
          <w:spacing w:val="-3"/>
          <w:sz w:val="24"/>
          <w:szCs w:val="24"/>
          <w:lang w:eastAsia="ru-RU"/>
        </w:rPr>
      </w:pPr>
      <w:r w:rsidRPr="00D7321B">
        <w:rPr>
          <w:rFonts w:ascii="Times New Roman" w:hAnsi="Times New Roman"/>
          <w:sz w:val="24"/>
          <w:szCs w:val="24"/>
        </w:rPr>
        <w:t>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за достовірність даних, що представляються Замовнику для розрахунків фактичної вартості наданих послуг. У разі допущення Виконавцем неправильного або недостовірного відображення в бухгалтерських документах, що представляються Замовнику 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4293E8C4" w14:textId="77777777" w:rsidR="00F146D7" w:rsidRPr="00FC6B79" w:rsidRDefault="00F146D7" w:rsidP="00F146D7">
      <w:pPr>
        <w:jc w:val="both"/>
        <w:rPr>
          <w:rFonts w:ascii="Calibri" w:hAnsi="Calibri" w:cs="Calibri"/>
          <w:szCs w:val="22"/>
        </w:rPr>
      </w:pPr>
      <w:r w:rsidRPr="00FC6B79">
        <w:rPr>
          <w:b/>
          <w:bCs/>
        </w:rPr>
        <w:t>Обсяги робіт:</w:t>
      </w:r>
    </w:p>
    <w:p w14:paraId="3F558C6E" w14:textId="77777777" w:rsidR="00F146D7" w:rsidRDefault="00F146D7" w:rsidP="00F146D7">
      <w:pPr>
        <w:jc w:val="both"/>
        <w:rPr>
          <w:b/>
        </w:rPr>
      </w:pPr>
    </w:p>
    <w:p w14:paraId="4FF94102" w14:textId="77777777" w:rsidR="00F146D7" w:rsidRPr="00D5450C" w:rsidRDefault="00F146D7" w:rsidP="00F146D7">
      <w:pPr>
        <w:pStyle w:val="afe"/>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lastRenderedPageBreak/>
        <w:t xml:space="preserve">Звалювання (видалення) аварійно-небезпечних дерев, розташованих </w:t>
      </w:r>
      <w:r w:rsidRPr="00D5450C">
        <w:rPr>
          <w:rFonts w:ascii="Times New Roman" w:hAnsi="Times New Roman"/>
          <w:spacing w:val="-3"/>
          <w:sz w:val="24"/>
          <w:szCs w:val="24"/>
          <w:lang w:eastAsia="ru-RU"/>
        </w:rPr>
        <w:t xml:space="preserve">на прибудинкових та внутрішньоквартальних  територіях Шевченківського району м. Запоріжжя –  </w:t>
      </w:r>
      <w:r w:rsidRPr="003E362D">
        <w:rPr>
          <w:rFonts w:ascii="Times New Roman" w:hAnsi="Times New Roman"/>
          <w:b/>
          <w:spacing w:val="-3"/>
          <w:sz w:val="24"/>
          <w:szCs w:val="24"/>
          <w:lang w:eastAsia="ru-RU"/>
        </w:rPr>
        <w:t>129 од.</w:t>
      </w:r>
    </w:p>
    <w:p w14:paraId="283FDCE5" w14:textId="77777777" w:rsidR="00F146D7" w:rsidRPr="00D7321B" w:rsidRDefault="00F146D7" w:rsidP="00F146D7">
      <w:pPr>
        <w:pStyle w:val="afe"/>
        <w:ind w:firstLine="709"/>
        <w:jc w:val="both"/>
        <w:rPr>
          <w:rFonts w:ascii="Times New Roman" w:hAnsi="Times New Roman"/>
          <w:sz w:val="24"/>
          <w:szCs w:val="24"/>
        </w:rPr>
      </w:pPr>
    </w:p>
    <w:tbl>
      <w:tblPr>
        <w:tblW w:w="9465" w:type="dxa"/>
        <w:tblInd w:w="91" w:type="dxa"/>
        <w:tblLook w:val="04A0" w:firstRow="1" w:lastRow="0" w:firstColumn="1" w:lastColumn="0" w:noHBand="0" w:noVBand="1"/>
      </w:tblPr>
      <w:tblGrid>
        <w:gridCol w:w="7446"/>
        <w:gridCol w:w="2019"/>
      </w:tblGrid>
      <w:tr w:rsidR="00F146D7" w:rsidRPr="00D7321B" w14:paraId="477A39F8" w14:textId="77777777" w:rsidTr="00BE0EB5">
        <w:trPr>
          <w:trHeight w:val="317"/>
        </w:trPr>
        <w:tc>
          <w:tcPr>
            <w:tcW w:w="7446" w:type="dxa"/>
            <w:tcBorders>
              <w:top w:val="single" w:sz="8" w:space="0" w:color="auto"/>
              <w:left w:val="single" w:sz="8" w:space="0" w:color="auto"/>
              <w:bottom w:val="nil"/>
              <w:right w:val="single" w:sz="8" w:space="0" w:color="auto"/>
            </w:tcBorders>
            <w:shd w:val="clear" w:color="auto" w:fill="auto"/>
            <w:noWrap/>
            <w:vAlign w:val="bottom"/>
            <w:hideMark/>
          </w:tcPr>
          <w:p w14:paraId="3509F7A3" w14:textId="77777777" w:rsidR="00F146D7" w:rsidRPr="00D7321B" w:rsidRDefault="00F146D7" w:rsidP="00BE0EB5">
            <w:pPr>
              <w:pStyle w:val="afe"/>
              <w:jc w:val="center"/>
              <w:rPr>
                <w:rFonts w:ascii="Times New Roman" w:hAnsi="Times New Roman"/>
                <w:b/>
                <w:color w:val="000000"/>
                <w:sz w:val="24"/>
                <w:szCs w:val="24"/>
                <w:lang w:val="ru-RU" w:eastAsia="ru-RU"/>
              </w:rPr>
            </w:pPr>
            <w:r w:rsidRPr="00D7321B">
              <w:rPr>
                <w:rFonts w:ascii="Times New Roman" w:hAnsi="Times New Roman"/>
                <w:b/>
                <w:color w:val="000000"/>
                <w:sz w:val="24"/>
                <w:szCs w:val="24"/>
                <w:lang w:val="ru-RU" w:eastAsia="ru-RU"/>
              </w:rPr>
              <w:t>Роботи та діаметри дерев</w:t>
            </w:r>
          </w:p>
        </w:tc>
        <w:tc>
          <w:tcPr>
            <w:tcW w:w="2019" w:type="dxa"/>
            <w:tcBorders>
              <w:top w:val="single" w:sz="8" w:space="0" w:color="auto"/>
              <w:left w:val="nil"/>
              <w:bottom w:val="nil"/>
              <w:right w:val="single" w:sz="8" w:space="0" w:color="auto"/>
            </w:tcBorders>
            <w:shd w:val="clear" w:color="auto" w:fill="auto"/>
            <w:noWrap/>
            <w:vAlign w:val="bottom"/>
            <w:hideMark/>
          </w:tcPr>
          <w:p w14:paraId="5A6DF5C4" w14:textId="77777777" w:rsidR="00F146D7" w:rsidRPr="00D5450C" w:rsidRDefault="00F146D7" w:rsidP="00BE0EB5">
            <w:pPr>
              <w:pStyle w:val="afe"/>
              <w:jc w:val="center"/>
              <w:rPr>
                <w:rFonts w:ascii="Times New Roman" w:hAnsi="Times New Roman"/>
                <w:b/>
                <w:sz w:val="24"/>
                <w:szCs w:val="24"/>
                <w:lang w:val="ru-RU" w:eastAsia="ru-RU"/>
              </w:rPr>
            </w:pPr>
            <w:r w:rsidRPr="00D5450C">
              <w:rPr>
                <w:rFonts w:ascii="Times New Roman" w:hAnsi="Times New Roman"/>
                <w:b/>
                <w:sz w:val="24"/>
                <w:szCs w:val="24"/>
                <w:lang w:val="ru-RU" w:eastAsia="ru-RU"/>
              </w:rPr>
              <w:t>Кількість дерев, од</w:t>
            </w:r>
          </w:p>
        </w:tc>
      </w:tr>
      <w:tr w:rsidR="00F146D7" w:rsidRPr="00D7321B" w14:paraId="10ADA59E" w14:textId="77777777" w:rsidTr="00BE0EB5">
        <w:trPr>
          <w:trHeight w:val="317"/>
        </w:trPr>
        <w:tc>
          <w:tcPr>
            <w:tcW w:w="7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EA9CC"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до 20 см</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14:paraId="4894D49F"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6</w:t>
            </w:r>
          </w:p>
        </w:tc>
      </w:tr>
      <w:tr w:rsidR="00F146D7" w:rsidRPr="00D7321B" w14:paraId="668DE33D"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70B7474F"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20-30 см</w:t>
            </w:r>
          </w:p>
        </w:tc>
        <w:tc>
          <w:tcPr>
            <w:tcW w:w="2019" w:type="dxa"/>
            <w:tcBorders>
              <w:top w:val="nil"/>
              <w:left w:val="nil"/>
              <w:bottom w:val="single" w:sz="4" w:space="0" w:color="auto"/>
              <w:right w:val="single" w:sz="4" w:space="0" w:color="auto"/>
            </w:tcBorders>
            <w:shd w:val="clear" w:color="auto" w:fill="auto"/>
            <w:noWrap/>
            <w:vAlign w:val="center"/>
            <w:hideMark/>
          </w:tcPr>
          <w:p w14:paraId="42378248"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14</w:t>
            </w:r>
          </w:p>
        </w:tc>
      </w:tr>
      <w:tr w:rsidR="00F146D7" w:rsidRPr="00D7321B" w14:paraId="006CB7DA"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6C538841"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30-40 см</w:t>
            </w:r>
          </w:p>
        </w:tc>
        <w:tc>
          <w:tcPr>
            <w:tcW w:w="2019" w:type="dxa"/>
            <w:tcBorders>
              <w:top w:val="nil"/>
              <w:left w:val="nil"/>
              <w:bottom w:val="single" w:sz="4" w:space="0" w:color="auto"/>
              <w:right w:val="single" w:sz="4" w:space="0" w:color="auto"/>
            </w:tcBorders>
            <w:shd w:val="clear" w:color="auto" w:fill="auto"/>
            <w:noWrap/>
            <w:vAlign w:val="center"/>
            <w:hideMark/>
          </w:tcPr>
          <w:p w14:paraId="5B9F116F"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20</w:t>
            </w:r>
          </w:p>
        </w:tc>
      </w:tr>
      <w:tr w:rsidR="00F146D7" w:rsidRPr="00D7321B" w14:paraId="2880CCA1"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65D5E894"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40-50 см</w:t>
            </w:r>
          </w:p>
        </w:tc>
        <w:tc>
          <w:tcPr>
            <w:tcW w:w="2019" w:type="dxa"/>
            <w:tcBorders>
              <w:top w:val="nil"/>
              <w:left w:val="nil"/>
              <w:bottom w:val="single" w:sz="4" w:space="0" w:color="auto"/>
              <w:right w:val="single" w:sz="4" w:space="0" w:color="auto"/>
            </w:tcBorders>
            <w:shd w:val="clear" w:color="auto" w:fill="auto"/>
            <w:noWrap/>
            <w:vAlign w:val="center"/>
            <w:hideMark/>
          </w:tcPr>
          <w:p w14:paraId="5A48736C"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19</w:t>
            </w:r>
          </w:p>
        </w:tc>
      </w:tr>
      <w:tr w:rsidR="00F146D7" w:rsidRPr="00D7321B" w14:paraId="0F32BAB9"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70370085"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50-60 см</w:t>
            </w:r>
          </w:p>
        </w:tc>
        <w:tc>
          <w:tcPr>
            <w:tcW w:w="2019" w:type="dxa"/>
            <w:tcBorders>
              <w:top w:val="nil"/>
              <w:left w:val="nil"/>
              <w:bottom w:val="single" w:sz="4" w:space="0" w:color="auto"/>
              <w:right w:val="single" w:sz="4" w:space="0" w:color="auto"/>
            </w:tcBorders>
            <w:shd w:val="clear" w:color="auto" w:fill="auto"/>
            <w:noWrap/>
            <w:vAlign w:val="center"/>
            <w:hideMark/>
          </w:tcPr>
          <w:p w14:paraId="091BEBD3"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25</w:t>
            </w:r>
          </w:p>
        </w:tc>
      </w:tr>
      <w:tr w:rsidR="00F146D7" w:rsidRPr="00D7321B" w14:paraId="6CE79332"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2832001C"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60-70 см</w:t>
            </w:r>
          </w:p>
        </w:tc>
        <w:tc>
          <w:tcPr>
            <w:tcW w:w="2019" w:type="dxa"/>
            <w:tcBorders>
              <w:top w:val="nil"/>
              <w:left w:val="nil"/>
              <w:bottom w:val="single" w:sz="4" w:space="0" w:color="auto"/>
              <w:right w:val="single" w:sz="4" w:space="0" w:color="auto"/>
            </w:tcBorders>
            <w:shd w:val="clear" w:color="auto" w:fill="auto"/>
            <w:noWrap/>
            <w:vAlign w:val="center"/>
            <w:hideMark/>
          </w:tcPr>
          <w:p w14:paraId="213AEECB"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23</w:t>
            </w:r>
          </w:p>
        </w:tc>
      </w:tr>
      <w:tr w:rsidR="00F146D7" w:rsidRPr="00D7321B" w14:paraId="3439181C"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0B06E0E0"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70-80 см</w:t>
            </w:r>
          </w:p>
        </w:tc>
        <w:tc>
          <w:tcPr>
            <w:tcW w:w="2019" w:type="dxa"/>
            <w:tcBorders>
              <w:top w:val="nil"/>
              <w:left w:val="nil"/>
              <w:bottom w:val="single" w:sz="4" w:space="0" w:color="auto"/>
              <w:right w:val="single" w:sz="4" w:space="0" w:color="auto"/>
            </w:tcBorders>
            <w:shd w:val="clear" w:color="auto" w:fill="auto"/>
            <w:noWrap/>
            <w:vAlign w:val="center"/>
            <w:hideMark/>
          </w:tcPr>
          <w:p w14:paraId="21EDA0A8"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12</w:t>
            </w:r>
          </w:p>
        </w:tc>
      </w:tr>
      <w:tr w:rsidR="00F146D7" w:rsidRPr="00D7321B" w14:paraId="75BC7E02"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0D5EC42A"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80-90 см</w:t>
            </w:r>
          </w:p>
        </w:tc>
        <w:tc>
          <w:tcPr>
            <w:tcW w:w="2019" w:type="dxa"/>
            <w:tcBorders>
              <w:top w:val="nil"/>
              <w:left w:val="nil"/>
              <w:bottom w:val="single" w:sz="4" w:space="0" w:color="auto"/>
              <w:right w:val="single" w:sz="4" w:space="0" w:color="auto"/>
            </w:tcBorders>
            <w:shd w:val="clear" w:color="auto" w:fill="auto"/>
            <w:noWrap/>
            <w:vAlign w:val="center"/>
            <w:hideMark/>
          </w:tcPr>
          <w:p w14:paraId="07983882"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5</w:t>
            </w:r>
          </w:p>
        </w:tc>
      </w:tr>
      <w:tr w:rsidR="00F146D7" w:rsidRPr="00D7321B" w14:paraId="63E5E556"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5B3B0810"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90-100 см</w:t>
            </w:r>
          </w:p>
        </w:tc>
        <w:tc>
          <w:tcPr>
            <w:tcW w:w="2019" w:type="dxa"/>
            <w:tcBorders>
              <w:top w:val="nil"/>
              <w:left w:val="nil"/>
              <w:bottom w:val="single" w:sz="4" w:space="0" w:color="auto"/>
              <w:right w:val="single" w:sz="4" w:space="0" w:color="auto"/>
            </w:tcBorders>
            <w:shd w:val="clear" w:color="auto" w:fill="auto"/>
            <w:noWrap/>
            <w:vAlign w:val="center"/>
            <w:hideMark/>
          </w:tcPr>
          <w:p w14:paraId="02B1390A" w14:textId="77777777" w:rsidR="00F146D7" w:rsidRPr="00D5450C" w:rsidRDefault="00F146D7" w:rsidP="00BE0EB5">
            <w:pPr>
              <w:pStyle w:val="afe"/>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3</w:t>
            </w:r>
          </w:p>
        </w:tc>
      </w:tr>
      <w:tr w:rsidR="00F146D7" w:rsidRPr="00D7321B" w14:paraId="0F7F84F2"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059BF0A3" w14:textId="77777777" w:rsidR="00F146D7" w:rsidRPr="00D7321B" w:rsidRDefault="00F146D7" w:rsidP="00BE0EB5">
            <w:pPr>
              <w:pStyle w:val="afe"/>
              <w:jc w:val="both"/>
              <w:rPr>
                <w:rFonts w:ascii="Times New Roman" w:hAnsi="Times New Roman"/>
                <w:bCs/>
                <w:color w:val="000000"/>
                <w:sz w:val="24"/>
                <w:szCs w:val="24"/>
                <w:lang w:val="ru-RU" w:eastAsia="ru-RU"/>
              </w:rPr>
            </w:pPr>
            <w:r w:rsidRPr="00D7321B">
              <w:rPr>
                <w:rFonts w:ascii="Times New Roman" w:hAnsi="Times New Roman"/>
                <w:bCs/>
                <w:color w:val="000000"/>
                <w:sz w:val="24"/>
                <w:szCs w:val="24"/>
                <w:lang w:val="ru-RU" w:eastAsia="ru-RU"/>
              </w:rPr>
              <w:t>Видалення аварійно-небезпечних дерев діаметром стовбура більше 100 см</w:t>
            </w:r>
          </w:p>
        </w:tc>
        <w:tc>
          <w:tcPr>
            <w:tcW w:w="2019" w:type="dxa"/>
            <w:tcBorders>
              <w:top w:val="nil"/>
              <w:left w:val="nil"/>
              <w:bottom w:val="single" w:sz="4" w:space="0" w:color="auto"/>
              <w:right w:val="single" w:sz="4" w:space="0" w:color="auto"/>
            </w:tcBorders>
            <w:shd w:val="clear" w:color="auto" w:fill="auto"/>
            <w:noWrap/>
            <w:vAlign w:val="center"/>
            <w:hideMark/>
          </w:tcPr>
          <w:p w14:paraId="4A6B3FE8" w14:textId="77777777" w:rsidR="00F146D7" w:rsidRPr="00D5450C" w:rsidRDefault="00F146D7" w:rsidP="00BE0EB5">
            <w:pPr>
              <w:pStyle w:val="afe"/>
              <w:jc w:val="center"/>
              <w:rPr>
                <w:rFonts w:ascii="Times New Roman" w:hAnsi="Times New Roman"/>
                <w:bCs/>
                <w:sz w:val="24"/>
                <w:szCs w:val="24"/>
                <w:lang w:val="ru-RU" w:eastAsia="ru-RU"/>
              </w:rPr>
            </w:pPr>
            <w:r>
              <w:rPr>
                <w:rFonts w:ascii="Times New Roman" w:hAnsi="Times New Roman"/>
                <w:bCs/>
                <w:sz w:val="24"/>
                <w:szCs w:val="24"/>
                <w:lang w:val="ru-RU" w:eastAsia="ru-RU"/>
              </w:rPr>
              <w:t>2</w:t>
            </w:r>
          </w:p>
        </w:tc>
      </w:tr>
      <w:tr w:rsidR="00F146D7" w:rsidRPr="00D7321B" w14:paraId="494BF38C"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2A1BED57" w14:textId="77777777" w:rsidR="00F146D7" w:rsidRPr="00D7321B" w:rsidRDefault="00F146D7" w:rsidP="00BE0EB5">
            <w:pPr>
              <w:pStyle w:val="afe"/>
              <w:jc w:val="both"/>
              <w:rPr>
                <w:rFonts w:ascii="Times New Roman" w:hAnsi="Times New Roman"/>
                <w:b/>
                <w:bCs/>
                <w:color w:val="000000"/>
                <w:sz w:val="24"/>
                <w:szCs w:val="24"/>
                <w:lang w:val="ru-RU" w:eastAsia="ru-RU"/>
              </w:rPr>
            </w:pPr>
            <w:r w:rsidRPr="00D7321B">
              <w:rPr>
                <w:rFonts w:ascii="Times New Roman" w:hAnsi="Times New Roman"/>
                <w:b/>
                <w:bCs/>
                <w:color w:val="000000"/>
                <w:sz w:val="24"/>
                <w:szCs w:val="24"/>
                <w:lang w:val="ru-RU" w:eastAsia="ru-RU"/>
              </w:rPr>
              <w:t xml:space="preserve">ВСЬОГО </w:t>
            </w:r>
          </w:p>
        </w:tc>
        <w:tc>
          <w:tcPr>
            <w:tcW w:w="2019" w:type="dxa"/>
            <w:tcBorders>
              <w:top w:val="nil"/>
              <w:left w:val="nil"/>
              <w:bottom w:val="single" w:sz="4" w:space="0" w:color="auto"/>
              <w:right w:val="single" w:sz="4" w:space="0" w:color="auto"/>
            </w:tcBorders>
            <w:shd w:val="clear" w:color="auto" w:fill="auto"/>
            <w:noWrap/>
            <w:vAlign w:val="center"/>
            <w:hideMark/>
          </w:tcPr>
          <w:p w14:paraId="0C6CE9A4" w14:textId="77777777" w:rsidR="00F146D7" w:rsidRPr="00D5450C" w:rsidRDefault="00F146D7" w:rsidP="00BE0EB5">
            <w:pPr>
              <w:pStyle w:val="afe"/>
              <w:jc w:val="center"/>
              <w:rPr>
                <w:rFonts w:ascii="Times New Roman" w:hAnsi="Times New Roman"/>
                <w:b/>
                <w:bCs/>
                <w:sz w:val="24"/>
                <w:szCs w:val="24"/>
                <w:lang w:val="ru-RU" w:eastAsia="ru-RU"/>
              </w:rPr>
            </w:pPr>
            <w:r w:rsidRPr="00D5450C">
              <w:rPr>
                <w:rFonts w:ascii="Times New Roman" w:hAnsi="Times New Roman"/>
                <w:b/>
                <w:bCs/>
                <w:sz w:val="24"/>
                <w:szCs w:val="24"/>
                <w:lang w:val="ru-RU" w:eastAsia="ru-RU"/>
              </w:rPr>
              <w:t>129</w:t>
            </w:r>
          </w:p>
        </w:tc>
      </w:tr>
    </w:tbl>
    <w:p w14:paraId="01CB19D4" w14:textId="77777777" w:rsidR="00F146D7" w:rsidRPr="00D7321B" w:rsidRDefault="00F146D7" w:rsidP="00F146D7">
      <w:pPr>
        <w:pStyle w:val="afe"/>
        <w:jc w:val="both"/>
        <w:rPr>
          <w:rFonts w:ascii="Times New Roman" w:hAnsi="Times New Roman"/>
          <w:sz w:val="24"/>
          <w:szCs w:val="24"/>
        </w:rPr>
      </w:pPr>
    </w:p>
    <w:p w14:paraId="67AA96EE" w14:textId="77777777" w:rsidR="00F146D7" w:rsidRPr="00D5450C" w:rsidRDefault="00F146D7" w:rsidP="00F146D7">
      <w:pPr>
        <w:pStyle w:val="afe"/>
        <w:jc w:val="both"/>
        <w:rPr>
          <w:rFonts w:ascii="Times New Roman" w:hAnsi="Times New Roman"/>
          <w:b/>
          <w:bCs/>
          <w:sz w:val="24"/>
          <w:szCs w:val="24"/>
        </w:rPr>
      </w:pPr>
      <w:r w:rsidRPr="00D7321B">
        <w:rPr>
          <w:rFonts w:ascii="Times New Roman" w:hAnsi="Times New Roman"/>
          <w:spacing w:val="-3"/>
          <w:sz w:val="24"/>
          <w:szCs w:val="24"/>
          <w:lang w:eastAsia="ru-RU"/>
        </w:rPr>
        <w:t xml:space="preserve">Обрізування дерев, розташованих на </w:t>
      </w:r>
      <w:r w:rsidRPr="00D5450C">
        <w:rPr>
          <w:rFonts w:ascii="Times New Roman" w:hAnsi="Times New Roman"/>
          <w:spacing w:val="-3"/>
          <w:sz w:val="24"/>
          <w:szCs w:val="24"/>
          <w:lang w:eastAsia="ru-RU"/>
        </w:rPr>
        <w:t xml:space="preserve">прибудинкових та внутрішньоквартальних  територіях Шевченківського району м. Запоріжжя –  </w:t>
      </w:r>
      <w:r w:rsidRPr="00D5450C">
        <w:rPr>
          <w:rFonts w:ascii="Times New Roman" w:hAnsi="Times New Roman"/>
          <w:b/>
          <w:bCs/>
          <w:spacing w:val="-3"/>
          <w:sz w:val="24"/>
          <w:szCs w:val="24"/>
          <w:lang w:eastAsia="ru-RU"/>
        </w:rPr>
        <w:t>35 од.</w:t>
      </w:r>
    </w:p>
    <w:p w14:paraId="166D1C28" w14:textId="77777777" w:rsidR="00F146D7" w:rsidRDefault="00F146D7" w:rsidP="00F146D7">
      <w:pPr>
        <w:rPr>
          <w:b/>
          <w:iCs/>
        </w:rPr>
      </w:pPr>
    </w:p>
    <w:p w14:paraId="50C482D4" w14:textId="77777777" w:rsidR="003D5310" w:rsidRPr="00DD0B1B" w:rsidRDefault="003D5310" w:rsidP="00E67CA3">
      <w:pPr>
        <w:pStyle w:val="18"/>
        <w:jc w:val="both"/>
        <w:rPr>
          <w:rFonts w:ascii="Times New Roman" w:hAnsi="Times New Roman" w:cs="Times New Roman"/>
          <w:bCs/>
          <w:sz w:val="24"/>
          <w:szCs w:val="24"/>
          <w:lang w:val="uk-UA"/>
        </w:rPr>
      </w:pPr>
    </w:p>
    <w:p w14:paraId="1DDBEAB1" w14:textId="77777777" w:rsidR="003D5310" w:rsidRPr="00E67CA3" w:rsidRDefault="003D5310" w:rsidP="00E67CA3">
      <w:pPr>
        <w:pStyle w:val="18"/>
        <w:jc w:val="both"/>
        <w:rPr>
          <w:rFonts w:ascii="Times New Roman" w:hAnsi="Times New Roman" w:cs="Times New Roman"/>
          <w:sz w:val="24"/>
          <w:szCs w:val="24"/>
        </w:rPr>
      </w:pPr>
    </w:p>
    <w:p w14:paraId="18C73C74" w14:textId="77777777" w:rsidR="003D5310" w:rsidRPr="00E67CA3" w:rsidRDefault="003D5310" w:rsidP="00E67CA3">
      <w:pPr>
        <w:pStyle w:val="18"/>
        <w:jc w:val="both"/>
        <w:rPr>
          <w:rFonts w:ascii="Times New Roman" w:hAnsi="Times New Roman" w:cs="Times New Roman"/>
          <w:spacing w:val="-3"/>
          <w:kern w:val="1"/>
          <w:sz w:val="24"/>
          <w:szCs w:val="24"/>
        </w:rPr>
      </w:pPr>
    </w:p>
    <w:p w14:paraId="2E66F1CD" w14:textId="77777777" w:rsidR="003D5310" w:rsidRPr="00E67CA3" w:rsidRDefault="003D5310" w:rsidP="00E67CA3">
      <w:pPr>
        <w:pStyle w:val="18"/>
        <w:jc w:val="both"/>
        <w:rPr>
          <w:rFonts w:ascii="Times New Roman" w:hAnsi="Times New Roman" w:cs="Times New Roman"/>
          <w:spacing w:val="-3"/>
          <w:kern w:val="1"/>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760"/>
      </w:tblGrid>
      <w:tr w:rsidR="003D5310" w:rsidRPr="00E67CA3" w14:paraId="43C7920A" w14:textId="77777777" w:rsidTr="00AD05C9">
        <w:trPr>
          <w:trHeight w:val="1229"/>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E572023"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bCs/>
                <w:sz w:val="24"/>
                <w:szCs w:val="24"/>
              </w:rPr>
              <w:t>Замовник</w:t>
            </w:r>
          </w:p>
          <w:p w14:paraId="2F78B050"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Районна адміністрація Запорізької міської ради по Шевченківському району</w:t>
            </w:r>
          </w:p>
          <w:p w14:paraId="4410BF7C" w14:textId="77777777" w:rsidR="003D5310" w:rsidRPr="00E67CA3" w:rsidRDefault="003D5310" w:rsidP="00E67CA3">
            <w:pPr>
              <w:pStyle w:val="18"/>
              <w:jc w:val="both"/>
              <w:rPr>
                <w:rFonts w:ascii="Times New Roman" w:hAnsi="Times New Roman" w:cs="Times New Roman"/>
                <w:bCs/>
                <w:sz w:val="24"/>
                <w:szCs w:val="24"/>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18ECA64"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bCs/>
                <w:sz w:val="24"/>
                <w:szCs w:val="24"/>
              </w:rPr>
              <w:t>Виконавець</w:t>
            </w:r>
          </w:p>
          <w:p w14:paraId="6DF75011" w14:textId="77777777" w:rsidR="003D5310" w:rsidRPr="00E67CA3" w:rsidRDefault="003D5310" w:rsidP="00E67CA3">
            <w:pPr>
              <w:pStyle w:val="18"/>
              <w:jc w:val="both"/>
              <w:rPr>
                <w:rFonts w:ascii="Times New Roman" w:hAnsi="Times New Roman" w:cs="Times New Roman"/>
                <w:sz w:val="24"/>
                <w:szCs w:val="24"/>
              </w:rPr>
            </w:pPr>
          </w:p>
        </w:tc>
      </w:tr>
      <w:tr w:rsidR="003D5310" w:rsidRPr="00E67CA3" w14:paraId="293DD41A" w14:textId="77777777" w:rsidTr="00AD05C9">
        <w:trPr>
          <w:trHeight w:val="1501"/>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5A3A58D5" w14:textId="77777777" w:rsidR="003D5310" w:rsidRPr="00E67CA3" w:rsidRDefault="003D5310" w:rsidP="00E67CA3">
            <w:pPr>
              <w:pStyle w:val="18"/>
              <w:jc w:val="both"/>
              <w:rPr>
                <w:rFonts w:ascii="Times New Roman" w:hAnsi="Times New Roman" w:cs="Times New Roman"/>
                <w:sz w:val="24"/>
                <w:szCs w:val="24"/>
              </w:rPr>
            </w:pPr>
          </w:p>
          <w:p w14:paraId="0B6EBCFF" w14:textId="77777777" w:rsidR="003D5310" w:rsidRPr="00E67CA3" w:rsidRDefault="003D5310" w:rsidP="00E67CA3">
            <w:pPr>
              <w:pStyle w:val="18"/>
              <w:jc w:val="both"/>
              <w:rPr>
                <w:rFonts w:ascii="Times New Roman" w:hAnsi="Times New Roman" w:cs="Times New Roman"/>
                <w:sz w:val="24"/>
                <w:szCs w:val="24"/>
              </w:rPr>
            </w:pPr>
          </w:p>
          <w:p w14:paraId="32553F68" w14:textId="77777777" w:rsidR="003D5310" w:rsidRPr="00E67CA3" w:rsidRDefault="003D5310" w:rsidP="00E67CA3">
            <w:pPr>
              <w:pStyle w:val="18"/>
              <w:jc w:val="both"/>
              <w:rPr>
                <w:rFonts w:ascii="Times New Roman" w:hAnsi="Times New Roman" w:cs="Times New Roman"/>
                <w:sz w:val="24"/>
                <w:szCs w:val="24"/>
              </w:rPr>
            </w:pPr>
            <w:r w:rsidRPr="00E67CA3">
              <w:rPr>
                <w:rFonts w:ascii="Times New Roman" w:hAnsi="Times New Roman" w:cs="Times New Roman"/>
                <w:sz w:val="24"/>
                <w:szCs w:val="24"/>
              </w:rPr>
              <w:t>_________________</w:t>
            </w:r>
          </w:p>
          <w:p w14:paraId="0B6E382D"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r w:rsidRPr="00E67CA3">
              <w:rPr>
                <w:rFonts w:ascii="Times New Roman" w:hAnsi="Times New Roman" w:cs="Times New Roman"/>
                <w:sz w:val="24"/>
                <w:szCs w:val="24"/>
              </w:rPr>
              <w:t>м.п.</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E6DBD17"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
          <w:p w14:paraId="72FBCB4F"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p>
          <w:p w14:paraId="40B37921"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r w:rsidRPr="00E67CA3">
              <w:rPr>
                <w:rFonts w:ascii="Times New Roman" w:hAnsi="Times New Roman" w:cs="Times New Roman"/>
                <w:color w:val="222222"/>
                <w:sz w:val="24"/>
                <w:szCs w:val="24"/>
                <w:shd w:val="clear" w:color="auto" w:fill="FFFFFF"/>
              </w:rPr>
              <w:t>_____________________</w:t>
            </w:r>
          </w:p>
          <w:p w14:paraId="403AC254" w14:textId="77777777" w:rsidR="003D5310" w:rsidRPr="00E67CA3" w:rsidRDefault="003D5310" w:rsidP="00E67CA3">
            <w:pPr>
              <w:pStyle w:val="18"/>
              <w:jc w:val="both"/>
              <w:rPr>
                <w:rFonts w:ascii="Times New Roman" w:hAnsi="Times New Roman" w:cs="Times New Roman"/>
                <w:color w:val="222222"/>
                <w:sz w:val="24"/>
                <w:szCs w:val="24"/>
                <w:shd w:val="clear" w:color="auto" w:fill="FFFFFF"/>
              </w:rPr>
            </w:pPr>
            <w:r w:rsidRPr="00E67CA3">
              <w:rPr>
                <w:rFonts w:ascii="Times New Roman" w:hAnsi="Times New Roman" w:cs="Times New Roman"/>
                <w:color w:val="222222"/>
                <w:sz w:val="24"/>
                <w:szCs w:val="24"/>
                <w:shd w:val="clear" w:color="auto" w:fill="FFFFFF"/>
              </w:rPr>
              <w:t>м.п.</w:t>
            </w:r>
          </w:p>
        </w:tc>
      </w:tr>
    </w:tbl>
    <w:p w14:paraId="43FEBD24" w14:textId="77777777" w:rsidR="003D5310" w:rsidRPr="00E67CA3" w:rsidRDefault="003D5310" w:rsidP="00E67CA3">
      <w:pPr>
        <w:pStyle w:val="18"/>
        <w:jc w:val="both"/>
        <w:rPr>
          <w:rFonts w:ascii="Times New Roman" w:hAnsi="Times New Roman" w:cs="Times New Roman"/>
          <w:sz w:val="24"/>
          <w:szCs w:val="24"/>
          <w:lang w:eastAsia="ru-RU"/>
        </w:rPr>
      </w:pPr>
    </w:p>
    <w:p w14:paraId="1EAAE3CC" w14:textId="77777777" w:rsidR="003D5310" w:rsidRPr="00E67CA3" w:rsidRDefault="003D5310" w:rsidP="00E67CA3">
      <w:pPr>
        <w:pStyle w:val="18"/>
        <w:jc w:val="both"/>
        <w:rPr>
          <w:rFonts w:ascii="Times New Roman" w:hAnsi="Times New Roman" w:cs="Times New Roman"/>
          <w:sz w:val="24"/>
          <w:szCs w:val="24"/>
        </w:rPr>
      </w:pPr>
    </w:p>
    <w:p w14:paraId="1CF1DB29" w14:textId="77777777" w:rsidR="003D5310" w:rsidRPr="00E67CA3" w:rsidRDefault="003D5310" w:rsidP="00E67CA3">
      <w:pPr>
        <w:pStyle w:val="18"/>
        <w:jc w:val="both"/>
        <w:rPr>
          <w:rFonts w:ascii="Times New Roman" w:hAnsi="Times New Roman" w:cs="Times New Roman"/>
          <w:sz w:val="24"/>
          <w:szCs w:val="24"/>
        </w:rPr>
      </w:pPr>
    </w:p>
    <w:p w14:paraId="643B2278" w14:textId="05716367" w:rsidR="00D343E3" w:rsidRPr="00E67CA3" w:rsidRDefault="00D343E3" w:rsidP="00E67CA3">
      <w:pPr>
        <w:pStyle w:val="18"/>
        <w:jc w:val="both"/>
        <w:rPr>
          <w:rFonts w:ascii="Times New Roman" w:hAnsi="Times New Roman" w:cs="Times New Roman"/>
          <w:sz w:val="24"/>
          <w:szCs w:val="24"/>
        </w:rPr>
      </w:pPr>
    </w:p>
    <w:sectPr w:rsidR="00D343E3" w:rsidRPr="00E67CA3" w:rsidSect="005653C8">
      <w:headerReference w:type="default" r:id="rId10"/>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7585" w14:textId="77777777" w:rsidR="0056260B" w:rsidRDefault="0056260B">
      <w:r>
        <w:separator/>
      </w:r>
    </w:p>
  </w:endnote>
  <w:endnote w:type="continuationSeparator" w:id="0">
    <w:p w14:paraId="37631529" w14:textId="77777777" w:rsidR="0056260B" w:rsidRDefault="0056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892">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41F9" w14:textId="77777777" w:rsidR="0056260B" w:rsidRDefault="0056260B">
      <w:r>
        <w:separator/>
      </w:r>
    </w:p>
  </w:footnote>
  <w:footnote w:type="continuationSeparator" w:id="0">
    <w:p w14:paraId="65E0F139" w14:textId="77777777" w:rsidR="0056260B" w:rsidRDefault="0056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5"/>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15:restartNumberingAfterBreak="0">
    <w:nsid w:val="00000005"/>
    <w:multiLevelType w:val="multilevel"/>
    <w:tmpl w:val="00000004"/>
    <w:lvl w:ilvl="0">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3.%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7"/>
    <w:multiLevelType w:val="multilevel"/>
    <w:tmpl w:val="00000006"/>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6" w15:restartNumberingAfterBreak="0">
    <w:nsid w:val="044E5138"/>
    <w:multiLevelType w:val="multilevel"/>
    <w:tmpl w:val="496E69B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85DBD"/>
    <w:multiLevelType w:val="multilevel"/>
    <w:tmpl w:val="E4CCF1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265AB1"/>
    <w:multiLevelType w:val="multilevel"/>
    <w:tmpl w:val="E6B091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948A7"/>
    <w:multiLevelType w:val="multilevel"/>
    <w:tmpl w:val="DFB0F5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E1C77"/>
    <w:multiLevelType w:val="multilevel"/>
    <w:tmpl w:val="57060E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A2AD1"/>
    <w:multiLevelType w:val="multilevel"/>
    <w:tmpl w:val="AD4CDBAE"/>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start w:val="1"/>
      <w:numFmt w:val="bullet"/>
      <w:lvlText w:val="o"/>
      <w:lvlJc w:val="left"/>
      <w:pPr>
        <w:ind w:left="1871" w:hanging="360"/>
      </w:pPr>
      <w:rPr>
        <w:rFonts w:ascii="Courier New" w:hAnsi="Courier New" w:cs="Times New Roman" w:hint="default"/>
      </w:rPr>
    </w:lvl>
    <w:lvl w:ilvl="2" w:tplc="04190005">
      <w:start w:val="1"/>
      <w:numFmt w:val="bullet"/>
      <w:lvlText w:val=""/>
      <w:lvlJc w:val="left"/>
      <w:pPr>
        <w:ind w:left="2591" w:hanging="360"/>
      </w:pPr>
      <w:rPr>
        <w:rFonts w:ascii="Wingdings" w:hAnsi="Wingdings" w:hint="default"/>
      </w:rPr>
    </w:lvl>
    <w:lvl w:ilvl="3" w:tplc="04190001">
      <w:start w:val="1"/>
      <w:numFmt w:val="bullet"/>
      <w:lvlText w:val=""/>
      <w:lvlJc w:val="left"/>
      <w:pPr>
        <w:ind w:left="3311" w:hanging="360"/>
      </w:pPr>
      <w:rPr>
        <w:rFonts w:ascii="Symbol" w:hAnsi="Symbol" w:hint="default"/>
      </w:rPr>
    </w:lvl>
    <w:lvl w:ilvl="4" w:tplc="04190003">
      <w:start w:val="1"/>
      <w:numFmt w:val="bullet"/>
      <w:lvlText w:val="o"/>
      <w:lvlJc w:val="left"/>
      <w:pPr>
        <w:ind w:left="4031" w:hanging="360"/>
      </w:pPr>
      <w:rPr>
        <w:rFonts w:ascii="Courier New" w:hAnsi="Courier New" w:cs="Times New Roman" w:hint="default"/>
      </w:rPr>
    </w:lvl>
    <w:lvl w:ilvl="5" w:tplc="04190005">
      <w:start w:val="1"/>
      <w:numFmt w:val="bullet"/>
      <w:lvlText w:val=""/>
      <w:lvlJc w:val="left"/>
      <w:pPr>
        <w:ind w:left="4751" w:hanging="360"/>
      </w:pPr>
      <w:rPr>
        <w:rFonts w:ascii="Wingdings" w:hAnsi="Wingdings" w:hint="default"/>
      </w:rPr>
    </w:lvl>
    <w:lvl w:ilvl="6" w:tplc="04190001">
      <w:start w:val="1"/>
      <w:numFmt w:val="bullet"/>
      <w:lvlText w:val=""/>
      <w:lvlJc w:val="left"/>
      <w:pPr>
        <w:ind w:left="5471" w:hanging="360"/>
      </w:pPr>
      <w:rPr>
        <w:rFonts w:ascii="Symbol" w:hAnsi="Symbol" w:hint="default"/>
      </w:rPr>
    </w:lvl>
    <w:lvl w:ilvl="7" w:tplc="04190003">
      <w:start w:val="1"/>
      <w:numFmt w:val="bullet"/>
      <w:lvlText w:val="o"/>
      <w:lvlJc w:val="left"/>
      <w:pPr>
        <w:ind w:left="6191" w:hanging="360"/>
      </w:pPr>
      <w:rPr>
        <w:rFonts w:ascii="Courier New" w:hAnsi="Courier New" w:cs="Times New Roman" w:hint="default"/>
      </w:rPr>
    </w:lvl>
    <w:lvl w:ilvl="8" w:tplc="04190005">
      <w:start w:val="1"/>
      <w:numFmt w:val="bullet"/>
      <w:lvlText w:val=""/>
      <w:lvlJc w:val="left"/>
      <w:pPr>
        <w:ind w:left="6911" w:hanging="360"/>
      </w:pPr>
      <w:rPr>
        <w:rFonts w:ascii="Wingdings" w:hAnsi="Wingdings" w:hint="default"/>
      </w:rPr>
    </w:lvl>
  </w:abstractNum>
  <w:abstractNum w:abstractNumId="13" w15:restartNumberingAfterBreak="0">
    <w:nsid w:val="27826615"/>
    <w:multiLevelType w:val="multilevel"/>
    <w:tmpl w:val="103AE3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53818"/>
    <w:multiLevelType w:val="multilevel"/>
    <w:tmpl w:val="4BC2CC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734C7"/>
    <w:multiLevelType w:val="multilevel"/>
    <w:tmpl w:val="DBDAE0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258DC"/>
    <w:multiLevelType w:val="multilevel"/>
    <w:tmpl w:val="EEF00A94"/>
    <w:lvl w:ilvl="0">
      <w:start w:val="4"/>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C17116F"/>
    <w:multiLevelType w:val="multilevel"/>
    <w:tmpl w:val="0900AA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EB8606A"/>
    <w:multiLevelType w:val="multilevel"/>
    <w:tmpl w:val="02CE0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D069A6"/>
    <w:multiLevelType w:val="multilevel"/>
    <w:tmpl w:val="A3F20BB8"/>
    <w:lvl w:ilvl="0">
      <w:start w:val="16"/>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F2966"/>
    <w:multiLevelType w:val="multilevel"/>
    <w:tmpl w:val="E90E5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4B369A"/>
    <w:multiLevelType w:val="hybridMultilevel"/>
    <w:tmpl w:val="685AB5C0"/>
    <w:lvl w:ilvl="0" w:tplc="DB88A6F4">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4693CC2"/>
    <w:multiLevelType w:val="multilevel"/>
    <w:tmpl w:val="5B5408C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FC35CA"/>
    <w:multiLevelType w:val="hybridMultilevel"/>
    <w:tmpl w:val="6ACEF47C"/>
    <w:lvl w:ilvl="0" w:tplc="D94004C8">
      <w:start w:val="2"/>
      <w:numFmt w:val="decimal"/>
      <w:lvlText w:val="%1."/>
      <w:lvlJc w:val="left"/>
      <w:pPr>
        <w:tabs>
          <w:tab w:val="num" w:pos="1069"/>
        </w:tabs>
        <w:ind w:left="1069" w:hanging="360"/>
      </w:pPr>
      <w:rPr>
        <w:rFonts w:hint="default"/>
      </w:rPr>
    </w:lvl>
    <w:lvl w:ilvl="1" w:tplc="E84C2D2E">
      <w:numFmt w:val="none"/>
      <w:lvlText w:val=""/>
      <w:lvlJc w:val="left"/>
      <w:pPr>
        <w:tabs>
          <w:tab w:val="num" w:pos="360"/>
        </w:tabs>
      </w:pPr>
    </w:lvl>
    <w:lvl w:ilvl="2" w:tplc="C6B8318C">
      <w:numFmt w:val="none"/>
      <w:lvlText w:val=""/>
      <w:lvlJc w:val="left"/>
      <w:pPr>
        <w:tabs>
          <w:tab w:val="num" w:pos="360"/>
        </w:tabs>
      </w:pPr>
    </w:lvl>
    <w:lvl w:ilvl="3" w:tplc="51C68D02">
      <w:numFmt w:val="none"/>
      <w:lvlText w:val=""/>
      <w:lvlJc w:val="left"/>
      <w:pPr>
        <w:tabs>
          <w:tab w:val="num" w:pos="360"/>
        </w:tabs>
      </w:pPr>
    </w:lvl>
    <w:lvl w:ilvl="4" w:tplc="07D842A0">
      <w:numFmt w:val="none"/>
      <w:lvlText w:val=""/>
      <w:lvlJc w:val="left"/>
      <w:pPr>
        <w:tabs>
          <w:tab w:val="num" w:pos="360"/>
        </w:tabs>
      </w:pPr>
    </w:lvl>
    <w:lvl w:ilvl="5" w:tplc="6E7C1A3E">
      <w:numFmt w:val="none"/>
      <w:lvlText w:val=""/>
      <w:lvlJc w:val="left"/>
      <w:pPr>
        <w:tabs>
          <w:tab w:val="num" w:pos="360"/>
        </w:tabs>
      </w:pPr>
    </w:lvl>
    <w:lvl w:ilvl="6" w:tplc="0C86B2A4">
      <w:numFmt w:val="none"/>
      <w:lvlText w:val=""/>
      <w:lvlJc w:val="left"/>
      <w:pPr>
        <w:tabs>
          <w:tab w:val="num" w:pos="360"/>
        </w:tabs>
      </w:pPr>
    </w:lvl>
    <w:lvl w:ilvl="7" w:tplc="CD8C28F2">
      <w:numFmt w:val="none"/>
      <w:lvlText w:val=""/>
      <w:lvlJc w:val="left"/>
      <w:pPr>
        <w:tabs>
          <w:tab w:val="num" w:pos="360"/>
        </w:tabs>
      </w:pPr>
    </w:lvl>
    <w:lvl w:ilvl="8" w:tplc="45B0D7F4">
      <w:numFmt w:val="none"/>
      <w:lvlText w:val=""/>
      <w:lvlJc w:val="left"/>
      <w:pPr>
        <w:tabs>
          <w:tab w:val="num" w:pos="360"/>
        </w:tabs>
      </w:pPr>
    </w:lvl>
  </w:abstractNum>
  <w:abstractNum w:abstractNumId="26" w15:restartNumberingAfterBreak="0">
    <w:nsid w:val="47235D4E"/>
    <w:multiLevelType w:val="multilevel"/>
    <w:tmpl w:val="65A835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EC4"/>
    <w:multiLevelType w:val="hybridMultilevel"/>
    <w:tmpl w:val="2D9AEC08"/>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AE7FAE"/>
    <w:multiLevelType w:val="multilevel"/>
    <w:tmpl w:val="FAC4BB76"/>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56888"/>
    <w:multiLevelType w:val="hybridMultilevel"/>
    <w:tmpl w:val="DD1C1E00"/>
    <w:lvl w:ilvl="0" w:tplc="1BBC6D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BD037E"/>
    <w:multiLevelType w:val="multilevel"/>
    <w:tmpl w:val="4FD28CF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063AA6"/>
    <w:multiLevelType w:val="multilevel"/>
    <w:tmpl w:val="728CFF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573DEB"/>
    <w:multiLevelType w:val="hybridMultilevel"/>
    <w:tmpl w:val="B176AB12"/>
    <w:lvl w:ilvl="0" w:tplc="85885974">
      <w:start w:val="7"/>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D5F466F"/>
    <w:multiLevelType w:val="multilevel"/>
    <w:tmpl w:val="AB6A6C0E"/>
    <w:lvl w:ilvl="0">
      <w:start w:val="6"/>
      <w:numFmt w:val="decimal"/>
      <w:lvlText w:val="%1."/>
      <w:lvlJc w:val="left"/>
      <w:pPr>
        <w:tabs>
          <w:tab w:val="num" w:pos="360"/>
        </w:tabs>
        <w:ind w:left="360" w:hanging="360"/>
      </w:pPr>
    </w:lvl>
    <w:lvl w:ilvl="1">
      <w:start w:val="3"/>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15:restartNumberingAfterBreak="0">
    <w:nsid w:val="5DAA057D"/>
    <w:multiLevelType w:val="hybridMultilevel"/>
    <w:tmpl w:val="29EE1E58"/>
    <w:lvl w:ilvl="0" w:tplc="590EBFCC">
      <w:start w:val="1"/>
      <w:numFmt w:val="decimal"/>
      <w:lvlText w:val="%1."/>
      <w:lvlJc w:val="left"/>
      <w:pPr>
        <w:tabs>
          <w:tab w:val="num" w:pos="1069"/>
        </w:tabs>
        <w:ind w:left="1069" w:hanging="360"/>
      </w:pPr>
      <w:rPr>
        <w:rFonts w:hint="default"/>
      </w:rPr>
    </w:lvl>
    <w:lvl w:ilvl="1" w:tplc="8C10B2BA">
      <w:numFmt w:val="none"/>
      <w:lvlText w:val=""/>
      <w:lvlJc w:val="left"/>
      <w:pPr>
        <w:tabs>
          <w:tab w:val="num" w:pos="360"/>
        </w:tabs>
      </w:pPr>
    </w:lvl>
    <w:lvl w:ilvl="2" w:tplc="F94463EE">
      <w:numFmt w:val="none"/>
      <w:lvlText w:val=""/>
      <w:lvlJc w:val="left"/>
      <w:pPr>
        <w:tabs>
          <w:tab w:val="num" w:pos="360"/>
        </w:tabs>
      </w:pPr>
    </w:lvl>
    <w:lvl w:ilvl="3" w:tplc="1BB2F20C">
      <w:numFmt w:val="none"/>
      <w:lvlText w:val=""/>
      <w:lvlJc w:val="left"/>
      <w:pPr>
        <w:tabs>
          <w:tab w:val="num" w:pos="360"/>
        </w:tabs>
      </w:pPr>
    </w:lvl>
    <w:lvl w:ilvl="4" w:tplc="739A4762">
      <w:numFmt w:val="none"/>
      <w:lvlText w:val=""/>
      <w:lvlJc w:val="left"/>
      <w:pPr>
        <w:tabs>
          <w:tab w:val="num" w:pos="360"/>
        </w:tabs>
      </w:pPr>
    </w:lvl>
    <w:lvl w:ilvl="5" w:tplc="F3BCFA84">
      <w:numFmt w:val="none"/>
      <w:lvlText w:val=""/>
      <w:lvlJc w:val="left"/>
      <w:pPr>
        <w:tabs>
          <w:tab w:val="num" w:pos="360"/>
        </w:tabs>
      </w:pPr>
    </w:lvl>
    <w:lvl w:ilvl="6" w:tplc="4C943D6E">
      <w:numFmt w:val="none"/>
      <w:lvlText w:val=""/>
      <w:lvlJc w:val="left"/>
      <w:pPr>
        <w:tabs>
          <w:tab w:val="num" w:pos="360"/>
        </w:tabs>
      </w:pPr>
    </w:lvl>
    <w:lvl w:ilvl="7" w:tplc="2E98F7A4">
      <w:numFmt w:val="none"/>
      <w:lvlText w:val=""/>
      <w:lvlJc w:val="left"/>
      <w:pPr>
        <w:tabs>
          <w:tab w:val="num" w:pos="360"/>
        </w:tabs>
      </w:pPr>
    </w:lvl>
    <w:lvl w:ilvl="8" w:tplc="ECEEF7BE">
      <w:numFmt w:val="none"/>
      <w:lvlText w:val=""/>
      <w:lvlJc w:val="left"/>
      <w:pPr>
        <w:tabs>
          <w:tab w:val="num" w:pos="360"/>
        </w:tabs>
      </w:pPr>
    </w:lvl>
  </w:abstractNum>
  <w:abstractNum w:abstractNumId="36" w15:restartNumberingAfterBreak="0">
    <w:nsid w:val="5DDB7196"/>
    <w:multiLevelType w:val="multilevel"/>
    <w:tmpl w:val="8F24D27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18C0AE7"/>
    <w:multiLevelType w:val="multilevel"/>
    <w:tmpl w:val="EA86DD9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477512"/>
    <w:multiLevelType w:val="multilevel"/>
    <w:tmpl w:val="05862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9502FC"/>
    <w:multiLevelType w:val="multilevel"/>
    <w:tmpl w:val="4142016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7C0362"/>
    <w:multiLevelType w:val="hybridMultilevel"/>
    <w:tmpl w:val="25CEC4C2"/>
    <w:lvl w:ilvl="0" w:tplc="94B66F08">
      <w:start w:val="5"/>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9541677"/>
    <w:multiLevelType w:val="multilevel"/>
    <w:tmpl w:val="F87E9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09531D"/>
    <w:multiLevelType w:val="hybridMultilevel"/>
    <w:tmpl w:val="4A92396E"/>
    <w:lvl w:ilvl="0" w:tplc="BBE4B76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15:restartNumberingAfterBreak="0">
    <w:nsid w:val="75B57F2D"/>
    <w:multiLevelType w:val="hybridMultilevel"/>
    <w:tmpl w:val="19ECB138"/>
    <w:lvl w:ilvl="0" w:tplc="0B5411F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5" w15:restartNumberingAfterBreak="0">
    <w:nsid w:val="76614200"/>
    <w:multiLevelType w:val="multilevel"/>
    <w:tmpl w:val="8E96AF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907565203">
    <w:abstractNumId w:val="37"/>
  </w:num>
  <w:num w:numId="2" w16cid:durableId="299188438">
    <w:abstractNumId w:val="5"/>
  </w:num>
  <w:num w:numId="3" w16cid:durableId="865214216">
    <w:abstractNumId w:val="1"/>
  </w:num>
  <w:num w:numId="4" w16cid:durableId="982196089">
    <w:abstractNumId w:val="12"/>
  </w:num>
  <w:num w:numId="5" w16cid:durableId="861741824">
    <w:abstractNumId w:val="22"/>
  </w:num>
  <w:num w:numId="6" w16cid:durableId="1523516403">
    <w:abstractNumId w:val="35"/>
  </w:num>
  <w:num w:numId="7" w16cid:durableId="447744794">
    <w:abstractNumId w:val="25"/>
  </w:num>
  <w:num w:numId="8" w16cid:durableId="757093187">
    <w:abstractNumId w:val="33"/>
  </w:num>
  <w:num w:numId="9" w16cid:durableId="1614941916">
    <w:abstractNumId w:val="46"/>
  </w:num>
  <w:num w:numId="10" w16cid:durableId="1270627132">
    <w:abstractNumId w:val="31"/>
  </w:num>
  <w:num w:numId="11" w16cid:durableId="474494786">
    <w:abstractNumId w:val="14"/>
  </w:num>
  <w:num w:numId="12" w16cid:durableId="910577516">
    <w:abstractNumId w:val="24"/>
  </w:num>
  <w:num w:numId="13" w16cid:durableId="2060590196">
    <w:abstractNumId w:val="41"/>
  </w:num>
  <w:num w:numId="14" w16cid:durableId="538396944">
    <w:abstractNumId w:val="20"/>
  </w:num>
  <w:num w:numId="15" w16cid:durableId="119030562">
    <w:abstractNumId w:val="39"/>
  </w:num>
  <w:num w:numId="16" w16cid:durableId="259877010">
    <w:abstractNumId w:val="19"/>
  </w:num>
  <w:num w:numId="17" w16cid:durableId="2057511831">
    <w:abstractNumId w:val="21"/>
  </w:num>
  <w:num w:numId="18" w16cid:durableId="1303845354">
    <w:abstractNumId w:val="13"/>
  </w:num>
  <w:num w:numId="19" w16cid:durableId="2050256522">
    <w:abstractNumId w:val="6"/>
  </w:num>
  <w:num w:numId="20" w16cid:durableId="2126461063">
    <w:abstractNumId w:val="27"/>
  </w:num>
  <w:num w:numId="21" w16cid:durableId="266233032">
    <w:abstractNumId w:val="26"/>
  </w:num>
  <w:num w:numId="22" w16cid:durableId="234634070">
    <w:abstractNumId w:val="32"/>
  </w:num>
  <w:num w:numId="23" w16cid:durableId="1322928487">
    <w:abstractNumId w:val="42"/>
  </w:num>
  <w:num w:numId="24" w16cid:durableId="1209688628">
    <w:abstractNumId w:val="9"/>
  </w:num>
  <w:num w:numId="25" w16cid:durableId="1222401430">
    <w:abstractNumId w:val="45"/>
  </w:num>
  <w:num w:numId="26" w16cid:durableId="1351223080">
    <w:abstractNumId w:val="7"/>
  </w:num>
  <w:num w:numId="27" w16cid:durableId="1449619673">
    <w:abstractNumId w:val="38"/>
  </w:num>
  <w:num w:numId="28" w16cid:durableId="906184100">
    <w:abstractNumId w:val="15"/>
  </w:num>
  <w:num w:numId="29" w16cid:durableId="690036675">
    <w:abstractNumId w:val="8"/>
  </w:num>
  <w:num w:numId="30" w16cid:durableId="1691645404">
    <w:abstractNumId w:val="40"/>
  </w:num>
  <w:num w:numId="31" w16cid:durableId="1330719022">
    <w:abstractNumId w:val="16"/>
  </w:num>
  <w:num w:numId="32" w16cid:durableId="1053117393">
    <w:abstractNumId w:val="10"/>
  </w:num>
  <w:num w:numId="33" w16cid:durableId="1109547557">
    <w:abstractNumId w:val="17"/>
  </w:num>
  <w:num w:numId="34" w16cid:durableId="1796679974">
    <w:abstractNumId w:val="28"/>
  </w:num>
  <w:num w:numId="35" w16cid:durableId="755708387">
    <w:abstractNumId w:val="29"/>
  </w:num>
  <w:num w:numId="36" w16cid:durableId="1856111484">
    <w:abstractNumId w:val="43"/>
  </w:num>
  <w:num w:numId="37" w16cid:durableId="1024942579">
    <w:abstractNumId w:val="23"/>
  </w:num>
  <w:num w:numId="38" w16cid:durableId="1591232375">
    <w:abstractNumId w:val="0"/>
  </w:num>
  <w:num w:numId="39" w16cid:durableId="1440106792">
    <w:abstractNumId w:val="2"/>
  </w:num>
  <w:num w:numId="40" w16cid:durableId="1112284627">
    <w:abstractNumId w:val="18"/>
  </w:num>
  <w:num w:numId="41" w16cid:durableId="4416088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2951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3413622">
    <w:abstractNumId w:val="1"/>
  </w:num>
  <w:num w:numId="44" w16cid:durableId="1264530006">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5158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3726629">
    <w:abstractNumId w:val="3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9749709">
    <w:abstractNumId w:val="4"/>
  </w:num>
  <w:num w:numId="48" w16cid:durableId="184269734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34475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2028E"/>
    <w:rsid w:val="00151883"/>
    <w:rsid w:val="00165701"/>
    <w:rsid w:val="001A5BE6"/>
    <w:rsid w:val="001B02CC"/>
    <w:rsid w:val="001B7A75"/>
    <w:rsid w:val="001F185F"/>
    <w:rsid w:val="001F62E1"/>
    <w:rsid w:val="00204AE7"/>
    <w:rsid w:val="00205835"/>
    <w:rsid w:val="0021056F"/>
    <w:rsid w:val="002303FA"/>
    <w:rsid w:val="00257F45"/>
    <w:rsid w:val="00297326"/>
    <w:rsid w:val="002E0D47"/>
    <w:rsid w:val="002F5C7D"/>
    <w:rsid w:val="00330EA3"/>
    <w:rsid w:val="003909BC"/>
    <w:rsid w:val="003D3DEE"/>
    <w:rsid w:val="003D5310"/>
    <w:rsid w:val="003D6F60"/>
    <w:rsid w:val="00447DCF"/>
    <w:rsid w:val="004639EE"/>
    <w:rsid w:val="004B1FAB"/>
    <w:rsid w:val="004E1898"/>
    <w:rsid w:val="004E23C1"/>
    <w:rsid w:val="004F7220"/>
    <w:rsid w:val="0051094B"/>
    <w:rsid w:val="0052454B"/>
    <w:rsid w:val="00531025"/>
    <w:rsid w:val="005456B6"/>
    <w:rsid w:val="005473A3"/>
    <w:rsid w:val="00556EE9"/>
    <w:rsid w:val="0056260B"/>
    <w:rsid w:val="005653C8"/>
    <w:rsid w:val="00580DF8"/>
    <w:rsid w:val="00585563"/>
    <w:rsid w:val="005C2617"/>
    <w:rsid w:val="005C5BBD"/>
    <w:rsid w:val="005C6131"/>
    <w:rsid w:val="005F45F1"/>
    <w:rsid w:val="006354E3"/>
    <w:rsid w:val="0066724F"/>
    <w:rsid w:val="006820C1"/>
    <w:rsid w:val="006E482A"/>
    <w:rsid w:val="00750413"/>
    <w:rsid w:val="00760996"/>
    <w:rsid w:val="007736BF"/>
    <w:rsid w:val="007762C0"/>
    <w:rsid w:val="0078080A"/>
    <w:rsid w:val="0078729A"/>
    <w:rsid w:val="00794BEB"/>
    <w:rsid w:val="00797C93"/>
    <w:rsid w:val="007A0AC3"/>
    <w:rsid w:val="007A1A85"/>
    <w:rsid w:val="007A452F"/>
    <w:rsid w:val="007F14C7"/>
    <w:rsid w:val="007F76C1"/>
    <w:rsid w:val="00813402"/>
    <w:rsid w:val="00820A6B"/>
    <w:rsid w:val="0084243B"/>
    <w:rsid w:val="008A4590"/>
    <w:rsid w:val="008B2766"/>
    <w:rsid w:val="008E6EDB"/>
    <w:rsid w:val="008E7E6D"/>
    <w:rsid w:val="008F3DF2"/>
    <w:rsid w:val="009656B3"/>
    <w:rsid w:val="00967C00"/>
    <w:rsid w:val="00980344"/>
    <w:rsid w:val="009935AD"/>
    <w:rsid w:val="009A1E27"/>
    <w:rsid w:val="009B1E1B"/>
    <w:rsid w:val="009B5EB9"/>
    <w:rsid w:val="009C2AEC"/>
    <w:rsid w:val="009F292F"/>
    <w:rsid w:val="00A10289"/>
    <w:rsid w:val="00A27ECC"/>
    <w:rsid w:val="00A32404"/>
    <w:rsid w:val="00A7493C"/>
    <w:rsid w:val="00A85A94"/>
    <w:rsid w:val="00A87E3E"/>
    <w:rsid w:val="00A961B2"/>
    <w:rsid w:val="00A9741B"/>
    <w:rsid w:val="00AA72D9"/>
    <w:rsid w:val="00AB76B0"/>
    <w:rsid w:val="00AC56EC"/>
    <w:rsid w:val="00AD47EF"/>
    <w:rsid w:val="00B04EE9"/>
    <w:rsid w:val="00B22B9A"/>
    <w:rsid w:val="00B22E9C"/>
    <w:rsid w:val="00B42B46"/>
    <w:rsid w:val="00B669C5"/>
    <w:rsid w:val="00B73DAD"/>
    <w:rsid w:val="00BB1C8B"/>
    <w:rsid w:val="00BD76F2"/>
    <w:rsid w:val="00C0140D"/>
    <w:rsid w:val="00C36A9E"/>
    <w:rsid w:val="00C4272E"/>
    <w:rsid w:val="00CB3FC0"/>
    <w:rsid w:val="00CE0F48"/>
    <w:rsid w:val="00D124CD"/>
    <w:rsid w:val="00D278A3"/>
    <w:rsid w:val="00D3099A"/>
    <w:rsid w:val="00D343E3"/>
    <w:rsid w:val="00D67FEB"/>
    <w:rsid w:val="00DA2A69"/>
    <w:rsid w:val="00DB0759"/>
    <w:rsid w:val="00DB2A90"/>
    <w:rsid w:val="00DD0B1B"/>
    <w:rsid w:val="00DE3CD9"/>
    <w:rsid w:val="00E10259"/>
    <w:rsid w:val="00E5590A"/>
    <w:rsid w:val="00E57946"/>
    <w:rsid w:val="00E67CA3"/>
    <w:rsid w:val="00E76B5E"/>
    <w:rsid w:val="00E9341D"/>
    <w:rsid w:val="00E95C31"/>
    <w:rsid w:val="00EB3594"/>
    <w:rsid w:val="00EC31E4"/>
    <w:rsid w:val="00ED7730"/>
    <w:rsid w:val="00F146D7"/>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10">
    <w:name w:val="Основной текст с отступом 2 Знак1"/>
    <w:basedOn w:val="a0"/>
    <w:link w:val="22"/>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basedOn w:val="210"/>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4">
    <w:name w:val="Основной текст (2) + Полужирный"/>
    <w:basedOn w:val="210"/>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10"/>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10"/>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10"/>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10"/>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10"/>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10"/>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13"/>
    <w:rsid w:val="009C6891"/>
    <w:pPr>
      <w:widowControl/>
      <w:spacing w:after="240" w:line="240" w:lineRule="atLeast"/>
      <w:ind w:left="1080"/>
      <w:jc w:val="both"/>
    </w:pPr>
    <w:rPr>
      <w:rFonts w:ascii="Arial" w:hAnsi="Arial"/>
      <w:spacing w:val="-5"/>
      <w:sz w:val="20"/>
      <w:szCs w:val="20"/>
      <w:lang w:val="ru-RU" w:eastAsia="ru-RU"/>
    </w:rPr>
  </w:style>
  <w:style w:type="paragraph" w:styleId="af2">
    <w:name w:val="List"/>
    <w:basedOn w:val="af0"/>
    <w:rPr>
      <w:rFonts w:cs="Lohit Devanagari"/>
    </w:rPr>
  </w:style>
  <w:style w:type="paragraph" w:styleId="af3">
    <w:name w:val="caption"/>
    <w:basedOn w:val="a"/>
    <w:qFormat/>
    <w:pPr>
      <w:widowControl/>
      <w:suppressAutoHyphens/>
      <w:jc w:val="center"/>
    </w:pPr>
    <w:rPr>
      <w:rFonts w:ascii="Cambria" w:hAnsi="Cambria" w:cs="Cambria"/>
      <w:b/>
      <w:bCs/>
      <w:kern w:val="2"/>
      <w:sz w:val="32"/>
      <w:szCs w:val="32"/>
      <w:lang w:val="ru-RU" w:eastAsia="zh-CN"/>
    </w:rPr>
  </w:style>
  <w:style w:type="paragraph" w:styleId="af4">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5">
    <w:name w:val="header"/>
    <w:basedOn w:val="a"/>
    <w:link w:val="14"/>
    <w:unhideWhenUsed/>
    <w:rsid w:val="00031CC9"/>
    <w:pPr>
      <w:tabs>
        <w:tab w:val="center" w:pos="4819"/>
        <w:tab w:val="right" w:pos="9639"/>
      </w:tabs>
    </w:pPr>
  </w:style>
  <w:style w:type="paragraph" w:styleId="af6">
    <w:name w:val="footer"/>
    <w:basedOn w:val="a"/>
    <w:link w:val="15"/>
    <w:unhideWhenUsed/>
    <w:rsid w:val="00031CC9"/>
    <w:pPr>
      <w:tabs>
        <w:tab w:val="center" w:pos="4819"/>
        <w:tab w:val="right" w:pos="9639"/>
      </w:tabs>
    </w:pPr>
  </w:style>
  <w:style w:type="paragraph" w:styleId="af7">
    <w:name w:val="Balloon Text"/>
    <w:basedOn w:val="a"/>
    <w:link w:val="16"/>
    <w:unhideWhenUsed/>
    <w:qFormat/>
    <w:rsid w:val="00A43A1C"/>
    <w:rPr>
      <w:rFonts w:ascii="Tahoma" w:hAnsi="Tahoma" w:cs="Tahoma"/>
      <w:sz w:val="16"/>
      <w:szCs w:val="16"/>
    </w:rPr>
  </w:style>
  <w:style w:type="paragraph" w:styleId="22">
    <w:name w:val="Body Text Indent 2"/>
    <w:basedOn w:val="a"/>
    <w:link w:val="210"/>
    <w:qFormat/>
    <w:rsid w:val="009C6891"/>
    <w:pPr>
      <w:widowControl/>
      <w:ind w:firstLine="708"/>
      <w:jc w:val="both"/>
    </w:pPr>
    <w:rPr>
      <w:szCs w:val="20"/>
      <w:lang w:val="ru-RU" w:eastAsia="ru-RU"/>
    </w:rPr>
  </w:style>
  <w:style w:type="paragraph" w:styleId="af8">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5">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9">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a">
    <w:name w:val="annotation text"/>
    <w:basedOn w:val="a"/>
    <w:uiPriority w:val="99"/>
    <w:semiHidden/>
    <w:unhideWhenUsed/>
    <w:qFormat/>
    <w:rsid w:val="009F6EA7"/>
    <w:rPr>
      <w:sz w:val="20"/>
      <w:szCs w:val="20"/>
    </w:rPr>
  </w:style>
  <w:style w:type="paragraph" w:styleId="afb">
    <w:name w:val="annotation subject"/>
    <w:basedOn w:val="afa"/>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c">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d">
    <w:name w:val="Òåêñò"/>
    <w:qFormat/>
    <w:rsid w:val="00340058"/>
    <w:pPr>
      <w:widowControl w:val="0"/>
      <w:spacing w:line="210" w:lineRule="atLeast"/>
      <w:ind w:firstLine="454"/>
      <w:jc w:val="both"/>
    </w:pPr>
    <w:rPr>
      <w:color w:val="000000"/>
      <w:sz w:val="24"/>
      <w:lang w:val="en-US" w:eastAsia="ru-RU"/>
    </w:rPr>
  </w:style>
  <w:style w:type="paragraph" w:customStyle="1" w:styleId="17">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6">
    <w:name w:val="Заголовок №2"/>
    <w:basedOn w:val="a"/>
    <w:link w:val="27"/>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8">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e">
    <w:name w:val="No Spacing"/>
    <w:link w:val="aff"/>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1">
    <w:name w:val="Основной текст 21"/>
    <w:basedOn w:val="a"/>
    <w:qFormat/>
    <w:rsid w:val="00FC7402"/>
    <w:pPr>
      <w:widowControl/>
      <w:jc w:val="both"/>
    </w:pPr>
    <w:rPr>
      <w:szCs w:val="20"/>
      <w:lang w:eastAsia="ru-RU"/>
    </w:rPr>
  </w:style>
  <w:style w:type="paragraph" w:customStyle="1" w:styleId="19">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a">
    <w:name w:val="Указатель1"/>
    <w:basedOn w:val="a"/>
    <w:qFormat/>
    <w:rsid w:val="00FC7402"/>
    <w:pPr>
      <w:widowControl/>
      <w:suppressLineNumbers/>
      <w:suppressAutoHyphens/>
    </w:pPr>
    <w:rPr>
      <w:rFonts w:cs="Mangal"/>
      <w:lang w:eastAsia="zh-CN"/>
    </w:rPr>
  </w:style>
  <w:style w:type="paragraph" w:customStyle="1" w:styleId="28">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1"/>
    <w:qFormat/>
    <w:rsid w:val="00FC7402"/>
    <w:pPr>
      <w:widowControl/>
      <w:suppressAutoHyphens/>
      <w:spacing w:before="280" w:after="280"/>
    </w:pPr>
    <w:rPr>
      <w:lang w:eastAsia="zh-CN"/>
    </w:rPr>
  </w:style>
  <w:style w:type="paragraph" w:styleId="aff2">
    <w:name w:val="List Paragraph"/>
    <w:basedOn w:val="a"/>
    <w:uiPriority w:val="34"/>
    <w:qFormat/>
    <w:rsid w:val="00FC7402"/>
    <w:pPr>
      <w:widowControl/>
      <w:suppressAutoHyphens/>
      <w:ind w:left="720"/>
      <w:contextualSpacing/>
    </w:pPr>
    <w:rPr>
      <w:lang w:val="ru-RU" w:eastAsia="zh-CN"/>
    </w:rPr>
  </w:style>
  <w:style w:type="paragraph" w:customStyle="1" w:styleId="aff3">
    <w:name w:val="a"/>
    <w:basedOn w:val="a"/>
    <w:qFormat/>
    <w:pPr>
      <w:widowControl/>
      <w:spacing w:beforeAutospacing="1" w:afterAutospacing="1"/>
    </w:pPr>
    <w:rPr>
      <w:lang w:val="ru-RU" w:eastAsia="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table" w:styleId="aff6">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7">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b">
    <w:name w:val="Обычный1"/>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9">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a">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b">
    <w:name w:val="Body Text 2"/>
    <w:basedOn w:val="a"/>
    <w:link w:val="2c"/>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c">
    <w:name w:val="Основной текст 2 Знак"/>
    <w:basedOn w:val="a0"/>
    <w:link w:val="2b"/>
    <w:rsid w:val="00204AE7"/>
    <w:rPr>
      <w:rFonts w:ascii="Liberation Serif" w:eastAsia="WenQuanYi Micro Hei" w:hAnsi="Liberation Serif" w:cs="Lohit Devanagari"/>
      <w:kern w:val="1"/>
      <w:sz w:val="24"/>
      <w:szCs w:val="24"/>
      <w:lang w:eastAsia="zh-CN" w:bidi="hi-IN"/>
    </w:rPr>
  </w:style>
  <w:style w:type="character" w:styleId="aff8">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о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d">
    <w:name w:val="Основной текст (2)_"/>
    <w:link w:val="212"/>
    <w:locked/>
    <w:rsid w:val="00A87E3E"/>
    <w:rPr>
      <w:shd w:val="clear" w:color="auto" w:fill="FFFFFF"/>
    </w:rPr>
  </w:style>
  <w:style w:type="paragraph" w:customStyle="1" w:styleId="212">
    <w:name w:val="Основной текст (2)1"/>
    <w:basedOn w:val="a"/>
    <w:link w:val="2d"/>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e">
    <w:name w:val="Колонтитул (2)_"/>
    <w:basedOn w:val="a0"/>
    <w:link w:val="2f"/>
    <w:rsid w:val="00A32404"/>
    <w:rPr>
      <w:shd w:val="clear" w:color="auto" w:fill="FFFFFF"/>
    </w:rPr>
  </w:style>
  <w:style w:type="paragraph" w:customStyle="1" w:styleId="2f">
    <w:name w:val="Колонтитул (2)"/>
    <w:basedOn w:val="a"/>
    <w:link w:val="2e"/>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ый HTML Знак1"/>
    <w:link w:val="HTML0"/>
    <w:rsid w:val="0052454B"/>
    <w:rPr>
      <w:rFonts w:ascii="Courier New" w:hAnsi="Courier New"/>
      <w:color w:val="00000A"/>
    </w:rPr>
  </w:style>
  <w:style w:type="character" w:customStyle="1" w:styleId="aff1">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0"/>
    <w:qFormat/>
    <w:locked/>
    <w:rsid w:val="0052454B"/>
    <w:rPr>
      <w:color w:val="00000A"/>
      <w:sz w:val="24"/>
      <w:szCs w:val="24"/>
      <w:lang w:eastAsia="zh-CN"/>
    </w:rPr>
  </w:style>
  <w:style w:type="character" w:customStyle="1" w:styleId="14">
    <w:name w:val="Верхний колонтитул Знак1"/>
    <w:link w:val="af5"/>
    <w:locked/>
    <w:rsid w:val="0052454B"/>
    <w:rPr>
      <w:color w:val="00000A"/>
      <w:sz w:val="24"/>
      <w:szCs w:val="24"/>
    </w:rPr>
  </w:style>
  <w:style w:type="character" w:customStyle="1" w:styleId="15">
    <w:name w:val="Нижний колонтитул Знак1"/>
    <w:link w:val="af6"/>
    <w:locked/>
    <w:rsid w:val="0052454B"/>
    <w:rPr>
      <w:color w:val="00000A"/>
      <w:sz w:val="24"/>
      <w:szCs w:val="24"/>
    </w:rPr>
  </w:style>
  <w:style w:type="character" w:customStyle="1" w:styleId="13">
    <w:name w:val="Основной текст Знак1"/>
    <w:link w:val="af0"/>
    <w:uiPriority w:val="99"/>
    <w:rsid w:val="0052454B"/>
    <w:rPr>
      <w:rFonts w:ascii="Arial" w:hAnsi="Arial"/>
      <w:color w:val="00000A"/>
      <w:spacing w:val="-5"/>
      <w:lang w:val="ru-RU" w:eastAsia="ru-RU"/>
    </w:rPr>
  </w:style>
  <w:style w:type="character" w:customStyle="1" w:styleId="af1">
    <w:name w:val="Заголовок Знак"/>
    <w:link w:val="af"/>
    <w:locked/>
    <w:rsid w:val="0052454B"/>
    <w:rPr>
      <w:rFonts w:ascii="Liberation Sans" w:eastAsia="WenQuanYi Micro Hei" w:hAnsi="Liberation Sans" w:cs="Lohit Devanagari"/>
      <w:color w:val="00000A"/>
      <w:sz w:val="28"/>
      <w:szCs w:val="28"/>
    </w:rPr>
  </w:style>
  <w:style w:type="character" w:customStyle="1" w:styleId="16">
    <w:name w:val="Текст выноски Знак1"/>
    <w:link w:val="af7"/>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9">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a">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b">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c">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d">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e">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0">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0">
    <w:name w:val="Подпись к таблице_"/>
    <w:qFormat/>
    <w:locked/>
    <w:rsid w:val="0052454B"/>
    <w:rPr>
      <w:sz w:val="17"/>
      <w:szCs w:val="17"/>
      <w:lang w:bidi="ar-SA"/>
    </w:rPr>
  </w:style>
  <w:style w:type="character" w:customStyle="1" w:styleId="afff1">
    <w:name w:val="Подпись к картинке_"/>
    <w:qFormat/>
    <w:locked/>
    <w:rsid w:val="0052454B"/>
    <w:rPr>
      <w:rFonts w:ascii="Calibri" w:hAnsi="Calibri" w:cs="Calibri" w:hint="default"/>
      <w:sz w:val="13"/>
      <w:szCs w:val="13"/>
      <w:lang w:bidi="ar-SA"/>
    </w:rPr>
  </w:style>
  <w:style w:type="character" w:customStyle="1" w:styleId="2f1">
    <w:name w:val="Основной текст + Курсив2"/>
    <w:qFormat/>
    <w:rsid w:val="0052454B"/>
    <w:rPr>
      <w:rFonts w:ascii="Times New Roman" w:hAnsi="Times New Roman" w:cs="Times New Roman" w:hint="default"/>
      <w:i/>
      <w:iCs/>
      <w:spacing w:val="0"/>
      <w:sz w:val="18"/>
      <w:szCs w:val="18"/>
    </w:rPr>
  </w:style>
  <w:style w:type="character" w:customStyle="1" w:styleId="1c">
    <w:name w:val="Основной текст + Курсив1"/>
    <w:qFormat/>
    <w:rsid w:val="0052454B"/>
    <w:rPr>
      <w:rFonts w:ascii="Times New Roman" w:hAnsi="Times New Roman" w:cs="Times New Roman" w:hint="default"/>
      <w:i/>
      <w:iCs/>
      <w:spacing w:val="0"/>
      <w:sz w:val="18"/>
      <w:szCs w:val="18"/>
    </w:rPr>
  </w:style>
  <w:style w:type="character" w:customStyle="1" w:styleId="1d">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e">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f">
    <w:name w:val="Назва Знак1"/>
    <w:rsid w:val="0052454B"/>
    <w:rPr>
      <w:rFonts w:ascii="Calibri Light" w:eastAsia="Times New Roman" w:hAnsi="Calibri Light" w:cs="Times New Roman"/>
      <w:b/>
      <w:bCs/>
      <w:kern w:val="28"/>
      <w:sz w:val="32"/>
      <w:szCs w:val="32"/>
      <w:lang w:eastAsia="zh-CN"/>
    </w:rPr>
  </w:style>
  <w:style w:type="character" w:customStyle="1" w:styleId="2f2">
    <w:name w:val="Верхний колонтитул Знак2"/>
    <w:basedOn w:val="a0"/>
    <w:semiHidden/>
    <w:rsid w:val="0052454B"/>
    <w:rPr>
      <w:sz w:val="24"/>
      <w:szCs w:val="24"/>
      <w:lang w:eastAsia="zh-CN"/>
    </w:rPr>
  </w:style>
  <w:style w:type="character" w:customStyle="1" w:styleId="1f0">
    <w:name w:val="Верхній колонтитул Знак1"/>
    <w:rsid w:val="0052454B"/>
    <w:rPr>
      <w:sz w:val="24"/>
      <w:szCs w:val="24"/>
      <w:lang w:eastAsia="zh-CN"/>
    </w:rPr>
  </w:style>
  <w:style w:type="character" w:customStyle="1" w:styleId="2f3">
    <w:name w:val="Нижний колонтитул Знак2"/>
    <w:basedOn w:val="a0"/>
    <w:semiHidden/>
    <w:rsid w:val="0052454B"/>
    <w:rPr>
      <w:sz w:val="24"/>
      <w:szCs w:val="24"/>
      <w:lang w:eastAsia="zh-CN"/>
    </w:rPr>
  </w:style>
  <w:style w:type="character" w:customStyle="1" w:styleId="1f1">
    <w:name w:val="Нижній колонтитул Знак1"/>
    <w:rsid w:val="0052454B"/>
    <w:rPr>
      <w:sz w:val="24"/>
      <w:szCs w:val="24"/>
      <w:lang w:eastAsia="zh-CN"/>
    </w:rPr>
  </w:style>
  <w:style w:type="character" w:customStyle="1" w:styleId="2f4">
    <w:name w:val="Текст выноски Знак2"/>
    <w:basedOn w:val="a0"/>
    <w:semiHidden/>
    <w:rsid w:val="0052454B"/>
    <w:rPr>
      <w:rFonts w:ascii="Segoe UI" w:hAnsi="Segoe UI" w:cs="Segoe UI"/>
      <w:sz w:val="18"/>
      <w:szCs w:val="18"/>
      <w:lang w:eastAsia="zh-CN"/>
    </w:rPr>
  </w:style>
  <w:style w:type="character" w:customStyle="1" w:styleId="1f2">
    <w:name w:val="Текст у виносці Знак1"/>
    <w:rsid w:val="0052454B"/>
    <w:rPr>
      <w:rFonts w:ascii="Segoe UI" w:hAnsi="Segoe UI" w:cs="Segoe UI"/>
      <w:sz w:val="18"/>
      <w:szCs w:val="18"/>
      <w:lang w:eastAsia="zh-CN"/>
    </w:rPr>
  </w:style>
  <w:style w:type="character" w:customStyle="1" w:styleId="afff2">
    <w:name w:val="Выделение жирным"/>
    <w:qFormat/>
    <w:rsid w:val="0052454B"/>
    <w:rPr>
      <w:b/>
      <w:bCs/>
    </w:rPr>
  </w:style>
  <w:style w:type="character" w:customStyle="1" w:styleId="WW8Num11z5">
    <w:name w:val="WW8Num11z5"/>
    <w:qFormat/>
    <w:rsid w:val="0052454B"/>
  </w:style>
  <w:style w:type="paragraph" w:styleId="1f3">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7">
    <w:name w:val="Заголовок №2_"/>
    <w:link w:val="26"/>
    <w:locked/>
    <w:rsid w:val="00B669C5"/>
    <w:rPr>
      <w:b/>
      <w:bCs/>
      <w:color w:val="00000A"/>
      <w:sz w:val="22"/>
      <w:szCs w:val="22"/>
      <w:shd w:val="clear" w:color="auto" w:fill="FFFFFF"/>
      <w:lang w:val="ru-RU" w:eastAsia="ru-RU"/>
    </w:rPr>
  </w:style>
  <w:style w:type="character" w:customStyle="1" w:styleId="aff">
    <w:name w:val="Без интервала Знак"/>
    <w:link w:val="afe"/>
    <w:locked/>
    <w:rsid w:val="00447DCF"/>
    <w:rPr>
      <w:rFonts w:ascii="Calibri" w:hAnsi="Calibri" w:cs="Calibri"/>
      <w:color w:val="00000A"/>
      <w:sz w:val="22"/>
      <w:szCs w:val="22"/>
    </w:rPr>
  </w:style>
  <w:style w:type="paragraph" w:customStyle="1" w:styleId="LO-normal0">
    <w:name w:val="LO-normal"/>
    <w:rsid w:val="003D5310"/>
    <w:pPr>
      <w:suppressAutoHyphens/>
      <w:spacing w:line="276" w:lineRule="auto"/>
    </w:pPr>
    <w:rPr>
      <w:rFonts w:ascii="Arial" w:eastAsia="Arial" w:hAnsi="Arial" w:cs="Arial"/>
      <w:color w:val="000000"/>
      <w:sz w:val="22"/>
      <w:szCs w:val="22"/>
      <w:lang w:eastAsia="zh-CN" w:bidi="hi-IN"/>
    </w:rPr>
  </w:style>
  <w:style w:type="paragraph" w:customStyle="1" w:styleId="1f4">
    <w:name w:val="Без інтервалів1"/>
    <w:rsid w:val="003D5310"/>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78141123">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21387</Words>
  <Characters>12191</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Сорока Марина Анатоліївна</cp:lastModifiedBy>
  <cp:revision>93</cp:revision>
  <cp:lastPrinted>2021-05-19T07:46:00Z</cp:lastPrinted>
  <dcterms:created xsi:type="dcterms:W3CDTF">2017-11-13T13:32:00Z</dcterms:created>
  <dcterms:modified xsi:type="dcterms:W3CDTF">2023-01-13T05:23:00Z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