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FE" w:rsidRDefault="00D13F19" w:rsidP="00D13F19">
      <w:pPr>
        <w:tabs>
          <w:tab w:val="left" w:pos="18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ПЕРЕЛІК ЗМІН, ЩО ВНОСЯТЬСЯ ДО ТЕНДЕРНОЇ ДОКУМЕНТАЦІЇ</w:t>
      </w:r>
    </w:p>
    <w:p w:rsidR="00D13F19" w:rsidRDefault="00D13F19" w:rsidP="00D13F19">
      <w:pPr>
        <w:tabs>
          <w:tab w:val="left" w:pos="18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460FD" w:rsidRPr="007600C9" w:rsidRDefault="00D13F19" w:rsidP="00EE26EF">
      <w:pPr>
        <w:pStyle w:val="ab"/>
        <w:numPr>
          <w:ilvl w:val="0"/>
          <w:numId w:val="23"/>
        </w:numPr>
        <w:tabs>
          <w:tab w:val="left" w:pos="184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600C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>В Додатку №</w:t>
      </w:r>
      <w:r w:rsidR="007600C9" w:rsidRPr="007600C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>1</w:t>
      </w:r>
      <w:r w:rsidRPr="007600C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 xml:space="preserve"> </w:t>
      </w:r>
      <w:r w:rsidR="006460FD" w:rsidRPr="007600C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 xml:space="preserve">до тендерної документації </w:t>
      </w:r>
      <w:r w:rsidR="007600C9" w:rsidRPr="007600C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>виправлено технічну</w:t>
      </w:r>
      <w:r w:rsidR="007600C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 xml:space="preserve"> помилку</w:t>
      </w:r>
    </w:p>
    <w:p w:rsidR="00B745FE" w:rsidRPr="00B745FE" w:rsidRDefault="00B745FE" w:rsidP="00B7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00C9" w:rsidRDefault="007600C9" w:rsidP="007600C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7600C9" w:rsidRDefault="007600C9" w:rsidP="007600C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7600C9" w:rsidRDefault="007600C9" w:rsidP="007600C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7600C9" w:rsidRPr="00463FC7" w:rsidRDefault="007600C9" w:rsidP="007600C9">
      <w:pPr>
        <w:numPr>
          <w:ilvl w:val="0"/>
          <w:numId w:val="2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463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7600C9" w:rsidRPr="00463FC7" w:rsidRDefault="007600C9" w:rsidP="007600C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7600C9" w:rsidRDefault="007600C9" w:rsidP="007600C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7600C9" w:rsidTr="00BA7971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00C9" w:rsidRDefault="007600C9" w:rsidP="00BA79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00C9" w:rsidRDefault="007600C9" w:rsidP="00BA79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00C9" w:rsidRDefault="007600C9" w:rsidP="00BA79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411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та </w:t>
            </w:r>
            <w:proofErr w:type="spellStart"/>
            <w:r w:rsidRPr="00F411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7600C9" w:rsidRPr="007600C9" w:rsidTr="00BA7971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C9" w:rsidRDefault="007600C9" w:rsidP="00BA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C9" w:rsidRDefault="007600C9" w:rsidP="00BA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C9" w:rsidRPr="007E2F75" w:rsidRDefault="007600C9" w:rsidP="00BA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7E2F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Аналогічним вважається договір про постачання: </w:t>
            </w:r>
            <w:r w:rsidRPr="007600C9">
              <w:rPr>
                <w:rFonts w:ascii="Times New Roman" w:eastAsia="Times New Roman" w:hAnsi="Times New Roman" w:cs="Times New Roman"/>
                <w:i/>
                <w:strike/>
                <w:color w:val="000000"/>
                <w:sz w:val="20"/>
                <w:szCs w:val="20"/>
                <w:highlight w:val="yellow"/>
                <w:lang w:val="uk-UA"/>
              </w:rPr>
              <w:t>Труби сталеві</w:t>
            </w:r>
            <w:r w:rsidRPr="00760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760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val="uk-UA"/>
              </w:rPr>
              <w:t xml:space="preserve">Котел водогрійний твердопаливний з ручним завантаженням палива </w:t>
            </w:r>
            <w:r w:rsidRPr="00760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val="uk-UA"/>
              </w:rPr>
              <w:t>та/або інших аналогічних товарів.</w:t>
            </w:r>
          </w:p>
          <w:p w:rsidR="007600C9" w:rsidRPr="007E2F75" w:rsidRDefault="007600C9" w:rsidP="00BA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E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 складі тендерної пропозиції Учасник має надати (для підтвердження не менше одного аналогічного договору):</w:t>
            </w:r>
          </w:p>
          <w:p w:rsidR="007600C9" w:rsidRPr="007E2F75" w:rsidRDefault="007600C9" w:rsidP="00BA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E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1) копію договору (договорів) з укладеними додатковими угодами, додатками та специфікаціями (за наявності) до договору (договорів);</w:t>
            </w:r>
          </w:p>
          <w:p w:rsidR="007600C9" w:rsidRPr="007E2F75" w:rsidRDefault="007600C9" w:rsidP="00BA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E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2) копію(-ї) документу(-</w:t>
            </w:r>
            <w:proofErr w:type="spellStart"/>
            <w:r w:rsidRPr="007E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 w:rsidRPr="007E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 (видаткової накладної та/або акту прийому-передачі та/або копію листа-відгука від контрагента та/або іншого документу) на підтвердження виконання договору (договорів).</w:t>
            </w:r>
          </w:p>
          <w:p w:rsidR="007600C9" w:rsidRPr="007E2F75" w:rsidRDefault="007600C9" w:rsidP="00BA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E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 Інформація про предмет аналогічного договору може бути відображена в додатках (за наявності) або акті прийому-передачі та/або видатковій накладній та/або листі-відгуку та/або іншому додатку чи документі до аналогічного договору.</w:t>
            </w:r>
          </w:p>
          <w:p w:rsidR="007600C9" w:rsidRPr="007E2F75" w:rsidRDefault="007600C9" w:rsidP="00BA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E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 Інформація може надаватися про частково (не в повному обсязі) виконаний аналогічний договір (виконані договори) або про договір (договори), строк дії якого (яких) не завершився.</w:t>
            </w:r>
          </w:p>
          <w:p w:rsidR="007600C9" w:rsidRPr="007E2F75" w:rsidRDefault="007600C9" w:rsidP="00BA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E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 Видаткові накладні або акти прийому-передачі (у разі їх надання) тощо можуть бути надані не на повну суму договору (у разі її зазначення в договорі).</w:t>
            </w:r>
          </w:p>
          <w:p w:rsidR="007600C9" w:rsidRPr="007E2F75" w:rsidRDefault="007600C9" w:rsidP="00BA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E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 Допускається відсутність окремих (деяких) сторінок аналогічного договору та/або його додатків, за умови наявності необхідної інформації для визначення відповідності встановленому кваліфікаційному критерію.</w:t>
            </w:r>
          </w:p>
        </w:tc>
      </w:tr>
    </w:tbl>
    <w:p w:rsidR="00BC1903" w:rsidRDefault="00BC1903">
      <w:pPr>
        <w:rPr>
          <w:lang w:val="uk-UA"/>
        </w:rPr>
      </w:pPr>
    </w:p>
    <w:p w:rsidR="007600C9" w:rsidRPr="007600C9" w:rsidRDefault="007600C9" w:rsidP="007600C9">
      <w:pPr>
        <w:pStyle w:val="ab"/>
        <w:numPr>
          <w:ilvl w:val="0"/>
          <w:numId w:val="24"/>
        </w:numPr>
        <w:rPr>
          <w:i/>
          <w:sz w:val="24"/>
          <w:szCs w:val="24"/>
          <w:u w:val="single"/>
          <w:lang w:val="uk-UA"/>
        </w:rPr>
      </w:pPr>
      <w:r w:rsidRPr="007600C9">
        <w:rPr>
          <w:i/>
          <w:sz w:val="24"/>
          <w:szCs w:val="24"/>
          <w:u w:val="single"/>
          <w:lang w:val="uk-UA"/>
        </w:rPr>
        <w:t xml:space="preserve">Внесені зміни в  Розділ 4. </w:t>
      </w:r>
      <w:r w:rsidR="009D642E">
        <w:rPr>
          <w:i/>
          <w:sz w:val="24"/>
          <w:szCs w:val="24"/>
          <w:u w:val="single"/>
          <w:lang w:val="uk-UA"/>
        </w:rPr>
        <w:t>Тендерної документації «</w:t>
      </w:r>
      <w:r w:rsidRPr="007600C9">
        <w:rPr>
          <w:i/>
          <w:sz w:val="24"/>
          <w:szCs w:val="24"/>
          <w:u w:val="single"/>
          <w:lang w:val="uk-UA"/>
        </w:rPr>
        <w:t>Подання та розкриття тендерної пропозиції</w:t>
      </w:r>
      <w:r w:rsidR="009D642E">
        <w:rPr>
          <w:i/>
          <w:sz w:val="24"/>
          <w:szCs w:val="24"/>
          <w:u w:val="single"/>
          <w:lang w:val="uk-UA"/>
        </w:rPr>
        <w:t>»</w:t>
      </w:r>
    </w:p>
    <w:p w:rsidR="007600C9" w:rsidRDefault="007600C9">
      <w:pPr>
        <w:rPr>
          <w:lang w:val="uk-UA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083"/>
        <w:gridCol w:w="42"/>
      </w:tblGrid>
      <w:tr w:rsidR="007600C9" w:rsidTr="00BA7971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:rsidR="007600C9" w:rsidRDefault="007600C9" w:rsidP="00BA79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</w:tr>
      <w:tr w:rsidR="007600C9" w:rsidTr="007600C9">
        <w:trPr>
          <w:gridAfter w:val="1"/>
          <w:wAfter w:w="42" w:type="dxa"/>
          <w:trHeight w:val="1119"/>
          <w:jc w:val="center"/>
        </w:trPr>
        <w:tc>
          <w:tcPr>
            <w:tcW w:w="2835" w:type="dxa"/>
          </w:tcPr>
          <w:p w:rsidR="007600C9" w:rsidRDefault="007600C9" w:rsidP="00BA79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7083" w:type="dxa"/>
            <w:vAlign w:val="center"/>
          </w:tcPr>
          <w:p w:rsidR="007600C9" w:rsidRPr="00F00A61" w:rsidRDefault="007600C9" w:rsidP="009D642E">
            <w:pPr>
              <w:widowControl w:val="0"/>
              <w:spacing w:after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E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003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7600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20 </w:t>
            </w:r>
            <w:proofErr w:type="spellStart"/>
            <w:r w:rsidRPr="007600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червня</w:t>
            </w:r>
            <w:proofErr w:type="spellEnd"/>
            <w:r w:rsidRPr="007600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2023 року до 10:00 год.</w:t>
            </w:r>
            <w:r w:rsidRPr="00F00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600C9" w:rsidRDefault="007600C9" w:rsidP="009D642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вноситься автоматично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00C9" w:rsidRDefault="007600C9" w:rsidP="009D642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часу.</w:t>
            </w:r>
          </w:p>
          <w:p w:rsidR="007600C9" w:rsidRDefault="007600C9" w:rsidP="009D6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00C9" w:rsidRPr="007600C9" w:rsidRDefault="007600C9"/>
    <w:sectPr w:rsidR="007600C9" w:rsidRPr="007600C9" w:rsidSect="00763C1A">
      <w:pgSz w:w="11906" w:h="16838"/>
      <w:pgMar w:top="28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730"/>
    <w:multiLevelType w:val="hybridMultilevel"/>
    <w:tmpl w:val="43EAE05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2F59"/>
    <w:multiLevelType w:val="hybridMultilevel"/>
    <w:tmpl w:val="0C3CA3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500C"/>
    <w:multiLevelType w:val="hybridMultilevel"/>
    <w:tmpl w:val="05C24B94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7F4A7E"/>
    <w:multiLevelType w:val="hybridMultilevel"/>
    <w:tmpl w:val="F53A5E3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C680A"/>
    <w:multiLevelType w:val="hybridMultilevel"/>
    <w:tmpl w:val="4970DE5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DC8"/>
    <w:multiLevelType w:val="hybridMultilevel"/>
    <w:tmpl w:val="8070BD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5441B"/>
    <w:multiLevelType w:val="multilevel"/>
    <w:tmpl w:val="8070BD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351F6"/>
    <w:multiLevelType w:val="hybridMultilevel"/>
    <w:tmpl w:val="FD4CFD48"/>
    <w:lvl w:ilvl="0" w:tplc="EB90B2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2BEF242E"/>
    <w:multiLevelType w:val="hybridMultilevel"/>
    <w:tmpl w:val="D4B22C36"/>
    <w:lvl w:ilvl="0" w:tplc="67B87282">
      <w:start w:val="14"/>
      <w:numFmt w:val="decimal"/>
      <w:lvlText w:val="%1."/>
      <w:lvlJc w:val="left"/>
      <w:pPr>
        <w:ind w:left="294" w:hanging="360"/>
      </w:pPr>
      <w:rPr>
        <w:rFonts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E301219"/>
    <w:multiLevelType w:val="hybridMultilevel"/>
    <w:tmpl w:val="E718447A"/>
    <w:lvl w:ilvl="0" w:tplc="645A556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27589"/>
    <w:multiLevelType w:val="hybridMultilevel"/>
    <w:tmpl w:val="8C201C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27E93"/>
    <w:multiLevelType w:val="hybridMultilevel"/>
    <w:tmpl w:val="3A2051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94EA4"/>
    <w:multiLevelType w:val="multilevel"/>
    <w:tmpl w:val="740EC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FED0ADC"/>
    <w:multiLevelType w:val="hybridMultilevel"/>
    <w:tmpl w:val="AC5A8E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7144B"/>
    <w:multiLevelType w:val="multilevel"/>
    <w:tmpl w:val="AC5A8E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B3477"/>
    <w:multiLevelType w:val="hybridMultilevel"/>
    <w:tmpl w:val="7D68A28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40764"/>
    <w:multiLevelType w:val="hybridMultilevel"/>
    <w:tmpl w:val="A1F6E962"/>
    <w:lvl w:ilvl="0" w:tplc="80C68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B74D2"/>
    <w:multiLevelType w:val="hybridMultilevel"/>
    <w:tmpl w:val="6F102222"/>
    <w:lvl w:ilvl="0" w:tplc="E2CE8910">
      <w:start w:val="13"/>
      <w:numFmt w:val="decimal"/>
      <w:lvlText w:val="%1."/>
      <w:lvlJc w:val="left"/>
      <w:pPr>
        <w:ind w:left="294" w:hanging="360"/>
      </w:pPr>
      <w:rPr>
        <w:rFonts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2714AF4"/>
    <w:multiLevelType w:val="hybridMultilevel"/>
    <w:tmpl w:val="319C82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61ED3"/>
    <w:multiLevelType w:val="hybridMultilevel"/>
    <w:tmpl w:val="D89C8B9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351CD"/>
    <w:multiLevelType w:val="hybridMultilevel"/>
    <w:tmpl w:val="CD4C8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15B4A"/>
    <w:multiLevelType w:val="multilevel"/>
    <w:tmpl w:val="AC5A8E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A7EDA"/>
    <w:multiLevelType w:val="hybridMultilevel"/>
    <w:tmpl w:val="51942D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21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22"/>
  </w:num>
  <w:num w:numId="12">
    <w:abstractNumId w:val="10"/>
  </w:num>
  <w:num w:numId="13">
    <w:abstractNumId w:val="2"/>
  </w:num>
  <w:num w:numId="14">
    <w:abstractNumId w:val="18"/>
  </w:num>
  <w:num w:numId="15">
    <w:abstractNumId w:val="3"/>
  </w:num>
  <w:num w:numId="16">
    <w:abstractNumId w:val="4"/>
  </w:num>
  <w:num w:numId="17">
    <w:abstractNumId w:val="15"/>
  </w:num>
  <w:num w:numId="18">
    <w:abstractNumId w:val="9"/>
  </w:num>
  <w:num w:numId="19">
    <w:abstractNumId w:val="19"/>
  </w:num>
  <w:num w:numId="20">
    <w:abstractNumId w:val="0"/>
  </w:num>
  <w:num w:numId="21">
    <w:abstractNumId w:val="8"/>
  </w:num>
  <w:num w:numId="22">
    <w:abstractNumId w:val="17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5C"/>
    <w:rsid w:val="000056B8"/>
    <w:rsid w:val="0005643B"/>
    <w:rsid w:val="0006571B"/>
    <w:rsid w:val="0009104D"/>
    <w:rsid w:val="000955AF"/>
    <w:rsid w:val="000D029F"/>
    <w:rsid w:val="001422AB"/>
    <w:rsid w:val="00170E13"/>
    <w:rsid w:val="001B54C0"/>
    <w:rsid w:val="002161CF"/>
    <w:rsid w:val="002473C3"/>
    <w:rsid w:val="00295295"/>
    <w:rsid w:val="002A473E"/>
    <w:rsid w:val="002B5916"/>
    <w:rsid w:val="0036392B"/>
    <w:rsid w:val="003C2A14"/>
    <w:rsid w:val="003F323C"/>
    <w:rsid w:val="003F6654"/>
    <w:rsid w:val="0040086F"/>
    <w:rsid w:val="00445117"/>
    <w:rsid w:val="0045075D"/>
    <w:rsid w:val="0052510B"/>
    <w:rsid w:val="00531852"/>
    <w:rsid w:val="00535088"/>
    <w:rsid w:val="00542BB1"/>
    <w:rsid w:val="005A6CF0"/>
    <w:rsid w:val="006460FD"/>
    <w:rsid w:val="006C565C"/>
    <w:rsid w:val="007600C9"/>
    <w:rsid w:val="00763C1A"/>
    <w:rsid w:val="00785764"/>
    <w:rsid w:val="008A5587"/>
    <w:rsid w:val="008F392B"/>
    <w:rsid w:val="009D642E"/>
    <w:rsid w:val="00A13B27"/>
    <w:rsid w:val="00A76C83"/>
    <w:rsid w:val="00B62544"/>
    <w:rsid w:val="00B745FE"/>
    <w:rsid w:val="00BC1903"/>
    <w:rsid w:val="00BF5504"/>
    <w:rsid w:val="00C171E6"/>
    <w:rsid w:val="00C23812"/>
    <w:rsid w:val="00CB0510"/>
    <w:rsid w:val="00D13F19"/>
    <w:rsid w:val="00D67C62"/>
    <w:rsid w:val="00D71E12"/>
    <w:rsid w:val="00E25393"/>
    <w:rsid w:val="00E503D1"/>
    <w:rsid w:val="00E8386B"/>
    <w:rsid w:val="00F24F13"/>
    <w:rsid w:val="00F323FD"/>
    <w:rsid w:val="00F9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DE35"/>
  <w15:chartTrackingRefBased/>
  <w15:docId w15:val="{FEB4F3E6-17B9-489D-B2AD-F4A01159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45F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7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745F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45F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45F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45F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45F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45F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2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2023-04-26T07:05:00Z</cp:lastPrinted>
  <dcterms:created xsi:type="dcterms:W3CDTF">2023-03-24T09:18:00Z</dcterms:created>
  <dcterms:modified xsi:type="dcterms:W3CDTF">2023-06-15T13:14:00Z</dcterms:modified>
</cp:coreProperties>
</file>