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52" w:rsidRPr="00AD5952" w:rsidRDefault="00AD5952" w:rsidP="00AD595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EB7F58" w:rsidRDefault="00EB7F58">
      <w:pPr>
        <w:spacing w:after="0" w:line="240" w:lineRule="auto"/>
        <w:ind w:left="-1418"/>
        <w:jc w:val="center"/>
        <w:rPr>
          <w:rFonts w:ascii="Times New Roman" w:eastAsia="Times New Roman" w:hAnsi="Times New Roman" w:cs="Times New Roman"/>
          <w:b/>
          <w:color w:val="000000"/>
          <w:sz w:val="24"/>
          <w:szCs w:val="24"/>
        </w:rPr>
      </w:pPr>
    </w:p>
    <w:p w:rsidR="00EB7F58" w:rsidRDefault="00EB7F58">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D5952" w:rsidRPr="00BC2CEA" w:rsidTr="00AD5952">
        <w:trPr>
          <w:trHeight w:val="302"/>
        </w:trPr>
        <w:tc>
          <w:tcPr>
            <w:tcW w:w="4833" w:type="dxa"/>
            <w:tcBorders>
              <w:top w:val="single" w:sz="4" w:space="0" w:color="auto"/>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D5952" w:rsidRPr="00BC2CEA" w:rsidTr="00AD5952">
        <w:trPr>
          <w:trHeight w:val="110"/>
        </w:trPr>
        <w:tc>
          <w:tcPr>
            <w:tcW w:w="4833" w:type="dxa"/>
            <w:tcBorders>
              <w:top w:val="nil"/>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p>
        </w:tc>
      </w:tr>
      <w:tr w:rsidR="00AD5952" w:rsidRPr="00BC2CEA" w:rsidTr="00AD5952">
        <w:trPr>
          <w:trHeight w:val="907"/>
        </w:trPr>
        <w:tc>
          <w:tcPr>
            <w:tcW w:w="4833" w:type="dxa"/>
            <w:tcBorders>
              <w:top w:val="nil"/>
              <w:left w:val="single" w:sz="4" w:space="0" w:color="auto"/>
              <w:bottom w:val="single" w:sz="4" w:space="0" w:color="auto"/>
              <w:right w:val="single" w:sz="4" w:space="0" w:color="auto"/>
            </w:tcBorders>
          </w:tcPr>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5C7D03" w:rsidRPr="005C7D03" w:rsidRDefault="005C7D03" w:rsidP="005C7D03">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Pr>
                <w:rFonts w:ascii="Times New Roman" w:hAnsi="Times New Roman" w:cs="Times New Roman"/>
                <w:sz w:val="28"/>
                <w:szCs w:val="28"/>
                <w:lang w:val="en-US" w:eastAsia="zh-CN"/>
              </w:rPr>
              <w:t>58</w:t>
            </w:r>
            <w:r>
              <w:rPr>
                <w:rFonts w:ascii="Times New Roman" w:hAnsi="Times New Roman" w:cs="Times New Roman"/>
                <w:sz w:val="28"/>
                <w:szCs w:val="28"/>
                <w:lang w:eastAsia="zh-CN"/>
              </w:rPr>
              <w:t xml:space="preserve"> від 18</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січня 2023 року</w:t>
            </w:r>
          </w:p>
          <w:p w:rsidR="00AD5952" w:rsidRPr="00AD5952" w:rsidRDefault="005C7D03" w:rsidP="005C7D03">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Pr="00AD5952" w:rsidRDefault="00063403" w:rsidP="00AD5952">
      <w:pPr>
        <w:spacing w:after="0" w:line="240" w:lineRule="auto"/>
        <w:jc w:val="center"/>
        <w:rPr>
          <w:rFonts w:ascii="Times New Roman" w:eastAsia="Times New Roman" w:hAnsi="Times New Roman" w:cs="Times New Roman"/>
          <w:b/>
          <w:color w:val="000000"/>
          <w:sz w:val="36"/>
          <w:szCs w:val="24"/>
        </w:rPr>
      </w:pPr>
      <w:r w:rsidRPr="00AD5952">
        <w:rPr>
          <w:rFonts w:ascii="Times New Roman" w:eastAsia="Times New Roman" w:hAnsi="Times New Roman" w:cs="Times New Roman"/>
          <w:b/>
          <w:color w:val="000000"/>
          <w:sz w:val="36"/>
          <w:szCs w:val="24"/>
        </w:rPr>
        <w:t>ТЕНДЕРНА ДОКУМЕНТАЦІЯ</w:t>
      </w:r>
    </w:p>
    <w:p w:rsidR="00AD5952" w:rsidRDefault="00AD5952" w:rsidP="00AD5952">
      <w:pPr>
        <w:spacing w:after="0" w:line="240" w:lineRule="auto"/>
        <w:jc w:val="center"/>
        <w:rPr>
          <w:rFonts w:ascii="Times New Roman" w:eastAsia="Times New Roman" w:hAnsi="Times New Roman" w:cs="Times New Roman"/>
          <w:sz w:val="24"/>
          <w:szCs w:val="24"/>
        </w:rPr>
      </w:pPr>
    </w:p>
    <w:p w:rsidR="00EB7F58" w:rsidRPr="00AD5952" w:rsidRDefault="00063403" w:rsidP="00AD5952">
      <w:pPr>
        <w:spacing w:after="0" w:line="240" w:lineRule="auto"/>
        <w:jc w:val="center"/>
        <w:rPr>
          <w:rFonts w:ascii="Times New Roman" w:eastAsia="Times New Roman" w:hAnsi="Times New Roman" w:cs="Times New Roman"/>
          <w:color w:val="4A86E8"/>
          <w:sz w:val="28"/>
          <w:szCs w:val="28"/>
        </w:rPr>
      </w:pPr>
      <w:r w:rsidRPr="00AD5952">
        <w:rPr>
          <w:rFonts w:ascii="Times New Roman" w:eastAsia="Times New Roman" w:hAnsi="Times New Roman" w:cs="Times New Roman"/>
          <w:color w:val="000000"/>
          <w:sz w:val="28"/>
          <w:szCs w:val="28"/>
        </w:rPr>
        <w:t>по процедурі</w:t>
      </w:r>
      <w:r w:rsidRPr="00AD5952">
        <w:rPr>
          <w:rFonts w:ascii="Times New Roman" w:eastAsia="Times New Roman" w:hAnsi="Times New Roman" w:cs="Times New Roman"/>
          <w:b/>
          <w:color w:val="000000"/>
          <w:sz w:val="28"/>
          <w:szCs w:val="28"/>
        </w:rPr>
        <w:t xml:space="preserve"> </w:t>
      </w:r>
      <w:r w:rsidRPr="00AD5952">
        <w:rPr>
          <w:rFonts w:ascii="Times New Roman" w:eastAsia="Times New Roman" w:hAnsi="Times New Roman" w:cs="Times New Roman"/>
          <w:b/>
          <w:sz w:val="28"/>
          <w:szCs w:val="28"/>
        </w:rPr>
        <w:t xml:space="preserve">ВІДКРИТІ ТОРГИ </w:t>
      </w:r>
      <w:r w:rsidR="00AD5952" w:rsidRPr="00AD5952">
        <w:rPr>
          <w:rFonts w:ascii="Times New Roman" w:eastAsia="Times New Roman" w:hAnsi="Times New Roman" w:cs="Times New Roman"/>
          <w:b/>
          <w:sz w:val="28"/>
          <w:szCs w:val="28"/>
        </w:rPr>
        <w:t>З ОСОБЛИВОСТЯМИ</w:t>
      </w:r>
    </w:p>
    <w:p w:rsidR="00EB7F58" w:rsidRPr="00AD5952" w:rsidRDefault="00063403" w:rsidP="00AD5952">
      <w:pPr>
        <w:spacing w:after="0" w:line="240" w:lineRule="auto"/>
        <w:jc w:val="center"/>
        <w:rPr>
          <w:rFonts w:ascii="Times New Roman" w:eastAsia="Times New Roman" w:hAnsi="Times New Roman" w:cs="Times New Roman"/>
          <w:b/>
          <w:sz w:val="28"/>
          <w:szCs w:val="28"/>
        </w:rPr>
      </w:pPr>
      <w:r w:rsidRPr="00AD5952">
        <w:rPr>
          <w:rFonts w:ascii="Times New Roman" w:eastAsia="Times New Roman" w:hAnsi="Times New Roman" w:cs="Times New Roman"/>
          <w:color w:val="000000"/>
          <w:sz w:val="28"/>
          <w:szCs w:val="28"/>
        </w:rPr>
        <w:t xml:space="preserve">на </w:t>
      </w:r>
      <w:r w:rsidRPr="00AD5952">
        <w:rPr>
          <w:rFonts w:ascii="Times New Roman" w:eastAsia="Times New Roman" w:hAnsi="Times New Roman" w:cs="Times New Roman"/>
          <w:sz w:val="28"/>
          <w:szCs w:val="28"/>
        </w:rPr>
        <w:t xml:space="preserve">закупівлю </w:t>
      </w:r>
      <w:r w:rsidR="00AD5952" w:rsidRPr="00AD5952">
        <w:rPr>
          <w:rFonts w:ascii="Times New Roman" w:eastAsia="Times New Roman" w:hAnsi="Times New Roman" w:cs="Times New Roman"/>
          <w:b/>
          <w:sz w:val="28"/>
          <w:szCs w:val="28"/>
        </w:rPr>
        <w:t>Товару</w:t>
      </w:r>
    </w:p>
    <w:p w:rsidR="00AD5952" w:rsidRPr="00AD5952" w:rsidRDefault="00AD5952" w:rsidP="00AD5952">
      <w:pPr>
        <w:spacing w:after="0" w:line="240" w:lineRule="auto"/>
        <w:jc w:val="center"/>
        <w:rPr>
          <w:rFonts w:ascii="Times New Roman" w:hAnsi="Times New Roman" w:cs="Times New Roman"/>
          <w:b/>
          <w:sz w:val="28"/>
          <w:szCs w:val="28"/>
        </w:rPr>
      </w:pPr>
      <w:r w:rsidRPr="00AD5952">
        <w:rPr>
          <w:rFonts w:ascii="Times New Roman" w:hAnsi="Times New Roman" w:cs="Times New Roman"/>
          <w:b/>
          <w:sz w:val="28"/>
          <w:szCs w:val="28"/>
        </w:rPr>
        <w:t>ДК 021:2015 - 09130000-9 - Нафта і дистиляти</w:t>
      </w:r>
    </w:p>
    <w:p w:rsidR="00AD5952" w:rsidRPr="00AD5952" w:rsidRDefault="00AD5952" w:rsidP="00AD5952">
      <w:pPr>
        <w:spacing w:after="0" w:line="240" w:lineRule="auto"/>
        <w:jc w:val="center"/>
        <w:rPr>
          <w:rFonts w:ascii="Times New Roman" w:eastAsia="Times New Roman" w:hAnsi="Times New Roman" w:cs="Times New Roman"/>
          <w:sz w:val="28"/>
          <w:szCs w:val="28"/>
          <w:lang w:val="en-US"/>
        </w:rPr>
      </w:pPr>
      <w:r w:rsidRPr="00AD5952">
        <w:rPr>
          <w:rFonts w:ascii="Times New Roman" w:hAnsi="Times New Roman" w:cs="Times New Roman"/>
          <w:b/>
          <w:sz w:val="28"/>
          <w:szCs w:val="28"/>
        </w:rPr>
        <w:t>(</w:t>
      </w:r>
      <w:r w:rsidR="00D05075">
        <w:rPr>
          <w:rFonts w:ascii="Times New Roman" w:hAnsi="Times New Roman" w:cs="Times New Roman"/>
          <w:b/>
          <w:sz w:val="28"/>
          <w:szCs w:val="28"/>
        </w:rPr>
        <w:t>Паливо для генераторів електричного струму</w:t>
      </w:r>
      <w:r w:rsidRPr="00AD5952">
        <w:rPr>
          <w:rFonts w:ascii="Times New Roman" w:hAnsi="Times New Roman" w:cs="Times New Roman"/>
          <w:b/>
          <w:sz w:val="28"/>
          <w:szCs w:val="28"/>
        </w:rPr>
        <w:t>)</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B7F58" w:rsidRDefault="00EB7F58">
      <w:pPr>
        <w:spacing w:before="240" w:after="0" w:line="240" w:lineRule="auto"/>
        <w:rPr>
          <w:rFonts w:ascii="Times New Roman" w:eastAsia="Times New Roman" w:hAnsi="Times New Roman" w:cs="Times New Roman"/>
          <w:color w:val="000000"/>
          <w:sz w:val="24"/>
          <w:szCs w:val="24"/>
        </w:rPr>
      </w:pPr>
    </w:p>
    <w:p w:rsidR="00EB7F58" w:rsidRDefault="00EB7F58">
      <w:pPr>
        <w:spacing w:before="240" w:after="0" w:line="240" w:lineRule="auto"/>
        <w:rPr>
          <w:rFonts w:ascii="Times New Roman" w:eastAsia="Times New Roman" w:hAnsi="Times New Roman" w:cs="Times New Roman"/>
          <w:sz w:val="24"/>
          <w:szCs w:val="24"/>
        </w:rPr>
      </w:pP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5952" w:rsidRDefault="00AD5952">
      <w:pPr>
        <w:spacing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AD5952" w:rsidRPr="00AD5952" w:rsidRDefault="00AD5952" w:rsidP="00AD5952">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EB7F58" w:rsidRPr="00AD5952" w:rsidRDefault="004B7587" w:rsidP="00AD5952">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00AD5952" w:rsidRPr="00AD5952">
        <w:rPr>
          <w:rFonts w:ascii="Times New Roman" w:hAnsi="Times New Roman" w:cs="Times New Roman"/>
          <w:b/>
          <w:bCs/>
          <w:sz w:val="28"/>
          <w:szCs w:val="32"/>
        </w:rPr>
        <w:t xml:space="preserve"> р.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B7F58">
        <w:trPr>
          <w:trHeight w:val="416"/>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B7F58" w:rsidRDefault="000634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B7F58">
        <w:trPr>
          <w:trHeight w:val="411"/>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EC232D">
              <w:rPr>
                <w:rFonts w:ascii="Times New Roman" w:eastAsia="Times New Roman" w:hAnsi="Times New Roman" w:cs="Times New Roman"/>
                <w:color w:val="000000"/>
                <w:sz w:val="24"/>
                <w:szCs w:val="24"/>
              </w:rPr>
              <w:t xml:space="preserve">України «Про публічні закупівлі» (далі </w:t>
            </w:r>
            <w:r w:rsidRPr="00EC232D">
              <w:rPr>
                <w:rFonts w:ascii="Times New Roman" w:eastAsia="Times New Roman" w:hAnsi="Times New Roman" w:cs="Times New Roman"/>
                <w:sz w:val="24"/>
                <w:szCs w:val="24"/>
              </w:rPr>
              <w:t>—</w:t>
            </w:r>
            <w:r w:rsidRPr="00EC232D">
              <w:rPr>
                <w:rFonts w:ascii="Times New Roman" w:eastAsia="Times New Roman" w:hAnsi="Times New Roman" w:cs="Times New Roman"/>
                <w:color w:val="000000"/>
                <w:sz w:val="24"/>
                <w:szCs w:val="24"/>
              </w:rPr>
              <w:t xml:space="preserve"> Закон)</w:t>
            </w:r>
            <w:r w:rsidRPr="00EC232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B7F58">
        <w:trPr>
          <w:trHeight w:val="6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B7F58">
        <w:trPr>
          <w:trHeight w:val="28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B7F58" w:rsidRPr="00EC232D" w:rsidRDefault="00EC232D">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B7F58">
        <w:trPr>
          <w:trHeight w:val="51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B7F58" w:rsidRPr="00EE7201" w:rsidRDefault="00EE7201">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3FB7" w:rsidRPr="006C3FB7" w:rsidRDefault="006C3FB7" w:rsidP="006C3FB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6C3FB7" w:rsidRPr="006C3FB7" w:rsidRDefault="006C3FB7" w:rsidP="006C3FB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6C3FB7" w:rsidRDefault="006C3FB7" w:rsidP="006C3FB7">
            <w:pPr>
              <w:jc w:val="both"/>
              <w:rPr>
                <w:rFonts w:ascii="Times New Roman" w:eastAsia="Times New Roman" w:hAnsi="Times New Roman" w:cs="Times New Roman"/>
                <w:sz w:val="24"/>
                <w:szCs w:val="24"/>
              </w:rPr>
            </w:pPr>
          </w:p>
          <w:p w:rsidR="006C3FB7" w:rsidRPr="006C3FB7" w:rsidRDefault="006C3FB7" w:rsidP="006C3F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6C3FB7" w:rsidRDefault="006C3FB7" w:rsidP="006C3FB7">
            <w:pPr>
              <w:jc w:val="both"/>
              <w:rPr>
                <w:rFonts w:ascii="Times New Roman" w:eastAsia="Times New Roman" w:hAnsi="Times New Roman" w:cs="Times New Roman"/>
                <w:sz w:val="24"/>
                <w:szCs w:val="24"/>
              </w:rPr>
            </w:pPr>
          </w:p>
          <w:p w:rsidR="00EB7F58" w:rsidRDefault="006C3FB7" w:rsidP="006C3FB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6C3FB7" w:rsidRDefault="006C3FB7" w:rsidP="006C3FB7">
            <w:pPr>
              <w:jc w:val="both"/>
              <w:rPr>
                <w:rFonts w:ascii="Times New Roman" w:eastAsia="Times New Roman" w:hAnsi="Times New Roman" w:cs="Times New Roman"/>
                <w:sz w:val="24"/>
                <w:szCs w:val="24"/>
              </w:rPr>
            </w:pPr>
          </w:p>
        </w:tc>
      </w:tr>
      <w:tr w:rsidR="00EB7F58">
        <w:trPr>
          <w:trHeight w:val="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B7F58" w:rsidRDefault="00063403">
            <w:pPr>
              <w:jc w:val="both"/>
              <w:rPr>
                <w:rFonts w:ascii="Times New Roman" w:eastAsia="Times New Roman" w:hAnsi="Times New Roman" w:cs="Times New Roman"/>
                <w:color w:val="4A86E8"/>
                <w:sz w:val="24"/>
                <w:szCs w:val="24"/>
              </w:rPr>
            </w:pPr>
            <w:r w:rsidRPr="00860A12">
              <w:rPr>
                <w:rFonts w:ascii="Times New Roman" w:eastAsia="Times New Roman" w:hAnsi="Times New Roman" w:cs="Times New Roman"/>
                <w:sz w:val="24"/>
                <w:szCs w:val="24"/>
              </w:rPr>
              <w:t>відкриті торги з особливостями</w:t>
            </w:r>
          </w:p>
        </w:tc>
      </w:tr>
      <w:tr w:rsidR="00EB7F58">
        <w:trPr>
          <w:trHeight w:val="24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B7F58">
        <w:trPr>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B7F58" w:rsidRPr="00500ACC" w:rsidRDefault="00500ACC">
            <w:pPr>
              <w:jc w:val="both"/>
              <w:rPr>
                <w:rFonts w:ascii="Times New Roman" w:eastAsia="Times New Roman" w:hAnsi="Times New Roman" w:cs="Times New Roman"/>
                <w:sz w:val="24"/>
                <w:szCs w:val="24"/>
              </w:rPr>
            </w:pPr>
            <w:r w:rsidRPr="00500ACC">
              <w:rPr>
                <w:rFonts w:ascii="Times New Roman" w:eastAsia="Times New Roman" w:hAnsi="Times New Roman" w:cs="Times New Roman"/>
                <w:sz w:val="24"/>
                <w:szCs w:val="24"/>
              </w:rPr>
              <w:t>ДК 021:</w:t>
            </w:r>
            <w:r w:rsidRPr="00571D48">
              <w:rPr>
                <w:rFonts w:ascii="Times New Roman" w:eastAsia="Times New Roman" w:hAnsi="Times New Roman" w:cs="Times New Roman"/>
                <w:sz w:val="24"/>
                <w:szCs w:val="24"/>
              </w:rPr>
              <w:t>2015 - 09130000-9 Нафта і дистиляти (</w:t>
            </w:r>
            <w:r w:rsidR="00571D48" w:rsidRPr="00571D48">
              <w:rPr>
                <w:rFonts w:ascii="Times New Roman" w:hAnsi="Times New Roman" w:cs="Times New Roman"/>
                <w:sz w:val="24"/>
                <w:szCs w:val="24"/>
              </w:rPr>
              <w:t>Паливо для генераторів електричного струму</w:t>
            </w:r>
            <w:r w:rsidRPr="00571D48">
              <w:rPr>
                <w:rFonts w:ascii="Times New Roman" w:eastAsia="Times New Roman" w:hAnsi="Times New Roman" w:cs="Times New Roman"/>
                <w:sz w:val="24"/>
                <w:szCs w:val="24"/>
              </w:rPr>
              <w:t>)</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7F58" w:rsidRDefault="0006340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B7F58" w:rsidRPr="006914BB" w:rsidRDefault="00063403" w:rsidP="006914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B7F58" w:rsidRPr="006914BB" w:rsidRDefault="00063403">
            <w:pPr>
              <w:widowControl w:val="0"/>
              <w:rPr>
                <w:rFonts w:ascii="Times New Roman" w:eastAsia="Times New Roman" w:hAnsi="Times New Roman" w:cs="Times New Roman"/>
                <w:i/>
                <w:color w:val="FF0000"/>
                <w:sz w:val="24"/>
                <w:szCs w:val="24"/>
                <w:highlight w:val="yellow"/>
              </w:rPr>
            </w:pPr>
            <w:r w:rsidRPr="006914B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914BB" w:rsidRPr="006914BB" w:rsidRDefault="006914BB" w:rsidP="006914BB">
            <w:pPr>
              <w:pStyle w:val="rvps2"/>
              <w:spacing w:before="0" w:beforeAutospacing="0" w:after="0" w:afterAutospacing="0"/>
              <w:jc w:val="both"/>
            </w:pPr>
            <w:r w:rsidRPr="006914BB">
              <w:t>Місце поставки (передачі) товарів: Закарпатська область, м.Виноградів, вул. Копанська, 10.</w:t>
            </w:r>
          </w:p>
          <w:p w:rsidR="006914BB" w:rsidRPr="006914BB" w:rsidRDefault="006914BB" w:rsidP="006914BB">
            <w:pPr>
              <w:jc w:val="both"/>
              <w:rPr>
                <w:rFonts w:ascii="Times New Roman" w:hAnsi="Times New Roman" w:cs="Times New Roman"/>
                <w:sz w:val="24"/>
                <w:szCs w:val="24"/>
              </w:rPr>
            </w:pPr>
            <w:r w:rsidRPr="006914BB">
              <w:rPr>
                <w:rFonts w:ascii="Times New Roman" w:hAnsi="Times New Roman" w:cs="Times New Roman"/>
                <w:sz w:val="24"/>
                <w:szCs w:val="24"/>
              </w:rPr>
              <w:t xml:space="preserve">Обсяг поставки товарів: </w:t>
            </w:r>
          </w:p>
          <w:p w:rsidR="006914BB" w:rsidRPr="006914BB" w:rsidRDefault="006914BB" w:rsidP="006914BB">
            <w:pPr>
              <w:jc w:val="both"/>
              <w:rPr>
                <w:rFonts w:ascii="Times New Roman" w:hAnsi="Times New Roman" w:cs="Times New Roman"/>
                <w:sz w:val="24"/>
                <w:szCs w:val="24"/>
              </w:rPr>
            </w:pPr>
            <w:r w:rsidRPr="006914BB">
              <w:rPr>
                <w:rFonts w:ascii="Times New Roman" w:hAnsi="Times New Roman" w:cs="Times New Roman"/>
                <w:sz w:val="24"/>
                <w:szCs w:val="24"/>
              </w:rPr>
              <w:t xml:space="preserve">Бензин А-95 – </w:t>
            </w:r>
            <w:r w:rsidR="000E4823">
              <w:rPr>
                <w:rFonts w:ascii="Times New Roman" w:hAnsi="Times New Roman" w:cs="Times New Roman"/>
                <w:b/>
                <w:sz w:val="24"/>
                <w:szCs w:val="24"/>
              </w:rPr>
              <w:t>2</w:t>
            </w:r>
            <w:r w:rsidRPr="006914BB">
              <w:rPr>
                <w:rFonts w:ascii="Times New Roman" w:hAnsi="Times New Roman" w:cs="Times New Roman"/>
                <w:b/>
                <w:sz w:val="24"/>
                <w:szCs w:val="24"/>
              </w:rPr>
              <w:t xml:space="preserve"> 000</w:t>
            </w:r>
            <w:r w:rsidRPr="006914BB">
              <w:rPr>
                <w:rFonts w:ascii="Times New Roman" w:hAnsi="Times New Roman" w:cs="Times New Roman"/>
                <w:sz w:val="24"/>
                <w:szCs w:val="24"/>
              </w:rPr>
              <w:t xml:space="preserve"> </w:t>
            </w:r>
            <w:r w:rsidRPr="006914BB">
              <w:rPr>
                <w:rFonts w:ascii="Times New Roman" w:hAnsi="Times New Roman" w:cs="Times New Roman"/>
                <w:b/>
                <w:sz w:val="24"/>
                <w:szCs w:val="24"/>
              </w:rPr>
              <w:t>літрів</w:t>
            </w:r>
            <w:r w:rsidRPr="006914BB">
              <w:rPr>
                <w:rFonts w:ascii="Times New Roman" w:hAnsi="Times New Roman" w:cs="Times New Roman"/>
                <w:sz w:val="24"/>
                <w:szCs w:val="24"/>
              </w:rPr>
              <w:t xml:space="preserve">, </w:t>
            </w:r>
          </w:p>
          <w:p w:rsidR="006914BB" w:rsidRPr="006914BB" w:rsidRDefault="006914BB" w:rsidP="006914BB">
            <w:pPr>
              <w:jc w:val="both"/>
              <w:rPr>
                <w:rFonts w:ascii="Times New Roman" w:hAnsi="Times New Roman" w:cs="Times New Roman"/>
                <w:bCs/>
                <w:sz w:val="24"/>
                <w:szCs w:val="24"/>
              </w:rPr>
            </w:pPr>
            <w:r w:rsidRPr="006914BB">
              <w:rPr>
                <w:rFonts w:ascii="Times New Roman" w:hAnsi="Times New Roman" w:cs="Times New Roman"/>
                <w:sz w:val="24"/>
                <w:szCs w:val="24"/>
              </w:rPr>
              <w:t xml:space="preserve">Дизельне паливо – </w:t>
            </w:r>
            <w:r w:rsidR="000E4823">
              <w:rPr>
                <w:rFonts w:ascii="Times New Roman" w:hAnsi="Times New Roman" w:cs="Times New Roman"/>
                <w:b/>
                <w:sz w:val="24"/>
                <w:szCs w:val="24"/>
              </w:rPr>
              <w:t>5</w:t>
            </w:r>
            <w:r w:rsidRPr="006914BB">
              <w:rPr>
                <w:rFonts w:ascii="Times New Roman" w:hAnsi="Times New Roman" w:cs="Times New Roman"/>
                <w:b/>
                <w:sz w:val="24"/>
                <w:szCs w:val="24"/>
              </w:rPr>
              <w:t>00 літрів</w:t>
            </w:r>
            <w:r w:rsidRPr="006914BB">
              <w:rPr>
                <w:rFonts w:ascii="Times New Roman" w:hAnsi="Times New Roman" w:cs="Times New Roman"/>
                <w:bCs/>
                <w:sz w:val="24"/>
                <w:szCs w:val="24"/>
              </w:rPr>
              <w:t xml:space="preserve">, </w:t>
            </w:r>
          </w:p>
          <w:p w:rsidR="00EB7F58" w:rsidRDefault="006914BB" w:rsidP="006914BB">
            <w:pPr>
              <w:widowControl w:val="0"/>
              <w:ind w:right="120"/>
              <w:jc w:val="both"/>
              <w:rPr>
                <w:rFonts w:ascii="Times New Roman" w:eastAsia="Times New Roman" w:hAnsi="Times New Roman" w:cs="Times New Roman"/>
                <w:i/>
                <w:color w:val="4A86E8"/>
                <w:sz w:val="24"/>
                <w:szCs w:val="24"/>
                <w:highlight w:val="white"/>
              </w:rPr>
            </w:pPr>
            <w:r w:rsidRPr="006914BB">
              <w:rPr>
                <w:rFonts w:ascii="Times New Roman" w:hAnsi="Times New Roman" w:cs="Times New Roman"/>
                <w:bCs/>
                <w:sz w:val="24"/>
                <w:szCs w:val="24"/>
              </w:rPr>
              <w:t>Вимоги до предмета</w:t>
            </w:r>
            <w:r>
              <w:rPr>
                <w:rFonts w:ascii="Times New Roman" w:hAnsi="Times New Roman" w:cs="Times New Roman"/>
                <w:bCs/>
                <w:sz w:val="24"/>
                <w:szCs w:val="24"/>
              </w:rPr>
              <w:t xml:space="preserve"> закупівлі визначені в </w:t>
            </w:r>
            <w:r w:rsidRPr="00D7746C">
              <w:rPr>
                <w:rFonts w:ascii="Times New Roman" w:hAnsi="Times New Roman" w:cs="Times New Roman"/>
                <w:b/>
                <w:bCs/>
                <w:i/>
                <w:sz w:val="24"/>
                <w:szCs w:val="24"/>
              </w:rPr>
              <w:t>Додатку 2</w:t>
            </w:r>
            <w:r w:rsidRPr="006914BB">
              <w:rPr>
                <w:rFonts w:ascii="Times New Roman" w:hAnsi="Times New Roman" w:cs="Times New Roman"/>
                <w:bCs/>
                <w:sz w:val="24"/>
                <w:szCs w:val="24"/>
              </w:rPr>
              <w:t xml:space="preserve"> до тендерної документації.</w:t>
            </w:r>
          </w:p>
        </w:tc>
      </w:tr>
      <w:tr w:rsidR="00EB7F58">
        <w:trPr>
          <w:trHeight w:val="64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B7F58" w:rsidRPr="00233DEB" w:rsidRDefault="00D33C65">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lang w:val="en-US"/>
              </w:rPr>
              <w:t>3</w:t>
            </w:r>
            <w:r w:rsidR="00063403" w:rsidRPr="00233DEB">
              <w:rPr>
                <w:rFonts w:ascii="Times New Roman" w:eastAsia="Times New Roman" w:hAnsi="Times New Roman" w:cs="Times New Roman"/>
                <w:color w:val="000000"/>
                <w:sz w:val="24"/>
                <w:szCs w:val="24"/>
              </w:rPr>
              <w:t xml:space="preserve"> року </w:t>
            </w:r>
            <w:r w:rsidR="00233DEB">
              <w:rPr>
                <w:rFonts w:ascii="Times New Roman" w:eastAsia="Times New Roman" w:hAnsi="Times New Roman" w:cs="Times New Roman"/>
                <w:color w:val="000000"/>
                <w:sz w:val="24"/>
                <w:szCs w:val="24"/>
                <w:lang w:val="en-US"/>
              </w:rPr>
              <w:t>(</w:t>
            </w:r>
            <w:r w:rsidR="00063403" w:rsidRPr="00233DEB">
              <w:rPr>
                <w:rFonts w:ascii="Times New Roman" w:eastAsia="Times New Roman" w:hAnsi="Times New Roman" w:cs="Times New Roman"/>
                <w:color w:val="000000"/>
                <w:sz w:val="24"/>
                <w:szCs w:val="24"/>
              </w:rPr>
              <w:t>включно</w:t>
            </w:r>
            <w:r w:rsidR="00233DEB">
              <w:rPr>
                <w:rFonts w:ascii="Times New Roman" w:eastAsia="Times New Roman" w:hAnsi="Times New Roman" w:cs="Times New Roman"/>
                <w:color w:val="000000"/>
                <w:sz w:val="24"/>
                <w:szCs w:val="24"/>
                <w:lang w:val="en-US"/>
              </w:rPr>
              <w:t>)</w:t>
            </w:r>
            <w:r w:rsidR="00233DEB">
              <w:rPr>
                <w:rFonts w:ascii="Times New Roman" w:eastAsia="Times New Roman" w:hAnsi="Times New Roman" w:cs="Times New Roman"/>
                <w:color w:val="000000"/>
                <w:sz w:val="24"/>
                <w:szCs w:val="24"/>
                <w:lang w:val="ru-RU"/>
              </w:rPr>
              <w:t>.</w:t>
            </w: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B7F58" w:rsidRDefault="0006340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B7F58">
        <w:trPr>
          <w:trHeight w:val="501"/>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B7F58">
        <w:trPr>
          <w:trHeight w:val="197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B7F58">
        <w:trPr>
          <w:trHeight w:val="480"/>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B7F58" w:rsidRDefault="0006340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EB7F58" w:rsidRPr="00DD1687" w:rsidRDefault="00063403">
            <w:pPr>
              <w:widowControl w:val="0"/>
              <w:numPr>
                <w:ilvl w:val="0"/>
                <w:numId w:val="2"/>
              </w:numPr>
              <w:jc w:val="both"/>
              <w:rPr>
                <w:rFonts w:ascii="Times New Roman" w:eastAsia="Times New Roman" w:hAnsi="Times New Roman" w:cs="Times New Roman"/>
                <w:sz w:val="24"/>
                <w:szCs w:val="24"/>
              </w:rPr>
            </w:pPr>
            <w:r w:rsidRPr="00DD168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E1051B" w:rsidRPr="00DD1687">
              <w:rPr>
                <w:rFonts w:ascii="Times New Roman" w:eastAsia="Times New Roman" w:hAnsi="Times New Roman" w:cs="Times New Roman"/>
                <w:sz w:val="24"/>
                <w:szCs w:val="24"/>
              </w:rPr>
              <w:t>встановленим замовником вимогам</w:t>
            </w:r>
            <w:r w:rsidRPr="00DD1687">
              <w:rPr>
                <w:rFonts w:ascii="Times New Roman" w:eastAsia="Times New Roman" w:hAnsi="Times New Roman" w:cs="Times New Roman"/>
                <w:sz w:val="24"/>
                <w:szCs w:val="24"/>
              </w:rPr>
              <w:t xml:space="preserve"> — </w:t>
            </w:r>
            <w:r w:rsidRPr="00DD1687">
              <w:rPr>
                <w:rFonts w:ascii="Times New Roman" w:eastAsia="Times New Roman" w:hAnsi="Times New Roman" w:cs="Times New Roman"/>
                <w:b/>
                <w:i/>
                <w:sz w:val="24"/>
                <w:szCs w:val="24"/>
              </w:rPr>
              <w:t>згідно з Додатком 2</w:t>
            </w:r>
            <w:r w:rsidRPr="00DD1687">
              <w:rPr>
                <w:rFonts w:ascii="Times New Roman" w:eastAsia="Times New Roman" w:hAnsi="Times New Roman" w:cs="Times New Roman"/>
                <w:sz w:val="24"/>
                <w:szCs w:val="24"/>
              </w:rPr>
              <w:t xml:space="preserve"> до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B7F58" w:rsidRDefault="0006340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7F58"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7F58" w:rsidRDefault="0006340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E525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E5255">
              <w:rPr>
                <w:rFonts w:ascii="Times New Roman" w:eastAsia="Times New Roman" w:hAnsi="Times New Roman" w:cs="Times New Roman"/>
                <w:b/>
                <w:sz w:val="24"/>
                <w:szCs w:val="24"/>
              </w:rPr>
              <w:t>сом (УЕП)</w:t>
            </w:r>
            <w:r w:rsidRPr="003E5255">
              <w:rPr>
                <w:rFonts w:ascii="Times New Roman" w:eastAsia="Times New Roman" w:hAnsi="Times New Roman" w:cs="Times New Roman"/>
                <w:b/>
                <w:color w:val="000000"/>
                <w:sz w:val="24"/>
                <w:szCs w:val="24"/>
              </w:rPr>
              <w:t>;</w:t>
            </w:r>
          </w:p>
          <w:p w:rsidR="00EB7F58" w:rsidRDefault="00063403">
            <w:pPr>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E5255">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EB7F58" w:rsidRDefault="00063403">
            <w:pPr>
              <w:widowControl w:val="0"/>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7F58" w:rsidRDefault="0006340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7F58" w:rsidRPr="003E5255"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E5255">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E5255">
              <w:rPr>
                <w:rFonts w:ascii="Times New Roman" w:eastAsia="Times New Roman" w:hAnsi="Times New Roman" w:cs="Times New Roman"/>
                <w:b/>
                <w:color w:val="000000"/>
                <w:sz w:val="24"/>
                <w:szCs w:val="24"/>
              </w:rPr>
              <w:t>засвідчувального</w:t>
            </w:r>
            <w:proofErr w:type="spellEnd"/>
            <w:r w:rsidRPr="003E52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7F58" w:rsidRDefault="00063403">
            <w:pPr>
              <w:widowControl w:val="0"/>
              <w:ind w:left="40" w:hanging="20"/>
              <w:jc w:val="both"/>
              <w:rPr>
                <w:rFonts w:ascii="Times New Roman" w:eastAsia="Times New Roman" w:hAnsi="Times New Roman" w:cs="Times New Roman"/>
                <w:b/>
                <w:i/>
                <w:sz w:val="24"/>
                <w:szCs w:val="24"/>
              </w:rPr>
            </w:pPr>
            <w:r w:rsidRPr="003E5255">
              <w:rPr>
                <w:rFonts w:ascii="Times New Roman" w:eastAsia="Times New Roman" w:hAnsi="Times New Roman" w:cs="Times New Roman"/>
                <w:b/>
                <w:color w:val="000000"/>
                <w:sz w:val="24"/>
                <w:szCs w:val="24"/>
              </w:rPr>
              <w:t xml:space="preserve">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відсутності даної інформації або 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ненакладення учасником КЕП\УЕП </w:t>
            </w:r>
            <w:r w:rsidRPr="003E5255">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B7F58" w:rsidRDefault="0006340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B7F58" w:rsidRDefault="0006340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B7F58" w:rsidRDefault="00063403">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w:t>
            </w:r>
            <w:r w:rsidRPr="003E5255">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w:t>
            </w:r>
          </w:p>
          <w:p w:rsidR="00EB7F58" w:rsidRDefault="00063403" w:rsidP="009948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99484E">
              <w:rPr>
                <w:rFonts w:ascii="Times New Roman" w:eastAsia="Times New Roman" w:hAnsi="Times New Roman" w:cs="Times New Roman"/>
                <w:i/>
                <w:color w:val="000000"/>
                <w:sz w:val="20"/>
                <w:szCs w:val="20"/>
                <w:highlight w:val="white"/>
              </w:rPr>
              <w:t>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EB7F58" w:rsidTr="0099484E">
        <w:trPr>
          <w:trHeight w:val="6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B7F58" w:rsidRPr="0099484E" w:rsidRDefault="00063403">
            <w:pPr>
              <w:widowControl w:val="0"/>
              <w:ind w:right="120"/>
              <w:jc w:val="both"/>
              <w:rPr>
                <w:rFonts w:ascii="Times New Roman" w:eastAsia="Times New Roman" w:hAnsi="Times New Roman" w:cs="Times New Roman"/>
                <w:sz w:val="24"/>
                <w:szCs w:val="24"/>
              </w:rPr>
            </w:pPr>
            <w:r w:rsidRPr="0099484E">
              <w:rPr>
                <w:rFonts w:ascii="Times New Roman" w:eastAsia="Times New Roman" w:hAnsi="Times New Roman" w:cs="Times New Roman"/>
                <w:sz w:val="24"/>
                <w:szCs w:val="24"/>
              </w:rPr>
              <w:t>Забезпечення тендерної пропозиції  не вимагається.</w:t>
            </w:r>
          </w:p>
          <w:p w:rsidR="00EB7F58" w:rsidRDefault="00EB7F58">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EB7F58" w:rsidRDefault="00EB7F58">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sidRPr="0004496B">
              <w:rPr>
                <w:rFonts w:ascii="Times New Roman" w:eastAsia="Times New Roman" w:hAnsi="Times New Roman" w:cs="Times New Roman"/>
                <w:sz w:val="24"/>
                <w:szCs w:val="24"/>
              </w:rPr>
              <w:t>Не передбачається.</w:t>
            </w:r>
          </w:p>
          <w:p w:rsidR="0004496B" w:rsidRPr="0004496B" w:rsidRDefault="0004496B">
            <w:pPr>
              <w:widowControl w:val="0"/>
              <w:ind w:right="120"/>
              <w:jc w:val="both"/>
              <w:rPr>
                <w:rFonts w:ascii="Times New Roman" w:eastAsia="Times New Roman" w:hAnsi="Times New Roman" w:cs="Times New Roman"/>
                <w:sz w:val="24"/>
                <w:szCs w:val="24"/>
              </w:rPr>
            </w:pPr>
          </w:p>
          <w:p w:rsidR="00EB7F58" w:rsidRDefault="00EB7F58">
            <w:pPr>
              <w:widowControl w:val="0"/>
              <w:ind w:right="120"/>
              <w:jc w:val="both"/>
              <w:rPr>
                <w:rFonts w:ascii="Times New Roman" w:eastAsia="Times New Roman" w:hAnsi="Times New Roman" w:cs="Times New Roman"/>
                <w:color w:val="FF0000"/>
                <w:sz w:val="24"/>
                <w:szCs w:val="24"/>
                <w:highlight w:val="yellow"/>
              </w:rPr>
            </w:pPr>
          </w:p>
          <w:p w:rsidR="00EB7F58" w:rsidRDefault="00EB7F58">
            <w:pPr>
              <w:widowControl w:val="0"/>
              <w:jc w:val="both"/>
              <w:rPr>
                <w:rFonts w:ascii="Times New Roman" w:eastAsia="Times New Roman" w:hAnsi="Times New Roman" w:cs="Times New Roman"/>
                <w:sz w:val="24"/>
                <w:szCs w:val="24"/>
              </w:rPr>
            </w:pPr>
          </w:p>
        </w:tc>
      </w:tr>
      <w:tr w:rsidR="00EB7F58">
        <w:trPr>
          <w:trHeight w:val="56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E64339" w:rsidRPr="00E64339">
              <w:rPr>
                <w:rFonts w:ascii="Times New Roman" w:eastAsia="Times New Roman" w:hAnsi="Times New Roman" w:cs="Times New Roman"/>
                <w:b/>
                <w:i/>
                <w:sz w:val="24"/>
                <w:szCs w:val="24"/>
                <w:u w:val="single"/>
              </w:rPr>
              <w:t xml:space="preserve">протягом </w:t>
            </w:r>
            <w:r w:rsidR="00E64339" w:rsidRPr="00E64339">
              <w:rPr>
                <w:rFonts w:ascii="Times New Roman" w:eastAsia="Times New Roman" w:hAnsi="Times New Roman" w:cs="Times New Roman"/>
                <w:b/>
                <w:i/>
                <w:sz w:val="24"/>
                <w:szCs w:val="24"/>
                <w:u w:val="single"/>
                <w:lang w:val="ru-RU"/>
              </w:rPr>
              <w:t>9</w:t>
            </w:r>
            <w:r w:rsidRPr="00E64339">
              <w:rPr>
                <w:rFonts w:ascii="Times New Roman" w:eastAsia="Times New Roman" w:hAnsi="Times New Roman" w:cs="Times New Roman"/>
                <w:b/>
                <w:i/>
                <w:sz w:val="24"/>
                <w:szCs w:val="24"/>
                <w:u w:val="single"/>
              </w:rPr>
              <w:t>0 (</w:t>
            </w:r>
            <w:r w:rsidR="00E64339">
              <w:rPr>
                <w:rFonts w:ascii="Times New Roman" w:eastAsia="Times New Roman" w:hAnsi="Times New Roman" w:cs="Times New Roman"/>
                <w:b/>
                <w:i/>
                <w:sz w:val="24"/>
                <w:szCs w:val="24"/>
                <w:u w:val="single"/>
                <w:lang w:val="ru-RU"/>
              </w:rPr>
              <w:t>дев</w:t>
            </w:r>
            <w:r w:rsidR="00E64339">
              <w:rPr>
                <w:rFonts w:ascii="Times New Roman" w:eastAsia="Times New Roman" w:hAnsi="Times New Roman" w:cs="Times New Roman"/>
                <w:b/>
                <w:i/>
                <w:sz w:val="24"/>
                <w:szCs w:val="24"/>
                <w:u w:val="single"/>
                <w:lang w:val="en-US"/>
              </w:rPr>
              <w:t>’</w:t>
            </w:r>
            <w:proofErr w:type="spellStart"/>
            <w:r w:rsidR="00E64339">
              <w:rPr>
                <w:rFonts w:ascii="Times New Roman" w:eastAsia="Times New Roman" w:hAnsi="Times New Roman" w:cs="Times New Roman"/>
                <w:b/>
                <w:i/>
                <w:sz w:val="24"/>
                <w:szCs w:val="24"/>
                <w:u w:val="single"/>
              </w:rPr>
              <w:t>яносто</w:t>
            </w:r>
            <w:proofErr w:type="spellEnd"/>
            <w:r w:rsidRPr="00E6433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7F58" w:rsidRDefault="0006340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E1FA1" w:rsidRDefault="00063403" w:rsidP="008E1C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E1CBD" w:rsidRPr="002D390D" w:rsidRDefault="008E1CBD" w:rsidP="008E1CBD">
            <w:pPr>
              <w:widowControl w:val="0"/>
              <w:jc w:val="both"/>
              <w:rPr>
                <w:rFonts w:ascii="Times New Roman" w:eastAsia="Times New Roman" w:hAnsi="Times New Roman" w:cs="Times New Roman"/>
                <w:sz w:val="24"/>
                <w:szCs w:val="24"/>
              </w:rPr>
            </w:pP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B7F58" w:rsidRDefault="0006340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F58" w:rsidRDefault="0006340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w:t>
            </w:r>
            <w:r>
              <w:rPr>
                <w:rFonts w:ascii="Times New Roman" w:eastAsia="Times New Roman" w:hAnsi="Times New Roman" w:cs="Times New Roman"/>
                <w:sz w:val="24"/>
                <w:szCs w:val="24"/>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1CBD" w:rsidRDefault="00063403" w:rsidP="008E1CBD">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1CBD" w:rsidRPr="008E1CBD" w:rsidRDefault="008E1CBD" w:rsidP="008E1CBD">
            <w:pPr>
              <w:widowControl w:val="0"/>
              <w:jc w:val="both"/>
              <w:rPr>
                <w:rFonts w:ascii="Times New Roman" w:eastAsia="Times New Roman" w:hAnsi="Times New Roman" w:cs="Times New Roman"/>
                <w:sz w:val="24"/>
                <w:szCs w:val="24"/>
              </w:rPr>
            </w:pP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B7F58" w:rsidRPr="007666E6" w:rsidRDefault="00063403">
            <w:pPr>
              <w:widowControl w:val="0"/>
              <w:ind w:right="120"/>
              <w:jc w:val="both"/>
              <w:rPr>
                <w:rFonts w:ascii="Times New Roman" w:eastAsia="Times New Roman" w:hAnsi="Times New Roman" w:cs="Times New Roman"/>
                <w:sz w:val="24"/>
                <w:szCs w:val="24"/>
              </w:rPr>
            </w:pPr>
            <w:r w:rsidRPr="007666E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666E6">
                <w:rPr>
                  <w:rFonts w:ascii="Times New Roman" w:eastAsia="Times New Roman" w:hAnsi="Times New Roman" w:cs="Times New Roman"/>
                  <w:sz w:val="24"/>
                  <w:szCs w:val="24"/>
                </w:rPr>
                <w:t xml:space="preserve"> пунктом третім </w:t>
              </w:r>
            </w:hyperlink>
            <w:hyperlink r:id="rId10">
              <w:r w:rsidRPr="007666E6">
                <w:rPr>
                  <w:rFonts w:ascii="Times New Roman" w:eastAsia="Times New Roman" w:hAnsi="Times New Roman" w:cs="Times New Roman"/>
                  <w:sz w:val="24"/>
                  <w:szCs w:val="24"/>
                  <w:u w:val="single"/>
                </w:rPr>
                <w:t>частини друго</w:t>
              </w:r>
            </w:hyperlink>
            <w:r w:rsidRPr="007666E6">
              <w:rPr>
                <w:rFonts w:ascii="Times New Roman" w:eastAsia="Times New Roman" w:hAnsi="Times New Roman" w:cs="Times New Roman"/>
                <w:sz w:val="24"/>
                <w:szCs w:val="24"/>
              </w:rPr>
              <w:t xml:space="preserve">ї статті 22 Закону зазначено в </w:t>
            </w:r>
            <w:r w:rsidRPr="007666E6">
              <w:rPr>
                <w:rFonts w:ascii="Times New Roman" w:eastAsia="Times New Roman" w:hAnsi="Times New Roman" w:cs="Times New Roman"/>
                <w:b/>
                <w:i/>
                <w:sz w:val="24"/>
                <w:szCs w:val="24"/>
              </w:rPr>
              <w:t>Додатку 2</w:t>
            </w:r>
            <w:r w:rsidRPr="007666E6">
              <w:rPr>
                <w:rFonts w:ascii="Times New Roman" w:eastAsia="Times New Roman" w:hAnsi="Times New Roman" w:cs="Times New Roman"/>
                <w:b/>
                <w:sz w:val="24"/>
                <w:szCs w:val="24"/>
              </w:rPr>
              <w:t xml:space="preserve"> </w:t>
            </w:r>
            <w:r w:rsidRPr="007666E6">
              <w:rPr>
                <w:rFonts w:ascii="Times New Roman" w:eastAsia="Times New Roman" w:hAnsi="Times New Roman" w:cs="Times New Roman"/>
                <w:sz w:val="24"/>
                <w:szCs w:val="24"/>
              </w:rPr>
              <w:t>до цієї тендерної документації.</w:t>
            </w:r>
          </w:p>
          <w:p w:rsidR="007666E6" w:rsidRPr="007666E6" w:rsidRDefault="007666E6" w:rsidP="007666E6">
            <w:pPr>
              <w:pStyle w:val="10"/>
              <w:widowControl w:val="0"/>
              <w:snapToGrid w:val="0"/>
              <w:spacing w:line="200" w:lineRule="atLeast"/>
              <w:ind w:right="113"/>
              <w:jc w:val="both"/>
              <w:rPr>
                <w:rFonts w:ascii="Times New Roman" w:hAnsi="Times New Roman" w:cs="Times New Roman"/>
                <w:color w:val="auto"/>
                <w:lang w:val="uk-UA"/>
              </w:rPr>
            </w:pPr>
            <w:r w:rsidRPr="007666E6">
              <w:rPr>
                <w:rFonts w:ascii="Times New Roman" w:hAnsi="Times New Roman" w:cs="Times New Roman"/>
                <w:color w:val="auto"/>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666E6" w:rsidRPr="007666E6" w:rsidRDefault="007666E6" w:rsidP="007666E6">
            <w:pPr>
              <w:widowControl w:val="0"/>
              <w:autoSpaceDE w:val="0"/>
              <w:autoSpaceDN w:val="0"/>
              <w:adjustRightInd w:val="0"/>
              <w:jc w:val="both"/>
              <w:rPr>
                <w:rFonts w:ascii="Times New Roman" w:hAnsi="Times New Roman" w:cs="Times New Roman"/>
                <w:sz w:val="24"/>
                <w:szCs w:val="24"/>
              </w:rPr>
            </w:pPr>
            <w:r w:rsidRPr="007666E6">
              <w:rPr>
                <w:rFonts w:ascii="Times New Roman" w:hAnsi="Times New Roman" w:cs="Times New Roman"/>
                <w:sz w:val="24"/>
                <w:szCs w:val="24"/>
              </w:rPr>
              <w:t>6.1. Найменування товарів, що є предметом закупівлі: бензин А-95 та дизельне паливо.</w:t>
            </w:r>
          </w:p>
          <w:p w:rsidR="007666E6" w:rsidRPr="007666E6" w:rsidRDefault="007666E6" w:rsidP="007666E6">
            <w:pPr>
              <w:pStyle w:val="rvps2"/>
              <w:spacing w:before="0" w:beforeAutospacing="0" w:after="0" w:afterAutospacing="0"/>
              <w:jc w:val="both"/>
            </w:pPr>
            <w:r w:rsidRPr="007666E6">
              <w:t>Місце поставки товарів:</w:t>
            </w:r>
            <w:r w:rsidRPr="007666E6">
              <w:rPr>
                <w:b/>
              </w:rPr>
              <w:t xml:space="preserve"> </w:t>
            </w:r>
            <w:r w:rsidRPr="007666E6">
              <w:t xml:space="preserve">закупівля бензину А-95 та дизельного палива для автотранспортних засобів замовника здійснюється безпосередньо на АЗС учасника (постачальника) за талонами учасника (постачальника), </w:t>
            </w:r>
            <w:r w:rsidRPr="007666E6">
              <w:rPr>
                <w:b/>
              </w:rPr>
              <w:t>що знаходяться на території міста Виноградів Закарпатської області або на території Виноградівської міської територіальної громади.</w:t>
            </w:r>
          </w:p>
          <w:p w:rsidR="007666E6" w:rsidRPr="007666E6" w:rsidRDefault="007666E6" w:rsidP="007666E6">
            <w:pPr>
              <w:widowControl w:val="0"/>
              <w:autoSpaceDE w:val="0"/>
              <w:jc w:val="both"/>
              <w:rPr>
                <w:rFonts w:ascii="Times New Roman" w:hAnsi="Times New Roman" w:cs="Times New Roman"/>
                <w:b/>
                <w:sz w:val="24"/>
                <w:szCs w:val="24"/>
              </w:rPr>
            </w:pPr>
            <w:r w:rsidRPr="007666E6">
              <w:rPr>
                <w:rFonts w:ascii="Times New Roman" w:hAnsi="Times New Roman" w:cs="Times New Roman"/>
                <w:sz w:val="24"/>
                <w:szCs w:val="24"/>
              </w:rPr>
              <w:t xml:space="preserve">Строк поставки товарів: </w:t>
            </w:r>
            <w:r w:rsidR="0043411E">
              <w:rPr>
                <w:rFonts w:ascii="Times New Roman" w:hAnsi="Times New Roman" w:cs="Times New Roman"/>
                <w:b/>
                <w:sz w:val="24"/>
                <w:szCs w:val="24"/>
              </w:rPr>
              <w:t>до 31 грудня 2023</w:t>
            </w:r>
            <w:bookmarkStart w:id="8" w:name="_GoBack"/>
            <w:bookmarkEnd w:id="8"/>
            <w:r w:rsidRPr="007666E6">
              <w:rPr>
                <w:rFonts w:ascii="Times New Roman" w:hAnsi="Times New Roman" w:cs="Times New Roman"/>
                <w:b/>
                <w:sz w:val="24"/>
                <w:szCs w:val="24"/>
              </w:rPr>
              <w:t xml:space="preserve"> року.</w:t>
            </w:r>
          </w:p>
          <w:p w:rsidR="007666E6" w:rsidRPr="007666E6" w:rsidRDefault="007666E6" w:rsidP="007666E6">
            <w:pPr>
              <w:pStyle w:val="rvps2"/>
              <w:spacing w:before="0" w:beforeAutospacing="0" w:after="0" w:afterAutospacing="0"/>
            </w:pPr>
            <w:r w:rsidRPr="007666E6">
              <w:t xml:space="preserve">Обсяг поставки товарів: </w:t>
            </w:r>
          </w:p>
          <w:p w:rsidR="007666E6" w:rsidRPr="007666E6" w:rsidRDefault="002D390D" w:rsidP="007666E6">
            <w:pPr>
              <w:pStyle w:val="rvps2"/>
              <w:spacing w:before="0" w:beforeAutospacing="0" w:after="0" w:afterAutospacing="0"/>
              <w:rPr>
                <w:b/>
              </w:rPr>
            </w:pPr>
            <w:r>
              <w:rPr>
                <w:b/>
              </w:rPr>
              <w:t>Бензин А-95 – 2</w:t>
            </w:r>
            <w:r w:rsidR="007666E6" w:rsidRPr="007666E6">
              <w:rPr>
                <w:b/>
              </w:rPr>
              <w:t xml:space="preserve"> 000 літрів, </w:t>
            </w:r>
          </w:p>
          <w:p w:rsidR="007666E6" w:rsidRPr="007666E6" w:rsidRDefault="002D390D" w:rsidP="007666E6">
            <w:pPr>
              <w:pStyle w:val="rvps2"/>
              <w:spacing w:before="0" w:beforeAutospacing="0" w:after="0" w:afterAutospacing="0"/>
              <w:rPr>
                <w:b/>
              </w:rPr>
            </w:pPr>
            <w:r>
              <w:rPr>
                <w:b/>
              </w:rPr>
              <w:t>Дизельне паливо – 5</w:t>
            </w:r>
            <w:r w:rsidR="007666E6" w:rsidRPr="007666E6">
              <w:rPr>
                <w:b/>
              </w:rPr>
              <w:t>00 літрів.</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6.2. Учасник повинен дотримуватись норм чинного законодавства України, щодо </w:t>
            </w:r>
            <w:r w:rsidRPr="007666E6">
              <w:rPr>
                <w:rStyle w:val="grame"/>
                <w:rFonts w:ascii="Times New Roman" w:hAnsi="Times New Roman" w:cs="Times New Roman"/>
                <w:sz w:val="24"/>
                <w:szCs w:val="24"/>
              </w:rPr>
              <w:t>п</w:t>
            </w:r>
            <w:r w:rsidRPr="007666E6">
              <w:rPr>
                <w:rFonts w:ascii="Times New Roman" w:hAnsi="Times New Roman" w:cs="Times New Roman"/>
                <w:sz w:val="24"/>
                <w:szCs w:val="24"/>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7666E6" w:rsidRPr="007666E6" w:rsidRDefault="007666E6" w:rsidP="007666E6">
            <w:pPr>
              <w:widowControl w:val="0"/>
              <w:ind w:right="120"/>
              <w:jc w:val="both"/>
              <w:rPr>
                <w:rFonts w:ascii="Times New Roman" w:hAnsi="Times New Roman" w:cs="Times New Roman"/>
                <w:sz w:val="24"/>
                <w:szCs w:val="24"/>
              </w:rPr>
            </w:pPr>
            <w:r w:rsidRPr="007666E6">
              <w:rPr>
                <w:rFonts w:ascii="Times New Roman" w:hAnsi="Times New Roman" w:cs="Times New Roman"/>
                <w:sz w:val="24"/>
                <w:szCs w:val="24"/>
              </w:rPr>
              <w:t>Бензин А-95 та дизельне паливо, повинні відповідати вимогам: бензин А-95 – ДСТУ 7687:2015; дизельне паливо – ДСТУ 7688:2015) а також талони (бланки-дозволи) на пальне повинні мати термін дії не менше, ніж 1 рік з моменту їх фактичного отримання</w:t>
            </w:r>
            <w:r w:rsidRPr="007666E6">
              <w:rPr>
                <w:rFonts w:ascii="Times New Roman" w:hAnsi="Times New Roman" w:cs="Times New Roman"/>
                <w:sz w:val="24"/>
                <w:szCs w:val="24"/>
                <w:lang w:eastAsia="en-US"/>
              </w:rPr>
              <w:t xml:space="preserve"> або Технічному регламенту щодо вимог до автомобільних бензинів, дизельного, суднових та котельних палив, затвердженого постановою Кабінету Мін</w:t>
            </w:r>
            <w:r>
              <w:rPr>
                <w:rFonts w:ascii="Times New Roman" w:hAnsi="Times New Roman" w:cs="Times New Roman"/>
                <w:sz w:val="24"/>
                <w:szCs w:val="24"/>
                <w:lang w:eastAsia="en-US"/>
              </w:rPr>
              <w:t>істрів України від 01.08.2013 №</w:t>
            </w:r>
            <w:r w:rsidRPr="007666E6">
              <w:rPr>
                <w:rFonts w:ascii="Times New Roman" w:hAnsi="Times New Roman" w:cs="Times New Roman"/>
                <w:sz w:val="24"/>
                <w:szCs w:val="24"/>
                <w:lang w:eastAsia="en-US"/>
              </w:rPr>
              <w:t>927</w:t>
            </w:r>
            <w:r w:rsidRPr="007666E6">
              <w:rPr>
                <w:rFonts w:ascii="Times New Roman" w:hAnsi="Times New Roman" w:cs="Times New Roman"/>
                <w:sz w:val="24"/>
                <w:szCs w:val="24"/>
              </w:rPr>
              <w:t>.</w:t>
            </w:r>
          </w:p>
          <w:p w:rsidR="007666E6" w:rsidRPr="007666E6" w:rsidRDefault="007666E6" w:rsidP="007666E6">
            <w:pPr>
              <w:widowControl w:val="0"/>
              <w:tabs>
                <w:tab w:val="left" w:pos="0"/>
              </w:tabs>
              <w:autoSpaceDE w:val="0"/>
              <w:autoSpaceDN w:val="0"/>
              <w:adjustRightInd w:val="0"/>
              <w:ind w:right="23"/>
              <w:jc w:val="both"/>
              <w:rPr>
                <w:rFonts w:ascii="Times New Roman" w:hAnsi="Times New Roman" w:cs="Times New Roman"/>
                <w:sz w:val="24"/>
                <w:szCs w:val="24"/>
              </w:rPr>
            </w:pPr>
            <w:r w:rsidRPr="007666E6">
              <w:rPr>
                <w:rFonts w:ascii="Times New Roman" w:hAnsi="Times New Roman" w:cs="Times New Roman"/>
                <w:sz w:val="24"/>
                <w:szCs w:val="24"/>
              </w:rPr>
              <w:t xml:space="preserve">Учасник повинен здійснювати постачання товарів, що є предметом закупівлі, в обсягах та у строки, які визначені </w:t>
            </w:r>
            <w:r w:rsidRPr="007666E6">
              <w:rPr>
                <w:rFonts w:ascii="Times New Roman" w:hAnsi="Times New Roman" w:cs="Times New Roman"/>
                <w:sz w:val="24"/>
                <w:szCs w:val="24"/>
              </w:rPr>
              <w:lastRenderedPageBreak/>
              <w:t>замовником.</w:t>
            </w:r>
          </w:p>
          <w:p w:rsidR="007666E6" w:rsidRPr="007666E6" w:rsidRDefault="007666E6" w:rsidP="007666E6">
            <w:pPr>
              <w:widowControl w:val="0"/>
              <w:autoSpaceDE w:val="0"/>
              <w:jc w:val="both"/>
              <w:rPr>
                <w:rFonts w:ascii="Times New Roman" w:hAnsi="Times New Roman" w:cs="Times New Roman"/>
                <w:sz w:val="24"/>
                <w:szCs w:val="24"/>
              </w:rPr>
            </w:pPr>
            <w:r w:rsidRPr="007666E6">
              <w:rPr>
                <w:rFonts w:ascii="Times New Roman" w:hAnsi="Times New Roman" w:cs="Times New Roman"/>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7666E6" w:rsidRPr="007666E6" w:rsidRDefault="007666E6" w:rsidP="007666E6">
            <w:pPr>
              <w:widowControl w:val="0"/>
              <w:autoSpaceDE w:val="0"/>
              <w:autoSpaceDN w:val="0"/>
              <w:adjustRightInd w:val="0"/>
              <w:jc w:val="both"/>
              <w:rPr>
                <w:rFonts w:ascii="Times New Roman" w:hAnsi="Times New Roman" w:cs="Times New Roman"/>
                <w:i/>
                <w:sz w:val="24"/>
                <w:szCs w:val="24"/>
              </w:rPr>
            </w:pPr>
            <w:r w:rsidRPr="007666E6">
              <w:rPr>
                <w:rFonts w:ascii="Times New Roman" w:hAnsi="Times New Roman" w:cs="Times New Roman"/>
                <w:sz w:val="24"/>
                <w:szCs w:val="24"/>
              </w:rPr>
              <w:t>6.3.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Pr="007666E6">
              <w:rPr>
                <w:rFonts w:ascii="Times New Roman" w:hAnsi="Times New Roman" w:cs="Times New Roman"/>
                <w:i/>
                <w:sz w:val="24"/>
                <w:szCs w:val="24"/>
              </w:rPr>
              <w:t>:</w:t>
            </w:r>
          </w:p>
          <w:p w:rsidR="007666E6" w:rsidRPr="007666E6" w:rsidRDefault="007666E6" w:rsidP="007666E6">
            <w:pPr>
              <w:widowControl w:val="0"/>
              <w:autoSpaceDE w:val="0"/>
              <w:autoSpaceDN w:val="0"/>
              <w:adjustRightInd w:val="0"/>
              <w:jc w:val="both"/>
              <w:rPr>
                <w:rFonts w:ascii="Times New Roman" w:hAnsi="Times New Roman" w:cs="Times New Roman"/>
                <w:i/>
                <w:sz w:val="24"/>
                <w:szCs w:val="24"/>
              </w:rPr>
            </w:pPr>
            <w:r w:rsidRPr="007666E6">
              <w:rPr>
                <w:rFonts w:ascii="Times New Roman" w:hAnsi="Times New Roman" w:cs="Times New Roman"/>
                <w:sz w:val="24"/>
                <w:szCs w:val="24"/>
              </w:rPr>
              <w:t>1) інформацію учасника щодо застосування заходів із захисту довкілля, за нижченаведеною формою:</w:t>
            </w:r>
            <w:r w:rsidRPr="007666E6">
              <w:rPr>
                <w:rFonts w:ascii="Times New Roman" w:hAnsi="Times New Roman" w:cs="Times New Roman"/>
                <w:i/>
                <w:iCs/>
                <w:sz w:val="24"/>
                <w:szCs w:val="24"/>
              </w:rPr>
              <w:t xml:space="preserve"> </w:t>
            </w:r>
          </w:p>
          <w:p w:rsidR="007666E6" w:rsidRPr="007666E6" w:rsidRDefault="007666E6" w:rsidP="007666E6">
            <w:pPr>
              <w:rPr>
                <w:rFonts w:ascii="Times New Roman" w:hAnsi="Times New Roman" w:cs="Times New Roman"/>
                <w:b/>
                <w:sz w:val="24"/>
                <w:szCs w:val="24"/>
              </w:rPr>
            </w:pPr>
            <w:r w:rsidRPr="007666E6">
              <w:rPr>
                <w:rFonts w:ascii="Times New Roman" w:hAnsi="Times New Roman" w:cs="Times New Roman"/>
                <w:b/>
                <w:sz w:val="24"/>
                <w:szCs w:val="24"/>
              </w:rPr>
              <w:t>Форма «Інформація учасника, щодо застосування заходів  із захисту довкілля»</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 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7666E6" w:rsidRPr="007666E6" w:rsidRDefault="007666E6" w:rsidP="007666E6">
            <w:pPr>
              <w:ind w:firstLine="252"/>
              <w:rPr>
                <w:rFonts w:ascii="Times New Roman" w:hAnsi="Times New Roman" w:cs="Times New Roman"/>
                <w:sz w:val="24"/>
                <w:szCs w:val="24"/>
              </w:rPr>
            </w:pPr>
            <w:r w:rsidRPr="007666E6">
              <w:rPr>
                <w:rFonts w:ascii="Times New Roman" w:hAnsi="Times New Roman" w:cs="Times New Roman"/>
                <w:sz w:val="24"/>
                <w:szCs w:val="24"/>
              </w:rPr>
              <w:t xml:space="preserve">Датовано: «____» ________________ 20__ року </w:t>
            </w:r>
          </w:p>
          <w:p w:rsidR="007666E6" w:rsidRPr="007666E6" w:rsidRDefault="007666E6" w:rsidP="007666E6">
            <w:pPr>
              <w:rPr>
                <w:rFonts w:ascii="Times New Roman" w:hAnsi="Times New Roman" w:cs="Times New Roman"/>
                <w:i/>
                <w:sz w:val="24"/>
                <w:szCs w:val="24"/>
              </w:rPr>
            </w:pPr>
            <w:r w:rsidRPr="007666E6">
              <w:rPr>
                <w:rFonts w:ascii="Times New Roman" w:hAnsi="Times New Roman" w:cs="Times New Roman"/>
                <w:i/>
                <w:sz w:val="24"/>
                <w:szCs w:val="24"/>
              </w:rPr>
              <w:t>_______________________________________________</w:t>
            </w:r>
          </w:p>
          <w:p w:rsidR="007666E6" w:rsidRPr="007666E6" w:rsidRDefault="007666E6" w:rsidP="007666E6">
            <w:pPr>
              <w:ind w:firstLine="252"/>
              <w:rPr>
                <w:rFonts w:ascii="Times New Roman" w:hAnsi="Times New Roman" w:cs="Times New Roman"/>
                <w:b/>
                <w:i/>
                <w:sz w:val="24"/>
                <w:szCs w:val="24"/>
              </w:rPr>
            </w:pPr>
            <w:r w:rsidRPr="007666E6">
              <w:rPr>
                <w:rFonts w:ascii="Times New Roman" w:hAnsi="Times New Roman" w:cs="Times New Roman"/>
                <w:b/>
                <w:i/>
                <w:sz w:val="24"/>
                <w:szCs w:val="24"/>
              </w:rPr>
              <w:t xml:space="preserve"> </w:t>
            </w:r>
            <w:r w:rsidRPr="007666E6">
              <w:rPr>
                <w:rFonts w:ascii="Times New Roman" w:hAnsi="Times New Roman" w:cs="Times New Roman"/>
                <w:b/>
                <w:sz w:val="24"/>
                <w:szCs w:val="24"/>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r w:rsidRPr="007666E6">
              <w:rPr>
                <w:rFonts w:ascii="Times New Roman" w:hAnsi="Times New Roman" w:cs="Times New Roman"/>
                <w:b/>
                <w:i/>
                <w:sz w:val="24"/>
                <w:szCs w:val="24"/>
              </w:rPr>
              <w:t xml:space="preserve"> </w:t>
            </w:r>
          </w:p>
          <w:p w:rsidR="007666E6" w:rsidRPr="007666E6" w:rsidRDefault="007666E6" w:rsidP="007666E6">
            <w:pPr>
              <w:suppressAutoHyphens/>
              <w:rPr>
                <w:rFonts w:ascii="Times New Roman" w:hAnsi="Times New Roman" w:cs="Times New Roman"/>
                <w:sz w:val="24"/>
                <w:szCs w:val="24"/>
                <w:lang w:eastAsia="ar-SA"/>
              </w:rPr>
            </w:pPr>
            <w:r w:rsidRPr="007666E6">
              <w:rPr>
                <w:rFonts w:ascii="Times New Roman" w:hAnsi="Times New Roman" w:cs="Times New Roman"/>
                <w:sz w:val="24"/>
                <w:szCs w:val="24"/>
              </w:rPr>
              <w:t xml:space="preserve">2) довідку, складену  в довільній формі, </w:t>
            </w:r>
            <w:r w:rsidRPr="007666E6">
              <w:rPr>
                <w:rFonts w:ascii="Times New Roman" w:hAnsi="Times New Roman" w:cs="Times New Roman"/>
                <w:b/>
                <w:sz w:val="24"/>
                <w:szCs w:val="24"/>
              </w:rPr>
              <w:t>із зазначенням</w:t>
            </w:r>
            <w:r w:rsidRPr="007666E6">
              <w:rPr>
                <w:rFonts w:ascii="Times New Roman" w:hAnsi="Times New Roman" w:cs="Times New Roman"/>
                <w:sz w:val="24"/>
                <w:szCs w:val="24"/>
              </w:rPr>
              <w:t xml:space="preserve">  країни походження </w:t>
            </w:r>
            <w:r w:rsidRPr="007666E6">
              <w:rPr>
                <w:rFonts w:ascii="Times New Roman" w:hAnsi="Times New Roman" w:cs="Times New Roman"/>
                <w:sz w:val="24"/>
                <w:szCs w:val="24"/>
                <w:lang w:eastAsia="ar-SA"/>
              </w:rPr>
              <w:t>товару, що пропонується учасником для постачання за договором про закупівлю,</w:t>
            </w:r>
            <w:r w:rsidRPr="007666E6">
              <w:rPr>
                <w:rFonts w:ascii="Times New Roman" w:hAnsi="Times New Roman" w:cs="Times New Roman"/>
                <w:sz w:val="24"/>
                <w:szCs w:val="24"/>
              </w:rPr>
              <w:t xml:space="preserve"> ДСТУ / 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p>
          <w:p w:rsidR="007666E6" w:rsidRPr="007666E6" w:rsidRDefault="007666E6" w:rsidP="007666E6">
            <w:pPr>
              <w:suppressAutoHyphens/>
              <w:rPr>
                <w:rFonts w:ascii="Times New Roman" w:hAnsi="Times New Roman" w:cs="Times New Roman"/>
                <w:sz w:val="24"/>
                <w:szCs w:val="24"/>
                <w:lang w:eastAsia="ar-SA"/>
              </w:rPr>
            </w:pPr>
            <w:r w:rsidRPr="007666E6">
              <w:rPr>
                <w:rFonts w:ascii="Times New Roman" w:hAnsi="Times New Roman" w:cs="Times New Roman"/>
                <w:sz w:val="24"/>
                <w:szCs w:val="24"/>
                <w:lang w:eastAsia="ar-SA"/>
              </w:rPr>
              <w:t xml:space="preserve">3) технічний опис предмета закупівлі: товару, що пропонується учасником для постачання за договором про закупівлю, у </w:t>
            </w:r>
            <w:r w:rsidRPr="007666E6">
              <w:rPr>
                <w:rFonts w:ascii="Times New Roman" w:hAnsi="Times New Roman" w:cs="Times New Roman"/>
                <w:sz w:val="24"/>
                <w:szCs w:val="24"/>
              </w:rPr>
              <w:t xml:space="preserve">відповідності до вимог, </w:t>
            </w:r>
            <w:r w:rsidRPr="007666E6">
              <w:rPr>
                <w:rFonts w:ascii="Times New Roman" w:hAnsi="Times New Roman" w:cs="Times New Roman"/>
                <w:sz w:val="24"/>
                <w:szCs w:val="24"/>
                <w:lang w:eastAsia="ar-SA"/>
              </w:rPr>
              <w:t xml:space="preserve">визначених у </w:t>
            </w:r>
            <w:r w:rsidRPr="007666E6">
              <w:rPr>
                <w:rFonts w:ascii="Times New Roman" w:hAnsi="Times New Roman" w:cs="Times New Roman"/>
                <w:sz w:val="24"/>
                <w:szCs w:val="24"/>
              </w:rPr>
              <w:t>додатку 1 до тендерної документації</w:t>
            </w:r>
            <w:r w:rsidRPr="007666E6">
              <w:rPr>
                <w:rFonts w:ascii="Times New Roman" w:hAnsi="Times New Roman" w:cs="Times New Roman"/>
                <w:sz w:val="24"/>
                <w:szCs w:val="24"/>
                <w:lang w:eastAsia="ar-SA"/>
              </w:rPr>
              <w:t>;</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4) </w:t>
            </w:r>
            <w:r w:rsidRPr="007666E6">
              <w:rPr>
                <w:rFonts w:ascii="Times New Roman" w:hAnsi="Times New Roman" w:cs="Times New Roman"/>
                <w:sz w:val="24"/>
                <w:szCs w:val="24"/>
                <w:lang w:eastAsia="ar-SA"/>
              </w:rPr>
              <w:t xml:space="preserve">документ (документи), що підтверджує (підтверджують) якість товару: </w:t>
            </w:r>
            <w:r w:rsidRPr="007666E6">
              <w:rPr>
                <w:rFonts w:ascii="Times New Roman" w:hAnsi="Times New Roman" w:cs="Times New Roman"/>
                <w:sz w:val="24"/>
                <w:szCs w:val="24"/>
              </w:rPr>
              <w:t>копії паспорта якості та сертифікату відповідності та /або декларації про відповідність тощо, дійсними на дату розкриття тендерних пропозицій</w:t>
            </w:r>
            <w:r w:rsidRPr="007666E6">
              <w:rPr>
                <w:rFonts w:ascii="Times New Roman" w:hAnsi="Times New Roman" w:cs="Times New Roman"/>
                <w:sz w:val="24"/>
                <w:szCs w:val="24"/>
                <w:lang w:eastAsia="ar-SA"/>
              </w:rPr>
              <w:t>;</w:t>
            </w:r>
          </w:p>
          <w:p w:rsidR="000E1FA1" w:rsidRDefault="007666E6">
            <w:pPr>
              <w:widowControl w:val="0"/>
              <w:ind w:right="120"/>
              <w:jc w:val="both"/>
              <w:rPr>
                <w:rFonts w:ascii="Times New Roman" w:hAnsi="Times New Roman" w:cs="Times New Roman"/>
                <w:sz w:val="24"/>
                <w:szCs w:val="24"/>
              </w:rPr>
            </w:pPr>
            <w:r w:rsidRPr="007666E6">
              <w:rPr>
                <w:rFonts w:ascii="Times New Roman" w:hAnsi="Times New Roman" w:cs="Times New Roman"/>
                <w:sz w:val="24"/>
                <w:szCs w:val="24"/>
              </w:rPr>
              <w:t>5) гарантійний лист, складений в довільній формі, щодо постачання товару, що є предметом закупівлі, в обсягах та у строки, які визначені замовником, та щодо виконання вимог замовника до предмета закупівлі.</w:t>
            </w:r>
          </w:p>
          <w:p w:rsidR="008E1CBD" w:rsidRPr="008E1CBD" w:rsidRDefault="008E1CBD">
            <w:pPr>
              <w:widowControl w:val="0"/>
              <w:ind w:right="120"/>
              <w:jc w:val="both"/>
              <w:rPr>
                <w:rFonts w:ascii="Times New Roman" w:hAnsi="Times New Roman" w:cs="Times New Roman"/>
                <w:sz w:val="24"/>
                <w:szCs w:val="24"/>
              </w:rPr>
            </w:pPr>
          </w:p>
        </w:tc>
      </w:tr>
      <w:tr w:rsidR="00EB7F58" w:rsidTr="00F37CDD">
        <w:trPr>
          <w:trHeight w:val="873"/>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B7F58" w:rsidRDefault="00063403" w:rsidP="00F37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F37CDD">
              <w:rPr>
                <w:rFonts w:ascii="Times New Roman" w:eastAsia="Times New Roman" w:hAnsi="Times New Roman" w:cs="Times New Roman"/>
                <w:b/>
                <w:sz w:val="24"/>
                <w:szCs w:val="24"/>
              </w:rPr>
              <w:t>субпідрядника /співвиконавця</w:t>
            </w:r>
          </w:p>
        </w:tc>
        <w:tc>
          <w:tcPr>
            <w:tcW w:w="6420" w:type="dxa"/>
            <w:vAlign w:val="center"/>
          </w:tcPr>
          <w:p w:rsidR="00EB7F58" w:rsidRPr="00F37CDD" w:rsidRDefault="00063403">
            <w:pPr>
              <w:widowControl w:val="0"/>
              <w:ind w:right="120"/>
              <w:jc w:val="both"/>
              <w:rPr>
                <w:rFonts w:ascii="Times New Roman" w:eastAsia="Times New Roman" w:hAnsi="Times New Roman" w:cs="Times New Roman"/>
                <w:sz w:val="24"/>
                <w:szCs w:val="24"/>
              </w:rPr>
            </w:pPr>
            <w:r w:rsidRPr="00F37CDD">
              <w:rPr>
                <w:rFonts w:ascii="Times New Roman" w:eastAsia="Times New Roman" w:hAnsi="Times New Roman" w:cs="Times New Roman"/>
                <w:sz w:val="24"/>
                <w:szCs w:val="24"/>
              </w:rPr>
              <w:t>Н</w:t>
            </w:r>
            <w:r w:rsidR="00F37CDD" w:rsidRPr="00F37CDD">
              <w:rPr>
                <w:rFonts w:ascii="Times New Roman" w:eastAsia="Times New Roman" w:hAnsi="Times New Roman" w:cs="Times New Roman"/>
                <w:sz w:val="24"/>
                <w:szCs w:val="24"/>
              </w:rPr>
              <w:t>е передбачено.</w:t>
            </w:r>
          </w:p>
          <w:p w:rsidR="00EB7F58" w:rsidRDefault="00EB7F58">
            <w:pPr>
              <w:widowControl w:val="0"/>
              <w:ind w:right="120"/>
              <w:jc w:val="both"/>
              <w:rPr>
                <w:rFonts w:ascii="Times New Roman" w:eastAsia="Times New Roman" w:hAnsi="Times New Roman" w:cs="Times New Roman"/>
                <w:b/>
                <w:sz w:val="24"/>
                <w:szCs w:val="24"/>
                <w:highlight w:val="magenta"/>
              </w:rPr>
            </w:pPr>
          </w:p>
          <w:p w:rsidR="00EB7F58" w:rsidRDefault="00EB7F58">
            <w:pPr>
              <w:widowControl w:val="0"/>
              <w:ind w:right="120"/>
              <w:jc w:val="both"/>
              <w:rPr>
                <w:rFonts w:ascii="Times New Roman" w:eastAsia="Times New Roman" w:hAnsi="Times New Roman" w:cs="Times New Roman"/>
                <w:sz w:val="24"/>
                <w:szCs w:val="24"/>
              </w:rPr>
            </w:pP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E1FA1" w:rsidRDefault="000E1FA1">
            <w:pPr>
              <w:widowControl w:val="0"/>
              <w:jc w:val="both"/>
              <w:rPr>
                <w:rFonts w:ascii="Times New Roman" w:eastAsia="Times New Roman" w:hAnsi="Times New Roman" w:cs="Times New Roman"/>
                <w:sz w:val="24"/>
                <w:szCs w:val="24"/>
              </w:rPr>
            </w:pPr>
          </w:p>
        </w:tc>
      </w:tr>
      <w:tr w:rsidR="00EB7F58">
        <w:trPr>
          <w:trHeight w:val="44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B7F58" w:rsidRDefault="008C4CFD">
            <w:pPr>
              <w:widowControl w:val="0"/>
              <w:ind w:left="40" w:right="120"/>
              <w:jc w:val="both"/>
              <w:rPr>
                <w:rFonts w:ascii="Times New Roman" w:eastAsia="Times New Roman" w:hAnsi="Times New Roman" w:cs="Times New Roman"/>
                <w:sz w:val="24"/>
                <w:szCs w:val="24"/>
                <w:highlight w:val="magenta"/>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B7F58" w:rsidRDefault="0006340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B7F58" w:rsidRDefault="00EB7F58">
            <w:pPr>
              <w:widowControl w:val="0"/>
              <w:jc w:val="both"/>
              <w:rPr>
                <w:rFonts w:ascii="Times New Roman" w:eastAsia="Times New Roman" w:hAnsi="Times New Roman" w:cs="Times New Roman"/>
                <w:strike/>
                <w:sz w:val="24"/>
                <w:szCs w:val="24"/>
              </w:rPr>
            </w:pPr>
          </w:p>
        </w:tc>
      </w:tr>
      <w:tr w:rsidR="00EB7F58">
        <w:trPr>
          <w:trHeight w:val="51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B7F58" w:rsidRPr="004D653B" w:rsidRDefault="00063403">
            <w:pPr>
              <w:widowControl w:val="0"/>
              <w:jc w:val="both"/>
              <w:rPr>
                <w:rFonts w:ascii="Times New Roman" w:eastAsia="Times New Roman" w:hAnsi="Times New Roman" w:cs="Times New Roman"/>
                <w:i/>
                <w:sz w:val="24"/>
                <w:szCs w:val="24"/>
              </w:rPr>
            </w:pPr>
            <w:r w:rsidRPr="004D653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D653B">
              <w:rPr>
                <w:rFonts w:ascii="Times New Roman" w:eastAsia="Times New Roman" w:hAnsi="Times New Roman" w:cs="Times New Roman"/>
                <w:i/>
                <w:sz w:val="24"/>
                <w:szCs w:val="24"/>
              </w:rPr>
              <w:t>(у разі якщо подано дві і більше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Pr>
                <w:rFonts w:ascii="Times New Roman" w:eastAsia="Times New Roman" w:hAnsi="Times New Roman" w:cs="Times New Roman"/>
                <w:sz w:val="24"/>
                <w:szCs w:val="24"/>
              </w:rPr>
              <w:lastRenderedPageBreak/>
              <w:t>дванадцятої та шістнадцятої статті 29 Закону не застосовуються) з урахуванням положень пункту 40 Особливостей.</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i/>
                <w:sz w:val="24"/>
                <w:szCs w:val="24"/>
              </w:rPr>
              <w:t xml:space="preserve">Ціна тендерної пропозиції </w:t>
            </w:r>
            <w:r w:rsidRPr="004D653B">
              <w:rPr>
                <w:rFonts w:ascii="Times New Roman" w:eastAsia="Times New Roman" w:hAnsi="Times New Roman" w:cs="Times New Roman"/>
                <w:b/>
                <w:i/>
                <w:sz w:val="24"/>
                <w:szCs w:val="24"/>
                <w:u w:val="single"/>
              </w:rPr>
              <w:t>не може</w:t>
            </w:r>
            <w:r w:rsidRPr="004D653B">
              <w:rPr>
                <w:rFonts w:ascii="Times New Roman" w:eastAsia="Times New Roman" w:hAnsi="Times New Roman" w:cs="Times New Roman"/>
                <w:b/>
                <w:i/>
                <w:sz w:val="24"/>
                <w:szCs w:val="24"/>
              </w:rPr>
              <w:t xml:space="preserve"> </w:t>
            </w:r>
            <w:r w:rsidRPr="004D653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B7F58" w:rsidRPr="004D653B" w:rsidRDefault="00063403">
            <w:pPr>
              <w:widowControl w:val="0"/>
              <w:jc w:val="both"/>
              <w:rPr>
                <w:rFonts w:ascii="Times New Roman" w:eastAsia="Times New Roman" w:hAnsi="Times New Roman" w:cs="Times New Roman"/>
                <w:b/>
                <w:i/>
                <w:color w:val="4A86E8"/>
                <w:sz w:val="24"/>
                <w:szCs w:val="24"/>
              </w:rPr>
            </w:pPr>
            <w:r w:rsidRPr="004D653B">
              <w:rPr>
                <w:rFonts w:ascii="Times New Roman" w:eastAsia="Times New Roman" w:hAnsi="Times New Roman" w:cs="Times New Roman"/>
                <w:i/>
                <w:sz w:val="24"/>
                <w:szCs w:val="24"/>
              </w:rPr>
              <w:t xml:space="preserve">До розгляду </w:t>
            </w:r>
            <w:r w:rsidR="004D653B" w:rsidRPr="004D653B">
              <w:rPr>
                <w:rFonts w:ascii="Times New Roman" w:eastAsia="Times New Roman" w:hAnsi="Times New Roman" w:cs="Times New Roman"/>
                <w:b/>
                <w:i/>
                <w:sz w:val="24"/>
                <w:szCs w:val="24"/>
                <w:u w:val="single"/>
              </w:rPr>
              <w:t>не приймається</w:t>
            </w:r>
            <w:r w:rsidRPr="004D653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7F58" w:rsidRPr="007227CF" w:rsidRDefault="00063403">
            <w:pPr>
              <w:widowControl w:val="0"/>
              <w:jc w:val="both"/>
              <w:rPr>
                <w:rFonts w:ascii="Times New Roman" w:eastAsia="Times New Roman" w:hAnsi="Times New Roman" w:cs="Times New Roman"/>
                <w:sz w:val="24"/>
                <w:szCs w:val="24"/>
              </w:rPr>
            </w:pPr>
            <w:r w:rsidRPr="007227CF">
              <w:rPr>
                <w:rFonts w:ascii="Times New Roman" w:eastAsia="Times New Roman" w:hAnsi="Times New Roman" w:cs="Times New Roman"/>
                <w:sz w:val="24"/>
                <w:szCs w:val="24"/>
              </w:rPr>
              <w:t>Оцінка здійснюється щодо предмета закупівлі в цілому.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1306">
              <w:rPr>
                <w:rFonts w:ascii="Times New Roman" w:eastAsia="Times New Roman" w:hAnsi="Times New Roman" w:cs="Times New Roman"/>
                <w:b/>
                <w:sz w:val="24"/>
                <w:szCs w:val="24"/>
              </w:rPr>
              <w:t>–</w:t>
            </w:r>
            <w:r w:rsidR="00331306" w:rsidRPr="00331306">
              <w:rPr>
                <w:rFonts w:ascii="Times New Roman" w:eastAsia="Times New Roman" w:hAnsi="Times New Roman" w:cs="Times New Roman"/>
                <w:b/>
                <w:sz w:val="24"/>
                <w:szCs w:val="24"/>
              </w:rPr>
              <w:t xml:space="preserve"> 0,5</w:t>
            </w:r>
            <w:r w:rsidRPr="00331306">
              <w:rPr>
                <w:rFonts w:ascii="Times New Roman" w:eastAsia="Times New Roman" w:hAnsi="Times New Roman" w:cs="Times New Roman"/>
                <w:b/>
                <w:sz w:val="24"/>
                <w:szCs w:val="24"/>
              </w:rPr>
              <w:t xml:space="preserve">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331306" w:rsidRPr="00331306">
              <w:rPr>
                <w:rFonts w:ascii="Times New Roman" w:eastAsia="Times New Roman" w:hAnsi="Times New Roman" w:cs="Times New Roman"/>
                <w:b/>
                <w:sz w:val="24"/>
                <w:szCs w:val="24"/>
              </w:rPr>
              <w:t>товар</w:t>
            </w:r>
            <w:r w:rsidRPr="00331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331306" w:rsidRPr="00331306">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w:t>
            </w:r>
            <w:r w:rsidRPr="00331306">
              <w:rPr>
                <w:rFonts w:ascii="Times New Roman" w:eastAsia="Times New Roman" w:hAnsi="Times New Roman" w:cs="Times New Roman"/>
                <w:sz w:val="24"/>
                <w:szCs w:val="24"/>
              </w:rPr>
              <w:t xml:space="preserve">ПДВ), у разі якщо учасник є платником ПДВ), що сплачуються або мають бути сплачені, усіх інших витрат, передбачених для </w:t>
            </w:r>
            <w:r w:rsidR="00331306" w:rsidRPr="00331306">
              <w:rPr>
                <w:rFonts w:ascii="Times New Roman" w:eastAsia="Times New Roman" w:hAnsi="Times New Roman" w:cs="Times New Roman"/>
                <w:b/>
                <w:sz w:val="24"/>
                <w:szCs w:val="24"/>
              </w:rPr>
              <w:t>товару</w:t>
            </w:r>
            <w:r w:rsidRPr="00331306">
              <w:rPr>
                <w:rFonts w:ascii="Times New Roman" w:eastAsia="Times New Roman" w:hAnsi="Times New Roman" w:cs="Times New Roman"/>
                <w:sz w:val="24"/>
                <w:szCs w:val="24"/>
              </w:rPr>
              <w:t xml:space="preserve"> даного виду.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B7F58" w:rsidRDefault="000634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B7F58" w:rsidRDefault="000634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w:t>
            </w:r>
            <w:r>
              <w:rPr>
                <w:rFonts w:ascii="Times New Roman" w:eastAsia="Times New Roman" w:hAnsi="Times New Roman" w:cs="Times New Roman"/>
                <w:sz w:val="24"/>
                <w:szCs w:val="24"/>
              </w:rPr>
              <w:lastRenderedPageBreak/>
              <w:t xml:space="preserve">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B7F58" w:rsidRPr="00420933" w:rsidRDefault="00063403">
            <w:pPr>
              <w:widowControl w:val="0"/>
              <w:jc w:val="both"/>
              <w:rPr>
                <w:rFonts w:ascii="Times New Roman" w:eastAsia="Times New Roman" w:hAnsi="Times New Roman" w:cs="Times New Roman"/>
                <w:sz w:val="24"/>
                <w:szCs w:val="24"/>
              </w:rPr>
            </w:pPr>
            <w:r w:rsidRPr="0042093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638A9">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4638A9">
              <w:rPr>
                <w:rFonts w:ascii="Times New Roman" w:eastAsia="Times New Roman" w:hAnsi="Times New Roman" w:cs="Times New Roman"/>
                <w:sz w:val="24"/>
                <w:szCs w:val="24"/>
              </w:rPr>
              <w:t xml:space="preserve">пропозиції </w:t>
            </w:r>
            <w:r w:rsidRPr="004638A9">
              <w:rPr>
                <w:rFonts w:ascii="Times New Roman" w:eastAsia="Times New Roman" w:hAnsi="Times New Roman" w:cs="Times New Roman"/>
                <w:i/>
                <w:sz w:val="24"/>
                <w:szCs w:val="24"/>
              </w:rPr>
              <w:t>(у разі встановлення такої вимоги)</w:t>
            </w:r>
            <w:r w:rsidRPr="004638A9">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7F58" w:rsidRDefault="000634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B7F58" w:rsidRPr="002E1413" w:rsidRDefault="00063403">
            <w:pPr>
              <w:widowControl w:val="0"/>
              <w:jc w:val="both"/>
              <w:rPr>
                <w:rFonts w:ascii="Times New Roman" w:eastAsia="Times New Roman" w:hAnsi="Times New Roman" w:cs="Times New Roman"/>
                <w:color w:val="000000"/>
                <w:sz w:val="24"/>
                <w:szCs w:val="24"/>
              </w:rPr>
            </w:pPr>
            <w:r w:rsidRPr="002E1413">
              <w:rPr>
                <w:rFonts w:ascii="Times New Roman" w:eastAsia="Times New Roman" w:hAnsi="Times New Roman" w:cs="Times New Roman"/>
                <w:color w:val="000000"/>
                <w:sz w:val="24"/>
                <w:szCs w:val="24"/>
              </w:rPr>
              <w:t xml:space="preserve">11. </w:t>
            </w:r>
            <w:r w:rsidRPr="002E1413">
              <w:rPr>
                <w:rFonts w:ascii="Times New Roman" w:eastAsia="Times New Roman" w:hAnsi="Times New Roman" w:cs="Times New Roman"/>
                <w:sz w:val="24"/>
                <w:szCs w:val="24"/>
              </w:rPr>
              <w:t>Тендерна п</w:t>
            </w:r>
            <w:r w:rsidRPr="002E141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B7F58" w:rsidRDefault="000634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B7F58" w:rsidRDefault="000634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7F58">
        <w:trPr>
          <w:trHeight w:val="47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B7F58" w:rsidRDefault="0006340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B7F58" w:rsidRDefault="000634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B7F58">
        <w:trPr>
          <w:trHeight w:val="61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B7F58" w:rsidTr="00AD6292">
        <w:trPr>
          <w:trHeight w:val="91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B7F58" w:rsidRPr="00AD6292" w:rsidRDefault="00063403">
            <w:pPr>
              <w:widowControl w:val="0"/>
              <w:ind w:right="120"/>
              <w:jc w:val="both"/>
              <w:rPr>
                <w:rFonts w:ascii="Times New Roman" w:eastAsia="Times New Roman" w:hAnsi="Times New Roman" w:cs="Times New Roman"/>
                <w:sz w:val="24"/>
                <w:szCs w:val="24"/>
              </w:rPr>
            </w:pPr>
            <w:r w:rsidRPr="00AD6292">
              <w:rPr>
                <w:rFonts w:ascii="Times New Roman" w:eastAsia="Times New Roman" w:hAnsi="Times New Roman" w:cs="Times New Roman"/>
                <w:sz w:val="24"/>
                <w:szCs w:val="24"/>
              </w:rPr>
              <w:t>Забезпечення виконання договору про закупівлю не вимагається.</w:t>
            </w:r>
          </w:p>
          <w:p w:rsidR="00AD6292" w:rsidRDefault="00AD6292">
            <w:pPr>
              <w:widowControl w:val="0"/>
              <w:jc w:val="both"/>
              <w:rPr>
                <w:rFonts w:ascii="Times New Roman" w:eastAsia="Times New Roman" w:hAnsi="Times New Roman" w:cs="Times New Roman"/>
                <w:sz w:val="24"/>
                <w:szCs w:val="24"/>
              </w:rPr>
            </w:pPr>
          </w:p>
        </w:tc>
      </w:tr>
    </w:tbl>
    <w:p w:rsidR="00EB7F58" w:rsidRPr="00FB209B" w:rsidRDefault="00A95309">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en-US"/>
        </w:rPr>
        <w:t xml:space="preserve">           </w:t>
      </w:r>
      <w:r w:rsidR="00063403">
        <w:rPr>
          <w:rFonts w:ascii="Times New Roman" w:eastAsia="Times New Roman" w:hAnsi="Times New Roman" w:cs="Times New Roman"/>
          <w:sz w:val="24"/>
          <w:szCs w:val="24"/>
          <w:highlight w:val="white"/>
        </w:rPr>
        <w:t xml:space="preserve">1. Додаток 1 до тендерної </w:t>
      </w:r>
      <w:r w:rsidR="00063403" w:rsidRPr="00FB209B">
        <w:rPr>
          <w:rFonts w:ascii="Times New Roman" w:eastAsia="Times New Roman" w:hAnsi="Times New Roman" w:cs="Times New Roman"/>
          <w:sz w:val="24"/>
          <w:szCs w:val="24"/>
        </w:rPr>
        <w:t xml:space="preserve">документації на </w:t>
      </w:r>
      <w:r w:rsidR="00FB209B" w:rsidRPr="00FB209B">
        <w:rPr>
          <w:rFonts w:ascii="Times New Roman" w:eastAsia="Times New Roman" w:hAnsi="Times New Roman" w:cs="Times New Roman"/>
          <w:sz w:val="24"/>
          <w:szCs w:val="24"/>
        </w:rPr>
        <w:t>4</w:t>
      </w:r>
      <w:r w:rsidR="00063403" w:rsidRPr="00FB209B">
        <w:rPr>
          <w:rFonts w:ascii="Times New Roman" w:eastAsia="Times New Roman" w:hAnsi="Times New Roman" w:cs="Times New Roman"/>
          <w:sz w:val="24"/>
          <w:szCs w:val="24"/>
        </w:rPr>
        <w:t xml:space="preserve"> арк. в 1 прим.</w:t>
      </w:r>
    </w:p>
    <w:p w:rsidR="00EB7F58" w:rsidRPr="00FB209B" w:rsidRDefault="00063403">
      <w:pPr>
        <w:widowControl w:val="0"/>
        <w:spacing w:after="0" w:line="240" w:lineRule="auto"/>
        <w:jc w:val="both"/>
        <w:rPr>
          <w:rFonts w:ascii="Times New Roman" w:eastAsia="Times New Roman" w:hAnsi="Times New Roman" w:cs="Times New Roman"/>
          <w:sz w:val="24"/>
          <w:szCs w:val="24"/>
        </w:rPr>
      </w:pPr>
      <w:r w:rsidRPr="00FB209B">
        <w:rPr>
          <w:rFonts w:ascii="Times New Roman" w:eastAsia="Times New Roman" w:hAnsi="Times New Roman" w:cs="Times New Roman"/>
          <w:sz w:val="24"/>
          <w:szCs w:val="24"/>
        </w:rPr>
        <w:t xml:space="preserve">                                               2. Додаток 2 до тендерної документації на </w:t>
      </w:r>
      <w:r w:rsidR="00FB209B" w:rsidRPr="00FB209B">
        <w:rPr>
          <w:rFonts w:ascii="Times New Roman" w:eastAsia="Times New Roman" w:hAnsi="Times New Roman" w:cs="Times New Roman"/>
          <w:sz w:val="24"/>
          <w:szCs w:val="24"/>
        </w:rPr>
        <w:t>3</w:t>
      </w:r>
      <w:r w:rsidRPr="00FB209B">
        <w:rPr>
          <w:rFonts w:ascii="Times New Roman" w:eastAsia="Times New Roman" w:hAnsi="Times New Roman" w:cs="Times New Roman"/>
          <w:sz w:val="24"/>
          <w:szCs w:val="24"/>
        </w:rPr>
        <w:t xml:space="preserve"> арк. в 1 прим.</w:t>
      </w:r>
    </w:p>
    <w:p w:rsidR="00EB7F58" w:rsidRDefault="00063403" w:rsidP="0052201F">
      <w:pPr>
        <w:spacing w:after="0"/>
        <w:rPr>
          <w:rFonts w:ascii="Times New Roman" w:eastAsia="Times New Roman" w:hAnsi="Times New Roman" w:cs="Times New Roman"/>
          <w:sz w:val="24"/>
          <w:szCs w:val="24"/>
          <w:lang w:val="ru-RU"/>
        </w:rPr>
      </w:pPr>
      <w:r w:rsidRPr="00FB209B">
        <w:rPr>
          <w:rFonts w:ascii="Times New Roman" w:eastAsia="Times New Roman" w:hAnsi="Times New Roman" w:cs="Times New Roman"/>
          <w:sz w:val="24"/>
          <w:szCs w:val="24"/>
        </w:rPr>
        <w:t xml:space="preserve">                                               3. Додаток 3 до тендерної документації на </w:t>
      </w:r>
      <w:r w:rsidR="00FB209B" w:rsidRPr="00FB209B">
        <w:rPr>
          <w:rFonts w:ascii="Times New Roman" w:eastAsia="Times New Roman" w:hAnsi="Times New Roman" w:cs="Times New Roman"/>
          <w:sz w:val="24"/>
          <w:szCs w:val="24"/>
        </w:rPr>
        <w:t>6</w:t>
      </w:r>
      <w:r w:rsidRPr="00FB209B">
        <w:rPr>
          <w:rFonts w:ascii="Times New Roman" w:eastAsia="Times New Roman" w:hAnsi="Times New Roman" w:cs="Times New Roman"/>
          <w:sz w:val="24"/>
          <w:szCs w:val="24"/>
        </w:rPr>
        <w:t xml:space="preserve"> арк. в 1 прим</w:t>
      </w:r>
      <w:r w:rsidR="00A95309">
        <w:rPr>
          <w:rFonts w:ascii="Times New Roman" w:eastAsia="Times New Roman" w:hAnsi="Times New Roman" w:cs="Times New Roman"/>
          <w:sz w:val="24"/>
          <w:szCs w:val="24"/>
          <w:lang w:val="ru-RU"/>
        </w:rPr>
        <w:t>.</w:t>
      </w:r>
    </w:p>
    <w:p w:rsidR="0052201F" w:rsidRPr="00A95309" w:rsidRDefault="0052201F" w:rsidP="0052201F">
      <w:pPr>
        <w:spacing w:after="0"/>
        <w:rPr>
          <w:rFonts w:ascii="Times New Roman" w:eastAsia="Times New Roman" w:hAnsi="Times New Roman" w:cs="Times New Roman"/>
          <w:lang w:val="ru-RU"/>
        </w:rPr>
      </w:pPr>
      <w:r>
        <w:rPr>
          <w:rFonts w:ascii="Times New Roman" w:eastAsia="Times New Roman" w:hAnsi="Times New Roman" w:cs="Times New Roman"/>
          <w:sz w:val="24"/>
          <w:szCs w:val="24"/>
          <w:lang w:val="en-US"/>
        </w:rPr>
        <w:t xml:space="preserve">                                               4</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lang w:val="ru-RU"/>
        </w:rPr>
        <w:t>4</w:t>
      </w:r>
      <w:r w:rsidRPr="00FB209B">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FB209B">
        <w:rPr>
          <w:rFonts w:ascii="Times New Roman" w:eastAsia="Times New Roman" w:hAnsi="Times New Roman" w:cs="Times New Roman"/>
          <w:sz w:val="24"/>
          <w:szCs w:val="24"/>
        </w:rPr>
        <w:t xml:space="preserve"> арк. в 1 прим</w:t>
      </w:r>
      <w:r>
        <w:rPr>
          <w:rFonts w:ascii="Times New Roman" w:eastAsia="Times New Roman" w:hAnsi="Times New Roman" w:cs="Times New Roman"/>
          <w:sz w:val="24"/>
          <w:szCs w:val="24"/>
          <w:lang w:val="ru-RU"/>
        </w:rPr>
        <w:t>.</w:t>
      </w:r>
    </w:p>
    <w:sectPr w:rsidR="0052201F" w:rsidRPr="00A95309" w:rsidSect="00FB209B">
      <w:footerReference w:type="default" r:id="rId11"/>
      <w:footerReference w:type="first" r:id="rId12"/>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90" w:rsidRDefault="00862790">
      <w:pPr>
        <w:spacing w:after="0" w:line="240" w:lineRule="auto"/>
      </w:pPr>
      <w:r>
        <w:separator/>
      </w:r>
    </w:p>
  </w:endnote>
  <w:endnote w:type="continuationSeparator" w:id="0">
    <w:p w:rsidR="00862790" w:rsidRDefault="0086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0634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411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EB7F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90" w:rsidRDefault="00862790">
      <w:pPr>
        <w:spacing w:after="0" w:line="240" w:lineRule="auto"/>
      </w:pPr>
      <w:r>
        <w:separator/>
      </w:r>
    </w:p>
  </w:footnote>
  <w:footnote w:type="continuationSeparator" w:id="0">
    <w:p w:rsidR="00862790" w:rsidRDefault="0086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396"/>
    <w:multiLevelType w:val="multilevel"/>
    <w:tmpl w:val="9D94E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E3663"/>
    <w:multiLevelType w:val="multilevel"/>
    <w:tmpl w:val="5EB6E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614FF"/>
    <w:multiLevelType w:val="multilevel"/>
    <w:tmpl w:val="5F8857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606C07"/>
    <w:multiLevelType w:val="multilevel"/>
    <w:tmpl w:val="4DBCA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7676225"/>
    <w:multiLevelType w:val="multilevel"/>
    <w:tmpl w:val="E02EE1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58"/>
    <w:rsid w:val="0004496B"/>
    <w:rsid w:val="00063403"/>
    <w:rsid w:val="000E1FA1"/>
    <w:rsid w:val="000E4823"/>
    <w:rsid w:val="001C432A"/>
    <w:rsid w:val="00233DEB"/>
    <w:rsid w:val="002D390D"/>
    <w:rsid w:val="002E1413"/>
    <w:rsid w:val="00331306"/>
    <w:rsid w:val="003E5255"/>
    <w:rsid w:val="00420933"/>
    <w:rsid w:val="0043411E"/>
    <w:rsid w:val="004638A9"/>
    <w:rsid w:val="004B7587"/>
    <w:rsid w:val="004D653B"/>
    <w:rsid w:val="00500ACC"/>
    <w:rsid w:val="0052201F"/>
    <w:rsid w:val="00571D48"/>
    <w:rsid w:val="005C7D03"/>
    <w:rsid w:val="006914BB"/>
    <w:rsid w:val="006C3FB7"/>
    <w:rsid w:val="007227CF"/>
    <w:rsid w:val="007666E6"/>
    <w:rsid w:val="0079698B"/>
    <w:rsid w:val="00860A12"/>
    <w:rsid w:val="00862790"/>
    <w:rsid w:val="008B05EB"/>
    <w:rsid w:val="008C4CFD"/>
    <w:rsid w:val="008E1CBD"/>
    <w:rsid w:val="00900829"/>
    <w:rsid w:val="0099484E"/>
    <w:rsid w:val="00A95309"/>
    <w:rsid w:val="00A968FF"/>
    <w:rsid w:val="00AD5952"/>
    <w:rsid w:val="00AD6292"/>
    <w:rsid w:val="00D05075"/>
    <w:rsid w:val="00D33C65"/>
    <w:rsid w:val="00D7746C"/>
    <w:rsid w:val="00DD1687"/>
    <w:rsid w:val="00E1051B"/>
    <w:rsid w:val="00E56474"/>
    <w:rsid w:val="00E64339"/>
    <w:rsid w:val="00EB7F58"/>
    <w:rsid w:val="00EC232D"/>
    <w:rsid w:val="00EE7201"/>
    <w:rsid w:val="00F27277"/>
    <w:rsid w:val="00F37CDD"/>
    <w:rsid w:val="00FB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0235"/>
  <w15:docId w15:val="{CF21B251-813A-48CE-8F35-2CEB9214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AD5952"/>
    <w:rPr>
      <w:rFonts w:ascii="Times New Roman" w:eastAsia="Times New Roman" w:hAnsi="Times New Roman" w:cs="Times New Roman"/>
      <w:sz w:val="24"/>
      <w:szCs w:val="24"/>
      <w:lang w:eastAsia="uk-UA"/>
    </w:rPr>
  </w:style>
  <w:style w:type="character" w:customStyle="1" w:styleId="grame">
    <w:name w:val="grame"/>
    <w:rsid w:val="007666E6"/>
  </w:style>
  <w:style w:type="paragraph" w:customStyle="1" w:styleId="10">
    <w:name w:val="Обычный1"/>
    <w:rsid w:val="007666E6"/>
    <w:pPr>
      <w:suppressAutoHyphens/>
      <w:spacing w:after="0" w:line="240" w:lineRule="auto"/>
    </w:pPr>
    <w:rPr>
      <w:rFonts w:ascii="Arial" w:eastAsia="Times New Roman" w:hAnsi="Arial" w:cs="Arial"/>
      <w:color w:val="000000"/>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8643</Words>
  <Characters>49267</Characters>
  <Application>Microsoft Office Word</Application>
  <DocSecurity>0</DocSecurity>
  <Lines>410</Lines>
  <Paragraphs>115</Paragraphs>
  <ScaleCrop>false</ScaleCrop>
  <Company/>
  <LinksUpToDate>false</LinksUpToDate>
  <CharactersWithSpaces>57795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44</cp:revision>
  <dcterms:created xsi:type="dcterms:W3CDTF">2020-04-14T07:28:00Z</dcterms:created>
  <dcterms:modified xsi:type="dcterms:W3CDTF">2023-01-18T14:50:00Z</dcterms:modified>
</cp:coreProperties>
</file>