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B58" w:rsidRDefault="00E721D5" w:rsidP="007D61D2">
      <w:pPr>
        <w:spacing w:after="0" w:line="240" w:lineRule="auto"/>
        <w:ind w:left="1440"/>
        <w:rPr>
          <w:rFonts w:ascii="Times New Roman" w:eastAsia="Times New Roman" w:hAnsi="Times New Roman" w:cs="Times New Roman"/>
          <w:b/>
          <w:sz w:val="20"/>
          <w:szCs w:val="20"/>
        </w:rPr>
      </w:pPr>
      <w:bookmarkStart w:id="0" w:name="_GoBack"/>
      <w:bookmarkEnd w:id="0"/>
      <w:r>
        <w:rPr>
          <w:rFonts w:ascii="Times New Roman" w:eastAsia="Times New Roman" w:hAnsi="Times New Roman" w:cs="Times New Roman"/>
          <w:b/>
          <w:i/>
          <w:color w:val="4A86E8"/>
          <w:sz w:val="24"/>
          <w:szCs w:val="24"/>
        </w:rPr>
        <w:t xml:space="preserve">          </w:t>
      </w:r>
    </w:p>
    <w:p w:rsidR="00F46B58" w:rsidRDefault="00E721D5">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F46B58" w:rsidRDefault="00E721D5">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F46B58" w:rsidRDefault="00E721D5">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F46B58" w:rsidRDefault="00E721D5">
      <w:pPr>
        <w:numPr>
          <w:ilvl w:val="0"/>
          <w:numId w:val="3"/>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Перелік документів та інформації  для </w:t>
      </w:r>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ідтвердження відповідності УЧАСНИКА  кваліфікаційним критеріям, визначеним у статті 16 Закону “Про публічні закупівлі”:</w:t>
      </w:r>
    </w:p>
    <w:p w:rsidR="00F46B58" w:rsidRDefault="00F46B58">
      <w:pPr>
        <w:spacing w:after="0" w:line="240" w:lineRule="auto"/>
        <w:ind w:left="885"/>
        <w:jc w:val="center"/>
        <w:rPr>
          <w:rFonts w:ascii="Times New Roman" w:eastAsia="Times New Roman" w:hAnsi="Times New Roman" w:cs="Times New Roman"/>
          <w:color w:val="4A86E8"/>
          <w:sz w:val="20"/>
          <w:szCs w:val="20"/>
        </w:rPr>
      </w:pPr>
    </w:p>
    <w:tbl>
      <w:tblPr>
        <w:tblStyle w:val="af5"/>
        <w:tblW w:w="9619" w:type="dxa"/>
        <w:jc w:val="center"/>
        <w:tblInd w:w="0" w:type="dxa"/>
        <w:tblLayout w:type="fixed"/>
        <w:tblLook w:val="0400" w:firstRow="0" w:lastRow="0" w:firstColumn="0" w:lastColumn="0" w:noHBand="0" w:noVBand="1"/>
      </w:tblPr>
      <w:tblGrid>
        <w:gridCol w:w="490"/>
        <w:gridCol w:w="2273"/>
        <w:gridCol w:w="6856"/>
      </w:tblGrid>
      <w:tr w:rsidR="00F46B58" w:rsidTr="00116676">
        <w:trPr>
          <w:trHeight w:val="529"/>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46B58" w:rsidRDefault="00E721D5">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46B58" w:rsidRDefault="00E721D5">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46B58" w:rsidRDefault="00E721D5">
            <w:pPr>
              <w:spacing w:before="240" w:after="0" w:line="240" w:lineRule="auto"/>
              <w:jc w:val="center"/>
              <w:rPr>
                <w:rFonts w:ascii="Times New Roman" w:eastAsia="Times New Roman" w:hAnsi="Times New Roman" w:cs="Times New Roman"/>
                <w:sz w:val="20"/>
                <w:szCs w:val="20"/>
              </w:rPr>
            </w:pPr>
            <w:r w:rsidRPr="001641D0">
              <w:rPr>
                <w:rFonts w:ascii="Times New Roman" w:eastAsia="Times New Roman" w:hAnsi="Times New Roman" w:cs="Times New Roman"/>
                <w:b/>
                <w:color w:val="000000"/>
                <w:sz w:val="20"/>
                <w:szCs w:val="20"/>
              </w:rPr>
              <w:t xml:space="preserve">Документи та </w:t>
            </w:r>
            <w:r w:rsidRPr="001641D0">
              <w:rPr>
                <w:rFonts w:ascii="Times New Roman" w:eastAsia="Times New Roman" w:hAnsi="Times New Roman" w:cs="Times New Roman"/>
                <w:b/>
                <w:color w:val="4A86E8"/>
                <w:sz w:val="20"/>
                <w:szCs w:val="20"/>
              </w:rPr>
              <w:t>інформація</w:t>
            </w:r>
            <w:r w:rsidRPr="001641D0">
              <w:rPr>
                <w:rFonts w:ascii="Times New Roman" w:eastAsia="Times New Roman" w:hAnsi="Times New Roman" w:cs="Times New Roman"/>
                <w:b/>
                <w:color w:val="000000"/>
                <w:sz w:val="20"/>
                <w:szCs w:val="20"/>
              </w:rPr>
              <w:t>, які підтверджують</w:t>
            </w:r>
            <w:r>
              <w:rPr>
                <w:rFonts w:ascii="Times New Roman" w:eastAsia="Times New Roman" w:hAnsi="Times New Roman" w:cs="Times New Roman"/>
                <w:b/>
                <w:color w:val="000000"/>
                <w:sz w:val="20"/>
                <w:szCs w:val="20"/>
              </w:rPr>
              <w:t xml:space="preserve"> відповідність Учасника кваліфікаційним критеріям**</w:t>
            </w:r>
          </w:p>
        </w:tc>
      </w:tr>
      <w:tr w:rsidR="00F46B58">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6B58" w:rsidRPr="001641D0" w:rsidRDefault="002B34E4" w:rsidP="002B34E4">
            <w:pPr>
              <w:spacing w:after="0" w:line="240" w:lineRule="auto"/>
              <w:jc w:val="center"/>
              <w:rPr>
                <w:rFonts w:ascii="Times New Roman" w:eastAsia="Times New Roman" w:hAnsi="Times New Roman" w:cs="Times New Roman"/>
                <w:sz w:val="20"/>
                <w:szCs w:val="20"/>
              </w:rPr>
            </w:pPr>
            <w:r w:rsidRPr="001641D0">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6B58" w:rsidRPr="001641D0" w:rsidRDefault="00E721D5">
            <w:pPr>
              <w:spacing w:after="0" w:line="240" w:lineRule="auto"/>
              <w:rPr>
                <w:rFonts w:ascii="Times New Roman" w:eastAsia="Times New Roman" w:hAnsi="Times New Roman" w:cs="Times New Roman"/>
                <w:sz w:val="20"/>
                <w:szCs w:val="20"/>
              </w:rPr>
            </w:pPr>
            <w:r w:rsidRPr="001641D0">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6B58" w:rsidRPr="001641D0" w:rsidRDefault="001E1FDC">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FF0000"/>
                <w:sz w:val="20"/>
                <w:szCs w:val="20"/>
              </w:rPr>
              <w:t>1</w:t>
            </w:r>
            <w:r w:rsidR="00E721D5" w:rsidRPr="00382453">
              <w:rPr>
                <w:rFonts w:ascii="Times New Roman" w:eastAsia="Times New Roman" w:hAnsi="Times New Roman" w:cs="Times New Roman"/>
                <w:color w:val="FF0000"/>
                <w:sz w:val="20"/>
                <w:szCs w:val="20"/>
              </w:rPr>
              <w:t>.</w:t>
            </w:r>
            <w:r w:rsidR="00E721D5" w:rsidRPr="001641D0">
              <w:rPr>
                <w:rFonts w:ascii="Times New Roman" w:eastAsia="Times New Roman" w:hAnsi="Times New Roman" w:cs="Times New Roman"/>
                <w:color w:val="000000"/>
                <w:sz w:val="20"/>
                <w:szCs w:val="20"/>
              </w:rPr>
              <w:t>1. На підтвердження досвіду виконання аналогічного (аналогічних) за предметом закупівлі договору (договорів) Учасник має надати:</w:t>
            </w:r>
          </w:p>
          <w:p w:rsidR="00F46B58" w:rsidRPr="001641D0" w:rsidRDefault="001E1FDC">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w:t>
            </w:r>
            <w:r w:rsidR="00E721D5" w:rsidRPr="001641D0">
              <w:rPr>
                <w:rFonts w:ascii="Times New Roman" w:eastAsia="Times New Roman" w:hAnsi="Times New Roman" w:cs="Times New Roman"/>
                <w:color w:val="000000"/>
                <w:sz w:val="20"/>
                <w:szCs w:val="20"/>
              </w:rPr>
              <w:t>.1.1. довідку в довільній формі, з інформацією про виконання  аналогічного (аналогічних) за предметом закупі</w:t>
            </w:r>
            <w:proofErr w:type="gramStart"/>
            <w:r w:rsidR="00E721D5" w:rsidRPr="001641D0">
              <w:rPr>
                <w:rFonts w:ascii="Times New Roman" w:eastAsia="Times New Roman" w:hAnsi="Times New Roman" w:cs="Times New Roman"/>
                <w:color w:val="000000"/>
                <w:sz w:val="20"/>
                <w:szCs w:val="20"/>
              </w:rPr>
              <w:t>вл</w:t>
            </w:r>
            <w:proofErr w:type="gramEnd"/>
            <w:r w:rsidR="00E721D5" w:rsidRPr="001641D0">
              <w:rPr>
                <w:rFonts w:ascii="Times New Roman" w:eastAsia="Times New Roman" w:hAnsi="Times New Roman" w:cs="Times New Roman"/>
                <w:color w:val="000000"/>
                <w:sz w:val="20"/>
                <w:szCs w:val="20"/>
              </w:rPr>
              <w:t>і договору (договорів)  (не менше одного договору).</w:t>
            </w:r>
          </w:p>
          <w:p w:rsidR="004F05CB" w:rsidRPr="001641D0" w:rsidRDefault="00E721D5">
            <w:pPr>
              <w:spacing w:after="0" w:line="240" w:lineRule="auto"/>
              <w:jc w:val="both"/>
              <w:rPr>
                <w:rFonts w:ascii="Times New Roman" w:eastAsia="Times New Roman" w:hAnsi="Times New Roman" w:cs="Times New Roman"/>
                <w:b/>
                <w:i/>
                <w:color w:val="000000"/>
                <w:sz w:val="20"/>
                <w:szCs w:val="20"/>
                <w:lang w:val="uk-UA"/>
              </w:rPr>
            </w:pPr>
            <w:r w:rsidRPr="001641D0">
              <w:rPr>
                <w:rFonts w:ascii="Times New Roman" w:eastAsia="Times New Roman" w:hAnsi="Times New Roman" w:cs="Times New Roman"/>
                <w:b/>
                <w:i/>
                <w:color w:val="000000"/>
                <w:sz w:val="20"/>
                <w:szCs w:val="20"/>
              </w:rPr>
              <w:t xml:space="preserve">Аналогічним вважається договір </w:t>
            </w:r>
          </w:p>
          <w:p w:rsidR="00F46B58" w:rsidRPr="001641D0" w:rsidRDefault="001E1FDC">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FF0000"/>
                <w:sz w:val="20"/>
                <w:szCs w:val="20"/>
              </w:rPr>
              <w:t>1</w:t>
            </w:r>
            <w:r w:rsidR="00E721D5" w:rsidRPr="001641D0">
              <w:rPr>
                <w:rFonts w:ascii="Times New Roman" w:eastAsia="Times New Roman" w:hAnsi="Times New Roman" w:cs="Times New Roman"/>
                <w:color w:val="000000"/>
                <w:sz w:val="20"/>
                <w:szCs w:val="20"/>
              </w:rPr>
              <w:t xml:space="preserve">.1.2. не менше 1 копії договору, зазначеного </w:t>
            </w:r>
            <w:r w:rsidR="00E721D5" w:rsidRPr="001641D0">
              <w:rPr>
                <w:rFonts w:ascii="Times New Roman" w:eastAsia="Times New Roman" w:hAnsi="Times New Roman" w:cs="Times New Roman"/>
                <w:sz w:val="20"/>
                <w:szCs w:val="20"/>
              </w:rPr>
              <w:t>в</w:t>
            </w:r>
            <w:r w:rsidR="00E721D5" w:rsidRPr="001641D0">
              <w:rPr>
                <w:rFonts w:ascii="Times New Roman" w:eastAsia="Times New Roman" w:hAnsi="Times New Roman" w:cs="Times New Roman"/>
                <w:color w:val="000000"/>
                <w:sz w:val="20"/>
                <w:szCs w:val="20"/>
              </w:rPr>
              <w:t xml:space="preserve"> довідці </w:t>
            </w:r>
            <w:r w:rsidR="00E721D5" w:rsidRPr="001641D0">
              <w:rPr>
                <w:rFonts w:ascii="Times New Roman" w:eastAsia="Times New Roman" w:hAnsi="Times New Roman" w:cs="Times New Roman"/>
                <w:sz w:val="20"/>
                <w:szCs w:val="20"/>
              </w:rPr>
              <w:t>в</w:t>
            </w:r>
            <w:r w:rsidR="00E721D5" w:rsidRPr="001641D0">
              <w:rPr>
                <w:rFonts w:ascii="Times New Roman" w:eastAsia="Times New Roman" w:hAnsi="Times New Roman" w:cs="Times New Roman"/>
                <w:color w:val="000000"/>
                <w:sz w:val="20"/>
                <w:szCs w:val="20"/>
              </w:rPr>
              <w:t xml:space="preserve"> повному обсязі,</w:t>
            </w:r>
          </w:p>
          <w:p w:rsidR="00F46B58" w:rsidRPr="001641D0" w:rsidRDefault="001E1FDC">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FF0000"/>
                <w:sz w:val="20"/>
                <w:szCs w:val="20"/>
              </w:rPr>
              <w:t>1</w:t>
            </w:r>
            <w:r w:rsidR="00E721D5" w:rsidRPr="001641D0">
              <w:rPr>
                <w:rFonts w:ascii="Times New Roman" w:eastAsia="Times New Roman" w:hAnsi="Times New Roman" w:cs="Times New Roman"/>
                <w:color w:val="000000"/>
                <w:sz w:val="20"/>
                <w:szCs w:val="20"/>
              </w:rPr>
              <w:t>.1.3. копії/ю документів/</w:t>
            </w:r>
            <w:r w:rsidR="00E721D5" w:rsidRPr="001641D0">
              <w:rPr>
                <w:rFonts w:ascii="Times New Roman" w:eastAsia="Times New Roman" w:hAnsi="Times New Roman" w:cs="Times New Roman"/>
                <w:sz w:val="20"/>
                <w:szCs w:val="20"/>
              </w:rPr>
              <w:t>а</w:t>
            </w:r>
            <w:r w:rsidR="00E721D5" w:rsidRPr="001641D0">
              <w:rPr>
                <w:rFonts w:ascii="Times New Roman" w:eastAsia="Times New Roman" w:hAnsi="Times New Roman" w:cs="Times New Roman"/>
                <w:color w:val="000000"/>
                <w:sz w:val="20"/>
                <w:szCs w:val="20"/>
              </w:rPr>
              <w:t xml:space="preserve"> на підтвердження виконання не менше ніж одного договору, зазначеного в наданій Учасником довідці. </w:t>
            </w:r>
          </w:p>
          <w:p w:rsidR="00F46B58" w:rsidRPr="001641D0" w:rsidRDefault="00E721D5">
            <w:pPr>
              <w:spacing w:after="0" w:line="240" w:lineRule="auto"/>
              <w:jc w:val="both"/>
              <w:rPr>
                <w:rFonts w:ascii="Times New Roman" w:eastAsia="Times New Roman" w:hAnsi="Times New Roman" w:cs="Times New Roman"/>
                <w:color w:val="4A86E8"/>
                <w:sz w:val="20"/>
                <w:szCs w:val="20"/>
              </w:rPr>
            </w:pPr>
            <w:r w:rsidRPr="001641D0">
              <w:rPr>
                <w:rFonts w:ascii="Times New Roman" w:eastAsia="Times New Roman" w:hAnsi="Times New Roman" w:cs="Times New Roman"/>
                <w:b/>
                <w:color w:val="4A86E8"/>
                <w:sz w:val="20"/>
                <w:szCs w:val="20"/>
              </w:rPr>
              <w:t>або</w:t>
            </w:r>
            <w:r w:rsidRPr="001641D0">
              <w:rPr>
                <w:rFonts w:ascii="Times New Roman" w:eastAsia="Times New Roman" w:hAnsi="Times New Roman" w:cs="Times New Roman"/>
                <w:color w:val="4A86E8"/>
                <w:sz w:val="20"/>
                <w:szCs w:val="20"/>
              </w:rPr>
              <w:t> </w:t>
            </w:r>
          </w:p>
          <w:p w:rsidR="00F46B58" w:rsidRPr="001641D0" w:rsidRDefault="00E721D5">
            <w:pPr>
              <w:spacing w:after="0" w:line="240" w:lineRule="auto"/>
              <w:jc w:val="both"/>
              <w:rPr>
                <w:rFonts w:ascii="Times New Roman" w:eastAsia="Times New Roman" w:hAnsi="Times New Roman" w:cs="Times New Roman"/>
                <w:color w:val="4A86E8"/>
                <w:sz w:val="20"/>
                <w:szCs w:val="20"/>
              </w:rPr>
            </w:pPr>
            <w:r w:rsidRPr="001641D0">
              <w:rPr>
                <w:rFonts w:ascii="Times New Roman" w:eastAsia="Times New Roman" w:hAnsi="Times New Roman" w:cs="Times New Roman"/>
                <w:color w:val="000000"/>
                <w:sz w:val="20"/>
                <w:szCs w:val="20"/>
              </w:rPr>
              <w:t>лист</w:t>
            </w:r>
            <w:r w:rsidRPr="001641D0">
              <w:rPr>
                <w:rFonts w:ascii="Times New Roman" w:eastAsia="Times New Roman" w:hAnsi="Times New Roman" w:cs="Times New Roman"/>
                <w:sz w:val="20"/>
                <w:szCs w:val="20"/>
              </w:rPr>
              <w:t>-</w:t>
            </w:r>
            <w:r w:rsidRPr="001641D0">
              <w:rPr>
                <w:rFonts w:ascii="Times New Roman" w:eastAsia="Times New Roman" w:hAnsi="Times New Roman" w:cs="Times New Roman"/>
                <w:color w:val="000000"/>
                <w:sz w:val="20"/>
                <w:szCs w:val="20"/>
              </w:rPr>
              <w:t>відгук (або рекомендаційний лист тощо) (не менше одного) від контрагента згідно з аналогічн</w:t>
            </w:r>
            <w:r w:rsidRPr="001641D0">
              <w:rPr>
                <w:rFonts w:ascii="Times New Roman" w:eastAsia="Times New Roman" w:hAnsi="Times New Roman" w:cs="Times New Roman"/>
                <w:sz w:val="20"/>
                <w:szCs w:val="20"/>
              </w:rPr>
              <w:t>им</w:t>
            </w:r>
            <w:r w:rsidRPr="001641D0">
              <w:rPr>
                <w:rFonts w:ascii="Times New Roman" w:eastAsia="Times New Roman" w:hAnsi="Times New Roman" w:cs="Times New Roman"/>
                <w:color w:val="000000"/>
                <w:sz w:val="20"/>
                <w:szCs w:val="20"/>
              </w:rPr>
              <w:t xml:space="preserve"> договор</w:t>
            </w:r>
            <w:r w:rsidRPr="001641D0">
              <w:rPr>
                <w:rFonts w:ascii="Times New Roman" w:eastAsia="Times New Roman" w:hAnsi="Times New Roman" w:cs="Times New Roman"/>
                <w:sz w:val="20"/>
                <w:szCs w:val="20"/>
              </w:rPr>
              <w:t>ом</w:t>
            </w:r>
            <w:r w:rsidRPr="001641D0">
              <w:rPr>
                <w:rFonts w:ascii="Times New Roman" w:eastAsia="Times New Roman" w:hAnsi="Times New Roman" w:cs="Times New Roman"/>
                <w:color w:val="000000"/>
                <w:sz w:val="20"/>
                <w:szCs w:val="20"/>
              </w:rPr>
              <w:t xml:space="preserve">, </w:t>
            </w:r>
            <w:r w:rsidRPr="001641D0">
              <w:rPr>
                <w:rFonts w:ascii="Times New Roman" w:eastAsia="Times New Roman" w:hAnsi="Times New Roman" w:cs="Times New Roman"/>
                <w:color w:val="4A86E8"/>
                <w:sz w:val="20"/>
                <w:szCs w:val="20"/>
              </w:rPr>
              <w:t>який зазначено в довідці та надано у складі тендерної пропозиції</w:t>
            </w:r>
            <w:r w:rsidRPr="001641D0">
              <w:rPr>
                <w:rFonts w:ascii="Times New Roman" w:eastAsia="Times New Roman" w:hAnsi="Times New Roman" w:cs="Times New Roman"/>
                <w:color w:val="000000"/>
                <w:sz w:val="20"/>
                <w:szCs w:val="20"/>
              </w:rPr>
              <w:t xml:space="preserve"> про належне виконання цього договору. </w:t>
            </w:r>
            <w:r w:rsidRPr="001641D0">
              <w:rPr>
                <w:rFonts w:ascii="Times New Roman" w:eastAsia="Times New Roman" w:hAnsi="Times New Roman" w:cs="Times New Roman"/>
                <w:i/>
                <w:color w:val="4A86E8"/>
                <w:sz w:val="20"/>
                <w:szCs w:val="20"/>
              </w:rPr>
              <w:t>(вибрати один із варіантів).</w:t>
            </w:r>
          </w:p>
          <w:p w:rsidR="00F46B58" w:rsidRPr="001641D0" w:rsidRDefault="00F46B58">
            <w:pPr>
              <w:spacing w:after="0" w:line="240" w:lineRule="auto"/>
              <w:rPr>
                <w:rFonts w:ascii="Times New Roman" w:eastAsia="Times New Roman" w:hAnsi="Times New Roman" w:cs="Times New Roman"/>
                <w:color w:val="4A86E8"/>
                <w:sz w:val="20"/>
                <w:szCs w:val="20"/>
              </w:rPr>
            </w:pPr>
          </w:p>
          <w:p w:rsidR="00F46B58" w:rsidRPr="001641D0" w:rsidRDefault="00E721D5">
            <w:pPr>
              <w:spacing w:after="0" w:line="240" w:lineRule="auto"/>
              <w:jc w:val="both"/>
              <w:rPr>
                <w:rFonts w:ascii="Times New Roman" w:eastAsia="Times New Roman" w:hAnsi="Times New Roman" w:cs="Times New Roman"/>
                <w:color w:val="4A86E8"/>
                <w:sz w:val="20"/>
                <w:szCs w:val="20"/>
              </w:rPr>
            </w:pPr>
            <w:r w:rsidRPr="001641D0">
              <w:rPr>
                <w:rFonts w:ascii="Times New Roman" w:eastAsia="Times New Roman" w:hAnsi="Times New Roman" w:cs="Times New Roman"/>
                <w:i/>
                <w:color w:val="4A86E8"/>
                <w:sz w:val="20"/>
                <w:szCs w:val="20"/>
              </w:rPr>
              <w:t>Аналогічний догові</w:t>
            </w:r>
            <w:proofErr w:type="gramStart"/>
            <w:r w:rsidRPr="001641D0">
              <w:rPr>
                <w:rFonts w:ascii="Times New Roman" w:eastAsia="Times New Roman" w:hAnsi="Times New Roman" w:cs="Times New Roman"/>
                <w:i/>
                <w:color w:val="4A86E8"/>
                <w:sz w:val="20"/>
                <w:szCs w:val="20"/>
              </w:rPr>
              <w:t>р</w:t>
            </w:r>
            <w:proofErr w:type="gramEnd"/>
            <w:r w:rsidRPr="001641D0">
              <w:rPr>
                <w:rFonts w:ascii="Times New Roman" w:eastAsia="Times New Roman" w:hAnsi="Times New Roman" w:cs="Times New Roman"/>
                <w:i/>
                <w:color w:val="4A86E8"/>
                <w:sz w:val="20"/>
                <w:szCs w:val="20"/>
              </w:rPr>
              <w:t xml:space="preserve">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F46B58" w:rsidRDefault="00E721D5">
            <w:pPr>
              <w:spacing w:after="0" w:line="240" w:lineRule="auto"/>
              <w:jc w:val="both"/>
              <w:rPr>
                <w:rFonts w:ascii="Times New Roman" w:eastAsia="Times New Roman" w:hAnsi="Times New Roman" w:cs="Times New Roman"/>
                <w:sz w:val="20"/>
                <w:szCs w:val="20"/>
              </w:rPr>
            </w:pPr>
            <w:r w:rsidRPr="00382453">
              <w:rPr>
                <w:rFonts w:ascii="Times New Roman" w:eastAsia="Times New Roman" w:hAnsi="Times New Roman" w:cs="Times New Roman"/>
                <w:i/>
                <w:color w:val="FF0000"/>
                <w:sz w:val="20"/>
                <w:szCs w:val="20"/>
              </w:rPr>
              <w:t>Інформація та документи можуть надаватися про частково виконаний  догові</w:t>
            </w:r>
            <w:proofErr w:type="gramStart"/>
            <w:r w:rsidRPr="00382453">
              <w:rPr>
                <w:rFonts w:ascii="Times New Roman" w:eastAsia="Times New Roman" w:hAnsi="Times New Roman" w:cs="Times New Roman"/>
                <w:i/>
                <w:color w:val="FF0000"/>
                <w:sz w:val="20"/>
                <w:szCs w:val="20"/>
              </w:rPr>
              <w:t>р</w:t>
            </w:r>
            <w:proofErr w:type="gramEnd"/>
            <w:r w:rsidRPr="00382453">
              <w:rPr>
                <w:rFonts w:ascii="Times New Roman" w:eastAsia="Times New Roman" w:hAnsi="Times New Roman" w:cs="Times New Roman"/>
                <w:i/>
                <w:color w:val="FF0000"/>
                <w:sz w:val="20"/>
                <w:szCs w:val="20"/>
              </w:rPr>
              <w:t>, дія якого не закінчена.</w:t>
            </w:r>
          </w:p>
        </w:tc>
      </w:tr>
    </w:tbl>
    <w:p w:rsidR="00F46B58" w:rsidRDefault="00E721D5">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EF0128" w:rsidRDefault="00EF0128">
      <w:pPr>
        <w:spacing w:before="20" w:after="20" w:line="240" w:lineRule="auto"/>
        <w:jc w:val="both"/>
        <w:rPr>
          <w:rFonts w:ascii="Times New Roman" w:eastAsia="Times New Roman" w:hAnsi="Times New Roman" w:cs="Times New Roman"/>
          <w:b/>
          <w:sz w:val="20"/>
          <w:szCs w:val="20"/>
        </w:rPr>
      </w:pPr>
    </w:p>
    <w:p w:rsidR="00F46B58" w:rsidRDefault="00E721D5">
      <w:pPr>
        <w:spacing w:before="20" w:after="2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sz w:val="20"/>
          <w:szCs w:val="20"/>
        </w:rPr>
        <w:t xml:space="preserve">2. </w:t>
      </w:r>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 xml:space="preserve">ідтвердження відповідності УЧАСНИКА </w:t>
      </w:r>
      <w:r>
        <w:rPr>
          <w:rFonts w:ascii="Times New Roman" w:eastAsia="Times New Roman" w:hAnsi="Times New Roman" w:cs="Times New Roman"/>
          <w:b/>
        </w:rPr>
        <w:t>(в тому числі для об’єднання учасників як учасника процедури)  вимогам, визначени</w:t>
      </w:r>
      <w:r>
        <w:rPr>
          <w:rFonts w:ascii="Times New Roman" w:eastAsia="Times New Roman" w:hAnsi="Times New Roman" w:cs="Times New Roman"/>
          <w:b/>
          <w:highlight w:val="white"/>
        </w:rPr>
        <w:t xml:space="preserve">м у пункті </w:t>
      </w:r>
      <w:r>
        <w:rPr>
          <w:rFonts w:ascii="Times New Roman" w:eastAsia="Times New Roman" w:hAnsi="Times New Roman" w:cs="Times New Roman"/>
          <w:b/>
          <w:color w:val="00B050"/>
          <w:highlight w:val="white"/>
        </w:rPr>
        <w:t>47</w:t>
      </w:r>
      <w:r>
        <w:rPr>
          <w:rFonts w:ascii="Times New Roman" w:eastAsia="Times New Roman" w:hAnsi="Times New Roman" w:cs="Times New Roman"/>
          <w:b/>
          <w:highlight w:val="white"/>
        </w:rPr>
        <w:t xml:space="preserve"> Особливостей.</w:t>
      </w:r>
    </w:p>
    <w:p w:rsidR="00F46B58" w:rsidRDefault="00E721D5">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Замовник не вимагає від учасника процедури закупі</w:t>
      </w:r>
      <w:proofErr w:type="gramStart"/>
      <w:r>
        <w:rPr>
          <w:rFonts w:ascii="Times New Roman" w:eastAsia="Times New Roman" w:hAnsi="Times New Roman" w:cs="Times New Roman"/>
          <w:sz w:val="20"/>
          <w:szCs w:val="20"/>
          <w:highlight w:val="white"/>
        </w:rPr>
        <w:t>вл</w:t>
      </w:r>
      <w:proofErr w:type="gramEnd"/>
      <w:r>
        <w:rPr>
          <w:rFonts w:ascii="Times New Roman" w:eastAsia="Times New Roman" w:hAnsi="Times New Roman" w:cs="Times New Roman"/>
          <w:sz w:val="20"/>
          <w:szCs w:val="20"/>
          <w:highlight w:val="white"/>
        </w:rPr>
        <w:t xml:space="preserve">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sz w:val="20"/>
          <w:szCs w:val="20"/>
          <w:highlight w:val="white"/>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Pr>
          <w:rFonts w:ascii="Times New Roman" w:eastAsia="Times New Roman" w:hAnsi="Times New Roman" w:cs="Times New Roman"/>
          <w:sz w:val="20"/>
          <w:szCs w:val="20"/>
          <w:highlight w:val="white"/>
        </w:rPr>
        <w:t>до</w:t>
      </w:r>
      <w:proofErr w:type="gramEnd"/>
      <w:r>
        <w:rPr>
          <w:rFonts w:ascii="Times New Roman" w:eastAsia="Times New Roman" w:hAnsi="Times New Roman" w:cs="Times New Roman"/>
          <w:sz w:val="20"/>
          <w:szCs w:val="20"/>
          <w:highlight w:val="white"/>
        </w:rPr>
        <w:t xml:space="preserve"> абзацу шістнадцятого пункту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sz w:val="20"/>
          <w:szCs w:val="20"/>
          <w:highlight w:val="white"/>
        </w:rPr>
        <w:t xml:space="preserve"> Особливостей.</w:t>
      </w:r>
    </w:p>
    <w:p w:rsidR="00F46B58" w:rsidRDefault="00E721D5">
      <w:pPr>
        <w:spacing w:after="0"/>
        <w:ind w:firstLine="567"/>
        <w:jc w:val="both"/>
        <w:rPr>
          <w:rFonts w:ascii="Times New Roman" w:eastAsia="Times New Roman" w:hAnsi="Times New Roman" w:cs="Times New Roman"/>
          <w:color w:val="00B050"/>
          <w:sz w:val="20"/>
          <w:szCs w:val="20"/>
          <w:highlight w:val="white"/>
        </w:rPr>
      </w:pPr>
      <w:r>
        <w:rPr>
          <w:rFonts w:ascii="Times New Roman" w:eastAsia="Times New Roman" w:hAnsi="Times New Roman" w:cs="Times New Roman"/>
          <w:color w:val="00B050"/>
          <w:sz w:val="20"/>
          <w:szCs w:val="20"/>
          <w:highlight w:val="white"/>
        </w:rPr>
        <w:t>Учасник процедури закупі</w:t>
      </w:r>
      <w:proofErr w:type="gramStart"/>
      <w:r>
        <w:rPr>
          <w:rFonts w:ascii="Times New Roman" w:eastAsia="Times New Roman" w:hAnsi="Times New Roman" w:cs="Times New Roman"/>
          <w:color w:val="00B050"/>
          <w:sz w:val="20"/>
          <w:szCs w:val="20"/>
          <w:highlight w:val="white"/>
        </w:rPr>
        <w:t>вл</w:t>
      </w:r>
      <w:proofErr w:type="gramEnd"/>
      <w:r>
        <w:rPr>
          <w:rFonts w:ascii="Times New Roman" w:eastAsia="Times New Roman" w:hAnsi="Times New Roman" w:cs="Times New Roman"/>
          <w:color w:val="00B050"/>
          <w:sz w:val="20"/>
          <w:szCs w:val="20"/>
          <w:highlight w:val="white"/>
        </w:rPr>
        <w:t>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F46B58" w:rsidRDefault="00E721D5">
      <w:pPr>
        <w:spacing w:after="0"/>
        <w:ind w:firstLine="567"/>
        <w:jc w:val="both"/>
        <w:rPr>
          <w:rFonts w:ascii="Times New Roman" w:eastAsia="Times New Roman" w:hAnsi="Times New Roman" w:cs="Times New Roman"/>
          <w:color w:val="00B050"/>
          <w:sz w:val="20"/>
          <w:szCs w:val="20"/>
          <w:highlight w:val="white"/>
        </w:rPr>
      </w:pPr>
      <w:r>
        <w:rPr>
          <w:rFonts w:ascii="Times New Roman" w:eastAsia="Times New Roman" w:hAnsi="Times New Roman" w:cs="Times New Roman"/>
          <w:color w:val="00B050"/>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F46B58" w:rsidRDefault="00E721D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повинен надати </w:t>
      </w:r>
      <w:r>
        <w:rPr>
          <w:rFonts w:ascii="Times New Roman" w:eastAsia="Times New Roman" w:hAnsi="Times New Roman" w:cs="Times New Roman"/>
          <w:b/>
          <w:sz w:val="20"/>
          <w:szCs w:val="20"/>
        </w:rPr>
        <w:t>довідку у довільній формі</w:t>
      </w:r>
      <w:r>
        <w:rPr>
          <w:rFonts w:ascii="Times New Roman" w:eastAsia="Times New Roman" w:hAnsi="Times New Roman" w:cs="Times New Roman"/>
          <w:sz w:val="20"/>
          <w:szCs w:val="20"/>
        </w:rPr>
        <w:t xml:space="preserve"> щодо відсутності </w:t>
      </w:r>
      <w:proofErr w:type="gramStart"/>
      <w:r>
        <w:rPr>
          <w:rFonts w:ascii="Times New Roman" w:eastAsia="Times New Roman" w:hAnsi="Times New Roman" w:cs="Times New Roman"/>
          <w:sz w:val="20"/>
          <w:szCs w:val="20"/>
        </w:rPr>
        <w:t>п</w:t>
      </w:r>
      <w:proofErr w:type="gramEnd"/>
      <w:r>
        <w:rPr>
          <w:rFonts w:ascii="Times New Roman" w:eastAsia="Times New Roman" w:hAnsi="Times New Roman" w:cs="Times New Roman"/>
          <w:sz w:val="20"/>
          <w:szCs w:val="20"/>
        </w:rPr>
        <w:t xml:space="preserve">ідстави для  відмови учаснику процедури закупівлі в участі у відкритих торгах, встановленої в абзаці 14 пункту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sz w:val="20"/>
          <w:szCs w:val="20"/>
          <w:highlight w:val="white"/>
        </w:rPr>
        <w:t xml:space="preserve"> </w:t>
      </w:r>
      <w:r>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46B58" w:rsidRDefault="00F46B58">
      <w:pPr>
        <w:spacing w:after="80"/>
        <w:jc w:val="both"/>
        <w:rPr>
          <w:rFonts w:ascii="Times New Roman" w:eastAsia="Times New Roman" w:hAnsi="Times New Roman" w:cs="Times New Roman"/>
          <w:color w:val="00B050"/>
          <w:sz w:val="20"/>
          <w:szCs w:val="20"/>
          <w:highlight w:val="yellow"/>
        </w:rPr>
      </w:pPr>
    </w:p>
    <w:p w:rsidR="00F46B58" w:rsidRDefault="00E721D5">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rPr>
        <w:t xml:space="preserve">3. </w:t>
      </w:r>
      <w:r>
        <w:rPr>
          <w:rFonts w:ascii="Times New Roman" w:eastAsia="Times New Roman" w:hAnsi="Times New Roman" w:cs="Times New Roman"/>
          <w:b/>
          <w:color w:val="000000"/>
        </w:rPr>
        <w:t xml:space="preserve">Перелік документів та інформації  для </w:t>
      </w:r>
      <w:proofErr w:type="gramStart"/>
      <w:r>
        <w:rPr>
          <w:rFonts w:ascii="Times New Roman" w:eastAsia="Times New Roman" w:hAnsi="Times New Roman" w:cs="Times New Roman"/>
          <w:b/>
          <w:color w:val="000000"/>
        </w:rPr>
        <w:t>п</w:t>
      </w:r>
      <w:proofErr w:type="gramEnd"/>
      <w:r>
        <w:rPr>
          <w:rFonts w:ascii="Times New Roman" w:eastAsia="Times New Roman" w:hAnsi="Times New Roman" w:cs="Times New Roman"/>
          <w:b/>
          <w:color w:val="000000"/>
        </w:rPr>
        <w:t xml:space="preserve">ідтвердження відповідності ПЕРЕМОЖЦЯ вимогам, </w:t>
      </w:r>
      <w:r>
        <w:rPr>
          <w:rFonts w:ascii="Times New Roman" w:eastAsia="Times New Roman" w:hAnsi="Times New Roman" w:cs="Times New Roman"/>
          <w:b/>
        </w:rPr>
        <w:t>визначеним у пун</w:t>
      </w:r>
      <w:r>
        <w:rPr>
          <w:rFonts w:ascii="Times New Roman" w:eastAsia="Times New Roman" w:hAnsi="Times New Roman" w:cs="Times New Roman"/>
          <w:b/>
          <w:highlight w:val="white"/>
        </w:rPr>
        <w:t xml:space="preserve">кті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b/>
          <w:highlight w:val="white"/>
        </w:rPr>
        <w:t xml:space="preserve"> Особливостей:</w:t>
      </w:r>
    </w:p>
    <w:p w:rsidR="00F46B58" w:rsidRDefault="00E721D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Переможець процедури закупівлі у строк, що </w:t>
      </w:r>
      <w:r>
        <w:rPr>
          <w:rFonts w:ascii="Times New Roman" w:eastAsia="Times New Roman" w:hAnsi="Times New Roman" w:cs="Times New Roman"/>
          <w:b/>
          <w:i/>
          <w:sz w:val="20"/>
          <w:szCs w:val="20"/>
          <w:highlight w:val="white"/>
        </w:rPr>
        <w:t xml:space="preserve">не перевищує чотири дні </w:t>
      </w:r>
      <w:r>
        <w:rPr>
          <w:rFonts w:ascii="Times New Roman" w:eastAsia="Times New Roman" w:hAnsi="Times New Roman" w:cs="Times New Roman"/>
          <w:sz w:val="20"/>
          <w:szCs w:val="20"/>
          <w:highlight w:val="white"/>
        </w:rPr>
        <w:t xml:space="preserve">з дати оприлюднення в </w:t>
      </w:r>
      <w:r>
        <w:rPr>
          <w:rFonts w:ascii="Times New Roman" w:eastAsia="Times New Roman" w:hAnsi="Times New Roman" w:cs="Times New Roman"/>
          <w:sz w:val="20"/>
          <w:szCs w:val="20"/>
          <w:highlight w:val="white"/>
        </w:rPr>
        <w:lastRenderedPageBreak/>
        <w:t xml:space="preserve">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sz w:val="20"/>
          <w:szCs w:val="20"/>
          <w:highlight w:val="white"/>
        </w:rPr>
        <w:t xml:space="preserve"> Особливостей. </w:t>
      </w:r>
    </w:p>
    <w:p w:rsidR="00F46B58" w:rsidRDefault="00E721D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highlight w:val="yellow"/>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46B58" w:rsidRDefault="00F46B58">
      <w:pPr>
        <w:spacing w:after="0" w:line="240" w:lineRule="auto"/>
        <w:rPr>
          <w:rFonts w:ascii="Times New Roman" w:eastAsia="Times New Roman" w:hAnsi="Times New Roman" w:cs="Times New Roman"/>
          <w:b/>
          <w:sz w:val="20"/>
          <w:szCs w:val="20"/>
          <w:highlight w:val="white"/>
        </w:rPr>
      </w:pPr>
    </w:p>
    <w:p w:rsidR="00F46B58" w:rsidRDefault="00E721D5">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 xml:space="preserve">3.1. Документи, які надаються  ПЕРЕМОЖЦЕМ (юридичною </w:t>
      </w:r>
      <w:proofErr w:type="gramStart"/>
      <w:r>
        <w:rPr>
          <w:rFonts w:ascii="Times New Roman" w:eastAsia="Times New Roman" w:hAnsi="Times New Roman" w:cs="Times New Roman"/>
          <w:b/>
          <w:color w:val="000000"/>
          <w:sz w:val="20"/>
          <w:szCs w:val="20"/>
          <w:highlight w:val="white"/>
        </w:rPr>
        <w:t>особою</w:t>
      </w:r>
      <w:proofErr w:type="gramEnd"/>
      <w:r>
        <w:rPr>
          <w:rFonts w:ascii="Times New Roman" w:eastAsia="Times New Roman" w:hAnsi="Times New Roman" w:cs="Times New Roman"/>
          <w:b/>
          <w:color w:val="000000"/>
          <w:sz w:val="20"/>
          <w:szCs w:val="20"/>
          <w:highlight w:val="white"/>
        </w:rPr>
        <w:t>):</w:t>
      </w:r>
    </w:p>
    <w:tbl>
      <w:tblPr>
        <w:tblStyle w:val="af7"/>
        <w:tblW w:w="9618" w:type="dxa"/>
        <w:tblInd w:w="-100" w:type="dxa"/>
        <w:tblLayout w:type="fixed"/>
        <w:tblLook w:val="0400" w:firstRow="0" w:lastRow="0" w:firstColumn="0" w:lastColumn="0" w:noHBand="0" w:noVBand="1"/>
      </w:tblPr>
      <w:tblGrid>
        <w:gridCol w:w="765"/>
        <w:gridCol w:w="4350"/>
        <w:gridCol w:w="4503"/>
      </w:tblGrid>
      <w:tr w:rsidR="00F46B58">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6B58" w:rsidRDefault="00E721D5">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w:t>
            </w:r>
          </w:p>
          <w:p w:rsidR="00F46B58" w:rsidRDefault="00E721D5">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6B58" w:rsidRDefault="00E721D5">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Вимоги згідно п.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p w:rsidR="00F46B58" w:rsidRDefault="00F46B58">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6B58" w:rsidRDefault="00E721D5">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Переможець торгів на виконання вимоги згідно п.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 (підтвердження відсутності підстав) повинен надати таку інформацію:</w:t>
            </w:r>
          </w:p>
        </w:tc>
      </w:tr>
      <w:tr w:rsidR="00F46B58">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6B58" w:rsidRDefault="00E721D5">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6B58" w:rsidRDefault="00E721D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w:t>
            </w:r>
            <w:proofErr w:type="gramStart"/>
            <w:r>
              <w:rPr>
                <w:rFonts w:ascii="Times New Roman" w:eastAsia="Times New Roman" w:hAnsi="Times New Roman" w:cs="Times New Roman"/>
                <w:sz w:val="20"/>
                <w:szCs w:val="20"/>
                <w:highlight w:val="white"/>
              </w:rPr>
              <w:t>вл</w:t>
            </w:r>
            <w:proofErr w:type="gramEnd"/>
            <w:r>
              <w:rPr>
                <w:rFonts w:ascii="Times New Roman" w:eastAsia="Times New Roman" w:hAnsi="Times New Roman" w:cs="Times New Roman"/>
                <w:sz w:val="20"/>
                <w:szCs w:val="20"/>
                <w:highlight w:val="white"/>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46B58" w:rsidRDefault="00E721D5">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(підпункт 3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6B58" w:rsidRDefault="00E721D5">
            <w:pPr>
              <w:spacing w:after="0" w:line="240" w:lineRule="auto"/>
              <w:ind w:right="140"/>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sz w:val="20"/>
                <w:szCs w:val="20"/>
                <w:highlight w:val="white"/>
              </w:rPr>
              <w:t>керівника</w:t>
            </w:r>
            <w:r>
              <w:rPr>
                <w:rFonts w:ascii="Times New Roman" w:eastAsia="Times New Roman" w:hAnsi="Times New Roman" w:cs="Times New Roman"/>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F46B58">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6B58" w:rsidRDefault="00E721D5">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6B58" w:rsidRDefault="00E721D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46B58" w:rsidRDefault="00E721D5">
            <w:pPr>
              <w:spacing w:after="0" w:line="240" w:lineRule="auto"/>
              <w:ind w:right="14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(підпункт 6 пункт</w:t>
            </w:r>
            <w:r>
              <w:rPr>
                <w:rFonts w:ascii="Times New Roman" w:eastAsia="Times New Roman" w:hAnsi="Times New Roman" w:cs="Times New Roman"/>
                <w:b/>
                <w:color w:val="00B050"/>
                <w:sz w:val="20"/>
                <w:szCs w:val="20"/>
                <w:highlight w:val="white"/>
              </w:rPr>
              <w:t xml:space="preserve"> 47</w:t>
            </w:r>
            <w:r>
              <w:rPr>
                <w:rFonts w:ascii="Times New Roman" w:eastAsia="Times New Roman" w:hAnsi="Times New Roman" w:cs="Times New Roman"/>
                <w:sz w:val="20"/>
                <w:szCs w:val="20"/>
                <w:highlight w:val="white"/>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F46B58" w:rsidRDefault="00E721D5">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Pr>
                <w:rFonts w:ascii="Times New Roman" w:eastAsia="Times New Roman" w:hAnsi="Times New Roman" w:cs="Times New Roman"/>
                <w:sz w:val="20"/>
                <w:szCs w:val="20"/>
                <w:highlight w:val="white"/>
              </w:rPr>
              <w:t>керівника</w:t>
            </w:r>
            <w:r>
              <w:rPr>
                <w:rFonts w:ascii="Times New Roman" w:eastAsia="Times New Roman" w:hAnsi="Times New Roman" w:cs="Times New Roman"/>
                <w:b/>
                <w:sz w:val="20"/>
                <w:szCs w:val="20"/>
                <w:highlight w:val="white"/>
              </w:rPr>
              <w:t xml:space="preserve"> учасника процедури закупівлі. </w:t>
            </w:r>
          </w:p>
          <w:p w:rsidR="00F46B58" w:rsidRDefault="00F46B58">
            <w:pPr>
              <w:spacing w:after="0" w:line="240" w:lineRule="auto"/>
              <w:jc w:val="both"/>
              <w:rPr>
                <w:rFonts w:ascii="Times New Roman" w:eastAsia="Times New Roman" w:hAnsi="Times New Roman" w:cs="Times New Roman"/>
                <w:b/>
                <w:sz w:val="20"/>
                <w:szCs w:val="20"/>
                <w:highlight w:val="white"/>
              </w:rPr>
            </w:pPr>
          </w:p>
          <w:p w:rsidR="00F46B58" w:rsidRDefault="00E721D5">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Документ повинен бути не більше тридцятиденної давнини від дати подання документа.</w:t>
            </w:r>
            <w:r>
              <w:rPr>
                <w:rFonts w:ascii="Times New Roman" w:eastAsia="Times New Roman" w:hAnsi="Times New Roman" w:cs="Times New Roman"/>
                <w:sz w:val="20"/>
                <w:szCs w:val="20"/>
                <w:highlight w:val="white"/>
              </w:rPr>
              <w:t> </w:t>
            </w:r>
          </w:p>
        </w:tc>
      </w:tr>
      <w:tr w:rsidR="00F46B58">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6B58" w:rsidRDefault="00E721D5">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6B58" w:rsidRDefault="00E721D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46B58" w:rsidRDefault="00E721D5">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12 пункт</w:t>
            </w:r>
            <w:r>
              <w:rPr>
                <w:rFonts w:ascii="Times New Roman" w:eastAsia="Times New Roman" w:hAnsi="Times New Roman" w:cs="Times New Roman"/>
                <w:b/>
                <w:color w:val="00B050"/>
                <w:sz w:val="20"/>
                <w:szCs w:val="20"/>
                <w:highlight w:val="white"/>
              </w:rPr>
              <w:t xml:space="preserve"> 47</w:t>
            </w:r>
            <w:r>
              <w:rPr>
                <w:rFonts w:ascii="Times New Roman" w:eastAsia="Times New Roman" w:hAnsi="Times New Roman" w:cs="Times New Roman"/>
                <w:b/>
                <w:sz w:val="20"/>
                <w:szCs w:val="20"/>
                <w:highlight w:val="white"/>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F46B58" w:rsidRDefault="00F46B5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F46B58">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6B58" w:rsidRDefault="00E721D5">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6B58" w:rsidRDefault="00E721D5">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F46B58" w:rsidRDefault="00E721D5">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(абзац 14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6B58" w:rsidRDefault="00E721D5">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Довідка в довільній формі</w:t>
            </w:r>
            <w:r>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w:t>
            </w:r>
            <w:r>
              <w:rPr>
                <w:rFonts w:ascii="Times New Roman" w:eastAsia="Times New Roman" w:hAnsi="Times New Roman" w:cs="Times New Roman"/>
                <w:sz w:val="20"/>
                <w:szCs w:val="20"/>
                <w:highlight w:val="white"/>
              </w:rPr>
              <w:lastRenderedPageBreak/>
              <w:t xml:space="preserve">(суб’єкт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F46B58" w:rsidRDefault="00E721D5">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Style w:val="af8"/>
        <w:tblW w:w="9619" w:type="dxa"/>
        <w:tblInd w:w="-100" w:type="dxa"/>
        <w:tblLayout w:type="fixed"/>
        <w:tblLook w:val="0400" w:firstRow="0" w:lastRow="0" w:firstColumn="0" w:lastColumn="0" w:noHBand="0" w:noVBand="1"/>
      </w:tblPr>
      <w:tblGrid>
        <w:gridCol w:w="587"/>
        <w:gridCol w:w="4427"/>
        <w:gridCol w:w="4605"/>
      </w:tblGrid>
      <w:tr w:rsidR="00F46B58">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6B58" w:rsidRDefault="00E721D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F46B58" w:rsidRDefault="00E721D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6B58" w:rsidRDefault="00E721D5">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Вимоги </w:t>
            </w:r>
            <w:r>
              <w:rPr>
                <w:rFonts w:ascii="Times New Roman" w:eastAsia="Times New Roman" w:hAnsi="Times New Roman" w:cs="Times New Roman"/>
                <w:sz w:val="20"/>
                <w:szCs w:val="20"/>
                <w:highlight w:val="white"/>
              </w:rPr>
              <w:t xml:space="preserve">згідно пункту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sz w:val="20"/>
                <w:szCs w:val="20"/>
                <w:highlight w:val="white"/>
              </w:rPr>
              <w:t xml:space="preserve"> Особливостей</w:t>
            </w:r>
          </w:p>
          <w:p w:rsidR="00F46B58" w:rsidRDefault="00F46B58">
            <w:pPr>
              <w:spacing w:after="0" w:line="240" w:lineRule="auto"/>
              <w:ind w:left="100"/>
              <w:jc w:val="center"/>
              <w:rPr>
                <w:rFonts w:ascii="Times New Roman" w:eastAsia="Times New Roman" w:hAnsi="Times New Roman" w:cs="Times New Roman"/>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6B58" w:rsidRDefault="00E721D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Переможець </w:t>
            </w:r>
            <w:r>
              <w:rPr>
                <w:rFonts w:ascii="Times New Roman" w:eastAsia="Times New Roman" w:hAnsi="Times New Roman" w:cs="Times New Roman"/>
                <w:b/>
                <w:sz w:val="20"/>
                <w:szCs w:val="20"/>
                <w:highlight w:val="white"/>
              </w:rPr>
              <w:t xml:space="preserve">торгів на виконання вимоги </w:t>
            </w:r>
            <w:r>
              <w:rPr>
                <w:rFonts w:ascii="Times New Roman" w:eastAsia="Times New Roman" w:hAnsi="Times New Roman" w:cs="Times New Roman"/>
                <w:sz w:val="20"/>
                <w:szCs w:val="20"/>
                <w:highlight w:val="white"/>
              </w:rPr>
              <w:t xml:space="preserve">згідно пункту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sz w:val="20"/>
                <w:szCs w:val="20"/>
                <w:highlight w:val="white"/>
              </w:rPr>
              <w:t xml:space="preserve"> Особ</w:t>
            </w:r>
            <w:r>
              <w:rPr>
                <w:rFonts w:ascii="Times New Roman" w:eastAsia="Times New Roman" w:hAnsi="Times New Roman" w:cs="Times New Roman"/>
                <w:sz w:val="20"/>
                <w:szCs w:val="20"/>
              </w:rPr>
              <w:t>ливостей</w:t>
            </w:r>
            <w:r>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F46B58">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6B58" w:rsidRDefault="00E721D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6B58" w:rsidRDefault="00E721D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w:t>
            </w:r>
            <w:proofErr w:type="gramStart"/>
            <w:r>
              <w:rPr>
                <w:rFonts w:ascii="Times New Roman" w:eastAsia="Times New Roman" w:hAnsi="Times New Roman" w:cs="Times New Roman"/>
                <w:sz w:val="20"/>
                <w:szCs w:val="20"/>
                <w:highlight w:val="white"/>
              </w:rPr>
              <w:t>вл</w:t>
            </w:r>
            <w:proofErr w:type="gramEnd"/>
            <w:r>
              <w:rPr>
                <w:rFonts w:ascii="Times New Roman" w:eastAsia="Times New Roman" w:hAnsi="Times New Roman" w:cs="Times New Roman"/>
                <w:sz w:val="20"/>
                <w:szCs w:val="20"/>
                <w:highlight w:val="white"/>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46B58" w:rsidRDefault="00E721D5">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(підпункт 3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6B58" w:rsidRDefault="00E721D5">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w:t>
            </w:r>
            <w:proofErr w:type="gramStart"/>
            <w:r>
              <w:rPr>
                <w:rFonts w:ascii="Times New Roman" w:eastAsia="Times New Roman" w:hAnsi="Times New Roman" w:cs="Times New Roman"/>
                <w:b/>
                <w:sz w:val="20"/>
                <w:szCs w:val="20"/>
              </w:rPr>
              <w:t>пов’язан</w:t>
            </w:r>
            <w:proofErr w:type="gramEnd"/>
            <w:r>
              <w:rPr>
                <w:rFonts w:ascii="Times New Roman" w:eastAsia="Times New Roman" w:hAnsi="Times New Roman" w:cs="Times New Roman"/>
                <w:b/>
                <w:sz w:val="20"/>
                <w:szCs w:val="20"/>
              </w:rPr>
              <w:t>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F46B58">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6B58" w:rsidRDefault="00E721D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6B58" w:rsidRDefault="00E721D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46B58" w:rsidRDefault="00E721D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(підпункт 5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F46B58" w:rsidRDefault="00E721D5">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F46B58" w:rsidRDefault="00F46B58">
            <w:pPr>
              <w:spacing w:after="0" w:line="240" w:lineRule="auto"/>
              <w:jc w:val="both"/>
              <w:rPr>
                <w:rFonts w:ascii="Times New Roman" w:eastAsia="Times New Roman" w:hAnsi="Times New Roman" w:cs="Times New Roman"/>
                <w:b/>
                <w:color w:val="000000"/>
                <w:sz w:val="20"/>
                <w:szCs w:val="20"/>
              </w:rPr>
            </w:pPr>
          </w:p>
          <w:p w:rsidR="00F46B58" w:rsidRDefault="00E721D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Документ повинен бути не більше тридцятиденної давнини від дати подання документа.</w:t>
            </w:r>
            <w:r>
              <w:rPr>
                <w:rFonts w:ascii="Times New Roman" w:eastAsia="Times New Roman" w:hAnsi="Times New Roman" w:cs="Times New Roman"/>
                <w:color w:val="000000"/>
                <w:sz w:val="20"/>
                <w:szCs w:val="20"/>
              </w:rPr>
              <w:t> </w:t>
            </w:r>
          </w:p>
        </w:tc>
      </w:tr>
      <w:tr w:rsidR="00F46B58">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6B58" w:rsidRDefault="00E721D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6B58" w:rsidRDefault="00E721D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46B58" w:rsidRDefault="00E721D5">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(підпункт 12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F46B58" w:rsidRDefault="00F46B58">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F46B58" w:rsidTr="00CD41BA">
        <w:trPr>
          <w:trHeight w:val="4021"/>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6B58" w:rsidRDefault="00E721D5">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6B58" w:rsidRDefault="00E721D5">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F46B58" w:rsidRDefault="00E721D5">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(абзац 14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6B58" w:rsidRDefault="00E721D5">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F46B58" w:rsidRDefault="00F46B58">
      <w:pPr>
        <w:shd w:val="clear" w:color="auto" w:fill="FFFFFF"/>
        <w:spacing w:after="0" w:line="240" w:lineRule="auto"/>
        <w:rPr>
          <w:rFonts w:ascii="Times New Roman" w:eastAsia="Times New Roman" w:hAnsi="Times New Roman" w:cs="Times New Roman"/>
          <w:sz w:val="20"/>
          <w:szCs w:val="20"/>
        </w:rPr>
      </w:pPr>
    </w:p>
    <w:p w:rsidR="00F46B58" w:rsidRDefault="00E721D5">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xml:space="preserve"> юридичних осіб, фізичних осіб та фізичних осіб</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підприємців).</w:t>
      </w:r>
    </w:p>
    <w:tbl>
      <w:tblPr>
        <w:tblStyle w:val="af9"/>
        <w:tblW w:w="9619" w:type="dxa"/>
        <w:tblInd w:w="-100" w:type="dxa"/>
        <w:tblLayout w:type="fixed"/>
        <w:tblLook w:val="0400" w:firstRow="0" w:lastRow="0" w:firstColumn="0" w:lastColumn="0" w:noHBand="0" w:noVBand="1"/>
      </w:tblPr>
      <w:tblGrid>
        <w:gridCol w:w="400"/>
        <w:gridCol w:w="9219"/>
      </w:tblGrid>
      <w:tr w:rsidR="00F46B58">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F46B58" w:rsidRDefault="00E721D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F46B58">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6B58" w:rsidRDefault="00E721D5">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6B58" w:rsidRDefault="00E721D5">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F46B58">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6B58" w:rsidRDefault="00E721D5">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6B58" w:rsidRDefault="00E721D5">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F46B58">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6B58" w:rsidRDefault="00E721D5">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6B58" w:rsidRDefault="00E721D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Pr>
                <w:rFonts w:ascii="Times New Roman" w:eastAsia="Times New Roman" w:hAnsi="Times New Roman" w:cs="Times New Roman"/>
              </w:rPr>
              <w:t xml:space="preserve"> є</w:t>
            </w:r>
            <w:r>
              <w:rPr>
                <w:rFonts w:ascii="Times New Roman" w:eastAsia="Times New Roman" w:hAnsi="Times New Roman" w:cs="Times New Roman"/>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F46B58" w:rsidRDefault="00E721D5">
            <w:pPr>
              <w:numPr>
                <w:ilvl w:val="0"/>
                <w:numId w:val="5"/>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F46B58" w:rsidRDefault="00E721D5">
            <w:pPr>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rsidR="00F46B58" w:rsidRDefault="00E721D5">
            <w:pPr>
              <w:numPr>
                <w:ilvl w:val="0"/>
                <w:numId w:val="6"/>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посвідчення біженця чи документ, що підтверджує надання притулку в Україні,</w:t>
            </w:r>
          </w:p>
          <w:p w:rsidR="00F46B58" w:rsidRDefault="00E721D5">
            <w:pPr>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rsidR="00F46B58" w:rsidRDefault="00E721D5">
            <w:pPr>
              <w:numPr>
                <w:ilvl w:val="0"/>
                <w:numId w:val="1"/>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посвідчення особи, яка потребує додаткового захисту в Україні,</w:t>
            </w:r>
          </w:p>
          <w:p w:rsidR="00F46B58" w:rsidRDefault="00E721D5">
            <w:pPr>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rsidR="00F46B58" w:rsidRDefault="00E721D5">
            <w:pPr>
              <w:numPr>
                <w:ilvl w:val="0"/>
                <w:numId w:val="2"/>
              </w:numPr>
              <w:shd w:val="clear" w:color="auto" w:fill="FFFFFF"/>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посвідчення особи, якій надано тимчасовий захист в Україні,</w:t>
            </w:r>
          </w:p>
          <w:p w:rsidR="00F46B58" w:rsidRDefault="00E721D5">
            <w:pPr>
              <w:shd w:val="clear" w:color="auto" w:fill="FFFFFF"/>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rsidR="00F46B58" w:rsidRDefault="00E721D5">
            <w:pPr>
              <w:numPr>
                <w:ilvl w:val="0"/>
                <w:numId w:val="4"/>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rsidR="00F46B58" w:rsidRDefault="00F46B58">
      <w:pPr>
        <w:spacing w:after="0" w:line="240" w:lineRule="auto"/>
        <w:rPr>
          <w:rFonts w:ascii="Times New Roman" w:eastAsia="Times New Roman" w:hAnsi="Times New Roman" w:cs="Times New Roman"/>
          <w:sz w:val="20"/>
          <w:szCs w:val="20"/>
        </w:rPr>
      </w:pPr>
    </w:p>
    <w:p w:rsidR="00F46B58" w:rsidRDefault="00F46B58">
      <w:pPr>
        <w:spacing w:after="0" w:line="240" w:lineRule="auto"/>
        <w:rPr>
          <w:rFonts w:ascii="Times New Roman" w:eastAsia="Times New Roman" w:hAnsi="Times New Roman" w:cs="Times New Roman"/>
          <w:sz w:val="20"/>
          <w:szCs w:val="20"/>
        </w:rPr>
      </w:pPr>
      <w:bookmarkStart w:id="1" w:name="_heading=h.gjdgxs" w:colFirst="0" w:colLast="0"/>
      <w:bookmarkEnd w:id="1"/>
    </w:p>
    <w:sectPr w:rsidR="00F46B58">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371A7"/>
    <w:multiLevelType w:val="multilevel"/>
    <w:tmpl w:val="E1DC51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8A62250"/>
    <w:multiLevelType w:val="multilevel"/>
    <w:tmpl w:val="FE44043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2A1D5263"/>
    <w:multiLevelType w:val="multilevel"/>
    <w:tmpl w:val="F03238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D3D39C3"/>
    <w:multiLevelType w:val="multilevel"/>
    <w:tmpl w:val="4238ED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62F33D27"/>
    <w:multiLevelType w:val="multilevel"/>
    <w:tmpl w:val="A32071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79BD1083"/>
    <w:multiLevelType w:val="multilevel"/>
    <w:tmpl w:val="6BD2B0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0"/>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B58"/>
    <w:rsid w:val="000C431C"/>
    <w:rsid w:val="00116676"/>
    <w:rsid w:val="00125FD2"/>
    <w:rsid w:val="00126D63"/>
    <w:rsid w:val="001641D0"/>
    <w:rsid w:val="001E1FDC"/>
    <w:rsid w:val="00253F7D"/>
    <w:rsid w:val="002B34E4"/>
    <w:rsid w:val="00382453"/>
    <w:rsid w:val="004F05CB"/>
    <w:rsid w:val="0051473B"/>
    <w:rsid w:val="005E0CF9"/>
    <w:rsid w:val="007D61D2"/>
    <w:rsid w:val="008C0E08"/>
    <w:rsid w:val="00C67BFB"/>
    <w:rsid w:val="00CD41BA"/>
    <w:rsid w:val="00D57ED9"/>
    <w:rsid w:val="00E721D5"/>
    <w:rsid w:val="00EF0128"/>
    <w:rsid w:val="00F46B58"/>
    <w:rsid w:val="00F91D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1957</Words>
  <Characters>11158</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Jovi</cp:lastModifiedBy>
  <cp:revision>2</cp:revision>
  <dcterms:created xsi:type="dcterms:W3CDTF">2023-12-01T07:54:00Z</dcterms:created>
  <dcterms:modified xsi:type="dcterms:W3CDTF">2023-12-01T07:54:00Z</dcterms:modified>
</cp:coreProperties>
</file>