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9D" w:rsidRPr="00061383" w:rsidRDefault="00EA269D" w:rsidP="00EA269D">
      <w:pPr>
        <w:widowControl w:val="0"/>
        <w:spacing w:line="240" w:lineRule="auto"/>
        <w:jc w:val="right"/>
        <w:rPr>
          <w:rFonts w:ascii="Times New Roman" w:hAnsi="Times New Roman"/>
          <w:b/>
          <w:bCs/>
          <w:sz w:val="24"/>
          <w:szCs w:val="24"/>
          <w:lang w:eastAsia="zh-CN"/>
        </w:rPr>
      </w:pPr>
      <w:r w:rsidRPr="00061383">
        <w:rPr>
          <w:rFonts w:ascii="Times New Roman" w:hAnsi="Times New Roman"/>
          <w:b/>
          <w:bCs/>
          <w:sz w:val="24"/>
          <w:szCs w:val="24"/>
          <w:lang w:eastAsia="zh-CN"/>
        </w:rPr>
        <w:t>ДОДАТОК 3</w:t>
      </w:r>
    </w:p>
    <w:p w:rsidR="00EA269D" w:rsidRPr="00061383" w:rsidRDefault="00EA269D" w:rsidP="00EA269D">
      <w:pPr>
        <w:widowControl w:val="0"/>
        <w:spacing w:line="240" w:lineRule="auto"/>
        <w:jc w:val="right"/>
        <w:rPr>
          <w:rFonts w:ascii="Times New Roman" w:hAnsi="Times New Roman"/>
          <w:b/>
          <w:bCs/>
          <w:sz w:val="24"/>
          <w:szCs w:val="24"/>
          <w:lang w:eastAsia="zh-CN"/>
        </w:rPr>
      </w:pPr>
      <w:r w:rsidRPr="00061383">
        <w:rPr>
          <w:rFonts w:ascii="Times New Roman" w:hAnsi="Times New Roman"/>
          <w:b/>
          <w:bCs/>
          <w:sz w:val="24"/>
          <w:szCs w:val="24"/>
          <w:lang w:eastAsia="zh-CN"/>
        </w:rPr>
        <w:t>до тендерної документації</w:t>
      </w:r>
    </w:p>
    <w:p w:rsidR="00EA269D" w:rsidRPr="00061383" w:rsidRDefault="00EA269D" w:rsidP="00EA269D">
      <w:pPr>
        <w:widowControl w:val="0"/>
        <w:spacing w:line="240" w:lineRule="auto"/>
        <w:jc w:val="both"/>
        <w:rPr>
          <w:rFonts w:ascii="Times New Roman" w:hAnsi="Times New Roman"/>
          <w:b/>
          <w:i/>
          <w:iCs/>
          <w:sz w:val="20"/>
          <w:szCs w:val="20"/>
          <w:u w:val="single"/>
        </w:rPr>
      </w:pPr>
      <w:r w:rsidRPr="00061383">
        <w:rPr>
          <w:rFonts w:ascii="Times New Roman" w:hAnsi="Times New Roman"/>
          <w:b/>
          <w:i/>
          <w:iCs/>
          <w:sz w:val="20"/>
          <w:szCs w:val="20"/>
          <w:u w:val="single"/>
        </w:rPr>
        <w:t>Примітка до проекту договору:</w:t>
      </w:r>
    </w:p>
    <w:p w:rsidR="00EA269D" w:rsidRPr="00061383" w:rsidRDefault="00EA269D" w:rsidP="00EA269D">
      <w:pPr>
        <w:pStyle w:val="a3"/>
        <w:rPr>
          <w:rFonts w:ascii="Times New Roman" w:hAnsi="Times New Roman"/>
          <w:b/>
          <w:color w:val="000000"/>
          <w:sz w:val="24"/>
          <w:szCs w:val="24"/>
          <w:lang w:eastAsia="uk-UA"/>
        </w:rPr>
      </w:pPr>
    </w:p>
    <w:p w:rsidR="00EA269D" w:rsidRPr="00061383" w:rsidRDefault="00EA269D" w:rsidP="00EA269D">
      <w:pPr>
        <w:pStyle w:val="a3"/>
        <w:rPr>
          <w:rFonts w:ascii="Times New Roman" w:hAnsi="Times New Roman"/>
          <w:b/>
          <w:color w:val="000000"/>
          <w:sz w:val="24"/>
          <w:szCs w:val="24"/>
          <w:lang w:eastAsia="uk-UA"/>
        </w:rPr>
      </w:pPr>
      <w:r w:rsidRPr="00061383">
        <w:rPr>
          <w:rFonts w:ascii="Times New Roman" w:hAnsi="Times New Roman"/>
          <w:b/>
          <w:bCs/>
          <w:sz w:val="24"/>
          <w:szCs w:val="24"/>
          <w:highlight w:val="lightGray"/>
        </w:rPr>
        <w:t>Учасник заповнює проект договору та додатки до нього (крім п. 4.1. Договору, а також цінових показників у додатку 1 до Договору «СПЕЦИФІКАЦІЯ ТОВАРУ») та подає у складі тендерної пропозиції.</w:t>
      </w:r>
    </w:p>
    <w:p w:rsidR="00EA269D" w:rsidRPr="00061383" w:rsidRDefault="00EA269D" w:rsidP="00EA269D">
      <w:pPr>
        <w:pStyle w:val="a3"/>
        <w:rPr>
          <w:rFonts w:ascii="Times New Roman" w:hAnsi="Times New Roman"/>
          <w:b/>
          <w:color w:val="000000"/>
          <w:sz w:val="24"/>
          <w:szCs w:val="24"/>
          <w:lang w:eastAsia="uk-UA"/>
        </w:rPr>
      </w:pPr>
    </w:p>
    <w:p w:rsidR="00EA269D" w:rsidRPr="00061383" w:rsidRDefault="00EA269D" w:rsidP="00EA269D">
      <w:pPr>
        <w:pStyle w:val="a3"/>
        <w:rPr>
          <w:rFonts w:ascii="Times New Roman" w:hAnsi="Times New Roman"/>
          <w:b/>
          <w:color w:val="000000"/>
          <w:sz w:val="24"/>
          <w:szCs w:val="24"/>
          <w:lang w:eastAsia="uk-UA"/>
        </w:rPr>
      </w:pPr>
      <w:r w:rsidRPr="00061383">
        <w:rPr>
          <w:rFonts w:ascii="Times New Roman" w:hAnsi="Times New Roman"/>
          <w:b/>
          <w:color w:val="000000"/>
          <w:sz w:val="24"/>
          <w:szCs w:val="24"/>
          <w:lang w:eastAsia="uk-UA"/>
        </w:rPr>
        <w:t xml:space="preserve">                                                            ПРОЕКТ </w:t>
      </w:r>
    </w:p>
    <w:p w:rsidR="00EA269D" w:rsidRPr="00061383" w:rsidRDefault="00EA269D" w:rsidP="00EA269D">
      <w:pPr>
        <w:spacing w:line="240" w:lineRule="auto"/>
        <w:jc w:val="center"/>
        <w:rPr>
          <w:rFonts w:ascii="Times New Roman" w:hAnsi="Times New Roman"/>
          <w:b/>
          <w:sz w:val="24"/>
          <w:szCs w:val="24"/>
        </w:rPr>
      </w:pPr>
      <w:r w:rsidRPr="00061383">
        <w:rPr>
          <w:rFonts w:ascii="Times New Roman" w:hAnsi="Times New Roman"/>
          <w:b/>
          <w:sz w:val="24"/>
          <w:szCs w:val="24"/>
        </w:rPr>
        <w:t>ДОГОВІР № _________</w:t>
      </w:r>
      <w:r w:rsidRPr="00061383">
        <w:rPr>
          <w:rFonts w:ascii="Times New Roman" w:hAnsi="Times New Roman"/>
          <w:b/>
          <w:sz w:val="24"/>
          <w:szCs w:val="24"/>
        </w:rPr>
        <w:br/>
        <w:t>про закупівлю товарів</w:t>
      </w:r>
    </w:p>
    <w:p w:rsidR="00EA269D" w:rsidRPr="00061383" w:rsidRDefault="00EA269D" w:rsidP="00EA269D">
      <w:pPr>
        <w:spacing w:line="240" w:lineRule="auto"/>
        <w:jc w:val="center"/>
        <w:rPr>
          <w:rFonts w:ascii="Times New Roman" w:hAnsi="Times New Roman"/>
          <w:sz w:val="24"/>
          <w:szCs w:val="24"/>
        </w:rPr>
      </w:pPr>
      <w:r w:rsidRPr="00061383">
        <w:rPr>
          <w:rFonts w:ascii="Times New Roman" w:hAnsi="Times New Roman"/>
          <w:sz w:val="24"/>
          <w:szCs w:val="24"/>
        </w:rPr>
        <w:tab/>
      </w:r>
      <w:r w:rsidRPr="00061383">
        <w:rPr>
          <w:rFonts w:ascii="Times New Roman" w:hAnsi="Times New Roman"/>
          <w:sz w:val="24"/>
          <w:szCs w:val="24"/>
        </w:rPr>
        <w:tab/>
      </w:r>
      <w:r w:rsidRPr="00061383">
        <w:rPr>
          <w:rFonts w:ascii="Times New Roman" w:hAnsi="Times New Roman"/>
          <w:sz w:val="24"/>
          <w:szCs w:val="24"/>
        </w:rPr>
        <w:tab/>
      </w:r>
      <w:r w:rsidRPr="00061383">
        <w:rPr>
          <w:rFonts w:ascii="Times New Roman" w:hAnsi="Times New Roman"/>
          <w:sz w:val="24"/>
          <w:szCs w:val="24"/>
        </w:rPr>
        <w:tab/>
      </w:r>
      <w:r w:rsidRPr="00061383">
        <w:rPr>
          <w:rFonts w:ascii="Times New Roman" w:hAnsi="Times New Roman"/>
          <w:sz w:val="24"/>
          <w:szCs w:val="24"/>
        </w:rPr>
        <w:tab/>
      </w:r>
      <w:r w:rsidRPr="00061383">
        <w:rPr>
          <w:rFonts w:ascii="Times New Roman" w:hAnsi="Times New Roman"/>
          <w:sz w:val="24"/>
          <w:szCs w:val="24"/>
        </w:rPr>
        <w:tab/>
      </w:r>
      <w:r w:rsidRPr="00061383">
        <w:rPr>
          <w:rFonts w:ascii="Times New Roman" w:hAnsi="Times New Roman"/>
          <w:sz w:val="24"/>
          <w:szCs w:val="24"/>
        </w:rPr>
        <w:tab/>
        <w:t xml:space="preserve">                            </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rPr>
        <w:t xml:space="preserve">                                                                                                                 «___» ___________ 2024 р.</w:t>
      </w:r>
    </w:p>
    <w:p w:rsidR="00EA269D" w:rsidRPr="00061383" w:rsidRDefault="00EA269D" w:rsidP="00EA269D">
      <w:pPr>
        <w:spacing w:line="240" w:lineRule="auto"/>
        <w:rPr>
          <w:rFonts w:ascii="Times New Roman" w:hAnsi="Times New Roman"/>
          <w:sz w:val="24"/>
          <w:szCs w:val="24"/>
        </w:rPr>
      </w:pPr>
    </w:p>
    <w:p w:rsidR="00EA269D" w:rsidRPr="00061383" w:rsidRDefault="00EA269D" w:rsidP="00EA269D">
      <w:pPr>
        <w:spacing w:line="240" w:lineRule="auto"/>
        <w:ind w:firstLine="567"/>
        <w:jc w:val="both"/>
        <w:rPr>
          <w:rFonts w:ascii="Times New Roman" w:hAnsi="Times New Roman"/>
          <w:sz w:val="24"/>
          <w:szCs w:val="24"/>
        </w:rPr>
      </w:pPr>
      <w:r w:rsidRPr="00061383">
        <w:rPr>
          <w:rFonts w:ascii="Times New Roman" w:hAnsi="Times New Roman"/>
          <w:b/>
        </w:rPr>
        <w:t>Комунальна установа «</w:t>
      </w:r>
      <w:proofErr w:type="spellStart"/>
      <w:r w:rsidRPr="00061383">
        <w:rPr>
          <w:rFonts w:ascii="Times New Roman" w:hAnsi="Times New Roman"/>
          <w:b/>
        </w:rPr>
        <w:t>Ходорківський</w:t>
      </w:r>
      <w:proofErr w:type="spellEnd"/>
      <w:r w:rsidRPr="00061383">
        <w:rPr>
          <w:rFonts w:ascii="Times New Roman" w:hAnsi="Times New Roman"/>
          <w:b/>
        </w:rPr>
        <w:t xml:space="preserve"> психоневрологічний інтернат» Житомирської обласної ради</w:t>
      </w:r>
      <w:r w:rsidRPr="00061383">
        <w:rPr>
          <w:rFonts w:ascii="Times New Roman" w:hAnsi="Times New Roman"/>
        </w:rPr>
        <w:t xml:space="preserve">, </w:t>
      </w:r>
      <w:r w:rsidRPr="00061383">
        <w:rPr>
          <w:rFonts w:ascii="Times New Roman" w:hAnsi="Times New Roman"/>
          <w:bCs/>
        </w:rPr>
        <w:t xml:space="preserve">в особі </w:t>
      </w:r>
      <w:proofErr w:type="spellStart"/>
      <w:r w:rsidRPr="00061383">
        <w:rPr>
          <w:rFonts w:ascii="Times New Roman" w:hAnsi="Times New Roman"/>
          <w:bCs/>
        </w:rPr>
        <w:t>т.в.о</w:t>
      </w:r>
      <w:proofErr w:type="spellEnd"/>
      <w:r w:rsidRPr="00061383">
        <w:rPr>
          <w:rFonts w:ascii="Times New Roman" w:hAnsi="Times New Roman"/>
          <w:bCs/>
        </w:rPr>
        <w:t xml:space="preserve">. директора </w:t>
      </w:r>
      <w:proofErr w:type="spellStart"/>
      <w:r w:rsidRPr="00061383">
        <w:rPr>
          <w:rFonts w:ascii="Times New Roman" w:hAnsi="Times New Roman"/>
          <w:bCs/>
        </w:rPr>
        <w:t>Плужніка</w:t>
      </w:r>
      <w:proofErr w:type="spellEnd"/>
      <w:r w:rsidRPr="00061383">
        <w:rPr>
          <w:rFonts w:ascii="Times New Roman" w:hAnsi="Times New Roman"/>
          <w:bCs/>
        </w:rPr>
        <w:t xml:space="preserve"> Юрія Андрійовича,</w:t>
      </w:r>
      <w:r w:rsidRPr="00061383">
        <w:rPr>
          <w:rFonts w:ascii="Times New Roman" w:hAnsi="Times New Roman"/>
          <w:sz w:val="24"/>
          <w:szCs w:val="24"/>
        </w:rPr>
        <w:t xml:space="preserve">, що діє на підставі Положення (далі – Замовник), з однієї сторони, і </w:t>
      </w:r>
    </w:p>
    <w:p w:rsidR="00EA269D" w:rsidRPr="00061383" w:rsidRDefault="00EA269D" w:rsidP="00EA269D">
      <w:pPr>
        <w:spacing w:line="240" w:lineRule="auto"/>
        <w:ind w:firstLine="567"/>
        <w:jc w:val="both"/>
        <w:rPr>
          <w:rFonts w:ascii="Times New Roman" w:hAnsi="Times New Roman"/>
          <w:sz w:val="24"/>
          <w:szCs w:val="24"/>
        </w:rPr>
      </w:pPr>
      <w:r w:rsidRPr="00061383">
        <w:rPr>
          <w:rFonts w:ascii="Times New Roman" w:hAnsi="Times New Roman"/>
          <w:sz w:val="24"/>
          <w:szCs w:val="24"/>
        </w:rPr>
        <w:t xml:space="preserve">____________________________ в особі </w:t>
      </w:r>
      <w:r w:rsidRPr="00061383">
        <w:rPr>
          <w:rFonts w:ascii="Times New Roman" w:hAnsi="Times New Roman"/>
          <w:b/>
          <w:sz w:val="24"/>
          <w:szCs w:val="24"/>
        </w:rPr>
        <w:t>________________</w:t>
      </w:r>
      <w:r w:rsidRPr="00061383">
        <w:rPr>
          <w:rFonts w:ascii="Times New Roman" w:hAnsi="Times New Roman"/>
          <w:sz w:val="24"/>
          <w:szCs w:val="24"/>
        </w:rPr>
        <w:t xml:space="preserve">, що діє на підставі </w:t>
      </w:r>
      <w:r w:rsidRPr="00061383">
        <w:rPr>
          <w:rFonts w:ascii="Times New Roman" w:hAnsi="Times New Roman"/>
          <w:b/>
          <w:sz w:val="24"/>
          <w:szCs w:val="24"/>
        </w:rPr>
        <w:t xml:space="preserve">________________ </w:t>
      </w:r>
      <w:r w:rsidRPr="00061383">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EA269D" w:rsidRPr="00061383" w:rsidRDefault="00EA269D" w:rsidP="00EA269D">
      <w:pPr>
        <w:spacing w:line="240" w:lineRule="auto"/>
        <w:jc w:val="center"/>
        <w:rPr>
          <w:rFonts w:ascii="Times New Roman" w:hAnsi="Times New Roman"/>
          <w:b/>
          <w:sz w:val="24"/>
          <w:szCs w:val="24"/>
        </w:rPr>
      </w:pPr>
      <w:r w:rsidRPr="00061383">
        <w:rPr>
          <w:rFonts w:ascii="Times New Roman" w:hAnsi="Times New Roman"/>
          <w:b/>
          <w:sz w:val="24"/>
          <w:szCs w:val="24"/>
        </w:rPr>
        <w:t>1. ПРЕДМЕТ ДОГОВОРУ</w:t>
      </w:r>
    </w:p>
    <w:p w:rsidR="00EA269D" w:rsidRPr="00061383" w:rsidRDefault="00EA269D" w:rsidP="00EA269D">
      <w:pPr>
        <w:rPr>
          <w:rFonts w:ascii="Times New Roman" w:hAnsi="Times New Roman"/>
          <w:sz w:val="24"/>
          <w:szCs w:val="24"/>
        </w:rPr>
      </w:pPr>
      <w:r w:rsidRPr="00061383">
        <w:rPr>
          <w:rFonts w:ascii="Times New Roman" w:hAnsi="Times New Roman"/>
          <w:sz w:val="24"/>
          <w:szCs w:val="24"/>
        </w:rPr>
        <w:t xml:space="preserve">1.1. Постачальник зобов’язується поставити Замовнику товар: </w:t>
      </w:r>
      <w:r w:rsidRPr="00061383">
        <w:rPr>
          <w:rFonts w:ascii="Times New Roman" w:hAnsi="Times New Roman"/>
          <w:b/>
          <w:sz w:val="24"/>
          <w:szCs w:val="24"/>
        </w:rPr>
        <w:t>Деревина дров’яна непромислового використання</w:t>
      </w:r>
      <w:r>
        <w:rPr>
          <w:rFonts w:ascii="Times New Roman" w:hAnsi="Times New Roman"/>
          <w:b/>
          <w:sz w:val="24"/>
          <w:szCs w:val="24"/>
        </w:rPr>
        <w:t xml:space="preserve"> </w:t>
      </w:r>
      <w:r>
        <w:rPr>
          <w:rFonts w:ascii="Times New Roman" w:hAnsi="Times New Roman"/>
          <w:b/>
          <w:sz w:val="24"/>
          <w:szCs w:val="24"/>
          <w:lang w:eastAsia="zh-CN"/>
        </w:rPr>
        <w:t>І та ІІ групи</w:t>
      </w:r>
      <w:r w:rsidRPr="00061383">
        <w:rPr>
          <w:rFonts w:ascii="Times New Roman" w:hAnsi="Times New Roman"/>
          <w:b/>
          <w:sz w:val="24"/>
          <w:szCs w:val="24"/>
          <w:lang w:eastAsia="uk-UA"/>
        </w:rPr>
        <w:t xml:space="preserve">, </w:t>
      </w:r>
      <w:r w:rsidRPr="00061383">
        <w:rPr>
          <w:rFonts w:ascii="Times New Roman" w:hAnsi="Times New Roman"/>
          <w:b/>
          <w:sz w:val="24"/>
          <w:szCs w:val="24"/>
        </w:rPr>
        <w:t xml:space="preserve">код ДК 021:2015 </w:t>
      </w:r>
      <w:r w:rsidRPr="00061383">
        <w:rPr>
          <w:rFonts w:ascii="Times New Roman" w:hAnsi="Times New Roman"/>
          <w:b/>
          <w:sz w:val="24"/>
          <w:szCs w:val="24"/>
          <w:lang w:eastAsia="uk-UA"/>
        </w:rPr>
        <w:t>03410000-7 - «Деревина»</w:t>
      </w:r>
      <w:r w:rsidRPr="00061383">
        <w:rPr>
          <w:rFonts w:ascii="Times New Roman" w:hAnsi="Times New Roman"/>
          <w:b/>
          <w:sz w:val="24"/>
          <w:szCs w:val="24"/>
        </w:rPr>
        <w:t xml:space="preserve"> (</w:t>
      </w:r>
      <w:r w:rsidRPr="00061383">
        <w:rPr>
          <w:rFonts w:ascii="Times New Roman" w:hAnsi="Times New Roman"/>
          <w:sz w:val="24"/>
          <w:szCs w:val="24"/>
        </w:rPr>
        <w:t>далі - Товар)</w:t>
      </w:r>
      <w:r w:rsidRPr="00061383">
        <w:rPr>
          <w:rFonts w:ascii="Times New Roman" w:hAnsi="Times New Roman"/>
          <w:b/>
          <w:bCs/>
          <w:sz w:val="24"/>
          <w:szCs w:val="24"/>
        </w:rPr>
        <w:t xml:space="preserve">, </w:t>
      </w:r>
      <w:r w:rsidRPr="00061383">
        <w:rPr>
          <w:rFonts w:ascii="Times New Roman" w:hAnsi="Times New Roman"/>
          <w:sz w:val="24"/>
          <w:szCs w:val="24"/>
        </w:rPr>
        <w:t>а Замовник прийняти і оплатити такий Товар в порядку та на умовах, визначених цим Договором.                                                                                                                                                1.2. Найменування, асортимент, кількість та ціна Товару, що поставляється згідно з цим Договором, визначені у Специфікації (Додаток № 1) (далі – Специфікація), яка є його невід’ємною частиною.                                                                                                                           1.3. Обсяги закупівлі Товару можуть бути зменшені залежно від реального фінансування видатків Замовника.</w:t>
      </w:r>
    </w:p>
    <w:p w:rsidR="00EA269D" w:rsidRPr="00061383" w:rsidRDefault="00EA269D" w:rsidP="00EA269D">
      <w:pPr>
        <w:spacing w:line="240" w:lineRule="auto"/>
        <w:rPr>
          <w:rFonts w:ascii="Times New Roman" w:hAnsi="Times New Roman"/>
          <w:b/>
          <w:sz w:val="24"/>
          <w:szCs w:val="24"/>
        </w:rPr>
      </w:pPr>
      <w:r w:rsidRPr="00061383">
        <w:rPr>
          <w:rFonts w:ascii="Times New Roman" w:hAnsi="Times New Roman"/>
          <w:sz w:val="20"/>
          <w:szCs w:val="20"/>
        </w:rPr>
        <w:t xml:space="preserve">                                                           </w:t>
      </w:r>
      <w:r w:rsidRPr="00061383">
        <w:rPr>
          <w:rFonts w:ascii="Times New Roman" w:hAnsi="Times New Roman"/>
          <w:b/>
          <w:sz w:val="24"/>
          <w:szCs w:val="24"/>
        </w:rPr>
        <w:t xml:space="preserve">2. УМОВИ ПОСТАВКИ </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rPr>
        <w:t xml:space="preserve">2.1. Замовник отримує Товар згідно своїх Заявок.                                                                               2.2. Заявки подаються Замовником Постачальнику за 3 (три) дні до терміну поставки письмово або в електронному вигляді або в телефонному режимі.                                          2.3. Кількість і асортимент товару визначається відповідно до потреби Замовника в межах </w:t>
      </w:r>
      <w:r w:rsidRPr="00061383">
        <w:rPr>
          <w:rFonts w:ascii="Times New Roman" w:hAnsi="Times New Roman"/>
          <w:sz w:val="24"/>
          <w:szCs w:val="24"/>
        </w:rPr>
        <w:lastRenderedPageBreak/>
        <w:t>загальної суми цього Договору відповідно до специфікації, зазначеної у додатку № 1 до цього Договору, що є невід’ємною частиною цього Договору.</w:t>
      </w:r>
    </w:p>
    <w:p w:rsidR="00EA269D" w:rsidRPr="00061383" w:rsidRDefault="00EA269D" w:rsidP="00EA269D">
      <w:pPr>
        <w:shd w:val="clear" w:color="auto" w:fill="FFFFFF"/>
        <w:spacing w:line="240" w:lineRule="auto"/>
        <w:rPr>
          <w:rFonts w:ascii="Times New Roman" w:hAnsi="Times New Roman"/>
          <w:b/>
          <w:bCs/>
          <w:spacing w:val="-1"/>
          <w:sz w:val="24"/>
          <w:szCs w:val="24"/>
        </w:rPr>
      </w:pPr>
      <w:r w:rsidRPr="00061383">
        <w:rPr>
          <w:rFonts w:ascii="Times New Roman" w:hAnsi="Times New Roman"/>
          <w:b/>
          <w:sz w:val="24"/>
          <w:szCs w:val="24"/>
        </w:rPr>
        <w:t xml:space="preserve">                                                      3. </w:t>
      </w:r>
      <w:r w:rsidRPr="00061383">
        <w:rPr>
          <w:rFonts w:ascii="Times New Roman" w:hAnsi="Times New Roman"/>
          <w:b/>
          <w:bCs/>
          <w:spacing w:val="-1"/>
          <w:sz w:val="24"/>
          <w:szCs w:val="24"/>
        </w:rPr>
        <w:t>ЯКІСТЬ ТОВАРУ</w:t>
      </w:r>
    </w:p>
    <w:p w:rsidR="00EA269D" w:rsidRPr="00061383" w:rsidRDefault="00EA269D" w:rsidP="00EA269D">
      <w:pPr>
        <w:widowControl w:val="0"/>
        <w:shd w:val="clear" w:color="auto" w:fill="FFFFFF"/>
        <w:tabs>
          <w:tab w:val="left" w:pos="403"/>
        </w:tabs>
        <w:autoSpaceDE w:val="0"/>
        <w:autoSpaceDN w:val="0"/>
        <w:adjustRightInd w:val="0"/>
        <w:spacing w:line="240" w:lineRule="auto"/>
        <w:rPr>
          <w:rFonts w:ascii="Times New Roman" w:hAnsi="Times New Roman"/>
          <w:spacing w:val="1"/>
          <w:sz w:val="24"/>
          <w:szCs w:val="24"/>
        </w:rPr>
      </w:pPr>
      <w:r w:rsidRPr="00061383">
        <w:rPr>
          <w:rFonts w:ascii="Times New Roman" w:hAnsi="Times New Roman"/>
          <w:b/>
          <w:spacing w:val="1"/>
          <w:sz w:val="24"/>
          <w:szCs w:val="24"/>
        </w:rPr>
        <w:t>3.1</w:t>
      </w:r>
      <w:r w:rsidRPr="00061383">
        <w:rPr>
          <w:rFonts w:ascii="Times New Roman" w:hAnsi="Times New Roman"/>
          <w:spacing w:val="1"/>
          <w:sz w:val="24"/>
          <w:szCs w:val="24"/>
        </w:rPr>
        <w:t xml:space="preserve">. Найменування (асортимент), кількість та ціна Товару визначаються в специфікації (Додаток № 1 до цього договору), що є невід`ємною частиною цього Договору.                              </w:t>
      </w:r>
      <w:r w:rsidRPr="00061383">
        <w:rPr>
          <w:rFonts w:ascii="Times New Roman" w:hAnsi="Times New Roman"/>
          <w:b/>
          <w:spacing w:val="2"/>
          <w:sz w:val="24"/>
          <w:szCs w:val="24"/>
        </w:rPr>
        <w:t>3.2</w:t>
      </w:r>
      <w:r w:rsidRPr="00061383">
        <w:rPr>
          <w:rFonts w:ascii="Times New Roman" w:hAnsi="Times New Roman"/>
          <w:spacing w:val="2"/>
          <w:sz w:val="24"/>
          <w:szCs w:val="24"/>
        </w:rPr>
        <w:t xml:space="preserve">. </w:t>
      </w:r>
      <w:r w:rsidRPr="00061383">
        <w:rPr>
          <w:rFonts w:ascii="Times New Roman" w:hAnsi="Times New Roman"/>
          <w:spacing w:val="1"/>
          <w:sz w:val="24"/>
          <w:szCs w:val="24"/>
        </w:rPr>
        <w:t xml:space="preserve">Вимоги щодо якості товару, встановлюються згідно з вимогами відповідних стандартів або технічних умов відповідно чинного законодавства, в яких встановлені вимоги щодо якості на даний товар (ГОСТ, ДСТУ/ТУУ) та умовами Договору.                                                                 </w:t>
      </w:r>
      <w:r w:rsidRPr="00061383">
        <w:rPr>
          <w:rFonts w:ascii="Times New Roman" w:hAnsi="Times New Roman"/>
          <w:b/>
          <w:spacing w:val="1"/>
          <w:sz w:val="24"/>
          <w:szCs w:val="24"/>
        </w:rPr>
        <w:t>3.3.</w:t>
      </w:r>
      <w:r w:rsidRPr="00061383">
        <w:rPr>
          <w:rFonts w:ascii="Times New Roman" w:hAnsi="Times New Roman"/>
          <w:spacing w:val="1"/>
          <w:sz w:val="24"/>
          <w:szCs w:val="24"/>
        </w:rPr>
        <w:t xml:space="preserve"> Кількість Товару, що постачається відповідно до цього Договору, може бути зменшена залежно від реального фінансування видатків. Постачальник зобов’язується передати у встановлений строк у власність Замовнику Товар в асортименті, кількості та за цінами, згідно Специфікації товару, що надається до цього Договору і є його невід’ємною частиною, а Замовник зобов’язується прийняти цей Товар та оплатити його.                                                 </w:t>
      </w:r>
      <w:r w:rsidRPr="00061383">
        <w:rPr>
          <w:rFonts w:ascii="Times New Roman" w:hAnsi="Times New Roman"/>
          <w:b/>
          <w:spacing w:val="-1"/>
          <w:sz w:val="24"/>
          <w:szCs w:val="24"/>
        </w:rPr>
        <w:t xml:space="preserve">3.4. </w:t>
      </w:r>
      <w:r w:rsidRPr="00061383">
        <w:rPr>
          <w:rFonts w:ascii="Times New Roman" w:hAnsi="Times New Roman"/>
          <w:spacing w:val="-1"/>
          <w:sz w:val="24"/>
          <w:szCs w:val="24"/>
        </w:rPr>
        <w:t xml:space="preserve">Кількість Товару, що є предметом Договору, може бути скоригована в залежності від виділених асигнувань та </w:t>
      </w:r>
      <w:r w:rsidRPr="00061383">
        <w:rPr>
          <w:rFonts w:ascii="Times New Roman" w:hAnsi="Times New Roman"/>
          <w:spacing w:val="-2"/>
          <w:sz w:val="24"/>
          <w:szCs w:val="24"/>
        </w:rPr>
        <w:t>потреб Замовника.</w:t>
      </w:r>
      <w:r w:rsidRPr="00061383">
        <w:rPr>
          <w:rFonts w:ascii="Times New Roman" w:hAnsi="Times New Roman"/>
          <w:spacing w:val="1"/>
          <w:sz w:val="24"/>
          <w:szCs w:val="24"/>
        </w:rPr>
        <w:t xml:space="preserve">                                                                                          </w:t>
      </w:r>
      <w:r w:rsidRPr="00061383">
        <w:rPr>
          <w:rFonts w:ascii="Times New Roman" w:hAnsi="Times New Roman"/>
          <w:b/>
          <w:sz w:val="24"/>
          <w:szCs w:val="24"/>
          <w:shd w:val="clear" w:color="auto" w:fill="FFFFFF"/>
        </w:rPr>
        <w:t xml:space="preserve">3.5. </w:t>
      </w:r>
      <w:r w:rsidRPr="00061383">
        <w:rPr>
          <w:rFonts w:ascii="Times New Roman" w:hAnsi="Times New Roman"/>
          <w:sz w:val="24"/>
          <w:szCs w:val="24"/>
          <w:shd w:val="clear" w:color="auto" w:fill="FFFFFF"/>
        </w:rPr>
        <w:t>Покращення якості предмета закупівлі може відбуватись за умови, що таке покращення не призведе до збільшення суми, визначеної у договорі.</w:t>
      </w:r>
      <w:r w:rsidRPr="00061383">
        <w:rPr>
          <w:rFonts w:ascii="Times New Roman" w:hAnsi="Times New Roman"/>
          <w:spacing w:val="1"/>
          <w:sz w:val="24"/>
          <w:szCs w:val="24"/>
        </w:rPr>
        <w:t xml:space="preserve">                                                                    </w:t>
      </w:r>
      <w:r w:rsidRPr="00061383">
        <w:rPr>
          <w:rFonts w:ascii="Times New Roman" w:hAnsi="Times New Roman"/>
          <w:b/>
          <w:sz w:val="24"/>
          <w:szCs w:val="24"/>
          <w:shd w:val="clear" w:color="auto" w:fill="FFFFFF"/>
        </w:rPr>
        <w:t xml:space="preserve">3.6. </w:t>
      </w:r>
      <w:r w:rsidRPr="00061383">
        <w:rPr>
          <w:rFonts w:ascii="Times New Roman" w:hAnsi="Times New Roman"/>
          <w:sz w:val="24"/>
          <w:szCs w:val="24"/>
          <w:shd w:val="clear" w:color="auto" w:fill="FFFFFF"/>
        </w:rPr>
        <w:t xml:space="preserve">Товар повинен відповідати </w:t>
      </w:r>
      <w:r w:rsidRPr="00061383">
        <w:rPr>
          <w:rFonts w:ascii="Times New Roman" w:hAnsi="Times New Roman"/>
          <w:bCs/>
          <w:sz w:val="24"/>
          <w:szCs w:val="24"/>
        </w:rPr>
        <w:t>необхідним технічним, якісним та кількісним характеристикам предмета закупівлі,</w:t>
      </w:r>
      <w:r w:rsidRPr="00061383">
        <w:rPr>
          <w:rFonts w:ascii="Times New Roman" w:hAnsi="Times New Roman"/>
          <w:sz w:val="24"/>
          <w:szCs w:val="24"/>
          <w:shd w:val="clear" w:color="auto" w:fill="FFFFFF"/>
        </w:rPr>
        <w:t>зазначеним у тендерній пропозиції Постачальника.</w:t>
      </w:r>
      <w:r w:rsidRPr="00061383">
        <w:rPr>
          <w:rFonts w:ascii="Times New Roman" w:hAnsi="Times New Roman"/>
          <w:spacing w:val="1"/>
          <w:sz w:val="24"/>
          <w:szCs w:val="24"/>
        </w:rPr>
        <w:t xml:space="preserve">              </w:t>
      </w:r>
      <w:r w:rsidRPr="00061383">
        <w:rPr>
          <w:rFonts w:ascii="Times New Roman" w:hAnsi="Times New Roman"/>
          <w:b/>
          <w:sz w:val="24"/>
          <w:szCs w:val="24"/>
          <w:shd w:val="clear" w:color="auto" w:fill="FFFFFF"/>
        </w:rPr>
        <w:t xml:space="preserve">3.7. </w:t>
      </w:r>
      <w:r w:rsidRPr="00061383">
        <w:rPr>
          <w:rFonts w:ascii="Times New Roman" w:hAnsi="Times New Roman"/>
          <w:sz w:val="24"/>
          <w:szCs w:val="24"/>
          <w:shd w:val="clear" w:color="auto" w:fill="FFFFFF"/>
        </w:rPr>
        <w:t>Якщо у Замовника виникли сумніви щодо якості даного Товару Замовник має право перевірити даний Товар на відповідність якості у відповідних організаціях.</w:t>
      </w:r>
    </w:p>
    <w:p w:rsidR="00EA269D" w:rsidRPr="00061383" w:rsidRDefault="00EA269D" w:rsidP="00EA269D">
      <w:pPr>
        <w:spacing w:line="240" w:lineRule="auto"/>
        <w:rPr>
          <w:rFonts w:ascii="Times New Roman" w:hAnsi="Times New Roman"/>
          <w:b/>
          <w:sz w:val="24"/>
          <w:szCs w:val="24"/>
        </w:rPr>
      </w:pPr>
      <w:r w:rsidRPr="00061383">
        <w:rPr>
          <w:rFonts w:ascii="Times New Roman" w:hAnsi="Times New Roman"/>
          <w:b/>
          <w:sz w:val="24"/>
          <w:szCs w:val="24"/>
        </w:rPr>
        <w:t xml:space="preserve">                                       4. ЦІНА ТА ПОРЯДОК РОЗРАХУНКІВ. </w:t>
      </w:r>
    </w:p>
    <w:p w:rsidR="00EA269D" w:rsidRPr="00061383" w:rsidRDefault="00EA269D" w:rsidP="00EA269D">
      <w:pPr>
        <w:shd w:val="clear" w:color="auto" w:fill="FFFFFF"/>
        <w:spacing w:line="240" w:lineRule="auto"/>
        <w:rPr>
          <w:rFonts w:ascii="Times New Roman" w:hAnsi="Times New Roman"/>
          <w:b/>
          <w:sz w:val="24"/>
          <w:szCs w:val="24"/>
        </w:rPr>
      </w:pPr>
      <w:r w:rsidRPr="00061383">
        <w:rPr>
          <w:rFonts w:ascii="Times New Roman" w:hAnsi="Times New Roman"/>
          <w:sz w:val="24"/>
          <w:szCs w:val="24"/>
        </w:rPr>
        <w:t xml:space="preserve">4.1. </w:t>
      </w:r>
      <w:r w:rsidRPr="00061383">
        <w:rPr>
          <w:rFonts w:ascii="Times New Roman" w:hAnsi="Times New Roman"/>
          <w:b/>
          <w:sz w:val="24"/>
          <w:szCs w:val="24"/>
        </w:rPr>
        <w:t xml:space="preserve">Ціна цього Договору становить __________ гривень (сума прописом) без ПДВ або у </w:t>
      </w:r>
      <w:proofErr w:type="spellStart"/>
      <w:r w:rsidRPr="00061383">
        <w:rPr>
          <w:rFonts w:ascii="Times New Roman" w:hAnsi="Times New Roman"/>
          <w:b/>
          <w:sz w:val="24"/>
          <w:szCs w:val="24"/>
        </w:rPr>
        <w:t>т.ч.ПДВ____________</w:t>
      </w:r>
      <w:proofErr w:type="spellEnd"/>
      <w:r w:rsidRPr="00061383">
        <w:rPr>
          <w:rFonts w:ascii="Times New Roman" w:hAnsi="Times New Roman"/>
          <w:b/>
          <w:sz w:val="24"/>
          <w:szCs w:val="24"/>
        </w:rPr>
        <w:t xml:space="preserve">_____грн.                                                                                                         </w:t>
      </w:r>
      <w:r w:rsidRPr="00061383">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r w:rsidRPr="00061383">
        <w:rPr>
          <w:rFonts w:ascii="Times New Roman" w:hAnsi="Times New Roman"/>
          <w:b/>
          <w:sz w:val="24"/>
          <w:szCs w:val="24"/>
        </w:rPr>
        <w:t xml:space="preserve">                                                                                                </w:t>
      </w:r>
      <w:r w:rsidRPr="00061383">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r w:rsidRPr="00061383">
        <w:rPr>
          <w:rFonts w:ascii="Times New Roman" w:hAnsi="Times New Roman"/>
          <w:b/>
          <w:sz w:val="24"/>
          <w:szCs w:val="24"/>
        </w:rPr>
        <w:t xml:space="preserve">                                                     </w:t>
      </w:r>
      <w:r w:rsidRPr="00061383">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r w:rsidRPr="00061383">
        <w:rPr>
          <w:rFonts w:ascii="Times New Roman" w:hAnsi="Times New Roman"/>
          <w:b/>
          <w:sz w:val="24"/>
          <w:szCs w:val="24"/>
        </w:rPr>
        <w:t xml:space="preserve">                                                  </w:t>
      </w:r>
      <w:r w:rsidRPr="00061383">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r w:rsidRPr="00061383">
        <w:rPr>
          <w:rFonts w:ascii="Times New Roman" w:hAnsi="Times New Roman"/>
          <w:b/>
          <w:sz w:val="24"/>
          <w:szCs w:val="24"/>
        </w:rPr>
        <w:t xml:space="preserve">                                                                                                       </w:t>
      </w:r>
      <w:r w:rsidRPr="00061383">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EA269D" w:rsidRPr="00061383" w:rsidRDefault="00EA269D" w:rsidP="00EA269D">
      <w:pPr>
        <w:spacing w:line="240" w:lineRule="auto"/>
        <w:ind w:firstLine="708"/>
        <w:rPr>
          <w:rFonts w:ascii="Times New Roman" w:hAnsi="Times New Roman"/>
          <w:sz w:val="24"/>
          <w:szCs w:val="24"/>
        </w:rPr>
      </w:pPr>
      <w:r w:rsidRPr="00061383">
        <w:rPr>
          <w:rFonts w:ascii="Times New Roman" w:hAnsi="Times New Roman"/>
          <w:sz w:val="24"/>
          <w:szCs w:val="24"/>
        </w:rPr>
        <w:t xml:space="preserve">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                                                                                                              4.4. Будь-які розрахунки за цим Договором здійснюються у національній валюті України – гривні.                                                                                                                                                           4.5. Замовник оплачує отриманий товар протягом 10 банківських днів з моменту отримання товару на підставі видаткових  накладних.                                                                                        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w:t>
      </w:r>
      <w:r w:rsidRPr="00061383">
        <w:rPr>
          <w:rFonts w:ascii="Times New Roman" w:hAnsi="Times New Roman"/>
          <w:sz w:val="24"/>
          <w:szCs w:val="24"/>
        </w:rPr>
        <w:lastRenderedPageBreak/>
        <w:t>розрахунок здійснюється впродовж 10 банківських днів з моменту отримання Замовником бюджетних асигнувань на здійснення закупівлі.                                                                              4.7. Будь-які штрафні та оперативно-господарські санкції у випадку, передбаченому пунктом  4.6 цього Договору, до Замовника не застосовуються.</w:t>
      </w:r>
    </w:p>
    <w:p w:rsidR="00EA269D" w:rsidRPr="00061383" w:rsidRDefault="00EA269D" w:rsidP="00EA269D">
      <w:pPr>
        <w:spacing w:line="240" w:lineRule="auto"/>
        <w:jc w:val="center"/>
        <w:rPr>
          <w:rFonts w:ascii="Times New Roman" w:hAnsi="Times New Roman"/>
          <w:b/>
          <w:sz w:val="24"/>
          <w:szCs w:val="24"/>
        </w:rPr>
      </w:pPr>
      <w:r w:rsidRPr="00061383">
        <w:rPr>
          <w:rFonts w:ascii="Times New Roman" w:hAnsi="Times New Roman"/>
          <w:b/>
          <w:sz w:val="24"/>
          <w:szCs w:val="24"/>
        </w:rPr>
        <w:t>5. ПОСТАВКА ТОВАРІВ</w:t>
      </w:r>
    </w:p>
    <w:p w:rsidR="00EA269D" w:rsidRPr="00061383" w:rsidRDefault="00EA269D" w:rsidP="00EA269D">
      <w:pPr>
        <w:spacing w:line="240" w:lineRule="auto"/>
        <w:rPr>
          <w:rFonts w:ascii="Times New Roman" w:hAnsi="Times New Roman"/>
          <w:b/>
          <w:sz w:val="24"/>
          <w:szCs w:val="24"/>
        </w:rPr>
      </w:pPr>
      <w:r w:rsidRPr="00061383">
        <w:rPr>
          <w:rFonts w:ascii="Times New Roman" w:hAnsi="Times New Roman"/>
          <w:sz w:val="24"/>
          <w:szCs w:val="24"/>
        </w:rPr>
        <w:t xml:space="preserve">5.1. Строк поставки: </w:t>
      </w:r>
      <w:r w:rsidRPr="00061383">
        <w:rPr>
          <w:rFonts w:ascii="Times New Roman" w:hAnsi="Times New Roman"/>
          <w:b/>
          <w:sz w:val="24"/>
          <w:szCs w:val="24"/>
        </w:rPr>
        <w:t xml:space="preserve">з дати підписання до 31.12.2024 р.                                                            </w:t>
      </w:r>
      <w:r w:rsidRPr="00061383">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17:00 </w:t>
      </w:r>
      <w:proofErr w:type="spellStart"/>
      <w:r w:rsidRPr="00061383">
        <w:rPr>
          <w:rFonts w:ascii="Times New Roman" w:hAnsi="Times New Roman"/>
          <w:sz w:val="24"/>
          <w:szCs w:val="24"/>
        </w:rPr>
        <w:t>год</w:t>
      </w:r>
      <w:proofErr w:type="spellEnd"/>
      <w:r w:rsidRPr="00061383">
        <w:rPr>
          <w:rFonts w:ascii="Times New Roman" w:hAnsi="Times New Roman"/>
          <w:sz w:val="24"/>
          <w:szCs w:val="24"/>
        </w:rPr>
        <w:t xml:space="preserve"> за адресою Замовника.</w:t>
      </w:r>
      <w:r w:rsidRPr="00061383">
        <w:rPr>
          <w:rFonts w:ascii="Times New Roman" w:hAnsi="Times New Roman"/>
          <w:b/>
          <w:sz w:val="24"/>
          <w:szCs w:val="24"/>
        </w:rPr>
        <w:t xml:space="preserve">                                                          </w:t>
      </w:r>
      <w:r w:rsidRPr="00061383">
        <w:rPr>
          <w:rFonts w:ascii="Times New Roman" w:hAnsi="Times New Roman"/>
          <w:sz w:val="24"/>
          <w:szCs w:val="24"/>
        </w:rPr>
        <w:t xml:space="preserve">5.2. </w:t>
      </w:r>
      <w:r w:rsidRPr="00061383">
        <w:rPr>
          <w:rFonts w:ascii="Times New Roman" w:hAnsi="Times New Roman"/>
        </w:rPr>
        <w:t>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sidRPr="00061383">
        <w:rPr>
          <w:rFonts w:ascii="Times New Roman" w:hAnsi="Times New Roman"/>
          <w:spacing w:val="9"/>
          <w:shd w:val="clear" w:color="auto" w:fill="FFFFFF"/>
          <w:lang w:eastAsia="uk-UA" w:bidi="uk-UA"/>
        </w:rPr>
        <w:tab/>
      </w:r>
      <w:r w:rsidRPr="00061383">
        <w:rPr>
          <w:rFonts w:ascii="Times New Roman" w:hAnsi="Times New Roman"/>
          <w:b/>
          <w:sz w:val="24"/>
          <w:szCs w:val="24"/>
        </w:rPr>
        <w:t xml:space="preserve">                         </w:t>
      </w:r>
      <w:r w:rsidRPr="00061383">
        <w:rPr>
          <w:rFonts w:ascii="Times New Roman" w:hAnsi="Times New Roman"/>
          <w:sz w:val="24"/>
          <w:szCs w:val="24"/>
        </w:rPr>
        <w:t xml:space="preserve">5.3. Постачальник за цим Договором здійснює поставку та відвантаження товару за адресою замовника: </w:t>
      </w:r>
      <w:r w:rsidRPr="00061383">
        <w:rPr>
          <w:rFonts w:ascii="Times New Roman" w:hAnsi="Times New Roman"/>
          <w:b/>
          <w:sz w:val="24"/>
          <w:szCs w:val="24"/>
        </w:rPr>
        <w:t xml:space="preserve">вул. Слобода, 102, с. </w:t>
      </w:r>
      <w:proofErr w:type="spellStart"/>
      <w:r w:rsidRPr="00061383">
        <w:rPr>
          <w:rFonts w:ascii="Times New Roman" w:hAnsi="Times New Roman"/>
          <w:b/>
          <w:sz w:val="24"/>
          <w:szCs w:val="24"/>
        </w:rPr>
        <w:t>Ходорків</w:t>
      </w:r>
      <w:proofErr w:type="spellEnd"/>
      <w:r w:rsidRPr="00061383">
        <w:rPr>
          <w:rFonts w:ascii="Times New Roman" w:hAnsi="Times New Roman"/>
          <w:b/>
          <w:sz w:val="24"/>
          <w:szCs w:val="24"/>
        </w:rPr>
        <w:t xml:space="preserve">, Житомирська обл., Україна, 13520.                         </w:t>
      </w:r>
      <w:r w:rsidRPr="00061383">
        <w:rPr>
          <w:rFonts w:ascii="Times New Roman" w:hAnsi="Times New Roman"/>
          <w:sz w:val="24"/>
          <w:szCs w:val="24"/>
        </w:rPr>
        <w:t>5.4. Товар поставляється Постачальником відповідно узгоджених заявок щодо кількості товарів.</w:t>
      </w:r>
      <w:r w:rsidRPr="00061383">
        <w:rPr>
          <w:rFonts w:ascii="Times New Roman" w:hAnsi="Times New Roman"/>
          <w:b/>
          <w:sz w:val="24"/>
          <w:szCs w:val="24"/>
        </w:rPr>
        <w:t xml:space="preserve">                                                                                                                                                        </w:t>
      </w:r>
      <w:r w:rsidRPr="00061383">
        <w:rPr>
          <w:rFonts w:ascii="Times New Roman" w:hAnsi="Times New Roman"/>
          <w:sz w:val="24"/>
          <w:szCs w:val="24"/>
        </w:rPr>
        <w:t xml:space="preserve">5.5. </w:t>
      </w:r>
      <w:r w:rsidRPr="00061383">
        <w:rPr>
          <w:rFonts w:ascii="Times New Roman" w:eastAsia="SimSun" w:hAnsi="Times New Roman"/>
        </w:rPr>
        <w:t>Кожна партія товару, що постачається, повинна супроводжуватись сертифікатом  якості або іншим документом, що засвідчує якість та безпеку товару.</w:t>
      </w:r>
      <w:r w:rsidRPr="00061383">
        <w:rPr>
          <w:rFonts w:ascii="Times New Roman" w:hAnsi="Times New Roman"/>
          <w:b/>
          <w:sz w:val="24"/>
          <w:szCs w:val="24"/>
        </w:rPr>
        <w:t xml:space="preserve">                                                                         </w:t>
      </w:r>
      <w:r w:rsidRPr="00061383">
        <w:rPr>
          <w:rFonts w:ascii="Times New Roman" w:eastAsia="SimSun" w:hAnsi="Times New Roman"/>
        </w:rPr>
        <w:t xml:space="preserve">5.6.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товару, далі - </w:t>
      </w:r>
      <w:proofErr w:type="spellStart"/>
      <w:r w:rsidRPr="00061383">
        <w:rPr>
          <w:rFonts w:ascii="Times New Roman" w:eastAsia="SimSun" w:hAnsi="Times New Roman"/>
        </w:rPr>
        <w:t>товаросупровідні</w:t>
      </w:r>
      <w:proofErr w:type="spellEnd"/>
      <w:r w:rsidRPr="00061383">
        <w:rPr>
          <w:rFonts w:ascii="Times New Roman" w:eastAsia="SimSun" w:hAnsi="Times New Roman"/>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r w:rsidRPr="00061383">
        <w:rPr>
          <w:rFonts w:ascii="Times New Roman" w:hAnsi="Times New Roman"/>
          <w:b/>
          <w:sz w:val="24"/>
          <w:szCs w:val="24"/>
        </w:rPr>
        <w:t xml:space="preserve">                                                                                                                           </w:t>
      </w:r>
      <w:r w:rsidRPr="00061383">
        <w:rPr>
          <w:rFonts w:ascii="Times New Roman" w:eastAsia="SimSun" w:hAnsi="Times New Roman"/>
        </w:rPr>
        <w:t xml:space="preserve">5.7. У разі поставки партії товару без будь-якого </w:t>
      </w:r>
      <w:proofErr w:type="spellStart"/>
      <w:r w:rsidRPr="00061383">
        <w:rPr>
          <w:rFonts w:ascii="Times New Roman" w:eastAsia="SimSun" w:hAnsi="Times New Roman"/>
        </w:rPr>
        <w:t>товаросупровідного</w:t>
      </w:r>
      <w:proofErr w:type="spellEnd"/>
      <w:r w:rsidRPr="00061383">
        <w:rPr>
          <w:rFonts w:ascii="Times New Roman" w:eastAsia="SimSun" w:hAnsi="Times New Roman"/>
        </w:rPr>
        <w:t xml:space="preserve"> документа, наявність якого є обов’язковою відповідно до вимог чинного законодавства України та цього Договору, та/або наданий Постачальником </w:t>
      </w:r>
      <w:proofErr w:type="spellStart"/>
      <w:r w:rsidRPr="00061383">
        <w:rPr>
          <w:rFonts w:ascii="Times New Roman" w:eastAsia="SimSun" w:hAnsi="Times New Roman"/>
        </w:rPr>
        <w:t>товаросупровідний</w:t>
      </w:r>
      <w:proofErr w:type="spellEnd"/>
      <w:r w:rsidRPr="00061383">
        <w:rPr>
          <w:rFonts w:ascii="Times New Roman" w:eastAsia="SimSun" w:hAnsi="Times New Roman"/>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w:t>
      </w:r>
      <w:proofErr w:type="spellStart"/>
      <w:r w:rsidRPr="00061383">
        <w:rPr>
          <w:rFonts w:ascii="Times New Roman" w:eastAsia="SimSun" w:hAnsi="Times New Roman"/>
        </w:rPr>
        <w:t>товаросупровідних</w:t>
      </w:r>
      <w:proofErr w:type="spellEnd"/>
      <w:r w:rsidRPr="00061383">
        <w:rPr>
          <w:rFonts w:ascii="Times New Roman" w:eastAsia="SimSun" w:hAnsi="Times New Roman"/>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Покупцем належним чином оформлених </w:t>
      </w:r>
      <w:proofErr w:type="spellStart"/>
      <w:r w:rsidRPr="00061383">
        <w:rPr>
          <w:rFonts w:ascii="Times New Roman" w:eastAsia="SimSun" w:hAnsi="Times New Roman"/>
        </w:rPr>
        <w:t>товаросупровідних</w:t>
      </w:r>
      <w:proofErr w:type="spellEnd"/>
      <w:r w:rsidRPr="00061383">
        <w:rPr>
          <w:rFonts w:ascii="Times New Roman" w:eastAsia="SimSun" w:hAnsi="Times New Roman"/>
        </w:rPr>
        <w:t xml:space="preserve"> документів.</w:t>
      </w:r>
      <w:r w:rsidRPr="00061383">
        <w:rPr>
          <w:rFonts w:ascii="Times New Roman" w:hAnsi="Times New Roman"/>
          <w:b/>
          <w:sz w:val="24"/>
          <w:szCs w:val="24"/>
        </w:rPr>
        <w:t xml:space="preserve">                                                                                                                 </w:t>
      </w:r>
      <w:r w:rsidRPr="00061383">
        <w:rPr>
          <w:rFonts w:ascii="Times New Roman" w:hAnsi="Times New Roman"/>
          <w:sz w:val="24"/>
          <w:szCs w:val="24"/>
        </w:rPr>
        <w:t>5.8. У випадку виявлення неякісного товару після отримання, виклик представника Постачальника та заміна товару є обов’язковим.</w:t>
      </w:r>
      <w:r w:rsidRPr="00061383">
        <w:rPr>
          <w:rFonts w:ascii="Times New Roman" w:hAnsi="Times New Roman"/>
          <w:b/>
          <w:sz w:val="24"/>
          <w:szCs w:val="24"/>
        </w:rPr>
        <w:t xml:space="preserve">                                                                            </w:t>
      </w:r>
      <w:r w:rsidRPr="00061383">
        <w:rPr>
          <w:rFonts w:ascii="Times New Roman" w:hAnsi="Times New Roman"/>
          <w:sz w:val="24"/>
          <w:szCs w:val="24"/>
        </w:rPr>
        <w:t>5.9. Якісний прийом товару здійснюється Замовником у відповідності до законодавства.</w:t>
      </w:r>
      <w:r w:rsidRPr="00061383">
        <w:rPr>
          <w:rFonts w:ascii="Times New Roman" w:hAnsi="Times New Roman"/>
          <w:b/>
          <w:sz w:val="24"/>
          <w:szCs w:val="24"/>
        </w:rPr>
        <w:t xml:space="preserve">                     </w:t>
      </w:r>
      <w:r w:rsidRPr="00061383">
        <w:rPr>
          <w:rFonts w:ascii="Times New Roman" w:hAnsi="Times New Roman"/>
          <w:sz w:val="24"/>
          <w:szCs w:val="24"/>
        </w:rPr>
        <w:t>5.10.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r w:rsidRPr="00061383">
        <w:rPr>
          <w:rFonts w:ascii="Times New Roman" w:hAnsi="Times New Roman"/>
          <w:b/>
          <w:sz w:val="24"/>
          <w:szCs w:val="24"/>
        </w:rPr>
        <w:t xml:space="preserve">                 </w:t>
      </w:r>
      <w:r w:rsidRPr="00061383">
        <w:rPr>
          <w:rFonts w:ascii="Times New Roman" w:hAnsi="Times New Roman"/>
          <w:sz w:val="24"/>
          <w:szCs w:val="24"/>
        </w:rPr>
        <w:t xml:space="preserve">5.11. Оцінка якості товару проводиться за зовнішнім виглядом. </w:t>
      </w:r>
      <w:r w:rsidRPr="00061383">
        <w:rPr>
          <w:rFonts w:ascii="Times New Roman" w:hAnsi="Times New Roman"/>
          <w:b/>
          <w:sz w:val="24"/>
          <w:szCs w:val="24"/>
        </w:rPr>
        <w:t xml:space="preserve">                                          </w:t>
      </w:r>
      <w:r w:rsidRPr="00061383">
        <w:rPr>
          <w:rFonts w:ascii="Times New Roman" w:hAnsi="Times New Roman"/>
          <w:sz w:val="24"/>
          <w:szCs w:val="24"/>
        </w:rPr>
        <w:t>5.12.Терміни реалізації визначаються підприємством-виробником або підприємством-постачальником.</w:t>
      </w:r>
    </w:p>
    <w:p w:rsidR="00EA269D" w:rsidRPr="00061383" w:rsidRDefault="00EA269D" w:rsidP="00EA269D">
      <w:pPr>
        <w:shd w:val="clear" w:color="auto" w:fill="FFFFFF"/>
        <w:tabs>
          <w:tab w:val="left" w:pos="4349"/>
        </w:tabs>
        <w:spacing w:line="240" w:lineRule="auto"/>
        <w:rPr>
          <w:rFonts w:ascii="Times New Roman" w:hAnsi="Times New Roman"/>
          <w:b/>
          <w:bCs/>
          <w:spacing w:val="-1"/>
          <w:sz w:val="24"/>
          <w:szCs w:val="24"/>
        </w:rPr>
      </w:pPr>
      <w:r w:rsidRPr="00061383">
        <w:rPr>
          <w:rFonts w:ascii="Times New Roman" w:hAnsi="Times New Roman"/>
          <w:sz w:val="24"/>
          <w:szCs w:val="24"/>
        </w:rPr>
        <w:t xml:space="preserve">                                                   </w:t>
      </w:r>
      <w:r w:rsidRPr="00061383">
        <w:rPr>
          <w:rFonts w:ascii="Times New Roman" w:hAnsi="Times New Roman"/>
          <w:b/>
          <w:spacing w:val="-9"/>
          <w:sz w:val="24"/>
          <w:szCs w:val="24"/>
        </w:rPr>
        <w:t xml:space="preserve">6. </w:t>
      </w:r>
      <w:r w:rsidRPr="00061383">
        <w:rPr>
          <w:rFonts w:ascii="Times New Roman" w:hAnsi="Times New Roman"/>
          <w:b/>
          <w:bCs/>
          <w:spacing w:val="-1"/>
          <w:sz w:val="24"/>
          <w:szCs w:val="24"/>
        </w:rPr>
        <w:t>ПЕРЕДАЧА ТОВАРУ</w:t>
      </w:r>
    </w:p>
    <w:p w:rsidR="00EA269D" w:rsidRPr="00061383" w:rsidRDefault="00EA269D" w:rsidP="00EA269D">
      <w:pPr>
        <w:widowControl w:val="0"/>
        <w:shd w:val="clear" w:color="auto" w:fill="FFFFFF"/>
        <w:tabs>
          <w:tab w:val="left" w:pos="379"/>
        </w:tabs>
        <w:autoSpaceDE w:val="0"/>
        <w:autoSpaceDN w:val="0"/>
        <w:adjustRightInd w:val="0"/>
        <w:spacing w:line="240" w:lineRule="auto"/>
        <w:jc w:val="both"/>
        <w:rPr>
          <w:rFonts w:ascii="Times New Roman" w:hAnsi="Times New Roman"/>
          <w:spacing w:val="-4"/>
          <w:sz w:val="24"/>
          <w:szCs w:val="24"/>
        </w:rPr>
      </w:pPr>
      <w:r w:rsidRPr="00061383">
        <w:rPr>
          <w:rFonts w:ascii="Times New Roman" w:hAnsi="Times New Roman"/>
          <w:sz w:val="24"/>
          <w:szCs w:val="24"/>
        </w:rPr>
        <w:t>6.1. Приймання Товару Замовником по кількості здійснюється в пункті відвантаження Товару.</w:t>
      </w:r>
      <w:r w:rsidRPr="00061383">
        <w:rPr>
          <w:rFonts w:ascii="Times New Roman" w:hAnsi="Times New Roman"/>
          <w:spacing w:val="-4"/>
          <w:sz w:val="24"/>
          <w:szCs w:val="24"/>
        </w:rPr>
        <w:t xml:space="preserve">                                                                                                                                                                   </w:t>
      </w:r>
      <w:r w:rsidRPr="00061383">
        <w:rPr>
          <w:rFonts w:ascii="Times New Roman" w:hAnsi="Times New Roman"/>
          <w:spacing w:val="4"/>
          <w:sz w:val="24"/>
          <w:szCs w:val="24"/>
        </w:rPr>
        <w:t xml:space="preserve">6.2. Перехід права власності на Товар від </w:t>
      </w:r>
      <w:r w:rsidRPr="00061383">
        <w:rPr>
          <w:rFonts w:ascii="Times New Roman" w:hAnsi="Times New Roman"/>
          <w:spacing w:val="3"/>
          <w:sz w:val="24"/>
          <w:szCs w:val="24"/>
        </w:rPr>
        <w:t>Постачальника</w:t>
      </w:r>
      <w:r w:rsidRPr="00061383">
        <w:rPr>
          <w:rFonts w:ascii="Times New Roman" w:hAnsi="Times New Roman"/>
          <w:spacing w:val="4"/>
          <w:sz w:val="24"/>
          <w:szCs w:val="24"/>
        </w:rPr>
        <w:t xml:space="preserve"> до Замовника відбувається в момент підписання </w:t>
      </w:r>
      <w:r w:rsidRPr="00061383">
        <w:rPr>
          <w:rFonts w:ascii="Times New Roman" w:hAnsi="Times New Roman"/>
          <w:spacing w:val="-1"/>
          <w:sz w:val="24"/>
          <w:szCs w:val="24"/>
        </w:rPr>
        <w:t>накладної уповноваженими представниками Сторін.</w:t>
      </w:r>
    </w:p>
    <w:p w:rsidR="00EA269D" w:rsidRPr="00061383" w:rsidRDefault="00EA269D" w:rsidP="00EA269D">
      <w:pPr>
        <w:spacing w:line="240" w:lineRule="auto"/>
        <w:rPr>
          <w:rFonts w:ascii="Times New Roman" w:hAnsi="Times New Roman"/>
          <w:b/>
          <w:sz w:val="24"/>
          <w:szCs w:val="24"/>
        </w:rPr>
      </w:pPr>
      <w:r w:rsidRPr="00061383">
        <w:rPr>
          <w:rFonts w:ascii="Times New Roman" w:hAnsi="Times New Roman"/>
          <w:sz w:val="24"/>
          <w:szCs w:val="24"/>
        </w:rPr>
        <w:t xml:space="preserve">                                          </w:t>
      </w:r>
      <w:r w:rsidRPr="00061383">
        <w:rPr>
          <w:rFonts w:ascii="Times New Roman" w:hAnsi="Times New Roman"/>
          <w:b/>
          <w:sz w:val="24"/>
          <w:szCs w:val="24"/>
        </w:rPr>
        <w:t xml:space="preserve">7. ПРАВА ТА ОБОВ'ЯЗКИ СТОРІН                                                             7.1. Замовник зобов’язаний:                                                                                             </w:t>
      </w:r>
      <w:r w:rsidRPr="00061383">
        <w:rPr>
          <w:rFonts w:ascii="Times New Roman" w:hAnsi="Times New Roman"/>
          <w:sz w:val="24"/>
          <w:szCs w:val="24"/>
        </w:rPr>
        <w:lastRenderedPageBreak/>
        <w:t>7.1.1. Своєчасно та в повному обсязі сплачувати за поставлений товар відповідно до умов цього Договору;</w:t>
      </w:r>
      <w:r w:rsidRPr="00061383">
        <w:rPr>
          <w:rFonts w:ascii="Times New Roman" w:hAnsi="Times New Roman"/>
          <w:b/>
          <w:sz w:val="24"/>
          <w:szCs w:val="24"/>
        </w:rPr>
        <w:t xml:space="preserve">                                                                                                                                     </w:t>
      </w:r>
      <w:r w:rsidRPr="00061383">
        <w:rPr>
          <w:rFonts w:ascii="Times New Roman" w:hAnsi="Times New Roman"/>
          <w:sz w:val="24"/>
          <w:szCs w:val="24"/>
        </w:rPr>
        <w:t>7.1.2.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r w:rsidRPr="00061383">
        <w:rPr>
          <w:rFonts w:ascii="Times New Roman" w:hAnsi="Times New Roman"/>
          <w:b/>
          <w:sz w:val="24"/>
          <w:szCs w:val="24"/>
        </w:rPr>
        <w:t xml:space="preserve">                                                                                                                       </w:t>
      </w:r>
      <w:r w:rsidRPr="00061383">
        <w:rPr>
          <w:rFonts w:ascii="Times New Roman" w:hAnsi="Times New Roman"/>
          <w:sz w:val="24"/>
          <w:szCs w:val="24"/>
        </w:rPr>
        <w:t>7.1.3.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r w:rsidRPr="00061383">
        <w:rPr>
          <w:rFonts w:ascii="Times New Roman" w:hAnsi="Times New Roman"/>
          <w:b/>
          <w:sz w:val="24"/>
          <w:szCs w:val="24"/>
        </w:rPr>
        <w:t xml:space="preserve">                                                                                                                                              </w:t>
      </w:r>
      <w:r w:rsidRPr="00061383">
        <w:rPr>
          <w:rFonts w:ascii="Times New Roman" w:hAnsi="Times New Roman"/>
          <w:sz w:val="24"/>
          <w:szCs w:val="24"/>
        </w:rPr>
        <w:t>7.1.4. У разі зміни реквізитів повідомити Постачальника письмово протягом 5 (п’ять) робочих днів з дати їх зміни;</w:t>
      </w:r>
      <w:r w:rsidRPr="00061383">
        <w:rPr>
          <w:rFonts w:ascii="Times New Roman" w:hAnsi="Times New Roman"/>
          <w:b/>
          <w:sz w:val="24"/>
          <w:szCs w:val="24"/>
        </w:rPr>
        <w:t xml:space="preserve">                                                                                                   7.2. Замовник має право:                                                                                                    </w:t>
      </w:r>
      <w:r w:rsidRPr="00061383">
        <w:rPr>
          <w:rFonts w:ascii="Times New Roman" w:hAnsi="Times New Roman"/>
          <w:sz w:val="24"/>
          <w:szCs w:val="24"/>
        </w:rPr>
        <w:t>7.2.1.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r w:rsidRPr="00061383">
        <w:rPr>
          <w:rFonts w:ascii="Times New Roman" w:hAnsi="Times New Roman"/>
          <w:b/>
          <w:sz w:val="24"/>
          <w:szCs w:val="24"/>
        </w:rPr>
        <w:t xml:space="preserve">                                                                           </w:t>
      </w:r>
      <w:r w:rsidRPr="00061383">
        <w:rPr>
          <w:rFonts w:ascii="Times New Roman" w:hAnsi="Times New Roman"/>
          <w:sz w:val="24"/>
          <w:szCs w:val="24"/>
        </w:rPr>
        <w:t>7.2.2. Вимагати від Постачальника своєчасного та належного виконання умов цього Договору;</w:t>
      </w:r>
      <w:r w:rsidRPr="00061383">
        <w:rPr>
          <w:rFonts w:ascii="Times New Roman" w:hAnsi="Times New Roman"/>
          <w:b/>
          <w:sz w:val="24"/>
          <w:szCs w:val="24"/>
        </w:rPr>
        <w:t xml:space="preserve">                                                                                                                                  </w:t>
      </w:r>
      <w:r w:rsidRPr="00061383">
        <w:rPr>
          <w:rFonts w:ascii="Times New Roman" w:hAnsi="Times New Roman"/>
          <w:sz w:val="24"/>
          <w:szCs w:val="24"/>
        </w:rPr>
        <w:t>7.2.3. Зменшувати обсяг закупівлі товару та ціну цього Договору з урахуванням фактичного обсягу видатків;</w:t>
      </w:r>
      <w:r w:rsidRPr="00061383">
        <w:rPr>
          <w:rFonts w:ascii="Times New Roman" w:hAnsi="Times New Roman"/>
          <w:b/>
          <w:sz w:val="24"/>
          <w:szCs w:val="24"/>
        </w:rPr>
        <w:t xml:space="preserve">                                                                                                                       </w:t>
      </w:r>
      <w:r w:rsidRPr="00061383">
        <w:rPr>
          <w:rFonts w:ascii="Times New Roman" w:hAnsi="Times New Roman"/>
          <w:sz w:val="24"/>
          <w:szCs w:val="24"/>
        </w:rPr>
        <w:t>7.2.4.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r w:rsidRPr="00061383">
        <w:rPr>
          <w:rFonts w:ascii="Times New Roman" w:hAnsi="Times New Roman"/>
          <w:b/>
          <w:sz w:val="24"/>
          <w:szCs w:val="24"/>
        </w:rPr>
        <w:t xml:space="preserve">                                                                      </w:t>
      </w:r>
      <w:r w:rsidRPr="00061383">
        <w:rPr>
          <w:rFonts w:ascii="Times New Roman" w:hAnsi="Times New Roman"/>
          <w:sz w:val="24"/>
          <w:szCs w:val="24"/>
        </w:rPr>
        <w:t>7.2.5. Контролювати поставку товару у строки, встановлені цим Договором;</w:t>
      </w:r>
      <w:r w:rsidRPr="00061383">
        <w:rPr>
          <w:rFonts w:ascii="Times New Roman" w:hAnsi="Times New Roman"/>
          <w:b/>
          <w:sz w:val="24"/>
          <w:szCs w:val="24"/>
        </w:rPr>
        <w:t xml:space="preserve">      </w:t>
      </w:r>
      <w:r w:rsidRPr="00061383">
        <w:rPr>
          <w:rFonts w:ascii="Times New Roman" w:hAnsi="Times New Roman"/>
          <w:sz w:val="24"/>
          <w:szCs w:val="24"/>
        </w:rPr>
        <w:t>7.2.6. Відмовитися від приймання товару та здійснення оплати за цим Договором у разі поставки товару неналежної якості;</w:t>
      </w:r>
      <w:r w:rsidRPr="00061383">
        <w:rPr>
          <w:rFonts w:ascii="Times New Roman" w:hAnsi="Times New Roman"/>
          <w:b/>
          <w:sz w:val="24"/>
          <w:szCs w:val="24"/>
        </w:rPr>
        <w:t xml:space="preserve">                                                                                         </w:t>
      </w:r>
      <w:r w:rsidRPr="00061383">
        <w:rPr>
          <w:rFonts w:ascii="Times New Roman" w:hAnsi="Times New Roman"/>
          <w:sz w:val="24"/>
          <w:szCs w:val="24"/>
        </w:rPr>
        <w:t>7.2.7. Вносити зміни до цього Договору у випадках, передбачених законодавством та цим Договором, за погодженням з Постачальником.</w:t>
      </w:r>
      <w:r w:rsidRPr="00061383">
        <w:rPr>
          <w:rFonts w:ascii="Times New Roman" w:hAnsi="Times New Roman"/>
          <w:b/>
          <w:sz w:val="24"/>
          <w:szCs w:val="24"/>
        </w:rPr>
        <w:t xml:space="preserve">                                                            7.3. Постачальник зобов’язаний:                                                                                    </w:t>
      </w:r>
      <w:r w:rsidRPr="00061383">
        <w:rPr>
          <w:rFonts w:ascii="Times New Roman" w:hAnsi="Times New Roman"/>
          <w:sz w:val="24"/>
          <w:szCs w:val="24"/>
        </w:rPr>
        <w:t>7.3.1. Забезпечити поставку товару у строки, встановлені цим Договором;                  7.3.2. Забезпечити поставку товару, якість якого відповідає умовам цього Договору;</w:t>
      </w:r>
      <w:r w:rsidRPr="00061383">
        <w:rPr>
          <w:rFonts w:ascii="Times New Roman" w:hAnsi="Times New Roman"/>
          <w:b/>
          <w:sz w:val="24"/>
          <w:szCs w:val="24"/>
        </w:rPr>
        <w:t xml:space="preserve">      </w:t>
      </w:r>
      <w:r w:rsidRPr="00061383">
        <w:rPr>
          <w:rFonts w:ascii="Times New Roman" w:hAnsi="Times New Roman"/>
          <w:sz w:val="24"/>
          <w:szCs w:val="24"/>
        </w:rPr>
        <w:t>7.3.3. Своєчасно замінити неякісний товар, що не відповідає умовам цього Договору, в порядку та строки визначені цим Договором;</w:t>
      </w:r>
      <w:r w:rsidRPr="00061383">
        <w:rPr>
          <w:rFonts w:ascii="Times New Roman" w:hAnsi="Times New Roman"/>
          <w:b/>
          <w:sz w:val="24"/>
          <w:szCs w:val="24"/>
        </w:rPr>
        <w:t xml:space="preserve">                                                                          </w:t>
      </w:r>
      <w:r w:rsidRPr="00061383">
        <w:rPr>
          <w:rFonts w:ascii="Times New Roman" w:hAnsi="Times New Roman"/>
          <w:sz w:val="24"/>
          <w:szCs w:val="24"/>
        </w:rPr>
        <w:t>7.3.4. Мати спеціалізований транспорт та  персонал для забезпечення постачання товару;</w:t>
      </w:r>
      <w:r w:rsidRPr="00061383">
        <w:rPr>
          <w:rFonts w:ascii="Times New Roman" w:hAnsi="Times New Roman"/>
          <w:b/>
          <w:sz w:val="24"/>
          <w:szCs w:val="24"/>
        </w:rPr>
        <w:t xml:space="preserve">        </w:t>
      </w:r>
      <w:r w:rsidRPr="00061383">
        <w:rPr>
          <w:rFonts w:ascii="Times New Roman" w:hAnsi="Times New Roman"/>
          <w:sz w:val="24"/>
          <w:szCs w:val="24"/>
        </w:rPr>
        <w:t>7.3.5. У разі зміни реквізитів повідомити Замовника письмово протягом 5 (п’ять) робочих днів з дати їх зміни.</w:t>
      </w:r>
      <w:r w:rsidRPr="00061383">
        <w:rPr>
          <w:rFonts w:ascii="Times New Roman" w:hAnsi="Times New Roman"/>
          <w:b/>
          <w:sz w:val="24"/>
          <w:szCs w:val="24"/>
        </w:rPr>
        <w:t xml:space="preserve">                                                                                                            7.4. Постачальник має право:                                                                                                </w:t>
      </w:r>
      <w:r w:rsidRPr="00061383">
        <w:rPr>
          <w:rFonts w:ascii="Times New Roman" w:hAnsi="Times New Roman"/>
          <w:sz w:val="24"/>
          <w:szCs w:val="24"/>
        </w:rPr>
        <w:t>7.4.1. Своєчасно та в повному обсязі отримувати кошти за поставлений товар;</w:t>
      </w:r>
      <w:r w:rsidRPr="00061383">
        <w:rPr>
          <w:rFonts w:ascii="Times New Roman" w:hAnsi="Times New Roman"/>
          <w:b/>
          <w:sz w:val="24"/>
          <w:szCs w:val="24"/>
        </w:rPr>
        <w:t xml:space="preserve">                            </w:t>
      </w:r>
      <w:r w:rsidRPr="00061383">
        <w:rPr>
          <w:rFonts w:ascii="Times New Roman" w:hAnsi="Times New Roman"/>
          <w:sz w:val="24"/>
          <w:szCs w:val="24"/>
        </w:rPr>
        <w:t>7.4.2.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EA269D" w:rsidRPr="00061383" w:rsidRDefault="00EA269D" w:rsidP="00EA269D">
      <w:pPr>
        <w:spacing w:line="240" w:lineRule="auto"/>
        <w:jc w:val="center"/>
        <w:rPr>
          <w:rFonts w:ascii="Times New Roman" w:hAnsi="Times New Roman"/>
          <w:b/>
          <w:sz w:val="24"/>
          <w:szCs w:val="24"/>
        </w:rPr>
      </w:pPr>
      <w:r w:rsidRPr="00061383">
        <w:rPr>
          <w:rFonts w:ascii="Times New Roman" w:hAnsi="Times New Roman"/>
          <w:b/>
          <w:sz w:val="24"/>
          <w:szCs w:val="24"/>
        </w:rPr>
        <w:t xml:space="preserve">8. ВІДПОВІДАЛЬНІСТЬ СТОРІН </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rPr>
        <w:t xml:space="preserve">8.1.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                                   8.2. У разі порушення Постачальником своїх зобов’язань за цим Договором Замовник може вимагати сплати наступних штрафних санкцій:                                                                               8.2.1.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                                                                                                                             8.2.2.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                                                                                                 8.2.3. За порушення строків виконання зобов'язання з Постачальника стягується пеня у </w:t>
      </w:r>
      <w:r w:rsidRPr="00061383">
        <w:rPr>
          <w:rFonts w:ascii="Times New Roman" w:hAnsi="Times New Roman"/>
          <w:sz w:val="24"/>
          <w:szCs w:val="24"/>
        </w:rPr>
        <w:lastRenderedPageBreak/>
        <w:t>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EA269D" w:rsidRPr="00061383" w:rsidRDefault="00EA269D" w:rsidP="00EA269D">
      <w:pPr>
        <w:spacing w:line="240" w:lineRule="auto"/>
        <w:jc w:val="center"/>
        <w:rPr>
          <w:rFonts w:ascii="Times New Roman" w:hAnsi="Times New Roman"/>
          <w:b/>
          <w:sz w:val="24"/>
          <w:szCs w:val="24"/>
        </w:rPr>
      </w:pPr>
      <w:r w:rsidRPr="00061383">
        <w:rPr>
          <w:rFonts w:ascii="Times New Roman" w:hAnsi="Times New Roman"/>
          <w:b/>
          <w:sz w:val="24"/>
          <w:szCs w:val="24"/>
        </w:rPr>
        <w:t xml:space="preserve">9. ОПЕРАТИВНО-ГОСПОДАРСЬКІ САНКЦІЇ </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rPr>
        <w:t xml:space="preserve">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61383">
        <w:rPr>
          <w:rFonts w:ascii="Times New Roman" w:hAnsi="Times New Roman"/>
          <w:i/>
          <w:sz w:val="24"/>
          <w:szCs w:val="24"/>
        </w:rPr>
        <w:t>(пункт 4 частини першої статті 236 Господарського кодексу України)</w:t>
      </w:r>
      <w:r w:rsidRPr="00061383">
        <w:rPr>
          <w:rFonts w:ascii="Times New Roman" w:hAnsi="Times New Roman"/>
          <w:sz w:val="24"/>
          <w:szCs w:val="24"/>
        </w:rPr>
        <w:t>.                                                                                                       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 розірвання аналогічного за своєю природою Договору з Замовником у разі прострочення строку виконання зобов’язань;                                                                                                                    – розірвання аналогічного за своєю природою Договору з Замовником у разі неналежного виконання зобов'язань;                                                                                                                         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                                                                                                                                                  9.4.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                                                                                            9.5.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EA269D" w:rsidRPr="00061383" w:rsidRDefault="00EA269D" w:rsidP="00EA269D">
      <w:pPr>
        <w:spacing w:line="240" w:lineRule="auto"/>
        <w:jc w:val="center"/>
        <w:rPr>
          <w:rFonts w:ascii="Times New Roman" w:hAnsi="Times New Roman"/>
          <w:b/>
          <w:sz w:val="24"/>
          <w:szCs w:val="24"/>
        </w:rPr>
      </w:pPr>
      <w:r w:rsidRPr="00061383">
        <w:rPr>
          <w:rFonts w:ascii="Times New Roman" w:hAnsi="Times New Roman"/>
          <w:b/>
          <w:sz w:val="24"/>
          <w:szCs w:val="24"/>
        </w:rPr>
        <w:t>10. ОБСТАВИНИ НЕПЕРЕБОРНОЇ СИЛИ</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rPr>
        <w:t xml:space="preserve">10.1.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10.2.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10.3.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           10.4.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                                                   10.5.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                                                       </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rPr>
        <w:t xml:space="preserve">                                      </w:t>
      </w:r>
      <w:r w:rsidRPr="00061383">
        <w:rPr>
          <w:rFonts w:ascii="Times New Roman" w:hAnsi="Times New Roman"/>
          <w:b/>
          <w:sz w:val="24"/>
          <w:szCs w:val="24"/>
        </w:rPr>
        <w:t>11. АНТИКОРУПЦІЙНЕ ЗАСТЕРЕЖЕННЯ</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rPr>
        <w:t xml:space="preserve">11.1. Сторони зобов’язуються забезпечити повну відповідальність свого персоналу вимогам антикорупційного законодавства України.                                                                                       </w:t>
      </w:r>
      <w:r w:rsidRPr="00061383">
        <w:rPr>
          <w:rFonts w:ascii="Times New Roman" w:hAnsi="Times New Roman"/>
          <w:sz w:val="24"/>
          <w:szCs w:val="24"/>
        </w:rPr>
        <w:lastRenderedPageBreak/>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                                                                                                                    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                                        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A269D" w:rsidRPr="00061383" w:rsidRDefault="00EA269D" w:rsidP="00EA269D">
      <w:pPr>
        <w:spacing w:line="240" w:lineRule="auto"/>
        <w:jc w:val="center"/>
        <w:rPr>
          <w:rFonts w:ascii="Times New Roman" w:hAnsi="Times New Roman"/>
          <w:b/>
          <w:sz w:val="24"/>
          <w:szCs w:val="24"/>
        </w:rPr>
      </w:pPr>
      <w:r w:rsidRPr="00061383">
        <w:rPr>
          <w:rFonts w:ascii="Times New Roman" w:hAnsi="Times New Roman"/>
          <w:b/>
          <w:sz w:val="24"/>
          <w:szCs w:val="24"/>
        </w:rPr>
        <w:t>12. ПОРЯДОК ВИРІШЕННЯ СПОРІВ</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                                                                               12.2. У разі недосягнення Сторонами згоди спори (розбіжності) вирішуються у судовому порядку.</w:t>
      </w:r>
    </w:p>
    <w:p w:rsidR="00EA269D" w:rsidRDefault="00EA269D" w:rsidP="00EA269D">
      <w:pPr>
        <w:spacing w:line="240" w:lineRule="auto"/>
        <w:jc w:val="center"/>
        <w:rPr>
          <w:rFonts w:ascii="Times New Roman" w:hAnsi="Times New Roman"/>
          <w:b/>
          <w:sz w:val="24"/>
          <w:szCs w:val="24"/>
        </w:rPr>
      </w:pPr>
    </w:p>
    <w:p w:rsidR="00EA269D" w:rsidRPr="00061383" w:rsidRDefault="00EA269D" w:rsidP="00EA269D">
      <w:pPr>
        <w:spacing w:line="240" w:lineRule="auto"/>
        <w:jc w:val="center"/>
        <w:rPr>
          <w:rFonts w:ascii="Times New Roman" w:hAnsi="Times New Roman"/>
          <w:b/>
          <w:sz w:val="24"/>
          <w:szCs w:val="24"/>
        </w:rPr>
      </w:pPr>
      <w:r w:rsidRPr="00061383">
        <w:rPr>
          <w:rFonts w:ascii="Times New Roman" w:hAnsi="Times New Roman"/>
          <w:b/>
          <w:sz w:val="24"/>
          <w:szCs w:val="24"/>
        </w:rPr>
        <w:t>13. СТРОК ДІЇ ДОГОВОРУ</w:t>
      </w:r>
    </w:p>
    <w:p w:rsidR="00EA269D" w:rsidRPr="00061383" w:rsidRDefault="00EA269D" w:rsidP="00EA269D">
      <w:pPr>
        <w:spacing w:line="240" w:lineRule="auto"/>
        <w:jc w:val="both"/>
        <w:rPr>
          <w:rFonts w:ascii="Times New Roman" w:hAnsi="Times New Roman"/>
          <w:sz w:val="24"/>
          <w:szCs w:val="24"/>
        </w:rPr>
      </w:pPr>
      <w:r w:rsidRPr="00061383">
        <w:rPr>
          <w:rFonts w:ascii="Times New Roman" w:hAnsi="Times New Roman"/>
          <w:sz w:val="24"/>
          <w:szCs w:val="24"/>
        </w:rPr>
        <w:t xml:space="preserve">13.1. Цей Договір набирає чинності з дати підписання та діє до </w:t>
      </w:r>
      <w:r w:rsidRPr="00061383">
        <w:rPr>
          <w:rFonts w:ascii="Times New Roman" w:hAnsi="Times New Roman"/>
          <w:b/>
          <w:sz w:val="24"/>
          <w:szCs w:val="24"/>
        </w:rPr>
        <w:t>31.12.2024 р.</w:t>
      </w:r>
      <w:r w:rsidRPr="00061383">
        <w:rPr>
          <w:rFonts w:ascii="Times New Roman" w:hAnsi="Times New Roman"/>
          <w:sz w:val="24"/>
          <w:szCs w:val="24"/>
        </w:rPr>
        <w:t>, а в частині проведення розрахунків – до повного виконання Сторонами своїх зобов’язань за Договором. 13.2.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EA269D" w:rsidRDefault="00EA269D" w:rsidP="00EA269D">
      <w:pPr>
        <w:spacing w:line="240" w:lineRule="auto"/>
        <w:jc w:val="center"/>
        <w:rPr>
          <w:rFonts w:ascii="Times New Roman" w:hAnsi="Times New Roman"/>
          <w:b/>
          <w:sz w:val="24"/>
          <w:szCs w:val="24"/>
        </w:rPr>
      </w:pPr>
    </w:p>
    <w:p w:rsidR="00EA269D" w:rsidRPr="00061383" w:rsidRDefault="00EA269D" w:rsidP="00EA269D">
      <w:pPr>
        <w:spacing w:line="240" w:lineRule="auto"/>
        <w:jc w:val="center"/>
        <w:rPr>
          <w:rFonts w:ascii="Times New Roman" w:hAnsi="Times New Roman"/>
          <w:b/>
          <w:sz w:val="24"/>
          <w:szCs w:val="24"/>
        </w:rPr>
      </w:pPr>
      <w:r w:rsidRPr="00061383">
        <w:rPr>
          <w:rFonts w:ascii="Times New Roman" w:hAnsi="Times New Roman"/>
          <w:b/>
          <w:sz w:val="24"/>
          <w:szCs w:val="24"/>
        </w:rPr>
        <w:t>14. ПОРЯДОК ЗМІНИ УМОВ ДОГОВОРУ</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lang w:eastAsia="ru-RU"/>
        </w:rPr>
        <w:t xml:space="preserve">14.1. </w:t>
      </w:r>
      <w:r w:rsidRPr="00061383">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61383">
        <w:rPr>
          <w:rFonts w:ascii="Times New Roman" w:hAnsi="Times New Roman"/>
          <w:sz w:val="24"/>
          <w:szCs w:val="24"/>
          <w:lang w:eastAsia="ru-RU"/>
        </w:rPr>
        <w:t>их</w:t>
      </w:r>
      <w:r w:rsidRPr="00061383">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14.1.1. Сторона, яка ініціює зміну Договору, надсилає іншій Стороні пропозицію про зміну умов Договору з обґрунтуванням підстав для внесення відповідних змін.                                    14.1.2. Сторона, яка одержала пропозицію про зміну Договору, у 20-тиденний строк після одержання пропозиції повідомляє другу Сторону про результати її розгляду.                                14.2.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w:t>
      </w:r>
      <w:r w:rsidRPr="00061383">
        <w:rPr>
          <w:rFonts w:ascii="Times New Roman" w:hAnsi="Times New Roman"/>
          <w:sz w:val="24"/>
          <w:szCs w:val="24"/>
        </w:rPr>
        <w:lastRenderedPageBreak/>
        <w:t>термін (строк) набрання чинності Додатковою угодою) та є невід’ємною частиною Договору.        14.3.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bookmarkStart w:id="0" w:name="_Ref474997447"/>
      <w:r w:rsidRPr="00061383">
        <w:rPr>
          <w:rFonts w:ascii="Times New Roman" w:hAnsi="Times New Roman"/>
          <w:sz w:val="24"/>
          <w:szCs w:val="24"/>
        </w:rPr>
        <w:t xml:space="preserve">                                            14.4.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61383">
        <w:rPr>
          <w:rFonts w:ascii="Times New Roman" w:hAnsi="Times New Roman"/>
          <w:sz w:val="24"/>
          <w:szCs w:val="24"/>
        </w:rPr>
        <w:t xml:space="preserve">:                                                      </w:t>
      </w:r>
      <w:r w:rsidRPr="00061383">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r w:rsidRPr="00061383">
        <w:rPr>
          <w:rFonts w:ascii="Times New Roman" w:hAnsi="Times New Roman"/>
          <w:sz w:val="24"/>
          <w:szCs w:val="24"/>
        </w:rPr>
        <w:t xml:space="preserve">                                                                                                                                                       </w:t>
      </w:r>
      <w:r w:rsidRPr="00061383">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61383">
        <w:rPr>
          <w:rFonts w:ascii="Times New Roman" w:hAnsi="Times New Roman"/>
          <w:sz w:val="24"/>
          <w:szCs w:val="24"/>
        </w:rPr>
        <w:t xml:space="preserve">                                                                                </w:t>
      </w:r>
      <w:r w:rsidRPr="00061383">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061383">
        <w:rPr>
          <w:rFonts w:ascii="Times New Roman" w:hAnsi="Times New Roman"/>
          <w:sz w:val="24"/>
          <w:szCs w:val="24"/>
        </w:rPr>
        <w:t xml:space="preserve">                                                                        </w:t>
      </w:r>
      <w:r w:rsidRPr="00061383">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61383">
        <w:rPr>
          <w:rFonts w:ascii="Times New Roman" w:hAnsi="Times New Roman"/>
          <w:sz w:val="24"/>
          <w:szCs w:val="24"/>
        </w:rPr>
        <w:t xml:space="preserve">                               </w:t>
      </w:r>
      <w:r w:rsidRPr="00061383">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r w:rsidRPr="00061383">
        <w:rPr>
          <w:rFonts w:ascii="Times New Roman" w:hAnsi="Times New Roman"/>
          <w:sz w:val="24"/>
          <w:szCs w:val="24"/>
        </w:rPr>
        <w:t xml:space="preserve">                                                                                                </w:t>
      </w:r>
      <w:r w:rsidRPr="00061383">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61383">
        <w:rPr>
          <w:rFonts w:ascii="Times New Roman" w:hAnsi="Times New Roman"/>
          <w:sz w:val="24"/>
          <w:szCs w:val="24"/>
        </w:rPr>
        <w:t xml:space="preserve">             </w:t>
      </w:r>
      <w:r w:rsidRPr="00061383">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1383">
        <w:rPr>
          <w:rFonts w:ascii="Times New Roman" w:hAnsi="Times New Roman"/>
          <w:sz w:val="24"/>
          <w:szCs w:val="24"/>
          <w:lang w:eastAsia="ru-RU"/>
        </w:rPr>
        <w:t>Platts</w:t>
      </w:r>
      <w:proofErr w:type="spellEnd"/>
      <w:r w:rsidRPr="00061383">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61383">
        <w:rPr>
          <w:rFonts w:ascii="Times New Roman" w:hAnsi="Times New Roman"/>
          <w:sz w:val="24"/>
          <w:szCs w:val="24"/>
        </w:rPr>
        <w:t xml:space="preserve">                                                        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                                                                                                 </w:t>
      </w:r>
      <w:r w:rsidRPr="00061383">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r w:rsidRPr="00061383">
        <w:rPr>
          <w:rFonts w:ascii="Times New Roman" w:hAnsi="Times New Roman"/>
          <w:sz w:val="24"/>
          <w:szCs w:val="24"/>
        </w:rPr>
        <w:t xml:space="preserve">                                                                                               </w:t>
      </w:r>
      <w:r w:rsidRPr="00061383">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r w:rsidRPr="00061383">
        <w:rPr>
          <w:rFonts w:ascii="Times New Roman" w:hAnsi="Times New Roman"/>
          <w:sz w:val="24"/>
          <w:szCs w:val="24"/>
        </w:rPr>
        <w:t xml:space="preserve">                                                                   </w:t>
      </w:r>
      <w:r w:rsidRPr="00061383">
        <w:rPr>
          <w:rFonts w:ascii="Times New Roman" w:hAnsi="Times New Roman"/>
          <w:sz w:val="24"/>
          <w:szCs w:val="24"/>
          <w:lang w:eastAsia="ru-RU"/>
        </w:rPr>
        <w:t>14.5.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r w:rsidRPr="00061383">
        <w:rPr>
          <w:rFonts w:ascii="Times New Roman" w:hAnsi="Times New Roman"/>
          <w:sz w:val="24"/>
          <w:szCs w:val="24"/>
        </w:rPr>
        <w:t xml:space="preserve">                                                    </w:t>
      </w:r>
      <w:r w:rsidRPr="00061383">
        <w:rPr>
          <w:rFonts w:ascii="Times New Roman" w:hAnsi="Times New Roman"/>
          <w:sz w:val="24"/>
          <w:szCs w:val="24"/>
          <w:lang w:eastAsia="ru-RU"/>
        </w:rPr>
        <w:t>14.6. Пропозиції щодо внесення змін до цього Договору може робити кожна із Сторін цього Договору.</w:t>
      </w:r>
      <w:r w:rsidRPr="00061383">
        <w:rPr>
          <w:rFonts w:ascii="Times New Roman" w:hAnsi="Times New Roman"/>
          <w:sz w:val="24"/>
          <w:szCs w:val="24"/>
        </w:rPr>
        <w:t xml:space="preserve">                                                                                                                                  14.7.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                                               </w:t>
      </w:r>
      <w:r w:rsidRPr="00061383">
        <w:rPr>
          <w:rFonts w:ascii="Times New Roman" w:hAnsi="Times New Roman"/>
          <w:sz w:val="24"/>
          <w:szCs w:val="24"/>
        </w:rPr>
        <w:lastRenderedPageBreak/>
        <w:t>14.8. Всі додаткові угоди вступають в силу та починають діяти з моменту їх підписання (ст. 631 ЦК не застосовується).                                                                                                                      14.9. Цей Договір може бути достроково розірваний за згодою Сторін та в інших випадках, передбачених законодавством України.</w:t>
      </w:r>
    </w:p>
    <w:p w:rsidR="00EA269D" w:rsidRPr="00061383" w:rsidRDefault="00EA269D" w:rsidP="00EA269D">
      <w:pPr>
        <w:spacing w:line="240" w:lineRule="auto"/>
        <w:jc w:val="both"/>
        <w:rPr>
          <w:rFonts w:ascii="Times New Roman" w:hAnsi="Times New Roman"/>
          <w:sz w:val="24"/>
          <w:szCs w:val="24"/>
        </w:rPr>
      </w:pPr>
      <w:r w:rsidRPr="00061383">
        <w:rPr>
          <w:rFonts w:ascii="Times New Roman" w:hAnsi="Times New Roman"/>
          <w:sz w:val="24"/>
          <w:szCs w:val="24"/>
        </w:rPr>
        <w:t>14.10.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A269D" w:rsidRDefault="00EA269D" w:rsidP="00EA269D">
      <w:pPr>
        <w:spacing w:line="240" w:lineRule="auto"/>
        <w:jc w:val="center"/>
        <w:rPr>
          <w:rFonts w:ascii="Times New Roman" w:hAnsi="Times New Roman"/>
          <w:b/>
          <w:sz w:val="24"/>
          <w:szCs w:val="24"/>
        </w:rPr>
      </w:pPr>
    </w:p>
    <w:p w:rsidR="00EA269D" w:rsidRPr="00061383" w:rsidRDefault="00EA269D" w:rsidP="00EA269D">
      <w:pPr>
        <w:spacing w:line="240" w:lineRule="auto"/>
        <w:jc w:val="center"/>
        <w:rPr>
          <w:rFonts w:ascii="Times New Roman" w:hAnsi="Times New Roman"/>
          <w:b/>
          <w:sz w:val="24"/>
          <w:szCs w:val="24"/>
        </w:rPr>
      </w:pPr>
      <w:r w:rsidRPr="00061383">
        <w:rPr>
          <w:rFonts w:ascii="Times New Roman" w:hAnsi="Times New Roman"/>
          <w:b/>
          <w:sz w:val="24"/>
          <w:szCs w:val="24"/>
        </w:rPr>
        <w:t>15. ПРИКІНЦЕВІ ПОЛОЖЕННЯ</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rPr>
        <w:t>15.1.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15.2. Відступлення права вимоги та (або) переведення боргу за цим Договором однією із Сторін до третіх осіб не допускається.                                                                                        15.3.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                                                                                                                                                 15.4.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A269D" w:rsidRPr="00061383" w:rsidRDefault="00EA269D" w:rsidP="00EA269D">
      <w:pPr>
        <w:spacing w:line="240" w:lineRule="auto"/>
        <w:rPr>
          <w:rFonts w:ascii="Times New Roman" w:hAnsi="Times New Roman"/>
          <w:b/>
          <w:sz w:val="24"/>
          <w:szCs w:val="24"/>
        </w:rPr>
      </w:pPr>
      <w:r>
        <w:rPr>
          <w:rFonts w:ascii="Times New Roman" w:hAnsi="Times New Roman"/>
          <w:b/>
          <w:sz w:val="24"/>
          <w:szCs w:val="24"/>
        </w:rPr>
        <w:t xml:space="preserve">                                                     </w:t>
      </w:r>
      <w:r w:rsidRPr="00061383">
        <w:rPr>
          <w:rFonts w:ascii="Times New Roman" w:hAnsi="Times New Roman"/>
          <w:b/>
          <w:sz w:val="24"/>
          <w:szCs w:val="24"/>
        </w:rPr>
        <w:t>16. ДОДАТКИ ДО ДОГОВОРУ</w:t>
      </w:r>
    </w:p>
    <w:p w:rsidR="00EA269D" w:rsidRPr="00061383" w:rsidRDefault="00EA269D" w:rsidP="00EA269D">
      <w:pPr>
        <w:spacing w:line="240" w:lineRule="auto"/>
        <w:rPr>
          <w:rFonts w:ascii="Times New Roman" w:hAnsi="Times New Roman"/>
          <w:sz w:val="24"/>
          <w:szCs w:val="24"/>
        </w:rPr>
      </w:pPr>
      <w:r w:rsidRPr="00061383">
        <w:rPr>
          <w:rFonts w:ascii="Times New Roman" w:hAnsi="Times New Roman"/>
          <w:sz w:val="24"/>
          <w:szCs w:val="24"/>
        </w:rPr>
        <w:t>16 .1. Невід’ємною частиною цього Договору є:</w:t>
      </w:r>
    </w:p>
    <w:p w:rsidR="00EA269D" w:rsidRPr="00061383" w:rsidRDefault="00EA269D" w:rsidP="00EA269D">
      <w:pPr>
        <w:pStyle w:val="a6"/>
        <w:numPr>
          <w:ilvl w:val="0"/>
          <w:numId w:val="2"/>
        </w:numPr>
        <w:spacing w:line="240" w:lineRule="auto"/>
        <w:jc w:val="both"/>
        <w:rPr>
          <w:sz w:val="24"/>
          <w:szCs w:val="24"/>
        </w:rPr>
      </w:pPr>
      <w:proofErr w:type="spellStart"/>
      <w:r w:rsidRPr="00061383">
        <w:rPr>
          <w:sz w:val="24"/>
          <w:szCs w:val="24"/>
        </w:rPr>
        <w:t>Додаток</w:t>
      </w:r>
      <w:proofErr w:type="spellEnd"/>
      <w:r w:rsidRPr="00061383">
        <w:rPr>
          <w:sz w:val="24"/>
          <w:szCs w:val="24"/>
        </w:rPr>
        <w:t xml:space="preserve"> №1- </w:t>
      </w:r>
      <w:proofErr w:type="spellStart"/>
      <w:r w:rsidRPr="00061383">
        <w:rPr>
          <w:sz w:val="24"/>
          <w:szCs w:val="24"/>
        </w:rPr>
        <w:t>Специфікація</w:t>
      </w:r>
      <w:proofErr w:type="spellEnd"/>
      <w:r w:rsidRPr="00061383">
        <w:rPr>
          <w:sz w:val="24"/>
          <w:szCs w:val="24"/>
        </w:rPr>
        <w:t xml:space="preserve"> товару</w:t>
      </w:r>
    </w:p>
    <w:p w:rsidR="00EA269D" w:rsidRPr="00061383" w:rsidRDefault="00EA269D" w:rsidP="00EA269D">
      <w:pPr>
        <w:spacing w:line="240" w:lineRule="auto"/>
        <w:jc w:val="right"/>
        <w:rPr>
          <w:rFonts w:ascii="Times New Roman" w:hAnsi="Times New Roman"/>
          <w:b/>
          <w:bCs/>
          <w:sz w:val="24"/>
          <w:szCs w:val="24"/>
        </w:rPr>
      </w:pPr>
    </w:p>
    <w:tbl>
      <w:tblPr>
        <w:tblW w:w="10185" w:type="dxa"/>
        <w:tblInd w:w="-398" w:type="dxa"/>
        <w:tblLook w:val="04A0" w:firstRow="1" w:lastRow="0" w:firstColumn="1" w:lastColumn="0" w:noHBand="0" w:noVBand="1"/>
      </w:tblPr>
      <w:tblGrid>
        <w:gridCol w:w="398"/>
        <w:gridCol w:w="4623"/>
        <w:gridCol w:w="630"/>
        <w:gridCol w:w="4534"/>
      </w:tblGrid>
      <w:tr w:rsidR="00EA269D" w:rsidRPr="00061383" w:rsidTr="0086204B">
        <w:trPr>
          <w:gridBefore w:val="1"/>
          <w:gridAfter w:val="1"/>
          <w:wBefore w:w="398" w:type="dxa"/>
          <w:wAfter w:w="4534" w:type="dxa"/>
        </w:trPr>
        <w:tc>
          <w:tcPr>
            <w:tcW w:w="5253" w:type="dxa"/>
            <w:gridSpan w:val="2"/>
          </w:tcPr>
          <w:p w:rsidR="00EA269D" w:rsidRPr="00061383" w:rsidRDefault="00EA269D" w:rsidP="0086204B">
            <w:pPr>
              <w:spacing w:line="240" w:lineRule="auto"/>
              <w:rPr>
                <w:rFonts w:ascii="Times New Roman" w:hAnsi="Times New Roman"/>
                <w:b/>
                <w:spacing w:val="-1"/>
                <w:sz w:val="23"/>
                <w:szCs w:val="23"/>
                <w:lang w:eastAsia="zh-CN"/>
              </w:rPr>
            </w:pPr>
          </w:p>
        </w:tc>
      </w:tr>
      <w:tr w:rsidR="00EA269D" w:rsidRPr="00061383" w:rsidTr="0086204B">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EA269D" w:rsidRPr="00061383" w:rsidRDefault="00EA269D" w:rsidP="00EA269D">
            <w:pPr>
              <w:spacing w:line="240" w:lineRule="auto"/>
              <w:rPr>
                <w:rFonts w:ascii="Times New Roman" w:hAnsi="Times New Roman"/>
                <w:b/>
                <w:sz w:val="24"/>
                <w:szCs w:val="24"/>
              </w:rPr>
            </w:pPr>
            <w:r>
              <w:rPr>
                <w:rFonts w:ascii="Times New Roman" w:hAnsi="Times New Roman"/>
                <w:b/>
                <w:sz w:val="24"/>
                <w:szCs w:val="24"/>
              </w:rPr>
              <w:t xml:space="preserve">                                </w:t>
            </w:r>
            <w:r w:rsidRPr="00061383">
              <w:rPr>
                <w:rFonts w:ascii="Times New Roman" w:hAnsi="Times New Roman"/>
                <w:b/>
                <w:sz w:val="24"/>
                <w:szCs w:val="24"/>
              </w:rPr>
              <w:t>Замовник</w:t>
            </w:r>
          </w:p>
          <w:p w:rsidR="00EA269D" w:rsidRPr="00061383" w:rsidRDefault="00EA269D" w:rsidP="0086204B">
            <w:pPr>
              <w:keepLines/>
              <w:tabs>
                <w:tab w:val="left" w:pos="0"/>
                <w:tab w:val="left" w:pos="1843"/>
              </w:tabs>
              <w:rPr>
                <w:rFonts w:ascii="Times New Roman" w:hAnsi="Times New Roman"/>
                <w:b/>
              </w:rPr>
            </w:pPr>
            <w:r w:rsidRPr="00061383">
              <w:rPr>
                <w:rFonts w:ascii="Times New Roman" w:hAnsi="Times New Roman"/>
                <w:b/>
              </w:rPr>
              <w:t>КУ «</w:t>
            </w:r>
            <w:proofErr w:type="spellStart"/>
            <w:r w:rsidRPr="00061383">
              <w:rPr>
                <w:rFonts w:ascii="Times New Roman" w:hAnsi="Times New Roman"/>
                <w:b/>
              </w:rPr>
              <w:t>Ходорківський</w:t>
            </w:r>
            <w:proofErr w:type="spellEnd"/>
            <w:r w:rsidRPr="00061383">
              <w:rPr>
                <w:rFonts w:ascii="Times New Roman" w:hAnsi="Times New Roman"/>
                <w:b/>
              </w:rPr>
              <w:t xml:space="preserve"> психоневрологічний інтернат» Житомирської обласної ради                 </w:t>
            </w:r>
            <w:r w:rsidRPr="00061383">
              <w:rPr>
                <w:rFonts w:ascii="Times New Roman" w:hAnsi="Times New Roman"/>
                <w:kern w:val="16"/>
              </w:rPr>
              <w:t xml:space="preserve">13520, Житомирська область, </w:t>
            </w:r>
            <w:proofErr w:type="spellStart"/>
            <w:r w:rsidRPr="00061383">
              <w:rPr>
                <w:rFonts w:ascii="Times New Roman" w:hAnsi="Times New Roman"/>
                <w:kern w:val="16"/>
              </w:rPr>
              <w:t>Попільнянський</w:t>
            </w:r>
            <w:proofErr w:type="spellEnd"/>
            <w:r w:rsidRPr="00061383">
              <w:rPr>
                <w:rFonts w:ascii="Times New Roman" w:hAnsi="Times New Roman"/>
                <w:kern w:val="16"/>
              </w:rPr>
              <w:t xml:space="preserve"> район, с. </w:t>
            </w:r>
            <w:proofErr w:type="spellStart"/>
            <w:r w:rsidRPr="00061383">
              <w:rPr>
                <w:rFonts w:ascii="Times New Roman" w:hAnsi="Times New Roman"/>
                <w:kern w:val="16"/>
              </w:rPr>
              <w:t>Ходорків</w:t>
            </w:r>
            <w:proofErr w:type="spellEnd"/>
            <w:r w:rsidRPr="00061383">
              <w:rPr>
                <w:rFonts w:ascii="Times New Roman" w:hAnsi="Times New Roman"/>
                <w:kern w:val="16"/>
              </w:rPr>
              <w:t>, вул. Слобода,102</w:t>
            </w:r>
            <w:r w:rsidRPr="00061383">
              <w:rPr>
                <w:rFonts w:ascii="Times New Roman" w:hAnsi="Times New Roman"/>
                <w:b/>
              </w:rPr>
              <w:t xml:space="preserve">                             </w:t>
            </w:r>
            <w:r w:rsidRPr="00061383">
              <w:rPr>
                <w:rFonts w:ascii="Times New Roman" w:hAnsi="Times New Roman"/>
                <w:kern w:val="16"/>
              </w:rPr>
              <w:t>р/</w:t>
            </w:r>
            <w:proofErr w:type="spellStart"/>
            <w:r w:rsidRPr="00061383">
              <w:rPr>
                <w:rFonts w:ascii="Times New Roman" w:hAnsi="Times New Roman"/>
                <w:kern w:val="16"/>
              </w:rPr>
              <w:t>р</w:t>
            </w:r>
            <w:proofErr w:type="spellEnd"/>
            <w:r w:rsidRPr="00061383">
              <w:rPr>
                <w:rFonts w:ascii="Times New Roman" w:hAnsi="Times New Roman"/>
                <w:kern w:val="16"/>
              </w:rPr>
              <w:t xml:space="preserve"> </w:t>
            </w:r>
            <w:r w:rsidRPr="00061383">
              <w:rPr>
                <w:rFonts w:ascii="Times New Roman" w:hAnsi="Times New Roman"/>
              </w:rPr>
              <w:t xml:space="preserve">UA588201720344250001000040979 в </w:t>
            </w:r>
            <w:r w:rsidRPr="00061383">
              <w:rPr>
                <w:rFonts w:ascii="Times New Roman" w:hAnsi="Times New Roman"/>
                <w:kern w:val="16"/>
              </w:rPr>
              <w:t xml:space="preserve">банк </w:t>
            </w:r>
            <w:proofErr w:type="spellStart"/>
            <w:r w:rsidRPr="00061383">
              <w:rPr>
                <w:rFonts w:ascii="Times New Roman" w:hAnsi="Times New Roman"/>
                <w:kern w:val="16"/>
              </w:rPr>
              <w:t>Держказначейська</w:t>
            </w:r>
            <w:proofErr w:type="spellEnd"/>
            <w:r w:rsidRPr="00061383">
              <w:rPr>
                <w:rFonts w:ascii="Times New Roman" w:hAnsi="Times New Roman"/>
                <w:kern w:val="16"/>
              </w:rPr>
              <w:t xml:space="preserve"> служба України м. Київ</w:t>
            </w:r>
            <w:r w:rsidRPr="00061383">
              <w:rPr>
                <w:rFonts w:ascii="Times New Roman" w:hAnsi="Times New Roman"/>
                <w:b/>
              </w:rPr>
              <w:t xml:space="preserve">                       </w:t>
            </w:r>
            <w:r w:rsidRPr="00061383">
              <w:rPr>
                <w:rFonts w:ascii="Times New Roman" w:hAnsi="Times New Roman"/>
                <w:kern w:val="16"/>
              </w:rPr>
              <w:t xml:space="preserve">код банку 820172, код ЄДРПОУ </w:t>
            </w:r>
            <w:r w:rsidRPr="00061383">
              <w:rPr>
                <w:rFonts w:ascii="Times New Roman" w:hAnsi="Times New Roman"/>
              </w:rPr>
              <w:t>03188493</w:t>
            </w:r>
            <w:r w:rsidRPr="00061383">
              <w:rPr>
                <w:rFonts w:ascii="Times New Roman" w:hAnsi="Times New Roman"/>
                <w:b/>
              </w:rPr>
              <w:t xml:space="preserve">                   </w:t>
            </w:r>
            <w:r w:rsidRPr="00061383">
              <w:rPr>
                <w:rFonts w:ascii="Times New Roman" w:hAnsi="Times New Roman"/>
                <w:kern w:val="16"/>
              </w:rPr>
              <w:t xml:space="preserve">тел. +380979411145 </w:t>
            </w:r>
          </w:p>
          <w:p w:rsidR="00EA269D" w:rsidRPr="00061383" w:rsidRDefault="00EA269D" w:rsidP="0086204B">
            <w:pPr>
              <w:rPr>
                <w:rFonts w:ascii="Times New Roman" w:hAnsi="Times New Roman"/>
                <w:b/>
                <w:color w:val="00000A"/>
                <w:kern w:val="1"/>
              </w:rPr>
            </w:pPr>
            <w:r w:rsidRPr="00061383">
              <w:rPr>
                <w:rFonts w:ascii="Times New Roman" w:hAnsi="Times New Roman"/>
                <w:b/>
                <w:color w:val="00000A"/>
                <w:kern w:val="1"/>
              </w:rPr>
              <w:t>___________________/Юрій ПЛУЖНІК/</w:t>
            </w:r>
          </w:p>
          <w:p w:rsidR="00EA269D" w:rsidRPr="00061383" w:rsidRDefault="00EA269D" w:rsidP="0086204B">
            <w:pPr>
              <w:spacing w:line="240" w:lineRule="auto"/>
              <w:rPr>
                <w:rFonts w:ascii="Times New Roman" w:hAnsi="Times New Roman"/>
                <w:b/>
                <w:sz w:val="24"/>
                <w:szCs w:val="24"/>
              </w:rPr>
            </w:pPr>
            <w:r w:rsidRPr="00061383">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EA269D" w:rsidRPr="00061383" w:rsidRDefault="00EA269D" w:rsidP="00EA269D">
            <w:pPr>
              <w:spacing w:line="240" w:lineRule="auto"/>
              <w:rPr>
                <w:rFonts w:ascii="Times New Roman" w:hAnsi="Times New Roman"/>
                <w:b/>
                <w:sz w:val="24"/>
                <w:szCs w:val="24"/>
              </w:rPr>
            </w:pPr>
            <w:r>
              <w:rPr>
                <w:rFonts w:ascii="Times New Roman" w:hAnsi="Times New Roman"/>
                <w:b/>
                <w:sz w:val="24"/>
                <w:szCs w:val="24"/>
              </w:rPr>
              <w:t xml:space="preserve">                    </w:t>
            </w:r>
            <w:r w:rsidRPr="00061383">
              <w:rPr>
                <w:rFonts w:ascii="Times New Roman" w:hAnsi="Times New Roman"/>
                <w:b/>
                <w:sz w:val="24"/>
                <w:szCs w:val="24"/>
              </w:rPr>
              <w:t>Постачальник</w:t>
            </w:r>
          </w:p>
          <w:p w:rsidR="00EA269D" w:rsidRPr="00061383" w:rsidRDefault="00EA269D" w:rsidP="00EA269D">
            <w:pPr>
              <w:spacing w:line="240" w:lineRule="auto"/>
              <w:rPr>
                <w:rFonts w:ascii="Times New Roman" w:hAnsi="Times New Roman"/>
                <w:b/>
                <w:sz w:val="24"/>
                <w:szCs w:val="24"/>
              </w:rPr>
            </w:pPr>
            <w:r w:rsidRPr="00061383">
              <w:rPr>
                <w:rFonts w:ascii="Times New Roman" w:hAnsi="Times New Roman"/>
                <w:b/>
                <w:sz w:val="24"/>
                <w:szCs w:val="24"/>
              </w:rPr>
              <w:t>______________________________________</w:t>
            </w:r>
          </w:p>
          <w:p w:rsidR="00EA269D" w:rsidRPr="00061383" w:rsidRDefault="00EA269D" w:rsidP="0086204B">
            <w:pPr>
              <w:spacing w:line="240" w:lineRule="auto"/>
              <w:jc w:val="both"/>
              <w:rPr>
                <w:rFonts w:ascii="Times New Roman" w:hAnsi="Times New Roman"/>
                <w:sz w:val="24"/>
                <w:szCs w:val="24"/>
              </w:rPr>
            </w:pPr>
            <w:r w:rsidRPr="00061383">
              <w:rPr>
                <w:rFonts w:ascii="Times New Roman" w:hAnsi="Times New Roman"/>
                <w:sz w:val="24"/>
                <w:szCs w:val="24"/>
              </w:rPr>
              <w:t>Адреса:______________________________</w:t>
            </w:r>
          </w:p>
          <w:p w:rsidR="00EA269D" w:rsidRPr="00061383" w:rsidRDefault="00EA269D" w:rsidP="0086204B">
            <w:pPr>
              <w:spacing w:line="240" w:lineRule="auto"/>
              <w:jc w:val="both"/>
              <w:rPr>
                <w:rFonts w:ascii="Times New Roman" w:hAnsi="Times New Roman"/>
                <w:sz w:val="24"/>
                <w:szCs w:val="24"/>
              </w:rPr>
            </w:pPr>
            <w:r w:rsidRPr="00061383">
              <w:rPr>
                <w:rFonts w:ascii="Times New Roman" w:hAnsi="Times New Roman"/>
                <w:sz w:val="24"/>
                <w:szCs w:val="24"/>
              </w:rPr>
              <w:t>_____________________________________</w:t>
            </w:r>
          </w:p>
          <w:p w:rsidR="00EA269D" w:rsidRPr="00061383" w:rsidRDefault="00EA269D" w:rsidP="0086204B">
            <w:pPr>
              <w:spacing w:line="240" w:lineRule="auto"/>
              <w:rPr>
                <w:rFonts w:ascii="Times New Roman" w:hAnsi="Times New Roman"/>
                <w:sz w:val="24"/>
                <w:szCs w:val="24"/>
              </w:rPr>
            </w:pPr>
            <w:r w:rsidRPr="00061383">
              <w:rPr>
                <w:rFonts w:ascii="Times New Roman" w:hAnsi="Times New Roman"/>
                <w:sz w:val="24"/>
                <w:szCs w:val="24"/>
              </w:rPr>
              <w:t>р/</w:t>
            </w:r>
            <w:proofErr w:type="spellStart"/>
            <w:r w:rsidRPr="00061383">
              <w:rPr>
                <w:rFonts w:ascii="Times New Roman" w:hAnsi="Times New Roman"/>
                <w:sz w:val="24"/>
                <w:szCs w:val="24"/>
              </w:rPr>
              <w:t>р</w:t>
            </w:r>
            <w:proofErr w:type="spellEnd"/>
            <w:r w:rsidRPr="00061383">
              <w:rPr>
                <w:rFonts w:ascii="Times New Roman" w:hAnsi="Times New Roman"/>
                <w:sz w:val="24"/>
                <w:szCs w:val="24"/>
              </w:rPr>
              <w:t xml:space="preserve"> №________________________________</w:t>
            </w:r>
          </w:p>
          <w:p w:rsidR="00EA269D" w:rsidRPr="00061383" w:rsidRDefault="00EA269D" w:rsidP="0086204B">
            <w:pPr>
              <w:spacing w:line="240" w:lineRule="auto"/>
              <w:rPr>
                <w:rFonts w:ascii="Times New Roman" w:hAnsi="Times New Roman"/>
                <w:sz w:val="24"/>
                <w:szCs w:val="24"/>
              </w:rPr>
            </w:pPr>
            <w:r w:rsidRPr="00061383">
              <w:rPr>
                <w:rFonts w:ascii="Times New Roman" w:hAnsi="Times New Roman"/>
                <w:sz w:val="24"/>
                <w:szCs w:val="24"/>
              </w:rPr>
              <w:t>в__________________________________</w:t>
            </w:r>
          </w:p>
          <w:p w:rsidR="00EA269D" w:rsidRPr="00061383" w:rsidRDefault="00EA269D" w:rsidP="0086204B">
            <w:pPr>
              <w:spacing w:line="240" w:lineRule="auto"/>
              <w:rPr>
                <w:rFonts w:ascii="Times New Roman" w:hAnsi="Times New Roman"/>
                <w:sz w:val="24"/>
                <w:szCs w:val="24"/>
              </w:rPr>
            </w:pPr>
            <w:r w:rsidRPr="00061383">
              <w:rPr>
                <w:rFonts w:ascii="Times New Roman" w:hAnsi="Times New Roman"/>
                <w:sz w:val="24"/>
                <w:szCs w:val="24"/>
              </w:rPr>
              <w:t>Код ЄДРПОУ ______________________</w:t>
            </w:r>
          </w:p>
          <w:p w:rsidR="00EA269D" w:rsidRPr="00061383" w:rsidRDefault="00EA269D" w:rsidP="0086204B">
            <w:pPr>
              <w:spacing w:line="240" w:lineRule="auto"/>
              <w:jc w:val="both"/>
              <w:rPr>
                <w:rFonts w:ascii="Times New Roman" w:hAnsi="Times New Roman"/>
                <w:sz w:val="24"/>
                <w:szCs w:val="24"/>
              </w:rPr>
            </w:pPr>
            <w:r w:rsidRPr="00061383">
              <w:rPr>
                <w:rFonts w:ascii="Times New Roman" w:hAnsi="Times New Roman"/>
                <w:sz w:val="24"/>
                <w:szCs w:val="24"/>
              </w:rPr>
              <w:t>тел._____________________________</w:t>
            </w:r>
          </w:p>
          <w:p w:rsidR="00EA269D" w:rsidRPr="00061383" w:rsidRDefault="00EA269D" w:rsidP="0086204B">
            <w:pPr>
              <w:spacing w:line="240" w:lineRule="auto"/>
              <w:jc w:val="both"/>
              <w:rPr>
                <w:rFonts w:ascii="Times New Roman" w:hAnsi="Times New Roman"/>
                <w:sz w:val="24"/>
                <w:szCs w:val="24"/>
              </w:rPr>
            </w:pPr>
          </w:p>
          <w:p w:rsidR="00EA269D" w:rsidRPr="00061383" w:rsidRDefault="00EA269D" w:rsidP="0086204B">
            <w:pPr>
              <w:spacing w:line="240" w:lineRule="auto"/>
              <w:jc w:val="both"/>
              <w:rPr>
                <w:rFonts w:ascii="Times New Roman" w:hAnsi="Times New Roman"/>
                <w:b/>
                <w:sz w:val="24"/>
                <w:szCs w:val="24"/>
              </w:rPr>
            </w:pPr>
            <w:r w:rsidRPr="00061383">
              <w:rPr>
                <w:rFonts w:ascii="Times New Roman" w:hAnsi="Times New Roman"/>
                <w:b/>
                <w:sz w:val="24"/>
                <w:szCs w:val="24"/>
              </w:rPr>
              <w:lastRenderedPageBreak/>
              <w:t>_____________________/_______________/</w:t>
            </w:r>
          </w:p>
          <w:p w:rsidR="00EA269D" w:rsidRPr="00061383" w:rsidRDefault="00EA269D" w:rsidP="0086204B">
            <w:pPr>
              <w:spacing w:line="240" w:lineRule="auto"/>
              <w:jc w:val="both"/>
              <w:rPr>
                <w:rFonts w:ascii="Times New Roman" w:hAnsi="Times New Roman"/>
                <w:b/>
                <w:sz w:val="24"/>
                <w:szCs w:val="24"/>
              </w:rPr>
            </w:pPr>
            <w:r w:rsidRPr="00061383">
              <w:rPr>
                <w:rFonts w:ascii="Times New Roman" w:hAnsi="Times New Roman"/>
                <w:spacing w:val="-1"/>
              </w:rPr>
              <w:t>М.П.</w:t>
            </w:r>
          </w:p>
        </w:tc>
      </w:tr>
    </w:tbl>
    <w:p w:rsidR="00EA269D" w:rsidRPr="00061383" w:rsidRDefault="00EA269D" w:rsidP="00EA269D">
      <w:pPr>
        <w:rPr>
          <w:rFonts w:ascii="Times New Roman" w:hAnsi="Times New Roman"/>
          <w:b/>
          <w:sz w:val="24"/>
          <w:szCs w:val="24"/>
        </w:rPr>
        <w:sectPr w:rsidR="00EA269D" w:rsidRPr="00061383" w:rsidSect="00EA269D">
          <w:pgSz w:w="11906" w:h="16838"/>
          <w:pgMar w:top="1134" w:right="851" w:bottom="1134" w:left="1418" w:header="709" w:footer="709" w:gutter="0"/>
          <w:cols w:space="708"/>
          <w:docGrid w:linePitch="360"/>
        </w:sectPr>
      </w:pPr>
    </w:p>
    <w:p w:rsidR="00EA269D" w:rsidRPr="00061383" w:rsidRDefault="00EA269D" w:rsidP="00EA269D">
      <w:pPr>
        <w:spacing w:line="240" w:lineRule="auto"/>
        <w:rPr>
          <w:rFonts w:ascii="Times New Roman" w:hAnsi="Times New Roman"/>
          <w:b/>
          <w:bCs/>
          <w:sz w:val="20"/>
          <w:szCs w:val="20"/>
        </w:rPr>
      </w:pPr>
      <w:r w:rsidRPr="00061383">
        <w:rPr>
          <w:rFonts w:ascii="Times New Roman" w:hAnsi="Times New Roman"/>
          <w:b/>
          <w:sz w:val="24"/>
          <w:szCs w:val="24"/>
        </w:rPr>
        <w:lastRenderedPageBreak/>
        <w:t xml:space="preserve">                                                                                                                                                   </w:t>
      </w:r>
    </w:p>
    <w:p w:rsidR="00EA269D" w:rsidRPr="00061383" w:rsidRDefault="00EA269D" w:rsidP="00EA269D">
      <w:pPr>
        <w:widowControl w:val="0"/>
        <w:spacing w:line="240" w:lineRule="auto"/>
        <w:rPr>
          <w:rFonts w:ascii="Times New Roman" w:hAnsi="Times New Roman"/>
          <w:b/>
          <w:bCs/>
          <w:sz w:val="20"/>
          <w:szCs w:val="20"/>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Pr="00061383" w:rsidRDefault="00EA269D" w:rsidP="00EA269D">
      <w:pPr>
        <w:spacing w:line="240" w:lineRule="auto"/>
        <w:rPr>
          <w:rFonts w:ascii="Times New Roman" w:hAnsi="Times New Roman"/>
          <w:b/>
          <w:sz w:val="24"/>
          <w:szCs w:val="24"/>
        </w:rPr>
      </w:pPr>
    </w:p>
    <w:p w:rsidR="00EA269D" w:rsidRDefault="00EA269D" w:rsidP="00EA269D">
      <w:pPr>
        <w:spacing w:line="240" w:lineRule="auto"/>
        <w:rPr>
          <w:rFonts w:ascii="Times New Roman" w:hAnsi="Times New Roman"/>
          <w:b/>
          <w:sz w:val="24"/>
          <w:szCs w:val="24"/>
        </w:rPr>
      </w:pPr>
    </w:p>
    <w:p w:rsidR="00EA269D" w:rsidRDefault="00EA269D" w:rsidP="00EA269D">
      <w:pPr>
        <w:spacing w:line="240" w:lineRule="auto"/>
        <w:rPr>
          <w:rFonts w:ascii="Times New Roman" w:hAnsi="Times New Roman"/>
          <w:b/>
          <w:sz w:val="24"/>
          <w:szCs w:val="24"/>
        </w:rPr>
      </w:pPr>
    </w:p>
    <w:p w:rsidR="00EA269D" w:rsidRDefault="00EA269D" w:rsidP="00EA269D">
      <w:pPr>
        <w:spacing w:line="240" w:lineRule="auto"/>
        <w:rPr>
          <w:rFonts w:ascii="Times New Roman" w:hAnsi="Times New Roman"/>
          <w:b/>
          <w:sz w:val="24"/>
          <w:szCs w:val="24"/>
        </w:rPr>
      </w:pPr>
    </w:p>
    <w:p w:rsidR="00EA269D" w:rsidRDefault="00EA269D" w:rsidP="00EA269D">
      <w:pPr>
        <w:spacing w:line="240" w:lineRule="auto"/>
        <w:rPr>
          <w:rFonts w:ascii="Times New Roman" w:hAnsi="Times New Roman"/>
          <w:b/>
          <w:sz w:val="24"/>
          <w:szCs w:val="24"/>
        </w:rPr>
      </w:pPr>
      <w:r>
        <w:rPr>
          <w:rFonts w:ascii="Times New Roman" w:hAnsi="Times New Roman"/>
          <w:b/>
          <w:sz w:val="24"/>
          <w:szCs w:val="24"/>
        </w:rPr>
        <w:lastRenderedPageBreak/>
        <w:t xml:space="preserve">                                                                                                                                          </w:t>
      </w:r>
      <w:bookmarkStart w:id="1" w:name="_GoBack"/>
      <w:bookmarkEnd w:id="1"/>
      <w:r>
        <w:rPr>
          <w:rFonts w:ascii="Times New Roman" w:hAnsi="Times New Roman"/>
          <w:b/>
          <w:sz w:val="24"/>
          <w:szCs w:val="24"/>
        </w:rPr>
        <w:t>Додаток 1</w:t>
      </w:r>
    </w:p>
    <w:p w:rsidR="00EA269D" w:rsidRDefault="00EA269D" w:rsidP="00EA269D">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EA269D" w:rsidRDefault="00EA269D" w:rsidP="00EA269D">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EA269D" w:rsidRDefault="00EA269D" w:rsidP="00EA269D">
      <w:pPr>
        <w:spacing w:line="240" w:lineRule="auto"/>
        <w:rPr>
          <w:rFonts w:ascii="Times New Roman" w:hAnsi="Times New Roman"/>
          <w:sz w:val="24"/>
          <w:szCs w:val="24"/>
        </w:rPr>
      </w:pPr>
    </w:p>
    <w:p w:rsidR="00EA269D" w:rsidRDefault="00EA269D" w:rsidP="00EA269D">
      <w:pPr>
        <w:spacing w:line="240" w:lineRule="auto"/>
        <w:jc w:val="center"/>
        <w:rPr>
          <w:rFonts w:ascii="Times New Roman" w:hAnsi="Times New Roman"/>
          <w:b/>
          <w:bCs/>
          <w:sz w:val="24"/>
          <w:szCs w:val="24"/>
        </w:rPr>
      </w:pPr>
    </w:p>
    <w:p w:rsidR="00EA269D" w:rsidRDefault="00EA269D" w:rsidP="00EA269D">
      <w:pPr>
        <w:spacing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EA269D" w:rsidTr="0086204B">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EA269D" w:rsidRDefault="00EA269D" w:rsidP="0086204B">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EA269D" w:rsidRDefault="00EA269D" w:rsidP="0086204B">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EA269D" w:rsidRDefault="00EA269D" w:rsidP="0086204B">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EA269D" w:rsidRDefault="00EA269D" w:rsidP="0086204B">
            <w:pPr>
              <w:spacing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EA269D" w:rsidRDefault="00EA269D" w:rsidP="0086204B">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EA269D" w:rsidRDefault="00EA269D" w:rsidP="0086204B">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EA269D" w:rsidRDefault="00EA269D" w:rsidP="0086204B">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EA269D" w:rsidTr="0086204B">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EA269D" w:rsidRDefault="00EA269D" w:rsidP="0086204B">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EA269D" w:rsidRPr="008E54AE" w:rsidRDefault="00EA269D" w:rsidP="0086204B">
            <w:pPr>
              <w:spacing w:line="240" w:lineRule="auto"/>
              <w:jc w:val="center"/>
              <w:rPr>
                <w:rFonts w:ascii="Times New Roman" w:hAnsi="Times New Roman"/>
                <w:sz w:val="24"/>
                <w:szCs w:val="24"/>
              </w:rPr>
            </w:pPr>
            <w:proofErr w:type="spellStart"/>
            <w:r>
              <w:rPr>
                <w:rFonts w:ascii="Times New Roman" w:hAnsi="Times New Roman"/>
                <w:sz w:val="24"/>
                <w:szCs w:val="24"/>
              </w:rPr>
              <w:t>м.куб</w:t>
            </w:r>
            <w:proofErr w:type="spellEnd"/>
            <w:r>
              <w:rPr>
                <w:rFonts w:ascii="Times New Roman" w:hAnsi="Times New Roman"/>
                <w:sz w:val="24"/>
                <w:szCs w:val="24"/>
              </w:rPr>
              <w:t>.</w:t>
            </w:r>
          </w:p>
        </w:tc>
        <w:tc>
          <w:tcPr>
            <w:tcW w:w="767"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sz w:val="24"/>
                <w:szCs w:val="24"/>
              </w:rPr>
            </w:pPr>
          </w:p>
        </w:tc>
      </w:tr>
      <w:tr w:rsidR="00EA269D" w:rsidTr="0086204B">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EA269D" w:rsidRPr="00742A3A" w:rsidRDefault="00EA269D" w:rsidP="0086204B">
            <w:pPr>
              <w:spacing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EA269D" w:rsidRPr="00742A3A" w:rsidRDefault="00EA269D" w:rsidP="0086204B">
            <w:pPr>
              <w:spacing w:line="240" w:lineRule="auto"/>
              <w:jc w:val="center"/>
              <w:rPr>
                <w:rFonts w:ascii="Times New Roman" w:hAnsi="Times New Roman"/>
                <w:sz w:val="24"/>
                <w:szCs w:val="24"/>
              </w:rPr>
            </w:pPr>
            <w:proofErr w:type="spellStart"/>
            <w:r>
              <w:rPr>
                <w:rFonts w:ascii="Times New Roman" w:hAnsi="Times New Roman"/>
                <w:sz w:val="24"/>
                <w:szCs w:val="24"/>
              </w:rPr>
              <w:t>м.куб</w:t>
            </w:r>
            <w:proofErr w:type="spellEnd"/>
            <w:r>
              <w:rPr>
                <w:rFonts w:ascii="Times New Roman" w:hAnsi="Times New Roman"/>
                <w:sz w:val="24"/>
                <w:szCs w:val="24"/>
              </w:rPr>
              <w:t>.</w:t>
            </w:r>
          </w:p>
        </w:tc>
        <w:tc>
          <w:tcPr>
            <w:tcW w:w="767"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sz w:val="24"/>
                <w:szCs w:val="24"/>
              </w:rPr>
            </w:pPr>
          </w:p>
        </w:tc>
      </w:tr>
      <w:tr w:rsidR="00EA269D" w:rsidTr="0086204B">
        <w:trPr>
          <w:trHeight w:val="304"/>
        </w:trPr>
        <w:tc>
          <w:tcPr>
            <w:tcW w:w="7466" w:type="dxa"/>
            <w:gridSpan w:val="6"/>
            <w:tcBorders>
              <w:top w:val="single" w:sz="4" w:space="0" w:color="auto"/>
              <w:left w:val="nil"/>
              <w:bottom w:val="nil"/>
              <w:right w:val="single" w:sz="4" w:space="0" w:color="auto"/>
            </w:tcBorders>
            <w:hideMark/>
          </w:tcPr>
          <w:p w:rsidR="00EA269D" w:rsidRDefault="00EA269D" w:rsidP="0086204B">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b/>
                <w:bCs/>
                <w:sz w:val="24"/>
                <w:szCs w:val="24"/>
              </w:rPr>
            </w:pPr>
          </w:p>
        </w:tc>
      </w:tr>
      <w:tr w:rsidR="00EA269D" w:rsidTr="0086204B">
        <w:trPr>
          <w:trHeight w:val="304"/>
        </w:trPr>
        <w:tc>
          <w:tcPr>
            <w:tcW w:w="7466" w:type="dxa"/>
            <w:gridSpan w:val="6"/>
            <w:tcBorders>
              <w:top w:val="nil"/>
              <w:left w:val="nil"/>
              <w:bottom w:val="nil"/>
              <w:right w:val="single" w:sz="4" w:space="0" w:color="auto"/>
            </w:tcBorders>
            <w:hideMark/>
          </w:tcPr>
          <w:p w:rsidR="00EA269D" w:rsidRDefault="00EA269D" w:rsidP="0086204B">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b/>
                <w:sz w:val="24"/>
                <w:szCs w:val="24"/>
              </w:rPr>
            </w:pPr>
          </w:p>
        </w:tc>
      </w:tr>
      <w:tr w:rsidR="00EA269D" w:rsidTr="0086204B">
        <w:trPr>
          <w:trHeight w:val="304"/>
        </w:trPr>
        <w:tc>
          <w:tcPr>
            <w:tcW w:w="7466" w:type="dxa"/>
            <w:gridSpan w:val="6"/>
            <w:tcBorders>
              <w:top w:val="nil"/>
              <w:left w:val="nil"/>
              <w:bottom w:val="nil"/>
              <w:right w:val="single" w:sz="4" w:space="0" w:color="auto"/>
            </w:tcBorders>
            <w:hideMark/>
          </w:tcPr>
          <w:p w:rsidR="00EA269D" w:rsidRDefault="00EA269D" w:rsidP="0086204B">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EA269D" w:rsidRDefault="00EA269D" w:rsidP="0086204B">
            <w:pPr>
              <w:spacing w:line="240" w:lineRule="auto"/>
              <w:jc w:val="center"/>
              <w:rPr>
                <w:rFonts w:ascii="Times New Roman" w:hAnsi="Times New Roman"/>
                <w:sz w:val="24"/>
                <w:szCs w:val="24"/>
              </w:rPr>
            </w:pPr>
          </w:p>
        </w:tc>
      </w:tr>
    </w:tbl>
    <w:p w:rsidR="00EA269D" w:rsidRDefault="00EA269D" w:rsidP="00EA269D">
      <w:pPr>
        <w:spacing w:line="240" w:lineRule="auto"/>
        <w:rPr>
          <w:rFonts w:ascii="Times New Roman" w:hAnsi="Times New Roman"/>
          <w:sz w:val="24"/>
          <w:szCs w:val="24"/>
        </w:rPr>
      </w:pPr>
    </w:p>
    <w:p w:rsidR="00EA269D" w:rsidRDefault="00EA269D" w:rsidP="00EA269D">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EA269D" w:rsidRDefault="00EA269D" w:rsidP="00EA269D">
      <w:pPr>
        <w:spacing w:line="240" w:lineRule="auto"/>
        <w:rPr>
          <w:rFonts w:ascii="Times New Roman" w:hAnsi="Times New Roman"/>
          <w:sz w:val="24"/>
          <w:szCs w:val="24"/>
        </w:rPr>
      </w:pPr>
    </w:p>
    <w:p w:rsidR="00EA269D" w:rsidRDefault="00EA269D" w:rsidP="00EA269D">
      <w:pPr>
        <w:spacing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7"/>
        <w:gridCol w:w="4954"/>
      </w:tblGrid>
      <w:tr w:rsidR="00EA269D" w:rsidTr="0086204B">
        <w:tc>
          <w:tcPr>
            <w:tcW w:w="4899" w:type="dxa"/>
            <w:hideMark/>
          </w:tcPr>
          <w:p w:rsidR="00EA269D" w:rsidRDefault="00EA269D" w:rsidP="0086204B">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EA269D" w:rsidRDefault="00EA269D" w:rsidP="0086204B">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EA269D" w:rsidTr="0086204B">
        <w:tc>
          <w:tcPr>
            <w:tcW w:w="4899" w:type="dxa"/>
          </w:tcPr>
          <w:p w:rsidR="00EA269D" w:rsidRPr="00900243" w:rsidRDefault="00EA269D" w:rsidP="0086204B">
            <w:pPr>
              <w:keepLines/>
              <w:tabs>
                <w:tab w:val="left" w:pos="0"/>
                <w:tab w:val="left" w:pos="1843"/>
              </w:tabs>
              <w:rPr>
                <w:rFonts w:ascii="Times New Roman" w:hAnsi="Times New Roman"/>
                <w:b/>
              </w:rPr>
            </w:pPr>
            <w:r>
              <w:rPr>
                <w:rFonts w:ascii="Times New Roman" w:hAnsi="Times New Roman"/>
                <w:b/>
              </w:rPr>
              <w:t>КУ «</w:t>
            </w:r>
            <w:proofErr w:type="spellStart"/>
            <w:r>
              <w:rPr>
                <w:rFonts w:ascii="Times New Roman" w:hAnsi="Times New Roman"/>
                <w:b/>
              </w:rPr>
              <w:t>Ходорківський</w:t>
            </w:r>
            <w:proofErr w:type="spellEnd"/>
            <w:r w:rsidRPr="00AA49C5">
              <w:rPr>
                <w:rFonts w:ascii="Times New Roman" w:hAnsi="Times New Roman"/>
                <w:b/>
              </w:rPr>
              <w:t xml:space="preserve"> психоневрологічний інтернат» Житомирської обласної ради</w:t>
            </w:r>
            <w:r>
              <w:rPr>
                <w:rFonts w:ascii="Times New Roman" w:hAnsi="Times New Roman"/>
                <w:b/>
              </w:rPr>
              <w:t xml:space="preserve">              </w:t>
            </w:r>
            <w:r>
              <w:rPr>
                <w:rFonts w:ascii="Times New Roman" w:hAnsi="Times New Roman"/>
                <w:kern w:val="16"/>
              </w:rPr>
              <w:t xml:space="preserve">13520,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r>
              <w:rPr>
                <w:rFonts w:ascii="Times New Roman" w:hAnsi="Times New Roman"/>
                <w:b/>
              </w:rPr>
              <w:t xml:space="preserve">                           </w:t>
            </w:r>
            <w:r w:rsidRPr="008E54AE">
              <w:rPr>
                <w:rFonts w:ascii="Times New Roman" w:hAnsi="Times New Roman"/>
                <w:kern w:val="16"/>
              </w:rPr>
              <w:t>р/</w:t>
            </w:r>
            <w:proofErr w:type="spellStart"/>
            <w:r w:rsidRPr="008E54AE">
              <w:rPr>
                <w:rFonts w:ascii="Times New Roman" w:hAnsi="Times New Roman"/>
                <w:kern w:val="16"/>
              </w:rPr>
              <w:t>р</w:t>
            </w:r>
            <w:proofErr w:type="spellEnd"/>
            <w:r w:rsidRPr="008E54AE">
              <w:rPr>
                <w:rFonts w:ascii="Times New Roman" w:hAnsi="Times New Roman"/>
                <w:kern w:val="16"/>
              </w:rPr>
              <w:t xml:space="preserve"> </w:t>
            </w:r>
            <w:r w:rsidRPr="008E54AE">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r>
              <w:rPr>
                <w:rFonts w:ascii="Times New Roman" w:hAnsi="Times New Roman"/>
                <w:b/>
              </w:rPr>
              <w:t xml:space="preserve">                 </w:t>
            </w: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r>
              <w:rPr>
                <w:rFonts w:ascii="Times New Roman" w:hAnsi="Times New Roman"/>
                <w:b/>
              </w:rPr>
              <w:t xml:space="preserve">                  </w:t>
            </w:r>
            <w:r>
              <w:rPr>
                <w:rFonts w:ascii="Times New Roman" w:hAnsi="Times New Roman"/>
                <w:kern w:val="16"/>
              </w:rPr>
              <w:t>тел. +380979411145</w:t>
            </w:r>
            <w:r w:rsidRPr="00AA49C5">
              <w:rPr>
                <w:rFonts w:ascii="Times New Roman" w:hAnsi="Times New Roman"/>
                <w:kern w:val="16"/>
              </w:rPr>
              <w:t xml:space="preserve"> </w:t>
            </w:r>
          </w:p>
          <w:p w:rsidR="00EA269D" w:rsidRPr="00924EBB" w:rsidRDefault="00EA269D" w:rsidP="0086204B">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w:t>
            </w:r>
          </w:p>
          <w:p w:rsidR="00EA269D" w:rsidRPr="0094617B" w:rsidRDefault="00EA269D" w:rsidP="0086204B">
            <w:pPr>
              <w:spacing w:line="240" w:lineRule="auto"/>
              <w:rPr>
                <w:rFonts w:ascii="Times New Roman" w:hAnsi="Times New Roman"/>
                <w:b/>
                <w:sz w:val="24"/>
                <w:szCs w:val="24"/>
              </w:rPr>
            </w:pPr>
            <w:r>
              <w:rPr>
                <w:rFonts w:ascii="Times New Roman" w:hAnsi="Times New Roman"/>
                <w:spacing w:val="-1"/>
              </w:rPr>
              <w:t xml:space="preserve">       М.П.</w:t>
            </w:r>
          </w:p>
        </w:tc>
        <w:tc>
          <w:tcPr>
            <w:tcW w:w="4954" w:type="dxa"/>
          </w:tcPr>
          <w:p w:rsidR="00EA269D" w:rsidRDefault="00EA269D" w:rsidP="0086204B">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EA269D" w:rsidRDefault="00EA269D" w:rsidP="0086204B">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EA269D" w:rsidRDefault="00EA269D" w:rsidP="0086204B">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EA269D" w:rsidRDefault="00EA269D" w:rsidP="0086204B">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EA269D" w:rsidRDefault="00EA269D" w:rsidP="0086204B">
            <w:pPr>
              <w:spacing w:line="240" w:lineRule="auto"/>
              <w:rPr>
                <w:rFonts w:ascii="Times New Roman" w:hAnsi="Times New Roman"/>
                <w:sz w:val="24"/>
                <w:szCs w:val="24"/>
              </w:rPr>
            </w:pPr>
            <w:r>
              <w:rPr>
                <w:rFonts w:ascii="Times New Roman" w:hAnsi="Times New Roman"/>
                <w:sz w:val="24"/>
                <w:szCs w:val="24"/>
              </w:rPr>
              <w:t>в__________________________________</w:t>
            </w:r>
          </w:p>
          <w:p w:rsidR="00EA269D" w:rsidRDefault="00EA269D" w:rsidP="0086204B">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EA269D" w:rsidRDefault="00EA269D" w:rsidP="0086204B">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EA269D" w:rsidRDefault="00EA269D" w:rsidP="0086204B">
            <w:pPr>
              <w:spacing w:line="240" w:lineRule="auto"/>
              <w:rPr>
                <w:rFonts w:ascii="Times New Roman" w:hAnsi="Times New Roman"/>
                <w:b/>
                <w:sz w:val="24"/>
                <w:szCs w:val="24"/>
              </w:rPr>
            </w:pPr>
            <w:r>
              <w:rPr>
                <w:rFonts w:ascii="Times New Roman" w:hAnsi="Times New Roman"/>
                <w:b/>
                <w:sz w:val="24"/>
                <w:szCs w:val="24"/>
              </w:rPr>
              <w:t>_____________________/_______________/</w:t>
            </w:r>
          </w:p>
          <w:p w:rsidR="00EA269D" w:rsidRDefault="00EA269D" w:rsidP="0086204B">
            <w:pPr>
              <w:spacing w:line="240" w:lineRule="auto"/>
              <w:rPr>
                <w:rFonts w:ascii="Times New Roman" w:eastAsia="Arial" w:hAnsi="Times New Roman"/>
                <w:sz w:val="24"/>
                <w:szCs w:val="24"/>
              </w:rPr>
            </w:pPr>
            <w:r>
              <w:rPr>
                <w:rFonts w:ascii="Times New Roman" w:hAnsi="Times New Roman"/>
                <w:spacing w:val="-1"/>
              </w:rPr>
              <w:t>М.П.</w:t>
            </w:r>
          </w:p>
        </w:tc>
      </w:tr>
    </w:tbl>
    <w:p w:rsidR="00EA269D" w:rsidRDefault="00EA269D" w:rsidP="00EA269D">
      <w:pPr>
        <w:spacing w:line="240" w:lineRule="auto"/>
      </w:pPr>
    </w:p>
    <w:p w:rsidR="00EA269D" w:rsidRDefault="00EA269D" w:rsidP="00EA269D">
      <w:pPr>
        <w:widowControl w:val="0"/>
        <w:spacing w:line="240" w:lineRule="auto"/>
        <w:rPr>
          <w:rFonts w:ascii="Times New Roman" w:hAnsi="Times New Roman"/>
          <w:b/>
          <w:bCs/>
          <w:sz w:val="20"/>
          <w:szCs w:val="20"/>
        </w:rPr>
      </w:pPr>
    </w:p>
    <w:p w:rsidR="00656E76" w:rsidRPr="00EA269D" w:rsidRDefault="00656E76" w:rsidP="00EA269D"/>
    <w:sectPr w:rsidR="00656E76" w:rsidRPr="00EA269D" w:rsidSect="00E84959">
      <w:headerReference w:type="default" r:id="rId6"/>
      <w:type w:val="continuous"/>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38" w:rsidRDefault="00EA269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221CC1"/>
    <w:multiLevelType w:val="hybridMultilevel"/>
    <w:tmpl w:val="9F40E0F4"/>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C7"/>
    <w:rsid w:val="00001901"/>
    <w:rsid w:val="00041D00"/>
    <w:rsid w:val="00076DAE"/>
    <w:rsid w:val="000A6BA4"/>
    <w:rsid w:val="0019456A"/>
    <w:rsid w:val="00404E8C"/>
    <w:rsid w:val="005B5CB2"/>
    <w:rsid w:val="00656E76"/>
    <w:rsid w:val="00691AA6"/>
    <w:rsid w:val="006D6DC7"/>
    <w:rsid w:val="0070556D"/>
    <w:rsid w:val="00711216"/>
    <w:rsid w:val="00745540"/>
    <w:rsid w:val="00900243"/>
    <w:rsid w:val="00AB51B2"/>
    <w:rsid w:val="00B11611"/>
    <w:rsid w:val="00C6637A"/>
    <w:rsid w:val="00CB62EB"/>
    <w:rsid w:val="00EA269D"/>
    <w:rsid w:val="00F536B2"/>
    <w:rsid w:val="00FC20E8"/>
    <w:rsid w:val="00FE1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E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0E8"/>
    <w:pPr>
      <w:spacing w:after="0" w:line="240" w:lineRule="auto"/>
    </w:pPr>
    <w:rPr>
      <w:rFonts w:ascii="Calibri" w:eastAsia="Calibri" w:hAnsi="Calibri" w:cs="Times New Roman"/>
      <w:lang w:val="uk-UA"/>
    </w:rPr>
  </w:style>
  <w:style w:type="paragraph" w:customStyle="1" w:styleId="1">
    <w:name w:val="Обычный1"/>
    <w:qFormat/>
    <w:rsid w:val="00FC20E8"/>
    <w:pPr>
      <w:spacing w:after="0" w:line="276" w:lineRule="auto"/>
    </w:pPr>
    <w:rPr>
      <w:rFonts w:ascii="Arial" w:eastAsia="Arial" w:hAnsi="Arial" w:cs="Arial"/>
      <w:color w:val="000000"/>
      <w:lang w:eastAsia="ru-RU"/>
    </w:rPr>
  </w:style>
  <w:style w:type="character" w:customStyle="1" w:styleId="a4">
    <w:name w:val="Без интервала Знак"/>
    <w:link w:val="a3"/>
    <w:uiPriority w:val="1"/>
    <w:locked/>
    <w:rsid w:val="00FC20E8"/>
    <w:rPr>
      <w:rFonts w:ascii="Calibri" w:eastAsia="Calibri" w:hAnsi="Calibri" w:cs="Times New Roman"/>
      <w:lang w:val="uk-UA"/>
    </w:rPr>
  </w:style>
  <w:style w:type="character" w:customStyle="1" w:styleId="a5">
    <w:name w:val="Абзац списка Знак"/>
    <w:aliases w:val="Numbered List Знак,Список уровня 2 Знак"/>
    <w:link w:val="a6"/>
    <w:uiPriority w:val="34"/>
    <w:locked/>
    <w:rsid w:val="00001901"/>
  </w:style>
  <w:style w:type="paragraph" w:styleId="a6">
    <w:name w:val="List Paragraph"/>
    <w:aliases w:val="Numbered List,Список уровня 2"/>
    <w:basedOn w:val="a"/>
    <w:link w:val="a5"/>
    <w:uiPriority w:val="34"/>
    <w:qFormat/>
    <w:rsid w:val="00001901"/>
    <w:pPr>
      <w:ind w:left="720"/>
      <w:contextualSpacing/>
    </w:pPr>
    <w:rPr>
      <w:rFonts w:asciiTheme="minorHAnsi" w:eastAsiaTheme="minorHAnsi" w:hAnsiTheme="minorHAnsi" w:cstheme="minorBidi"/>
      <w:lang w:val="ru-RU"/>
    </w:rPr>
  </w:style>
  <w:style w:type="paragraph" w:styleId="a7">
    <w:name w:val="Body Text"/>
    <w:basedOn w:val="a"/>
    <w:link w:val="a8"/>
    <w:qFormat/>
    <w:rsid w:val="00076DAE"/>
    <w:pPr>
      <w:suppressAutoHyphens/>
      <w:spacing w:after="120"/>
    </w:pPr>
    <w:rPr>
      <w:rFonts w:ascii="Arial" w:eastAsia="Times New Roman" w:hAnsi="Arial"/>
      <w:color w:val="000000"/>
      <w:sz w:val="20"/>
      <w:szCs w:val="20"/>
      <w:lang w:val="x-none" w:eastAsia="ar-SA"/>
    </w:rPr>
  </w:style>
  <w:style w:type="character" w:customStyle="1" w:styleId="a8">
    <w:name w:val="Основной текст Знак"/>
    <w:basedOn w:val="a0"/>
    <w:link w:val="a7"/>
    <w:rsid w:val="00076DAE"/>
    <w:rPr>
      <w:rFonts w:ascii="Arial" w:eastAsia="Times New Roman" w:hAnsi="Arial" w:cs="Times New Roman"/>
      <w:color w:val="000000"/>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E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0E8"/>
    <w:pPr>
      <w:spacing w:after="0" w:line="240" w:lineRule="auto"/>
    </w:pPr>
    <w:rPr>
      <w:rFonts w:ascii="Calibri" w:eastAsia="Calibri" w:hAnsi="Calibri" w:cs="Times New Roman"/>
      <w:lang w:val="uk-UA"/>
    </w:rPr>
  </w:style>
  <w:style w:type="paragraph" w:customStyle="1" w:styleId="1">
    <w:name w:val="Обычный1"/>
    <w:qFormat/>
    <w:rsid w:val="00FC20E8"/>
    <w:pPr>
      <w:spacing w:after="0" w:line="276" w:lineRule="auto"/>
    </w:pPr>
    <w:rPr>
      <w:rFonts w:ascii="Arial" w:eastAsia="Arial" w:hAnsi="Arial" w:cs="Arial"/>
      <w:color w:val="000000"/>
      <w:lang w:eastAsia="ru-RU"/>
    </w:rPr>
  </w:style>
  <w:style w:type="character" w:customStyle="1" w:styleId="a4">
    <w:name w:val="Без интервала Знак"/>
    <w:link w:val="a3"/>
    <w:uiPriority w:val="1"/>
    <w:locked/>
    <w:rsid w:val="00FC20E8"/>
    <w:rPr>
      <w:rFonts w:ascii="Calibri" w:eastAsia="Calibri" w:hAnsi="Calibri" w:cs="Times New Roman"/>
      <w:lang w:val="uk-UA"/>
    </w:rPr>
  </w:style>
  <w:style w:type="character" w:customStyle="1" w:styleId="a5">
    <w:name w:val="Абзац списка Знак"/>
    <w:aliases w:val="Numbered List Знак,Список уровня 2 Знак"/>
    <w:link w:val="a6"/>
    <w:uiPriority w:val="34"/>
    <w:locked/>
    <w:rsid w:val="00001901"/>
  </w:style>
  <w:style w:type="paragraph" w:styleId="a6">
    <w:name w:val="List Paragraph"/>
    <w:aliases w:val="Numbered List,Список уровня 2"/>
    <w:basedOn w:val="a"/>
    <w:link w:val="a5"/>
    <w:uiPriority w:val="34"/>
    <w:qFormat/>
    <w:rsid w:val="00001901"/>
    <w:pPr>
      <w:ind w:left="720"/>
      <w:contextualSpacing/>
    </w:pPr>
    <w:rPr>
      <w:rFonts w:asciiTheme="minorHAnsi" w:eastAsiaTheme="minorHAnsi" w:hAnsiTheme="minorHAnsi" w:cstheme="minorBidi"/>
      <w:lang w:val="ru-RU"/>
    </w:rPr>
  </w:style>
  <w:style w:type="paragraph" w:styleId="a7">
    <w:name w:val="Body Text"/>
    <w:basedOn w:val="a"/>
    <w:link w:val="a8"/>
    <w:qFormat/>
    <w:rsid w:val="00076DAE"/>
    <w:pPr>
      <w:suppressAutoHyphens/>
      <w:spacing w:after="120"/>
    </w:pPr>
    <w:rPr>
      <w:rFonts w:ascii="Arial" w:eastAsia="Times New Roman" w:hAnsi="Arial"/>
      <w:color w:val="000000"/>
      <w:sz w:val="20"/>
      <w:szCs w:val="20"/>
      <w:lang w:val="x-none" w:eastAsia="ar-SA"/>
    </w:rPr>
  </w:style>
  <w:style w:type="character" w:customStyle="1" w:styleId="a8">
    <w:name w:val="Основной текст Знак"/>
    <w:basedOn w:val="a0"/>
    <w:link w:val="a7"/>
    <w:rsid w:val="00076DAE"/>
    <w:rPr>
      <w:rFonts w:ascii="Arial" w:eastAsia="Times New Roman" w:hAnsi="Arial" w:cs="Times New Roman"/>
      <w:color w:val="000000"/>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5169</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2023-12-08T07:56:00Z</dcterms:created>
  <dcterms:modified xsi:type="dcterms:W3CDTF">2024-02-27T12:08:00Z</dcterms:modified>
</cp:coreProperties>
</file>