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F96D09" w:rsidP="00FE219C">
            <w:pPr>
              <w:jc w:val="both"/>
            </w:pPr>
            <w:r>
              <w:t>1</w:t>
            </w:r>
            <w:r w:rsidR="00355A42">
              <w:t>5</w:t>
            </w:r>
            <w:r w:rsidR="00FE219C">
              <w:t>8</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355A42" w:rsidP="00FE219C">
            <w:pPr>
              <w:jc w:val="both"/>
            </w:pPr>
            <w:r>
              <w:t>2</w:t>
            </w:r>
            <w:r w:rsidR="00FE219C">
              <w:t>2</w:t>
            </w:r>
            <w:r w:rsidR="00F96D09">
              <w:t>.03</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044876" w:rsidRDefault="005C7ACE" w:rsidP="005C7ACE">
      <w:pPr>
        <w:pStyle w:val="31"/>
        <w:ind w:left="1980" w:right="1979"/>
        <w:rPr>
          <w:i/>
          <w:iCs/>
        </w:rPr>
      </w:pPr>
    </w:p>
    <w:p w:rsidR="00C56521" w:rsidRPr="003217DD" w:rsidRDefault="00C56521" w:rsidP="00C5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044876">
        <w:rPr>
          <w:b/>
          <w:i/>
          <w:iCs/>
          <w:sz w:val="28"/>
          <w:szCs w:val="28"/>
        </w:rPr>
        <w:t>на  закупівлю</w:t>
      </w:r>
      <w:r>
        <w:rPr>
          <w:b/>
          <w:i/>
          <w:iCs/>
          <w:sz w:val="28"/>
          <w:szCs w:val="28"/>
        </w:rPr>
        <w:t xml:space="preserve"> </w:t>
      </w:r>
      <w:r w:rsidR="00FE219C">
        <w:rPr>
          <w:b/>
          <w:i/>
          <w:iCs/>
          <w:sz w:val="28"/>
          <w:szCs w:val="28"/>
        </w:rPr>
        <w:t xml:space="preserve"> робіт </w:t>
      </w:r>
      <w:r w:rsidR="00FE219C" w:rsidRPr="00FE219C">
        <w:rPr>
          <w:b/>
          <w:i/>
          <w:iCs/>
          <w:sz w:val="28"/>
          <w:szCs w:val="28"/>
        </w:rPr>
        <w:t xml:space="preserve">з побудови АСКОЕ на ТП 10/0,4 кВ на базі багатофункціональних електролічильників з вбудованим PLC модемом на території </w:t>
      </w:r>
      <w:proofErr w:type="spellStart"/>
      <w:r w:rsidR="00FE219C" w:rsidRPr="00FE219C">
        <w:rPr>
          <w:b/>
          <w:i/>
          <w:iCs/>
          <w:sz w:val="28"/>
          <w:szCs w:val="28"/>
        </w:rPr>
        <w:t>Богородчанського</w:t>
      </w:r>
      <w:proofErr w:type="spellEnd"/>
      <w:r w:rsidR="00FE219C" w:rsidRPr="00FE219C">
        <w:rPr>
          <w:b/>
          <w:i/>
          <w:iCs/>
          <w:sz w:val="28"/>
          <w:szCs w:val="28"/>
        </w:rPr>
        <w:t xml:space="preserve">, </w:t>
      </w:r>
      <w:proofErr w:type="spellStart"/>
      <w:r w:rsidR="00FE219C" w:rsidRPr="00FE219C">
        <w:rPr>
          <w:b/>
          <w:i/>
          <w:iCs/>
          <w:sz w:val="28"/>
          <w:szCs w:val="28"/>
        </w:rPr>
        <w:t>Надвірнянського</w:t>
      </w:r>
      <w:proofErr w:type="spellEnd"/>
      <w:r w:rsidR="00FE219C" w:rsidRPr="00FE219C">
        <w:rPr>
          <w:b/>
          <w:i/>
          <w:iCs/>
          <w:sz w:val="28"/>
          <w:szCs w:val="28"/>
        </w:rPr>
        <w:t xml:space="preserve">, </w:t>
      </w:r>
      <w:proofErr w:type="spellStart"/>
      <w:r w:rsidR="00FE219C" w:rsidRPr="00FE219C">
        <w:rPr>
          <w:b/>
          <w:i/>
          <w:iCs/>
          <w:sz w:val="28"/>
          <w:szCs w:val="28"/>
        </w:rPr>
        <w:t>Яремчанського</w:t>
      </w:r>
      <w:proofErr w:type="spellEnd"/>
      <w:r w:rsidR="00FE219C" w:rsidRPr="00FE219C">
        <w:rPr>
          <w:b/>
          <w:i/>
          <w:iCs/>
          <w:sz w:val="28"/>
          <w:szCs w:val="28"/>
        </w:rPr>
        <w:t xml:space="preserve"> та Калуського районів</w:t>
      </w:r>
    </w:p>
    <w:p w:rsidR="00C56521" w:rsidRPr="000C64A8" w:rsidRDefault="00C56521" w:rsidP="00C5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C56521" w:rsidRPr="00044876" w:rsidRDefault="00C56521" w:rsidP="00C56521">
      <w:pPr>
        <w:pStyle w:val="31"/>
        <w:tabs>
          <w:tab w:val="clear" w:pos="426"/>
        </w:tabs>
        <w:rPr>
          <w:i/>
          <w:iCs/>
        </w:rPr>
      </w:pPr>
      <w:r>
        <w:rPr>
          <w:i/>
          <w:iCs/>
        </w:rPr>
        <w:t>(</w:t>
      </w:r>
      <w:r w:rsidRPr="008A03B5">
        <w:rPr>
          <w:i/>
          <w:iCs/>
        </w:rPr>
        <w:t xml:space="preserve">код ДК 021:2015 - </w:t>
      </w:r>
      <w:r w:rsidR="00044876" w:rsidRPr="00044876">
        <w:rPr>
          <w:i/>
          <w:iCs/>
        </w:rPr>
        <w:t> 45310000-3 - Електромонтажні роботи</w:t>
      </w:r>
      <w:r w:rsidRPr="00044876">
        <w:rPr>
          <w:i/>
          <w:iCs/>
        </w:rPr>
        <w:t>)</w:t>
      </w:r>
    </w:p>
    <w:p w:rsidR="00C56521" w:rsidRPr="00EF74CB" w:rsidRDefault="00C56521" w:rsidP="00C56521">
      <w:pPr>
        <w:pStyle w:val="31"/>
        <w:tabs>
          <w:tab w:val="clear" w:pos="426"/>
        </w:tabs>
        <w:rPr>
          <w:i/>
          <w:iCs/>
        </w:rPr>
      </w:pPr>
    </w:p>
    <w:p w:rsidR="00C56521" w:rsidRPr="00A428E4" w:rsidRDefault="00C56521" w:rsidP="00C56521">
      <w:pPr>
        <w:pStyle w:val="31"/>
        <w:tabs>
          <w:tab w:val="clear" w:pos="426"/>
        </w:tabs>
      </w:pPr>
    </w:p>
    <w:p w:rsidR="00D427E5" w:rsidRPr="00A428E4" w:rsidRDefault="00D427E5" w:rsidP="00C56521">
      <w:pPr>
        <w:pStyle w:val="Normal1"/>
        <w:shd w:val="clear" w:color="auto" w:fill="FFFFFF"/>
        <w:jc w:val="center"/>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D309E1"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044876" w:rsidRDefault="00044876" w:rsidP="008270EF">
      <w:pPr>
        <w:jc w:val="center"/>
        <w:rPr>
          <w:i/>
          <w:iCs/>
          <w:sz w:val="28"/>
        </w:rPr>
      </w:pPr>
    </w:p>
    <w:p w:rsidR="00044876" w:rsidRDefault="00044876" w:rsidP="008270EF">
      <w:pPr>
        <w:jc w:val="center"/>
        <w:rPr>
          <w:i/>
          <w:iCs/>
          <w:sz w:val="28"/>
        </w:rPr>
      </w:pPr>
    </w:p>
    <w:p w:rsidR="00C56521" w:rsidRPr="00376823" w:rsidRDefault="00C56521"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w:t>
            </w:r>
            <w:proofErr w:type="spellStart"/>
            <w:r w:rsidRPr="00376823">
              <w:t>закупівель</w:t>
            </w:r>
            <w:proofErr w:type="spellEnd"/>
            <w:r w:rsidRPr="0037682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proofErr w:type="spellStart"/>
            <w:r w:rsidR="003C5A87">
              <w:rPr>
                <w:b/>
              </w:rPr>
              <w:t>Прикарпаття</w:t>
            </w:r>
            <w:r w:rsidR="00F30AEA" w:rsidRPr="00376823">
              <w:rPr>
                <w:b/>
              </w:rPr>
              <w:t>обленерго</w:t>
            </w:r>
            <w:proofErr w:type="spellEnd"/>
            <w:r w:rsidR="00F30AEA" w:rsidRPr="00376823">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404" w:type="dxa"/>
            <w:shd w:val="clear" w:color="auto" w:fill="auto"/>
            <w:vAlign w:val="center"/>
          </w:tcPr>
          <w:p w:rsidR="00451DDE" w:rsidRPr="00376823" w:rsidRDefault="00451DDE" w:rsidP="003C5A87">
            <w:pPr>
              <w:pStyle w:val="a5"/>
              <w:tabs>
                <w:tab w:val="left" w:pos="1260"/>
                <w:tab w:val="left" w:pos="1980"/>
              </w:tabs>
              <w:jc w:val="both"/>
            </w:pPr>
            <w:proofErr w:type="spellStart"/>
            <w:r w:rsidRPr="00376823">
              <w:t>вул.</w:t>
            </w:r>
            <w:r w:rsidR="003C5A87">
              <w:t>Індустріальна</w:t>
            </w:r>
            <w:proofErr w:type="spellEnd"/>
            <w:r w:rsidRPr="00376823">
              <w:t>, буд.</w:t>
            </w:r>
            <w:r w:rsidR="003C5A87">
              <w:t>34</w:t>
            </w:r>
            <w:r w:rsidRPr="00376823">
              <w:t xml:space="preserve">, м. </w:t>
            </w:r>
            <w:r w:rsidR="003C5A87">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40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proofErr w:type="spellStart"/>
            <w:r w:rsidRPr="00376823">
              <w:t>вул.</w:t>
            </w:r>
            <w:r>
              <w:t>Індустріальна</w:t>
            </w:r>
            <w:proofErr w:type="spellEnd"/>
            <w:r w:rsidRPr="00376823">
              <w:t>, буд.</w:t>
            </w:r>
            <w:r>
              <w:t>34</w:t>
            </w:r>
            <w:r w:rsidRPr="00376823">
              <w:t xml:space="preserve">, м. </w:t>
            </w:r>
            <w:r>
              <w:t>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w:t>
            </w:r>
            <w:proofErr w:type="spellStart"/>
            <w:r w:rsidRPr="005C1FDF">
              <w:rPr>
                <w:color w:val="000000" w:themeColor="text1"/>
              </w:rPr>
              <w:t>закупівель</w:t>
            </w:r>
            <w:proofErr w:type="spellEnd"/>
            <w:r w:rsidRPr="005C1FDF">
              <w:rPr>
                <w:color w:val="000000" w:themeColor="text1"/>
              </w:rPr>
              <w:t xml:space="preserve"> товарів, робіт і послуг АТ «Прикарпаттяобленерго»,76014 Україна, </w:t>
            </w:r>
            <w:proofErr w:type="spellStart"/>
            <w:r w:rsidRPr="005C1FDF">
              <w:rPr>
                <w:color w:val="000000" w:themeColor="text1"/>
              </w:rPr>
              <w:t>м.Івано</w:t>
            </w:r>
            <w:proofErr w:type="spellEnd"/>
            <w:r w:rsidRPr="005C1FDF">
              <w:rPr>
                <w:color w:val="000000" w:themeColor="text1"/>
              </w:rPr>
              <w:t xml:space="preserve">-Франківськ вул.Індустріальна,34  </w:t>
            </w:r>
            <w:r w:rsidRPr="005C1FDF">
              <w:t>–  e-</w:t>
            </w:r>
            <w:proofErr w:type="spellStart"/>
            <w:r w:rsidRPr="005C1FDF">
              <w:t>mail</w:t>
            </w:r>
            <w:proofErr w:type="spellEnd"/>
            <w:r w:rsidRPr="005C1FDF">
              <w:t xml:space="preserve">: </w:t>
            </w:r>
            <w:hyperlink r:id="rId8" w:history="1">
              <w:r w:rsidRPr="005C1FDF">
                <w:t xml:space="preserve"> </w:t>
              </w:r>
              <w:hyperlink r:id="rId9" w:history="1">
                <w:r w:rsidRPr="005C1FDF">
                  <w:rPr>
                    <w:rStyle w:val="af8"/>
                  </w:rPr>
                  <w:t>yuliya.ivanyshyn@oe.if.ua</w:t>
                </w:r>
              </w:hyperlink>
            </w:hyperlink>
            <w:r w:rsidRPr="005C1FDF">
              <w:rPr>
                <w:rStyle w:val="af8"/>
              </w:rPr>
              <w:t xml:space="preserve">, </w:t>
            </w:r>
            <w:proofErr w:type="spellStart"/>
            <w:r w:rsidRPr="005C1FDF">
              <w:rPr>
                <w:rStyle w:val="af8"/>
              </w:rPr>
              <w:t>тел</w:t>
            </w:r>
            <w:proofErr w:type="spellEnd"/>
            <w:r w:rsidRPr="005C1FDF">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044876" w:rsidRDefault="00044876" w:rsidP="00044876">
            <w:pPr>
              <w:tabs>
                <w:tab w:val="left" w:pos="540"/>
              </w:tabs>
              <w:jc w:val="both"/>
              <w:rPr>
                <w:rFonts w:ascii="Arial" w:hAnsi="Arial" w:cs="Arial"/>
                <w:color w:val="000000"/>
                <w:sz w:val="20"/>
                <w:szCs w:val="20"/>
                <w:bdr w:val="none" w:sz="0" w:space="0" w:color="auto" w:frame="1"/>
                <w:shd w:val="clear" w:color="auto" w:fill="FDFEFD"/>
              </w:rPr>
            </w:pPr>
            <w:r>
              <w:rPr>
                <w:rFonts w:ascii="Arial" w:hAnsi="Arial" w:cs="Arial"/>
                <w:color w:val="777777"/>
                <w:sz w:val="20"/>
                <w:szCs w:val="20"/>
                <w:shd w:val="clear" w:color="auto" w:fill="FDFEFD"/>
              </w:rPr>
              <w:t> </w:t>
            </w:r>
            <w:r>
              <w:rPr>
                <w:b/>
                <w:i/>
                <w:iCs/>
                <w:sz w:val="28"/>
                <w:szCs w:val="28"/>
              </w:rPr>
              <w:t>роботи</w:t>
            </w:r>
            <w:r w:rsidRPr="00044876">
              <w:rPr>
                <w:b/>
                <w:i/>
                <w:iCs/>
                <w:sz w:val="28"/>
                <w:szCs w:val="28"/>
              </w:rPr>
              <w:t xml:space="preserve"> </w:t>
            </w:r>
            <w:r w:rsidR="00FE219C">
              <w:t xml:space="preserve"> </w:t>
            </w:r>
            <w:r w:rsidR="00FE219C" w:rsidRPr="00FE219C">
              <w:rPr>
                <w:b/>
                <w:i/>
                <w:iCs/>
                <w:sz w:val="28"/>
                <w:szCs w:val="28"/>
              </w:rPr>
              <w:t xml:space="preserve">з побудови АСКОЕ на ТП 10/0,4 кВ на базі багатофункціональних електролічильників з вбудованим PLC модемом на території </w:t>
            </w:r>
            <w:proofErr w:type="spellStart"/>
            <w:r w:rsidR="00FE219C" w:rsidRPr="00FE219C">
              <w:rPr>
                <w:b/>
                <w:i/>
                <w:iCs/>
                <w:sz w:val="28"/>
                <w:szCs w:val="28"/>
              </w:rPr>
              <w:t>Богородчанського</w:t>
            </w:r>
            <w:proofErr w:type="spellEnd"/>
            <w:r w:rsidR="00FE219C" w:rsidRPr="00FE219C">
              <w:rPr>
                <w:b/>
                <w:i/>
                <w:iCs/>
                <w:sz w:val="28"/>
                <w:szCs w:val="28"/>
              </w:rPr>
              <w:t xml:space="preserve">, </w:t>
            </w:r>
            <w:proofErr w:type="spellStart"/>
            <w:r w:rsidR="00FE219C" w:rsidRPr="00FE219C">
              <w:rPr>
                <w:b/>
                <w:i/>
                <w:iCs/>
                <w:sz w:val="28"/>
                <w:szCs w:val="28"/>
              </w:rPr>
              <w:t>Надвірнянського</w:t>
            </w:r>
            <w:proofErr w:type="spellEnd"/>
            <w:r w:rsidR="00FE219C" w:rsidRPr="00FE219C">
              <w:rPr>
                <w:b/>
                <w:i/>
                <w:iCs/>
                <w:sz w:val="28"/>
                <w:szCs w:val="28"/>
              </w:rPr>
              <w:t xml:space="preserve">, </w:t>
            </w:r>
            <w:proofErr w:type="spellStart"/>
            <w:r w:rsidR="00FE219C" w:rsidRPr="00FE219C">
              <w:rPr>
                <w:b/>
                <w:i/>
                <w:iCs/>
                <w:sz w:val="28"/>
                <w:szCs w:val="28"/>
              </w:rPr>
              <w:t>Яремчанського</w:t>
            </w:r>
            <w:proofErr w:type="spellEnd"/>
            <w:r w:rsidR="00FE219C" w:rsidRPr="00FE219C">
              <w:rPr>
                <w:b/>
                <w:i/>
                <w:iCs/>
                <w:sz w:val="28"/>
                <w:szCs w:val="28"/>
              </w:rPr>
              <w:t xml:space="preserve"> та Калуського районів</w:t>
            </w:r>
          </w:p>
          <w:p w:rsidR="003C5A87" w:rsidRPr="00376823" w:rsidRDefault="00044876" w:rsidP="00044876">
            <w:pPr>
              <w:tabs>
                <w:tab w:val="left" w:pos="540"/>
              </w:tabs>
              <w:jc w:val="both"/>
            </w:pPr>
            <w:r>
              <w:rPr>
                <w:rFonts w:ascii="Arial" w:hAnsi="Arial" w:cs="Arial"/>
                <w:color w:val="000000"/>
                <w:sz w:val="20"/>
                <w:szCs w:val="20"/>
                <w:bdr w:val="none" w:sz="0" w:space="0" w:color="auto" w:frame="1"/>
                <w:shd w:val="clear" w:color="auto" w:fill="FDFEFD"/>
              </w:rPr>
              <w:t>(</w:t>
            </w:r>
            <w:r w:rsidRPr="00044876">
              <w:rPr>
                <w:b/>
                <w:i/>
                <w:iCs/>
                <w:sz w:val="28"/>
                <w:szCs w:val="28"/>
              </w:rPr>
              <w:t>45310000-3 - Електромонтажні роботи</w:t>
            </w:r>
            <w:r w:rsidRPr="00376823">
              <w:t xml:space="preserve"> </w:t>
            </w:r>
            <w: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B31F19">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B31F19" w:rsidRPr="00376823" w:rsidRDefault="002E3214" w:rsidP="00B31F19">
            <w:pPr>
              <w:pStyle w:val="a5"/>
              <w:tabs>
                <w:tab w:val="clear" w:pos="4677"/>
                <w:tab w:val="clear" w:pos="9355"/>
                <w:tab w:val="left" w:pos="1260"/>
                <w:tab w:val="left" w:pos="1980"/>
              </w:tabs>
              <w:jc w:val="both"/>
              <w:rPr>
                <w:iCs/>
              </w:rPr>
            </w:pPr>
            <w:r>
              <w:rPr>
                <w:color w:val="000000"/>
              </w:rPr>
              <w:t xml:space="preserve">Заміна </w:t>
            </w:r>
            <w:r w:rsidRPr="0041372C">
              <w:rPr>
                <w:color w:val="000000"/>
              </w:rPr>
              <w:t>3197</w:t>
            </w:r>
            <w:r>
              <w:rPr>
                <w:color w:val="000000"/>
              </w:rPr>
              <w:t xml:space="preserve"> шт. електролічильників. Встановлення 43 приладів прийому – передачі даних та 43 лічильників на трансформаторних підстанціях</w:t>
            </w:r>
          </w:p>
        </w:tc>
      </w:tr>
      <w:tr w:rsidR="00C56521" w:rsidRPr="00376823" w:rsidTr="00EF11E5">
        <w:tc>
          <w:tcPr>
            <w:tcW w:w="2108" w:type="dxa"/>
            <w:vAlign w:val="center"/>
          </w:tcPr>
          <w:p w:rsidR="00C56521" w:rsidRPr="00376823" w:rsidRDefault="00C56521" w:rsidP="00C56521">
            <w:pPr>
              <w:pStyle w:val="a5"/>
              <w:tabs>
                <w:tab w:val="clear" w:pos="4677"/>
                <w:tab w:val="clear" w:pos="9355"/>
                <w:tab w:val="left" w:pos="1260"/>
                <w:tab w:val="left" w:pos="1980"/>
              </w:tabs>
            </w:pPr>
            <w:r w:rsidRPr="00376823">
              <w:t>місце виконання робіт</w:t>
            </w:r>
          </w:p>
        </w:tc>
        <w:tc>
          <w:tcPr>
            <w:tcW w:w="8406" w:type="dxa"/>
            <w:gridSpan w:val="2"/>
            <w:vAlign w:val="center"/>
          </w:tcPr>
          <w:p w:rsidR="00C56521" w:rsidRPr="00376823" w:rsidRDefault="00044876" w:rsidP="00044876">
            <w:pPr>
              <w:pStyle w:val="a5"/>
              <w:tabs>
                <w:tab w:val="clear" w:pos="4677"/>
                <w:tab w:val="clear" w:pos="9355"/>
                <w:tab w:val="left" w:pos="1260"/>
                <w:tab w:val="left" w:pos="1980"/>
              </w:tabs>
            </w:pPr>
            <w:proofErr w:type="spellStart"/>
            <w:r>
              <w:t>Рожнятівський</w:t>
            </w:r>
            <w:proofErr w:type="spellEnd"/>
            <w:r>
              <w:t xml:space="preserve"> </w:t>
            </w:r>
            <w:proofErr w:type="spellStart"/>
            <w:r>
              <w:t>район,Івано</w:t>
            </w:r>
            <w:proofErr w:type="spellEnd"/>
            <w:r>
              <w:t>-Франківської</w:t>
            </w:r>
            <w:r w:rsidR="00C56521">
              <w:t xml:space="preserve"> област</w:t>
            </w:r>
            <w:r>
              <w:t>і</w:t>
            </w:r>
            <w:r w:rsidR="00C56521">
              <w:t xml:space="preserve"> ,</w:t>
            </w:r>
            <w:r w:rsidR="00C56521" w:rsidRPr="00376823">
              <w:t>Україна</w:t>
            </w:r>
          </w:p>
        </w:tc>
      </w:tr>
      <w:tr w:rsidR="00C56521" w:rsidRPr="00376823" w:rsidTr="00EF11E5">
        <w:tc>
          <w:tcPr>
            <w:tcW w:w="2108" w:type="dxa"/>
            <w:vAlign w:val="center"/>
          </w:tcPr>
          <w:p w:rsidR="00C56521" w:rsidRPr="00376823" w:rsidRDefault="00C56521" w:rsidP="00C56521">
            <w:pPr>
              <w:pStyle w:val="a5"/>
              <w:tabs>
                <w:tab w:val="clear" w:pos="4677"/>
                <w:tab w:val="clear" w:pos="9355"/>
                <w:tab w:val="left" w:pos="1260"/>
                <w:tab w:val="left" w:pos="1980"/>
              </w:tabs>
            </w:pPr>
            <w:r w:rsidRPr="00376823">
              <w:lastRenderedPageBreak/>
              <w:t>термін виконання робіт</w:t>
            </w:r>
          </w:p>
        </w:tc>
        <w:tc>
          <w:tcPr>
            <w:tcW w:w="8406" w:type="dxa"/>
            <w:gridSpan w:val="2"/>
            <w:vAlign w:val="center"/>
          </w:tcPr>
          <w:p w:rsidR="00C56521" w:rsidRPr="00376823" w:rsidRDefault="00C56521" w:rsidP="00044876">
            <w:pPr>
              <w:pStyle w:val="a5"/>
              <w:tabs>
                <w:tab w:val="clear" w:pos="4677"/>
                <w:tab w:val="clear" w:pos="9355"/>
                <w:tab w:val="left" w:pos="1260"/>
                <w:tab w:val="left" w:pos="1980"/>
              </w:tabs>
              <w:jc w:val="both"/>
            </w:pPr>
            <w:r w:rsidRPr="00376823">
              <w:rPr>
                <w:bCs/>
              </w:rPr>
              <w:t xml:space="preserve">до </w:t>
            </w:r>
            <w:r w:rsidR="00044876">
              <w:rPr>
                <w:bCs/>
              </w:rPr>
              <w:t>01.12</w:t>
            </w:r>
            <w:r>
              <w:rPr>
                <w:bCs/>
              </w:rPr>
              <w:t>.</w:t>
            </w:r>
            <w:r w:rsidRPr="00376823">
              <w:t>202</w:t>
            </w:r>
            <w:r w:rsidRPr="00165B65">
              <w:rPr>
                <w:lang w:val="ru-RU"/>
              </w:rPr>
              <w:t>3</w:t>
            </w:r>
            <w:r w:rsidRPr="00376823">
              <w:t xml:space="preserve"> р.</w:t>
            </w:r>
          </w:p>
        </w:tc>
      </w:tr>
      <w:tr w:rsidR="00C56521" w:rsidRPr="00376823" w:rsidTr="00EF11E5">
        <w:tc>
          <w:tcPr>
            <w:tcW w:w="2108" w:type="dxa"/>
            <w:vAlign w:val="center"/>
          </w:tcPr>
          <w:p w:rsidR="00C56521" w:rsidRPr="00376823" w:rsidRDefault="00C56521" w:rsidP="00C56521">
            <w:pPr>
              <w:pStyle w:val="a5"/>
              <w:tabs>
                <w:tab w:val="left" w:pos="1260"/>
                <w:tab w:val="left" w:pos="1980"/>
              </w:tabs>
              <w:rPr>
                <w:lang w:eastAsia="uk-UA"/>
              </w:rPr>
            </w:pPr>
            <w:r w:rsidRPr="00376823">
              <w:rPr>
                <w:lang w:eastAsia="uk-UA"/>
              </w:rPr>
              <w:t>опис і граничний рівень ціни виконання робіт</w:t>
            </w:r>
          </w:p>
          <w:p w:rsidR="00C56521" w:rsidRPr="00376823" w:rsidRDefault="00C56521" w:rsidP="00C56521">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C56521" w:rsidRDefault="00C56521" w:rsidP="00C56521">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w:t>
            </w:r>
            <w:proofErr w:type="spellStart"/>
            <w:r w:rsidRPr="00D61225">
              <w:rPr>
                <w:rFonts w:ascii="Times New Roman" w:hAnsi="Times New Roman"/>
                <w:sz w:val="24"/>
              </w:rPr>
              <w:t>Прикарпаттяобленерго</w:t>
            </w:r>
            <w:proofErr w:type="spellEnd"/>
            <w:r w:rsidRPr="00D61225">
              <w:rPr>
                <w:rFonts w:ascii="Times New Roman" w:hAnsi="Times New Roman"/>
                <w:sz w:val="24"/>
              </w:rPr>
              <w:t>»,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C56521" w:rsidRPr="00044876" w:rsidRDefault="00C56521" w:rsidP="00C56521">
            <w:pPr>
              <w:pStyle w:val="HTML"/>
              <w:tabs>
                <w:tab w:val="clear" w:pos="916"/>
                <w:tab w:val="clear" w:pos="1832"/>
                <w:tab w:val="num" w:pos="2911"/>
              </w:tabs>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w:t>
            </w:r>
            <w:r>
              <w:rPr>
                <w:rFonts w:ascii="Times New Roman" w:hAnsi="Times New Roman"/>
                <w:sz w:val="24"/>
              </w:rPr>
              <w:t>3</w:t>
            </w:r>
            <w:r w:rsidRPr="00E71A07">
              <w:rPr>
                <w:rFonts w:ascii="Times New Roman" w:hAnsi="Times New Roman"/>
                <w:sz w:val="24"/>
              </w:rPr>
              <w:t xml:space="preserve"> рік, визначена Постановою «Про схвалення інвестиційної програми АТ «</w:t>
            </w:r>
            <w:proofErr w:type="spellStart"/>
            <w:r>
              <w:rPr>
                <w:rFonts w:ascii="Times New Roman" w:hAnsi="Times New Roman"/>
                <w:sz w:val="24"/>
              </w:rPr>
              <w:t>Прикарпаття</w:t>
            </w:r>
            <w:r w:rsidRPr="00E71A07">
              <w:rPr>
                <w:rFonts w:ascii="Times New Roman" w:hAnsi="Times New Roman"/>
                <w:sz w:val="24"/>
              </w:rPr>
              <w:t>обленерго</w:t>
            </w:r>
            <w:proofErr w:type="spellEnd"/>
            <w:r w:rsidRPr="00E71A07">
              <w:rPr>
                <w:rFonts w:ascii="Times New Roman" w:hAnsi="Times New Roman"/>
                <w:sz w:val="24"/>
              </w:rPr>
              <w:t xml:space="preserve">» - </w:t>
            </w:r>
            <w:r>
              <w:rPr>
                <w:rFonts w:ascii="Times New Roman" w:hAnsi="Times New Roman"/>
                <w:sz w:val="24"/>
              </w:rPr>
              <w:t xml:space="preserve">становить : розділ </w:t>
            </w:r>
            <w:r w:rsidR="00044876">
              <w:rPr>
                <w:rFonts w:ascii="Times New Roman" w:hAnsi="Times New Roman"/>
                <w:sz w:val="24"/>
              </w:rPr>
              <w:t>2  п. 2.1.1</w:t>
            </w:r>
            <w:r>
              <w:rPr>
                <w:rFonts w:ascii="Times New Roman" w:hAnsi="Times New Roman"/>
                <w:sz w:val="24"/>
              </w:rPr>
              <w:t>-</w:t>
            </w:r>
            <w:r w:rsidR="00044876">
              <w:rPr>
                <w:rFonts w:ascii="Times New Roman" w:hAnsi="Times New Roman"/>
                <w:sz w:val="24"/>
              </w:rPr>
              <w:t xml:space="preserve">Побудова АСКОЕ на ТП 10/0,4 кВ на базі багатофункціональних електролічильників з вбудованим </w:t>
            </w:r>
            <w:r w:rsidR="00044876">
              <w:rPr>
                <w:rFonts w:ascii="Times New Roman" w:hAnsi="Times New Roman"/>
                <w:sz w:val="24"/>
                <w:lang w:val="en-US"/>
              </w:rPr>
              <w:t>PLC</w:t>
            </w:r>
            <w:r w:rsidR="00044876">
              <w:rPr>
                <w:rFonts w:ascii="Times New Roman" w:hAnsi="Times New Roman"/>
                <w:sz w:val="24"/>
              </w:rPr>
              <w:t xml:space="preserve"> модемом на території Івано-Франківської області – 63,37 </w:t>
            </w:r>
            <w:proofErr w:type="spellStart"/>
            <w:r w:rsidR="00044876">
              <w:rPr>
                <w:rFonts w:ascii="Times New Roman" w:hAnsi="Times New Roman"/>
                <w:sz w:val="24"/>
              </w:rPr>
              <w:t>тис.грн.без</w:t>
            </w:r>
            <w:proofErr w:type="spellEnd"/>
            <w:r w:rsidR="00044876">
              <w:rPr>
                <w:rFonts w:ascii="Times New Roman" w:hAnsi="Times New Roman"/>
                <w:sz w:val="24"/>
              </w:rPr>
              <w:t xml:space="preserve"> ПДВ/шт.</w:t>
            </w:r>
          </w:p>
          <w:p w:rsidR="00C56521" w:rsidRDefault="00C56521" w:rsidP="00C56521">
            <w:pPr>
              <w:pStyle w:val="HTML"/>
              <w:tabs>
                <w:tab w:val="clear" w:pos="916"/>
                <w:tab w:val="clear" w:pos="1832"/>
                <w:tab w:val="num" w:pos="2911"/>
              </w:tabs>
              <w:rPr>
                <w:rFonts w:ascii="Times New Roman" w:hAnsi="Times New Roman"/>
                <w:sz w:val="24"/>
              </w:rPr>
            </w:pPr>
          </w:p>
          <w:p w:rsidR="00C56521" w:rsidRPr="00E31462" w:rsidRDefault="00C56521" w:rsidP="00C56521">
            <w:pPr>
              <w:pStyle w:val="HTML"/>
              <w:tabs>
                <w:tab w:val="num" w:pos="2911"/>
              </w:tabs>
              <w:rPr>
                <w:rFonts w:ascii="Times New Roman" w:hAnsi="Times New Roman"/>
                <w:i/>
                <w:sz w:val="24"/>
                <w:u w:val="single"/>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Default="00553EAB" w:rsidP="00553EAB">
            <w:pPr>
              <w:widowControl w:val="0"/>
              <w:ind w:right="140"/>
              <w:jc w:val="both"/>
            </w:pPr>
            <w:r>
              <w:rPr>
                <w:color w:val="000000"/>
              </w:rPr>
              <w:t xml:space="preserve">Учасники (резиденти та нерезиденти) </w:t>
            </w:r>
            <w:r>
              <w:t>у</w:t>
            </w:r>
            <w:r>
              <w:rPr>
                <w:color w:val="000000"/>
              </w:rPr>
              <w:t xml:space="preserve">сіх форм власності та організаційно-правових форм беруть участь у процедурах </w:t>
            </w:r>
            <w:proofErr w:type="spellStart"/>
            <w:r>
              <w:rPr>
                <w:color w:val="000000"/>
              </w:rPr>
              <w:t>закупівель</w:t>
            </w:r>
            <w:proofErr w:type="spellEnd"/>
            <w:r>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Default="00553EAB" w:rsidP="00553EAB">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 xml:space="preserve">часник зазначає ціну пропозиції в електронній системі </w:t>
            </w:r>
            <w:proofErr w:type="spellStart"/>
            <w:r>
              <w:rPr>
                <w:color w:val="000000"/>
              </w:rPr>
              <w:t>закупівель</w:t>
            </w:r>
            <w:proofErr w:type="spellEnd"/>
            <w:r>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Default="00553EAB" w:rsidP="00553EA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553EAB" w:rsidRDefault="00553EAB" w:rsidP="00553EA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Default="00553EAB" w:rsidP="00553EA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553EAB" w:rsidRDefault="00553EAB" w:rsidP="00553EAB">
            <w:pPr>
              <w:widowControl w:val="0"/>
              <w:jc w:val="both"/>
              <w:rPr>
                <w:b/>
                <w:color w:val="000000"/>
              </w:rPr>
            </w:pPr>
            <w:r>
              <w:rPr>
                <w:b/>
                <w:color w:val="000000"/>
              </w:rPr>
              <w:t>Виключення:</w:t>
            </w:r>
          </w:p>
          <w:p w:rsidR="00553EAB" w:rsidRDefault="00553EAB" w:rsidP="00553EA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553EAB" w:rsidRDefault="00553EAB" w:rsidP="00553EAB">
            <w:pPr>
              <w:widowControl w:val="0"/>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EF11E5">
        <w:tc>
          <w:tcPr>
            <w:tcW w:w="210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553EAB" w:rsidRDefault="00553EAB" w:rsidP="00553EA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3EAB" w:rsidRDefault="00553EAB" w:rsidP="00553EA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53EAB" w:rsidRDefault="00553EAB" w:rsidP="00553EA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53EAB" w:rsidRDefault="00553EAB" w:rsidP="00553EA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3C5A87" w:rsidRPr="00376823" w:rsidRDefault="00553EAB" w:rsidP="00553EAB">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highlight w:val="white"/>
              </w:rPr>
              <w:t>закупівель</w:t>
            </w:r>
            <w:proofErr w:type="spellEnd"/>
            <w:r>
              <w:rPr>
                <w:rFonts w:ascii="Times New Roman" w:hAnsi="Times New Roman"/>
                <w:sz w:val="24"/>
                <w:highlight w:val="white"/>
              </w:rPr>
              <w:t xml:space="preserve">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553EAB" w:rsidRPr="00376823" w:rsidTr="00EF11E5">
        <w:tc>
          <w:tcPr>
            <w:tcW w:w="2108" w:type="dxa"/>
            <w:vAlign w:val="center"/>
          </w:tcPr>
          <w:p w:rsidR="00553EAB" w:rsidRPr="00376823" w:rsidRDefault="00553EAB" w:rsidP="00553EAB">
            <w:pPr>
              <w:pStyle w:val="af6"/>
              <w:rPr>
                <w:lang w:val="uk-UA"/>
              </w:rPr>
            </w:pPr>
            <w:r w:rsidRPr="00376823">
              <w:rPr>
                <w:lang w:val="uk-UA"/>
              </w:rPr>
              <w:t>2. Внесення змін до тендерної документації</w:t>
            </w:r>
          </w:p>
        </w:tc>
        <w:tc>
          <w:tcPr>
            <w:tcW w:w="8406" w:type="dxa"/>
            <w:gridSpan w:val="2"/>
          </w:tcPr>
          <w:p w:rsidR="00553EAB" w:rsidRDefault="00553EAB" w:rsidP="00553EAB">
            <w:pPr>
              <w:widowControl w:val="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3EAB" w:rsidRDefault="00553EAB" w:rsidP="00553EAB">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pPr>
            <w:r w:rsidRPr="00376823">
              <w:t xml:space="preserve">Тендерна пропозиція подається в електронному вигляді через електронну систему </w:t>
            </w:r>
            <w:proofErr w:type="spellStart"/>
            <w:r w:rsidRPr="00376823">
              <w:t>закупівель</w:t>
            </w:r>
            <w:proofErr w:type="spellEnd"/>
            <w:r w:rsidRPr="00376823">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 xml:space="preserve">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w:t>
            </w:r>
            <w:r w:rsidRPr="00376823">
              <w:rPr>
                <w:rFonts w:ascii="Times New Roman" w:hAnsi="Times New Roman"/>
                <w:sz w:val="24"/>
              </w:rPr>
              <w:lastRenderedPageBreak/>
              <w:t>відповідною технічною специфікацією (у разі потреби - планами, кресленнями, малюнками чи описом предмета закупівлі) (п. 9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237889"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ціновою</w:t>
            </w:r>
            <w:r w:rsidRPr="00376823">
              <w:rPr>
                <w:rFonts w:ascii="Times New Roman" w:hAnsi="Times New Roman"/>
                <w:sz w:val="24"/>
              </w:rPr>
              <w:t xml:space="preserve"> пропозицією, оформленою згідно з вимогами Додатку №3.1;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 разі якщо інформація, розміщена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553EAB" w:rsidRPr="00376823" w:rsidRDefault="00553EAB" w:rsidP="00553EAB">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553EAB" w:rsidRPr="00376823" w:rsidRDefault="00553EAB" w:rsidP="00553EAB">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553EAB" w:rsidRPr="00376823" w:rsidRDefault="00553EAB" w:rsidP="00553EAB">
            <w:pPr>
              <w:pStyle w:val="a5"/>
              <w:tabs>
                <w:tab w:val="clear" w:pos="4677"/>
                <w:tab w:val="clear" w:pos="9355"/>
                <w:tab w:val="left" w:pos="1260"/>
                <w:tab w:val="left" w:pos="1980"/>
              </w:tabs>
              <w:jc w:val="both"/>
            </w:pPr>
            <w:r w:rsidRPr="00376823">
              <w:lastRenderedPageBreak/>
              <w:t>Папка №6 - Документи, що засвідчують погодження учасником процедури закупівлі основних умов договору про закупівлю;</w:t>
            </w:r>
          </w:p>
          <w:p w:rsidR="00553EAB" w:rsidRPr="00376823" w:rsidRDefault="00553EAB" w:rsidP="00553EAB">
            <w:pPr>
              <w:pStyle w:val="HTML"/>
              <w:rPr>
                <w:rFonts w:ascii="Times New Roman" w:hAnsi="Times New Roman"/>
                <w:sz w:val="24"/>
              </w:rPr>
            </w:pPr>
            <w:r w:rsidRPr="00376823">
              <w:rPr>
                <w:rFonts w:ascii="Times New Roman" w:hAnsi="Times New Roman"/>
                <w:sz w:val="24"/>
              </w:rPr>
              <w:t>Папка № 7 - Інші документи;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553EAB" w:rsidRPr="00376823" w:rsidRDefault="00553EAB" w:rsidP="00553EAB">
            <w:pPr>
              <w:pStyle w:val="HTML"/>
              <w:jc w:val="both"/>
              <w:rPr>
                <w:rFonts w:ascii="Times New Roman" w:hAnsi="Times New Roman"/>
                <w:sz w:val="24"/>
              </w:rPr>
            </w:pPr>
          </w:p>
          <w:p w:rsidR="00553EAB" w:rsidRPr="00376823" w:rsidRDefault="00553EAB" w:rsidP="00553EAB">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76823" w:rsidRDefault="00553EAB" w:rsidP="00553EAB">
            <w:pPr>
              <w:tabs>
                <w:tab w:val="left" w:pos="1260"/>
                <w:tab w:val="left" w:pos="1980"/>
              </w:tabs>
              <w:jc w:val="both"/>
            </w:pPr>
          </w:p>
          <w:p w:rsidR="00553EAB" w:rsidRPr="00376823" w:rsidRDefault="00553EAB" w:rsidP="00553EAB">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553EAB" w:rsidRPr="00376823" w:rsidRDefault="00553EAB" w:rsidP="00553EAB">
            <w:pPr>
              <w:tabs>
                <w:tab w:val="left" w:pos="1260"/>
                <w:tab w:val="left" w:pos="1980"/>
              </w:tabs>
              <w:jc w:val="both"/>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Перелік формальних помилок:</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w:t>
            </w:r>
            <w:proofErr w:type="spellStart"/>
            <w:r w:rsidRPr="00376823">
              <w:rPr>
                <w:rFonts w:ascii="Times New Roman" w:hAnsi="Times New Roman"/>
                <w:sz w:val="24"/>
                <w:lang w:eastAsia="uk-UA"/>
              </w:rPr>
              <w:t>м.</w:t>
            </w:r>
            <w:r>
              <w:rPr>
                <w:rFonts w:ascii="Times New Roman" w:hAnsi="Times New Roman"/>
                <w:sz w:val="24"/>
                <w:lang w:eastAsia="uk-UA"/>
              </w:rPr>
              <w:t>київ</w:t>
            </w:r>
            <w:proofErr w:type="spellEnd"/>
            <w:r w:rsidRPr="00376823">
              <w:rPr>
                <w:rFonts w:ascii="Times New Roman" w:hAnsi="Times New Roman"/>
                <w:sz w:val="24"/>
                <w:lang w:eastAsia="uk-UA"/>
              </w:rPr>
              <w:t>» замість «</w:t>
            </w:r>
            <w:proofErr w:type="spellStart"/>
            <w:r w:rsidRPr="00376823">
              <w:rPr>
                <w:rFonts w:ascii="Times New Roman" w:hAnsi="Times New Roman"/>
                <w:sz w:val="24"/>
                <w:lang w:eastAsia="uk-UA"/>
              </w:rPr>
              <w:t>м.</w:t>
            </w:r>
            <w:r>
              <w:rPr>
                <w:rFonts w:ascii="Times New Roman" w:hAnsi="Times New Roman"/>
                <w:sz w:val="24"/>
                <w:lang w:eastAsia="uk-UA"/>
              </w:rPr>
              <w:t>Київ</w:t>
            </w:r>
            <w:proofErr w:type="spellEnd"/>
            <w:r w:rsidRPr="00376823">
              <w:rPr>
                <w:rFonts w:ascii="Times New Roman" w:hAnsi="Times New Roman"/>
                <w:sz w:val="24"/>
                <w:lang w:eastAsia="uk-UA"/>
              </w:rPr>
              <w:t xml:space="preserve"> або «вул. героїв </w:t>
            </w:r>
            <w:proofErr w:type="spellStart"/>
            <w:r>
              <w:rPr>
                <w:rFonts w:ascii="Times New Roman" w:hAnsi="Times New Roman"/>
                <w:sz w:val="24"/>
                <w:lang w:eastAsia="uk-UA"/>
              </w:rPr>
              <w:t>упа</w:t>
            </w:r>
            <w:proofErr w:type="spellEnd"/>
            <w:r w:rsidRPr="00376823">
              <w:rPr>
                <w:rFonts w:ascii="Times New Roman" w:hAnsi="Times New Roman"/>
                <w:sz w:val="24"/>
                <w:lang w:eastAsia="uk-UA"/>
              </w:rPr>
              <w:t xml:space="preserve">» замість «вул. Героїв </w:t>
            </w:r>
            <w:r>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w:t>
            </w:r>
            <w:proofErr w:type="spellStart"/>
            <w:r w:rsidRPr="00376823">
              <w:rPr>
                <w:rFonts w:ascii="Times New Roman" w:hAnsi="Times New Roman"/>
                <w:sz w:val="24"/>
              </w:rPr>
              <w:t>невстановлення</w:t>
            </w:r>
            <w:proofErr w:type="spellEnd"/>
            <w:r w:rsidRPr="00376823">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76823">
              <w:rPr>
                <w:rFonts w:ascii="Times New Roman" w:hAnsi="Times New Roman"/>
                <w:sz w:val="24"/>
              </w:rPr>
              <w:t>Іванівної</w:t>
            </w:r>
            <w:proofErr w:type="spellEnd"/>
            <w:r w:rsidRPr="00376823">
              <w:rPr>
                <w:rFonts w:ascii="Times New Roman" w:hAnsi="Times New Roman"/>
                <w:sz w:val="24"/>
              </w:rPr>
              <w:t>» замість «Іванівни», «</w:t>
            </w:r>
            <w:proofErr w:type="spellStart"/>
            <w:r w:rsidRPr="00376823">
              <w:rPr>
                <w:rFonts w:ascii="Times New Roman" w:hAnsi="Times New Roman"/>
                <w:sz w:val="24"/>
              </w:rPr>
              <w:t>дев’ятиста</w:t>
            </w:r>
            <w:proofErr w:type="spellEnd"/>
            <w:r w:rsidRPr="00376823">
              <w:rPr>
                <w:rFonts w:ascii="Times New Roman" w:hAnsi="Times New Roman"/>
                <w:sz w:val="24"/>
              </w:rPr>
              <w:t>» замість «дев’ятистам»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використання слова або </w:t>
            </w:r>
            <w:proofErr w:type="spellStart"/>
            <w:r w:rsidRPr="00376823">
              <w:rPr>
                <w:rFonts w:ascii="Times New Roman" w:hAnsi="Times New Roman"/>
                <w:sz w:val="24"/>
              </w:rPr>
              <w:t>мовного</w:t>
            </w:r>
            <w:proofErr w:type="spellEnd"/>
            <w:r w:rsidRPr="00376823">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376823">
              <w:rPr>
                <w:rFonts w:ascii="Times New Roman" w:hAnsi="Times New Roman"/>
                <w:sz w:val="24"/>
              </w:rPr>
              <w:t>слідуючий</w:t>
            </w:r>
            <w:proofErr w:type="spellEnd"/>
            <w:r w:rsidRPr="00376823">
              <w:rPr>
                <w:rFonts w:ascii="Times New Roman" w:hAnsi="Times New Roman"/>
                <w:sz w:val="24"/>
              </w:rPr>
              <w:t>» замість «наступний»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w:t>
            </w:r>
            <w:proofErr w:type="spellStart"/>
            <w:r w:rsidRPr="00376823">
              <w:rPr>
                <w:rFonts w:ascii="Times New Roman" w:hAnsi="Times New Roman"/>
                <w:sz w:val="24"/>
              </w:rPr>
              <w:t>процед-ури</w:t>
            </w:r>
            <w:proofErr w:type="spellEnd"/>
            <w:r w:rsidRPr="00376823">
              <w:rPr>
                <w:rFonts w:ascii="Times New Roman" w:hAnsi="Times New Roman"/>
                <w:sz w:val="24"/>
              </w:rPr>
              <w:t>» замість «</w:t>
            </w:r>
            <w:proofErr w:type="spellStart"/>
            <w:r w:rsidRPr="00376823">
              <w:rPr>
                <w:rFonts w:ascii="Times New Roman" w:hAnsi="Times New Roman"/>
                <w:sz w:val="24"/>
              </w:rPr>
              <w:t>процеду-ри</w:t>
            </w:r>
            <w:proofErr w:type="spellEnd"/>
            <w:r w:rsidRPr="00376823">
              <w:rPr>
                <w:rFonts w:ascii="Times New Roman" w:hAnsi="Times New Roman"/>
                <w:sz w:val="24"/>
              </w:rPr>
              <w:t>», «</w:t>
            </w:r>
            <w:proofErr w:type="spellStart"/>
            <w:r w:rsidRPr="00376823">
              <w:rPr>
                <w:rFonts w:ascii="Times New Roman" w:hAnsi="Times New Roman"/>
                <w:sz w:val="24"/>
              </w:rPr>
              <w:t>зобов</w:t>
            </w:r>
            <w:proofErr w:type="spellEnd"/>
            <w:r w:rsidRPr="00376823">
              <w:rPr>
                <w:rFonts w:ascii="Times New Roman" w:hAnsi="Times New Roman"/>
                <w:sz w:val="24"/>
              </w:rPr>
              <w:t>-‘</w:t>
            </w:r>
            <w:proofErr w:type="spellStart"/>
            <w:r w:rsidRPr="00376823">
              <w:rPr>
                <w:rFonts w:ascii="Times New Roman" w:hAnsi="Times New Roman"/>
                <w:sz w:val="24"/>
              </w:rPr>
              <w:t>язаний</w:t>
            </w:r>
            <w:proofErr w:type="spellEnd"/>
            <w:r w:rsidRPr="00376823">
              <w:rPr>
                <w:rFonts w:ascii="Times New Roman" w:hAnsi="Times New Roman"/>
                <w:sz w:val="24"/>
              </w:rPr>
              <w:t>» замість «</w:t>
            </w:r>
            <w:proofErr w:type="spellStart"/>
            <w:r w:rsidRPr="00376823">
              <w:rPr>
                <w:rFonts w:ascii="Times New Roman" w:hAnsi="Times New Roman"/>
                <w:sz w:val="24"/>
              </w:rPr>
              <w:t>зобов’я-заний</w:t>
            </w:r>
            <w:proofErr w:type="spellEnd"/>
            <w:r w:rsidRPr="00376823">
              <w:rPr>
                <w:rFonts w:ascii="Times New Roman" w:hAnsi="Times New Roman"/>
                <w:sz w:val="24"/>
              </w:rPr>
              <w:t>»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w:t>
            </w:r>
            <w:proofErr w:type="spellStart"/>
            <w:r w:rsidRPr="00376823">
              <w:rPr>
                <w:rFonts w:ascii="Times New Roman" w:hAnsi="Times New Roman"/>
                <w:sz w:val="24"/>
              </w:rPr>
              <w:t>невимагається</w:t>
            </w:r>
            <w:proofErr w:type="spellEnd"/>
            <w:r w:rsidRPr="00376823">
              <w:rPr>
                <w:rFonts w:ascii="Times New Roman" w:hAnsi="Times New Roman"/>
                <w:sz w:val="24"/>
              </w:rPr>
              <w:t>» замість «не вимагається» або «будь-ласка» замість «будь ласка»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w:t>
            </w:r>
            <w:proofErr w:type="spellStart"/>
            <w:r w:rsidRPr="00376823">
              <w:rPr>
                <w:rFonts w:ascii="Times New Roman" w:hAnsi="Times New Roman"/>
                <w:sz w:val="24"/>
                <w:lang w:eastAsia="uk-UA"/>
              </w:rPr>
              <w:t>pdf</w:t>
            </w:r>
            <w:proofErr w:type="spellEnd"/>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w:t>
            </w:r>
            <w:r w:rsidRPr="00376823">
              <w:rPr>
                <w:rFonts w:ascii="Times New Roman" w:hAnsi="Times New Roman"/>
                <w:sz w:val="24"/>
              </w:rPr>
              <w:lastRenderedPageBreak/>
              <w:t>абзацу першого частини третьої статті 22 Закону, та будуть відхилені на підставі абзацу шостого підпункту 2 пункту 41 Особливостей.</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76823" w:rsidRDefault="00553EAB" w:rsidP="00553EAB">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553EAB" w:rsidRPr="00376823" w:rsidRDefault="00553EAB" w:rsidP="00553EAB">
            <w:pPr>
              <w:shd w:val="clear" w:color="auto" w:fill="FFFFFF"/>
              <w:jc w:val="both"/>
            </w:pPr>
          </w:p>
          <w:p w:rsidR="004905CB" w:rsidRDefault="00553EAB" w:rsidP="00553EAB">
            <w:pPr>
              <w:widowControl w:val="0"/>
              <w:pBdr>
                <w:top w:val="nil"/>
                <w:left w:val="nil"/>
                <w:bottom w:val="nil"/>
                <w:right w:val="nil"/>
                <w:between w:val="nil"/>
              </w:pBdr>
              <w:jc w:val="both"/>
              <w:rPr>
                <w:lang w:eastAsia="uk-UA"/>
              </w:rPr>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004905CB">
              <w:rPr>
                <w:lang w:eastAsia="uk-UA"/>
              </w:rPr>
              <w:t>враховані вимоги:</w:t>
            </w:r>
          </w:p>
          <w:p w:rsidR="004905CB" w:rsidRDefault="004905CB" w:rsidP="00553EAB">
            <w:pPr>
              <w:widowControl w:val="0"/>
              <w:pBdr>
                <w:top w:val="nil"/>
                <w:left w:val="nil"/>
                <w:bottom w:val="nil"/>
                <w:right w:val="nil"/>
                <w:between w:val="nil"/>
              </w:pBdr>
              <w:jc w:val="both"/>
              <w:rPr>
                <w:lang w:eastAsia="uk-UA"/>
              </w:rPr>
            </w:pPr>
          </w:p>
          <w:p w:rsidR="004905CB" w:rsidRDefault="004905CB" w:rsidP="004905CB">
            <w:pPr>
              <w:widowControl w:val="0"/>
              <w:pBdr>
                <w:top w:val="nil"/>
                <w:left w:val="nil"/>
                <w:bottom w:val="nil"/>
                <w:right w:val="nil"/>
                <w:between w:val="nil"/>
              </w:pBdr>
              <w:jc w:val="both"/>
            </w:pPr>
            <w: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05CB" w:rsidRDefault="004905CB" w:rsidP="004905C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05CB" w:rsidRDefault="004905CB" w:rsidP="004905C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4905CB" w:rsidRPr="00135EFB" w:rsidRDefault="004905CB" w:rsidP="004905CB">
            <w:pPr>
              <w:widowControl w:val="0"/>
              <w:jc w:val="both"/>
              <w:rPr>
                <w:color w:val="000000" w:themeColor="text1"/>
              </w:rPr>
            </w:pPr>
            <w:r>
              <w:t xml:space="preserve">А також враховувати, що в Україні </w:t>
            </w:r>
            <w:r w:rsidRPr="00135EFB">
              <w:rPr>
                <w:color w:val="000000" w:themeColor="text1"/>
              </w:rPr>
              <w:t xml:space="preserve">замовникам забороняється здійснювати публічні закупівлі товарів, робіт і послуг у: громадян Російської </w:t>
            </w:r>
            <w:r w:rsidRPr="00135EFB">
              <w:rPr>
                <w:color w:val="000000" w:themeColor="text1"/>
              </w:rPr>
              <w:lastRenderedPageBreak/>
              <w:t xml:space="preserve">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35EFB">
              <w:rPr>
                <w:color w:val="000000" w:themeColor="text1"/>
              </w:rPr>
              <w:t>бенефіціарним</w:t>
            </w:r>
            <w:proofErr w:type="spellEnd"/>
            <w:r w:rsidRPr="00135EFB">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05CB" w:rsidRPr="00135EFB" w:rsidRDefault="004905CB" w:rsidP="004905CB">
            <w:pPr>
              <w:widowControl w:val="0"/>
              <w:jc w:val="both"/>
              <w:rPr>
                <w:color w:val="000000" w:themeColor="text1"/>
              </w:rPr>
            </w:pPr>
            <w:r w:rsidRPr="00135EFB">
              <w:rPr>
                <w:color w:val="000000" w:themeColor="text1"/>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5EFB">
              <w:rPr>
                <w:color w:val="000000" w:themeColor="text1"/>
              </w:rPr>
              <w:t>закупівель</w:t>
            </w:r>
            <w:proofErr w:type="spellEnd"/>
            <w:r w:rsidRPr="00135EFB">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76823">
              <w:t>оперативно</w:t>
            </w:r>
            <w:proofErr w:type="spellEnd"/>
            <w:r w:rsidRPr="00376823">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41 Особливостей.</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553EAB" w:rsidRPr="00376823" w:rsidRDefault="00553EAB" w:rsidP="00553EAB">
            <w:pPr>
              <w:shd w:val="clear" w:color="auto" w:fill="FFFFFF"/>
              <w:jc w:val="both"/>
            </w:pPr>
          </w:p>
          <w:p w:rsidR="00553EAB" w:rsidRPr="00376823" w:rsidRDefault="00553EAB" w:rsidP="00553EAB">
            <w:pPr>
              <w:shd w:val="clear" w:color="auto" w:fill="FFFFFF"/>
              <w:jc w:val="both"/>
              <w:rPr>
                <w:lang w:eastAsia="uk-UA"/>
              </w:rPr>
            </w:pPr>
            <w:r w:rsidRPr="00376823">
              <w:t xml:space="preserve">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w:t>
            </w:r>
            <w:proofErr w:type="spellStart"/>
            <w:r w:rsidRPr="00376823">
              <w:t>ненакладення</w:t>
            </w:r>
            <w:proofErr w:type="spellEnd"/>
            <w:r w:rsidRPr="00376823">
              <w:t xml:space="preserve">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 xml:space="preserve">Відповідно до частини третьої статті 12 Закону під час використання електронної системи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w:t>
            </w:r>
            <w:r w:rsidRPr="00376823">
              <w:rPr>
                <w:rFonts w:ascii="Times New Roman" w:hAnsi="Times New Roman"/>
                <w:sz w:val="24"/>
              </w:rPr>
              <w:lastRenderedPageBreak/>
              <w:t>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p>
          <w:p w:rsidR="00553EAB" w:rsidRPr="00376823" w:rsidRDefault="00553EAB" w:rsidP="00553EAB">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76823" w:rsidRDefault="00553EAB" w:rsidP="00553EAB">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76823">
              <w:t>засвідчувального</w:t>
            </w:r>
            <w:proofErr w:type="spellEnd"/>
            <w:r w:rsidRPr="00376823">
              <w:t xml:space="preserve">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553EAB" w:rsidRPr="00376823" w:rsidRDefault="00553EAB" w:rsidP="00553EAB">
            <w:pPr>
              <w:jc w:val="both"/>
              <w:rPr>
                <w:lang w:eastAsia="uk-UA"/>
              </w:rPr>
            </w:pPr>
            <w:r w:rsidRPr="00376823">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76823">
              <w:t>підписувача</w:t>
            </w:r>
            <w:proofErr w:type="spellEnd"/>
            <w:r w:rsidRPr="00376823">
              <w:t xml:space="preserve">).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553EAB" w:rsidRPr="00376823" w:rsidRDefault="00553EAB" w:rsidP="00553EAB">
            <w:pPr>
              <w:jc w:val="both"/>
            </w:pPr>
            <w:r w:rsidRPr="00376823">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76823">
              <w:t>ненакладення</w:t>
            </w:r>
            <w:proofErr w:type="spellEnd"/>
            <w:r w:rsidRPr="00376823">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76823">
              <w:t>відхилено</w:t>
            </w:r>
            <w:proofErr w:type="spellEnd"/>
            <w:r w:rsidRPr="00376823">
              <w:t xml:space="preserve"> підставі абзацу шостого підпункту 2 пункту 41 Особливостей.</w:t>
            </w:r>
          </w:p>
          <w:p w:rsidR="00553EAB" w:rsidRPr="00376823" w:rsidRDefault="00553EAB" w:rsidP="00553EAB">
            <w:pPr>
              <w:jc w:val="both"/>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76823">
              <w:t>закупівель</w:t>
            </w:r>
            <w:proofErr w:type="spellEnd"/>
            <w:r w:rsidRPr="00376823">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jc w:val="both"/>
            </w:pPr>
            <w:r w:rsidRPr="00376823">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76823" w:rsidRDefault="00553EAB" w:rsidP="00553EAB">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76823" w:rsidRDefault="00553EAB" w:rsidP="00553EAB">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76823" w:rsidRDefault="00553EAB" w:rsidP="00553EAB">
            <w:pPr>
              <w:jc w:val="both"/>
            </w:pPr>
          </w:p>
          <w:p w:rsidR="00553EAB" w:rsidRPr="00376823" w:rsidRDefault="00553EAB" w:rsidP="00553EAB">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76823" w:rsidRDefault="00553EAB" w:rsidP="00553EAB">
            <w:pPr>
              <w:jc w:val="both"/>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553EAB" w:rsidRPr="00376823" w:rsidRDefault="00553EAB" w:rsidP="00553EAB">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76823" w:rsidRDefault="00553EAB" w:rsidP="00553EAB">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76823">
              <w:t>Apostille</w:t>
            </w:r>
            <w:proofErr w:type="spellEnd"/>
            <w:r w:rsidRPr="00376823">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76823" w:rsidRDefault="00553EAB" w:rsidP="00553EAB">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w:t>
            </w:r>
            <w:proofErr w:type="spellStart"/>
            <w:r w:rsidRPr="00376823">
              <w:rPr>
                <w:rFonts w:ascii="Times New Roman" w:hAnsi="Times New Roman"/>
                <w:sz w:val="24"/>
              </w:rPr>
              <w:t>Apostille</w:t>
            </w:r>
            <w:proofErr w:type="spellEnd"/>
            <w:r w:rsidRPr="00376823">
              <w:rPr>
                <w:rFonts w:ascii="Times New Roman" w:hAnsi="Times New Roman"/>
                <w:sz w:val="24"/>
              </w:rPr>
              <w:t>» (апостилю) відповідно до статей 3 та 4 Гаазької Конвенції від 05 жовтня 1961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76823" w:rsidRDefault="00553EAB" w:rsidP="00553EAB">
            <w:pPr>
              <w:suppressAutoHyphens/>
              <w:jc w:val="both"/>
              <w:textAlignment w:val="baseline"/>
            </w:pPr>
            <w:r w:rsidRPr="00376823">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Default="00044876"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закінчення тендеру в разі </w:t>
            </w:r>
            <w:proofErr w:type="spellStart"/>
            <w:r>
              <w:t>неукладення</w:t>
            </w:r>
            <w:proofErr w:type="spellEnd"/>
            <w:r>
              <w:t xml:space="preserve"> договору про закупівлю з жодним з учасників процедури закупівлі, які подали тендерні пропозиції.</w:t>
            </w:r>
          </w:p>
          <w:p w:rsidR="00553EAB" w:rsidRPr="00CA24CA"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FF6212" w:rsidRDefault="00553EAB" w:rsidP="00553EAB">
            <w:pPr>
              <w:pStyle w:val="HTML"/>
              <w:jc w:val="both"/>
              <w:rPr>
                <w:rFonts w:ascii="Times New Roman" w:hAnsi="Times New Roman"/>
                <w:sz w:val="24"/>
              </w:rPr>
            </w:pPr>
            <w:proofErr w:type="spellStart"/>
            <w:r w:rsidRPr="00FF6212">
              <w:rPr>
                <w:rFonts w:ascii="Times New Roman" w:hAnsi="Times New Roman"/>
                <w:sz w:val="24"/>
              </w:rPr>
              <w:t>непідписання</w:t>
            </w:r>
            <w:proofErr w:type="spellEnd"/>
            <w:r w:rsidRPr="00FF6212">
              <w:rPr>
                <w:rFonts w:ascii="Times New Roman" w:hAnsi="Times New Roman"/>
                <w:sz w:val="24"/>
              </w:rPr>
              <w:t xml:space="preserve"> договору про закупівлю учасником процедури закупівлі, який став переможцем тендеру;</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7D46DA"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76823" w:rsidRDefault="00553EAB" w:rsidP="00553EAB">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553EAB" w:rsidRPr="00376823" w:rsidRDefault="00553EAB" w:rsidP="00553EAB">
            <w:pPr>
              <w:pStyle w:val="a5"/>
              <w:tabs>
                <w:tab w:val="clear" w:pos="4677"/>
                <w:tab w:val="clear" w:pos="9355"/>
                <w:tab w:val="left" w:pos="1260"/>
                <w:tab w:val="left" w:pos="1980"/>
              </w:tabs>
              <w:jc w:val="both"/>
            </w:pPr>
            <w:r w:rsidRPr="00376823">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w:t>
            </w:r>
            <w:r w:rsidRPr="00376823">
              <w:lastRenderedPageBreak/>
              <w:t>тендерної пропозиції учасником процедури закупівлі</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rPr>
                <w:lang w:eastAsia="uk-UA"/>
              </w:rPr>
            </w:pPr>
            <w:r w:rsidRPr="00376823">
              <w:rPr>
                <w:lang w:eastAsia="uk-UA"/>
              </w:rPr>
              <w:lastRenderedPageBreak/>
              <w:t>Учасник</w:t>
            </w:r>
            <w:r w:rsidRPr="00376823">
              <w:t xml:space="preserve"> процедури закупівлі</w:t>
            </w:r>
            <w:r w:rsidRPr="00376823">
              <w:rPr>
                <w:lang w:eastAsia="uk-UA"/>
              </w:rPr>
              <w:t xml:space="preserve"> має право </w:t>
            </w:r>
            <w:proofErr w:type="spellStart"/>
            <w:r w:rsidRPr="00376823">
              <w:rPr>
                <w:lang w:eastAsia="uk-UA"/>
              </w:rPr>
              <w:t>внести</w:t>
            </w:r>
            <w:proofErr w:type="spellEnd"/>
            <w:r w:rsidRPr="00376823">
              <w:rPr>
                <w:lang w:eastAsia="uk-UA"/>
              </w:rPr>
              <w:t xml:space="preserve"> зміни до своєї тендерної пропозиції або відкликати її до закінчення кінцевого строку її подання. </w:t>
            </w:r>
          </w:p>
          <w:p w:rsidR="00553EAB" w:rsidRPr="00376823" w:rsidRDefault="00553EAB" w:rsidP="00553EAB">
            <w:pPr>
              <w:pStyle w:val="a5"/>
              <w:tabs>
                <w:tab w:val="clear" w:pos="4677"/>
                <w:tab w:val="clear" w:pos="9355"/>
                <w:tab w:val="left" w:pos="1260"/>
                <w:tab w:val="left" w:pos="1980"/>
              </w:tabs>
              <w:jc w:val="both"/>
            </w:pPr>
            <w:r w:rsidRPr="00376823">
              <w:rPr>
                <w:lang w:eastAsia="uk-UA"/>
              </w:rPr>
              <w:lastRenderedPageBreak/>
              <w:t xml:space="preserve">Такі зміни або заява про відкликання тендерної пропозиції враховуються, якщо вони отримані електронною системою </w:t>
            </w:r>
            <w:proofErr w:type="spellStart"/>
            <w:r w:rsidRPr="00376823">
              <w:rPr>
                <w:lang w:eastAsia="uk-UA"/>
              </w:rPr>
              <w:t>закупівель</w:t>
            </w:r>
            <w:proofErr w:type="spellEnd"/>
            <w:r w:rsidRPr="00376823">
              <w:rPr>
                <w:lang w:eastAsia="uk-UA"/>
              </w:rPr>
              <w:t xml:space="preserve"> до закінчення кінцевого строку подання тендерних пропозицій</w:t>
            </w:r>
            <w:r w:rsidRPr="00376823">
              <w:t>.</w:t>
            </w:r>
          </w:p>
          <w:p w:rsidR="00553EAB" w:rsidRPr="00376823" w:rsidRDefault="00553EAB" w:rsidP="00553EAB">
            <w:pPr>
              <w:jc w:val="both"/>
            </w:pPr>
            <w:r w:rsidRPr="0037682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6823">
              <w:t>закупівель</w:t>
            </w:r>
            <w:proofErr w:type="spellEnd"/>
            <w:r w:rsidRPr="00376823">
              <w:t xml:space="preserve"> уточнених або нових документів в електронній системі </w:t>
            </w:r>
            <w:proofErr w:type="spellStart"/>
            <w:r w:rsidRPr="00376823">
              <w:t>закупівель</w:t>
            </w:r>
            <w:proofErr w:type="spellEnd"/>
            <w:r w:rsidRPr="00376823">
              <w:t xml:space="preserve"> протягом                             24 (двадцяти чотирьох) годин з моменту розміщення замовником в електронній системі </w:t>
            </w:r>
            <w:proofErr w:type="spellStart"/>
            <w:r w:rsidRPr="00376823">
              <w:t>закупівель</w:t>
            </w:r>
            <w:proofErr w:type="spellEnd"/>
            <w:r w:rsidRPr="00376823">
              <w:t xml:space="preserve"> повідомлення з вимогою про усунення таких </w:t>
            </w:r>
            <w:proofErr w:type="spellStart"/>
            <w:r w:rsidRPr="00376823">
              <w:t>невідповідностей</w:t>
            </w:r>
            <w:proofErr w:type="spellEnd"/>
            <w:r w:rsidRPr="00376823">
              <w:t>.</w:t>
            </w:r>
          </w:p>
          <w:p w:rsidR="00553EAB" w:rsidRPr="00376823" w:rsidRDefault="00553EAB" w:rsidP="00553EAB">
            <w:pPr>
              <w:pStyle w:val="a5"/>
              <w:tabs>
                <w:tab w:val="clear" w:pos="4677"/>
                <w:tab w:val="clear" w:pos="9355"/>
                <w:tab w:val="left" w:pos="1260"/>
                <w:tab w:val="left" w:pos="1980"/>
              </w:tabs>
              <w:jc w:val="both"/>
            </w:pPr>
            <w:r w:rsidRPr="00376823">
              <w:t xml:space="preserve">Замовник розглядає подані тендерні пропозиції з урахуванням виправлення або </w:t>
            </w:r>
            <w:proofErr w:type="spellStart"/>
            <w:r w:rsidRPr="00376823">
              <w:t>невиправлення</w:t>
            </w:r>
            <w:proofErr w:type="spellEnd"/>
            <w:r w:rsidRPr="00376823">
              <w:t xml:space="preserve"> учасниками процедури закупівлі виявлених </w:t>
            </w:r>
            <w:proofErr w:type="spellStart"/>
            <w:r w:rsidRPr="00376823">
              <w:t>невідповідностей</w:t>
            </w:r>
            <w:proofErr w:type="spellEnd"/>
            <w:r w:rsidRPr="00376823">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76823" w:rsidRDefault="00553EAB" w:rsidP="00553EAB">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lastRenderedPageBreak/>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553EAB" w:rsidRPr="00376823" w:rsidRDefault="00553EAB" w:rsidP="00553EAB">
            <w:pPr>
              <w:pStyle w:val="HTML"/>
              <w:tabs>
                <w:tab w:val="clear" w:pos="916"/>
                <w:tab w:val="clear" w:pos="1832"/>
                <w:tab w:val="num" w:pos="1260"/>
              </w:tabs>
              <w:jc w:val="both"/>
              <w:rPr>
                <w:rFonts w:ascii="Times New Roman" w:hAnsi="Times New Roman"/>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76823">
              <w:rPr>
                <w:rFonts w:ascii="Times New Roman" w:hAnsi="Times New Roman"/>
                <w:sz w:val="24"/>
                <w:lang w:eastAsia="uk-UA"/>
              </w:rPr>
              <w:t>субсидіарно</w:t>
            </w:r>
            <w:proofErr w:type="spellEnd"/>
            <w:r w:rsidRPr="00376823">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553EAB" w:rsidRPr="00376823" w:rsidRDefault="00553EAB" w:rsidP="00553EAB">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53EAB" w:rsidRPr="0043299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w:t>
            </w:r>
            <w:proofErr w:type="spellStart"/>
            <w:r w:rsidRPr="00376823">
              <w:rPr>
                <w:rFonts w:ascii="Times New Roman" w:hAnsi="Times New Roman"/>
                <w:sz w:val="24"/>
              </w:rPr>
              <w:t>mail</w:t>
            </w:r>
            <w:proofErr w:type="spellEnd"/>
            <w:r w:rsidRPr="00376823">
              <w:rPr>
                <w:rFonts w:ascii="Times New Roman" w:hAnsi="Times New Roman"/>
                <w:sz w:val="24"/>
              </w:rPr>
              <w:t xml:space="preserve">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553EAB" w:rsidRPr="00824878" w:rsidRDefault="00553EAB" w:rsidP="00553EAB">
            <w:pPr>
              <w:pStyle w:val="Normal1"/>
              <w:shd w:val="clear" w:color="auto" w:fill="FFFFFF"/>
              <w:jc w:val="both"/>
              <w:rPr>
                <w:lang w:val="uk-UA"/>
              </w:rPr>
            </w:pPr>
            <w:proofErr w:type="spellStart"/>
            <w:r w:rsidRPr="00432991">
              <w:t>Аналогічним</w:t>
            </w:r>
            <w:proofErr w:type="spellEnd"/>
            <w:r w:rsidRPr="00432991">
              <w:t xml:space="preserve"> </w:t>
            </w:r>
            <w:proofErr w:type="spellStart"/>
            <w:r w:rsidRPr="00432991">
              <w:t>вважатиметься</w:t>
            </w:r>
            <w:proofErr w:type="spellEnd"/>
            <w:r w:rsidRPr="00432991">
              <w:t xml:space="preserve"> </w:t>
            </w:r>
            <w:proofErr w:type="spellStart"/>
            <w:r w:rsidRPr="00432991">
              <w:t>договір</w:t>
            </w:r>
            <w:proofErr w:type="spellEnd"/>
            <w:r w:rsidRPr="00432991">
              <w:t xml:space="preserve">, предметом </w:t>
            </w:r>
            <w:proofErr w:type="spellStart"/>
            <w:r w:rsidRPr="00432991">
              <w:t>якого</w:t>
            </w:r>
            <w:proofErr w:type="spellEnd"/>
            <w:r w:rsidRPr="00432991">
              <w:t xml:space="preserve"> </w:t>
            </w:r>
            <w:proofErr w:type="gramStart"/>
            <w:r w:rsidRPr="00432991">
              <w:t xml:space="preserve">є </w:t>
            </w:r>
            <w:r w:rsidRPr="000A2D27">
              <w:t xml:space="preserve"> </w:t>
            </w:r>
            <w:proofErr w:type="spellStart"/>
            <w:r w:rsidRPr="000A2D27">
              <w:t>роботи</w:t>
            </w:r>
            <w:proofErr w:type="spellEnd"/>
            <w:proofErr w:type="gramEnd"/>
            <w:r w:rsidRPr="000A2D27">
              <w:t xml:space="preserve"> </w:t>
            </w:r>
            <w:r w:rsidR="00353A15">
              <w:rPr>
                <w:lang w:val="uk-UA"/>
              </w:rPr>
              <w:t>з побудови АСКОЕ на ТП 10/0,4кВ на базі багатофункціональних лічильників</w:t>
            </w:r>
            <w:r w:rsidR="00135EFB">
              <w:rPr>
                <w:lang w:val="uk-UA"/>
              </w:rPr>
              <w:t xml:space="preserve"> </w:t>
            </w:r>
            <w:r>
              <w:rPr>
                <w:lang w:val="uk-UA"/>
              </w:rPr>
              <w:t>.</w:t>
            </w:r>
          </w:p>
          <w:p w:rsidR="00553EAB" w:rsidRPr="00444DA9" w:rsidRDefault="00553EAB" w:rsidP="00553EAB">
            <w:pPr>
              <w:pStyle w:val="HTML"/>
              <w:tabs>
                <w:tab w:val="clear" w:pos="916"/>
                <w:tab w:val="clear" w:pos="1832"/>
                <w:tab w:val="num" w:pos="299"/>
                <w:tab w:val="num" w:pos="1352"/>
                <w:tab w:val="num" w:pos="2911"/>
              </w:tabs>
              <w:ind w:left="16"/>
              <w:jc w:val="both"/>
              <w:rPr>
                <w:rFonts w:ascii="Times New Roman" w:hAnsi="Times New Roman"/>
                <w:snapToGrid w:val="0"/>
                <w:sz w:val="24"/>
                <w:szCs w:val="20"/>
              </w:rPr>
            </w:pPr>
            <w:r w:rsidRPr="00444DA9">
              <w:rPr>
                <w:rFonts w:ascii="Times New Roman" w:hAnsi="Times New Roman"/>
                <w:snapToGrid w:val="0"/>
                <w:sz w:val="24"/>
                <w:szCs w:val="20"/>
              </w:rPr>
              <w:t xml:space="preserve"> 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353A15">
              <w:rPr>
                <w:rFonts w:ascii="Times New Roman" w:hAnsi="Times New Roman"/>
                <w:sz w:val="24"/>
              </w:rPr>
              <w:t>5</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 xml:space="preserve">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w:t>
            </w:r>
            <w:r w:rsidRPr="00376823">
              <w:rPr>
                <w:rFonts w:ascii="Times New Roman" w:hAnsi="Times New Roman"/>
                <w:sz w:val="24"/>
              </w:rPr>
              <w:lastRenderedPageBreak/>
              <w:t>зазначення посадових окладів працівників), та/або документ, що підтверджує залучення працівника на договірних засадах;</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Pr>
                <w:rFonts w:ascii="Times New Roman" w:hAnsi="Times New Roman"/>
                <w:sz w:val="24"/>
              </w:rPr>
              <w:t xml:space="preserve">ена згідно з вимогами Додатку </w:t>
            </w:r>
            <w:r w:rsidR="00353A15">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0" w:name="w1_57"/>
            <w:r w:rsidRPr="00376823">
              <w:rPr>
                <w:rFonts w:ascii="Times New Roman" w:hAnsi="Times New Roman"/>
                <w:sz w:val="24"/>
              </w:rPr>
              <w:t xml:space="preserve">обов’язковому </w:t>
            </w:r>
            <w:hyperlink r:id="rId13" w:anchor="w1_58" w:history="1">
              <w:r w:rsidRPr="00376823">
                <w:rPr>
                  <w:rFonts w:ascii="Times New Roman" w:hAnsi="Times New Roman"/>
                  <w:sz w:val="24"/>
                </w:rPr>
                <w:t>нотаріаль</w:t>
              </w:r>
            </w:hyperlink>
            <w:bookmarkEnd w:id="0"/>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553EAB" w:rsidRPr="00376823" w:rsidRDefault="00553EAB" w:rsidP="00553EAB">
            <w:pPr>
              <w:tabs>
                <w:tab w:val="left" w:pos="567"/>
              </w:tabs>
              <w:jc w:val="both"/>
            </w:pP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3EAB" w:rsidRPr="00376823" w:rsidRDefault="00553EAB" w:rsidP="00553EAB">
            <w:pPr>
              <w:shd w:val="clear" w:color="auto" w:fill="FFFFFF" w:themeFill="background1"/>
              <w:jc w:val="both"/>
            </w:pPr>
          </w:p>
          <w:p w:rsidR="00553EAB" w:rsidRPr="00376823" w:rsidRDefault="00553EAB" w:rsidP="00553EAB">
            <w:pPr>
              <w:shd w:val="clear" w:color="auto" w:fill="FFFFFF" w:themeFill="background1"/>
              <w:jc w:val="both"/>
            </w:pPr>
            <w:r w:rsidRPr="00376823">
              <w:rPr>
                <w:lang w:eastAsia="uk-UA"/>
              </w:rPr>
              <w:t xml:space="preserve">Для підтвердження кваліфікаційних критеріїв щодо наявності обладнання, матеріально-технічної бази та технологій та/або наявності працівників, які </w:t>
            </w:r>
            <w:r w:rsidRPr="00376823">
              <w:rPr>
                <w:lang w:eastAsia="uk-UA"/>
              </w:rPr>
              <w:lastRenderedPageBreak/>
              <w:t>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2E3214" w:rsidRPr="00376823" w:rsidTr="00EF11E5">
        <w:tc>
          <w:tcPr>
            <w:tcW w:w="2108" w:type="dxa"/>
            <w:vAlign w:val="center"/>
          </w:tcPr>
          <w:p w:rsidR="002E3214" w:rsidRPr="00376823" w:rsidRDefault="002E3214" w:rsidP="002E3214">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2E3214" w:rsidRPr="00376823" w:rsidRDefault="002E3214" w:rsidP="002E3214">
            <w:pPr>
              <w:jc w:val="both"/>
            </w:pPr>
            <w:r w:rsidRPr="00376823">
              <w:t>Перелік робіт і техніко-економічних показників наведений в Додатку №4.</w:t>
            </w:r>
          </w:p>
          <w:p w:rsidR="002E3214" w:rsidRPr="00376823" w:rsidRDefault="002E3214" w:rsidP="002E3214">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2E3214" w:rsidRPr="00376823" w:rsidRDefault="002E3214" w:rsidP="002E3214">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2E3214" w:rsidRPr="00376823" w:rsidRDefault="002E3214" w:rsidP="002E3214">
            <w:pPr>
              <w:jc w:val="both"/>
            </w:pPr>
            <w:r w:rsidRPr="00376823">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w:t>
            </w:r>
            <w:proofErr w:type="spellStart"/>
            <w:r w:rsidRPr="00376823">
              <w:t>об’ємно</w:t>
            </w:r>
            <w:proofErr w:type="spellEnd"/>
            <w:r w:rsidRPr="00376823">
              <w:t>-планувальні,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2E3214" w:rsidRPr="00376823" w:rsidRDefault="002E3214" w:rsidP="002E3214">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2E3214" w:rsidRPr="00376823" w:rsidRDefault="002E3214" w:rsidP="002E3214">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E3214" w:rsidRPr="00376823" w:rsidRDefault="002E3214" w:rsidP="002E3214">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E3214" w:rsidRPr="00376823" w:rsidRDefault="002E3214" w:rsidP="002E3214">
            <w:pPr>
              <w:jc w:val="both"/>
            </w:pPr>
            <w:r w:rsidRPr="00376823">
              <w:lastRenderedPageBreak/>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4" w:history="1">
              <w:r w:rsidRPr="00376823">
                <w:rPr>
                  <w:rFonts w:ascii="Times New Roman" w:hAnsi="Times New Roman"/>
                  <w:sz w:val="24"/>
                </w:rPr>
                <w:t xml:space="preserve">листа </w:t>
              </w:r>
              <w:proofErr w:type="spellStart"/>
              <w:r w:rsidRPr="00376823">
                <w:rPr>
                  <w:rFonts w:ascii="Times New Roman" w:hAnsi="Times New Roman"/>
                  <w:sz w:val="24"/>
                </w:rPr>
                <w:t>Мінрегіону</w:t>
              </w:r>
              <w:proofErr w:type="spellEnd"/>
              <w:r w:rsidRPr="00376823">
                <w:rPr>
                  <w:rFonts w:ascii="Times New Roman" w:hAnsi="Times New Roman"/>
                  <w:sz w:val="24"/>
                </w:rPr>
                <w:t xml:space="preserve">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2E3214" w:rsidRPr="00376823" w:rsidRDefault="002E3214" w:rsidP="002E3214">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553EAB" w:rsidRPr="00376823" w:rsidTr="00EF11E5">
        <w:tc>
          <w:tcPr>
            <w:tcW w:w="2108" w:type="dxa"/>
            <w:vAlign w:val="center"/>
          </w:tcPr>
          <w:p w:rsidR="00553EAB" w:rsidRPr="00376823" w:rsidRDefault="00553EAB" w:rsidP="004905CB">
            <w:pPr>
              <w:pStyle w:val="a5"/>
              <w:tabs>
                <w:tab w:val="clear" w:pos="4677"/>
                <w:tab w:val="clear" w:pos="9355"/>
                <w:tab w:val="left" w:pos="1260"/>
                <w:tab w:val="left" w:pos="1980"/>
              </w:tabs>
            </w:pPr>
            <w:r w:rsidRPr="00376823">
              <w:t>11</w:t>
            </w:r>
            <w:r w:rsidR="004905CB">
              <w:t>. Підстави, установлені пунктом  44 Особливостей</w:t>
            </w:r>
          </w:p>
        </w:tc>
        <w:tc>
          <w:tcPr>
            <w:tcW w:w="8406" w:type="dxa"/>
            <w:gridSpan w:val="2"/>
          </w:tcPr>
          <w:p w:rsidR="00553EAB" w:rsidRPr="00135EFB"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135EFB" w:rsidRDefault="00553EAB" w:rsidP="00553EAB">
            <w:pPr>
              <w:widowControl w:val="0"/>
              <w:jc w:val="both"/>
              <w:rPr>
                <w:color w:val="000000" w:themeColor="text1"/>
              </w:rPr>
            </w:pPr>
            <w:r w:rsidRPr="00135EFB">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3EAB" w:rsidRPr="00135EFB" w:rsidRDefault="00553EAB" w:rsidP="00553EAB">
            <w:pPr>
              <w:widowControl w:val="0"/>
              <w:spacing w:before="120"/>
              <w:jc w:val="both"/>
              <w:rPr>
                <w:color w:val="000000" w:themeColor="text1"/>
              </w:rPr>
            </w:pPr>
            <w:r w:rsidRPr="00135EFB">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3EAB" w:rsidRPr="00135EFB" w:rsidRDefault="00553EAB" w:rsidP="00553EAB">
            <w:pPr>
              <w:widowControl w:val="0"/>
              <w:spacing w:before="120"/>
              <w:jc w:val="both"/>
              <w:rPr>
                <w:color w:val="000000" w:themeColor="text1"/>
              </w:rPr>
            </w:pPr>
            <w:r w:rsidRPr="00135EFB">
              <w:rPr>
                <w:color w:val="000000" w:themeColor="text1"/>
              </w:rPr>
              <w:t xml:space="preserve">2) відомості про юридичну особу, яка є учасником процедури закупівлі, </w:t>
            </w:r>
            <w:proofErr w:type="spellStart"/>
            <w:r w:rsidRPr="00135EFB">
              <w:rPr>
                <w:color w:val="000000" w:themeColor="text1"/>
              </w:rPr>
              <w:t>внесено</w:t>
            </w:r>
            <w:proofErr w:type="spellEnd"/>
            <w:r w:rsidRPr="00135EFB">
              <w:rPr>
                <w:color w:val="000000" w:themeColor="text1"/>
              </w:rPr>
              <w:t xml:space="preserve"> до Єдиного державного реєстру осіб, які вчинили корупційні або пов’язані з корупцією правопорушення;</w:t>
            </w:r>
          </w:p>
          <w:p w:rsidR="00553EAB" w:rsidRPr="00135EFB" w:rsidRDefault="00553EAB" w:rsidP="00553EAB">
            <w:pPr>
              <w:widowControl w:val="0"/>
              <w:spacing w:before="120"/>
              <w:jc w:val="both"/>
              <w:rPr>
                <w:color w:val="000000" w:themeColor="text1"/>
              </w:rPr>
            </w:pPr>
            <w:r w:rsidRPr="00135EFB">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3EAB" w:rsidRPr="00135EFB" w:rsidRDefault="00553EAB" w:rsidP="00553EAB">
            <w:pPr>
              <w:widowControl w:val="0"/>
              <w:spacing w:before="120"/>
              <w:jc w:val="both"/>
              <w:rPr>
                <w:color w:val="000000" w:themeColor="text1"/>
              </w:rPr>
            </w:pPr>
            <w:r w:rsidRPr="00135EFB">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35EFB">
              <w:rPr>
                <w:color w:val="000000" w:themeColor="text1"/>
              </w:rPr>
              <w:t>антиконкурентних</w:t>
            </w:r>
            <w:proofErr w:type="spellEnd"/>
            <w:r w:rsidRPr="00135EFB">
              <w:rPr>
                <w:color w:val="000000" w:themeColor="text1"/>
              </w:rPr>
              <w:t xml:space="preserve"> узгоджених дій, що стосуються спотворення результатів тендерів;</w:t>
            </w:r>
          </w:p>
          <w:p w:rsidR="00553EAB" w:rsidRPr="00135EFB" w:rsidRDefault="00553EAB" w:rsidP="00553EAB">
            <w:pPr>
              <w:widowControl w:val="0"/>
              <w:spacing w:before="120"/>
              <w:jc w:val="both"/>
              <w:rPr>
                <w:color w:val="000000" w:themeColor="text1"/>
              </w:rPr>
            </w:pPr>
            <w:r w:rsidRPr="00135EFB">
              <w:rPr>
                <w:color w:val="000000" w:themeColor="text1"/>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3EAB" w:rsidRPr="00135EFB" w:rsidRDefault="00553EAB" w:rsidP="00553EAB">
            <w:pPr>
              <w:widowControl w:val="0"/>
              <w:spacing w:before="120"/>
              <w:jc w:val="both"/>
              <w:rPr>
                <w:color w:val="000000" w:themeColor="text1"/>
              </w:rPr>
            </w:pPr>
            <w:r w:rsidRPr="00135EFB">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53EAB" w:rsidRPr="00135EFB" w:rsidRDefault="00553EAB" w:rsidP="00553EAB">
            <w:pPr>
              <w:widowControl w:val="0"/>
              <w:spacing w:before="120"/>
              <w:jc w:val="both"/>
              <w:rPr>
                <w:color w:val="000000" w:themeColor="text1"/>
              </w:rPr>
            </w:pPr>
            <w:r w:rsidRPr="00135EFB">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3EAB" w:rsidRPr="00135EFB" w:rsidRDefault="00553EAB" w:rsidP="00553EAB">
            <w:pPr>
              <w:widowControl w:val="0"/>
              <w:spacing w:before="120"/>
              <w:jc w:val="both"/>
              <w:rPr>
                <w:color w:val="000000" w:themeColor="text1"/>
              </w:rPr>
            </w:pPr>
            <w:r w:rsidRPr="00135EFB">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35EFB">
              <w:rPr>
                <w:color w:val="000000" w:themeColor="text1"/>
              </w:rPr>
              <w:br/>
              <w:t>20 млн гривень (у тому числі за лотом);</w:t>
            </w:r>
          </w:p>
          <w:p w:rsidR="00553EAB" w:rsidRPr="00135EFB" w:rsidRDefault="00553EAB" w:rsidP="00553EAB">
            <w:pPr>
              <w:widowControl w:val="0"/>
              <w:spacing w:before="120"/>
              <w:jc w:val="both"/>
              <w:rPr>
                <w:color w:val="000000" w:themeColor="text1"/>
              </w:rPr>
            </w:pPr>
            <w:r w:rsidRPr="00135EFB">
              <w:rPr>
                <w:color w:val="000000" w:themeColor="text1"/>
              </w:rPr>
              <w:t xml:space="preserve">11) учасник процедури закупівлі або кінцевий </w:t>
            </w:r>
            <w:proofErr w:type="spellStart"/>
            <w:r w:rsidRPr="00135EFB">
              <w:rPr>
                <w:color w:val="000000" w:themeColor="text1"/>
              </w:rPr>
              <w:t>бенефіціарний</w:t>
            </w:r>
            <w:proofErr w:type="spellEnd"/>
            <w:r w:rsidRPr="00135EFB">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35EFB">
              <w:rPr>
                <w:color w:val="000000" w:themeColor="text1"/>
              </w:rPr>
              <w:t>закупівель</w:t>
            </w:r>
            <w:proofErr w:type="spellEnd"/>
            <w:r w:rsidRPr="00135EFB">
              <w:rPr>
                <w:color w:val="000000" w:themeColor="text1"/>
              </w:rPr>
              <w:t xml:space="preserve"> товарів, робіт і послуг згідно із Законом України “Про санкції”;</w:t>
            </w:r>
          </w:p>
          <w:p w:rsidR="00553EAB" w:rsidRPr="00135EFB" w:rsidRDefault="00553EAB" w:rsidP="00553EAB">
            <w:pPr>
              <w:widowControl w:val="0"/>
              <w:spacing w:before="120"/>
              <w:jc w:val="both"/>
              <w:rPr>
                <w:color w:val="000000" w:themeColor="text1"/>
              </w:rPr>
            </w:pPr>
            <w:r w:rsidRPr="00135EFB">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3EAB" w:rsidRPr="00135EFB" w:rsidRDefault="00553EAB" w:rsidP="00553EAB">
            <w:pPr>
              <w:widowControl w:val="0"/>
              <w:spacing w:before="120"/>
              <w:jc w:val="both"/>
              <w:rPr>
                <w:color w:val="000000" w:themeColor="text1"/>
              </w:rPr>
            </w:pPr>
            <w:r w:rsidRPr="00135EFB">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35EFB">
              <w:rPr>
                <w:color w:val="000000" w:themeColor="text1"/>
                <w:sz w:val="28"/>
                <w:szCs w:val="28"/>
              </w:rPr>
              <w:t xml:space="preserve"> </w:t>
            </w:r>
            <w:r w:rsidRPr="00135EFB">
              <w:rPr>
                <w:color w:val="000000" w:themeColor="text1"/>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3EAB" w:rsidRPr="00135EFB"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w:t>
            </w:r>
            <w:r w:rsidRPr="00135EFB">
              <w:rPr>
                <w:rFonts w:ascii="Times New Roman" w:hAnsi="Times New Roman"/>
                <w:color w:val="000000" w:themeColor="text1"/>
                <w:sz w:val="24"/>
                <w:highlight w:val="white"/>
              </w:rPr>
              <w:lastRenderedPageBreak/>
              <w:t xml:space="preserve">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35EFB">
              <w:rPr>
                <w:rFonts w:ascii="Times New Roman" w:hAnsi="Times New Roman"/>
                <w:color w:val="000000" w:themeColor="text1"/>
                <w:sz w:val="24"/>
                <w:highlight w:val="white"/>
              </w:rPr>
              <w:t>закупівель</w:t>
            </w:r>
            <w:proofErr w:type="spellEnd"/>
            <w:r w:rsidRPr="00135EFB">
              <w:rPr>
                <w:rFonts w:ascii="Times New Roman" w:hAnsi="Times New Roman"/>
                <w:color w:val="000000" w:themeColor="text1"/>
                <w:sz w:val="24"/>
                <w:highlight w:val="white"/>
              </w:rPr>
              <w:t xml:space="preserve"> шляхом обміну інформацією з іншими державними системами та реєстрами.</w:t>
            </w:r>
          </w:p>
          <w:p w:rsidR="004F414E" w:rsidRPr="00135EFB" w:rsidRDefault="004F414E" w:rsidP="004F414E">
            <w:pPr>
              <w:widowControl w:val="0"/>
              <w:ind w:firstLine="567"/>
              <w:jc w:val="both"/>
              <w:rPr>
                <w:color w:val="000000" w:themeColor="text1"/>
                <w:highlight w:val="white"/>
              </w:rPr>
            </w:pPr>
            <w:r w:rsidRPr="00135EFB">
              <w:rPr>
                <w:color w:val="000000" w:themeColor="text1"/>
                <w:highlight w:val="white"/>
              </w:rPr>
              <w:t>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414E" w:rsidRPr="00135EFB" w:rsidRDefault="004F414E"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p>
          <w:p w:rsidR="004F414E" w:rsidRPr="00135EFB" w:rsidRDefault="004F414E" w:rsidP="004F414E">
            <w:pPr>
              <w:widowControl w:val="0"/>
              <w:ind w:firstLine="567"/>
              <w:jc w:val="both"/>
              <w:rPr>
                <w:color w:val="000000" w:themeColor="text1"/>
                <w:sz w:val="20"/>
                <w:szCs w:val="20"/>
              </w:rPr>
            </w:pPr>
            <w:r w:rsidRPr="00135EFB">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5EFB">
              <w:rPr>
                <w:i/>
                <w:color w:val="000000" w:themeColor="text1"/>
                <w:sz w:val="20"/>
                <w:szCs w:val="20"/>
              </w:rPr>
              <w:t>(у разі застосування таких критеріїв до учасника процедури закупівлі)</w:t>
            </w:r>
            <w:r w:rsidRPr="00135EFB">
              <w:rPr>
                <w:color w:val="000000" w:themeColor="text1"/>
                <w:sz w:val="20"/>
                <w:szCs w:val="20"/>
              </w:rPr>
              <w:t>, замовник перевіряє таких суб’єктів господарювання на відсутність підстав, визначених цим пунктом.</w:t>
            </w:r>
          </w:p>
          <w:p w:rsidR="004F414E" w:rsidRPr="00135EFB" w:rsidRDefault="004F414E" w:rsidP="004F414E">
            <w:pPr>
              <w:spacing w:after="80"/>
              <w:jc w:val="both"/>
              <w:rPr>
                <w:i/>
                <w:color w:val="000000" w:themeColor="text1"/>
                <w:sz w:val="20"/>
                <w:szCs w:val="20"/>
              </w:rPr>
            </w:pPr>
            <w:r w:rsidRPr="00135EFB">
              <w:rPr>
                <w:i/>
                <w:color w:val="000000" w:themeColor="text1"/>
                <w:sz w:val="20"/>
                <w:szCs w:val="20"/>
              </w:rPr>
              <w:t xml:space="preserve">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F414E" w:rsidRPr="00135EFB" w:rsidRDefault="004F414E" w:rsidP="004F414E">
            <w:pPr>
              <w:widowControl w:val="0"/>
              <w:ind w:firstLine="567"/>
              <w:jc w:val="both"/>
              <w:rPr>
                <w:color w:val="000000" w:themeColor="text1"/>
                <w:sz w:val="20"/>
                <w:szCs w:val="20"/>
              </w:rPr>
            </w:pPr>
            <w:r w:rsidRPr="00135EFB">
              <w:rPr>
                <w:i/>
                <w:color w:val="000000" w:themeColor="text1"/>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135EFB">
              <w:rPr>
                <w:i/>
                <w:color w:val="000000" w:themeColor="text1"/>
                <w:sz w:val="20"/>
                <w:szCs w:val="20"/>
              </w:rPr>
              <w:t>бенефіціарний</w:t>
            </w:r>
            <w:proofErr w:type="spellEnd"/>
            <w:r w:rsidRPr="00135EFB">
              <w:rPr>
                <w:i/>
                <w:color w:val="000000" w:themeColor="text1"/>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товарів, робіт і послуг згідно із Законом України “Про санкції</w:t>
            </w:r>
          </w:p>
          <w:p w:rsidR="00553EAB" w:rsidRPr="00135EFB" w:rsidRDefault="00553EAB" w:rsidP="004905C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lang w:eastAsia="uk-UA"/>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 xml:space="preserve">власну довідку з інформацією про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юридичної особи, у тому числі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w:t>
            </w:r>
            <w:proofErr w:type="spellStart"/>
            <w:r w:rsidRPr="00376823">
              <w:rPr>
                <w:rFonts w:ascii="Times New Roman" w:hAnsi="Times New Roman"/>
                <w:sz w:val="24"/>
              </w:rPr>
              <w:t>бенефіціарним</w:t>
            </w:r>
            <w:proofErr w:type="spellEnd"/>
            <w:r w:rsidRPr="00376823">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15" w:anchor="n174" w:tgtFrame="_blank" w:history="1">
              <w:r w:rsidRPr="00376823">
                <w:rPr>
                  <w:rFonts w:ascii="Times New Roman" w:hAnsi="Times New Roman"/>
                  <w:sz w:val="24"/>
                </w:rPr>
                <w:t>пункту 9</w:t>
              </w:r>
            </w:hyperlink>
            <w:r w:rsidRPr="00376823">
              <w:rPr>
                <w:rFonts w:ascii="Times New Roman" w:hAnsi="Times New Roman"/>
                <w:sz w:val="24"/>
              </w:rPr>
              <w:t xml:space="preserve"> частини другої статті 9 Закону України «Про державну реєстрацію юридичних </w:t>
            </w:r>
            <w:r w:rsidRPr="00376823">
              <w:rPr>
                <w:rFonts w:ascii="Times New Roman" w:hAnsi="Times New Roman"/>
                <w:sz w:val="24"/>
              </w:rPr>
              <w:lastRenderedPageBreak/>
              <w:t>осіб, фізичних осіб - підприємців та громадських формувань»). Довідка надається в довільній формі.</w:t>
            </w:r>
          </w:p>
          <w:p w:rsidR="00553EAB" w:rsidRDefault="00553EAB" w:rsidP="00553EAB">
            <w:pPr>
              <w:pStyle w:val="HTML"/>
              <w:tabs>
                <w:tab w:val="clear" w:pos="916"/>
                <w:tab w:val="clear" w:pos="1832"/>
                <w:tab w:val="num" w:pos="1352"/>
                <w:tab w:val="num" w:pos="2911"/>
              </w:tabs>
              <w:ind w:left="16"/>
              <w:jc w:val="both"/>
              <w:rPr>
                <w:rFonts w:ascii="Times New Roman" w:hAnsi="Times New Roman"/>
                <w:sz w:val="24"/>
                <w:lang w:eastAsia="uk-UA"/>
              </w:rPr>
            </w:pPr>
          </w:p>
          <w:p w:rsidR="00553EAB" w:rsidRPr="003D524A" w:rsidRDefault="00553EAB" w:rsidP="00553EAB">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524A" w:rsidRDefault="00553EAB" w:rsidP="00553EAB">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2E3214" w:rsidRPr="00376823" w:rsidRDefault="002E3214" w:rsidP="002E3214">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2E3214" w:rsidRPr="00376823" w:rsidRDefault="002E3214" w:rsidP="002E3214">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w:t>
            </w:r>
            <w:r w:rsidRPr="00376823">
              <w:rPr>
                <w:rFonts w:ascii="Times New Roman" w:hAnsi="Times New Roman"/>
                <w:sz w:val="24"/>
              </w:rPr>
              <w:lastRenderedPageBreak/>
              <w:t>безстроковість ліцензії/дозвільного документу), посилання на ліцензію/дозвільний документ у відкритому доступі.</w:t>
            </w:r>
          </w:p>
        </w:tc>
      </w:tr>
      <w:tr w:rsidR="002E3214" w:rsidRPr="00376823" w:rsidTr="00EF11E5">
        <w:tc>
          <w:tcPr>
            <w:tcW w:w="2108" w:type="dxa"/>
            <w:vAlign w:val="center"/>
          </w:tcPr>
          <w:p w:rsidR="002E3214" w:rsidRPr="00376823" w:rsidRDefault="002E3214" w:rsidP="002E3214">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2E3214" w:rsidRPr="00376823" w:rsidRDefault="002E3214" w:rsidP="002E3214">
            <w:pPr>
              <w:pStyle w:val="a5"/>
              <w:tabs>
                <w:tab w:val="clear" w:pos="4677"/>
                <w:tab w:val="clear" w:pos="9355"/>
                <w:tab w:val="left" w:pos="1260"/>
                <w:tab w:val="left" w:pos="1980"/>
              </w:tabs>
            </w:pPr>
          </w:p>
        </w:tc>
        <w:tc>
          <w:tcPr>
            <w:tcW w:w="8406" w:type="dxa"/>
            <w:gridSpan w:val="2"/>
            <w:vAlign w:val="center"/>
          </w:tcPr>
          <w:p w:rsidR="002E3214" w:rsidRPr="00376823" w:rsidRDefault="002E3214" w:rsidP="002E3214">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2E3214" w:rsidRPr="00376823" w:rsidRDefault="002E3214" w:rsidP="002E3214">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76823">
              <w:rPr>
                <w:rFonts w:ascii="Times New Roman" w:hAnsi="Times New Roman"/>
                <w:sz w:val="24"/>
              </w:rPr>
              <w:t>mail</w:t>
            </w:r>
            <w:proofErr w:type="spellEnd"/>
            <w:r w:rsidRPr="00376823">
              <w:rPr>
                <w:rFonts w:ascii="Times New Roman" w:hAnsi="Times New Roman"/>
                <w:sz w:val="24"/>
              </w:rPr>
              <w:t>). Довідка надається в довільній формі.</w:t>
            </w:r>
          </w:p>
          <w:p w:rsidR="002E3214" w:rsidRPr="00376823" w:rsidRDefault="002E3214" w:rsidP="002E3214">
            <w:pPr>
              <w:pStyle w:val="a5"/>
              <w:tabs>
                <w:tab w:val="clear" w:pos="4677"/>
                <w:tab w:val="clear" w:pos="9355"/>
                <w:tab w:val="left" w:pos="1260"/>
                <w:tab w:val="left" w:pos="1980"/>
              </w:tabs>
            </w:pPr>
            <w:r w:rsidRPr="00376823">
              <w:t>Довідка повинна супроводжуватись:</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w:t>
            </w:r>
            <w:r>
              <w:rPr>
                <w:rFonts w:ascii="Times New Roman" w:hAnsi="Times New Roman"/>
                <w:sz w:val="24"/>
              </w:rPr>
              <w:t>ною згідно з вимогами Додатку №6</w:t>
            </w:r>
            <w:r w:rsidRPr="00376823">
              <w:rPr>
                <w:rFonts w:ascii="Times New Roman" w:hAnsi="Times New Roman"/>
                <w:sz w:val="24"/>
              </w:rPr>
              <w:t>;</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Pr>
                <w:rFonts w:ascii="Times New Roman" w:hAnsi="Times New Roman"/>
                <w:sz w:val="24"/>
              </w:rPr>
              <w:t>7</w:t>
            </w:r>
            <w:r w:rsidRPr="00376823">
              <w:rPr>
                <w:rFonts w:ascii="Times New Roman" w:hAnsi="Times New Roman"/>
                <w:sz w:val="24"/>
              </w:rPr>
              <w:t>;</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2E3214" w:rsidRPr="00376823" w:rsidRDefault="002E3214" w:rsidP="002E3214">
            <w:pPr>
              <w:pStyle w:val="a5"/>
              <w:tabs>
                <w:tab w:val="left" w:pos="1260"/>
                <w:tab w:val="left" w:pos="1980"/>
              </w:tabs>
              <w:jc w:val="both"/>
            </w:pPr>
            <w:r w:rsidRPr="00376823">
              <w:t xml:space="preserve">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w:t>
            </w:r>
            <w:proofErr w:type="spellStart"/>
            <w:r w:rsidRPr="00376823">
              <w:t>субпірядник</w:t>
            </w:r>
            <w:proofErr w:type="spellEnd"/>
            <w:r w:rsidRPr="00376823">
              <w:t xml:space="preserve"> зазначає про безстроковість ліцензії/дозвільного документу), посилання на ліцензію/дозвільний документ у відкритому доступі.</w:t>
            </w:r>
          </w:p>
          <w:p w:rsidR="002E3214" w:rsidRPr="00376823" w:rsidRDefault="002E3214" w:rsidP="002E3214">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в складі тендерної пропозиції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553EAB" w:rsidRPr="00376823" w:rsidRDefault="00553EAB" w:rsidP="00553EAB">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553EAB" w:rsidRPr="00376823" w:rsidRDefault="00553EAB" w:rsidP="00553EAB">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 xml:space="preserve">дорівнює чи перевищує у </w:t>
            </w:r>
            <w:r>
              <w:t>2023-15 (п'ятнадцять )відсотків.</w:t>
            </w:r>
          </w:p>
          <w:p w:rsidR="00553EAB" w:rsidRPr="00376823" w:rsidRDefault="00553EAB" w:rsidP="00553EAB">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553EAB" w:rsidRPr="00376823" w:rsidRDefault="00553EAB" w:rsidP="00553EAB">
            <w:pPr>
              <w:shd w:val="clear" w:color="auto" w:fill="FFFFFF"/>
              <w:spacing w:line="253" w:lineRule="atLeast"/>
              <w:ind w:firstLine="20"/>
              <w:jc w:val="both"/>
              <w:rPr>
                <w:shd w:val="clear" w:color="auto" w:fill="FFFFFF"/>
              </w:rPr>
            </w:pPr>
          </w:p>
          <w:p w:rsidR="00553EAB" w:rsidRPr="00376823" w:rsidRDefault="00553EAB" w:rsidP="00553EAB">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 xml:space="preserve">до </w:t>
            </w:r>
            <w:proofErr w:type="spellStart"/>
            <w:r w:rsidRPr="00376823">
              <w:rPr>
                <w:shd w:val="clear" w:color="auto" w:fill="FFFFFF"/>
              </w:rPr>
              <w:t>закупівель</w:t>
            </w:r>
            <w:proofErr w:type="spellEnd"/>
            <w:r w:rsidRPr="00376823">
              <w:rPr>
                <w:shd w:val="clear" w:color="auto" w:fill="FFFFFF"/>
              </w:rPr>
              <w:t xml:space="preserve">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w:t>
            </w:r>
            <w:r w:rsidRPr="00376823">
              <w:rPr>
                <w:shd w:val="clear" w:color="auto" w:fill="FFFFFF"/>
              </w:rPr>
              <w:lastRenderedPageBreak/>
              <w:t xml:space="preserve">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shd w:val="clear" w:color="auto" w:fill="FFFFFF"/>
              <w:tabs>
                <w:tab w:val="left" w:pos="7328"/>
              </w:tabs>
              <w:spacing w:line="253" w:lineRule="atLeast"/>
              <w:jc w:val="both"/>
            </w:pPr>
            <w:r w:rsidRPr="0037682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 xml:space="preserve">В такому випадку учасник процедури закупівлі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shd w:val="clear" w:color="auto" w:fill="FFFFFF"/>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553EAB" w:rsidRPr="00376823" w:rsidRDefault="00553EAB" w:rsidP="00553EAB">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 xml:space="preserve">Дана вимога не застосовується до </w:t>
            </w:r>
            <w:proofErr w:type="spellStart"/>
            <w:r w:rsidRPr="00376823">
              <w:t>закупівель</w:t>
            </w:r>
            <w:proofErr w:type="spellEnd"/>
            <w:r w:rsidRPr="00376823">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w:t>
            </w:r>
            <w:r w:rsidRPr="00376823">
              <w:lastRenderedPageBreak/>
              <w:t xml:space="preserve">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0E4457" w:rsidRDefault="007A7300" w:rsidP="00553EAB">
            <w:pPr>
              <w:widowControl w:val="0"/>
              <w:ind w:left="40" w:right="120"/>
              <w:jc w:val="both"/>
              <w:rPr>
                <w:b/>
                <w:color w:val="000000" w:themeColor="text1"/>
              </w:rPr>
            </w:pPr>
            <w:r>
              <w:rPr>
                <w:b/>
                <w:color w:val="000000" w:themeColor="text1"/>
              </w:rPr>
              <w:t>31</w:t>
            </w:r>
            <w:r w:rsidR="00553EAB">
              <w:rPr>
                <w:b/>
                <w:color w:val="000000" w:themeColor="text1"/>
              </w:rPr>
              <w:t>.</w:t>
            </w:r>
            <w:r w:rsidR="00553EAB">
              <w:rPr>
                <w:b/>
                <w:color w:val="000000" w:themeColor="text1"/>
                <w:lang w:val="en-US"/>
              </w:rPr>
              <w:t>03</w:t>
            </w:r>
            <w:r w:rsidR="00553EAB" w:rsidRPr="000E4457">
              <w:rPr>
                <w:b/>
                <w:color w:val="000000" w:themeColor="text1"/>
              </w:rPr>
              <w:t>.202</w:t>
            </w:r>
            <w:r w:rsidR="00553EAB">
              <w:rPr>
                <w:b/>
                <w:color w:val="000000" w:themeColor="text1"/>
              </w:rPr>
              <w:t>3</w:t>
            </w:r>
            <w:r w:rsidR="00553EAB" w:rsidRPr="000E4457">
              <w:rPr>
                <w:b/>
                <w:color w:val="000000" w:themeColor="text1"/>
              </w:rPr>
              <w:t xml:space="preserve"> року. </w:t>
            </w:r>
            <w:r w:rsidR="00553EAB">
              <w:rPr>
                <w:b/>
                <w:color w:val="000000" w:themeColor="text1"/>
              </w:rPr>
              <w:t>д</w:t>
            </w:r>
            <w:r w:rsidR="00553EAB" w:rsidRPr="000E4457">
              <w:rPr>
                <w:b/>
                <w:color w:val="000000" w:themeColor="text1"/>
              </w:rPr>
              <w:t>о</w:t>
            </w:r>
            <w:r w:rsidR="00553EAB">
              <w:rPr>
                <w:b/>
                <w:color w:val="000000" w:themeColor="text1"/>
              </w:rPr>
              <w:t xml:space="preserve"> 10</w:t>
            </w:r>
            <w:r w:rsidR="00553EAB" w:rsidRPr="000E4457">
              <w:rPr>
                <w:b/>
                <w:color w:val="000000" w:themeColor="text1"/>
              </w:rPr>
              <w:t xml:space="preserve">:00  </w:t>
            </w:r>
          </w:p>
          <w:p w:rsidR="00B277C3" w:rsidRDefault="00B277C3" w:rsidP="00B277C3">
            <w:pPr>
              <w:widowControl w:val="0"/>
              <w:jc w:val="both"/>
            </w:pPr>
            <w:r>
              <w:t>Отримана тендерна пропозиція вноситься автоматично до реєстру отриманих тендерних пропозицій.</w:t>
            </w:r>
          </w:p>
          <w:p w:rsidR="00B277C3" w:rsidRDefault="00B277C3" w:rsidP="00B277C3">
            <w:pPr>
              <w:widowControl w:val="0"/>
              <w:jc w:val="both"/>
            </w:pPr>
            <w:r>
              <w:t xml:space="preserve">Електронна система </w:t>
            </w:r>
            <w:proofErr w:type="spellStart"/>
            <w:r>
              <w:t>закупівель</w:t>
            </w:r>
            <w:proofErr w:type="spellEnd"/>
            <w:r>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5C1FDF" w:rsidRDefault="00B277C3" w:rsidP="00B277C3">
            <w:pPr>
              <w:widowControl w:val="0"/>
              <w:pBdr>
                <w:top w:val="nil"/>
                <w:left w:val="nil"/>
                <w:bottom w:val="nil"/>
                <w:right w:val="nil"/>
                <w:between w:val="nil"/>
              </w:pBdr>
              <w:jc w:val="both"/>
              <w:rPr>
                <w:strike/>
              </w:rPr>
            </w:pPr>
            <w:r>
              <w:t xml:space="preserve">Тендерні пропозиції після закінчення кінцевого строку їх подання не приймаються електронною системою </w:t>
            </w:r>
            <w:proofErr w:type="spellStart"/>
            <w:r>
              <w:t>закупівель</w:t>
            </w:r>
            <w:proofErr w:type="spellEnd"/>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277C3" w:rsidRDefault="00B277C3" w:rsidP="00B277C3">
            <w:pPr>
              <w:widowControl w:val="0"/>
              <w:spacing w:line="228" w:lineRule="auto"/>
              <w:jc w:val="both"/>
              <w:rPr>
                <w:strike/>
                <w:color w:val="00B050"/>
                <w:highlight w:val="white"/>
              </w:rPr>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B277C3">
              <w:rPr>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r w:rsidRPr="00B277C3">
                <w:rPr>
                  <w:color w:val="000000" w:themeColor="text1"/>
                  <w:highlight w:val="white"/>
                </w:rPr>
                <w:t xml:space="preserve">статті 16 </w:t>
              </w:r>
            </w:hyperlink>
            <w:r w:rsidRPr="00B277C3">
              <w:rPr>
                <w:color w:val="000000" w:themeColor="text1"/>
                <w:highlight w:val="white"/>
              </w:rPr>
              <w:t xml:space="preserve">Закону, і документи, що підтверджують відсутність підстав, визначених </w:t>
            </w:r>
            <w:hyperlink r:id="rId17" w:anchor="n159">
              <w:r w:rsidRPr="00B277C3">
                <w:rPr>
                  <w:color w:val="000000" w:themeColor="text1"/>
                  <w:highlight w:val="white"/>
                </w:rPr>
                <w:t>пунктом 44</w:t>
              </w:r>
            </w:hyperlink>
            <w:r w:rsidRPr="00B277C3">
              <w:rPr>
                <w:color w:val="000000" w:themeColor="text1"/>
                <w:highlight w:val="white"/>
              </w:rPr>
              <w:t xml:space="preserve"> Особливостей. Замовник, орган оскарження та </w:t>
            </w:r>
            <w:proofErr w:type="spellStart"/>
            <w:r w:rsidRPr="00B277C3">
              <w:rPr>
                <w:color w:val="000000" w:themeColor="text1"/>
                <w:highlight w:val="white"/>
              </w:rPr>
              <w:t>Держаудитслужба</w:t>
            </w:r>
            <w:proofErr w:type="spellEnd"/>
            <w:r w:rsidRPr="00B277C3">
              <w:rPr>
                <w:color w:val="000000" w:themeColor="text1"/>
                <w:highlight w:val="white"/>
              </w:rPr>
              <w:t xml:space="preserve"> мають доступ в електронній системі </w:t>
            </w:r>
            <w:proofErr w:type="spellStart"/>
            <w:r w:rsidRPr="00B277C3">
              <w:rPr>
                <w:color w:val="000000" w:themeColor="text1"/>
                <w:highlight w:val="white"/>
              </w:rPr>
              <w:t>закупівель</w:t>
            </w:r>
            <w:proofErr w:type="spellEnd"/>
            <w:r w:rsidRPr="00B277C3">
              <w:rPr>
                <w:color w:val="000000" w:themeColor="text1"/>
                <w:highlight w:val="white"/>
              </w:rPr>
              <w:t xml:space="preserve"> до інформації, яка визначена учасником процедури закупівлі конфіденційною</w:t>
            </w:r>
            <w:r>
              <w:rPr>
                <w:color w:val="00B050"/>
                <w:highlight w:val="white"/>
              </w:rPr>
              <w:t>.</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Default="00B277C3" w:rsidP="00B277C3">
            <w:pPr>
              <w:widowControl w:val="0"/>
              <w:jc w:val="both"/>
              <w:rPr>
                <w:b/>
              </w:rPr>
            </w:pPr>
            <w:r w:rsidRPr="005C1FDF">
              <w:rPr>
                <w:b/>
              </w:rPr>
              <w:t>Перелік критеріїв та методика оцінки тендерної пропозиції із зазначенням питомої ваги критерію:</w:t>
            </w:r>
          </w:p>
          <w:p w:rsidR="0012401E" w:rsidRDefault="0012401E" w:rsidP="0012401E">
            <w:pPr>
              <w:widowControl w:val="0"/>
              <w:jc w:val="both"/>
            </w:pPr>
            <w:r>
              <w:rPr>
                <w:color w:val="000000"/>
              </w:rPr>
              <w:t xml:space="preserve">Оцінка тендерної пропозиції проводиться електронною системою </w:t>
            </w:r>
            <w:proofErr w:type="spellStart"/>
            <w:r>
              <w:rPr>
                <w:color w:val="000000"/>
              </w:rPr>
              <w:t>закупівель</w:t>
            </w:r>
            <w:proofErr w:type="spellEnd"/>
            <w:r>
              <w:rPr>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t>найбільш економічно вигідною.</w:t>
            </w:r>
          </w:p>
          <w:p w:rsidR="0012401E" w:rsidRPr="005C1FDF" w:rsidRDefault="0012401E" w:rsidP="00B277C3">
            <w:pPr>
              <w:widowControl w:val="0"/>
              <w:jc w:val="both"/>
            </w:pPr>
          </w:p>
          <w:p w:rsidR="00B277C3" w:rsidRPr="005C1FDF" w:rsidRDefault="00B277C3" w:rsidP="00B277C3">
            <w:pPr>
              <w:widowControl w:val="0"/>
              <w:jc w:val="both"/>
            </w:pPr>
            <w:r w:rsidRPr="005C1FDF">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77C3" w:rsidRPr="005C1FDF" w:rsidRDefault="00B277C3" w:rsidP="00B277C3">
            <w:pPr>
              <w:widowControl w:val="0"/>
              <w:jc w:val="both"/>
            </w:pPr>
            <w:r w:rsidRPr="005C1FDF">
              <w:t>Замовник розглядає таку тендерну пропозицію</w:t>
            </w:r>
            <w:r w:rsidR="0012401E">
              <w:t xml:space="preserve"> у порядку та в строки визначені </w:t>
            </w:r>
            <w:r w:rsidRPr="005C1FDF">
              <w:t xml:space="preserve"> відповідно до Особливостей.</w:t>
            </w:r>
          </w:p>
          <w:p w:rsidR="00B277C3" w:rsidRPr="005C1FDF" w:rsidRDefault="00B277C3" w:rsidP="00B277C3">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5C1FDF" w:rsidRDefault="00B277C3" w:rsidP="00B277C3">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5C1FDF" w:rsidRDefault="00B277C3" w:rsidP="00B277C3">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B277C3" w:rsidRPr="005C1FDF" w:rsidRDefault="00B277C3" w:rsidP="00B277C3">
            <w:pPr>
              <w:widowControl w:val="0"/>
              <w:jc w:val="both"/>
              <w:rPr>
                <w:color w:val="000000" w:themeColor="text1"/>
              </w:rPr>
            </w:pPr>
            <w:r w:rsidRPr="005C1FDF">
              <w:rPr>
                <w:color w:val="000000" w:themeColor="text1"/>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w:t>
            </w:r>
            <w:r w:rsidRPr="005C1FDF">
              <w:rPr>
                <w:color w:val="000000" w:themeColor="text1"/>
              </w:rPr>
              <w:lastRenderedPageBreak/>
              <w:t>разі, якщо Учасник  не є платником ПДВ.</w:t>
            </w:r>
          </w:p>
          <w:p w:rsidR="00B277C3" w:rsidRDefault="00B277C3" w:rsidP="00B277C3">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B277C3" w:rsidRPr="005C1FDF" w:rsidRDefault="00B277C3" w:rsidP="00EF11E5">
            <w:pPr>
              <w:widowControl w:val="0"/>
              <w:jc w:val="both"/>
              <w:rPr>
                <w:rFonts w:eastAsia="Calibri"/>
              </w:rPr>
            </w:pPr>
          </w:p>
        </w:tc>
      </w:tr>
      <w:tr w:rsidR="00B277C3" w:rsidRPr="00376823" w:rsidTr="00EF11E5">
        <w:tc>
          <w:tcPr>
            <w:tcW w:w="10514" w:type="dxa"/>
            <w:gridSpan w:val="3"/>
            <w:shd w:val="clear" w:color="auto" w:fill="DEEAF6" w:themeFill="accent1" w:themeFillTint="33"/>
            <w:vAlign w:val="center"/>
          </w:tcPr>
          <w:p w:rsidR="00B277C3" w:rsidRPr="005C1FDF" w:rsidRDefault="00B277C3" w:rsidP="00B277C3">
            <w:pPr>
              <w:pStyle w:val="af6"/>
              <w:jc w:val="center"/>
              <w:rPr>
                <w:lang w:val="uk-UA"/>
              </w:rPr>
            </w:pPr>
            <w:r w:rsidRPr="005C1FDF">
              <w:rPr>
                <w:lang w:val="uk-UA"/>
              </w:rPr>
              <w:lastRenderedPageBreak/>
              <w:t>2. Розгляд та оцінка тендерних пропозицій</w:t>
            </w:r>
          </w:p>
        </w:tc>
      </w:tr>
      <w:tr w:rsidR="00B277C3" w:rsidRPr="00EF11E5" w:rsidTr="00EF11E5">
        <w:tc>
          <w:tcPr>
            <w:tcW w:w="2108" w:type="dxa"/>
            <w:vAlign w:val="center"/>
          </w:tcPr>
          <w:p w:rsidR="00B277C3" w:rsidRPr="005C1FDF" w:rsidRDefault="00B277C3" w:rsidP="00B277C3">
            <w:pPr>
              <w:pStyle w:val="af6"/>
              <w:rPr>
                <w:lang w:val="uk-UA"/>
              </w:rPr>
            </w:pPr>
            <w:r w:rsidRPr="005C1FDF">
              <w:rPr>
                <w:lang w:val="uk-UA"/>
              </w:rPr>
              <w:t>2. Розгляд та оцінка тендерних пропозицій</w:t>
            </w:r>
          </w:p>
        </w:tc>
        <w:tc>
          <w:tcPr>
            <w:tcW w:w="8406" w:type="dxa"/>
            <w:gridSpan w:val="2"/>
            <w:vAlign w:val="center"/>
          </w:tcPr>
          <w:p w:rsidR="00EF11E5" w:rsidRPr="00EF11E5" w:rsidRDefault="00EF11E5" w:rsidP="00EF11E5">
            <w:pPr>
              <w:widowControl w:val="0"/>
              <w:jc w:val="both"/>
              <w:rPr>
                <w:color w:val="000000"/>
              </w:rPr>
            </w:pPr>
            <w:r w:rsidRPr="00EF11E5">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F11E5" w:rsidRPr="00EF11E5" w:rsidRDefault="00EF11E5" w:rsidP="00EF11E5">
            <w:pPr>
              <w:widowControl w:val="0"/>
              <w:jc w:val="both"/>
              <w:rPr>
                <w:color w:val="000000"/>
              </w:rPr>
            </w:pPr>
            <w:r w:rsidRPr="00EF11E5">
              <w:rPr>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F11E5">
              <w:rPr>
                <w:color w:val="000000"/>
              </w:rPr>
              <w:t>закупівель</w:t>
            </w:r>
            <w:proofErr w:type="spellEnd"/>
            <w:r w:rsidRPr="00EF11E5">
              <w:rPr>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11E5">
              <w:rPr>
                <w:color w:val="000000"/>
              </w:rPr>
              <w:t>закупівель</w:t>
            </w:r>
            <w:proofErr w:type="spellEnd"/>
            <w:r w:rsidRPr="00EF11E5">
              <w:rPr>
                <w:color w:val="000000"/>
              </w:rPr>
              <w:t xml:space="preserve"> протягом одного дня з дня прийняття відповідного рішення.</w:t>
            </w:r>
          </w:p>
          <w:p w:rsidR="00EF11E5" w:rsidRPr="00EF11E5" w:rsidRDefault="00EF11E5" w:rsidP="00EF11E5">
            <w:pPr>
              <w:widowControl w:val="0"/>
              <w:jc w:val="both"/>
              <w:rPr>
                <w:color w:val="000000"/>
              </w:rPr>
            </w:pPr>
            <w:r w:rsidRPr="00EF11E5">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F11E5" w:rsidRPr="00EF11E5" w:rsidRDefault="00EF11E5" w:rsidP="00EF11E5">
            <w:pPr>
              <w:widowControl w:val="0"/>
              <w:jc w:val="both"/>
              <w:rPr>
                <w:color w:val="000000"/>
              </w:rPr>
            </w:pPr>
            <w:r w:rsidRPr="00EF11E5">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F11E5" w:rsidRPr="00EF11E5" w:rsidRDefault="00EF11E5" w:rsidP="00EF11E5">
            <w:pPr>
              <w:widowControl w:val="0"/>
              <w:jc w:val="both"/>
              <w:rPr>
                <w:color w:val="000000"/>
              </w:rPr>
            </w:pPr>
            <w:r w:rsidRPr="00EF11E5">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11E5" w:rsidRPr="00EF11E5" w:rsidRDefault="00EF11E5" w:rsidP="00EF11E5">
            <w:pPr>
              <w:widowControl w:val="0"/>
              <w:jc w:val="both"/>
              <w:rPr>
                <w:color w:val="000000"/>
              </w:rPr>
            </w:pPr>
            <w:r w:rsidRPr="00EF11E5">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F11E5" w:rsidRPr="00EF11E5" w:rsidRDefault="00EF11E5" w:rsidP="00EF11E5">
            <w:pPr>
              <w:widowControl w:val="0"/>
              <w:jc w:val="both"/>
              <w:rPr>
                <w:color w:val="000000"/>
              </w:rPr>
            </w:pPr>
            <w:r w:rsidRPr="00EF11E5">
              <w:rPr>
                <w:color w:val="000000"/>
              </w:rPr>
              <w:t>Обґрунтування аномально низької тендерної пропозиції може містити інформацію про:</w:t>
            </w:r>
          </w:p>
          <w:p w:rsidR="00EF11E5" w:rsidRPr="00EF11E5" w:rsidRDefault="00EF11E5" w:rsidP="00352E1F">
            <w:pPr>
              <w:widowControl w:val="0"/>
              <w:numPr>
                <w:ilvl w:val="0"/>
                <w:numId w:val="8"/>
              </w:numPr>
              <w:spacing w:after="160" w:line="259" w:lineRule="auto"/>
              <w:jc w:val="both"/>
              <w:rPr>
                <w:color w:val="000000"/>
              </w:rPr>
            </w:pPr>
            <w:r w:rsidRPr="00EF11E5">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11E5" w:rsidRPr="00EF11E5" w:rsidRDefault="00EF11E5" w:rsidP="00352E1F">
            <w:pPr>
              <w:widowControl w:val="0"/>
              <w:numPr>
                <w:ilvl w:val="0"/>
                <w:numId w:val="8"/>
              </w:numPr>
              <w:spacing w:after="160" w:line="259" w:lineRule="auto"/>
              <w:jc w:val="both"/>
              <w:rPr>
                <w:color w:val="000000"/>
              </w:rPr>
            </w:pPr>
            <w:r w:rsidRPr="00EF11E5">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F11E5" w:rsidRPr="00EF11E5" w:rsidRDefault="00EF11E5" w:rsidP="00352E1F">
            <w:pPr>
              <w:widowControl w:val="0"/>
              <w:numPr>
                <w:ilvl w:val="0"/>
                <w:numId w:val="8"/>
              </w:numPr>
              <w:spacing w:after="160" w:line="259" w:lineRule="auto"/>
              <w:jc w:val="both"/>
              <w:rPr>
                <w:color w:val="000000"/>
              </w:rPr>
            </w:pPr>
            <w:r w:rsidRPr="00EF11E5">
              <w:rPr>
                <w:color w:val="000000"/>
              </w:rPr>
              <w:t>отримання учасником процедури закупівлі державної допомоги згідно із законодавством.</w:t>
            </w:r>
          </w:p>
          <w:p w:rsidR="00EF11E5" w:rsidRPr="00EF11E5" w:rsidRDefault="00EF11E5" w:rsidP="00EF11E5">
            <w:pPr>
              <w:widowControl w:val="0"/>
              <w:jc w:val="both"/>
            </w:pPr>
            <w:r w:rsidRPr="00EF11E5">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F11E5">
              <w:t>закупівель</w:t>
            </w:r>
            <w:proofErr w:type="spellEnd"/>
            <w:r w:rsidRPr="00EF11E5">
              <w:t xml:space="preserve"> автоматично за умови наявності не менше двох учасників, </w:t>
            </w:r>
            <w:r w:rsidRPr="00EF11E5">
              <w:lastRenderedPageBreak/>
              <w:t>які подали свої тендерні пропозиції щодо предмета закупівлі або його частини (лота).</w:t>
            </w:r>
          </w:p>
          <w:p w:rsidR="00EF11E5" w:rsidRPr="00EF11E5" w:rsidRDefault="00EF11E5" w:rsidP="00EF11E5">
            <w:pPr>
              <w:widowControl w:val="0"/>
              <w:jc w:val="both"/>
              <w:rPr>
                <w:color w:val="000000"/>
              </w:rPr>
            </w:pPr>
            <w:r w:rsidRPr="00EF11E5">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F11E5" w:rsidRPr="00EF11E5" w:rsidRDefault="00EF11E5" w:rsidP="00EF11E5">
            <w:pPr>
              <w:widowControl w:val="0"/>
              <w:jc w:val="both"/>
              <w:rPr>
                <w:color w:val="000000"/>
              </w:rPr>
            </w:pPr>
            <w:r w:rsidRPr="00EF11E5">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F11E5" w:rsidRPr="00EF11E5" w:rsidRDefault="00EF11E5" w:rsidP="00EF11E5">
            <w:pPr>
              <w:widowControl w:val="0"/>
              <w:jc w:val="both"/>
              <w:rPr>
                <w:color w:val="000000" w:themeColor="text1"/>
              </w:rPr>
            </w:pPr>
            <w:r w:rsidRPr="00EF11E5">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11E5" w:rsidRPr="00EF11E5" w:rsidRDefault="00EF11E5" w:rsidP="00EF11E5">
            <w:pPr>
              <w:widowControl w:val="0"/>
              <w:jc w:val="both"/>
              <w:rPr>
                <w:b/>
                <w:i/>
                <w:color w:val="000000"/>
              </w:rPr>
            </w:pPr>
            <w:r w:rsidRPr="00EF11E5">
              <w:rPr>
                <w:b/>
                <w:i/>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F11E5">
              <w:rPr>
                <w:i/>
              </w:rPr>
              <w:t>(у разі здійснення закупівлі за лотами)</w:t>
            </w:r>
            <w:r w:rsidRPr="00EF11E5">
              <w:rPr>
                <w:b/>
                <w:i/>
                <w:color w:val="000000"/>
              </w:rPr>
              <w:t>.</w:t>
            </w:r>
          </w:p>
          <w:p w:rsidR="00EF11E5" w:rsidRPr="00EF11E5" w:rsidRDefault="00EF11E5" w:rsidP="00EF11E5">
            <w:pPr>
              <w:widowControl w:val="0"/>
              <w:spacing w:line="228" w:lineRule="auto"/>
              <w:jc w:val="both"/>
            </w:pPr>
            <w:r w:rsidRPr="00EF11E5">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11E5">
              <w:rPr>
                <w:b/>
                <w:i/>
              </w:rPr>
              <w:t>не може бути меншим ніж два робочі дні</w:t>
            </w:r>
            <w:r w:rsidRPr="00EF11E5">
              <w:rPr>
                <w:b/>
              </w:rPr>
              <w:t xml:space="preserve"> </w:t>
            </w:r>
            <w:r w:rsidRPr="00EF11E5">
              <w:t xml:space="preserve">до закінчення строку розгляду тендерних пропозицій, повідомлення з вимогою про усунення таких </w:t>
            </w:r>
            <w:proofErr w:type="spellStart"/>
            <w:r w:rsidRPr="00EF11E5">
              <w:t>невідповідностей</w:t>
            </w:r>
            <w:proofErr w:type="spellEnd"/>
            <w:r w:rsidRPr="00EF11E5">
              <w:t xml:space="preserve"> в електронній системі </w:t>
            </w:r>
            <w:proofErr w:type="spellStart"/>
            <w:r w:rsidRPr="00EF11E5">
              <w:t>закупівель</w:t>
            </w:r>
            <w:proofErr w:type="spellEnd"/>
            <w:r w:rsidRPr="00EF11E5">
              <w:t>.</w:t>
            </w:r>
          </w:p>
          <w:p w:rsidR="00EF11E5" w:rsidRPr="00EF11E5" w:rsidRDefault="00EF11E5" w:rsidP="00EF11E5">
            <w:pPr>
              <w:widowControl w:val="0"/>
              <w:shd w:val="clear" w:color="auto" w:fill="FFFFFF"/>
              <w:spacing w:line="228" w:lineRule="auto"/>
              <w:jc w:val="both"/>
              <w:rPr>
                <w:b/>
                <w:i/>
              </w:rPr>
            </w:pPr>
            <w:r w:rsidRPr="00EF11E5">
              <w:rPr>
                <w:b/>
                <w:i/>
              </w:rPr>
              <w:t>Під невідповідністю</w:t>
            </w:r>
            <w:r w:rsidRPr="00EF11E5">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F11E5">
              <w:rPr>
                <w:color w:val="000000" w:themeColor="text1"/>
              </w:rPr>
              <w:t xml:space="preserve">та/або відсутності інформації </w:t>
            </w:r>
            <w:r w:rsidRPr="00EF11E5">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F11E5" w:rsidRPr="00EF11E5" w:rsidRDefault="00EF11E5" w:rsidP="00EF11E5">
            <w:pPr>
              <w:widowControl w:val="0"/>
              <w:shd w:val="clear" w:color="auto" w:fill="FFFFFF"/>
              <w:spacing w:line="228" w:lineRule="auto"/>
              <w:jc w:val="both"/>
            </w:pPr>
            <w:r w:rsidRPr="00EF11E5">
              <w:rPr>
                <w:b/>
                <w:i/>
              </w:rPr>
              <w:t>Невідповідністю</w:t>
            </w:r>
            <w:r w:rsidRPr="00EF11E5">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EF11E5">
              <w:rPr>
                <w:color w:val="000000" w:themeColor="text1"/>
              </w:rPr>
              <w:t>призводить</w:t>
            </w:r>
            <w:r w:rsidRPr="00EF11E5">
              <w:t xml:space="preserve">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11E5" w:rsidRPr="00EF11E5" w:rsidRDefault="00EF11E5" w:rsidP="00EF11E5">
            <w:pPr>
              <w:widowControl w:val="0"/>
              <w:spacing w:line="228" w:lineRule="auto"/>
              <w:jc w:val="both"/>
            </w:pPr>
            <w:r w:rsidRPr="00EF11E5">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F11E5">
              <w:t>невідповідностей</w:t>
            </w:r>
            <w:proofErr w:type="spellEnd"/>
            <w:r w:rsidRPr="00EF11E5">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11E5" w:rsidRPr="00EF11E5" w:rsidRDefault="00EF11E5" w:rsidP="00EF11E5">
            <w:pPr>
              <w:widowControl w:val="0"/>
              <w:jc w:val="both"/>
            </w:pPr>
            <w:r w:rsidRPr="00EF11E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11E5">
              <w:t>закупівель</w:t>
            </w:r>
            <w:proofErr w:type="spellEnd"/>
            <w:r w:rsidRPr="00EF11E5">
              <w:t xml:space="preserve"> уточнених або нових документів в електронній системі </w:t>
            </w:r>
            <w:proofErr w:type="spellStart"/>
            <w:r w:rsidRPr="00EF11E5">
              <w:t>закупівель</w:t>
            </w:r>
            <w:proofErr w:type="spellEnd"/>
            <w:r w:rsidRPr="00EF11E5">
              <w:t xml:space="preserve"> </w:t>
            </w:r>
            <w:r w:rsidRPr="00EF11E5">
              <w:rPr>
                <w:b/>
                <w:i/>
              </w:rPr>
              <w:t>протягом 24 годин</w:t>
            </w:r>
            <w:r w:rsidRPr="00EF11E5">
              <w:t xml:space="preserve"> з моменту розміщення замовником в електронній системі </w:t>
            </w:r>
            <w:proofErr w:type="spellStart"/>
            <w:r w:rsidRPr="00EF11E5">
              <w:t>закупівель</w:t>
            </w:r>
            <w:proofErr w:type="spellEnd"/>
            <w:r w:rsidRPr="00EF11E5">
              <w:t xml:space="preserve"> повідомлення з вимогою про усунення таких </w:t>
            </w:r>
            <w:proofErr w:type="spellStart"/>
            <w:r w:rsidRPr="00EF11E5">
              <w:t>невідповідностей</w:t>
            </w:r>
            <w:proofErr w:type="spellEnd"/>
            <w:r w:rsidRPr="00EF11E5">
              <w:t>.</w:t>
            </w:r>
          </w:p>
          <w:p w:rsidR="00EF11E5" w:rsidRPr="00EF11E5" w:rsidRDefault="00EF11E5" w:rsidP="00EF11E5">
            <w:pPr>
              <w:widowControl w:val="0"/>
              <w:jc w:val="both"/>
            </w:pPr>
            <w:r w:rsidRPr="00EF11E5">
              <w:t xml:space="preserve">Замовник розглядає подані тендерні пропозиції з урахуванням виправлення або </w:t>
            </w:r>
            <w:proofErr w:type="spellStart"/>
            <w:r w:rsidRPr="00EF11E5">
              <w:t>невиправлення</w:t>
            </w:r>
            <w:proofErr w:type="spellEnd"/>
            <w:r w:rsidRPr="00EF11E5">
              <w:t xml:space="preserve"> учасниками виявлених </w:t>
            </w:r>
            <w:proofErr w:type="spellStart"/>
            <w:r w:rsidRPr="00EF11E5">
              <w:t>невідповідностей</w:t>
            </w:r>
            <w:proofErr w:type="spellEnd"/>
            <w:r w:rsidRPr="00EF11E5">
              <w:t>.</w:t>
            </w:r>
          </w:p>
          <w:p w:rsidR="00B277C3" w:rsidRPr="00EF11E5" w:rsidRDefault="00EF11E5" w:rsidP="00EF11E5">
            <w:pPr>
              <w:pStyle w:val="a5"/>
              <w:tabs>
                <w:tab w:val="left" w:pos="1260"/>
                <w:tab w:val="left" w:pos="1980"/>
              </w:tabs>
              <w:jc w:val="both"/>
              <w:rPr>
                <w:color w:val="538135" w:themeColor="accent6" w:themeShade="BF"/>
              </w:rPr>
            </w:pPr>
            <w:r w:rsidRPr="00EF11E5">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w:t>
            </w:r>
            <w:r w:rsidRPr="00EF11E5">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277C3" w:rsidRPr="00376823" w:rsidTr="00EF11E5">
        <w:tc>
          <w:tcPr>
            <w:tcW w:w="2108" w:type="dxa"/>
            <w:vAlign w:val="center"/>
          </w:tcPr>
          <w:p w:rsidR="00B277C3" w:rsidRPr="00376823" w:rsidRDefault="00B277C3" w:rsidP="00B277C3">
            <w:pPr>
              <w:pStyle w:val="af6"/>
              <w:rPr>
                <w:lang w:val="uk-UA"/>
              </w:rPr>
            </w:pPr>
            <w:r w:rsidRPr="00376823">
              <w:rPr>
                <w:lang w:val="uk-UA"/>
              </w:rPr>
              <w:lastRenderedPageBreak/>
              <w:t>3. Інша інформація</w:t>
            </w:r>
          </w:p>
        </w:tc>
        <w:tc>
          <w:tcPr>
            <w:tcW w:w="8406" w:type="dxa"/>
            <w:gridSpan w:val="2"/>
            <w:vAlign w:val="center"/>
          </w:tcPr>
          <w:p w:rsidR="00EF11E5" w:rsidRDefault="00EF11E5" w:rsidP="00B277C3">
            <w:pPr>
              <w:pStyle w:val="a5"/>
              <w:tabs>
                <w:tab w:val="left" w:pos="1260"/>
                <w:tab w:val="left" w:pos="1980"/>
              </w:tabs>
              <w:jc w:val="both"/>
            </w:pPr>
          </w:p>
          <w:p w:rsidR="00EF11E5" w:rsidRDefault="00EF11E5" w:rsidP="00B277C3">
            <w:pPr>
              <w:pStyle w:val="a5"/>
              <w:tabs>
                <w:tab w:val="left" w:pos="1260"/>
                <w:tab w:val="left" w:pos="1980"/>
              </w:tabs>
              <w:jc w:val="both"/>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11E5" w:rsidRPr="0095025B" w:rsidRDefault="00EF11E5" w:rsidP="00EF11E5">
            <w:pPr>
              <w:rPr>
                <w:b/>
                <w:color w:val="000000" w:themeColor="text1"/>
                <w:sz w:val="20"/>
                <w:szCs w:val="20"/>
                <w:highlight w:val="yellow"/>
              </w:rPr>
            </w:pPr>
          </w:p>
          <w:p w:rsidR="00EF11E5" w:rsidRPr="0095025B" w:rsidRDefault="00EF11E5" w:rsidP="00EF11E5">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F11E5" w:rsidRPr="0095025B"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FE219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EF11E5" w:rsidRPr="0095025B" w:rsidRDefault="00EF11E5" w:rsidP="00FE219C">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EF11E5" w:rsidRPr="0095025B" w:rsidRDefault="00EF11E5" w:rsidP="00FE219C">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EF11E5" w:rsidRPr="0095025B" w:rsidRDefault="00EF11E5" w:rsidP="00FE219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EF11E5" w:rsidRPr="0095025B" w:rsidRDefault="00EF11E5" w:rsidP="00FE219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EF11E5" w:rsidRPr="0095025B" w:rsidRDefault="00EF11E5" w:rsidP="00FE219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EF11E5" w:rsidRPr="0095025B" w:rsidRDefault="00EF11E5" w:rsidP="00FE219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EF11E5" w:rsidRPr="0095025B" w:rsidRDefault="00EF11E5" w:rsidP="00FE219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EF11E5" w:rsidRPr="0095025B" w:rsidRDefault="00EF11E5" w:rsidP="00FE219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EF11E5" w:rsidRPr="0095025B" w:rsidRDefault="00EF11E5" w:rsidP="00FE219C">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EF11E5" w:rsidRPr="0095025B" w:rsidRDefault="00EF11E5" w:rsidP="00FE219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EF11E5" w:rsidRPr="0095025B" w:rsidRDefault="00EF11E5" w:rsidP="00FE219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EF11E5" w:rsidRPr="0095025B" w:rsidRDefault="00EF11E5" w:rsidP="00FE219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EF11E5" w:rsidRPr="0095025B" w:rsidRDefault="00EF11E5" w:rsidP="00FE219C">
                  <w:pPr>
                    <w:framePr w:hSpace="180" w:wrap="around" w:vAnchor="text" w:hAnchor="text" w:xAlign="right" w:y="1"/>
                    <w:ind w:right="140"/>
                    <w:suppressOverlap/>
                    <w:jc w:val="both"/>
                    <w:rPr>
                      <w:b/>
                      <w:color w:val="000000" w:themeColor="text1"/>
                      <w:sz w:val="20"/>
                      <w:szCs w:val="20"/>
                    </w:rPr>
                  </w:pP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w:t>
                  </w:r>
                </w:p>
                <w:p w:rsidR="00EF11E5" w:rsidRPr="0095025B" w:rsidRDefault="00EF11E5" w:rsidP="00FE219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EF11E5" w:rsidRPr="0095025B" w:rsidRDefault="00EF11E5" w:rsidP="00FE219C">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EF11E5" w:rsidRPr="0095025B"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11E5" w:rsidRPr="0095025B" w:rsidRDefault="00EF11E5" w:rsidP="00FE219C">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EF11E5" w:rsidRPr="0095025B" w:rsidRDefault="00EF11E5" w:rsidP="00FE219C">
                  <w:pPr>
                    <w:framePr w:hSpace="180" w:wrap="around" w:vAnchor="text" w:hAnchor="text" w:xAlign="right" w:y="1"/>
                    <w:suppressOverlap/>
                    <w:jc w:val="both"/>
                    <w:rPr>
                      <w:b/>
                      <w:color w:val="000000" w:themeColor="text1"/>
                      <w:sz w:val="20"/>
                      <w:szCs w:val="20"/>
                    </w:rPr>
                  </w:pPr>
                </w:p>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 xml:space="preserve">Документ повинен бути не </w:t>
                  </w:r>
                </w:p>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w:t>
                  </w:r>
                </w:p>
                <w:p w:rsidR="00EF11E5" w:rsidRPr="0095025B" w:rsidRDefault="00EF11E5" w:rsidP="00FE219C">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EF11E5" w:rsidRPr="0095025B"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F11E5" w:rsidRPr="0095025B"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FE219C">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rPr>
                <w:b/>
                <w:color w:val="000000" w:themeColor="text1"/>
                <w:sz w:val="20"/>
                <w:szCs w:val="20"/>
              </w:rPr>
            </w:pPr>
          </w:p>
          <w:p w:rsidR="00EF11E5" w:rsidRPr="0095025B" w:rsidRDefault="00EF11E5" w:rsidP="00EF11E5">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F11E5" w:rsidRPr="0095025B"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FE219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EF11E5" w:rsidRPr="0095025B" w:rsidRDefault="00EF11E5" w:rsidP="00FE219C">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які вчинили корупційні або пов’язані з корупцією </w:t>
                  </w:r>
                  <w:r w:rsidRPr="0095025B">
                    <w:rPr>
                      <w:b/>
                      <w:color w:val="000000" w:themeColor="text1"/>
                      <w:sz w:val="20"/>
                      <w:szCs w:val="20"/>
                    </w:rPr>
                    <w:lastRenderedPageBreak/>
                    <w:t>правопорушення, яка не стосується запитувача.</w:t>
                  </w:r>
                </w:p>
              </w:tc>
            </w:tr>
            <w:tr w:rsidR="00EF11E5" w:rsidRPr="0095025B"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11E5" w:rsidRPr="0095025B" w:rsidRDefault="00EF11E5" w:rsidP="00FE219C">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11E5" w:rsidRPr="0095025B" w:rsidRDefault="00EF11E5" w:rsidP="00FE219C">
                  <w:pPr>
                    <w:framePr w:hSpace="180" w:wrap="around" w:vAnchor="text" w:hAnchor="text" w:xAlign="right" w:y="1"/>
                    <w:suppressOverlap/>
                    <w:jc w:val="both"/>
                    <w:rPr>
                      <w:b/>
                      <w:color w:val="000000" w:themeColor="text1"/>
                      <w:sz w:val="20"/>
                      <w:szCs w:val="20"/>
                    </w:rPr>
                  </w:pPr>
                </w:p>
                <w:p w:rsidR="00EF11E5" w:rsidRPr="0095025B" w:rsidRDefault="00EF11E5" w:rsidP="00FE219C">
                  <w:pPr>
                    <w:framePr w:hSpace="180" w:wrap="around" w:vAnchor="text" w:hAnchor="text" w:xAlign="right" w:y="1"/>
                    <w:suppressOverlap/>
                    <w:jc w:val="both"/>
                    <w:rPr>
                      <w:color w:val="000000" w:themeColor="text1"/>
                      <w:sz w:val="20"/>
                      <w:szCs w:val="20"/>
                    </w:rPr>
                  </w:pPr>
                  <w:r w:rsidRPr="0095025B">
                    <w:rPr>
                      <w:b/>
                      <w:color w:val="000000" w:themeColor="text1"/>
                      <w:sz w:val="20"/>
                      <w:szCs w:val="20"/>
                    </w:rPr>
                    <w:t xml:space="preserve">Документ повинен бути не 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подання документа.</w:t>
                  </w:r>
                  <w:r w:rsidRPr="0095025B">
                    <w:rPr>
                      <w:color w:val="000000" w:themeColor="text1"/>
                      <w:sz w:val="20"/>
                      <w:szCs w:val="20"/>
                    </w:rPr>
                    <w:t> </w:t>
                  </w:r>
                </w:p>
              </w:tc>
            </w:tr>
            <w:tr w:rsidR="00EF11E5" w:rsidRPr="0095025B"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FE219C">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F11E5" w:rsidRPr="0095025B"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FE219C">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FE219C">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w:t>
            </w:r>
            <w:r w:rsidRPr="0095025B">
              <w:rPr>
                <w:rFonts w:eastAsia="Calibri"/>
                <w:color w:val="000000" w:themeColor="text1"/>
                <w:lang w:eastAsia="ar-SA"/>
              </w:rPr>
              <w:lastRenderedPageBreak/>
              <w:t xml:space="preserve">надання переможцем процедури закупівлі, переможець - нерезидент подає в електронну систему </w:t>
            </w:r>
            <w:proofErr w:type="spellStart"/>
            <w:r w:rsidRPr="0095025B">
              <w:rPr>
                <w:rFonts w:eastAsia="Calibri"/>
                <w:color w:val="000000" w:themeColor="text1"/>
                <w:lang w:eastAsia="ar-SA"/>
              </w:rPr>
              <w:t>закупівель</w:t>
            </w:r>
            <w:proofErr w:type="spellEnd"/>
            <w:r w:rsidRPr="0095025B">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EF11E5" w:rsidRPr="0095025B" w:rsidRDefault="00EF11E5" w:rsidP="00EF11E5">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EF11E5" w:rsidRPr="0095025B" w:rsidRDefault="00EF11E5" w:rsidP="00EF11E5">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EF11E5" w:rsidRPr="0095025B" w:rsidRDefault="00EF11E5" w:rsidP="00EF11E5">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EF11E5" w:rsidRPr="0095025B" w:rsidRDefault="00EF11E5" w:rsidP="00EF11E5">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8"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EF11E5" w:rsidRPr="0095025B" w:rsidRDefault="00EF11E5" w:rsidP="00EF11E5">
            <w:pPr>
              <w:pStyle w:val="a5"/>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95025B">
              <w:rPr>
                <w:color w:val="000000" w:themeColor="text1"/>
                <w:highlight w:val="yellow"/>
              </w:rPr>
              <w:t xml:space="preserve"> .</w:t>
            </w:r>
          </w:p>
          <w:p w:rsidR="00B277C3" w:rsidRPr="00B53D64" w:rsidRDefault="00B277C3" w:rsidP="00B277C3">
            <w:pPr>
              <w:pStyle w:val="a5"/>
              <w:tabs>
                <w:tab w:val="left" w:pos="1260"/>
                <w:tab w:val="left" w:pos="1980"/>
              </w:tabs>
              <w:jc w:val="both"/>
            </w:pPr>
            <w:r w:rsidRPr="00B53D64">
              <w:t xml:space="preserve">У випадку, якщо в електронній системі </w:t>
            </w:r>
            <w:proofErr w:type="spellStart"/>
            <w:r w:rsidRPr="00B53D64">
              <w:t>закупівель</w:t>
            </w:r>
            <w:proofErr w:type="spellEnd"/>
            <w:r w:rsidRPr="00B53D64">
              <w:t xml:space="preserve"> розміщено декілька документів однакової назви, але різного змісту, замовник розглядає документ, завантажений пізніше.</w:t>
            </w: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r w:rsidRPr="00B53D64">
              <w:t>Дата цінової</w:t>
            </w:r>
            <w:r>
              <w:t xml:space="preserve"> пропозиції </w:t>
            </w:r>
            <w:r w:rsidRPr="00B53D64">
              <w:t xml:space="preserve">має відповідати даті завантаження цінової пропозиції в електронну систему </w:t>
            </w:r>
            <w:proofErr w:type="spellStart"/>
            <w:r w:rsidRPr="00B53D64">
              <w:t>закупівель</w:t>
            </w:r>
            <w:proofErr w:type="spellEnd"/>
            <w:r w:rsidRPr="00B53D64">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277C3" w:rsidRPr="00B53D64" w:rsidRDefault="00B277C3" w:rsidP="00B277C3">
            <w:pPr>
              <w:spacing w:line="259" w:lineRule="auto"/>
              <w:jc w:val="both"/>
              <w:rPr>
                <w:rFonts w:eastAsia="Calibri"/>
              </w:rPr>
            </w:pPr>
          </w:p>
          <w:p w:rsidR="00B277C3" w:rsidRPr="00B53D64" w:rsidRDefault="00B277C3" w:rsidP="00B277C3">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B53D64">
              <w:t>закупівель</w:t>
            </w:r>
            <w:proofErr w:type="spellEnd"/>
            <w:r w:rsidRPr="00B53D64">
              <w:t xml:space="preserve"> електронні кольорові копії з сканованих </w:t>
            </w:r>
            <w:r w:rsidRPr="00B53D64">
              <w:rPr>
                <w:lang w:eastAsia="uk-UA"/>
              </w:rPr>
              <w:t>паперових</w:t>
            </w:r>
            <w:r w:rsidRPr="00B53D64">
              <w:t xml:space="preserve">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 xml:space="preserve">із зазначенням повноважень повіреного, разом з документами, що підтверджують повноваження посадової (службової) особи переможця процедури закупівлі, що </w:t>
            </w:r>
            <w:r w:rsidRPr="00B53D64">
              <w:rPr>
                <w:rFonts w:ascii="Times New Roman" w:hAnsi="Times New Roman"/>
                <w:sz w:val="24"/>
                <w:lang w:eastAsia="uk-UA"/>
              </w:rPr>
              <w:lastRenderedPageBreak/>
              <w:t>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B277C3"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2E3214" w:rsidRDefault="002E3214" w:rsidP="00B277C3">
            <w:pPr>
              <w:pStyle w:val="HTML"/>
              <w:tabs>
                <w:tab w:val="clear" w:pos="916"/>
                <w:tab w:val="clear" w:pos="1832"/>
              </w:tabs>
              <w:ind w:left="16"/>
              <w:jc w:val="both"/>
              <w:rPr>
                <w:rFonts w:ascii="Times New Roman" w:hAnsi="Times New Roman"/>
                <w:sz w:val="24"/>
              </w:rPr>
            </w:pPr>
            <w:r w:rsidRPr="00F07113">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B277C3" w:rsidRP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B277C3" w:rsidRPr="00F07113" w:rsidRDefault="00B277C3" w:rsidP="00B277C3">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277C3" w:rsidRPr="00B53D64" w:rsidRDefault="00B277C3" w:rsidP="00B277C3">
            <w:pPr>
              <w:pStyle w:val="HTML"/>
              <w:tabs>
                <w:tab w:val="clear" w:pos="916"/>
                <w:tab w:val="clear" w:pos="1832"/>
              </w:tabs>
              <w:ind w:left="16"/>
              <w:jc w:val="both"/>
              <w:rPr>
                <w:rFonts w:ascii="Times New Roman" w:hAnsi="Times New Roman"/>
                <w:sz w:val="24"/>
              </w:rPr>
            </w:pPr>
          </w:p>
          <w:p w:rsidR="00B277C3" w:rsidRPr="00B53D64" w:rsidRDefault="00B277C3" w:rsidP="00B277C3">
            <w:pPr>
              <w:spacing w:line="259" w:lineRule="auto"/>
              <w:jc w:val="both"/>
              <w:rPr>
                <w:rFonts w:eastAsia="Calibri"/>
              </w:rPr>
            </w:pPr>
          </w:p>
          <w:p w:rsidR="00B277C3" w:rsidRPr="00B53D64" w:rsidRDefault="00B277C3" w:rsidP="00B277C3">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jc w:val="both"/>
              <w:rPr>
                <w:lang w:eastAsia="uk-UA"/>
              </w:rPr>
            </w:pPr>
            <w:r w:rsidRPr="00B53D64">
              <w:rPr>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w:t>
            </w:r>
            <w:r w:rsidRPr="00B53D64">
              <w:rPr>
                <w:lang w:eastAsia="uk-UA"/>
              </w:rPr>
              <w:lastRenderedPageBreak/>
              <w:t>електронний ресурс, то переможець надає відповідний документ або фінансову звітність з відміткою, що підтверджує її прийняття.</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277C3" w:rsidRPr="00B53D64" w:rsidRDefault="00B277C3" w:rsidP="00B277C3">
            <w:pPr>
              <w:pStyle w:val="HTML"/>
              <w:tabs>
                <w:tab w:val="clear" w:pos="916"/>
                <w:tab w:val="clear" w:pos="1832"/>
                <w:tab w:val="num" w:pos="1260"/>
              </w:tabs>
              <w:jc w:val="both"/>
              <w:rPr>
                <w:rFonts w:ascii="Times New Roman" w:hAnsi="Times New Roman"/>
                <w:color w:val="00B0F0"/>
                <w:sz w:val="24"/>
              </w:rPr>
            </w:pPr>
          </w:p>
          <w:p w:rsidR="00B277C3" w:rsidRPr="00B53D64" w:rsidRDefault="00B277C3" w:rsidP="00B277C3">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B53D64">
              <w:rPr>
                <w:rFonts w:ascii="Times New Roman" w:hAnsi="Times New Roman"/>
                <w:sz w:val="24"/>
              </w:rPr>
              <w:t>закупівель</w:t>
            </w:r>
            <w:proofErr w:type="spellEnd"/>
            <w:r w:rsidRPr="00B53D64">
              <w:rPr>
                <w:rFonts w:ascii="Times New Roman" w:hAnsi="Times New Roman"/>
                <w:sz w:val="24"/>
              </w:rPr>
              <w:t xml:space="preserve"> електронні кольорові копії з сканованих паперових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277C3" w:rsidRPr="00B53D64" w:rsidRDefault="00B277C3" w:rsidP="00B277C3">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B53D64">
              <w:rPr>
                <w:rFonts w:ascii="Times New Roman" w:hAnsi="Times New Roman"/>
                <w:sz w:val="24"/>
                <w:lang w:eastAsia="uk-UA"/>
              </w:rPr>
              <w:t>субсидіарно</w:t>
            </w:r>
            <w:proofErr w:type="spellEnd"/>
            <w:r w:rsidRPr="00B53D64">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B277C3" w:rsidRDefault="00B277C3" w:rsidP="00B277C3">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277C3" w:rsidRPr="00E81F10" w:rsidRDefault="00B277C3" w:rsidP="00B277C3">
            <w:pPr>
              <w:pStyle w:val="HTML"/>
              <w:tabs>
                <w:tab w:val="clear" w:pos="916"/>
                <w:tab w:val="clear" w:pos="1832"/>
                <w:tab w:val="num" w:pos="1352"/>
                <w:tab w:val="num" w:pos="2911"/>
              </w:tabs>
              <w:ind w:left="16"/>
              <w:jc w:val="both"/>
              <w:rPr>
                <w:rFonts w:ascii="Times New Roman" w:hAnsi="Times New Roman"/>
                <w:sz w:val="24"/>
              </w:rPr>
            </w:pP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F11E5" w:rsidRDefault="00EF11E5" w:rsidP="00EF11E5">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w:t>
            </w:r>
            <w:proofErr w:type="spellStart"/>
            <w:r>
              <w:rPr>
                <w:highlight w:val="white"/>
              </w:rPr>
              <w:t>закупівель</w:t>
            </w:r>
            <w:proofErr w:type="spellEnd"/>
            <w:r>
              <w:rPr>
                <w:highlight w:val="white"/>
              </w:rPr>
              <w:t xml:space="preserve"> у разі, коли:</w:t>
            </w:r>
          </w:p>
          <w:p w:rsidR="00EF11E5" w:rsidRDefault="00EF11E5" w:rsidP="00EF11E5">
            <w:pPr>
              <w:widowControl w:val="0"/>
              <w:spacing w:line="228" w:lineRule="auto"/>
              <w:jc w:val="both"/>
              <w:rPr>
                <w:b/>
                <w:i/>
                <w:highlight w:val="white"/>
              </w:rPr>
            </w:pPr>
            <w:r>
              <w:rPr>
                <w:b/>
                <w:i/>
                <w:highlight w:val="white"/>
              </w:rPr>
              <w:t>1) учасник процедури закупівлі:</w:t>
            </w:r>
          </w:p>
          <w:p w:rsidR="00EF11E5" w:rsidRPr="0020009C" w:rsidRDefault="00EF11E5" w:rsidP="00EF11E5">
            <w:pPr>
              <w:widowControl w:val="0"/>
              <w:spacing w:line="228" w:lineRule="auto"/>
              <w:jc w:val="both"/>
              <w:rPr>
                <w:color w:val="000000" w:themeColor="text1"/>
              </w:rPr>
            </w:pPr>
            <w:r>
              <w:rPr>
                <w:highlight w:val="white"/>
              </w:rPr>
              <w:t>— зазначив у тендерній пропозиції недостовірну інформацію, що є суттєвою для визначення результатів відкритих торгів, яку замо</w:t>
            </w:r>
            <w:r>
              <w:t xml:space="preserve">вником виявлено згідно з </w:t>
            </w:r>
            <w:r w:rsidRPr="0020009C">
              <w:rPr>
                <w:color w:val="000000" w:themeColor="text1"/>
              </w:rPr>
              <w:t>абзацом другим пункту 39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не надав забезпечення тендерної пропозиції, якщо таке забезпечення вимагалося замовником;</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0009C">
              <w:rPr>
                <w:color w:val="000000" w:themeColor="text1"/>
                <w:highlight w:val="white"/>
              </w:rPr>
              <w:t>невідповідностей</w:t>
            </w:r>
            <w:proofErr w:type="spellEnd"/>
            <w:r w:rsidRPr="0020009C">
              <w:rPr>
                <w:color w:val="000000" w:themeColor="text1"/>
                <w:highlight w:val="white"/>
              </w:rPr>
              <w:t xml:space="preserve">, протягом 24 годин з моменту розміщення замовником в електронній системі </w:t>
            </w:r>
            <w:proofErr w:type="spellStart"/>
            <w:r w:rsidRPr="0020009C">
              <w:rPr>
                <w:color w:val="000000" w:themeColor="text1"/>
                <w:highlight w:val="white"/>
              </w:rPr>
              <w:t>закупівель</w:t>
            </w:r>
            <w:proofErr w:type="spellEnd"/>
            <w:r w:rsidRPr="0020009C">
              <w:rPr>
                <w:color w:val="000000" w:themeColor="text1"/>
                <w:highlight w:val="white"/>
              </w:rPr>
              <w:t xml:space="preserve"> повідомлення з вимогою про усунення таких </w:t>
            </w:r>
            <w:proofErr w:type="spellStart"/>
            <w:r w:rsidRPr="0020009C">
              <w:rPr>
                <w:color w:val="000000" w:themeColor="text1"/>
                <w:highlight w:val="white"/>
              </w:rPr>
              <w:t>невідповідностей</w:t>
            </w:r>
            <w:proofErr w:type="spellEnd"/>
            <w:r w:rsidRPr="0020009C">
              <w:rPr>
                <w:color w:val="000000" w:themeColor="text1"/>
                <w:highlight w:val="white"/>
              </w:rPr>
              <w:t>;</w:t>
            </w:r>
          </w:p>
          <w:p w:rsidR="00EF11E5" w:rsidRPr="0020009C" w:rsidRDefault="00EF11E5" w:rsidP="00EF11E5">
            <w:pPr>
              <w:widowControl w:val="0"/>
              <w:jc w:val="both"/>
              <w:rPr>
                <w:color w:val="000000" w:themeColor="text1"/>
              </w:rPr>
            </w:pPr>
            <w:r w:rsidRPr="0020009C">
              <w:rPr>
                <w:color w:val="000000" w:themeColor="text1"/>
                <w:highlight w:val="white"/>
              </w:rPr>
              <w:t>— не надав обґрунтування аномально низької ціни тендерної пропозиції протягом строку, визначено</w:t>
            </w:r>
            <w:r w:rsidRPr="0020009C">
              <w:rPr>
                <w:color w:val="000000" w:themeColor="text1"/>
              </w:rPr>
              <w:t>го абзацом п’ятим пункту 38 Особливостей;</w:t>
            </w:r>
          </w:p>
          <w:p w:rsidR="00EF11E5" w:rsidRPr="0020009C" w:rsidRDefault="00EF11E5" w:rsidP="00EF11E5">
            <w:pPr>
              <w:widowControl w:val="0"/>
              <w:jc w:val="both"/>
              <w:rPr>
                <w:color w:val="000000" w:themeColor="text1"/>
              </w:rPr>
            </w:pPr>
            <w:r w:rsidRPr="0020009C">
              <w:rPr>
                <w:color w:val="000000" w:themeColor="text1"/>
                <w:highlight w:val="white"/>
              </w:rPr>
              <w:t>— визначив конфіденційною інформацію, що не може бути визначена як конфіденційна відповідно до вим</w:t>
            </w:r>
            <w:r w:rsidRPr="0020009C">
              <w:rPr>
                <w:color w:val="000000" w:themeColor="text1"/>
              </w:rPr>
              <w:t>ог абзацу другого пункту 36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lastRenderedPageBreak/>
              <w:t xml:space="preserve">— </w:t>
            </w:r>
            <w:r w:rsidRPr="0020009C">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0009C">
              <w:rPr>
                <w:color w:val="000000" w:themeColor="text1"/>
              </w:rPr>
              <w:t>бенефіціарним</w:t>
            </w:r>
            <w:proofErr w:type="spellEnd"/>
            <w:r w:rsidRPr="0020009C">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0009C">
              <w:rPr>
                <w:color w:val="000000" w:themeColor="text1"/>
              </w:rPr>
              <w:t>закупівель</w:t>
            </w:r>
            <w:proofErr w:type="spellEnd"/>
            <w:r w:rsidRPr="0020009C">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2) тендерна пропозиція: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w:t>
            </w:r>
            <w:r w:rsidRPr="0020009C">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строк дії якої закінчився;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відповідає вимогам, установленим у тендерній документації відповідно до абзацу першого частини третьої статті 22 Закону;</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3) переможець процедури закупівлі:</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не надав у спосіб, зазначений у тендерній документації, документи, що підтверджують відсутність підстав, </w:t>
            </w:r>
            <w:r w:rsidRPr="0020009C">
              <w:rPr>
                <w:color w:val="000000" w:themeColor="text1"/>
              </w:rPr>
              <w:t>визначених пунктом 44 цих Особливостей</w:t>
            </w:r>
            <w:r w:rsidRPr="0020009C">
              <w:rPr>
                <w:color w:val="000000" w:themeColor="text1"/>
                <w:highlight w:val="white"/>
              </w:rPr>
              <w:t>;</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забезпечення виконання договору про закупівлю, якщо таке забезпечення вимагалося замовником;</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0009C">
              <w:rPr>
                <w:color w:val="000000" w:themeColor="text1"/>
              </w:rPr>
              <w:t xml:space="preserve"> пункту 39 Особливостей.</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Замовник може відхилити тендерну пропозицію</w:t>
            </w:r>
            <w:r w:rsidRPr="0020009C">
              <w:rPr>
                <w:color w:val="000000" w:themeColor="text1"/>
                <w:highlight w:val="white"/>
              </w:rPr>
              <w:t xml:space="preserve"> із зазначенням аргументації в електронній системі </w:t>
            </w:r>
            <w:proofErr w:type="spellStart"/>
            <w:r w:rsidRPr="0020009C">
              <w:rPr>
                <w:color w:val="000000" w:themeColor="text1"/>
                <w:highlight w:val="white"/>
              </w:rPr>
              <w:t>закупівель</w:t>
            </w:r>
            <w:proofErr w:type="spellEnd"/>
            <w:r w:rsidRPr="0020009C">
              <w:rPr>
                <w:color w:val="000000" w:themeColor="text1"/>
                <w:highlight w:val="white"/>
              </w:rPr>
              <w:t xml:space="preserve"> </w:t>
            </w:r>
            <w:r w:rsidRPr="0020009C">
              <w:rPr>
                <w:b/>
                <w:i/>
                <w:color w:val="000000" w:themeColor="text1"/>
                <w:highlight w:val="white"/>
              </w:rPr>
              <w:t>у разі, коли:</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11E5" w:rsidRDefault="00EF11E5" w:rsidP="00EF11E5">
            <w:pPr>
              <w:widowControl w:val="0"/>
              <w:pBdr>
                <w:top w:val="nil"/>
                <w:left w:val="nil"/>
                <w:bottom w:val="nil"/>
                <w:right w:val="nil"/>
                <w:between w:val="nil"/>
              </w:pBdr>
              <w:spacing w:line="228" w:lineRule="auto"/>
              <w:jc w:val="both"/>
              <w:rPr>
                <w:highlight w:val="white"/>
              </w:rPr>
            </w:pPr>
            <w:r w:rsidRPr="0020009C">
              <w:rPr>
                <w:color w:val="000000" w:themeColor="text1"/>
                <w:highlight w:val="white"/>
              </w:rPr>
              <w:t xml:space="preserve">2) учасник процедури закупівлі не виконав свої зобов’язання </w:t>
            </w:r>
            <w:r>
              <w:rPr>
                <w:highlight w:val="white"/>
              </w:rPr>
              <w:t xml:space="preserve">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w:t>
            </w:r>
            <w:r>
              <w:rPr>
                <w:highlight w:val="white"/>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11E5" w:rsidRDefault="00EF11E5" w:rsidP="00EF11E5">
            <w:pPr>
              <w:widowControl w:val="0"/>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highlight w:val="white"/>
              </w:rPr>
              <w:t>закупівель</w:t>
            </w:r>
            <w:proofErr w:type="spellEnd"/>
            <w:r>
              <w:rPr>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highlight w:val="white"/>
              </w:rPr>
              <w:t>закупівель</w:t>
            </w:r>
            <w:proofErr w:type="spellEnd"/>
            <w:r>
              <w:rPr>
                <w:highlight w:val="white"/>
              </w:rPr>
              <w:t>.</w:t>
            </w:r>
          </w:p>
          <w:p w:rsidR="00EF11E5" w:rsidRDefault="00EF11E5" w:rsidP="00EF11E5">
            <w:pPr>
              <w:widowControl w:val="0"/>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 xml:space="preserve">з дати надходження такого звернення через електронну систему </w:t>
            </w:r>
            <w:proofErr w:type="spellStart"/>
            <w:r>
              <w:rPr>
                <w:highlight w:val="white"/>
              </w:rPr>
              <w:t>закупівель</w:t>
            </w:r>
            <w:proofErr w:type="spellEnd"/>
            <w:r>
              <w:rPr>
                <w:highlight w:val="white"/>
              </w:rPr>
              <w:t xml:space="preserve">, але до моменту оприлюднення договору про закупівлю в електронній системі </w:t>
            </w:r>
            <w:proofErr w:type="spellStart"/>
            <w:r>
              <w:rPr>
                <w:highlight w:val="white"/>
              </w:rPr>
              <w:t>закупівель</w:t>
            </w:r>
            <w:proofErr w:type="spellEnd"/>
            <w:r>
              <w:rPr>
                <w:highlight w:val="white"/>
              </w:rPr>
              <w:t xml:space="preserve"> відповідно до статті 10 Закону.</w:t>
            </w:r>
          </w:p>
        </w:tc>
      </w:tr>
      <w:tr w:rsidR="00B277C3" w:rsidRPr="00376823" w:rsidTr="00EF11E5">
        <w:tc>
          <w:tcPr>
            <w:tcW w:w="10514" w:type="dxa"/>
            <w:gridSpan w:val="3"/>
            <w:shd w:val="clear" w:color="auto" w:fill="DEEAF6" w:themeFill="accent1" w:themeFillTint="33"/>
            <w:vAlign w:val="center"/>
          </w:tcPr>
          <w:p w:rsidR="00B277C3" w:rsidRPr="00376823" w:rsidRDefault="00B277C3" w:rsidP="00B277C3">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EF11E5" w:rsidRPr="00376823" w:rsidTr="00EF11E5">
        <w:tc>
          <w:tcPr>
            <w:tcW w:w="2108" w:type="dxa"/>
          </w:tcPr>
          <w:p w:rsidR="00EF11E5" w:rsidRDefault="00EF11E5" w:rsidP="00EF11E5">
            <w:pPr>
              <w:widowControl w:val="0"/>
              <w:rPr>
                <w:b/>
              </w:rPr>
            </w:pPr>
            <w:r>
              <w:rPr>
                <w:b/>
              </w:rPr>
              <w:t>1.Відміна тендеру чи визнання тендеру таким, що не відбувся</w:t>
            </w:r>
          </w:p>
        </w:tc>
        <w:tc>
          <w:tcPr>
            <w:tcW w:w="8406" w:type="dxa"/>
            <w:gridSpan w:val="2"/>
            <w:vAlign w:val="center"/>
          </w:tcPr>
          <w:p w:rsidR="00EF11E5" w:rsidRDefault="00EF11E5" w:rsidP="00EF11E5">
            <w:pPr>
              <w:widowControl w:val="0"/>
              <w:jc w:val="both"/>
              <w:rPr>
                <w:b/>
                <w:i/>
              </w:rPr>
            </w:pPr>
            <w:r>
              <w:rPr>
                <w:b/>
                <w:i/>
              </w:rPr>
              <w:t>Замовник відміняє відкриті торги у разі:</w:t>
            </w:r>
          </w:p>
          <w:p w:rsidR="00EF11E5" w:rsidRDefault="00EF11E5" w:rsidP="00EF11E5">
            <w:pPr>
              <w:widowControl w:val="0"/>
              <w:jc w:val="both"/>
            </w:pPr>
            <w:r>
              <w:t>1) відсутності подальшої потреби в закупівлі товарів, робіт чи послуг;</w:t>
            </w:r>
          </w:p>
          <w:p w:rsidR="00EF11E5" w:rsidRDefault="00EF11E5" w:rsidP="00EF11E5">
            <w:pPr>
              <w:widowControl w:val="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rsidR="00EF11E5" w:rsidRDefault="00EF11E5" w:rsidP="00EF11E5">
            <w:pPr>
              <w:widowControl w:val="0"/>
              <w:jc w:val="both"/>
            </w:pPr>
            <w:r>
              <w:t>3) скорочення обсягу видатків на здійснення закупівлі товарів, робіт чи послуг;</w:t>
            </w:r>
          </w:p>
          <w:p w:rsidR="00EF11E5" w:rsidRDefault="00EF11E5" w:rsidP="00EF11E5">
            <w:pPr>
              <w:widowControl w:val="0"/>
              <w:jc w:val="both"/>
            </w:pPr>
            <w:r>
              <w:t>4) коли здійснення закупівлі стало неможливим внаслідок дії обставин непереборної сили.</w:t>
            </w:r>
          </w:p>
          <w:p w:rsidR="00EF11E5" w:rsidRDefault="00EF11E5" w:rsidP="00EF11E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w:t>
            </w:r>
          </w:p>
          <w:p w:rsidR="00EF11E5" w:rsidRDefault="00EF11E5" w:rsidP="00EF11E5">
            <w:pPr>
              <w:widowControl w:val="0"/>
              <w:jc w:val="both"/>
              <w:rPr>
                <w:b/>
                <w:i/>
              </w:rPr>
            </w:pPr>
            <w:r>
              <w:rPr>
                <w:b/>
                <w:i/>
              </w:rPr>
              <w:t xml:space="preserve">Відкриті торги автоматично відміняються електронною системою </w:t>
            </w:r>
            <w:proofErr w:type="spellStart"/>
            <w:r>
              <w:rPr>
                <w:b/>
                <w:i/>
              </w:rPr>
              <w:t>закупівель</w:t>
            </w:r>
            <w:proofErr w:type="spellEnd"/>
            <w:r>
              <w:rPr>
                <w:b/>
                <w:i/>
              </w:rPr>
              <w:t xml:space="preserve"> у разі:</w:t>
            </w:r>
          </w:p>
          <w:p w:rsidR="00EF11E5" w:rsidRDefault="00EF11E5" w:rsidP="00EF11E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EF11E5" w:rsidRDefault="00EF11E5" w:rsidP="00EF11E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EF11E5" w:rsidRDefault="00EF11E5" w:rsidP="00EF11E5">
            <w:pPr>
              <w:widowControl w:val="0"/>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11E5" w:rsidRDefault="00EF11E5" w:rsidP="00EF11E5">
            <w:pPr>
              <w:widowControl w:val="0"/>
              <w:jc w:val="both"/>
            </w:pPr>
            <w:r>
              <w:t>Відкриті торги можуть бути відмінені частково (за лотом).</w:t>
            </w:r>
          </w:p>
          <w:p w:rsidR="00EF11E5" w:rsidRDefault="00EF11E5" w:rsidP="00EF11E5">
            <w:pPr>
              <w:widowControl w:val="0"/>
              <w:jc w:val="both"/>
            </w:pPr>
            <w: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t>закупівель</w:t>
            </w:r>
            <w:proofErr w:type="spellEnd"/>
            <w:r>
              <w:t xml:space="preserve"> в день її оприлюднення</w:t>
            </w:r>
            <w:r>
              <w:rPr>
                <w:color w:val="4A86E8"/>
              </w:rPr>
              <w:t>.</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F11E5" w:rsidRDefault="00EF11E5" w:rsidP="00EF11E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F11E5" w:rsidRDefault="00EF11E5" w:rsidP="00EF11E5">
            <w:pPr>
              <w:widowControl w:val="0"/>
              <w:jc w:val="both"/>
              <w:rPr>
                <w:highlight w:val="white"/>
              </w:rPr>
            </w:pPr>
            <w:r>
              <w:rPr>
                <w:highlight w:val="white"/>
              </w:rPr>
              <w:t xml:space="preserve">У разі подання скарги до органу оскарження після оприлюднення в електронній </w:t>
            </w:r>
            <w:r>
              <w:rPr>
                <w:highlight w:val="white"/>
              </w:rPr>
              <w:lastRenderedPageBreak/>
              <w:t xml:space="preserve">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F11E5" w:rsidRDefault="00EF11E5" w:rsidP="00EF11E5">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lastRenderedPageBreak/>
              <w:t>3. Проект договору про закупівлю</w:t>
            </w:r>
          </w:p>
        </w:tc>
        <w:tc>
          <w:tcPr>
            <w:tcW w:w="8406" w:type="dxa"/>
            <w:gridSpan w:val="2"/>
            <w:shd w:val="clear" w:color="auto" w:fill="auto"/>
            <w:vAlign w:val="center"/>
          </w:tcPr>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EF11E5" w:rsidRPr="005C1FDF"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F11E5" w:rsidRPr="005C1FDF" w:rsidRDefault="00EF11E5" w:rsidP="00EF11E5">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F11E5" w:rsidRPr="00EF11E5" w:rsidRDefault="00EF11E5" w:rsidP="00EF11E5">
            <w:pPr>
              <w:widowControl w:val="0"/>
              <w:jc w:val="both"/>
              <w:rPr>
                <w:color w:val="000000" w:themeColor="text1"/>
              </w:rPr>
            </w:pPr>
            <w:r w:rsidRPr="00EF11E5">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F11E5" w:rsidRPr="00EF11E5" w:rsidRDefault="00EF11E5" w:rsidP="00EF11E5">
            <w:pPr>
              <w:widowControl w:val="0"/>
              <w:jc w:val="both"/>
              <w:rPr>
                <w:color w:val="000000" w:themeColor="text1"/>
              </w:rPr>
            </w:pPr>
            <w:r w:rsidRPr="00EF11E5">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11E5" w:rsidRPr="00EF11E5" w:rsidRDefault="00EF11E5" w:rsidP="00EF11E5">
            <w:pPr>
              <w:widowControl w:val="0"/>
              <w:jc w:val="both"/>
              <w:rPr>
                <w:color w:val="000000" w:themeColor="text1"/>
              </w:rPr>
            </w:pPr>
            <w:bookmarkStart w:id="1" w:name="_heading=h.3dy6vkm" w:colFirst="0" w:colLast="0"/>
            <w:bookmarkEnd w:id="1"/>
            <w:r w:rsidRPr="00EF11E5">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EF11E5" w:rsidRPr="00EF11E5" w:rsidRDefault="00EF11E5" w:rsidP="00EF11E5">
            <w:pPr>
              <w:widowControl w:val="0"/>
              <w:jc w:val="both"/>
              <w:rPr>
                <w:color w:val="000000" w:themeColor="text1"/>
              </w:rPr>
            </w:pPr>
            <w:r w:rsidRPr="00EF11E5">
              <w:rPr>
                <w:color w:val="000000" w:themeColor="text1"/>
              </w:rPr>
              <w:t>визначення грошового еквівалента зобов’язання в іноземній валюті;</w:t>
            </w:r>
          </w:p>
          <w:p w:rsidR="00EF11E5" w:rsidRPr="00376823" w:rsidRDefault="00EF11E5" w:rsidP="00EF11E5">
            <w:pPr>
              <w:pStyle w:val="a5"/>
              <w:tabs>
                <w:tab w:val="clear" w:pos="4677"/>
                <w:tab w:val="clear" w:pos="9355"/>
                <w:tab w:val="left" w:pos="1260"/>
                <w:tab w:val="left" w:pos="1980"/>
              </w:tabs>
              <w:jc w:val="both"/>
            </w:pPr>
            <w:r w:rsidRPr="00EF11E5">
              <w:rPr>
                <w:color w:val="000000" w:themeColor="text1"/>
              </w:rPr>
              <w:t>перерахунку ціни в бік зменшення ціни тендерної пропозиції переможця без зменшення обсягів закупівлі.</w:t>
            </w:r>
          </w:p>
        </w:tc>
      </w:tr>
      <w:tr w:rsidR="00EF11E5" w:rsidRPr="00376823" w:rsidTr="00EF11E5">
        <w:trPr>
          <w:trHeight w:val="530"/>
        </w:trPr>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F11E5" w:rsidRPr="00376823" w:rsidRDefault="00EF11E5" w:rsidP="00EF11E5">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F11E5" w:rsidRPr="00376823" w:rsidRDefault="00EF11E5" w:rsidP="00EF11E5">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76823">
              <w:rPr>
                <w:lang w:eastAsia="uk-UA"/>
              </w:rPr>
              <w:t>неукладення</w:t>
            </w:r>
            <w:proofErr w:type="spellEnd"/>
            <w:r w:rsidRPr="00376823">
              <w:rPr>
                <w:lang w:eastAsia="uk-UA"/>
              </w:rPr>
              <w:t xml:space="preserve">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B31F19" w:rsidRPr="00376823" w:rsidTr="00EF11E5">
        <w:tc>
          <w:tcPr>
            <w:tcW w:w="2108" w:type="dxa"/>
            <w:vAlign w:val="center"/>
          </w:tcPr>
          <w:p w:rsidR="00B31F19" w:rsidRPr="00C941C6" w:rsidRDefault="00B31F19" w:rsidP="00B31F19">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B31F19" w:rsidRPr="00C941C6" w:rsidRDefault="00C56521" w:rsidP="00B31F19">
            <w:pPr>
              <w:pStyle w:val="a5"/>
              <w:tabs>
                <w:tab w:val="left" w:pos="1260"/>
                <w:tab w:val="left" w:pos="1980"/>
              </w:tabs>
              <w:jc w:val="both"/>
            </w:pPr>
            <w:r>
              <w:t>Не вимагається</w:t>
            </w:r>
          </w:p>
        </w:tc>
      </w:tr>
    </w:tbl>
    <w:p w:rsidR="00F02488" w:rsidRPr="00376823" w:rsidRDefault="00F02488" w:rsidP="00A67519">
      <w:pPr>
        <w:pStyle w:val="HTML"/>
        <w:ind w:firstLine="540"/>
        <w:jc w:val="both"/>
        <w:sectPr w:rsidR="00F02488" w:rsidRPr="00376823" w:rsidSect="00B31F19">
          <w:headerReference w:type="even" r:id="rId19"/>
          <w:headerReference w:type="default" r:id="rId20"/>
          <w:footerReference w:type="even" r:id="rId21"/>
          <w:footerReference w:type="default" r:id="rId22"/>
          <w:headerReference w:type="first" r:id="rId23"/>
          <w:footerReference w:type="first" r:id="rId24"/>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7A7300" w:rsidRPr="00243A88" w:rsidRDefault="007A7300" w:rsidP="007A7300">
      <w:pPr>
        <w:jc w:val="center"/>
        <w:outlineLvl w:val="0"/>
        <w:rPr>
          <w:b/>
        </w:rPr>
      </w:pPr>
      <w:r>
        <w:rPr>
          <w:b/>
        </w:rPr>
        <w:t xml:space="preserve"> ДОГОВІР (ПРОЕКТ)</w:t>
      </w:r>
      <w:r w:rsidRPr="00243A88">
        <w:rPr>
          <w:b/>
        </w:rPr>
        <w:t xml:space="preserve"> № ___________</w:t>
      </w:r>
    </w:p>
    <w:p w:rsidR="007A7300" w:rsidRPr="004A5AE7" w:rsidRDefault="007A7300" w:rsidP="007A7300">
      <w:pPr>
        <w:jc w:val="center"/>
        <w:outlineLvl w:val="0"/>
        <w:rPr>
          <w:b/>
          <w:sz w:val="20"/>
          <w:szCs w:val="20"/>
        </w:rPr>
      </w:pPr>
      <w:r w:rsidRPr="004A5AE7">
        <w:rPr>
          <w:b/>
          <w:sz w:val="20"/>
          <w:szCs w:val="20"/>
        </w:rPr>
        <w:t>НА ВИКОНАННЯ  РОБІТ З ПОБУДОВИ АСКОЕ</w:t>
      </w:r>
    </w:p>
    <w:p w:rsidR="007A7300" w:rsidRPr="004A5AE7" w:rsidRDefault="007A7300" w:rsidP="007A7300">
      <w:pPr>
        <w:jc w:val="center"/>
        <w:outlineLvl w:val="0"/>
        <w:rPr>
          <w:b/>
          <w:sz w:val="20"/>
          <w:szCs w:val="20"/>
        </w:rPr>
      </w:pPr>
      <w:r w:rsidRPr="004A5AE7">
        <w:rPr>
          <w:b/>
          <w:sz w:val="20"/>
          <w:szCs w:val="20"/>
        </w:rPr>
        <w:t>НА ТП 10/0,4 кВ НА БАЗІ БАГАТОФУНКЦІОНАЛЬНИХ</w:t>
      </w:r>
    </w:p>
    <w:p w:rsidR="007A7300" w:rsidRPr="004A5AE7" w:rsidRDefault="007A7300" w:rsidP="007A7300">
      <w:pPr>
        <w:jc w:val="center"/>
        <w:outlineLvl w:val="0"/>
        <w:rPr>
          <w:b/>
          <w:sz w:val="20"/>
          <w:szCs w:val="20"/>
        </w:rPr>
      </w:pPr>
      <w:r w:rsidRPr="004A5AE7">
        <w:rPr>
          <w:b/>
          <w:sz w:val="20"/>
          <w:szCs w:val="20"/>
        </w:rPr>
        <w:t>ЕЛЕКТРОЛІЧИЛЬНИКІВ З ВБУДОВАНИМ PLC МОДЕМОМ</w:t>
      </w:r>
    </w:p>
    <w:p w:rsidR="007A7300" w:rsidRPr="004A5AE7" w:rsidRDefault="007A7300" w:rsidP="007A7300">
      <w:pPr>
        <w:jc w:val="center"/>
        <w:outlineLvl w:val="0"/>
        <w:rPr>
          <w:b/>
          <w:sz w:val="20"/>
          <w:szCs w:val="20"/>
        </w:rPr>
      </w:pPr>
      <w:r w:rsidRPr="004A5AE7">
        <w:rPr>
          <w:b/>
          <w:sz w:val="20"/>
          <w:szCs w:val="20"/>
        </w:rPr>
        <w:t>НА ТЕРИТОРІЇ ІВАНО-ФРАНКІВСЬКОЇ ОБЛАСТІ</w:t>
      </w:r>
    </w:p>
    <w:p w:rsidR="007A7300" w:rsidRPr="00243A88" w:rsidRDefault="007A7300" w:rsidP="007A7300">
      <w:pPr>
        <w:jc w:val="both"/>
      </w:pPr>
    </w:p>
    <w:p w:rsidR="007A7300" w:rsidRPr="00243A88" w:rsidRDefault="007A7300" w:rsidP="007A7300">
      <w:pPr>
        <w:jc w:val="both"/>
      </w:pPr>
    </w:p>
    <w:p w:rsidR="007A7300" w:rsidRPr="001B25D5" w:rsidRDefault="007A7300" w:rsidP="007A7300">
      <w:r w:rsidRPr="001B25D5">
        <w:t>м. Івано-Франківськ</w:t>
      </w:r>
      <w:r w:rsidRPr="001B25D5">
        <w:tab/>
        <w:t xml:space="preserve">                                                                          </w:t>
      </w:r>
      <w:r w:rsidRPr="001B25D5">
        <w:rPr>
          <w:b/>
        </w:rPr>
        <w:t>"_____"  __________  2023 р.</w:t>
      </w:r>
    </w:p>
    <w:p w:rsidR="007A7300" w:rsidRPr="001B25D5" w:rsidRDefault="007A7300" w:rsidP="007A7300">
      <w:pPr>
        <w:jc w:val="both"/>
      </w:pPr>
    </w:p>
    <w:p w:rsidR="007A7300" w:rsidRPr="001B25D5" w:rsidRDefault="007A7300" w:rsidP="007A7300">
      <w:pPr>
        <w:jc w:val="both"/>
      </w:pPr>
    </w:p>
    <w:p w:rsidR="007A7300" w:rsidRPr="001B25D5" w:rsidRDefault="007A7300" w:rsidP="007A7300">
      <w:pPr>
        <w:jc w:val="both"/>
      </w:pPr>
      <w:r w:rsidRPr="001B25D5">
        <w:t xml:space="preserve">ЗАМОВНИК: </w:t>
      </w:r>
      <w:r w:rsidRPr="001B25D5">
        <w:rPr>
          <w:b/>
        </w:rPr>
        <w:t>Приватне акціонерне товариство «</w:t>
      </w:r>
      <w:proofErr w:type="spellStart"/>
      <w:r w:rsidRPr="001B25D5">
        <w:rPr>
          <w:b/>
        </w:rPr>
        <w:t>Прикарпаттяобленерго</w:t>
      </w:r>
      <w:proofErr w:type="spellEnd"/>
      <w:r w:rsidRPr="001B25D5">
        <w:rPr>
          <w:b/>
        </w:rPr>
        <w:t>»</w:t>
      </w:r>
      <w:r w:rsidRPr="001B25D5">
        <w:t xml:space="preserve"> в особі Заступника Голови Правління Костюка Василя Васильовича, який діє на підставі довіреності №¬414 від 14.02.2019 з однієї сторони, і </w:t>
      </w:r>
    </w:p>
    <w:p w:rsidR="007A7300" w:rsidRPr="00243A88" w:rsidRDefault="007A7300" w:rsidP="007A7300">
      <w:pPr>
        <w:jc w:val="both"/>
      </w:pPr>
      <w:r w:rsidRPr="001B25D5">
        <w:t xml:space="preserve">ГЕНПІДРЯДНИК: </w:t>
      </w:r>
      <w:r w:rsidRPr="005F0BE9">
        <w:rPr>
          <w:lang w:val="ru-RU"/>
        </w:rPr>
        <w:t>________________________________</w:t>
      </w:r>
      <w:r>
        <w:t>переможець</w:t>
      </w:r>
      <w:r>
        <w:t>___________________________</w:t>
      </w:r>
      <w:r w:rsidRPr="001B25D5">
        <w:t xml:space="preserve">, в особі директора </w:t>
      </w:r>
      <w:r w:rsidRPr="005F0BE9">
        <w:rPr>
          <w:lang w:val="ru-RU"/>
        </w:rPr>
        <w:t>___________________</w:t>
      </w:r>
      <w:r w:rsidRPr="001B25D5">
        <w:t>, який діє на підставі Статуту, з іншої сторони, разом – Сторони, уклали цей договір про таке (далі - Договір):</w:t>
      </w:r>
      <w:r w:rsidRPr="00243A88">
        <w:t xml:space="preserve"> </w:t>
      </w:r>
    </w:p>
    <w:p w:rsidR="007A7300" w:rsidRPr="00243A88" w:rsidRDefault="007A7300" w:rsidP="007A7300">
      <w:pPr>
        <w:jc w:val="both"/>
      </w:pPr>
    </w:p>
    <w:p w:rsidR="007A7300" w:rsidRPr="00243A88" w:rsidRDefault="007A7300" w:rsidP="007A7300">
      <w:pPr>
        <w:jc w:val="center"/>
        <w:rPr>
          <w:b/>
        </w:rPr>
      </w:pPr>
      <w:r w:rsidRPr="00243A88">
        <w:rPr>
          <w:b/>
        </w:rPr>
        <w:t>I. ПРЕДМЕТ ДОГОВОРУ</w:t>
      </w:r>
    </w:p>
    <w:p w:rsidR="007A7300" w:rsidRPr="00243A88" w:rsidRDefault="007A7300" w:rsidP="007A7300">
      <w:pPr>
        <w:jc w:val="both"/>
      </w:pPr>
      <w:r w:rsidRPr="00243A88">
        <w:t xml:space="preserve">1.1. Замовник доручає, а Генпідрядник забезпечує відповідно до </w:t>
      </w:r>
      <w:proofErr w:type="spellStart"/>
      <w:r w:rsidRPr="00243A88">
        <w:t>п</w:t>
      </w:r>
      <w:r>
        <w:t>роє</w:t>
      </w:r>
      <w:r w:rsidRPr="00243A88">
        <w:t>ктної</w:t>
      </w:r>
      <w:proofErr w:type="spellEnd"/>
      <w:r w:rsidRPr="00243A88">
        <w:t xml:space="preserve"> документації та умов Договору вико</w:t>
      </w:r>
      <w:r>
        <w:t xml:space="preserve">нання робіт з побудови АСКОЕ на </w:t>
      </w:r>
      <w:r w:rsidRPr="00243A88">
        <w:t>ТП 10/0</w:t>
      </w:r>
      <w:r w:rsidRPr="001B25D5">
        <w:t xml:space="preserve">,4 кВ на базі багатофункціональних електролічильників з вбудованим PLC модемом на території </w:t>
      </w:r>
      <w:proofErr w:type="spellStart"/>
      <w:r w:rsidRPr="001B25D5">
        <w:t>Богородчанського</w:t>
      </w:r>
      <w:proofErr w:type="spellEnd"/>
      <w:r w:rsidRPr="001B25D5">
        <w:t xml:space="preserve">, </w:t>
      </w:r>
      <w:proofErr w:type="spellStart"/>
      <w:r w:rsidRPr="001B25D5">
        <w:t>Надвірнянського</w:t>
      </w:r>
      <w:proofErr w:type="spellEnd"/>
      <w:r w:rsidRPr="001B25D5">
        <w:t xml:space="preserve">, </w:t>
      </w:r>
      <w:proofErr w:type="spellStart"/>
      <w:r w:rsidRPr="001B25D5">
        <w:t>Яремчанського</w:t>
      </w:r>
      <w:proofErr w:type="spellEnd"/>
      <w:r w:rsidRPr="001B25D5">
        <w:t xml:space="preserve"> та Калуського районів.</w:t>
      </w:r>
    </w:p>
    <w:p w:rsidR="007A7300" w:rsidRPr="00243A88" w:rsidRDefault="007A7300" w:rsidP="007A7300">
      <w:pPr>
        <w:jc w:val="both"/>
      </w:pPr>
      <w:r w:rsidRPr="00243A88">
        <w:t>1.2. Склад та обсяги робіт, що доручаються до виконання Генпідряднику, визначені проектною документацією, яка є невід'ємною частиною Договору.</w:t>
      </w:r>
    </w:p>
    <w:p w:rsidR="007A7300" w:rsidRPr="00243A88" w:rsidRDefault="007A7300" w:rsidP="007A7300">
      <w:pPr>
        <w:jc w:val="both"/>
      </w:pPr>
      <w:r w:rsidRPr="00243A88">
        <w:t>1.3. Обсяги робіт можуть бути зменшені залежно від реального фінансування видатків.</w:t>
      </w:r>
    </w:p>
    <w:p w:rsidR="007A7300" w:rsidRPr="00243A88" w:rsidRDefault="007A7300" w:rsidP="007A7300">
      <w:pPr>
        <w:jc w:val="both"/>
      </w:pPr>
    </w:p>
    <w:p w:rsidR="007A7300" w:rsidRPr="00112F81" w:rsidRDefault="007A7300" w:rsidP="007A7300">
      <w:pPr>
        <w:jc w:val="center"/>
        <w:rPr>
          <w:b/>
        </w:rPr>
      </w:pPr>
      <w:r w:rsidRPr="00112F81">
        <w:rPr>
          <w:b/>
        </w:rPr>
        <w:t>II. ЯКІСТЬ РОБІТ</w:t>
      </w:r>
    </w:p>
    <w:p w:rsidR="007A7300" w:rsidRPr="00243A88" w:rsidRDefault="007A7300" w:rsidP="007A7300">
      <w:pPr>
        <w:jc w:val="both"/>
      </w:pPr>
      <w:r w:rsidRPr="00112F81">
        <w:t>2.1. Генпідрядник повинен виконати роботи передбачені Договором, у відповідності з вимогами нормативно-правових актів і нормативних документів у галузі будівництва, проектної документації, з охорони праці та пожежної безпеки та вимог Замовника з охорони праці.</w:t>
      </w:r>
    </w:p>
    <w:p w:rsidR="007A7300" w:rsidRPr="00243A88" w:rsidRDefault="007A7300" w:rsidP="007A7300">
      <w:pPr>
        <w:jc w:val="both"/>
      </w:pPr>
      <w:r w:rsidRPr="00243A88">
        <w:t>2.2. Забезпечення робіт матеріалами та устаткуванням здійснює Генпідрядник. Генпідрядник зобов’язаний узгоджувати із Замовником постачальників матеріалів та устаткування. Якість матеріалів повинна відповідати державним будівельним нормам і правилам, державним стандартам, технічним умовам</w:t>
      </w:r>
    </w:p>
    <w:p w:rsidR="007A7300" w:rsidRDefault="007A7300" w:rsidP="007A7300">
      <w:pPr>
        <w:jc w:val="both"/>
      </w:pPr>
      <w:r w:rsidRPr="00243A88">
        <w:t xml:space="preserve">2.3.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 Початком гарантійних строків вважається день підписання </w:t>
      </w:r>
      <w:proofErr w:type="spellStart"/>
      <w:r w:rsidRPr="00243A88">
        <w:t>Акта</w:t>
      </w:r>
      <w:proofErr w:type="spellEnd"/>
      <w:r w:rsidRPr="00243A88">
        <w:t xml:space="preserve">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w:t>
      </w:r>
      <w:proofErr w:type="spellStart"/>
      <w:r w:rsidRPr="00243A88">
        <w:t>акта</w:t>
      </w:r>
      <w:proofErr w:type="spellEnd"/>
      <w:r w:rsidRPr="00243A88">
        <w:t xml:space="preserve"> про порядок і терміни усунення виявлених недоліків (дефектів). Якщо Генпідрядник не </w:t>
      </w:r>
      <w:r>
        <w:t>з'явиться без поважних причин у</w:t>
      </w:r>
      <w:r w:rsidRPr="00243A88">
        <w:t xml:space="preserve"> визначений термін, Замовник має право залучити до складання </w:t>
      </w:r>
      <w:proofErr w:type="spellStart"/>
      <w:r w:rsidRPr="00243A88">
        <w:t>акта</w:t>
      </w:r>
      <w:proofErr w:type="spellEnd"/>
      <w:r w:rsidRPr="00243A88">
        <w:t xml:space="preserve">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7A7300" w:rsidRPr="005C6DC9" w:rsidRDefault="007A7300" w:rsidP="007A7300">
      <w:pPr>
        <w:pStyle w:val="Normal1"/>
        <w:shd w:val="clear" w:color="auto" w:fill="FFFFFF"/>
        <w:jc w:val="both"/>
        <w:rPr>
          <w:spacing w:val="-2"/>
          <w:lang w:val="uk-UA"/>
        </w:rPr>
      </w:pPr>
      <w:r w:rsidRPr="00112F81">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7A7300" w:rsidRPr="00243A88" w:rsidRDefault="007A7300" w:rsidP="007A7300">
      <w:pPr>
        <w:jc w:val="both"/>
      </w:pPr>
    </w:p>
    <w:p w:rsidR="007A7300" w:rsidRPr="00243A88" w:rsidRDefault="007A7300" w:rsidP="007A7300">
      <w:pPr>
        <w:jc w:val="both"/>
      </w:pPr>
    </w:p>
    <w:p w:rsidR="007A7300" w:rsidRPr="001B25D5" w:rsidRDefault="007A7300" w:rsidP="007A7300">
      <w:pPr>
        <w:jc w:val="center"/>
        <w:rPr>
          <w:b/>
        </w:rPr>
      </w:pPr>
      <w:r w:rsidRPr="001B25D5">
        <w:rPr>
          <w:b/>
        </w:rPr>
        <w:t>III. ЦІНА ДОГОВОРУ</w:t>
      </w:r>
    </w:p>
    <w:p w:rsidR="007A7300" w:rsidRPr="001B25D5" w:rsidRDefault="007A7300" w:rsidP="007A7300">
      <w:pPr>
        <w:jc w:val="both"/>
      </w:pPr>
      <w:r w:rsidRPr="001B25D5">
        <w:t>3.1. Ціна цього Договору складає ___________ грн., в тому числі ПДВ 20 % - ____________ грн.</w:t>
      </w:r>
    </w:p>
    <w:p w:rsidR="007A7300" w:rsidRPr="00243A88" w:rsidRDefault="007A7300" w:rsidP="007A7300">
      <w:pPr>
        <w:jc w:val="both"/>
      </w:pPr>
      <w:r w:rsidRPr="001B25D5">
        <w:t>3.2. Ціна даного Договору, вказана в п. 3.1., включає в себе всі витрати, які можуть бути</w:t>
      </w:r>
      <w:r w:rsidRPr="00243A88">
        <w:t xml:space="preserve"> понесені Генпідрядником під час виконання робіт і може бути зменшена лише за взаємною згодою сторін. </w:t>
      </w:r>
    </w:p>
    <w:p w:rsidR="007A7300" w:rsidRPr="00243A88" w:rsidRDefault="007A7300" w:rsidP="007A7300">
      <w:pPr>
        <w:jc w:val="both"/>
      </w:pPr>
      <w:r w:rsidRPr="00243A88">
        <w:t>3.3. За письмовим погодженням сторін даного Договору зміна ціни за виконання робіт допускається у випадках, передбачених Законом України «Про публічні закупівлі».</w:t>
      </w:r>
    </w:p>
    <w:p w:rsidR="007A7300" w:rsidRPr="00243A88" w:rsidRDefault="007A7300" w:rsidP="007A7300">
      <w:pPr>
        <w:jc w:val="both"/>
      </w:pPr>
      <w:r w:rsidRPr="00243A88">
        <w:t>3.4. Зміна ціни Договору в обов’язковому порядку погоджується шляхом складання додаткової угоди.</w:t>
      </w:r>
    </w:p>
    <w:p w:rsidR="007A7300" w:rsidRPr="00243A88" w:rsidRDefault="007A7300" w:rsidP="007A7300">
      <w:pPr>
        <w:jc w:val="both"/>
      </w:pPr>
    </w:p>
    <w:p w:rsidR="007A7300" w:rsidRPr="00E36237" w:rsidRDefault="007A7300" w:rsidP="007A7300">
      <w:pPr>
        <w:jc w:val="center"/>
        <w:rPr>
          <w:b/>
        </w:rPr>
      </w:pPr>
      <w:r w:rsidRPr="00E36237">
        <w:rPr>
          <w:b/>
        </w:rPr>
        <w:t>IV. ПОРЯДОК ЗДІЙСНЕННЯ ОПЛАТИ</w:t>
      </w:r>
    </w:p>
    <w:p w:rsidR="007A7300" w:rsidRPr="00243A88" w:rsidRDefault="007A7300" w:rsidP="007A7300">
      <w:pPr>
        <w:jc w:val="both"/>
      </w:pPr>
      <w:r w:rsidRPr="00243A88">
        <w:t xml:space="preserve">4.1. Розрахунки проводяться шляхом перерахування грошових коштів Замовником на розрахунковий рахунок Генпідрядника протягом 10 (десяти) календарних днів з дня </w:t>
      </w:r>
      <w:r w:rsidRPr="00AA41A2">
        <w:t xml:space="preserve">підписання </w:t>
      </w:r>
      <w:proofErr w:type="spellStart"/>
      <w:r w:rsidRPr="00AA41A2">
        <w:t>Акта</w:t>
      </w:r>
      <w:proofErr w:type="spellEnd"/>
      <w:r w:rsidRPr="00AA41A2">
        <w:t xml:space="preserve"> приймання виконаних будівельних робіт (примірна форма КБ-2в),</w:t>
      </w:r>
      <w:r w:rsidRPr="00243A88">
        <w:t xml:space="preserve"> </w:t>
      </w:r>
      <w:r>
        <w:t>Довідка про вартість обладнання замовника</w:t>
      </w:r>
      <w:r w:rsidRPr="00AA41A2">
        <w:t>, Довідки щодо місць встановлення обладнання, Довідки про вартість виконаних будівельних робіт /та витрати/ (примірна форма № КБ-3),</w:t>
      </w:r>
      <w:r w:rsidRPr="00243A88">
        <w:t xml:space="preserve"> але в будь-якому випадку не раніше дня затвердження уповноваженим державним органом інвестиційної пр</w:t>
      </w:r>
      <w:r>
        <w:t>ограми Замовника на 2022</w:t>
      </w:r>
      <w:r w:rsidRPr="00243A88">
        <w:t xml:space="preserve"> рік. </w:t>
      </w:r>
    </w:p>
    <w:p w:rsidR="007A7300" w:rsidRPr="00243A88" w:rsidRDefault="007A7300" w:rsidP="007A7300">
      <w:pPr>
        <w:jc w:val="both"/>
      </w:pPr>
      <w:r w:rsidRPr="00243A88">
        <w:t>4.2. Замовник залишає за собою право здійснювати згідно даного Договору авансові платежі.</w:t>
      </w:r>
    </w:p>
    <w:p w:rsidR="007A7300" w:rsidRPr="00243A88" w:rsidRDefault="007A7300" w:rsidP="007A7300">
      <w:pPr>
        <w:jc w:val="both"/>
      </w:pPr>
      <w:r w:rsidRPr="00243A88">
        <w:t>4.3. Розрахунки за виконані роботи з субпідрядниками здійснюються Генпідрядником.</w:t>
      </w:r>
    </w:p>
    <w:p w:rsidR="007A7300" w:rsidRPr="00243A88" w:rsidRDefault="007A7300" w:rsidP="007A7300">
      <w:pPr>
        <w:jc w:val="both"/>
      </w:pPr>
    </w:p>
    <w:p w:rsidR="007A7300" w:rsidRPr="00E36237" w:rsidRDefault="007A7300" w:rsidP="007A7300">
      <w:pPr>
        <w:jc w:val="center"/>
        <w:rPr>
          <w:b/>
        </w:rPr>
      </w:pPr>
      <w:r w:rsidRPr="00E36237">
        <w:rPr>
          <w:b/>
        </w:rPr>
        <w:t>V. ТЕРМІН ВИКОНАННЯ РОБІТ</w:t>
      </w:r>
    </w:p>
    <w:p w:rsidR="007A7300" w:rsidRPr="00243A88" w:rsidRDefault="007A7300" w:rsidP="007A7300">
      <w:pPr>
        <w:jc w:val="both"/>
      </w:pPr>
      <w:r w:rsidRPr="00243A88">
        <w:t>5.1. Виконання робіт, передбачених даним Договором, здійснюється Генпідрядником протягом терміну дії договору.</w:t>
      </w:r>
    </w:p>
    <w:p w:rsidR="007A7300" w:rsidRPr="001B25D5" w:rsidRDefault="007A7300" w:rsidP="007A7300">
      <w:pPr>
        <w:jc w:val="both"/>
      </w:pPr>
      <w:r w:rsidRPr="001B25D5">
        <w:t>5.2. Генпідрядник зобов’язується виконати роботи в термін до 01 грудня 2023 року згідно Додатку 1 та Додатку 2, починаючи з дня підписання його Сторонами.</w:t>
      </w:r>
    </w:p>
    <w:p w:rsidR="007A7300" w:rsidRPr="001B25D5" w:rsidRDefault="007A7300" w:rsidP="007A7300">
      <w:pPr>
        <w:jc w:val="both"/>
      </w:pPr>
      <w:r w:rsidRPr="001B25D5">
        <w:t xml:space="preserve">5.3. Після закінчення робіт Генпідрядник протягом трьох днів зобов’язаний повідомити Замовника про завершення виконання робіт з побудови АСКОЕ на ТП 10/0,4 кВ на базі багатофункціональних електролічильників з вбудованим PLC модемом на території </w:t>
      </w:r>
    </w:p>
    <w:p w:rsidR="007A7300" w:rsidRPr="001B25D5" w:rsidRDefault="007A7300" w:rsidP="007A7300">
      <w:pPr>
        <w:jc w:val="both"/>
      </w:pPr>
      <w:r w:rsidRPr="001B25D5">
        <w:t xml:space="preserve">5.4. Роботи вважаються виконаними з моменту підписання сторонами Акту виконаних робіт. </w:t>
      </w:r>
    </w:p>
    <w:p w:rsidR="007A7300" w:rsidRPr="001B25D5" w:rsidRDefault="007A7300" w:rsidP="007A7300">
      <w:pPr>
        <w:jc w:val="both"/>
      </w:pPr>
    </w:p>
    <w:p w:rsidR="007A7300" w:rsidRPr="001B25D5" w:rsidRDefault="007A7300" w:rsidP="007A7300">
      <w:pPr>
        <w:jc w:val="center"/>
        <w:rPr>
          <w:b/>
        </w:rPr>
      </w:pPr>
      <w:r w:rsidRPr="001B25D5">
        <w:rPr>
          <w:b/>
        </w:rPr>
        <w:t>VI. СТРОК ДІЇ ДОГОВОРУ</w:t>
      </w:r>
    </w:p>
    <w:p w:rsidR="007A7300" w:rsidRPr="00243A88" w:rsidRDefault="007A7300" w:rsidP="007A7300">
      <w:pPr>
        <w:jc w:val="both"/>
      </w:pPr>
      <w:r w:rsidRPr="001B25D5">
        <w:t>6.1. Цей Договір набирає чинності з моменту підписання його сторонами і діє до 31 грудня 2023</w:t>
      </w:r>
      <w:r w:rsidRPr="00243A88">
        <w:t xml:space="preserve"> року, але в будь-якому випадку до моменту остаточного виконання зобов’язань Сторонами.</w:t>
      </w:r>
    </w:p>
    <w:p w:rsidR="007A7300" w:rsidRPr="00243A88" w:rsidRDefault="007A7300" w:rsidP="007A7300">
      <w:pPr>
        <w:jc w:val="both"/>
      </w:pPr>
      <w:r w:rsidRPr="00243A88">
        <w:t xml:space="preserve">6.2. Цей Договір укладається і підписується у двох оригінальних примірниках по одному для кожної із сторін, що мають однакову юридичну силу. </w:t>
      </w:r>
    </w:p>
    <w:p w:rsidR="007A7300" w:rsidRPr="00243A88" w:rsidRDefault="007A7300" w:rsidP="007A7300">
      <w:pPr>
        <w:jc w:val="both"/>
      </w:pPr>
    </w:p>
    <w:p w:rsidR="007A7300" w:rsidRPr="000265D2" w:rsidRDefault="007A7300" w:rsidP="007A7300">
      <w:pPr>
        <w:jc w:val="center"/>
        <w:rPr>
          <w:b/>
        </w:rPr>
      </w:pPr>
      <w:r w:rsidRPr="000265D2">
        <w:rPr>
          <w:b/>
        </w:rPr>
        <w:t>VII. ВИКОНАННЯ РОБІТ</w:t>
      </w:r>
    </w:p>
    <w:p w:rsidR="007A7300" w:rsidRPr="00984380" w:rsidRDefault="007A7300" w:rsidP="007A7300">
      <w:pPr>
        <w:jc w:val="both"/>
        <w:rPr>
          <w:b/>
        </w:rPr>
      </w:pPr>
      <w:r w:rsidRPr="00984380">
        <w:rPr>
          <w:b/>
        </w:rPr>
        <w:t>7.1</w:t>
      </w:r>
      <w:r w:rsidRPr="00984380">
        <w:rPr>
          <w:b/>
        </w:rPr>
        <w:tab/>
        <w:t>Проведення робіт по встановленню обладнання прийому – передачі даних на ТП 10/0,4 кВ</w:t>
      </w:r>
    </w:p>
    <w:p w:rsidR="007A7300" w:rsidRPr="00984380" w:rsidRDefault="007A7300" w:rsidP="007A7300">
      <w:pPr>
        <w:jc w:val="both"/>
        <w:rPr>
          <w:b/>
        </w:rPr>
      </w:pPr>
      <w:r w:rsidRPr="00984380">
        <w:rPr>
          <w:b/>
        </w:rPr>
        <w:t>7.1.1 Організація підготовчих робіт перед початком проведення робіт:</w:t>
      </w:r>
    </w:p>
    <w:p w:rsidR="007A7300" w:rsidRPr="00243A88" w:rsidRDefault="007A7300" w:rsidP="007A7300">
      <w:pPr>
        <w:jc w:val="both"/>
      </w:pPr>
      <w:r w:rsidRPr="00243A88">
        <w:t>-</w:t>
      </w:r>
      <w:r w:rsidRPr="00243A88">
        <w:tab/>
        <w:t xml:space="preserve">Проведення вступного інструктажу з охорони праці працівникам </w:t>
      </w:r>
      <w:r>
        <w:t>Генпідрядника</w:t>
      </w:r>
      <w:r w:rsidRPr="00243A88">
        <w:t xml:space="preserve"> у відділі охорони праці </w:t>
      </w:r>
      <w:r>
        <w:t>Замовника</w:t>
      </w:r>
      <w:r w:rsidRPr="00243A88">
        <w:t xml:space="preserve"> після підписання договору на надання послуг із встановлення обладнання на ТП;</w:t>
      </w:r>
    </w:p>
    <w:p w:rsidR="007A7300" w:rsidRPr="00243A88" w:rsidRDefault="007A7300" w:rsidP="007A7300">
      <w:pPr>
        <w:jc w:val="both"/>
      </w:pPr>
      <w:r w:rsidRPr="00243A88">
        <w:t>-</w:t>
      </w:r>
      <w:r w:rsidRPr="00243A88">
        <w:tab/>
        <w:t xml:space="preserve">Формування та затвердження переліку осіб </w:t>
      </w:r>
      <w:r>
        <w:t>Генпідрядника</w:t>
      </w:r>
      <w:r w:rsidRPr="00243A88">
        <w:t>, допущених до викона</w:t>
      </w:r>
      <w:r>
        <w:t>ння робіт в електроустановках</w:t>
      </w:r>
      <w:r w:rsidRPr="00243A88">
        <w:t>;</w:t>
      </w:r>
    </w:p>
    <w:p w:rsidR="007A7300" w:rsidRPr="00243A88" w:rsidRDefault="007A7300" w:rsidP="007A7300">
      <w:pPr>
        <w:jc w:val="both"/>
      </w:pPr>
      <w:r w:rsidRPr="00243A88">
        <w:t>-</w:t>
      </w:r>
      <w:r w:rsidRPr="00243A88">
        <w:tab/>
        <w:t xml:space="preserve">Подача заявок у філії на вивід ТП у ремонт проводиться представником </w:t>
      </w:r>
      <w:r>
        <w:t>Генпідрядника</w:t>
      </w:r>
      <w:r w:rsidRPr="00243A88">
        <w:t>;</w:t>
      </w:r>
    </w:p>
    <w:p w:rsidR="007A7300" w:rsidRPr="00243A88" w:rsidRDefault="007A7300" w:rsidP="007A7300">
      <w:pPr>
        <w:jc w:val="both"/>
      </w:pPr>
      <w:r>
        <w:t>-</w:t>
      </w:r>
      <w:r>
        <w:tab/>
        <w:t xml:space="preserve">Не менше ніж за </w:t>
      </w:r>
      <w:r w:rsidRPr="00243A88">
        <w:t xml:space="preserve">10 днів до початку робіт підрядній організації отримати у </w:t>
      </w:r>
      <w:r>
        <w:t>ВООЕЕ</w:t>
      </w:r>
      <w:r w:rsidRPr="00243A88">
        <w:t xml:space="preserve"> маршрутизатори та лічильники прямого та трансформаторного включення для проведення робіт на ТП 10/0,4 кВ;</w:t>
      </w:r>
    </w:p>
    <w:p w:rsidR="007A7300" w:rsidRPr="00243A88" w:rsidRDefault="007A7300" w:rsidP="007A7300">
      <w:pPr>
        <w:jc w:val="both"/>
      </w:pPr>
      <w:r w:rsidRPr="00243A88">
        <w:t>-</w:t>
      </w:r>
      <w:r w:rsidRPr="00243A88">
        <w:tab/>
        <w:t>Змон</w:t>
      </w:r>
      <w:r>
        <w:t>т</w:t>
      </w:r>
      <w:r w:rsidRPr="00243A88">
        <w:t>увати обладнання (балансуючі лічильники, комутаційні колодки та маршрутизатор) у монтажному щиті перед виїздом на ТП;</w:t>
      </w:r>
    </w:p>
    <w:p w:rsidR="007A7300" w:rsidRPr="00243A88" w:rsidRDefault="007A7300" w:rsidP="007A7300">
      <w:pPr>
        <w:jc w:val="both"/>
      </w:pPr>
      <w:r w:rsidRPr="00243A88">
        <w:lastRenderedPageBreak/>
        <w:t>-</w:t>
      </w:r>
      <w:r w:rsidRPr="00243A88">
        <w:tab/>
        <w:t xml:space="preserve">Проведення первинного інструктажу з охорони праці працівникам </w:t>
      </w:r>
      <w:r>
        <w:t>Генпідрядника</w:t>
      </w:r>
      <w:r w:rsidRPr="00243A88">
        <w:t xml:space="preserve"> головним інженером (начальником СЕЕМ)  філії  АТ «</w:t>
      </w:r>
      <w:proofErr w:type="spellStart"/>
      <w:r w:rsidRPr="00243A88">
        <w:t>Прикарпаттяобленерго</w:t>
      </w:r>
      <w:proofErr w:type="spellEnd"/>
      <w:r w:rsidRPr="00243A88">
        <w:t>» у віданні якої знаходиться ТП з відповідними записами у журнал інструктажів.</w:t>
      </w:r>
    </w:p>
    <w:p w:rsidR="007A7300" w:rsidRPr="00984380" w:rsidRDefault="007A7300" w:rsidP="007A7300">
      <w:pPr>
        <w:jc w:val="both"/>
        <w:rPr>
          <w:b/>
        </w:rPr>
      </w:pPr>
      <w:r w:rsidRPr="00984380">
        <w:rPr>
          <w:b/>
        </w:rPr>
        <w:t>7.1.2</w:t>
      </w:r>
      <w:r w:rsidRPr="00984380">
        <w:rPr>
          <w:b/>
        </w:rPr>
        <w:tab/>
        <w:t>Організація проведення установок обладнання на ТП.</w:t>
      </w:r>
    </w:p>
    <w:p w:rsidR="007A7300" w:rsidRPr="00243A88" w:rsidRDefault="007A7300" w:rsidP="007A7300">
      <w:pPr>
        <w:jc w:val="both"/>
      </w:pPr>
      <w:r w:rsidRPr="00243A88">
        <w:t>-</w:t>
      </w:r>
      <w:r w:rsidRPr="00243A88">
        <w:tab/>
        <w:t xml:space="preserve">Видача наряду-допуску на безпечне виконання робіт особам підрядної організації </w:t>
      </w:r>
      <w:proofErr w:type="spellStart"/>
      <w:r w:rsidRPr="00243A88">
        <w:t>оперативно</w:t>
      </w:r>
      <w:proofErr w:type="spellEnd"/>
      <w:r w:rsidRPr="00243A88">
        <w:t>-диспетчерським персоналом філії у віданні якої знаходиться дана ТП, в день проведення робіт;</w:t>
      </w:r>
    </w:p>
    <w:p w:rsidR="007A7300" w:rsidRPr="00243A88" w:rsidRDefault="007A7300" w:rsidP="007A7300">
      <w:pPr>
        <w:jc w:val="both"/>
      </w:pPr>
      <w:r w:rsidRPr="00243A88">
        <w:t>-</w:t>
      </w:r>
      <w:r w:rsidRPr="00243A88">
        <w:tab/>
        <w:t xml:space="preserve">Узгодження із </w:t>
      </w:r>
      <w:proofErr w:type="spellStart"/>
      <w:r w:rsidRPr="00243A88">
        <w:t>допускачем</w:t>
      </w:r>
      <w:proofErr w:type="spellEnd"/>
      <w:r w:rsidRPr="00243A88">
        <w:t xml:space="preserve"> від філії часу прибуття на ТП;</w:t>
      </w:r>
    </w:p>
    <w:p w:rsidR="007A7300" w:rsidRPr="00243A88" w:rsidRDefault="007A7300" w:rsidP="007A7300">
      <w:pPr>
        <w:jc w:val="both"/>
      </w:pPr>
      <w:r w:rsidRPr="00243A88">
        <w:t>-</w:t>
      </w:r>
      <w:r w:rsidRPr="00243A88">
        <w:tab/>
        <w:t>Прибуття на ТП, огляд, розвантаження обладнання та матеріалів;</w:t>
      </w:r>
    </w:p>
    <w:p w:rsidR="007A7300" w:rsidRPr="00243A88" w:rsidRDefault="007A7300" w:rsidP="007A7300">
      <w:pPr>
        <w:jc w:val="both"/>
      </w:pPr>
      <w:r w:rsidRPr="00243A88">
        <w:t>-</w:t>
      </w:r>
      <w:r w:rsidRPr="00243A88">
        <w:tab/>
        <w:t xml:space="preserve">Відкриття наряду-допуску </w:t>
      </w:r>
      <w:proofErr w:type="spellStart"/>
      <w:r w:rsidRPr="00243A88">
        <w:t>допускачем</w:t>
      </w:r>
      <w:proofErr w:type="spellEnd"/>
      <w:r w:rsidRPr="00243A88">
        <w:t xml:space="preserve"> від філії АТ та підготовка робочого місця відповідно до наряду-допуску;</w:t>
      </w:r>
    </w:p>
    <w:p w:rsidR="007A7300" w:rsidRPr="00243A88" w:rsidRDefault="007A7300" w:rsidP="007A7300">
      <w:pPr>
        <w:jc w:val="both"/>
      </w:pPr>
      <w:r w:rsidRPr="00243A88">
        <w:t>-</w:t>
      </w:r>
      <w:r w:rsidRPr="00243A88">
        <w:tab/>
        <w:t>Допуск бригади підрядної організації до роботи.</w:t>
      </w:r>
    </w:p>
    <w:p w:rsidR="007A7300" w:rsidRPr="00984380" w:rsidRDefault="007A7300" w:rsidP="007A7300">
      <w:pPr>
        <w:jc w:val="both"/>
        <w:rPr>
          <w:b/>
        </w:rPr>
      </w:pPr>
      <w:r w:rsidRPr="00984380">
        <w:rPr>
          <w:b/>
        </w:rPr>
        <w:t>7.1.3 Проведення робіт із монтажу обладнання на ТП</w:t>
      </w:r>
    </w:p>
    <w:p w:rsidR="007A7300" w:rsidRPr="00243A88" w:rsidRDefault="007A7300" w:rsidP="007A7300">
      <w:pPr>
        <w:jc w:val="both"/>
      </w:pPr>
      <w:r w:rsidRPr="00243A88">
        <w:t>-</w:t>
      </w:r>
      <w:r w:rsidRPr="00243A88">
        <w:tab/>
        <w:t>Змонтувати трансформатори струму на вводах у РУ-0,4 кВ. Під час монтажу трансформаторів на вводі дотягувати контакті з’єднання;</w:t>
      </w:r>
    </w:p>
    <w:p w:rsidR="007A7300" w:rsidRPr="00243A88" w:rsidRDefault="007A7300" w:rsidP="007A7300">
      <w:pPr>
        <w:jc w:val="both"/>
      </w:pPr>
      <w:r w:rsidRPr="00243A88">
        <w:t>-</w:t>
      </w:r>
      <w:r w:rsidRPr="00243A88">
        <w:tab/>
        <w:t>Змонтувати монтажний щит на стіні у ЗТП, або ж на панелі у КТП;</w:t>
      </w:r>
    </w:p>
    <w:p w:rsidR="007A7300" w:rsidRPr="00243A88" w:rsidRDefault="007A7300" w:rsidP="007A7300">
      <w:pPr>
        <w:jc w:val="both"/>
      </w:pPr>
      <w:r w:rsidRPr="00243A88">
        <w:t>-</w:t>
      </w:r>
      <w:r w:rsidRPr="00243A88">
        <w:tab/>
        <w:t>Прокласти кабелі облікових кіл та кабель маршрутизатора пристінним монтажем у нішах тощо</w:t>
      </w:r>
    </w:p>
    <w:p w:rsidR="007A7300" w:rsidRPr="00243A88" w:rsidRDefault="007A7300" w:rsidP="007A7300">
      <w:pPr>
        <w:jc w:val="both"/>
      </w:pPr>
      <w:r w:rsidRPr="00243A88">
        <w:t>-</w:t>
      </w:r>
      <w:r w:rsidRPr="00243A88">
        <w:tab/>
        <w:t>Провести комутацію кабелю облікових кіл до трансформаторів струму та до комутаційної колодки у щиті враховуючи полярність, також приєднати кабель від маршрутизатора до шин РУ-0,4 кВ та у щиті до автоматичного вимикача;</w:t>
      </w:r>
    </w:p>
    <w:p w:rsidR="007A7300" w:rsidRPr="00243A88" w:rsidRDefault="007A7300" w:rsidP="007A7300">
      <w:pPr>
        <w:jc w:val="both"/>
      </w:pPr>
      <w:r w:rsidRPr="00243A88">
        <w:t>-</w:t>
      </w:r>
      <w:r w:rsidRPr="00243A88">
        <w:tab/>
        <w:t xml:space="preserve">Візуально оглянути трансформатори струму, лічильник і перевірити комутацію з’єднань. Після перевірки схеми зняти </w:t>
      </w:r>
      <w:proofErr w:type="spellStart"/>
      <w:r w:rsidRPr="00243A88">
        <w:t>закоротки</w:t>
      </w:r>
      <w:proofErr w:type="spellEnd"/>
      <w:r w:rsidRPr="00243A88">
        <w:t xml:space="preserve"> на трансформатори струму у комутаційній колодці;</w:t>
      </w:r>
    </w:p>
    <w:p w:rsidR="007A7300" w:rsidRPr="00243A88" w:rsidRDefault="007A7300" w:rsidP="007A7300">
      <w:pPr>
        <w:jc w:val="both"/>
      </w:pPr>
      <w:r w:rsidRPr="00243A88">
        <w:t>-</w:t>
      </w:r>
      <w:r w:rsidRPr="00243A88">
        <w:tab/>
        <w:t>Прибрати за собою робоче місце. Керівнику робіт повідомити диспетчера по телефону про закінчення робіт;</w:t>
      </w:r>
    </w:p>
    <w:p w:rsidR="007A7300" w:rsidRPr="00243A88" w:rsidRDefault="007A7300" w:rsidP="007A7300">
      <w:pPr>
        <w:jc w:val="both"/>
      </w:pPr>
      <w:r w:rsidRPr="00243A88">
        <w:t>-</w:t>
      </w:r>
      <w:r w:rsidRPr="00243A88">
        <w:tab/>
      </w:r>
      <w:proofErr w:type="spellStart"/>
      <w:r w:rsidRPr="00243A88">
        <w:t>Допускач</w:t>
      </w:r>
      <w:proofErr w:type="spellEnd"/>
      <w:r w:rsidRPr="00243A88">
        <w:t xml:space="preserve"> вмикає ТП в роботу після повного закінчення робіт і повідомлення диспетчера філії.</w:t>
      </w:r>
    </w:p>
    <w:p w:rsidR="007A7300" w:rsidRPr="00243A88" w:rsidRDefault="007A7300" w:rsidP="007A7300">
      <w:pPr>
        <w:jc w:val="both"/>
      </w:pPr>
      <w:r w:rsidRPr="00243A88">
        <w:t>-</w:t>
      </w:r>
      <w:r w:rsidRPr="00243A88">
        <w:tab/>
        <w:t>Зняте обладнання (електролічильник, трансформатори струму та інше), при наявності, повернути у філію інженеру з вимірювальних приладів СОС.</w:t>
      </w:r>
    </w:p>
    <w:p w:rsidR="007A7300" w:rsidRPr="00C844FF" w:rsidRDefault="007A7300" w:rsidP="007A7300">
      <w:pPr>
        <w:jc w:val="both"/>
        <w:rPr>
          <w:b/>
        </w:rPr>
      </w:pPr>
      <w:r w:rsidRPr="00C844FF">
        <w:rPr>
          <w:b/>
        </w:rPr>
        <w:t>7.1.4 Проведення робіт по перевірці працездатності обладнання прийому - передачі даних у ТП:</w:t>
      </w:r>
    </w:p>
    <w:p w:rsidR="007A7300" w:rsidRPr="00C844FF" w:rsidRDefault="007A7300" w:rsidP="007A7300">
      <w:pPr>
        <w:jc w:val="both"/>
      </w:pPr>
      <w:r w:rsidRPr="00C844FF">
        <w:t>-</w:t>
      </w:r>
      <w:r w:rsidRPr="00C844FF">
        <w:tab/>
        <w:t xml:space="preserve">Перевірити чи зняті струмові </w:t>
      </w:r>
      <w:proofErr w:type="spellStart"/>
      <w:r w:rsidRPr="00C844FF">
        <w:t>закоротки</w:t>
      </w:r>
      <w:proofErr w:type="spellEnd"/>
      <w:r w:rsidRPr="00C844FF">
        <w:t xml:space="preserve"> клемної колодки та схему підключення  балансуючого лічильника: наявність всіх фаз фазопокажчиком, споживання по усіх фазах </w:t>
      </w:r>
      <w:proofErr w:type="spellStart"/>
      <w:r w:rsidRPr="00C844FF">
        <w:t>струмовимірювальними</w:t>
      </w:r>
      <w:proofErr w:type="spellEnd"/>
      <w:r w:rsidRPr="00C844FF">
        <w:t xml:space="preserve"> кліщами. У випадку </w:t>
      </w:r>
      <w:proofErr w:type="spellStart"/>
      <w:r w:rsidRPr="00C844FF">
        <w:t>невідповідностей</w:t>
      </w:r>
      <w:proofErr w:type="spellEnd"/>
      <w:r w:rsidRPr="00C844FF">
        <w:t xml:space="preserve"> схеми підключення, виправити схему після клемної колодки (попередньо встановивши </w:t>
      </w:r>
      <w:proofErr w:type="spellStart"/>
      <w:r w:rsidRPr="00C844FF">
        <w:t>закоротки</w:t>
      </w:r>
      <w:proofErr w:type="spellEnd"/>
      <w:r w:rsidRPr="00C844FF">
        <w:t xml:space="preserve"> на струмові кола та розімкнути </w:t>
      </w:r>
      <w:proofErr w:type="spellStart"/>
      <w:r w:rsidRPr="00C844FF">
        <w:t>напругові</w:t>
      </w:r>
      <w:proofErr w:type="spellEnd"/>
      <w:r w:rsidRPr="00C844FF">
        <w:t xml:space="preserve"> кола). Після внесення змін у схему підключення </w:t>
      </w:r>
      <w:proofErr w:type="spellStart"/>
      <w:r w:rsidRPr="00C844FF">
        <w:t>обов</w:t>
      </w:r>
      <w:proofErr w:type="spellEnd"/>
      <w:r w:rsidRPr="00124014">
        <w:rPr>
          <w:lang w:val="ru-RU"/>
        </w:rPr>
        <w:t>’</w:t>
      </w:r>
      <w:proofErr w:type="spellStart"/>
      <w:r w:rsidRPr="00C844FF">
        <w:t>язково</w:t>
      </w:r>
      <w:proofErr w:type="spellEnd"/>
      <w:r w:rsidRPr="00C844FF">
        <w:t xml:space="preserve"> зняти </w:t>
      </w:r>
      <w:proofErr w:type="spellStart"/>
      <w:r w:rsidRPr="00C844FF">
        <w:t>закоротки</w:t>
      </w:r>
      <w:proofErr w:type="spellEnd"/>
      <w:r w:rsidRPr="00C844FF">
        <w:t xml:space="preserve"> струмових кіл та подати напругу на лічильник. Оформити «Акт встановлення/ заміни/ технічної перевірки/ збереження пломб вузла обліку (засобу обліку) встановленого на об’єкті Споживача»;</w:t>
      </w:r>
    </w:p>
    <w:p w:rsidR="007A7300" w:rsidRPr="00C844FF" w:rsidRDefault="007A7300" w:rsidP="007A7300">
      <w:pPr>
        <w:jc w:val="both"/>
      </w:pPr>
      <w:r w:rsidRPr="00C844FF">
        <w:t>-</w:t>
      </w:r>
      <w:r w:rsidRPr="00C844FF">
        <w:tab/>
        <w:t>Включити автоматичний вимикач живлення маршрутизатора збору даних. Впевнитись що наявні всі фази. Винести антену GSM зв</w:t>
      </w:r>
      <w:r w:rsidRPr="00124014">
        <w:rPr>
          <w:lang w:val="ru-RU"/>
        </w:rPr>
        <w:t>’</w:t>
      </w:r>
      <w:proofErr w:type="spellStart"/>
      <w:r w:rsidRPr="00C844FF">
        <w:t>язку</w:t>
      </w:r>
      <w:proofErr w:type="spellEnd"/>
      <w:r w:rsidRPr="00C844FF">
        <w:t xml:space="preserve"> назовні електрощита</w:t>
      </w:r>
      <w:r w:rsidRPr="00124014">
        <w:rPr>
          <w:lang w:val="ru-RU"/>
        </w:rPr>
        <w:t xml:space="preserve">, </w:t>
      </w:r>
      <w:r w:rsidRPr="00C844FF">
        <w:t xml:space="preserve">закріпити на магнітній основі. Через 10 хв. після запуску зателефонувати у ВООЕЕ за </w:t>
      </w:r>
      <w:proofErr w:type="spellStart"/>
      <w:r w:rsidRPr="00C844FF">
        <w:t>тел</w:t>
      </w:r>
      <w:proofErr w:type="spellEnd"/>
      <w:r w:rsidRPr="00C844FF">
        <w:t xml:space="preserve">. 0502786445, 0966030735, 0342594548 для перевірки роботи маршрутизатора дистанційно. У випадку </w:t>
      </w:r>
      <w:proofErr w:type="spellStart"/>
      <w:r w:rsidRPr="00C844FF">
        <w:t>несправностей</w:t>
      </w:r>
      <w:proofErr w:type="spellEnd"/>
      <w:r w:rsidRPr="00C844FF">
        <w:t xml:space="preserve"> діяти відповідно до вказівок персоналу ВООЕЕ;</w:t>
      </w:r>
    </w:p>
    <w:p w:rsidR="007A7300" w:rsidRPr="00C844FF" w:rsidRDefault="007A7300" w:rsidP="007A7300">
      <w:pPr>
        <w:jc w:val="both"/>
      </w:pPr>
      <w:r w:rsidRPr="00C844FF">
        <w:t>-</w:t>
      </w:r>
      <w:r w:rsidRPr="00C844FF">
        <w:tab/>
        <w:t xml:space="preserve">Після перевірки лічильника та маршрутизатора закрити щит; оформлений бланк завдання-акту передати в філію відповідальному </w:t>
      </w:r>
      <w:r w:rsidRPr="00A326F4">
        <w:t>працівнику</w:t>
      </w:r>
      <w:r>
        <w:t>. Термін здачі щотижнево в п</w:t>
      </w:r>
      <w:r w:rsidRPr="00124014">
        <w:rPr>
          <w:lang w:val="ru-RU"/>
        </w:rPr>
        <w:t>’</w:t>
      </w:r>
      <w:proofErr w:type="spellStart"/>
      <w:r>
        <w:t>ятницю</w:t>
      </w:r>
      <w:proofErr w:type="spellEnd"/>
      <w:r>
        <w:t xml:space="preserve"> до 16 год</w:t>
      </w:r>
      <w:r w:rsidRPr="00C844FF">
        <w:t>;</w:t>
      </w:r>
    </w:p>
    <w:p w:rsidR="007A7300" w:rsidRPr="00C844FF" w:rsidRDefault="007A7300" w:rsidP="007A7300">
      <w:pPr>
        <w:jc w:val="both"/>
      </w:pPr>
      <w:r w:rsidRPr="00C844FF">
        <w:t>-</w:t>
      </w:r>
      <w:r w:rsidRPr="00C844FF">
        <w:tab/>
        <w:t xml:space="preserve">Відповідальний представник Замовника перевіряє якість виконання робіт, в тому числі справність маршрутизатора (зателефонувати у ВООЕЕ за </w:t>
      </w:r>
      <w:proofErr w:type="spellStart"/>
      <w:r w:rsidRPr="00C844FF">
        <w:t>тел</w:t>
      </w:r>
      <w:proofErr w:type="spellEnd"/>
      <w:r w:rsidRPr="00C844FF">
        <w:t>. 0502786445, 0966030735, 0342594548 та дистанційно перевірити справність роботи маршрутизатора), проводить пломбування технічних обліків та монтажного щита із занесенням інформації в завдання-акт, який оформлявся підрядником. Без перевірки справності маршрутизатора працівником ВООЕЕ дистанційно, пломбувати технічні засоби забороняється;</w:t>
      </w:r>
    </w:p>
    <w:p w:rsidR="007A7300" w:rsidRPr="00C844FF" w:rsidRDefault="007A7300" w:rsidP="007A7300">
      <w:pPr>
        <w:jc w:val="both"/>
      </w:pPr>
      <w:r w:rsidRPr="00C844FF">
        <w:lastRenderedPageBreak/>
        <w:t>-</w:t>
      </w:r>
      <w:r w:rsidRPr="00C844FF">
        <w:tab/>
        <w:t>За результатом обстеження та на основі завдання – акту начальник ВОЕЕ філії підписує Акти-виконаних робіт;</w:t>
      </w:r>
    </w:p>
    <w:p w:rsidR="007A7300" w:rsidRPr="00243A88" w:rsidRDefault="007A7300" w:rsidP="007A7300">
      <w:pPr>
        <w:jc w:val="both"/>
      </w:pPr>
      <w:r w:rsidRPr="00C844FF">
        <w:t>-</w:t>
      </w:r>
      <w:r w:rsidRPr="00C844FF">
        <w:tab/>
        <w:t>Передати дані по встановленому обладнанні інженеру ВООЕЕ на електронну адресу</w:t>
      </w:r>
      <w:r w:rsidRPr="00243A88">
        <w:t xml:space="preserve"> </w:t>
      </w:r>
      <w:r>
        <w:t>____________</w:t>
      </w:r>
    </w:p>
    <w:p w:rsidR="007A7300" w:rsidRPr="00984380" w:rsidRDefault="007A7300" w:rsidP="007A7300">
      <w:pPr>
        <w:jc w:val="both"/>
        <w:rPr>
          <w:b/>
        </w:rPr>
      </w:pPr>
      <w:r w:rsidRPr="00984380">
        <w:rPr>
          <w:b/>
        </w:rPr>
        <w:t>7.2 Проведення робіт по заміні приладів обліку у споживачів</w:t>
      </w:r>
    </w:p>
    <w:p w:rsidR="007A7300" w:rsidRPr="00984380" w:rsidRDefault="007A7300" w:rsidP="007A7300">
      <w:pPr>
        <w:jc w:val="both"/>
        <w:rPr>
          <w:b/>
        </w:rPr>
      </w:pPr>
      <w:r w:rsidRPr="00984380">
        <w:rPr>
          <w:b/>
        </w:rPr>
        <w:t xml:space="preserve">7.2.1 Організація підготовчих робіт перед початком проведення робіт: </w:t>
      </w:r>
    </w:p>
    <w:p w:rsidR="007A7300" w:rsidRPr="00243A88" w:rsidRDefault="007A7300" w:rsidP="007A7300">
      <w:pPr>
        <w:jc w:val="both"/>
      </w:pPr>
      <w:r w:rsidRPr="00243A88">
        <w:t>-</w:t>
      </w:r>
      <w:r w:rsidRPr="00243A88">
        <w:tab/>
        <w:t>Проведення вступного інструктажу з охорони праці працівникам підрядної організації у відділі охорони праці АТ «</w:t>
      </w:r>
      <w:proofErr w:type="spellStart"/>
      <w:r w:rsidRPr="00243A88">
        <w:t>Прикарпаттяобленерго</w:t>
      </w:r>
      <w:proofErr w:type="spellEnd"/>
      <w:r w:rsidRPr="00243A88">
        <w:t xml:space="preserve">» після підписання договору на надання послуг із встановлення обладнання у </w:t>
      </w:r>
      <w:r>
        <w:t>споживачів;</w:t>
      </w:r>
    </w:p>
    <w:p w:rsidR="007A7300" w:rsidRPr="00243A88" w:rsidRDefault="007A7300" w:rsidP="007A7300">
      <w:pPr>
        <w:jc w:val="both"/>
      </w:pPr>
      <w:r w:rsidRPr="00243A88">
        <w:t>-</w:t>
      </w:r>
      <w:r w:rsidRPr="00243A88">
        <w:tab/>
        <w:t>Формування та затвердження переліку осіб підрядної організації, допущених до виконання робіт в електроустановках АТ;</w:t>
      </w:r>
    </w:p>
    <w:p w:rsidR="007A7300" w:rsidRPr="00090BD8" w:rsidRDefault="007A7300" w:rsidP="007A7300">
      <w:pPr>
        <w:jc w:val="both"/>
      </w:pPr>
      <w:r w:rsidRPr="00243A88">
        <w:t>-</w:t>
      </w:r>
      <w:r w:rsidRPr="00243A88">
        <w:tab/>
        <w:t>Проведення первинного інструктажу з охорони праці працівникам підрядної організації головним інженером філії АТ «</w:t>
      </w:r>
      <w:proofErr w:type="spellStart"/>
      <w:r w:rsidRPr="00243A88">
        <w:t>Прикарпаттяобленерго</w:t>
      </w:r>
      <w:proofErr w:type="spellEnd"/>
      <w:r w:rsidRPr="00243A88">
        <w:t>» на території якої потрібно проводити заміни з відповідними записами у журнал інструктажів.</w:t>
      </w:r>
    </w:p>
    <w:p w:rsidR="007A7300" w:rsidRPr="006D7352" w:rsidRDefault="007A7300" w:rsidP="007A7300">
      <w:pPr>
        <w:jc w:val="both"/>
        <w:rPr>
          <w:b/>
        </w:rPr>
      </w:pPr>
      <w:r w:rsidRPr="006D7352">
        <w:rPr>
          <w:b/>
        </w:rPr>
        <w:t>7.2.2</w:t>
      </w:r>
      <w:r w:rsidRPr="006D7352">
        <w:rPr>
          <w:b/>
        </w:rPr>
        <w:tab/>
        <w:t>Отримання обладнання для проведення робіт:</w:t>
      </w:r>
    </w:p>
    <w:p w:rsidR="007A7300" w:rsidRPr="00243A88" w:rsidRDefault="007A7300" w:rsidP="007A7300">
      <w:pPr>
        <w:pStyle w:val="ad"/>
        <w:jc w:val="both"/>
      </w:pPr>
      <w:r w:rsidRPr="00243A88">
        <w:t>-</w:t>
      </w:r>
      <w:r w:rsidRPr="00243A88">
        <w:tab/>
      </w:r>
      <w:r w:rsidRPr="00401E0E">
        <w:rPr>
          <w:sz w:val="24"/>
          <w:szCs w:val="24"/>
        </w:rPr>
        <w:t xml:space="preserve">Згідно розробленого графіку прийому-передачі обладнання, матеріально-відповідальна особа в філії/ВООЕЕ проводить видачу обладнання підрядній організації, а саме: лічильники, номерні пломби (згідно електронного журналу ведення номерного обладнання, розміщеного на </w:t>
      </w:r>
      <w:proofErr w:type="spellStart"/>
      <w:r w:rsidRPr="00401E0E">
        <w:rPr>
          <w:sz w:val="24"/>
          <w:szCs w:val="24"/>
        </w:rPr>
        <w:t>Google</w:t>
      </w:r>
      <w:proofErr w:type="spellEnd"/>
      <w:r w:rsidRPr="00401E0E">
        <w:rPr>
          <w:sz w:val="24"/>
          <w:szCs w:val="24"/>
        </w:rPr>
        <w:t xml:space="preserve"> – Диск), </w:t>
      </w:r>
      <w:proofErr w:type="spellStart"/>
      <w:r w:rsidRPr="00401E0E">
        <w:rPr>
          <w:sz w:val="24"/>
          <w:szCs w:val="24"/>
        </w:rPr>
        <w:t>пломбувальний</w:t>
      </w:r>
      <w:proofErr w:type="spellEnd"/>
      <w:r w:rsidRPr="00401E0E">
        <w:rPr>
          <w:sz w:val="24"/>
          <w:szCs w:val="24"/>
        </w:rPr>
        <w:t xml:space="preserve"> дріт та Акти встановлення/ заміни/ технічної перевірки/ збереження пломб вузла обліку (засобу обліку) встановленого на об’єкті Споживача (далі - завдання-акт), </w:t>
      </w:r>
      <w:r>
        <w:rPr>
          <w:sz w:val="24"/>
          <w:szCs w:val="24"/>
        </w:rPr>
        <w:t>П</w:t>
      </w:r>
      <w:r w:rsidRPr="00401E0E">
        <w:rPr>
          <w:sz w:val="24"/>
          <w:szCs w:val="24"/>
        </w:rPr>
        <w:t>овідо</w:t>
      </w:r>
      <w:r>
        <w:rPr>
          <w:sz w:val="24"/>
          <w:szCs w:val="24"/>
        </w:rPr>
        <w:t>млення про відмову від заміни, Т</w:t>
      </w:r>
      <w:r w:rsidRPr="00401E0E">
        <w:rPr>
          <w:sz w:val="24"/>
          <w:szCs w:val="24"/>
        </w:rPr>
        <w:t>ехнологічні карти</w:t>
      </w:r>
      <w:r>
        <w:rPr>
          <w:sz w:val="24"/>
          <w:szCs w:val="24"/>
        </w:rPr>
        <w:t>, П</w:t>
      </w:r>
      <w:r w:rsidRPr="00401E0E">
        <w:rPr>
          <w:sz w:val="24"/>
          <w:szCs w:val="24"/>
        </w:rPr>
        <w:t xml:space="preserve">овідомлення про заміну, </w:t>
      </w:r>
      <w:r>
        <w:rPr>
          <w:sz w:val="24"/>
          <w:szCs w:val="24"/>
        </w:rPr>
        <w:t>Акт</w:t>
      </w:r>
      <w:r w:rsidRPr="00401E0E">
        <w:rPr>
          <w:sz w:val="24"/>
          <w:szCs w:val="24"/>
        </w:rPr>
        <w:t xml:space="preserve"> тимчасового вилучення приладу обліку</w:t>
      </w:r>
      <w:r w:rsidRPr="00243A88">
        <w:t>;</w:t>
      </w:r>
    </w:p>
    <w:p w:rsidR="007A7300" w:rsidRPr="00243A88" w:rsidRDefault="007A7300" w:rsidP="007A7300">
      <w:pPr>
        <w:jc w:val="both"/>
      </w:pPr>
      <w:r w:rsidRPr="00243A88">
        <w:t>-</w:t>
      </w:r>
      <w:r w:rsidRPr="00243A88">
        <w:tab/>
        <w:t xml:space="preserve">Відповідальний представник підрядника, ставить підписи в Акті приймання – передачі </w:t>
      </w:r>
      <w:r>
        <w:t>устаткування до монтажу</w:t>
      </w:r>
      <w:r w:rsidRPr="00243A88">
        <w:t>, чим засвідчує їх отримання.</w:t>
      </w:r>
    </w:p>
    <w:p w:rsidR="007A7300" w:rsidRPr="00586966" w:rsidRDefault="007A7300" w:rsidP="007A7300">
      <w:pPr>
        <w:jc w:val="both"/>
        <w:rPr>
          <w:b/>
        </w:rPr>
      </w:pPr>
      <w:r w:rsidRPr="00586966">
        <w:rPr>
          <w:b/>
        </w:rPr>
        <w:t>7.2.3</w:t>
      </w:r>
      <w:r w:rsidRPr="00586966">
        <w:rPr>
          <w:b/>
        </w:rPr>
        <w:tab/>
        <w:t>Проведення робіт по заміні приладів обліку:</w:t>
      </w:r>
    </w:p>
    <w:p w:rsidR="007A7300" w:rsidRPr="00243A88" w:rsidRDefault="007A7300" w:rsidP="007A7300">
      <w:pPr>
        <w:jc w:val="both"/>
      </w:pPr>
      <w:r w:rsidRPr="00243A88">
        <w:t>-</w:t>
      </w:r>
      <w:r w:rsidRPr="00243A88">
        <w:tab/>
        <w:t>Пред’явити посвідчення та ознайомити споживача про мету заміни електролічильника;</w:t>
      </w:r>
    </w:p>
    <w:p w:rsidR="007A7300" w:rsidRPr="00243A88" w:rsidRDefault="007A7300" w:rsidP="007A7300">
      <w:pPr>
        <w:jc w:val="both"/>
      </w:pPr>
      <w:r w:rsidRPr="00243A88">
        <w:t>-</w:t>
      </w:r>
      <w:r w:rsidRPr="00243A88">
        <w:tab/>
        <w:t xml:space="preserve">Роботи по заміні однофазних електролічильників проводити згідно технологічної карти № 20, трифазних електролічильників – технологічна карта № 21, трифазних електролічильників підключених через трансформатори струму – технологічна карта № 33. </w:t>
      </w:r>
    </w:p>
    <w:p w:rsidR="007A7300" w:rsidRPr="00243A88" w:rsidRDefault="007A7300" w:rsidP="007A7300">
      <w:pPr>
        <w:jc w:val="both"/>
      </w:pPr>
      <w:r w:rsidRPr="00243A88">
        <w:t>-</w:t>
      </w:r>
      <w:r w:rsidRPr="00243A88">
        <w:tab/>
        <w:t xml:space="preserve">У разі виявлення порушень ПРРЕЕ, роботу по заміні припинити, здійснити фотофіксацію виявленого порушення і повідомити про порушення свого безпосереднього керівника та начальника служби обслуговування споживачів філії. У випадку складення акту про порушення ПРРЕЕ представниками філії, підрядній організації нараховуватимуться кошти </w:t>
      </w:r>
      <w:r>
        <w:t xml:space="preserve">за виявлені порушення в розмірі 1000грн. </w:t>
      </w:r>
      <w:r w:rsidRPr="00243A88">
        <w:t xml:space="preserve">(до виявлених порушень, які будуть додатково оплачуватись відносяться “штучний нуль”, виявлення та вилучення магніту, встановлення перемички, </w:t>
      </w:r>
      <w:proofErr w:type="spellStart"/>
      <w:r w:rsidRPr="00243A88">
        <w:t>шунтуючої</w:t>
      </w:r>
      <w:proofErr w:type="spellEnd"/>
      <w:r w:rsidRPr="00243A88">
        <w:t xml:space="preserve"> коло струму лічильника, </w:t>
      </w:r>
      <w:proofErr w:type="spellStart"/>
      <w:r w:rsidRPr="00243A88">
        <w:t>безоблікове</w:t>
      </w:r>
      <w:proofErr w:type="spellEnd"/>
      <w:r w:rsidRPr="00243A88">
        <w:t xml:space="preserve"> споживання електроенергії). Представник підрядної організації направляє офіційний лист на ім’я заступника директора технічного з обліку е/е про необхідність виплати преміальних його працівникам за результатами складеного акту про порушення;</w:t>
      </w:r>
    </w:p>
    <w:p w:rsidR="007A7300" w:rsidRPr="00243A88" w:rsidRDefault="007A7300" w:rsidP="007A7300">
      <w:pPr>
        <w:jc w:val="both"/>
      </w:pPr>
      <w:r w:rsidRPr="00243A88">
        <w:t>-</w:t>
      </w:r>
      <w:r w:rsidRPr="00243A88">
        <w:tab/>
        <w:t>Роботи по проведенню замін електролічильників трансформаторного включення повинні проводитись у присутності інспектора філії;</w:t>
      </w:r>
    </w:p>
    <w:p w:rsidR="007A7300" w:rsidRPr="00243A88" w:rsidRDefault="007A7300" w:rsidP="007A7300">
      <w:pPr>
        <w:jc w:val="both"/>
      </w:pPr>
      <w:r w:rsidRPr="00243A88">
        <w:t>-</w:t>
      </w:r>
      <w:r w:rsidRPr="00243A88">
        <w:tab/>
        <w:t xml:space="preserve">У випадку виявлення вводу на запобіжники чи виявлення розриву ввідного кабелю без </w:t>
      </w:r>
      <w:proofErr w:type="spellStart"/>
      <w:r w:rsidRPr="00243A88">
        <w:t>безоблікового</w:t>
      </w:r>
      <w:proofErr w:type="spellEnd"/>
      <w:r w:rsidRPr="00243A88">
        <w:t xml:space="preserve"> споживання зазначати вказаний стан обліку в бланку завдання-акту;</w:t>
      </w:r>
    </w:p>
    <w:p w:rsidR="007A7300" w:rsidRPr="00243A88" w:rsidRDefault="007A7300" w:rsidP="007A7300">
      <w:pPr>
        <w:jc w:val="both"/>
      </w:pPr>
      <w:r w:rsidRPr="00243A88">
        <w:t>-</w:t>
      </w:r>
      <w:r w:rsidRPr="00243A88">
        <w:tab/>
        <w:t xml:space="preserve">Всі зняті електролічильники в обов’язковому порядку вилучаються у споживачів. У випадку виникнення заперечень у споживача щодо правомірності вилучення знятого обладнання, представниками підрядної організації оформляється та вручається примірник оформленого </w:t>
      </w:r>
      <w:proofErr w:type="spellStart"/>
      <w:r w:rsidRPr="00243A88">
        <w:t>Акта</w:t>
      </w:r>
      <w:proofErr w:type="spellEnd"/>
      <w:r w:rsidRPr="00243A88">
        <w:t xml:space="preserve"> тимчасового вилучення приладу обліку. При цьому споживача необхідно проінформувати, що з метою отримання вилученого лічильника він повинен звернутись із вищевказаним актом в філію через 10 робочих днів з моменту проведення заміни та підтвердити право власності на електролічильник для його повернення.</w:t>
      </w:r>
    </w:p>
    <w:p w:rsidR="007A7300" w:rsidRPr="00243A88" w:rsidRDefault="007A7300" w:rsidP="007A7300">
      <w:pPr>
        <w:jc w:val="both"/>
      </w:pPr>
      <w:r w:rsidRPr="00243A88">
        <w:t>-</w:t>
      </w:r>
      <w:r w:rsidRPr="00243A88">
        <w:tab/>
        <w:t xml:space="preserve">Перед проведенням заміни електролічильників, які встановлені на сходових клітках багатоповерхівок, представник підрядної організації, відповідальний за проведення замін електролічильників повинен не пізніше ніж за десять днів перед проведенням заміни, повідомити </w:t>
      </w:r>
      <w:r w:rsidRPr="00243A88">
        <w:lastRenderedPageBreak/>
        <w:t>власника будинку (ЖЕО, спілку співвласників та ін.) про намір проведення заміни приладів обліку та узгодити з ним у вигляді листа або телефонограми питання надання представника, після чого наклеїти оголошення на будинку про час і дату проведення робіт.</w:t>
      </w:r>
    </w:p>
    <w:p w:rsidR="007A7300" w:rsidRDefault="007A7300" w:rsidP="007A7300">
      <w:pPr>
        <w:jc w:val="both"/>
      </w:pPr>
      <w:r w:rsidRPr="00243A88">
        <w:t>-</w:t>
      </w:r>
      <w:r w:rsidRPr="00243A88">
        <w:tab/>
        <w:t xml:space="preserve">У випадку відсутності можливості проведення замін електролічильників по причині </w:t>
      </w:r>
      <w:proofErr w:type="spellStart"/>
      <w:r w:rsidRPr="00243A88">
        <w:t>непроживання</w:t>
      </w:r>
      <w:proofErr w:type="spellEnd"/>
      <w:r w:rsidRPr="00243A88">
        <w:t xml:space="preserve"> споживача за місцем проведення робіт, представнику підрядної організації, відповідальному за організацію робіт необхідно </w:t>
      </w:r>
      <w:r>
        <w:t>уточнити про стан ТНЖ з працівником ВОЕЕ  філії, який може організувати доступ через контролера</w:t>
      </w:r>
      <w:r w:rsidRPr="00243A88">
        <w:t>.</w:t>
      </w:r>
    </w:p>
    <w:p w:rsidR="007A7300" w:rsidRPr="00243A88" w:rsidRDefault="007A7300" w:rsidP="007A7300">
      <w:pPr>
        <w:jc w:val="both"/>
      </w:pPr>
      <w:r>
        <w:t>- У</w:t>
      </w:r>
      <w:r w:rsidRPr="00243A88">
        <w:t xml:space="preserve"> випадку </w:t>
      </w:r>
      <w:proofErr w:type="spellStart"/>
      <w:r w:rsidRPr="00243A88">
        <w:t>недопуску</w:t>
      </w:r>
      <w:proofErr w:type="spellEnd"/>
      <w:r w:rsidRPr="00243A88">
        <w:t xml:space="preserve"> споживачем </w:t>
      </w:r>
      <w:r>
        <w:t>для проведення</w:t>
      </w:r>
      <w:r w:rsidRPr="00243A88">
        <w:t xml:space="preserve"> заміни лічильника </w:t>
      </w:r>
      <w:r>
        <w:t>представнику</w:t>
      </w:r>
      <w:r w:rsidRPr="00243A88">
        <w:t xml:space="preserve"> </w:t>
      </w:r>
      <w:r>
        <w:t xml:space="preserve">Генпідрядника діяти згідно Додатку 3. </w:t>
      </w:r>
    </w:p>
    <w:p w:rsidR="007A7300" w:rsidRPr="00243A88" w:rsidRDefault="007A7300" w:rsidP="007A7300">
      <w:pPr>
        <w:jc w:val="both"/>
      </w:pPr>
      <w:r w:rsidRPr="00243A88">
        <w:t>-</w:t>
      </w:r>
      <w:r w:rsidRPr="00243A88">
        <w:tab/>
        <w:t>У споживачів, в яких точка обліку «вимкнена» – заміну електролічильників не проводити.</w:t>
      </w:r>
    </w:p>
    <w:p w:rsidR="007A7300" w:rsidRPr="003D1799" w:rsidRDefault="007A7300" w:rsidP="007A7300">
      <w:pPr>
        <w:jc w:val="both"/>
        <w:rPr>
          <w:b/>
        </w:rPr>
      </w:pPr>
      <w:r w:rsidRPr="003D1799">
        <w:rPr>
          <w:b/>
        </w:rPr>
        <w:t>7.2.4</w:t>
      </w:r>
      <w:r w:rsidRPr="003D1799">
        <w:rPr>
          <w:b/>
        </w:rPr>
        <w:tab/>
        <w:t>Оформлення документації</w:t>
      </w:r>
    </w:p>
    <w:p w:rsidR="007A7300" w:rsidRPr="00243A88" w:rsidRDefault="007A7300" w:rsidP="007A7300">
      <w:pPr>
        <w:jc w:val="both"/>
      </w:pPr>
      <w:r w:rsidRPr="00243A88">
        <w:t>-</w:t>
      </w:r>
      <w:r w:rsidRPr="00243A88">
        <w:tab/>
        <w:t>Після проведеної заміни, заповнити та підписати у споживача «завдання-акт»;</w:t>
      </w:r>
    </w:p>
    <w:p w:rsidR="007A7300" w:rsidRPr="00243A88" w:rsidRDefault="007A7300" w:rsidP="007A7300">
      <w:pPr>
        <w:jc w:val="both"/>
      </w:pPr>
      <w:r w:rsidRPr="00243A88">
        <w:t>-</w:t>
      </w:r>
      <w:r w:rsidRPr="00243A88">
        <w:tab/>
        <w:t>На вимогу споживача залишати один примірник «завдання-акту»;</w:t>
      </w:r>
    </w:p>
    <w:p w:rsidR="007A7300" w:rsidRDefault="007A7300" w:rsidP="007A7300">
      <w:pPr>
        <w:jc w:val="both"/>
      </w:pPr>
      <w:r w:rsidRPr="00243A88">
        <w:t>-</w:t>
      </w:r>
      <w:r w:rsidRPr="00243A88">
        <w:tab/>
        <w:t>Після проведеної заміни електролічильників встановлених на сходових клітках багатоповерхівок, заповнити та підписати у представника власника будинку «завдання-акт», крім того, у разу відсутності споживача при заміні електролічильника заповнити «Повідомлення про заміну» та залишити в дверях квартири.</w:t>
      </w:r>
    </w:p>
    <w:p w:rsidR="007A7300" w:rsidRPr="000A5FFE" w:rsidRDefault="007A7300" w:rsidP="007A7300">
      <w:pPr>
        <w:jc w:val="both"/>
      </w:pPr>
      <w:r w:rsidRPr="000A5FFE">
        <w:t xml:space="preserve">- </w:t>
      </w:r>
      <w:r>
        <w:t>Щотижнево кожного вівторка та п</w:t>
      </w:r>
      <w:r w:rsidRPr="00C12641">
        <w:rPr>
          <w:lang w:val="ru-RU"/>
        </w:rPr>
        <w:t>’</w:t>
      </w:r>
      <w:proofErr w:type="spellStart"/>
      <w:r>
        <w:rPr>
          <w:lang w:val="ru-RU"/>
        </w:rPr>
        <w:t>ятниці</w:t>
      </w:r>
      <w:proofErr w:type="spellEnd"/>
      <w:r>
        <w:rPr>
          <w:lang w:val="ru-RU"/>
        </w:rPr>
        <w:t xml:space="preserve"> </w:t>
      </w:r>
      <w:r>
        <w:t xml:space="preserve">до 10.00 год вносити інформацію про встановлене обладнання на </w:t>
      </w:r>
      <w:proofErr w:type="spellStart"/>
      <w:r w:rsidRPr="00243A88">
        <w:t>Google</w:t>
      </w:r>
      <w:proofErr w:type="spellEnd"/>
      <w:r w:rsidRPr="00243A88">
        <w:t xml:space="preserve"> – Диск</w:t>
      </w:r>
      <w:r>
        <w:t xml:space="preserve"> в </w:t>
      </w:r>
      <w:r w:rsidRPr="00243A88">
        <w:t>електронний журнал ведення номерного обладнання</w:t>
      </w:r>
      <w:r>
        <w:t xml:space="preserve"> (Додаток 4 та 5). </w:t>
      </w:r>
    </w:p>
    <w:p w:rsidR="007A7300" w:rsidRPr="003D1799" w:rsidRDefault="007A7300" w:rsidP="007A7300">
      <w:pPr>
        <w:jc w:val="both"/>
        <w:rPr>
          <w:b/>
        </w:rPr>
      </w:pPr>
      <w:r w:rsidRPr="003D1799">
        <w:rPr>
          <w:b/>
        </w:rPr>
        <w:t>7.2.5</w:t>
      </w:r>
      <w:r w:rsidRPr="003D1799">
        <w:rPr>
          <w:b/>
        </w:rPr>
        <w:tab/>
        <w:t>Здача обладнання та оформленої документації у філію АТ</w:t>
      </w:r>
    </w:p>
    <w:p w:rsidR="007A7300" w:rsidRPr="00243A88" w:rsidRDefault="007A7300" w:rsidP="007A7300">
      <w:pPr>
        <w:jc w:val="both"/>
      </w:pPr>
      <w:r w:rsidRPr="00243A88">
        <w:t>-</w:t>
      </w:r>
      <w:r w:rsidRPr="00243A88">
        <w:tab/>
        <w:t>Відповідальному працівнику підрядної організації за проведення замін електролічильників: заповнити електронний журнал ведення номерного обладнання, здати зняте обладнання (електролічильники і номерні пломби) та оформлені «завдання-акти» відповідальному працівнику в філії (начальник СОС, інженер з ВП, майстер СОС) для проведення вхідного контролю.</w:t>
      </w:r>
    </w:p>
    <w:p w:rsidR="007A7300" w:rsidRPr="00243A88" w:rsidRDefault="007A7300" w:rsidP="007A7300">
      <w:pPr>
        <w:jc w:val="both"/>
      </w:pPr>
      <w:r w:rsidRPr="00243A88">
        <w:t>-</w:t>
      </w:r>
      <w:r w:rsidRPr="00243A88">
        <w:tab/>
        <w:t>Здача знятого обладнання та оформленої документації у філію АТ після виконання робіт</w:t>
      </w:r>
      <w:r>
        <w:t xml:space="preserve">, при умові заповнення електронного журналу на </w:t>
      </w:r>
      <w:r>
        <w:rPr>
          <w:lang w:val="en-US"/>
        </w:rPr>
        <w:t>Google</w:t>
      </w:r>
      <w:r w:rsidRPr="00124014">
        <w:rPr>
          <w:lang w:val="ru-RU"/>
        </w:rPr>
        <w:t>-</w:t>
      </w:r>
      <w:r>
        <w:t>диску,</w:t>
      </w:r>
      <w:r w:rsidRPr="00243A88">
        <w:t xml:space="preserve"> здійснюється не менше двох разів на тиждень та не пізніше ніж за </w:t>
      </w:r>
      <w:r>
        <w:t>три робочі дні до кінця місяця.</w:t>
      </w:r>
    </w:p>
    <w:p w:rsidR="007A7300" w:rsidRPr="00243A88" w:rsidRDefault="007A7300" w:rsidP="007A7300">
      <w:pPr>
        <w:jc w:val="both"/>
      </w:pPr>
      <w:r w:rsidRPr="005C5FA0">
        <w:t>7.3</w:t>
      </w:r>
      <w:r w:rsidRPr="00243A88">
        <w:t xml:space="preserve"> Генпідрядник може забезпечити дострокове завершення виконання робіт і здачу їх Замовнику.</w:t>
      </w:r>
    </w:p>
    <w:p w:rsidR="007A7300" w:rsidRPr="00243A88" w:rsidRDefault="007A7300" w:rsidP="007A7300">
      <w:pPr>
        <w:jc w:val="both"/>
      </w:pPr>
      <w:r w:rsidRPr="005C5FA0">
        <w:t>7.4</w:t>
      </w:r>
      <w:r w:rsidRPr="00243A88">
        <w:t xml:space="preserve"> Строки виконання робіт можуть змінюватися із внесенням відповідних змін у Договір у разі: 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7A7300" w:rsidRPr="00243A88" w:rsidRDefault="007A7300" w:rsidP="007A7300">
      <w:pPr>
        <w:jc w:val="both"/>
      </w:pPr>
      <w:r w:rsidRPr="005C5FA0">
        <w:t>7.5</w:t>
      </w:r>
      <w:r w:rsidRPr="00243A88">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7A7300" w:rsidRPr="00243A88" w:rsidRDefault="007A7300" w:rsidP="007A7300">
      <w:pPr>
        <w:jc w:val="both"/>
      </w:pPr>
      <w:r w:rsidRPr="005C5FA0">
        <w:t>7.6</w:t>
      </w:r>
      <w:r w:rsidRPr="00243A88">
        <w:t xml:space="preserve"> За результатами роботи Генпідрядник складає Акт приймання виконаних будівельних робіт (примірна форма КБ-2в), </w:t>
      </w:r>
      <w:r>
        <w:t>Довідку про вартість обладнання замовника</w:t>
      </w:r>
      <w:r w:rsidRPr="00243A88">
        <w:t>,</w:t>
      </w:r>
      <w:r>
        <w:t xml:space="preserve"> Довідку щодо місць встановлення обладнання,</w:t>
      </w:r>
      <w:r w:rsidRPr="00243A88">
        <w:t xml:space="preserve"> Довідку про вартість виконаних будівельних робіт /та витрати/ (примірна форма № КБ-3), і </w:t>
      </w:r>
      <w:r>
        <w:t>щотижнево до 12.00 п</w:t>
      </w:r>
      <w:r w:rsidRPr="00C142E3">
        <w:t>’</w:t>
      </w:r>
      <w:r>
        <w:t>ятниці</w:t>
      </w:r>
      <w:r w:rsidRPr="00243A88">
        <w:t xml:space="preserve"> направляє</w:t>
      </w:r>
      <w:r>
        <w:t xml:space="preserve"> в трьох примірниках</w:t>
      </w:r>
      <w:r w:rsidRPr="00243A88">
        <w:t xml:space="preserve"> Замовнику для</w:t>
      </w:r>
      <w:r>
        <w:t xml:space="preserve"> підписання. Замовник </w:t>
      </w:r>
      <w:r w:rsidRPr="00243A88">
        <w:t>зобов’язаний розглянути отримані Акти, Довідки підп</w:t>
      </w:r>
      <w:r>
        <w:t xml:space="preserve">исати та один примірник у </w:t>
      </w:r>
      <w:r w:rsidRPr="00243A88">
        <w:t>термін</w:t>
      </w:r>
      <w:r w:rsidRPr="00124014">
        <w:rPr>
          <w:lang w:val="ru-RU"/>
        </w:rPr>
        <w:t xml:space="preserve"> </w:t>
      </w:r>
      <w:r>
        <w:t>до 25 числа поточного місяця повернути Генпідряднику.</w:t>
      </w:r>
    </w:p>
    <w:p w:rsidR="007A7300" w:rsidRPr="00243A88" w:rsidRDefault="007A7300" w:rsidP="007A7300">
      <w:pPr>
        <w:jc w:val="both"/>
      </w:pPr>
      <w:r w:rsidRPr="005C5FA0">
        <w:t>7.7</w:t>
      </w:r>
      <w:r w:rsidRPr="00243A88">
        <w:t xml:space="preserve">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7A7300" w:rsidRPr="00243A88" w:rsidRDefault="007A7300" w:rsidP="007A7300">
      <w:pPr>
        <w:jc w:val="both"/>
      </w:pPr>
      <w:r w:rsidRPr="005C5FA0">
        <w:t>7.8</w:t>
      </w:r>
      <w:r w:rsidRPr="00243A88">
        <w:t xml:space="preserve">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w:t>
      </w:r>
      <w:r>
        <w:t xml:space="preserve"> чи не може усунути ці недоліки.</w:t>
      </w:r>
      <w:r w:rsidRPr="00243A88">
        <w:t xml:space="preserve">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7A7300" w:rsidRPr="00243A88" w:rsidRDefault="007A7300" w:rsidP="007A7300">
      <w:pPr>
        <w:jc w:val="both"/>
      </w:pPr>
      <w:r>
        <w:t>7.9</w:t>
      </w:r>
      <w:r w:rsidRPr="00243A88">
        <w:t xml:space="preserve"> Місце виконання робіт: ________________________________________________________.</w:t>
      </w:r>
    </w:p>
    <w:p w:rsidR="007A7300" w:rsidRDefault="007A7300" w:rsidP="007A7300"/>
    <w:p w:rsidR="007A7300" w:rsidRPr="00AD7F90" w:rsidRDefault="007A7300" w:rsidP="007A7300">
      <w:pPr>
        <w:jc w:val="center"/>
        <w:rPr>
          <w:b/>
        </w:rPr>
      </w:pPr>
      <w:r w:rsidRPr="00AD7F90">
        <w:rPr>
          <w:b/>
        </w:rPr>
        <w:t>VIII. ПРАВА ТА ОБОВ'ЯЗКИ СТОРІН</w:t>
      </w:r>
    </w:p>
    <w:p w:rsidR="007A7300" w:rsidRPr="00243A88" w:rsidRDefault="007A7300" w:rsidP="007A7300">
      <w:pPr>
        <w:jc w:val="both"/>
      </w:pPr>
      <w:r w:rsidRPr="00AD7F90">
        <w:rPr>
          <w:b/>
        </w:rPr>
        <w:t>8.1</w:t>
      </w:r>
      <w:r w:rsidRPr="00243A88">
        <w:t xml:space="preserve"> </w:t>
      </w:r>
      <w:r w:rsidRPr="00AD7F90">
        <w:rPr>
          <w:b/>
        </w:rPr>
        <w:t>Замовник зобов'язаний:</w:t>
      </w:r>
      <w:r w:rsidRPr="00243A88">
        <w:t xml:space="preserve"> </w:t>
      </w:r>
    </w:p>
    <w:p w:rsidR="007A7300" w:rsidRPr="00243A88" w:rsidRDefault="007A7300" w:rsidP="007A7300">
      <w:pPr>
        <w:jc w:val="both"/>
      </w:pPr>
      <w:r>
        <w:t>8.1.1</w:t>
      </w:r>
      <w:r w:rsidRPr="00243A88">
        <w:t xml:space="preserve"> Своєчасно та в повному обсязі сплачувати за виконані роботи; </w:t>
      </w:r>
    </w:p>
    <w:p w:rsidR="007A7300" w:rsidRPr="00243A88" w:rsidRDefault="007A7300" w:rsidP="007A7300">
      <w:pPr>
        <w:jc w:val="both"/>
      </w:pPr>
      <w:r>
        <w:t>8.1.2</w:t>
      </w:r>
      <w:r w:rsidRPr="00243A88">
        <w:t xml:space="preserve"> Забезпечити Генпідрядника проектною документацією, погодженою в установленому порядку;</w:t>
      </w:r>
    </w:p>
    <w:p w:rsidR="007A7300" w:rsidRPr="00243A88" w:rsidRDefault="007A7300" w:rsidP="007A7300">
      <w:pPr>
        <w:jc w:val="both"/>
      </w:pPr>
      <w:r>
        <w:t>8.1.3</w:t>
      </w:r>
      <w:r w:rsidRPr="00243A88">
        <w:t xml:space="preserve">  Приймати виконані роботи згідно </w:t>
      </w:r>
      <w:proofErr w:type="spellStart"/>
      <w:r w:rsidRPr="00243A88">
        <w:t>Акта</w:t>
      </w:r>
      <w:proofErr w:type="spellEnd"/>
      <w:r w:rsidRPr="00243A88">
        <w:t xml:space="preserve"> приймання виконаних будівельних робіт (примірна форма КБ-2в), </w:t>
      </w:r>
      <w:proofErr w:type="spellStart"/>
      <w:r w:rsidRPr="00243A88">
        <w:t>Акта</w:t>
      </w:r>
      <w:proofErr w:type="spellEnd"/>
      <w:r w:rsidRPr="00243A88">
        <w:t xml:space="preserve"> вартості змонтованого устаткування, що придбавається виконавцем робіт,</w:t>
      </w:r>
      <w:r w:rsidRPr="00616F72">
        <w:t xml:space="preserve"> </w:t>
      </w:r>
      <w:r>
        <w:t xml:space="preserve">Довідку щодо місць встановлення обладнання, </w:t>
      </w:r>
      <w:r w:rsidRPr="00243A88">
        <w:t>Довідки про вартість виконаних будівельних робіт /та в</w:t>
      </w:r>
      <w:r>
        <w:t>итрати/ (примірна форма № КБ-3)</w:t>
      </w:r>
      <w:r w:rsidRPr="00243A88">
        <w:t xml:space="preserve">; </w:t>
      </w:r>
    </w:p>
    <w:p w:rsidR="007A7300" w:rsidRDefault="007A7300" w:rsidP="007A7300">
      <w:pPr>
        <w:jc w:val="both"/>
      </w:pPr>
      <w:r>
        <w:t>8.1.4</w:t>
      </w:r>
      <w:r w:rsidRPr="00243A88">
        <w:t xml:space="preserve"> Забезпечити здійснення технічного нагляду протягом усього періоду будівництва об'єкта в порядку, встановленому законодавством;</w:t>
      </w:r>
    </w:p>
    <w:p w:rsidR="007A7300" w:rsidRPr="00112F81" w:rsidRDefault="007A7300" w:rsidP="007A7300">
      <w:pPr>
        <w:jc w:val="both"/>
      </w:pPr>
      <w:r w:rsidRPr="00112F81">
        <w:t xml:space="preserve">8.1.5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7A7300" w:rsidRPr="00112F81" w:rsidRDefault="007A7300" w:rsidP="007A7300">
      <w:pPr>
        <w:jc w:val="both"/>
        <w:rPr>
          <w:b/>
        </w:rPr>
      </w:pPr>
      <w:r w:rsidRPr="00112F81">
        <w:rPr>
          <w:b/>
        </w:rPr>
        <w:t>8.2 Замовник має право:</w:t>
      </w:r>
    </w:p>
    <w:p w:rsidR="007A7300" w:rsidRPr="00112F81" w:rsidRDefault="007A7300" w:rsidP="007A7300">
      <w:pPr>
        <w:jc w:val="both"/>
      </w:pPr>
      <w:r w:rsidRPr="00112F81">
        <w:t>8.2.1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7A7300" w:rsidRPr="00243A88" w:rsidRDefault="007A7300" w:rsidP="007A7300">
      <w:pPr>
        <w:jc w:val="both"/>
      </w:pPr>
      <w:r w:rsidRPr="00112F81">
        <w:t>8.2.2.Здійснювати у будь-який час технічний нагляд і контроль за ходом, якістю, вартістю, обсягами виконання робіт та дотриманням вимог охорони праці та пожежної безпеки;</w:t>
      </w:r>
    </w:p>
    <w:p w:rsidR="007A7300" w:rsidRPr="00243A88" w:rsidRDefault="007A7300" w:rsidP="007A7300">
      <w:pPr>
        <w:jc w:val="both"/>
      </w:pPr>
      <w:r>
        <w:t>8.2.3</w:t>
      </w:r>
      <w:r w:rsidRPr="00243A88">
        <w:t xml:space="preserve">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A7300" w:rsidRPr="00243A88" w:rsidRDefault="007A7300" w:rsidP="007A7300">
      <w:pPr>
        <w:jc w:val="both"/>
      </w:pPr>
      <w:r>
        <w:t xml:space="preserve">8.2.4 </w:t>
      </w:r>
      <w:r w:rsidRPr="00243A88">
        <w:t xml:space="preserve">Повернути акти приймання виконаних робіт Генпідряднику без здійснення оплати в разі неналежного оформлення (відсутність </w:t>
      </w:r>
      <w:proofErr w:type="spellStart"/>
      <w:r w:rsidRPr="00243A88">
        <w:t>печатки,підписів</w:t>
      </w:r>
      <w:proofErr w:type="spellEnd"/>
      <w:r w:rsidRPr="00243A88">
        <w:t>);</w:t>
      </w:r>
    </w:p>
    <w:p w:rsidR="007A7300" w:rsidRPr="00243A88" w:rsidRDefault="007A7300" w:rsidP="007A7300">
      <w:pPr>
        <w:jc w:val="both"/>
      </w:pPr>
      <w:r>
        <w:t>8.2.5</w:t>
      </w:r>
      <w:r w:rsidRPr="00243A88">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w:t>
      </w:r>
      <w:proofErr w:type="spellStart"/>
      <w:r w:rsidRPr="00243A88">
        <w:t>підряду</w:t>
      </w:r>
      <w:proofErr w:type="spellEnd"/>
      <w:r w:rsidRPr="00243A88">
        <w:t>. У такому разі збитки, завдані Замовнику, відшкодовуються Генпідрядником, у тому числі за рахунок відповідного зниження договірної ціни;</w:t>
      </w:r>
    </w:p>
    <w:p w:rsidR="007A7300" w:rsidRPr="00243A88" w:rsidRDefault="007A7300" w:rsidP="007A7300">
      <w:pPr>
        <w:jc w:val="both"/>
      </w:pPr>
      <w:r>
        <w:t>8.2.6</w:t>
      </w:r>
      <w:r w:rsidRPr="00243A88">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243A88">
        <w:t>підряду</w:t>
      </w:r>
      <w:proofErr w:type="spellEnd"/>
      <w:r w:rsidRPr="00243A88">
        <w:t>, і не можуть бути усунені Генпідрядником, Замовником або третьою стороною;</w:t>
      </w:r>
    </w:p>
    <w:p w:rsidR="007A7300" w:rsidRPr="00243A88" w:rsidRDefault="007A7300" w:rsidP="007A7300">
      <w:pPr>
        <w:jc w:val="both"/>
      </w:pPr>
      <w:r>
        <w:t>8.2.7</w:t>
      </w:r>
      <w:r w:rsidRPr="00243A88">
        <w:t xml:space="preserve">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7A7300" w:rsidRPr="00112F81" w:rsidRDefault="007A7300" w:rsidP="007A7300">
      <w:pPr>
        <w:jc w:val="both"/>
      </w:pPr>
      <w:r>
        <w:t>8.2.8</w:t>
      </w:r>
      <w:r w:rsidRPr="00243A88">
        <w:t xml:space="preserve"> Ініціювати внесення змін у Договір, вимагати розірвання  договору та відшкодування </w:t>
      </w:r>
      <w:r w:rsidRPr="00112F81">
        <w:t>збитків за наявності істотних порушень Генпідрядником умов Договору;</w:t>
      </w:r>
    </w:p>
    <w:p w:rsidR="007A7300" w:rsidRPr="00112F81" w:rsidRDefault="007A7300" w:rsidP="007A7300">
      <w:pPr>
        <w:jc w:val="both"/>
      </w:pPr>
      <w:r w:rsidRPr="00112F81">
        <w:t xml:space="preserve">8.2.9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7A7300" w:rsidRPr="00112F81" w:rsidRDefault="007A7300" w:rsidP="007A7300">
      <w:pPr>
        <w:jc w:val="both"/>
      </w:pPr>
      <w:r w:rsidRPr="00112F81">
        <w:t>8.2.10.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7A7300" w:rsidRPr="00112F81" w:rsidRDefault="007A7300" w:rsidP="007A7300">
      <w:pPr>
        <w:jc w:val="both"/>
      </w:pPr>
      <w:r w:rsidRPr="00112F81">
        <w:t>8.2.11.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7A7300" w:rsidRPr="00112F81" w:rsidRDefault="007A7300" w:rsidP="007A7300">
      <w:pPr>
        <w:jc w:val="both"/>
      </w:pPr>
      <w:r w:rsidRPr="00112F81">
        <w:t>8.2.12. Зупиняти роботи Генпідрядника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Роботи Генпідрядником продовжуються після повного усунення виявлених порушень.</w:t>
      </w:r>
    </w:p>
    <w:p w:rsidR="007A7300" w:rsidRPr="00112F81" w:rsidRDefault="007A7300" w:rsidP="007A7300">
      <w:pPr>
        <w:jc w:val="both"/>
      </w:pPr>
      <w:r w:rsidRPr="00112F81">
        <w:lastRenderedPageBreak/>
        <w:t>8.2.13. Зупиняти роботи Генпідрядника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Роботи продовжуються з дозволу представника Замовника, який виявив порушення.</w:t>
      </w:r>
    </w:p>
    <w:p w:rsidR="007A7300" w:rsidRPr="00112F81" w:rsidRDefault="007A7300" w:rsidP="007A7300">
      <w:pPr>
        <w:jc w:val="both"/>
      </w:pPr>
      <w:r w:rsidRPr="00112F81">
        <w:t>8.2.14. Зупиняти роботи Генпідрядника /субпідрядника частково або повністю у разі виявлення порушень, які вказані у Додатку №8 до Договору.</w:t>
      </w:r>
    </w:p>
    <w:p w:rsidR="007A7300" w:rsidRPr="00140A57" w:rsidRDefault="007A7300" w:rsidP="007A7300">
      <w:pPr>
        <w:jc w:val="both"/>
      </w:pPr>
      <w:r w:rsidRPr="00112F81">
        <w:t>8.2.15. Складати на Генпідрядника Акт фіксації порушень вимог охорони праці Генпідрядника / субпідрядника (додаток №7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7A7300" w:rsidRPr="005C5FA0" w:rsidRDefault="007A7300" w:rsidP="007A7300">
      <w:pPr>
        <w:jc w:val="both"/>
        <w:rPr>
          <w:b/>
        </w:rPr>
      </w:pPr>
      <w:r w:rsidRPr="005C5FA0">
        <w:rPr>
          <w:b/>
        </w:rPr>
        <w:t xml:space="preserve">8.3 Генпідрядник зобов'язаний: </w:t>
      </w:r>
    </w:p>
    <w:p w:rsidR="007A7300" w:rsidRPr="00243A88" w:rsidRDefault="007A7300" w:rsidP="007A7300">
      <w:pPr>
        <w:jc w:val="both"/>
      </w:pPr>
      <w:r>
        <w:t>8.3.1</w:t>
      </w:r>
      <w:r w:rsidRPr="00243A88">
        <w:t xml:space="preserve">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7A7300" w:rsidRPr="00243A88" w:rsidRDefault="007A7300" w:rsidP="007A7300">
      <w:pPr>
        <w:jc w:val="both"/>
      </w:pPr>
      <w:r>
        <w:t>8.3.2</w:t>
      </w:r>
      <w:r w:rsidRPr="00243A88">
        <w:t xml:space="preserve">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w:t>
      </w:r>
    </w:p>
    <w:p w:rsidR="007A7300" w:rsidRPr="00243A88" w:rsidRDefault="007A7300" w:rsidP="007A7300">
      <w:pPr>
        <w:jc w:val="both"/>
      </w:pPr>
      <w:r w:rsidRPr="00243A88">
        <w:t xml:space="preserve">надання яких передбачено чинними нормативними документами у сфері будівництва. </w:t>
      </w:r>
    </w:p>
    <w:p w:rsidR="007A7300" w:rsidRPr="00243A88" w:rsidRDefault="007A7300" w:rsidP="007A7300">
      <w:pPr>
        <w:jc w:val="both"/>
      </w:pPr>
      <w:r>
        <w:t>8.3.3</w:t>
      </w:r>
      <w:r w:rsidRPr="00243A88">
        <w:t xml:space="preserve"> Вживати заходів до недопущення передачі без згоди Замовника проектної документації (примірників, копій) третім особам;</w:t>
      </w:r>
    </w:p>
    <w:p w:rsidR="007A7300" w:rsidRPr="00243A88" w:rsidRDefault="007A7300" w:rsidP="007A7300">
      <w:pPr>
        <w:jc w:val="both"/>
      </w:pPr>
      <w:r>
        <w:t>8.3.4</w:t>
      </w:r>
      <w:r w:rsidRPr="00243A88">
        <w:t xml:space="preserve"> Забезпечити ведення та передачу Замовнику в установленому порядку документів про виконання цього Договору;</w:t>
      </w:r>
    </w:p>
    <w:p w:rsidR="007A7300" w:rsidRDefault="007A7300" w:rsidP="007A7300">
      <w:pPr>
        <w:jc w:val="both"/>
      </w:pPr>
      <w:r>
        <w:t>8.3.5</w:t>
      </w:r>
      <w:r w:rsidRPr="00243A88">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7A7300" w:rsidRPr="00A07839" w:rsidRDefault="007A7300" w:rsidP="007A7300">
      <w:pPr>
        <w:jc w:val="both"/>
      </w:pPr>
      <w:r w:rsidRPr="005C5FA0">
        <w:t xml:space="preserve">8.3.6 Надавати до 15 години напередодні дня проведення робіт у </w:t>
      </w:r>
      <w:proofErr w:type="spellStart"/>
      <w:r w:rsidRPr="005C5FA0">
        <w:t>оперативно</w:t>
      </w:r>
      <w:proofErr w:type="spellEnd"/>
      <w:r w:rsidRPr="005C5FA0">
        <w:t xml:space="preserve">-диспетчерську групу </w:t>
      </w:r>
      <w:proofErr w:type="spellStart"/>
      <w:r w:rsidRPr="005C5FA0">
        <w:t>оперативно</w:t>
      </w:r>
      <w:proofErr w:type="spellEnd"/>
      <w:r w:rsidRPr="005C5FA0">
        <w:t>-диспетчерської служби Замовника, яка задіяна у допуску до роботи бригад Генпідрядника / субпідрядника, копію наряду-допуску.</w:t>
      </w:r>
    </w:p>
    <w:p w:rsidR="007A7300" w:rsidRPr="00243A88" w:rsidRDefault="007A7300" w:rsidP="007A7300">
      <w:pPr>
        <w:jc w:val="both"/>
      </w:pPr>
      <w:r>
        <w:t>8.3.7</w:t>
      </w:r>
      <w:r w:rsidRPr="00243A88">
        <w:t xml:space="preserve"> За свій рахунок своєчасно усувати недоліки робіт, допущені з його вини;</w:t>
      </w:r>
    </w:p>
    <w:p w:rsidR="007A7300" w:rsidRPr="00243A88" w:rsidRDefault="007A7300" w:rsidP="007A7300">
      <w:pPr>
        <w:jc w:val="both"/>
      </w:pPr>
      <w:r>
        <w:t xml:space="preserve">8.3.8 </w:t>
      </w:r>
      <w:r w:rsidRPr="00243A88">
        <w:t>Відшкодувати відповідно до законодавства та Договору завдані Замовнику збитки;</w:t>
      </w:r>
    </w:p>
    <w:p w:rsidR="007A7300" w:rsidRPr="00243A88" w:rsidRDefault="007A7300" w:rsidP="007A7300">
      <w:pPr>
        <w:jc w:val="both"/>
      </w:pPr>
      <w:r>
        <w:t>8.3.9</w:t>
      </w:r>
      <w:r w:rsidRPr="00243A88">
        <w:t xml:space="preserve"> Передати Замовнику у порядку, передбаченому законодавством та Договором, закінчені роботи (об’єкт будівництва);</w:t>
      </w:r>
    </w:p>
    <w:p w:rsidR="007A7300" w:rsidRPr="00243A88" w:rsidRDefault="007A7300" w:rsidP="007A7300">
      <w:pPr>
        <w:jc w:val="both"/>
      </w:pPr>
      <w:r>
        <w:t>8.3.10</w:t>
      </w:r>
      <w:r w:rsidRPr="00243A88">
        <w:t xml:space="preserve">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7A7300" w:rsidRDefault="007A7300" w:rsidP="007A7300">
      <w:pPr>
        <w:jc w:val="both"/>
      </w:pPr>
      <w:r>
        <w:t>8.3.11</w:t>
      </w:r>
      <w:r w:rsidRPr="00243A88">
        <w:t xml:space="preserve"> 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rsidR="007A7300" w:rsidRPr="00112F81" w:rsidRDefault="007A7300" w:rsidP="007A7300">
      <w:pPr>
        <w:pStyle w:val="aff2"/>
        <w:jc w:val="both"/>
      </w:pPr>
      <w:r>
        <w:t>8.3.12</w:t>
      </w:r>
      <w:r w:rsidRPr="00112F81">
        <w:t xml:space="preserve"> Допускати до виконання робіт персонал, що має відповідні допуски до виконання певних типів робіт. </w:t>
      </w:r>
    </w:p>
    <w:p w:rsidR="007A7300" w:rsidRPr="00112F81" w:rsidRDefault="007A7300" w:rsidP="007A7300">
      <w:pPr>
        <w:pStyle w:val="aff2"/>
        <w:jc w:val="both"/>
      </w:pPr>
      <w:r>
        <w:t>8.3.13</w:t>
      </w:r>
      <w:r w:rsidRPr="00112F81">
        <w:t xml:space="preserve">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7A7300" w:rsidRDefault="007A7300" w:rsidP="007A7300">
      <w:pPr>
        <w:pStyle w:val="aff2"/>
        <w:jc w:val="both"/>
      </w:pPr>
      <w:r>
        <w:t>8.3.14</w:t>
      </w:r>
      <w:r w:rsidRPr="00112F81">
        <w:t xml:space="preserve"> На весь період виконання робіт забезпечити своїх працівників засобами захисту, включаючи спецодяг, спецвзуття, каски захисні, тощо.</w:t>
      </w:r>
    </w:p>
    <w:p w:rsidR="007A7300" w:rsidRPr="00663C06" w:rsidRDefault="007A7300" w:rsidP="007A7300">
      <w:pPr>
        <w:jc w:val="both"/>
        <w:rPr>
          <w:b/>
        </w:rPr>
      </w:pPr>
      <w:r w:rsidRPr="00663C06">
        <w:rPr>
          <w:b/>
        </w:rPr>
        <w:t xml:space="preserve">8.4 Генпідрядник має право: </w:t>
      </w:r>
    </w:p>
    <w:p w:rsidR="007A7300" w:rsidRPr="00243A88" w:rsidRDefault="007A7300" w:rsidP="007A7300">
      <w:pPr>
        <w:jc w:val="both"/>
      </w:pPr>
      <w:r>
        <w:lastRenderedPageBreak/>
        <w:t>8.4.1</w:t>
      </w:r>
      <w:r w:rsidRPr="00243A88">
        <w:t xml:space="preserve"> Своєчасно та в повному обсязі отримувати плату за виконані роботи; </w:t>
      </w:r>
    </w:p>
    <w:p w:rsidR="007A7300" w:rsidRPr="00243A88" w:rsidRDefault="007A7300" w:rsidP="007A7300">
      <w:pPr>
        <w:jc w:val="both"/>
      </w:pPr>
      <w:r>
        <w:t>8.4.2</w:t>
      </w:r>
      <w:r w:rsidRPr="00243A88">
        <w:t xml:space="preserve"> На дострокове виконання робіт  за письмовим погодженням Замовника; </w:t>
      </w:r>
    </w:p>
    <w:p w:rsidR="007A7300" w:rsidRPr="00243A88" w:rsidRDefault="007A7300" w:rsidP="007A7300">
      <w:pPr>
        <w:jc w:val="both"/>
      </w:pPr>
      <w:r>
        <w:t>8.4.3</w:t>
      </w:r>
      <w:r w:rsidRPr="00243A88">
        <w:t xml:space="preserve"> У разі невиконання зобов'язань Замовником достроково розірвати цей Договір, повідомивши про це Замовника у 20-ти денний строк; </w:t>
      </w:r>
    </w:p>
    <w:p w:rsidR="007A7300" w:rsidRPr="00243A88" w:rsidRDefault="007A7300" w:rsidP="007A7300">
      <w:pPr>
        <w:jc w:val="both"/>
      </w:pPr>
      <w:r>
        <w:t>8.4.4</w:t>
      </w:r>
      <w:r w:rsidRPr="00243A88">
        <w:t xml:space="preserve">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7A7300" w:rsidRDefault="007A7300" w:rsidP="007A7300">
      <w:pPr>
        <w:jc w:val="both"/>
      </w:pPr>
      <w:r>
        <w:t>8.4.5</w:t>
      </w:r>
      <w:r w:rsidRPr="00243A88">
        <w:t xml:space="preserve"> Ініціювати внесення змін у Договір.</w:t>
      </w:r>
    </w:p>
    <w:p w:rsidR="007A7300" w:rsidRDefault="007A7300" w:rsidP="007A7300">
      <w:pPr>
        <w:jc w:val="both"/>
        <w:rPr>
          <w:lang w:val="ru-RU"/>
        </w:rPr>
      </w:pPr>
      <w:r w:rsidRPr="00112F81">
        <w:t>8.5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7A7300" w:rsidRPr="00243A88" w:rsidRDefault="007A7300" w:rsidP="007A7300">
      <w:pPr>
        <w:jc w:val="both"/>
      </w:pPr>
    </w:p>
    <w:p w:rsidR="007A7300" w:rsidRPr="00056992" w:rsidRDefault="007A7300" w:rsidP="007A7300">
      <w:pPr>
        <w:jc w:val="center"/>
        <w:rPr>
          <w:b/>
        </w:rPr>
      </w:pPr>
      <w:r w:rsidRPr="00056992">
        <w:rPr>
          <w:b/>
        </w:rPr>
        <w:t>IX. ВІДПОВІДАЛЬНІСТЬ СТОРІН</w:t>
      </w:r>
    </w:p>
    <w:p w:rsidR="007A7300" w:rsidRPr="00243A88" w:rsidRDefault="007A7300" w:rsidP="007A7300">
      <w:pPr>
        <w:jc w:val="both"/>
      </w:pPr>
      <w:r>
        <w:t>9.1</w:t>
      </w:r>
      <w:r w:rsidRPr="00243A88">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A7300" w:rsidRPr="00243A88" w:rsidRDefault="007A7300" w:rsidP="007A7300">
      <w:pPr>
        <w:jc w:val="both"/>
      </w:pPr>
      <w:r>
        <w:t>9.2</w:t>
      </w:r>
      <w:r w:rsidRPr="00243A88">
        <w:t xml:space="preserve"> 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7A7300" w:rsidRPr="00243A88" w:rsidRDefault="007A7300" w:rsidP="007A7300">
      <w:pPr>
        <w:jc w:val="both"/>
      </w:pPr>
      <w:r w:rsidRPr="00243A88">
        <w:t>9.3 У випадку виявлення недоліків і зауважень до отрим</w:t>
      </w:r>
      <w:r>
        <w:t>аних електролічильників і пломб</w:t>
      </w:r>
      <w:r w:rsidRPr="00243A88">
        <w:t>, а саме:</w:t>
      </w:r>
    </w:p>
    <w:p w:rsidR="007A7300" w:rsidRPr="000A5FFE" w:rsidRDefault="007A7300" w:rsidP="007A7300">
      <w:pPr>
        <w:jc w:val="both"/>
        <w:rPr>
          <w:lang w:val="ru-RU"/>
        </w:rPr>
      </w:pPr>
      <w:r w:rsidRPr="00243A88">
        <w:t>-</w:t>
      </w:r>
      <w:r>
        <w:t xml:space="preserve"> п</w:t>
      </w:r>
      <w:r w:rsidRPr="00DF382B">
        <w:t xml:space="preserve">орушено цілісність пломб, цілісність </w:t>
      </w:r>
      <w:proofErr w:type="spellStart"/>
      <w:r w:rsidRPr="00DF382B">
        <w:t>пломбувального</w:t>
      </w:r>
      <w:proofErr w:type="spellEnd"/>
      <w:r w:rsidRPr="00DF382B">
        <w:t xml:space="preserve"> матеріалу та гвинтів, на яких закріплено </w:t>
      </w:r>
      <w:proofErr w:type="spellStart"/>
      <w:r w:rsidRPr="00DF382B">
        <w:t>пломбувальний</w:t>
      </w:r>
      <w:proofErr w:type="spellEnd"/>
      <w:r w:rsidRPr="00DF382B">
        <w:t xml:space="preserve"> матеріал</w:t>
      </w:r>
      <w:r w:rsidRPr="000A5FFE">
        <w:rPr>
          <w:lang w:val="ru-RU"/>
        </w:rPr>
        <w:t>;</w:t>
      </w:r>
    </w:p>
    <w:p w:rsidR="007A7300" w:rsidRPr="000A5FFE" w:rsidRDefault="007A7300" w:rsidP="007A7300">
      <w:pPr>
        <w:jc w:val="both"/>
        <w:rPr>
          <w:lang w:val="ru-RU"/>
        </w:rPr>
      </w:pPr>
      <w:r w:rsidRPr="00243A88">
        <w:t>-</w:t>
      </w:r>
      <w:r w:rsidRPr="00DF382B">
        <w:t xml:space="preserve"> </w:t>
      </w:r>
      <w:r>
        <w:t>п</w:t>
      </w:r>
      <w:r w:rsidRPr="00DF382B">
        <w:t xml:space="preserve">ошкоджено прилад обліку (розбите скло, пошкоджено цілісність корпусу, відтиснене скло, отвір в кожусі лічильника і </w:t>
      </w:r>
      <w:proofErr w:type="spellStart"/>
      <w:r w:rsidRPr="00DF382B">
        <w:t>т.п</w:t>
      </w:r>
      <w:proofErr w:type="spellEnd"/>
      <w:r w:rsidRPr="00DF382B">
        <w:t>.)</w:t>
      </w:r>
      <w:r w:rsidRPr="000A5FFE">
        <w:rPr>
          <w:lang w:val="ru-RU"/>
        </w:rPr>
        <w:t>;</w:t>
      </w:r>
    </w:p>
    <w:p w:rsidR="007A7300" w:rsidRPr="000A5FFE" w:rsidRDefault="007A7300" w:rsidP="007A7300">
      <w:pPr>
        <w:jc w:val="both"/>
        <w:rPr>
          <w:lang w:val="ru-RU"/>
        </w:rPr>
      </w:pPr>
      <w:r w:rsidRPr="00243A88">
        <w:t>-</w:t>
      </w:r>
      <w:r>
        <w:t xml:space="preserve"> ф</w:t>
      </w:r>
      <w:r w:rsidRPr="00DF382B">
        <w:t xml:space="preserve">іксація індикаторами впливу на лічильник електричної енергії постійного (змінного) магнітного або/чи електричного полів внаслідок чого відбулася зміна параметрів індикатора, пошкодження індикатора впливу, пошкоджено номерну захисну голограму, </w:t>
      </w:r>
      <w:proofErr w:type="spellStart"/>
      <w:r w:rsidRPr="00DF382B">
        <w:t>неспівпадіння</w:t>
      </w:r>
      <w:proofErr w:type="spellEnd"/>
      <w:r w:rsidRPr="00DF382B">
        <w:t xml:space="preserve"> серії голограми</w:t>
      </w:r>
      <w:r w:rsidRPr="000A5FFE">
        <w:rPr>
          <w:lang w:val="ru-RU"/>
        </w:rPr>
        <w:t>;</w:t>
      </w:r>
    </w:p>
    <w:p w:rsidR="007A7300" w:rsidRPr="000A5FFE" w:rsidRDefault="007A7300" w:rsidP="007A7300">
      <w:pPr>
        <w:jc w:val="both"/>
        <w:rPr>
          <w:lang w:val="ru-RU"/>
        </w:rPr>
      </w:pPr>
      <w:r w:rsidRPr="00DF382B">
        <w:t xml:space="preserve">- </w:t>
      </w:r>
      <w:r>
        <w:t>в</w:t>
      </w:r>
      <w:r w:rsidRPr="00DF382B">
        <w:t>ідсутня номерна захисна голограма або індикатор впливу постійного (змінного) магнітного або/чи електричного полів, а згідно завдання-акту числяться встановленими і зазначена серія і номер</w:t>
      </w:r>
      <w:r w:rsidRPr="000A5FFE">
        <w:rPr>
          <w:lang w:val="ru-RU"/>
        </w:rPr>
        <w:t>;</w:t>
      </w:r>
    </w:p>
    <w:p w:rsidR="007A7300" w:rsidRPr="00243A88" w:rsidRDefault="007A7300" w:rsidP="007A7300">
      <w:pPr>
        <w:jc w:val="both"/>
      </w:pPr>
      <w:r w:rsidRPr="00DF382B">
        <w:t xml:space="preserve">- </w:t>
      </w:r>
      <w:r>
        <w:t>в</w:t>
      </w:r>
      <w:r w:rsidRPr="00DF382B">
        <w:t>иявлено факт втручання в роботу приладу обліку внаслідок втручання у параметри розрахункових засобів вимірювальної техніки з метою зміни їх показів (Фото додається)</w:t>
      </w:r>
    </w:p>
    <w:p w:rsidR="007A7300" w:rsidRPr="00D02038" w:rsidRDefault="007A7300" w:rsidP="007A7300">
      <w:pPr>
        <w:jc w:val="both"/>
      </w:pPr>
      <w:r w:rsidRPr="00243A88">
        <w:t xml:space="preserve">відповідальний </w:t>
      </w:r>
      <w:r w:rsidRPr="00D02038">
        <w:t>працівник в філії подає інформацію (лічильник, пломби, завдання-акт) на розгляд комісії за участю представників підрядної організації та АТ «</w:t>
      </w:r>
      <w:proofErr w:type="spellStart"/>
      <w:r w:rsidRPr="00D02038">
        <w:t>Прикарпаттяобленерго</w:t>
      </w:r>
      <w:proofErr w:type="spellEnd"/>
      <w:r w:rsidRPr="00D02038">
        <w:t>» із урахуванням пропозицій щодо стягнення коштів з підрядної організації за допущені недоліки та зауваження у відповідності до затверджених розцінок. За результатами розгляду комісії оформити Акт (довільної форми) за підписами двох сторін. Генпідрядник сп</w:t>
      </w:r>
      <w:r>
        <w:t xml:space="preserve">лачує штраф у розмірі 1000 </w:t>
      </w:r>
      <w:r w:rsidRPr="00D02038">
        <w:t>грн за кожне виявлене порушення.</w:t>
      </w:r>
    </w:p>
    <w:p w:rsidR="007A7300" w:rsidRPr="00243A88" w:rsidRDefault="007A7300" w:rsidP="007A7300">
      <w:pPr>
        <w:jc w:val="both"/>
      </w:pPr>
      <w:r w:rsidRPr="00D02038">
        <w:t>9.4 У випадку виявлення недоліків і зауважень до якості виконаних робіт при проведенні виїзних перевірок вузлів обліку споживачів після проведення робіт підрядною організацією</w:t>
      </w:r>
      <w:r w:rsidRPr="00243A88">
        <w:t>, а саме:</w:t>
      </w:r>
    </w:p>
    <w:p w:rsidR="007A7300" w:rsidRPr="000A5FFE" w:rsidRDefault="007A7300" w:rsidP="007A7300">
      <w:pPr>
        <w:jc w:val="both"/>
        <w:rPr>
          <w:lang w:val="ru-RU"/>
        </w:rPr>
      </w:pPr>
      <w:r w:rsidRPr="00243A88">
        <w:t>-</w:t>
      </w:r>
      <w:r w:rsidRPr="00DF382B">
        <w:t xml:space="preserve"> </w:t>
      </w:r>
      <w:r>
        <w:t>з</w:t>
      </w:r>
      <w:r w:rsidRPr="00DF382B">
        <w:t>акріплення нового електролічильника менше ніж на дві точки кріплення</w:t>
      </w:r>
      <w:r w:rsidRPr="000A5FFE">
        <w:rPr>
          <w:lang w:val="ru-RU"/>
        </w:rPr>
        <w:t>;</w:t>
      </w:r>
    </w:p>
    <w:p w:rsidR="007A7300" w:rsidRPr="00243A88" w:rsidRDefault="007A7300" w:rsidP="007A7300">
      <w:pPr>
        <w:jc w:val="both"/>
      </w:pPr>
      <w:r w:rsidRPr="00D02038">
        <w:t xml:space="preserve">- неякісне пломбування вузла обліку споживача, що не унеможливлює доступ до </w:t>
      </w:r>
      <w:proofErr w:type="spellStart"/>
      <w:r w:rsidRPr="00D02038">
        <w:t>дооблікових</w:t>
      </w:r>
      <w:proofErr w:type="spellEnd"/>
      <w:r w:rsidRPr="00D02038">
        <w:t xml:space="preserve"> відповідальний працівник АТ подає інформацію на розгляд комісії за участю представників підрядної організації та АТ «</w:t>
      </w:r>
      <w:proofErr w:type="spellStart"/>
      <w:r w:rsidRPr="00D02038">
        <w:t>Прикарпаттяобленерго</w:t>
      </w:r>
      <w:proofErr w:type="spellEnd"/>
      <w:r w:rsidRPr="00D02038">
        <w:t>» із урахуванням пропозицій щодо стягнення коштів з підрядної організації у відповідності</w:t>
      </w:r>
      <w:r>
        <w:t xml:space="preserve"> до затверджених розцінок.</w:t>
      </w:r>
    </w:p>
    <w:p w:rsidR="007A7300" w:rsidRDefault="007A7300" w:rsidP="007A7300">
      <w:pPr>
        <w:jc w:val="both"/>
      </w:pPr>
      <w:r w:rsidRPr="00243A88">
        <w:t>Генпідрядник сп</w:t>
      </w:r>
      <w:r>
        <w:t xml:space="preserve">лачує штраф у розмірі 1000 </w:t>
      </w:r>
      <w:r w:rsidRPr="00243A88">
        <w:t>грн за кожне виявлене порушення.</w:t>
      </w:r>
    </w:p>
    <w:p w:rsidR="007A7300" w:rsidRDefault="007A7300" w:rsidP="007A7300">
      <w:pPr>
        <w:jc w:val="both"/>
      </w:pPr>
      <w:r>
        <w:t xml:space="preserve">9.5 У випадку несвоєчасного занесення інформації про встановлене обладнання </w:t>
      </w:r>
      <w:r w:rsidRPr="00243A88">
        <w:t xml:space="preserve">Генпідрядник </w:t>
      </w:r>
      <w:r>
        <w:t xml:space="preserve">сплачує штраф у розмірі 200 </w:t>
      </w:r>
      <w:r w:rsidRPr="00243A88">
        <w:t>грн</w:t>
      </w:r>
      <w:r>
        <w:t xml:space="preserve"> </w:t>
      </w:r>
      <w:r w:rsidRPr="00243A88">
        <w:t xml:space="preserve">за кожний </w:t>
      </w:r>
      <w:r>
        <w:t xml:space="preserve">робочий </w:t>
      </w:r>
      <w:r w:rsidRPr="00243A88">
        <w:t>день прострочення</w:t>
      </w:r>
      <w:r>
        <w:t>.</w:t>
      </w:r>
    </w:p>
    <w:p w:rsidR="007A7300" w:rsidRPr="00243A88" w:rsidRDefault="007A7300" w:rsidP="007A7300">
      <w:pPr>
        <w:contextualSpacing/>
        <w:jc w:val="both"/>
      </w:pPr>
      <w:r>
        <w:t xml:space="preserve">9.6 У випадку несвоєчасного надання </w:t>
      </w:r>
      <w:r w:rsidRPr="00243A88">
        <w:t>Акт</w:t>
      </w:r>
      <w:r>
        <w:t>ів</w:t>
      </w:r>
      <w:r w:rsidRPr="00243A88">
        <w:t xml:space="preserve"> приймання виконаних будівельних робіт (примірна форма КБ-2в), Акт</w:t>
      </w:r>
      <w:r>
        <w:t>ів</w:t>
      </w:r>
      <w:r w:rsidRPr="00243A88">
        <w:t xml:space="preserve"> вартості змонтованого устаткування, що придбав</w:t>
      </w:r>
      <w:r>
        <w:t>ається виконавцем робіт,</w:t>
      </w:r>
      <w:r w:rsidRPr="001F634E">
        <w:t xml:space="preserve"> </w:t>
      </w:r>
      <w:r>
        <w:lastRenderedPageBreak/>
        <w:t>Довідок щодо місць встановлення обладнання, Довідок</w:t>
      </w:r>
      <w:r w:rsidRPr="00243A88">
        <w:t xml:space="preserve"> про вартість виконаних будівельних робіт /та витрати/ (примірна форма № КБ-3), </w:t>
      </w:r>
      <w:r>
        <w:t xml:space="preserve">,  </w:t>
      </w:r>
      <w:r w:rsidRPr="00243A88">
        <w:t>Генпідрядник сп</w:t>
      </w:r>
      <w:r>
        <w:t xml:space="preserve">лачує штраф у розмірі 500 </w:t>
      </w:r>
      <w:r w:rsidRPr="00243A88">
        <w:t>грн</w:t>
      </w:r>
      <w:r>
        <w:t xml:space="preserve"> </w:t>
      </w:r>
      <w:r w:rsidRPr="00243A88">
        <w:t xml:space="preserve">за кожний </w:t>
      </w:r>
      <w:r>
        <w:t xml:space="preserve">робочий </w:t>
      </w:r>
      <w:r w:rsidRPr="00243A88">
        <w:t>день прострочення</w:t>
      </w:r>
      <w:r>
        <w:t>.</w:t>
      </w:r>
    </w:p>
    <w:p w:rsidR="007A7300" w:rsidRPr="00243A88" w:rsidRDefault="007A7300" w:rsidP="007A7300">
      <w:pPr>
        <w:contextualSpacing/>
        <w:jc w:val="both"/>
      </w:pPr>
      <w:r>
        <w:t>9.7</w:t>
      </w:r>
      <w:r w:rsidRPr="00243A88">
        <w:t xml:space="preserve"> Крім сплати штрафних санкцій Генпідрядник компенсує Замовнику збитки, зумовлені невиконанням або неналежним виконанням своїх зобов'язань за Договором.</w:t>
      </w:r>
    </w:p>
    <w:p w:rsidR="007A7300" w:rsidRDefault="007A7300" w:rsidP="007A7300">
      <w:pPr>
        <w:contextualSpacing/>
        <w:jc w:val="both"/>
      </w:pPr>
      <w:r>
        <w:t>9.8</w:t>
      </w:r>
      <w:r w:rsidRPr="00243A88">
        <w:t xml:space="preserve"> Недоробки, які обумовлені діяльністю Генпідрядника, усуваються ним за свій рахунок і в передбачені дефектним актом терміни. При відмові Генпідрядника від усунення недоробок Замовник має право виконати цю роботу самостійно або силами іншої залученої організації за рахунок Генпідрядника.</w:t>
      </w:r>
    </w:p>
    <w:p w:rsidR="007A7300" w:rsidRPr="00112F81" w:rsidRDefault="007A7300" w:rsidP="007A7300">
      <w:pPr>
        <w:jc w:val="both"/>
      </w:pPr>
      <w:r>
        <w:t>9.9</w:t>
      </w:r>
      <w:r w:rsidRPr="00112F81">
        <w:t xml:space="preserve">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7A7300" w:rsidRPr="00112F81" w:rsidRDefault="007A7300" w:rsidP="007A7300">
      <w:pPr>
        <w:jc w:val="both"/>
      </w:pPr>
      <w:r>
        <w:t>9.10</w:t>
      </w:r>
      <w:r w:rsidRPr="00112F81">
        <w:t xml:space="preserve">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№8.</w:t>
      </w:r>
    </w:p>
    <w:p w:rsidR="007A7300" w:rsidRPr="00112F81" w:rsidRDefault="007A7300" w:rsidP="007A7300">
      <w:pPr>
        <w:jc w:val="both"/>
      </w:pPr>
      <w:r w:rsidRPr="00112F81">
        <w:t>У випадку виявлення Замовником, повторно і більше,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№8.</w:t>
      </w:r>
    </w:p>
    <w:p w:rsidR="007A7300" w:rsidRDefault="007A7300" w:rsidP="007A7300">
      <w:pPr>
        <w:jc w:val="both"/>
      </w:pPr>
      <w:r>
        <w:t>9.11</w:t>
      </w:r>
      <w:r w:rsidRPr="00112F81">
        <w:t xml:space="preserve"> У випадку виявлення Замовником порушень, які зазначені у Додатку №9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7A7300" w:rsidRPr="005C5FA0" w:rsidRDefault="007A7300" w:rsidP="007A7300">
      <w:pPr>
        <w:jc w:val="both"/>
      </w:pPr>
      <w:r w:rsidRPr="005C5FA0">
        <w:t>9.12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7A7300" w:rsidRPr="005C5FA0" w:rsidRDefault="007A7300" w:rsidP="007A7300">
      <w:pPr>
        <w:jc w:val="both"/>
      </w:pPr>
      <w:r w:rsidRPr="005C5FA0">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7A7300" w:rsidRDefault="007A7300" w:rsidP="007A7300">
      <w:pPr>
        <w:jc w:val="both"/>
      </w:pPr>
      <w:r w:rsidRPr="005C5FA0">
        <w:t>У випадку несвоєчасного перерахування коштів по виставлених рахунках за порушення вимог охорони праці у терміни, передбачені п.9.12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7A7300" w:rsidRPr="00243A88" w:rsidRDefault="007A7300" w:rsidP="007A7300">
      <w:pPr>
        <w:contextualSpacing/>
        <w:jc w:val="both"/>
      </w:pPr>
      <w:r>
        <w:t xml:space="preserve">9.13 </w:t>
      </w:r>
      <w:proofErr w:type="spellStart"/>
      <w:r w:rsidRPr="00243A88">
        <w:t>Оперативно</w:t>
      </w:r>
      <w:proofErr w:type="spellEnd"/>
      <w:r w:rsidRPr="00243A88">
        <w:t>-господарська санкція застосовується, у разі порушення Генпідрядником виконання зобов’язань, невиконання та/або неналежного виконання договірних зобов’язань, а саме:</w:t>
      </w:r>
    </w:p>
    <w:p w:rsidR="007A7300" w:rsidRPr="00296911" w:rsidRDefault="007A7300" w:rsidP="007A7300">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прострочення виконання робіт на строк більш ніж 30 (тридцять) календарних днів;</w:t>
      </w:r>
    </w:p>
    <w:p w:rsidR="007A7300" w:rsidRPr="00296911" w:rsidRDefault="007A7300" w:rsidP="007A7300">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неповернення авансових платежів відповідно до умов цього Договору;</w:t>
      </w:r>
    </w:p>
    <w:p w:rsidR="007A7300" w:rsidRPr="00296911" w:rsidRDefault="007A7300" w:rsidP="007A7300">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відмова Замовника від прийняття зобов’язань у зв’язку з невідповідністю виконаного Генпідрядником зобов’язання умовам цього Договору та/або законодавства;</w:t>
      </w:r>
    </w:p>
    <w:p w:rsidR="007A7300" w:rsidRPr="00243A88" w:rsidRDefault="007A7300" w:rsidP="007A7300">
      <w:pPr>
        <w:pStyle w:val="afd"/>
        <w:numPr>
          <w:ilvl w:val="0"/>
          <w:numId w:val="12"/>
        </w:numPr>
        <w:spacing w:line="240" w:lineRule="auto"/>
        <w:jc w:val="both"/>
      </w:pPr>
      <w:r w:rsidRPr="00296911">
        <w:rPr>
          <w:rFonts w:ascii="Times New Roman" w:hAnsi="Times New Roman"/>
          <w:sz w:val="24"/>
          <w:szCs w:val="24"/>
        </w:rPr>
        <w:t>порушення умов цього Договору в частині виконання податкових зобов’язань, а саме:*</w:t>
      </w:r>
    </w:p>
    <w:p w:rsidR="007A7300" w:rsidRPr="00296911" w:rsidRDefault="007A7300" w:rsidP="007A7300">
      <w:pPr>
        <w:jc w:val="both"/>
      </w:pPr>
      <w:r w:rsidRPr="00296911">
        <w:t>- відмова від сплати суми ПДВ за податковою накладною, незареєстрованою Генпідрядником в Єдиному державному реєстрі податкових накладних у встановлений законодавством строк;</w:t>
      </w:r>
    </w:p>
    <w:p w:rsidR="007A7300" w:rsidRPr="00296911" w:rsidRDefault="007A7300" w:rsidP="007A7300">
      <w:pPr>
        <w:jc w:val="both"/>
      </w:pPr>
      <w:r w:rsidRPr="00296911">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296911">
        <w:t>платежами</w:t>
      </w:r>
      <w:proofErr w:type="spellEnd"/>
      <w:r w:rsidRPr="00296911">
        <w:t xml:space="preserve"> за порушення податкового законодавства, спричинених діями або бездіяльністю Генпідрядника;</w:t>
      </w:r>
    </w:p>
    <w:p w:rsidR="007A7300" w:rsidRPr="00296911" w:rsidRDefault="007A7300" w:rsidP="007A7300">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lastRenderedPageBreak/>
        <w:t>відмова від усунення недоліків, в тому числі прихованих недоліків виконаних робіт, у порядку, передбаченому цим Договором;</w:t>
      </w:r>
    </w:p>
    <w:p w:rsidR="007A7300" w:rsidRPr="00296911" w:rsidRDefault="007A7300" w:rsidP="007A7300">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невиконання та/або неналежне виконання гарантійних зобов’язань;</w:t>
      </w:r>
    </w:p>
    <w:p w:rsidR="007A7300" w:rsidRPr="00296911" w:rsidRDefault="007A7300" w:rsidP="007A7300">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7A7300" w:rsidRDefault="007A7300" w:rsidP="007A7300">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виявлення в ході виконання цього Договору факту подання Генпідрядником недостовірної інформації та/або підроблених супровідних документів.</w:t>
      </w:r>
    </w:p>
    <w:p w:rsidR="007A7300" w:rsidRPr="00296911" w:rsidRDefault="007A7300" w:rsidP="007A7300">
      <w:pPr>
        <w:contextualSpacing/>
        <w:jc w:val="both"/>
      </w:pPr>
      <w:r w:rsidRPr="00243A88">
        <w:t>9.</w:t>
      </w:r>
      <w:r>
        <w:t>14</w:t>
      </w:r>
      <w:r w:rsidRPr="00243A88">
        <w:tab/>
      </w:r>
      <w:r w:rsidRPr="005C5FA0">
        <w:rPr>
          <w:rStyle w:val="FontStyle21"/>
          <w:color w:val="000000"/>
        </w:rPr>
        <w:t xml:space="preserve">Допущення систематичних порушень вимог нормативно-правових актів з охорони праці та пожежної безпеки, які зазначені у Додатку №8,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 </w:t>
      </w:r>
      <w:r w:rsidRPr="005C5FA0">
        <w:t>Строк прострочення виконання зобов’язань обчислюється сумарно на підставі положень цього Договору.</w:t>
      </w:r>
    </w:p>
    <w:p w:rsidR="007A7300" w:rsidRPr="00243A88" w:rsidRDefault="007A7300" w:rsidP="007A7300">
      <w:pPr>
        <w:jc w:val="both"/>
      </w:pPr>
      <w:r>
        <w:t>9.15</w:t>
      </w:r>
      <w:r w:rsidRPr="00243A88">
        <w:tab/>
        <w:t xml:space="preserve">Рішення щодо застосування </w:t>
      </w:r>
      <w:proofErr w:type="spellStart"/>
      <w:r w:rsidRPr="00243A88">
        <w:t>оперативно</w:t>
      </w:r>
      <w:proofErr w:type="spellEnd"/>
      <w:r w:rsidRPr="00243A88">
        <w:t>-господарської санкції, у вигляді відмови від встановлення на майбутнє господарських відносин із Генпідрядником як стороною, яка порушує зобов‘язання, приймається Замовником самостійно.</w:t>
      </w:r>
    </w:p>
    <w:p w:rsidR="007A7300" w:rsidRPr="00243A88" w:rsidRDefault="007A7300" w:rsidP="007A7300">
      <w:pPr>
        <w:jc w:val="both"/>
      </w:pPr>
      <w:r>
        <w:t>9.16</w:t>
      </w:r>
      <w:r w:rsidRPr="00243A88">
        <w:tab/>
        <w:t xml:space="preserve">У разі прийняття Замовником рішення про застосування </w:t>
      </w:r>
      <w:proofErr w:type="spellStart"/>
      <w:r w:rsidRPr="00243A88">
        <w:t>оперативно</w:t>
      </w:r>
      <w:proofErr w:type="spellEnd"/>
      <w:r w:rsidRPr="00243A88">
        <w:t xml:space="preserve">-господарської санкції, він письмово повідомляє про її застосування Генпідрядника за його юридичною </w:t>
      </w:r>
      <w:proofErr w:type="spellStart"/>
      <w:r w:rsidRPr="00243A88">
        <w:t>адресою</w:t>
      </w:r>
      <w:proofErr w:type="spellEnd"/>
      <w:r w:rsidRPr="00243A88">
        <w:t>, зазначеною в цьому Договорі, та надсилає копію листа на електронну адресу Генпідрядника.</w:t>
      </w:r>
      <w:r>
        <w:t xml:space="preserve"> </w:t>
      </w:r>
    </w:p>
    <w:p w:rsidR="007A7300" w:rsidRDefault="007A7300" w:rsidP="007A7300">
      <w:pPr>
        <w:jc w:val="both"/>
        <w:rPr>
          <w:rStyle w:val="FontStyle21"/>
          <w:color w:val="000000"/>
        </w:rPr>
      </w:pPr>
      <w:r w:rsidRPr="00243A88">
        <w:t>9.1</w:t>
      </w:r>
      <w:r>
        <w:t>7</w:t>
      </w:r>
      <w:r w:rsidRPr="00243A88">
        <w:t xml:space="preserve"> </w:t>
      </w:r>
      <w:r w:rsidRPr="005C5FA0">
        <w:t xml:space="preserve">Термін, протягом якого застосовується </w:t>
      </w:r>
      <w:proofErr w:type="spellStart"/>
      <w:r w:rsidRPr="005C5FA0">
        <w:t>оперативно</w:t>
      </w:r>
      <w:proofErr w:type="spellEnd"/>
      <w:r w:rsidRPr="005C5FA0">
        <w:t xml:space="preserve">-господарська санкція, становить 36 (тридцять шість) календарних місяців з дати направлення Генпідряднику повідомлення про її застосування. </w:t>
      </w:r>
      <w:r w:rsidRPr="005C5FA0">
        <w:rPr>
          <w:rStyle w:val="FontStyle21"/>
          <w:color w:val="000000"/>
        </w:rPr>
        <w:t xml:space="preserve">У разі застосування </w:t>
      </w:r>
      <w:proofErr w:type="spellStart"/>
      <w:r w:rsidRPr="005C5FA0">
        <w:rPr>
          <w:rStyle w:val="FontStyle21"/>
          <w:color w:val="000000"/>
        </w:rPr>
        <w:t>оперативно</w:t>
      </w:r>
      <w:proofErr w:type="spellEnd"/>
      <w:r w:rsidRPr="005C5FA0">
        <w:rPr>
          <w:rStyle w:val="FontStyle21"/>
          <w:color w:val="000000"/>
        </w:rPr>
        <w:t>-господарської санкції за порушення, яке зазначене у пункті 9.14, укладення наступних договорів для господарських відносин з Генпідрядником призупиняється терміном на 60 календарних днів.</w:t>
      </w:r>
    </w:p>
    <w:p w:rsidR="007A7300" w:rsidRPr="00141619" w:rsidRDefault="007A7300" w:rsidP="007A7300">
      <w:pPr>
        <w:pStyle w:val="Style4"/>
        <w:widowControl/>
        <w:tabs>
          <w:tab w:val="left" w:pos="567"/>
        </w:tabs>
        <w:spacing w:line="240" w:lineRule="auto"/>
        <w:jc w:val="both"/>
        <w:rPr>
          <w:rStyle w:val="FontStyle21"/>
          <w:color w:val="000000"/>
        </w:rPr>
      </w:pPr>
      <w:r>
        <w:rPr>
          <w:rStyle w:val="FontStyle21"/>
          <w:color w:val="000000"/>
          <w:lang w:val="ru-RU"/>
        </w:rPr>
        <w:t>9</w:t>
      </w:r>
      <w:r w:rsidRPr="003D7112">
        <w:rPr>
          <w:rStyle w:val="FontStyle21"/>
          <w:color w:val="000000"/>
          <w:lang w:val="ru-RU"/>
        </w:rPr>
        <w:t>.</w:t>
      </w:r>
      <w:r>
        <w:rPr>
          <w:rStyle w:val="FontStyle21"/>
          <w:color w:val="000000"/>
          <w:lang w:val="ru-RU"/>
        </w:rPr>
        <w:t xml:space="preserve">18. </w:t>
      </w:r>
      <w:r w:rsidRPr="00141619">
        <w:rPr>
          <w:rStyle w:val="FontStyle21"/>
          <w:color w:val="000000"/>
        </w:rPr>
        <w:t xml:space="preserve">Застосування </w:t>
      </w:r>
      <w:proofErr w:type="spellStart"/>
      <w:r w:rsidRPr="00141619">
        <w:rPr>
          <w:rStyle w:val="FontStyle21"/>
          <w:color w:val="000000"/>
        </w:rPr>
        <w:t>оперативно</w:t>
      </w:r>
      <w:proofErr w:type="spellEnd"/>
      <w:r w:rsidRPr="00141619">
        <w:rPr>
          <w:rStyle w:val="FontStyle21"/>
          <w:color w:val="000000"/>
        </w:rPr>
        <w:t xml:space="preserve">-господарської санкції може бути оскаржено </w:t>
      </w:r>
      <w:proofErr w:type="gramStart"/>
      <w:r w:rsidRPr="00141619">
        <w:rPr>
          <w:rStyle w:val="FontStyle21"/>
          <w:color w:val="000000"/>
        </w:rPr>
        <w:t>в судовому порядку</w:t>
      </w:r>
      <w:proofErr w:type="gramEnd"/>
      <w:r w:rsidRPr="00141619">
        <w:rPr>
          <w:rStyle w:val="FontStyle21"/>
          <w:color w:val="000000"/>
        </w:rPr>
        <w:t>.</w:t>
      </w:r>
    </w:p>
    <w:p w:rsidR="007A7300" w:rsidRPr="00243A88" w:rsidRDefault="007A7300" w:rsidP="007A7300">
      <w:pPr>
        <w:jc w:val="both"/>
      </w:pPr>
    </w:p>
    <w:p w:rsidR="007A7300" w:rsidRPr="00243A88" w:rsidRDefault="007A7300" w:rsidP="007A7300">
      <w:pPr>
        <w:jc w:val="both"/>
      </w:pPr>
    </w:p>
    <w:p w:rsidR="007A7300" w:rsidRPr="009B5506" w:rsidRDefault="007A7300" w:rsidP="007A7300">
      <w:pPr>
        <w:jc w:val="center"/>
        <w:rPr>
          <w:b/>
        </w:rPr>
      </w:pPr>
      <w:r w:rsidRPr="009B5506">
        <w:rPr>
          <w:b/>
        </w:rPr>
        <w:t>X. ОБСТАВИНИ НЕПЕРЕБОРНОЇ СИЛИ</w:t>
      </w:r>
    </w:p>
    <w:p w:rsidR="007A7300" w:rsidRPr="00243A88" w:rsidRDefault="007A7300" w:rsidP="007A7300">
      <w:pPr>
        <w:jc w:val="both"/>
      </w:pPr>
      <w:r w:rsidRPr="00243A88">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p>
    <w:p w:rsidR="007A7300" w:rsidRPr="00243A88" w:rsidRDefault="007A7300" w:rsidP="007A7300">
      <w:pPr>
        <w:jc w:val="both"/>
      </w:pPr>
      <w:r w:rsidRPr="00243A88">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rsidR="007A7300" w:rsidRPr="00243A88" w:rsidRDefault="007A7300" w:rsidP="007A7300">
      <w:pPr>
        <w:jc w:val="both"/>
      </w:pPr>
      <w:r w:rsidRPr="00243A88">
        <w:t xml:space="preserve">10.2.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7A7300" w:rsidRPr="00243A88" w:rsidRDefault="007A7300" w:rsidP="007A7300">
      <w:pPr>
        <w:jc w:val="both"/>
      </w:pPr>
      <w:r w:rsidRPr="00243A88">
        <w:t>10.3.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7A7300" w:rsidRPr="00243A88" w:rsidRDefault="007A7300" w:rsidP="007A7300">
      <w:pPr>
        <w:jc w:val="both"/>
      </w:pPr>
      <w:r w:rsidRPr="00243A88">
        <w:t>10.4.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7A7300" w:rsidRPr="00243A88" w:rsidRDefault="007A7300" w:rsidP="007A7300">
      <w:pPr>
        <w:jc w:val="both"/>
      </w:pPr>
    </w:p>
    <w:p w:rsidR="007A7300" w:rsidRPr="009B5506" w:rsidRDefault="007A7300" w:rsidP="007A7300">
      <w:pPr>
        <w:jc w:val="center"/>
        <w:rPr>
          <w:b/>
        </w:rPr>
      </w:pPr>
      <w:r w:rsidRPr="009B5506">
        <w:rPr>
          <w:b/>
        </w:rPr>
        <w:t>XI. ВИРІШЕННЯ СПОРІВ</w:t>
      </w:r>
    </w:p>
    <w:p w:rsidR="007A7300" w:rsidRPr="00243A88" w:rsidRDefault="007A7300" w:rsidP="007A7300">
      <w:pPr>
        <w:jc w:val="both"/>
      </w:pPr>
      <w:r w:rsidRPr="00243A88">
        <w:t>11.1. Сторони зобов'язуються докладати зусиль для вирішення спорів у досудовому порядку, в тому числі шляхом проведення переговорів, пошуку взаємоприйнятних</w:t>
      </w:r>
    </w:p>
    <w:p w:rsidR="007A7300" w:rsidRPr="00243A88" w:rsidRDefault="007A7300" w:rsidP="007A7300">
      <w:pPr>
        <w:jc w:val="both"/>
      </w:pPr>
      <w:r w:rsidRPr="00243A88">
        <w:t>рішень, залучення експертів, продовження строків врегулювання розбіжностей, внесення змін в умови Договору тощо.</w:t>
      </w:r>
    </w:p>
    <w:p w:rsidR="007A7300" w:rsidRPr="00243A88" w:rsidRDefault="007A7300" w:rsidP="007A7300">
      <w:pPr>
        <w:jc w:val="both"/>
      </w:pPr>
      <w:r w:rsidRPr="00243A88">
        <w:t>11.2. У разі недосягнення Сторонами згоди спори (розбіжності) вирішуються у судовому порядку згідно чинного законодавства України.</w:t>
      </w:r>
    </w:p>
    <w:p w:rsidR="007A7300" w:rsidRPr="00243A88" w:rsidRDefault="007A7300" w:rsidP="007A7300">
      <w:pPr>
        <w:jc w:val="both"/>
      </w:pPr>
    </w:p>
    <w:p w:rsidR="007A7300" w:rsidRPr="009B5506" w:rsidRDefault="007A7300" w:rsidP="007A7300">
      <w:pPr>
        <w:jc w:val="center"/>
        <w:rPr>
          <w:b/>
        </w:rPr>
      </w:pPr>
      <w:r w:rsidRPr="009B5506">
        <w:rPr>
          <w:b/>
        </w:rPr>
        <w:t>XII. ІНШІ УМОВИ</w:t>
      </w:r>
    </w:p>
    <w:p w:rsidR="007A7300" w:rsidRPr="001E551B" w:rsidRDefault="007A7300" w:rsidP="007A7300">
      <w:pPr>
        <w:jc w:val="both"/>
      </w:pPr>
      <w:r w:rsidRPr="00124014">
        <w:t xml:space="preserve">12.1. </w:t>
      </w:r>
      <w:r w:rsidRPr="001E551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7A7300" w:rsidRPr="001E551B" w:rsidRDefault="007A7300" w:rsidP="007A7300">
      <w:pPr>
        <w:jc w:val="both"/>
      </w:pPr>
      <w:r w:rsidRPr="001E551B">
        <w:t>-    зменшення обсягів закупівлі, зокрема з урахуванням фактичного обсягу видатків Замовника.</w:t>
      </w:r>
    </w:p>
    <w:p w:rsidR="007A7300" w:rsidRPr="001E551B" w:rsidRDefault="007A7300" w:rsidP="007A7300">
      <w:pPr>
        <w:jc w:val="both"/>
      </w:pPr>
      <w:r w:rsidRPr="00124014">
        <w:lastRenderedPageBreak/>
        <w:t>12.2.</w:t>
      </w:r>
      <w:r w:rsidRPr="001E551B">
        <w:t xml:space="preserve">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7A7300" w:rsidRPr="001E551B" w:rsidRDefault="007A7300" w:rsidP="007A7300">
      <w:pPr>
        <w:jc w:val="both"/>
      </w:pPr>
      <w:r w:rsidRPr="001E551B">
        <w:t>-    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rsidR="007A7300" w:rsidRPr="001E551B" w:rsidRDefault="007A7300" w:rsidP="007A7300">
      <w:pPr>
        <w:jc w:val="both"/>
      </w:pPr>
      <w:r>
        <w:t>12.3.</w:t>
      </w:r>
      <w:r w:rsidRPr="001E551B">
        <w:t xml:space="preserve"> 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7A7300" w:rsidRPr="001E551B" w:rsidRDefault="007A7300" w:rsidP="007A7300">
      <w:pPr>
        <w:jc w:val="both"/>
      </w:pPr>
      <w:r w:rsidRPr="001E551B">
        <w:t>-    погодження зміни договірної ціни в бік зменшення (без зміни кількості (обсягу) та якості робіт);</w:t>
      </w:r>
    </w:p>
    <w:p w:rsidR="007A7300" w:rsidRPr="001E551B" w:rsidRDefault="007A7300" w:rsidP="007A7300">
      <w:pPr>
        <w:jc w:val="both"/>
      </w:pPr>
      <w:r>
        <w:t xml:space="preserve">12.4. </w:t>
      </w:r>
      <w:r w:rsidRPr="001E551B">
        <w:t>Підставою для таких змін буде вважатись звернення Сторони цього Договору, яка ініціює ці зміни, до іншої Сторони.</w:t>
      </w:r>
    </w:p>
    <w:p w:rsidR="007A7300" w:rsidRPr="001E551B" w:rsidRDefault="007A7300" w:rsidP="007A7300">
      <w:pPr>
        <w:jc w:val="both"/>
      </w:pPr>
      <w:r w:rsidRPr="001E551B">
        <w:t xml:space="preserve">-    зміни договірної ціни у зв’язку зі зміною ставок податків і зборів та/або зміною умов щодо надання пільг з оподаткування - </w:t>
      </w:r>
      <w:proofErr w:type="spellStart"/>
      <w:r w:rsidRPr="001E551B">
        <w:t>пропорційно</w:t>
      </w:r>
      <w:proofErr w:type="spellEnd"/>
      <w:r w:rsidRPr="001E551B">
        <w:t xml:space="preserve"> до зміни таких ставок та/або пільг з оподаткування.</w:t>
      </w:r>
    </w:p>
    <w:p w:rsidR="007A7300" w:rsidRPr="001E551B" w:rsidRDefault="007A7300" w:rsidP="007A7300">
      <w:pPr>
        <w:jc w:val="both"/>
      </w:pPr>
      <w:r>
        <w:t>12.5.</w:t>
      </w:r>
      <w:r w:rsidRPr="001E551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7A7300" w:rsidRPr="001E551B" w:rsidRDefault="007A7300" w:rsidP="007A7300">
      <w:pPr>
        <w:jc w:val="both"/>
      </w:pPr>
      <w:r>
        <w:t>12.6.</w:t>
      </w:r>
      <w:r w:rsidRPr="001E551B">
        <w:t>Скорегована договірна ціна фіксується шляхом підписання додаткової угоди до цього Договору.</w:t>
      </w:r>
    </w:p>
    <w:p w:rsidR="007A7300" w:rsidRPr="001E551B" w:rsidRDefault="007A7300" w:rsidP="007A7300">
      <w:pPr>
        <w:jc w:val="both"/>
      </w:pPr>
      <w:r>
        <w:t>12.7.</w:t>
      </w:r>
      <w:r w:rsidRPr="001E551B">
        <w:t>Відсутність підтверджуючих документів є безапеляційною умовою незмінності договірної ціни цього Договору.</w:t>
      </w:r>
    </w:p>
    <w:p w:rsidR="007A7300" w:rsidRPr="00243A88" w:rsidRDefault="007A7300" w:rsidP="007A7300">
      <w:pPr>
        <w:jc w:val="both"/>
      </w:pPr>
    </w:p>
    <w:p w:rsidR="007A7300" w:rsidRPr="009B5506" w:rsidRDefault="007A7300" w:rsidP="007A7300">
      <w:pPr>
        <w:jc w:val="center"/>
        <w:rPr>
          <w:b/>
        </w:rPr>
      </w:pPr>
      <w:r w:rsidRPr="00480C22">
        <w:rPr>
          <w:b/>
        </w:rPr>
        <w:t>XIII. ДОДАТКИ</w:t>
      </w:r>
      <w:r w:rsidRPr="009B5506">
        <w:rPr>
          <w:b/>
        </w:rPr>
        <w:t xml:space="preserve"> ДО ДОГОВОРУ</w:t>
      </w:r>
    </w:p>
    <w:p w:rsidR="007A7300" w:rsidRPr="00243A88" w:rsidRDefault="007A7300" w:rsidP="007A7300">
      <w:pPr>
        <w:jc w:val="both"/>
      </w:pPr>
      <w:r w:rsidRPr="00243A88">
        <w:t>Невід'ємною частиною цього Договору є:</w:t>
      </w:r>
    </w:p>
    <w:p w:rsidR="007A7300" w:rsidRPr="00243A88" w:rsidRDefault="007A7300" w:rsidP="007A7300">
      <w:pPr>
        <w:jc w:val="both"/>
      </w:pPr>
      <w:r w:rsidRPr="00243A88">
        <w:t>Додаток 1. Об’єми виконання робіт по встановленню приладів прийому-передачі даних та лічильників на ТП.</w:t>
      </w:r>
    </w:p>
    <w:p w:rsidR="007A7300" w:rsidRPr="00243A88" w:rsidRDefault="007A7300" w:rsidP="007A7300">
      <w:pPr>
        <w:jc w:val="both"/>
      </w:pPr>
      <w:r w:rsidRPr="00243A88">
        <w:t>Додаток 2. Об’єми виконання робіт по заміні лічильників.</w:t>
      </w:r>
    </w:p>
    <w:p w:rsidR="007A7300" w:rsidRDefault="007A7300" w:rsidP="007A7300">
      <w:pPr>
        <w:jc w:val="both"/>
      </w:pPr>
      <w:r w:rsidRPr="00243A88">
        <w:t xml:space="preserve">Додаток 3. Порядок дій у випадку </w:t>
      </w:r>
      <w:proofErr w:type="spellStart"/>
      <w:r w:rsidRPr="00243A88">
        <w:t>недопуску</w:t>
      </w:r>
      <w:proofErr w:type="spellEnd"/>
      <w:r w:rsidRPr="00243A88">
        <w:t xml:space="preserve"> споживачем представників підрядної організації для проведенні заміни лічильника.</w:t>
      </w:r>
    </w:p>
    <w:p w:rsidR="007A7300" w:rsidRDefault="007A7300" w:rsidP="007A7300">
      <w:pPr>
        <w:jc w:val="both"/>
      </w:pPr>
      <w:r>
        <w:t xml:space="preserve">Додаток 4. </w:t>
      </w:r>
      <w:r w:rsidRPr="00392416">
        <w:t>Облік руху електролічильників виданих підрядній організації</w:t>
      </w:r>
    </w:p>
    <w:p w:rsidR="007A7300" w:rsidRPr="00243A88" w:rsidRDefault="007A7300" w:rsidP="007A7300">
      <w:pPr>
        <w:jc w:val="both"/>
      </w:pPr>
      <w:r>
        <w:t>Додаток 5.</w:t>
      </w:r>
      <w:r w:rsidRPr="00392416">
        <w:t xml:space="preserve"> Облік руху номерних пломб виданих підрядній організації</w:t>
      </w:r>
    </w:p>
    <w:p w:rsidR="007A7300" w:rsidRDefault="007A7300" w:rsidP="007A7300">
      <w:pPr>
        <w:jc w:val="both"/>
      </w:pPr>
      <w:r>
        <w:t>Додаток 6.</w:t>
      </w:r>
      <w:r w:rsidRPr="00392416">
        <w:t xml:space="preserve"> </w:t>
      </w:r>
      <w:r>
        <w:t>Довідка щодо місць встановлення обладнання</w:t>
      </w:r>
    </w:p>
    <w:p w:rsidR="007A7300" w:rsidRPr="00112F81" w:rsidRDefault="007A7300" w:rsidP="007A7300">
      <w:pPr>
        <w:pStyle w:val="Normal1"/>
        <w:shd w:val="clear" w:color="auto" w:fill="FFFFFF"/>
        <w:jc w:val="both"/>
        <w:rPr>
          <w:b/>
        </w:rPr>
      </w:pPr>
      <w:r>
        <w:rPr>
          <w:szCs w:val="24"/>
          <w:lang w:val="uk-UA"/>
        </w:rPr>
        <w:t xml:space="preserve">Додаток </w:t>
      </w:r>
      <w:r w:rsidRPr="00112F81">
        <w:rPr>
          <w:szCs w:val="24"/>
          <w:lang w:val="uk-UA"/>
        </w:rPr>
        <w:t>7</w:t>
      </w:r>
      <w:r w:rsidRPr="00124014">
        <w:rPr>
          <w:szCs w:val="24"/>
        </w:rPr>
        <w:t>.</w:t>
      </w:r>
      <w:r w:rsidRPr="00112F81">
        <w:rPr>
          <w:szCs w:val="24"/>
          <w:lang w:val="uk-UA"/>
        </w:rPr>
        <w:t xml:space="preserve"> Акт фіксації порушень вимог охорони праці Генпідрядника / субпідрядника</w:t>
      </w:r>
      <w:r w:rsidRPr="00112F81">
        <w:rPr>
          <w:b/>
        </w:rPr>
        <w:t xml:space="preserve">. </w:t>
      </w:r>
    </w:p>
    <w:p w:rsidR="007A7300" w:rsidRPr="00112F81" w:rsidRDefault="007A7300" w:rsidP="007A7300">
      <w:pPr>
        <w:pStyle w:val="Normal1"/>
        <w:shd w:val="clear" w:color="auto" w:fill="FFFFFF"/>
        <w:jc w:val="both"/>
        <w:rPr>
          <w:szCs w:val="24"/>
          <w:lang w:val="uk-UA"/>
        </w:rPr>
      </w:pPr>
      <w:r>
        <w:rPr>
          <w:szCs w:val="24"/>
          <w:lang w:val="uk-UA"/>
        </w:rPr>
        <w:t>Додаток 8.</w:t>
      </w:r>
      <w:r w:rsidRPr="00112F81">
        <w:rPr>
          <w:szCs w:val="24"/>
          <w:lang w:val="uk-UA"/>
        </w:rPr>
        <w:t xml:space="preserve"> Перелік видів порушень, за допущення яких на Генпідрядника накладаються штрафні санкції.</w:t>
      </w:r>
    </w:p>
    <w:p w:rsidR="007A7300" w:rsidRDefault="007A7300" w:rsidP="007A7300">
      <w:pPr>
        <w:pStyle w:val="Normal1"/>
        <w:shd w:val="clear" w:color="auto" w:fill="FFFFFF"/>
        <w:jc w:val="both"/>
        <w:rPr>
          <w:szCs w:val="24"/>
          <w:lang w:val="uk-UA"/>
        </w:rPr>
      </w:pPr>
      <w:r>
        <w:rPr>
          <w:szCs w:val="24"/>
          <w:lang w:val="uk-UA"/>
        </w:rPr>
        <w:t xml:space="preserve">Додаток </w:t>
      </w:r>
      <w:r w:rsidRPr="00112F81">
        <w:rPr>
          <w:szCs w:val="24"/>
          <w:lang w:val="uk-UA"/>
        </w:rPr>
        <w:t>9</w:t>
      </w:r>
      <w:r w:rsidRPr="00124014">
        <w:rPr>
          <w:szCs w:val="24"/>
        </w:rPr>
        <w:t>.</w:t>
      </w:r>
      <w:r w:rsidRPr="00112F81">
        <w:rPr>
          <w:szCs w:val="24"/>
          <w:lang w:val="uk-UA"/>
        </w:rPr>
        <w:t xml:space="preserve"> </w:t>
      </w:r>
      <w:r w:rsidRPr="005E32F6">
        <w:rPr>
          <w:szCs w:val="24"/>
          <w:lang w:val="uk-UA"/>
        </w:rPr>
        <w:t>Перелік систематичних видів порушень, за допущення яких на Генпідрядника накладаються штрафні санкції.</w:t>
      </w:r>
    </w:p>
    <w:p w:rsidR="007A7300" w:rsidRPr="00146F0B" w:rsidRDefault="007A7300" w:rsidP="007A7300">
      <w:pPr>
        <w:pStyle w:val="Normal1"/>
        <w:shd w:val="clear" w:color="auto" w:fill="FFFFFF"/>
        <w:jc w:val="both"/>
        <w:rPr>
          <w:szCs w:val="24"/>
          <w:lang w:val="uk-UA"/>
        </w:rPr>
      </w:pPr>
      <w:r w:rsidRPr="00146F0B">
        <w:rPr>
          <w:szCs w:val="24"/>
          <w:lang w:val="uk-UA"/>
        </w:rPr>
        <w:t>Додаток 10. Технологічна карта №20 – Організація роботи по заміні однофазних електролічильників.</w:t>
      </w:r>
    </w:p>
    <w:p w:rsidR="007A7300" w:rsidRPr="00146F0B" w:rsidRDefault="007A7300" w:rsidP="007A7300">
      <w:pPr>
        <w:pStyle w:val="Normal1"/>
        <w:shd w:val="clear" w:color="auto" w:fill="FFFFFF"/>
        <w:jc w:val="both"/>
        <w:rPr>
          <w:szCs w:val="24"/>
          <w:lang w:val="uk-UA"/>
        </w:rPr>
      </w:pPr>
      <w:r w:rsidRPr="00146F0B">
        <w:rPr>
          <w:szCs w:val="24"/>
          <w:lang w:val="uk-UA"/>
        </w:rPr>
        <w:t>Додаток 11. Технологічна карта №21 – Організації роботи по заміні трифазних електролічильників прямого включення</w:t>
      </w:r>
      <w:r>
        <w:rPr>
          <w:szCs w:val="24"/>
          <w:lang w:val="uk-UA"/>
        </w:rPr>
        <w:t>.</w:t>
      </w:r>
    </w:p>
    <w:p w:rsidR="007A7300" w:rsidRPr="00112F81" w:rsidRDefault="007A7300" w:rsidP="007A7300">
      <w:pPr>
        <w:pStyle w:val="Normal1"/>
        <w:shd w:val="clear" w:color="auto" w:fill="FFFFFF"/>
        <w:jc w:val="both"/>
        <w:rPr>
          <w:szCs w:val="24"/>
          <w:lang w:val="uk-UA"/>
        </w:rPr>
      </w:pPr>
    </w:p>
    <w:p w:rsidR="007A7300" w:rsidRPr="009B5506" w:rsidRDefault="007A7300" w:rsidP="007A7300">
      <w:pPr>
        <w:jc w:val="center"/>
        <w:rPr>
          <w:b/>
        </w:rPr>
      </w:pPr>
      <w:r w:rsidRPr="00480C22">
        <w:rPr>
          <w:b/>
        </w:rPr>
        <w:t>XI</w:t>
      </w:r>
      <w:r w:rsidRPr="00480C22">
        <w:rPr>
          <w:b/>
          <w:lang w:val="en-US"/>
        </w:rPr>
        <w:t>V</w:t>
      </w:r>
      <w:r w:rsidRPr="00480C22">
        <w:rPr>
          <w:b/>
        </w:rPr>
        <w:t>.</w:t>
      </w:r>
      <w:r w:rsidRPr="009B5506">
        <w:rPr>
          <w:b/>
        </w:rPr>
        <w:t xml:space="preserve"> МІСЦЕЗНАХОДЖЕННЯ ТА БАНКІВСЬКІ РЕКВІЗИТИ СТОРІН</w:t>
      </w:r>
    </w:p>
    <w:p w:rsidR="007A7300" w:rsidRPr="00243A88" w:rsidRDefault="007A7300" w:rsidP="007A7300">
      <w:pPr>
        <w:jc w:val="both"/>
      </w:pPr>
    </w:p>
    <w:tbl>
      <w:tblPr>
        <w:tblW w:w="15391" w:type="dxa"/>
        <w:tblInd w:w="-102" w:type="dxa"/>
        <w:tblLayout w:type="fixed"/>
        <w:tblCellMar>
          <w:left w:w="40" w:type="dxa"/>
          <w:right w:w="40" w:type="dxa"/>
        </w:tblCellMar>
        <w:tblLook w:val="0000" w:firstRow="0" w:lastRow="0" w:firstColumn="0" w:lastColumn="0" w:noHBand="0" w:noVBand="0"/>
      </w:tblPr>
      <w:tblGrid>
        <w:gridCol w:w="5671"/>
        <w:gridCol w:w="9720"/>
      </w:tblGrid>
      <w:tr w:rsidR="007A7300" w:rsidRPr="00AD6163" w:rsidTr="008C3B9D">
        <w:tblPrEx>
          <w:tblCellMar>
            <w:top w:w="0" w:type="dxa"/>
            <w:bottom w:w="0" w:type="dxa"/>
          </w:tblCellMar>
        </w:tblPrEx>
        <w:trPr>
          <w:trHeight w:val="542"/>
        </w:trPr>
        <w:tc>
          <w:tcPr>
            <w:tcW w:w="5671" w:type="dxa"/>
            <w:shd w:val="clear" w:color="auto" w:fill="FFFFFF"/>
          </w:tcPr>
          <w:p w:rsidR="007A7300" w:rsidRDefault="007A7300" w:rsidP="008C3B9D">
            <w:pPr>
              <w:pStyle w:val="Normal1"/>
              <w:shd w:val="clear" w:color="auto" w:fill="FFFFFF"/>
              <w:rPr>
                <w:snapToGrid/>
                <w:szCs w:val="24"/>
                <w:lang w:val="uk-UA" w:eastAsia="uk-UA"/>
              </w:rPr>
            </w:pPr>
            <w:r w:rsidRPr="00243A88">
              <w:tab/>
            </w:r>
            <w:r>
              <w:rPr>
                <w:snapToGrid/>
                <w:szCs w:val="24"/>
                <w:lang w:val="uk-UA" w:eastAsia="uk-UA"/>
              </w:rPr>
              <w:t>ЗАМОВНИК</w:t>
            </w:r>
          </w:p>
          <w:p w:rsidR="007A7300" w:rsidRPr="00997ABC" w:rsidRDefault="007A7300" w:rsidP="008C3B9D">
            <w:pPr>
              <w:pStyle w:val="Normal1"/>
              <w:shd w:val="clear" w:color="auto" w:fill="FFFFFF"/>
              <w:rPr>
                <w:snapToGrid/>
                <w:sz w:val="8"/>
                <w:szCs w:val="8"/>
                <w:lang w:val="uk-UA" w:eastAsia="uk-UA"/>
              </w:rPr>
            </w:pPr>
          </w:p>
          <w:p w:rsidR="007A7300" w:rsidRPr="00AD6163" w:rsidRDefault="007A7300" w:rsidP="008C3B9D">
            <w:pPr>
              <w:rPr>
                <w:b/>
              </w:rPr>
            </w:pPr>
            <w:r w:rsidRPr="00AD6163">
              <w:t xml:space="preserve"> </w:t>
            </w:r>
            <w:r w:rsidRPr="00AD6163">
              <w:rPr>
                <w:b/>
              </w:rPr>
              <w:t>АТ “</w:t>
            </w:r>
            <w:proofErr w:type="spellStart"/>
            <w:r w:rsidRPr="00AD6163">
              <w:rPr>
                <w:b/>
              </w:rPr>
              <w:t>Прикарпаттяобленерго</w:t>
            </w:r>
            <w:proofErr w:type="spellEnd"/>
            <w:r w:rsidRPr="00AD6163">
              <w:rPr>
                <w:b/>
              </w:rPr>
              <w:t>”</w:t>
            </w:r>
          </w:p>
          <w:p w:rsidR="007A7300" w:rsidRPr="00AD6163" w:rsidRDefault="007A7300" w:rsidP="008C3B9D">
            <w:r w:rsidRPr="00AD6163">
              <w:t xml:space="preserve"> </w:t>
            </w:r>
            <w:smartTag w:uri="urn:schemas-microsoft-com:office:smarttags" w:element="metricconverter">
              <w:smartTagPr>
                <w:attr w:name="ProductID" w:val="76014, м"/>
              </w:smartTagPr>
              <w:r w:rsidRPr="00AD6163">
                <w:t>76014, м</w:t>
              </w:r>
            </w:smartTag>
            <w:r w:rsidRPr="00AD6163">
              <w:t>. Івано-Франківськ,</w:t>
            </w:r>
          </w:p>
          <w:p w:rsidR="007A7300" w:rsidRPr="00AD6163" w:rsidRDefault="007A7300" w:rsidP="008C3B9D">
            <w:r w:rsidRPr="00AD6163">
              <w:t xml:space="preserve"> вул. Індустріальна, 34</w:t>
            </w:r>
          </w:p>
          <w:p w:rsidR="007A7300" w:rsidRPr="00AD6163" w:rsidRDefault="007A7300" w:rsidP="008C3B9D">
            <w:r w:rsidRPr="00AD6163">
              <w:t xml:space="preserve"> р/р № UA 02336503000002600130018152</w:t>
            </w:r>
          </w:p>
          <w:p w:rsidR="007A7300" w:rsidRPr="00AD6163" w:rsidRDefault="007A7300" w:rsidP="008C3B9D">
            <w:r w:rsidRPr="00AD6163">
              <w:t xml:space="preserve"> Банк ТВБВ 10008/0143 </w:t>
            </w:r>
          </w:p>
          <w:p w:rsidR="007A7300" w:rsidRPr="00AD6163" w:rsidRDefault="007A7300" w:rsidP="008C3B9D">
            <w:r w:rsidRPr="00AD6163">
              <w:t xml:space="preserve"> м. Івано-Франківська філії </w:t>
            </w:r>
          </w:p>
          <w:p w:rsidR="007A7300" w:rsidRPr="00AD6163" w:rsidRDefault="007A7300" w:rsidP="008C3B9D">
            <w:r w:rsidRPr="00AD6163">
              <w:t xml:space="preserve"> Івано-Франківське обласне управління </w:t>
            </w:r>
          </w:p>
          <w:p w:rsidR="007A7300" w:rsidRPr="00AD6163" w:rsidRDefault="007A7300" w:rsidP="008C3B9D">
            <w:r w:rsidRPr="00AD6163">
              <w:t xml:space="preserve"> АТ "Ощадбанк"</w:t>
            </w:r>
          </w:p>
          <w:p w:rsidR="007A7300" w:rsidRPr="00AD6163" w:rsidRDefault="007A7300" w:rsidP="008C3B9D">
            <w:r w:rsidRPr="00AD6163">
              <w:t xml:space="preserve"> МФО 336503</w:t>
            </w:r>
            <w:r>
              <w:t xml:space="preserve">, </w:t>
            </w:r>
            <w:r w:rsidRPr="00AD6163">
              <w:t>ЄДРОПОУ 00131564</w:t>
            </w:r>
          </w:p>
          <w:p w:rsidR="007A7300" w:rsidRPr="00BA309A" w:rsidRDefault="007A7300" w:rsidP="008C3B9D">
            <w:r w:rsidRPr="00AD6163">
              <w:t xml:space="preserve"> </w:t>
            </w:r>
          </w:p>
          <w:p w:rsidR="007A7300" w:rsidRPr="00AD6163" w:rsidRDefault="007A7300" w:rsidP="008C3B9D">
            <w:pPr>
              <w:rPr>
                <w:b/>
              </w:rPr>
            </w:pPr>
            <w:r w:rsidRPr="00AD6163">
              <w:t xml:space="preserve"> </w:t>
            </w:r>
            <w:r w:rsidRPr="00AD6163">
              <w:rPr>
                <w:b/>
              </w:rPr>
              <w:t>Заступник Голови Правління</w:t>
            </w:r>
          </w:p>
          <w:p w:rsidR="007A7300" w:rsidRPr="00C62544" w:rsidRDefault="007A7300" w:rsidP="008C3B9D">
            <w:pPr>
              <w:rPr>
                <w:b/>
                <w:sz w:val="16"/>
                <w:szCs w:val="16"/>
              </w:rPr>
            </w:pPr>
            <w:r w:rsidRPr="00AD6163">
              <w:rPr>
                <w:b/>
              </w:rPr>
              <w:t xml:space="preserve"> </w:t>
            </w:r>
          </w:p>
          <w:p w:rsidR="007A7300" w:rsidRPr="00AD6163" w:rsidRDefault="007A7300" w:rsidP="008C3B9D">
            <w:r w:rsidRPr="00D53B59">
              <w:t>_________________</w:t>
            </w:r>
            <w:r w:rsidRPr="00AD6163">
              <w:rPr>
                <w:b/>
              </w:rPr>
              <w:t xml:space="preserve"> Василь КОСТЮК</w:t>
            </w:r>
          </w:p>
        </w:tc>
        <w:tc>
          <w:tcPr>
            <w:tcW w:w="9720" w:type="dxa"/>
            <w:shd w:val="clear" w:color="auto" w:fill="FFFFFF"/>
          </w:tcPr>
          <w:p w:rsidR="007A7300" w:rsidRPr="00AD6163" w:rsidRDefault="007A7300" w:rsidP="008C3B9D">
            <w:pPr>
              <w:pStyle w:val="17"/>
              <w:rPr>
                <w:lang w:val="uk-UA" w:eastAsia="uk-UA"/>
              </w:rPr>
            </w:pPr>
          </w:p>
        </w:tc>
      </w:tr>
      <w:tr w:rsidR="007A7300" w:rsidRPr="00AD6163" w:rsidTr="008C3B9D">
        <w:tblPrEx>
          <w:tblCellMar>
            <w:top w:w="0" w:type="dxa"/>
            <w:bottom w:w="0" w:type="dxa"/>
          </w:tblCellMar>
        </w:tblPrEx>
        <w:trPr>
          <w:trHeight w:val="542"/>
        </w:trPr>
        <w:tc>
          <w:tcPr>
            <w:tcW w:w="5671" w:type="dxa"/>
            <w:shd w:val="clear" w:color="auto" w:fill="FFFFFF"/>
          </w:tcPr>
          <w:p w:rsidR="007A7300" w:rsidRDefault="007A7300" w:rsidP="008C3B9D">
            <w:pPr>
              <w:pStyle w:val="Normal1"/>
              <w:shd w:val="clear" w:color="auto" w:fill="FFFFFF"/>
              <w:rPr>
                <w:snapToGrid/>
                <w:szCs w:val="24"/>
                <w:lang w:val="uk-UA" w:eastAsia="uk-UA"/>
              </w:rPr>
            </w:pPr>
          </w:p>
        </w:tc>
        <w:tc>
          <w:tcPr>
            <w:tcW w:w="9720" w:type="dxa"/>
            <w:shd w:val="clear" w:color="auto" w:fill="FFFFFF"/>
          </w:tcPr>
          <w:p w:rsidR="007A7300" w:rsidRDefault="007A7300" w:rsidP="008C3B9D">
            <w:pPr>
              <w:pStyle w:val="Normal1"/>
              <w:shd w:val="clear" w:color="auto" w:fill="FFFFFF"/>
              <w:rPr>
                <w:snapToGrid/>
                <w:szCs w:val="24"/>
                <w:lang w:val="uk-UA" w:eastAsia="uk-UA"/>
              </w:rPr>
            </w:pPr>
          </w:p>
        </w:tc>
      </w:tr>
      <w:tr w:rsidR="002E3214" w:rsidRPr="00AD6163" w:rsidTr="00FE219C">
        <w:tblPrEx>
          <w:tblCellMar>
            <w:top w:w="0" w:type="dxa"/>
            <w:bottom w:w="0" w:type="dxa"/>
          </w:tblCellMar>
        </w:tblPrEx>
        <w:trPr>
          <w:trHeight w:val="542"/>
        </w:trPr>
        <w:tc>
          <w:tcPr>
            <w:tcW w:w="5671" w:type="dxa"/>
            <w:shd w:val="clear" w:color="auto" w:fill="FFFFFF"/>
          </w:tcPr>
          <w:p w:rsidR="002E3214" w:rsidRDefault="002E3214" w:rsidP="007A7300">
            <w:pPr>
              <w:rPr>
                <w:lang w:eastAsia="uk-UA"/>
              </w:rPr>
            </w:pPr>
          </w:p>
        </w:tc>
        <w:tc>
          <w:tcPr>
            <w:tcW w:w="9720" w:type="dxa"/>
            <w:shd w:val="clear" w:color="auto" w:fill="FFFFFF"/>
          </w:tcPr>
          <w:p w:rsidR="002E3214" w:rsidRDefault="002E3214" w:rsidP="00FE219C">
            <w:pPr>
              <w:pStyle w:val="Normal1"/>
              <w:shd w:val="clear" w:color="auto" w:fill="FFFFFF"/>
              <w:rPr>
                <w:snapToGrid/>
                <w:szCs w:val="24"/>
                <w:lang w:val="uk-UA" w:eastAsia="uk-UA"/>
              </w:rPr>
            </w:pPr>
          </w:p>
        </w:tc>
      </w:tr>
    </w:tbl>
    <w:p w:rsidR="00C56521" w:rsidRPr="002E3214" w:rsidRDefault="002E3214" w:rsidP="00C56521">
      <w:pPr>
        <w:rPr>
          <w:b/>
        </w:rPr>
      </w:pPr>
      <w:r w:rsidRPr="002E3214">
        <w:rPr>
          <w:b/>
        </w:rPr>
        <w:t>Додатки до Догов</w:t>
      </w:r>
      <w:r>
        <w:rPr>
          <w:b/>
        </w:rPr>
        <w:t>о</w:t>
      </w:r>
      <w:r w:rsidRPr="002E3214">
        <w:rPr>
          <w:b/>
        </w:rPr>
        <w:t>ру до</w:t>
      </w:r>
      <w:r>
        <w:rPr>
          <w:b/>
        </w:rPr>
        <w:t>д</w:t>
      </w:r>
      <w:r w:rsidRPr="002E3214">
        <w:rPr>
          <w:b/>
        </w:rPr>
        <w:t>ані файлами</w:t>
      </w:r>
      <w:r>
        <w:rPr>
          <w:b/>
        </w:rPr>
        <w:t xml:space="preserve"> до тендерної документації</w:t>
      </w:r>
    </w:p>
    <w:p w:rsidR="0020599E" w:rsidRDefault="0020599E">
      <w:pPr>
        <w:rPr>
          <w:b/>
          <w:bCs/>
        </w:rPr>
      </w:pPr>
    </w:p>
    <w:p w:rsidR="001E7A02" w:rsidRPr="00376823" w:rsidRDefault="001E7A02" w:rsidP="001E7A02">
      <w:pPr>
        <w:tabs>
          <w:tab w:val="left" w:pos="7797"/>
        </w:tabs>
        <w:ind w:right="-210" w:firstLine="8364"/>
        <w:rPr>
          <w:b/>
          <w:bCs/>
        </w:rPr>
      </w:pPr>
      <w:r w:rsidRPr="00376823">
        <w:rPr>
          <w:b/>
          <w:bCs/>
        </w:rPr>
        <w:t>Додаток №3.1</w:t>
      </w:r>
    </w:p>
    <w:p w:rsidR="001E7A02" w:rsidRPr="00376823" w:rsidRDefault="001E7A02" w:rsidP="001E7A02">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1E7A02" w:rsidRPr="00376823" w:rsidRDefault="001E7A02" w:rsidP="001E7A02">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E7A02" w:rsidRPr="00376823" w:rsidRDefault="001E7A02" w:rsidP="001E7A02">
      <w:pPr>
        <w:jc w:val="center"/>
        <w:rPr>
          <w:b/>
          <w:sz w:val="12"/>
          <w:szCs w:val="12"/>
        </w:rPr>
      </w:pPr>
    </w:p>
    <w:p w:rsidR="001E7A02" w:rsidRPr="00376823" w:rsidRDefault="001E7A02" w:rsidP="001E7A02">
      <w:pPr>
        <w:jc w:val="center"/>
        <w:rPr>
          <w:b/>
        </w:rPr>
      </w:pPr>
      <w:r w:rsidRPr="00376823">
        <w:rPr>
          <w:b/>
        </w:rPr>
        <w:t xml:space="preserve">ФОРМА </w:t>
      </w:r>
      <w:r>
        <w:rPr>
          <w:b/>
        </w:rPr>
        <w:t>ЦІНОВОЇ</w:t>
      </w:r>
      <w:r w:rsidRPr="00376823">
        <w:rPr>
          <w:b/>
        </w:rPr>
        <w:t xml:space="preserve"> ПРОПОЗИЦІЇ </w:t>
      </w:r>
    </w:p>
    <w:p w:rsidR="001E7A02" w:rsidRPr="00376823" w:rsidRDefault="001E7A02" w:rsidP="001E7A02">
      <w:pPr>
        <w:rPr>
          <w:sz w:val="12"/>
          <w:szCs w:val="12"/>
        </w:rPr>
      </w:pPr>
    </w:p>
    <w:p w:rsidR="001E7A02" w:rsidRPr="00376823" w:rsidRDefault="001E7A02" w:rsidP="001E7A02">
      <w:r w:rsidRPr="00376823">
        <w:t>Ми, _____________________________________________________________________________,</w:t>
      </w:r>
    </w:p>
    <w:p w:rsidR="001E7A02" w:rsidRPr="00376823" w:rsidRDefault="001E7A02" w:rsidP="001E7A02">
      <w:pPr>
        <w:tabs>
          <w:tab w:val="left" w:pos="5040"/>
        </w:tabs>
        <w:jc w:val="center"/>
        <w:rPr>
          <w:sz w:val="18"/>
          <w:szCs w:val="18"/>
        </w:rPr>
      </w:pPr>
      <w:r w:rsidRPr="00376823">
        <w:rPr>
          <w:sz w:val="18"/>
          <w:szCs w:val="18"/>
        </w:rPr>
        <w:t>(повна назва підприємства учасника процедури закупівлі)</w:t>
      </w:r>
    </w:p>
    <w:p w:rsidR="001E7A02" w:rsidRPr="00376823" w:rsidRDefault="001E7A02" w:rsidP="001E7A02">
      <w:pPr>
        <w:tabs>
          <w:tab w:val="left" w:pos="5040"/>
        </w:tabs>
        <w:jc w:val="center"/>
        <w:rPr>
          <w:sz w:val="18"/>
          <w:szCs w:val="18"/>
        </w:rPr>
      </w:pPr>
    </w:p>
    <w:p w:rsidR="001E7A02" w:rsidRDefault="001E7A02" w:rsidP="001E7A02">
      <w:pPr>
        <w:jc w:val="both"/>
      </w:pPr>
      <w:r w:rsidRPr="00376823">
        <w:t>надаємо технічну пропозицію щодо участі у відкритих торгах згідно з технічними та іншими вимогами Замовника торгів:</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5812"/>
        <w:gridCol w:w="1134"/>
        <w:gridCol w:w="992"/>
        <w:gridCol w:w="1230"/>
      </w:tblGrid>
      <w:tr w:rsidR="001E7A02" w:rsidRPr="00114D53" w:rsidTr="00FE219C">
        <w:tc>
          <w:tcPr>
            <w:tcW w:w="562" w:type="dxa"/>
          </w:tcPr>
          <w:p w:rsidR="001E7A02" w:rsidRPr="00114D53" w:rsidRDefault="001E7A02" w:rsidP="00FE219C">
            <w:pPr>
              <w:jc w:val="center"/>
              <w:rPr>
                <w:b/>
                <w:lang w:eastAsia="uk-UA"/>
              </w:rPr>
            </w:pPr>
            <w:r w:rsidRPr="00114D53">
              <w:rPr>
                <w:b/>
                <w:lang w:eastAsia="uk-UA"/>
              </w:rPr>
              <w:t>№ з/п</w:t>
            </w:r>
          </w:p>
        </w:tc>
        <w:tc>
          <w:tcPr>
            <w:tcW w:w="5812" w:type="dxa"/>
          </w:tcPr>
          <w:p w:rsidR="001E7A02" w:rsidRPr="00114D53" w:rsidRDefault="001E7A02" w:rsidP="00FE219C">
            <w:pPr>
              <w:jc w:val="center"/>
              <w:rPr>
                <w:b/>
                <w:lang w:eastAsia="uk-UA"/>
              </w:rPr>
            </w:pPr>
            <w:r w:rsidRPr="00114D53">
              <w:rPr>
                <w:b/>
                <w:lang w:eastAsia="uk-UA"/>
              </w:rPr>
              <w:t>Найменування об’єкту</w:t>
            </w:r>
          </w:p>
        </w:tc>
        <w:tc>
          <w:tcPr>
            <w:tcW w:w="1134" w:type="dxa"/>
          </w:tcPr>
          <w:p w:rsidR="001E7A02" w:rsidRPr="00114D53" w:rsidRDefault="001E7A02" w:rsidP="00FE219C">
            <w:pPr>
              <w:jc w:val="center"/>
              <w:rPr>
                <w:b/>
                <w:lang w:eastAsia="uk-UA"/>
              </w:rPr>
            </w:pPr>
            <w:r w:rsidRPr="00114D53">
              <w:rPr>
                <w:b/>
                <w:lang w:eastAsia="uk-UA"/>
              </w:rPr>
              <w:t>Одиниця виміру</w:t>
            </w:r>
          </w:p>
        </w:tc>
        <w:tc>
          <w:tcPr>
            <w:tcW w:w="992" w:type="dxa"/>
          </w:tcPr>
          <w:p w:rsidR="001E7A02" w:rsidRPr="00114D53" w:rsidRDefault="001E7A02" w:rsidP="00FE219C">
            <w:pPr>
              <w:jc w:val="center"/>
              <w:rPr>
                <w:b/>
                <w:lang w:eastAsia="uk-UA"/>
              </w:rPr>
            </w:pPr>
            <w:r w:rsidRPr="00114D53">
              <w:rPr>
                <w:b/>
                <w:lang w:eastAsia="uk-UA"/>
              </w:rPr>
              <w:t>Кількість</w:t>
            </w:r>
          </w:p>
        </w:tc>
        <w:tc>
          <w:tcPr>
            <w:tcW w:w="1230" w:type="dxa"/>
          </w:tcPr>
          <w:p w:rsidR="001E7A02" w:rsidRPr="0020009C" w:rsidRDefault="001E7A02" w:rsidP="00FE219C">
            <w:pPr>
              <w:jc w:val="center"/>
              <w:rPr>
                <w:b/>
                <w:lang w:eastAsia="uk-UA"/>
              </w:rPr>
            </w:pPr>
            <w:r>
              <w:rPr>
                <w:b/>
                <w:lang w:eastAsia="uk-UA"/>
              </w:rPr>
              <w:t>Вартість</w:t>
            </w:r>
            <w:r>
              <w:rPr>
                <w:b/>
                <w:lang w:val="en-US" w:eastAsia="uk-UA"/>
              </w:rPr>
              <w:t xml:space="preserve"> </w:t>
            </w:r>
            <w:r>
              <w:rPr>
                <w:b/>
                <w:lang w:eastAsia="uk-UA"/>
              </w:rPr>
              <w:t>без ПДВ</w:t>
            </w:r>
          </w:p>
        </w:tc>
      </w:tr>
      <w:tr w:rsidR="001E7A02" w:rsidRPr="006937AD" w:rsidTr="00FE219C">
        <w:tc>
          <w:tcPr>
            <w:tcW w:w="562" w:type="dxa"/>
          </w:tcPr>
          <w:p w:rsidR="001E7A02" w:rsidRPr="00252E55" w:rsidRDefault="001E7A02" w:rsidP="00FE219C">
            <w:pPr>
              <w:jc w:val="center"/>
              <w:rPr>
                <w:lang w:eastAsia="uk-UA"/>
              </w:rPr>
            </w:pPr>
            <w:r>
              <w:rPr>
                <w:lang w:eastAsia="uk-UA"/>
              </w:rPr>
              <w:t>1</w:t>
            </w:r>
          </w:p>
        </w:tc>
        <w:tc>
          <w:tcPr>
            <w:tcW w:w="5812" w:type="dxa"/>
            <w:vAlign w:val="center"/>
          </w:tcPr>
          <w:p w:rsidR="001E7A02" w:rsidRPr="00684BE3" w:rsidRDefault="001E7A02" w:rsidP="00FE219C">
            <w:r>
              <w:rPr>
                <w:color w:val="000000"/>
              </w:rPr>
              <w:t>Заміна електролічильників</w:t>
            </w:r>
          </w:p>
        </w:tc>
        <w:tc>
          <w:tcPr>
            <w:tcW w:w="1134" w:type="dxa"/>
          </w:tcPr>
          <w:p w:rsidR="001E7A02" w:rsidRPr="00684BE3" w:rsidRDefault="001E7A02" w:rsidP="00FE219C">
            <w:pPr>
              <w:jc w:val="center"/>
              <w:rPr>
                <w:lang w:eastAsia="uk-UA"/>
              </w:rPr>
            </w:pPr>
            <w:r>
              <w:rPr>
                <w:lang w:eastAsia="uk-UA"/>
              </w:rPr>
              <w:t>Шт.</w:t>
            </w:r>
          </w:p>
        </w:tc>
        <w:tc>
          <w:tcPr>
            <w:tcW w:w="992" w:type="dxa"/>
          </w:tcPr>
          <w:p w:rsidR="001E7A02" w:rsidRPr="00195537" w:rsidRDefault="007A7300" w:rsidP="00FE219C">
            <w:pPr>
              <w:jc w:val="center"/>
              <w:rPr>
                <w:lang w:eastAsia="uk-UA"/>
              </w:rPr>
            </w:pPr>
            <w:r>
              <w:rPr>
                <w:lang w:eastAsia="uk-UA"/>
              </w:rPr>
              <w:t>11739</w:t>
            </w:r>
          </w:p>
        </w:tc>
        <w:tc>
          <w:tcPr>
            <w:tcW w:w="1230" w:type="dxa"/>
            <w:vAlign w:val="center"/>
          </w:tcPr>
          <w:p w:rsidR="001E7A02" w:rsidRPr="004C62E0" w:rsidRDefault="001E7A02" w:rsidP="00FE219C"/>
        </w:tc>
      </w:tr>
      <w:tr w:rsidR="001E7A02" w:rsidRPr="006937AD" w:rsidTr="00FE219C">
        <w:tc>
          <w:tcPr>
            <w:tcW w:w="562" w:type="dxa"/>
          </w:tcPr>
          <w:p w:rsidR="001E7A02" w:rsidRDefault="001E7A02" w:rsidP="00FE219C">
            <w:pPr>
              <w:jc w:val="center"/>
              <w:rPr>
                <w:lang w:eastAsia="uk-UA"/>
              </w:rPr>
            </w:pPr>
            <w:r>
              <w:rPr>
                <w:lang w:eastAsia="uk-UA"/>
              </w:rPr>
              <w:t>2</w:t>
            </w:r>
          </w:p>
        </w:tc>
        <w:tc>
          <w:tcPr>
            <w:tcW w:w="5812" w:type="dxa"/>
            <w:vAlign w:val="center"/>
          </w:tcPr>
          <w:p w:rsidR="001E7A02" w:rsidRPr="00684BE3" w:rsidRDefault="001E7A02" w:rsidP="00FE219C">
            <w:r>
              <w:rPr>
                <w:color w:val="000000"/>
              </w:rPr>
              <w:t>Встановлення  приладів прийому – передачі даних</w:t>
            </w:r>
          </w:p>
        </w:tc>
        <w:tc>
          <w:tcPr>
            <w:tcW w:w="1134" w:type="dxa"/>
          </w:tcPr>
          <w:p w:rsidR="001E7A02" w:rsidRPr="00684BE3" w:rsidRDefault="001E7A02" w:rsidP="00FE219C">
            <w:pPr>
              <w:jc w:val="center"/>
              <w:rPr>
                <w:lang w:eastAsia="uk-UA"/>
              </w:rPr>
            </w:pPr>
            <w:r>
              <w:rPr>
                <w:lang w:eastAsia="uk-UA"/>
              </w:rPr>
              <w:t>Шт.</w:t>
            </w:r>
          </w:p>
        </w:tc>
        <w:tc>
          <w:tcPr>
            <w:tcW w:w="992" w:type="dxa"/>
            <w:vAlign w:val="center"/>
          </w:tcPr>
          <w:p w:rsidR="001E7A02" w:rsidRPr="00195537" w:rsidRDefault="007A7300" w:rsidP="00FE219C">
            <w:pPr>
              <w:jc w:val="center"/>
              <w:rPr>
                <w:lang w:eastAsia="uk-UA"/>
              </w:rPr>
            </w:pPr>
            <w:r>
              <w:rPr>
                <w:lang w:eastAsia="uk-UA"/>
              </w:rPr>
              <w:t>158</w:t>
            </w:r>
          </w:p>
        </w:tc>
        <w:tc>
          <w:tcPr>
            <w:tcW w:w="1230" w:type="dxa"/>
            <w:vAlign w:val="center"/>
          </w:tcPr>
          <w:p w:rsidR="001E7A02" w:rsidRPr="004C62E0" w:rsidRDefault="001E7A02" w:rsidP="00FE219C"/>
        </w:tc>
      </w:tr>
      <w:tr w:rsidR="001E7A02" w:rsidRPr="006937AD" w:rsidTr="00FE219C">
        <w:tc>
          <w:tcPr>
            <w:tcW w:w="562" w:type="dxa"/>
          </w:tcPr>
          <w:p w:rsidR="001E7A02" w:rsidRDefault="001E7A02" w:rsidP="00FE219C">
            <w:pPr>
              <w:jc w:val="center"/>
              <w:rPr>
                <w:lang w:eastAsia="uk-UA"/>
              </w:rPr>
            </w:pPr>
            <w:r>
              <w:rPr>
                <w:lang w:eastAsia="uk-UA"/>
              </w:rPr>
              <w:t>3</w:t>
            </w:r>
          </w:p>
        </w:tc>
        <w:tc>
          <w:tcPr>
            <w:tcW w:w="5812" w:type="dxa"/>
            <w:vAlign w:val="center"/>
          </w:tcPr>
          <w:p w:rsidR="001E7A02" w:rsidRPr="00684BE3" w:rsidRDefault="001E7A02" w:rsidP="00FE219C">
            <w:r>
              <w:rPr>
                <w:color w:val="000000"/>
              </w:rPr>
              <w:t>Встановлення  лічильників на трансформаторних підстанціях</w:t>
            </w:r>
          </w:p>
        </w:tc>
        <w:tc>
          <w:tcPr>
            <w:tcW w:w="1134" w:type="dxa"/>
          </w:tcPr>
          <w:p w:rsidR="001E7A02" w:rsidRPr="00684BE3" w:rsidRDefault="001E7A02" w:rsidP="00FE219C">
            <w:pPr>
              <w:jc w:val="center"/>
              <w:rPr>
                <w:lang w:eastAsia="uk-UA"/>
              </w:rPr>
            </w:pPr>
            <w:r>
              <w:rPr>
                <w:lang w:eastAsia="uk-UA"/>
              </w:rPr>
              <w:t>Шт.</w:t>
            </w:r>
          </w:p>
        </w:tc>
        <w:tc>
          <w:tcPr>
            <w:tcW w:w="992" w:type="dxa"/>
            <w:vAlign w:val="center"/>
          </w:tcPr>
          <w:p w:rsidR="001E7A02" w:rsidRPr="00195537" w:rsidRDefault="007A7300" w:rsidP="00FE219C">
            <w:pPr>
              <w:jc w:val="center"/>
              <w:rPr>
                <w:lang w:eastAsia="uk-UA"/>
              </w:rPr>
            </w:pPr>
            <w:r>
              <w:rPr>
                <w:lang w:eastAsia="uk-UA"/>
              </w:rPr>
              <w:t>165</w:t>
            </w:r>
          </w:p>
        </w:tc>
        <w:tc>
          <w:tcPr>
            <w:tcW w:w="1230" w:type="dxa"/>
            <w:vAlign w:val="center"/>
          </w:tcPr>
          <w:p w:rsidR="001E7A02" w:rsidRPr="004C62E0" w:rsidRDefault="001E7A02" w:rsidP="00FE219C"/>
        </w:tc>
      </w:tr>
    </w:tbl>
    <w:p w:rsidR="001E7A02" w:rsidRDefault="001E7A02" w:rsidP="001E7A02">
      <w:pPr>
        <w:jc w:val="both"/>
      </w:pPr>
    </w:p>
    <w:p w:rsidR="001E7A02" w:rsidRDefault="001E7A02" w:rsidP="001E7A02">
      <w:pPr>
        <w:jc w:val="both"/>
      </w:pPr>
    </w:p>
    <w:p w:rsidR="001E7A02" w:rsidRPr="00C941C6" w:rsidRDefault="001E7A02" w:rsidP="001E7A02">
      <w:pPr>
        <w:jc w:val="both"/>
      </w:pPr>
      <w:r w:rsidRPr="00C941C6">
        <w:rPr>
          <w:b/>
        </w:rPr>
        <w:t>Всього вартість закупівлі:</w:t>
      </w:r>
      <w:r w:rsidRPr="00C941C6">
        <w:t xml:space="preserve"> ______________ грн. (_________________________________) грн.</w:t>
      </w:r>
    </w:p>
    <w:p w:rsidR="001E7A02" w:rsidRPr="00C941C6" w:rsidRDefault="001E7A02" w:rsidP="001E7A02">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1E7A02" w:rsidRPr="00C941C6" w:rsidRDefault="001E7A02" w:rsidP="001E7A02">
      <w:pPr>
        <w:jc w:val="both"/>
      </w:pPr>
      <w:r w:rsidRPr="00C941C6">
        <w:rPr>
          <w:b/>
        </w:rPr>
        <w:t>ПДВ 20%:</w:t>
      </w:r>
      <w:r w:rsidRPr="00C941C6">
        <w:t xml:space="preserve"> ______________ грн. (_______________________________________________) грн.</w:t>
      </w:r>
    </w:p>
    <w:p w:rsidR="001E7A02" w:rsidRPr="00C941C6" w:rsidRDefault="001E7A02" w:rsidP="001E7A02">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1E7A02" w:rsidRPr="00C941C6" w:rsidRDefault="001E7A02" w:rsidP="001E7A02">
      <w:pPr>
        <w:tabs>
          <w:tab w:val="left" w:pos="2160"/>
        </w:tabs>
        <w:jc w:val="both"/>
      </w:pPr>
      <w:r w:rsidRPr="00C941C6">
        <w:rPr>
          <w:b/>
        </w:rPr>
        <w:t>Разом з ПДВ:</w:t>
      </w:r>
      <w:r w:rsidRPr="00C941C6">
        <w:t xml:space="preserve"> ______________ грн. (_____________________________________________) грн.</w:t>
      </w:r>
    </w:p>
    <w:p w:rsidR="001E7A02" w:rsidRPr="00C941C6" w:rsidRDefault="001E7A02" w:rsidP="001E7A02">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1E7A02" w:rsidRPr="00C941C6" w:rsidRDefault="001E7A02" w:rsidP="001E7A02">
      <w:pPr>
        <w:tabs>
          <w:tab w:val="center" w:pos="4153"/>
          <w:tab w:val="right" w:pos="8306"/>
        </w:tabs>
        <w:ind w:firstLine="540"/>
        <w:jc w:val="both"/>
      </w:pPr>
    </w:p>
    <w:p w:rsidR="001E7A02" w:rsidRPr="00376823" w:rsidRDefault="001E7A02" w:rsidP="001E7A02">
      <w:pPr>
        <w:tabs>
          <w:tab w:val="num" w:pos="720"/>
          <w:tab w:val="center" w:pos="4153"/>
          <w:tab w:val="right" w:pos="8306"/>
        </w:tabs>
        <w:jc w:val="both"/>
        <w:rPr>
          <w:b/>
        </w:rPr>
      </w:pPr>
    </w:p>
    <w:p w:rsidR="001E7A02" w:rsidRPr="00376823" w:rsidRDefault="001E7A02" w:rsidP="001E7A02">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E7A02" w:rsidRPr="00376823" w:rsidTr="00FE219C">
        <w:trPr>
          <w:trHeight w:val="70"/>
        </w:trPr>
        <w:tc>
          <w:tcPr>
            <w:tcW w:w="2340" w:type="dxa"/>
            <w:vMerge w:val="restart"/>
            <w:tcMar>
              <w:left w:w="108" w:type="dxa"/>
              <w:right w:w="108" w:type="dxa"/>
            </w:tcMar>
            <w:vAlign w:val="center"/>
          </w:tcPr>
          <w:p w:rsidR="001E7A02" w:rsidRPr="00376823" w:rsidRDefault="001E7A02" w:rsidP="00FE219C">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1E7A02" w:rsidRPr="00376823" w:rsidRDefault="001E7A02" w:rsidP="00FE219C">
            <w:pPr>
              <w:snapToGrid w:val="0"/>
              <w:jc w:val="both"/>
              <w:rPr>
                <w:sz w:val="22"/>
                <w:szCs w:val="22"/>
              </w:rPr>
            </w:pPr>
            <w:r w:rsidRPr="00376823">
              <w:rPr>
                <w:sz w:val="22"/>
                <w:szCs w:val="22"/>
              </w:rPr>
              <w:t>початок:</w:t>
            </w:r>
          </w:p>
        </w:tc>
        <w:tc>
          <w:tcPr>
            <w:tcW w:w="4230" w:type="dxa"/>
          </w:tcPr>
          <w:p w:rsidR="001E7A02" w:rsidRPr="00376823" w:rsidRDefault="001E7A02" w:rsidP="00FE219C">
            <w:pPr>
              <w:snapToGrid w:val="0"/>
              <w:ind w:left="90"/>
              <w:jc w:val="both"/>
              <w:rPr>
                <w:sz w:val="22"/>
                <w:szCs w:val="22"/>
              </w:rPr>
            </w:pPr>
            <w:r w:rsidRPr="00376823">
              <w:rPr>
                <w:sz w:val="22"/>
                <w:szCs w:val="22"/>
              </w:rPr>
              <w:t>дата набуття договором чинності</w:t>
            </w:r>
          </w:p>
        </w:tc>
      </w:tr>
      <w:tr w:rsidR="001E7A02" w:rsidRPr="00376823" w:rsidTr="00FE219C">
        <w:trPr>
          <w:trHeight w:val="94"/>
        </w:trPr>
        <w:tc>
          <w:tcPr>
            <w:tcW w:w="2340" w:type="dxa"/>
            <w:vMerge/>
            <w:tcMar>
              <w:left w:w="108" w:type="dxa"/>
              <w:right w:w="108" w:type="dxa"/>
            </w:tcMar>
            <w:vAlign w:val="center"/>
          </w:tcPr>
          <w:p w:rsidR="001E7A02" w:rsidRPr="00376823" w:rsidRDefault="001E7A02" w:rsidP="00FE219C">
            <w:pPr>
              <w:snapToGrid w:val="0"/>
              <w:rPr>
                <w:b/>
                <w:sz w:val="22"/>
                <w:szCs w:val="22"/>
              </w:rPr>
            </w:pPr>
          </w:p>
        </w:tc>
        <w:tc>
          <w:tcPr>
            <w:tcW w:w="3330" w:type="dxa"/>
            <w:tcMar>
              <w:left w:w="108" w:type="dxa"/>
              <w:right w:w="108" w:type="dxa"/>
            </w:tcMar>
            <w:vAlign w:val="center"/>
          </w:tcPr>
          <w:p w:rsidR="001E7A02" w:rsidRPr="00376823" w:rsidRDefault="001E7A02" w:rsidP="00FE219C">
            <w:pPr>
              <w:snapToGrid w:val="0"/>
              <w:rPr>
                <w:sz w:val="22"/>
                <w:szCs w:val="22"/>
              </w:rPr>
            </w:pPr>
            <w:r w:rsidRPr="00376823">
              <w:rPr>
                <w:sz w:val="22"/>
                <w:szCs w:val="22"/>
              </w:rPr>
              <w:t>закінчення:</w:t>
            </w:r>
          </w:p>
        </w:tc>
        <w:tc>
          <w:tcPr>
            <w:tcW w:w="4230" w:type="dxa"/>
          </w:tcPr>
          <w:p w:rsidR="001E7A02" w:rsidRPr="00376823" w:rsidRDefault="001E7A02" w:rsidP="00FE219C">
            <w:pPr>
              <w:snapToGrid w:val="0"/>
              <w:ind w:left="90"/>
              <w:jc w:val="both"/>
            </w:pPr>
            <w:r w:rsidRPr="00376823">
              <w:t>__________________________________</w:t>
            </w:r>
          </w:p>
          <w:p w:rsidR="001E7A02" w:rsidRPr="00376823" w:rsidRDefault="001E7A02" w:rsidP="00FE219C">
            <w:pPr>
              <w:snapToGrid w:val="0"/>
              <w:ind w:left="90"/>
              <w:jc w:val="center"/>
            </w:pPr>
            <w:r w:rsidRPr="00376823">
              <w:rPr>
                <w:sz w:val="18"/>
                <w:szCs w:val="18"/>
              </w:rPr>
              <w:t>(учасником зазначається запропонований кінцевий термін виконання робіт)</w:t>
            </w:r>
          </w:p>
        </w:tc>
      </w:tr>
    </w:tbl>
    <w:p w:rsidR="001E7A02" w:rsidRPr="00376823" w:rsidRDefault="001E7A02" w:rsidP="001E7A02">
      <w:pPr>
        <w:pStyle w:val="HTML"/>
        <w:tabs>
          <w:tab w:val="clear" w:pos="916"/>
          <w:tab w:val="clear" w:pos="1832"/>
          <w:tab w:val="num" w:pos="2911"/>
        </w:tabs>
        <w:rPr>
          <w:rFonts w:ascii="Times New Roman" w:hAnsi="Times New Roman"/>
          <w:sz w:val="24"/>
        </w:rPr>
      </w:pPr>
    </w:p>
    <w:p w:rsidR="001E7A02" w:rsidRPr="00376823" w:rsidRDefault="001E7A02" w:rsidP="001E7A02">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Pr="00376823">
        <w:rPr>
          <w:iCs/>
        </w:rPr>
        <w:t xml:space="preserve">120 (ста двадцяти) </w:t>
      </w:r>
      <w:r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1E7A02" w:rsidRPr="00376823" w:rsidRDefault="001E7A02" w:rsidP="001E7A02">
      <w:pPr>
        <w:tabs>
          <w:tab w:val="left" w:pos="0"/>
          <w:tab w:val="center" w:pos="4153"/>
          <w:tab w:val="right" w:pos="8306"/>
        </w:tabs>
        <w:ind w:firstLine="540"/>
        <w:jc w:val="both"/>
      </w:pPr>
      <w:r w:rsidRPr="00376823">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p w:rsidR="001E7A02" w:rsidRPr="00376823" w:rsidRDefault="001E7A02" w:rsidP="001E7A02">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E7A02" w:rsidRPr="00376823" w:rsidRDefault="001E7A02" w:rsidP="001E7A02">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1E7A02" w:rsidRPr="00376823" w:rsidRDefault="001E7A02" w:rsidP="001E7A02">
      <w:pPr>
        <w:widowControl w:val="0"/>
        <w:autoSpaceDE w:val="0"/>
        <w:ind w:firstLine="540"/>
        <w:jc w:val="both"/>
      </w:pPr>
    </w:p>
    <w:p w:rsidR="001E7A02" w:rsidRPr="00376823" w:rsidRDefault="001E7A02" w:rsidP="001E7A02">
      <w:pPr>
        <w:widowControl w:val="0"/>
        <w:autoSpaceDE w:val="0"/>
        <w:ind w:firstLine="540"/>
        <w:jc w:val="both"/>
      </w:pPr>
    </w:p>
    <w:p w:rsidR="001E7A02" w:rsidRPr="00376823" w:rsidRDefault="001E7A02" w:rsidP="001E7A02">
      <w:pPr>
        <w:tabs>
          <w:tab w:val="left" w:pos="3402"/>
          <w:tab w:val="left" w:pos="5954"/>
        </w:tabs>
        <w:jc w:val="center"/>
      </w:pPr>
      <w:r w:rsidRPr="00376823">
        <w:rPr>
          <w:bCs/>
        </w:rPr>
        <w:t xml:space="preserve">«___» ___________ </w:t>
      </w:r>
      <w:r w:rsidRPr="00376823">
        <w:t>202</w:t>
      </w:r>
      <w:r>
        <w:t>3</w:t>
      </w:r>
      <w:r w:rsidRPr="00376823">
        <w:t xml:space="preserve"> р. </w:t>
      </w:r>
      <w:r w:rsidRPr="00376823">
        <w:tab/>
      </w:r>
      <w:r w:rsidRPr="00376823">
        <w:tab/>
        <w:t xml:space="preserve">(Посада, власне ім’я та прізвище </w:t>
      </w:r>
    </w:p>
    <w:p w:rsidR="001E7A02" w:rsidRPr="00376823" w:rsidRDefault="001E7A02" w:rsidP="001E7A02">
      <w:pPr>
        <w:tabs>
          <w:tab w:val="left" w:pos="3402"/>
          <w:tab w:val="left" w:pos="5954"/>
        </w:tabs>
        <w:jc w:val="center"/>
      </w:pPr>
      <w:r w:rsidRPr="00376823">
        <w:tab/>
      </w:r>
      <w:r w:rsidRPr="00376823">
        <w:tab/>
        <w:t>(останнє великими літерами), підпис)</w:t>
      </w:r>
    </w:p>
    <w:p w:rsidR="001E7A02" w:rsidRPr="00376823" w:rsidRDefault="001E7A02" w:rsidP="001E7A02">
      <w:pPr>
        <w:rPr>
          <w:b/>
          <w:bCs/>
        </w:rPr>
      </w:pPr>
      <w:r w:rsidRPr="00376823">
        <w:rPr>
          <w:b/>
          <w:bCs/>
        </w:rPr>
        <w:br w:type="page"/>
      </w:r>
      <w:r w:rsidRPr="00376823">
        <w:rPr>
          <w:b/>
          <w:bCs/>
        </w:rPr>
        <w:lastRenderedPageBreak/>
        <w:t>Додаток №3.</w:t>
      </w:r>
      <w:r>
        <w:rPr>
          <w:b/>
          <w:bCs/>
        </w:rPr>
        <w:t>2</w:t>
      </w:r>
    </w:p>
    <w:p w:rsidR="001E7A02" w:rsidRPr="00376823" w:rsidRDefault="001E7A02" w:rsidP="001E7A02">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1E7A02" w:rsidRPr="00376823" w:rsidRDefault="001E7A02" w:rsidP="001E7A02">
      <w:pPr>
        <w:widowControl w:val="0"/>
        <w:autoSpaceDE w:val="0"/>
        <w:ind w:right="33"/>
        <w:jc w:val="both"/>
        <w:rPr>
          <w:iCs/>
          <w:sz w:val="16"/>
          <w:szCs w:val="16"/>
        </w:rPr>
      </w:pPr>
    </w:p>
    <w:p w:rsidR="001E7A02" w:rsidRPr="00376823" w:rsidRDefault="001E7A02" w:rsidP="001E7A02">
      <w:pPr>
        <w:widowControl w:val="0"/>
        <w:autoSpaceDE w:val="0"/>
        <w:ind w:right="33"/>
        <w:jc w:val="both"/>
        <w:rPr>
          <w:iCs/>
          <w:sz w:val="16"/>
          <w:szCs w:val="16"/>
        </w:rPr>
      </w:pPr>
    </w:p>
    <w:p w:rsidR="001E7A02" w:rsidRPr="00376823" w:rsidRDefault="001E7A02" w:rsidP="001E7A02">
      <w:pPr>
        <w:widowControl w:val="0"/>
        <w:autoSpaceDE w:val="0"/>
        <w:ind w:right="33"/>
        <w:jc w:val="both"/>
        <w:rPr>
          <w:iCs/>
          <w:sz w:val="16"/>
          <w:szCs w:val="16"/>
        </w:rPr>
      </w:pPr>
    </w:p>
    <w:p w:rsidR="001E7A02" w:rsidRPr="00376823" w:rsidRDefault="001E7A02" w:rsidP="001E7A02">
      <w:pPr>
        <w:widowControl w:val="0"/>
        <w:autoSpaceDE w:val="0"/>
        <w:ind w:right="33"/>
        <w:jc w:val="both"/>
        <w:rPr>
          <w:iCs/>
          <w:sz w:val="16"/>
          <w:szCs w:val="16"/>
        </w:rPr>
      </w:pPr>
      <w:r w:rsidRPr="00376823">
        <w:rPr>
          <w:iCs/>
          <w:sz w:val="16"/>
          <w:szCs w:val="16"/>
        </w:rPr>
        <w:t xml:space="preserve">Форма переліку товарів подається учасником процедури закупівлі у вигляді, наведеному нижче. </w:t>
      </w:r>
    </w:p>
    <w:p w:rsidR="001E7A02" w:rsidRPr="00376823" w:rsidRDefault="001E7A02" w:rsidP="001E7A02">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1E7A02" w:rsidRPr="00376823" w:rsidRDefault="001E7A02" w:rsidP="001E7A02">
      <w:pPr>
        <w:jc w:val="center"/>
        <w:rPr>
          <w:b/>
          <w:sz w:val="12"/>
          <w:szCs w:val="12"/>
        </w:rPr>
      </w:pPr>
    </w:p>
    <w:p w:rsidR="001E7A02" w:rsidRPr="00376823" w:rsidRDefault="001E7A02" w:rsidP="001E7A02">
      <w:pPr>
        <w:jc w:val="center"/>
        <w:rPr>
          <w:b/>
        </w:rPr>
      </w:pPr>
      <w:r w:rsidRPr="00376823">
        <w:rPr>
          <w:b/>
        </w:rPr>
        <w:t>ПЕРЕЛІК ТОВАРІВ</w:t>
      </w:r>
    </w:p>
    <w:p w:rsidR="001E7A02" w:rsidRPr="00376823" w:rsidRDefault="001E7A02" w:rsidP="001E7A02">
      <w:r w:rsidRPr="00376823">
        <w:t>Ми, _____________________________________________________________________________,</w:t>
      </w:r>
    </w:p>
    <w:p w:rsidR="001E7A02" w:rsidRPr="00376823" w:rsidRDefault="001E7A02" w:rsidP="001E7A02">
      <w:pPr>
        <w:tabs>
          <w:tab w:val="left" w:pos="5040"/>
        </w:tabs>
        <w:jc w:val="center"/>
        <w:rPr>
          <w:sz w:val="18"/>
          <w:szCs w:val="18"/>
        </w:rPr>
      </w:pPr>
      <w:r w:rsidRPr="00376823">
        <w:rPr>
          <w:sz w:val="18"/>
          <w:szCs w:val="18"/>
        </w:rPr>
        <w:t>(повна назва підприємства учасника процедури закупівлі)</w:t>
      </w:r>
    </w:p>
    <w:p w:rsidR="001E7A02" w:rsidRPr="00376823" w:rsidRDefault="001E7A02" w:rsidP="001E7A02">
      <w:pPr>
        <w:tabs>
          <w:tab w:val="left" w:pos="5040"/>
        </w:tabs>
        <w:jc w:val="center"/>
        <w:rPr>
          <w:sz w:val="18"/>
          <w:szCs w:val="18"/>
        </w:rPr>
      </w:pPr>
    </w:p>
    <w:p w:rsidR="001E7A02" w:rsidRPr="00376823" w:rsidRDefault="001E7A02" w:rsidP="001E7A02">
      <w:pPr>
        <w:tabs>
          <w:tab w:val="num" w:pos="299"/>
          <w:tab w:val="left" w:pos="1008"/>
        </w:tabs>
        <w:ind w:left="16" w:right="124"/>
        <w:jc w:val="both"/>
      </w:pPr>
      <w:r w:rsidRPr="00376823">
        <w:t>надаємо перелік товарів, які замовник набуде у власність внаслідок виконання робіт та які є в переліку відповідно до підпункту 2 пункту 6</w:t>
      </w:r>
      <w:r w:rsidRPr="00376823">
        <w:rPr>
          <w:vertAlign w:val="superscript"/>
        </w:rPr>
        <w:t>1</w:t>
      </w:r>
      <w:r w:rsidRPr="00376823">
        <w:t xml:space="preserve"> Прикінцевих та перехідних положень Закону з врахуванням абзаців третього і четвертого п. 3 Особливостей:</w:t>
      </w:r>
    </w:p>
    <w:p w:rsidR="001E7A02" w:rsidRPr="00376823" w:rsidRDefault="001E7A02" w:rsidP="001E7A0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E7A02" w:rsidRPr="00376823" w:rsidTr="00FE219C">
        <w:tc>
          <w:tcPr>
            <w:tcW w:w="567" w:type="dxa"/>
            <w:shd w:val="clear" w:color="auto" w:fill="DEEAF6" w:themeFill="accent1" w:themeFillTint="33"/>
            <w:vAlign w:val="center"/>
          </w:tcPr>
          <w:p w:rsidR="001E7A02" w:rsidRPr="00376823" w:rsidRDefault="001E7A02" w:rsidP="00FE219C">
            <w:pPr>
              <w:jc w:val="center"/>
              <w:rPr>
                <w:b/>
              </w:rPr>
            </w:pPr>
            <w:r w:rsidRPr="00376823">
              <w:rPr>
                <w:b/>
              </w:rPr>
              <w:t>№ з/п</w:t>
            </w:r>
          </w:p>
        </w:tc>
        <w:tc>
          <w:tcPr>
            <w:tcW w:w="3828" w:type="dxa"/>
            <w:shd w:val="clear" w:color="auto" w:fill="DEEAF6" w:themeFill="accent1" w:themeFillTint="33"/>
            <w:vAlign w:val="center"/>
          </w:tcPr>
          <w:p w:rsidR="001E7A02" w:rsidRPr="00376823" w:rsidRDefault="001E7A02" w:rsidP="00FE219C">
            <w:pPr>
              <w:jc w:val="center"/>
              <w:rPr>
                <w:b/>
              </w:rPr>
            </w:pPr>
            <w:r w:rsidRPr="00376823">
              <w:rPr>
                <w:b/>
              </w:rPr>
              <w:t>Найменування товару,</w:t>
            </w:r>
          </w:p>
          <w:p w:rsidR="001E7A02" w:rsidRPr="00376823" w:rsidRDefault="001E7A02" w:rsidP="00FE219C">
            <w:pPr>
              <w:jc w:val="center"/>
              <w:rPr>
                <w:b/>
              </w:rPr>
            </w:pPr>
            <w:r w:rsidRPr="00376823">
              <w:rPr>
                <w:b/>
              </w:rPr>
              <w:t>тип (марка), серійний номер виробу/партії товару</w:t>
            </w:r>
          </w:p>
        </w:tc>
        <w:tc>
          <w:tcPr>
            <w:tcW w:w="850" w:type="dxa"/>
            <w:shd w:val="clear" w:color="auto" w:fill="DEEAF6" w:themeFill="accent1" w:themeFillTint="33"/>
            <w:vAlign w:val="center"/>
          </w:tcPr>
          <w:p w:rsidR="001E7A02" w:rsidRPr="00376823" w:rsidRDefault="001E7A02" w:rsidP="00FE219C">
            <w:pPr>
              <w:ind w:left="-108" w:right="-108"/>
              <w:jc w:val="center"/>
              <w:rPr>
                <w:b/>
              </w:rPr>
            </w:pPr>
            <w:r w:rsidRPr="00376823">
              <w:rPr>
                <w:b/>
              </w:rPr>
              <w:t xml:space="preserve">Од. </w:t>
            </w:r>
          </w:p>
          <w:p w:rsidR="001E7A02" w:rsidRPr="00376823" w:rsidRDefault="001E7A02" w:rsidP="00FE219C">
            <w:pPr>
              <w:ind w:left="-108" w:right="-108"/>
              <w:jc w:val="center"/>
              <w:rPr>
                <w:b/>
              </w:rPr>
            </w:pPr>
            <w:proofErr w:type="spellStart"/>
            <w:r w:rsidRPr="00376823">
              <w:rPr>
                <w:b/>
              </w:rPr>
              <w:t>вим</w:t>
            </w:r>
            <w:proofErr w:type="spellEnd"/>
            <w:r w:rsidRPr="00376823">
              <w:rPr>
                <w:b/>
              </w:rPr>
              <w:t>.</w:t>
            </w:r>
          </w:p>
        </w:tc>
        <w:tc>
          <w:tcPr>
            <w:tcW w:w="851" w:type="dxa"/>
            <w:shd w:val="clear" w:color="auto" w:fill="DEEAF6" w:themeFill="accent1" w:themeFillTint="33"/>
            <w:vAlign w:val="center"/>
          </w:tcPr>
          <w:p w:rsidR="001E7A02" w:rsidRPr="00376823" w:rsidRDefault="001E7A02" w:rsidP="00FE219C">
            <w:pPr>
              <w:ind w:left="-108" w:right="-108"/>
              <w:jc w:val="center"/>
              <w:rPr>
                <w:b/>
              </w:rPr>
            </w:pPr>
            <w:r w:rsidRPr="00376823">
              <w:rPr>
                <w:b/>
              </w:rPr>
              <w:t>Кіль-кість</w:t>
            </w:r>
          </w:p>
        </w:tc>
        <w:tc>
          <w:tcPr>
            <w:tcW w:w="3827" w:type="dxa"/>
            <w:shd w:val="clear" w:color="auto" w:fill="DEEAF6" w:themeFill="accent1" w:themeFillTint="33"/>
            <w:vAlign w:val="center"/>
          </w:tcPr>
          <w:p w:rsidR="001E7A02" w:rsidRPr="00376823" w:rsidRDefault="001E7A02" w:rsidP="00FE219C">
            <w:pPr>
              <w:jc w:val="center"/>
              <w:rPr>
                <w:b/>
              </w:rPr>
            </w:pPr>
            <w:r w:rsidRPr="00376823">
              <w:rPr>
                <w:b/>
              </w:rPr>
              <w:t>Підприємство-виробник,</w:t>
            </w:r>
          </w:p>
          <w:p w:rsidR="001E7A02" w:rsidRPr="00376823" w:rsidRDefault="001E7A02" w:rsidP="00FE219C">
            <w:pPr>
              <w:jc w:val="center"/>
              <w:rPr>
                <w:b/>
              </w:rPr>
            </w:pPr>
            <w:r w:rsidRPr="00376823">
              <w:rPr>
                <w:b/>
              </w:rPr>
              <w:t xml:space="preserve"> код ЄДРПОУ (або ІПН ФОП),</w:t>
            </w:r>
          </w:p>
          <w:p w:rsidR="001E7A02" w:rsidRPr="00376823" w:rsidRDefault="001E7A02" w:rsidP="00FE219C">
            <w:pPr>
              <w:jc w:val="center"/>
              <w:rPr>
                <w:b/>
              </w:rPr>
            </w:pPr>
            <w:r w:rsidRPr="00376823">
              <w:rPr>
                <w:b/>
              </w:rPr>
              <w:t>країна походження</w:t>
            </w:r>
          </w:p>
        </w:tc>
      </w:tr>
      <w:tr w:rsidR="001E7A02" w:rsidRPr="00376823" w:rsidTr="00FE219C">
        <w:tc>
          <w:tcPr>
            <w:tcW w:w="567" w:type="dxa"/>
            <w:vAlign w:val="center"/>
          </w:tcPr>
          <w:p w:rsidR="001E7A02" w:rsidRPr="00376823" w:rsidRDefault="001E7A02" w:rsidP="00FE219C">
            <w:pPr>
              <w:jc w:val="center"/>
            </w:pPr>
            <w:r w:rsidRPr="00376823">
              <w:t>1</w:t>
            </w:r>
          </w:p>
        </w:tc>
        <w:tc>
          <w:tcPr>
            <w:tcW w:w="3828" w:type="dxa"/>
            <w:vAlign w:val="center"/>
          </w:tcPr>
          <w:p w:rsidR="001E7A02" w:rsidRPr="00376823" w:rsidRDefault="001E7A02" w:rsidP="00FE219C">
            <w:pPr>
              <w:jc w:val="center"/>
            </w:pPr>
            <w:r w:rsidRPr="00376823">
              <w:t>2</w:t>
            </w:r>
          </w:p>
        </w:tc>
        <w:tc>
          <w:tcPr>
            <w:tcW w:w="850" w:type="dxa"/>
            <w:vAlign w:val="center"/>
          </w:tcPr>
          <w:p w:rsidR="001E7A02" w:rsidRPr="00376823" w:rsidRDefault="001E7A02" w:rsidP="00FE219C">
            <w:pPr>
              <w:jc w:val="center"/>
            </w:pPr>
            <w:r w:rsidRPr="00376823">
              <w:t>3</w:t>
            </w:r>
          </w:p>
        </w:tc>
        <w:tc>
          <w:tcPr>
            <w:tcW w:w="851" w:type="dxa"/>
            <w:vAlign w:val="center"/>
          </w:tcPr>
          <w:p w:rsidR="001E7A02" w:rsidRPr="00376823" w:rsidRDefault="001E7A02" w:rsidP="00FE219C">
            <w:pPr>
              <w:jc w:val="center"/>
            </w:pPr>
            <w:r w:rsidRPr="00376823">
              <w:t>4</w:t>
            </w:r>
          </w:p>
        </w:tc>
        <w:tc>
          <w:tcPr>
            <w:tcW w:w="3827" w:type="dxa"/>
            <w:vAlign w:val="center"/>
          </w:tcPr>
          <w:p w:rsidR="001E7A02" w:rsidRPr="00376823" w:rsidRDefault="001E7A02" w:rsidP="00FE219C">
            <w:pPr>
              <w:jc w:val="center"/>
            </w:pPr>
            <w:r w:rsidRPr="00376823">
              <w:t>5</w:t>
            </w:r>
          </w:p>
        </w:tc>
      </w:tr>
      <w:tr w:rsidR="001E7A02" w:rsidRPr="00376823" w:rsidTr="00FE219C">
        <w:trPr>
          <w:trHeight w:val="1200"/>
        </w:trPr>
        <w:tc>
          <w:tcPr>
            <w:tcW w:w="567" w:type="dxa"/>
            <w:vAlign w:val="center"/>
          </w:tcPr>
          <w:p w:rsidR="001E7A02" w:rsidRPr="00AF5FD4" w:rsidRDefault="001E7A02" w:rsidP="00FE219C">
            <w:pPr>
              <w:jc w:val="center"/>
              <w:rPr>
                <w:sz w:val="22"/>
                <w:szCs w:val="22"/>
              </w:rPr>
            </w:pPr>
            <w:r w:rsidRPr="00AF5FD4">
              <w:rPr>
                <w:sz w:val="22"/>
                <w:szCs w:val="22"/>
              </w:rPr>
              <w:t>1.</w:t>
            </w:r>
          </w:p>
        </w:tc>
        <w:tc>
          <w:tcPr>
            <w:tcW w:w="3828" w:type="dxa"/>
            <w:vAlign w:val="center"/>
          </w:tcPr>
          <w:p w:rsidR="001E7A02" w:rsidRPr="00AF5FD4" w:rsidRDefault="001E7A02" w:rsidP="00FE219C">
            <w:pPr>
              <w:rPr>
                <w:sz w:val="22"/>
                <w:szCs w:val="22"/>
              </w:rPr>
            </w:pPr>
            <w:r w:rsidRPr="00AF5FD4">
              <w:rPr>
                <w:sz w:val="22"/>
                <w:szCs w:val="22"/>
              </w:rPr>
              <w:t xml:space="preserve">_ _ _ _ _ _ _ _ _ _ _ _ _ _ _ _ _ _ _ _ </w:t>
            </w:r>
          </w:p>
          <w:p w:rsidR="001E7A02" w:rsidRPr="00AF5FD4" w:rsidRDefault="001E7A02" w:rsidP="00FE219C">
            <w:pPr>
              <w:rPr>
                <w:sz w:val="22"/>
                <w:szCs w:val="22"/>
              </w:rPr>
            </w:pPr>
            <w:r w:rsidRPr="00AF5FD4">
              <w:rPr>
                <w:sz w:val="22"/>
                <w:szCs w:val="22"/>
              </w:rPr>
              <w:t xml:space="preserve">типу _ _ _ _ _ _ _ _ _ _ _ _ _ _ _ _ ) </w:t>
            </w:r>
          </w:p>
          <w:p w:rsidR="001E7A02" w:rsidRPr="00AF5FD4" w:rsidRDefault="001E7A02" w:rsidP="00FE219C">
            <w:pPr>
              <w:rPr>
                <w:sz w:val="22"/>
                <w:szCs w:val="22"/>
              </w:rPr>
            </w:pPr>
            <w:r w:rsidRPr="00AF5FD4">
              <w:rPr>
                <w:sz w:val="22"/>
                <w:szCs w:val="22"/>
              </w:rPr>
              <w:t>серійний номер виробу/</w:t>
            </w:r>
          </w:p>
          <w:p w:rsidR="001E7A02" w:rsidRPr="00AF5FD4" w:rsidRDefault="001E7A02" w:rsidP="00FE219C">
            <w:pPr>
              <w:rPr>
                <w:sz w:val="22"/>
                <w:szCs w:val="22"/>
              </w:rPr>
            </w:pPr>
            <w:r w:rsidRPr="00AF5FD4">
              <w:rPr>
                <w:sz w:val="22"/>
                <w:szCs w:val="22"/>
              </w:rPr>
              <w:t xml:space="preserve">партії товару _ _ _ _ _ _ _ _ _ _ _ _ </w:t>
            </w:r>
          </w:p>
          <w:p w:rsidR="001E7A02" w:rsidRPr="00AF5FD4" w:rsidRDefault="001E7A02" w:rsidP="00FE219C">
            <w:pPr>
              <w:rPr>
                <w:sz w:val="22"/>
                <w:szCs w:val="22"/>
              </w:rPr>
            </w:pPr>
            <w:r w:rsidRPr="00AF5FD4">
              <w:rPr>
                <w:sz w:val="22"/>
                <w:szCs w:val="22"/>
              </w:rPr>
              <w:t>(за наявності)</w:t>
            </w:r>
          </w:p>
        </w:tc>
        <w:tc>
          <w:tcPr>
            <w:tcW w:w="850" w:type="dxa"/>
            <w:vAlign w:val="center"/>
          </w:tcPr>
          <w:p w:rsidR="001E7A02" w:rsidRPr="00AD761A" w:rsidRDefault="001E7A02" w:rsidP="00FE219C">
            <w:pPr>
              <w:jc w:val="center"/>
            </w:pPr>
          </w:p>
        </w:tc>
        <w:tc>
          <w:tcPr>
            <w:tcW w:w="851" w:type="dxa"/>
            <w:vAlign w:val="center"/>
          </w:tcPr>
          <w:p w:rsidR="001E7A02" w:rsidRPr="00AD761A" w:rsidRDefault="001E7A02" w:rsidP="00FE219C">
            <w:pPr>
              <w:jc w:val="center"/>
            </w:pPr>
          </w:p>
        </w:tc>
        <w:tc>
          <w:tcPr>
            <w:tcW w:w="3827" w:type="dxa"/>
            <w:vAlign w:val="center"/>
          </w:tcPr>
          <w:p w:rsidR="001E7A02" w:rsidRPr="00376823" w:rsidRDefault="001E7A02" w:rsidP="00FE219C">
            <w:pPr>
              <w:jc w:val="center"/>
            </w:pPr>
          </w:p>
        </w:tc>
      </w:tr>
      <w:tr w:rsidR="001E7A02" w:rsidRPr="00376823" w:rsidTr="00FE219C">
        <w:trPr>
          <w:trHeight w:val="1200"/>
        </w:trPr>
        <w:tc>
          <w:tcPr>
            <w:tcW w:w="567" w:type="dxa"/>
            <w:vAlign w:val="center"/>
          </w:tcPr>
          <w:p w:rsidR="001E7A02" w:rsidRPr="00AF5FD4" w:rsidRDefault="001E7A02" w:rsidP="00FE219C">
            <w:pPr>
              <w:jc w:val="center"/>
              <w:rPr>
                <w:sz w:val="22"/>
                <w:szCs w:val="22"/>
              </w:rPr>
            </w:pPr>
            <w:r>
              <w:rPr>
                <w:sz w:val="22"/>
                <w:szCs w:val="22"/>
              </w:rPr>
              <w:t>2.</w:t>
            </w:r>
          </w:p>
        </w:tc>
        <w:tc>
          <w:tcPr>
            <w:tcW w:w="3828" w:type="dxa"/>
            <w:vAlign w:val="center"/>
          </w:tcPr>
          <w:p w:rsidR="001E7A02" w:rsidRPr="00AF5FD4" w:rsidRDefault="001E7A02" w:rsidP="00FE219C">
            <w:pPr>
              <w:rPr>
                <w:sz w:val="22"/>
                <w:szCs w:val="22"/>
              </w:rPr>
            </w:pPr>
            <w:r w:rsidRPr="00AF5FD4">
              <w:rPr>
                <w:sz w:val="22"/>
                <w:szCs w:val="22"/>
              </w:rPr>
              <w:t xml:space="preserve">_ _ _ _ _ _ _ _ _ _ _ _ _ _ _ _ _ _ _ _ </w:t>
            </w:r>
          </w:p>
          <w:p w:rsidR="001E7A02" w:rsidRPr="00AF5FD4" w:rsidRDefault="001E7A02" w:rsidP="00FE219C">
            <w:pPr>
              <w:rPr>
                <w:sz w:val="22"/>
                <w:szCs w:val="22"/>
              </w:rPr>
            </w:pPr>
            <w:r w:rsidRPr="00AF5FD4">
              <w:rPr>
                <w:sz w:val="22"/>
                <w:szCs w:val="22"/>
              </w:rPr>
              <w:t xml:space="preserve">типу _ _ _ _ _ _ _ _ _ _ _ _ _ _ _ _ ) </w:t>
            </w:r>
          </w:p>
          <w:p w:rsidR="001E7A02" w:rsidRPr="00AF5FD4" w:rsidRDefault="001E7A02" w:rsidP="00FE219C">
            <w:pPr>
              <w:rPr>
                <w:sz w:val="22"/>
                <w:szCs w:val="22"/>
              </w:rPr>
            </w:pPr>
            <w:r w:rsidRPr="00AF5FD4">
              <w:rPr>
                <w:sz w:val="22"/>
                <w:szCs w:val="22"/>
              </w:rPr>
              <w:t>серійний номер виробу/</w:t>
            </w:r>
          </w:p>
          <w:p w:rsidR="001E7A02" w:rsidRPr="00AF5FD4" w:rsidRDefault="001E7A02" w:rsidP="00FE219C">
            <w:pPr>
              <w:rPr>
                <w:sz w:val="22"/>
                <w:szCs w:val="22"/>
              </w:rPr>
            </w:pPr>
            <w:r w:rsidRPr="00AF5FD4">
              <w:rPr>
                <w:sz w:val="22"/>
                <w:szCs w:val="22"/>
              </w:rPr>
              <w:t xml:space="preserve">партії товару _ _ _ _ _ _ _ _ _ _ _ _ </w:t>
            </w:r>
          </w:p>
          <w:p w:rsidR="001E7A02" w:rsidRPr="00AF5FD4" w:rsidRDefault="001E7A02" w:rsidP="00FE219C">
            <w:pPr>
              <w:rPr>
                <w:sz w:val="22"/>
                <w:szCs w:val="22"/>
              </w:rPr>
            </w:pPr>
            <w:r w:rsidRPr="00AF5FD4">
              <w:rPr>
                <w:sz w:val="22"/>
                <w:szCs w:val="22"/>
              </w:rPr>
              <w:t>(за наявності)</w:t>
            </w:r>
          </w:p>
        </w:tc>
        <w:tc>
          <w:tcPr>
            <w:tcW w:w="850" w:type="dxa"/>
            <w:vAlign w:val="center"/>
          </w:tcPr>
          <w:p w:rsidR="001E7A02" w:rsidRPr="00AD761A" w:rsidRDefault="001E7A02" w:rsidP="00FE219C">
            <w:pPr>
              <w:jc w:val="center"/>
            </w:pPr>
          </w:p>
        </w:tc>
        <w:tc>
          <w:tcPr>
            <w:tcW w:w="851" w:type="dxa"/>
            <w:vAlign w:val="center"/>
          </w:tcPr>
          <w:p w:rsidR="001E7A02" w:rsidRPr="00AD761A" w:rsidRDefault="001E7A02" w:rsidP="00FE219C">
            <w:pPr>
              <w:jc w:val="center"/>
            </w:pPr>
          </w:p>
        </w:tc>
        <w:tc>
          <w:tcPr>
            <w:tcW w:w="3827" w:type="dxa"/>
            <w:vAlign w:val="center"/>
          </w:tcPr>
          <w:p w:rsidR="001E7A02" w:rsidRPr="00376823" w:rsidRDefault="001E7A02" w:rsidP="00FE219C">
            <w:pPr>
              <w:jc w:val="center"/>
            </w:pPr>
          </w:p>
        </w:tc>
      </w:tr>
      <w:tr w:rsidR="001E7A02" w:rsidRPr="00376823" w:rsidTr="00FE219C">
        <w:trPr>
          <w:trHeight w:val="1200"/>
        </w:trPr>
        <w:tc>
          <w:tcPr>
            <w:tcW w:w="567" w:type="dxa"/>
            <w:vAlign w:val="center"/>
          </w:tcPr>
          <w:p w:rsidR="001E7A02" w:rsidRDefault="001E7A02" w:rsidP="00FE219C">
            <w:pPr>
              <w:jc w:val="center"/>
              <w:rPr>
                <w:sz w:val="22"/>
                <w:szCs w:val="22"/>
              </w:rPr>
            </w:pPr>
            <w:r>
              <w:rPr>
                <w:sz w:val="22"/>
                <w:szCs w:val="22"/>
              </w:rPr>
              <w:t>3.</w:t>
            </w:r>
          </w:p>
        </w:tc>
        <w:tc>
          <w:tcPr>
            <w:tcW w:w="3828" w:type="dxa"/>
            <w:vAlign w:val="center"/>
          </w:tcPr>
          <w:p w:rsidR="001E7A02" w:rsidRPr="00AF5FD4" w:rsidRDefault="001E7A02" w:rsidP="00FE219C">
            <w:pPr>
              <w:rPr>
                <w:sz w:val="22"/>
                <w:szCs w:val="22"/>
              </w:rPr>
            </w:pPr>
            <w:r w:rsidRPr="00AF5FD4">
              <w:rPr>
                <w:sz w:val="22"/>
                <w:szCs w:val="22"/>
              </w:rPr>
              <w:t xml:space="preserve">_ _ _ _ _ _ _ _ _ _ _ _ _ _ _ _ _ _ _ _ </w:t>
            </w:r>
          </w:p>
          <w:p w:rsidR="001E7A02" w:rsidRPr="00AF5FD4" w:rsidRDefault="001E7A02" w:rsidP="00FE219C">
            <w:pPr>
              <w:rPr>
                <w:sz w:val="22"/>
                <w:szCs w:val="22"/>
              </w:rPr>
            </w:pPr>
            <w:r w:rsidRPr="00AF5FD4">
              <w:rPr>
                <w:sz w:val="22"/>
                <w:szCs w:val="22"/>
              </w:rPr>
              <w:t xml:space="preserve">типу _ _ _ _ _ _ _ _ _ _ _ _ _ _ _ _ ) </w:t>
            </w:r>
          </w:p>
          <w:p w:rsidR="001E7A02" w:rsidRPr="00AF5FD4" w:rsidRDefault="001E7A02" w:rsidP="00FE219C">
            <w:pPr>
              <w:rPr>
                <w:sz w:val="22"/>
                <w:szCs w:val="22"/>
              </w:rPr>
            </w:pPr>
            <w:r w:rsidRPr="00AF5FD4">
              <w:rPr>
                <w:sz w:val="22"/>
                <w:szCs w:val="22"/>
              </w:rPr>
              <w:t>серійний номер виробу/</w:t>
            </w:r>
          </w:p>
          <w:p w:rsidR="001E7A02" w:rsidRPr="00AF5FD4" w:rsidRDefault="001E7A02" w:rsidP="00FE219C">
            <w:pPr>
              <w:rPr>
                <w:sz w:val="22"/>
                <w:szCs w:val="22"/>
              </w:rPr>
            </w:pPr>
            <w:r w:rsidRPr="00AF5FD4">
              <w:rPr>
                <w:sz w:val="22"/>
                <w:szCs w:val="22"/>
              </w:rPr>
              <w:t xml:space="preserve">партії товару _ _ _ _ _ _ _ _ _ _ _ _ </w:t>
            </w:r>
          </w:p>
          <w:p w:rsidR="001E7A02" w:rsidRPr="00AF5FD4" w:rsidRDefault="001E7A02" w:rsidP="00FE219C">
            <w:pPr>
              <w:rPr>
                <w:sz w:val="22"/>
                <w:szCs w:val="22"/>
              </w:rPr>
            </w:pPr>
            <w:r w:rsidRPr="00AF5FD4">
              <w:rPr>
                <w:sz w:val="22"/>
                <w:szCs w:val="22"/>
              </w:rPr>
              <w:t>(за наявності)</w:t>
            </w:r>
          </w:p>
        </w:tc>
        <w:tc>
          <w:tcPr>
            <w:tcW w:w="850" w:type="dxa"/>
            <w:vAlign w:val="center"/>
          </w:tcPr>
          <w:p w:rsidR="001E7A02" w:rsidRPr="00AD761A" w:rsidRDefault="001E7A02" w:rsidP="00FE219C">
            <w:pPr>
              <w:jc w:val="center"/>
            </w:pPr>
          </w:p>
        </w:tc>
        <w:tc>
          <w:tcPr>
            <w:tcW w:w="851" w:type="dxa"/>
            <w:vAlign w:val="center"/>
          </w:tcPr>
          <w:p w:rsidR="001E7A02" w:rsidRPr="00AD761A" w:rsidRDefault="001E7A02" w:rsidP="00FE219C">
            <w:pPr>
              <w:jc w:val="center"/>
            </w:pPr>
          </w:p>
        </w:tc>
        <w:tc>
          <w:tcPr>
            <w:tcW w:w="3827" w:type="dxa"/>
            <w:vAlign w:val="center"/>
          </w:tcPr>
          <w:p w:rsidR="001E7A02" w:rsidRPr="00376823" w:rsidRDefault="001E7A02" w:rsidP="00FE219C">
            <w:pPr>
              <w:jc w:val="center"/>
            </w:pPr>
          </w:p>
        </w:tc>
      </w:tr>
    </w:tbl>
    <w:p w:rsidR="001E7A02" w:rsidRPr="00376823" w:rsidRDefault="001E7A02" w:rsidP="001E7A02"/>
    <w:p w:rsidR="001E7A02" w:rsidRPr="00376823" w:rsidRDefault="001E7A02" w:rsidP="001E7A02">
      <w:pPr>
        <w:tabs>
          <w:tab w:val="left" w:pos="567"/>
        </w:tabs>
        <w:jc w:val="both"/>
      </w:pPr>
      <w:r w:rsidRPr="00376823">
        <w:tab/>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1E7A02" w:rsidRPr="00376823" w:rsidRDefault="001E7A02" w:rsidP="001E7A02">
      <w:pPr>
        <w:tabs>
          <w:tab w:val="left" w:pos="567"/>
        </w:tabs>
        <w:jc w:val="both"/>
      </w:pPr>
    </w:p>
    <w:p w:rsidR="001E7A02" w:rsidRPr="00376823" w:rsidRDefault="001E7A02" w:rsidP="001E7A02">
      <w:pPr>
        <w:tabs>
          <w:tab w:val="left" w:pos="567"/>
        </w:tabs>
        <w:jc w:val="both"/>
      </w:pPr>
    </w:p>
    <w:p w:rsidR="001E7A02" w:rsidRPr="00376823" w:rsidRDefault="001E7A02" w:rsidP="001E7A02">
      <w:pPr>
        <w:tabs>
          <w:tab w:val="left" w:pos="567"/>
        </w:tabs>
        <w:jc w:val="both"/>
      </w:pPr>
    </w:p>
    <w:p w:rsidR="001E7A02" w:rsidRPr="00376823" w:rsidRDefault="001E7A02" w:rsidP="001E7A02">
      <w:pPr>
        <w:tabs>
          <w:tab w:val="left" w:pos="3402"/>
          <w:tab w:val="left" w:pos="5954"/>
        </w:tabs>
        <w:jc w:val="center"/>
      </w:pPr>
      <w:r w:rsidRPr="00376823">
        <w:rPr>
          <w:bCs/>
        </w:rPr>
        <w:t xml:space="preserve">«___» ___________ </w:t>
      </w:r>
      <w:r w:rsidRPr="00376823">
        <w:t>202</w:t>
      </w:r>
      <w:r>
        <w:t>3</w:t>
      </w:r>
      <w:r w:rsidRPr="00376823">
        <w:t xml:space="preserve"> р. </w:t>
      </w:r>
      <w:r w:rsidRPr="00376823">
        <w:tab/>
      </w:r>
      <w:r w:rsidRPr="00376823">
        <w:tab/>
        <w:t xml:space="preserve">(Посада, власне ім’я та прізвище </w:t>
      </w:r>
    </w:p>
    <w:p w:rsidR="001E7A02" w:rsidRPr="00376823" w:rsidRDefault="001E7A02" w:rsidP="001E7A02">
      <w:pPr>
        <w:tabs>
          <w:tab w:val="left" w:pos="3402"/>
          <w:tab w:val="left" w:pos="5954"/>
        </w:tabs>
        <w:jc w:val="center"/>
        <w:rPr>
          <w:b/>
          <w:bCs/>
        </w:rPr>
      </w:pPr>
      <w:r w:rsidRPr="00376823">
        <w:tab/>
      </w:r>
      <w:r w:rsidRPr="00376823">
        <w:tab/>
        <w:t>(останнє великими літерами), підпис)</w:t>
      </w:r>
    </w:p>
    <w:p w:rsidR="001E7A02" w:rsidRDefault="001E7A02" w:rsidP="001E7A02">
      <w:pPr>
        <w:rPr>
          <w:b/>
          <w:bCs/>
        </w:rPr>
      </w:pPr>
      <w:r w:rsidRPr="00376823">
        <w:rPr>
          <w:b/>
          <w:bCs/>
        </w:rPr>
        <w:br w:type="page"/>
      </w:r>
    </w:p>
    <w:p w:rsidR="00E31462" w:rsidRPr="006F5888" w:rsidRDefault="00E31462" w:rsidP="00E31462">
      <w:pPr>
        <w:jc w:val="right"/>
        <w:rPr>
          <w:b/>
          <w:bCs/>
        </w:rPr>
      </w:pPr>
      <w:r w:rsidRPr="006F5888">
        <w:rPr>
          <w:b/>
          <w:bCs/>
        </w:rPr>
        <w:lastRenderedPageBreak/>
        <w:t>Додаток №4</w:t>
      </w:r>
    </w:p>
    <w:p w:rsidR="00D56C0C" w:rsidRPr="00573620" w:rsidRDefault="00D56C0C" w:rsidP="00D56C0C">
      <w:pPr>
        <w:rPr>
          <w:b/>
          <w:color w:val="FF0000"/>
        </w:rPr>
      </w:pPr>
    </w:p>
    <w:p w:rsidR="005B2BEE" w:rsidRDefault="005B2BEE" w:rsidP="005B2BEE">
      <w:pPr>
        <w:jc w:val="center"/>
        <w:rPr>
          <w:b/>
          <w:bCs/>
        </w:rPr>
      </w:pPr>
      <w:r>
        <w:rPr>
          <w:b/>
          <w:bCs/>
        </w:rPr>
        <w:t>ВИМОГИ ДО ТЕХНІЧНИХ ТА ЯКІСНИХ ХАРАКТЕРИСТИК ПРЕДМЕТУ ЗАКУПІВЛІ</w:t>
      </w:r>
    </w:p>
    <w:p w:rsidR="005B2BEE" w:rsidRDefault="005B2BEE" w:rsidP="005B2BEE">
      <w:pPr>
        <w:jc w:val="center"/>
        <w:rPr>
          <w:b/>
          <w:bCs/>
        </w:rPr>
      </w:pPr>
    </w:p>
    <w:p w:rsidR="00C56521" w:rsidRPr="006F5888" w:rsidRDefault="00C56521" w:rsidP="00C56521">
      <w:pPr>
        <w:jc w:val="center"/>
        <w:rPr>
          <w:b/>
          <w:bCs/>
        </w:rPr>
      </w:pPr>
      <w:r w:rsidRPr="006F5888">
        <w:rPr>
          <w:b/>
          <w:bCs/>
        </w:rPr>
        <w:t>Необхідні документи від учасника</w:t>
      </w:r>
    </w:p>
    <w:p w:rsidR="00C56521" w:rsidRPr="006F5888" w:rsidRDefault="00C56521" w:rsidP="00C5652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F5888">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C56521" w:rsidRPr="006F5888" w:rsidRDefault="00C56521" w:rsidP="00C5652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F5888">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C56521" w:rsidRPr="006F5888" w:rsidRDefault="00C56521" w:rsidP="00C56521">
      <w:pPr>
        <w:tabs>
          <w:tab w:val="left" w:pos="540"/>
        </w:tabs>
        <w:rPr>
          <w:b/>
        </w:rPr>
      </w:pPr>
    </w:p>
    <w:p w:rsidR="00C56521" w:rsidRPr="006F5888" w:rsidRDefault="00C56521" w:rsidP="00C56521">
      <w:pPr>
        <w:spacing w:line="240" w:lineRule="exact"/>
        <w:ind w:firstLine="426"/>
        <w:jc w:val="both"/>
      </w:pPr>
      <w:r w:rsidRPr="006F5888">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C56521" w:rsidRPr="006F5888" w:rsidRDefault="00C56521" w:rsidP="00C56521">
      <w:pPr>
        <w:tabs>
          <w:tab w:val="left" w:pos="-1440"/>
          <w:tab w:val="left" w:pos="-720"/>
          <w:tab w:val="left" w:pos="387"/>
          <w:tab w:val="left" w:pos="532"/>
        </w:tabs>
        <w:ind w:firstLine="567"/>
        <w:jc w:val="both"/>
      </w:pPr>
      <w:r w:rsidRPr="006F5888">
        <w:t>Основний об’єкт – класу наслідків СС2.</w:t>
      </w:r>
    </w:p>
    <w:p w:rsidR="00C56521" w:rsidRPr="006F5888" w:rsidRDefault="00C56521" w:rsidP="00C56521">
      <w:pPr>
        <w:shd w:val="clear" w:color="auto" w:fill="FFFFFF"/>
        <w:ind w:right="1"/>
        <w:rPr>
          <w:b/>
          <w:lang w:val="ru-RU"/>
        </w:rPr>
      </w:pPr>
    </w:p>
    <w:p w:rsidR="002E3214" w:rsidRPr="00CA1F0D" w:rsidRDefault="002E3214" w:rsidP="002E3214">
      <w:pPr>
        <w:jc w:val="center"/>
        <w:rPr>
          <w:b/>
        </w:rPr>
      </w:pPr>
      <w:r w:rsidRPr="00BC6092">
        <w:rPr>
          <w:b/>
        </w:rPr>
        <w:t xml:space="preserve">ТЕХНІЧНІ ВИМОГИ ДО ПРЕДМЕТУ ЗАКУПІВЛІ </w:t>
      </w:r>
    </w:p>
    <w:p w:rsidR="002E3214" w:rsidRPr="00BC6092" w:rsidRDefault="002E3214" w:rsidP="002E3214">
      <w:pPr>
        <w:jc w:val="center"/>
      </w:pPr>
    </w:p>
    <w:p w:rsidR="002E3214" w:rsidRPr="00BC6092" w:rsidRDefault="002E3214" w:rsidP="002E3214"/>
    <w:p w:rsidR="002E3214" w:rsidRDefault="002E3214" w:rsidP="002E3214"/>
    <w:p w:rsidR="002E3214" w:rsidRDefault="002E3214" w:rsidP="002E3214"/>
    <w:tbl>
      <w:tblPr>
        <w:tblW w:w="10773" w:type="dxa"/>
        <w:tblInd w:w="-719" w:type="dxa"/>
        <w:tblLook w:val="04A0" w:firstRow="1" w:lastRow="0" w:firstColumn="1" w:lastColumn="0" w:noHBand="0" w:noVBand="1"/>
      </w:tblPr>
      <w:tblGrid>
        <w:gridCol w:w="2977"/>
        <w:gridCol w:w="7796"/>
      </w:tblGrid>
      <w:tr w:rsidR="00F10417" w:rsidTr="00BD139D">
        <w:trPr>
          <w:trHeight w:val="1163"/>
        </w:trPr>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0417" w:rsidRDefault="00F10417" w:rsidP="00FE219C">
            <w:pPr>
              <w:jc w:val="center"/>
              <w:rPr>
                <w:color w:val="000000"/>
                <w:lang w:eastAsia="uk-UA"/>
              </w:rPr>
            </w:pPr>
            <w:r>
              <w:rPr>
                <w:color w:val="000000"/>
              </w:rPr>
              <w:t>Опис окремої частини або частин предмета закупівлі</w:t>
            </w:r>
          </w:p>
        </w:tc>
        <w:tc>
          <w:tcPr>
            <w:tcW w:w="7796" w:type="dxa"/>
            <w:tcBorders>
              <w:top w:val="single" w:sz="8" w:space="0" w:color="auto"/>
              <w:left w:val="nil"/>
              <w:right w:val="single" w:sz="8" w:space="0" w:color="auto"/>
            </w:tcBorders>
            <w:shd w:val="clear" w:color="auto" w:fill="auto"/>
            <w:vAlign w:val="center"/>
            <w:hideMark/>
          </w:tcPr>
          <w:p w:rsidR="00F10417" w:rsidRDefault="00F10417" w:rsidP="00FE219C">
            <w:pPr>
              <w:jc w:val="both"/>
              <w:rPr>
                <w:color w:val="000000"/>
              </w:rPr>
            </w:pPr>
            <w:r>
              <w:rPr>
                <w:color w:val="000000"/>
              </w:rPr>
              <w:t>Заміна 11739 шт. електролічильників. Встановлення 158 приладів прийому – передачі даних та 165 лічильників на трансформаторних підстанціях. Перелік згідно Додатків до Договору</w:t>
            </w:r>
          </w:p>
        </w:tc>
      </w:tr>
      <w:tr w:rsidR="002E3214" w:rsidTr="00F10417">
        <w:trPr>
          <w:trHeight w:val="330"/>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2E3214" w:rsidRDefault="002E3214" w:rsidP="00FE219C">
            <w:pPr>
              <w:rPr>
                <w:color w:val="000000"/>
              </w:rPr>
            </w:pPr>
          </w:p>
        </w:tc>
        <w:tc>
          <w:tcPr>
            <w:tcW w:w="7796" w:type="dxa"/>
            <w:tcBorders>
              <w:top w:val="nil"/>
              <w:left w:val="nil"/>
              <w:bottom w:val="single" w:sz="8" w:space="0" w:color="auto"/>
              <w:right w:val="single" w:sz="8" w:space="0" w:color="auto"/>
            </w:tcBorders>
            <w:shd w:val="clear" w:color="auto" w:fill="auto"/>
            <w:vAlign w:val="center"/>
          </w:tcPr>
          <w:p w:rsidR="002E3214" w:rsidRDefault="002E3214" w:rsidP="00FE219C">
            <w:pPr>
              <w:jc w:val="both"/>
              <w:rPr>
                <w:color w:val="000000"/>
              </w:rPr>
            </w:pPr>
          </w:p>
        </w:tc>
      </w:tr>
      <w:tr w:rsidR="00F10417" w:rsidTr="00F10417">
        <w:trPr>
          <w:trHeight w:val="315"/>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F10417" w:rsidRDefault="00F10417" w:rsidP="00F10417">
            <w:pPr>
              <w:rPr>
                <w:color w:val="000000"/>
              </w:rPr>
            </w:pPr>
          </w:p>
        </w:tc>
        <w:tc>
          <w:tcPr>
            <w:tcW w:w="7796" w:type="dxa"/>
            <w:tcBorders>
              <w:top w:val="nil"/>
              <w:left w:val="nil"/>
              <w:bottom w:val="nil"/>
              <w:right w:val="single" w:sz="8" w:space="0" w:color="auto"/>
            </w:tcBorders>
            <w:shd w:val="clear" w:color="auto" w:fill="auto"/>
            <w:vAlign w:val="center"/>
          </w:tcPr>
          <w:p w:rsidR="00F10417" w:rsidRDefault="00F10417" w:rsidP="00F10417">
            <w:pPr>
              <w:jc w:val="both"/>
              <w:rPr>
                <w:color w:val="000000"/>
              </w:rPr>
            </w:pPr>
            <w:r>
              <w:rPr>
                <w:color w:val="000000"/>
              </w:rPr>
              <w:t>Місце виконання робіт чи надання послуг:</w:t>
            </w:r>
          </w:p>
        </w:tc>
      </w:tr>
      <w:tr w:rsidR="00F10417" w:rsidTr="00F10417">
        <w:trPr>
          <w:trHeight w:val="645"/>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F10417" w:rsidRDefault="00F10417" w:rsidP="00F10417">
            <w:pPr>
              <w:rPr>
                <w:color w:val="000000"/>
              </w:rPr>
            </w:pPr>
          </w:p>
        </w:tc>
        <w:tc>
          <w:tcPr>
            <w:tcW w:w="7796" w:type="dxa"/>
            <w:tcBorders>
              <w:top w:val="nil"/>
              <w:left w:val="nil"/>
              <w:bottom w:val="single" w:sz="8" w:space="0" w:color="auto"/>
              <w:right w:val="single" w:sz="8" w:space="0" w:color="auto"/>
            </w:tcBorders>
            <w:shd w:val="clear" w:color="auto" w:fill="auto"/>
            <w:vAlign w:val="center"/>
          </w:tcPr>
          <w:p w:rsidR="00F10417" w:rsidRDefault="00F10417" w:rsidP="00F10417">
            <w:pPr>
              <w:jc w:val="both"/>
              <w:rPr>
                <w:color w:val="000000"/>
              </w:rPr>
            </w:pPr>
            <w:proofErr w:type="spellStart"/>
            <w:r>
              <w:rPr>
                <w:color w:val="000000"/>
              </w:rPr>
              <w:t>Манява</w:t>
            </w:r>
            <w:proofErr w:type="spellEnd"/>
            <w:r>
              <w:rPr>
                <w:color w:val="000000"/>
              </w:rPr>
              <w:t xml:space="preserve">, Маркова, Солотвин, Надвірна, </w:t>
            </w:r>
            <w:proofErr w:type="spellStart"/>
            <w:r>
              <w:rPr>
                <w:color w:val="000000"/>
              </w:rPr>
              <w:t>Лоєва</w:t>
            </w:r>
            <w:proofErr w:type="spellEnd"/>
            <w:r>
              <w:rPr>
                <w:color w:val="000000"/>
              </w:rPr>
              <w:t xml:space="preserve">, </w:t>
            </w:r>
            <w:proofErr w:type="spellStart"/>
            <w:r>
              <w:rPr>
                <w:color w:val="000000"/>
              </w:rPr>
              <w:t>Стримба</w:t>
            </w:r>
            <w:proofErr w:type="spellEnd"/>
            <w:r>
              <w:rPr>
                <w:color w:val="000000"/>
              </w:rPr>
              <w:t xml:space="preserve">, </w:t>
            </w:r>
            <w:proofErr w:type="spellStart"/>
            <w:r>
              <w:rPr>
                <w:color w:val="000000"/>
              </w:rPr>
              <w:t>Ланчин</w:t>
            </w:r>
            <w:proofErr w:type="spellEnd"/>
            <w:r>
              <w:rPr>
                <w:color w:val="000000"/>
              </w:rPr>
              <w:t xml:space="preserve">, Волосів, Камінне, </w:t>
            </w:r>
            <w:proofErr w:type="spellStart"/>
            <w:r>
              <w:rPr>
                <w:color w:val="000000"/>
              </w:rPr>
              <w:t>Тисменичани</w:t>
            </w:r>
            <w:proofErr w:type="spellEnd"/>
            <w:r>
              <w:rPr>
                <w:color w:val="000000"/>
              </w:rPr>
              <w:t xml:space="preserve">, </w:t>
            </w:r>
            <w:proofErr w:type="spellStart"/>
            <w:r>
              <w:rPr>
                <w:color w:val="000000"/>
              </w:rPr>
              <w:t>Микуличин</w:t>
            </w:r>
            <w:proofErr w:type="spellEnd"/>
            <w:r>
              <w:rPr>
                <w:color w:val="000000"/>
              </w:rPr>
              <w:t xml:space="preserve">, </w:t>
            </w:r>
            <w:proofErr w:type="spellStart"/>
            <w:r>
              <w:rPr>
                <w:color w:val="000000"/>
              </w:rPr>
              <w:t>Негівці</w:t>
            </w:r>
            <w:proofErr w:type="spellEnd"/>
            <w:r>
              <w:rPr>
                <w:color w:val="000000"/>
              </w:rPr>
              <w:t xml:space="preserve">, Калуш, Бабин-Зарічний, Боднарів, </w:t>
            </w:r>
            <w:proofErr w:type="spellStart"/>
            <w:r>
              <w:rPr>
                <w:color w:val="000000"/>
              </w:rPr>
              <w:t>Болохів</w:t>
            </w:r>
            <w:proofErr w:type="spellEnd"/>
            <w:r>
              <w:rPr>
                <w:color w:val="000000"/>
              </w:rPr>
              <w:t xml:space="preserve">, </w:t>
            </w:r>
            <w:proofErr w:type="spellStart"/>
            <w:r>
              <w:rPr>
                <w:color w:val="000000"/>
              </w:rPr>
              <w:t>Гуменів</w:t>
            </w:r>
            <w:proofErr w:type="spellEnd"/>
            <w:r>
              <w:rPr>
                <w:color w:val="000000"/>
              </w:rPr>
              <w:t xml:space="preserve">, Довгий </w:t>
            </w:r>
            <w:proofErr w:type="spellStart"/>
            <w:r>
              <w:rPr>
                <w:color w:val="000000"/>
              </w:rPr>
              <w:t>Войнилів</w:t>
            </w:r>
            <w:proofErr w:type="spellEnd"/>
            <w:r>
              <w:rPr>
                <w:color w:val="000000"/>
              </w:rPr>
              <w:t xml:space="preserve">, </w:t>
            </w:r>
            <w:proofErr w:type="spellStart"/>
            <w:r>
              <w:rPr>
                <w:color w:val="000000"/>
              </w:rPr>
              <w:t>Завадка</w:t>
            </w:r>
            <w:proofErr w:type="spellEnd"/>
            <w:r>
              <w:rPr>
                <w:color w:val="000000"/>
              </w:rPr>
              <w:t xml:space="preserve">, </w:t>
            </w:r>
            <w:proofErr w:type="spellStart"/>
            <w:r>
              <w:rPr>
                <w:color w:val="000000"/>
              </w:rPr>
              <w:t>Збора</w:t>
            </w:r>
            <w:proofErr w:type="spellEnd"/>
            <w:r>
              <w:rPr>
                <w:color w:val="000000"/>
              </w:rPr>
              <w:t xml:space="preserve">, Зелений Яр, </w:t>
            </w:r>
            <w:proofErr w:type="spellStart"/>
            <w:r>
              <w:rPr>
                <w:color w:val="000000"/>
              </w:rPr>
              <w:t>Кудлатівка</w:t>
            </w:r>
            <w:proofErr w:type="spellEnd"/>
            <w:r>
              <w:rPr>
                <w:color w:val="000000"/>
              </w:rPr>
              <w:t xml:space="preserve">, </w:t>
            </w:r>
            <w:proofErr w:type="spellStart"/>
            <w:r>
              <w:rPr>
                <w:color w:val="000000"/>
              </w:rPr>
              <w:t>Кулин</w:t>
            </w:r>
            <w:bookmarkStart w:id="2" w:name="_GoBack"/>
            <w:bookmarkEnd w:id="2"/>
            <w:r>
              <w:rPr>
                <w:color w:val="000000"/>
              </w:rPr>
              <w:t>ка</w:t>
            </w:r>
            <w:proofErr w:type="spellEnd"/>
            <w:r>
              <w:rPr>
                <w:color w:val="000000"/>
              </w:rPr>
              <w:t xml:space="preserve">, </w:t>
            </w:r>
            <w:proofErr w:type="spellStart"/>
            <w:r>
              <w:rPr>
                <w:color w:val="000000"/>
              </w:rPr>
              <w:t>Мостище</w:t>
            </w:r>
            <w:proofErr w:type="spellEnd"/>
            <w:r>
              <w:rPr>
                <w:color w:val="000000"/>
              </w:rPr>
              <w:t xml:space="preserve">, </w:t>
            </w:r>
            <w:proofErr w:type="spellStart"/>
            <w:r>
              <w:rPr>
                <w:color w:val="000000"/>
              </w:rPr>
              <w:t>Негівці</w:t>
            </w:r>
            <w:proofErr w:type="spellEnd"/>
            <w:r>
              <w:rPr>
                <w:color w:val="000000"/>
              </w:rPr>
              <w:t xml:space="preserve">, </w:t>
            </w:r>
            <w:proofErr w:type="spellStart"/>
            <w:r>
              <w:rPr>
                <w:color w:val="000000"/>
              </w:rPr>
              <w:t>Новиця</w:t>
            </w:r>
            <w:proofErr w:type="spellEnd"/>
            <w:r>
              <w:rPr>
                <w:color w:val="000000"/>
              </w:rPr>
              <w:t xml:space="preserve">, </w:t>
            </w:r>
            <w:proofErr w:type="spellStart"/>
            <w:r>
              <w:rPr>
                <w:color w:val="000000"/>
              </w:rPr>
              <w:t>Павликівка</w:t>
            </w:r>
            <w:proofErr w:type="spellEnd"/>
            <w:r>
              <w:rPr>
                <w:color w:val="000000"/>
              </w:rPr>
              <w:t xml:space="preserve">, </w:t>
            </w:r>
            <w:proofErr w:type="spellStart"/>
            <w:r>
              <w:rPr>
                <w:color w:val="000000"/>
              </w:rPr>
              <w:t>Перевозець</w:t>
            </w:r>
            <w:proofErr w:type="spellEnd"/>
            <w:r>
              <w:rPr>
                <w:color w:val="000000"/>
              </w:rPr>
              <w:t xml:space="preserve">, Середній Бабин, Слобідка, </w:t>
            </w:r>
            <w:proofErr w:type="spellStart"/>
            <w:r>
              <w:rPr>
                <w:color w:val="000000"/>
              </w:rPr>
              <w:t>Войнилів</w:t>
            </w:r>
            <w:proofErr w:type="spellEnd"/>
          </w:p>
        </w:tc>
      </w:tr>
      <w:tr w:rsidR="00F10417" w:rsidTr="00FE219C">
        <w:trPr>
          <w:trHeight w:val="330"/>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F10417" w:rsidRDefault="00F10417" w:rsidP="00F10417">
            <w:pPr>
              <w:rPr>
                <w:color w:val="000000"/>
              </w:rPr>
            </w:pPr>
          </w:p>
        </w:tc>
        <w:tc>
          <w:tcPr>
            <w:tcW w:w="7796" w:type="dxa"/>
            <w:tcBorders>
              <w:top w:val="nil"/>
              <w:left w:val="nil"/>
              <w:bottom w:val="single" w:sz="8" w:space="0" w:color="auto"/>
              <w:right w:val="single" w:sz="8" w:space="0" w:color="auto"/>
            </w:tcBorders>
            <w:shd w:val="clear" w:color="auto" w:fill="auto"/>
            <w:vAlign w:val="center"/>
            <w:hideMark/>
          </w:tcPr>
          <w:p w:rsidR="00F10417" w:rsidRDefault="00F10417" w:rsidP="00F10417">
            <w:pPr>
              <w:jc w:val="both"/>
              <w:rPr>
                <w:color w:val="000000"/>
              </w:rPr>
            </w:pPr>
            <w:r>
              <w:rPr>
                <w:color w:val="000000"/>
              </w:rPr>
              <w:t>Строк виконання робіт: 01 грудня 2023</w:t>
            </w:r>
          </w:p>
        </w:tc>
      </w:tr>
    </w:tbl>
    <w:p w:rsidR="002E3214" w:rsidRDefault="002E3214" w:rsidP="002E3214"/>
    <w:p w:rsidR="002E3214" w:rsidRPr="00BC6092" w:rsidRDefault="002E3214" w:rsidP="002E3214">
      <w:pPr>
        <w:ind w:left="7380"/>
        <w:jc w:val="right"/>
        <w:rPr>
          <w:rFonts w:eastAsia="Times New Roman CYR" w:cs="Times New Roman CYR"/>
          <w:b/>
          <w:bCs/>
          <w:lang w:bidi="ru-RU"/>
        </w:rPr>
      </w:pPr>
    </w:p>
    <w:p w:rsidR="002E3214" w:rsidRPr="00BC6092" w:rsidRDefault="002E3214" w:rsidP="002E3214">
      <w:pPr>
        <w:pStyle w:val="43"/>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Опис робіт на ТП:</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Змонтувати обладнання (балансуючі лічильники, комутаційні колодки та маршрутизатор із блоком захисту) у монтажному щиті перед виїздом на ТП.</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Змонтувати трансформатори струму на вводах у РУ-0,4 кВ.</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Змонтувати монтажний щит на стіні у ЗТП, або ж на панелі у КТП</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Прокласти кабелі облікових кіл та кабель маршрутизатора пристінним монтажем у нішах, тощо</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Провести комутацію кабелю облікових кіл до трансформаторів струму та до комутаційної колодки у щиті враховуючи полярність, також приєднати кабель від маршрутизатора до шин РУ-0,4 кВ та у щиті до автоматичного вимикача</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 xml:space="preserve">Перевірити роботу балансуючого лічильника: наявність всіх фаз фазопокажчиком, споживання по усіх фазах </w:t>
      </w:r>
      <w:proofErr w:type="spellStart"/>
      <w:r w:rsidRPr="00BC6092">
        <w:rPr>
          <w:rFonts w:ascii="Times New Roman" w:hAnsi="Times New Roman"/>
          <w:color w:val="000000"/>
          <w:sz w:val="22"/>
          <w:szCs w:val="22"/>
          <w:lang w:val="uk-UA" w:eastAsia="uk-UA"/>
        </w:rPr>
        <w:t>струмовимірювальними</w:t>
      </w:r>
      <w:proofErr w:type="spellEnd"/>
      <w:r w:rsidRPr="00BC6092">
        <w:rPr>
          <w:rFonts w:ascii="Times New Roman" w:hAnsi="Times New Roman"/>
          <w:color w:val="000000"/>
          <w:sz w:val="22"/>
          <w:szCs w:val="22"/>
          <w:lang w:val="uk-UA" w:eastAsia="uk-UA"/>
        </w:rPr>
        <w:t xml:space="preserve"> кліщами. Запломбувати комутаційну колодку та кришку лічильника пломбою підрядної організації </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Включити автоматичний вимикач живлення маршрутизатора збору даних. По пристрою захисту впевнитись що наявні всі фази. За необхідності винести антену GSM</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Після перевірки лічильника та маршрутизатора закрити щит та встановити на ньому пломбу підрядної організації</w:t>
      </w:r>
    </w:p>
    <w:p w:rsidR="002E3214" w:rsidRDefault="002E3214" w:rsidP="002E3214">
      <w:pPr>
        <w:pStyle w:val="43"/>
        <w:jc w:val="both"/>
        <w:rPr>
          <w:rFonts w:ascii="Times New Roman" w:hAnsi="Times New Roman"/>
          <w:color w:val="000000"/>
          <w:sz w:val="22"/>
          <w:szCs w:val="22"/>
          <w:lang w:val="uk-UA" w:eastAsia="uk-UA"/>
        </w:rPr>
      </w:pPr>
    </w:p>
    <w:p w:rsidR="002E3214" w:rsidRPr="00BC6092" w:rsidRDefault="002E3214" w:rsidP="002E3214">
      <w:pPr>
        <w:pStyle w:val="43"/>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Опис робіт по заміні лічильників:</w:t>
      </w:r>
    </w:p>
    <w:p w:rsidR="002E3214" w:rsidRPr="00BC6092" w:rsidRDefault="002E3214" w:rsidP="002E3214">
      <w:pPr>
        <w:pStyle w:val="43"/>
        <w:numPr>
          <w:ilvl w:val="0"/>
          <w:numId w:val="14"/>
        </w:numPr>
        <w:ind w:left="303"/>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Провести заміну лічильників у споживачів.</w:t>
      </w:r>
    </w:p>
    <w:p w:rsidR="002E3214" w:rsidRPr="00E8161E" w:rsidRDefault="002E3214" w:rsidP="002E3214">
      <w:pPr>
        <w:pStyle w:val="43"/>
        <w:numPr>
          <w:ilvl w:val="0"/>
          <w:numId w:val="14"/>
        </w:numPr>
        <w:ind w:left="303"/>
        <w:jc w:val="both"/>
        <w:rPr>
          <w:rFonts w:ascii="Times New Roman" w:hAnsi="Times New Roman"/>
          <w:color w:val="000000"/>
          <w:sz w:val="22"/>
          <w:szCs w:val="22"/>
          <w:lang w:val="uk-UA" w:eastAsia="uk-UA"/>
        </w:rPr>
      </w:pPr>
      <w:r w:rsidRPr="00E8161E">
        <w:rPr>
          <w:rFonts w:ascii="Times New Roman" w:hAnsi="Times New Roman"/>
          <w:color w:val="000000"/>
          <w:sz w:val="22"/>
          <w:szCs w:val="22"/>
          <w:lang w:val="uk-UA" w:eastAsia="uk-UA"/>
        </w:rPr>
        <w:lastRenderedPageBreak/>
        <w:t>Запломбувати кришку лічильника та при наявності КДЕ пломбою підрядної організації.</w:t>
      </w:r>
    </w:p>
    <w:p w:rsidR="005B2BEE" w:rsidRDefault="005B2BEE" w:rsidP="005B2BEE">
      <w:pPr>
        <w:jc w:val="center"/>
        <w:rPr>
          <w:b/>
          <w:color w:val="FF0000"/>
        </w:rPr>
      </w:pPr>
    </w:p>
    <w:p w:rsidR="005B2BEE" w:rsidRDefault="005B2BEE" w:rsidP="005B2BEE">
      <w:pPr>
        <w:jc w:val="center"/>
        <w:rPr>
          <w:b/>
          <w:color w:val="FF0000"/>
        </w:rPr>
      </w:pPr>
    </w:p>
    <w:p w:rsidR="0020599E" w:rsidRPr="00376823" w:rsidRDefault="0020599E">
      <w:pPr>
        <w:rPr>
          <w:b/>
          <w:bCs/>
        </w:rP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2E3214">
        <w:rPr>
          <w:rFonts w:eastAsia="Times New Roman CYR" w:cs="Times New Roman CYR"/>
          <w:b/>
          <w:bCs/>
          <w:lang w:bidi="ru-RU"/>
        </w:rPr>
        <w:t>5</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2E3214">
        <w:rPr>
          <w:rFonts w:eastAsia="Times New Roman CYR" w:cs="Times New Roman CYR"/>
          <w:b/>
          <w:bCs/>
          <w:lang w:bidi="ru-RU"/>
        </w:rPr>
        <w:t>6</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25"/>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6AC" w:rsidRDefault="00E556AC">
      <w:r>
        <w:separator/>
      </w:r>
    </w:p>
  </w:endnote>
  <w:endnote w:type="continuationSeparator" w:id="0">
    <w:p w:rsidR="00E556AC" w:rsidRDefault="00E5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9C" w:rsidRDefault="00FE219C"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E219C" w:rsidRDefault="00FE219C"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9C" w:rsidRDefault="00FE219C"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10417">
      <w:rPr>
        <w:rStyle w:val="a9"/>
        <w:noProof/>
      </w:rPr>
      <w:t>21</w:t>
    </w:r>
    <w:r>
      <w:rPr>
        <w:rStyle w:val="a9"/>
      </w:rPr>
      <w:fldChar w:fldCharType="end"/>
    </w:r>
  </w:p>
  <w:p w:rsidR="00FE219C" w:rsidRDefault="00FE219C" w:rsidP="007A4B6C">
    <w:pPr>
      <w:pStyle w:val="a5"/>
      <w:framePr w:wrap="around" w:vAnchor="text" w:hAnchor="margin" w:xAlign="right" w:y="1"/>
      <w:jc w:val="center"/>
      <w:rPr>
        <w:rStyle w:val="a9"/>
      </w:rPr>
    </w:pPr>
  </w:p>
  <w:p w:rsidR="00FE219C" w:rsidRDefault="00FE219C" w:rsidP="009B0AC3">
    <w:pPr>
      <w:pStyle w:val="a5"/>
      <w:framePr w:wrap="around" w:vAnchor="text" w:hAnchor="margin" w:y="1"/>
      <w:ind w:right="360"/>
      <w:rPr>
        <w:rStyle w:val="a9"/>
      </w:rPr>
    </w:pPr>
  </w:p>
  <w:p w:rsidR="00FE219C" w:rsidRDefault="00FE219C"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9C" w:rsidRDefault="00FE219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9C" w:rsidRDefault="00FE219C">
    <w:pPr>
      <w:pStyle w:val="a5"/>
      <w:jc w:val="center"/>
    </w:pPr>
    <w:r>
      <w:fldChar w:fldCharType="begin"/>
    </w:r>
    <w:r>
      <w:instrText xml:space="preserve"> PAGE   \* MERGEFORMAT </w:instrText>
    </w:r>
    <w:r>
      <w:fldChar w:fldCharType="separate"/>
    </w:r>
    <w:r w:rsidR="00F10417">
      <w:rPr>
        <w:noProof/>
      </w:rPr>
      <w:t>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6AC" w:rsidRDefault="00E556AC">
      <w:r>
        <w:separator/>
      </w:r>
    </w:p>
  </w:footnote>
  <w:footnote w:type="continuationSeparator" w:id="0">
    <w:p w:rsidR="00E556AC" w:rsidRDefault="00E55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9C" w:rsidRDefault="00FE219C">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9C" w:rsidRDefault="00FE219C">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9C" w:rsidRDefault="00FE219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154459"/>
    <w:multiLevelType w:val="multilevel"/>
    <w:tmpl w:val="9D0E8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61105A4"/>
    <w:multiLevelType w:val="hybridMultilevel"/>
    <w:tmpl w:val="6EEE39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5C07390A"/>
    <w:multiLevelType w:val="hybridMultilevel"/>
    <w:tmpl w:val="C484A5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F161CA5"/>
    <w:multiLevelType w:val="hybridMultilevel"/>
    <w:tmpl w:val="586C95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C303FD5"/>
    <w:multiLevelType w:val="hybridMultilevel"/>
    <w:tmpl w:val="2D6CF20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01103C8"/>
    <w:multiLevelType w:val="hybridMultilevel"/>
    <w:tmpl w:val="6C403AF8"/>
    <w:lvl w:ilvl="0" w:tplc="04220001">
      <w:start w:val="1"/>
      <w:numFmt w:val="bullet"/>
      <w:lvlText w:val=""/>
      <w:lvlJc w:val="left"/>
      <w:pPr>
        <w:ind w:left="780" w:hanging="360"/>
      </w:pPr>
      <w:rPr>
        <w:rFonts w:ascii="Symbol" w:hAnsi="Symbol" w:hint="default"/>
      </w:rPr>
    </w:lvl>
    <w:lvl w:ilvl="1" w:tplc="6354EAC8">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9"/>
  </w:num>
  <w:num w:numId="4">
    <w:abstractNumId w:val="13"/>
  </w:num>
  <w:num w:numId="5">
    <w:abstractNumId w:val="7"/>
  </w:num>
  <w:num w:numId="6">
    <w:abstractNumId w:val="5"/>
  </w:num>
  <w:num w:numId="7">
    <w:abstractNumId w:val="2"/>
  </w:num>
  <w:num w:numId="8">
    <w:abstractNumId w:val="6"/>
  </w:num>
  <w:num w:numId="9">
    <w:abstractNumId w:val="12"/>
  </w:num>
  <w:num w:numId="10">
    <w:abstractNumId w:val="10"/>
  </w:num>
  <w:num w:numId="11">
    <w:abstractNumId w:val="14"/>
  </w:num>
  <w:num w:numId="12">
    <w:abstractNumId w:val="15"/>
  </w:num>
  <w:num w:numId="13">
    <w:abstractNumId w:val="8"/>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876"/>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02"/>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214"/>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AA5"/>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2E1F"/>
    <w:rsid w:val="00353045"/>
    <w:rsid w:val="003530CF"/>
    <w:rsid w:val="00353627"/>
    <w:rsid w:val="00353A15"/>
    <w:rsid w:val="00353CF0"/>
    <w:rsid w:val="00353E9B"/>
    <w:rsid w:val="00354234"/>
    <w:rsid w:val="003542BA"/>
    <w:rsid w:val="00354435"/>
    <w:rsid w:val="00354CE2"/>
    <w:rsid w:val="0035512F"/>
    <w:rsid w:val="00355966"/>
    <w:rsid w:val="00355A42"/>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C03"/>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00"/>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19"/>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21"/>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6AC"/>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17"/>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9C"/>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243DE17"/>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E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uiPriority w:val="99"/>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43">
    <w:name w:val="Текст4"/>
    <w:basedOn w:val="a"/>
    <w:rsid w:val="002E3214"/>
    <w:pPr>
      <w:widowControl w:val="0"/>
      <w:overflowPunct w:val="0"/>
      <w:autoSpaceDE w:val="0"/>
      <w:autoSpaceDN w:val="0"/>
      <w:adjustRightInd w:val="0"/>
      <w:textAlignment w:val="baseline"/>
    </w:pPr>
    <w:rPr>
      <w:rFonts w:ascii="Courier New" w:hAnsi="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1134869">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435-15?find=1&amp;text=%D0%BD%D0%BE%D1%82%D0%B0%D1%80%D1%96%D0%B0%D0%BB%D1%8C" TargetMode="External"/><Relationship Id="rId18" Type="http://schemas.openxmlformats.org/officeDocument/2006/relationships/hyperlink" Target="https://zakon.rada.gov.ua/laws/show/922-19/pr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eader" Target="header3.xml"/><Relationship Id="rId10" Type="http://schemas.openxmlformats.org/officeDocument/2006/relationships/hyperlink" Target="https://zakon.rada.gov.ua/laws/show/851-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msmeta.com.ua/file/novosti_stroitelstva/2013/10/27/pismo_17.02.2011_N_12-20_1382_0_6-11.pdf"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6F117-BFA9-4A54-BFF1-67ED1B70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109300</Words>
  <Characters>62301</Characters>
  <Application>Microsoft Office Word</Application>
  <DocSecurity>0</DocSecurity>
  <Lines>519</Lines>
  <Paragraphs>342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171259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2023-03-22T07:02:00Z</dcterms:created>
  <dcterms:modified xsi:type="dcterms:W3CDTF">2023-03-22T07:02:00Z</dcterms:modified>
</cp:coreProperties>
</file>