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8D" w:rsidRPr="0033079A" w:rsidRDefault="00BF698D" w:rsidP="00BF698D">
      <w:pPr>
        <w:pStyle w:val="a4"/>
        <w:ind w:left="0"/>
        <w:jc w:val="center"/>
        <w:rPr>
          <w:rFonts w:ascii="Times New Roman" w:eastAsia="Times New Roman" w:hAnsi="Times New Roman" w:cs="Times New Roman"/>
          <w:color w:val="000000" w:themeColor="text1"/>
          <w:sz w:val="26"/>
          <w:szCs w:val="26"/>
        </w:rPr>
      </w:pPr>
      <w:r w:rsidRPr="0033079A">
        <w:rPr>
          <w:rFonts w:ascii="Times New Roman" w:eastAsia="Times New Roman" w:hAnsi="Times New Roman" w:cs="Times New Roman"/>
          <w:color w:val="000000" w:themeColor="text1"/>
          <w:sz w:val="26"/>
          <w:szCs w:val="26"/>
        </w:rPr>
        <w:t xml:space="preserve">Управління житлово-комунального господарства та енергозбереження </w:t>
      </w:r>
    </w:p>
    <w:p w:rsidR="00BF698D" w:rsidRPr="0033079A" w:rsidRDefault="00BF698D" w:rsidP="00BF698D">
      <w:pPr>
        <w:pStyle w:val="a4"/>
        <w:ind w:left="0"/>
        <w:jc w:val="center"/>
        <w:rPr>
          <w:rFonts w:ascii="Times New Roman" w:eastAsia="Times New Roman" w:hAnsi="Times New Roman" w:cs="Times New Roman"/>
          <w:color w:val="000000" w:themeColor="text1"/>
          <w:sz w:val="26"/>
          <w:szCs w:val="26"/>
        </w:rPr>
      </w:pPr>
      <w:r w:rsidRPr="0033079A">
        <w:rPr>
          <w:rFonts w:ascii="Times New Roman" w:eastAsia="Times New Roman" w:hAnsi="Times New Roman" w:cs="Times New Roman"/>
          <w:color w:val="000000" w:themeColor="text1"/>
          <w:sz w:val="26"/>
          <w:szCs w:val="26"/>
        </w:rPr>
        <w:t>Бориславської міської ради</w:t>
      </w:r>
    </w:p>
    <w:p w:rsidR="00BF698D" w:rsidRPr="0033079A" w:rsidRDefault="00BF698D" w:rsidP="00BF698D">
      <w:pPr>
        <w:pStyle w:val="a4"/>
        <w:ind w:left="0"/>
        <w:jc w:val="center"/>
        <w:rPr>
          <w:rFonts w:ascii="Times New Roman" w:eastAsia="Times New Roman" w:hAnsi="Times New Roman" w:cs="Times New Roman"/>
          <w:color w:val="000000" w:themeColor="text1"/>
          <w:sz w:val="26"/>
          <w:szCs w:val="26"/>
        </w:rPr>
      </w:pPr>
    </w:p>
    <w:p w:rsidR="00BF698D" w:rsidRPr="0033079A" w:rsidRDefault="00BF698D" w:rsidP="00BF698D">
      <w:pPr>
        <w:pStyle w:val="a4"/>
        <w:ind w:left="0"/>
        <w:jc w:val="center"/>
        <w:rPr>
          <w:rFonts w:ascii="Times New Roman" w:eastAsia="Times New Roman" w:hAnsi="Times New Roman" w:cs="Times New Roman"/>
          <w:color w:val="000000" w:themeColor="text1"/>
          <w:sz w:val="26"/>
          <w:szCs w:val="26"/>
        </w:rPr>
      </w:pPr>
    </w:p>
    <w:p w:rsidR="00BF698D" w:rsidRPr="0033079A" w:rsidRDefault="00BF698D" w:rsidP="00BF698D">
      <w:pPr>
        <w:spacing w:after="0" w:line="240" w:lineRule="auto"/>
        <w:jc w:val="center"/>
        <w:rPr>
          <w:rFonts w:ascii="Times New Roman" w:hAnsi="Times New Roman" w:cs="Times New Roman"/>
          <w:b/>
          <w:bCs/>
          <w:color w:val="000000" w:themeColor="text1"/>
          <w:sz w:val="28"/>
          <w:szCs w:val="2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358"/>
      </w:tblGrid>
      <w:tr w:rsidR="00BF698D" w:rsidRPr="0033079A" w:rsidTr="00682474">
        <w:tc>
          <w:tcPr>
            <w:tcW w:w="3960" w:type="dxa"/>
            <w:tcBorders>
              <w:top w:val="nil"/>
              <w:left w:val="nil"/>
              <w:bottom w:val="nil"/>
              <w:right w:val="nil"/>
            </w:tcBorders>
          </w:tcPr>
          <w:p w:rsidR="00BF698D" w:rsidRPr="0033079A" w:rsidRDefault="00BF698D" w:rsidP="00682474">
            <w:pPr>
              <w:spacing w:after="0" w:line="240" w:lineRule="auto"/>
              <w:rPr>
                <w:rFonts w:ascii="Times New Roman" w:hAnsi="Times New Roman" w:cs="Times New Roman"/>
                <w:b/>
                <w:bCs/>
                <w:color w:val="000000" w:themeColor="text1"/>
                <w:sz w:val="28"/>
                <w:szCs w:val="28"/>
              </w:rPr>
            </w:pPr>
          </w:p>
        </w:tc>
        <w:tc>
          <w:tcPr>
            <w:tcW w:w="5358" w:type="dxa"/>
            <w:tcBorders>
              <w:top w:val="nil"/>
              <w:left w:val="nil"/>
              <w:bottom w:val="nil"/>
              <w:right w:val="nil"/>
            </w:tcBorders>
          </w:tcPr>
          <w:p w:rsidR="00BF698D" w:rsidRPr="0033079A" w:rsidRDefault="00BF698D" w:rsidP="00682474">
            <w:pPr>
              <w:spacing w:after="0" w:line="240" w:lineRule="auto"/>
              <w:rPr>
                <w:rFonts w:ascii="Times New Roman" w:hAnsi="Times New Roman" w:cs="Times New Roman"/>
                <w:b/>
                <w:bCs/>
                <w:color w:val="000000" w:themeColor="text1"/>
                <w:sz w:val="28"/>
                <w:szCs w:val="28"/>
              </w:rPr>
            </w:pPr>
            <w:r w:rsidRPr="0033079A">
              <w:rPr>
                <w:rFonts w:ascii="Times New Roman" w:hAnsi="Times New Roman" w:cs="Times New Roman"/>
                <w:b/>
                <w:bCs/>
                <w:color w:val="000000" w:themeColor="text1"/>
                <w:sz w:val="28"/>
                <w:szCs w:val="28"/>
              </w:rPr>
              <w:t>ЗАТВЕРДЖЕНО</w:t>
            </w:r>
          </w:p>
        </w:tc>
      </w:tr>
      <w:tr w:rsidR="00BF698D" w:rsidRPr="0033079A" w:rsidTr="00682474">
        <w:tc>
          <w:tcPr>
            <w:tcW w:w="3960" w:type="dxa"/>
            <w:tcBorders>
              <w:top w:val="nil"/>
              <w:left w:val="nil"/>
              <w:bottom w:val="nil"/>
              <w:right w:val="nil"/>
            </w:tcBorders>
          </w:tcPr>
          <w:p w:rsidR="00BF698D" w:rsidRPr="0033079A" w:rsidRDefault="00BF698D" w:rsidP="00682474">
            <w:pPr>
              <w:spacing w:after="0" w:line="240" w:lineRule="auto"/>
              <w:rPr>
                <w:rFonts w:ascii="Times New Roman" w:hAnsi="Times New Roman" w:cs="Times New Roman"/>
                <w:b/>
                <w:bCs/>
                <w:color w:val="000000" w:themeColor="text1"/>
                <w:sz w:val="28"/>
                <w:szCs w:val="28"/>
              </w:rPr>
            </w:pPr>
          </w:p>
        </w:tc>
        <w:tc>
          <w:tcPr>
            <w:tcW w:w="5358" w:type="dxa"/>
            <w:tcBorders>
              <w:top w:val="nil"/>
              <w:left w:val="nil"/>
              <w:bottom w:val="nil"/>
              <w:right w:val="nil"/>
            </w:tcBorders>
          </w:tcPr>
          <w:p w:rsidR="00BF698D" w:rsidRPr="0033079A" w:rsidRDefault="00BF698D" w:rsidP="00682474">
            <w:pPr>
              <w:spacing w:after="0" w:line="240" w:lineRule="auto"/>
              <w:rPr>
                <w:rFonts w:ascii="Times New Roman" w:hAnsi="Times New Roman" w:cs="Times New Roman"/>
                <w:b/>
                <w:bCs/>
                <w:color w:val="000000" w:themeColor="text1"/>
                <w:sz w:val="28"/>
                <w:szCs w:val="28"/>
              </w:rPr>
            </w:pPr>
            <w:r w:rsidRPr="0033079A">
              <w:rPr>
                <w:rFonts w:ascii="Times New Roman" w:hAnsi="Times New Roman" w:cs="Times New Roman"/>
                <w:b/>
                <w:bCs/>
                <w:color w:val="000000" w:themeColor="text1"/>
                <w:sz w:val="28"/>
                <w:szCs w:val="28"/>
              </w:rPr>
              <w:t>РІШЕННЯМ УПОВНОВАЖЕНОЇ ОСОБИ</w:t>
            </w:r>
          </w:p>
          <w:p w:rsidR="00BF698D" w:rsidRPr="0033079A" w:rsidRDefault="00BF698D" w:rsidP="00682474">
            <w:pPr>
              <w:spacing w:after="0" w:line="240" w:lineRule="auto"/>
              <w:rPr>
                <w:rFonts w:ascii="Times New Roman" w:hAnsi="Times New Roman" w:cs="Times New Roman"/>
                <w:b/>
                <w:bCs/>
                <w:color w:val="000000" w:themeColor="text1"/>
                <w:sz w:val="28"/>
                <w:szCs w:val="28"/>
              </w:rPr>
            </w:pPr>
          </w:p>
        </w:tc>
      </w:tr>
      <w:tr w:rsidR="00BF698D" w:rsidRPr="0033079A" w:rsidTr="00682474">
        <w:tc>
          <w:tcPr>
            <w:tcW w:w="3960" w:type="dxa"/>
            <w:tcBorders>
              <w:top w:val="nil"/>
              <w:left w:val="nil"/>
              <w:bottom w:val="nil"/>
              <w:right w:val="nil"/>
            </w:tcBorders>
          </w:tcPr>
          <w:p w:rsidR="00BF698D" w:rsidRPr="0033079A" w:rsidRDefault="00BF698D" w:rsidP="00682474">
            <w:pPr>
              <w:spacing w:after="0" w:line="240" w:lineRule="auto"/>
              <w:rPr>
                <w:rFonts w:ascii="Times New Roman" w:hAnsi="Times New Roman" w:cs="Times New Roman"/>
                <w:b/>
                <w:bCs/>
                <w:color w:val="000000" w:themeColor="text1"/>
                <w:sz w:val="28"/>
                <w:szCs w:val="28"/>
              </w:rPr>
            </w:pPr>
          </w:p>
        </w:tc>
        <w:tc>
          <w:tcPr>
            <w:tcW w:w="5358" w:type="dxa"/>
            <w:tcBorders>
              <w:top w:val="nil"/>
              <w:left w:val="nil"/>
              <w:bottom w:val="nil"/>
              <w:right w:val="nil"/>
            </w:tcBorders>
          </w:tcPr>
          <w:p w:rsidR="00BF698D" w:rsidRPr="009343E5" w:rsidRDefault="00BF698D" w:rsidP="00AB18B8">
            <w:pPr>
              <w:spacing w:after="0" w:line="240" w:lineRule="auto"/>
              <w:rPr>
                <w:rFonts w:ascii="Times New Roman" w:hAnsi="Times New Roman" w:cs="Times New Roman"/>
                <w:b/>
                <w:bCs/>
                <w:color w:val="000000" w:themeColor="text1"/>
                <w:sz w:val="28"/>
                <w:szCs w:val="28"/>
                <w:lang w:val="uk-UA"/>
              </w:rPr>
            </w:pPr>
            <w:r w:rsidRPr="0033079A">
              <w:rPr>
                <w:rFonts w:ascii="Times New Roman" w:hAnsi="Times New Roman" w:cs="Times New Roman"/>
                <w:b/>
                <w:bCs/>
                <w:color w:val="000000" w:themeColor="text1"/>
                <w:sz w:val="28"/>
                <w:szCs w:val="28"/>
              </w:rPr>
              <w:t xml:space="preserve">ПРОТОКОЛ №  </w:t>
            </w:r>
            <w:r w:rsidR="00AB18B8">
              <w:rPr>
                <w:rFonts w:ascii="Times New Roman" w:hAnsi="Times New Roman" w:cs="Times New Roman"/>
                <w:b/>
                <w:bCs/>
                <w:color w:val="000000" w:themeColor="text1"/>
                <w:sz w:val="28"/>
                <w:szCs w:val="28"/>
                <w:lang w:val="uk-UA"/>
              </w:rPr>
              <w:t>110</w:t>
            </w:r>
          </w:p>
        </w:tc>
      </w:tr>
      <w:tr w:rsidR="00BF698D" w:rsidRPr="0033079A" w:rsidTr="00682474">
        <w:trPr>
          <w:trHeight w:val="80"/>
        </w:trPr>
        <w:tc>
          <w:tcPr>
            <w:tcW w:w="3960" w:type="dxa"/>
            <w:tcBorders>
              <w:top w:val="nil"/>
              <w:left w:val="nil"/>
              <w:bottom w:val="nil"/>
              <w:right w:val="nil"/>
            </w:tcBorders>
          </w:tcPr>
          <w:p w:rsidR="00BF698D" w:rsidRPr="0033079A" w:rsidRDefault="00BF698D" w:rsidP="00682474">
            <w:pPr>
              <w:spacing w:after="0" w:line="240" w:lineRule="auto"/>
              <w:rPr>
                <w:rFonts w:ascii="Times New Roman" w:hAnsi="Times New Roman" w:cs="Times New Roman"/>
                <w:b/>
                <w:bCs/>
                <w:color w:val="000000" w:themeColor="text1"/>
                <w:sz w:val="28"/>
                <w:szCs w:val="28"/>
                <w:lang w:val="en-US"/>
              </w:rPr>
            </w:pPr>
          </w:p>
        </w:tc>
        <w:tc>
          <w:tcPr>
            <w:tcW w:w="5358" w:type="dxa"/>
            <w:tcBorders>
              <w:top w:val="nil"/>
              <w:left w:val="nil"/>
              <w:bottom w:val="nil"/>
              <w:right w:val="nil"/>
            </w:tcBorders>
          </w:tcPr>
          <w:p w:rsidR="00BF698D" w:rsidRPr="0033079A" w:rsidRDefault="00BF698D" w:rsidP="00AB18B8">
            <w:pPr>
              <w:spacing w:after="0" w:line="240" w:lineRule="auto"/>
              <w:rPr>
                <w:rFonts w:ascii="Times New Roman" w:hAnsi="Times New Roman" w:cs="Times New Roman"/>
                <w:b/>
                <w:bCs/>
                <w:color w:val="000000" w:themeColor="text1"/>
                <w:sz w:val="28"/>
                <w:szCs w:val="28"/>
              </w:rPr>
            </w:pPr>
            <w:r w:rsidRPr="0033079A">
              <w:rPr>
                <w:rFonts w:ascii="Times New Roman" w:hAnsi="Times New Roman" w:cs="Times New Roman"/>
                <w:b/>
                <w:bCs/>
                <w:color w:val="000000" w:themeColor="text1"/>
                <w:sz w:val="28"/>
                <w:szCs w:val="28"/>
              </w:rPr>
              <w:t xml:space="preserve">від </w:t>
            </w:r>
            <w:r>
              <w:rPr>
                <w:rFonts w:ascii="Times New Roman" w:hAnsi="Times New Roman" w:cs="Times New Roman"/>
                <w:b/>
                <w:bCs/>
                <w:color w:val="000000" w:themeColor="text1"/>
                <w:sz w:val="28"/>
                <w:szCs w:val="28"/>
                <w:lang w:val="uk-UA"/>
              </w:rPr>
              <w:t>1</w:t>
            </w:r>
            <w:r w:rsidR="00AB18B8">
              <w:rPr>
                <w:rFonts w:ascii="Times New Roman" w:hAnsi="Times New Roman" w:cs="Times New Roman"/>
                <w:b/>
                <w:bCs/>
                <w:color w:val="000000" w:themeColor="text1"/>
                <w:sz w:val="28"/>
                <w:szCs w:val="28"/>
                <w:lang w:val="uk-UA"/>
              </w:rPr>
              <w:t>7</w:t>
            </w:r>
            <w:r w:rsidRPr="0033079A">
              <w:rPr>
                <w:rFonts w:ascii="Times New Roman" w:hAnsi="Times New Roman" w:cs="Times New Roman"/>
                <w:b/>
                <w:bCs/>
                <w:color w:val="000000" w:themeColor="text1"/>
                <w:sz w:val="28"/>
                <w:szCs w:val="28"/>
              </w:rPr>
              <w:t xml:space="preserve"> </w:t>
            </w:r>
            <w:r w:rsidR="00AB18B8">
              <w:rPr>
                <w:rFonts w:ascii="Times New Roman" w:hAnsi="Times New Roman" w:cs="Times New Roman"/>
                <w:b/>
                <w:bCs/>
                <w:color w:val="000000" w:themeColor="text1"/>
                <w:sz w:val="28"/>
                <w:szCs w:val="28"/>
                <w:lang w:val="uk-UA"/>
              </w:rPr>
              <w:t>жовтня</w:t>
            </w:r>
            <w:r w:rsidRPr="0033079A">
              <w:rPr>
                <w:rFonts w:ascii="Times New Roman" w:hAnsi="Times New Roman" w:cs="Times New Roman"/>
                <w:b/>
                <w:bCs/>
                <w:color w:val="000000" w:themeColor="text1"/>
                <w:sz w:val="28"/>
                <w:szCs w:val="28"/>
              </w:rPr>
              <w:t xml:space="preserve"> 2023 року</w:t>
            </w:r>
          </w:p>
        </w:tc>
      </w:tr>
      <w:tr w:rsidR="00BF698D" w:rsidRPr="0033079A" w:rsidTr="00682474">
        <w:trPr>
          <w:trHeight w:val="1102"/>
        </w:trPr>
        <w:tc>
          <w:tcPr>
            <w:tcW w:w="3960" w:type="dxa"/>
            <w:tcBorders>
              <w:top w:val="nil"/>
              <w:left w:val="nil"/>
              <w:bottom w:val="nil"/>
              <w:right w:val="nil"/>
            </w:tcBorders>
          </w:tcPr>
          <w:p w:rsidR="00BF698D" w:rsidRPr="0033079A" w:rsidRDefault="00BF698D" w:rsidP="00682474">
            <w:pPr>
              <w:spacing w:after="0" w:line="240" w:lineRule="auto"/>
              <w:rPr>
                <w:rFonts w:ascii="Times New Roman" w:hAnsi="Times New Roman" w:cs="Times New Roman"/>
                <w:b/>
                <w:bCs/>
                <w:color w:val="000000" w:themeColor="text1"/>
                <w:sz w:val="28"/>
                <w:szCs w:val="28"/>
              </w:rPr>
            </w:pPr>
          </w:p>
        </w:tc>
        <w:tc>
          <w:tcPr>
            <w:tcW w:w="5358" w:type="dxa"/>
            <w:tcBorders>
              <w:top w:val="nil"/>
              <w:left w:val="nil"/>
              <w:bottom w:val="nil"/>
              <w:right w:val="nil"/>
            </w:tcBorders>
          </w:tcPr>
          <w:p w:rsidR="00BF698D" w:rsidRPr="0033079A" w:rsidRDefault="00BF698D" w:rsidP="00682474">
            <w:pPr>
              <w:spacing w:after="0" w:line="240" w:lineRule="auto"/>
              <w:rPr>
                <w:rFonts w:ascii="Times New Roman" w:hAnsi="Times New Roman" w:cs="Times New Roman"/>
                <w:b/>
                <w:bCs/>
                <w:color w:val="000000" w:themeColor="text1"/>
                <w:sz w:val="28"/>
                <w:szCs w:val="28"/>
              </w:rPr>
            </w:pPr>
          </w:p>
          <w:p w:rsidR="00BF698D" w:rsidRPr="0033079A" w:rsidRDefault="00BF698D" w:rsidP="00682474">
            <w:pPr>
              <w:spacing w:after="0" w:line="240" w:lineRule="auto"/>
              <w:rPr>
                <w:rFonts w:ascii="Times New Roman" w:hAnsi="Times New Roman" w:cs="Times New Roman"/>
                <w:b/>
                <w:bCs/>
                <w:color w:val="000000" w:themeColor="text1"/>
                <w:sz w:val="28"/>
                <w:szCs w:val="28"/>
              </w:rPr>
            </w:pPr>
            <w:r w:rsidRPr="0033079A">
              <w:rPr>
                <w:rFonts w:ascii="Times New Roman" w:hAnsi="Times New Roman" w:cs="Times New Roman"/>
                <w:b/>
                <w:bCs/>
                <w:color w:val="000000" w:themeColor="text1"/>
                <w:sz w:val="28"/>
                <w:szCs w:val="28"/>
              </w:rPr>
              <w:t>УПОВНОВАЖЕНА ОСОБА</w:t>
            </w:r>
          </w:p>
          <w:p w:rsidR="00BF698D" w:rsidRPr="0033079A" w:rsidRDefault="00BF698D" w:rsidP="00682474">
            <w:pPr>
              <w:spacing w:after="0" w:line="240" w:lineRule="auto"/>
              <w:rPr>
                <w:rFonts w:ascii="Times New Roman" w:hAnsi="Times New Roman" w:cs="Times New Roman"/>
                <w:b/>
                <w:bCs/>
                <w:color w:val="000000" w:themeColor="text1"/>
                <w:sz w:val="28"/>
                <w:szCs w:val="28"/>
              </w:rPr>
            </w:pPr>
          </w:p>
        </w:tc>
      </w:tr>
      <w:tr w:rsidR="00BF698D" w:rsidRPr="0033079A" w:rsidTr="00682474">
        <w:tc>
          <w:tcPr>
            <w:tcW w:w="3960" w:type="dxa"/>
            <w:tcBorders>
              <w:top w:val="nil"/>
              <w:left w:val="nil"/>
              <w:bottom w:val="nil"/>
              <w:right w:val="nil"/>
            </w:tcBorders>
          </w:tcPr>
          <w:p w:rsidR="00BF698D" w:rsidRPr="0033079A" w:rsidRDefault="00BF698D" w:rsidP="00682474">
            <w:pPr>
              <w:spacing w:after="0" w:line="240" w:lineRule="auto"/>
              <w:rPr>
                <w:rFonts w:ascii="Times New Roman" w:hAnsi="Times New Roman" w:cs="Times New Roman"/>
                <w:b/>
                <w:bCs/>
                <w:color w:val="000000" w:themeColor="text1"/>
                <w:sz w:val="28"/>
                <w:szCs w:val="28"/>
              </w:rPr>
            </w:pPr>
          </w:p>
        </w:tc>
        <w:tc>
          <w:tcPr>
            <w:tcW w:w="5358" w:type="dxa"/>
            <w:tcBorders>
              <w:top w:val="nil"/>
              <w:left w:val="nil"/>
              <w:bottom w:val="nil"/>
              <w:right w:val="nil"/>
            </w:tcBorders>
          </w:tcPr>
          <w:p w:rsidR="00BF698D" w:rsidRPr="0033079A" w:rsidRDefault="00BF698D" w:rsidP="00682474">
            <w:pPr>
              <w:spacing w:after="0" w:line="240" w:lineRule="auto"/>
              <w:rPr>
                <w:rFonts w:ascii="Times New Roman" w:hAnsi="Times New Roman" w:cs="Times New Roman"/>
                <w:b/>
                <w:bCs/>
                <w:color w:val="000000" w:themeColor="text1"/>
                <w:sz w:val="28"/>
                <w:szCs w:val="28"/>
              </w:rPr>
            </w:pPr>
            <w:r w:rsidRPr="0033079A">
              <w:rPr>
                <w:rFonts w:ascii="Times New Roman" w:hAnsi="Times New Roman" w:cs="Times New Roman"/>
                <w:b/>
                <w:bCs/>
                <w:color w:val="000000" w:themeColor="text1"/>
                <w:sz w:val="28"/>
                <w:szCs w:val="28"/>
              </w:rPr>
              <w:t xml:space="preserve">________________  </w:t>
            </w:r>
            <w:r w:rsidRPr="0033079A">
              <w:rPr>
                <w:rFonts w:ascii="Times New Roman" w:hAnsi="Times New Roman" w:cs="Times New Roman"/>
                <w:b/>
                <w:color w:val="000000" w:themeColor="text1"/>
                <w:sz w:val="28"/>
                <w:szCs w:val="28"/>
              </w:rPr>
              <w:t>Олена ГЕРИЧ</w:t>
            </w:r>
          </w:p>
        </w:tc>
      </w:tr>
    </w:tbl>
    <w:p w:rsidR="006F1755" w:rsidRPr="00333EC2" w:rsidRDefault="006F1755" w:rsidP="006F1755">
      <w:pPr>
        <w:spacing w:after="0" w:line="240" w:lineRule="auto"/>
        <w:jc w:val="right"/>
        <w:rPr>
          <w:rFonts w:ascii="Times New Roman" w:hAnsi="Times New Roman" w:cs="Times New Roman"/>
          <w:b/>
          <w:sz w:val="24"/>
          <w:szCs w:val="24"/>
          <w:lang w:val="uk-UA"/>
        </w:rPr>
      </w:pPr>
    </w:p>
    <w:p w:rsidR="006F1755" w:rsidRPr="00333EC2" w:rsidRDefault="006F1755" w:rsidP="006F1755">
      <w:pPr>
        <w:spacing w:after="0" w:line="240" w:lineRule="auto"/>
        <w:jc w:val="right"/>
        <w:rPr>
          <w:rFonts w:ascii="Times New Roman" w:hAnsi="Times New Roman" w:cs="Times New Roman"/>
          <w:b/>
          <w:sz w:val="24"/>
          <w:szCs w:val="24"/>
          <w:lang w:val="uk-UA"/>
        </w:rPr>
      </w:pPr>
    </w:p>
    <w:p w:rsidR="006F1755" w:rsidRPr="00333EC2" w:rsidRDefault="006F1755" w:rsidP="006F1755">
      <w:pPr>
        <w:spacing w:after="0" w:line="240" w:lineRule="auto"/>
        <w:jc w:val="right"/>
        <w:rPr>
          <w:rFonts w:ascii="Times New Roman" w:hAnsi="Times New Roman" w:cs="Times New Roman"/>
          <w:b/>
          <w:sz w:val="24"/>
          <w:szCs w:val="24"/>
          <w:lang w:val="uk-UA"/>
        </w:rPr>
      </w:pPr>
    </w:p>
    <w:p w:rsidR="006F1755" w:rsidRPr="00333EC2" w:rsidRDefault="006F1755" w:rsidP="006F1755">
      <w:pPr>
        <w:spacing w:after="0" w:line="240" w:lineRule="auto"/>
        <w:jc w:val="right"/>
        <w:rPr>
          <w:rFonts w:ascii="Times New Roman" w:hAnsi="Times New Roman" w:cs="Times New Roman"/>
          <w:b/>
          <w:sz w:val="24"/>
          <w:szCs w:val="24"/>
          <w:lang w:val="uk-UA"/>
        </w:rPr>
      </w:pPr>
    </w:p>
    <w:p w:rsidR="006F1755" w:rsidRPr="00333EC2" w:rsidRDefault="006F1755" w:rsidP="006F1755">
      <w:pPr>
        <w:spacing w:after="0" w:line="240" w:lineRule="auto"/>
        <w:jc w:val="center"/>
        <w:rPr>
          <w:rFonts w:ascii="Times New Roman" w:hAnsi="Times New Roman" w:cs="Times New Roman"/>
          <w:b/>
          <w:sz w:val="24"/>
          <w:szCs w:val="24"/>
          <w:lang w:val="uk-UA"/>
        </w:rPr>
      </w:pPr>
    </w:p>
    <w:p w:rsidR="006F1755" w:rsidRPr="00333EC2" w:rsidRDefault="006F1755" w:rsidP="006F1755">
      <w:pPr>
        <w:spacing w:after="0" w:line="240" w:lineRule="auto"/>
        <w:jc w:val="center"/>
        <w:rPr>
          <w:rFonts w:ascii="Times New Roman" w:hAnsi="Times New Roman" w:cs="Times New Roman"/>
          <w:b/>
          <w:sz w:val="24"/>
          <w:szCs w:val="24"/>
          <w:lang w:val="uk-UA"/>
        </w:rPr>
      </w:pPr>
    </w:p>
    <w:p w:rsidR="00FA60FD" w:rsidRPr="00FA60FD" w:rsidRDefault="006F1755" w:rsidP="006F1755">
      <w:pPr>
        <w:spacing w:after="0" w:line="240" w:lineRule="auto"/>
        <w:jc w:val="center"/>
        <w:rPr>
          <w:rFonts w:ascii="Times New Roman" w:hAnsi="Times New Roman" w:cs="Times New Roman"/>
          <w:b/>
          <w:sz w:val="28"/>
          <w:szCs w:val="28"/>
          <w:lang w:val="uk-UA"/>
        </w:rPr>
      </w:pPr>
      <w:r w:rsidRPr="00FA60FD">
        <w:rPr>
          <w:rFonts w:ascii="Times New Roman" w:hAnsi="Times New Roman" w:cs="Times New Roman"/>
          <w:b/>
          <w:sz w:val="28"/>
          <w:szCs w:val="28"/>
          <w:lang w:val="uk-UA"/>
        </w:rPr>
        <w:t xml:space="preserve">Перелік змін до </w:t>
      </w:r>
    </w:p>
    <w:p w:rsidR="006F1755" w:rsidRPr="00FA60FD" w:rsidRDefault="006F1755" w:rsidP="006F1755">
      <w:pPr>
        <w:spacing w:after="0" w:line="240" w:lineRule="auto"/>
        <w:jc w:val="center"/>
        <w:rPr>
          <w:rFonts w:ascii="Times New Roman" w:hAnsi="Times New Roman" w:cs="Times New Roman"/>
          <w:b/>
          <w:sz w:val="28"/>
          <w:szCs w:val="28"/>
          <w:lang w:val="uk-UA"/>
        </w:rPr>
      </w:pPr>
      <w:r w:rsidRPr="00FA60FD">
        <w:rPr>
          <w:rFonts w:ascii="Times New Roman" w:hAnsi="Times New Roman" w:cs="Times New Roman"/>
          <w:b/>
          <w:sz w:val="28"/>
          <w:szCs w:val="28"/>
          <w:lang w:val="uk-UA"/>
        </w:rPr>
        <w:t>тендерної документації</w:t>
      </w:r>
    </w:p>
    <w:p w:rsidR="006F1755" w:rsidRPr="00FA60FD" w:rsidRDefault="006F1755" w:rsidP="006F1755">
      <w:pPr>
        <w:spacing w:after="0" w:line="240" w:lineRule="auto"/>
        <w:jc w:val="center"/>
        <w:rPr>
          <w:rFonts w:ascii="Times New Roman" w:hAnsi="Times New Roman" w:cs="Times New Roman"/>
          <w:b/>
          <w:sz w:val="28"/>
          <w:szCs w:val="28"/>
          <w:lang w:val="uk-UA"/>
        </w:rPr>
      </w:pPr>
      <w:r w:rsidRPr="00FA60FD">
        <w:rPr>
          <w:rFonts w:ascii="Times New Roman" w:hAnsi="Times New Roman" w:cs="Times New Roman"/>
          <w:b/>
          <w:sz w:val="28"/>
          <w:szCs w:val="28"/>
          <w:lang w:val="uk-UA"/>
        </w:rPr>
        <w:t>згідно предмету закупівлі:</w:t>
      </w:r>
    </w:p>
    <w:p w:rsidR="00FA60FD" w:rsidRPr="00333EC2" w:rsidRDefault="00FA60FD" w:rsidP="006F1755">
      <w:pPr>
        <w:spacing w:after="0" w:line="240" w:lineRule="auto"/>
        <w:jc w:val="center"/>
        <w:rPr>
          <w:rFonts w:ascii="Times New Roman" w:hAnsi="Times New Roman" w:cs="Times New Roman"/>
          <w:b/>
          <w:sz w:val="24"/>
          <w:szCs w:val="24"/>
          <w:lang w:val="uk-UA"/>
        </w:rPr>
      </w:pPr>
    </w:p>
    <w:p w:rsidR="00AB18B8" w:rsidRPr="003C17FA" w:rsidRDefault="00AB18B8" w:rsidP="00AB18B8">
      <w:pPr>
        <w:spacing w:after="0" w:line="240" w:lineRule="auto"/>
        <w:jc w:val="center"/>
        <w:rPr>
          <w:rFonts w:ascii="Times New Roman" w:eastAsia="Times New Roman" w:hAnsi="Times New Roman"/>
          <w:color w:val="000000"/>
          <w:sz w:val="32"/>
          <w:szCs w:val="32"/>
        </w:rPr>
      </w:pPr>
      <w:bookmarkStart w:id="0" w:name="_Hlk128735889"/>
      <w:r w:rsidRPr="003C17FA">
        <w:rPr>
          <w:rFonts w:ascii="Times New Roman" w:eastAsia="Times New Roman" w:hAnsi="Times New Roman"/>
          <w:b/>
          <w:color w:val="000000"/>
          <w:sz w:val="32"/>
          <w:szCs w:val="32"/>
        </w:rPr>
        <w:t>«</w:t>
      </w:r>
      <w:r w:rsidRPr="003C17FA">
        <w:rPr>
          <w:rFonts w:ascii="Times New Roman" w:hAnsi="Times New Roman"/>
          <w:b/>
          <w:bCs/>
          <w:color w:val="000000"/>
          <w:sz w:val="32"/>
          <w:szCs w:val="32"/>
        </w:rPr>
        <w:t>Капітальний ремонт проїзної частини дороги по вул. Шкільна в районі будинку № 17 в м. Бориславі Львівської області»</w:t>
      </w:r>
      <w:r w:rsidRPr="003C17FA">
        <w:rPr>
          <w:rFonts w:ascii="Times New Roman" w:eastAsia="Times New Roman" w:hAnsi="Times New Roman"/>
          <w:color w:val="000000"/>
          <w:sz w:val="32"/>
          <w:szCs w:val="32"/>
        </w:rPr>
        <w:t xml:space="preserve"> </w:t>
      </w:r>
    </w:p>
    <w:p w:rsidR="00AB18B8" w:rsidRDefault="00AB18B8" w:rsidP="00AB18B8">
      <w:pPr>
        <w:spacing w:after="0" w:line="240" w:lineRule="auto"/>
        <w:jc w:val="center"/>
        <w:rPr>
          <w:rFonts w:ascii="Times New Roman" w:eastAsia="Times New Roman" w:hAnsi="Times New Roman"/>
          <w:color w:val="000000"/>
          <w:sz w:val="26"/>
          <w:szCs w:val="26"/>
        </w:rPr>
      </w:pPr>
    </w:p>
    <w:p w:rsidR="00AB18B8" w:rsidRDefault="00AB18B8" w:rsidP="00AB18B8">
      <w:pPr>
        <w:spacing w:after="0" w:line="240" w:lineRule="auto"/>
        <w:jc w:val="center"/>
        <w:rPr>
          <w:rFonts w:ascii="Times New Roman" w:eastAsia="Times New Roman" w:hAnsi="Times New Roman"/>
          <w:b/>
          <w:sz w:val="28"/>
          <w:szCs w:val="28"/>
          <w:highlight w:val="yellow"/>
          <w:lang w:eastAsia="ru-RU"/>
        </w:rPr>
      </w:pPr>
    </w:p>
    <w:bookmarkEnd w:id="0"/>
    <w:p w:rsidR="00AB18B8" w:rsidRDefault="00AB18B8" w:rsidP="00AB18B8">
      <w:pPr>
        <w:spacing w:after="0" w:line="240" w:lineRule="auto"/>
        <w:jc w:val="center"/>
        <w:rPr>
          <w:rFonts w:ascii="Times New Roman" w:hAnsi="Times New Roman"/>
          <w:b/>
          <w:color w:val="000000"/>
          <w:sz w:val="28"/>
          <w:szCs w:val="28"/>
        </w:rPr>
      </w:pPr>
      <w:r w:rsidRPr="00666589">
        <w:rPr>
          <w:rFonts w:ascii="Times New Roman" w:eastAsia="Times New Roman" w:hAnsi="Times New Roman"/>
          <w:b/>
          <w:bCs/>
          <w:color w:val="000000"/>
          <w:sz w:val="28"/>
          <w:szCs w:val="28"/>
          <w:lang w:eastAsia="ru-RU"/>
        </w:rPr>
        <w:t xml:space="preserve">(Код ДК 021:2015: </w:t>
      </w:r>
      <w:r w:rsidRPr="003C17FA">
        <w:rPr>
          <w:rFonts w:ascii="Times New Roman" w:hAnsi="Times New Roman"/>
          <w:b/>
          <w:bCs/>
          <w:sz w:val="28"/>
          <w:szCs w:val="28"/>
          <w:shd w:val="clear" w:color="auto" w:fill="FFFFFF"/>
        </w:rPr>
        <w:t>4</w:t>
      </w:r>
      <w:r w:rsidRPr="003C17FA">
        <w:rPr>
          <w:rFonts w:ascii="Times New Roman" w:hAnsi="Times New Roman"/>
          <w:b/>
          <w:bCs/>
          <w:color w:val="000000"/>
          <w:sz w:val="28"/>
          <w:szCs w:val="28"/>
          <w:bdr w:val="none" w:sz="0" w:space="0" w:color="auto" w:frame="1"/>
          <w:shd w:val="clear" w:color="auto" w:fill="FDFEFD"/>
        </w:rPr>
        <w:t>5453000-7</w:t>
      </w:r>
      <w:r w:rsidRPr="003C17FA">
        <w:rPr>
          <w:rFonts w:ascii="Times New Roman" w:hAnsi="Times New Roman"/>
          <w:b/>
          <w:bCs/>
          <w:color w:val="000000"/>
          <w:sz w:val="28"/>
          <w:szCs w:val="28"/>
          <w:shd w:val="clear" w:color="auto" w:fill="FDFEFD"/>
        </w:rPr>
        <w:t> – Капітальний ремонт і реставрація</w:t>
      </w:r>
      <w:r w:rsidRPr="00666589">
        <w:rPr>
          <w:rFonts w:ascii="Times New Roman" w:hAnsi="Times New Roman"/>
          <w:b/>
          <w:color w:val="000000"/>
          <w:sz w:val="28"/>
          <w:szCs w:val="28"/>
        </w:rPr>
        <w:t>)</w:t>
      </w:r>
    </w:p>
    <w:p w:rsidR="00AB18B8" w:rsidRPr="0033079A" w:rsidRDefault="001B74CE" w:rsidP="00AB18B8">
      <w:pPr>
        <w:widowControl w:val="0"/>
        <w:spacing w:after="0" w:line="240" w:lineRule="auto"/>
        <w:jc w:val="center"/>
        <w:rPr>
          <w:rFonts w:ascii="Times New Roman" w:eastAsia="Times New Roman" w:hAnsi="Times New Roman"/>
          <w:b/>
          <w:color w:val="000000"/>
          <w:sz w:val="28"/>
          <w:szCs w:val="28"/>
          <w:lang w:eastAsia="ru-RU"/>
        </w:rPr>
      </w:pPr>
      <w:hyperlink r:id="rId5" w:history="1">
        <w:r w:rsidR="00AB18B8" w:rsidRPr="001D70A3">
          <w:rPr>
            <w:rStyle w:val="a6"/>
            <w:rFonts w:ascii="Times New Roman" w:hAnsi="Times New Roman"/>
            <w:b/>
            <w:sz w:val="28"/>
            <w:szCs w:val="28"/>
          </w:rPr>
          <w:t>Тут https://dk21.dovidnyk.info/ про ℹ ДК 021:2015 :</w:t>
        </w:r>
      </w:hyperlink>
    </w:p>
    <w:p w:rsidR="006F1755" w:rsidRPr="00333EC2" w:rsidRDefault="006F1755" w:rsidP="006F1755">
      <w:pPr>
        <w:spacing w:after="0" w:line="240" w:lineRule="auto"/>
        <w:ind w:left="709"/>
        <w:jc w:val="center"/>
        <w:rPr>
          <w:rFonts w:ascii="Times New Roman" w:hAnsi="Times New Roman" w:cs="Times New Roman"/>
          <w:sz w:val="24"/>
          <w:szCs w:val="24"/>
          <w:lang w:val="uk-UA"/>
        </w:rPr>
      </w:pPr>
    </w:p>
    <w:p w:rsidR="006F1755" w:rsidRDefault="006F1755">
      <w:pPr>
        <w:rPr>
          <w:rFonts w:ascii="Times New Roman" w:hAnsi="Times New Roman" w:cs="Times New Roman"/>
          <w:bCs/>
          <w:sz w:val="24"/>
          <w:szCs w:val="24"/>
          <w:lang w:val="uk-UA"/>
        </w:rPr>
      </w:pPr>
      <w:r>
        <w:rPr>
          <w:rFonts w:ascii="Times New Roman" w:hAnsi="Times New Roman" w:cs="Times New Roman"/>
          <w:bCs/>
          <w:sz w:val="24"/>
          <w:szCs w:val="24"/>
          <w:lang w:val="uk-UA"/>
        </w:rPr>
        <w:br w:type="page"/>
      </w:r>
    </w:p>
    <w:p w:rsidR="006F1755" w:rsidRPr="006F1755" w:rsidRDefault="006F1755" w:rsidP="006F1755">
      <w:pPr>
        <w:spacing w:after="0" w:line="240" w:lineRule="auto"/>
        <w:jc w:val="center"/>
        <w:rPr>
          <w:rFonts w:ascii="Times New Roman" w:hAnsi="Times New Roman" w:cs="Times New Roman"/>
          <w:b/>
          <w:bCs/>
          <w:sz w:val="24"/>
          <w:szCs w:val="24"/>
          <w:lang w:val="uk-UA"/>
        </w:rPr>
      </w:pPr>
      <w:r w:rsidRPr="006F1755">
        <w:rPr>
          <w:rFonts w:ascii="Times New Roman" w:hAnsi="Times New Roman" w:cs="Times New Roman"/>
          <w:b/>
          <w:bCs/>
          <w:sz w:val="24"/>
          <w:szCs w:val="24"/>
          <w:lang w:val="uk-UA"/>
        </w:rPr>
        <w:lastRenderedPageBreak/>
        <w:t>Перелік змін</w:t>
      </w:r>
    </w:p>
    <w:p w:rsidR="006F1755" w:rsidRDefault="006F1755" w:rsidP="006F1755">
      <w:pPr>
        <w:spacing w:after="0" w:line="240" w:lineRule="auto"/>
        <w:jc w:val="center"/>
        <w:rPr>
          <w:rFonts w:ascii="Times New Roman" w:hAnsi="Times New Roman" w:cs="Times New Roman"/>
          <w:bCs/>
          <w:sz w:val="24"/>
          <w:szCs w:val="24"/>
          <w:lang w:val="uk-UA"/>
        </w:rPr>
      </w:pPr>
    </w:p>
    <w:tbl>
      <w:tblPr>
        <w:tblStyle w:val="a7"/>
        <w:tblW w:w="0" w:type="auto"/>
        <w:tblLook w:val="04A0"/>
      </w:tblPr>
      <w:tblGrid>
        <w:gridCol w:w="4927"/>
        <w:gridCol w:w="4928"/>
      </w:tblGrid>
      <w:tr w:rsidR="00CC16E3" w:rsidTr="00CC16E3">
        <w:tc>
          <w:tcPr>
            <w:tcW w:w="4927" w:type="dxa"/>
          </w:tcPr>
          <w:p w:rsidR="00CC16E3" w:rsidRPr="00A07D83" w:rsidRDefault="00CC16E3" w:rsidP="0073261A">
            <w:pPr>
              <w:rPr>
                <w:rFonts w:ascii="Times New Roman" w:hAnsi="Times New Roman"/>
                <w:b/>
                <w:sz w:val="24"/>
                <w:szCs w:val="24"/>
                <w:lang w:eastAsia="uk-UA"/>
              </w:rPr>
            </w:pPr>
          </w:p>
        </w:tc>
        <w:tc>
          <w:tcPr>
            <w:tcW w:w="4928" w:type="dxa"/>
          </w:tcPr>
          <w:p w:rsidR="00CC16E3" w:rsidRPr="00E23BCC" w:rsidRDefault="00CC16E3" w:rsidP="0073261A">
            <w:pPr>
              <w:shd w:val="clear" w:color="auto" w:fill="FFFFFF"/>
              <w:ind w:firstLine="580"/>
              <w:jc w:val="both"/>
              <w:textAlignment w:val="baseline"/>
              <w:rPr>
                <w:rFonts w:ascii="Times New Roman" w:hAnsi="Times New Roman"/>
                <w:sz w:val="24"/>
                <w:szCs w:val="24"/>
              </w:rPr>
            </w:pPr>
          </w:p>
        </w:tc>
      </w:tr>
      <w:tr w:rsidR="00CC16E3" w:rsidTr="00CC16E3">
        <w:tc>
          <w:tcPr>
            <w:tcW w:w="4927" w:type="dxa"/>
          </w:tcPr>
          <w:p w:rsidR="00CC16E3" w:rsidRPr="00A07D83" w:rsidRDefault="00AA7D2F" w:rsidP="0073261A">
            <w:pPr>
              <w:rPr>
                <w:rFonts w:ascii="Times New Roman" w:hAnsi="Times New Roman"/>
                <w:b/>
                <w:sz w:val="24"/>
                <w:szCs w:val="24"/>
                <w:lang w:eastAsia="uk-UA"/>
              </w:rPr>
            </w:pPr>
            <w:r w:rsidRPr="005E59A8">
              <w:rPr>
                <w:rFonts w:ascii="Times New Roman" w:hAnsi="Times New Roman"/>
                <w:b/>
                <w:sz w:val="24"/>
                <w:szCs w:val="24"/>
              </w:rPr>
              <w:t>3.6. Кваліфікаційні критерії та вимоги, встановлені п</w:t>
            </w:r>
            <w:r w:rsidRPr="005E59A8">
              <w:rPr>
                <w:rFonts w:ascii="Times New Roman" w:hAnsi="Times New Roman"/>
                <w:b/>
                <w:sz w:val="24"/>
                <w:szCs w:val="24"/>
                <w:shd w:val="clear" w:color="auto" w:fill="FFFFFF"/>
              </w:rPr>
              <w:t>.4</w:t>
            </w:r>
            <w:r>
              <w:rPr>
                <w:rFonts w:ascii="Times New Roman" w:hAnsi="Times New Roman"/>
                <w:b/>
                <w:sz w:val="24"/>
                <w:szCs w:val="24"/>
                <w:shd w:val="clear" w:color="auto" w:fill="FFFFFF"/>
              </w:rPr>
              <w:t>7</w:t>
            </w:r>
            <w:r w:rsidRPr="005E59A8">
              <w:rPr>
                <w:rFonts w:ascii="Times New Roman" w:hAnsi="Times New Roman"/>
                <w:b/>
                <w:sz w:val="24"/>
                <w:szCs w:val="24"/>
                <w:shd w:val="clear" w:color="auto" w:fill="FFFFFF"/>
              </w:rPr>
              <w:t xml:space="preserve"> Особливостей</w:t>
            </w:r>
          </w:p>
        </w:tc>
        <w:tc>
          <w:tcPr>
            <w:tcW w:w="4928" w:type="dxa"/>
          </w:tcPr>
          <w:p w:rsidR="00AA7D2F" w:rsidRPr="00AA7D2F" w:rsidRDefault="00AA7D2F" w:rsidP="00AA7D2F">
            <w:pPr>
              <w:ind w:firstLine="580"/>
              <w:jc w:val="both"/>
              <w:rPr>
                <w:rFonts w:ascii="Times New Roman" w:hAnsi="Times New Roman"/>
                <w:strike/>
                <w:sz w:val="24"/>
                <w:szCs w:val="24"/>
                <w:shd w:val="clear" w:color="auto" w:fill="FFFFFF"/>
              </w:rPr>
            </w:pPr>
            <w:r w:rsidRPr="00AA7D2F">
              <w:rPr>
                <w:rFonts w:ascii="Times New Roman" w:hAnsi="Times New Roman"/>
                <w:strike/>
                <w:sz w:val="24"/>
                <w:szCs w:val="24"/>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A7D2F" w:rsidRPr="00171E41" w:rsidRDefault="00AA7D2F" w:rsidP="00AA7D2F">
            <w:pPr>
              <w:ind w:firstLine="567"/>
              <w:jc w:val="both"/>
              <w:rPr>
                <w:rFonts w:ascii="Times New Roman" w:eastAsia="Times New Roman" w:hAnsi="Times New Roman"/>
                <w:sz w:val="24"/>
                <w:szCs w:val="24"/>
              </w:rPr>
            </w:pPr>
            <w:r w:rsidRPr="00E23BCC">
              <w:rPr>
                <w:rFonts w:ascii="Times New Roman" w:hAnsi="Times New Roman"/>
                <w:sz w:val="24"/>
                <w:szCs w:val="24"/>
                <w:shd w:val="clear" w:color="auto" w:fill="FFFFFF"/>
              </w:rPr>
              <w:t xml:space="preserve">11) </w:t>
            </w:r>
            <w:r>
              <w:rPr>
                <w:rFonts w:ascii="Times New Roman" w:eastAsia="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171E41">
              <w:rPr>
                <w:rFonts w:ascii="Times New Roman" w:eastAsia="Times New Roman" w:hAnsi="Times New Roman"/>
                <w:sz w:val="24"/>
                <w:szCs w:val="24"/>
              </w:rPr>
              <w:t xml:space="preserve">здійснення у неї </w:t>
            </w:r>
            <w:r w:rsidRPr="00171E41">
              <w:rPr>
                <w:rFonts w:ascii="Times New Roman" w:eastAsia="Times New Roman" w:hAnsi="Times New Roman"/>
                <w:sz w:val="24"/>
                <w:szCs w:val="24"/>
                <w:highlight w:val="white"/>
              </w:rPr>
              <w:t xml:space="preserve">публічних закупівель товарів, робіт і послуг згідно із Законом України “Про санкції”, </w:t>
            </w:r>
            <w:r w:rsidRPr="00171E41">
              <w:rPr>
                <w:rFonts w:ascii="Times New Roman" w:eastAsia="Times New Roman" w:hAnsi="Times New Roman"/>
                <w:sz w:val="24"/>
                <w:szCs w:val="24"/>
              </w:rPr>
              <w:t>крім випадку, коли активи такої особи в установленому законодавством порядку передані в управління АРМА;</w:t>
            </w:r>
          </w:p>
          <w:p w:rsidR="00CC16E3" w:rsidRPr="00E23BCC" w:rsidRDefault="00CC16E3" w:rsidP="0073261A">
            <w:pPr>
              <w:shd w:val="clear" w:color="auto" w:fill="FFFFFF"/>
              <w:ind w:firstLine="580"/>
              <w:jc w:val="both"/>
              <w:textAlignment w:val="baseline"/>
              <w:rPr>
                <w:rFonts w:ascii="Times New Roman" w:hAnsi="Times New Roman"/>
                <w:sz w:val="24"/>
                <w:szCs w:val="24"/>
              </w:rPr>
            </w:pPr>
          </w:p>
        </w:tc>
      </w:tr>
      <w:tr w:rsidR="00AF14B2" w:rsidTr="00CC16E3">
        <w:tc>
          <w:tcPr>
            <w:tcW w:w="4927" w:type="dxa"/>
          </w:tcPr>
          <w:p w:rsidR="00AF14B2" w:rsidRPr="005E59A8" w:rsidRDefault="00AF14B2" w:rsidP="0073261A">
            <w:pPr>
              <w:rPr>
                <w:rFonts w:ascii="Times New Roman" w:hAnsi="Times New Roman"/>
                <w:b/>
                <w:sz w:val="24"/>
                <w:szCs w:val="24"/>
              </w:rPr>
            </w:pPr>
            <w:r w:rsidRPr="001F1FD2">
              <w:rPr>
                <w:rFonts w:ascii="Times New Roman" w:hAnsi="Times New Roman"/>
                <w:b/>
                <w:sz w:val="24"/>
                <w:szCs w:val="24"/>
              </w:rPr>
              <w:t>3.8. Інформація про субпідрядника/співвиконавця (субпідрядників/співвиконавців) у випадку закупівлі робіт/послуг</w:t>
            </w:r>
          </w:p>
        </w:tc>
        <w:tc>
          <w:tcPr>
            <w:tcW w:w="4928" w:type="dxa"/>
          </w:tcPr>
          <w:p w:rsidR="00AF14B2" w:rsidRPr="00AF14B2" w:rsidRDefault="00AF14B2" w:rsidP="00AF14B2">
            <w:pPr>
              <w:ind w:firstLine="580"/>
              <w:jc w:val="both"/>
              <w:rPr>
                <w:rFonts w:ascii="Times New Roman" w:hAnsi="Times New Roman"/>
                <w:bCs/>
                <w:strike/>
                <w:sz w:val="24"/>
                <w:szCs w:val="24"/>
              </w:rPr>
            </w:pPr>
            <w:r w:rsidRPr="00AF14B2">
              <w:rPr>
                <w:rFonts w:ascii="Times New Roman" w:hAnsi="Times New Roman"/>
                <w:bCs/>
                <w:strike/>
                <w:sz w:val="24"/>
                <w:szCs w:val="24"/>
              </w:rPr>
              <w:t>2. 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AF14B2" w:rsidRPr="00E23BCC" w:rsidRDefault="00AF14B2" w:rsidP="00AF14B2">
            <w:pPr>
              <w:ind w:firstLine="580"/>
              <w:jc w:val="both"/>
              <w:rPr>
                <w:rFonts w:ascii="Times New Roman" w:hAnsi="Times New Roman"/>
                <w:bCs/>
                <w:sz w:val="24"/>
                <w:szCs w:val="24"/>
              </w:rPr>
            </w:pPr>
            <w:r w:rsidRPr="00E23BCC">
              <w:rPr>
                <w:rFonts w:ascii="Times New Roman" w:hAnsi="Times New Roman"/>
                <w:bCs/>
                <w:sz w:val="24"/>
                <w:szCs w:val="24"/>
              </w:rPr>
              <w:t>2. У разі коли учасник процедури закупівлі має намір залучити інших суб’єктів господарювання як субпідрядників/</w:t>
            </w:r>
            <w:r w:rsidRPr="008C414E">
              <w:rPr>
                <w:rFonts w:ascii="Times New Roman" w:hAnsi="Times New Roman"/>
                <w:bCs/>
                <w:sz w:val="24"/>
                <w:szCs w:val="24"/>
              </w:rPr>
              <w:t xml:space="preserve"> </w:t>
            </w:r>
            <w:r w:rsidRPr="00E23BCC">
              <w:rPr>
                <w:rFonts w:ascii="Times New Roman" w:hAnsi="Times New Roman"/>
                <w:bCs/>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bCs/>
                <w:sz w:val="24"/>
                <w:szCs w:val="24"/>
              </w:rPr>
              <w:t xml:space="preserve"> 47 Особливостей</w:t>
            </w:r>
            <w:r w:rsidRPr="00E23BCC">
              <w:rPr>
                <w:rFonts w:ascii="Times New Roman" w:hAnsi="Times New Roman"/>
                <w:bCs/>
                <w:sz w:val="24"/>
                <w:szCs w:val="24"/>
              </w:rPr>
              <w:t>.</w:t>
            </w:r>
          </w:p>
          <w:p w:rsidR="00AF14B2" w:rsidRPr="00AA7D2F" w:rsidRDefault="00AF14B2" w:rsidP="00AA7D2F">
            <w:pPr>
              <w:ind w:firstLine="580"/>
              <w:jc w:val="both"/>
              <w:rPr>
                <w:rFonts w:ascii="Times New Roman" w:hAnsi="Times New Roman"/>
                <w:strike/>
                <w:sz w:val="24"/>
                <w:szCs w:val="24"/>
                <w:shd w:val="clear" w:color="auto" w:fill="FFFFFF"/>
              </w:rPr>
            </w:pPr>
          </w:p>
        </w:tc>
      </w:tr>
      <w:tr w:rsidR="002828E7" w:rsidTr="00CC16E3">
        <w:tc>
          <w:tcPr>
            <w:tcW w:w="4927" w:type="dxa"/>
          </w:tcPr>
          <w:p w:rsidR="002828E7" w:rsidRPr="00FA3432" w:rsidRDefault="002828E7" w:rsidP="002828E7">
            <w:pPr>
              <w:jc w:val="both"/>
              <w:rPr>
                <w:rFonts w:ascii="Times New Roman" w:hAnsi="Times New Roman"/>
                <w:b/>
                <w:sz w:val="24"/>
                <w:szCs w:val="24"/>
              </w:rPr>
            </w:pPr>
            <w:r w:rsidRPr="00FA3432">
              <w:rPr>
                <w:rFonts w:ascii="Times New Roman" w:hAnsi="Times New Roman"/>
                <w:b/>
                <w:sz w:val="24"/>
                <w:szCs w:val="24"/>
              </w:rPr>
              <w:t>4.1. Кінцевий строк подання тендерних пропозицій</w:t>
            </w:r>
          </w:p>
          <w:p w:rsidR="002828E7" w:rsidRPr="001F1FD2" w:rsidRDefault="002828E7" w:rsidP="0073261A">
            <w:pPr>
              <w:rPr>
                <w:rFonts w:ascii="Times New Roman" w:hAnsi="Times New Roman"/>
                <w:b/>
                <w:sz w:val="24"/>
                <w:szCs w:val="24"/>
              </w:rPr>
            </w:pPr>
          </w:p>
        </w:tc>
        <w:tc>
          <w:tcPr>
            <w:tcW w:w="4928" w:type="dxa"/>
          </w:tcPr>
          <w:p w:rsidR="002828E7" w:rsidRPr="00CC3192" w:rsidRDefault="002828E7" w:rsidP="00443C13">
            <w:pPr>
              <w:ind w:firstLine="580"/>
              <w:jc w:val="both"/>
              <w:rPr>
                <w:rFonts w:ascii="Times New Roman" w:hAnsi="Times New Roman"/>
                <w:bCs/>
                <w:strike/>
                <w:sz w:val="24"/>
                <w:szCs w:val="24"/>
                <w:lang w:val="uk-UA"/>
              </w:rPr>
            </w:pPr>
            <w:r w:rsidRPr="00E23BCC">
              <w:rPr>
                <w:rFonts w:ascii="Times New Roman" w:hAnsi="Times New Roman"/>
                <w:b/>
                <w:bCs/>
                <w:sz w:val="24"/>
                <w:szCs w:val="24"/>
              </w:rPr>
              <w:lastRenderedPageBreak/>
              <w:t>Кінцевий строк подання тендерних пропозицій —</w:t>
            </w:r>
            <w:r>
              <w:rPr>
                <w:rFonts w:ascii="Times New Roman" w:hAnsi="Times New Roman"/>
                <w:b/>
                <w:bCs/>
                <w:sz w:val="24"/>
                <w:szCs w:val="24"/>
                <w:lang w:val="uk-UA"/>
              </w:rPr>
              <w:t xml:space="preserve"> </w:t>
            </w:r>
            <w:r w:rsidRPr="002828E7">
              <w:rPr>
                <w:rFonts w:ascii="Times New Roman" w:hAnsi="Times New Roman"/>
                <w:b/>
                <w:bCs/>
                <w:strike/>
                <w:sz w:val="24"/>
                <w:szCs w:val="24"/>
                <w:lang w:val="uk-UA"/>
              </w:rPr>
              <w:t>17.10.2023р.</w:t>
            </w:r>
            <w:r>
              <w:rPr>
                <w:rFonts w:ascii="Times New Roman" w:hAnsi="Times New Roman"/>
                <w:b/>
                <w:bCs/>
                <w:sz w:val="24"/>
                <w:szCs w:val="24"/>
                <w:lang w:val="uk-UA"/>
              </w:rPr>
              <w:t xml:space="preserve"> </w:t>
            </w:r>
            <w:r>
              <w:rPr>
                <w:rFonts w:ascii="Times New Roman" w:hAnsi="Times New Roman"/>
                <w:b/>
                <w:bCs/>
                <w:sz w:val="24"/>
                <w:szCs w:val="24"/>
              </w:rPr>
              <w:t>2</w:t>
            </w:r>
            <w:r w:rsidR="00443C13">
              <w:rPr>
                <w:rFonts w:ascii="Times New Roman" w:hAnsi="Times New Roman"/>
                <w:b/>
                <w:bCs/>
                <w:sz w:val="24"/>
                <w:szCs w:val="24"/>
                <w:lang w:val="uk-UA"/>
              </w:rPr>
              <w:t>2</w:t>
            </w:r>
            <w:r w:rsidRPr="00D14701">
              <w:rPr>
                <w:rFonts w:ascii="Times New Roman" w:hAnsi="Times New Roman"/>
                <w:b/>
                <w:bCs/>
                <w:sz w:val="24"/>
                <w:szCs w:val="24"/>
              </w:rPr>
              <w:t>.10.2023р.</w:t>
            </w:r>
            <w:r>
              <w:rPr>
                <w:rFonts w:ascii="Times New Roman" w:hAnsi="Times New Roman"/>
                <w:b/>
                <w:bCs/>
                <w:sz w:val="24"/>
                <w:szCs w:val="24"/>
              </w:rPr>
              <w:t xml:space="preserve"> </w:t>
            </w:r>
            <w:r w:rsidR="00CC3192">
              <w:rPr>
                <w:rFonts w:ascii="Times New Roman" w:hAnsi="Times New Roman"/>
                <w:b/>
                <w:bCs/>
                <w:sz w:val="24"/>
                <w:szCs w:val="24"/>
                <w:lang w:val="uk-UA"/>
              </w:rPr>
              <w:lastRenderedPageBreak/>
              <w:t>00:00год.</w:t>
            </w:r>
          </w:p>
        </w:tc>
      </w:tr>
      <w:tr w:rsidR="00CC16E3" w:rsidTr="00CC16E3">
        <w:tc>
          <w:tcPr>
            <w:tcW w:w="4927" w:type="dxa"/>
          </w:tcPr>
          <w:p w:rsidR="00CC16E3" w:rsidRPr="00AB3CD2" w:rsidRDefault="00CC16E3" w:rsidP="0073261A">
            <w:pPr>
              <w:rPr>
                <w:rFonts w:ascii="Times New Roman" w:hAnsi="Times New Roman"/>
                <w:b/>
                <w:bCs/>
                <w:sz w:val="24"/>
                <w:szCs w:val="24"/>
              </w:rPr>
            </w:pPr>
            <w:r w:rsidRPr="00AB3CD2">
              <w:rPr>
                <w:rFonts w:ascii="Times New Roman" w:hAnsi="Times New Roman"/>
                <w:b/>
                <w:bCs/>
                <w:sz w:val="24"/>
                <w:szCs w:val="24"/>
              </w:rPr>
              <w:lastRenderedPageBreak/>
              <w:t>4.2. Дата та час розкриття тендерних пропозицій</w:t>
            </w:r>
          </w:p>
          <w:p w:rsidR="00CC16E3" w:rsidRPr="00AB3CD2" w:rsidRDefault="00CC16E3" w:rsidP="0073261A">
            <w:pPr>
              <w:rPr>
                <w:rFonts w:ascii="Times New Roman" w:hAnsi="Times New Roman"/>
                <w:b/>
                <w:bCs/>
                <w:sz w:val="24"/>
                <w:szCs w:val="24"/>
              </w:rPr>
            </w:pPr>
          </w:p>
        </w:tc>
        <w:tc>
          <w:tcPr>
            <w:tcW w:w="4928" w:type="dxa"/>
          </w:tcPr>
          <w:p w:rsidR="00CC16E3" w:rsidRPr="00CC16E3" w:rsidRDefault="00CC16E3" w:rsidP="0073261A">
            <w:pPr>
              <w:ind w:firstLine="580"/>
              <w:jc w:val="both"/>
              <w:rPr>
                <w:rFonts w:ascii="Times New Roman" w:hAnsi="Times New Roman"/>
                <w:b/>
                <w:bCs/>
                <w:i/>
                <w:iCs/>
                <w:strike/>
                <w:sz w:val="24"/>
                <w:szCs w:val="24"/>
                <w:shd w:val="clear" w:color="auto" w:fill="FFFFFF"/>
              </w:rPr>
            </w:pPr>
            <w:r w:rsidRPr="00CC16E3">
              <w:rPr>
                <w:rFonts w:ascii="Times New Roman" w:hAnsi="Times New Roman"/>
                <w:b/>
                <w:bCs/>
                <w:i/>
                <w:iCs/>
                <w:strike/>
                <w:sz w:val="24"/>
                <w:szCs w:val="24"/>
              </w:rPr>
              <w:t>Відкриті торги проводяться без застосування електронного</w:t>
            </w:r>
            <w:r w:rsidRPr="00CC16E3">
              <w:rPr>
                <w:rFonts w:ascii="Times New Roman" w:hAnsi="Times New Roman"/>
                <w:b/>
                <w:bCs/>
                <w:i/>
                <w:iCs/>
                <w:strike/>
                <w:sz w:val="24"/>
                <w:szCs w:val="24"/>
                <w:shd w:val="clear" w:color="auto" w:fill="FFFFFF"/>
              </w:rPr>
              <w:t xml:space="preserve">  аукціону.</w:t>
            </w:r>
          </w:p>
          <w:p w:rsidR="00CC16E3" w:rsidRPr="00CC16E3" w:rsidRDefault="00CC16E3" w:rsidP="0073261A">
            <w:pPr>
              <w:ind w:firstLine="580"/>
              <w:jc w:val="both"/>
              <w:rPr>
                <w:rFonts w:ascii="Times New Roman" w:hAnsi="Times New Roman"/>
                <w:strike/>
                <w:sz w:val="24"/>
                <w:szCs w:val="24"/>
                <w:shd w:val="clear" w:color="auto" w:fill="FFFFFF"/>
              </w:rPr>
            </w:pPr>
            <w:r w:rsidRPr="00CC16E3">
              <w:rPr>
                <w:rFonts w:ascii="Times New Roman" w:hAnsi="Times New Roman"/>
                <w:strike/>
                <w:sz w:val="24"/>
                <w:szCs w:val="24"/>
                <w:shd w:val="clear" w:color="auto"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C16E3" w:rsidRPr="00CC16E3" w:rsidRDefault="00CC16E3" w:rsidP="0073261A">
            <w:pPr>
              <w:ind w:firstLine="580"/>
              <w:jc w:val="both"/>
              <w:rPr>
                <w:rFonts w:ascii="Times New Roman" w:hAnsi="Times New Roman"/>
                <w:strike/>
                <w:sz w:val="24"/>
                <w:szCs w:val="24"/>
                <w:shd w:val="clear" w:color="auto" w:fill="FFFFFF"/>
              </w:rPr>
            </w:pPr>
            <w:r w:rsidRPr="00CC16E3">
              <w:rPr>
                <w:rFonts w:ascii="Times New Roman" w:hAnsi="Times New Roman"/>
                <w:strike/>
                <w:sz w:val="24"/>
                <w:szCs w:val="24"/>
                <w:shd w:val="clear" w:color="auto" w:fill="FFFFFF"/>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періоду прийому пропозицій.</w:t>
            </w:r>
          </w:p>
          <w:p w:rsidR="00CC16E3" w:rsidRPr="00CC16E3" w:rsidRDefault="00CC16E3" w:rsidP="0073261A">
            <w:pPr>
              <w:ind w:firstLine="580"/>
              <w:jc w:val="both"/>
              <w:rPr>
                <w:rFonts w:ascii="Times New Roman" w:hAnsi="Times New Roman"/>
                <w:strike/>
                <w:sz w:val="24"/>
                <w:szCs w:val="24"/>
                <w:shd w:val="clear" w:color="auto" w:fill="FFFFFF"/>
              </w:rPr>
            </w:pPr>
            <w:r w:rsidRPr="00CC16E3">
              <w:rPr>
                <w:rFonts w:ascii="Times New Roman" w:hAnsi="Times New Roman"/>
                <w:strike/>
                <w:sz w:val="24"/>
                <w:szCs w:val="24"/>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CC16E3" w:rsidRPr="00CC16E3" w:rsidRDefault="00CC16E3" w:rsidP="0073261A">
            <w:pPr>
              <w:ind w:firstLine="580"/>
              <w:jc w:val="both"/>
              <w:rPr>
                <w:rFonts w:ascii="Times New Roman" w:hAnsi="Times New Roman"/>
                <w:strike/>
                <w:sz w:val="24"/>
                <w:szCs w:val="24"/>
                <w:shd w:val="clear" w:color="auto" w:fill="FFFFFF"/>
              </w:rPr>
            </w:pPr>
            <w:r w:rsidRPr="00CC16E3">
              <w:rPr>
                <w:rFonts w:ascii="Times New Roman" w:hAnsi="Times New Roman"/>
                <w:strike/>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C16E3" w:rsidRDefault="00CC16E3" w:rsidP="0073261A">
            <w:pPr>
              <w:ind w:firstLine="580"/>
              <w:jc w:val="both"/>
              <w:rPr>
                <w:rFonts w:ascii="Times New Roman" w:hAnsi="Times New Roman"/>
                <w:b/>
                <w:bCs/>
                <w:i/>
                <w:iCs/>
                <w:sz w:val="24"/>
                <w:szCs w:val="24"/>
                <w:shd w:val="clear" w:color="auto" w:fill="FFFFFF"/>
                <w:lang w:val="uk-UA"/>
              </w:rPr>
            </w:pPr>
            <w:r w:rsidRPr="00CC16E3">
              <w:rPr>
                <w:rFonts w:ascii="Times New Roman" w:hAnsi="Times New Roman"/>
                <w:b/>
                <w:bCs/>
                <w:i/>
                <w:iCs/>
                <w:strike/>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857193">
              <w:rPr>
                <w:rFonts w:ascii="Times New Roman" w:hAnsi="Times New Roman"/>
                <w:b/>
                <w:bCs/>
                <w:i/>
                <w:iCs/>
                <w:sz w:val="24"/>
                <w:szCs w:val="24"/>
                <w:shd w:val="clear" w:color="auto" w:fill="FFFFFF"/>
              </w:rPr>
              <w:t xml:space="preserve"> </w:t>
            </w:r>
          </w:p>
          <w:p w:rsidR="00CC16E3" w:rsidRDefault="00CC16E3" w:rsidP="00CC16E3">
            <w:pPr>
              <w:shd w:val="clear" w:color="auto" w:fill="FFFFFF"/>
              <w:ind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w:t>
            </w: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w:t>
            </w:r>
            <w:r>
              <w:rPr>
                <w:rFonts w:ascii="Times New Roman" w:eastAsia="Times New Roman" w:hAnsi="Times New Roman" w:cs="Times New Roman"/>
                <w:sz w:val="24"/>
                <w:szCs w:val="24"/>
                <w:highlight w:val="white"/>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C16E3" w:rsidRDefault="00CC16E3" w:rsidP="00CC16E3">
            <w:pPr>
              <w:shd w:val="clear" w:color="auto" w:fill="FFFFFF"/>
              <w:ind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C16E3" w:rsidRPr="00CC16E3" w:rsidRDefault="00CC16E3" w:rsidP="00CC16E3">
            <w:pPr>
              <w:ind w:firstLine="992"/>
              <w:rPr>
                <w:rFonts w:ascii="Times New Roman" w:hAnsi="Times New Roman"/>
                <w:b/>
                <w:bCs/>
                <w:sz w:val="24"/>
                <w:szCs w:val="24"/>
                <w:lang w:val="uk-UA"/>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lang w:val="uk-UA"/>
              </w:rPr>
              <w:t>»</w:t>
            </w:r>
          </w:p>
          <w:p w:rsidR="00CC16E3" w:rsidRPr="00CC16E3" w:rsidRDefault="00CC16E3" w:rsidP="0073261A">
            <w:pPr>
              <w:ind w:firstLine="580"/>
              <w:jc w:val="both"/>
              <w:rPr>
                <w:rFonts w:ascii="Times New Roman" w:hAnsi="Times New Roman"/>
                <w:sz w:val="24"/>
                <w:szCs w:val="24"/>
                <w:shd w:val="clear" w:color="auto" w:fill="FFFFFF"/>
                <w:lang w:val="uk-UA"/>
              </w:rPr>
            </w:pPr>
          </w:p>
        </w:tc>
      </w:tr>
      <w:tr w:rsidR="00CC16E3" w:rsidTr="00CC16E3">
        <w:tc>
          <w:tcPr>
            <w:tcW w:w="4927" w:type="dxa"/>
          </w:tcPr>
          <w:p w:rsidR="00CC16E3" w:rsidRPr="00A07D83" w:rsidRDefault="00CC16E3" w:rsidP="0073261A">
            <w:pPr>
              <w:rPr>
                <w:rFonts w:ascii="Times New Roman" w:hAnsi="Times New Roman"/>
                <w:b/>
                <w:color w:val="000000"/>
                <w:sz w:val="24"/>
                <w:szCs w:val="24"/>
              </w:rPr>
            </w:pPr>
            <w:r w:rsidRPr="00A07D83">
              <w:rPr>
                <w:rFonts w:ascii="Times New Roman" w:hAnsi="Times New Roman"/>
                <w:b/>
                <w:sz w:val="24"/>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4928" w:type="dxa"/>
          </w:tcPr>
          <w:p w:rsidR="00CC16E3" w:rsidRPr="00E23BCC" w:rsidRDefault="00CC16E3" w:rsidP="0073261A">
            <w:pPr>
              <w:shd w:val="clear" w:color="auto" w:fill="FFFFFF"/>
              <w:ind w:firstLine="580"/>
              <w:jc w:val="both"/>
              <w:textAlignment w:val="baseline"/>
              <w:rPr>
                <w:rFonts w:ascii="Times New Roman" w:hAnsi="Times New Roman"/>
                <w:sz w:val="24"/>
                <w:szCs w:val="24"/>
              </w:rPr>
            </w:pPr>
            <w:r w:rsidRPr="00E23BCC">
              <w:rPr>
                <w:rFonts w:ascii="Times New Roman" w:hAnsi="Times New Roman"/>
                <w:sz w:val="24"/>
                <w:szCs w:val="24"/>
              </w:rPr>
              <w:t xml:space="preserve">Замовник </w:t>
            </w:r>
            <w:r w:rsidRPr="00E23BCC">
              <w:rPr>
                <w:rFonts w:ascii="Times New Roman" w:hAnsi="Times New Roman"/>
                <w:b/>
                <w:bCs/>
                <w:sz w:val="24"/>
                <w:szCs w:val="24"/>
              </w:rPr>
              <w:t>не прийматиме до розгляду тендерні пропозиції</w:t>
            </w:r>
            <w:r w:rsidRPr="00E23BCC">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CC16E3" w:rsidRPr="00E23BCC" w:rsidRDefault="00CC16E3" w:rsidP="0073261A">
            <w:pPr>
              <w:shd w:val="clear" w:color="auto" w:fill="FFFFFF"/>
              <w:ind w:firstLine="580"/>
              <w:jc w:val="both"/>
              <w:textAlignment w:val="baseline"/>
              <w:rPr>
                <w:rFonts w:ascii="Times New Roman" w:hAnsi="Times New Roman"/>
                <w:color w:val="000000"/>
                <w:sz w:val="24"/>
                <w:szCs w:val="24"/>
                <w:lang w:eastAsia="uk-UA"/>
              </w:rPr>
            </w:pPr>
            <w:r w:rsidRPr="00E23BCC">
              <w:rPr>
                <w:rFonts w:ascii="Times New Roman" w:hAnsi="Times New Roman"/>
                <w:sz w:val="24"/>
                <w:szCs w:val="24"/>
              </w:rPr>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w:t>
            </w:r>
            <w:r w:rsidRPr="00CC16E3">
              <w:rPr>
                <w:rFonts w:ascii="Times New Roman" w:hAnsi="Times New Roman"/>
                <w:strike/>
                <w:sz w:val="24"/>
                <w:szCs w:val="24"/>
              </w:rPr>
              <w:t>відповідно до абзацу четвертого підпункту 2 пункту 41 Особливостей.</w:t>
            </w:r>
          </w:p>
        </w:tc>
      </w:tr>
      <w:tr w:rsidR="00394304" w:rsidTr="00C86466">
        <w:tc>
          <w:tcPr>
            <w:tcW w:w="4927" w:type="dxa"/>
          </w:tcPr>
          <w:p w:rsidR="00394304" w:rsidRPr="00CA0F99" w:rsidRDefault="00394304" w:rsidP="0073261A">
            <w:pPr>
              <w:rPr>
                <w:rFonts w:ascii="Times New Roman" w:hAnsi="Times New Roman"/>
                <w:b/>
                <w:bCs/>
                <w:sz w:val="24"/>
                <w:szCs w:val="24"/>
              </w:rPr>
            </w:pPr>
            <w:r w:rsidRPr="00CA0F99">
              <w:rPr>
                <w:rFonts w:ascii="Times New Roman" w:hAnsi="Times New Roman"/>
                <w:b/>
                <w:bCs/>
                <w:sz w:val="24"/>
                <w:szCs w:val="24"/>
              </w:rPr>
              <w:t xml:space="preserve">5.3. Відхилення тендерних пропозицій </w:t>
            </w:r>
          </w:p>
        </w:tc>
        <w:tc>
          <w:tcPr>
            <w:tcW w:w="4928" w:type="dxa"/>
            <w:vAlign w:val="center"/>
          </w:tcPr>
          <w:p w:rsidR="00394304" w:rsidRPr="00394304" w:rsidRDefault="00394304" w:rsidP="00394304">
            <w:pPr>
              <w:ind w:firstLine="580"/>
              <w:jc w:val="both"/>
              <w:rPr>
                <w:rFonts w:ascii="Times New Roman" w:hAnsi="Times New Roman"/>
                <w:strike/>
                <w:sz w:val="24"/>
                <w:szCs w:val="24"/>
              </w:rPr>
            </w:pPr>
            <w:bookmarkStart w:id="1" w:name="n488"/>
            <w:bookmarkEnd w:id="1"/>
            <w:r w:rsidRPr="00394304">
              <w:rPr>
                <w:rFonts w:ascii="Times New Roman" w:hAnsi="Times New Roman"/>
                <w:b/>
                <w:i/>
                <w:strike/>
                <w:sz w:val="24"/>
                <w:szCs w:val="24"/>
              </w:rPr>
              <w:t>Замовник відхиляє тендерну пропозицію</w:t>
            </w:r>
            <w:r w:rsidRPr="00394304">
              <w:rPr>
                <w:rFonts w:ascii="Times New Roman" w:hAnsi="Times New Roman"/>
                <w:strike/>
                <w:sz w:val="24"/>
                <w:szCs w:val="24"/>
              </w:rPr>
              <w:t xml:space="preserve"> із зазначенням аргументації в електронній системі закупівель у разі, коли:</w:t>
            </w:r>
          </w:p>
          <w:p w:rsidR="00394304" w:rsidRPr="00394304" w:rsidRDefault="00394304" w:rsidP="00394304">
            <w:pPr>
              <w:ind w:firstLine="580"/>
              <w:jc w:val="both"/>
              <w:rPr>
                <w:rFonts w:ascii="Times New Roman" w:hAnsi="Times New Roman"/>
                <w:b/>
                <w:i/>
                <w:strike/>
                <w:sz w:val="24"/>
                <w:szCs w:val="24"/>
              </w:rPr>
            </w:pPr>
            <w:r w:rsidRPr="00394304">
              <w:rPr>
                <w:rFonts w:ascii="Times New Roman" w:hAnsi="Times New Roman"/>
                <w:b/>
                <w:i/>
                <w:strike/>
                <w:sz w:val="24"/>
                <w:szCs w:val="24"/>
              </w:rPr>
              <w:t>1) учасник процедури закупівлі:</w:t>
            </w:r>
          </w:p>
          <w:p w:rsidR="00394304" w:rsidRPr="00394304" w:rsidRDefault="00394304" w:rsidP="00394304">
            <w:pPr>
              <w:ind w:firstLine="580"/>
              <w:jc w:val="both"/>
              <w:rPr>
                <w:rFonts w:ascii="Times New Roman" w:hAnsi="Times New Roman"/>
                <w:bCs/>
                <w:iCs/>
                <w:strike/>
                <w:sz w:val="24"/>
                <w:szCs w:val="24"/>
              </w:rPr>
            </w:pPr>
            <w:r w:rsidRPr="00394304">
              <w:rPr>
                <w:rFonts w:ascii="Times New Roman" w:hAnsi="Times New Roman"/>
                <w:bCs/>
                <w:iCs/>
                <w:strike/>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394304" w:rsidRPr="00394304" w:rsidRDefault="00394304" w:rsidP="00394304">
            <w:pPr>
              <w:ind w:firstLine="580"/>
              <w:jc w:val="both"/>
              <w:rPr>
                <w:rFonts w:ascii="Times New Roman" w:hAnsi="Times New Roman"/>
                <w:bCs/>
                <w:iCs/>
                <w:strike/>
                <w:sz w:val="24"/>
                <w:szCs w:val="24"/>
              </w:rPr>
            </w:pPr>
            <w:r w:rsidRPr="00394304">
              <w:rPr>
                <w:rFonts w:ascii="Times New Roman" w:hAnsi="Times New Roman"/>
                <w:bCs/>
                <w:iCs/>
                <w:strike/>
                <w:sz w:val="24"/>
                <w:szCs w:val="24"/>
              </w:rPr>
              <w:t>- не надав забезпечення тендерної пропозиції, якщо таке забезпечення вимагалося замовником;</w:t>
            </w:r>
          </w:p>
          <w:p w:rsidR="00394304" w:rsidRPr="00394304" w:rsidRDefault="00394304" w:rsidP="00394304">
            <w:pPr>
              <w:ind w:firstLine="580"/>
              <w:jc w:val="both"/>
              <w:rPr>
                <w:rFonts w:ascii="Times New Roman" w:hAnsi="Times New Roman"/>
                <w:bCs/>
                <w:iCs/>
                <w:strike/>
                <w:sz w:val="24"/>
                <w:szCs w:val="24"/>
              </w:rPr>
            </w:pPr>
            <w:r w:rsidRPr="00394304">
              <w:rPr>
                <w:rFonts w:ascii="Times New Roman" w:hAnsi="Times New Roman"/>
                <w:bCs/>
                <w:iCs/>
                <w:strike/>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w:t>
            </w:r>
            <w:r w:rsidRPr="00394304">
              <w:rPr>
                <w:rFonts w:ascii="Times New Roman" w:hAnsi="Times New Roman"/>
                <w:bCs/>
                <w:iCs/>
                <w:strike/>
                <w:sz w:val="24"/>
                <w:szCs w:val="24"/>
              </w:rPr>
              <w:lastRenderedPageBreak/>
              <w:t>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4304" w:rsidRPr="00394304" w:rsidRDefault="00394304" w:rsidP="00394304">
            <w:pPr>
              <w:ind w:firstLine="580"/>
              <w:jc w:val="both"/>
              <w:rPr>
                <w:rFonts w:ascii="Times New Roman" w:hAnsi="Times New Roman"/>
                <w:bCs/>
                <w:iCs/>
                <w:strike/>
                <w:sz w:val="24"/>
                <w:szCs w:val="24"/>
              </w:rPr>
            </w:pPr>
            <w:r w:rsidRPr="00394304">
              <w:rPr>
                <w:rFonts w:ascii="Times New Roman" w:hAnsi="Times New Roman"/>
                <w:bCs/>
                <w:iCs/>
                <w:strike/>
                <w:sz w:val="24"/>
                <w:szCs w:val="24"/>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394304" w:rsidRPr="00394304" w:rsidRDefault="00394304" w:rsidP="00394304">
            <w:pPr>
              <w:ind w:firstLine="580"/>
              <w:jc w:val="both"/>
              <w:rPr>
                <w:rFonts w:ascii="Times New Roman" w:hAnsi="Times New Roman"/>
                <w:bCs/>
                <w:iCs/>
                <w:strike/>
                <w:sz w:val="24"/>
                <w:szCs w:val="24"/>
              </w:rPr>
            </w:pPr>
            <w:r w:rsidRPr="00394304">
              <w:rPr>
                <w:rFonts w:ascii="Times New Roman" w:hAnsi="Times New Roman"/>
                <w:bCs/>
                <w:iCs/>
                <w:strike/>
                <w:sz w:val="24"/>
                <w:szCs w:val="24"/>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394304" w:rsidRPr="00394304" w:rsidRDefault="00394304" w:rsidP="00394304">
            <w:pPr>
              <w:ind w:firstLine="580"/>
              <w:jc w:val="both"/>
              <w:rPr>
                <w:rFonts w:ascii="Times New Roman" w:hAnsi="Times New Roman"/>
                <w:bCs/>
                <w:iCs/>
                <w:strike/>
                <w:sz w:val="24"/>
                <w:szCs w:val="24"/>
              </w:rPr>
            </w:pPr>
            <w:r w:rsidRPr="00394304">
              <w:rPr>
                <w:rFonts w:ascii="Times New Roman" w:hAnsi="Times New Roman"/>
                <w:bCs/>
                <w:iCs/>
                <w:strike/>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відсутності даної підстави для відхилення надати довідку в довільній формі та Витяг з Єдиного державного реєстру юридичних осіб, фізичних осіб – підприємців та громадських формувань, датований не раніше 2023 р.).</w:t>
            </w:r>
          </w:p>
          <w:p w:rsidR="00394304" w:rsidRPr="00394304" w:rsidRDefault="00394304" w:rsidP="00394304">
            <w:pPr>
              <w:ind w:firstLine="580"/>
              <w:jc w:val="both"/>
              <w:rPr>
                <w:rFonts w:ascii="Times New Roman" w:hAnsi="Times New Roman"/>
                <w:b/>
                <w:i/>
                <w:strike/>
                <w:sz w:val="24"/>
                <w:szCs w:val="24"/>
              </w:rPr>
            </w:pPr>
            <w:r w:rsidRPr="00394304">
              <w:rPr>
                <w:rFonts w:ascii="Times New Roman" w:hAnsi="Times New Roman"/>
                <w:b/>
                <w:i/>
                <w:strike/>
                <w:sz w:val="24"/>
                <w:szCs w:val="24"/>
              </w:rPr>
              <w:lastRenderedPageBreak/>
              <w:t>2) тендерна пропозиція:</w:t>
            </w:r>
          </w:p>
          <w:p w:rsidR="00394304" w:rsidRPr="00394304" w:rsidRDefault="00394304" w:rsidP="00394304">
            <w:pPr>
              <w:ind w:firstLine="580"/>
              <w:jc w:val="both"/>
              <w:rPr>
                <w:rFonts w:ascii="Times New Roman" w:hAnsi="Times New Roman"/>
                <w:bCs/>
                <w:iCs/>
                <w:strike/>
                <w:sz w:val="24"/>
                <w:szCs w:val="24"/>
              </w:rPr>
            </w:pPr>
            <w:r w:rsidRPr="00394304">
              <w:rPr>
                <w:rFonts w:ascii="Times New Roman" w:hAnsi="Times New Roman"/>
                <w:bCs/>
                <w:iCs/>
                <w:strike/>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94304" w:rsidRPr="00394304" w:rsidRDefault="00394304" w:rsidP="00394304">
            <w:pPr>
              <w:ind w:firstLine="580"/>
              <w:jc w:val="both"/>
              <w:rPr>
                <w:rFonts w:ascii="Times New Roman" w:hAnsi="Times New Roman"/>
                <w:bCs/>
                <w:iCs/>
                <w:strike/>
                <w:sz w:val="24"/>
                <w:szCs w:val="24"/>
              </w:rPr>
            </w:pPr>
            <w:r w:rsidRPr="00394304">
              <w:rPr>
                <w:rFonts w:ascii="Times New Roman" w:hAnsi="Times New Roman"/>
                <w:bCs/>
                <w:iCs/>
                <w:strike/>
                <w:sz w:val="24"/>
                <w:szCs w:val="24"/>
              </w:rPr>
              <w:t>- є такою, строк дії якої закінчився;</w:t>
            </w:r>
          </w:p>
          <w:p w:rsidR="00394304" w:rsidRPr="00394304" w:rsidRDefault="00394304" w:rsidP="00394304">
            <w:pPr>
              <w:ind w:firstLine="580"/>
              <w:jc w:val="both"/>
              <w:rPr>
                <w:rFonts w:ascii="Times New Roman" w:hAnsi="Times New Roman"/>
                <w:bCs/>
                <w:iCs/>
                <w:strike/>
                <w:sz w:val="24"/>
                <w:szCs w:val="24"/>
              </w:rPr>
            </w:pPr>
            <w:r w:rsidRPr="00394304">
              <w:rPr>
                <w:rFonts w:ascii="Times New Roman" w:hAnsi="Times New Roman"/>
                <w:bCs/>
                <w:iCs/>
                <w:strike/>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4304" w:rsidRPr="00394304" w:rsidRDefault="00394304" w:rsidP="00394304">
            <w:pPr>
              <w:ind w:firstLine="580"/>
              <w:jc w:val="both"/>
              <w:rPr>
                <w:rFonts w:ascii="Times New Roman" w:hAnsi="Times New Roman"/>
                <w:bCs/>
                <w:iCs/>
                <w:strike/>
                <w:sz w:val="24"/>
                <w:szCs w:val="24"/>
              </w:rPr>
            </w:pPr>
            <w:r w:rsidRPr="00394304">
              <w:rPr>
                <w:rFonts w:ascii="Times New Roman" w:hAnsi="Times New Roman"/>
                <w:bCs/>
                <w:iCs/>
                <w:strike/>
                <w:sz w:val="24"/>
                <w:szCs w:val="24"/>
              </w:rPr>
              <w:t>- не відповідає вимогам, установленим у тендерній документації відповідно до абзацу першого частини третьої статті 22 Закону;</w:t>
            </w:r>
          </w:p>
          <w:p w:rsidR="00394304" w:rsidRPr="00394304" w:rsidRDefault="00394304" w:rsidP="00394304">
            <w:pPr>
              <w:ind w:firstLine="580"/>
              <w:jc w:val="both"/>
              <w:rPr>
                <w:rFonts w:ascii="Times New Roman" w:hAnsi="Times New Roman"/>
                <w:b/>
                <w:i/>
                <w:strike/>
                <w:sz w:val="24"/>
                <w:szCs w:val="24"/>
              </w:rPr>
            </w:pPr>
            <w:r w:rsidRPr="00394304">
              <w:rPr>
                <w:rFonts w:ascii="Times New Roman" w:hAnsi="Times New Roman"/>
                <w:b/>
                <w:i/>
                <w:strike/>
                <w:sz w:val="24"/>
                <w:szCs w:val="24"/>
              </w:rPr>
              <w:t>3) переможець процедури закупівлі:</w:t>
            </w:r>
          </w:p>
          <w:p w:rsidR="00394304" w:rsidRPr="00394304" w:rsidRDefault="00394304" w:rsidP="00394304">
            <w:pPr>
              <w:ind w:firstLine="580"/>
              <w:jc w:val="both"/>
              <w:rPr>
                <w:rFonts w:ascii="Times New Roman" w:hAnsi="Times New Roman"/>
                <w:bCs/>
                <w:iCs/>
                <w:strike/>
                <w:sz w:val="24"/>
                <w:szCs w:val="24"/>
              </w:rPr>
            </w:pPr>
            <w:r w:rsidRPr="00394304">
              <w:rPr>
                <w:rFonts w:ascii="Times New Roman" w:hAnsi="Times New Roman"/>
                <w:bCs/>
                <w:iCs/>
                <w:strike/>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94304" w:rsidRPr="00394304" w:rsidRDefault="00394304" w:rsidP="00394304">
            <w:pPr>
              <w:ind w:firstLine="580"/>
              <w:jc w:val="both"/>
              <w:rPr>
                <w:rFonts w:ascii="Times New Roman" w:hAnsi="Times New Roman"/>
                <w:bCs/>
                <w:iCs/>
                <w:strike/>
                <w:sz w:val="24"/>
                <w:szCs w:val="24"/>
              </w:rPr>
            </w:pPr>
            <w:r w:rsidRPr="00394304">
              <w:rPr>
                <w:rFonts w:ascii="Times New Roman" w:hAnsi="Times New Roman"/>
                <w:bCs/>
                <w:iCs/>
                <w:strike/>
                <w:sz w:val="24"/>
                <w:szCs w:val="24"/>
              </w:rPr>
              <w:t xml:space="preserve">- </w:t>
            </w:r>
            <w:r w:rsidRPr="00394304">
              <w:rPr>
                <w:rFonts w:ascii="Times New Roman" w:eastAsia="Times New Roman" w:hAnsi="Times New Roman"/>
                <w:strike/>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4304" w:rsidRPr="00394304" w:rsidRDefault="00394304" w:rsidP="00394304">
            <w:pPr>
              <w:ind w:firstLine="580"/>
              <w:jc w:val="both"/>
              <w:rPr>
                <w:rFonts w:ascii="Times New Roman" w:hAnsi="Times New Roman"/>
                <w:bCs/>
                <w:iCs/>
                <w:strike/>
                <w:sz w:val="24"/>
                <w:szCs w:val="24"/>
              </w:rPr>
            </w:pPr>
            <w:r w:rsidRPr="00394304">
              <w:rPr>
                <w:rFonts w:ascii="Times New Roman" w:hAnsi="Times New Roman"/>
                <w:bCs/>
                <w:iCs/>
                <w:strike/>
                <w:sz w:val="24"/>
                <w:szCs w:val="24"/>
              </w:rPr>
              <w:t>- не надав забезпечення виконання договору про закупівлю, якщо таке забезпечення вимагалося замовником;</w:t>
            </w:r>
          </w:p>
          <w:p w:rsidR="00394304" w:rsidRPr="00394304" w:rsidRDefault="00394304" w:rsidP="00394304">
            <w:pPr>
              <w:pBdr>
                <w:top w:val="nil"/>
                <w:left w:val="nil"/>
                <w:bottom w:val="nil"/>
                <w:right w:val="nil"/>
                <w:between w:val="nil"/>
              </w:pBdr>
              <w:ind w:firstLine="580"/>
              <w:jc w:val="both"/>
              <w:rPr>
                <w:rFonts w:ascii="Times New Roman" w:hAnsi="Times New Roman"/>
                <w:bCs/>
                <w:iCs/>
                <w:strike/>
                <w:sz w:val="24"/>
                <w:szCs w:val="24"/>
              </w:rPr>
            </w:pPr>
            <w:r w:rsidRPr="00394304">
              <w:rPr>
                <w:rFonts w:ascii="Times New Roman" w:hAnsi="Times New Roman"/>
                <w:bCs/>
                <w:iCs/>
                <w:strike/>
                <w:sz w:val="24"/>
                <w:szCs w:val="24"/>
              </w:rPr>
              <w:t xml:space="preserve">- </w:t>
            </w:r>
            <w:r w:rsidRPr="00394304">
              <w:rPr>
                <w:rFonts w:ascii="Times New Roman" w:eastAsia="Times New Roman" w:hAnsi="Times New Roman"/>
                <w:strike/>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94304">
              <w:rPr>
                <w:rFonts w:ascii="Times New Roman" w:hAnsi="Times New Roman"/>
                <w:bCs/>
                <w:iCs/>
                <w:strike/>
                <w:sz w:val="24"/>
                <w:szCs w:val="24"/>
              </w:rPr>
              <w:t>.</w:t>
            </w:r>
          </w:p>
          <w:p w:rsidR="00394304" w:rsidRPr="00394304" w:rsidRDefault="00394304" w:rsidP="00394304">
            <w:pPr>
              <w:pBdr>
                <w:top w:val="nil"/>
                <w:left w:val="nil"/>
                <w:bottom w:val="nil"/>
                <w:right w:val="nil"/>
                <w:between w:val="nil"/>
              </w:pBdr>
              <w:ind w:firstLine="580"/>
              <w:jc w:val="both"/>
              <w:rPr>
                <w:rFonts w:ascii="Times New Roman" w:hAnsi="Times New Roman"/>
                <w:b/>
                <w:i/>
                <w:strike/>
                <w:sz w:val="24"/>
                <w:szCs w:val="24"/>
              </w:rPr>
            </w:pPr>
            <w:r w:rsidRPr="00394304">
              <w:rPr>
                <w:rFonts w:ascii="Times New Roman" w:hAnsi="Times New Roman"/>
                <w:b/>
                <w:i/>
                <w:strike/>
                <w:sz w:val="24"/>
                <w:szCs w:val="24"/>
              </w:rPr>
              <w:t>Замовник може відхилити тендерну пропозицію</w:t>
            </w:r>
            <w:r w:rsidRPr="00394304">
              <w:rPr>
                <w:rFonts w:ascii="Times New Roman" w:hAnsi="Times New Roman"/>
                <w:strike/>
                <w:sz w:val="24"/>
                <w:szCs w:val="24"/>
              </w:rPr>
              <w:t xml:space="preserve"> із зазначенням аргументації в електронній системі закупівель </w:t>
            </w:r>
            <w:r w:rsidRPr="00394304">
              <w:rPr>
                <w:rFonts w:ascii="Times New Roman" w:hAnsi="Times New Roman"/>
                <w:b/>
                <w:i/>
                <w:strike/>
                <w:sz w:val="24"/>
                <w:szCs w:val="24"/>
              </w:rPr>
              <w:t>у разі, коли:</w:t>
            </w:r>
          </w:p>
          <w:p w:rsidR="00394304" w:rsidRPr="00394304" w:rsidRDefault="00394304" w:rsidP="00394304">
            <w:pPr>
              <w:pBdr>
                <w:top w:val="nil"/>
                <w:left w:val="nil"/>
                <w:bottom w:val="nil"/>
                <w:right w:val="nil"/>
                <w:between w:val="nil"/>
              </w:pBdr>
              <w:ind w:firstLine="580"/>
              <w:jc w:val="both"/>
              <w:rPr>
                <w:rFonts w:ascii="Times New Roman" w:hAnsi="Times New Roman"/>
                <w:strike/>
                <w:sz w:val="24"/>
                <w:szCs w:val="24"/>
              </w:rPr>
            </w:pPr>
            <w:r w:rsidRPr="00394304">
              <w:rPr>
                <w:rFonts w:ascii="Times New Roman" w:hAnsi="Times New Roman"/>
                <w:strike/>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4304" w:rsidRPr="00394304" w:rsidRDefault="00394304" w:rsidP="00394304">
            <w:pPr>
              <w:pBdr>
                <w:top w:val="nil"/>
                <w:left w:val="nil"/>
                <w:bottom w:val="nil"/>
                <w:right w:val="nil"/>
                <w:between w:val="nil"/>
              </w:pBdr>
              <w:ind w:firstLine="580"/>
              <w:jc w:val="both"/>
              <w:rPr>
                <w:rFonts w:ascii="Times New Roman" w:hAnsi="Times New Roman"/>
                <w:strike/>
                <w:sz w:val="24"/>
                <w:szCs w:val="24"/>
              </w:rPr>
            </w:pPr>
            <w:r w:rsidRPr="00394304">
              <w:rPr>
                <w:rFonts w:ascii="Times New Roman" w:hAnsi="Times New Roman"/>
                <w:strike/>
                <w:sz w:val="24"/>
                <w:szCs w:val="24"/>
              </w:rPr>
              <w:t xml:space="preserve">2) учасник процедури закупівлі не </w:t>
            </w:r>
            <w:r w:rsidRPr="00394304">
              <w:rPr>
                <w:rFonts w:ascii="Times New Roman" w:hAnsi="Times New Roman"/>
                <w:strike/>
                <w:sz w:val="24"/>
                <w:szCs w:val="24"/>
              </w:rPr>
              <w:lastRenderedPageBreak/>
              <w:t>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4304" w:rsidRPr="00394304" w:rsidRDefault="00394304" w:rsidP="00394304">
            <w:pPr>
              <w:ind w:firstLine="580"/>
              <w:jc w:val="both"/>
              <w:rPr>
                <w:rFonts w:ascii="Times New Roman" w:hAnsi="Times New Roman"/>
                <w:strike/>
                <w:sz w:val="24"/>
                <w:szCs w:val="24"/>
              </w:rPr>
            </w:pPr>
            <w:r w:rsidRPr="00394304">
              <w:rPr>
                <w:rFonts w:ascii="Times New Roman" w:hAnsi="Times New Roman"/>
                <w:strike/>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94304" w:rsidRPr="00394304" w:rsidRDefault="00394304" w:rsidP="00394304">
            <w:pPr>
              <w:ind w:firstLine="580"/>
              <w:jc w:val="both"/>
              <w:rPr>
                <w:rFonts w:ascii="Times New Roman" w:hAnsi="Times New Roman"/>
                <w:strike/>
                <w:sz w:val="24"/>
                <w:szCs w:val="24"/>
                <w:lang w:val="uk-UA"/>
              </w:rPr>
            </w:pPr>
            <w:r w:rsidRPr="00394304">
              <w:rPr>
                <w:rFonts w:ascii="Times New Roman" w:hAnsi="Times New Roman"/>
                <w:strike/>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94304">
              <w:rPr>
                <w:rFonts w:ascii="Times New Roman" w:hAnsi="Times New Roman"/>
                <w:b/>
                <w:i/>
                <w:strike/>
                <w:sz w:val="24"/>
                <w:szCs w:val="24"/>
              </w:rPr>
              <w:t>не пізніш як через чотири дні</w:t>
            </w:r>
            <w:r w:rsidRPr="00394304">
              <w:rPr>
                <w:rFonts w:ascii="Times New Roman" w:hAnsi="Times New Roman"/>
                <w:b/>
                <w:strike/>
                <w:sz w:val="24"/>
                <w:szCs w:val="24"/>
              </w:rPr>
              <w:t xml:space="preserve"> </w:t>
            </w:r>
            <w:r w:rsidRPr="00394304">
              <w:rPr>
                <w:rFonts w:ascii="Times New Roman" w:hAnsi="Times New Roman"/>
                <w:strike/>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94304" w:rsidRDefault="00394304" w:rsidP="0039430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w:t>
            </w:r>
            <w:r>
              <w:rPr>
                <w:rFonts w:ascii="Times New Roman" w:eastAsia="Times New Roman" w:hAnsi="Times New Roman" w:cs="Times New Roman"/>
                <w:sz w:val="24"/>
                <w:szCs w:val="24"/>
                <w:highlight w:val="white"/>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4304" w:rsidRDefault="00394304" w:rsidP="003943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rsidR="00394304" w:rsidRDefault="00394304" w:rsidP="0039430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94304" w:rsidRDefault="00394304" w:rsidP="0039430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4304" w:rsidRDefault="00394304" w:rsidP="0039430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4304" w:rsidRDefault="00394304" w:rsidP="0039430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4304" w:rsidRDefault="00394304" w:rsidP="00394304">
            <w:pPr>
              <w:ind w:firstLine="580"/>
              <w:jc w:val="both"/>
              <w:rPr>
                <w:rFonts w:ascii="Times New Roman" w:hAnsi="Times New Roman"/>
                <w:sz w:val="24"/>
                <w:szCs w:val="24"/>
                <w:lang w:val="uk-UA"/>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Pr>
                <w:rFonts w:ascii="Times New Roman" w:eastAsia="Times New Roman" w:hAnsi="Times New Roman" w:cs="Times New Roman"/>
                <w:sz w:val="24"/>
                <w:szCs w:val="24"/>
                <w:highlight w:val="white"/>
              </w:rPr>
              <w:lastRenderedPageBreak/>
              <w:t>Закону.</w:t>
            </w:r>
          </w:p>
          <w:p w:rsidR="00394304" w:rsidRPr="00394304" w:rsidRDefault="00394304" w:rsidP="00394304">
            <w:pPr>
              <w:ind w:firstLine="580"/>
              <w:jc w:val="both"/>
              <w:rPr>
                <w:rFonts w:ascii="Times New Roman" w:hAnsi="Times New Roman"/>
                <w:sz w:val="24"/>
                <w:szCs w:val="24"/>
                <w:lang w:val="uk-UA"/>
              </w:rPr>
            </w:pPr>
          </w:p>
        </w:tc>
      </w:tr>
      <w:tr w:rsidR="00394304" w:rsidTr="00CC16E3">
        <w:tc>
          <w:tcPr>
            <w:tcW w:w="4927" w:type="dxa"/>
          </w:tcPr>
          <w:p w:rsidR="00394304" w:rsidRPr="00A07D83" w:rsidRDefault="00394304" w:rsidP="0073261A">
            <w:pPr>
              <w:rPr>
                <w:rFonts w:ascii="Times New Roman" w:hAnsi="Times New Roman"/>
                <w:b/>
                <w:sz w:val="24"/>
                <w:szCs w:val="24"/>
                <w:lang w:eastAsia="uk-UA"/>
              </w:rPr>
            </w:pPr>
          </w:p>
        </w:tc>
        <w:tc>
          <w:tcPr>
            <w:tcW w:w="4928" w:type="dxa"/>
          </w:tcPr>
          <w:p w:rsidR="00394304" w:rsidRPr="00E23BCC" w:rsidRDefault="00394304" w:rsidP="0073261A">
            <w:pPr>
              <w:shd w:val="clear" w:color="auto" w:fill="FFFFFF"/>
              <w:ind w:firstLine="580"/>
              <w:jc w:val="both"/>
              <w:textAlignment w:val="baseline"/>
              <w:rPr>
                <w:rFonts w:ascii="Times New Roman" w:hAnsi="Times New Roman"/>
                <w:sz w:val="24"/>
                <w:szCs w:val="24"/>
              </w:rPr>
            </w:pPr>
          </w:p>
        </w:tc>
      </w:tr>
      <w:tr w:rsidR="00394304" w:rsidTr="00CC16E3">
        <w:tc>
          <w:tcPr>
            <w:tcW w:w="4927" w:type="dxa"/>
          </w:tcPr>
          <w:p w:rsidR="00394304" w:rsidRPr="00A07D83" w:rsidRDefault="00394304" w:rsidP="0073261A">
            <w:pPr>
              <w:rPr>
                <w:rFonts w:ascii="Times New Roman" w:hAnsi="Times New Roman"/>
                <w:b/>
                <w:sz w:val="24"/>
                <w:szCs w:val="24"/>
                <w:lang w:eastAsia="uk-UA"/>
              </w:rPr>
            </w:pPr>
          </w:p>
        </w:tc>
        <w:tc>
          <w:tcPr>
            <w:tcW w:w="4928" w:type="dxa"/>
          </w:tcPr>
          <w:p w:rsidR="00394304" w:rsidRPr="00E23BCC" w:rsidRDefault="00394304" w:rsidP="0073261A">
            <w:pPr>
              <w:shd w:val="clear" w:color="auto" w:fill="FFFFFF"/>
              <w:ind w:firstLine="580"/>
              <w:jc w:val="both"/>
              <w:textAlignment w:val="baseline"/>
              <w:rPr>
                <w:rFonts w:ascii="Times New Roman" w:hAnsi="Times New Roman"/>
                <w:sz w:val="24"/>
                <w:szCs w:val="24"/>
              </w:rPr>
            </w:pPr>
          </w:p>
        </w:tc>
      </w:tr>
    </w:tbl>
    <w:p w:rsidR="00AB18B8" w:rsidRPr="0034211C" w:rsidRDefault="00AB18B8" w:rsidP="0034211C">
      <w:pPr>
        <w:spacing w:after="0" w:line="240" w:lineRule="auto"/>
        <w:ind w:right="113" w:firstLine="709"/>
        <w:contextualSpacing/>
        <w:jc w:val="both"/>
        <w:rPr>
          <w:rFonts w:ascii="Times New Roman" w:hAnsi="Times New Roman" w:cs="Times New Roman"/>
          <w:color w:val="000000"/>
          <w:sz w:val="26"/>
          <w:szCs w:val="26"/>
          <w:lang w:val="uk-UA"/>
        </w:rPr>
      </w:pPr>
    </w:p>
    <w:p w:rsidR="009343E5" w:rsidRPr="00976721" w:rsidRDefault="007C5FD7" w:rsidP="009343E5">
      <w:pPr>
        <w:spacing w:after="0" w:line="240" w:lineRule="auto"/>
        <w:ind w:firstLine="709"/>
        <w:jc w:val="both"/>
        <w:rPr>
          <w:rFonts w:ascii="Times New Roman" w:hAnsi="Times New Roman"/>
          <w:b/>
          <w:sz w:val="25"/>
          <w:szCs w:val="25"/>
          <w:lang w:val="uk-UA"/>
        </w:rPr>
      </w:pPr>
      <w:r w:rsidRPr="00976721">
        <w:rPr>
          <w:rFonts w:ascii="Times New Roman" w:hAnsi="Times New Roman"/>
          <w:b/>
          <w:sz w:val="25"/>
          <w:szCs w:val="25"/>
          <w:lang w:val="uk-UA"/>
        </w:rPr>
        <w:t>В</w:t>
      </w:r>
      <w:r w:rsidR="00136A72">
        <w:rPr>
          <w:rFonts w:ascii="Times New Roman" w:hAnsi="Times New Roman"/>
          <w:b/>
          <w:sz w:val="25"/>
          <w:szCs w:val="25"/>
          <w:lang w:val="uk-UA"/>
        </w:rPr>
        <w:t>нести зміни в</w:t>
      </w:r>
      <w:r w:rsidR="00976721" w:rsidRPr="00976721">
        <w:rPr>
          <w:rFonts w:ascii="Times New Roman" w:hAnsi="Times New Roman"/>
          <w:b/>
          <w:sz w:val="25"/>
          <w:szCs w:val="25"/>
          <w:lang w:val="uk-UA"/>
        </w:rPr>
        <w:t xml:space="preserve"> </w:t>
      </w:r>
      <w:r w:rsidRPr="00976721">
        <w:rPr>
          <w:rFonts w:ascii="Times New Roman" w:hAnsi="Times New Roman"/>
          <w:b/>
          <w:sz w:val="25"/>
          <w:szCs w:val="25"/>
          <w:lang w:val="uk-UA"/>
        </w:rPr>
        <w:t xml:space="preserve"> Розділі 2</w:t>
      </w:r>
      <w:r w:rsidR="00136A72">
        <w:rPr>
          <w:rFonts w:ascii="Times New Roman" w:hAnsi="Times New Roman"/>
          <w:b/>
          <w:sz w:val="25"/>
          <w:szCs w:val="25"/>
          <w:lang w:val="uk-UA"/>
        </w:rPr>
        <w:t xml:space="preserve"> , а саме: </w:t>
      </w:r>
      <w:r w:rsidRPr="00976721">
        <w:rPr>
          <w:rFonts w:ascii="Times New Roman" w:hAnsi="Times New Roman"/>
          <w:b/>
          <w:sz w:val="25"/>
          <w:szCs w:val="25"/>
          <w:lang w:val="uk-UA"/>
        </w:rPr>
        <w:t xml:space="preserve"> всюди по тексту заміс</w:t>
      </w:r>
      <w:r w:rsidR="00976721" w:rsidRPr="00976721">
        <w:rPr>
          <w:rFonts w:ascii="Times New Roman" w:hAnsi="Times New Roman"/>
          <w:b/>
          <w:sz w:val="25"/>
          <w:szCs w:val="25"/>
          <w:lang w:val="uk-UA"/>
        </w:rPr>
        <w:t>ть п.44 Особливостей читати п. 4</w:t>
      </w:r>
      <w:r w:rsidRPr="00976721">
        <w:rPr>
          <w:rFonts w:ascii="Times New Roman" w:hAnsi="Times New Roman"/>
          <w:b/>
          <w:sz w:val="25"/>
          <w:szCs w:val="25"/>
          <w:lang w:val="uk-UA"/>
        </w:rPr>
        <w:t>7 Особливостей</w:t>
      </w:r>
    </w:p>
    <w:p w:rsidR="009F6519" w:rsidRPr="000E7E9B" w:rsidRDefault="009F6519" w:rsidP="009F6519">
      <w:pPr>
        <w:widowControl w:val="0"/>
        <w:spacing w:after="0" w:line="240" w:lineRule="auto"/>
        <w:jc w:val="center"/>
        <w:rPr>
          <w:rFonts w:ascii="Times New Roman CYR" w:eastAsia="Times New Roman" w:hAnsi="Times New Roman CYR"/>
          <w:sz w:val="24"/>
          <w:szCs w:val="20"/>
          <w:lang w:eastAsia="ru-RU"/>
        </w:rPr>
      </w:pPr>
      <w:r w:rsidRPr="000E7E9B">
        <w:rPr>
          <w:rFonts w:ascii="Times New Roman" w:eastAsia="Times New Roman" w:hAnsi="Times New Roman"/>
          <w:b/>
          <w:sz w:val="24"/>
          <w:szCs w:val="24"/>
          <w:lang w:eastAsia="ru-RU"/>
        </w:rPr>
        <w:t>Розділ 2.</w:t>
      </w:r>
      <w:r w:rsidRPr="000E7E9B">
        <w:rPr>
          <w:rFonts w:ascii="Times New Roman CYR" w:eastAsia="Times New Roman" w:hAnsi="Times New Roman CYR"/>
          <w:sz w:val="24"/>
          <w:szCs w:val="20"/>
          <w:lang w:eastAsia="ru-RU"/>
        </w:rPr>
        <w:t xml:space="preserve"> </w:t>
      </w:r>
    </w:p>
    <w:p w:rsidR="009F6519" w:rsidRPr="00976721" w:rsidRDefault="009F6519" w:rsidP="009F6519">
      <w:pPr>
        <w:widowControl w:val="0"/>
        <w:tabs>
          <w:tab w:val="left" w:pos="1080"/>
        </w:tabs>
        <w:spacing w:after="0" w:line="240" w:lineRule="auto"/>
        <w:jc w:val="center"/>
        <w:rPr>
          <w:rFonts w:ascii="Times New Roman" w:eastAsia="Times New Roman" w:hAnsi="Times New Roman"/>
          <w:b/>
          <w:strike/>
          <w:sz w:val="24"/>
          <w:szCs w:val="24"/>
          <w:u w:val="single"/>
          <w:lang w:val="uk-UA" w:eastAsia="ru-RU"/>
        </w:rPr>
      </w:pPr>
      <w:r w:rsidRPr="000E7E9B">
        <w:rPr>
          <w:rFonts w:ascii="Times New Roman" w:eastAsia="Times New Roman" w:hAnsi="Times New Roman"/>
          <w:b/>
          <w:sz w:val="24"/>
          <w:szCs w:val="24"/>
          <w:u w:val="single"/>
          <w:lang w:eastAsia="ru-RU"/>
        </w:rPr>
        <w:t xml:space="preserve">Перелік документів та інформації  для підтвердження відсутності підстав для відхилення учасника/учасника-переможця відповідно до  вимог, визначених </w:t>
      </w:r>
      <w:r w:rsidRPr="00976721">
        <w:rPr>
          <w:rFonts w:ascii="Times New Roman" w:eastAsia="Times New Roman" w:hAnsi="Times New Roman"/>
          <w:b/>
          <w:strike/>
          <w:sz w:val="24"/>
          <w:szCs w:val="24"/>
          <w:u w:val="single"/>
          <w:lang w:eastAsia="ru-RU"/>
        </w:rPr>
        <w:t>п.44 Особливостей</w:t>
      </w:r>
      <w:r w:rsidR="00976721">
        <w:rPr>
          <w:rFonts w:ascii="Times New Roman" w:eastAsia="Times New Roman" w:hAnsi="Times New Roman"/>
          <w:b/>
          <w:strike/>
          <w:sz w:val="24"/>
          <w:szCs w:val="24"/>
          <w:u w:val="single"/>
          <w:lang w:val="uk-UA" w:eastAsia="ru-RU"/>
        </w:rPr>
        <w:t xml:space="preserve"> </w:t>
      </w:r>
      <w:r w:rsidR="00976721" w:rsidRPr="00976721">
        <w:rPr>
          <w:rFonts w:ascii="Times New Roman" w:eastAsia="Times New Roman" w:hAnsi="Times New Roman"/>
          <w:b/>
          <w:sz w:val="24"/>
          <w:szCs w:val="24"/>
          <w:u w:val="single"/>
          <w:lang w:val="uk-UA" w:eastAsia="ru-RU"/>
        </w:rPr>
        <w:t xml:space="preserve">   п.47 Особливостей</w:t>
      </w:r>
    </w:p>
    <w:p w:rsidR="009F6519" w:rsidRPr="000E7E9B" w:rsidRDefault="009F6519" w:rsidP="009F6519">
      <w:pPr>
        <w:widowControl w:val="0"/>
        <w:spacing w:after="0" w:line="240" w:lineRule="auto"/>
        <w:jc w:val="both"/>
        <w:rPr>
          <w:rFonts w:ascii="Times New Roman" w:eastAsia="Times New Roman" w:hAnsi="Times New Roman"/>
          <w:i/>
          <w:sz w:val="24"/>
          <w:szCs w:val="24"/>
          <w:lang w:eastAsia="ru-RU"/>
        </w:rPr>
      </w:pPr>
      <w:r w:rsidRPr="000E7E9B">
        <w:rPr>
          <w:rFonts w:ascii="Times New Roman" w:eastAsia="Times New Roman" w:hAnsi="Times New Roman"/>
          <w:i/>
          <w:sz w:val="24"/>
          <w:szCs w:val="24"/>
          <w:lang w:eastAsia="ru-RU"/>
        </w:rPr>
        <w:tab/>
      </w:r>
    </w:p>
    <w:p w:rsidR="009F6519" w:rsidRPr="000E7E9B" w:rsidRDefault="009F6519" w:rsidP="009F6519">
      <w:pPr>
        <w:widowControl w:val="0"/>
        <w:spacing w:after="0" w:line="240" w:lineRule="auto"/>
        <w:ind w:firstLine="708"/>
        <w:jc w:val="both"/>
        <w:rPr>
          <w:rFonts w:ascii="Times New Roman" w:eastAsia="Times New Roman" w:hAnsi="Times New Roman"/>
          <w:b/>
          <w:sz w:val="24"/>
          <w:szCs w:val="24"/>
          <w:u w:val="single"/>
          <w:lang w:eastAsia="ru-RU"/>
        </w:rPr>
      </w:pPr>
      <w:r w:rsidRPr="000E7E9B">
        <w:rPr>
          <w:rFonts w:ascii="Times New Roman" w:eastAsia="Times New Roman" w:hAnsi="Times New Roman"/>
          <w:b/>
          <w:sz w:val="24"/>
          <w:szCs w:val="24"/>
          <w:u w:val="single"/>
          <w:lang w:eastAsia="ru-RU"/>
        </w:rPr>
        <w:t xml:space="preserve">Підтвердження відповідності УЧАСНИКА (в тому числі для об’єднання учасників як учасника процедури)  вимогам, визначеним у </w:t>
      </w:r>
      <w:r w:rsidR="00976721" w:rsidRPr="00976721">
        <w:rPr>
          <w:rFonts w:ascii="Times New Roman" w:eastAsia="Times New Roman" w:hAnsi="Times New Roman"/>
          <w:b/>
          <w:strike/>
          <w:sz w:val="24"/>
          <w:szCs w:val="24"/>
          <w:u w:val="single"/>
          <w:lang w:eastAsia="ru-RU"/>
        </w:rPr>
        <w:t>п.44 Особливостей</w:t>
      </w:r>
      <w:r w:rsidR="00976721">
        <w:rPr>
          <w:rFonts w:ascii="Times New Roman" w:eastAsia="Times New Roman" w:hAnsi="Times New Roman"/>
          <w:b/>
          <w:strike/>
          <w:sz w:val="24"/>
          <w:szCs w:val="24"/>
          <w:u w:val="single"/>
          <w:lang w:val="uk-UA" w:eastAsia="ru-RU"/>
        </w:rPr>
        <w:t xml:space="preserve"> </w:t>
      </w:r>
      <w:r w:rsidR="00976721" w:rsidRPr="00976721">
        <w:rPr>
          <w:rFonts w:ascii="Times New Roman" w:eastAsia="Times New Roman" w:hAnsi="Times New Roman"/>
          <w:b/>
          <w:sz w:val="24"/>
          <w:szCs w:val="24"/>
          <w:u w:val="single"/>
          <w:lang w:val="uk-UA" w:eastAsia="ru-RU"/>
        </w:rPr>
        <w:t xml:space="preserve">   п.47 Особливостей</w:t>
      </w:r>
      <w:r w:rsidRPr="000E7E9B">
        <w:rPr>
          <w:rFonts w:ascii="Times New Roman" w:eastAsia="Times New Roman" w:hAnsi="Times New Roman"/>
          <w:b/>
          <w:sz w:val="24"/>
          <w:szCs w:val="24"/>
          <w:u w:val="single"/>
          <w:lang w:eastAsia="ru-RU"/>
        </w:rPr>
        <w:t>.</w:t>
      </w:r>
    </w:p>
    <w:p w:rsidR="009F6519" w:rsidRPr="000E7E9B" w:rsidRDefault="009F6519" w:rsidP="009F6519">
      <w:pPr>
        <w:widowControl w:val="0"/>
        <w:spacing w:after="0" w:line="240" w:lineRule="auto"/>
        <w:ind w:firstLine="708"/>
        <w:jc w:val="both"/>
        <w:rPr>
          <w:rFonts w:ascii="Times New Roman" w:eastAsia="Times New Roman" w:hAnsi="Times New Roman"/>
          <w:b/>
          <w:sz w:val="24"/>
          <w:szCs w:val="24"/>
          <w:lang w:eastAsia="ru-RU"/>
        </w:rPr>
      </w:pPr>
      <w:r w:rsidRPr="000E7E9B">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976721">
        <w:rPr>
          <w:rFonts w:ascii="Times New Roman" w:eastAsia="Times New Roman" w:hAnsi="Times New Roman"/>
          <w:strike/>
          <w:sz w:val="24"/>
          <w:szCs w:val="24"/>
          <w:lang w:eastAsia="ru-RU"/>
        </w:rPr>
        <w:t>пункті 44 Особливостей</w:t>
      </w:r>
      <w:r w:rsidRPr="000E7E9B">
        <w:rPr>
          <w:rFonts w:ascii="Times New Roman" w:eastAsia="Times New Roman" w:hAnsi="Times New Roman"/>
          <w:sz w:val="24"/>
          <w:szCs w:val="24"/>
          <w:lang w:eastAsia="ru-RU"/>
        </w:rPr>
        <w:t xml:space="preserve"> </w:t>
      </w:r>
      <w:r w:rsidR="00976721" w:rsidRPr="000E7E9B">
        <w:rPr>
          <w:rFonts w:ascii="Times New Roman" w:eastAsia="Times New Roman" w:hAnsi="Times New Roman"/>
          <w:sz w:val="24"/>
          <w:szCs w:val="24"/>
          <w:lang w:eastAsia="ru-RU"/>
        </w:rPr>
        <w:t>пункті 4</w:t>
      </w:r>
      <w:r w:rsidR="0082210E">
        <w:rPr>
          <w:rFonts w:ascii="Times New Roman" w:eastAsia="Times New Roman" w:hAnsi="Times New Roman"/>
          <w:sz w:val="24"/>
          <w:szCs w:val="24"/>
          <w:lang w:val="uk-UA" w:eastAsia="ru-RU"/>
        </w:rPr>
        <w:t>7</w:t>
      </w:r>
      <w:r w:rsidR="00976721" w:rsidRPr="000E7E9B">
        <w:rPr>
          <w:rFonts w:ascii="Times New Roman" w:eastAsia="Times New Roman" w:hAnsi="Times New Roman"/>
          <w:sz w:val="24"/>
          <w:szCs w:val="24"/>
          <w:lang w:eastAsia="ru-RU"/>
        </w:rPr>
        <w:t xml:space="preserve"> Особливостей </w:t>
      </w:r>
      <w:r w:rsidRPr="000E7E9B">
        <w:rPr>
          <w:rFonts w:ascii="Times New Roman" w:eastAsia="Times New Roman" w:hAnsi="Times New Roman"/>
          <w:sz w:val="24"/>
          <w:szCs w:val="24"/>
          <w:lang w:eastAsia="ru-RU"/>
        </w:rPr>
        <w:t xml:space="preserve">(крім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82210E">
        <w:rPr>
          <w:rFonts w:ascii="Times New Roman" w:eastAsia="Times New Roman" w:hAnsi="Times New Roman"/>
          <w:strike/>
          <w:sz w:val="24"/>
          <w:szCs w:val="24"/>
          <w:lang w:eastAsia="ru-RU"/>
        </w:rPr>
        <w:t>пункту 44 Особливостей</w:t>
      </w:r>
      <w:r w:rsidR="0082210E">
        <w:rPr>
          <w:rFonts w:ascii="Times New Roman" w:eastAsia="Times New Roman" w:hAnsi="Times New Roman"/>
          <w:sz w:val="24"/>
          <w:szCs w:val="24"/>
          <w:lang w:val="uk-UA" w:eastAsia="ru-RU"/>
        </w:rPr>
        <w:t xml:space="preserve">   </w:t>
      </w:r>
      <w:r w:rsidR="0082210E" w:rsidRPr="000E7E9B">
        <w:rPr>
          <w:rFonts w:ascii="Times New Roman" w:eastAsia="Times New Roman" w:hAnsi="Times New Roman"/>
          <w:sz w:val="24"/>
          <w:szCs w:val="24"/>
          <w:lang w:eastAsia="ru-RU"/>
        </w:rPr>
        <w:t>пункту 4</w:t>
      </w:r>
      <w:r w:rsidR="0082210E">
        <w:rPr>
          <w:rFonts w:ascii="Times New Roman" w:eastAsia="Times New Roman" w:hAnsi="Times New Roman"/>
          <w:sz w:val="24"/>
          <w:szCs w:val="24"/>
          <w:lang w:val="uk-UA" w:eastAsia="ru-RU"/>
        </w:rPr>
        <w:t>7</w:t>
      </w:r>
      <w:r w:rsidR="0082210E" w:rsidRPr="000E7E9B">
        <w:rPr>
          <w:rFonts w:ascii="Times New Roman" w:eastAsia="Times New Roman" w:hAnsi="Times New Roman"/>
          <w:sz w:val="24"/>
          <w:szCs w:val="24"/>
          <w:lang w:eastAsia="ru-RU"/>
        </w:rPr>
        <w:t xml:space="preserve"> Особливостей</w:t>
      </w:r>
      <w:r w:rsidR="0082210E">
        <w:rPr>
          <w:rFonts w:ascii="Times New Roman" w:eastAsia="Times New Roman" w:hAnsi="Times New Roman"/>
          <w:sz w:val="24"/>
          <w:szCs w:val="24"/>
          <w:lang w:val="uk-UA" w:eastAsia="ru-RU"/>
        </w:rPr>
        <w:t xml:space="preserve"> </w:t>
      </w:r>
      <w:r w:rsidRPr="000E7E9B">
        <w:rPr>
          <w:rFonts w:ascii="Times New Roman" w:eastAsia="Times New Roman" w:hAnsi="Times New Roman"/>
          <w:sz w:val="24"/>
          <w:szCs w:val="24"/>
          <w:lang w:eastAsia="ru-RU"/>
        </w:rPr>
        <w:t>.</w:t>
      </w:r>
    </w:p>
    <w:p w:rsidR="009F6519" w:rsidRPr="000E7E9B" w:rsidRDefault="009F6519" w:rsidP="009F6519">
      <w:pPr>
        <w:widowControl w:val="0"/>
        <w:spacing w:after="0" w:line="240" w:lineRule="auto"/>
        <w:ind w:firstLine="708"/>
        <w:jc w:val="both"/>
        <w:rPr>
          <w:rFonts w:ascii="Times New Roman" w:eastAsia="Times New Roman" w:hAnsi="Times New Roman"/>
          <w:sz w:val="24"/>
          <w:szCs w:val="24"/>
          <w:lang w:eastAsia="ru-RU"/>
        </w:rPr>
      </w:pPr>
      <w:r w:rsidRPr="000E7E9B">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w:t>
      </w:r>
      <w:r w:rsidRPr="00976721">
        <w:rPr>
          <w:rFonts w:ascii="Times New Roman" w:eastAsia="Times New Roman" w:hAnsi="Times New Roman"/>
          <w:strike/>
          <w:sz w:val="24"/>
          <w:szCs w:val="24"/>
          <w:lang w:eastAsia="ru-RU"/>
        </w:rPr>
        <w:t>пункті 44 Особливостей</w:t>
      </w:r>
      <w:r w:rsidRPr="000E7E9B">
        <w:rPr>
          <w:rFonts w:ascii="Times New Roman" w:eastAsia="Times New Roman" w:hAnsi="Times New Roman"/>
          <w:sz w:val="24"/>
          <w:szCs w:val="24"/>
          <w:lang w:eastAsia="ru-RU"/>
        </w:rPr>
        <w:t xml:space="preserve"> </w:t>
      </w:r>
      <w:r w:rsidR="00976721" w:rsidRPr="000E7E9B">
        <w:rPr>
          <w:rFonts w:ascii="Times New Roman" w:eastAsia="Times New Roman" w:hAnsi="Times New Roman"/>
          <w:sz w:val="24"/>
          <w:szCs w:val="24"/>
          <w:lang w:eastAsia="ru-RU"/>
        </w:rPr>
        <w:t>пункті 4</w:t>
      </w:r>
      <w:r w:rsidR="0082210E">
        <w:rPr>
          <w:rFonts w:ascii="Times New Roman" w:eastAsia="Times New Roman" w:hAnsi="Times New Roman"/>
          <w:sz w:val="24"/>
          <w:szCs w:val="24"/>
          <w:lang w:val="uk-UA" w:eastAsia="ru-RU"/>
        </w:rPr>
        <w:t>7</w:t>
      </w:r>
      <w:r w:rsidR="00976721" w:rsidRPr="000E7E9B">
        <w:rPr>
          <w:rFonts w:ascii="Times New Roman" w:eastAsia="Times New Roman" w:hAnsi="Times New Roman"/>
          <w:sz w:val="24"/>
          <w:szCs w:val="24"/>
          <w:lang w:eastAsia="ru-RU"/>
        </w:rPr>
        <w:t xml:space="preserve"> Особливостей </w:t>
      </w:r>
      <w:r w:rsidRPr="000E7E9B">
        <w:rPr>
          <w:rFonts w:ascii="Times New Roman" w:eastAsia="Times New Roman" w:hAnsi="Times New Roman"/>
          <w:sz w:val="24"/>
          <w:szCs w:val="24"/>
          <w:lang w:eastAsia="ru-RU"/>
        </w:rPr>
        <w:t xml:space="preserve">(крім абзацу чотирнадцятого цього пункту), </w:t>
      </w:r>
      <w:r w:rsidRPr="000E7E9B">
        <w:rPr>
          <w:rFonts w:ascii="Times New Roman" w:eastAsia="Times New Roman" w:hAnsi="Times New Roman"/>
          <w:b/>
          <w:sz w:val="24"/>
          <w:szCs w:val="24"/>
          <w:lang w:eastAsia="ru-RU"/>
        </w:rPr>
        <w:t>шляхом самостійного декларування відсутності таких підстав</w:t>
      </w:r>
      <w:r w:rsidRPr="000E7E9B">
        <w:rPr>
          <w:rFonts w:ascii="Times New Roman" w:eastAsia="Times New Roman" w:hAnsi="Times New Roman"/>
          <w:sz w:val="24"/>
          <w:szCs w:val="24"/>
          <w:lang w:eastAsia="ru-RU"/>
        </w:rPr>
        <w:t xml:space="preserve"> в електронній системі закупівель під час подання тендерної пропозиції.</w:t>
      </w:r>
    </w:p>
    <w:p w:rsidR="009F6519" w:rsidRPr="000E7E9B" w:rsidRDefault="009F6519" w:rsidP="009F6519">
      <w:pPr>
        <w:widowControl w:val="0"/>
        <w:spacing w:after="0" w:line="240" w:lineRule="auto"/>
        <w:ind w:firstLine="708"/>
        <w:jc w:val="both"/>
        <w:rPr>
          <w:rFonts w:ascii="Times New Roman" w:eastAsia="Times New Roman" w:hAnsi="Times New Roman"/>
          <w:sz w:val="24"/>
          <w:szCs w:val="24"/>
          <w:lang w:eastAsia="ru-RU"/>
        </w:rPr>
      </w:pPr>
      <w:r w:rsidRPr="000E7E9B">
        <w:rPr>
          <w:rFonts w:ascii="Times New Roman" w:eastAsia="Times New Roman" w:hAnsi="Times New Roman"/>
          <w:sz w:val="24"/>
          <w:szCs w:val="24"/>
          <w:lang w:eastAsia="ru-RU"/>
        </w:rPr>
        <w:t xml:space="preserve">Учасник  повинен надати </w:t>
      </w:r>
      <w:r w:rsidRPr="000E7E9B">
        <w:rPr>
          <w:rFonts w:ascii="Times New Roman" w:eastAsia="Times New Roman" w:hAnsi="Times New Roman"/>
          <w:b/>
          <w:sz w:val="24"/>
          <w:szCs w:val="24"/>
          <w:lang w:eastAsia="ru-RU"/>
        </w:rPr>
        <w:t>довідку у довільній формі</w:t>
      </w:r>
      <w:r w:rsidRPr="000E7E9B">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w:t>
      </w:r>
      <w:r w:rsidRPr="00976721">
        <w:rPr>
          <w:rFonts w:ascii="Times New Roman" w:eastAsia="Times New Roman" w:hAnsi="Times New Roman"/>
          <w:strike/>
          <w:sz w:val="24"/>
          <w:szCs w:val="24"/>
          <w:lang w:eastAsia="ru-RU"/>
        </w:rPr>
        <w:t>пункту 44 Особливостей</w:t>
      </w:r>
      <w:r w:rsidR="00976721" w:rsidRPr="00976721">
        <w:rPr>
          <w:rFonts w:ascii="Times New Roman" w:eastAsia="Times New Roman" w:hAnsi="Times New Roman"/>
          <w:sz w:val="24"/>
          <w:szCs w:val="24"/>
          <w:lang w:eastAsia="ru-RU"/>
        </w:rPr>
        <w:t xml:space="preserve"> </w:t>
      </w:r>
      <w:r w:rsidR="00976721" w:rsidRPr="000E7E9B">
        <w:rPr>
          <w:rFonts w:ascii="Times New Roman" w:eastAsia="Times New Roman" w:hAnsi="Times New Roman"/>
          <w:sz w:val="24"/>
          <w:szCs w:val="24"/>
          <w:lang w:eastAsia="ru-RU"/>
        </w:rPr>
        <w:t>пункті 4</w:t>
      </w:r>
      <w:r w:rsidR="0082210E">
        <w:rPr>
          <w:rFonts w:ascii="Times New Roman" w:eastAsia="Times New Roman" w:hAnsi="Times New Roman"/>
          <w:sz w:val="24"/>
          <w:szCs w:val="24"/>
          <w:lang w:val="uk-UA" w:eastAsia="ru-RU"/>
        </w:rPr>
        <w:t>7</w:t>
      </w:r>
      <w:r w:rsidR="00976721" w:rsidRPr="000E7E9B">
        <w:rPr>
          <w:rFonts w:ascii="Times New Roman" w:eastAsia="Times New Roman" w:hAnsi="Times New Roman"/>
          <w:sz w:val="24"/>
          <w:szCs w:val="24"/>
          <w:lang w:eastAsia="ru-RU"/>
        </w:rPr>
        <w:t xml:space="preserve"> Особливостей</w:t>
      </w:r>
      <w:r w:rsidR="00976721">
        <w:rPr>
          <w:rFonts w:ascii="Times New Roman" w:eastAsia="Times New Roman" w:hAnsi="Times New Roman"/>
          <w:sz w:val="24"/>
          <w:szCs w:val="24"/>
          <w:lang w:val="uk-UA" w:eastAsia="ru-RU"/>
        </w:rPr>
        <w:t>.</w:t>
      </w:r>
      <w:r w:rsidRPr="000E7E9B">
        <w:rPr>
          <w:rFonts w:ascii="Times New Roman" w:eastAsia="Times New Roman" w:hAnsi="Times New Roman"/>
          <w:sz w:val="24"/>
          <w:szCs w:val="24"/>
          <w:lang w:eastAsia="ru-RU"/>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6519" w:rsidRPr="000E7E9B" w:rsidRDefault="009F6519" w:rsidP="009F6519">
      <w:pPr>
        <w:widowControl w:val="0"/>
        <w:spacing w:after="0" w:line="240" w:lineRule="auto"/>
        <w:ind w:firstLine="708"/>
        <w:jc w:val="both"/>
        <w:rPr>
          <w:rFonts w:ascii="Times New Roman" w:eastAsia="Times New Roman" w:hAnsi="Times New Roman"/>
          <w:sz w:val="24"/>
          <w:szCs w:val="24"/>
          <w:lang w:eastAsia="ru-RU"/>
        </w:rPr>
      </w:pPr>
      <w:r w:rsidRPr="000E7E9B">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E7E9B">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0E7E9B">
        <w:rPr>
          <w:rFonts w:ascii="Times New Roman" w:eastAsia="Times New Roman" w:hAnsi="Times New Roman"/>
          <w:sz w:val="24"/>
          <w:szCs w:val="24"/>
          <w:lang w:eastAsia="ru-RU"/>
        </w:rPr>
        <w:t>, замовник перевіряє таких суб’єктів господарювання на відсутність підстав, визначених цим пунктом.</w:t>
      </w:r>
    </w:p>
    <w:p w:rsidR="009F6519" w:rsidRPr="000E7E9B" w:rsidRDefault="009F6519" w:rsidP="009F6519">
      <w:pPr>
        <w:widowControl w:val="0"/>
        <w:spacing w:after="0" w:line="240" w:lineRule="auto"/>
        <w:jc w:val="both"/>
        <w:rPr>
          <w:rFonts w:ascii="Times New Roman" w:eastAsia="Times New Roman" w:hAnsi="Times New Roman"/>
          <w:sz w:val="24"/>
          <w:szCs w:val="24"/>
          <w:lang w:eastAsia="ru-RU"/>
        </w:rPr>
      </w:pPr>
    </w:p>
    <w:p w:rsidR="009F6519" w:rsidRPr="008F1D76" w:rsidRDefault="009F6519" w:rsidP="009F6519">
      <w:pPr>
        <w:spacing w:line="240" w:lineRule="auto"/>
        <w:jc w:val="both"/>
        <w:rPr>
          <w:rFonts w:ascii="Times New Roman" w:hAnsi="Times New Roman"/>
          <w:i/>
          <w:sz w:val="24"/>
          <w:szCs w:val="24"/>
        </w:rPr>
      </w:pPr>
      <w:r w:rsidRPr="008F1D76">
        <w:rPr>
          <w:rFonts w:ascii="Times New Roman" w:hAnsi="Times New Roman"/>
          <w:i/>
          <w:sz w:val="24"/>
          <w:szCs w:val="24"/>
        </w:rPr>
        <w:t xml:space="preserve">УВАГА! Якщо при здійсненні самостійного декларування відсутності підстав, зазначених в </w:t>
      </w:r>
      <w:r w:rsidRPr="00976721">
        <w:rPr>
          <w:rFonts w:ascii="Times New Roman" w:hAnsi="Times New Roman"/>
          <w:i/>
          <w:strike/>
          <w:sz w:val="24"/>
          <w:szCs w:val="24"/>
        </w:rPr>
        <w:t>пункті 44 Особливостей</w:t>
      </w:r>
      <w:r w:rsidRPr="008F1D76">
        <w:rPr>
          <w:rFonts w:ascii="Times New Roman" w:hAnsi="Times New Roman"/>
          <w:i/>
          <w:sz w:val="24"/>
          <w:szCs w:val="24"/>
        </w:rPr>
        <w:t xml:space="preserve"> </w:t>
      </w:r>
      <w:r w:rsidR="00976721" w:rsidRPr="000E7E9B">
        <w:rPr>
          <w:rFonts w:ascii="Times New Roman" w:eastAsia="Times New Roman" w:hAnsi="Times New Roman"/>
          <w:sz w:val="24"/>
          <w:szCs w:val="24"/>
          <w:lang w:eastAsia="ru-RU"/>
        </w:rPr>
        <w:t>пункті 4</w:t>
      </w:r>
      <w:r w:rsidR="0082210E">
        <w:rPr>
          <w:rFonts w:ascii="Times New Roman" w:eastAsia="Times New Roman" w:hAnsi="Times New Roman"/>
          <w:sz w:val="24"/>
          <w:szCs w:val="24"/>
          <w:lang w:val="uk-UA" w:eastAsia="ru-RU"/>
        </w:rPr>
        <w:t>7</w:t>
      </w:r>
      <w:r w:rsidR="00976721" w:rsidRPr="000E7E9B">
        <w:rPr>
          <w:rFonts w:ascii="Times New Roman" w:eastAsia="Times New Roman" w:hAnsi="Times New Roman"/>
          <w:sz w:val="24"/>
          <w:szCs w:val="24"/>
          <w:lang w:eastAsia="ru-RU"/>
        </w:rPr>
        <w:t xml:space="preserve"> Особливостей</w:t>
      </w:r>
      <w:r w:rsidR="00976721">
        <w:rPr>
          <w:rFonts w:ascii="Times New Roman" w:hAnsi="Times New Roman"/>
          <w:i/>
          <w:sz w:val="24"/>
          <w:szCs w:val="24"/>
          <w:lang w:val="uk-UA"/>
        </w:rPr>
        <w:t xml:space="preserve"> </w:t>
      </w:r>
      <w:r w:rsidRPr="008F1D76">
        <w:rPr>
          <w:rFonts w:ascii="Times New Roman" w:hAnsi="Times New Roman"/>
          <w:i/>
          <w:sz w:val="24"/>
          <w:szCs w:val="24"/>
        </w:rPr>
        <w:t>(крім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9F6519" w:rsidRPr="00377AEA" w:rsidRDefault="009F6519" w:rsidP="009F6519">
      <w:pPr>
        <w:widowControl w:val="0"/>
        <w:spacing w:after="0" w:line="240" w:lineRule="auto"/>
        <w:ind w:firstLine="708"/>
        <w:jc w:val="both"/>
        <w:rPr>
          <w:rFonts w:ascii="Times New Roman" w:eastAsia="Times New Roman" w:hAnsi="Times New Roman"/>
          <w:b/>
          <w:sz w:val="24"/>
          <w:szCs w:val="24"/>
          <w:u w:val="single"/>
          <w:lang w:val="uk-UA" w:eastAsia="ru-RU"/>
        </w:rPr>
      </w:pPr>
      <w:r w:rsidRPr="000E7E9B">
        <w:rPr>
          <w:rFonts w:ascii="Times New Roman" w:eastAsia="Times New Roman" w:hAnsi="Times New Roman"/>
          <w:b/>
          <w:sz w:val="24"/>
          <w:szCs w:val="24"/>
          <w:u w:val="single"/>
          <w:lang w:eastAsia="ru-RU"/>
        </w:rPr>
        <w:t xml:space="preserve">Перелік документів та інформації  для підтвердження відповідності ПЕРЕМОЖЦЯ вимогам, визначеним у </w:t>
      </w:r>
      <w:r w:rsidRPr="00976721">
        <w:rPr>
          <w:rFonts w:ascii="Times New Roman" w:eastAsia="Times New Roman" w:hAnsi="Times New Roman"/>
          <w:b/>
          <w:strike/>
          <w:sz w:val="24"/>
          <w:szCs w:val="24"/>
          <w:u w:val="single"/>
          <w:lang w:eastAsia="ru-RU"/>
        </w:rPr>
        <w:t>пункті 44 Особливостей</w:t>
      </w:r>
      <w:r w:rsidR="00976721" w:rsidRPr="00976721">
        <w:rPr>
          <w:rFonts w:ascii="Times New Roman" w:eastAsia="Times New Roman" w:hAnsi="Times New Roman"/>
          <w:b/>
          <w:sz w:val="24"/>
          <w:szCs w:val="24"/>
          <w:u w:val="single"/>
          <w:lang w:val="uk-UA" w:eastAsia="ru-RU"/>
        </w:rPr>
        <w:t xml:space="preserve"> </w:t>
      </w:r>
      <w:r w:rsidR="00976721" w:rsidRPr="00976721">
        <w:rPr>
          <w:rFonts w:ascii="Times New Roman" w:eastAsia="Times New Roman" w:hAnsi="Times New Roman"/>
          <w:b/>
          <w:sz w:val="24"/>
          <w:szCs w:val="24"/>
          <w:u w:val="single"/>
          <w:lang w:eastAsia="ru-RU"/>
        </w:rPr>
        <w:t>пункті 4</w:t>
      </w:r>
      <w:r w:rsidR="0082210E">
        <w:rPr>
          <w:rFonts w:ascii="Times New Roman" w:eastAsia="Times New Roman" w:hAnsi="Times New Roman"/>
          <w:b/>
          <w:sz w:val="24"/>
          <w:szCs w:val="24"/>
          <w:u w:val="single"/>
          <w:lang w:val="uk-UA" w:eastAsia="ru-RU"/>
        </w:rPr>
        <w:t>7</w:t>
      </w:r>
      <w:r w:rsidR="00976721" w:rsidRPr="00976721">
        <w:rPr>
          <w:rFonts w:ascii="Times New Roman" w:eastAsia="Times New Roman" w:hAnsi="Times New Roman"/>
          <w:b/>
          <w:sz w:val="24"/>
          <w:szCs w:val="24"/>
          <w:u w:val="single"/>
          <w:lang w:eastAsia="ru-RU"/>
        </w:rPr>
        <w:t xml:space="preserve"> Особливостей</w:t>
      </w:r>
      <w:r w:rsidR="00377AEA">
        <w:rPr>
          <w:rFonts w:ascii="Times New Roman" w:eastAsia="Times New Roman" w:hAnsi="Times New Roman"/>
          <w:b/>
          <w:sz w:val="24"/>
          <w:szCs w:val="24"/>
          <w:u w:val="single"/>
          <w:lang w:val="uk-UA" w:eastAsia="ru-RU"/>
        </w:rPr>
        <w:t xml:space="preserve"> </w:t>
      </w:r>
    </w:p>
    <w:p w:rsidR="009F6519" w:rsidRPr="000E7E9B" w:rsidRDefault="009F6519" w:rsidP="009F6519">
      <w:pPr>
        <w:widowControl w:val="0"/>
        <w:spacing w:after="0" w:line="240" w:lineRule="auto"/>
        <w:ind w:firstLine="708"/>
        <w:jc w:val="both"/>
        <w:rPr>
          <w:rFonts w:ascii="Times New Roman" w:eastAsia="Times New Roman" w:hAnsi="Times New Roman"/>
          <w:sz w:val="24"/>
          <w:szCs w:val="24"/>
          <w:lang w:eastAsia="ru-RU"/>
        </w:rPr>
      </w:pPr>
      <w:r w:rsidRPr="000E7E9B">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0E7E9B">
        <w:rPr>
          <w:rFonts w:ascii="Times New Roman" w:eastAsia="Times New Roman" w:hAnsi="Times New Roman"/>
          <w:sz w:val="24"/>
          <w:szCs w:val="24"/>
          <w:lang w:eastAsia="ru-RU"/>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976721">
        <w:rPr>
          <w:rFonts w:ascii="Times New Roman" w:eastAsia="Times New Roman" w:hAnsi="Times New Roman"/>
          <w:strike/>
          <w:sz w:val="24"/>
          <w:szCs w:val="24"/>
          <w:lang w:eastAsia="ru-RU"/>
        </w:rPr>
        <w:t>пункту 44 Особливостей</w:t>
      </w:r>
      <w:r w:rsidR="00976721">
        <w:rPr>
          <w:rFonts w:ascii="Times New Roman" w:eastAsia="Times New Roman" w:hAnsi="Times New Roman"/>
          <w:sz w:val="24"/>
          <w:szCs w:val="24"/>
          <w:lang w:val="uk-UA" w:eastAsia="ru-RU"/>
        </w:rPr>
        <w:t xml:space="preserve">  </w:t>
      </w:r>
      <w:r w:rsidR="00976721" w:rsidRPr="000E7E9B">
        <w:rPr>
          <w:rFonts w:ascii="Times New Roman" w:eastAsia="Times New Roman" w:hAnsi="Times New Roman"/>
          <w:sz w:val="24"/>
          <w:szCs w:val="24"/>
          <w:lang w:eastAsia="ru-RU"/>
        </w:rPr>
        <w:t>пункті 4</w:t>
      </w:r>
      <w:r w:rsidR="0082210E">
        <w:rPr>
          <w:rFonts w:ascii="Times New Roman" w:eastAsia="Times New Roman" w:hAnsi="Times New Roman"/>
          <w:sz w:val="24"/>
          <w:szCs w:val="24"/>
          <w:lang w:val="uk-UA" w:eastAsia="ru-RU"/>
        </w:rPr>
        <w:t>7</w:t>
      </w:r>
      <w:r w:rsidR="00976721" w:rsidRPr="000E7E9B">
        <w:rPr>
          <w:rFonts w:ascii="Times New Roman" w:eastAsia="Times New Roman" w:hAnsi="Times New Roman"/>
          <w:sz w:val="24"/>
          <w:szCs w:val="24"/>
          <w:lang w:eastAsia="ru-RU"/>
        </w:rPr>
        <w:t xml:space="preserve"> Особливостей</w:t>
      </w:r>
      <w:r w:rsidR="00976721">
        <w:rPr>
          <w:rFonts w:ascii="Times New Roman" w:eastAsia="Times New Roman" w:hAnsi="Times New Roman"/>
          <w:sz w:val="24"/>
          <w:szCs w:val="24"/>
          <w:lang w:val="uk-UA" w:eastAsia="ru-RU"/>
        </w:rPr>
        <w:t xml:space="preserve"> </w:t>
      </w:r>
      <w:r w:rsidRPr="000E7E9B">
        <w:rPr>
          <w:rFonts w:ascii="Times New Roman" w:eastAsia="Times New Roman" w:hAnsi="Times New Roman"/>
          <w:sz w:val="24"/>
          <w:szCs w:val="24"/>
          <w:lang w:eastAsia="ru-RU"/>
        </w:rPr>
        <w:t xml:space="preserve">. </w:t>
      </w:r>
    </w:p>
    <w:p w:rsidR="009F6519" w:rsidRPr="000E7E9B" w:rsidRDefault="009F6519" w:rsidP="009F6519">
      <w:pPr>
        <w:widowControl w:val="0"/>
        <w:spacing w:after="0" w:line="240" w:lineRule="auto"/>
        <w:ind w:firstLine="708"/>
        <w:jc w:val="both"/>
        <w:rPr>
          <w:rFonts w:ascii="Times New Roman" w:eastAsia="Times New Roman" w:hAnsi="Times New Roman"/>
          <w:sz w:val="24"/>
          <w:szCs w:val="24"/>
          <w:lang w:eastAsia="ru-RU"/>
        </w:rPr>
      </w:pPr>
      <w:r w:rsidRPr="000E7E9B">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6519" w:rsidRPr="000E7E9B" w:rsidRDefault="009F6519" w:rsidP="009F6519">
      <w:pPr>
        <w:widowControl w:val="0"/>
        <w:spacing w:after="0" w:line="240" w:lineRule="auto"/>
        <w:rPr>
          <w:rFonts w:ascii="Times New Roman" w:eastAsia="Times New Roman" w:hAnsi="Times New Roman"/>
          <w:b/>
          <w:sz w:val="24"/>
          <w:szCs w:val="24"/>
          <w:lang w:eastAsia="ru-RU"/>
        </w:rPr>
      </w:pPr>
    </w:p>
    <w:p w:rsidR="009F6519" w:rsidRPr="000E7E9B" w:rsidRDefault="009F6519" w:rsidP="009F6519">
      <w:pPr>
        <w:widowControl w:val="0"/>
        <w:spacing w:after="0" w:line="240" w:lineRule="auto"/>
        <w:jc w:val="center"/>
        <w:rPr>
          <w:rFonts w:ascii="Times New Roman" w:eastAsia="Times New Roman" w:hAnsi="Times New Roman"/>
          <w:b/>
          <w:sz w:val="24"/>
          <w:szCs w:val="24"/>
          <w:lang w:eastAsia="ru-RU"/>
        </w:rPr>
      </w:pPr>
      <w:r w:rsidRPr="000E7E9B">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tblPr>
      <w:tblGrid>
        <w:gridCol w:w="765"/>
        <w:gridCol w:w="4680"/>
        <w:gridCol w:w="4961"/>
      </w:tblGrid>
      <w:tr w:rsidR="009F6519" w:rsidRPr="000E7E9B" w:rsidTr="0073261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center"/>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w:t>
            </w:r>
          </w:p>
          <w:p w:rsidR="009F6519" w:rsidRPr="000E7E9B" w:rsidRDefault="009F6519" w:rsidP="0073261A">
            <w:pPr>
              <w:widowControl w:val="0"/>
              <w:spacing w:after="0" w:line="240" w:lineRule="auto"/>
              <w:jc w:val="center"/>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82210E" w:rsidRDefault="009F6519" w:rsidP="0073261A">
            <w:pPr>
              <w:widowControl w:val="0"/>
              <w:spacing w:after="0" w:line="240" w:lineRule="auto"/>
              <w:jc w:val="center"/>
              <w:rPr>
                <w:rFonts w:ascii="Times New Roman" w:eastAsia="Times New Roman" w:hAnsi="Times New Roman"/>
                <w:sz w:val="24"/>
                <w:szCs w:val="24"/>
                <w:lang w:val="uk-UA" w:eastAsia="ru-RU"/>
              </w:rPr>
            </w:pPr>
            <w:r w:rsidRPr="000E7E9B">
              <w:rPr>
                <w:rFonts w:ascii="Times New Roman" w:eastAsia="Times New Roman" w:hAnsi="Times New Roman"/>
                <w:b/>
                <w:sz w:val="24"/>
                <w:szCs w:val="24"/>
                <w:lang w:eastAsia="ru-RU"/>
              </w:rPr>
              <w:t xml:space="preserve">Вимоги </w:t>
            </w:r>
            <w:r w:rsidRPr="000E7E9B">
              <w:rPr>
                <w:rFonts w:ascii="Times New Roman" w:eastAsia="Times New Roman" w:hAnsi="Times New Roman"/>
                <w:sz w:val="24"/>
                <w:szCs w:val="24"/>
                <w:lang w:eastAsia="ru-RU"/>
              </w:rPr>
              <w:t xml:space="preserve">згідно </w:t>
            </w:r>
            <w:r w:rsidRPr="0082210E">
              <w:rPr>
                <w:rFonts w:ascii="Times New Roman" w:eastAsia="Times New Roman" w:hAnsi="Times New Roman"/>
                <w:strike/>
                <w:sz w:val="24"/>
                <w:szCs w:val="24"/>
                <w:lang w:eastAsia="ru-RU"/>
              </w:rPr>
              <w:t>п. 44 Особливостей</w:t>
            </w:r>
            <w:r w:rsidR="0082210E">
              <w:rPr>
                <w:rFonts w:ascii="Times New Roman" w:eastAsia="Times New Roman" w:hAnsi="Times New Roman"/>
                <w:strike/>
                <w:sz w:val="24"/>
                <w:szCs w:val="24"/>
                <w:lang w:val="uk-UA" w:eastAsia="ru-RU"/>
              </w:rPr>
              <w:t xml:space="preserve"> </w:t>
            </w:r>
            <w:r w:rsidR="0082210E" w:rsidRPr="0082210E">
              <w:rPr>
                <w:rFonts w:ascii="Times New Roman" w:eastAsia="Times New Roman" w:hAnsi="Times New Roman"/>
                <w:sz w:val="24"/>
                <w:szCs w:val="24"/>
                <w:lang w:val="uk-UA" w:eastAsia="ru-RU"/>
              </w:rPr>
              <w:t xml:space="preserve">  </w:t>
            </w:r>
            <w:r w:rsidR="0082210E" w:rsidRPr="0082210E">
              <w:rPr>
                <w:rFonts w:ascii="Times New Roman" w:eastAsia="Times New Roman" w:hAnsi="Times New Roman"/>
                <w:sz w:val="24"/>
                <w:szCs w:val="24"/>
                <w:lang w:eastAsia="ru-RU"/>
              </w:rPr>
              <w:t>п. 4</w:t>
            </w:r>
            <w:r w:rsidR="0082210E">
              <w:rPr>
                <w:rFonts w:ascii="Times New Roman" w:eastAsia="Times New Roman" w:hAnsi="Times New Roman"/>
                <w:sz w:val="24"/>
                <w:szCs w:val="24"/>
                <w:lang w:val="uk-UA" w:eastAsia="ru-RU"/>
              </w:rPr>
              <w:t>7</w:t>
            </w:r>
            <w:r w:rsidR="0082210E" w:rsidRPr="0082210E">
              <w:rPr>
                <w:rFonts w:ascii="Times New Roman" w:eastAsia="Times New Roman" w:hAnsi="Times New Roman"/>
                <w:sz w:val="24"/>
                <w:szCs w:val="24"/>
                <w:lang w:eastAsia="ru-RU"/>
              </w:rPr>
              <w:t xml:space="preserve"> Особливостей</w:t>
            </w:r>
            <w:r w:rsidR="0082210E" w:rsidRPr="0082210E">
              <w:rPr>
                <w:rFonts w:ascii="Times New Roman" w:eastAsia="Times New Roman" w:hAnsi="Times New Roman"/>
                <w:sz w:val="24"/>
                <w:szCs w:val="24"/>
                <w:lang w:val="uk-UA" w:eastAsia="ru-RU"/>
              </w:rPr>
              <w:t xml:space="preserve"> </w:t>
            </w:r>
          </w:p>
          <w:p w:rsidR="009F6519" w:rsidRPr="000E7E9B" w:rsidRDefault="009F6519" w:rsidP="0073261A">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82210E">
            <w:pPr>
              <w:widowControl w:val="0"/>
              <w:spacing w:after="0" w:line="240" w:lineRule="auto"/>
              <w:jc w:val="center"/>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 xml:space="preserve">Переможець торгів на виконання вимоги </w:t>
            </w:r>
            <w:r w:rsidRPr="000E7E9B">
              <w:rPr>
                <w:rFonts w:ascii="Times New Roman" w:eastAsia="Times New Roman" w:hAnsi="Times New Roman"/>
                <w:sz w:val="24"/>
                <w:szCs w:val="24"/>
                <w:lang w:eastAsia="ru-RU"/>
              </w:rPr>
              <w:t xml:space="preserve">згідно </w:t>
            </w:r>
            <w:r w:rsidRPr="0082210E">
              <w:rPr>
                <w:rFonts w:ascii="Times New Roman" w:eastAsia="Times New Roman" w:hAnsi="Times New Roman"/>
                <w:strike/>
                <w:sz w:val="24"/>
                <w:szCs w:val="24"/>
                <w:lang w:eastAsia="ru-RU"/>
              </w:rPr>
              <w:t>п. 44 Особливостей</w:t>
            </w:r>
            <w:r w:rsidRPr="000E7E9B">
              <w:rPr>
                <w:rFonts w:ascii="Times New Roman" w:eastAsia="Times New Roman" w:hAnsi="Times New Roman"/>
                <w:b/>
                <w:sz w:val="24"/>
                <w:szCs w:val="24"/>
                <w:lang w:eastAsia="ru-RU"/>
              </w:rPr>
              <w:t xml:space="preserve"> </w:t>
            </w:r>
            <w:r w:rsidR="0082210E">
              <w:rPr>
                <w:rFonts w:ascii="Times New Roman" w:eastAsia="Times New Roman" w:hAnsi="Times New Roman"/>
                <w:b/>
                <w:sz w:val="24"/>
                <w:szCs w:val="24"/>
                <w:lang w:val="uk-UA" w:eastAsia="ru-RU"/>
              </w:rPr>
              <w:t xml:space="preserve">   </w:t>
            </w:r>
            <w:r w:rsidR="0082210E" w:rsidRPr="000E7E9B">
              <w:rPr>
                <w:rFonts w:ascii="Times New Roman" w:eastAsia="Times New Roman" w:hAnsi="Times New Roman"/>
                <w:sz w:val="24"/>
                <w:szCs w:val="24"/>
                <w:lang w:eastAsia="ru-RU"/>
              </w:rPr>
              <w:t>п. 4</w:t>
            </w:r>
            <w:r w:rsidR="0082210E">
              <w:rPr>
                <w:rFonts w:ascii="Times New Roman" w:eastAsia="Times New Roman" w:hAnsi="Times New Roman"/>
                <w:sz w:val="24"/>
                <w:szCs w:val="24"/>
                <w:lang w:val="uk-UA" w:eastAsia="ru-RU"/>
              </w:rPr>
              <w:t>7</w:t>
            </w:r>
            <w:r w:rsidR="0082210E" w:rsidRPr="000E7E9B">
              <w:rPr>
                <w:rFonts w:ascii="Times New Roman" w:eastAsia="Times New Roman" w:hAnsi="Times New Roman"/>
                <w:sz w:val="24"/>
                <w:szCs w:val="24"/>
                <w:lang w:eastAsia="ru-RU"/>
              </w:rPr>
              <w:t xml:space="preserve"> Особливостей</w:t>
            </w:r>
            <w:r w:rsidR="0082210E">
              <w:rPr>
                <w:rFonts w:ascii="Times New Roman" w:eastAsia="Times New Roman" w:hAnsi="Times New Roman"/>
                <w:b/>
                <w:sz w:val="24"/>
                <w:szCs w:val="24"/>
                <w:lang w:val="uk-UA" w:eastAsia="ru-RU"/>
              </w:rPr>
              <w:t xml:space="preserve"> </w:t>
            </w:r>
            <w:r w:rsidRPr="000E7E9B">
              <w:rPr>
                <w:rFonts w:ascii="Times New Roman" w:eastAsia="Times New Roman" w:hAnsi="Times New Roman"/>
                <w:b/>
                <w:sz w:val="24"/>
                <w:szCs w:val="24"/>
                <w:lang w:eastAsia="ru-RU"/>
              </w:rPr>
              <w:t>(підтвердження відсутності підстав) повинен надати таку інформацію:</w:t>
            </w:r>
          </w:p>
        </w:tc>
      </w:tr>
      <w:tr w:rsidR="009F6519" w:rsidRPr="000E7E9B" w:rsidTr="0073261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center"/>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6519" w:rsidRPr="000E7E9B" w:rsidRDefault="009F6519" w:rsidP="0082210E">
            <w:pPr>
              <w:widowControl w:val="0"/>
              <w:spacing w:after="0" w:line="240" w:lineRule="auto"/>
              <w:jc w:val="both"/>
              <w:rPr>
                <w:rFonts w:ascii="Times New Roman" w:eastAsia="Times New Roman" w:hAnsi="Times New Roman"/>
                <w:b/>
                <w:sz w:val="24"/>
                <w:szCs w:val="24"/>
                <w:lang w:eastAsia="ru-RU"/>
              </w:rPr>
            </w:pPr>
            <w:r w:rsidRPr="000E7E9B">
              <w:rPr>
                <w:rFonts w:ascii="Times New Roman" w:eastAsia="Times New Roman" w:hAnsi="Times New Roman"/>
                <w:b/>
                <w:sz w:val="24"/>
                <w:szCs w:val="24"/>
                <w:lang w:eastAsia="ru-RU"/>
              </w:rPr>
              <w:t xml:space="preserve">(підпункт 3 </w:t>
            </w:r>
            <w:r w:rsidRPr="0082210E">
              <w:rPr>
                <w:rFonts w:ascii="Times New Roman" w:eastAsia="Times New Roman" w:hAnsi="Times New Roman"/>
                <w:b/>
                <w:strike/>
                <w:sz w:val="24"/>
                <w:szCs w:val="24"/>
                <w:lang w:eastAsia="ru-RU"/>
              </w:rPr>
              <w:t>пункт 44 Особливостей</w:t>
            </w:r>
            <w:r w:rsidR="0082210E">
              <w:rPr>
                <w:rFonts w:ascii="Times New Roman" w:eastAsia="Times New Roman" w:hAnsi="Times New Roman"/>
                <w:b/>
                <w:sz w:val="24"/>
                <w:szCs w:val="24"/>
                <w:lang w:val="uk-UA" w:eastAsia="ru-RU"/>
              </w:rPr>
              <w:t xml:space="preserve">  </w:t>
            </w:r>
            <w:r w:rsidR="0082210E" w:rsidRPr="000E7E9B">
              <w:rPr>
                <w:rFonts w:ascii="Times New Roman" w:eastAsia="Times New Roman" w:hAnsi="Times New Roman"/>
                <w:b/>
                <w:sz w:val="24"/>
                <w:szCs w:val="24"/>
                <w:lang w:eastAsia="ru-RU"/>
              </w:rPr>
              <w:t>пункт 4</w:t>
            </w:r>
            <w:r w:rsidR="0082210E">
              <w:rPr>
                <w:rFonts w:ascii="Times New Roman" w:eastAsia="Times New Roman" w:hAnsi="Times New Roman"/>
                <w:b/>
                <w:sz w:val="24"/>
                <w:szCs w:val="24"/>
                <w:lang w:val="uk-UA" w:eastAsia="ru-RU"/>
              </w:rPr>
              <w:t>7</w:t>
            </w:r>
            <w:r w:rsidR="0082210E" w:rsidRPr="000E7E9B">
              <w:rPr>
                <w:rFonts w:ascii="Times New Roman" w:eastAsia="Times New Roman" w:hAnsi="Times New Roman"/>
                <w:b/>
                <w:sz w:val="24"/>
                <w:szCs w:val="24"/>
                <w:lang w:eastAsia="ru-RU"/>
              </w:rPr>
              <w:t xml:space="preserve"> Особливостей</w:t>
            </w:r>
            <w:r w:rsidR="0082210E">
              <w:rPr>
                <w:rFonts w:ascii="Times New Roman" w:eastAsia="Times New Roman" w:hAnsi="Times New Roman"/>
                <w:b/>
                <w:sz w:val="24"/>
                <w:szCs w:val="24"/>
                <w:lang w:val="uk-UA" w:eastAsia="ru-RU"/>
              </w:rPr>
              <w:t xml:space="preserve">   </w:t>
            </w:r>
            <w:r w:rsidRPr="000E7E9B">
              <w:rPr>
                <w:rFonts w:ascii="Times New Roman" w:eastAsia="Times New Roman" w:hAnsi="Times New Roman"/>
                <w:b/>
                <w:sz w:val="24"/>
                <w:szCs w:val="24"/>
                <w:lang w:eastAsia="ru-RU"/>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both"/>
              <w:rPr>
                <w:rFonts w:ascii="Times New Roman" w:eastAsia="Times New Roman" w:hAnsi="Times New Roman"/>
                <w:bCs/>
                <w:sz w:val="24"/>
                <w:szCs w:val="24"/>
                <w:shd w:val="clear" w:color="auto" w:fill="FFFFFF"/>
                <w:lang w:eastAsia="uk-UA"/>
              </w:rPr>
            </w:pPr>
            <w:r w:rsidRPr="000E7E9B">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E7E9B">
              <w:rPr>
                <w:rFonts w:ascii="Times New Roman" w:eastAsia="Times New Roman" w:hAnsi="Times New Roman"/>
                <w:sz w:val="24"/>
                <w:szCs w:val="24"/>
                <w:lang w:eastAsia="ru-RU"/>
              </w:rPr>
              <w:t>керівника</w:t>
            </w:r>
            <w:r w:rsidRPr="000E7E9B">
              <w:rPr>
                <w:rFonts w:ascii="Times New Roman" w:eastAsia="Times New Roman" w:hAnsi="Times New Roman"/>
                <w:b/>
                <w:sz w:val="24"/>
                <w:szCs w:val="24"/>
                <w:lang w:eastAsia="ru-RU"/>
              </w:rPr>
              <w:t xml:space="preserve"> учасника процедури закупівлі або </w:t>
            </w:r>
            <w:r w:rsidRPr="000E7E9B">
              <w:rPr>
                <w:rFonts w:ascii="Times New Roman" w:eastAsia="Times New Roman" w:hAnsi="Times New Roman"/>
                <w:b/>
                <w:sz w:val="24"/>
                <w:szCs w:val="24"/>
                <w:shd w:val="clear" w:color="auto" w:fill="FFFFFF"/>
                <w:lang w:eastAsia="uk-UA"/>
              </w:rPr>
              <w:t>гарантійний лист/довідка у довільній формі</w:t>
            </w:r>
            <w:r>
              <w:rPr>
                <w:rFonts w:ascii="Times New Roman" w:eastAsia="Times New Roman" w:hAnsi="Times New Roman"/>
                <w:b/>
                <w:sz w:val="24"/>
                <w:szCs w:val="24"/>
                <w:shd w:val="clear" w:color="auto" w:fill="FFFFFF"/>
                <w:lang w:eastAsia="uk-UA"/>
              </w:rPr>
              <w:t>.</w:t>
            </w:r>
          </w:p>
          <w:p w:rsidR="009F6519" w:rsidRPr="000E7E9B" w:rsidRDefault="009F6519" w:rsidP="0073261A">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bCs/>
                <w:sz w:val="24"/>
                <w:szCs w:val="24"/>
                <w:shd w:val="clear" w:color="auto" w:fill="FFFFFF"/>
                <w:lang w:eastAsia="uk-UA"/>
              </w:rPr>
              <w:t xml:space="preserve"> </w:t>
            </w:r>
            <w:r w:rsidRPr="000E7E9B">
              <w:rPr>
                <w:rFonts w:ascii="Times New Roman" w:eastAsia="Times New Roman" w:hAnsi="Times New Roman"/>
                <w:b/>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F6519" w:rsidRPr="000E7E9B" w:rsidTr="0073261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center"/>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6519" w:rsidRPr="000E7E9B" w:rsidRDefault="009F6519" w:rsidP="0082210E">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sz w:val="24"/>
                <w:szCs w:val="24"/>
                <w:lang w:eastAsia="ru-RU"/>
              </w:rPr>
              <w:t xml:space="preserve">(підпункт 6 </w:t>
            </w:r>
            <w:r w:rsidRPr="0082210E">
              <w:rPr>
                <w:rFonts w:ascii="Times New Roman" w:eastAsia="Times New Roman" w:hAnsi="Times New Roman"/>
                <w:strike/>
                <w:sz w:val="24"/>
                <w:szCs w:val="24"/>
                <w:lang w:eastAsia="ru-RU"/>
              </w:rPr>
              <w:t>пункт 44 Особливостей</w:t>
            </w:r>
            <w:r w:rsidR="0082210E">
              <w:rPr>
                <w:rFonts w:ascii="Times New Roman" w:eastAsia="Times New Roman" w:hAnsi="Times New Roman"/>
                <w:sz w:val="24"/>
                <w:szCs w:val="24"/>
                <w:lang w:val="uk-UA" w:eastAsia="ru-RU"/>
              </w:rPr>
              <w:t xml:space="preserve">   </w:t>
            </w:r>
            <w:r w:rsidR="0082210E" w:rsidRPr="000E7E9B">
              <w:rPr>
                <w:rFonts w:ascii="Times New Roman" w:eastAsia="Times New Roman" w:hAnsi="Times New Roman"/>
                <w:sz w:val="24"/>
                <w:szCs w:val="24"/>
                <w:lang w:eastAsia="ru-RU"/>
              </w:rPr>
              <w:t>пункт 4</w:t>
            </w:r>
            <w:r w:rsidR="0082210E">
              <w:rPr>
                <w:rFonts w:ascii="Times New Roman" w:eastAsia="Times New Roman" w:hAnsi="Times New Roman"/>
                <w:sz w:val="24"/>
                <w:szCs w:val="24"/>
                <w:lang w:val="uk-UA" w:eastAsia="ru-RU"/>
              </w:rPr>
              <w:t>7</w:t>
            </w:r>
            <w:r w:rsidR="0082210E" w:rsidRPr="000E7E9B">
              <w:rPr>
                <w:rFonts w:ascii="Times New Roman" w:eastAsia="Times New Roman" w:hAnsi="Times New Roman"/>
                <w:sz w:val="24"/>
                <w:szCs w:val="24"/>
                <w:lang w:eastAsia="ru-RU"/>
              </w:rPr>
              <w:t xml:space="preserve"> Особливостей</w:t>
            </w:r>
            <w:r w:rsidR="0082210E">
              <w:rPr>
                <w:rFonts w:ascii="Times New Roman" w:eastAsia="Times New Roman" w:hAnsi="Times New Roman"/>
                <w:sz w:val="24"/>
                <w:szCs w:val="24"/>
                <w:lang w:val="uk-UA" w:eastAsia="ru-RU"/>
              </w:rPr>
              <w:t xml:space="preserve"> </w:t>
            </w:r>
            <w:r w:rsidRPr="000E7E9B">
              <w:rPr>
                <w:rFonts w:ascii="Times New Roman" w:eastAsia="Times New Roman" w:hAnsi="Times New Roman"/>
                <w:sz w:val="24"/>
                <w:szCs w:val="24"/>
                <w:lang w:eastAsia="ru-RU"/>
              </w:rPr>
              <w:t>)</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both"/>
              <w:rPr>
                <w:rFonts w:ascii="Times New Roman" w:eastAsia="Times New Roman" w:hAnsi="Times New Roman"/>
                <w:b/>
                <w:sz w:val="24"/>
                <w:szCs w:val="24"/>
                <w:lang w:eastAsia="ru-RU"/>
              </w:rPr>
            </w:pPr>
            <w:r w:rsidRPr="000E7E9B">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9F6519" w:rsidRPr="000E7E9B" w:rsidRDefault="009F6519" w:rsidP="0073261A">
            <w:pPr>
              <w:widowControl w:val="0"/>
              <w:spacing w:after="0" w:line="240" w:lineRule="auto"/>
              <w:jc w:val="both"/>
              <w:rPr>
                <w:rFonts w:ascii="Times New Roman" w:eastAsia="Times New Roman" w:hAnsi="Times New Roman"/>
                <w:b/>
                <w:sz w:val="24"/>
                <w:szCs w:val="24"/>
                <w:lang w:eastAsia="ru-RU"/>
              </w:rPr>
            </w:pPr>
          </w:p>
          <w:p w:rsidR="009F6519" w:rsidRPr="000E7E9B" w:rsidRDefault="009F6519" w:rsidP="0073261A">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9F6519" w:rsidRPr="000E7E9B" w:rsidTr="0073261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center"/>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6519" w:rsidRPr="000E7E9B" w:rsidRDefault="009F6519" w:rsidP="0082210E">
            <w:pPr>
              <w:widowControl w:val="0"/>
              <w:spacing w:after="0" w:line="240" w:lineRule="auto"/>
              <w:jc w:val="both"/>
              <w:rPr>
                <w:rFonts w:ascii="Times New Roman" w:eastAsia="Times New Roman" w:hAnsi="Times New Roman"/>
                <w:b/>
                <w:sz w:val="24"/>
                <w:szCs w:val="24"/>
                <w:lang w:eastAsia="ru-RU"/>
              </w:rPr>
            </w:pPr>
            <w:r w:rsidRPr="000E7E9B">
              <w:rPr>
                <w:rFonts w:ascii="Times New Roman" w:eastAsia="Times New Roman" w:hAnsi="Times New Roman"/>
                <w:b/>
                <w:sz w:val="24"/>
                <w:szCs w:val="24"/>
                <w:lang w:eastAsia="ru-RU"/>
              </w:rPr>
              <w:t xml:space="preserve">(підпункт 12 </w:t>
            </w:r>
            <w:r w:rsidRPr="0082210E">
              <w:rPr>
                <w:rFonts w:ascii="Times New Roman" w:eastAsia="Times New Roman" w:hAnsi="Times New Roman"/>
                <w:b/>
                <w:strike/>
                <w:sz w:val="24"/>
                <w:szCs w:val="24"/>
                <w:lang w:eastAsia="ru-RU"/>
              </w:rPr>
              <w:t>пункт 44 Особливостей</w:t>
            </w:r>
            <w:r w:rsidR="0082210E">
              <w:rPr>
                <w:rFonts w:ascii="Times New Roman" w:eastAsia="Times New Roman" w:hAnsi="Times New Roman"/>
                <w:b/>
                <w:sz w:val="24"/>
                <w:szCs w:val="24"/>
                <w:lang w:val="uk-UA" w:eastAsia="ru-RU"/>
              </w:rPr>
              <w:t xml:space="preserve">  </w:t>
            </w:r>
            <w:r w:rsidR="0082210E" w:rsidRPr="000E7E9B">
              <w:rPr>
                <w:rFonts w:ascii="Times New Roman" w:eastAsia="Times New Roman" w:hAnsi="Times New Roman"/>
                <w:b/>
                <w:sz w:val="24"/>
                <w:szCs w:val="24"/>
                <w:lang w:eastAsia="ru-RU"/>
              </w:rPr>
              <w:t>пункт 4</w:t>
            </w:r>
            <w:r w:rsidR="0082210E">
              <w:rPr>
                <w:rFonts w:ascii="Times New Roman" w:eastAsia="Times New Roman" w:hAnsi="Times New Roman"/>
                <w:b/>
                <w:sz w:val="24"/>
                <w:szCs w:val="24"/>
                <w:lang w:val="uk-UA" w:eastAsia="ru-RU"/>
              </w:rPr>
              <w:t>7</w:t>
            </w:r>
            <w:r w:rsidR="0082210E" w:rsidRPr="000E7E9B">
              <w:rPr>
                <w:rFonts w:ascii="Times New Roman" w:eastAsia="Times New Roman" w:hAnsi="Times New Roman"/>
                <w:b/>
                <w:sz w:val="24"/>
                <w:szCs w:val="24"/>
                <w:lang w:eastAsia="ru-RU"/>
              </w:rPr>
              <w:t xml:space="preserve"> Особливостей</w:t>
            </w:r>
            <w:r w:rsidR="0082210E">
              <w:rPr>
                <w:rFonts w:ascii="Times New Roman" w:eastAsia="Times New Roman" w:hAnsi="Times New Roman"/>
                <w:b/>
                <w:sz w:val="24"/>
                <w:szCs w:val="24"/>
                <w:lang w:val="uk-UA" w:eastAsia="ru-RU"/>
              </w:rPr>
              <w:t xml:space="preserve">   </w:t>
            </w:r>
            <w:r w:rsidRPr="000E7E9B">
              <w:rPr>
                <w:rFonts w:ascii="Times New Roman" w:eastAsia="Times New Roman" w:hAnsi="Times New Roman"/>
                <w:b/>
                <w:sz w:val="24"/>
                <w:szCs w:val="24"/>
                <w:lang w:eastAsia="ru-RU"/>
              </w:rPr>
              <w:t>)</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rPr>
                <w:rFonts w:ascii="Times New Roman" w:eastAsia="Times New Roman" w:hAnsi="Times New Roman"/>
                <w:b/>
                <w:sz w:val="24"/>
                <w:szCs w:val="24"/>
                <w:lang w:eastAsia="ru-RU"/>
              </w:rPr>
            </w:pPr>
          </w:p>
        </w:tc>
      </w:tr>
      <w:tr w:rsidR="009F6519" w:rsidRPr="000E7E9B" w:rsidTr="0073261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center"/>
              <w:rPr>
                <w:rFonts w:ascii="Times New Roman" w:eastAsia="Times New Roman" w:hAnsi="Times New Roman"/>
                <w:b/>
                <w:sz w:val="24"/>
                <w:szCs w:val="24"/>
                <w:lang w:eastAsia="ru-RU"/>
              </w:rPr>
            </w:pPr>
            <w:r w:rsidRPr="000E7E9B">
              <w:rPr>
                <w:rFonts w:ascii="Times New Roman" w:eastAsia="Times New Roman" w:hAnsi="Times New Roman"/>
                <w:b/>
                <w:sz w:val="24"/>
                <w:szCs w:val="24"/>
                <w:lang w:eastAsia="ru-RU"/>
              </w:rPr>
              <w:lastRenderedPageBreak/>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6519" w:rsidRPr="000E7E9B" w:rsidRDefault="009F6519" w:rsidP="00236C37">
            <w:pPr>
              <w:widowControl w:val="0"/>
              <w:spacing w:after="0" w:line="240" w:lineRule="auto"/>
              <w:jc w:val="both"/>
              <w:rPr>
                <w:rFonts w:ascii="Times New Roman" w:eastAsia="Times New Roman" w:hAnsi="Times New Roman"/>
                <w:b/>
                <w:sz w:val="24"/>
                <w:szCs w:val="24"/>
                <w:lang w:eastAsia="ru-RU"/>
              </w:rPr>
            </w:pPr>
            <w:r w:rsidRPr="000E7E9B">
              <w:rPr>
                <w:rFonts w:ascii="Times New Roman" w:eastAsia="Times New Roman" w:hAnsi="Times New Roman"/>
                <w:b/>
                <w:sz w:val="24"/>
                <w:szCs w:val="24"/>
                <w:lang w:eastAsia="ru-RU"/>
              </w:rPr>
              <w:t xml:space="preserve">(абзац 14 </w:t>
            </w:r>
            <w:r w:rsidRPr="00236C37">
              <w:rPr>
                <w:rFonts w:ascii="Times New Roman" w:eastAsia="Times New Roman" w:hAnsi="Times New Roman"/>
                <w:b/>
                <w:strike/>
                <w:sz w:val="24"/>
                <w:szCs w:val="24"/>
                <w:lang w:eastAsia="ru-RU"/>
              </w:rPr>
              <w:t>пункт 44 Особливостей</w:t>
            </w:r>
            <w:r w:rsidR="00236C37">
              <w:rPr>
                <w:rFonts w:ascii="Times New Roman" w:eastAsia="Times New Roman" w:hAnsi="Times New Roman"/>
                <w:b/>
                <w:sz w:val="24"/>
                <w:szCs w:val="24"/>
                <w:lang w:val="uk-UA" w:eastAsia="ru-RU"/>
              </w:rPr>
              <w:t xml:space="preserve">   </w:t>
            </w:r>
            <w:r w:rsidR="00236C37" w:rsidRPr="000E7E9B">
              <w:rPr>
                <w:rFonts w:ascii="Times New Roman" w:eastAsia="Times New Roman" w:hAnsi="Times New Roman"/>
                <w:b/>
                <w:sz w:val="24"/>
                <w:szCs w:val="24"/>
                <w:lang w:eastAsia="ru-RU"/>
              </w:rPr>
              <w:t>пункт 4</w:t>
            </w:r>
            <w:r w:rsidR="00236C37">
              <w:rPr>
                <w:rFonts w:ascii="Times New Roman" w:eastAsia="Times New Roman" w:hAnsi="Times New Roman"/>
                <w:b/>
                <w:sz w:val="24"/>
                <w:szCs w:val="24"/>
                <w:lang w:val="uk-UA" w:eastAsia="ru-RU"/>
              </w:rPr>
              <w:t>7</w:t>
            </w:r>
            <w:r w:rsidR="00236C37" w:rsidRPr="000E7E9B">
              <w:rPr>
                <w:rFonts w:ascii="Times New Roman" w:eastAsia="Times New Roman" w:hAnsi="Times New Roman"/>
                <w:b/>
                <w:sz w:val="24"/>
                <w:szCs w:val="24"/>
                <w:lang w:eastAsia="ru-RU"/>
              </w:rPr>
              <w:t xml:space="preserve"> Особливостей</w:t>
            </w:r>
            <w:r w:rsidR="00236C37">
              <w:rPr>
                <w:rFonts w:ascii="Times New Roman" w:eastAsia="Times New Roman" w:hAnsi="Times New Roman"/>
                <w:b/>
                <w:sz w:val="24"/>
                <w:szCs w:val="24"/>
                <w:lang w:val="uk-UA" w:eastAsia="ru-RU"/>
              </w:rPr>
              <w:t xml:space="preserve">  </w:t>
            </w:r>
            <w:r w:rsidRPr="000E7E9B">
              <w:rPr>
                <w:rFonts w:ascii="Times New Roman" w:eastAsia="Times New Roman" w:hAnsi="Times New Roman"/>
                <w:b/>
                <w:sz w:val="24"/>
                <w:szCs w:val="24"/>
                <w:lang w:eastAsia="ru-RU"/>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Довідка в довільній формі</w:t>
            </w:r>
            <w:r w:rsidRPr="000E7E9B">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F6519" w:rsidRPr="000E7E9B" w:rsidRDefault="009F6519" w:rsidP="009F6519">
      <w:pPr>
        <w:widowControl w:val="0"/>
        <w:spacing w:after="0" w:line="240" w:lineRule="auto"/>
        <w:rPr>
          <w:rFonts w:ascii="Times New Roman" w:eastAsia="Times New Roman" w:hAnsi="Times New Roman"/>
          <w:b/>
          <w:sz w:val="24"/>
          <w:szCs w:val="24"/>
          <w:lang w:eastAsia="ru-RU"/>
        </w:rPr>
      </w:pPr>
    </w:p>
    <w:p w:rsidR="009F6519" w:rsidRPr="000E7E9B" w:rsidRDefault="009F6519" w:rsidP="009F6519">
      <w:pPr>
        <w:widowControl w:val="0"/>
        <w:spacing w:after="0" w:line="240" w:lineRule="auto"/>
        <w:jc w:val="center"/>
        <w:rPr>
          <w:rFonts w:ascii="Times New Roman" w:eastAsia="Times New Roman" w:hAnsi="Times New Roman"/>
          <w:b/>
          <w:sz w:val="24"/>
          <w:szCs w:val="24"/>
          <w:lang w:eastAsia="ru-RU"/>
        </w:rPr>
      </w:pPr>
      <w:r w:rsidRPr="000E7E9B">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rsidR="009F6519" w:rsidRPr="000E7E9B" w:rsidRDefault="009F6519" w:rsidP="009F6519">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tblPr>
      <w:tblGrid>
        <w:gridCol w:w="587"/>
        <w:gridCol w:w="4858"/>
        <w:gridCol w:w="4961"/>
      </w:tblGrid>
      <w:tr w:rsidR="009F6519" w:rsidRPr="000E7E9B" w:rsidTr="0073261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center"/>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w:t>
            </w:r>
          </w:p>
          <w:p w:rsidR="009F6519" w:rsidRPr="000E7E9B" w:rsidRDefault="009F6519" w:rsidP="0073261A">
            <w:pPr>
              <w:widowControl w:val="0"/>
              <w:spacing w:after="0" w:line="240" w:lineRule="auto"/>
              <w:jc w:val="center"/>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Default="009F6519" w:rsidP="0073261A">
            <w:pPr>
              <w:widowControl w:val="0"/>
              <w:spacing w:after="0" w:line="240" w:lineRule="auto"/>
              <w:jc w:val="center"/>
              <w:rPr>
                <w:rFonts w:ascii="Times New Roman" w:eastAsia="Times New Roman" w:hAnsi="Times New Roman"/>
                <w:sz w:val="24"/>
                <w:szCs w:val="24"/>
                <w:lang w:val="uk-UA" w:eastAsia="ru-RU"/>
              </w:rPr>
            </w:pPr>
            <w:r w:rsidRPr="000E7E9B">
              <w:rPr>
                <w:rFonts w:ascii="Times New Roman" w:eastAsia="Times New Roman" w:hAnsi="Times New Roman"/>
                <w:b/>
                <w:sz w:val="24"/>
                <w:szCs w:val="24"/>
                <w:lang w:eastAsia="ru-RU"/>
              </w:rPr>
              <w:t xml:space="preserve">Вимоги </w:t>
            </w:r>
            <w:r w:rsidRPr="000E7E9B">
              <w:rPr>
                <w:rFonts w:ascii="Times New Roman" w:eastAsia="Times New Roman" w:hAnsi="Times New Roman"/>
                <w:sz w:val="24"/>
                <w:szCs w:val="24"/>
                <w:lang w:eastAsia="ru-RU"/>
              </w:rPr>
              <w:t xml:space="preserve">згідно </w:t>
            </w:r>
            <w:r w:rsidRPr="00236C37">
              <w:rPr>
                <w:rFonts w:ascii="Times New Roman" w:eastAsia="Times New Roman" w:hAnsi="Times New Roman"/>
                <w:strike/>
                <w:sz w:val="24"/>
                <w:szCs w:val="24"/>
                <w:lang w:eastAsia="ru-RU"/>
              </w:rPr>
              <w:t>пункту 44 Особливостей</w:t>
            </w:r>
          </w:p>
          <w:p w:rsidR="00236C37" w:rsidRPr="00236C37" w:rsidRDefault="00236C37" w:rsidP="0073261A">
            <w:pPr>
              <w:widowControl w:val="0"/>
              <w:spacing w:after="0" w:line="240" w:lineRule="auto"/>
              <w:jc w:val="center"/>
              <w:rPr>
                <w:rFonts w:ascii="Times New Roman" w:eastAsia="Times New Roman" w:hAnsi="Times New Roman"/>
                <w:sz w:val="24"/>
                <w:szCs w:val="24"/>
                <w:lang w:val="uk-UA" w:eastAsia="ru-RU"/>
              </w:rPr>
            </w:pPr>
            <w:r w:rsidRPr="000E7E9B">
              <w:rPr>
                <w:rFonts w:ascii="Times New Roman" w:eastAsia="Times New Roman" w:hAnsi="Times New Roman"/>
                <w:sz w:val="24"/>
                <w:szCs w:val="24"/>
                <w:lang w:eastAsia="ru-RU"/>
              </w:rPr>
              <w:t>пункту 4</w:t>
            </w:r>
            <w:r>
              <w:rPr>
                <w:rFonts w:ascii="Times New Roman" w:eastAsia="Times New Roman" w:hAnsi="Times New Roman"/>
                <w:sz w:val="24"/>
                <w:szCs w:val="24"/>
                <w:lang w:val="uk-UA" w:eastAsia="ru-RU"/>
              </w:rPr>
              <w:t>7</w:t>
            </w:r>
            <w:r w:rsidRPr="000E7E9B">
              <w:rPr>
                <w:rFonts w:ascii="Times New Roman" w:eastAsia="Times New Roman" w:hAnsi="Times New Roman"/>
                <w:sz w:val="24"/>
                <w:szCs w:val="24"/>
                <w:lang w:eastAsia="ru-RU"/>
              </w:rPr>
              <w:t xml:space="preserve"> Особливостей</w:t>
            </w:r>
          </w:p>
          <w:p w:rsidR="009F6519" w:rsidRPr="000E7E9B" w:rsidRDefault="009F6519" w:rsidP="0073261A">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C37" w:rsidRDefault="009F6519" w:rsidP="0073261A">
            <w:pPr>
              <w:widowControl w:val="0"/>
              <w:spacing w:after="0" w:line="240" w:lineRule="auto"/>
              <w:jc w:val="center"/>
              <w:rPr>
                <w:rFonts w:ascii="Times New Roman" w:eastAsia="Times New Roman" w:hAnsi="Times New Roman"/>
                <w:sz w:val="24"/>
                <w:szCs w:val="24"/>
                <w:lang w:val="uk-UA" w:eastAsia="ru-RU"/>
              </w:rPr>
            </w:pPr>
            <w:r w:rsidRPr="000E7E9B">
              <w:rPr>
                <w:rFonts w:ascii="Times New Roman" w:eastAsia="Times New Roman" w:hAnsi="Times New Roman"/>
                <w:b/>
                <w:sz w:val="24"/>
                <w:szCs w:val="24"/>
                <w:lang w:eastAsia="ru-RU"/>
              </w:rPr>
              <w:t xml:space="preserve">Переможець торгів на виконання вимоги </w:t>
            </w:r>
            <w:r w:rsidRPr="000E7E9B">
              <w:rPr>
                <w:rFonts w:ascii="Times New Roman" w:eastAsia="Times New Roman" w:hAnsi="Times New Roman"/>
                <w:sz w:val="24"/>
                <w:szCs w:val="24"/>
                <w:lang w:eastAsia="ru-RU"/>
              </w:rPr>
              <w:t xml:space="preserve">згідно </w:t>
            </w:r>
            <w:r w:rsidRPr="00236C37">
              <w:rPr>
                <w:rFonts w:ascii="Times New Roman" w:eastAsia="Times New Roman" w:hAnsi="Times New Roman"/>
                <w:strike/>
                <w:sz w:val="24"/>
                <w:szCs w:val="24"/>
                <w:lang w:eastAsia="ru-RU"/>
              </w:rPr>
              <w:t>пункту 44 Особливостей</w:t>
            </w:r>
          </w:p>
          <w:p w:rsidR="009F6519" w:rsidRPr="000E7E9B" w:rsidRDefault="00236C37" w:rsidP="00236C37">
            <w:pPr>
              <w:widowControl w:val="0"/>
              <w:spacing w:after="0" w:line="240" w:lineRule="auto"/>
              <w:jc w:val="center"/>
              <w:rPr>
                <w:rFonts w:ascii="Times New Roman" w:eastAsia="Times New Roman" w:hAnsi="Times New Roman"/>
                <w:sz w:val="24"/>
                <w:szCs w:val="24"/>
                <w:lang w:eastAsia="ru-RU"/>
              </w:rPr>
            </w:pPr>
            <w:r w:rsidRPr="000E7E9B">
              <w:rPr>
                <w:rFonts w:ascii="Times New Roman" w:eastAsia="Times New Roman" w:hAnsi="Times New Roman"/>
                <w:sz w:val="24"/>
                <w:szCs w:val="24"/>
                <w:lang w:eastAsia="ru-RU"/>
              </w:rPr>
              <w:t>пункту 4</w:t>
            </w:r>
            <w:r>
              <w:rPr>
                <w:rFonts w:ascii="Times New Roman" w:eastAsia="Times New Roman" w:hAnsi="Times New Roman"/>
                <w:sz w:val="24"/>
                <w:szCs w:val="24"/>
                <w:lang w:val="uk-UA" w:eastAsia="ru-RU"/>
              </w:rPr>
              <w:t>7</w:t>
            </w:r>
            <w:r w:rsidRPr="000E7E9B">
              <w:rPr>
                <w:rFonts w:ascii="Times New Roman" w:eastAsia="Times New Roman" w:hAnsi="Times New Roman"/>
                <w:sz w:val="24"/>
                <w:szCs w:val="24"/>
                <w:lang w:eastAsia="ru-RU"/>
              </w:rPr>
              <w:t xml:space="preserve"> Особливостей</w:t>
            </w:r>
            <w:r w:rsidR="009F6519" w:rsidRPr="000E7E9B">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9F6519" w:rsidRPr="000E7E9B" w:rsidTr="0073261A">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center"/>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6519" w:rsidRPr="000E7E9B" w:rsidRDefault="009F6519" w:rsidP="00236C37">
            <w:pPr>
              <w:widowControl w:val="0"/>
              <w:spacing w:after="0" w:line="240" w:lineRule="auto"/>
              <w:jc w:val="both"/>
              <w:rPr>
                <w:rFonts w:ascii="Times New Roman" w:eastAsia="Times New Roman" w:hAnsi="Times New Roman"/>
                <w:b/>
                <w:sz w:val="24"/>
                <w:szCs w:val="24"/>
                <w:lang w:eastAsia="ru-RU"/>
              </w:rPr>
            </w:pPr>
            <w:r w:rsidRPr="000E7E9B">
              <w:rPr>
                <w:rFonts w:ascii="Times New Roman" w:eastAsia="Times New Roman" w:hAnsi="Times New Roman"/>
                <w:b/>
                <w:sz w:val="24"/>
                <w:szCs w:val="24"/>
                <w:lang w:eastAsia="ru-RU"/>
              </w:rPr>
              <w:t xml:space="preserve">(підпункт 3 </w:t>
            </w:r>
            <w:r w:rsidRPr="00236C37">
              <w:rPr>
                <w:rFonts w:ascii="Times New Roman" w:eastAsia="Times New Roman" w:hAnsi="Times New Roman"/>
                <w:b/>
                <w:strike/>
                <w:sz w:val="24"/>
                <w:szCs w:val="24"/>
                <w:lang w:eastAsia="ru-RU"/>
              </w:rPr>
              <w:t>пункт 44 Особливостей</w:t>
            </w:r>
            <w:r w:rsidR="00236C37">
              <w:rPr>
                <w:rFonts w:ascii="Times New Roman" w:eastAsia="Times New Roman" w:hAnsi="Times New Roman"/>
                <w:b/>
                <w:sz w:val="24"/>
                <w:szCs w:val="24"/>
                <w:lang w:val="uk-UA" w:eastAsia="ru-RU"/>
              </w:rPr>
              <w:t xml:space="preserve">  </w:t>
            </w:r>
            <w:r w:rsidR="00236C37" w:rsidRPr="000E7E9B">
              <w:rPr>
                <w:rFonts w:ascii="Times New Roman" w:eastAsia="Times New Roman" w:hAnsi="Times New Roman"/>
                <w:b/>
                <w:sz w:val="24"/>
                <w:szCs w:val="24"/>
                <w:lang w:eastAsia="ru-RU"/>
              </w:rPr>
              <w:t>пункт 4</w:t>
            </w:r>
            <w:r w:rsidR="00236C37">
              <w:rPr>
                <w:rFonts w:ascii="Times New Roman" w:eastAsia="Times New Roman" w:hAnsi="Times New Roman"/>
                <w:b/>
                <w:sz w:val="24"/>
                <w:szCs w:val="24"/>
                <w:lang w:val="uk-UA" w:eastAsia="ru-RU"/>
              </w:rPr>
              <w:t>7</w:t>
            </w:r>
            <w:r w:rsidR="00236C37" w:rsidRPr="000E7E9B">
              <w:rPr>
                <w:rFonts w:ascii="Times New Roman" w:eastAsia="Times New Roman" w:hAnsi="Times New Roman"/>
                <w:b/>
                <w:sz w:val="24"/>
                <w:szCs w:val="24"/>
                <w:lang w:eastAsia="ru-RU"/>
              </w:rPr>
              <w:t xml:space="preserve"> Особливостей</w:t>
            </w:r>
            <w:r w:rsidR="00236C37">
              <w:rPr>
                <w:rFonts w:ascii="Times New Roman" w:eastAsia="Times New Roman" w:hAnsi="Times New Roman"/>
                <w:b/>
                <w:sz w:val="24"/>
                <w:szCs w:val="24"/>
                <w:lang w:val="uk-UA" w:eastAsia="ru-RU"/>
              </w:rPr>
              <w:t xml:space="preserve">  </w:t>
            </w:r>
            <w:r w:rsidRPr="000E7E9B">
              <w:rPr>
                <w:rFonts w:ascii="Times New Roman" w:eastAsia="Times New Roman" w:hAnsi="Times New Roman"/>
                <w:b/>
                <w:sz w:val="24"/>
                <w:szCs w:val="24"/>
                <w:lang w:eastAsia="ru-RU"/>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both"/>
              <w:rPr>
                <w:rFonts w:ascii="Times New Roman" w:eastAsia="Times New Roman" w:hAnsi="Times New Roman"/>
                <w:bCs/>
                <w:sz w:val="24"/>
                <w:szCs w:val="24"/>
                <w:shd w:val="clear" w:color="auto" w:fill="FFFFFF"/>
                <w:lang w:eastAsia="uk-UA"/>
              </w:rPr>
            </w:pPr>
            <w:r w:rsidRPr="000E7E9B">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E7E9B">
              <w:rPr>
                <w:rFonts w:ascii="Times New Roman" w:eastAsia="Times New Roman" w:hAnsi="Times New Roman"/>
                <w:sz w:val="24"/>
                <w:szCs w:val="24"/>
                <w:lang w:eastAsia="ru-RU"/>
              </w:rPr>
              <w:t>керівника</w:t>
            </w:r>
            <w:r w:rsidRPr="000E7E9B">
              <w:rPr>
                <w:rFonts w:ascii="Times New Roman" w:eastAsia="Times New Roman" w:hAnsi="Times New Roman"/>
                <w:b/>
                <w:sz w:val="24"/>
                <w:szCs w:val="24"/>
                <w:lang w:eastAsia="ru-RU"/>
              </w:rPr>
              <w:t xml:space="preserve"> учасника процедури закупівлі або </w:t>
            </w:r>
            <w:r w:rsidRPr="000E7E9B">
              <w:rPr>
                <w:rFonts w:ascii="Times New Roman" w:eastAsia="Times New Roman" w:hAnsi="Times New Roman"/>
                <w:b/>
                <w:sz w:val="24"/>
                <w:szCs w:val="24"/>
                <w:shd w:val="clear" w:color="auto" w:fill="FFFFFF"/>
                <w:lang w:eastAsia="uk-UA"/>
              </w:rPr>
              <w:t>гарантійний лист/довідка у довільній формі</w:t>
            </w:r>
            <w:r>
              <w:rPr>
                <w:rFonts w:ascii="Times New Roman" w:eastAsia="Times New Roman" w:hAnsi="Times New Roman"/>
                <w:b/>
                <w:sz w:val="24"/>
                <w:szCs w:val="24"/>
                <w:shd w:val="clear" w:color="auto" w:fill="FFFFFF"/>
                <w:lang w:eastAsia="uk-UA"/>
              </w:rPr>
              <w:t>.</w:t>
            </w:r>
          </w:p>
          <w:p w:rsidR="009F6519" w:rsidRPr="000E7E9B" w:rsidRDefault="009F6519" w:rsidP="0073261A">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F6519" w:rsidRPr="000E7E9B" w:rsidTr="0073261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center"/>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6519" w:rsidRPr="000E7E9B" w:rsidRDefault="009F6519" w:rsidP="00236C37">
            <w:pPr>
              <w:widowControl w:val="0"/>
              <w:spacing w:after="0" w:line="240" w:lineRule="auto"/>
              <w:jc w:val="both"/>
              <w:rPr>
                <w:rFonts w:ascii="Times New Roman" w:eastAsia="Times New Roman" w:hAnsi="Times New Roman"/>
                <w:b/>
                <w:sz w:val="24"/>
                <w:szCs w:val="24"/>
                <w:lang w:eastAsia="ru-RU"/>
              </w:rPr>
            </w:pPr>
            <w:r w:rsidRPr="000E7E9B">
              <w:rPr>
                <w:rFonts w:ascii="Times New Roman" w:eastAsia="Times New Roman" w:hAnsi="Times New Roman"/>
                <w:b/>
                <w:sz w:val="24"/>
                <w:szCs w:val="24"/>
                <w:lang w:eastAsia="ru-RU"/>
              </w:rPr>
              <w:t xml:space="preserve">(підпункт 5 </w:t>
            </w:r>
            <w:r w:rsidRPr="00236C37">
              <w:rPr>
                <w:rFonts w:ascii="Times New Roman" w:eastAsia="Times New Roman" w:hAnsi="Times New Roman"/>
                <w:b/>
                <w:strike/>
                <w:sz w:val="24"/>
                <w:szCs w:val="24"/>
                <w:lang w:eastAsia="ru-RU"/>
              </w:rPr>
              <w:t>пункт 44 Особливостей</w:t>
            </w:r>
            <w:r w:rsidR="00236C37">
              <w:rPr>
                <w:rFonts w:ascii="Times New Roman" w:eastAsia="Times New Roman" w:hAnsi="Times New Roman"/>
                <w:b/>
                <w:sz w:val="24"/>
                <w:szCs w:val="24"/>
                <w:lang w:val="uk-UA" w:eastAsia="ru-RU"/>
              </w:rPr>
              <w:t xml:space="preserve">   </w:t>
            </w:r>
            <w:r w:rsidR="00236C37" w:rsidRPr="000E7E9B">
              <w:rPr>
                <w:rFonts w:ascii="Times New Roman" w:eastAsia="Times New Roman" w:hAnsi="Times New Roman"/>
                <w:b/>
                <w:sz w:val="24"/>
                <w:szCs w:val="24"/>
                <w:lang w:eastAsia="ru-RU"/>
              </w:rPr>
              <w:t>пункт 4</w:t>
            </w:r>
            <w:r w:rsidR="00236C37">
              <w:rPr>
                <w:rFonts w:ascii="Times New Roman" w:eastAsia="Times New Roman" w:hAnsi="Times New Roman"/>
                <w:b/>
                <w:sz w:val="24"/>
                <w:szCs w:val="24"/>
                <w:lang w:val="uk-UA" w:eastAsia="ru-RU"/>
              </w:rPr>
              <w:t>7</w:t>
            </w:r>
            <w:r w:rsidR="00236C37" w:rsidRPr="000E7E9B">
              <w:rPr>
                <w:rFonts w:ascii="Times New Roman" w:eastAsia="Times New Roman" w:hAnsi="Times New Roman"/>
                <w:b/>
                <w:sz w:val="24"/>
                <w:szCs w:val="24"/>
                <w:lang w:eastAsia="ru-RU"/>
              </w:rPr>
              <w:t xml:space="preserve"> Особливостей</w:t>
            </w:r>
            <w:r w:rsidR="00236C37">
              <w:rPr>
                <w:rFonts w:ascii="Times New Roman" w:eastAsia="Times New Roman" w:hAnsi="Times New Roman"/>
                <w:b/>
                <w:sz w:val="24"/>
                <w:szCs w:val="24"/>
                <w:lang w:val="uk-UA" w:eastAsia="ru-RU"/>
              </w:rPr>
              <w:t xml:space="preserve"> </w:t>
            </w:r>
            <w:r w:rsidRPr="000E7E9B">
              <w:rPr>
                <w:rFonts w:ascii="Times New Roman" w:eastAsia="Times New Roman" w:hAnsi="Times New Roman"/>
                <w:b/>
                <w:sz w:val="24"/>
                <w:szCs w:val="24"/>
                <w:lang w:eastAsia="ru-RU"/>
              </w:rPr>
              <w:t>)</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both"/>
              <w:rPr>
                <w:rFonts w:ascii="Times New Roman" w:eastAsia="Times New Roman" w:hAnsi="Times New Roman"/>
                <w:b/>
                <w:sz w:val="24"/>
                <w:szCs w:val="24"/>
                <w:lang w:eastAsia="ru-RU"/>
              </w:rPr>
            </w:pPr>
            <w:r w:rsidRPr="000E7E9B">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F6519" w:rsidRPr="000E7E9B" w:rsidRDefault="009F6519" w:rsidP="0073261A">
            <w:pPr>
              <w:widowControl w:val="0"/>
              <w:spacing w:after="0" w:line="240" w:lineRule="auto"/>
              <w:jc w:val="both"/>
              <w:rPr>
                <w:rFonts w:ascii="Times New Roman" w:eastAsia="Times New Roman" w:hAnsi="Times New Roman"/>
                <w:b/>
                <w:sz w:val="24"/>
                <w:szCs w:val="24"/>
                <w:lang w:eastAsia="ru-RU"/>
              </w:rPr>
            </w:pPr>
          </w:p>
          <w:p w:rsidR="009F6519" w:rsidRPr="000E7E9B" w:rsidRDefault="009F6519" w:rsidP="0073261A">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9F6519" w:rsidRPr="000E7E9B" w:rsidTr="0073261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center"/>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6519" w:rsidRPr="000E7E9B" w:rsidRDefault="009F6519" w:rsidP="00236C37">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 xml:space="preserve">(підпункт 12 </w:t>
            </w:r>
            <w:r w:rsidRPr="00236C37">
              <w:rPr>
                <w:rFonts w:ascii="Times New Roman" w:eastAsia="Times New Roman" w:hAnsi="Times New Roman"/>
                <w:b/>
                <w:strike/>
                <w:sz w:val="24"/>
                <w:szCs w:val="24"/>
                <w:lang w:eastAsia="ru-RU"/>
              </w:rPr>
              <w:t>пункт 44 Особливостей</w:t>
            </w:r>
            <w:r w:rsidR="00236C37">
              <w:rPr>
                <w:rFonts w:ascii="Times New Roman" w:eastAsia="Times New Roman" w:hAnsi="Times New Roman"/>
                <w:b/>
                <w:sz w:val="24"/>
                <w:szCs w:val="24"/>
                <w:lang w:val="uk-UA" w:eastAsia="ru-RU"/>
              </w:rPr>
              <w:t xml:space="preserve">  </w:t>
            </w:r>
            <w:r w:rsidR="00236C37" w:rsidRPr="000E7E9B">
              <w:rPr>
                <w:rFonts w:ascii="Times New Roman" w:eastAsia="Times New Roman" w:hAnsi="Times New Roman"/>
                <w:b/>
                <w:sz w:val="24"/>
                <w:szCs w:val="24"/>
                <w:lang w:eastAsia="ru-RU"/>
              </w:rPr>
              <w:t>пункт 4</w:t>
            </w:r>
            <w:r w:rsidR="00236C37">
              <w:rPr>
                <w:rFonts w:ascii="Times New Roman" w:eastAsia="Times New Roman" w:hAnsi="Times New Roman"/>
                <w:b/>
                <w:sz w:val="24"/>
                <w:szCs w:val="24"/>
                <w:lang w:val="uk-UA" w:eastAsia="ru-RU"/>
              </w:rPr>
              <w:t>7</w:t>
            </w:r>
            <w:r w:rsidR="00236C37" w:rsidRPr="000E7E9B">
              <w:rPr>
                <w:rFonts w:ascii="Times New Roman" w:eastAsia="Times New Roman" w:hAnsi="Times New Roman"/>
                <w:b/>
                <w:sz w:val="24"/>
                <w:szCs w:val="24"/>
                <w:lang w:eastAsia="ru-RU"/>
              </w:rPr>
              <w:t xml:space="preserve"> Особливостей</w:t>
            </w:r>
            <w:r w:rsidR="00236C37">
              <w:rPr>
                <w:rFonts w:ascii="Times New Roman" w:eastAsia="Times New Roman" w:hAnsi="Times New Roman"/>
                <w:b/>
                <w:sz w:val="24"/>
                <w:szCs w:val="24"/>
                <w:lang w:val="uk-UA" w:eastAsia="ru-RU"/>
              </w:rPr>
              <w:t xml:space="preserve"> </w:t>
            </w:r>
            <w:r w:rsidRPr="000E7E9B">
              <w:rPr>
                <w:rFonts w:ascii="Times New Roman" w:eastAsia="Times New Roman" w:hAnsi="Times New Roman"/>
                <w:b/>
                <w:sz w:val="24"/>
                <w:szCs w:val="24"/>
                <w:lang w:eastAsia="ru-RU"/>
              </w:rPr>
              <w:t>)</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rPr>
                <w:rFonts w:ascii="Times New Roman" w:eastAsia="Times New Roman" w:hAnsi="Times New Roman"/>
                <w:sz w:val="24"/>
                <w:szCs w:val="24"/>
                <w:lang w:eastAsia="ru-RU"/>
              </w:rPr>
            </w:pPr>
          </w:p>
        </w:tc>
      </w:tr>
      <w:tr w:rsidR="009F6519" w:rsidRPr="000E7E9B" w:rsidTr="0073261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center"/>
              <w:rPr>
                <w:rFonts w:ascii="Times New Roman" w:eastAsia="Times New Roman" w:hAnsi="Times New Roman"/>
                <w:b/>
                <w:sz w:val="24"/>
                <w:szCs w:val="24"/>
                <w:lang w:eastAsia="ru-RU"/>
              </w:rPr>
            </w:pPr>
            <w:r w:rsidRPr="000E7E9B">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6519" w:rsidRPr="000E7E9B" w:rsidRDefault="009F6519" w:rsidP="0073261A">
            <w:pPr>
              <w:widowControl w:val="0"/>
              <w:spacing w:after="0" w:line="240" w:lineRule="auto"/>
              <w:jc w:val="both"/>
              <w:rPr>
                <w:rFonts w:ascii="Times New Roman" w:eastAsia="Times New Roman" w:hAnsi="Times New Roman"/>
                <w:b/>
                <w:sz w:val="24"/>
                <w:szCs w:val="24"/>
                <w:lang w:eastAsia="ru-RU"/>
              </w:rPr>
            </w:pPr>
            <w:r w:rsidRPr="000E7E9B">
              <w:rPr>
                <w:rFonts w:ascii="Times New Roman" w:eastAsia="Times New Roman" w:hAnsi="Times New Roman"/>
                <w:b/>
                <w:sz w:val="24"/>
                <w:szCs w:val="24"/>
                <w:lang w:eastAsia="ru-RU"/>
              </w:rPr>
              <w:t xml:space="preserve">(абзац 14 </w:t>
            </w:r>
            <w:r w:rsidRPr="00D81FAB">
              <w:rPr>
                <w:rFonts w:ascii="Times New Roman" w:eastAsia="Times New Roman" w:hAnsi="Times New Roman"/>
                <w:b/>
                <w:strike/>
                <w:sz w:val="24"/>
                <w:szCs w:val="24"/>
                <w:lang w:eastAsia="ru-RU"/>
              </w:rPr>
              <w:t>пункт 44 Особливостей</w:t>
            </w:r>
            <w:r w:rsidR="00D81FAB">
              <w:rPr>
                <w:rFonts w:ascii="Times New Roman" w:eastAsia="Times New Roman" w:hAnsi="Times New Roman"/>
                <w:b/>
                <w:sz w:val="24"/>
                <w:szCs w:val="24"/>
                <w:lang w:val="uk-UA" w:eastAsia="ru-RU"/>
              </w:rPr>
              <w:t xml:space="preserve">   </w:t>
            </w:r>
            <w:r w:rsidR="00D81FAB">
              <w:rPr>
                <w:rFonts w:ascii="Times New Roman" w:eastAsia="Times New Roman" w:hAnsi="Times New Roman"/>
                <w:b/>
                <w:sz w:val="24"/>
                <w:szCs w:val="24"/>
                <w:lang w:eastAsia="ru-RU"/>
              </w:rPr>
              <w:t>пункт 4</w:t>
            </w:r>
            <w:r w:rsidR="00D81FAB">
              <w:rPr>
                <w:rFonts w:ascii="Times New Roman" w:eastAsia="Times New Roman" w:hAnsi="Times New Roman"/>
                <w:b/>
                <w:sz w:val="24"/>
                <w:szCs w:val="24"/>
                <w:lang w:val="uk-UA" w:eastAsia="ru-RU"/>
              </w:rPr>
              <w:t>7</w:t>
            </w:r>
            <w:r w:rsidR="00D81FAB" w:rsidRPr="000E7E9B">
              <w:rPr>
                <w:rFonts w:ascii="Times New Roman" w:eastAsia="Times New Roman" w:hAnsi="Times New Roman"/>
                <w:b/>
                <w:sz w:val="24"/>
                <w:szCs w:val="24"/>
                <w:lang w:eastAsia="ru-RU"/>
              </w:rPr>
              <w:t xml:space="preserve"> Особливостей</w:t>
            </w:r>
            <w:r w:rsidR="00D81FAB">
              <w:rPr>
                <w:rFonts w:ascii="Times New Roman" w:eastAsia="Times New Roman" w:hAnsi="Times New Roman"/>
                <w:b/>
                <w:sz w:val="24"/>
                <w:szCs w:val="24"/>
                <w:lang w:val="uk-UA" w:eastAsia="ru-RU"/>
              </w:rPr>
              <w:t xml:space="preserve">   </w:t>
            </w:r>
            <w:r w:rsidRPr="000E7E9B">
              <w:rPr>
                <w:rFonts w:ascii="Times New Roman" w:eastAsia="Times New Roman" w:hAnsi="Times New Roman"/>
                <w:b/>
                <w:sz w:val="24"/>
                <w:szCs w:val="24"/>
                <w:lang w:eastAsia="ru-RU"/>
              </w:rPr>
              <w:t>)</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19" w:rsidRPr="000E7E9B" w:rsidRDefault="009F6519" w:rsidP="0073261A">
            <w:pPr>
              <w:widowControl w:val="0"/>
              <w:spacing w:after="0" w:line="240" w:lineRule="auto"/>
              <w:jc w:val="both"/>
              <w:rPr>
                <w:rFonts w:ascii="Times New Roman" w:eastAsia="Times New Roman" w:hAnsi="Times New Roman"/>
                <w:sz w:val="24"/>
                <w:szCs w:val="24"/>
                <w:lang w:eastAsia="ru-RU"/>
              </w:rPr>
            </w:pPr>
            <w:r w:rsidRPr="000E7E9B">
              <w:rPr>
                <w:rFonts w:ascii="Times New Roman" w:eastAsia="Times New Roman" w:hAnsi="Times New Roman"/>
                <w:b/>
                <w:sz w:val="24"/>
                <w:szCs w:val="24"/>
                <w:lang w:eastAsia="ru-RU"/>
              </w:rPr>
              <w:t>Довідка в довільній формі</w:t>
            </w:r>
            <w:r w:rsidRPr="000E7E9B">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343E5" w:rsidRDefault="009343E5" w:rsidP="009343E5">
      <w:pPr>
        <w:spacing w:after="0" w:line="240" w:lineRule="auto"/>
        <w:ind w:firstLine="709"/>
        <w:jc w:val="both"/>
        <w:rPr>
          <w:rFonts w:ascii="Times New Roman" w:hAnsi="Times New Roman"/>
          <w:sz w:val="25"/>
          <w:szCs w:val="25"/>
        </w:rPr>
      </w:pPr>
    </w:p>
    <w:p w:rsidR="009F6519" w:rsidRDefault="008F7AD0" w:rsidP="00377AEA">
      <w:pPr>
        <w:spacing w:after="0" w:line="240" w:lineRule="auto"/>
        <w:ind w:firstLine="851"/>
        <w:jc w:val="both"/>
        <w:rPr>
          <w:rFonts w:ascii="Times New Roman" w:eastAsia="Times New Roman" w:hAnsi="Times New Roman"/>
          <w:b/>
          <w:bCs/>
          <w:color w:val="000000"/>
          <w:sz w:val="24"/>
          <w:szCs w:val="24"/>
          <w:lang w:val="uk-UA" w:eastAsia="ru-RU"/>
        </w:rPr>
      </w:pPr>
      <w:r>
        <w:rPr>
          <w:rFonts w:ascii="Times New Roman" w:hAnsi="Times New Roman" w:cs="Times New Roman"/>
          <w:bCs/>
          <w:sz w:val="26"/>
          <w:szCs w:val="26"/>
          <w:lang w:val="uk-UA"/>
        </w:rPr>
        <w:t xml:space="preserve">Внести зміни </w:t>
      </w:r>
      <w:r w:rsidR="009F6519">
        <w:rPr>
          <w:rFonts w:ascii="Times New Roman" w:eastAsia="Times New Roman" w:hAnsi="Times New Roman"/>
          <w:b/>
          <w:bCs/>
          <w:color w:val="000000"/>
          <w:sz w:val="24"/>
          <w:szCs w:val="24"/>
          <w:lang w:eastAsia="ru-RU"/>
        </w:rPr>
        <w:t>ДОДАТОК № 5</w:t>
      </w:r>
      <w:r>
        <w:rPr>
          <w:rFonts w:ascii="Times New Roman" w:eastAsia="Times New Roman" w:hAnsi="Times New Roman"/>
          <w:b/>
          <w:bCs/>
          <w:color w:val="000000"/>
          <w:sz w:val="24"/>
          <w:szCs w:val="24"/>
          <w:lang w:val="uk-UA" w:eastAsia="ru-RU"/>
        </w:rPr>
        <w:t xml:space="preserve"> Тендерної документації , а саме в </w:t>
      </w:r>
      <w:r>
        <w:rPr>
          <w:rFonts w:ascii="Times New Roman" w:hAnsi="Times New Roman" w:cs="Times New Roman"/>
          <w:bCs/>
          <w:sz w:val="26"/>
          <w:szCs w:val="26"/>
          <w:lang w:val="uk-UA"/>
        </w:rPr>
        <w:t xml:space="preserve"> п. 1.1. </w:t>
      </w:r>
      <w:r w:rsidRPr="008D5BC5">
        <w:rPr>
          <w:rFonts w:ascii="Times New Roman" w:eastAsia="Times New Roman" w:hAnsi="Times New Roman"/>
          <w:b/>
          <w:bCs/>
          <w:color w:val="000000"/>
          <w:sz w:val="24"/>
          <w:szCs w:val="24"/>
          <w:lang w:eastAsia="ru-RU"/>
        </w:rPr>
        <w:t>Проєкт</w:t>
      </w:r>
      <w:r>
        <w:rPr>
          <w:rFonts w:ascii="Times New Roman" w:eastAsia="Times New Roman" w:hAnsi="Times New Roman"/>
          <w:b/>
          <w:bCs/>
          <w:color w:val="000000"/>
          <w:sz w:val="24"/>
          <w:szCs w:val="24"/>
          <w:lang w:val="uk-UA" w:eastAsia="ru-RU"/>
        </w:rPr>
        <w:t>у</w:t>
      </w:r>
      <w:r w:rsidRPr="008D5BC5">
        <w:rPr>
          <w:rFonts w:ascii="Times New Roman" w:eastAsia="Times New Roman" w:hAnsi="Times New Roman"/>
          <w:b/>
          <w:bCs/>
          <w:color w:val="000000"/>
          <w:sz w:val="24"/>
          <w:szCs w:val="24"/>
          <w:lang w:eastAsia="ru-RU"/>
        </w:rPr>
        <w:t xml:space="preserve"> договору</w:t>
      </w:r>
      <w:r>
        <w:rPr>
          <w:rFonts w:ascii="Times New Roman" w:eastAsia="Times New Roman" w:hAnsi="Times New Roman"/>
          <w:b/>
          <w:bCs/>
          <w:color w:val="000000"/>
          <w:sz w:val="24"/>
          <w:szCs w:val="24"/>
          <w:lang w:val="uk-UA" w:eastAsia="ru-RU"/>
        </w:rPr>
        <w:t xml:space="preserve"> викласти в такій редакції:</w:t>
      </w:r>
    </w:p>
    <w:p w:rsidR="009F6519" w:rsidRDefault="008F7AD0" w:rsidP="008F7AD0">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bCs/>
          <w:kern w:val="2"/>
          <w:sz w:val="24"/>
          <w:szCs w:val="24"/>
          <w:lang w:val="uk-UA" w:eastAsia="ar-SA"/>
        </w:rPr>
        <w:t>«</w:t>
      </w:r>
      <w:r w:rsidR="009F6519" w:rsidRPr="008D5BC5">
        <w:rPr>
          <w:rFonts w:ascii="Times New Roman" w:eastAsia="Times New Roman" w:hAnsi="Times New Roman"/>
          <w:bCs/>
          <w:kern w:val="2"/>
          <w:sz w:val="24"/>
          <w:szCs w:val="24"/>
          <w:lang w:eastAsia="ar-SA"/>
        </w:rPr>
        <w:t>1.1. Виконавець зобов'язується на свій ризик, власними</w:t>
      </w:r>
      <w:r w:rsidR="009F6519">
        <w:rPr>
          <w:rFonts w:ascii="Times New Roman" w:eastAsia="Times New Roman" w:hAnsi="Times New Roman"/>
          <w:bCs/>
          <w:kern w:val="2"/>
          <w:sz w:val="24"/>
          <w:szCs w:val="24"/>
          <w:lang w:eastAsia="ar-SA"/>
        </w:rPr>
        <w:t xml:space="preserve"> та/або залученими</w:t>
      </w:r>
      <w:r w:rsidR="009F6519" w:rsidRPr="008D5BC5">
        <w:rPr>
          <w:rFonts w:ascii="Times New Roman" w:eastAsia="Times New Roman" w:hAnsi="Times New Roman"/>
          <w:bCs/>
          <w:kern w:val="2"/>
          <w:sz w:val="24"/>
          <w:szCs w:val="24"/>
          <w:lang w:eastAsia="ar-SA"/>
        </w:rPr>
        <w:t xml:space="preserve"> силами та засобами </w:t>
      </w:r>
      <w:r w:rsidR="009F6519">
        <w:rPr>
          <w:rFonts w:ascii="Times New Roman" w:eastAsia="Times New Roman" w:hAnsi="Times New Roman"/>
          <w:bCs/>
          <w:kern w:val="2"/>
          <w:sz w:val="24"/>
          <w:szCs w:val="24"/>
          <w:lang w:eastAsia="ar-SA"/>
        </w:rPr>
        <w:t>виконати</w:t>
      </w:r>
      <w:r w:rsidR="009F6519" w:rsidRPr="008D5BC5">
        <w:rPr>
          <w:rFonts w:ascii="Times New Roman" w:eastAsia="Times New Roman" w:hAnsi="Times New Roman"/>
          <w:bCs/>
          <w:kern w:val="2"/>
          <w:sz w:val="24"/>
          <w:szCs w:val="24"/>
          <w:lang w:eastAsia="ar-SA"/>
        </w:rPr>
        <w:t xml:space="preserve"> у встановлений строк </w:t>
      </w:r>
      <w:r w:rsidR="009F6519">
        <w:rPr>
          <w:rFonts w:ascii="Times New Roman" w:eastAsia="Times New Roman" w:hAnsi="Times New Roman"/>
          <w:bCs/>
          <w:kern w:val="2"/>
          <w:sz w:val="24"/>
          <w:szCs w:val="24"/>
          <w:lang w:eastAsia="ar-SA"/>
        </w:rPr>
        <w:t xml:space="preserve">роботи з </w:t>
      </w:r>
      <w:r w:rsidR="009F6519" w:rsidRPr="008D5BC5">
        <w:rPr>
          <w:rFonts w:ascii="Times New Roman" w:eastAsia="Times New Roman" w:hAnsi="Times New Roman"/>
          <w:bCs/>
          <w:kern w:val="2"/>
          <w:sz w:val="24"/>
          <w:szCs w:val="24"/>
          <w:lang w:eastAsia="ar-SA"/>
        </w:rPr>
        <w:t xml:space="preserve"> </w:t>
      </w:r>
      <w:r w:rsidR="009F6519" w:rsidRPr="006F0872">
        <w:rPr>
          <w:rFonts w:ascii="Times New Roman" w:eastAsia="Times New Roman" w:hAnsi="Times New Roman"/>
          <w:b/>
          <w:bCs/>
          <w:kern w:val="2"/>
          <w:sz w:val="24"/>
          <w:szCs w:val="24"/>
          <w:lang w:eastAsia="ar-SA"/>
        </w:rPr>
        <w:t>«</w:t>
      </w:r>
      <w:r w:rsidR="009F6519" w:rsidRPr="008C6B00">
        <w:rPr>
          <w:rFonts w:ascii="Times New Roman" w:hAnsi="Times New Roman"/>
          <w:b/>
          <w:bCs/>
          <w:color w:val="000000"/>
          <w:sz w:val="24"/>
          <w:szCs w:val="24"/>
        </w:rPr>
        <w:t>Капітальний ремонт проїзної частини дороги по вул. Шкільна в районі будинку № 17 в м. Бориславі Львівської області</w:t>
      </w:r>
      <w:r w:rsidR="009F6519">
        <w:rPr>
          <w:rFonts w:ascii="Times New Roman" w:hAnsi="Times New Roman"/>
          <w:b/>
          <w:bCs/>
          <w:color w:val="000000"/>
          <w:sz w:val="24"/>
          <w:szCs w:val="24"/>
        </w:rPr>
        <w:t>»</w:t>
      </w:r>
      <w:r w:rsidR="009F6519" w:rsidRPr="0091333C">
        <w:rPr>
          <w:rFonts w:ascii="Times New Roman" w:eastAsia="Times New Roman" w:hAnsi="Times New Roman"/>
          <w:color w:val="000000"/>
          <w:sz w:val="24"/>
          <w:szCs w:val="24"/>
        </w:rPr>
        <w:t xml:space="preserve"> за </w:t>
      </w:r>
      <w:r w:rsidR="009F6519">
        <w:rPr>
          <w:rFonts w:ascii="Times New Roman" w:eastAsia="Times New Roman" w:hAnsi="Times New Roman"/>
          <w:color w:val="000000"/>
          <w:sz w:val="24"/>
          <w:szCs w:val="24"/>
        </w:rPr>
        <w:t xml:space="preserve">                                          </w:t>
      </w:r>
      <w:r w:rsidR="009F6519" w:rsidRPr="0091333C">
        <w:rPr>
          <w:rFonts w:ascii="Times New Roman" w:eastAsia="Times New Roman" w:hAnsi="Times New Roman"/>
          <w:b/>
          <w:bCs/>
          <w:sz w:val="24"/>
          <w:szCs w:val="24"/>
          <w:lang w:eastAsia="ru-RU"/>
        </w:rPr>
        <w:t xml:space="preserve">ДК 021:2015: </w:t>
      </w:r>
      <w:r w:rsidR="009F6519" w:rsidRPr="00D6040F">
        <w:rPr>
          <w:rFonts w:ascii="Times New Roman" w:hAnsi="Times New Roman"/>
          <w:b/>
          <w:bCs/>
          <w:sz w:val="24"/>
          <w:szCs w:val="24"/>
          <w:shd w:val="clear" w:color="auto" w:fill="FFFFFF"/>
        </w:rPr>
        <w:t>4</w:t>
      </w:r>
      <w:r w:rsidR="009F6519" w:rsidRPr="00D6040F">
        <w:rPr>
          <w:rFonts w:ascii="Times New Roman" w:hAnsi="Times New Roman"/>
          <w:b/>
          <w:bCs/>
          <w:color w:val="000000"/>
          <w:sz w:val="24"/>
          <w:szCs w:val="24"/>
          <w:bdr w:val="none" w:sz="0" w:space="0" w:color="auto" w:frame="1"/>
          <w:shd w:val="clear" w:color="auto" w:fill="FDFEFD"/>
        </w:rPr>
        <w:t>5453000-7</w:t>
      </w:r>
      <w:r w:rsidR="009F6519" w:rsidRPr="00D6040F">
        <w:rPr>
          <w:rFonts w:ascii="Times New Roman" w:hAnsi="Times New Roman"/>
          <w:b/>
          <w:bCs/>
          <w:color w:val="000000"/>
          <w:sz w:val="24"/>
          <w:szCs w:val="24"/>
          <w:shd w:val="clear" w:color="auto" w:fill="FDFEFD"/>
        </w:rPr>
        <w:t> – Капітальний ремонт і реставрація</w:t>
      </w:r>
      <w:r w:rsidR="009F6519" w:rsidRPr="001F1FD2">
        <w:rPr>
          <w:rFonts w:ascii="Times New Roman" w:eastAsia="Times New Roman" w:hAnsi="Times New Roman"/>
          <w:b/>
          <w:bCs/>
          <w:i/>
          <w:iCs/>
          <w:sz w:val="24"/>
          <w:szCs w:val="24"/>
          <w:lang w:eastAsia="ru-RU"/>
        </w:rPr>
        <w:t>)</w:t>
      </w:r>
      <w:r w:rsidR="009F6519" w:rsidRPr="001F1FD2">
        <w:rPr>
          <w:rFonts w:ascii="Times New Roman" w:eastAsia="Times New Roman" w:hAnsi="Times New Roman"/>
          <w:b/>
          <w:kern w:val="2"/>
          <w:sz w:val="24"/>
          <w:szCs w:val="24"/>
          <w:lang w:eastAsia="ar-SA"/>
        </w:rPr>
        <w:t>,</w:t>
      </w:r>
      <w:r w:rsidR="009F6519" w:rsidRPr="00E316FD">
        <w:rPr>
          <w:rFonts w:ascii="Times New Roman" w:eastAsia="Times New Roman" w:hAnsi="Times New Roman"/>
          <w:bCs/>
          <w:kern w:val="2"/>
          <w:sz w:val="24"/>
          <w:szCs w:val="24"/>
          <w:lang w:eastAsia="ar-SA"/>
        </w:rPr>
        <w:t xml:space="preserve"> </w:t>
      </w:r>
      <w:r w:rsidR="009F6519" w:rsidRPr="008D5BC5">
        <w:rPr>
          <w:rFonts w:ascii="Times New Roman" w:eastAsia="Times New Roman" w:hAnsi="Times New Roman"/>
          <w:bCs/>
          <w:kern w:val="2"/>
          <w:sz w:val="24"/>
          <w:szCs w:val="24"/>
          <w:lang w:eastAsia="ar-SA"/>
        </w:rPr>
        <w:t xml:space="preserve">а </w:t>
      </w:r>
      <w:r w:rsidR="009F6519" w:rsidRPr="008D5BC5">
        <w:rPr>
          <w:rFonts w:ascii="Times New Roman" w:eastAsia="Times New Roman" w:hAnsi="Times New Roman"/>
          <w:sz w:val="24"/>
          <w:szCs w:val="24"/>
          <w:lang w:eastAsia="ru-RU"/>
        </w:rPr>
        <w:t xml:space="preserve">Замовник зобов’язується прийняти результат </w:t>
      </w:r>
      <w:r w:rsidR="009F6519">
        <w:rPr>
          <w:rFonts w:ascii="Times New Roman" w:eastAsia="Times New Roman" w:hAnsi="Times New Roman"/>
          <w:sz w:val="24"/>
          <w:szCs w:val="24"/>
          <w:lang w:eastAsia="ru-RU"/>
        </w:rPr>
        <w:t>виконаних робіт</w:t>
      </w:r>
      <w:r w:rsidR="009F6519" w:rsidRPr="008D5BC5">
        <w:rPr>
          <w:rFonts w:ascii="Times New Roman" w:eastAsia="Times New Roman" w:hAnsi="Times New Roman"/>
          <w:sz w:val="24"/>
          <w:szCs w:val="24"/>
          <w:lang w:eastAsia="ru-RU"/>
        </w:rPr>
        <w:t xml:space="preserve"> та оплатити</w:t>
      </w:r>
      <w:r w:rsidR="009F6519">
        <w:rPr>
          <w:rFonts w:ascii="Times New Roman" w:eastAsia="Times New Roman" w:hAnsi="Times New Roman"/>
          <w:sz w:val="24"/>
          <w:szCs w:val="24"/>
          <w:lang w:val="uk-UA" w:eastAsia="ru-RU"/>
        </w:rPr>
        <w:t xml:space="preserve"> </w:t>
      </w:r>
      <w:r w:rsidR="009F6519" w:rsidRPr="008F7AD0">
        <w:rPr>
          <w:rFonts w:ascii="Times New Roman" w:eastAsia="Times New Roman" w:hAnsi="Times New Roman"/>
          <w:sz w:val="24"/>
          <w:szCs w:val="24"/>
          <w:lang w:val="uk-UA" w:eastAsia="ru-RU"/>
        </w:rPr>
        <w:t>їх</w:t>
      </w:r>
      <w:r w:rsidRPr="008F7AD0">
        <w:rPr>
          <w:rFonts w:ascii="Times New Roman" w:eastAsia="Times New Roman" w:hAnsi="Times New Roman"/>
          <w:sz w:val="24"/>
          <w:szCs w:val="24"/>
          <w:lang w:val="uk-UA" w:eastAsia="ru-RU"/>
        </w:rPr>
        <w:t>.</w:t>
      </w:r>
    </w:p>
    <w:p w:rsidR="009D537D" w:rsidRPr="00094602" w:rsidRDefault="008F7AD0" w:rsidP="00377AEA">
      <w:pPr>
        <w:spacing w:after="0" w:line="240" w:lineRule="auto"/>
        <w:ind w:firstLine="851"/>
        <w:jc w:val="both"/>
        <w:rPr>
          <w:lang w:val="uk-UA"/>
        </w:rPr>
      </w:pPr>
      <w:r>
        <w:rPr>
          <w:rFonts w:ascii="Times New Roman" w:hAnsi="Times New Roman" w:cs="Times New Roman"/>
          <w:bCs/>
          <w:sz w:val="26"/>
          <w:szCs w:val="26"/>
          <w:lang w:val="uk-UA"/>
        </w:rPr>
        <w:t xml:space="preserve">Внести зміни </w:t>
      </w:r>
      <w:r>
        <w:rPr>
          <w:rFonts w:ascii="Times New Roman" w:eastAsia="Times New Roman" w:hAnsi="Times New Roman"/>
          <w:b/>
          <w:bCs/>
          <w:color w:val="000000"/>
          <w:sz w:val="24"/>
          <w:szCs w:val="24"/>
          <w:lang w:eastAsia="ru-RU"/>
        </w:rPr>
        <w:t>ДОДАТОК № 5</w:t>
      </w:r>
      <w:r>
        <w:rPr>
          <w:rFonts w:ascii="Times New Roman" w:eastAsia="Times New Roman" w:hAnsi="Times New Roman"/>
          <w:b/>
          <w:bCs/>
          <w:color w:val="000000"/>
          <w:sz w:val="24"/>
          <w:szCs w:val="24"/>
          <w:lang w:val="uk-UA" w:eastAsia="ru-RU"/>
        </w:rPr>
        <w:t xml:space="preserve"> Тендерної документації , а саме </w:t>
      </w:r>
      <w:r>
        <w:rPr>
          <w:rFonts w:ascii="Times New Roman" w:hAnsi="Times New Roman" w:cs="Times New Roman"/>
          <w:bCs/>
          <w:sz w:val="26"/>
          <w:szCs w:val="26"/>
          <w:lang w:val="uk-UA"/>
        </w:rPr>
        <w:t xml:space="preserve"> п. 1.2. та Додаток 1 до Договору </w:t>
      </w:r>
      <w:r w:rsidRPr="008F7AD0">
        <w:rPr>
          <w:rFonts w:ascii="Times New Roman" w:hAnsi="Times New Roman" w:cs="Times New Roman"/>
          <w:b/>
          <w:bCs/>
          <w:sz w:val="26"/>
          <w:szCs w:val="26"/>
          <w:lang w:val="uk-UA"/>
        </w:rPr>
        <w:t>виключити</w:t>
      </w:r>
      <w:r>
        <w:rPr>
          <w:rFonts w:ascii="Times New Roman" w:hAnsi="Times New Roman" w:cs="Times New Roman"/>
          <w:bCs/>
          <w:sz w:val="26"/>
          <w:szCs w:val="26"/>
          <w:lang w:val="uk-UA"/>
        </w:rPr>
        <w:t xml:space="preserve"> з </w:t>
      </w:r>
      <w:r w:rsidRPr="008D5BC5">
        <w:rPr>
          <w:rFonts w:ascii="Times New Roman" w:eastAsia="Times New Roman" w:hAnsi="Times New Roman"/>
          <w:b/>
          <w:bCs/>
          <w:color w:val="000000"/>
          <w:sz w:val="24"/>
          <w:szCs w:val="24"/>
          <w:lang w:eastAsia="ru-RU"/>
        </w:rPr>
        <w:t>Проєкт</w:t>
      </w:r>
      <w:r>
        <w:rPr>
          <w:rFonts w:ascii="Times New Roman" w:eastAsia="Times New Roman" w:hAnsi="Times New Roman"/>
          <w:b/>
          <w:bCs/>
          <w:color w:val="000000"/>
          <w:sz w:val="24"/>
          <w:szCs w:val="24"/>
          <w:lang w:val="uk-UA" w:eastAsia="ru-RU"/>
        </w:rPr>
        <w:t>у</w:t>
      </w:r>
      <w:r w:rsidRPr="008D5BC5">
        <w:rPr>
          <w:rFonts w:ascii="Times New Roman" w:eastAsia="Times New Roman" w:hAnsi="Times New Roman"/>
          <w:b/>
          <w:bCs/>
          <w:color w:val="000000"/>
          <w:sz w:val="24"/>
          <w:szCs w:val="24"/>
          <w:lang w:eastAsia="ru-RU"/>
        </w:rPr>
        <w:t xml:space="preserve"> договору</w:t>
      </w:r>
      <w:r>
        <w:rPr>
          <w:rFonts w:ascii="Times New Roman" w:eastAsia="Times New Roman" w:hAnsi="Times New Roman"/>
          <w:b/>
          <w:bCs/>
          <w:color w:val="000000"/>
          <w:sz w:val="24"/>
          <w:szCs w:val="24"/>
          <w:lang w:val="uk-UA" w:eastAsia="ru-RU"/>
        </w:rPr>
        <w:t xml:space="preserve"> </w:t>
      </w:r>
      <w:r w:rsidR="00377AEA">
        <w:rPr>
          <w:rFonts w:ascii="Times New Roman" w:eastAsia="Times New Roman" w:hAnsi="Times New Roman"/>
          <w:b/>
          <w:bCs/>
          <w:color w:val="000000"/>
          <w:sz w:val="24"/>
          <w:szCs w:val="24"/>
          <w:lang w:val="uk-UA" w:eastAsia="ru-RU"/>
        </w:rPr>
        <w:t>.</w:t>
      </w:r>
    </w:p>
    <w:sectPr w:rsidR="009D537D" w:rsidRPr="00094602" w:rsidSect="007E73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105C7"/>
    <w:multiLevelType w:val="hybridMultilevel"/>
    <w:tmpl w:val="C524A62E"/>
    <w:lvl w:ilvl="0" w:tplc="D702E2AE">
      <w:start w:val="1"/>
      <w:numFmt w:val="decimal"/>
      <w:lvlText w:val="%1."/>
      <w:lvlJc w:val="left"/>
      <w:pPr>
        <w:ind w:left="720" w:hanging="360"/>
      </w:pPr>
      <w:rPr>
        <w:rFonts w:hint="default"/>
        <w:b w:val="0"/>
        <w:sz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6F1755"/>
    <w:rsid w:val="00094602"/>
    <w:rsid w:val="00136A72"/>
    <w:rsid w:val="001B74CE"/>
    <w:rsid w:val="00236C37"/>
    <w:rsid w:val="002828E7"/>
    <w:rsid w:val="00286841"/>
    <w:rsid w:val="0034211C"/>
    <w:rsid w:val="00377AEA"/>
    <w:rsid w:val="00394304"/>
    <w:rsid w:val="00443C13"/>
    <w:rsid w:val="00482F28"/>
    <w:rsid w:val="006772AB"/>
    <w:rsid w:val="006F1755"/>
    <w:rsid w:val="007B6DEE"/>
    <w:rsid w:val="007C5FD7"/>
    <w:rsid w:val="007E73BF"/>
    <w:rsid w:val="0082210E"/>
    <w:rsid w:val="008D3D14"/>
    <w:rsid w:val="008D53F0"/>
    <w:rsid w:val="008F7AD0"/>
    <w:rsid w:val="009343E5"/>
    <w:rsid w:val="00976721"/>
    <w:rsid w:val="009D537D"/>
    <w:rsid w:val="009F6519"/>
    <w:rsid w:val="00AA7D2F"/>
    <w:rsid w:val="00AB18B8"/>
    <w:rsid w:val="00AB5E52"/>
    <w:rsid w:val="00AC2366"/>
    <w:rsid w:val="00AE3403"/>
    <w:rsid w:val="00AF14B2"/>
    <w:rsid w:val="00B0044F"/>
    <w:rsid w:val="00B43247"/>
    <w:rsid w:val="00B84CD5"/>
    <w:rsid w:val="00BF698D"/>
    <w:rsid w:val="00C30154"/>
    <w:rsid w:val="00CB2287"/>
    <w:rsid w:val="00CC16E3"/>
    <w:rsid w:val="00CC3192"/>
    <w:rsid w:val="00D74671"/>
    <w:rsid w:val="00D81FAB"/>
    <w:rsid w:val="00DB7C5C"/>
    <w:rsid w:val="00DD4EBE"/>
    <w:rsid w:val="00FA60FD"/>
    <w:rsid w:val="00FB75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Список уровня 2 Знак,Elenco Normale Знак,List Paragraph Знак,название табл/рис Знак,Chapter10 Знак"/>
    <w:link w:val="a4"/>
    <w:uiPriority w:val="34"/>
    <w:locked/>
    <w:rsid w:val="00BF698D"/>
    <w:rPr>
      <w:rFonts w:ascii="Calibri" w:eastAsia="Calibri" w:hAnsi="Calibri" w:cs="Calibri"/>
      <w:lang w:eastAsia="ru-RU"/>
    </w:rPr>
  </w:style>
  <w:style w:type="paragraph" w:styleId="a4">
    <w:name w:val="List Paragraph"/>
    <w:aliases w:val="AC List 01,Список уровня 2,Elenco Normale,List Paragraph,название табл/рис,Chapter10"/>
    <w:basedOn w:val="a"/>
    <w:link w:val="a3"/>
    <w:uiPriority w:val="34"/>
    <w:qFormat/>
    <w:rsid w:val="00BF698D"/>
    <w:pPr>
      <w:spacing w:after="0" w:line="240" w:lineRule="auto"/>
      <w:ind w:left="720"/>
      <w:contextualSpacing/>
    </w:pPr>
    <w:rPr>
      <w:rFonts w:ascii="Calibri" w:eastAsia="Calibri" w:hAnsi="Calibri" w:cs="Calibri"/>
      <w:lang w:eastAsia="ru-RU"/>
    </w:rPr>
  </w:style>
  <w:style w:type="paragraph" w:styleId="a5">
    <w:name w:val="Normal (Web)"/>
    <w:basedOn w:val="a"/>
    <w:uiPriority w:val="99"/>
    <w:unhideWhenUsed/>
    <w:rsid w:val="0034211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uiPriority w:val="99"/>
    <w:rsid w:val="00AB18B8"/>
    <w:rPr>
      <w:color w:val="0000FF"/>
      <w:u w:val="single"/>
    </w:rPr>
  </w:style>
  <w:style w:type="table" w:styleId="a7">
    <w:name w:val="Table Grid"/>
    <w:basedOn w:val="a1"/>
    <w:uiPriority w:val="59"/>
    <w:rsid w:val="00CC16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1058;&#1091;&#1090;%20https://dk21.dovidnyk.info/%20&#1087;&#1088;&#1086;%20&#8505;%20&#1044;&#1050;%20021:2015%2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19663</Words>
  <Characters>11208</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Користувач</cp:lastModifiedBy>
  <cp:revision>21</cp:revision>
  <cp:lastPrinted>2023-04-21T12:39:00Z</cp:lastPrinted>
  <dcterms:created xsi:type="dcterms:W3CDTF">2023-10-17T11:31:00Z</dcterms:created>
  <dcterms:modified xsi:type="dcterms:W3CDTF">2023-10-17T13:20:00Z</dcterms:modified>
</cp:coreProperties>
</file>