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DD" w:rsidRPr="00F96516" w:rsidRDefault="00C05FDD" w:rsidP="00C05FDD">
      <w:pPr>
        <w:pStyle w:val="a5"/>
        <w:rPr>
          <w:rFonts w:ascii="Times New Roman" w:hAnsi="Times New Roman" w:cs="Times New Roman"/>
          <w:b/>
        </w:rPr>
      </w:pPr>
    </w:p>
    <w:p w:rsidR="004306F9" w:rsidRPr="00F15659" w:rsidRDefault="004306F9" w:rsidP="004306F9">
      <w:pPr>
        <w:pStyle w:val="15"/>
        <w:jc w:val="center"/>
        <w:rPr>
          <w:rStyle w:val="h-vertical-top"/>
          <w:rFonts w:ascii="Times New Roman" w:eastAsiaTheme="majorEastAsia" w:hAnsi="Times New Roman"/>
          <w:b/>
        </w:rPr>
      </w:pPr>
      <w:r w:rsidRPr="00F15659">
        <w:rPr>
          <w:rStyle w:val="h-vertical-top"/>
          <w:rFonts w:ascii="Times New Roman" w:eastAsiaTheme="majorEastAsia" w:hAnsi="Times New Roman"/>
          <w:b/>
        </w:rPr>
        <w:t>КОМУНАЛЬНЕ НЕКОМЕРЦІЙНЕ ПІДПРИЄМСТВО</w:t>
      </w:r>
    </w:p>
    <w:p w:rsidR="004306F9" w:rsidRPr="00F15659" w:rsidRDefault="004306F9" w:rsidP="004306F9">
      <w:pPr>
        <w:pStyle w:val="15"/>
        <w:jc w:val="center"/>
        <w:rPr>
          <w:rStyle w:val="h-vertical-top"/>
          <w:rFonts w:ascii="Times New Roman" w:eastAsiaTheme="majorEastAsia" w:hAnsi="Times New Roman"/>
          <w:b/>
        </w:rPr>
      </w:pPr>
      <w:r w:rsidRPr="00F15659">
        <w:rPr>
          <w:rStyle w:val="h-vertical-top"/>
          <w:rFonts w:ascii="Times New Roman" w:eastAsiaTheme="majorEastAsia" w:hAnsi="Times New Roman"/>
          <w:b/>
        </w:rPr>
        <w:t>«НІКОПОЛЬСЬКИЙ ЦЕНТР ПЕРВИННОЇ МЕДИКО-САНІТАРНОЇ ДОПОМОГИ»</w:t>
      </w:r>
    </w:p>
    <w:p w:rsidR="004306F9" w:rsidRPr="0037622D" w:rsidRDefault="004306F9" w:rsidP="004306F9">
      <w:pPr>
        <w:pStyle w:val="15"/>
        <w:jc w:val="center"/>
        <w:rPr>
          <w:rFonts w:ascii="Times New Roman" w:hAnsi="Times New Roman"/>
          <w:b/>
          <w:sz w:val="22"/>
          <w:szCs w:val="22"/>
          <w:lang w:val="uk-UA"/>
        </w:rPr>
      </w:pPr>
      <w:r w:rsidRPr="00F15659">
        <w:rPr>
          <w:rStyle w:val="h-vertical-top"/>
          <w:rFonts w:ascii="Times New Roman" w:eastAsiaTheme="majorEastAsia" w:hAnsi="Times New Roman"/>
          <w:b/>
        </w:rPr>
        <w:t>НІКОПОЛЬСЬКОЇ МІСЬКОЇ РАДИ</w:t>
      </w:r>
    </w:p>
    <w:p w:rsidR="004306F9" w:rsidRPr="0037622D" w:rsidRDefault="004306F9" w:rsidP="004306F9">
      <w:pPr>
        <w:pStyle w:val="15"/>
        <w:jc w:val="center"/>
        <w:rPr>
          <w:rFonts w:ascii="Times New Roman" w:hAnsi="Times New Roman"/>
          <w:b/>
          <w:sz w:val="22"/>
          <w:szCs w:val="22"/>
          <w:lang w:val="uk-UA"/>
        </w:rPr>
      </w:pPr>
    </w:p>
    <w:p w:rsidR="004306F9" w:rsidRDefault="004306F9" w:rsidP="004306F9">
      <w:pPr>
        <w:pStyle w:val="15"/>
        <w:jc w:val="center"/>
        <w:rPr>
          <w:rFonts w:ascii="Times New Roman" w:hAnsi="Times New Roman"/>
          <w:sz w:val="22"/>
          <w:szCs w:val="22"/>
          <w:lang w:val="uk-UA"/>
        </w:rPr>
      </w:pPr>
    </w:p>
    <w:p w:rsidR="004306F9" w:rsidRDefault="004306F9" w:rsidP="004306F9">
      <w:pPr>
        <w:pStyle w:val="15"/>
        <w:jc w:val="center"/>
        <w:rPr>
          <w:rFonts w:ascii="Times New Roman" w:hAnsi="Times New Roman"/>
          <w:sz w:val="22"/>
          <w:szCs w:val="22"/>
          <w:lang w:val="uk-UA"/>
        </w:rPr>
      </w:pPr>
    </w:p>
    <w:p w:rsidR="004306F9" w:rsidRDefault="004306F9" w:rsidP="004306F9">
      <w:pPr>
        <w:pStyle w:val="15"/>
        <w:jc w:val="center"/>
        <w:rPr>
          <w:rFonts w:ascii="Times New Roman" w:hAnsi="Times New Roman"/>
          <w:sz w:val="22"/>
          <w:szCs w:val="22"/>
          <w:lang w:val="uk-UA"/>
        </w:rPr>
      </w:pPr>
    </w:p>
    <w:p w:rsidR="004306F9" w:rsidRPr="00B123B4" w:rsidRDefault="004306F9" w:rsidP="004306F9">
      <w:pPr>
        <w:pStyle w:val="15"/>
        <w:jc w:val="center"/>
        <w:rPr>
          <w:rFonts w:ascii="Times New Roman" w:hAnsi="Times New Roman"/>
          <w:sz w:val="22"/>
          <w:szCs w:val="22"/>
          <w:lang w:val="uk-UA"/>
        </w:rPr>
      </w:pPr>
    </w:p>
    <w:p w:rsidR="004306F9" w:rsidRPr="00B123B4" w:rsidRDefault="004306F9" w:rsidP="004306F9">
      <w:pPr>
        <w:pStyle w:val="15"/>
        <w:jc w:val="right"/>
        <w:rPr>
          <w:rFonts w:ascii="Times New Roman" w:hAnsi="Times New Roman"/>
          <w:sz w:val="22"/>
          <w:szCs w:val="22"/>
          <w:lang w:val="uk-UA"/>
        </w:rPr>
      </w:pPr>
    </w:p>
    <w:p w:rsidR="004306F9" w:rsidRPr="00B123B4" w:rsidRDefault="004306F9" w:rsidP="004306F9">
      <w:pPr>
        <w:pStyle w:val="15"/>
        <w:jc w:val="right"/>
        <w:rPr>
          <w:rFonts w:ascii="Times New Roman" w:hAnsi="Times New Roman"/>
          <w:sz w:val="22"/>
          <w:szCs w:val="22"/>
          <w:lang w:val="uk-UA"/>
        </w:rPr>
      </w:pPr>
    </w:p>
    <w:p w:rsidR="004306F9" w:rsidRPr="00B123B4" w:rsidRDefault="004306F9" w:rsidP="004306F9">
      <w:pPr>
        <w:tabs>
          <w:tab w:val="left" w:pos="-249"/>
        </w:tabs>
        <w:spacing w:after="0" w:line="240" w:lineRule="auto"/>
        <w:ind w:left="5387"/>
        <w:jc w:val="right"/>
        <w:outlineLvl w:val="0"/>
        <w:rPr>
          <w:rFonts w:ascii="Times New Roman" w:hAnsi="Times New Roman" w:cs="Times New Roman"/>
          <w:b/>
          <w:color w:val="000000"/>
        </w:rPr>
      </w:pPr>
      <w:r w:rsidRPr="00B123B4">
        <w:rPr>
          <w:rFonts w:ascii="Times New Roman" w:hAnsi="Times New Roman" w:cs="Times New Roman"/>
          <w:b/>
          <w:color w:val="000000"/>
        </w:rPr>
        <w:t>ЗАТВЕРДЖЕНО:</w:t>
      </w:r>
    </w:p>
    <w:p w:rsidR="004306F9" w:rsidRPr="00B123B4" w:rsidRDefault="004306F9" w:rsidP="004306F9">
      <w:pPr>
        <w:tabs>
          <w:tab w:val="left" w:pos="-249"/>
        </w:tabs>
        <w:spacing w:after="0" w:line="240" w:lineRule="auto"/>
        <w:ind w:left="5387"/>
        <w:jc w:val="right"/>
        <w:outlineLvl w:val="0"/>
        <w:rPr>
          <w:rFonts w:ascii="Times New Roman" w:hAnsi="Times New Roman" w:cs="Times New Roman"/>
          <w:b/>
          <w:color w:val="000000"/>
        </w:rPr>
      </w:pPr>
      <w:r w:rsidRPr="00B123B4">
        <w:rPr>
          <w:rFonts w:ascii="Times New Roman" w:hAnsi="Times New Roman" w:cs="Times New Roman"/>
          <w:b/>
          <w:color w:val="000000"/>
        </w:rPr>
        <w:t>рішенням уповноваженої особи</w:t>
      </w:r>
    </w:p>
    <w:p w:rsidR="004306F9" w:rsidRPr="00B123B4" w:rsidRDefault="004306F9" w:rsidP="004306F9">
      <w:pPr>
        <w:tabs>
          <w:tab w:val="left" w:pos="-249"/>
        </w:tabs>
        <w:spacing w:after="0" w:line="240" w:lineRule="auto"/>
        <w:ind w:left="5387"/>
        <w:jc w:val="right"/>
        <w:outlineLvl w:val="0"/>
        <w:rPr>
          <w:rFonts w:ascii="Times New Roman" w:hAnsi="Times New Roman" w:cs="Times New Roman"/>
          <w:b/>
          <w:color w:val="000000"/>
        </w:rPr>
      </w:pPr>
      <w:r>
        <w:rPr>
          <w:rFonts w:ascii="Times New Roman" w:hAnsi="Times New Roman" w:cs="Times New Roman"/>
          <w:b/>
          <w:color w:val="000000"/>
        </w:rPr>
        <w:t xml:space="preserve"> № 3</w:t>
      </w:r>
      <w:r w:rsidRPr="00EE3A2E">
        <w:rPr>
          <w:rFonts w:ascii="Times New Roman" w:hAnsi="Times New Roman" w:cs="Times New Roman"/>
          <w:b/>
          <w:color w:val="000000"/>
        </w:rPr>
        <w:t xml:space="preserve"> від </w:t>
      </w:r>
      <w:r w:rsidR="00424037">
        <w:rPr>
          <w:rFonts w:ascii="Times New Roman" w:hAnsi="Times New Roman" w:cs="Times New Roman"/>
          <w:b/>
          <w:color w:val="000000"/>
        </w:rPr>
        <w:t xml:space="preserve">   14</w:t>
      </w:r>
      <w:r>
        <w:rPr>
          <w:rFonts w:ascii="Times New Roman" w:hAnsi="Times New Roman" w:cs="Times New Roman"/>
          <w:b/>
          <w:color w:val="000000"/>
        </w:rPr>
        <w:t xml:space="preserve">    березня 2023</w:t>
      </w:r>
      <w:r w:rsidRPr="00EE3A2E">
        <w:rPr>
          <w:rFonts w:ascii="Times New Roman" w:hAnsi="Times New Roman" w:cs="Times New Roman"/>
          <w:b/>
          <w:color w:val="000000"/>
        </w:rPr>
        <w:t xml:space="preserve"> року</w:t>
      </w:r>
    </w:p>
    <w:p w:rsidR="00C05FDD" w:rsidRPr="00F96516" w:rsidRDefault="00C05FDD" w:rsidP="00C05FDD">
      <w:pPr>
        <w:widowControl w:val="0"/>
        <w:spacing w:after="0" w:line="240" w:lineRule="auto"/>
        <w:ind w:firstLine="567"/>
        <w:jc w:val="center"/>
        <w:rPr>
          <w:rFonts w:ascii="Times New Roman" w:eastAsia="Calibri" w:hAnsi="Times New Roman" w:cs="Times New Roman"/>
          <w:b/>
          <w:snapToGrid w:val="0"/>
          <w:sz w:val="24"/>
          <w:szCs w:val="24"/>
          <w:lang w:eastAsia="ru-RU"/>
        </w:rPr>
      </w:pPr>
    </w:p>
    <w:p w:rsidR="00C05FDD" w:rsidRPr="00F96516" w:rsidRDefault="00C05FDD" w:rsidP="00C05FDD">
      <w:pPr>
        <w:spacing w:after="0" w:line="240" w:lineRule="auto"/>
        <w:jc w:val="center"/>
        <w:rPr>
          <w:rFonts w:ascii="Times New Roman" w:eastAsia="Calibri" w:hAnsi="Times New Roman" w:cs="Times New Roman"/>
          <w:sz w:val="24"/>
          <w:szCs w:val="24"/>
          <w:lang w:eastAsia="ru-RU"/>
        </w:rPr>
      </w:pPr>
    </w:p>
    <w:p w:rsidR="00C05FDD" w:rsidRPr="00F96516" w:rsidRDefault="00C05FDD" w:rsidP="00C05FDD">
      <w:pPr>
        <w:spacing w:after="0" w:line="240" w:lineRule="auto"/>
        <w:jc w:val="center"/>
        <w:rPr>
          <w:rFonts w:ascii="Times New Roman" w:eastAsia="Calibri" w:hAnsi="Times New Roman" w:cs="Times New Roman"/>
          <w:sz w:val="24"/>
          <w:szCs w:val="24"/>
          <w:lang w:eastAsia="ru-RU"/>
        </w:rPr>
      </w:pPr>
    </w:p>
    <w:p w:rsidR="00C05FDD" w:rsidRPr="00F96516" w:rsidRDefault="00C05FDD" w:rsidP="004D287F">
      <w:pPr>
        <w:spacing w:after="0" w:line="240" w:lineRule="auto"/>
        <w:rPr>
          <w:rFonts w:ascii="Times New Roman" w:eastAsia="Calibri" w:hAnsi="Times New Roman" w:cs="Times New Roman"/>
          <w:b/>
          <w:sz w:val="24"/>
          <w:szCs w:val="24"/>
          <w:lang w:eastAsia="ru-RU"/>
        </w:rPr>
      </w:pPr>
    </w:p>
    <w:p w:rsidR="00C05FDD" w:rsidRPr="00F96516" w:rsidRDefault="00C05FDD" w:rsidP="00C05FDD">
      <w:pPr>
        <w:spacing w:after="0" w:line="240" w:lineRule="auto"/>
        <w:rPr>
          <w:rFonts w:ascii="Times New Roman" w:eastAsia="Calibri" w:hAnsi="Times New Roman" w:cs="Times New Roman"/>
          <w:b/>
          <w:sz w:val="24"/>
          <w:szCs w:val="24"/>
          <w:lang w:eastAsia="ru-RU"/>
        </w:rPr>
      </w:pPr>
    </w:p>
    <w:tbl>
      <w:tblPr>
        <w:tblW w:w="0" w:type="auto"/>
        <w:tblLayout w:type="fixed"/>
        <w:tblLook w:val="0000" w:firstRow="0" w:lastRow="0" w:firstColumn="0" w:lastColumn="0" w:noHBand="0" w:noVBand="0"/>
      </w:tblPr>
      <w:tblGrid>
        <w:gridCol w:w="10314"/>
      </w:tblGrid>
      <w:tr w:rsidR="00C05FDD" w:rsidRPr="00F96516" w:rsidTr="00B563A1">
        <w:trPr>
          <w:trHeight w:val="805"/>
        </w:trPr>
        <w:tc>
          <w:tcPr>
            <w:tcW w:w="10314" w:type="dxa"/>
          </w:tcPr>
          <w:p w:rsidR="003C133A" w:rsidRPr="003C133A" w:rsidRDefault="00C05FDD" w:rsidP="003C133A">
            <w:pPr>
              <w:spacing w:after="0" w:line="240" w:lineRule="auto"/>
              <w:jc w:val="center"/>
              <w:rPr>
                <w:rFonts w:ascii="Times New Roman" w:eastAsia="Calibri" w:hAnsi="Times New Roman" w:cs="Times New Roman"/>
                <w:b/>
                <w:sz w:val="72"/>
                <w:szCs w:val="72"/>
                <w:lang w:eastAsia="ru-RU"/>
              </w:rPr>
            </w:pPr>
            <w:r w:rsidRPr="003C133A">
              <w:rPr>
                <w:rFonts w:ascii="Times New Roman" w:eastAsia="Calibri" w:hAnsi="Times New Roman" w:cs="Times New Roman"/>
                <w:b/>
                <w:sz w:val="72"/>
                <w:szCs w:val="72"/>
                <w:lang w:eastAsia="ru-RU"/>
              </w:rPr>
              <w:t>ТЕНДЕРНА ДОКУМЕНТАЦІЯ</w:t>
            </w:r>
            <w:r w:rsidR="003C133A" w:rsidRPr="003C133A">
              <w:rPr>
                <w:rFonts w:ascii="Times New Roman" w:eastAsia="Calibri" w:hAnsi="Times New Roman" w:cs="Times New Roman"/>
                <w:b/>
                <w:sz w:val="72"/>
                <w:szCs w:val="72"/>
                <w:lang w:eastAsia="ru-RU"/>
              </w:rPr>
              <w:t xml:space="preserve"> </w:t>
            </w:r>
          </w:p>
          <w:p w:rsidR="00C05FDD" w:rsidRPr="003C133A" w:rsidRDefault="004D287F" w:rsidP="004D287F">
            <w:pPr>
              <w:spacing w:after="0" w:line="240" w:lineRule="auto"/>
              <w:rPr>
                <w:color w:val="000000"/>
                <w:sz w:val="27"/>
                <w:szCs w:val="27"/>
              </w:rPr>
            </w:pPr>
            <w:r>
              <w:rPr>
                <w:rFonts w:ascii="Times New Roman" w:eastAsia="Calibri" w:hAnsi="Times New Roman" w:cs="Times New Roman"/>
                <w:b/>
                <w:lang w:eastAsia="ru-RU"/>
              </w:rPr>
              <w:t xml:space="preserve">                                                                          </w:t>
            </w:r>
            <w:r w:rsidR="003C133A" w:rsidRPr="004D287F">
              <w:rPr>
                <w:rFonts w:ascii="Times New Roman" w:eastAsia="Calibri" w:hAnsi="Times New Roman" w:cs="Times New Roman"/>
                <w:b/>
                <w:lang w:eastAsia="ru-RU"/>
              </w:rPr>
              <w:t>Предмет закупівлі:</w:t>
            </w:r>
          </w:p>
        </w:tc>
      </w:tr>
    </w:tbl>
    <w:p w:rsidR="00B563A1" w:rsidRPr="00F96516" w:rsidRDefault="003C133A" w:rsidP="003C133A">
      <w:pPr>
        <w:tabs>
          <w:tab w:val="left" w:pos="5109"/>
        </w:tabs>
        <w:spacing w:after="0" w:line="240" w:lineRule="auto"/>
        <w:rPr>
          <w:rFonts w:ascii="Times New Roman" w:eastAsia="Calibri" w:hAnsi="Times New Roman" w:cs="Times New Roman"/>
          <w:b/>
          <w:sz w:val="72"/>
          <w:szCs w:val="72"/>
          <w:lang w:eastAsia="ru-RU"/>
        </w:rPr>
      </w:pPr>
      <w:r>
        <w:rPr>
          <w:rFonts w:ascii="Times New Roman" w:eastAsia="Calibri" w:hAnsi="Times New Roman" w:cs="Times New Roman"/>
          <w:b/>
          <w:sz w:val="72"/>
          <w:szCs w:val="72"/>
          <w:lang w:eastAsia="ru-RU"/>
        </w:rPr>
        <w:t xml:space="preserve">               </w:t>
      </w:r>
      <w:r w:rsidR="00B563A1" w:rsidRPr="00F96516">
        <w:rPr>
          <w:rFonts w:ascii="Times New Roman" w:eastAsia="Calibri" w:hAnsi="Times New Roman" w:cs="Times New Roman"/>
          <w:b/>
          <w:sz w:val="72"/>
          <w:szCs w:val="72"/>
          <w:lang w:eastAsia="ru-RU"/>
        </w:rPr>
        <w:t xml:space="preserve">Відкриті торги </w:t>
      </w:r>
    </w:p>
    <w:p w:rsidR="00B563A1" w:rsidRPr="00F96516" w:rsidRDefault="004D287F" w:rsidP="004D287F">
      <w:pPr>
        <w:tabs>
          <w:tab w:val="left" w:pos="5109"/>
        </w:tabs>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 xml:space="preserve">                                                                              </w:t>
      </w:r>
      <w:r w:rsidR="00B563A1" w:rsidRPr="00F96516">
        <w:rPr>
          <w:rFonts w:ascii="Times New Roman" w:eastAsia="Calibri" w:hAnsi="Times New Roman" w:cs="Times New Roman"/>
          <w:b/>
          <w:lang w:eastAsia="ru-RU"/>
        </w:rPr>
        <w:t>(з особливостями)</w:t>
      </w:r>
    </w:p>
    <w:p w:rsidR="00B563A1" w:rsidRPr="00F96516" w:rsidRDefault="00B563A1" w:rsidP="00B563A1">
      <w:pPr>
        <w:tabs>
          <w:tab w:val="left" w:pos="5109"/>
        </w:tabs>
        <w:spacing w:after="0" w:line="240" w:lineRule="auto"/>
        <w:jc w:val="center"/>
        <w:rPr>
          <w:rFonts w:ascii="Times New Roman" w:eastAsia="Calibri" w:hAnsi="Times New Roman" w:cs="Times New Roman"/>
          <w:b/>
          <w:sz w:val="32"/>
          <w:szCs w:val="32"/>
          <w:lang w:eastAsia="ru-RU"/>
        </w:rPr>
      </w:pPr>
    </w:p>
    <w:p w:rsidR="00C05FDD" w:rsidRPr="00F96516" w:rsidRDefault="00C05FDD" w:rsidP="00C05FDD">
      <w:pPr>
        <w:spacing w:after="0" w:line="240" w:lineRule="auto"/>
        <w:jc w:val="center"/>
        <w:rPr>
          <w:color w:val="000000"/>
          <w:sz w:val="27"/>
          <w:szCs w:val="27"/>
        </w:rPr>
      </w:pPr>
    </w:p>
    <w:p w:rsidR="00C05FDD" w:rsidRPr="00F96516" w:rsidRDefault="00C05FDD" w:rsidP="00C05FDD">
      <w:pPr>
        <w:spacing w:after="0" w:line="240" w:lineRule="auto"/>
        <w:jc w:val="center"/>
        <w:rPr>
          <w:rFonts w:ascii="Times New Roman" w:eastAsia="Calibri" w:hAnsi="Times New Roman" w:cs="Times New Roman"/>
          <w:b/>
          <w:sz w:val="24"/>
          <w:szCs w:val="24"/>
          <w:lang w:eastAsia="ru-RU"/>
        </w:rPr>
      </w:pPr>
    </w:p>
    <w:p w:rsidR="00C05FDD" w:rsidRPr="00F96516" w:rsidRDefault="00C05FDD" w:rsidP="00C05FDD">
      <w:pPr>
        <w:pStyle w:val="a5"/>
        <w:jc w:val="center"/>
        <w:rPr>
          <w:rFonts w:ascii="Times New Roman" w:eastAsia="Times New Roman" w:hAnsi="Times New Roman" w:cs="Times New Roman"/>
          <w:b/>
          <w:sz w:val="40"/>
          <w:szCs w:val="40"/>
          <w:lang w:eastAsia="ru-RU"/>
        </w:rPr>
      </w:pPr>
      <w:r w:rsidRPr="00F96516">
        <w:rPr>
          <w:rFonts w:ascii="Times New Roman" w:eastAsia="Times New Roman" w:hAnsi="Times New Roman" w:cs="Times New Roman"/>
          <w:b/>
          <w:sz w:val="40"/>
          <w:szCs w:val="40"/>
          <w:lang w:eastAsia="ru-RU"/>
        </w:rPr>
        <w:t xml:space="preserve">Послуги з ремонту і технічного обслуговування автомобілів </w:t>
      </w:r>
    </w:p>
    <w:p w:rsidR="00C05FDD" w:rsidRPr="00F96516" w:rsidRDefault="00C05FDD" w:rsidP="00FA015B">
      <w:pPr>
        <w:pStyle w:val="a5"/>
        <w:jc w:val="center"/>
        <w:rPr>
          <w:rFonts w:ascii="Times New Roman" w:eastAsia="Times New Roman" w:hAnsi="Times New Roman" w:cs="Times New Roman"/>
          <w:b/>
          <w:sz w:val="40"/>
          <w:szCs w:val="40"/>
          <w:lang w:eastAsia="ru-RU"/>
        </w:rPr>
      </w:pPr>
      <w:r w:rsidRPr="00F96516">
        <w:rPr>
          <w:rFonts w:ascii="Times New Roman" w:eastAsia="Times New Roman" w:hAnsi="Times New Roman" w:cs="Times New Roman"/>
          <w:b/>
          <w:sz w:val="40"/>
          <w:szCs w:val="40"/>
          <w:lang w:eastAsia="ru-RU"/>
        </w:rPr>
        <w:t>(</w:t>
      </w:r>
      <w:r w:rsidR="00A20FF8" w:rsidRPr="00F96516">
        <w:rPr>
          <w:rFonts w:ascii="Times New Roman" w:eastAsia="Times New Roman" w:hAnsi="Times New Roman" w:cs="Times New Roman"/>
          <w:b/>
          <w:sz w:val="40"/>
          <w:szCs w:val="40"/>
          <w:lang w:eastAsia="ru-RU"/>
        </w:rPr>
        <w:t xml:space="preserve">Код ДК 021:2015: </w:t>
      </w:r>
      <w:r w:rsidR="00FA015B" w:rsidRPr="00F96516">
        <w:rPr>
          <w:rFonts w:ascii="Times New Roman" w:eastAsia="Times New Roman" w:hAnsi="Times New Roman" w:cs="Times New Roman"/>
          <w:b/>
          <w:sz w:val="40"/>
          <w:szCs w:val="40"/>
          <w:lang w:eastAsia="ru-RU"/>
        </w:rPr>
        <w:t xml:space="preserve">50110000-9 Послуги з ремонту і технічного обслуговування </w:t>
      </w:r>
      <w:proofErr w:type="spellStart"/>
      <w:r w:rsidR="00FA015B" w:rsidRPr="00F96516">
        <w:rPr>
          <w:rFonts w:ascii="Times New Roman" w:eastAsia="Times New Roman" w:hAnsi="Times New Roman" w:cs="Times New Roman"/>
          <w:b/>
          <w:sz w:val="40"/>
          <w:szCs w:val="40"/>
          <w:lang w:eastAsia="ru-RU"/>
        </w:rPr>
        <w:t>мототранспортних</w:t>
      </w:r>
      <w:proofErr w:type="spellEnd"/>
      <w:r w:rsidR="00FA015B" w:rsidRPr="00F96516">
        <w:rPr>
          <w:rFonts w:ascii="Times New Roman" w:eastAsia="Times New Roman" w:hAnsi="Times New Roman" w:cs="Times New Roman"/>
          <w:b/>
          <w:sz w:val="40"/>
          <w:szCs w:val="40"/>
          <w:lang w:eastAsia="ru-RU"/>
        </w:rPr>
        <w:t xml:space="preserve"> засобів і супутнього обладнання ) </w:t>
      </w:r>
      <w:r w:rsidRPr="00F96516">
        <w:rPr>
          <w:rFonts w:ascii="Times New Roman" w:eastAsia="Times New Roman" w:hAnsi="Times New Roman" w:cs="Times New Roman"/>
          <w:b/>
          <w:sz w:val="40"/>
          <w:szCs w:val="40"/>
          <w:lang w:eastAsia="ru-RU"/>
        </w:rPr>
        <w:t xml:space="preserve"> </w:t>
      </w:r>
    </w:p>
    <w:p w:rsidR="00C05FDD" w:rsidRPr="00F96516" w:rsidRDefault="00C05FDD" w:rsidP="00C05FDD">
      <w:pPr>
        <w:pStyle w:val="a5"/>
        <w:rPr>
          <w:rFonts w:ascii="Times New Roman" w:hAnsi="Times New Roman" w:cs="Times New Roman"/>
          <w:sz w:val="52"/>
        </w:rPr>
      </w:pPr>
    </w:p>
    <w:p w:rsidR="00C05FDD" w:rsidRPr="00F96516" w:rsidRDefault="00C05FDD" w:rsidP="00C05FDD">
      <w:pPr>
        <w:tabs>
          <w:tab w:val="left" w:pos="5109"/>
        </w:tabs>
        <w:spacing w:after="0" w:line="240" w:lineRule="auto"/>
        <w:rPr>
          <w:rFonts w:ascii="Times New Roman" w:eastAsia="Calibri" w:hAnsi="Times New Roman" w:cs="Times New Roman"/>
          <w:b/>
          <w:sz w:val="40"/>
          <w:szCs w:val="40"/>
          <w:lang w:eastAsia="ru-RU"/>
        </w:rPr>
      </w:pPr>
    </w:p>
    <w:p w:rsidR="00C05FDD" w:rsidRPr="00F96516" w:rsidRDefault="00C05FDD" w:rsidP="00C05FDD">
      <w:pPr>
        <w:tabs>
          <w:tab w:val="left" w:pos="5109"/>
        </w:tabs>
        <w:spacing w:after="0" w:line="240" w:lineRule="auto"/>
        <w:jc w:val="center"/>
        <w:rPr>
          <w:rFonts w:ascii="Times New Roman" w:eastAsia="Calibri" w:hAnsi="Times New Roman" w:cs="Times New Roman"/>
          <w:b/>
          <w:sz w:val="32"/>
          <w:szCs w:val="32"/>
          <w:lang w:eastAsia="ru-RU"/>
        </w:rPr>
      </w:pPr>
    </w:p>
    <w:p w:rsidR="00C05FDD" w:rsidRPr="00F96516" w:rsidRDefault="00C05FDD" w:rsidP="00C05FDD">
      <w:pPr>
        <w:tabs>
          <w:tab w:val="left" w:pos="5109"/>
        </w:tabs>
        <w:spacing w:after="0" w:line="240" w:lineRule="auto"/>
        <w:jc w:val="center"/>
        <w:rPr>
          <w:rFonts w:ascii="Times New Roman" w:eastAsia="Calibri" w:hAnsi="Times New Roman" w:cs="Times New Roman"/>
          <w:b/>
          <w:sz w:val="32"/>
          <w:szCs w:val="32"/>
          <w:lang w:eastAsia="ru-RU"/>
        </w:rPr>
      </w:pPr>
    </w:p>
    <w:p w:rsidR="00C05FDD" w:rsidRPr="00F96516" w:rsidRDefault="00C05FDD" w:rsidP="00C05FDD">
      <w:pPr>
        <w:tabs>
          <w:tab w:val="left" w:pos="5109"/>
        </w:tabs>
        <w:spacing w:after="0" w:line="240" w:lineRule="auto"/>
        <w:jc w:val="center"/>
        <w:rPr>
          <w:rFonts w:ascii="Times New Roman" w:eastAsia="Calibri" w:hAnsi="Times New Roman" w:cs="Times New Roman"/>
          <w:b/>
          <w:sz w:val="32"/>
          <w:szCs w:val="32"/>
          <w:lang w:eastAsia="ru-RU"/>
        </w:rPr>
      </w:pPr>
    </w:p>
    <w:p w:rsidR="00C05FDD" w:rsidRPr="00F96516" w:rsidRDefault="00C05FDD" w:rsidP="004D287F">
      <w:pPr>
        <w:tabs>
          <w:tab w:val="left" w:pos="5109"/>
        </w:tabs>
        <w:spacing w:after="0" w:line="240" w:lineRule="auto"/>
        <w:rPr>
          <w:rFonts w:ascii="Times New Roman" w:eastAsia="Calibri" w:hAnsi="Times New Roman" w:cs="Times New Roman"/>
          <w:b/>
          <w:sz w:val="44"/>
          <w:szCs w:val="44"/>
          <w:lang w:eastAsia="ru-RU"/>
        </w:rPr>
      </w:pPr>
    </w:p>
    <w:p w:rsidR="00C05FDD" w:rsidRPr="00F96516" w:rsidRDefault="00C05FDD" w:rsidP="00C05FDD">
      <w:pPr>
        <w:tabs>
          <w:tab w:val="left" w:pos="5109"/>
        </w:tabs>
        <w:spacing w:after="0" w:line="240" w:lineRule="auto"/>
        <w:jc w:val="center"/>
        <w:rPr>
          <w:rFonts w:ascii="Times New Roman" w:eastAsia="Calibri" w:hAnsi="Times New Roman" w:cs="Times New Roman"/>
          <w:b/>
          <w:sz w:val="44"/>
          <w:szCs w:val="44"/>
          <w:lang w:eastAsia="ru-RU"/>
        </w:rPr>
      </w:pPr>
      <w:r w:rsidRPr="00F96516">
        <w:rPr>
          <w:rFonts w:ascii="Times New Roman" w:eastAsia="Calibri" w:hAnsi="Times New Roman" w:cs="Times New Roman"/>
          <w:b/>
          <w:sz w:val="44"/>
          <w:szCs w:val="44"/>
          <w:lang w:eastAsia="ru-RU"/>
        </w:rPr>
        <w:t xml:space="preserve">м. </w:t>
      </w:r>
      <w:r w:rsidR="000D501D">
        <w:rPr>
          <w:rFonts w:ascii="Times New Roman" w:eastAsia="Calibri" w:hAnsi="Times New Roman" w:cs="Times New Roman"/>
          <w:b/>
          <w:sz w:val="44"/>
          <w:szCs w:val="44"/>
          <w:lang w:eastAsia="ru-RU"/>
        </w:rPr>
        <w:t>Нікополь</w:t>
      </w:r>
      <w:r w:rsidRPr="00F96516">
        <w:rPr>
          <w:rFonts w:ascii="Times New Roman" w:eastAsia="Calibri" w:hAnsi="Times New Roman" w:cs="Times New Roman"/>
          <w:b/>
          <w:sz w:val="44"/>
          <w:szCs w:val="44"/>
          <w:lang w:eastAsia="ru-RU"/>
        </w:rPr>
        <w:t>– 2023 р.</w:t>
      </w:r>
    </w:p>
    <w:tbl>
      <w:tblPr>
        <w:tblpPr w:leftFromText="180" w:rightFromText="180" w:vertAnchor="text" w:horzAnchor="margin" w:tblpY="-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47"/>
        <w:gridCol w:w="7371"/>
      </w:tblGrid>
      <w:tr w:rsidR="00C05FDD" w:rsidRPr="00F96516" w:rsidTr="00B563A1">
        <w:trPr>
          <w:trHeight w:val="388"/>
        </w:trPr>
        <w:tc>
          <w:tcPr>
            <w:tcW w:w="567" w:type="dxa"/>
            <w:vAlign w:val="center"/>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w:t>
            </w:r>
          </w:p>
        </w:tc>
        <w:tc>
          <w:tcPr>
            <w:tcW w:w="9918" w:type="dxa"/>
            <w:gridSpan w:val="2"/>
            <w:vAlign w:val="center"/>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I. Загальні положення</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1</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Терміни, які вживаються в тендерній документації</w:t>
            </w:r>
          </w:p>
        </w:tc>
        <w:tc>
          <w:tcPr>
            <w:tcW w:w="7371" w:type="dxa"/>
          </w:tcPr>
          <w:p w:rsidR="00C05FDD" w:rsidRPr="00F96516" w:rsidRDefault="00C05FDD" w:rsidP="00B563A1">
            <w:pPr>
              <w:pStyle w:val="a5"/>
              <w:ind w:firstLine="743"/>
              <w:jc w:val="both"/>
              <w:rPr>
                <w:sz w:val="24"/>
                <w:szCs w:val="24"/>
              </w:rPr>
            </w:pPr>
            <w:r w:rsidRPr="00F96516">
              <w:rPr>
                <w:rFonts w:ascii="Times New Roman" w:eastAsia="Times New Roman" w:hAnsi="Times New Roman" w:cs="Times New Roman"/>
                <w:sz w:val="24"/>
                <w:szCs w:val="24"/>
              </w:rPr>
              <w:t xml:space="preserve">Тендерну документацію розроблено відповідно до вимог </w:t>
            </w:r>
            <w:hyperlink r:id="rId7">
              <w:r w:rsidRPr="00F96516">
                <w:rPr>
                  <w:rFonts w:ascii="Times New Roman" w:hAnsi="Times New Roman" w:cs="Times New Roman"/>
                  <w:sz w:val="24"/>
                  <w:szCs w:val="24"/>
                </w:rPr>
                <w:t>Закону</w:t>
              </w:r>
            </w:hyperlink>
            <w:r w:rsidRPr="00F96516">
              <w:rPr>
                <w:rFonts w:ascii="Times New Roman" w:hAnsi="Times New Roman" w:cs="Times New Roman"/>
                <w:sz w:val="24"/>
                <w:szCs w:val="24"/>
              </w:rPr>
              <w:t xml:space="preserve"> України «Про публічні закупівлі» (далі – Закон)</w:t>
            </w:r>
            <w:r w:rsidRPr="00F96516">
              <w:rPr>
                <w:rFonts w:ascii="Times New Roman" w:eastAsia="Times New Roman" w:hAnsi="Times New Roman" w:cs="Times New Roman"/>
                <w:sz w:val="24"/>
                <w:szCs w:val="24"/>
              </w:rPr>
              <w:t xml:space="preserve">, Особливостей здійснення публічних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F96516">
              <w:rPr>
                <w:rFonts w:ascii="Times New Roman" w:hAnsi="Times New Roman" w:cs="Times New Roman"/>
                <w:sz w:val="24"/>
                <w:szCs w:val="24"/>
              </w:rPr>
              <w:t>(далі – Особливості) затверджених п</w:t>
            </w:r>
            <w:r w:rsidRPr="00F96516">
              <w:rPr>
                <w:rFonts w:ascii="Times New Roman" w:eastAsia="Times New Roman" w:hAnsi="Times New Roman" w:cs="Times New Roman"/>
                <w:sz w:val="24"/>
                <w:szCs w:val="24"/>
              </w:rPr>
              <w:t>остановою КМУ від 12 жовтня 2022 р. № 1178 (далі - Постанова</w:t>
            </w:r>
            <w:r w:rsidRPr="00F96516">
              <w:rPr>
                <w:rFonts w:ascii="Times New Roman" w:hAnsi="Times New Roman" w:cs="Times New Roman"/>
                <w:sz w:val="24"/>
                <w:szCs w:val="24"/>
              </w:rPr>
              <w:t>)</w:t>
            </w:r>
            <w:r w:rsidRPr="00F96516">
              <w:rPr>
                <w:rFonts w:ascii="Times New Roman" w:eastAsia="Times New Roman" w:hAnsi="Times New Roman" w:cs="Times New Roman"/>
                <w:sz w:val="24"/>
                <w:szCs w:val="24"/>
              </w:rPr>
              <w:t xml:space="preserve">. Терміни вживаються у значенні, наведеному в Законі, Особливостях та </w:t>
            </w:r>
            <w:r w:rsidRPr="00F96516">
              <w:rPr>
                <w:rFonts w:ascii="Times New Roman" w:hAnsi="Times New Roman" w:cs="Times New Roman"/>
                <w:sz w:val="24"/>
                <w:szCs w:val="24"/>
              </w:rPr>
              <w:t>Постанові</w:t>
            </w:r>
            <w:r w:rsidRPr="00F96516">
              <w:rPr>
                <w:rFonts w:ascii="Times New Roman" w:eastAsia="Times New Roman" w:hAnsi="Times New Roman" w:cs="Times New Roman"/>
                <w:sz w:val="24"/>
                <w:szCs w:val="24"/>
              </w:rPr>
              <w:t>.</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2</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Інформація про замовника торгів</w:t>
            </w:r>
          </w:p>
        </w:tc>
        <w:tc>
          <w:tcPr>
            <w:tcW w:w="7371" w:type="dxa"/>
            <w:vAlign w:val="center"/>
          </w:tcPr>
          <w:p w:rsidR="00C05FDD" w:rsidRPr="00F96516" w:rsidRDefault="00C05FDD" w:rsidP="00B563A1">
            <w:pPr>
              <w:pStyle w:val="a5"/>
              <w:rPr>
                <w:rFonts w:ascii="Times New Roman" w:hAnsi="Times New Roman" w:cs="Times New Roman"/>
                <w:sz w:val="24"/>
                <w:szCs w:val="24"/>
              </w:rPr>
            </w:pPr>
          </w:p>
        </w:tc>
      </w:tr>
      <w:tr w:rsidR="00C05FDD" w:rsidRPr="00F96516" w:rsidTr="00B563A1">
        <w:trPr>
          <w:trHeight w:val="434"/>
        </w:trPr>
        <w:tc>
          <w:tcPr>
            <w:tcW w:w="567" w:type="dxa"/>
          </w:tcPr>
          <w:p w:rsidR="00C05FDD" w:rsidRPr="00F96516" w:rsidRDefault="00C05FDD" w:rsidP="00B563A1">
            <w:pPr>
              <w:pStyle w:val="a5"/>
              <w:jc w:val="center"/>
              <w:rPr>
                <w:rFonts w:ascii="Times New Roman" w:hAnsi="Times New Roman" w:cs="Times New Roman"/>
                <w:i/>
                <w:sz w:val="24"/>
                <w:szCs w:val="24"/>
              </w:rPr>
            </w:pPr>
            <w:r w:rsidRPr="00F96516">
              <w:rPr>
                <w:rFonts w:ascii="Times New Roman" w:hAnsi="Times New Roman" w:cs="Times New Roman"/>
                <w:i/>
                <w:sz w:val="24"/>
                <w:szCs w:val="24"/>
              </w:rPr>
              <w:t>2.1</w:t>
            </w:r>
          </w:p>
        </w:tc>
        <w:tc>
          <w:tcPr>
            <w:tcW w:w="2547" w:type="dxa"/>
          </w:tcPr>
          <w:p w:rsidR="00C05FDD" w:rsidRPr="00F96516" w:rsidRDefault="00C05FDD" w:rsidP="00B563A1">
            <w:pPr>
              <w:pStyle w:val="a5"/>
              <w:rPr>
                <w:rFonts w:ascii="Times New Roman" w:hAnsi="Times New Roman" w:cs="Times New Roman"/>
                <w:i/>
                <w:sz w:val="24"/>
                <w:szCs w:val="24"/>
              </w:rPr>
            </w:pPr>
            <w:r w:rsidRPr="00F96516">
              <w:rPr>
                <w:rFonts w:ascii="Times New Roman" w:hAnsi="Times New Roman" w:cs="Times New Roman"/>
                <w:i/>
                <w:sz w:val="24"/>
                <w:szCs w:val="24"/>
              </w:rPr>
              <w:t>повне найменування</w:t>
            </w:r>
          </w:p>
        </w:tc>
        <w:tc>
          <w:tcPr>
            <w:tcW w:w="7371" w:type="dxa"/>
          </w:tcPr>
          <w:p w:rsidR="00C05FDD" w:rsidRPr="00F96516" w:rsidRDefault="004306F9" w:rsidP="00B563A1">
            <w:pPr>
              <w:tabs>
                <w:tab w:val="left" w:pos="2160"/>
                <w:tab w:val="left" w:pos="3600"/>
              </w:tabs>
              <w:spacing w:line="240" w:lineRule="auto"/>
              <w:jc w:val="both"/>
              <w:rPr>
                <w:rFonts w:ascii="Times New Roman" w:hAnsi="Times New Roman" w:cs="Times New Roman"/>
                <w:sz w:val="24"/>
                <w:szCs w:val="24"/>
              </w:rPr>
            </w:pPr>
            <w:r w:rsidRPr="004306F9">
              <w:rPr>
                <w:rFonts w:ascii="Times New Roman" w:eastAsia="Times New Roman" w:hAnsi="Times New Roman" w:cs="Times New Roman"/>
                <w:b/>
                <w:sz w:val="24"/>
                <w:szCs w:val="24"/>
                <w:lang w:eastAsia="ru-RU"/>
              </w:rPr>
              <w:t>КОМУНАЛЬНЕ НЕКОМЕРЦІЙНЕ ПІДПРИЄМСТВО «НІКОПОЛЬСЬКИЙ ЦЕНТР ПЕРВИННОЇ МЕДИКО-САНІТАРНОЇ ДОПОМОГИ» НІКОПОЛЬСЬКОЇ МІСЬКОЇ РАДИ (КНП «НЦПМСД» НМР) (надалі-Замовник)</w:t>
            </w:r>
          </w:p>
        </w:tc>
      </w:tr>
      <w:tr w:rsidR="00C05FDD" w:rsidRPr="00F96516" w:rsidTr="00B563A1">
        <w:trPr>
          <w:trHeight w:val="232"/>
        </w:trPr>
        <w:tc>
          <w:tcPr>
            <w:tcW w:w="567" w:type="dxa"/>
          </w:tcPr>
          <w:p w:rsidR="00C05FDD" w:rsidRPr="00F96516" w:rsidRDefault="00C05FDD" w:rsidP="00B563A1">
            <w:pPr>
              <w:pStyle w:val="a5"/>
              <w:jc w:val="center"/>
              <w:rPr>
                <w:rFonts w:ascii="Times New Roman" w:hAnsi="Times New Roman" w:cs="Times New Roman"/>
                <w:i/>
                <w:sz w:val="24"/>
                <w:szCs w:val="24"/>
              </w:rPr>
            </w:pPr>
            <w:r w:rsidRPr="00F96516">
              <w:rPr>
                <w:rFonts w:ascii="Times New Roman" w:hAnsi="Times New Roman" w:cs="Times New Roman"/>
                <w:i/>
                <w:sz w:val="24"/>
                <w:szCs w:val="24"/>
              </w:rPr>
              <w:t>2.2</w:t>
            </w:r>
          </w:p>
        </w:tc>
        <w:tc>
          <w:tcPr>
            <w:tcW w:w="2547" w:type="dxa"/>
          </w:tcPr>
          <w:p w:rsidR="00C05FDD" w:rsidRPr="00F96516" w:rsidRDefault="00C05FDD" w:rsidP="00B563A1">
            <w:pPr>
              <w:pStyle w:val="a5"/>
              <w:rPr>
                <w:rFonts w:ascii="Times New Roman" w:hAnsi="Times New Roman" w:cs="Times New Roman"/>
                <w:i/>
                <w:sz w:val="24"/>
                <w:szCs w:val="24"/>
              </w:rPr>
            </w:pPr>
            <w:r w:rsidRPr="00F96516">
              <w:rPr>
                <w:rFonts w:ascii="Times New Roman" w:hAnsi="Times New Roman" w:cs="Times New Roman"/>
                <w:i/>
                <w:sz w:val="24"/>
                <w:szCs w:val="24"/>
              </w:rPr>
              <w:t>місцезнаходження</w:t>
            </w:r>
          </w:p>
        </w:tc>
        <w:tc>
          <w:tcPr>
            <w:tcW w:w="7371" w:type="dxa"/>
          </w:tcPr>
          <w:p w:rsidR="00C05FDD" w:rsidRPr="00F96516" w:rsidRDefault="004306F9" w:rsidP="00B563A1">
            <w:pPr>
              <w:tabs>
                <w:tab w:val="left" w:pos="517"/>
                <w:tab w:val="left" w:pos="2160"/>
                <w:tab w:val="left" w:pos="3600"/>
              </w:tabs>
              <w:spacing w:line="240" w:lineRule="auto"/>
              <w:jc w:val="both"/>
              <w:rPr>
                <w:rFonts w:ascii="Times New Roman" w:hAnsi="Times New Roman" w:cs="Times New Roman"/>
                <w:sz w:val="24"/>
                <w:szCs w:val="24"/>
              </w:rPr>
            </w:pPr>
            <w:r w:rsidRPr="0019376D">
              <w:rPr>
                <w:rFonts w:ascii="Times New Roman" w:hAnsi="Times New Roman" w:cs="Times New Roman"/>
              </w:rPr>
              <w:t>53213, Україна, Дніпропетровська область,</w:t>
            </w:r>
            <w:r>
              <w:rPr>
                <w:rFonts w:ascii="Times New Roman" w:hAnsi="Times New Roman" w:cs="Times New Roman"/>
              </w:rPr>
              <w:t xml:space="preserve"> Нікопольський район,</w:t>
            </w:r>
            <w:r w:rsidRPr="0019376D">
              <w:rPr>
                <w:rFonts w:ascii="Times New Roman" w:hAnsi="Times New Roman" w:cs="Times New Roman"/>
              </w:rPr>
              <w:t xml:space="preserve"> м. Нікополь, вул. </w:t>
            </w:r>
            <w:r>
              <w:rPr>
                <w:rFonts w:ascii="Times New Roman" w:hAnsi="Times New Roman" w:cs="Times New Roman"/>
              </w:rPr>
              <w:t>Богуна Івана</w:t>
            </w:r>
            <w:r w:rsidRPr="0019376D">
              <w:rPr>
                <w:rFonts w:ascii="Times New Roman" w:hAnsi="Times New Roman" w:cs="Times New Roman"/>
              </w:rPr>
              <w:t>,</w:t>
            </w:r>
            <w:r>
              <w:rPr>
                <w:rFonts w:ascii="Times New Roman" w:hAnsi="Times New Roman" w:cs="Times New Roman"/>
              </w:rPr>
              <w:t xml:space="preserve"> будинок</w:t>
            </w:r>
            <w:r w:rsidRPr="0019376D">
              <w:rPr>
                <w:rFonts w:ascii="Times New Roman" w:hAnsi="Times New Roman" w:cs="Times New Roman"/>
              </w:rPr>
              <w:t xml:space="preserve"> 3</w:t>
            </w:r>
          </w:p>
        </w:tc>
      </w:tr>
      <w:tr w:rsidR="00C05FDD" w:rsidRPr="00F96516" w:rsidTr="00B563A1">
        <w:trPr>
          <w:trHeight w:val="1175"/>
        </w:trPr>
        <w:tc>
          <w:tcPr>
            <w:tcW w:w="567" w:type="dxa"/>
          </w:tcPr>
          <w:p w:rsidR="00C05FDD" w:rsidRPr="00F96516" w:rsidRDefault="00C05FDD" w:rsidP="00B563A1">
            <w:pPr>
              <w:pStyle w:val="a5"/>
              <w:jc w:val="center"/>
              <w:rPr>
                <w:rFonts w:ascii="Times New Roman" w:hAnsi="Times New Roman" w:cs="Times New Roman"/>
                <w:i/>
                <w:sz w:val="24"/>
                <w:szCs w:val="24"/>
              </w:rPr>
            </w:pPr>
            <w:r w:rsidRPr="00F96516">
              <w:rPr>
                <w:rFonts w:ascii="Times New Roman" w:hAnsi="Times New Roman" w:cs="Times New Roman"/>
                <w:i/>
                <w:sz w:val="24"/>
                <w:szCs w:val="24"/>
              </w:rPr>
              <w:t>2.3</w:t>
            </w:r>
          </w:p>
        </w:tc>
        <w:tc>
          <w:tcPr>
            <w:tcW w:w="2547" w:type="dxa"/>
          </w:tcPr>
          <w:p w:rsidR="00C05FDD" w:rsidRPr="00F96516" w:rsidRDefault="00C05FDD" w:rsidP="00B563A1">
            <w:pPr>
              <w:pStyle w:val="a5"/>
              <w:rPr>
                <w:rFonts w:ascii="Times New Roman" w:hAnsi="Times New Roman" w:cs="Times New Roman"/>
                <w:i/>
                <w:sz w:val="24"/>
                <w:szCs w:val="24"/>
              </w:rPr>
            </w:pPr>
            <w:r w:rsidRPr="00F96516">
              <w:rPr>
                <w:rFonts w:ascii="Times New Roman" w:hAnsi="Times New Roman" w:cs="Times New Roman"/>
                <w:i/>
                <w:sz w:val="24"/>
                <w:szCs w:val="24"/>
              </w:rPr>
              <w:t>посадова особа замовника, уповноважена здійснювати зв'язок з учасниками</w:t>
            </w:r>
          </w:p>
        </w:tc>
        <w:tc>
          <w:tcPr>
            <w:tcW w:w="7371" w:type="dxa"/>
          </w:tcPr>
          <w:p w:rsidR="004306F9" w:rsidRPr="00F15659" w:rsidRDefault="00003C9C" w:rsidP="004306F9">
            <w:pPr>
              <w:adjustRightInd w:val="0"/>
              <w:rPr>
                <w:rFonts w:ascii="Times New Roman" w:hAnsi="Times New Roman" w:cs="Times New Roman"/>
              </w:rPr>
            </w:pPr>
            <w:r w:rsidRPr="00F96516">
              <w:rPr>
                <w:rFonts w:ascii="Times New Roman" w:eastAsia="Times New Roman" w:hAnsi="Times New Roman" w:cs="Times New Roman"/>
                <w:sz w:val="24"/>
                <w:szCs w:val="24"/>
                <w:lang w:eastAsia="uk-UA"/>
              </w:rPr>
              <w:t xml:space="preserve">Уповноважена особа, провідний фахівець з публічних </w:t>
            </w:r>
            <w:proofErr w:type="spellStart"/>
            <w:r w:rsidRPr="00F96516">
              <w:rPr>
                <w:rFonts w:ascii="Times New Roman" w:eastAsia="Times New Roman" w:hAnsi="Times New Roman" w:cs="Times New Roman"/>
                <w:sz w:val="24"/>
                <w:szCs w:val="24"/>
                <w:lang w:eastAsia="uk-UA"/>
              </w:rPr>
              <w:t>закупівель</w:t>
            </w:r>
            <w:proofErr w:type="spellEnd"/>
            <w:r w:rsidRPr="00F96516">
              <w:rPr>
                <w:rFonts w:ascii="Times New Roman" w:eastAsia="Times New Roman" w:hAnsi="Times New Roman" w:cs="Times New Roman"/>
                <w:sz w:val="24"/>
                <w:szCs w:val="24"/>
                <w:lang w:eastAsia="uk-UA"/>
              </w:rPr>
              <w:t xml:space="preserve"> – </w:t>
            </w:r>
            <w:r w:rsidR="004306F9" w:rsidRPr="00F15659">
              <w:rPr>
                <w:rFonts w:ascii="Times New Roman" w:hAnsi="Times New Roman" w:cs="Times New Roman"/>
              </w:rPr>
              <w:t xml:space="preserve"> </w:t>
            </w:r>
            <w:proofErr w:type="spellStart"/>
            <w:r w:rsidR="004306F9" w:rsidRPr="00F15659">
              <w:rPr>
                <w:rFonts w:ascii="Times New Roman" w:hAnsi="Times New Roman" w:cs="Times New Roman"/>
              </w:rPr>
              <w:t>Любарський</w:t>
            </w:r>
            <w:proofErr w:type="spellEnd"/>
            <w:r w:rsidR="004306F9" w:rsidRPr="00F15659">
              <w:rPr>
                <w:rFonts w:ascii="Times New Roman" w:hAnsi="Times New Roman" w:cs="Times New Roman"/>
              </w:rPr>
              <w:t xml:space="preserve"> Дмитро Григорович, економіст; уповноважена особа; </w:t>
            </w:r>
            <w:proofErr w:type="spellStart"/>
            <w:r w:rsidR="004306F9" w:rsidRPr="00F15659">
              <w:rPr>
                <w:rFonts w:ascii="Times New Roman" w:hAnsi="Times New Roman" w:cs="Times New Roman"/>
              </w:rPr>
              <w:t>тел</w:t>
            </w:r>
            <w:proofErr w:type="spellEnd"/>
            <w:r w:rsidR="004306F9" w:rsidRPr="00F15659">
              <w:rPr>
                <w:rFonts w:ascii="Times New Roman" w:hAnsi="Times New Roman" w:cs="Times New Roman"/>
              </w:rPr>
              <w:t>. (095) 123-75-27</w:t>
            </w:r>
          </w:p>
          <w:p w:rsidR="00C05FDD" w:rsidRPr="00F96516" w:rsidRDefault="004306F9" w:rsidP="004306F9">
            <w:pPr>
              <w:pStyle w:val="a5"/>
              <w:jc w:val="both"/>
              <w:rPr>
                <w:rFonts w:ascii="Times New Roman" w:hAnsi="Times New Roman" w:cs="Times New Roman"/>
                <w:sz w:val="24"/>
                <w:szCs w:val="24"/>
              </w:rPr>
            </w:pPr>
            <w:r w:rsidRPr="00F15659">
              <w:rPr>
                <w:rFonts w:ascii="Times New Roman" w:hAnsi="Times New Roman" w:cs="Times New Roman"/>
              </w:rPr>
              <w:t>E-</w:t>
            </w:r>
            <w:proofErr w:type="spellStart"/>
            <w:r w:rsidRPr="00F15659">
              <w:rPr>
                <w:rFonts w:ascii="Times New Roman" w:hAnsi="Times New Roman" w:cs="Times New Roman"/>
              </w:rPr>
              <w:t>mail</w:t>
            </w:r>
            <w:proofErr w:type="spellEnd"/>
            <w:r w:rsidRPr="00F15659">
              <w:rPr>
                <w:rFonts w:ascii="Times New Roman" w:hAnsi="Times New Roman" w:cs="Times New Roman"/>
              </w:rPr>
              <w:t>: tender_primary@ukr.net</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3</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Процедура закупівлі</w:t>
            </w:r>
          </w:p>
        </w:tc>
        <w:tc>
          <w:tcPr>
            <w:tcW w:w="7371" w:type="dxa"/>
          </w:tcPr>
          <w:p w:rsidR="00C05FDD" w:rsidRPr="00F96516" w:rsidRDefault="00C05FDD" w:rsidP="00B563A1">
            <w:pPr>
              <w:pStyle w:val="a5"/>
              <w:rPr>
                <w:rFonts w:ascii="Times New Roman" w:hAnsi="Times New Roman" w:cs="Times New Roman"/>
                <w:sz w:val="24"/>
                <w:szCs w:val="24"/>
              </w:rPr>
            </w:pPr>
            <w:r w:rsidRPr="00F96516">
              <w:rPr>
                <w:rFonts w:ascii="Times New Roman" w:hAnsi="Times New Roman" w:cs="Times New Roman"/>
                <w:sz w:val="24"/>
                <w:szCs w:val="24"/>
              </w:rPr>
              <w:t xml:space="preserve">Відкриті торги </w:t>
            </w:r>
            <w:r w:rsidRPr="00F96516">
              <w:rPr>
                <w:rFonts w:ascii="Times New Roman" w:eastAsia="Arial" w:hAnsi="Times New Roman" w:cs="Times New Roman"/>
                <w:color w:val="000000" w:themeColor="text1"/>
                <w:sz w:val="24"/>
                <w:szCs w:val="24"/>
              </w:rPr>
              <w:t xml:space="preserve"> </w:t>
            </w:r>
            <w:r w:rsidR="00893061" w:rsidRPr="00F96516">
              <w:rPr>
                <w:rFonts w:ascii="Times New Roman" w:eastAsia="Arial" w:hAnsi="Times New Roman" w:cs="Times New Roman"/>
                <w:color w:val="000000" w:themeColor="text1"/>
                <w:sz w:val="24"/>
                <w:szCs w:val="24"/>
              </w:rPr>
              <w:t>(</w:t>
            </w:r>
            <w:r w:rsidRPr="00F96516">
              <w:rPr>
                <w:rFonts w:ascii="Times New Roman" w:eastAsia="Arial" w:hAnsi="Times New Roman" w:cs="Times New Roman"/>
                <w:color w:val="000000" w:themeColor="text1"/>
                <w:sz w:val="24"/>
                <w:szCs w:val="24"/>
              </w:rPr>
              <w:t>з особливостями</w:t>
            </w:r>
            <w:r w:rsidR="00893061" w:rsidRPr="00F96516">
              <w:rPr>
                <w:rFonts w:ascii="Times New Roman" w:eastAsia="Arial" w:hAnsi="Times New Roman" w:cs="Times New Roman"/>
                <w:color w:val="000000" w:themeColor="text1"/>
                <w:sz w:val="24"/>
                <w:szCs w:val="24"/>
              </w:rPr>
              <w:t>)</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4</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Інформація про предмет закупівлі</w:t>
            </w:r>
          </w:p>
        </w:tc>
        <w:tc>
          <w:tcPr>
            <w:tcW w:w="7371" w:type="dxa"/>
          </w:tcPr>
          <w:p w:rsidR="00C05FDD" w:rsidRPr="00F96516" w:rsidRDefault="00C05FDD" w:rsidP="00B563A1">
            <w:pPr>
              <w:pStyle w:val="a5"/>
              <w:rPr>
                <w:rFonts w:ascii="Times New Roman" w:hAnsi="Times New Roman" w:cs="Times New Roman"/>
                <w:sz w:val="24"/>
                <w:szCs w:val="24"/>
              </w:rPr>
            </w:pPr>
            <w:r w:rsidRPr="00F96516">
              <w:rPr>
                <w:rFonts w:ascii="Times New Roman" w:hAnsi="Times New Roman" w:cs="Times New Roman"/>
                <w:sz w:val="24"/>
                <w:szCs w:val="24"/>
              </w:rPr>
              <w:t> </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i/>
                <w:sz w:val="24"/>
                <w:szCs w:val="24"/>
              </w:rPr>
            </w:pPr>
            <w:r w:rsidRPr="00F96516">
              <w:rPr>
                <w:rFonts w:ascii="Times New Roman" w:hAnsi="Times New Roman" w:cs="Times New Roman"/>
                <w:i/>
                <w:sz w:val="24"/>
                <w:szCs w:val="24"/>
              </w:rPr>
              <w:t>4.1</w:t>
            </w:r>
          </w:p>
        </w:tc>
        <w:tc>
          <w:tcPr>
            <w:tcW w:w="2547" w:type="dxa"/>
          </w:tcPr>
          <w:p w:rsidR="00C05FDD" w:rsidRPr="00F96516" w:rsidRDefault="00C05FDD" w:rsidP="00B563A1">
            <w:pPr>
              <w:pStyle w:val="a5"/>
              <w:rPr>
                <w:rFonts w:ascii="Times New Roman" w:hAnsi="Times New Roman" w:cs="Times New Roman"/>
                <w:i/>
                <w:sz w:val="24"/>
                <w:szCs w:val="24"/>
              </w:rPr>
            </w:pPr>
            <w:r w:rsidRPr="00F96516">
              <w:rPr>
                <w:rFonts w:ascii="Times New Roman" w:hAnsi="Times New Roman" w:cs="Times New Roman"/>
                <w:i/>
                <w:sz w:val="24"/>
                <w:szCs w:val="24"/>
              </w:rPr>
              <w:t>назва предмета закупівлі</w:t>
            </w:r>
          </w:p>
        </w:tc>
        <w:tc>
          <w:tcPr>
            <w:tcW w:w="7371" w:type="dxa"/>
          </w:tcPr>
          <w:p w:rsidR="00A20FF8" w:rsidRPr="00F96516" w:rsidRDefault="00A20FF8" w:rsidP="00A20FF8">
            <w:pPr>
              <w:pStyle w:val="a5"/>
              <w:jc w:val="both"/>
              <w:rPr>
                <w:rFonts w:ascii="Times New Roman" w:eastAsia="Times New Roman" w:hAnsi="Times New Roman" w:cs="Times New Roman"/>
                <w:b/>
                <w:sz w:val="24"/>
                <w:szCs w:val="24"/>
                <w:lang w:eastAsia="ru-RU"/>
              </w:rPr>
            </w:pPr>
            <w:r w:rsidRPr="00F96516">
              <w:rPr>
                <w:rFonts w:ascii="Times New Roman" w:eastAsia="Times New Roman" w:hAnsi="Times New Roman" w:cs="Times New Roman"/>
                <w:b/>
                <w:sz w:val="24"/>
                <w:szCs w:val="24"/>
                <w:lang w:eastAsia="ru-RU"/>
              </w:rPr>
              <w:t xml:space="preserve">Послуги з ремонту і технічного обслуговування автомобілів </w:t>
            </w:r>
          </w:p>
          <w:p w:rsidR="00C05FDD" w:rsidRPr="00F96516" w:rsidRDefault="00A20FF8" w:rsidP="00A20FF8">
            <w:pPr>
              <w:pStyle w:val="a5"/>
              <w:jc w:val="both"/>
              <w:rPr>
                <w:rFonts w:ascii="Times New Roman" w:eastAsia="Times New Roman" w:hAnsi="Times New Roman" w:cs="Times New Roman"/>
                <w:b/>
                <w:sz w:val="24"/>
                <w:szCs w:val="24"/>
                <w:lang w:eastAsia="ru-RU"/>
              </w:rPr>
            </w:pPr>
            <w:r w:rsidRPr="00F96516">
              <w:rPr>
                <w:rFonts w:ascii="Times New Roman" w:eastAsia="Times New Roman" w:hAnsi="Times New Roman" w:cs="Times New Roman"/>
                <w:b/>
                <w:sz w:val="24"/>
                <w:szCs w:val="24"/>
                <w:lang w:eastAsia="ru-RU"/>
              </w:rPr>
              <w:t xml:space="preserve">(Код ДК 021:2015: 50110000-9 Послуги з ремонту і технічного обслуговування </w:t>
            </w:r>
            <w:proofErr w:type="spellStart"/>
            <w:r w:rsidRPr="00F96516">
              <w:rPr>
                <w:rFonts w:ascii="Times New Roman" w:eastAsia="Times New Roman" w:hAnsi="Times New Roman" w:cs="Times New Roman"/>
                <w:b/>
                <w:sz w:val="24"/>
                <w:szCs w:val="24"/>
                <w:lang w:eastAsia="ru-RU"/>
              </w:rPr>
              <w:t>мототранспортних</w:t>
            </w:r>
            <w:proofErr w:type="spellEnd"/>
            <w:r w:rsidRPr="00F96516">
              <w:rPr>
                <w:rFonts w:ascii="Times New Roman" w:eastAsia="Times New Roman" w:hAnsi="Times New Roman" w:cs="Times New Roman"/>
                <w:b/>
                <w:sz w:val="24"/>
                <w:szCs w:val="24"/>
                <w:lang w:eastAsia="ru-RU"/>
              </w:rPr>
              <w:t xml:space="preserve"> засобів і супутнього обладнання</w:t>
            </w:r>
            <w:r w:rsidR="00C06B76" w:rsidRPr="00F96516">
              <w:rPr>
                <w:rFonts w:ascii="Times New Roman" w:eastAsia="Times New Roman" w:hAnsi="Times New Roman" w:cs="Times New Roman"/>
                <w:b/>
                <w:sz w:val="24"/>
                <w:szCs w:val="24"/>
                <w:lang w:eastAsia="ru-RU"/>
              </w:rPr>
              <w:t xml:space="preserve"> )</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i/>
                <w:sz w:val="24"/>
                <w:szCs w:val="24"/>
              </w:rPr>
            </w:pPr>
            <w:r w:rsidRPr="00F96516">
              <w:rPr>
                <w:rFonts w:ascii="Times New Roman" w:hAnsi="Times New Roman" w:cs="Times New Roman"/>
                <w:i/>
                <w:sz w:val="24"/>
                <w:szCs w:val="24"/>
              </w:rPr>
              <w:t>4.2</w:t>
            </w:r>
          </w:p>
        </w:tc>
        <w:tc>
          <w:tcPr>
            <w:tcW w:w="2547" w:type="dxa"/>
          </w:tcPr>
          <w:p w:rsidR="00C05FDD" w:rsidRPr="00F96516" w:rsidRDefault="00C05FDD" w:rsidP="00B563A1">
            <w:pPr>
              <w:pStyle w:val="a5"/>
              <w:rPr>
                <w:rFonts w:ascii="Times New Roman" w:hAnsi="Times New Roman" w:cs="Times New Roman"/>
                <w:i/>
                <w:sz w:val="20"/>
                <w:szCs w:val="20"/>
              </w:rPr>
            </w:pPr>
            <w:r w:rsidRPr="00F96516">
              <w:rPr>
                <w:rFonts w:ascii="Times New Roman" w:hAnsi="Times New Roman" w:cs="Times New Roman"/>
                <w:i/>
                <w:sz w:val="20"/>
                <w:szCs w:val="20"/>
              </w:rPr>
              <w:t>опис окремої частини (частин) предмета закупівлі (лота), щодо якої можуть бути подані Тендерні пропозиції</w:t>
            </w:r>
          </w:p>
        </w:tc>
        <w:tc>
          <w:tcPr>
            <w:tcW w:w="7371" w:type="dxa"/>
          </w:tcPr>
          <w:p w:rsidR="00C05FDD" w:rsidRPr="00F96516" w:rsidRDefault="00C05FDD" w:rsidP="00B5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28"/>
              <w:jc w:val="both"/>
              <w:rPr>
                <w:rFonts w:ascii="Times New Roman" w:hAnsi="Times New Roman" w:cs="Times New Roman"/>
                <w:sz w:val="24"/>
                <w:szCs w:val="24"/>
              </w:rPr>
            </w:pPr>
            <w:r w:rsidRPr="00F96516">
              <w:rPr>
                <w:rFonts w:ascii="Times New Roman" w:hAnsi="Times New Roman" w:cs="Times New Roman"/>
                <w:sz w:val="24"/>
                <w:szCs w:val="24"/>
              </w:rPr>
              <w:t xml:space="preserve">Подання </w:t>
            </w:r>
            <w:r w:rsidRPr="00F96516">
              <w:rPr>
                <w:rFonts w:ascii="Times New Roman" w:hAnsi="Times New Roman" w:cs="Times New Roman"/>
                <w:sz w:val="24"/>
                <w:szCs w:val="24"/>
                <w:lang w:eastAsia="ar-SA"/>
              </w:rPr>
              <w:t xml:space="preserve">Тендерних </w:t>
            </w:r>
            <w:r w:rsidRPr="00F96516">
              <w:rPr>
                <w:rFonts w:ascii="Times New Roman" w:hAnsi="Times New Roman" w:cs="Times New Roman"/>
                <w:sz w:val="24"/>
                <w:szCs w:val="24"/>
              </w:rPr>
              <w:t>пропозицій за окремими частинами предмету закупівлі не передбачено.</w:t>
            </w:r>
          </w:p>
          <w:p w:rsidR="00C05FDD" w:rsidRPr="00F96516" w:rsidRDefault="00C05FDD" w:rsidP="00B563A1">
            <w:pPr>
              <w:pStyle w:val="a5"/>
              <w:ind w:firstLine="743"/>
              <w:rPr>
                <w:rFonts w:ascii="Times New Roman" w:hAnsi="Times New Roman" w:cs="Times New Roman"/>
                <w:sz w:val="24"/>
                <w:szCs w:val="24"/>
              </w:rPr>
            </w:pP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i/>
                <w:sz w:val="24"/>
                <w:szCs w:val="24"/>
              </w:rPr>
            </w:pPr>
            <w:r w:rsidRPr="00F96516">
              <w:rPr>
                <w:rFonts w:ascii="Times New Roman" w:hAnsi="Times New Roman" w:cs="Times New Roman"/>
                <w:i/>
                <w:sz w:val="24"/>
                <w:szCs w:val="24"/>
              </w:rPr>
              <w:t>4.3</w:t>
            </w:r>
          </w:p>
        </w:tc>
        <w:tc>
          <w:tcPr>
            <w:tcW w:w="2547" w:type="dxa"/>
          </w:tcPr>
          <w:p w:rsidR="00C05FDD" w:rsidRPr="00F96516" w:rsidRDefault="00C05FDD" w:rsidP="00B563A1">
            <w:pPr>
              <w:pStyle w:val="a5"/>
              <w:rPr>
                <w:rFonts w:ascii="Times New Roman" w:hAnsi="Times New Roman" w:cs="Times New Roman"/>
                <w:i/>
                <w:sz w:val="20"/>
                <w:szCs w:val="20"/>
              </w:rPr>
            </w:pPr>
            <w:r w:rsidRPr="00F96516">
              <w:rPr>
                <w:rFonts w:ascii="Times New Roman" w:hAnsi="Times New Roman" w:cs="Times New Roman"/>
                <w:i/>
                <w:sz w:val="20"/>
                <w:szCs w:val="20"/>
              </w:rPr>
              <w:t>місце, кількість, обсяг поставки товарів (надання послуг, виконання робіт)</w:t>
            </w:r>
          </w:p>
        </w:tc>
        <w:tc>
          <w:tcPr>
            <w:tcW w:w="7371" w:type="dxa"/>
          </w:tcPr>
          <w:p w:rsidR="00C05FDD" w:rsidRPr="00F96516" w:rsidRDefault="00C05FDD" w:rsidP="00B563A1">
            <w:pPr>
              <w:pStyle w:val="a5"/>
              <w:ind w:firstLine="884"/>
              <w:jc w:val="both"/>
              <w:rPr>
                <w:rFonts w:ascii="Times New Roman" w:hAnsi="Times New Roman" w:cs="Times New Roman"/>
                <w:sz w:val="24"/>
                <w:szCs w:val="24"/>
              </w:rPr>
            </w:pPr>
            <w:r w:rsidRPr="00F96516">
              <w:rPr>
                <w:rFonts w:ascii="Times New Roman" w:hAnsi="Times New Roman" w:cs="Times New Roman"/>
                <w:sz w:val="24"/>
                <w:szCs w:val="24"/>
              </w:rPr>
              <w:t xml:space="preserve">За </w:t>
            </w:r>
            <w:proofErr w:type="spellStart"/>
            <w:r w:rsidRPr="00F96516">
              <w:rPr>
                <w:rFonts w:ascii="Times New Roman" w:hAnsi="Times New Roman" w:cs="Times New Roman"/>
                <w:sz w:val="24"/>
                <w:szCs w:val="24"/>
              </w:rPr>
              <w:t>адресою</w:t>
            </w:r>
            <w:proofErr w:type="spellEnd"/>
            <w:r w:rsidRPr="00F96516">
              <w:rPr>
                <w:rFonts w:ascii="Times New Roman" w:hAnsi="Times New Roman" w:cs="Times New Roman"/>
                <w:sz w:val="24"/>
                <w:szCs w:val="24"/>
              </w:rPr>
              <w:t xml:space="preserve"> вказаною Переможцем.</w:t>
            </w:r>
          </w:p>
          <w:p w:rsidR="00C05FDD" w:rsidRPr="00F96516" w:rsidRDefault="00C05FDD" w:rsidP="000D501D">
            <w:pPr>
              <w:pStyle w:val="a5"/>
              <w:jc w:val="both"/>
              <w:rPr>
                <w:rFonts w:ascii="Times New Roman" w:hAnsi="Times New Roman" w:cs="Times New Roman"/>
                <w:sz w:val="24"/>
                <w:szCs w:val="24"/>
              </w:rPr>
            </w:pP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i/>
                <w:sz w:val="24"/>
                <w:szCs w:val="24"/>
              </w:rPr>
            </w:pPr>
            <w:r w:rsidRPr="00F96516">
              <w:rPr>
                <w:rFonts w:ascii="Times New Roman" w:hAnsi="Times New Roman" w:cs="Times New Roman"/>
                <w:i/>
                <w:sz w:val="24"/>
                <w:szCs w:val="24"/>
              </w:rPr>
              <w:t>4.4</w:t>
            </w:r>
          </w:p>
        </w:tc>
        <w:tc>
          <w:tcPr>
            <w:tcW w:w="2547" w:type="dxa"/>
          </w:tcPr>
          <w:p w:rsidR="00C05FDD" w:rsidRPr="00F96516" w:rsidRDefault="00C05FDD" w:rsidP="00B563A1">
            <w:pPr>
              <w:pStyle w:val="a5"/>
              <w:rPr>
                <w:rFonts w:ascii="Times New Roman" w:hAnsi="Times New Roman" w:cs="Times New Roman"/>
                <w:i/>
                <w:sz w:val="20"/>
                <w:szCs w:val="20"/>
              </w:rPr>
            </w:pPr>
            <w:r w:rsidRPr="00F96516">
              <w:rPr>
                <w:rFonts w:ascii="Times New Roman" w:hAnsi="Times New Roman" w:cs="Times New Roman"/>
                <w:i/>
                <w:sz w:val="20"/>
                <w:szCs w:val="20"/>
              </w:rPr>
              <w:t>строк поставки товарів (надання послуг, виконання робіт)</w:t>
            </w:r>
          </w:p>
        </w:tc>
        <w:tc>
          <w:tcPr>
            <w:tcW w:w="7371" w:type="dxa"/>
          </w:tcPr>
          <w:p w:rsidR="00C05FDD" w:rsidRPr="00F96516" w:rsidRDefault="00C05FDD" w:rsidP="00B563A1">
            <w:pPr>
              <w:pStyle w:val="a5"/>
              <w:rPr>
                <w:rFonts w:ascii="Times New Roman" w:hAnsi="Times New Roman" w:cs="Times New Roman"/>
                <w:sz w:val="24"/>
                <w:szCs w:val="24"/>
              </w:rPr>
            </w:pPr>
            <w:r w:rsidRPr="00F96516">
              <w:rPr>
                <w:rFonts w:ascii="Times New Roman" w:hAnsi="Times New Roman" w:cs="Times New Roman"/>
                <w:sz w:val="24"/>
                <w:szCs w:val="24"/>
              </w:rPr>
              <w:t>До 31 грудня 2023 року, або до повного виконання сторонами договірних зобов’язань</w:t>
            </w:r>
          </w:p>
        </w:tc>
      </w:tr>
      <w:tr w:rsidR="00C05FDD" w:rsidRPr="00F96516" w:rsidTr="00B563A1">
        <w:trPr>
          <w:trHeight w:val="792"/>
        </w:trPr>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5</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Недискримінація учасників</w:t>
            </w:r>
          </w:p>
        </w:tc>
        <w:tc>
          <w:tcPr>
            <w:tcW w:w="7371" w:type="dxa"/>
          </w:tcPr>
          <w:p w:rsidR="00C05FDD" w:rsidRPr="00F96516" w:rsidRDefault="00C05FDD" w:rsidP="00B563A1">
            <w:pPr>
              <w:pStyle w:val="a5"/>
              <w:ind w:firstLine="885"/>
              <w:jc w:val="both"/>
              <w:rPr>
                <w:rFonts w:ascii="Times New Roman" w:hAnsi="Times New Roman" w:cs="Times New Roman"/>
                <w:bdr w:val="none" w:sz="0" w:space="0" w:color="auto" w:frame="1"/>
              </w:rPr>
            </w:pPr>
            <w:r w:rsidRPr="00F96516">
              <w:rPr>
                <w:rFonts w:ascii="Times New Roman" w:hAnsi="Times New Roman" w:cs="Times New Roman"/>
                <w:sz w:val="24"/>
                <w:bdr w:val="none" w:sz="0" w:space="0" w:color="auto" w:frame="1"/>
              </w:rPr>
              <w:t xml:space="preserve">Вітчизняні та іноземні Учасники всіх форм власності та організаційно-правових форм беруть участь у процедурах </w:t>
            </w:r>
            <w:proofErr w:type="spellStart"/>
            <w:r w:rsidRPr="00F96516">
              <w:rPr>
                <w:rFonts w:ascii="Times New Roman" w:hAnsi="Times New Roman" w:cs="Times New Roman"/>
                <w:sz w:val="24"/>
                <w:bdr w:val="none" w:sz="0" w:space="0" w:color="auto" w:frame="1"/>
              </w:rPr>
              <w:t>закупівель</w:t>
            </w:r>
            <w:proofErr w:type="spellEnd"/>
            <w:r w:rsidRPr="00F96516">
              <w:rPr>
                <w:rFonts w:ascii="Times New Roman" w:hAnsi="Times New Roman" w:cs="Times New Roman"/>
                <w:sz w:val="24"/>
                <w:bdr w:val="none" w:sz="0" w:space="0" w:color="auto" w:frame="1"/>
              </w:rPr>
              <w:t xml:space="preserve"> на рівних умовах.</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6</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371" w:type="dxa"/>
          </w:tcPr>
          <w:p w:rsidR="00C05FDD" w:rsidRPr="00F96516" w:rsidRDefault="00C05FDD" w:rsidP="00B563A1">
            <w:pPr>
              <w:pStyle w:val="a5"/>
              <w:ind w:firstLine="884"/>
              <w:jc w:val="both"/>
              <w:rPr>
                <w:rFonts w:ascii="Times New Roman" w:hAnsi="Times New Roman" w:cs="Times New Roman"/>
                <w:sz w:val="24"/>
                <w:szCs w:val="24"/>
              </w:rPr>
            </w:pPr>
            <w:r w:rsidRPr="00F96516">
              <w:rPr>
                <w:rFonts w:ascii="Times New Roman" w:hAnsi="Times New Roman" w:cs="Times New Roman"/>
                <w:sz w:val="24"/>
                <w:szCs w:val="24"/>
              </w:rPr>
              <w:t xml:space="preserve">Валютою </w:t>
            </w:r>
            <w:r w:rsidRPr="00F96516">
              <w:rPr>
                <w:rFonts w:ascii="Times New Roman" w:hAnsi="Times New Roman" w:cs="Times New Roman"/>
                <w:sz w:val="24"/>
                <w:szCs w:val="24"/>
                <w:lang w:eastAsia="ar-SA"/>
              </w:rPr>
              <w:t xml:space="preserve">Тендерної </w:t>
            </w:r>
            <w:r w:rsidRPr="00F96516">
              <w:rPr>
                <w:rFonts w:ascii="Times New Roman" w:hAnsi="Times New Roman" w:cs="Times New Roman"/>
                <w:sz w:val="24"/>
                <w:szCs w:val="24"/>
              </w:rPr>
              <w:t>пропозиції є гривня.</w:t>
            </w:r>
          </w:p>
          <w:p w:rsidR="00C05FDD" w:rsidRPr="00F96516" w:rsidRDefault="00C05FDD" w:rsidP="00B563A1">
            <w:pPr>
              <w:pStyle w:val="a5"/>
              <w:ind w:firstLine="884"/>
              <w:jc w:val="both"/>
              <w:rPr>
                <w:rFonts w:ascii="Times New Roman" w:hAnsi="Times New Roman" w:cs="Times New Roman"/>
                <w:sz w:val="24"/>
                <w:szCs w:val="24"/>
              </w:rPr>
            </w:pPr>
          </w:p>
          <w:p w:rsidR="00C05FDD" w:rsidRPr="00F96516" w:rsidRDefault="00C05FDD" w:rsidP="00B563A1">
            <w:pPr>
              <w:pStyle w:val="a5"/>
              <w:ind w:firstLine="884"/>
              <w:jc w:val="both"/>
              <w:rPr>
                <w:rFonts w:ascii="Times New Roman" w:hAnsi="Times New Roman" w:cs="Times New Roman"/>
                <w:sz w:val="24"/>
                <w:szCs w:val="24"/>
              </w:rPr>
            </w:pPr>
          </w:p>
        </w:tc>
      </w:tr>
      <w:tr w:rsidR="00C05FDD" w:rsidRPr="00F96516" w:rsidTr="00B563A1">
        <w:trPr>
          <w:trHeight w:val="2578"/>
        </w:trPr>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7</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 xml:space="preserve">Інформація про мову (мови), якою (якими) </w:t>
            </w:r>
            <w:proofErr w:type="spellStart"/>
            <w:r w:rsidRPr="00F96516">
              <w:rPr>
                <w:rFonts w:ascii="Times New Roman" w:hAnsi="Times New Roman" w:cs="Times New Roman"/>
                <w:b/>
                <w:sz w:val="24"/>
                <w:szCs w:val="24"/>
              </w:rPr>
              <w:t>повиннобути</w:t>
            </w:r>
            <w:proofErr w:type="spellEnd"/>
            <w:r w:rsidRPr="00F96516">
              <w:rPr>
                <w:rFonts w:ascii="Times New Roman" w:hAnsi="Times New Roman" w:cs="Times New Roman"/>
                <w:b/>
                <w:sz w:val="24"/>
                <w:szCs w:val="24"/>
              </w:rPr>
              <w:t> складено Тендерні пропозиції</w:t>
            </w:r>
          </w:p>
        </w:tc>
        <w:tc>
          <w:tcPr>
            <w:tcW w:w="7371" w:type="dxa"/>
            <w:vAlign w:val="center"/>
          </w:tcPr>
          <w:p w:rsidR="00C05FDD" w:rsidRPr="00F96516" w:rsidRDefault="00C05FDD" w:rsidP="00B563A1">
            <w:pPr>
              <w:spacing w:after="0" w:line="240" w:lineRule="auto"/>
              <w:ind w:left="-13" w:right="37" w:firstLine="330"/>
              <w:jc w:val="both"/>
              <w:rPr>
                <w:rFonts w:ascii="Times New Roman" w:eastAsia="Calibri" w:hAnsi="Times New Roman" w:cs="Times New Roman"/>
                <w:color w:val="000000" w:themeColor="text1"/>
                <w:sz w:val="24"/>
                <w:szCs w:val="24"/>
                <w:lang w:eastAsia="ru-RU"/>
              </w:rPr>
            </w:pPr>
            <w:r w:rsidRPr="00F96516">
              <w:rPr>
                <w:rFonts w:ascii="Times New Roman" w:hAnsi="Times New Roman" w:cs="Times New Roman"/>
                <w:sz w:val="24"/>
                <w:szCs w:val="24"/>
              </w:rPr>
              <w:t xml:space="preserve">      </w:t>
            </w:r>
            <w:r w:rsidRPr="00F96516">
              <w:rPr>
                <w:rFonts w:ascii="Times New Roman" w:eastAsia="Calibri" w:hAnsi="Times New Roman" w:cs="Times New Roman"/>
                <w:color w:val="000000" w:themeColor="text1"/>
                <w:sz w:val="24"/>
                <w:szCs w:val="24"/>
                <w:lang w:eastAsia="ru-RU"/>
              </w:rPr>
              <w:t xml:space="preserve"> Мова тендерної пропозиції – </w:t>
            </w:r>
            <w:r w:rsidRPr="00F96516">
              <w:rPr>
                <w:rFonts w:ascii="Times New Roman" w:eastAsia="Calibri" w:hAnsi="Times New Roman" w:cs="Times New Roman"/>
                <w:b/>
                <w:color w:val="000000" w:themeColor="text1"/>
                <w:sz w:val="24"/>
                <w:szCs w:val="24"/>
                <w:lang w:eastAsia="ru-RU"/>
              </w:rPr>
              <w:t>українська</w:t>
            </w:r>
            <w:r w:rsidRPr="00F96516">
              <w:rPr>
                <w:rFonts w:ascii="Times New Roman" w:eastAsia="Calibri" w:hAnsi="Times New Roman" w:cs="Times New Roman"/>
                <w:color w:val="000000" w:themeColor="text1"/>
                <w:sz w:val="24"/>
                <w:szCs w:val="24"/>
                <w:lang w:eastAsia="ru-RU"/>
              </w:rPr>
              <w:t>.</w:t>
            </w:r>
          </w:p>
          <w:p w:rsidR="00C05FDD" w:rsidRPr="00F96516" w:rsidRDefault="00C05FDD" w:rsidP="00B563A1">
            <w:pPr>
              <w:spacing w:after="0" w:line="240" w:lineRule="auto"/>
              <w:ind w:left="-13" w:right="37"/>
              <w:jc w:val="both"/>
              <w:rPr>
                <w:rFonts w:ascii="Times New Roman" w:eastAsia="Calibri" w:hAnsi="Times New Roman" w:cs="Times New Roman"/>
                <w:color w:val="000000" w:themeColor="text1"/>
                <w:sz w:val="24"/>
                <w:szCs w:val="24"/>
                <w:lang w:eastAsia="ru-RU"/>
              </w:rPr>
            </w:pPr>
            <w:r w:rsidRPr="00F96516">
              <w:rPr>
                <w:rFonts w:ascii="Times New Roman" w:eastAsia="Calibri" w:hAnsi="Times New Roman" w:cs="Times New Roman"/>
                <w:color w:val="000000" w:themeColor="text1"/>
                <w:sz w:val="24"/>
                <w:szCs w:val="24"/>
                <w:lang w:eastAsia="ru-RU"/>
              </w:rPr>
              <w:t xml:space="preserve">   Під час проведення процедур </w:t>
            </w:r>
            <w:proofErr w:type="spellStart"/>
            <w:r w:rsidRPr="00F96516">
              <w:rPr>
                <w:rFonts w:ascii="Times New Roman" w:eastAsia="Calibri" w:hAnsi="Times New Roman" w:cs="Times New Roman"/>
                <w:color w:val="000000" w:themeColor="text1"/>
                <w:sz w:val="24"/>
                <w:szCs w:val="24"/>
                <w:lang w:eastAsia="ru-RU"/>
              </w:rPr>
              <w:t>закупівель</w:t>
            </w:r>
            <w:proofErr w:type="spellEnd"/>
            <w:r w:rsidRPr="00F96516">
              <w:rPr>
                <w:rFonts w:ascii="Times New Roman" w:eastAsia="Calibri" w:hAnsi="Times New Roman" w:cs="Times New Roman"/>
                <w:color w:val="000000" w:themeColor="text1"/>
                <w:sz w:val="24"/>
                <w:szCs w:val="24"/>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C05FDD" w:rsidRPr="00F96516" w:rsidRDefault="00C05FDD" w:rsidP="00B563A1">
            <w:pPr>
              <w:spacing w:after="0" w:line="240" w:lineRule="auto"/>
              <w:ind w:left="-13" w:right="37" w:firstLine="330"/>
              <w:jc w:val="both"/>
              <w:rPr>
                <w:rFonts w:ascii="Times New Roman" w:eastAsia="Calibri" w:hAnsi="Times New Roman" w:cs="Times New Roman"/>
                <w:color w:val="000000" w:themeColor="text1"/>
                <w:sz w:val="24"/>
                <w:szCs w:val="24"/>
                <w:lang w:eastAsia="ru-RU"/>
              </w:rPr>
            </w:pPr>
            <w:r w:rsidRPr="00F96516">
              <w:rPr>
                <w:rFonts w:ascii="Times New Roman" w:eastAsia="Calibri" w:hAnsi="Times New Roman" w:cs="Times New Roman"/>
                <w:color w:val="000000" w:themeColor="text1"/>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05FDD" w:rsidRPr="00F96516" w:rsidRDefault="00C05FDD" w:rsidP="00B563A1">
            <w:pPr>
              <w:spacing w:after="0" w:line="240" w:lineRule="auto"/>
              <w:ind w:left="-13" w:right="37" w:firstLine="330"/>
              <w:jc w:val="both"/>
              <w:rPr>
                <w:rFonts w:ascii="Times New Roman" w:eastAsia="Calibri" w:hAnsi="Times New Roman" w:cs="Times New Roman"/>
                <w:b/>
                <w:color w:val="000000" w:themeColor="text1"/>
                <w:sz w:val="24"/>
                <w:szCs w:val="24"/>
                <w:lang w:eastAsia="ru-RU"/>
              </w:rPr>
            </w:pPr>
            <w:r w:rsidRPr="00F96516">
              <w:rPr>
                <w:rFonts w:ascii="Times New Roman" w:eastAsia="Calibri" w:hAnsi="Times New Roman" w:cs="Times New Roman"/>
                <w:color w:val="000000" w:themeColor="text1"/>
                <w:sz w:val="24"/>
                <w:szCs w:val="24"/>
                <w:lang w:eastAsia="ru-RU"/>
              </w:rPr>
              <w:t xml:space="preserve">Уся інформація розміщується в електронній системі </w:t>
            </w:r>
            <w:proofErr w:type="spellStart"/>
            <w:r w:rsidRPr="00F96516">
              <w:rPr>
                <w:rFonts w:ascii="Times New Roman" w:eastAsia="Calibri" w:hAnsi="Times New Roman" w:cs="Times New Roman"/>
                <w:color w:val="000000" w:themeColor="text1"/>
                <w:sz w:val="24"/>
                <w:szCs w:val="24"/>
                <w:lang w:eastAsia="ru-RU"/>
              </w:rPr>
              <w:t>закупівель</w:t>
            </w:r>
            <w:proofErr w:type="spellEnd"/>
            <w:r w:rsidRPr="00F96516">
              <w:rPr>
                <w:rFonts w:ascii="Times New Roman" w:eastAsia="Calibri" w:hAnsi="Times New Roman" w:cs="Times New Roman"/>
                <w:color w:val="000000" w:themeColor="text1"/>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F96516">
              <w:rPr>
                <w:rFonts w:ascii="Times New Roman" w:eastAsia="Calibri" w:hAnsi="Times New Roman" w:cs="Times New Roman"/>
                <w:b/>
                <w:color w:val="000000" w:themeColor="text1"/>
                <w:sz w:val="24"/>
                <w:szCs w:val="24"/>
                <w:lang w:eastAsia="ru-RU"/>
              </w:rPr>
              <w:t xml:space="preserve">повинні надаватися разом із їх автентичним перекладом на українську мову. </w:t>
            </w:r>
          </w:p>
          <w:p w:rsidR="00C05FDD" w:rsidRPr="00F96516" w:rsidRDefault="00C05FDD" w:rsidP="00B563A1">
            <w:pPr>
              <w:spacing w:after="0" w:line="240" w:lineRule="auto"/>
              <w:ind w:left="-13" w:right="37" w:firstLine="330"/>
              <w:jc w:val="both"/>
              <w:rPr>
                <w:rFonts w:ascii="Times New Roman" w:eastAsia="Calibri" w:hAnsi="Times New Roman" w:cs="Times New Roman"/>
                <w:b/>
                <w:color w:val="000000" w:themeColor="text1"/>
                <w:sz w:val="24"/>
                <w:szCs w:val="24"/>
                <w:lang w:eastAsia="ru-RU"/>
              </w:rPr>
            </w:pPr>
            <w:r w:rsidRPr="00F96516">
              <w:rPr>
                <w:rFonts w:ascii="Times New Roman" w:eastAsia="Calibri" w:hAnsi="Times New Roman" w:cs="Times New Roman"/>
                <w:b/>
                <w:color w:val="000000" w:themeColor="text1"/>
                <w:sz w:val="24"/>
                <w:szCs w:val="24"/>
                <w:lang w:eastAsia="ru-RU"/>
              </w:rPr>
              <w:t>Виключення:</w:t>
            </w:r>
          </w:p>
          <w:p w:rsidR="00C05FDD" w:rsidRPr="00F96516" w:rsidRDefault="00C05FDD" w:rsidP="00B563A1">
            <w:pPr>
              <w:spacing w:after="0" w:line="240" w:lineRule="auto"/>
              <w:ind w:left="-13" w:right="37" w:firstLine="330"/>
              <w:jc w:val="both"/>
              <w:rPr>
                <w:rFonts w:ascii="Times New Roman" w:eastAsia="Calibri" w:hAnsi="Times New Roman" w:cs="Times New Roman"/>
                <w:color w:val="000000" w:themeColor="text1"/>
                <w:sz w:val="24"/>
                <w:szCs w:val="24"/>
                <w:lang w:eastAsia="ru-RU"/>
              </w:rPr>
            </w:pPr>
            <w:r w:rsidRPr="00F96516">
              <w:rPr>
                <w:rFonts w:ascii="Times New Roman" w:eastAsia="Calibri" w:hAnsi="Times New Roman" w:cs="Times New Roman"/>
                <w:color w:val="000000" w:themeColor="text1"/>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C05FDD" w:rsidRPr="00F96516" w:rsidRDefault="00C05FDD" w:rsidP="00B563A1">
            <w:pPr>
              <w:pStyle w:val="a5"/>
              <w:jc w:val="both"/>
              <w:rPr>
                <w:rFonts w:ascii="Times New Roman" w:hAnsi="Times New Roman" w:cs="Times New Roman"/>
                <w:sz w:val="24"/>
                <w:szCs w:val="24"/>
              </w:rPr>
            </w:pPr>
          </w:p>
        </w:tc>
      </w:tr>
      <w:tr w:rsidR="00C05FDD" w:rsidRPr="00F96516" w:rsidTr="00B563A1">
        <w:trPr>
          <w:trHeight w:val="2578"/>
        </w:trPr>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8</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eastAsia="Arial" w:hAnsi="Times New Roman" w:cs="Times New Roman"/>
                <w:b/>
                <w:color w:val="000000" w:themeColor="text1"/>
                <w:sz w:val="24"/>
                <w:szCs w:val="24"/>
              </w:rPr>
              <w:t>Розмір мінімального кроку пониження ціни, грн.</w:t>
            </w:r>
          </w:p>
        </w:tc>
        <w:tc>
          <w:tcPr>
            <w:tcW w:w="7371" w:type="dxa"/>
            <w:vAlign w:val="center"/>
          </w:tcPr>
          <w:p w:rsidR="00C05FDD" w:rsidRPr="00F96516" w:rsidRDefault="00C05FDD" w:rsidP="00B563A1">
            <w:pPr>
              <w:spacing w:after="0" w:line="240" w:lineRule="auto"/>
              <w:ind w:left="-13" w:right="37" w:firstLine="330"/>
              <w:jc w:val="both"/>
              <w:rPr>
                <w:rFonts w:ascii="Times New Roman" w:hAnsi="Times New Roman" w:cs="Times New Roman"/>
                <w:sz w:val="24"/>
                <w:szCs w:val="24"/>
              </w:rPr>
            </w:pPr>
            <w:r w:rsidRPr="00F96516">
              <w:rPr>
                <w:rFonts w:ascii="Times New Roman" w:eastAsia="Calibri" w:hAnsi="Times New Roman" w:cs="Times New Roman"/>
                <w:color w:val="000000" w:themeColor="text1"/>
                <w:sz w:val="24"/>
                <w:szCs w:val="24"/>
                <w:lang w:eastAsia="ru-RU"/>
              </w:rPr>
              <w:t xml:space="preserve">     </w:t>
            </w:r>
            <w:r w:rsidRPr="00F96516">
              <w:rPr>
                <w:rFonts w:ascii="Times New Roman" w:eastAsia="Calibri" w:hAnsi="Times New Roman" w:cs="Times New Roman"/>
                <w:b/>
                <w:color w:val="000000" w:themeColor="text1"/>
                <w:sz w:val="24"/>
                <w:szCs w:val="24"/>
                <w:lang w:eastAsia="ru-RU"/>
              </w:rPr>
              <w:t>Аукціон не проводиться</w:t>
            </w:r>
            <w:r w:rsidRPr="00F96516">
              <w:rPr>
                <w:rFonts w:ascii="Times New Roman" w:eastAsia="Calibri" w:hAnsi="Times New Roman" w:cs="Times New Roman"/>
                <w:color w:val="000000" w:themeColor="text1"/>
                <w:sz w:val="24"/>
                <w:szCs w:val="24"/>
                <w:lang w:eastAsia="ru-RU"/>
              </w:rPr>
              <w:t xml:space="preserve"> відповідно до постанови КМУ від 30.12.2022 № 1495 «Про  внесення змін до особливостей здійснення публічних </w:t>
            </w:r>
            <w:proofErr w:type="spellStart"/>
            <w:r w:rsidRPr="00F96516">
              <w:rPr>
                <w:rFonts w:ascii="Times New Roman" w:eastAsia="Calibri" w:hAnsi="Times New Roman" w:cs="Times New Roman"/>
                <w:color w:val="000000" w:themeColor="text1"/>
                <w:sz w:val="24"/>
                <w:szCs w:val="24"/>
                <w:lang w:eastAsia="ru-RU"/>
              </w:rPr>
              <w:t>закупівель</w:t>
            </w:r>
            <w:proofErr w:type="spellEnd"/>
            <w:r w:rsidRPr="00F96516">
              <w:rPr>
                <w:rFonts w:ascii="Times New Roman" w:eastAsia="Calibri" w:hAnsi="Times New Roman" w:cs="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однак при   формуванні оголошення замовник зобов’язаний   заповнити  поле крок аукціону, що складає 0,5 % від очікуваної вартості закупівлі, але технічно   крок аукціону не застосовується.</w:t>
            </w:r>
          </w:p>
        </w:tc>
      </w:tr>
      <w:tr w:rsidR="00C05FDD" w:rsidRPr="00F96516" w:rsidTr="00B563A1">
        <w:trPr>
          <w:trHeight w:val="405"/>
        </w:trPr>
        <w:tc>
          <w:tcPr>
            <w:tcW w:w="10485" w:type="dxa"/>
            <w:gridSpan w:val="3"/>
            <w:vAlign w:val="center"/>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ІІ. Порядок унесення змін та надання роз’яснень до тендерної документації</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1</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Процедура надання роз’яснень щодо тендерної документації</w:t>
            </w:r>
          </w:p>
        </w:tc>
        <w:tc>
          <w:tcPr>
            <w:tcW w:w="7371" w:type="dxa"/>
          </w:tcPr>
          <w:p w:rsidR="00C05FDD" w:rsidRPr="00F96516" w:rsidRDefault="00C05FDD" w:rsidP="00B563A1">
            <w:pPr>
              <w:pStyle w:val="a5"/>
              <w:jc w:val="both"/>
              <w:rPr>
                <w:rFonts w:ascii="Times New Roman" w:hAnsi="Times New Roman"/>
                <w:sz w:val="24"/>
                <w:szCs w:val="24"/>
              </w:rPr>
            </w:pPr>
            <w:r w:rsidRPr="00F96516">
              <w:rPr>
                <w:rFonts w:ascii="Times New Roman" w:hAnsi="Times New Roman"/>
                <w:sz w:val="24"/>
                <w:szCs w:val="24"/>
              </w:rPr>
              <w:t>Надання роз’яснень щодо тендерної документації та внесення змін до неї здійснюється замовником відповідно до пункту 51 Особливостей затверджених Постановою.</w:t>
            </w:r>
          </w:p>
          <w:p w:rsidR="00C05FDD" w:rsidRPr="00F96516" w:rsidRDefault="00C05FDD" w:rsidP="00B563A1">
            <w:pPr>
              <w:pStyle w:val="a5"/>
              <w:jc w:val="both"/>
              <w:rPr>
                <w:rFonts w:ascii="Times New Roman" w:hAnsi="Times New Roman"/>
                <w:sz w:val="24"/>
                <w:szCs w:val="24"/>
              </w:rPr>
            </w:pPr>
            <w:r w:rsidRPr="00F96516">
              <w:rPr>
                <w:rFonts w:ascii="Times New Roman" w:hAnsi="Times New Roman"/>
                <w:sz w:val="24"/>
                <w:szCs w:val="24"/>
              </w:rPr>
              <w:t xml:space="preserve">    Фізична/юридична особа має право не пізніше ніж </w:t>
            </w:r>
            <w:r w:rsidRPr="00F96516">
              <w:rPr>
                <w:rFonts w:ascii="Times New Roman" w:hAnsi="Times New Roman"/>
                <w:b/>
                <w:color w:val="000000" w:themeColor="text1"/>
                <w:sz w:val="24"/>
                <w:szCs w:val="24"/>
                <w:u w:val="single"/>
              </w:rPr>
              <w:t xml:space="preserve">за три дні </w:t>
            </w:r>
            <w:r w:rsidRPr="00F96516">
              <w:rPr>
                <w:rFonts w:ascii="Times New Roman" w:hAnsi="Times New Roman"/>
                <w:color w:val="000000" w:themeColor="text1"/>
                <w:sz w:val="24"/>
                <w:szCs w:val="24"/>
                <w:u w:val="single"/>
              </w:rPr>
              <w:t>до закінчення строку</w:t>
            </w:r>
            <w:r w:rsidRPr="00F96516">
              <w:rPr>
                <w:rFonts w:ascii="Times New Roman" w:hAnsi="Times New Roman"/>
                <w:sz w:val="24"/>
                <w:szCs w:val="24"/>
              </w:rPr>
              <w:t xml:space="preserve"> подання Тендерної пропозиції звернутися через електронну систему </w:t>
            </w:r>
            <w:proofErr w:type="spellStart"/>
            <w:r w:rsidRPr="00F96516">
              <w:rPr>
                <w:rFonts w:ascii="Times New Roman" w:hAnsi="Times New Roman"/>
                <w:sz w:val="24"/>
                <w:szCs w:val="24"/>
              </w:rPr>
              <w:t>закупівель</w:t>
            </w:r>
            <w:proofErr w:type="spellEnd"/>
            <w:r w:rsidRPr="00F96516">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96516">
              <w:rPr>
                <w:rFonts w:ascii="Times New Roman" w:hAnsi="Times New Roman"/>
                <w:sz w:val="24"/>
                <w:szCs w:val="24"/>
              </w:rPr>
              <w:t>закупівель</w:t>
            </w:r>
            <w:proofErr w:type="spellEnd"/>
            <w:r w:rsidRPr="00F96516">
              <w:rPr>
                <w:rFonts w:ascii="Times New Roman" w:hAnsi="Times New Roman"/>
                <w:sz w:val="24"/>
                <w:szCs w:val="24"/>
              </w:rPr>
              <w:t xml:space="preserve"> без ідентифікації особи, яка звернулася до замовника. Замовник повинен протягом </w:t>
            </w:r>
            <w:r w:rsidRPr="00F96516">
              <w:rPr>
                <w:rFonts w:ascii="Times New Roman" w:hAnsi="Times New Roman"/>
                <w:b/>
                <w:sz w:val="24"/>
                <w:szCs w:val="24"/>
              </w:rPr>
              <w:t>трьох днів</w:t>
            </w:r>
            <w:r w:rsidRPr="00F96516">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F96516">
              <w:rPr>
                <w:rFonts w:ascii="Times New Roman" w:hAnsi="Times New Roman"/>
                <w:sz w:val="24"/>
                <w:szCs w:val="24"/>
              </w:rPr>
              <w:t>закупівель</w:t>
            </w:r>
            <w:proofErr w:type="spellEnd"/>
            <w:r w:rsidRPr="00F96516">
              <w:rPr>
                <w:rFonts w:ascii="Times New Roman" w:hAnsi="Times New Roman"/>
                <w:sz w:val="24"/>
                <w:szCs w:val="24"/>
              </w:rPr>
              <w:t>.</w:t>
            </w:r>
          </w:p>
          <w:p w:rsidR="00C05FDD" w:rsidRPr="00F96516" w:rsidRDefault="00C05FDD" w:rsidP="00B563A1">
            <w:pPr>
              <w:pStyle w:val="a5"/>
              <w:jc w:val="both"/>
              <w:rPr>
                <w:rFonts w:ascii="Times New Roman" w:hAnsi="Times New Roman"/>
                <w:sz w:val="24"/>
                <w:szCs w:val="24"/>
              </w:rPr>
            </w:pPr>
            <w:r w:rsidRPr="00F96516">
              <w:rPr>
                <w:rFonts w:ascii="Times New Roman" w:hAnsi="Times New Roman"/>
                <w:sz w:val="24"/>
                <w:szCs w:val="24"/>
              </w:rPr>
              <w:lastRenderedPageBreak/>
              <w:t xml:space="preserve">    У разі несвоєчасного надання замовником роз’яснень щодо змісту тендерної документації електронна система </w:t>
            </w:r>
            <w:proofErr w:type="spellStart"/>
            <w:r w:rsidRPr="00F96516">
              <w:rPr>
                <w:rFonts w:ascii="Times New Roman" w:hAnsi="Times New Roman"/>
                <w:sz w:val="24"/>
                <w:szCs w:val="24"/>
              </w:rPr>
              <w:t>закупівель</w:t>
            </w:r>
            <w:proofErr w:type="spellEnd"/>
            <w:r w:rsidRPr="00F96516">
              <w:rPr>
                <w:rFonts w:ascii="Times New Roman" w:hAnsi="Times New Roman"/>
                <w:sz w:val="24"/>
                <w:szCs w:val="24"/>
              </w:rPr>
              <w:t xml:space="preserve"> автоматично зупиняє перебіг відкритих торгів.</w:t>
            </w:r>
          </w:p>
          <w:p w:rsidR="00C05FDD" w:rsidRPr="00F96516" w:rsidRDefault="00C05FDD" w:rsidP="00B563A1">
            <w:pPr>
              <w:pStyle w:val="a5"/>
              <w:ind w:firstLine="884"/>
              <w:jc w:val="both"/>
              <w:rPr>
                <w:b/>
              </w:rPr>
            </w:pPr>
            <w:r w:rsidRPr="00F96516">
              <w:t xml:space="preserve">    </w:t>
            </w:r>
            <w:r w:rsidRPr="00F96516">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96516">
              <w:rPr>
                <w:rFonts w:ascii="Times New Roman" w:hAnsi="Times New Roman"/>
                <w:sz w:val="24"/>
                <w:szCs w:val="24"/>
              </w:rPr>
              <w:t>закупівель</w:t>
            </w:r>
            <w:proofErr w:type="spellEnd"/>
            <w:r w:rsidRPr="00F96516">
              <w:rPr>
                <w:rFonts w:ascii="Times New Roman" w:hAnsi="Times New Roman"/>
                <w:sz w:val="24"/>
                <w:szCs w:val="24"/>
              </w:rPr>
              <w:t xml:space="preserve"> з одночасним продовженням строку подання Тендерних пропозицій</w:t>
            </w:r>
            <w:r w:rsidRPr="00F96516">
              <w:t xml:space="preserve"> </w:t>
            </w:r>
            <w:r w:rsidRPr="00F96516">
              <w:rPr>
                <w:rFonts w:ascii="Times New Roman" w:hAnsi="Times New Roman"/>
                <w:b/>
                <w:sz w:val="24"/>
                <w:szCs w:val="24"/>
              </w:rPr>
              <w:t>не менш як на чотири дні.</w:t>
            </w:r>
          </w:p>
          <w:p w:rsidR="00C05FDD" w:rsidRPr="00F96516" w:rsidRDefault="00C05FDD" w:rsidP="00B563A1">
            <w:pPr>
              <w:pStyle w:val="a5"/>
              <w:ind w:firstLine="884"/>
              <w:jc w:val="both"/>
              <w:rPr>
                <w:rFonts w:ascii="Times New Roman" w:hAnsi="Times New Roman" w:cs="Times New Roman"/>
                <w:sz w:val="24"/>
                <w:szCs w:val="24"/>
              </w:rPr>
            </w:pP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2</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Унесення змін до тендерної документації</w:t>
            </w:r>
          </w:p>
        </w:tc>
        <w:tc>
          <w:tcPr>
            <w:tcW w:w="7371" w:type="dxa"/>
          </w:tcPr>
          <w:p w:rsidR="00C05FDD" w:rsidRPr="00F96516" w:rsidRDefault="00C05FDD" w:rsidP="00B563A1">
            <w:pPr>
              <w:pStyle w:val="a5"/>
              <w:jc w:val="both"/>
              <w:rPr>
                <w:rFonts w:ascii="Times New Roman" w:hAnsi="Times New Roman"/>
                <w:b/>
                <w:sz w:val="24"/>
                <w:szCs w:val="24"/>
              </w:rPr>
            </w:pPr>
            <w:r w:rsidRPr="00F96516">
              <w:rPr>
                <w:rFonts w:ascii="Times New Roman" w:hAnsi="Times New Roman"/>
                <w:sz w:val="24"/>
                <w:szCs w:val="24"/>
              </w:rPr>
              <w:t xml:space="preserve">    Замовник має право з власної ініціативи або у разі усунення порушень вимог законодавства у сфері публічних </w:t>
            </w:r>
            <w:proofErr w:type="spellStart"/>
            <w:r w:rsidRPr="00F96516">
              <w:rPr>
                <w:rFonts w:ascii="Times New Roman" w:hAnsi="Times New Roman"/>
                <w:sz w:val="24"/>
                <w:szCs w:val="24"/>
              </w:rPr>
              <w:t>закупівель</w:t>
            </w:r>
            <w:proofErr w:type="spellEnd"/>
            <w:r w:rsidRPr="00F96516">
              <w:rPr>
                <w:rFonts w:ascii="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96516">
              <w:rPr>
                <w:rFonts w:ascii="Times New Roman" w:hAnsi="Times New Roman"/>
                <w:sz w:val="24"/>
                <w:szCs w:val="24"/>
              </w:rPr>
              <w:t>внести</w:t>
            </w:r>
            <w:proofErr w:type="spellEnd"/>
            <w:r w:rsidRPr="00F96516">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96516">
              <w:rPr>
                <w:rFonts w:ascii="Times New Roman" w:hAnsi="Times New Roman"/>
                <w:sz w:val="24"/>
                <w:szCs w:val="24"/>
              </w:rPr>
              <w:t>закупівель</w:t>
            </w:r>
            <w:proofErr w:type="spellEnd"/>
            <w:r w:rsidRPr="00F96516">
              <w:rPr>
                <w:rFonts w:ascii="Times New Roman" w:hAnsi="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F96516">
              <w:rPr>
                <w:rFonts w:ascii="Times New Roman" w:hAnsi="Times New Roman"/>
                <w:b/>
                <w:sz w:val="24"/>
                <w:szCs w:val="24"/>
              </w:rPr>
              <w:t>не менше чотирьох днів.</w:t>
            </w:r>
          </w:p>
          <w:p w:rsidR="00C05FDD" w:rsidRPr="00F96516" w:rsidRDefault="00C05FDD" w:rsidP="00B563A1">
            <w:pPr>
              <w:pStyle w:val="a5"/>
              <w:jc w:val="both"/>
              <w:rPr>
                <w:rFonts w:ascii="Times New Roman" w:hAnsi="Times New Roman"/>
                <w:sz w:val="24"/>
                <w:szCs w:val="24"/>
              </w:rPr>
            </w:pPr>
            <w:r w:rsidRPr="00F96516">
              <w:rPr>
                <w:rFonts w:ascii="Times New Roman" w:hAnsi="Times New Roman"/>
                <w:sz w:val="24"/>
                <w:szCs w:val="24"/>
              </w:rPr>
              <w:t xml:space="preserve">    Зміни, що вносяться замовником до тендерної документації, розміщуються та відображаються в електронній системі </w:t>
            </w:r>
            <w:proofErr w:type="spellStart"/>
            <w:r w:rsidRPr="00F96516">
              <w:rPr>
                <w:rFonts w:ascii="Times New Roman" w:hAnsi="Times New Roman"/>
                <w:sz w:val="24"/>
                <w:szCs w:val="24"/>
              </w:rPr>
              <w:t>закупівель</w:t>
            </w:r>
            <w:proofErr w:type="spellEnd"/>
            <w:r w:rsidRPr="00F96516">
              <w:rPr>
                <w:rFonts w:ascii="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96516">
              <w:rPr>
                <w:rFonts w:ascii="Times New Roman" w:hAnsi="Times New Roman"/>
                <w:sz w:val="24"/>
                <w:szCs w:val="24"/>
              </w:rPr>
              <w:t>машинозчитувальному</w:t>
            </w:r>
            <w:proofErr w:type="spellEnd"/>
            <w:r w:rsidRPr="00F96516">
              <w:rPr>
                <w:rFonts w:ascii="Times New Roman" w:hAnsi="Times New Roman"/>
                <w:sz w:val="24"/>
                <w:szCs w:val="24"/>
              </w:rPr>
              <w:t xml:space="preserve"> форматі розміщуються в електронній системі </w:t>
            </w:r>
            <w:proofErr w:type="spellStart"/>
            <w:r w:rsidRPr="00F96516">
              <w:rPr>
                <w:rFonts w:ascii="Times New Roman" w:hAnsi="Times New Roman"/>
                <w:sz w:val="24"/>
                <w:szCs w:val="24"/>
              </w:rPr>
              <w:t>закупівель</w:t>
            </w:r>
            <w:proofErr w:type="spellEnd"/>
            <w:r w:rsidRPr="00F96516">
              <w:rPr>
                <w:rFonts w:ascii="Times New Roman" w:hAnsi="Times New Roman"/>
                <w:sz w:val="24"/>
                <w:szCs w:val="24"/>
              </w:rPr>
              <w:t xml:space="preserve"> протягом одного дня з дати прийняття рішення про їх внесення.</w:t>
            </w:r>
          </w:p>
          <w:p w:rsidR="00C05FDD" w:rsidRPr="00F96516" w:rsidRDefault="00C05FDD" w:rsidP="00B563A1">
            <w:pPr>
              <w:pStyle w:val="a5"/>
              <w:ind w:firstLine="884"/>
              <w:jc w:val="both"/>
              <w:rPr>
                <w:rFonts w:ascii="Times New Roman" w:hAnsi="Times New Roman" w:cs="Times New Roman"/>
                <w:sz w:val="24"/>
                <w:szCs w:val="24"/>
              </w:rPr>
            </w:pPr>
            <w:r w:rsidRPr="00F96516">
              <w:rPr>
                <w:rFonts w:ascii="Times New Roman" w:hAnsi="Times New Roman"/>
                <w:sz w:val="24"/>
                <w:szCs w:val="24"/>
              </w:rPr>
              <w:t xml:space="preserve">    Зазначена інформація оприлюднюється замовником відповідно до пункту 51 Особливостей затверджених Постановою</w:t>
            </w:r>
          </w:p>
        </w:tc>
      </w:tr>
      <w:tr w:rsidR="00C05FDD" w:rsidRPr="00F96516" w:rsidTr="00B563A1">
        <w:trPr>
          <w:trHeight w:val="365"/>
        </w:trPr>
        <w:tc>
          <w:tcPr>
            <w:tcW w:w="10485" w:type="dxa"/>
            <w:gridSpan w:val="3"/>
            <w:vAlign w:val="center"/>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ІІІ. Інструкція з підготовки Тендерної пропозиції</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1</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Зміст і спосіб подання Тендерної пропозиції</w:t>
            </w:r>
          </w:p>
        </w:tc>
        <w:tc>
          <w:tcPr>
            <w:tcW w:w="7371" w:type="dxa"/>
          </w:tcPr>
          <w:p w:rsidR="00C05FDD" w:rsidRPr="00F96516" w:rsidRDefault="00C05FDD" w:rsidP="00B563A1">
            <w:pPr>
              <w:pStyle w:val="a5"/>
              <w:jc w:val="both"/>
              <w:rPr>
                <w:rFonts w:ascii="Times New Roman" w:hAnsi="Times New Roman" w:cs="Times New Roman"/>
                <w:sz w:val="24"/>
                <w:szCs w:val="24"/>
              </w:rPr>
            </w:pPr>
            <w:r w:rsidRPr="00F96516">
              <w:rPr>
                <w:rFonts w:ascii="Times New Roman" w:eastAsia="Times New Roman" w:hAnsi="Times New Roman" w:cs="Times New Roman"/>
                <w:sz w:val="24"/>
                <w:szCs w:val="24"/>
              </w:rPr>
              <w:t>Тендерна пропозиція</w:t>
            </w:r>
            <w:r w:rsidRPr="00F96516">
              <w:rPr>
                <w:rFonts w:ascii="Times New Roman" w:hAnsi="Times New Roman" w:cs="Times New Roman"/>
                <w:sz w:val="24"/>
                <w:szCs w:val="24"/>
              </w:rPr>
              <w:t xml:space="preserve"> подається в електронному вигляді через електронну систему </w:t>
            </w:r>
            <w:proofErr w:type="spellStart"/>
            <w:r w:rsidRPr="00F96516">
              <w:rPr>
                <w:rFonts w:ascii="Times New Roman" w:hAnsi="Times New Roman" w:cs="Times New Roman"/>
                <w:sz w:val="24"/>
                <w:szCs w:val="24"/>
              </w:rPr>
              <w:t>закупівель</w:t>
            </w:r>
            <w:proofErr w:type="spellEnd"/>
            <w:r w:rsidRPr="00F96516">
              <w:rPr>
                <w:rFonts w:ascii="Times New Roman" w:hAnsi="Times New Roman" w:cs="Times New Roman"/>
                <w:sz w:val="24"/>
                <w:szCs w:val="24"/>
              </w:rPr>
              <w:t xml:space="preserve">. </w:t>
            </w:r>
          </w:p>
          <w:p w:rsidR="00C05FDD" w:rsidRPr="00F96516" w:rsidRDefault="00C05FDD" w:rsidP="00B563A1">
            <w:pPr>
              <w:spacing w:after="0"/>
              <w:ind w:firstLine="284"/>
              <w:jc w:val="both"/>
              <w:rPr>
                <w:rFonts w:ascii="Times New Roman" w:hAnsi="Times New Roman" w:cs="Times New Roman"/>
                <w:sz w:val="24"/>
                <w:szCs w:val="24"/>
              </w:rPr>
            </w:pPr>
            <w:r w:rsidRPr="00F96516">
              <w:rPr>
                <w:rFonts w:ascii="Times New Roman" w:eastAsia="Times New Roman" w:hAnsi="Times New Roman" w:cs="Times New Roman"/>
                <w:sz w:val="24"/>
                <w:szCs w:val="24"/>
                <w:lang w:eastAsia="uk-UA"/>
              </w:rPr>
              <w:t>Тендерна п</w:t>
            </w:r>
            <w:r w:rsidRPr="00F96516">
              <w:rPr>
                <w:rFonts w:ascii="Times New Roman" w:hAnsi="Times New Roman" w:cs="Times New Roman"/>
                <w:sz w:val="24"/>
                <w:szCs w:val="24"/>
              </w:rPr>
              <w:t xml:space="preserve">ропозиція, яка подається учасником повинна складатися з документів, що передбачені в даній документації та </w:t>
            </w:r>
            <w:r w:rsidR="00234D64">
              <w:rPr>
                <w:rFonts w:ascii="Times New Roman" w:hAnsi="Times New Roman" w:cs="Times New Roman"/>
                <w:b/>
                <w:sz w:val="24"/>
                <w:szCs w:val="24"/>
              </w:rPr>
              <w:t xml:space="preserve">Додатках №1, №2, №3,№4 </w:t>
            </w:r>
            <w:r w:rsidRPr="00F96516">
              <w:rPr>
                <w:rFonts w:ascii="Times New Roman" w:hAnsi="Times New Roman" w:cs="Times New Roman"/>
                <w:sz w:val="24"/>
                <w:szCs w:val="24"/>
              </w:rPr>
              <w:t>до тендерної документації.</w:t>
            </w:r>
          </w:p>
          <w:p w:rsidR="00C05FDD" w:rsidRPr="00F96516" w:rsidRDefault="00C05FDD" w:rsidP="00B563A1">
            <w:pPr>
              <w:pStyle w:val="a5"/>
              <w:jc w:val="both"/>
              <w:rPr>
                <w:rFonts w:ascii="Times New Roman" w:hAnsi="Times New Roman" w:cs="Times New Roman"/>
                <w:sz w:val="24"/>
                <w:szCs w:val="24"/>
              </w:rPr>
            </w:pPr>
            <w:r w:rsidRPr="00F96516">
              <w:rPr>
                <w:rFonts w:ascii="Times New Roman" w:hAnsi="Times New Roman" w:cs="Times New Roman"/>
                <w:sz w:val="24"/>
                <w:szCs w:val="24"/>
              </w:rPr>
              <w:t>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Тендерної пропозиції, а також завантаженням окремих файлів з наступною інформацією:</w:t>
            </w:r>
          </w:p>
          <w:p w:rsidR="00C05FDD" w:rsidRPr="00F96516" w:rsidRDefault="00C05FDD" w:rsidP="00B563A1">
            <w:pPr>
              <w:pStyle w:val="a5"/>
              <w:ind w:firstLine="884"/>
              <w:jc w:val="both"/>
              <w:rPr>
                <w:rFonts w:ascii="Times New Roman" w:hAnsi="Times New Roman" w:cs="Times New Roman"/>
                <w:i/>
                <w:sz w:val="24"/>
                <w:szCs w:val="24"/>
              </w:rPr>
            </w:pPr>
            <w:r w:rsidRPr="00F96516">
              <w:rPr>
                <w:rFonts w:ascii="Times New Roman" w:hAnsi="Times New Roman" w:cs="Times New Roman"/>
                <w:i/>
                <w:sz w:val="24"/>
                <w:szCs w:val="24"/>
              </w:rPr>
              <w:t xml:space="preserve">1) гарантійний лист, складений у довільній формі, про відповідність Учасника кваліфікаційним критеріям (перелік таких критеріїв та документів на їх підтвердження, указано в Додатку 2 до Документації та пункті 5 цього розділу Документації) з відповідними документами; </w:t>
            </w:r>
          </w:p>
          <w:p w:rsidR="00C05FDD" w:rsidRPr="00F96516" w:rsidRDefault="00C05FDD" w:rsidP="00B563A1">
            <w:pPr>
              <w:pStyle w:val="a5"/>
              <w:ind w:firstLine="884"/>
              <w:jc w:val="both"/>
              <w:rPr>
                <w:rFonts w:ascii="Times New Roman" w:hAnsi="Times New Roman" w:cs="Times New Roman"/>
                <w:i/>
                <w:sz w:val="24"/>
                <w:szCs w:val="24"/>
              </w:rPr>
            </w:pPr>
            <w:r w:rsidRPr="00F96516">
              <w:rPr>
                <w:rFonts w:ascii="Times New Roman" w:hAnsi="Times New Roman" w:cs="Times New Roman"/>
                <w:i/>
                <w:sz w:val="24"/>
                <w:szCs w:val="24"/>
              </w:rPr>
              <w:t xml:space="preserve">2) відповідність предмету закупівлі технічним якісним, кількісним та іншим характеристикам, встановленим Замовником, та відповідні документи, передбачені технічними вимогами Додатку 1 до Документації та пунктом 6 цього розділу Документації); </w:t>
            </w:r>
          </w:p>
          <w:p w:rsidR="00C05FDD" w:rsidRPr="00F96516" w:rsidRDefault="00C05FDD" w:rsidP="00B563A1">
            <w:pPr>
              <w:pStyle w:val="a5"/>
              <w:ind w:firstLine="884"/>
              <w:jc w:val="both"/>
              <w:rPr>
                <w:rFonts w:ascii="Times New Roman" w:hAnsi="Times New Roman" w:cs="Times New Roman"/>
                <w:i/>
                <w:sz w:val="24"/>
                <w:szCs w:val="24"/>
              </w:rPr>
            </w:pPr>
            <w:r w:rsidRPr="00F96516">
              <w:rPr>
                <w:rFonts w:ascii="Times New Roman" w:hAnsi="Times New Roman" w:cs="Times New Roman"/>
                <w:i/>
                <w:sz w:val="24"/>
                <w:szCs w:val="24"/>
              </w:rPr>
              <w:t>3) підтвердження повноваження посадової особи або представника Учасника процедури закупівлі щодо підпису документів Тендерної пропозиції.</w:t>
            </w:r>
          </w:p>
          <w:p w:rsidR="00C05FDD" w:rsidRPr="00F96516" w:rsidRDefault="00C05FDD" w:rsidP="00B563A1">
            <w:pPr>
              <w:pStyle w:val="a5"/>
              <w:ind w:firstLine="884"/>
              <w:jc w:val="both"/>
              <w:rPr>
                <w:rFonts w:ascii="Times New Roman" w:hAnsi="Times New Roman" w:cs="Times New Roman"/>
                <w:sz w:val="24"/>
                <w:szCs w:val="24"/>
              </w:rPr>
            </w:pPr>
            <w:r w:rsidRPr="00F96516">
              <w:rPr>
                <w:rFonts w:ascii="Times New Roman" w:hAnsi="Times New Roman" w:cs="Times New Roman"/>
                <w:sz w:val="24"/>
                <w:szCs w:val="24"/>
              </w:rPr>
              <w:t xml:space="preserve">У разі, якщо документи Тендерної пропозиції підписуються керівником Учасника (юридичної особи), то повноваження щодо підпису документів Тендерної пропозиції підтверджується копією протоколу зборів Учасників/Засновників та/або копією наказу </w:t>
            </w:r>
            <w:r w:rsidRPr="00F96516">
              <w:rPr>
                <w:rFonts w:ascii="Times New Roman" w:hAnsi="Times New Roman" w:cs="Times New Roman"/>
                <w:sz w:val="24"/>
                <w:szCs w:val="24"/>
              </w:rPr>
              <w:lastRenderedPageBreak/>
              <w:t xml:space="preserve">(розпорядження) про його призначення. Якщо документи Тендерної пропозиції підписуються (завіряються) іншою особою, ніж керівник Учасника, подається довіреність (доручення) про надання повноважень цій особі підписувати такі документи та копія документа, що засвідчує цю особу (копія паспорту, посвідчення тощо) – подається  завірена Учасником копія відповідного документу у сканованому форматі;    </w:t>
            </w:r>
          </w:p>
          <w:p w:rsidR="00C05FDD" w:rsidRPr="00F96516" w:rsidRDefault="00C05FDD" w:rsidP="00B563A1">
            <w:pPr>
              <w:pStyle w:val="a5"/>
              <w:ind w:firstLine="884"/>
              <w:jc w:val="both"/>
              <w:rPr>
                <w:rFonts w:ascii="Times New Roman" w:hAnsi="Times New Roman" w:cs="Times New Roman"/>
                <w:i/>
                <w:sz w:val="24"/>
                <w:szCs w:val="24"/>
              </w:rPr>
            </w:pPr>
            <w:r w:rsidRPr="00F96516">
              <w:rPr>
                <w:rFonts w:ascii="Times New Roman" w:hAnsi="Times New Roman" w:cs="Times New Roman"/>
                <w:i/>
                <w:sz w:val="24"/>
                <w:szCs w:val="24"/>
              </w:rPr>
              <w:t>4) довідка, складена Учасником за формою «Тендерна пропозиція», відповідно до Додатку 3 Документації – підписана Учасником та скріплена печаткою (за наявності);</w:t>
            </w:r>
          </w:p>
          <w:p w:rsidR="00C05FDD" w:rsidRPr="00F96516" w:rsidRDefault="00C05FDD" w:rsidP="000D501D">
            <w:pPr>
              <w:pStyle w:val="a5"/>
              <w:ind w:firstLine="884"/>
              <w:jc w:val="both"/>
              <w:rPr>
                <w:rFonts w:ascii="Times New Roman" w:hAnsi="Times New Roman" w:cs="Times New Roman"/>
                <w:i/>
                <w:sz w:val="24"/>
                <w:szCs w:val="24"/>
              </w:rPr>
            </w:pPr>
            <w:r w:rsidRPr="00F96516">
              <w:rPr>
                <w:rFonts w:ascii="Times New Roman" w:hAnsi="Times New Roman" w:cs="Times New Roman"/>
                <w:i/>
                <w:sz w:val="24"/>
                <w:szCs w:val="24"/>
              </w:rPr>
              <w:t>5) завізований (погоджений) та заповнений проект договору, згідно з Додатком 4 цієї Документації – подається із підписом кожної сторінки проекту договору (завіреною печаткою за наявності) уповноваженою особою Учасника;</w:t>
            </w:r>
          </w:p>
          <w:p w:rsidR="00C05FDD" w:rsidRPr="00F96516" w:rsidRDefault="00C05FDD" w:rsidP="00B563A1">
            <w:pPr>
              <w:pStyle w:val="a5"/>
              <w:ind w:firstLine="884"/>
              <w:jc w:val="both"/>
              <w:rPr>
                <w:rFonts w:ascii="Times New Roman" w:hAnsi="Times New Roman" w:cs="Times New Roman"/>
                <w:sz w:val="24"/>
                <w:szCs w:val="24"/>
              </w:rPr>
            </w:pPr>
            <w:r w:rsidRPr="00F96516">
              <w:rPr>
                <w:rFonts w:ascii="Times New Roman" w:hAnsi="Times New Roman" w:cs="Times New Roman"/>
                <w:sz w:val="24"/>
                <w:szCs w:val="24"/>
              </w:rPr>
              <w:t>У складі Тендерної пропозиції документи, указані в  підпунктах 1-5 цього пункту подаються в сканованому вигляді через електронну систему у форматі PDF (</w:t>
            </w:r>
            <w:proofErr w:type="spellStart"/>
            <w:r w:rsidRPr="00F96516">
              <w:rPr>
                <w:rFonts w:ascii="Times New Roman" w:hAnsi="Times New Roman" w:cs="Times New Roman"/>
                <w:sz w:val="24"/>
                <w:szCs w:val="24"/>
              </w:rPr>
              <w:t>Portable</w:t>
            </w:r>
            <w:proofErr w:type="spellEnd"/>
            <w:r w:rsidRPr="00F96516">
              <w:rPr>
                <w:rFonts w:ascii="Times New Roman" w:hAnsi="Times New Roman" w:cs="Times New Roman"/>
                <w:sz w:val="24"/>
                <w:szCs w:val="24"/>
              </w:rPr>
              <w:t xml:space="preserve"> </w:t>
            </w:r>
            <w:proofErr w:type="spellStart"/>
            <w:r w:rsidRPr="00F96516">
              <w:rPr>
                <w:rFonts w:ascii="Times New Roman" w:hAnsi="Times New Roman" w:cs="Times New Roman"/>
                <w:sz w:val="24"/>
                <w:szCs w:val="24"/>
              </w:rPr>
              <w:t>Document</w:t>
            </w:r>
            <w:proofErr w:type="spellEnd"/>
            <w:r w:rsidRPr="00F96516">
              <w:rPr>
                <w:rFonts w:ascii="Times New Roman" w:hAnsi="Times New Roman" w:cs="Times New Roman"/>
                <w:sz w:val="24"/>
                <w:szCs w:val="24"/>
              </w:rPr>
              <w:t xml:space="preserve"> </w:t>
            </w:r>
            <w:proofErr w:type="spellStart"/>
            <w:r w:rsidRPr="00F96516">
              <w:rPr>
                <w:rFonts w:ascii="Times New Roman" w:hAnsi="Times New Roman" w:cs="Times New Roman"/>
                <w:sz w:val="24"/>
                <w:szCs w:val="24"/>
              </w:rPr>
              <w:t>Format</w:t>
            </w:r>
            <w:proofErr w:type="spellEnd"/>
            <w:r w:rsidRPr="00F96516">
              <w:rPr>
                <w:rFonts w:ascii="Times New Roman" w:hAnsi="Times New Roman" w:cs="Times New Roman"/>
                <w:sz w:val="24"/>
                <w:szCs w:val="24"/>
              </w:rPr>
              <w:t xml:space="preserve">). </w:t>
            </w:r>
          </w:p>
          <w:p w:rsidR="00C05FDD" w:rsidRPr="00F96516" w:rsidRDefault="00C05FDD" w:rsidP="00B563A1">
            <w:pPr>
              <w:pStyle w:val="a5"/>
              <w:ind w:firstLine="884"/>
              <w:jc w:val="both"/>
              <w:rPr>
                <w:rFonts w:ascii="Times New Roman" w:hAnsi="Times New Roman" w:cs="Times New Roman"/>
                <w:sz w:val="24"/>
                <w:szCs w:val="24"/>
              </w:rPr>
            </w:pPr>
            <w:r w:rsidRPr="00F96516">
              <w:rPr>
                <w:rFonts w:ascii="Times New Roman" w:hAnsi="Times New Roman" w:cs="Times New Roman"/>
                <w:sz w:val="24"/>
                <w:szCs w:val="24"/>
              </w:rPr>
              <w:t xml:space="preserve">Кожен Учасник має право подати тільки одну Тендерну пропозицію. </w:t>
            </w:r>
          </w:p>
          <w:p w:rsidR="00C05FDD" w:rsidRPr="00F96516" w:rsidRDefault="00C05FDD" w:rsidP="00B563A1">
            <w:pPr>
              <w:pStyle w:val="a5"/>
              <w:ind w:firstLine="884"/>
              <w:jc w:val="both"/>
              <w:rPr>
                <w:rFonts w:ascii="Times New Roman" w:hAnsi="Times New Roman" w:cs="Times New Roman"/>
                <w:sz w:val="24"/>
                <w:szCs w:val="24"/>
              </w:rPr>
            </w:pPr>
            <w:r w:rsidRPr="00F96516">
              <w:rPr>
                <w:rFonts w:ascii="Times New Roman" w:hAnsi="Times New Roman" w:cs="Times New Roman"/>
                <w:sz w:val="24"/>
                <w:szCs w:val="24"/>
              </w:rPr>
              <w:t>Отримана</w:t>
            </w:r>
            <w:r w:rsidRPr="00F96516">
              <w:rPr>
                <w:rFonts w:ascii="Times New Roman" w:eastAsia="Times New Roman" w:hAnsi="Times New Roman" w:cs="Times New Roman"/>
                <w:sz w:val="24"/>
                <w:szCs w:val="24"/>
              </w:rPr>
              <w:t xml:space="preserve"> Тендерна пропозиція</w:t>
            </w:r>
            <w:r w:rsidRPr="00F96516">
              <w:rPr>
                <w:rFonts w:ascii="Times New Roman" w:hAnsi="Times New Roman" w:cs="Times New Roman"/>
                <w:sz w:val="24"/>
                <w:szCs w:val="24"/>
              </w:rPr>
              <w:t xml:space="preserve"> вноситься автоматично до реєстру, форма якого встановлюється Уповноваженим органом.</w:t>
            </w:r>
          </w:p>
          <w:p w:rsidR="00C05FDD" w:rsidRPr="00F96516" w:rsidRDefault="00C05FDD" w:rsidP="00B563A1">
            <w:pPr>
              <w:pStyle w:val="a5"/>
              <w:ind w:firstLine="884"/>
              <w:jc w:val="both"/>
              <w:rPr>
                <w:rFonts w:ascii="Times New Roman" w:hAnsi="Times New Roman" w:cs="Times New Roman"/>
                <w:sz w:val="24"/>
                <w:szCs w:val="24"/>
              </w:rPr>
            </w:pPr>
            <w:r w:rsidRPr="00F96516">
              <w:rPr>
                <w:rFonts w:ascii="Times New Roman" w:hAnsi="Times New Roman" w:cs="Times New Roman"/>
                <w:sz w:val="24"/>
                <w:szCs w:val="24"/>
              </w:rPr>
              <w:t>Учасник відповідає за своєчасне одержання всіх необхідних дозволів, ліцензій, сертифікатів, висновків або інших документів на товари (вироби) або послуги запропоновані на торги, та самостійно несе всі витрати на їх отримання.</w:t>
            </w:r>
          </w:p>
          <w:p w:rsidR="00C05FDD" w:rsidRPr="00F96516" w:rsidRDefault="00C05FDD" w:rsidP="00B563A1">
            <w:pPr>
              <w:spacing w:after="0" w:line="240" w:lineRule="auto"/>
              <w:jc w:val="both"/>
              <w:rPr>
                <w:rFonts w:ascii="Times New Roman" w:hAnsi="Times New Roman" w:cs="Times New Roman"/>
                <w:color w:val="000000" w:themeColor="text1"/>
                <w:sz w:val="24"/>
                <w:szCs w:val="24"/>
              </w:rPr>
            </w:pPr>
            <w:r w:rsidRPr="00F96516">
              <w:rPr>
                <w:rFonts w:ascii="Times New Roman" w:hAnsi="Times New Roman" w:cs="Times New Roman"/>
                <w:color w:val="000000" w:themeColor="text1"/>
                <w:sz w:val="24"/>
                <w:szCs w:val="24"/>
              </w:rPr>
              <w:t xml:space="preserve">                Забороняється обмежувати перегляд файлів шляхом встановлення на них паролів або у будь-який інший спосіб.</w:t>
            </w:r>
          </w:p>
          <w:p w:rsidR="00893061" w:rsidRPr="00F96516" w:rsidRDefault="00893061" w:rsidP="00893061">
            <w:pPr>
              <w:widowControl w:val="0"/>
              <w:shd w:val="clear" w:color="auto" w:fill="FFFFFF"/>
              <w:spacing w:after="0" w:line="240" w:lineRule="auto"/>
              <w:ind w:left="34" w:right="113" w:firstLine="380"/>
              <w:jc w:val="both"/>
              <w:rPr>
                <w:rFonts w:ascii="Times New Roman" w:hAnsi="Times New Roman" w:cs="Times New Roman"/>
                <w:color w:val="000000" w:themeColor="text1"/>
                <w:sz w:val="24"/>
                <w:szCs w:val="24"/>
              </w:rPr>
            </w:pPr>
            <w:r w:rsidRPr="00F96516">
              <w:rPr>
                <w:rFonts w:ascii="Times New Roman" w:hAnsi="Times New Roman" w:cs="Times New Roman"/>
                <w:color w:val="000000" w:themeColor="text1"/>
                <w:sz w:val="24"/>
                <w:szCs w:val="24"/>
              </w:rPr>
              <w:t xml:space="preserve">Під час використання електронної системи </w:t>
            </w:r>
            <w:proofErr w:type="spellStart"/>
            <w:r w:rsidRPr="00F96516">
              <w:rPr>
                <w:rFonts w:ascii="Times New Roman" w:hAnsi="Times New Roman" w:cs="Times New Roman"/>
                <w:color w:val="000000" w:themeColor="text1"/>
                <w:sz w:val="24"/>
                <w:szCs w:val="24"/>
              </w:rPr>
              <w:t>закупівель</w:t>
            </w:r>
            <w:proofErr w:type="spellEnd"/>
            <w:r w:rsidRPr="00F96516">
              <w:rPr>
                <w:rFonts w:ascii="Times New Roman" w:hAnsi="Times New Roman" w:cs="Times New Roman"/>
                <w:color w:val="000000" w:themeColor="text1"/>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96516">
              <w:rPr>
                <w:rFonts w:ascii="Times New Roman" w:hAnsi="Times New Roman" w:cs="Times New Roman"/>
                <w:color w:val="000000" w:themeColor="text1"/>
                <w:sz w:val="24"/>
                <w:szCs w:val="24"/>
              </w:rPr>
              <w:t>закупівель</w:t>
            </w:r>
            <w:proofErr w:type="spellEnd"/>
            <w:r w:rsidRPr="00F96516">
              <w:rPr>
                <w:rFonts w:ascii="Times New Roman" w:hAnsi="Times New Roman" w:cs="Times New Roman"/>
                <w:color w:val="000000" w:themeColor="text1"/>
                <w:sz w:val="24"/>
                <w:szCs w:val="24"/>
              </w:rPr>
              <w:t xml:space="preserve"> із накладанням удосконаленого електронного підпису або кваліфікованого електронного підпису </w:t>
            </w:r>
            <w:r w:rsidRPr="00F96516">
              <w:rPr>
                <w:rFonts w:ascii="Times New Roman" w:eastAsia="Times New Roman" w:hAnsi="Times New Roman" w:cs="Times New Roman"/>
                <w:b/>
                <w:i/>
                <w:color w:val="000000"/>
                <w:sz w:val="24"/>
                <w:szCs w:val="24"/>
              </w:rPr>
              <w:t xml:space="preserve"> ( УЕП або КЕП</w:t>
            </w:r>
            <w:r w:rsidRPr="00F96516">
              <w:rPr>
                <w:rFonts w:ascii="Times New Roman" w:hAnsi="Times New Roman" w:cs="Times New Roman"/>
                <w:color w:val="000000" w:themeColor="text1"/>
                <w:sz w:val="24"/>
                <w:szCs w:val="24"/>
              </w:rPr>
              <w:t>). </w:t>
            </w:r>
          </w:p>
          <w:p w:rsidR="00893061" w:rsidRPr="00F96516" w:rsidRDefault="00893061" w:rsidP="00893061">
            <w:pPr>
              <w:widowControl w:val="0"/>
              <w:shd w:val="clear" w:color="auto" w:fill="FFFFFF"/>
              <w:spacing w:after="0" w:line="240" w:lineRule="auto"/>
              <w:ind w:left="34" w:right="113" w:firstLine="380"/>
              <w:jc w:val="both"/>
              <w:rPr>
                <w:rFonts w:ascii="Times New Roman" w:hAnsi="Times New Roman" w:cs="Times New Roman"/>
                <w:b/>
                <w:color w:val="000000" w:themeColor="text1"/>
                <w:sz w:val="24"/>
                <w:szCs w:val="24"/>
              </w:rPr>
            </w:pPr>
            <w:r w:rsidRPr="00F96516">
              <w:rPr>
                <w:rFonts w:ascii="Times New Roman" w:hAnsi="Times New Roman" w:cs="Times New Roman"/>
                <w:color w:val="000000" w:themeColor="text1"/>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w:t>
            </w:r>
            <w:r w:rsidRPr="00F96516">
              <w:rPr>
                <w:rFonts w:ascii="Times New Roman" w:hAnsi="Times New Roman" w:cs="Times New Roman"/>
                <w:b/>
                <w:color w:val="000000" w:themeColor="text1"/>
                <w:sz w:val="24"/>
                <w:szCs w:val="24"/>
              </w:rPr>
              <w:t>тендерної пропозиції учасника. </w:t>
            </w:r>
          </w:p>
          <w:p w:rsidR="00893061" w:rsidRPr="00F96516" w:rsidRDefault="00893061" w:rsidP="00893061">
            <w:pPr>
              <w:widowControl w:val="0"/>
              <w:shd w:val="clear" w:color="auto" w:fill="FFFFFF"/>
              <w:spacing w:after="0" w:line="240" w:lineRule="auto"/>
              <w:ind w:left="34" w:right="113" w:firstLine="380"/>
              <w:jc w:val="both"/>
              <w:rPr>
                <w:rFonts w:ascii="Times New Roman" w:hAnsi="Times New Roman" w:cs="Times New Roman"/>
                <w:b/>
                <w:color w:val="000000" w:themeColor="text1"/>
                <w:sz w:val="24"/>
                <w:szCs w:val="24"/>
              </w:rPr>
            </w:pPr>
            <w:r w:rsidRPr="00F96516">
              <w:rPr>
                <w:rFonts w:ascii="Times New Roman" w:hAnsi="Times New Roman" w:cs="Times New Roman"/>
                <w:color w:val="000000" w:themeColor="text1"/>
                <w:sz w:val="24"/>
                <w:szCs w:val="24"/>
              </w:rPr>
              <w:t>У разі подання у складі тендерної пропозиції електронного(</w:t>
            </w:r>
            <w:proofErr w:type="spellStart"/>
            <w:r w:rsidRPr="00F96516">
              <w:rPr>
                <w:rFonts w:ascii="Times New Roman" w:hAnsi="Times New Roman" w:cs="Times New Roman"/>
                <w:color w:val="000000" w:themeColor="text1"/>
                <w:sz w:val="24"/>
                <w:szCs w:val="24"/>
              </w:rPr>
              <w:t>их</w:t>
            </w:r>
            <w:proofErr w:type="spellEnd"/>
            <w:r w:rsidRPr="00F96516">
              <w:rPr>
                <w:rFonts w:ascii="Times New Roman" w:hAnsi="Times New Roman" w:cs="Times New Roman"/>
                <w:color w:val="000000" w:themeColor="text1"/>
                <w:sz w:val="24"/>
                <w:szCs w:val="24"/>
              </w:rPr>
              <w:t>) документа(</w:t>
            </w:r>
            <w:proofErr w:type="spellStart"/>
            <w:r w:rsidRPr="00F96516">
              <w:rPr>
                <w:rFonts w:ascii="Times New Roman" w:hAnsi="Times New Roman" w:cs="Times New Roman"/>
                <w:color w:val="000000" w:themeColor="text1"/>
                <w:sz w:val="24"/>
                <w:szCs w:val="24"/>
              </w:rPr>
              <w:t>ів</w:t>
            </w:r>
            <w:proofErr w:type="spellEnd"/>
            <w:r w:rsidRPr="00F96516">
              <w:rPr>
                <w:rFonts w:ascii="Times New Roman" w:hAnsi="Times New Roman" w:cs="Times New Roman"/>
                <w:color w:val="000000" w:themeColor="text1"/>
                <w:sz w:val="24"/>
                <w:szCs w:val="24"/>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r w:rsidRPr="00F96516">
              <w:rPr>
                <w:rFonts w:ascii="Times New Roman" w:hAnsi="Times New Roman" w:cs="Times New Roman"/>
                <w:b/>
                <w:color w:val="000000" w:themeColor="text1"/>
                <w:sz w:val="24"/>
                <w:szCs w:val="24"/>
              </w:rPr>
              <w:t>на кожен електронний документ.</w:t>
            </w:r>
          </w:p>
          <w:p w:rsidR="00C05FDD" w:rsidRPr="00F96516" w:rsidRDefault="00C05FDD" w:rsidP="00B563A1">
            <w:pPr>
              <w:widowControl w:val="0"/>
              <w:shd w:val="clear" w:color="auto" w:fill="FFFFFF"/>
              <w:spacing w:after="0" w:line="240" w:lineRule="auto"/>
              <w:ind w:left="34" w:right="113" w:firstLine="567"/>
              <w:jc w:val="both"/>
              <w:rPr>
                <w:rFonts w:ascii="Times New Roman" w:eastAsia="Times New Roman" w:hAnsi="Times New Roman" w:cs="Times New Roman"/>
                <w:b/>
                <w:color w:val="000000"/>
                <w:sz w:val="24"/>
                <w:szCs w:val="24"/>
              </w:rPr>
            </w:pPr>
          </w:p>
          <w:p w:rsidR="00C05FDD" w:rsidRPr="00F96516" w:rsidRDefault="00C05FDD" w:rsidP="00B563A1">
            <w:pPr>
              <w:widowControl w:val="0"/>
              <w:shd w:val="clear" w:color="auto" w:fill="FFFFFF"/>
              <w:spacing w:after="0" w:line="240" w:lineRule="auto"/>
              <w:ind w:right="113"/>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 xml:space="preserve">Замовник перевіряє </w:t>
            </w:r>
            <w:r w:rsidRPr="00F96516">
              <w:rPr>
                <w:rFonts w:ascii="Times New Roman" w:eastAsia="Times New Roman" w:hAnsi="Times New Roman" w:cs="Times New Roman"/>
                <w:sz w:val="24"/>
                <w:szCs w:val="24"/>
              </w:rPr>
              <w:t>КЕП/УЕП</w:t>
            </w:r>
            <w:r w:rsidRPr="00F96516">
              <w:rPr>
                <w:rFonts w:ascii="Times New Roman" w:eastAsia="Times New Roman" w:hAnsi="Times New Roman" w:cs="Times New Roman"/>
                <w:b/>
                <w:color w:val="000000"/>
                <w:sz w:val="24"/>
                <w:szCs w:val="24"/>
              </w:rPr>
              <w:t xml:space="preserve"> </w:t>
            </w:r>
            <w:r w:rsidRPr="00F96516">
              <w:rPr>
                <w:rFonts w:ascii="Times New Roman" w:eastAsia="Times New Roman" w:hAnsi="Times New Roman" w:cs="Times New Roman"/>
                <w:color w:val="000000"/>
                <w:sz w:val="24"/>
                <w:szCs w:val="24"/>
              </w:rPr>
              <w:t xml:space="preserve">учасника на сайті центрального </w:t>
            </w:r>
            <w:proofErr w:type="spellStart"/>
            <w:r w:rsidRPr="00F96516">
              <w:rPr>
                <w:rFonts w:ascii="Times New Roman" w:eastAsia="Times New Roman" w:hAnsi="Times New Roman" w:cs="Times New Roman"/>
                <w:color w:val="000000"/>
                <w:sz w:val="24"/>
                <w:szCs w:val="24"/>
              </w:rPr>
              <w:t>засвідчувального</w:t>
            </w:r>
            <w:proofErr w:type="spellEnd"/>
            <w:r w:rsidRPr="00F96516">
              <w:rPr>
                <w:rFonts w:ascii="Times New Roman" w:eastAsia="Times New Roman" w:hAnsi="Times New Roman" w:cs="Times New Roman"/>
                <w:color w:val="000000"/>
                <w:sz w:val="24"/>
                <w:szCs w:val="24"/>
              </w:rPr>
              <w:t xml:space="preserve"> органу за посиланням </w:t>
            </w:r>
            <w:hyperlink r:id="rId8">
              <w:r w:rsidRPr="00F96516">
                <w:rPr>
                  <w:rFonts w:ascii="Times New Roman" w:eastAsia="Times New Roman" w:hAnsi="Times New Roman" w:cs="Times New Roman"/>
                  <w:b/>
                  <w:color w:val="0563C1"/>
                  <w:sz w:val="24"/>
                  <w:szCs w:val="24"/>
                </w:rPr>
                <w:t>https://czo.gov.ua/verify</w:t>
              </w:r>
            </w:hyperlink>
          </w:p>
          <w:p w:rsidR="00C05FDD" w:rsidRPr="00F96516" w:rsidRDefault="00C05FDD" w:rsidP="00B563A1">
            <w:pPr>
              <w:spacing w:after="0" w:line="254" w:lineRule="auto"/>
              <w:ind w:firstLine="459"/>
              <w:jc w:val="both"/>
              <w:rPr>
                <w:rFonts w:ascii="Times New Roman" w:eastAsia="Times New Roman" w:hAnsi="Times New Roman" w:cs="Times New Roman"/>
                <w:color w:val="000000"/>
                <w:sz w:val="24"/>
                <w:szCs w:val="24"/>
              </w:rPr>
            </w:pPr>
          </w:p>
          <w:p w:rsidR="00C05FDD" w:rsidRPr="00F96516" w:rsidRDefault="00C05FDD" w:rsidP="00B563A1">
            <w:pPr>
              <w:spacing w:after="0" w:line="254" w:lineRule="auto"/>
              <w:ind w:firstLine="459"/>
              <w:jc w:val="both"/>
              <w:rPr>
                <w:rFonts w:ascii="Times New Roman" w:eastAsia="Times New Roman" w:hAnsi="Times New Roman" w:cs="Times New Roman"/>
                <w:b/>
                <w:color w:val="000000"/>
                <w:sz w:val="24"/>
                <w:szCs w:val="24"/>
              </w:rPr>
            </w:pPr>
            <w:r w:rsidRPr="00F96516">
              <w:rPr>
                <w:rFonts w:ascii="Times New Roman" w:eastAsia="Times New Roman" w:hAnsi="Times New Roman" w:cs="Times New Roman"/>
                <w:color w:val="000000"/>
                <w:sz w:val="24"/>
                <w:szCs w:val="24"/>
              </w:rPr>
              <w:t xml:space="preserve"> </w:t>
            </w:r>
            <w:r w:rsidRPr="00F96516">
              <w:rPr>
                <w:rFonts w:ascii="Times New Roman" w:eastAsia="Times New Roman" w:hAnsi="Times New Roman" w:cs="Times New Roman"/>
                <w:b/>
                <w:color w:val="000000"/>
                <w:sz w:val="24"/>
                <w:szCs w:val="24"/>
              </w:rPr>
              <w:t xml:space="preserve">Під час перевірки КЕП або УЕП повинні відображатися: прізвище та ініціали особи, уповноваженої на підписання тендерної пропозиції (власника ключа). </w:t>
            </w:r>
          </w:p>
          <w:p w:rsidR="00C05FDD" w:rsidRPr="00F96516" w:rsidRDefault="00C05FDD" w:rsidP="00B563A1">
            <w:pPr>
              <w:widowControl w:val="0"/>
              <w:spacing w:after="0" w:line="240" w:lineRule="auto"/>
              <w:ind w:hanging="2"/>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Недотримання  зазначених вимог та/або неможливість перевірити </w:t>
            </w:r>
            <w:r w:rsidRPr="00F96516">
              <w:rPr>
                <w:rFonts w:ascii="Times New Roman" w:eastAsia="Times New Roman" w:hAnsi="Times New Roman" w:cs="Times New Roman"/>
                <w:sz w:val="24"/>
                <w:szCs w:val="24"/>
              </w:rPr>
              <w:lastRenderedPageBreak/>
              <w:t xml:space="preserve">електронний підпис на сайті Центрального </w:t>
            </w:r>
            <w:proofErr w:type="spellStart"/>
            <w:r w:rsidRPr="00F96516">
              <w:rPr>
                <w:rFonts w:ascii="Times New Roman" w:eastAsia="Times New Roman" w:hAnsi="Times New Roman" w:cs="Times New Roman"/>
                <w:sz w:val="24"/>
                <w:szCs w:val="24"/>
              </w:rPr>
              <w:t>засвідчувального</w:t>
            </w:r>
            <w:proofErr w:type="spellEnd"/>
            <w:r w:rsidRPr="00F96516">
              <w:rPr>
                <w:rFonts w:ascii="Times New Roman" w:eastAsia="Times New Roman" w:hAnsi="Times New Roman" w:cs="Times New Roman"/>
                <w:sz w:val="24"/>
                <w:szCs w:val="24"/>
              </w:rPr>
              <w:t xml:space="preserve"> органу є підставою для відхилення учасника згідно вимог Закону з урахуванням абз.6 підпункту 2 пункту 41 Особливостей здійснення публічних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p w:rsidR="00C05FDD" w:rsidRPr="00F96516" w:rsidRDefault="00C05FDD" w:rsidP="00B563A1">
            <w:pPr>
              <w:pStyle w:val="a5"/>
              <w:ind w:firstLine="884"/>
              <w:jc w:val="both"/>
              <w:rPr>
                <w:rFonts w:ascii="Times New Roman" w:hAnsi="Times New Roman" w:cs="Times New Roman"/>
                <w:sz w:val="24"/>
                <w:szCs w:val="24"/>
              </w:rPr>
            </w:pP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2</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Забезпечення Тендерної пропозиції</w:t>
            </w:r>
          </w:p>
        </w:tc>
        <w:tc>
          <w:tcPr>
            <w:tcW w:w="7371" w:type="dxa"/>
          </w:tcPr>
          <w:p w:rsidR="00C05FDD" w:rsidRPr="00F96516" w:rsidRDefault="00C05FDD" w:rsidP="00B563A1">
            <w:pPr>
              <w:pStyle w:val="a5"/>
              <w:ind w:firstLine="885"/>
              <w:jc w:val="both"/>
              <w:rPr>
                <w:rFonts w:ascii="Times New Roman" w:hAnsi="Times New Roman" w:cs="Times New Roman"/>
                <w:sz w:val="24"/>
                <w:szCs w:val="24"/>
              </w:rPr>
            </w:pPr>
            <w:r w:rsidRPr="00F96516">
              <w:rPr>
                <w:rFonts w:ascii="Times New Roman" w:hAnsi="Times New Roman" w:cs="Times New Roman"/>
                <w:sz w:val="24"/>
                <w:szCs w:val="24"/>
              </w:rPr>
              <w:t>Не вимагається</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3</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Умови повернення чи неповернення забезпечення  Тендерної пропозиції</w:t>
            </w:r>
          </w:p>
        </w:tc>
        <w:tc>
          <w:tcPr>
            <w:tcW w:w="7371" w:type="dxa"/>
          </w:tcPr>
          <w:p w:rsidR="00C05FDD" w:rsidRPr="00F96516" w:rsidRDefault="00222CD8" w:rsidP="00222CD8">
            <w:pPr>
              <w:pStyle w:val="a5"/>
              <w:ind w:firstLine="885"/>
              <w:jc w:val="both"/>
              <w:rPr>
                <w:rFonts w:ascii="Times New Roman" w:hAnsi="Times New Roman" w:cs="Times New Roman"/>
                <w:sz w:val="24"/>
                <w:szCs w:val="24"/>
              </w:rPr>
            </w:pPr>
            <w:r w:rsidRPr="00F96516">
              <w:rPr>
                <w:rFonts w:ascii="Times New Roman" w:hAnsi="Times New Roman" w:cs="Times New Roman"/>
                <w:sz w:val="24"/>
                <w:szCs w:val="24"/>
              </w:rPr>
              <w:t xml:space="preserve">Не вимагається   </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4</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Строк, протягом якого Тендерні пропозиції є дійсними</w:t>
            </w:r>
          </w:p>
        </w:tc>
        <w:tc>
          <w:tcPr>
            <w:tcW w:w="7371" w:type="dxa"/>
          </w:tcPr>
          <w:p w:rsidR="00C05FDD" w:rsidRPr="00F96516" w:rsidRDefault="00C05FDD" w:rsidP="00B563A1">
            <w:pPr>
              <w:pStyle w:val="a5"/>
              <w:ind w:firstLine="885"/>
              <w:jc w:val="both"/>
              <w:rPr>
                <w:rFonts w:ascii="Times New Roman" w:hAnsi="Times New Roman" w:cs="Times New Roman"/>
                <w:i/>
                <w:color w:val="1F497D"/>
                <w:sz w:val="24"/>
              </w:rPr>
            </w:pPr>
            <w:r w:rsidRPr="00F96516">
              <w:rPr>
                <w:rFonts w:ascii="Times New Roman" w:hAnsi="Times New Roman" w:cs="Times New Roman"/>
                <w:sz w:val="24"/>
                <w:szCs w:val="24"/>
              </w:rPr>
              <w:t>Тендерні</w:t>
            </w:r>
            <w:r w:rsidRPr="00F96516">
              <w:rPr>
                <w:rFonts w:ascii="Times New Roman" w:hAnsi="Times New Roman" w:cs="Times New Roman"/>
                <w:sz w:val="24"/>
              </w:rPr>
              <w:t xml:space="preserve"> пропозиції вважаються дійсними протягом 90 календарних днів з дати розкриття </w:t>
            </w:r>
            <w:r w:rsidRPr="00F96516">
              <w:rPr>
                <w:rFonts w:ascii="Times New Roman" w:hAnsi="Times New Roman" w:cs="Times New Roman"/>
                <w:sz w:val="24"/>
                <w:szCs w:val="24"/>
              </w:rPr>
              <w:t xml:space="preserve"> Тендерної</w:t>
            </w:r>
            <w:r w:rsidRPr="00F96516">
              <w:rPr>
                <w:rFonts w:ascii="Times New Roman" w:hAnsi="Times New Roman" w:cs="Times New Roman"/>
                <w:sz w:val="24"/>
              </w:rPr>
              <w:t xml:space="preserve"> пропозиції.   </w:t>
            </w:r>
          </w:p>
          <w:p w:rsidR="00C05FDD" w:rsidRPr="00F96516" w:rsidRDefault="00C05FDD" w:rsidP="00B563A1">
            <w:pPr>
              <w:pStyle w:val="a5"/>
              <w:ind w:firstLine="885"/>
              <w:jc w:val="both"/>
              <w:rPr>
                <w:rFonts w:ascii="Times New Roman" w:hAnsi="Times New Roman" w:cs="Times New Roman"/>
                <w:sz w:val="24"/>
              </w:rPr>
            </w:pPr>
            <w:r w:rsidRPr="00F96516">
              <w:rPr>
                <w:rFonts w:ascii="Times New Roman" w:hAnsi="Times New Roman" w:cs="Times New Roman"/>
                <w:sz w:val="24"/>
              </w:rPr>
              <w:t xml:space="preserve">До закінчення цього строку Замовник має право вимагати від Учасників продовження строку дії </w:t>
            </w:r>
            <w:r w:rsidRPr="00F96516">
              <w:rPr>
                <w:rFonts w:ascii="Times New Roman" w:hAnsi="Times New Roman" w:cs="Times New Roman"/>
                <w:sz w:val="24"/>
                <w:szCs w:val="24"/>
              </w:rPr>
              <w:t xml:space="preserve"> Тендерної</w:t>
            </w:r>
            <w:r w:rsidRPr="00F96516">
              <w:rPr>
                <w:rFonts w:ascii="Times New Roman" w:hAnsi="Times New Roman" w:cs="Times New Roman"/>
                <w:sz w:val="24"/>
              </w:rPr>
              <w:t xml:space="preserve"> пропозицій.</w:t>
            </w:r>
          </w:p>
          <w:p w:rsidR="00C05FDD" w:rsidRPr="00F96516" w:rsidRDefault="00C05FDD" w:rsidP="00B563A1">
            <w:pPr>
              <w:pStyle w:val="a5"/>
              <w:ind w:firstLine="885"/>
              <w:jc w:val="both"/>
              <w:rPr>
                <w:rFonts w:ascii="Times New Roman" w:hAnsi="Times New Roman" w:cs="Times New Roman"/>
                <w:sz w:val="24"/>
              </w:rPr>
            </w:pPr>
            <w:r w:rsidRPr="00F96516">
              <w:rPr>
                <w:rFonts w:ascii="Times New Roman" w:hAnsi="Times New Roman" w:cs="Times New Roman"/>
                <w:sz w:val="24"/>
              </w:rPr>
              <w:t>Учасник має право:</w:t>
            </w:r>
          </w:p>
          <w:p w:rsidR="00C05FDD" w:rsidRPr="00F96516" w:rsidRDefault="00C05FDD" w:rsidP="00B563A1">
            <w:pPr>
              <w:pStyle w:val="a5"/>
              <w:ind w:firstLine="885"/>
              <w:jc w:val="both"/>
              <w:rPr>
                <w:rFonts w:ascii="Times New Roman" w:hAnsi="Times New Roman" w:cs="Times New Roman"/>
                <w:sz w:val="24"/>
              </w:rPr>
            </w:pPr>
            <w:r w:rsidRPr="00F96516">
              <w:rPr>
                <w:rFonts w:ascii="Times New Roman" w:hAnsi="Times New Roman" w:cs="Times New Roman"/>
                <w:sz w:val="24"/>
              </w:rPr>
              <w:t>– відхилити таку вимогу, не втрачаючи при цьому наданого ним забезпечення Тендерної пропозиції;</w:t>
            </w:r>
          </w:p>
          <w:p w:rsidR="00C05FDD" w:rsidRPr="00F96516" w:rsidRDefault="00C05FDD" w:rsidP="00B563A1">
            <w:pPr>
              <w:pStyle w:val="a5"/>
              <w:ind w:firstLine="885"/>
              <w:jc w:val="both"/>
              <w:rPr>
                <w:rFonts w:ascii="Times New Roman" w:hAnsi="Times New Roman" w:cs="Times New Roman"/>
                <w:sz w:val="24"/>
              </w:rPr>
            </w:pPr>
            <w:r w:rsidRPr="00F96516">
              <w:rPr>
                <w:rFonts w:ascii="Times New Roman" w:hAnsi="Times New Roman" w:cs="Times New Roman"/>
                <w:sz w:val="24"/>
              </w:rPr>
              <w:t xml:space="preserve">– погодитися з вимогою та продовжити строк дії поданої ним Тендерної пропозиції та наданого забезпечення </w:t>
            </w:r>
            <w:r w:rsidRPr="00F96516">
              <w:rPr>
                <w:rFonts w:ascii="Times New Roman" w:hAnsi="Times New Roman" w:cs="Times New Roman"/>
                <w:sz w:val="24"/>
                <w:szCs w:val="24"/>
              </w:rPr>
              <w:t xml:space="preserve"> Тендерної</w:t>
            </w:r>
            <w:r w:rsidRPr="00F96516">
              <w:rPr>
                <w:rFonts w:ascii="Times New Roman" w:hAnsi="Times New Roman" w:cs="Times New Roman"/>
                <w:sz w:val="24"/>
              </w:rPr>
              <w:t xml:space="preserve"> пропозиції.</w:t>
            </w:r>
          </w:p>
          <w:p w:rsidR="00222CD8" w:rsidRPr="00F96516" w:rsidRDefault="00222CD8" w:rsidP="00B563A1">
            <w:pPr>
              <w:pStyle w:val="a5"/>
              <w:ind w:firstLine="885"/>
              <w:jc w:val="both"/>
            </w:pPr>
            <w:r w:rsidRPr="00F96516">
              <w:rPr>
                <w:rFonts w:ascii="Times New Roman" w:hAnsi="Times New Roman" w:cs="Times New Roman"/>
                <w:sz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96516">
              <w:rPr>
                <w:rFonts w:ascii="Times New Roman" w:hAnsi="Times New Roman" w:cs="Times New Roman"/>
                <w:sz w:val="24"/>
              </w:rPr>
              <w:t>закупівель</w:t>
            </w:r>
            <w:proofErr w:type="spellEnd"/>
            <w:r w:rsidRPr="00F96516">
              <w:rPr>
                <w:rFonts w:ascii="Times New Roman" w:hAnsi="Times New Roman" w:cs="Times New Roman"/>
                <w:sz w:val="24"/>
              </w:rPr>
              <w:t>.</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5</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eastAsia="Arial" w:hAnsi="Times New Roman" w:cs="Times New Roman"/>
                <w:b/>
                <w:color w:val="000000" w:themeColor="text1"/>
                <w:sz w:val="24"/>
                <w:szCs w:val="24"/>
              </w:rPr>
              <w:t xml:space="preserve">Кваліфікаційні критерії до учасників </w:t>
            </w:r>
            <w:r w:rsidRPr="00F96516">
              <w:rPr>
                <w:rFonts w:ascii="Times New Roman" w:eastAsia="Times New Roman" w:hAnsi="Times New Roman" w:cs="Times New Roman"/>
                <w:b/>
                <w:color w:val="000000"/>
                <w:sz w:val="24"/>
                <w:szCs w:val="24"/>
              </w:rPr>
              <w:t>та вимоги, установлені статтею 17 Закону</w:t>
            </w:r>
          </w:p>
        </w:tc>
        <w:tc>
          <w:tcPr>
            <w:tcW w:w="7371" w:type="dxa"/>
          </w:tcPr>
          <w:p w:rsidR="00C05FDD" w:rsidRPr="00F96516" w:rsidRDefault="00C05FDD" w:rsidP="00B563A1">
            <w:pPr>
              <w:widowControl w:val="0"/>
              <w:ind w:right="120"/>
              <w:jc w:val="both"/>
              <w:rPr>
                <w:rFonts w:ascii="Times New Roman" w:eastAsia="Times New Roman" w:hAnsi="Times New Roman" w:cs="Times New Roman"/>
                <w:sz w:val="24"/>
                <w:szCs w:val="24"/>
              </w:rPr>
            </w:pPr>
            <w:r w:rsidRPr="00F96516">
              <w:rPr>
                <w:rFonts w:ascii="Times New Roman" w:eastAsia="Helvetica" w:hAnsi="Times New Roman" w:cs="Times New Roman"/>
                <w:sz w:val="20"/>
                <w:szCs w:val="20"/>
              </w:rPr>
              <w:t xml:space="preserve">         </w:t>
            </w:r>
            <w:r w:rsidRPr="00F9651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C05FDD" w:rsidRPr="00F96516" w:rsidRDefault="00C05FDD" w:rsidP="00B56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7"/>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Для підтвердження відповідності кваліфікаційним критеріям, визначеним </w:t>
            </w:r>
            <w:r w:rsidRPr="00F96516">
              <w:rPr>
                <w:rFonts w:ascii="Times New Roman" w:eastAsia="Times New Roman" w:hAnsi="Times New Roman" w:cs="Times New Roman"/>
                <w:b/>
                <w:sz w:val="24"/>
                <w:szCs w:val="24"/>
              </w:rPr>
              <w:t>статтею 16 Закону</w:t>
            </w:r>
            <w:r w:rsidRPr="00F96516">
              <w:rPr>
                <w:rFonts w:ascii="Times New Roman" w:eastAsia="Times New Roman" w:hAnsi="Times New Roman" w:cs="Times New Roman"/>
                <w:sz w:val="24"/>
                <w:szCs w:val="24"/>
              </w:rPr>
              <w:t xml:space="preserve">, Учасник надає документи,  зазначені в </w:t>
            </w:r>
            <w:r w:rsidRPr="00F96516">
              <w:rPr>
                <w:rFonts w:ascii="Times New Roman" w:eastAsia="Times New Roman" w:hAnsi="Times New Roman" w:cs="Times New Roman"/>
                <w:b/>
                <w:sz w:val="24"/>
                <w:szCs w:val="24"/>
              </w:rPr>
              <w:t>Додатку 2</w:t>
            </w:r>
            <w:r w:rsidRPr="00F96516">
              <w:rPr>
                <w:rFonts w:ascii="Times New Roman" w:eastAsia="Times New Roman" w:hAnsi="Times New Roman" w:cs="Times New Roman"/>
                <w:sz w:val="24"/>
                <w:szCs w:val="24"/>
              </w:rPr>
              <w:t xml:space="preserve"> до тендерної документації.</w:t>
            </w:r>
          </w:p>
          <w:p w:rsidR="00C05FDD" w:rsidRPr="00F96516" w:rsidRDefault="00C05FDD" w:rsidP="00B563A1">
            <w:pPr>
              <w:suppressAutoHyphens/>
              <w:spacing w:after="0" w:line="240" w:lineRule="auto"/>
              <w:ind w:leftChars="-1" w:hangingChars="1" w:hanging="2"/>
              <w:jc w:val="both"/>
              <w:textAlignment w:val="top"/>
              <w:outlineLvl w:val="0"/>
              <w:rPr>
                <w:rFonts w:ascii="Times New Roman" w:eastAsia="Times New Roman" w:hAnsi="Times New Roman" w:cs="Times New Roman"/>
                <w:sz w:val="24"/>
                <w:szCs w:val="24"/>
              </w:rPr>
            </w:pPr>
          </w:p>
          <w:p w:rsidR="00C05FDD" w:rsidRPr="00F96516" w:rsidRDefault="00C05FDD" w:rsidP="00B563A1">
            <w:pPr>
              <w:suppressAutoHyphens/>
              <w:spacing w:after="0" w:line="240" w:lineRule="auto"/>
              <w:ind w:leftChars="-1" w:hangingChars="1" w:hanging="2"/>
              <w:jc w:val="both"/>
              <w:textAlignment w:val="top"/>
              <w:outlineLvl w:val="0"/>
              <w:rPr>
                <w:rFonts w:ascii="Times New Roman" w:eastAsia="Times New Roman" w:hAnsi="Times New Roman" w:cs="Times New Roman"/>
                <w:b/>
                <w:sz w:val="24"/>
                <w:szCs w:val="24"/>
              </w:rPr>
            </w:pPr>
            <w:r w:rsidRPr="00F96516">
              <w:rPr>
                <w:rFonts w:ascii="Times New Roman" w:eastAsia="Times New Roman" w:hAnsi="Times New Roman" w:cs="Times New Roman"/>
                <w:b/>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05FDD" w:rsidRPr="00F96516" w:rsidRDefault="00C05FDD" w:rsidP="00B563A1">
            <w:pPr>
              <w:suppressAutoHyphens/>
              <w:spacing w:after="0" w:line="240" w:lineRule="auto"/>
              <w:ind w:leftChars="-1" w:hangingChars="1" w:hanging="2"/>
              <w:jc w:val="both"/>
              <w:textAlignment w:val="top"/>
              <w:outlineLvl w:val="0"/>
              <w:rPr>
                <w:rFonts w:ascii="Times New Roman" w:eastAsia="Times New Roman" w:hAnsi="Times New Roman" w:cs="Times New Roman"/>
                <w:sz w:val="24"/>
                <w:szCs w:val="24"/>
              </w:rPr>
            </w:pPr>
          </w:p>
          <w:p w:rsidR="00C05FDD" w:rsidRPr="00F96516" w:rsidRDefault="00C05FDD" w:rsidP="00B563A1">
            <w:pPr>
              <w:suppressAutoHyphens/>
              <w:spacing w:after="0" w:line="240" w:lineRule="auto"/>
              <w:ind w:leftChars="-1" w:hangingChars="1" w:hanging="2"/>
              <w:jc w:val="both"/>
              <w:textAlignment w:val="top"/>
              <w:outlineLvl w:val="0"/>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05FDD" w:rsidRPr="00F96516" w:rsidRDefault="00C05FDD" w:rsidP="00B563A1">
            <w:pPr>
              <w:suppressAutoHyphens/>
              <w:spacing w:after="0" w:line="240" w:lineRule="auto"/>
              <w:ind w:leftChars="-1" w:hangingChars="1" w:hanging="2"/>
              <w:jc w:val="both"/>
              <w:textAlignment w:val="top"/>
              <w:outlineLvl w:val="0"/>
              <w:rPr>
                <w:rFonts w:ascii="Times New Roman" w:eastAsia="Times New Roman" w:hAnsi="Times New Roman" w:cs="Times New Roman"/>
                <w:sz w:val="24"/>
                <w:szCs w:val="24"/>
              </w:rPr>
            </w:pPr>
          </w:p>
          <w:p w:rsidR="00C05FDD" w:rsidRPr="00F96516" w:rsidRDefault="00C05FDD" w:rsidP="00B563A1">
            <w:pPr>
              <w:suppressAutoHyphens/>
              <w:spacing w:after="0" w:line="240" w:lineRule="auto"/>
              <w:ind w:leftChars="-1" w:hangingChars="1" w:hanging="2"/>
              <w:jc w:val="both"/>
              <w:textAlignment w:val="top"/>
              <w:outlineLvl w:val="0"/>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Переможець процедури закупівлі у строк, що не перевищує </w:t>
            </w:r>
            <w:r w:rsidRPr="00F96516">
              <w:rPr>
                <w:rFonts w:ascii="Times New Roman" w:eastAsia="Times New Roman" w:hAnsi="Times New Roman" w:cs="Times New Roman"/>
                <w:b/>
                <w:sz w:val="24"/>
                <w:szCs w:val="24"/>
              </w:rPr>
              <w:t xml:space="preserve">чотири дні з дати оприлюднення в електронній системі </w:t>
            </w:r>
            <w:proofErr w:type="spellStart"/>
            <w:r w:rsidRPr="00F96516">
              <w:rPr>
                <w:rFonts w:ascii="Times New Roman" w:eastAsia="Times New Roman" w:hAnsi="Times New Roman" w:cs="Times New Roman"/>
                <w:b/>
                <w:sz w:val="24"/>
                <w:szCs w:val="24"/>
              </w:rPr>
              <w:t>закупівель</w:t>
            </w:r>
            <w:proofErr w:type="spellEnd"/>
            <w:r w:rsidRPr="00F96516">
              <w:rPr>
                <w:rFonts w:ascii="Times New Roman" w:eastAsia="Times New Roman" w:hAnsi="Times New Roman" w:cs="Times New Roman"/>
                <w:b/>
                <w:sz w:val="24"/>
                <w:szCs w:val="24"/>
              </w:rPr>
              <w:t xml:space="preserve"> повідомлення про намір укласти договір</w:t>
            </w:r>
            <w:r w:rsidRPr="00F96516">
              <w:rPr>
                <w:rFonts w:ascii="Times New Roman" w:eastAsia="Times New Roman" w:hAnsi="Times New Roman" w:cs="Times New Roman"/>
                <w:sz w:val="24"/>
                <w:szCs w:val="24"/>
              </w:rPr>
              <w:t xml:space="preserve"> про закупівлю, повинен надати замовнику шляхом оприлюднення в електронній системі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(зазначені в розділі II </w:t>
            </w:r>
            <w:r w:rsidRPr="00F96516">
              <w:rPr>
                <w:rFonts w:ascii="Times New Roman" w:eastAsia="Times New Roman" w:hAnsi="Times New Roman" w:cs="Times New Roman"/>
                <w:color w:val="000000" w:themeColor="text1"/>
                <w:sz w:val="24"/>
                <w:szCs w:val="24"/>
              </w:rPr>
              <w:t>Додатку 2</w:t>
            </w:r>
            <w:r w:rsidRPr="00F96516">
              <w:rPr>
                <w:rFonts w:ascii="Times New Roman" w:eastAsia="Times New Roman" w:hAnsi="Times New Roman" w:cs="Times New Roman"/>
                <w:color w:val="FF0000"/>
                <w:sz w:val="24"/>
                <w:szCs w:val="24"/>
              </w:rPr>
              <w:t xml:space="preserve"> </w:t>
            </w:r>
            <w:r w:rsidRPr="00F96516">
              <w:rPr>
                <w:rFonts w:ascii="Times New Roman" w:eastAsia="Times New Roman" w:hAnsi="Times New Roman" w:cs="Times New Roman"/>
                <w:sz w:val="24"/>
                <w:szCs w:val="24"/>
              </w:rPr>
              <w:t>до тендерної документації).</w:t>
            </w:r>
          </w:p>
          <w:p w:rsidR="00C05FDD" w:rsidRPr="00F96516" w:rsidRDefault="00C05FDD" w:rsidP="00B563A1">
            <w:pPr>
              <w:suppressAutoHyphens/>
              <w:spacing w:after="0" w:line="240" w:lineRule="auto"/>
              <w:ind w:leftChars="-1" w:hangingChars="1" w:hanging="2"/>
              <w:jc w:val="both"/>
              <w:textAlignment w:val="top"/>
              <w:outlineLvl w:val="0"/>
              <w:rPr>
                <w:rFonts w:ascii="Times New Roman" w:eastAsia="Times New Roman" w:hAnsi="Times New Roman" w:cs="Times New Roman"/>
                <w:sz w:val="24"/>
                <w:szCs w:val="24"/>
              </w:rPr>
            </w:pPr>
          </w:p>
          <w:p w:rsidR="00C05FDD" w:rsidRPr="00F96516" w:rsidRDefault="00C05FDD" w:rsidP="00B563A1">
            <w:pPr>
              <w:suppressAutoHyphens/>
              <w:spacing w:after="0" w:line="240" w:lineRule="auto"/>
              <w:ind w:leftChars="-1" w:hangingChars="1" w:hanging="2"/>
              <w:jc w:val="both"/>
              <w:textAlignment w:val="top"/>
              <w:outlineLvl w:val="0"/>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lastRenderedPageBreak/>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крім випадків, коли доступ до такої інформації є обмеженим на момент оприлюднення оголошення про проведення відкритих торгів. </w:t>
            </w:r>
            <w:r w:rsidR="00511A47" w:rsidRPr="00F96516">
              <w:rPr>
                <w:rFonts w:ascii="Times New Roman" w:eastAsia="Times New Roman" w:hAnsi="Times New Roman" w:cs="Times New Roman"/>
                <w:sz w:val="24"/>
                <w:szCs w:val="24"/>
              </w:rPr>
              <w:t xml:space="preserve">Відповідно до п. 44 Особливостей. </w:t>
            </w:r>
          </w:p>
          <w:p w:rsidR="00C05FDD" w:rsidRPr="00F96516" w:rsidRDefault="00C05FDD" w:rsidP="00B563A1">
            <w:pPr>
              <w:suppressAutoHyphens/>
              <w:spacing w:after="0" w:line="240" w:lineRule="auto"/>
              <w:ind w:leftChars="-1" w:hangingChars="1" w:hanging="2"/>
              <w:jc w:val="both"/>
              <w:textAlignment w:val="top"/>
              <w:outlineLvl w:val="0"/>
              <w:rPr>
                <w:rFonts w:ascii="Times New Roman" w:eastAsia="Times New Roman" w:hAnsi="Times New Roman" w:cs="Times New Roman"/>
                <w:sz w:val="24"/>
                <w:szCs w:val="24"/>
              </w:rPr>
            </w:pPr>
          </w:p>
          <w:p w:rsidR="00C05FDD" w:rsidRPr="00F96516" w:rsidRDefault="00C05FDD" w:rsidP="00B563A1">
            <w:pPr>
              <w:pStyle w:val="a5"/>
              <w:ind w:firstLine="851"/>
              <w:jc w:val="both"/>
              <w:rPr>
                <w:rFonts w:ascii="Times New Roman" w:hAnsi="Times New Roman" w:cs="Times New Roman"/>
                <w:color w:val="000000"/>
                <w:sz w:val="24"/>
                <w:szCs w:val="24"/>
              </w:rPr>
            </w:pPr>
            <w:r w:rsidRPr="00F96516">
              <w:rPr>
                <w:rFonts w:ascii="Times New Roman" w:hAnsi="Times New Roman" w:cs="Times New Roman"/>
                <w:sz w:val="24"/>
                <w:szCs w:val="24"/>
              </w:rPr>
              <w:t xml:space="preserve">Відповідно до </w:t>
            </w:r>
            <w:proofErr w:type="spellStart"/>
            <w:r w:rsidRPr="00F96516">
              <w:rPr>
                <w:rFonts w:ascii="Times New Roman" w:hAnsi="Times New Roman" w:cs="Times New Roman"/>
                <w:sz w:val="24"/>
                <w:szCs w:val="24"/>
              </w:rPr>
              <w:t>абз</w:t>
            </w:r>
            <w:proofErr w:type="spellEnd"/>
            <w:r w:rsidRPr="00F96516">
              <w:rPr>
                <w:rFonts w:ascii="Times New Roman" w:hAnsi="Times New Roman" w:cs="Times New Roman"/>
                <w:sz w:val="24"/>
                <w:szCs w:val="24"/>
              </w:rPr>
              <w:t>. 4-5 пункту 44 Особливостей затверджених Постановою</w:t>
            </w:r>
            <w:r w:rsidRPr="00F96516">
              <w:t xml:space="preserve"> </w:t>
            </w:r>
            <w:r w:rsidRPr="00F96516">
              <w:rPr>
                <w:rFonts w:ascii="Times New Roman" w:hAnsi="Times New Roman" w:cs="Times New Roman"/>
                <w:color w:val="000000"/>
                <w:sz w:val="24"/>
                <w:szCs w:val="24"/>
              </w:rPr>
              <w:t xml:space="preserve">Учасник процедури закупівлі підтверджує відсутність підстав, зазначених в абзаці 1 пункту </w:t>
            </w:r>
            <w:r w:rsidRPr="00F96516">
              <w:rPr>
                <w:rFonts w:ascii="Times New Roman" w:hAnsi="Times New Roman" w:cs="Times New Roman"/>
                <w:sz w:val="24"/>
                <w:szCs w:val="24"/>
              </w:rPr>
              <w:t>44 Особливостей затверджених Постановою</w:t>
            </w:r>
            <w:r w:rsidRPr="00F96516">
              <w:rPr>
                <w:rFonts w:ascii="Times New Roman" w:hAnsi="Times New Roman" w:cs="Times New Roman"/>
                <w:color w:val="000000"/>
                <w:sz w:val="24"/>
                <w:szCs w:val="24"/>
              </w:rPr>
              <w:t xml:space="preserve">, шляхом самостійного декларування відсутності таких підстав в електронній системі </w:t>
            </w:r>
            <w:proofErr w:type="spellStart"/>
            <w:r w:rsidRPr="00F96516">
              <w:rPr>
                <w:rFonts w:ascii="Times New Roman" w:hAnsi="Times New Roman" w:cs="Times New Roman"/>
                <w:color w:val="000000"/>
                <w:sz w:val="24"/>
                <w:szCs w:val="24"/>
              </w:rPr>
              <w:t>закупівель</w:t>
            </w:r>
            <w:proofErr w:type="spellEnd"/>
            <w:r w:rsidRPr="00F96516">
              <w:rPr>
                <w:rFonts w:ascii="Times New Roman" w:hAnsi="Times New Roman" w:cs="Times New Roman"/>
                <w:color w:val="000000"/>
                <w:sz w:val="24"/>
                <w:szCs w:val="24"/>
              </w:rPr>
              <w:t xml:space="preserve"> під час подання Тендерної пропозиції.</w:t>
            </w:r>
          </w:p>
          <w:p w:rsidR="00C05FDD" w:rsidRPr="00F96516" w:rsidRDefault="00C05FDD" w:rsidP="00B563A1">
            <w:pPr>
              <w:pStyle w:val="a5"/>
              <w:ind w:firstLine="851"/>
              <w:jc w:val="both"/>
              <w:rPr>
                <w:rFonts w:ascii="Times New Roman" w:hAnsi="Times New Roman" w:cs="Times New Roman"/>
                <w:color w:val="000000"/>
                <w:sz w:val="24"/>
                <w:szCs w:val="24"/>
              </w:rPr>
            </w:pPr>
            <w:r w:rsidRPr="00F96516">
              <w:rPr>
                <w:rFonts w:ascii="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96516">
              <w:rPr>
                <w:rFonts w:ascii="Times New Roman" w:hAnsi="Times New Roman" w:cs="Times New Roman"/>
                <w:color w:val="000000"/>
                <w:sz w:val="24"/>
                <w:szCs w:val="24"/>
              </w:rPr>
              <w:t>закупівель</w:t>
            </w:r>
            <w:proofErr w:type="spellEnd"/>
            <w:r w:rsidRPr="00F96516">
              <w:rPr>
                <w:rFonts w:ascii="Times New Roman" w:hAnsi="Times New Roman" w:cs="Times New Roman"/>
                <w:color w:val="000000"/>
                <w:sz w:val="24"/>
                <w:szCs w:val="24"/>
              </w:rPr>
              <w:t xml:space="preserve"> будь-яких документів, що підтверджують відсутність підстав, відповідно до абз.1 пункту 44 Особливостей затверджених Постановою, крім самостійного декларування відсутності таких підстав учасником процедури закупівлі відповідно до абзацу 4 пункту </w:t>
            </w:r>
            <w:r w:rsidRPr="00F96516">
              <w:rPr>
                <w:rFonts w:ascii="Times New Roman" w:hAnsi="Times New Roman" w:cs="Times New Roman"/>
                <w:sz w:val="24"/>
                <w:szCs w:val="24"/>
              </w:rPr>
              <w:t>44 Особливостей затверджених Постановою</w:t>
            </w:r>
            <w:r w:rsidRPr="00F96516">
              <w:rPr>
                <w:rFonts w:ascii="Times New Roman" w:hAnsi="Times New Roman" w:cs="Times New Roman"/>
                <w:color w:val="000000"/>
                <w:sz w:val="24"/>
                <w:szCs w:val="24"/>
              </w:rPr>
              <w:t>.</w:t>
            </w:r>
          </w:p>
          <w:p w:rsidR="00C05FDD" w:rsidRPr="00F96516" w:rsidRDefault="00C05FDD" w:rsidP="00B563A1">
            <w:pPr>
              <w:suppressAutoHyphens/>
              <w:spacing w:after="0" w:line="240" w:lineRule="auto"/>
              <w:jc w:val="both"/>
              <w:textAlignment w:val="top"/>
              <w:outlineLvl w:val="0"/>
              <w:rPr>
                <w:rFonts w:ascii="Times New Roman" w:eastAsia="Times New Roman" w:hAnsi="Times New Roman" w:cs="Times New Roman"/>
                <w:sz w:val="24"/>
                <w:szCs w:val="24"/>
              </w:rPr>
            </w:pPr>
          </w:p>
          <w:p w:rsidR="00C05FDD" w:rsidRPr="00F96516" w:rsidRDefault="00C05FDD" w:rsidP="00B563A1">
            <w:pPr>
              <w:suppressAutoHyphens/>
              <w:spacing w:after="0" w:line="240" w:lineRule="auto"/>
              <w:ind w:leftChars="-1" w:hangingChars="1" w:hanging="2"/>
              <w:jc w:val="both"/>
              <w:textAlignment w:val="top"/>
              <w:outlineLvl w:val="0"/>
              <w:rPr>
                <w:rFonts w:ascii="Times New Roman" w:eastAsia="Times New Roman" w:hAnsi="Times New Roman" w:cs="Times New Roman"/>
                <w:sz w:val="24"/>
                <w:szCs w:val="24"/>
              </w:rPr>
            </w:pPr>
          </w:p>
          <w:p w:rsidR="00C05FDD" w:rsidRPr="00F96516" w:rsidRDefault="00C05FDD" w:rsidP="00B563A1">
            <w:pPr>
              <w:suppressAutoHyphens/>
              <w:spacing w:after="0" w:line="240" w:lineRule="auto"/>
              <w:jc w:val="both"/>
              <w:textAlignment w:val="top"/>
              <w:outlineLvl w:val="0"/>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C05FDD" w:rsidRPr="00F96516" w:rsidRDefault="00C05FDD" w:rsidP="00B563A1">
            <w:pPr>
              <w:suppressAutoHyphens/>
              <w:spacing w:after="0" w:line="240" w:lineRule="auto"/>
              <w:jc w:val="both"/>
              <w:textAlignment w:val="top"/>
              <w:outlineLvl w:val="0"/>
              <w:rPr>
                <w:rFonts w:ascii="Times New Roman" w:eastAsia="Times New Roman" w:hAnsi="Times New Roman" w:cs="Times New Roman"/>
                <w:sz w:val="24"/>
                <w:szCs w:val="24"/>
              </w:rPr>
            </w:pPr>
          </w:p>
          <w:p w:rsidR="00C05FDD" w:rsidRPr="00F96516" w:rsidRDefault="00C05FDD" w:rsidP="00B563A1">
            <w:pPr>
              <w:pStyle w:val="a5"/>
              <w:ind w:firstLine="885"/>
              <w:jc w:val="both"/>
              <w:rPr>
                <w:i/>
                <w:iCs/>
              </w:rPr>
            </w:pPr>
            <w:r w:rsidRPr="00F96516">
              <w:rPr>
                <w:rFonts w:ascii="Times New Roman" w:eastAsia="Times New Roman" w:hAnsi="Times New Roman" w:cs="Times New Roman"/>
                <w:sz w:val="24"/>
                <w:szCs w:val="24"/>
              </w:rPr>
              <w:t xml:space="preserve">На підставі </w:t>
            </w:r>
            <w:r w:rsidRPr="00F96516">
              <w:rPr>
                <w:rFonts w:ascii="Times New Roman" w:eastAsia="Times New Roman" w:hAnsi="Times New Roman" w:cs="Times New Roman"/>
                <w:b/>
                <w:sz w:val="24"/>
                <w:szCs w:val="24"/>
              </w:rPr>
              <w:t>частини 15 статті 29 Закону</w:t>
            </w:r>
            <w:r w:rsidRPr="00F96516">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C05FDD" w:rsidRPr="00F96516" w:rsidTr="00B563A1">
        <w:trPr>
          <w:trHeight w:val="2961"/>
        </w:trPr>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6</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7371" w:type="dxa"/>
          </w:tcPr>
          <w:p w:rsidR="00C05FDD" w:rsidRPr="00F96516" w:rsidRDefault="00C05FDD" w:rsidP="00B563A1">
            <w:pPr>
              <w:spacing w:after="0" w:line="240" w:lineRule="auto"/>
              <w:jc w:val="both"/>
              <w:rPr>
                <w:rFonts w:ascii="Times New Roman" w:eastAsia="Calibri" w:hAnsi="Times New Roman" w:cs="Times New Roman"/>
                <w:sz w:val="24"/>
                <w:szCs w:val="24"/>
              </w:rPr>
            </w:pPr>
            <w:r w:rsidRPr="00F96516">
              <w:rPr>
                <w:rFonts w:ascii="Times New Roman" w:eastAsia="Calibri" w:hAnsi="Times New Roman" w:cs="Times New Roman"/>
                <w:sz w:val="24"/>
                <w:szCs w:val="24"/>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Pr="00F96516">
              <w:rPr>
                <w:rFonts w:ascii="Times New Roman" w:hAnsi="Times New Roman"/>
                <w:sz w:val="24"/>
                <w:szCs w:val="24"/>
              </w:rPr>
              <w:t>вимогам до предмета закупівлі, в</w:t>
            </w:r>
            <w:r w:rsidRPr="00F96516">
              <w:rPr>
                <w:rFonts w:ascii="Times New Roman" w:eastAsia="Calibri" w:hAnsi="Times New Roman" w:cs="Times New Roman"/>
                <w:sz w:val="24"/>
                <w:szCs w:val="24"/>
              </w:rPr>
              <w:t xml:space="preserve">становленим замовником, </w:t>
            </w:r>
            <w:r w:rsidRPr="00F96516">
              <w:rPr>
                <w:rFonts w:ascii="Times New Roman" w:eastAsia="Calibri" w:hAnsi="Times New Roman" w:cs="Times New Roman"/>
                <w:b/>
                <w:sz w:val="24"/>
                <w:szCs w:val="24"/>
              </w:rPr>
              <w:t xml:space="preserve">наведено у Додатку </w:t>
            </w:r>
            <w:r w:rsidRPr="00F96516">
              <w:rPr>
                <w:rFonts w:ascii="Times New Roman" w:hAnsi="Times New Roman"/>
                <w:b/>
                <w:sz w:val="24"/>
                <w:szCs w:val="24"/>
              </w:rPr>
              <w:t>1</w:t>
            </w:r>
            <w:r w:rsidRPr="00F96516">
              <w:rPr>
                <w:rFonts w:ascii="Times New Roman" w:hAnsi="Times New Roman"/>
                <w:sz w:val="24"/>
                <w:szCs w:val="24"/>
              </w:rPr>
              <w:t xml:space="preserve"> до цієї Документації</w:t>
            </w:r>
            <w:r w:rsidRPr="00F96516">
              <w:rPr>
                <w:rFonts w:ascii="Times New Roman" w:eastAsia="Calibri" w:hAnsi="Times New Roman" w:cs="Times New Roman"/>
                <w:sz w:val="24"/>
                <w:szCs w:val="24"/>
              </w:rPr>
              <w:t>.</w:t>
            </w:r>
          </w:p>
          <w:p w:rsidR="00C05FDD" w:rsidRPr="00F96516" w:rsidRDefault="00C05FDD" w:rsidP="00B563A1">
            <w:pPr>
              <w:spacing w:after="0" w:line="240" w:lineRule="auto"/>
              <w:jc w:val="both"/>
              <w:rPr>
                <w:rFonts w:ascii="Times New Roman" w:eastAsia="Calibri" w:hAnsi="Times New Roman" w:cs="Times New Roman"/>
                <w:sz w:val="24"/>
                <w:szCs w:val="24"/>
              </w:rPr>
            </w:pPr>
            <w:r w:rsidRPr="00F96516">
              <w:rPr>
                <w:rFonts w:ascii="Times New Roman" w:eastAsia="Calibri" w:hAnsi="Times New Roman" w:cs="Times New Roman"/>
                <w:sz w:val="24"/>
                <w:szCs w:val="24"/>
              </w:rPr>
              <w:t xml:space="preserve">      Предмет закупівлі не повинен завдати шкоди навколишньому середовищу та передбачи</w:t>
            </w:r>
            <w:r w:rsidR="00A00801">
              <w:rPr>
                <w:rFonts w:ascii="Times New Roman" w:eastAsia="Calibri" w:hAnsi="Times New Roman" w:cs="Times New Roman"/>
                <w:sz w:val="24"/>
                <w:szCs w:val="24"/>
              </w:rPr>
              <w:t>ти заходи щодо захисту довкілля.</w:t>
            </w:r>
          </w:p>
          <w:p w:rsidR="00C05FDD" w:rsidRPr="00F96516" w:rsidRDefault="00C05FDD" w:rsidP="00B563A1">
            <w:pPr>
              <w:spacing w:after="0" w:line="240" w:lineRule="auto"/>
              <w:jc w:val="both"/>
              <w:rPr>
                <w:rFonts w:ascii="Times New Roman" w:hAnsi="Times New Roman"/>
                <w:b/>
                <w:sz w:val="24"/>
                <w:szCs w:val="24"/>
              </w:rPr>
            </w:pPr>
            <w:r w:rsidRPr="00F96516">
              <w:rPr>
                <w:rFonts w:ascii="Times New Roman" w:hAnsi="Times New Roman"/>
                <w:color w:val="000000" w:themeColor="text1"/>
                <w:sz w:val="24"/>
                <w:szCs w:val="24"/>
                <w:lang w:eastAsia="uk-UA"/>
              </w:rPr>
              <w:t xml:space="preserve">     Тендерна пропозиція, що не відповідає зазначеним вище вимогам, буде відхилена відповідно до вимог Закону з урахуванням </w:t>
            </w:r>
            <w:r w:rsidRPr="00F96516">
              <w:rPr>
                <w:rFonts w:ascii="Times New Roman" w:hAnsi="Times New Roman"/>
                <w:b/>
                <w:color w:val="000000" w:themeColor="text1"/>
                <w:sz w:val="24"/>
                <w:szCs w:val="24"/>
                <w:lang w:eastAsia="uk-UA"/>
              </w:rPr>
              <w:t>абз.2 підпункту 2 пункту 41 Особливостей</w:t>
            </w:r>
            <w:r w:rsidRPr="00F96516">
              <w:rPr>
                <w:rFonts w:ascii="Times New Roman" w:hAnsi="Times New Roman"/>
                <w:color w:val="000000" w:themeColor="text1"/>
                <w:sz w:val="24"/>
                <w:szCs w:val="24"/>
                <w:lang w:eastAsia="uk-UA"/>
              </w:rPr>
              <w:t xml:space="preserve"> здійснення публічних </w:t>
            </w:r>
            <w:proofErr w:type="spellStart"/>
            <w:r w:rsidRPr="00F96516">
              <w:rPr>
                <w:rFonts w:ascii="Times New Roman" w:hAnsi="Times New Roman"/>
                <w:color w:val="000000" w:themeColor="text1"/>
                <w:sz w:val="24"/>
                <w:szCs w:val="24"/>
                <w:lang w:eastAsia="uk-UA"/>
              </w:rPr>
              <w:t>закупівель</w:t>
            </w:r>
            <w:proofErr w:type="spellEnd"/>
            <w:r w:rsidRPr="00F96516">
              <w:rPr>
                <w:rFonts w:ascii="Times New Roman" w:hAnsi="Times New Roman"/>
                <w:color w:val="000000" w:themeColor="text1"/>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 1178</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7</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Інформація про субпідрядника (у випадку закупівлі робіт)</w:t>
            </w:r>
          </w:p>
        </w:tc>
        <w:tc>
          <w:tcPr>
            <w:tcW w:w="7371" w:type="dxa"/>
          </w:tcPr>
          <w:p w:rsidR="00C05FDD" w:rsidRPr="00F96516" w:rsidRDefault="00C05FDD" w:rsidP="00B563A1">
            <w:pPr>
              <w:pStyle w:val="a5"/>
              <w:ind w:firstLine="885"/>
              <w:jc w:val="both"/>
              <w:rPr>
                <w:rFonts w:ascii="Times New Roman" w:hAnsi="Times New Roman" w:cs="Times New Roman"/>
                <w:sz w:val="24"/>
                <w:szCs w:val="24"/>
              </w:rPr>
            </w:pPr>
            <w:r w:rsidRPr="00F96516">
              <w:rPr>
                <w:rFonts w:ascii="Times New Roman" w:hAnsi="Times New Roman" w:cs="Times New Roman"/>
                <w:sz w:val="24"/>
                <w:szCs w:val="24"/>
              </w:rPr>
              <w:t>У разі закупівлі робіт або послуг Учасник процедури закупівлі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C05FDD" w:rsidRPr="00F96516" w:rsidRDefault="00C05FDD" w:rsidP="00B563A1">
            <w:pPr>
              <w:pStyle w:val="a5"/>
              <w:ind w:firstLine="885"/>
              <w:jc w:val="both"/>
              <w:rPr>
                <w:shd w:val="clear" w:color="auto" w:fill="FFFFFF"/>
              </w:rPr>
            </w:pPr>
            <w:r w:rsidRPr="00F96516">
              <w:rPr>
                <w:rFonts w:ascii="Times New Roman" w:hAnsi="Times New Roman" w:cs="Times New Roman"/>
                <w:sz w:val="24"/>
                <w:szCs w:val="24"/>
              </w:rPr>
              <w:t xml:space="preserve">Для підтвердження залучення до виконання робіт інших суб’єктів господарювання як субпідрядників Учасник надає в складі </w:t>
            </w:r>
            <w:r w:rsidRPr="00F96516">
              <w:rPr>
                <w:rFonts w:ascii="Times New Roman" w:hAnsi="Times New Roman" w:cs="Times New Roman"/>
                <w:sz w:val="24"/>
                <w:szCs w:val="24"/>
                <w:lang w:eastAsia="ar-SA"/>
              </w:rPr>
              <w:t xml:space="preserve"> </w:t>
            </w:r>
            <w:r w:rsidRPr="00F96516">
              <w:rPr>
                <w:rFonts w:ascii="Times New Roman" w:hAnsi="Times New Roman" w:cs="Times New Roman"/>
                <w:sz w:val="24"/>
                <w:szCs w:val="24"/>
                <w:lang w:eastAsia="ar-SA"/>
              </w:rPr>
              <w:lastRenderedPageBreak/>
              <w:t>Тендерної</w:t>
            </w:r>
            <w:r w:rsidRPr="00F96516">
              <w:rPr>
                <w:rFonts w:ascii="Times New Roman" w:hAnsi="Times New Roman" w:cs="Times New Roman"/>
                <w:sz w:val="24"/>
                <w:szCs w:val="24"/>
              </w:rPr>
              <w:t xml:space="preserve"> пропозиції </w:t>
            </w:r>
            <w:r w:rsidRPr="00F96516">
              <w:rPr>
                <w:rStyle w:val="ab"/>
                <w:b w:val="0"/>
                <w:sz w:val="24"/>
                <w:szCs w:val="24"/>
              </w:rPr>
              <w:t>інформацію в довільній формі про кожного суб’єкта господарювання (повне найменування та місцезнаходження), якого Учасник планує залучити для виконання робіт як субпідрядника в обсязі не менше ніж 20 відсотків від вартості договору про закупівлю (або інформацію щодо не залучення до виконання робіт таких субпідрядників).</w:t>
            </w:r>
          </w:p>
        </w:tc>
      </w:tr>
      <w:tr w:rsidR="00C05FDD" w:rsidRPr="00F96516" w:rsidTr="00B563A1">
        <w:trPr>
          <w:trHeight w:val="2542"/>
        </w:trPr>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8</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Унесення змін або відкликання Тендерної пропозиції учасником</w:t>
            </w:r>
          </w:p>
        </w:tc>
        <w:tc>
          <w:tcPr>
            <w:tcW w:w="7371" w:type="dxa"/>
          </w:tcPr>
          <w:p w:rsidR="00C05FDD" w:rsidRPr="00F96516" w:rsidRDefault="00C05FDD" w:rsidP="00B563A1">
            <w:pPr>
              <w:pStyle w:val="a5"/>
              <w:jc w:val="both"/>
              <w:rPr>
                <w:rStyle w:val="ab"/>
                <w:b w:val="0"/>
                <w:sz w:val="24"/>
                <w:szCs w:val="24"/>
              </w:rPr>
            </w:pPr>
            <w:r w:rsidRPr="00F96516">
              <w:rPr>
                <w:rStyle w:val="ab"/>
                <w:b w:val="0"/>
              </w:rPr>
              <w:t xml:space="preserve">      </w:t>
            </w:r>
            <w:r w:rsidRPr="00F96516">
              <w:rPr>
                <w:rStyle w:val="ab"/>
                <w:b w:val="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F96516">
              <w:rPr>
                <w:rStyle w:val="ab"/>
                <w:b w:val="0"/>
                <w:sz w:val="24"/>
                <w:szCs w:val="24"/>
              </w:rPr>
              <w:t>закупівель</w:t>
            </w:r>
            <w:proofErr w:type="spellEnd"/>
            <w:r w:rsidRPr="00F96516">
              <w:rPr>
                <w:rStyle w:val="ab"/>
                <w:b w:val="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96516">
              <w:rPr>
                <w:rStyle w:val="ab"/>
                <w:b w:val="0"/>
                <w:sz w:val="24"/>
                <w:szCs w:val="24"/>
              </w:rPr>
              <w:t>внести</w:t>
            </w:r>
            <w:proofErr w:type="spellEnd"/>
            <w:r w:rsidRPr="00F96516">
              <w:rPr>
                <w:rStyle w:val="ab"/>
                <w:b w:val="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96516">
              <w:rPr>
                <w:rStyle w:val="ab"/>
                <w:b w:val="0"/>
                <w:sz w:val="24"/>
                <w:szCs w:val="24"/>
              </w:rPr>
              <w:t>закупівель</w:t>
            </w:r>
            <w:proofErr w:type="spellEnd"/>
            <w:r w:rsidRPr="00F96516">
              <w:rPr>
                <w:rStyle w:val="ab"/>
                <w:b w:val="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5FDD" w:rsidRPr="00F96516" w:rsidRDefault="00C05FDD" w:rsidP="00B563A1">
            <w:pPr>
              <w:pStyle w:val="a5"/>
              <w:jc w:val="both"/>
              <w:rPr>
                <w:rStyle w:val="ab"/>
                <w:b w:val="0"/>
                <w:sz w:val="24"/>
                <w:szCs w:val="24"/>
              </w:rPr>
            </w:pPr>
            <w:r w:rsidRPr="00F96516">
              <w:rPr>
                <w:rStyle w:val="ab"/>
                <w:b w:val="0"/>
                <w:sz w:val="24"/>
                <w:szCs w:val="24"/>
              </w:rPr>
              <w:t xml:space="preserve">    Зміни, що вносяться замовником до тендерної документації, розміщуються та відображаються в електронній системі </w:t>
            </w:r>
            <w:proofErr w:type="spellStart"/>
            <w:r w:rsidRPr="00F96516">
              <w:rPr>
                <w:rStyle w:val="ab"/>
                <w:b w:val="0"/>
                <w:sz w:val="24"/>
                <w:szCs w:val="24"/>
              </w:rPr>
              <w:t>закупівель</w:t>
            </w:r>
            <w:proofErr w:type="spellEnd"/>
            <w:r w:rsidRPr="00F96516">
              <w:rPr>
                <w:rStyle w:val="ab"/>
                <w:b w:val="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96516">
              <w:rPr>
                <w:rStyle w:val="ab"/>
                <w:b w:val="0"/>
                <w:sz w:val="24"/>
                <w:szCs w:val="24"/>
              </w:rPr>
              <w:t>машинозчитувальному</w:t>
            </w:r>
            <w:proofErr w:type="spellEnd"/>
            <w:r w:rsidRPr="00F96516">
              <w:rPr>
                <w:rStyle w:val="ab"/>
                <w:b w:val="0"/>
                <w:sz w:val="24"/>
                <w:szCs w:val="24"/>
              </w:rPr>
              <w:t xml:space="preserve"> форматі розміщуються в електронній системі </w:t>
            </w:r>
            <w:proofErr w:type="spellStart"/>
            <w:r w:rsidRPr="00F96516">
              <w:rPr>
                <w:rStyle w:val="ab"/>
                <w:b w:val="0"/>
                <w:sz w:val="24"/>
                <w:szCs w:val="24"/>
              </w:rPr>
              <w:t>закупівель</w:t>
            </w:r>
            <w:proofErr w:type="spellEnd"/>
            <w:r w:rsidRPr="00F96516">
              <w:rPr>
                <w:rStyle w:val="ab"/>
                <w:b w:val="0"/>
                <w:sz w:val="24"/>
                <w:szCs w:val="24"/>
              </w:rPr>
              <w:t xml:space="preserve"> протягом одного дня з дати прийняття рішення про їх внесення.</w:t>
            </w:r>
          </w:p>
          <w:p w:rsidR="00C05FDD" w:rsidRPr="00F96516" w:rsidRDefault="00C05FDD" w:rsidP="00B563A1">
            <w:pPr>
              <w:pStyle w:val="a5"/>
              <w:jc w:val="both"/>
              <w:rPr>
                <w:b/>
              </w:rPr>
            </w:pPr>
            <w:r w:rsidRPr="00F96516">
              <w:rPr>
                <w:rStyle w:val="ab"/>
                <w:b w:val="0"/>
                <w:sz w:val="24"/>
                <w:szCs w:val="24"/>
              </w:rPr>
              <w:t xml:space="preserve">      Зазначена інформація оприлюднюється замовником відповідно до пункту 51 Особливостей затверджених Постановою</w:t>
            </w:r>
          </w:p>
        </w:tc>
      </w:tr>
      <w:tr w:rsidR="00C05FDD" w:rsidRPr="00F96516" w:rsidTr="00B563A1">
        <w:trPr>
          <w:trHeight w:val="2542"/>
        </w:trPr>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9</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eastAsia="Arial" w:hAnsi="Times New Roman" w:cs="Times New Roman"/>
                <w:b/>
                <w:color w:val="000000" w:themeColor="text1"/>
                <w:sz w:val="24"/>
                <w:szCs w:val="24"/>
              </w:rPr>
              <w:t>Інше</w:t>
            </w:r>
          </w:p>
        </w:tc>
        <w:tc>
          <w:tcPr>
            <w:tcW w:w="7371" w:type="dxa"/>
          </w:tcPr>
          <w:p w:rsidR="00C05FDD" w:rsidRPr="00F96516" w:rsidRDefault="00C05FDD" w:rsidP="00B563A1">
            <w:pPr>
              <w:pStyle w:val="a5"/>
              <w:ind w:firstLine="885"/>
              <w:jc w:val="both"/>
              <w:rPr>
                <w:rFonts w:ascii="Times New Roman" w:hAnsi="Times New Roman" w:cs="Times New Roman"/>
                <w:sz w:val="24"/>
                <w:shd w:val="clear" w:color="auto" w:fill="FFFFFF"/>
              </w:rPr>
            </w:pPr>
            <w:r w:rsidRPr="00F96516">
              <w:rPr>
                <w:rFonts w:ascii="Times New Roman" w:eastAsia="Arial"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w:t>
            </w:r>
            <w:r w:rsidRPr="00F96516">
              <w:rPr>
                <w:rFonts w:ascii="Times New Roman" w:eastAsia="Arial" w:hAnsi="Times New Roman" w:cs="Times New Roman"/>
                <w:b/>
                <w:color w:val="000000" w:themeColor="text1"/>
                <w:sz w:val="24"/>
                <w:szCs w:val="24"/>
              </w:rPr>
              <w:t>Учасники процедури закупівлі</w:t>
            </w:r>
            <w:r w:rsidRPr="00F96516">
              <w:rPr>
                <w:rFonts w:ascii="Times New Roman" w:eastAsia="Arial" w:hAnsi="Times New Roman" w:cs="Times New Roman"/>
                <w:color w:val="000000" w:themeColor="text1"/>
                <w:sz w:val="24"/>
                <w:szCs w:val="24"/>
              </w:rPr>
              <w:t xml:space="preserve">, що беруть участь в цих торгах, </w:t>
            </w:r>
            <w:r w:rsidRPr="00F96516">
              <w:rPr>
                <w:rFonts w:ascii="Times New Roman" w:eastAsia="Arial" w:hAnsi="Times New Roman" w:cs="Times New Roman"/>
                <w:b/>
                <w:color w:val="000000" w:themeColor="text1"/>
                <w:sz w:val="24"/>
                <w:szCs w:val="24"/>
              </w:rPr>
              <w:t>повністю усвідомлюють</w:t>
            </w:r>
            <w:r w:rsidRPr="00F96516">
              <w:rPr>
                <w:rFonts w:ascii="Times New Roman" w:eastAsia="Arial" w:hAnsi="Times New Roman" w:cs="Times New Roman"/>
                <w:color w:val="000000" w:themeColor="text1"/>
                <w:sz w:val="24"/>
                <w:szCs w:val="24"/>
              </w:rPr>
              <w:t xml:space="preserve"> </w:t>
            </w:r>
            <w:r w:rsidRPr="00F96516">
              <w:rPr>
                <w:rFonts w:ascii="Times New Roman" w:eastAsia="Arial" w:hAnsi="Times New Roman" w:cs="Times New Roman"/>
                <w:b/>
                <w:color w:val="000000" w:themeColor="text1"/>
                <w:sz w:val="24"/>
                <w:szCs w:val="24"/>
              </w:rPr>
              <w:t>зміст</w:t>
            </w:r>
            <w:r w:rsidRPr="00F96516">
              <w:rPr>
                <w:rFonts w:ascii="Times New Roman" w:eastAsia="Arial" w:hAnsi="Times New Roman" w:cs="Times New Roman"/>
                <w:color w:val="000000" w:themeColor="text1"/>
                <w:sz w:val="24"/>
                <w:szCs w:val="24"/>
              </w:rPr>
              <w:t xml:space="preserve"> цієї тендерної документації та вимоги, викладені Замовником при підготовці цієї закупівлі.</w:t>
            </w:r>
          </w:p>
        </w:tc>
      </w:tr>
      <w:tr w:rsidR="00C05FDD" w:rsidRPr="00F96516" w:rsidTr="00B563A1">
        <w:trPr>
          <w:trHeight w:val="431"/>
        </w:trPr>
        <w:tc>
          <w:tcPr>
            <w:tcW w:w="10485" w:type="dxa"/>
            <w:gridSpan w:val="3"/>
            <w:vAlign w:val="center"/>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ІV. Подання та розкриття Тендерної пропозиції</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1</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Кінцевий строк подання Тендерної пропозиції</w:t>
            </w:r>
          </w:p>
        </w:tc>
        <w:tc>
          <w:tcPr>
            <w:tcW w:w="7371" w:type="dxa"/>
          </w:tcPr>
          <w:p w:rsidR="00C05FDD" w:rsidRPr="00F96516" w:rsidRDefault="00C05FDD" w:rsidP="007B6CA1">
            <w:pPr>
              <w:widowControl w:val="0"/>
              <w:spacing w:after="0" w:line="240" w:lineRule="auto"/>
              <w:ind w:left="220" w:right="120"/>
              <w:jc w:val="both"/>
              <w:rPr>
                <w:rFonts w:ascii="Times New Roman" w:eastAsia="Times New Roman" w:hAnsi="Times New Roman" w:cs="Times New Roman"/>
                <w:color w:val="4472C4"/>
                <w:sz w:val="24"/>
                <w:szCs w:val="24"/>
              </w:rPr>
            </w:pPr>
            <w:r w:rsidRPr="00F96516">
              <w:rPr>
                <w:rFonts w:ascii="Times New Roman" w:eastAsia="Times New Roman" w:hAnsi="Times New Roman" w:cs="Times New Roman"/>
                <w:color w:val="000000"/>
                <w:sz w:val="24"/>
                <w:szCs w:val="24"/>
              </w:rPr>
              <w:t xml:space="preserve">Кінцевий строк подання тендерних пропозицій визначається </w:t>
            </w:r>
          </w:p>
          <w:p w:rsidR="00C05FDD" w:rsidRPr="00F96516" w:rsidRDefault="00C05FDD" w:rsidP="00B563A1">
            <w:pPr>
              <w:widowControl w:val="0"/>
              <w:spacing w:after="0" w:line="240" w:lineRule="auto"/>
              <w:ind w:right="120"/>
              <w:jc w:val="both"/>
              <w:rPr>
                <w:rFonts w:ascii="Times New Roman" w:eastAsia="Times New Roman" w:hAnsi="Times New Roman" w:cs="Times New Roman"/>
                <w:color w:val="4472C4"/>
                <w:sz w:val="24"/>
                <w:szCs w:val="24"/>
              </w:rPr>
            </w:pPr>
            <w:r w:rsidRPr="00F96516">
              <w:rPr>
                <w:rFonts w:ascii="Times New Roman" w:eastAsia="Times New Roman" w:hAnsi="Times New Roman" w:cs="Times New Roman"/>
                <w:color w:val="000000"/>
                <w:sz w:val="24"/>
                <w:szCs w:val="24"/>
              </w:rPr>
              <w:t xml:space="preserve">електронною системою </w:t>
            </w:r>
            <w:proofErr w:type="spellStart"/>
            <w:r w:rsidRPr="00F96516">
              <w:rPr>
                <w:rFonts w:ascii="Times New Roman" w:eastAsia="Times New Roman" w:hAnsi="Times New Roman" w:cs="Times New Roman"/>
                <w:color w:val="000000"/>
                <w:sz w:val="24"/>
                <w:szCs w:val="24"/>
              </w:rPr>
              <w:t>закупівель</w:t>
            </w:r>
            <w:proofErr w:type="spellEnd"/>
            <w:r w:rsidRPr="00F96516">
              <w:rPr>
                <w:rFonts w:ascii="Times New Roman" w:eastAsia="Times New Roman" w:hAnsi="Times New Roman" w:cs="Times New Roman"/>
                <w:i/>
                <w:color w:val="4472C4"/>
                <w:sz w:val="24"/>
                <w:szCs w:val="24"/>
              </w:rPr>
              <w:t xml:space="preserve"> </w:t>
            </w:r>
            <w:r w:rsidRPr="00F96516">
              <w:rPr>
                <w:rFonts w:ascii="Times New Roman" w:eastAsia="Times New Roman" w:hAnsi="Times New Roman" w:cs="Times New Roman"/>
                <w:b/>
                <w:color w:val="000000"/>
                <w:sz w:val="24"/>
                <w:szCs w:val="24"/>
              </w:rPr>
              <w:t>автоматично.</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    Електронна система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    Тендерні пропозиції після закінчення кінцевого строку їх подання не приймаються електронною системою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2</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Дата та час розкриття Тендерної пропозиції</w:t>
            </w:r>
          </w:p>
        </w:tc>
        <w:tc>
          <w:tcPr>
            <w:tcW w:w="7371" w:type="dxa"/>
          </w:tcPr>
          <w:p w:rsidR="00C05FDD" w:rsidRPr="00F96516" w:rsidRDefault="00C05FDD" w:rsidP="00B563A1">
            <w:pPr>
              <w:suppressAutoHyphens/>
              <w:spacing w:after="0" w:line="240" w:lineRule="auto"/>
              <w:jc w:val="both"/>
              <w:rPr>
                <w:rFonts w:ascii="Times New Roman" w:eastAsia="Times New Roman" w:hAnsi="Times New Roman" w:cs="Times New Roman"/>
                <w:sz w:val="24"/>
                <w:szCs w:val="24"/>
              </w:rPr>
            </w:pPr>
            <w:r w:rsidRPr="00F96516">
              <w:rPr>
                <w:rFonts w:ascii="Times New Roman" w:eastAsia="Calibri" w:hAnsi="Times New Roman" w:cs="Times New Roman"/>
                <w:sz w:val="24"/>
                <w:szCs w:val="24"/>
                <w:lang w:eastAsia="ar-SA"/>
              </w:rPr>
              <w:t xml:space="preserve">    </w:t>
            </w:r>
            <w:r w:rsidRPr="00F96516">
              <w:rPr>
                <w:rFonts w:ascii="Times New Roman" w:eastAsia="Times New Roman" w:hAnsi="Times New Roman" w:cs="Times New Roman"/>
                <w:sz w:val="24"/>
                <w:szCs w:val="24"/>
              </w:rPr>
              <w:t xml:space="preserve">Дата і час розкриття отриманих тендерних пропозицій визначаються електронною системою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автоматично та зазначаються в оголошенні про проведення </w:t>
            </w:r>
            <w:r w:rsidR="007B6CA1" w:rsidRPr="00F96516">
              <w:rPr>
                <w:rFonts w:ascii="Times New Roman" w:eastAsia="Times New Roman" w:hAnsi="Times New Roman" w:cs="Times New Roman"/>
                <w:sz w:val="24"/>
                <w:szCs w:val="24"/>
              </w:rPr>
              <w:t>відкритих торгів.</w:t>
            </w:r>
          </w:p>
          <w:p w:rsidR="00C05FDD" w:rsidRPr="00F96516" w:rsidRDefault="00C05FDD" w:rsidP="00B563A1">
            <w:pPr>
              <w:suppressAutoHyphens/>
              <w:spacing w:after="0" w:line="240" w:lineRule="auto"/>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одразу після закінчення строку для подання тендерних пропозицій.</w:t>
            </w:r>
          </w:p>
          <w:p w:rsidR="00C05FDD" w:rsidRPr="00F96516" w:rsidRDefault="00C05FDD" w:rsidP="00B563A1">
            <w:pPr>
              <w:widowControl w:val="0"/>
              <w:spacing w:after="0"/>
              <w:ind w:right="113"/>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lastRenderedPageBreak/>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96516">
              <w:rPr>
                <w:rFonts w:ascii="Times New Roman" w:eastAsia="Times New Roman" w:hAnsi="Times New Roman" w:cs="Times New Roman"/>
                <w:sz w:val="24"/>
                <w:szCs w:val="24"/>
              </w:rPr>
              <w:t>Держаудитслужба</w:t>
            </w:r>
            <w:proofErr w:type="spellEnd"/>
            <w:r w:rsidRPr="00F96516">
              <w:rPr>
                <w:rFonts w:ascii="Times New Roman" w:eastAsia="Times New Roman" w:hAnsi="Times New Roman" w:cs="Times New Roman"/>
                <w:sz w:val="24"/>
                <w:szCs w:val="24"/>
              </w:rPr>
              <w:t xml:space="preserve"> мають доступ в електронній системі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rsidR="00C05FDD" w:rsidRPr="00F96516" w:rsidRDefault="00C05FDD" w:rsidP="00B563A1">
            <w:pPr>
              <w:pStyle w:val="a5"/>
              <w:jc w:val="both"/>
            </w:pPr>
            <w:r w:rsidRPr="00F96516">
              <w:rPr>
                <w:rFonts w:ascii="Times New Roman" w:eastAsia="Times New Roman" w:hAnsi="Times New Roman" w:cs="Times New Roman"/>
                <w:sz w:val="24"/>
                <w:szCs w:val="24"/>
              </w:rPr>
              <w:t xml:space="preserve">     Протокол розкриття тендерних пропозицій формується та оприлюднюється електронною </w:t>
            </w:r>
            <w:r w:rsidRPr="00F96516">
              <w:rPr>
                <w:rFonts w:ascii="Times New Roman" w:eastAsia="Times New Roman" w:hAnsi="Times New Roman" w:cs="Times New Roman"/>
                <w:b/>
                <w:sz w:val="24"/>
                <w:szCs w:val="24"/>
              </w:rPr>
              <w:t xml:space="preserve">системою </w:t>
            </w:r>
            <w:proofErr w:type="spellStart"/>
            <w:r w:rsidRPr="00F96516">
              <w:rPr>
                <w:rFonts w:ascii="Times New Roman" w:eastAsia="Times New Roman" w:hAnsi="Times New Roman" w:cs="Times New Roman"/>
                <w:b/>
                <w:sz w:val="24"/>
                <w:szCs w:val="24"/>
              </w:rPr>
              <w:t>закупівель</w:t>
            </w:r>
            <w:proofErr w:type="spellEnd"/>
            <w:r w:rsidRPr="00F96516">
              <w:rPr>
                <w:rFonts w:ascii="Times New Roman" w:eastAsia="Times New Roman" w:hAnsi="Times New Roman" w:cs="Times New Roman"/>
                <w:b/>
                <w:sz w:val="24"/>
                <w:szCs w:val="24"/>
              </w:rPr>
              <w:t xml:space="preserve"> автоматично в</w:t>
            </w:r>
            <w:r w:rsidRPr="00F96516">
              <w:rPr>
                <w:rFonts w:ascii="Times New Roman" w:eastAsia="Times New Roman" w:hAnsi="Times New Roman" w:cs="Times New Roman"/>
                <w:sz w:val="24"/>
                <w:szCs w:val="24"/>
              </w:rPr>
              <w:t xml:space="preserve"> день розкриття тендерних пропозицій.</w:t>
            </w:r>
          </w:p>
        </w:tc>
      </w:tr>
      <w:tr w:rsidR="00C05FDD" w:rsidRPr="00F96516" w:rsidTr="00B563A1">
        <w:trPr>
          <w:trHeight w:val="423"/>
        </w:trPr>
        <w:tc>
          <w:tcPr>
            <w:tcW w:w="10485" w:type="dxa"/>
            <w:gridSpan w:val="3"/>
            <w:vAlign w:val="center"/>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V. Оцінка Тендерної пропозиції</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1</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71" w:type="dxa"/>
          </w:tcPr>
          <w:p w:rsidR="00C05FDD" w:rsidRPr="00F96516" w:rsidRDefault="00C05FDD" w:rsidP="00B563A1">
            <w:pPr>
              <w:widowControl w:val="0"/>
              <w:spacing w:after="0" w:line="240" w:lineRule="auto"/>
              <w:ind w:firstLine="317"/>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rsidR="00C05FDD" w:rsidRPr="00F96516" w:rsidRDefault="00C05FDD" w:rsidP="00B563A1">
            <w:pPr>
              <w:spacing w:after="0" w:line="240" w:lineRule="auto"/>
              <w:ind w:firstLine="276"/>
              <w:jc w:val="both"/>
              <w:rPr>
                <w:rFonts w:ascii="Times New Roman" w:eastAsia="Times New Roman" w:hAnsi="Times New Roman" w:cs="Times New Roman"/>
                <w:sz w:val="24"/>
                <w:szCs w:val="24"/>
              </w:rPr>
            </w:pPr>
            <w:r w:rsidRPr="00F96516">
              <w:rPr>
                <w:rFonts w:ascii="Times New Roman" w:eastAsia="Calibri" w:hAnsi="Times New Roman" w:cs="Times New Roman"/>
                <w:color w:val="000000"/>
                <w:sz w:val="24"/>
                <w:szCs w:val="24"/>
              </w:rPr>
              <w:t xml:space="preserve">  </w:t>
            </w:r>
            <w:r w:rsidRPr="00F9651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rsidR="00C05FDD" w:rsidRPr="00F96516" w:rsidRDefault="00C05FDD" w:rsidP="00B563A1">
            <w:pPr>
              <w:widowControl w:val="0"/>
              <w:spacing w:after="0" w:line="240" w:lineRule="auto"/>
              <w:ind w:firstLine="317"/>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Єдиним критерієм оцінки згідно даної процедури відкритих торгів є «Ціна». Питома вага критерію – 100%.</w:t>
            </w:r>
          </w:p>
          <w:p w:rsidR="00C05FDD" w:rsidRPr="00F96516" w:rsidRDefault="00C05FDD" w:rsidP="00B563A1">
            <w:pPr>
              <w:spacing w:after="0" w:line="240" w:lineRule="auto"/>
              <w:ind w:firstLine="355"/>
              <w:jc w:val="both"/>
              <w:rPr>
                <w:rFonts w:ascii="Times New Roman" w:eastAsia="Times New Roman" w:hAnsi="Times New Roman" w:cs="Times New Roman"/>
                <w:b/>
                <w:sz w:val="24"/>
                <w:szCs w:val="24"/>
              </w:rPr>
            </w:pPr>
            <w:r w:rsidRPr="00F96516">
              <w:rPr>
                <w:rFonts w:ascii="Times New Roman" w:eastAsia="Times New Roman" w:hAnsi="Times New Roman" w:cs="Times New Roman"/>
                <w:b/>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 </w:t>
            </w:r>
          </w:p>
          <w:p w:rsidR="00C05FDD" w:rsidRPr="00F96516" w:rsidRDefault="00C05FDD" w:rsidP="00B563A1">
            <w:pPr>
              <w:spacing w:after="0" w:line="240" w:lineRule="auto"/>
              <w:ind w:firstLine="355"/>
              <w:jc w:val="both"/>
              <w:rPr>
                <w:rFonts w:ascii="Times New Roman" w:eastAsia="Times New Roman" w:hAnsi="Times New Roman" w:cs="Times New Roman"/>
                <w:sz w:val="24"/>
                <w:szCs w:val="24"/>
              </w:rPr>
            </w:pPr>
            <w:r w:rsidRPr="00F96516">
              <w:rPr>
                <w:rFonts w:ascii="Times New Roman" w:eastAsia="Times New Roman" w:hAnsi="Times New Roman" w:cs="Times New Roman"/>
                <w:color w:val="000000"/>
                <w:sz w:val="24"/>
                <w:szCs w:val="24"/>
                <w:highlight w:val="white"/>
              </w:rPr>
              <w:t>Замовник не приймає до розгляду тендерні пропозиції, ціна якої є вищою, ніж очікувана вартість предмета закупівлі, визначена замовником в оголошенні про проведення відкритих торгів</w:t>
            </w:r>
            <w:r w:rsidRPr="00F96516">
              <w:rPr>
                <w:rFonts w:ascii="Times New Roman" w:eastAsia="Times New Roman" w:hAnsi="Times New Roman" w:cs="Times New Roman"/>
                <w:color w:val="000000"/>
                <w:sz w:val="24"/>
                <w:szCs w:val="24"/>
              </w:rPr>
              <w:t>.</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Оцінка здійснюється щодо предмета закупівлі в цілому.</w:t>
            </w:r>
          </w:p>
          <w:p w:rsidR="00C05FDD" w:rsidRPr="00F96516" w:rsidRDefault="00C05FDD" w:rsidP="00B563A1">
            <w:pPr>
              <w:widowControl w:val="0"/>
              <w:spacing w:after="0" w:line="240" w:lineRule="auto"/>
              <w:ind w:firstLine="317"/>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Замовник розглядає на відповідність вимогам тендерної документації тендерну пропозицію, яка визначена найбільш економічно вигідною.</w:t>
            </w:r>
          </w:p>
          <w:p w:rsidR="00C05FDD" w:rsidRPr="00F96516" w:rsidRDefault="00C05FDD" w:rsidP="00B563A1">
            <w:pPr>
              <w:widowControl w:val="0"/>
              <w:spacing w:after="0" w:line="240" w:lineRule="auto"/>
              <w:ind w:firstLine="317"/>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F96516">
              <w:rPr>
                <w:rFonts w:ascii="Times New Roman" w:eastAsia="Times New Roman" w:hAnsi="Times New Roman" w:cs="Times New Roman"/>
                <w:b/>
                <w:i/>
                <w:sz w:val="24"/>
                <w:szCs w:val="24"/>
              </w:rPr>
              <w:t>не повинен перевищувати п’яти робочих днів</w:t>
            </w:r>
            <w:r w:rsidRPr="00F96516">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w:t>
            </w:r>
            <w:r w:rsidRPr="00F96516">
              <w:rPr>
                <w:rFonts w:ascii="Times New Roman" w:eastAsia="Times New Roman" w:hAnsi="Times New Roman" w:cs="Times New Roman"/>
                <w:b/>
                <w:sz w:val="24"/>
                <w:szCs w:val="24"/>
              </w:rPr>
              <w:t>20</w:t>
            </w:r>
            <w:r w:rsidRPr="00F96516">
              <w:rPr>
                <w:rFonts w:ascii="Times New Roman" w:eastAsia="Times New Roman" w:hAnsi="Times New Roman" w:cs="Times New Roman"/>
                <w:sz w:val="24"/>
                <w:szCs w:val="24"/>
              </w:rPr>
              <w:t xml:space="preserve"> робочих днів. У разі продовження строку замовник оприлюднює повідомлення в електронній системі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протягом одного дня з дня прийняття відповідного рішення.</w:t>
            </w:r>
          </w:p>
          <w:p w:rsidR="00C05FDD" w:rsidRPr="00F96516" w:rsidRDefault="00C05FDD" w:rsidP="00B563A1">
            <w:pPr>
              <w:spacing w:after="0" w:line="240" w:lineRule="auto"/>
              <w:ind w:firstLine="276"/>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У разі відхилення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Законодавством.</w:t>
            </w:r>
          </w:p>
          <w:p w:rsidR="00C05FDD" w:rsidRPr="00F96516" w:rsidRDefault="00C05FDD" w:rsidP="00B563A1">
            <w:pPr>
              <w:widowControl w:val="0"/>
              <w:spacing w:after="0" w:line="240" w:lineRule="auto"/>
              <w:ind w:firstLine="317"/>
              <w:jc w:val="both"/>
              <w:rPr>
                <w:rFonts w:ascii="Times New Roman" w:eastAsia="Times New Roman" w:hAnsi="Times New Roman" w:cs="Times New Roman"/>
                <w:sz w:val="24"/>
                <w:szCs w:val="24"/>
              </w:rPr>
            </w:pPr>
          </w:p>
          <w:p w:rsidR="00C05FDD" w:rsidRPr="00F96516" w:rsidRDefault="00C05FDD" w:rsidP="00B563A1">
            <w:pPr>
              <w:widowControl w:val="0"/>
              <w:spacing w:after="0" w:line="240" w:lineRule="auto"/>
              <w:ind w:firstLine="317"/>
              <w:jc w:val="both"/>
              <w:rPr>
                <w:rFonts w:ascii="Times New Roman" w:eastAsia="Times New Roman" w:hAnsi="Times New Roman" w:cs="Times New Roman"/>
                <w:sz w:val="24"/>
                <w:szCs w:val="24"/>
              </w:rPr>
            </w:pPr>
            <w:r w:rsidRPr="00F96516">
              <w:rPr>
                <w:rFonts w:ascii="Times New Roman" w:eastAsia="Times New Roman" w:hAnsi="Times New Roman" w:cs="Times New Roman"/>
                <w:strike/>
                <w:color w:val="000000"/>
                <w:sz w:val="24"/>
                <w:szCs w:val="24"/>
              </w:rPr>
              <w:t xml:space="preserve"> </w:t>
            </w:r>
            <w:r w:rsidRPr="00F96516">
              <w:rPr>
                <w:rFonts w:ascii="Times New Roman" w:eastAsia="Calibri" w:hAnsi="Times New Roman" w:cs="Times New Roman"/>
                <w:b/>
                <w:i/>
                <w:sz w:val="24"/>
                <w:szCs w:val="24"/>
              </w:rPr>
              <w:t>Аномально низька ціна тендерної пропозиції</w:t>
            </w:r>
            <w:r w:rsidRPr="00F96516">
              <w:rPr>
                <w:rFonts w:ascii="Times New Roman" w:eastAsia="Calibri"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F96516">
              <w:rPr>
                <w:rFonts w:ascii="Times New Roman" w:eastAsia="Calibri" w:hAnsi="Times New Roman" w:cs="Times New Roman"/>
                <w:sz w:val="24"/>
                <w:szCs w:val="24"/>
              </w:rPr>
              <w:lastRenderedPageBreak/>
              <w:t xml:space="preserve">пропозиції. Аномально низька ціна визначається електронною системою </w:t>
            </w:r>
            <w:proofErr w:type="spellStart"/>
            <w:r w:rsidRPr="00F96516">
              <w:rPr>
                <w:rFonts w:ascii="Times New Roman" w:eastAsia="Calibri" w:hAnsi="Times New Roman" w:cs="Times New Roman"/>
                <w:sz w:val="24"/>
                <w:szCs w:val="24"/>
              </w:rPr>
              <w:t>закупівель</w:t>
            </w:r>
            <w:proofErr w:type="spellEnd"/>
            <w:r w:rsidRPr="00F96516">
              <w:rPr>
                <w:rFonts w:ascii="Times New Roman" w:eastAsia="Calibri"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Pr="00F96516">
              <w:rPr>
                <w:rFonts w:ascii="Times New Roman" w:eastAsia="Times New Roman" w:hAnsi="Times New Roman" w:cs="Times New Roman"/>
                <w:strike/>
                <w:sz w:val="24"/>
                <w:szCs w:val="24"/>
              </w:rPr>
              <w:t>.</w:t>
            </w:r>
          </w:p>
          <w:p w:rsidR="00C05FDD" w:rsidRPr="00F96516" w:rsidRDefault="00C05FDD" w:rsidP="00B563A1">
            <w:pPr>
              <w:widowControl w:val="0"/>
              <w:spacing w:after="160" w:line="259" w:lineRule="auto"/>
              <w:jc w:val="both"/>
              <w:rPr>
                <w:rFonts w:ascii="Times New Roman" w:eastAsia="Times New Roman" w:hAnsi="Times New Roman" w:cs="Times New Roman"/>
                <w:b/>
                <w:i/>
                <w:sz w:val="24"/>
                <w:szCs w:val="24"/>
              </w:rPr>
            </w:pPr>
            <w:r w:rsidRPr="00F96516">
              <w:rPr>
                <w:rFonts w:ascii="Times New Roman" w:eastAsia="Times New Roman" w:hAnsi="Times New Roman" w:cs="Times New Roman"/>
                <w:sz w:val="24"/>
                <w:szCs w:val="24"/>
              </w:rPr>
              <w:t xml:space="preserve">      Учасник, який надав найбільш економічно вигідну тендерну пропозицію, що є аномально низькою, </w:t>
            </w:r>
            <w:r w:rsidRPr="00F96516">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F96516">
              <w:rPr>
                <w:rFonts w:ascii="Times New Roman" w:eastAsia="Times New Roman" w:hAnsi="Times New Roman" w:cs="Times New Roman"/>
                <w:b/>
                <w:i/>
                <w:color w:val="00B050"/>
                <w:sz w:val="24"/>
                <w:szCs w:val="24"/>
              </w:rPr>
              <w:t xml:space="preserve"> </w:t>
            </w:r>
            <w:r w:rsidRPr="00F96516">
              <w:rPr>
                <w:rFonts w:ascii="Times New Roman" w:eastAsia="Times New Roman" w:hAnsi="Times New Roman" w:cs="Times New Roman"/>
                <w:b/>
                <w:i/>
                <w:sz w:val="24"/>
                <w:szCs w:val="24"/>
              </w:rPr>
              <w:t>пропозиції.</w:t>
            </w:r>
          </w:p>
          <w:p w:rsidR="00C05FDD" w:rsidRPr="00F96516" w:rsidRDefault="00C05FDD" w:rsidP="00B563A1">
            <w:pPr>
              <w:widowControl w:val="0"/>
              <w:spacing w:after="160" w:line="259" w:lineRule="auto"/>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F96516">
              <w:rPr>
                <w:rFonts w:ascii="Times New Roman" w:eastAsia="Times New Roman" w:hAnsi="Times New Roman" w:cs="Times New Roman"/>
                <w:i/>
                <w:sz w:val="24"/>
                <w:szCs w:val="24"/>
              </w:rPr>
              <w:t>абзацом п’ятим пункту 38</w:t>
            </w:r>
            <w:r w:rsidRPr="00F96516">
              <w:rPr>
                <w:rFonts w:ascii="Times New Roman" w:eastAsia="Times New Roman" w:hAnsi="Times New Roman" w:cs="Times New Roman"/>
                <w:sz w:val="24"/>
                <w:szCs w:val="24"/>
              </w:rPr>
              <w:t xml:space="preserve"> </w:t>
            </w:r>
            <w:r w:rsidRPr="00F96516">
              <w:rPr>
                <w:rFonts w:ascii="Times New Roman" w:eastAsia="Times New Roman" w:hAnsi="Times New Roman" w:cs="Times New Roman"/>
                <w:i/>
                <w:sz w:val="24"/>
                <w:szCs w:val="24"/>
              </w:rPr>
              <w:t>Особливостей</w:t>
            </w:r>
            <w:r w:rsidRPr="00F96516">
              <w:rPr>
                <w:rFonts w:ascii="Times New Roman" w:eastAsia="Times New Roman" w:hAnsi="Times New Roman" w:cs="Times New Roman"/>
                <w:sz w:val="24"/>
                <w:szCs w:val="24"/>
              </w:rPr>
              <w:t>.</w:t>
            </w:r>
          </w:p>
          <w:p w:rsidR="00C05FDD" w:rsidRPr="00F96516" w:rsidRDefault="00C05FDD" w:rsidP="00B563A1">
            <w:pPr>
              <w:widowControl w:val="0"/>
              <w:spacing w:after="0" w:line="240" w:lineRule="auto"/>
              <w:jc w:val="both"/>
              <w:rPr>
                <w:rFonts w:ascii="Times New Roman" w:eastAsia="Times New Roman" w:hAnsi="Times New Roman" w:cs="Times New Roman"/>
                <w:b/>
                <w:i/>
                <w:sz w:val="24"/>
                <w:szCs w:val="24"/>
              </w:rPr>
            </w:pPr>
            <w:r w:rsidRPr="00F96516">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05FDD" w:rsidRPr="00F96516" w:rsidRDefault="00C05FDD" w:rsidP="00B563A1">
            <w:pPr>
              <w:widowControl w:val="0"/>
              <w:numPr>
                <w:ilvl w:val="0"/>
                <w:numId w:val="12"/>
              </w:numPr>
              <w:pBdr>
                <w:top w:val="nil"/>
                <w:left w:val="nil"/>
                <w:bottom w:val="nil"/>
                <w:right w:val="nil"/>
                <w:between w:val="nil"/>
              </w:pBdr>
              <w:spacing w:before="200" w:after="0" w:line="240" w:lineRule="auto"/>
              <w:ind w:left="106" w:firstLine="25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05FDD" w:rsidRPr="00F96516" w:rsidRDefault="00C05FDD" w:rsidP="00B563A1">
            <w:pPr>
              <w:widowControl w:val="0"/>
              <w:numPr>
                <w:ilvl w:val="0"/>
                <w:numId w:val="12"/>
              </w:numPr>
              <w:pBdr>
                <w:top w:val="nil"/>
                <w:left w:val="nil"/>
                <w:bottom w:val="nil"/>
                <w:right w:val="nil"/>
                <w:between w:val="nil"/>
              </w:pBdr>
              <w:spacing w:before="200" w:after="0" w:line="240" w:lineRule="auto"/>
              <w:ind w:left="106" w:firstLine="25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05FDD" w:rsidRPr="00F96516" w:rsidRDefault="00C05FDD" w:rsidP="00B563A1">
            <w:pPr>
              <w:widowControl w:val="0"/>
              <w:numPr>
                <w:ilvl w:val="0"/>
                <w:numId w:val="12"/>
              </w:numPr>
              <w:pBdr>
                <w:top w:val="nil"/>
                <w:left w:val="nil"/>
                <w:bottom w:val="nil"/>
                <w:right w:val="nil"/>
                <w:between w:val="nil"/>
              </w:pBdr>
              <w:spacing w:before="200" w:after="0" w:line="240" w:lineRule="auto"/>
              <w:ind w:left="106" w:firstLine="25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05FDD" w:rsidRPr="00F96516" w:rsidRDefault="00C05FDD" w:rsidP="00B563A1">
            <w:pPr>
              <w:widowControl w:val="0"/>
              <w:spacing w:after="0" w:line="240" w:lineRule="auto"/>
              <w:ind w:firstLine="317"/>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C05FDD" w:rsidRPr="00F96516" w:rsidRDefault="00C05FDD" w:rsidP="00B563A1">
            <w:pPr>
              <w:widowControl w:val="0"/>
              <w:spacing w:after="0" w:line="240" w:lineRule="auto"/>
              <w:ind w:firstLine="317"/>
              <w:jc w:val="both"/>
              <w:rPr>
                <w:rFonts w:ascii="Times New Roman" w:eastAsia="Times New Roman" w:hAnsi="Times New Roman" w:cs="Times New Roman"/>
                <w:i/>
                <w:sz w:val="24"/>
                <w:szCs w:val="24"/>
              </w:rPr>
            </w:pPr>
            <w:r w:rsidRPr="00F96516">
              <w:rPr>
                <w:rFonts w:ascii="Times New Roman" w:eastAsia="Times New Roman" w:hAnsi="Times New Roman" w:cs="Times New Roman"/>
                <w:i/>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C05FDD" w:rsidRPr="00F96516" w:rsidRDefault="00C05FDD" w:rsidP="00B563A1">
            <w:pPr>
              <w:widowControl w:val="0"/>
              <w:spacing w:after="160" w:line="259" w:lineRule="auto"/>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xml:space="preserve">        </w:t>
            </w:r>
            <w:r w:rsidRPr="00F9651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w:t>
            </w:r>
            <w:r w:rsidRPr="00F96516">
              <w:rPr>
                <w:rFonts w:ascii="Times New Roman" w:eastAsia="Times New Roman" w:hAnsi="Times New Roman" w:cs="Times New Roman"/>
                <w:sz w:val="24"/>
                <w:szCs w:val="24"/>
                <w:highlight w:val="white"/>
              </w:rPr>
              <w:t xml:space="preserve"> </w:t>
            </w:r>
            <w:r w:rsidRPr="00F96516">
              <w:rPr>
                <w:rFonts w:ascii="Times New Roman" w:eastAsia="Times New Roman" w:hAnsi="Times New Roman" w:cs="Times New Roman"/>
                <w:b/>
                <w:sz w:val="24"/>
                <w:szCs w:val="24"/>
                <w:highlight w:val="white"/>
              </w:rPr>
              <w:t>в інформації та/або документах,</w:t>
            </w:r>
            <w:r w:rsidRPr="00F96516">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6516">
              <w:rPr>
                <w:rFonts w:ascii="Times New Roman" w:eastAsia="Times New Roman" w:hAnsi="Times New Roman" w:cs="Times New Roman"/>
                <w:b/>
                <w:sz w:val="24"/>
                <w:szCs w:val="24"/>
                <w:highlight w:val="white"/>
              </w:rPr>
              <w:t xml:space="preserve">не може бути меншим ніж два робочі дні </w:t>
            </w:r>
            <w:r w:rsidRPr="00F96516">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F96516">
              <w:rPr>
                <w:rFonts w:ascii="Times New Roman" w:eastAsia="Times New Roman" w:hAnsi="Times New Roman" w:cs="Times New Roman"/>
                <w:sz w:val="24"/>
                <w:szCs w:val="24"/>
                <w:highlight w:val="white"/>
              </w:rPr>
              <w:t>невідповідностей</w:t>
            </w:r>
            <w:proofErr w:type="spellEnd"/>
            <w:r w:rsidRPr="00F96516">
              <w:rPr>
                <w:rFonts w:ascii="Times New Roman" w:eastAsia="Times New Roman" w:hAnsi="Times New Roman" w:cs="Times New Roman"/>
                <w:sz w:val="24"/>
                <w:szCs w:val="24"/>
                <w:highlight w:val="white"/>
              </w:rPr>
              <w:t xml:space="preserve"> в електронній системі </w:t>
            </w:r>
            <w:proofErr w:type="spellStart"/>
            <w:r w:rsidRPr="00F96516">
              <w:rPr>
                <w:rFonts w:ascii="Times New Roman" w:eastAsia="Times New Roman" w:hAnsi="Times New Roman" w:cs="Times New Roman"/>
                <w:sz w:val="24"/>
                <w:szCs w:val="24"/>
                <w:highlight w:val="white"/>
              </w:rPr>
              <w:t>закупівель</w:t>
            </w:r>
            <w:proofErr w:type="spellEnd"/>
            <w:r w:rsidRPr="00F96516">
              <w:rPr>
                <w:rFonts w:ascii="Times New Roman" w:eastAsia="Times New Roman" w:hAnsi="Times New Roman" w:cs="Times New Roman"/>
                <w:sz w:val="24"/>
                <w:szCs w:val="24"/>
                <w:highlight w:val="white"/>
              </w:rPr>
              <w:t>.</w:t>
            </w:r>
          </w:p>
          <w:p w:rsidR="00C05FDD" w:rsidRPr="00F96516" w:rsidRDefault="00C05FDD" w:rsidP="00B563A1">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b/>
                <w:sz w:val="24"/>
                <w:szCs w:val="24"/>
                <w:highlight w:val="white"/>
              </w:rPr>
              <w:t xml:space="preserve">     Під невідповідністю</w:t>
            </w:r>
            <w:r w:rsidRPr="00F96516">
              <w:rPr>
                <w:rFonts w:ascii="Times New Roman" w:eastAsia="Times New Roman" w:hAnsi="Times New Roman" w:cs="Times New Roman"/>
                <w:sz w:val="24"/>
                <w:szCs w:val="24"/>
                <w:highlight w:val="white"/>
              </w:rPr>
              <w:t xml:space="preserve"> в інформації та/або документах, що подані </w:t>
            </w:r>
            <w:r w:rsidRPr="00F96516">
              <w:rPr>
                <w:rFonts w:ascii="Times New Roman" w:eastAsia="Times New Roman" w:hAnsi="Times New Roman" w:cs="Times New Roman"/>
                <w:sz w:val="24"/>
                <w:szCs w:val="24"/>
                <w:highlight w:val="white"/>
              </w:rPr>
              <w:lastRenderedPageBreak/>
              <w:t xml:space="preserve">учасником процедури закупівлі у складі тендерній пропозиції та/або подання яких вимагається тендерною документацією, </w:t>
            </w:r>
            <w:r w:rsidRPr="00F96516">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F96516">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05FDD" w:rsidRPr="00F96516" w:rsidRDefault="00C05FDD" w:rsidP="00B563A1">
            <w:pPr>
              <w:widowControl w:val="0"/>
              <w:shd w:val="clear" w:color="auto" w:fill="FFFFFF"/>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b/>
                <w:sz w:val="24"/>
                <w:szCs w:val="24"/>
                <w:highlight w:val="white"/>
              </w:rPr>
              <w:t xml:space="preserve">     Невідповідністю</w:t>
            </w:r>
            <w:r w:rsidRPr="00F96516">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F96516">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F96516">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xml:space="preserve">     Замовник не може розміщувати щодо одного і того ж учасника процедури закупівлі більше </w:t>
            </w:r>
            <w:r w:rsidRPr="00F96516">
              <w:rPr>
                <w:rFonts w:ascii="Times New Roman" w:eastAsia="Times New Roman" w:hAnsi="Times New Roman" w:cs="Times New Roman"/>
                <w:b/>
                <w:sz w:val="24"/>
                <w:szCs w:val="24"/>
                <w:highlight w:val="white"/>
              </w:rPr>
              <w:t>ніж один раз</w:t>
            </w:r>
            <w:r w:rsidRPr="00F96516">
              <w:rPr>
                <w:rFonts w:ascii="Times New Roman" w:eastAsia="Times New Roman" w:hAnsi="Times New Roman" w:cs="Times New Roman"/>
                <w:sz w:val="24"/>
                <w:szCs w:val="24"/>
                <w:highlight w:val="white"/>
              </w:rPr>
              <w:t xml:space="preserve"> повідомлення з вимогою про усунення </w:t>
            </w:r>
            <w:proofErr w:type="spellStart"/>
            <w:r w:rsidRPr="00F96516">
              <w:rPr>
                <w:rFonts w:ascii="Times New Roman" w:eastAsia="Times New Roman" w:hAnsi="Times New Roman" w:cs="Times New Roman"/>
                <w:sz w:val="24"/>
                <w:szCs w:val="24"/>
                <w:highlight w:val="white"/>
              </w:rPr>
              <w:t>невідповідностей</w:t>
            </w:r>
            <w:proofErr w:type="spellEnd"/>
            <w:r w:rsidRPr="00F96516">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w:t>
            </w:r>
            <w:r w:rsidRPr="00F96516">
              <w:rPr>
                <w:rFonts w:ascii="Times New Roman" w:eastAsia="Times New Roman" w:hAnsi="Times New Roman" w:cs="Times New Roman"/>
                <w:b/>
                <w:i/>
                <w:sz w:val="24"/>
                <w:szCs w:val="24"/>
              </w:rPr>
              <w:t>протягом 24 годин</w:t>
            </w:r>
            <w:r w:rsidRPr="00F96516">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96516">
              <w:rPr>
                <w:rFonts w:ascii="Times New Roman" w:eastAsia="Times New Roman" w:hAnsi="Times New Roman" w:cs="Times New Roman"/>
                <w:sz w:val="24"/>
                <w:szCs w:val="24"/>
              </w:rPr>
              <w:t>закупівель</w:t>
            </w:r>
            <w:proofErr w:type="spellEnd"/>
            <w:r w:rsidRPr="00F96516">
              <w:rPr>
                <w:rFonts w:ascii="Times New Roman" w:eastAsia="Times New Roman" w:hAnsi="Times New Roman" w:cs="Times New Roman"/>
                <w:sz w:val="24"/>
                <w:szCs w:val="24"/>
              </w:rPr>
              <w:t xml:space="preserve"> повідомлення з вимогою про усунення таких </w:t>
            </w:r>
            <w:proofErr w:type="spellStart"/>
            <w:r w:rsidRPr="00F96516">
              <w:rPr>
                <w:rFonts w:ascii="Times New Roman" w:eastAsia="Times New Roman" w:hAnsi="Times New Roman" w:cs="Times New Roman"/>
                <w:sz w:val="24"/>
                <w:szCs w:val="24"/>
              </w:rPr>
              <w:t>невідповідностей</w:t>
            </w:r>
            <w:proofErr w:type="spellEnd"/>
            <w:r w:rsidRPr="00F96516">
              <w:rPr>
                <w:rFonts w:ascii="Times New Roman" w:eastAsia="Times New Roman" w:hAnsi="Times New Roman" w:cs="Times New Roman"/>
                <w:sz w:val="24"/>
                <w:szCs w:val="24"/>
              </w:rPr>
              <w:t>.</w:t>
            </w:r>
          </w:p>
          <w:p w:rsidR="00C05FDD" w:rsidRPr="00F96516" w:rsidRDefault="00C05FDD" w:rsidP="00B563A1">
            <w:pPr>
              <w:pStyle w:val="a5"/>
              <w:ind w:firstLine="885"/>
              <w:jc w:val="both"/>
              <w:rPr>
                <w:rFonts w:ascii="Times New Roman" w:hAnsi="Times New Roman" w:cs="Times New Roman"/>
                <w:sz w:val="24"/>
                <w:szCs w:val="24"/>
              </w:rPr>
            </w:pPr>
            <w:r w:rsidRPr="00F9651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F96516">
              <w:rPr>
                <w:rFonts w:ascii="Times New Roman" w:eastAsia="Times New Roman" w:hAnsi="Times New Roman" w:cs="Times New Roman"/>
                <w:sz w:val="24"/>
                <w:szCs w:val="24"/>
              </w:rPr>
              <w:t>невиправлення</w:t>
            </w:r>
            <w:proofErr w:type="spellEnd"/>
            <w:r w:rsidRPr="00F96516">
              <w:rPr>
                <w:rFonts w:ascii="Times New Roman" w:eastAsia="Times New Roman" w:hAnsi="Times New Roman" w:cs="Times New Roman"/>
                <w:sz w:val="24"/>
                <w:szCs w:val="24"/>
              </w:rPr>
              <w:t xml:space="preserve"> учасниками виявлених </w:t>
            </w:r>
            <w:proofErr w:type="spellStart"/>
            <w:r w:rsidRPr="00F96516">
              <w:rPr>
                <w:rFonts w:ascii="Times New Roman" w:eastAsia="Times New Roman" w:hAnsi="Times New Roman" w:cs="Times New Roman"/>
                <w:sz w:val="24"/>
                <w:szCs w:val="24"/>
              </w:rPr>
              <w:t>невідповідностей</w:t>
            </w:r>
            <w:proofErr w:type="spellEnd"/>
            <w:r w:rsidRPr="00F96516">
              <w:rPr>
                <w:rFonts w:ascii="Times New Roman" w:eastAsia="Times New Roman" w:hAnsi="Times New Roman" w:cs="Times New Roman"/>
                <w:sz w:val="24"/>
                <w:szCs w:val="24"/>
              </w:rPr>
              <w:t>.</w:t>
            </w:r>
            <w:bookmarkStart w:id="0" w:name="n477"/>
            <w:bookmarkStart w:id="1" w:name="n480"/>
            <w:bookmarkStart w:id="2" w:name="n481"/>
            <w:bookmarkStart w:id="3" w:name="n483"/>
            <w:bookmarkEnd w:id="0"/>
            <w:bookmarkEnd w:id="1"/>
            <w:bookmarkEnd w:id="2"/>
            <w:bookmarkEnd w:id="3"/>
          </w:p>
        </w:tc>
      </w:tr>
      <w:tr w:rsidR="00C05FDD" w:rsidRPr="00F96516" w:rsidTr="00B563A1">
        <w:tc>
          <w:tcPr>
            <w:tcW w:w="567" w:type="dxa"/>
          </w:tcPr>
          <w:p w:rsidR="00C05FDD" w:rsidRPr="00F96516" w:rsidRDefault="00C05FDD" w:rsidP="00B563A1">
            <w:pPr>
              <w:pStyle w:val="14"/>
              <w:widowControl w:val="0"/>
              <w:spacing w:line="240" w:lineRule="auto"/>
              <w:rPr>
                <w:rFonts w:ascii="Times New Roman" w:hAnsi="Times New Roman" w:cs="Times New Roman"/>
                <w:b/>
                <w:color w:val="auto"/>
                <w:lang w:val="uk-UA"/>
              </w:rPr>
            </w:pPr>
            <w:r w:rsidRPr="00F96516">
              <w:rPr>
                <w:rFonts w:ascii="Times New Roman" w:hAnsi="Times New Roman" w:cs="Times New Roman"/>
                <w:b/>
                <w:color w:val="auto"/>
                <w:lang w:val="uk-UA"/>
              </w:rPr>
              <w:lastRenderedPageBreak/>
              <w:t xml:space="preserve">  2</w:t>
            </w:r>
          </w:p>
        </w:tc>
        <w:tc>
          <w:tcPr>
            <w:tcW w:w="2547" w:type="dxa"/>
          </w:tcPr>
          <w:p w:rsidR="00C05FDD" w:rsidRPr="00F96516" w:rsidRDefault="00C05FDD" w:rsidP="00B563A1">
            <w:pPr>
              <w:pStyle w:val="14"/>
              <w:widowControl w:val="0"/>
              <w:spacing w:line="240" w:lineRule="auto"/>
              <w:ind w:right="113"/>
              <w:rPr>
                <w:b/>
                <w:color w:val="auto"/>
                <w:lang w:val="uk-UA"/>
              </w:rPr>
            </w:pPr>
            <w:r w:rsidRPr="00F96516">
              <w:rPr>
                <w:rFonts w:ascii="Times New Roman" w:eastAsia="Times New Roman" w:hAnsi="Times New Roman" w:cs="Times New Roman"/>
                <w:b/>
                <w:color w:val="auto"/>
                <w:sz w:val="24"/>
                <w:szCs w:val="24"/>
                <w:lang w:val="uk-UA"/>
              </w:rPr>
              <w:t>Електронний аукціон</w:t>
            </w:r>
          </w:p>
        </w:tc>
        <w:tc>
          <w:tcPr>
            <w:tcW w:w="7371" w:type="dxa"/>
          </w:tcPr>
          <w:p w:rsidR="00C05FDD" w:rsidRPr="00F96516" w:rsidRDefault="00C05FDD" w:rsidP="00B563A1">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r w:rsidRPr="00F96516">
              <w:rPr>
                <w:rFonts w:ascii="Times New Roman" w:eastAsia="Calibri" w:hAnsi="Times New Roman" w:cs="Times New Roman"/>
                <w:color w:val="000000" w:themeColor="text1"/>
                <w:sz w:val="24"/>
                <w:szCs w:val="24"/>
                <w:lang w:eastAsia="ru-RU"/>
              </w:rPr>
              <w:t xml:space="preserve">     </w:t>
            </w:r>
            <w:r w:rsidRPr="00F96516">
              <w:rPr>
                <w:rFonts w:ascii="Times New Roman" w:eastAsia="Calibri" w:hAnsi="Times New Roman" w:cs="Times New Roman"/>
                <w:b/>
                <w:color w:val="000000" w:themeColor="text1"/>
                <w:sz w:val="24"/>
                <w:szCs w:val="24"/>
                <w:lang w:eastAsia="ru-RU"/>
              </w:rPr>
              <w:t>Аукціон не проводиться</w:t>
            </w:r>
            <w:r w:rsidRPr="00F96516">
              <w:rPr>
                <w:rFonts w:ascii="Times New Roman" w:eastAsia="Calibri" w:hAnsi="Times New Roman" w:cs="Times New Roman"/>
                <w:color w:val="000000" w:themeColor="text1"/>
                <w:sz w:val="24"/>
                <w:szCs w:val="24"/>
                <w:lang w:eastAsia="ru-RU"/>
              </w:rPr>
              <w:t xml:space="preserve"> відповідно до постанови КМУ від 30.12.2022 № 1495 «Про  внесення змін до особливостей здійснення публічних </w:t>
            </w:r>
            <w:proofErr w:type="spellStart"/>
            <w:r w:rsidRPr="00F96516">
              <w:rPr>
                <w:rFonts w:ascii="Times New Roman" w:eastAsia="Calibri" w:hAnsi="Times New Roman" w:cs="Times New Roman"/>
                <w:color w:val="000000" w:themeColor="text1"/>
                <w:sz w:val="24"/>
                <w:szCs w:val="24"/>
                <w:lang w:eastAsia="ru-RU"/>
              </w:rPr>
              <w:t>закупівель</w:t>
            </w:r>
            <w:proofErr w:type="spellEnd"/>
            <w:r w:rsidRPr="00F96516">
              <w:rPr>
                <w:rFonts w:ascii="Times New Roman" w:eastAsia="Calibri" w:hAnsi="Times New Roman" w:cs="Times New Roman"/>
                <w:color w:val="000000" w:themeColor="text1"/>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3</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eastAsia="Times New Roman" w:hAnsi="Times New Roman" w:cs="Times New Roman"/>
                <w:b/>
                <w:bCs/>
                <w:sz w:val="24"/>
                <w:szCs w:val="24"/>
              </w:rPr>
              <w:t>Ціна Тендерної пропозиції та</w:t>
            </w:r>
            <w:r w:rsidRPr="00F96516">
              <w:rPr>
                <w:rFonts w:ascii="Times New Roman" w:eastAsia="Times New Roman" w:hAnsi="Times New Roman" w:cs="Times New Roman"/>
                <w:b/>
                <w:sz w:val="24"/>
                <w:szCs w:val="24"/>
              </w:rPr>
              <w:t xml:space="preserve"> методика її розрахунку</w:t>
            </w:r>
          </w:p>
        </w:tc>
        <w:tc>
          <w:tcPr>
            <w:tcW w:w="7371" w:type="dxa"/>
          </w:tcPr>
          <w:p w:rsidR="00C05FDD" w:rsidRPr="00F96516" w:rsidRDefault="00C05FDD" w:rsidP="00B563A1">
            <w:pPr>
              <w:pStyle w:val="LO-normal"/>
              <w:widowControl w:val="0"/>
              <w:spacing w:line="240" w:lineRule="auto"/>
              <w:jc w:val="both"/>
              <w:rPr>
                <w:rFonts w:ascii="Times New Roman" w:eastAsia="Times New Roman" w:hAnsi="Times New Roman" w:cs="Times New Roman"/>
                <w:color w:val="auto"/>
                <w:sz w:val="24"/>
                <w:szCs w:val="24"/>
                <w:lang w:val="uk-UA"/>
              </w:rPr>
            </w:pPr>
            <w:r w:rsidRPr="00F96516">
              <w:rPr>
                <w:rFonts w:ascii="Times New Roman" w:eastAsia="Times New Roman" w:hAnsi="Times New Roman" w:cs="Times New Roman"/>
                <w:color w:val="auto"/>
                <w:sz w:val="24"/>
                <w:szCs w:val="24"/>
                <w:lang w:val="uk-UA"/>
              </w:rPr>
              <w:t>Учасники у Тендерній пропозиції (</w:t>
            </w:r>
            <w:r w:rsidRPr="00F96516">
              <w:rPr>
                <w:rFonts w:ascii="Times New Roman" w:eastAsia="Times New Roman" w:hAnsi="Times New Roman" w:cs="Times New Roman"/>
                <w:b/>
                <w:color w:val="auto"/>
                <w:sz w:val="24"/>
                <w:szCs w:val="24"/>
                <w:lang w:val="uk-UA"/>
              </w:rPr>
              <w:t>Додаток 3</w:t>
            </w:r>
            <w:r w:rsidRPr="00F96516">
              <w:rPr>
                <w:rFonts w:ascii="Times New Roman" w:eastAsia="Times New Roman" w:hAnsi="Times New Roman" w:cs="Times New Roman"/>
                <w:color w:val="auto"/>
                <w:sz w:val="24"/>
                <w:szCs w:val="24"/>
                <w:lang w:val="uk-UA"/>
              </w:rPr>
              <w:t xml:space="preserve"> до Документації) зазначають вартість послуги з ПДВ (без ПДВ у разі коли суб’єкт господарювання звільнений від сплати ПДВ згідно з чинним законодавством України), за якою учасник передбачає надання послуг Замовнику.</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4</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Відхилення тендерних пропозицій</w:t>
            </w:r>
          </w:p>
        </w:tc>
        <w:tc>
          <w:tcPr>
            <w:tcW w:w="7371" w:type="dxa"/>
          </w:tcPr>
          <w:p w:rsidR="00C05FDD" w:rsidRPr="00F96516" w:rsidRDefault="00C05FDD" w:rsidP="00B563A1">
            <w:pPr>
              <w:widowControl w:val="0"/>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b/>
                <w:i/>
                <w:sz w:val="24"/>
                <w:szCs w:val="24"/>
                <w:highlight w:val="white"/>
              </w:rPr>
              <w:t>Замовник відхиляє тендерну пропозицію</w:t>
            </w:r>
            <w:r w:rsidRPr="00F96516">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F96516">
              <w:rPr>
                <w:rFonts w:ascii="Times New Roman" w:eastAsia="Times New Roman" w:hAnsi="Times New Roman" w:cs="Times New Roman"/>
                <w:sz w:val="24"/>
                <w:szCs w:val="24"/>
                <w:highlight w:val="white"/>
              </w:rPr>
              <w:t>закупівель</w:t>
            </w:r>
            <w:proofErr w:type="spellEnd"/>
            <w:r w:rsidRPr="00F96516">
              <w:rPr>
                <w:rFonts w:ascii="Times New Roman" w:eastAsia="Times New Roman" w:hAnsi="Times New Roman" w:cs="Times New Roman"/>
                <w:sz w:val="24"/>
                <w:szCs w:val="24"/>
                <w:highlight w:val="white"/>
              </w:rPr>
              <w:t xml:space="preserve"> у разі, коли:</w:t>
            </w:r>
          </w:p>
          <w:p w:rsidR="00C05FDD" w:rsidRPr="00F96516" w:rsidRDefault="00C05FDD" w:rsidP="00B563A1">
            <w:pPr>
              <w:widowControl w:val="0"/>
              <w:spacing w:after="0" w:line="240" w:lineRule="auto"/>
              <w:jc w:val="both"/>
              <w:rPr>
                <w:rFonts w:ascii="Times New Roman" w:eastAsia="Times New Roman" w:hAnsi="Times New Roman" w:cs="Times New Roman"/>
                <w:b/>
                <w:i/>
                <w:sz w:val="24"/>
                <w:szCs w:val="24"/>
                <w:highlight w:val="white"/>
              </w:rPr>
            </w:pPr>
            <w:r w:rsidRPr="00F96516">
              <w:rPr>
                <w:rFonts w:ascii="Times New Roman" w:eastAsia="Times New Roman" w:hAnsi="Times New Roman" w:cs="Times New Roman"/>
                <w:b/>
                <w:i/>
                <w:sz w:val="24"/>
                <w:szCs w:val="24"/>
                <w:highlight w:val="white"/>
              </w:rPr>
              <w:t>1) учасник процедури закупівлі:</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w:t>
            </w:r>
            <w:r w:rsidRPr="00F96516">
              <w:rPr>
                <w:rFonts w:ascii="Times New Roman" w:eastAsia="Times New Roman" w:hAnsi="Times New Roman" w:cs="Times New Roman"/>
                <w:b/>
                <w:sz w:val="24"/>
                <w:szCs w:val="24"/>
                <w:highlight w:val="white"/>
              </w:rPr>
              <w:t>згідно пунктом 39  Особливостей</w:t>
            </w:r>
            <w:r w:rsidRPr="00F96516">
              <w:rPr>
                <w:rFonts w:ascii="Times New Roman" w:eastAsia="Times New Roman" w:hAnsi="Times New Roman" w:cs="Times New Roman"/>
                <w:sz w:val="24"/>
                <w:szCs w:val="24"/>
                <w:highlight w:val="white"/>
              </w:rPr>
              <w:t>;</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F96516">
              <w:rPr>
                <w:rFonts w:ascii="Times New Roman" w:eastAsia="Times New Roman" w:hAnsi="Times New Roman" w:cs="Times New Roman"/>
                <w:sz w:val="24"/>
                <w:szCs w:val="24"/>
                <w:highlight w:val="white"/>
              </w:rPr>
              <w:lastRenderedPageBreak/>
              <w:t xml:space="preserve">закупівлі (його найменування, марку, модель тощо) під час виправлення виявлених замовником </w:t>
            </w:r>
            <w:proofErr w:type="spellStart"/>
            <w:r w:rsidRPr="00F96516">
              <w:rPr>
                <w:rFonts w:ascii="Times New Roman" w:eastAsia="Times New Roman" w:hAnsi="Times New Roman" w:cs="Times New Roman"/>
                <w:sz w:val="24"/>
                <w:szCs w:val="24"/>
                <w:highlight w:val="white"/>
              </w:rPr>
              <w:t>невідповідностей</w:t>
            </w:r>
            <w:proofErr w:type="spellEnd"/>
            <w:r w:rsidRPr="00F96516">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96516">
              <w:rPr>
                <w:rFonts w:ascii="Times New Roman" w:eastAsia="Times New Roman" w:hAnsi="Times New Roman" w:cs="Times New Roman"/>
                <w:sz w:val="24"/>
                <w:szCs w:val="24"/>
                <w:highlight w:val="white"/>
              </w:rPr>
              <w:t>закупівель</w:t>
            </w:r>
            <w:proofErr w:type="spellEnd"/>
            <w:r w:rsidRPr="00F96516">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96516">
              <w:rPr>
                <w:rFonts w:ascii="Times New Roman" w:eastAsia="Times New Roman" w:hAnsi="Times New Roman" w:cs="Times New Roman"/>
                <w:sz w:val="24"/>
                <w:szCs w:val="24"/>
                <w:highlight w:val="white"/>
              </w:rPr>
              <w:t>невідповідностей</w:t>
            </w:r>
            <w:proofErr w:type="spellEnd"/>
            <w:r w:rsidRPr="00F96516">
              <w:rPr>
                <w:rFonts w:ascii="Times New Roman" w:eastAsia="Times New Roman" w:hAnsi="Times New Roman" w:cs="Times New Roman"/>
                <w:sz w:val="24"/>
                <w:szCs w:val="24"/>
                <w:highlight w:val="white"/>
              </w:rPr>
              <w:t>;</w:t>
            </w:r>
          </w:p>
          <w:p w:rsidR="00C05FDD" w:rsidRPr="00F96516" w:rsidRDefault="00C05FDD" w:rsidP="00B563A1">
            <w:pPr>
              <w:widowControl w:val="0"/>
              <w:spacing w:after="0" w:line="240" w:lineRule="auto"/>
              <w:jc w:val="both"/>
              <w:rPr>
                <w:rFonts w:ascii="Times New Roman" w:eastAsia="Times New Roman" w:hAnsi="Times New Roman" w:cs="Times New Roman"/>
                <w:b/>
                <w:sz w:val="24"/>
                <w:szCs w:val="24"/>
                <w:highlight w:val="white"/>
              </w:rPr>
            </w:pPr>
            <w:r w:rsidRPr="00F96516">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w:t>
            </w:r>
            <w:r w:rsidRPr="00F96516">
              <w:rPr>
                <w:rFonts w:ascii="Times New Roman" w:eastAsia="Times New Roman" w:hAnsi="Times New Roman" w:cs="Times New Roman"/>
                <w:b/>
                <w:sz w:val="24"/>
                <w:szCs w:val="24"/>
                <w:highlight w:val="white"/>
              </w:rPr>
              <w:t>абзацом п’ятим пункту 38 Особливостей;</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w:t>
            </w:r>
            <w:r w:rsidRPr="00F96516">
              <w:rPr>
                <w:rFonts w:ascii="Times New Roman" w:eastAsia="Times New Roman" w:hAnsi="Times New Roman" w:cs="Times New Roman"/>
                <w:b/>
                <w:sz w:val="24"/>
                <w:szCs w:val="24"/>
                <w:highlight w:val="white"/>
              </w:rPr>
              <w:t>абзацу другого пункту 36 Особливостей</w:t>
            </w:r>
            <w:r w:rsidRPr="00F96516">
              <w:rPr>
                <w:rFonts w:ascii="Times New Roman" w:eastAsia="Times New Roman" w:hAnsi="Times New Roman" w:cs="Times New Roman"/>
                <w:sz w:val="24"/>
                <w:szCs w:val="24"/>
                <w:highlight w:val="white"/>
              </w:rPr>
              <w:t>;</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F96516">
              <w:rPr>
                <w:rFonts w:ascii="Times New Roman" w:eastAsia="Times New Roman" w:hAnsi="Times New Roman" w:cs="Times New Roman"/>
                <w:sz w:val="24"/>
                <w:szCs w:val="24"/>
                <w:highlight w:val="white"/>
              </w:rPr>
              <w:t>бенефіціарним</w:t>
            </w:r>
            <w:proofErr w:type="spellEnd"/>
            <w:r w:rsidRPr="00F96516">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96516">
              <w:rPr>
                <w:rFonts w:ascii="Times New Roman" w:eastAsia="Times New Roman" w:hAnsi="Times New Roman" w:cs="Times New Roman"/>
                <w:sz w:val="24"/>
                <w:szCs w:val="24"/>
                <w:highlight w:val="white"/>
              </w:rPr>
              <w:t>закупівель</w:t>
            </w:r>
            <w:proofErr w:type="spellEnd"/>
            <w:r w:rsidRPr="00F9651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F96516">
              <w:rPr>
                <w:rFonts w:ascii="Times New Roman" w:eastAsia="Times New Roman" w:hAnsi="Times New Roman" w:cs="Times New Roman"/>
                <w:b/>
                <w:i/>
                <w:sz w:val="24"/>
                <w:szCs w:val="24"/>
                <w:highlight w:val="white"/>
              </w:rPr>
              <w:t>2) тендерна пропозиція:</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є такою, строк дії якої закінчився;</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F96516">
              <w:rPr>
                <w:rFonts w:ascii="Times New Roman" w:eastAsia="Times New Roman" w:hAnsi="Times New Roman" w:cs="Times New Roman"/>
                <w:b/>
                <w:i/>
                <w:sz w:val="24"/>
                <w:szCs w:val="24"/>
                <w:highlight w:val="white"/>
              </w:rPr>
              <w:t>3) переможець процедури закупівлі:</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w:t>
            </w:r>
            <w:r w:rsidRPr="00F96516">
              <w:rPr>
                <w:rFonts w:ascii="Times New Roman" w:eastAsia="Times New Roman" w:hAnsi="Times New Roman" w:cs="Times New Roman"/>
                <w:sz w:val="24"/>
                <w:szCs w:val="24"/>
                <w:highlight w:val="white"/>
              </w:rPr>
              <w:lastRenderedPageBreak/>
              <w:t xml:space="preserve">результатів процедури закупівлі, яку замовником виявлено згідно з </w:t>
            </w:r>
            <w:r w:rsidRPr="00F96516">
              <w:rPr>
                <w:rFonts w:ascii="Times New Roman" w:eastAsia="Times New Roman" w:hAnsi="Times New Roman" w:cs="Times New Roman"/>
                <w:b/>
                <w:sz w:val="24"/>
                <w:szCs w:val="24"/>
                <w:highlight w:val="white"/>
              </w:rPr>
              <w:t>пунктом 39 Особливостей</w:t>
            </w:r>
            <w:r w:rsidRPr="00F96516">
              <w:rPr>
                <w:rFonts w:ascii="Times New Roman" w:eastAsia="Times New Roman" w:hAnsi="Times New Roman" w:cs="Times New Roman"/>
                <w:sz w:val="24"/>
                <w:szCs w:val="24"/>
                <w:highlight w:val="white"/>
              </w:rPr>
              <w:t>.</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rPr>
            </w:pPr>
            <w:r w:rsidRPr="00F96516">
              <w:rPr>
                <w:rFonts w:ascii="Times New Roman" w:eastAsia="Times New Roman" w:hAnsi="Times New Roman" w:cs="Times New Roman"/>
                <w:b/>
                <w:i/>
                <w:sz w:val="24"/>
                <w:szCs w:val="24"/>
                <w:highlight w:val="white"/>
              </w:rPr>
              <w:t>Замовник може відхилити тендерну пропозицію</w:t>
            </w:r>
            <w:r w:rsidRPr="00F96516">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F96516">
              <w:rPr>
                <w:rFonts w:ascii="Times New Roman" w:eastAsia="Times New Roman" w:hAnsi="Times New Roman" w:cs="Times New Roman"/>
                <w:sz w:val="24"/>
                <w:szCs w:val="24"/>
                <w:highlight w:val="white"/>
              </w:rPr>
              <w:t>закупівель</w:t>
            </w:r>
            <w:proofErr w:type="spellEnd"/>
            <w:r w:rsidRPr="00F96516">
              <w:rPr>
                <w:rFonts w:ascii="Times New Roman" w:eastAsia="Times New Roman" w:hAnsi="Times New Roman" w:cs="Times New Roman"/>
                <w:sz w:val="24"/>
                <w:szCs w:val="24"/>
                <w:highlight w:val="white"/>
              </w:rPr>
              <w:t xml:space="preserve"> </w:t>
            </w:r>
            <w:r w:rsidRPr="00F96516">
              <w:rPr>
                <w:rFonts w:ascii="Times New Roman" w:eastAsia="Times New Roman" w:hAnsi="Times New Roman" w:cs="Times New Roman"/>
                <w:b/>
                <w:i/>
                <w:sz w:val="24"/>
                <w:szCs w:val="24"/>
                <w:highlight w:val="white"/>
              </w:rPr>
              <w:t>у разі, коли:</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5FDD" w:rsidRPr="00F96516" w:rsidRDefault="00C05FDD" w:rsidP="00B563A1">
            <w:pPr>
              <w:widowControl w:val="0"/>
              <w:spacing w:after="0" w:line="240" w:lineRule="auto"/>
              <w:jc w:val="both"/>
              <w:rPr>
                <w:rFonts w:ascii="Times New Roman" w:eastAsia="Times New Roman" w:hAnsi="Times New Roman" w:cs="Times New Roman"/>
                <w:sz w:val="24"/>
                <w:szCs w:val="24"/>
                <w:highlight w:val="white"/>
              </w:rPr>
            </w:pPr>
            <w:r w:rsidRPr="00F96516">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F96516">
              <w:rPr>
                <w:rFonts w:ascii="Times New Roman" w:eastAsia="Times New Roman" w:hAnsi="Times New Roman" w:cs="Times New Roman"/>
                <w:b/>
                <w:sz w:val="24"/>
                <w:szCs w:val="24"/>
                <w:highlight w:val="white"/>
              </w:rPr>
              <w:t>протягом одного дня</w:t>
            </w:r>
            <w:r w:rsidRPr="00F96516">
              <w:rPr>
                <w:rFonts w:ascii="Times New Roman" w:eastAsia="Times New Roman" w:hAnsi="Times New Roman" w:cs="Times New Roman"/>
                <w:sz w:val="24"/>
                <w:szCs w:val="24"/>
                <w:highlight w:val="white"/>
              </w:rPr>
              <w:t xml:space="preserve"> з дати ухвалення рішення оприлюднюється в електронній системі </w:t>
            </w:r>
            <w:proofErr w:type="spellStart"/>
            <w:r w:rsidRPr="00F96516">
              <w:rPr>
                <w:rFonts w:ascii="Times New Roman" w:eastAsia="Times New Roman" w:hAnsi="Times New Roman" w:cs="Times New Roman"/>
                <w:sz w:val="24"/>
                <w:szCs w:val="24"/>
                <w:highlight w:val="white"/>
              </w:rPr>
              <w:t>закупівель</w:t>
            </w:r>
            <w:proofErr w:type="spellEnd"/>
            <w:r w:rsidRPr="00F96516">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F96516">
              <w:rPr>
                <w:rFonts w:ascii="Times New Roman" w:eastAsia="Times New Roman" w:hAnsi="Times New Roman" w:cs="Times New Roman"/>
                <w:sz w:val="24"/>
                <w:szCs w:val="24"/>
                <w:highlight w:val="white"/>
              </w:rPr>
              <w:t>закупівель</w:t>
            </w:r>
            <w:proofErr w:type="spellEnd"/>
            <w:r w:rsidRPr="00F96516">
              <w:rPr>
                <w:rFonts w:ascii="Times New Roman" w:eastAsia="Times New Roman" w:hAnsi="Times New Roman" w:cs="Times New Roman"/>
                <w:sz w:val="24"/>
                <w:szCs w:val="24"/>
                <w:highlight w:val="white"/>
              </w:rPr>
              <w:t>.</w:t>
            </w:r>
          </w:p>
          <w:p w:rsidR="00C05FDD" w:rsidRPr="00F96516" w:rsidRDefault="00C05FDD" w:rsidP="00B563A1">
            <w:pPr>
              <w:pStyle w:val="a5"/>
              <w:jc w:val="both"/>
            </w:pPr>
            <w:r w:rsidRPr="00F96516">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96516">
              <w:rPr>
                <w:rFonts w:ascii="Times New Roman" w:eastAsia="Times New Roman" w:hAnsi="Times New Roman" w:cs="Times New Roman"/>
                <w:b/>
                <w:i/>
                <w:sz w:val="24"/>
                <w:szCs w:val="24"/>
                <w:highlight w:val="white"/>
              </w:rPr>
              <w:t>не пізніш як через чотири дні</w:t>
            </w:r>
            <w:r w:rsidRPr="00F96516">
              <w:rPr>
                <w:rFonts w:ascii="Times New Roman" w:eastAsia="Times New Roman" w:hAnsi="Times New Roman" w:cs="Times New Roman"/>
                <w:b/>
                <w:sz w:val="24"/>
                <w:szCs w:val="24"/>
                <w:highlight w:val="white"/>
              </w:rPr>
              <w:t xml:space="preserve"> </w:t>
            </w:r>
            <w:r w:rsidRPr="00F96516">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F96516">
              <w:rPr>
                <w:rFonts w:ascii="Times New Roman" w:eastAsia="Times New Roman" w:hAnsi="Times New Roman" w:cs="Times New Roman"/>
                <w:sz w:val="24"/>
                <w:szCs w:val="24"/>
                <w:highlight w:val="white"/>
              </w:rPr>
              <w:t>закупівель</w:t>
            </w:r>
            <w:proofErr w:type="spellEnd"/>
            <w:r w:rsidRPr="00F96516">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F96516">
              <w:rPr>
                <w:rFonts w:ascii="Times New Roman" w:eastAsia="Times New Roman" w:hAnsi="Times New Roman" w:cs="Times New Roman"/>
                <w:sz w:val="24"/>
                <w:szCs w:val="24"/>
                <w:highlight w:val="white"/>
              </w:rPr>
              <w:t>закупівель</w:t>
            </w:r>
            <w:proofErr w:type="spellEnd"/>
            <w:r w:rsidRPr="00F96516">
              <w:rPr>
                <w:rFonts w:ascii="Times New Roman" w:eastAsia="Times New Roman" w:hAnsi="Times New Roman" w:cs="Times New Roman"/>
                <w:sz w:val="24"/>
                <w:szCs w:val="24"/>
                <w:highlight w:val="white"/>
              </w:rPr>
              <w:t xml:space="preserve"> відповідно до статті 10 Закону.</w:t>
            </w:r>
          </w:p>
        </w:tc>
      </w:tr>
      <w:tr w:rsidR="00C05FDD" w:rsidRPr="00F96516" w:rsidTr="00B563A1">
        <w:tc>
          <w:tcPr>
            <w:tcW w:w="567" w:type="dxa"/>
          </w:tcPr>
          <w:p w:rsidR="00C05FDD" w:rsidRPr="00F96516" w:rsidRDefault="00100531"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5.</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color w:val="000000" w:themeColor="text1"/>
                <w:sz w:val="24"/>
                <w:szCs w:val="24"/>
              </w:rPr>
              <w:t>Формальні (несуттєві) помилки</w:t>
            </w:r>
          </w:p>
        </w:tc>
        <w:tc>
          <w:tcPr>
            <w:tcW w:w="7371" w:type="dxa"/>
          </w:tcPr>
          <w:p w:rsidR="00C05FDD" w:rsidRPr="00F96516" w:rsidRDefault="00C05FDD" w:rsidP="00B563A1">
            <w:pPr>
              <w:tabs>
                <w:tab w:val="left" w:pos="575"/>
              </w:tabs>
              <w:spacing w:after="0" w:line="240" w:lineRule="auto"/>
              <w:ind w:hanging="2"/>
              <w:jc w:val="both"/>
              <w:rPr>
                <w:rFonts w:ascii="Times New Roman" w:hAnsi="Times New Roman" w:cs="Times New Roman"/>
                <w:sz w:val="24"/>
              </w:rPr>
            </w:pPr>
            <w:r w:rsidRPr="00F96516">
              <w:rPr>
                <w:rFonts w:ascii="Times New Roman" w:hAnsi="Times New Roman" w:cs="Times New Roman"/>
                <w:sz w:val="24"/>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05FDD" w:rsidRPr="00F96516" w:rsidRDefault="00C05FDD" w:rsidP="00B563A1">
            <w:pPr>
              <w:spacing w:after="0" w:line="240" w:lineRule="auto"/>
              <w:ind w:hanging="2"/>
              <w:jc w:val="both"/>
              <w:rPr>
                <w:rFonts w:ascii="Times New Roman" w:hAnsi="Times New Roman" w:cs="Times New Roman"/>
                <w:sz w:val="24"/>
              </w:rPr>
            </w:pPr>
            <w:r w:rsidRPr="00F96516">
              <w:rPr>
                <w:rFonts w:ascii="Times New Roman" w:hAnsi="Times New Roman" w:cs="Times New Roman"/>
                <w:sz w:val="24"/>
              </w:rPr>
              <w:t xml:space="preserve"> Опис формальних помилок*:</w:t>
            </w:r>
          </w:p>
          <w:p w:rsidR="00C05FDD" w:rsidRPr="00F96516" w:rsidRDefault="00C05FDD" w:rsidP="00B563A1">
            <w:pPr>
              <w:spacing w:after="0" w:line="240" w:lineRule="auto"/>
              <w:ind w:hanging="2"/>
              <w:jc w:val="both"/>
              <w:rPr>
                <w:rFonts w:ascii="Times New Roman" w:hAnsi="Times New Roman" w:cs="Times New Roman"/>
                <w:sz w:val="24"/>
              </w:rPr>
            </w:pPr>
            <w:r w:rsidRPr="00F96516">
              <w:rPr>
                <w:rFonts w:ascii="Times New Roman" w:hAnsi="Times New Roman" w:cs="Times New Roman"/>
                <w:sz w:val="24"/>
              </w:rPr>
              <w:t>*Згідно з наказом Мінекономіки від 15.04.2020 № 710 “Про затвердження Переліку формальних помилок”</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1. Інформація/документ, подана учасником процедури закупівлі у складі тендерної пропозиції, містить помилку (помилки) у частині:</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 уживання великої літери (</w:t>
            </w:r>
            <w:r w:rsidRPr="00F96516">
              <w:rPr>
                <w:rFonts w:ascii="Times New Roman" w:hAnsi="Times New Roman" w:cs="Times New Roman"/>
                <w:i/>
                <w:sz w:val="24"/>
              </w:rPr>
              <w:t xml:space="preserve">наприклад, м. </w:t>
            </w:r>
            <w:proofErr w:type="spellStart"/>
            <w:r w:rsidRPr="00F96516">
              <w:rPr>
                <w:rFonts w:ascii="Times New Roman" w:hAnsi="Times New Roman" w:cs="Times New Roman"/>
                <w:i/>
                <w:sz w:val="24"/>
              </w:rPr>
              <w:t>київ</w:t>
            </w:r>
            <w:proofErr w:type="spellEnd"/>
            <w:r w:rsidRPr="00F96516">
              <w:rPr>
                <w:rFonts w:ascii="Times New Roman" w:hAnsi="Times New Roman" w:cs="Times New Roman"/>
                <w:i/>
                <w:sz w:val="24"/>
              </w:rPr>
              <w:t xml:space="preserve"> замість м. Київ</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 уживання розділових знаків та відмінювання слів у реченні (</w:t>
            </w:r>
            <w:r w:rsidRPr="00F96516">
              <w:rPr>
                <w:rFonts w:ascii="Times New Roman" w:hAnsi="Times New Roman" w:cs="Times New Roman"/>
                <w:i/>
                <w:sz w:val="24"/>
              </w:rPr>
              <w:t>наприклад, пропущення ком при виділенні дієприслівникових зворотів</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 xml:space="preserve">- використання слова або </w:t>
            </w:r>
            <w:proofErr w:type="spellStart"/>
            <w:r w:rsidRPr="00F96516">
              <w:rPr>
                <w:rFonts w:ascii="Times New Roman" w:hAnsi="Times New Roman" w:cs="Times New Roman"/>
                <w:sz w:val="24"/>
              </w:rPr>
              <w:t>мовного</w:t>
            </w:r>
            <w:proofErr w:type="spellEnd"/>
            <w:r w:rsidRPr="00F96516">
              <w:rPr>
                <w:rFonts w:ascii="Times New Roman" w:hAnsi="Times New Roman" w:cs="Times New Roman"/>
                <w:sz w:val="24"/>
              </w:rPr>
              <w:t xml:space="preserve"> звороту, запозичених з іншої мови (</w:t>
            </w:r>
            <w:r w:rsidRPr="00F96516">
              <w:rPr>
                <w:rFonts w:ascii="Times New Roman" w:hAnsi="Times New Roman" w:cs="Times New Roman"/>
                <w:i/>
                <w:sz w:val="24"/>
              </w:rPr>
              <w:t xml:space="preserve">наприклад, </w:t>
            </w:r>
            <w:proofErr w:type="spellStart"/>
            <w:r w:rsidRPr="00F96516">
              <w:rPr>
                <w:rFonts w:ascii="Times New Roman" w:hAnsi="Times New Roman" w:cs="Times New Roman"/>
                <w:i/>
                <w:sz w:val="24"/>
              </w:rPr>
              <w:t>опавше</w:t>
            </w:r>
            <w:proofErr w:type="spellEnd"/>
            <w:r w:rsidRPr="00F96516">
              <w:rPr>
                <w:rFonts w:ascii="Times New Roman" w:hAnsi="Times New Roman" w:cs="Times New Roman"/>
                <w:i/>
                <w:sz w:val="24"/>
              </w:rPr>
              <w:t xml:space="preserve">, </w:t>
            </w:r>
            <w:proofErr w:type="spellStart"/>
            <w:r w:rsidRPr="00F96516">
              <w:rPr>
                <w:rFonts w:ascii="Times New Roman" w:hAnsi="Times New Roman" w:cs="Times New Roman"/>
                <w:i/>
                <w:sz w:val="24"/>
              </w:rPr>
              <w:t>застарівше</w:t>
            </w:r>
            <w:proofErr w:type="spellEnd"/>
            <w:r w:rsidRPr="00F96516">
              <w:rPr>
                <w:rFonts w:ascii="Times New Roman" w:hAnsi="Times New Roman" w:cs="Times New Roman"/>
                <w:i/>
                <w:sz w:val="24"/>
              </w:rPr>
              <w:t xml:space="preserve"> — замість опале, застаріле</w:t>
            </w:r>
            <w:r w:rsidRPr="00F96516">
              <w:rPr>
                <w:rFonts w:ascii="Times New Roman" w:hAnsi="Times New Roman" w:cs="Times New Roman"/>
                <w:sz w:val="24"/>
              </w:rPr>
              <w:t>);</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lastRenderedPageBreak/>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F96516">
              <w:rPr>
                <w:rFonts w:ascii="Times New Roman" w:hAnsi="Times New Roman" w:cs="Times New Roman"/>
                <w:sz w:val="24"/>
              </w:rPr>
              <w:t>закупівель</w:t>
            </w:r>
            <w:proofErr w:type="spellEnd"/>
            <w:r w:rsidRPr="00F96516">
              <w:rPr>
                <w:rFonts w:ascii="Times New Roman" w:hAnsi="Times New Roman" w:cs="Times New Roman"/>
                <w:sz w:val="24"/>
              </w:rPr>
              <w:t xml:space="preserve"> та/або унікального номера повідомлення про намір укласти договір про закупівлю - помилка в цифрах (</w:t>
            </w:r>
            <w:r w:rsidRPr="00F96516">
              <w:rPr>
                <w:rFonts w:ascii="Times New Roman" w:hAnsi="Times New Roman" w:cs="Times New Roman"/>
                <w:i/>
                <w:sz w:val="24"/>
              </w:rPr>
              <w:t>наприклад, UA-2023-01-04-001105-a замість UA-2023-01-04-001103-a</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 xml:space="preserve">- застосування правил переносу частини слова з рядка в рядок (наприклад, </w:t>
            </w:r>
            <w:r w:rsidRPr="00F96516">
              <w:rPr>
                <w:rFonts w:ascii="Times New Roman" w:hAnsi="Times New Roman" w:cs="Times New Roman"/>
                <w:i/>
                <w:sz w:val="24"/>
              </w:rPr>
              <w:t>о-</w:t>
            </w:r>
            <w:proofErr w:type="spellStart"/>
            <w:r w:rsidRPr="00F96516">
              <w:rPr>
                <w:rFonts w:ascii="Times New Roman" w:hAnsi="Times New Roman" w:cs="Times New Roman"/>
                <w:i/>
                <w:sz w:val="24"/>
              </w:rPr>
              <w:t>лівець</w:t>
            </w:r>
            <w:proofErr w:type="spellEnd"/>
            <w:r w:rsidRPr="00F96516">
              <w:rPr>
                <w:rFonts w:ascii="Times New Roman" w:hAnsi="Times New Roman" w:cs="Times New Roman"/>
                <w:sz w:val="24"/>
              </w:rPr>
              <w:t xml:space="preserve"> замість </w:t>
            </w:r>
            <w:proofErr w:type="spellStart"/>
            <w:r w:rsidRPr="00F96516">
              <w:rPr>
                <w:rFonts w:ascii="Times New Roman" w:hAnsi="Times New Roman" w:cs="Times New Roman"/>
                <w:i/>
                <w:sz w:val="24"/>
              </w:rPr>
              <w:t>олі-вець</w:t>
            </w:r>
            <w:proofErr w:type="spellEnd"/>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 xml:space="preserve">написання слів разом та/або окремо, та/або через дефіс (наприклад, </w:t>
            </w:r>
            <w:r w:rsidRPr="00F96516">
              <w:rPr>
                <w:rFonts w:ascii="Times New Roman" w:hAnsi="Times New Roman" w:cs="Times New Roman"/>
                <w:i/>
                <w:iCs/>
                <w:sz w:val="24"/>
              </w:rPr>
              <w:t>перекотиполе</w:t>
            </w:r>
            <w:r w:rsidRPr="00F96516">
              <w:rPr>
                <w:rFonts w:ascii="Times New Roman" w:hAnsi="Times New Roman" w:cs="Times New Roman"/>
                <w:i/>
                <w:sz w:val="24"/>
              </w:rPr>
              <w:t xml:space="preserve"> </w:t>
            </w:r>
            <w:r w:rsidRPr="00F96516">
              <w:rPr>
                <w:rFonts w:ascii="Times New Roman" w:hAnsi="Times New Roman" w:cs="Times New Roman"/>
                <w:sz w:val="24"/>
              </w:rPr>
              <w:t xml:space="preserve">замість </w:t>
            </w:r>
            <w:r w:rsidRPr="00F96516">
              <w:rPr>
                <w:rFonts w:ascii="Times New Roman" w:hAnsi="Times New Roman" w:cs="Times New Roman"/>
                <w:i/>
                <w:sz w:val="24"/>
              </w:rPr>
              <w:t>перекоти-поле</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F96516">
              <w:rPr>
                <w:rFonts w:ascii="Times New Roman" w:hAnsi="Times New Roman" w:cs="Times New Roman"/>
                <w:i/>
                <w:sz w:val="24"/>
              </w:rPr>
              <w:t>наприклад, подання документу з назвою «Інформація» замість «Довідка»</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96516">
              <w:rPr>
                <w:rFonts w:ascii="Times New Roman" w:hAnsi="Times New Roman" w:cs="Times New Roman"/>
                <w:i/>
                <w:sz w:val="24"/>
              </w:rPr>
              <w:t>наприклад, подана у складі тендерної пропозиції довідка у довільній формі завірена лише підписом</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96516">
              <w:rPr>
                <w:rFonts w:ascii="Times New Roman" w:hAnsi="Times New Roman" w:cs="Times New Roman"/>
                <w:i/>
                <w:sz w:val="24"/>
              </w:rPr>
              <w:t>наприклад, ненадання протоколу зборів засновників, посилання на який наявне у наказі про призначення керівника учасника</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w:t>
            </w:r>
            <w:r w:rsidRPr="00F96516">
              <w:rPr>
                <w:rFonts w:ascii="Times New Roman" w:hAnsi="Times New Roman" w:cs="Times New Roman"/>
                <w:i/>
                <w:sz w:val="24"/>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електронний підпис</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F96516">
              <w:rPr>
                <w:rFonts w:ascii="Times New Roman" w:hAnsi="Times New Roman" w:cs="Times New Roman"/>
                <w:i/>
                <w:sz w:val="24"/>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 xml:space="preserve">8. Подання документа учасником процедури закупівлі у складі тендерної пропозиції, що є сканованою копією оригіналу </w:t>
            </w:r>
            <w:r w:rsidRPr="00F96516">
              <w:rPr>
                <w:rFonts w:ascii="Times New Roman" w:hAnsi="Times New Roman" w:cs="Times New Roman"/>
                <w:sz w:val="24"/>
              </w:rPr>
              <w:lastRenderedPageBreak/>
              <w:t>документа/електронного документа (</w:t>
            </w:r>
            <w:r w:rsidRPr="00F96516">
              <w:rPr>
                <w:rFonts w:ascii="Times New Roman" w:hAnsi="Times New Roman" w:cs="Times New Roman"/>
                <w:i/>
                <w:sz w:val="24"/>
              </w:rPr>
              <w:t>наприклад, подання сканованої копії оригіналу паспорту якості замість сканованої копії</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96516">
              <w:rPr>
                <w:rFonts w:ascii="Times New Roman" w:hAnsi="Times New Roman" w:cs="Times New Roman"/>
                <w:i/>
                <w:sz w:val="24"/>
              </w:rPr>
              <w:t>наприклад, переклад документа завізований перекладачем тощо</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96516">
              <w:rPr>
                <w:rFonts w:ascii="Times New Roman" w:hAnsi="Times New Roman" w:cs="Times New Roman"/>
                <w:i/>
                <w:sz w:val="24"/>
              </w:rPr>
              <w:t>наприклад, вул. Котельникова замість вул. Михайла Котельникова</w:t>
            </w:r>
            <w:r w:rsidRPr="00F96516">
              <w:rPr>
                <w:rFonts w:ascii="Times New Roman" w:hAnsi="Times New Roman" w:cs="Times New Roman"/>
                <w:sz w:val="24"/>
              </w:rPr>
              <w:t xml:space="preserve">). </w:t>
            </w:r>
          </w:p>
          <w:p w:rsidR="00C05FDD" w:rsidRPr="00F96516" w:rsidRDefault="00C05FDD" w:rsidP="00B563A1">
            <w:pPr>
              <w:spacing w:after="0" w:line="240" w:lineRule="auto"/>
              <w:ind w:firstLine="521"/>
              <w:jc w:val="both"/>
              <w:rPr>
                <w:rFonts w:ascii="Times New Roman" w:hAnsi="Times New Roman" w:cs="Times New Roman"/>
                <w:sz w:val="24"/>
              </w:rPr>
            </w:pPr>
            <w:r w:rsidRPr="00F96516">
              <w:rPr>
                <w:rFonts w:ascii="Times New Roman" w:hAnsi="Times New Roman" w:cs="Times New Roman"/>
                <w:sz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96516">
              <w:rPr>
                <w:rFonts w:ascii="Times New Roman" w:hAnsi="Times New Roman" w:cs="Times New Roman"/>
                <w:i/>
                <w:sz w:val="24"/>
              </w:rPr>
              <w:t>наприклад, 100 000,00 (сто тисяч двісті гривень 00 копійок) замість 100 200,00 (сто тисяч двісті гривень 00 копійок</w:t>
            </w:r>
            <w:r w:rsidRPr="00F96516">
              <w:rPr>
                <w:rFonts w:ascii="Times New Roman" w:hAnsi="Times New Roman" w:cs="Times New Roman"/>
                <w:sz w:val="24"/>
              </w:rPr>
              <w:t xml:space="preserve">). </w:t>
            </w:r>
          </w:p>
          <w:p w:rsidR="00C05FDD" w:rsidRPr="00F96516" w:rsidRDefault="00C05FDD" w:rsidP="00B563A1">
            <w:pPr>
              <w:widowControl w:val="0"/>
              <w:spacing w:after="0" w:line="240" w:lineRule="auto"/>
              <w:jc w:val="both"/>
              <w:rPr>
                <w:rFonts w:ascii="Times New Roman" w:eastAsia="Times New Roman" w:hAnsi="Times New Roman" w:cs="Times New Roman"/>
                <w:b/>
                <w:i/>
                <w:sz w:val="24"/>
                <w:szCs w:val="24"/>
                <w:highlight w:val="white"/>
              </w:rPr>
            </w:pPr>
            <w:r w:rsidRPr="00F96516">
              <w:rPr>
                <w:rFonts w:ascii="Times New Roman" w:hAnsi="Times New Roman" w:cs="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96516">
              <w:rPr>
                <w:rFonts w:ascii="Times New Roman" w:hAnsi="Times New Roman" w:cs="Times New Roman"/>
                <w:i/>
                <w:sz w:val="24"/>
              </w:rPr>
              <w:t>наприклад, подання документу з розширенням .</w:t>
            </w:r>
            <w:proofErr w:type="spellStart"/>
            <w:r w:rsidRPr="00F96516">
              <w:rPr>
                <w:rFonts w:ascii="Times New Roman" w:hAnsi="Times New Roman" w:cs="Times New Roman"/>
                <w:i/>
                <w:sz w:val="24"/>
              </w:rPr>
              <w:t>png</w:t>
            </w:r>
            <w:proofErr w:type="spellEnd"/>
            <w:r w:rsidRPr="00F96516">
              <w:rPr>
                <w:rFonts w:ascii="Times New Roman" w:hAnsi="Times New Roman" w:cs="Times New Roman"/>
                <w:i/>
                <w:sz w:val="24"/>
              </w:rPr>
              <w:t xml:space="preserve"> замість .</w:t>
            </w:r>
            <w:proofErr w:type="spellStart"/>
            <w:r w:rsidRPr="00F96516">
              <w:rPr>
                <w:rFonts w:ascii="Times New Roman" w:hAnsi="Times New Roman" w:cs="Times New Roman"/>
                <w:i/>
                <w:sz w:val="24"/>
              </w:rPr>
              <w:t>pdf</w:t>
            </w:r>
            <w:proofErr w:type="spellEnd"/>
            <w:r w:rsidRPr="00F96516">
              <w:rPr>
                <w:rFonts w:ascii="Times New Roman" w:hAnsi="Times New Roman" w:cs="Times New Roman"/>
                <w:sz w:val="24"/>
              </w:rPr>
              <w:t>).</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6</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eastAsia="Arial" w:hAnsi="Times New Roman" w:cs="Times New Roman"/>
                <w:b/>
                <w:color w:val="000000" w:themeColor="text1"/>
                <w:sz w:val="24"/>
                <w:szCs w:val="24"/>
              </w:rPr>
              <w:t>Інша інформація</w:t>
            </w:r>
          </w:p>
        </w:tc>
        <w:tc>
          <w:tcPr>
            <w:tcW w:w="7371" w:type="dxa"/>
          </w:tcPr>
          <w:p w:rsidR="00C05FDD" w:rsidRPr="00F96516" w:rsidRDefault="00C05FDD" w:rsidP="00B563A1">
            <w:pPr>
              <w:widowControl w:val="0"/>
              <w:spacing w:after="0" w:line="240" w:lineRule="auto"/>
              <w:ind w:firstLine="362"/>
              <w:jc w:val="both"/>
              <w:rPr>
                <w:rFonts w:ascii="Times New Roman" w:eastAsia="Times New Roman" w:hAnsi="Times New Roman" w:cs="Times New Roman"/>
                <w:sz w:val="24"/>
                <w:szCs w:val="24"/>
              </w:rPr>
            </w:pPr>
            <w:r w:rsidRPr="00F96516">
              <w:rPr>
                <w:rFonts w:ascii="Times New Roman" w:hAnsi="Times New Roman" w:cs="Times New Roman"/>
                <w:color w:val="000000" w:themeColor="text1"/>
                <w:sz w:val="24"/>
                <w:szCs w:val="24"/>
              </w:rPr>
              <w:t xml:space="preserve">         </w:t>
            </w:r>
            <w:r w:rsidRPr="00F96516">
              <w:rPr>
                <w:rFonts w:ascii="Times New Roman" w:eastAsia="Times New Roman" w:hAnsi="Times New Roman" w:cs="Times New Roman"/>
                <w:sz w:val="24"/>
                <w:szCs w:val="24"/>
              </w:rPr>
              <w:t xml:space="preserve">Учасник </w:t>
            </w:r>
            <w:r w:rsidRPr="00F96516">
              <w:rPr>
                <w:rFonts w:ascii="Times New Roman" w:eastAsia="Times New Roman" w:hAnsi="Times New Roman" w:cs="Times New Roman"/>
                <w:b/>
                <w:sz w:val="24"/>
                <w:szCs w:val="24"/>
              </w:rPr>
              <w:t>самостійно</w:t>
            </w:r>
            <w:r w:rsidRPr="00F96516">
              <w:rPr>
                <w:rFonts w:ascii="Times New Roman" w:eastAsia="Times New Roman" w:hAnsi="Times New Roman" w:cs="Times New Roman"/>
                <w:sz w:val="24"/>
                <w:szCs w:val="24"/>
              </w:rPr>
              <w:t xml:space="preserve"> одержує всі необхідні дозволи, ліцензії, сертифікати пов’язані з поданням його тендерної пропозиції та несе всі витрати на їх отримання.</w:t>
            </w:r>
          </w:p>
          <w:p w:rsidR="00C05FDD" w:rsidRPr="00F96516" w:rsidRDefault="00C05FDD" w:rsidP="00B563A1">
            <w:pPr>
              <w:widowControl w:val="0"/>
              <w:spacing w:after="0" w:line="240" w:lineRule="auto"/>
              <w:ind w:firstLine="50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05FDD" w:rsidRPr="00F96516" w:rsidRDefault="00C05FDD" w:rsidP="00B563A1">
            <w:pPr>
              <w:widowControl w:val="0"/>
              <w:spacing w:after="0" w:line="240" w:lineRule="auto"/>
              <w:ind w:firstLine="50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05FDD" w:rsidRPr="00F96516" w:rsidRDefault="00C05FDD" w:rsidP="00B563A1">
            <w:pPr>
              <w:widowControl w:val="0"/>
              <w:spacing w:after="0" w:line="240" w:lineRule="auto"/>
              <w:ind w:firstLine="50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b/>
                <w: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Pr="00F96516">
              <w:rPr>
                <w:rFonts w:ascii="Times New Roman" w:eastAsia="Times New Roman" w:hAnsi="Times New Roman" w:cs="Times New Roman"/>
                <w:color w:val="000000"/>
                <w:sz w:val="24"/>
                <w:szCs w:val="24"/>
              </w:rPr>
              <w:t>.</w:t>
            </w:r>
          </w:p>
          <w:p w:rsidR="00C05FDD" w:rsidRPr="00F96516" w:rsidRDefault="00C05FDD" w:rsidP="00B563A1">
            <w:pPr>
              <w:widowControl w:val="0"/>
              <w:spacing w:after="0" w:line="240" w:lineRule="auto"/>
              <w:ind w:firstLine="504"/>
              <w:jc w:val="both"/>
              <w:rPr>
                <w:rFonts w:ascii="Times New Roman" w:eastAsia="Times New Roman" w:hAnsi="Times New Roman" w:cs="Times New Roman"/>
                <w:color w:val="000000"/>
                <w:sz w:val="24"/>
                <w:szCs w:val="24"/>
              </w:rPr>
            </w:pPr>
          </w:p>
          <w:p w:rsidR="00C05FDD" w:rsidRPr="00F96516" w:rsidRDefault="00C05FDD" w:rsidP="00B563A1">
            <w:pPr>
              <w:widowControl w:val="0"/>
              <w:spacing w:after="0" w:line="240" w:lineRule="auto"/>
              <w:ind w:firstLine="50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b/>
                <w:i/>
                <w:color w:val="000000"/>
                <w:sz w:val="24"/>
                <w:szCs w:val="24"/>
                <w:u w:val="single"/>
              </w:rPr>
              <w:t>Інші умови тендерної документації:</w:t>
            </w:r>
          </w:p>
          <w:p w:rsidR="00C05FDD" w:rsidRPr="00F96516" w:rsidRDefault="00C05FDD" w:rsidP="00B563A1">
            <w:pPr>
              <w:widowControl w:val="0"/>
              <w:spacing w:after="0" w:line="240" w:lineRule="auto"/>
              <w:ind w:firstLine="50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05FDD" w:rsidRPr="00F96516" w:rsidRDefault="00C05FDD" w:rsidP="00B563A1">
            <w:pPr>
              <w:widowControl w:val="0"/>
              <w:spacing w:after="0" w:line="240" w:lineRule="auto"/>
              <w:ind w:firstLine="50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05FDD" w:rsidRPr="00F96516" w:rsidRDefault="00C05FDD" w:rsidP="00B563A1">
            <w:pPr>
              <w:widowControl w:val="0"/>
              <w:spacing w:after="0" w:line="240" w:lineRule="auto"/>
              <w:ind w:firstLine="50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5FDD" w:rsidRPr="00F96516" w:rsidRDefault="00C05FDD" w:rsidP="00B563A1">
            <w:pPr>
              <w:widowControl w:val="0"/>
              <w:spacing w:after="0" w:line="240" w:lineRule="auto"/>
              <w:ind w:firstLine="50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 xml:space="preserve">4.  Учасник-нерезидент повинен надати зазначені у цій тендерній </w:t>
            </w:r>
            <w:r w:rsidRPr="00F96516">
              <w:rPr>
                <w:rFonts w:ascii="Times New Roman" w:eastAsia="Times New Roman" w:hAnsi="Times New Roman" w:cs="Times New Roman"/>
                <w:color w:val="000000"/>
                <w:sz w:val="24"/>
                <w:szCs w:val="24"/>
              </w:rPr>
              <w:lastRenderedPageBreak/>
              <w:t>документації документи з урахуванням особливостей законодавства країни, в якій цей учасник зареєстрований (аналоги документів)</w:t>
            </w:r>
          </w:p>
          <w:p w:rsidR="00C05FDD" w:rsidRPr="00F96516" w:rsidRDefault="00C05FDD" w:rsidP="00B563A1">
            <w:pPr>
              <w:widowControl w:val="0"/>
              <w:spacing w:after="0" w:line="240" w:lineRule="auto"/>
              <w:ind w:firstLine="50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5.В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05FDD" w:rsidRPr="00F96516" w:rsidRDefault="00C05FDD" w:rsidP="00B563A1">
            <w:pPr>
              <w:widowControl w:val="0"/>
              <w:spacing w:after="0" w:line="240" w:lineRule="auto"/>
              <w:ind w:firstLine="504"/>
              <w:jc w:val="both"/>
              <w:rPr>
                <w:rFonts w:ascii="Times New Roman" w:eastAsia="Times New Roman" w:hAnsi="Times New Roman" w:cs="Times New Roman"/>
                <w:color w:val="000000"/>
                <w:sz w:val="24"/>
                <w:szCs w:val="24"/>
              </w:rPr>
            </w:pPr>
            <w:r w:rsidRPr="00F96516">
              <w:rPr>
                <w:rFonts w:ascii="Times New Roman" w:eastAsia="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C05FDD" w:rsidRPr="00F96516" w:rsidRDefault="00C05FDD" w:rsidP="00B563A1">
            <w:pPr>
              <w:widowControl w:val="0"/>
              <w:spacing w:after="0" w:line="240" w:lineRule="auto"/>
              <w:ind w:firstLine="504"/>
              <w:jc w:val="both"/>
              <w:rPr>
                <w:rFonts w:ascii="Times New Roman" w:eastAsia="Times New Roman" w:hAnsi="Times New Roman" w:cs="Times New Roman"/>
                <w:i/>
                <w:color w:val="000000"/>
                <w:sz w:val="24"/>
                <w:szCs w:val="24"/>
              </w:rPr>
            </w:pPr>
            <w:r w:rsidRPr="00F96516">
              <w:rPr>
                <w:rFonts w:ascii="Times New Roman" w:eastAsia="Times New Roman" w:hAnsi="Times New Roman" w:cs="Times New Roman"/>
                <w:color w:val="000000"/>
                <w:sz w:val="24"/>
                <w:szCs w:val="24"/>
              </w:rPr>
              <w:t xml:space="preserve">7.  Пропозиція учасника може містити документи з водяними знаками.  </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          8.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   </w:t>
            </w:r>
            <w:r w:rsidRPr="00F9651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96516">
              <w:rPr>
                <w:rFonts w:ascii="Times New Roman" w:eastAsia="Times New Roman" w:hAnsi="Times New Roman" w:cs="Times New Roman"/>
                <w:sz w:val="24"/>
                <w:szCs w:val="24"/>
              </w:rPr>
              <w:t xml:space="preserve">-   </w:t>
            </w:r>
            <w:r w:rsidRPr="00F9651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05FDD" w:rsidRPr="00F96516" w:rsidRDefault="00C05FDD" w:rsidP="00B563A1">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F96516">
              <w:rPr>
                <w:rFonts w:ascii="Times New Roman" w:eastAsia="Times New Roman" w:hAnsi="Times New Roman" w:cs="Times New Roman"/>
                <w:sz w:val="24"/>
                <w:szCs w:val="24"/>
              </w:rPr>
              <w:t xml:space="preserve">-   </w:t>
            </w:r>
            <w:r w:rsidRPr="00F9651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5FDD" w:rsidRPr="00F96516" w:rsidRDefault="00C05FDD" w:rsidP="00B563A1">
            <w:pPr>
              <w:widowControl w:val="0"/>
              <w:spacing w:after="0" w:line="240" w:lineRule="auto"/>
              <w:jc w:val="both"/>
              <w:rPr>
                <w:rFonts w:ascii="Times New Roman" w:eastAsia="Times New Roman" w:hAnsi="Times New Roman" w:cs="Times New Roman"/>
                <w:i/>
                <w:color w:val="4A86E8"/>
                <w:sz w:val="24"/>
                <w:szCs w:val="24"/>
              </w:rPr>
            </w:pPr>
            <w:r w:rsidRPr="00F96516">
              <w:rPr>
                <w:rFonts w:ascii="Times New Roman" w:eastAsia="Times New Roman" w:hAnsi="Times New Roman" w:cs="Times New Roman"/>
                <w:sz w:val="24"/>
                <w:szCs w:val="24"/>
              </w:rPr>
              <w:t xml:space="preserve">       Також враховувати, що </w:t>
            </w:r>
            <w:r w:rsidRPr="00F96516">
              <w:rPr>
                <w:rFonts w:ascii="Times New Roman" w:eastAsia="Times New Roman" w:hAnsi="Times New Roman" w:cs="Times New Roman"/>
                <w:b/>
                <w:sz w:val="24"/>
                <w:szCs w:val="24"/>
              </w:rPr>
              <w:t>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Pr="00F96516">
              <w:rPr>
                <w:rFonts w:ascii="Times New Roman" w:eastAsia="Times New Roman" w:hAnsi="Times New Roman" w:cs="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F96516">
              <w:rPr>
                <w:rFonts w:ascii="Times New Roman" w:eastAsia="Times New Roman" w:hAnsi="Times New Roman" w:cs="Times New Roman"/>
                <w:sz w:val="24"/>
                <w:szCs w:val="24"/>
              </w:rPr>
              <w:t>бенефіціарними</w:t>
            </w:r>
            <w:proofErr w:type="spellEnd"/>
            <w:r w:rsidRPr="00F96516">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05FDD" w:rsidRPr="00F96516" w:rsidRDefault="00C05FDD" w:rsidP="00B563A1">
            <w:pPr>
              <w:widowControl w:val="0"/>
              <w:spacing w:after="0" w:line="240" w:lineRule="auto"/>
              <w:jc w:val="both"/>
              <w:rPr>
                <w:rFonts w:ascii="Times New Roman" w:hAnsi="Times New Roman" w:cs="Times New Roman"/>
                <w:color w:val="000000" w:themeColor="text1"/>
                <w:sz w:val="24"/>
                <w:szCs w:val="24"/>
              </w:rPr>
            </w:pPr>
            <w:r w:rsidRPr="00F96516">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r w:rsidRPr="00F96516">
              <w:rPr>
                <w:rFonts w:ascii="Times New Roman" w:eastAsia="Times New Roman" w:hAnsi="Times New Roman" w:cs="Times New Roman"/>
                <w:b/>
                <w:i/>
                <w:sz w:val="24"/>
                <w:szCs w:val="24"/>
              </w:rPr>
              <w:t xml:space="preserve">абзацу 6 підпункту 2 </w:t>
            </w:r>
            <w:r w:rsidRPr="00F96516">
              <w:rPr>
                <w:rFonts w:ascii="Times New Roman" w:eastAsia="Times New Roman" w:hAnsi="Times New Roman" w:cs="Times New Roman"/>
                <w:b/>
                <w:i/>
                <w:sz w:val="24"/>
                <w:szCs w:val="24"/>
              </w:rPr>
              <w:lastRenderedPageBreak/>
              <w:t>пункту 41</w:t>
            </w:r>
            <w:r w:rsidRPr="00F96516">
              <w:rPr>
                <w:rFonts w:ascii="Times New Roman" w:eastAsia="Times New Roman" w:hAnsi="Times New Roman" w:cs="Times New Roman"/>
                <w:i/>
                <w:sz w:val="24"/>
                <w:szCs w:val="24"/>
              </w:rPr>
              <w:t xml:space="preserve"> Особливостей.</w:t>
            </w:r>
          </w:p>
          <w:p w:rsidR="00C05FDD" w:rsidRPr="00F96516" w:rsidRDefault="00C05FDD" w:rsidP="00B563A1">
            <w:pPr>
              <w:widowControl w:val="0"/>
              <w:spacing w:after="0" w:line="240" w:lineRule="auto"/>
              <w:jc w:val="both"/>
              <w:rPr>
                <w:rFonts w:ascii="Times New Roman" w:eastAsia="Times New Roman" w:hAnsi="Times New Roman" w:cs="Times New Roman"/>
                <w:b/>
                <w:i/>
                <w:sz w:val="24"/>
                <w:szCs w:val="24"/>
                <w:highlight w:val="white"/>
              </w:rPr>
            </w:pPr>
          </w:p>
        </w:tc>
      </w:tr>
      <w:tr w:rsidR="00C05FDD" w:rsidRPr="00F96516" w:rsidTr="00B563A1">
        <w:trPr>
          <w:trHeight w:val="423"/>
        </w:trPr>
        <w:tc>
          <w:tcPr>
            <w:tcW w:w="10485" w:type="dxa"/>
            <w:gridSpan w:val="3"/>
            <w:vAlign w:val="center"/>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VІ. Результати торгів та укладання договору про закупівлю</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1</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Відміна замовником торгів чи визнання їх такими, що не відбулися</w:t>
            </w:r>
          </w:p>
        </w:tc>
        <w:tc>
          <w:tcPr>
            <w:tcW w:w="7371" w:type="dxa"/>
          </w:tcPr>
          <w:p w:rsidR="00C05FDD" w:rsidRPr="00F96516" w:rsidRDefault="00C05FDD" w:rsidP="00B563A1">
            <w:pPr>
              <w:suppressAutoHyphens/>
              <w:spacing w:after="0" w:line="240" w:lineRule="auto"/>
              <w:ind w:firstLine="884"/>
              <w:jc w:val="both"/>
              <w:rPr>
                <w:rFonts w:ascii="Times New Roman" w:eastAsia="Calibri" w:hAnsi="Times New Roman" w:cs="Times New Roman"/>
                <w:sz w:val="24"/>
                <w:szCs w:val="24"/>
                <w:lang w:eastAsia="ar-SA"/>
              </w:rPr>
            </w:pPr>
            <w:r w:rsidRPr="00F96516">
              <w:rPr>
                <w:rFonts w:ascii="Times New Roman" w:eastAsia="Calibri" w:hAnsi="Times New Roman" w:cs="Times New Roman"/>
                <w:sz w:val="24"/>
                <w:szCs w:val="24"/>
                <w:lang w:eastAsia="ar-SA"/>
              </w:rPr>
              <w:t xml:space="preserve">Замовник відміняє відкриті торги відповідно до </w:t>
            </w:r>
            <w:r w:rsidRPr="00F96516">
              <w:rPr>
                <w:rFonts w:ascii="Times New Roman" w:eastAsia="Calibri" w:hAnsi="Times New Roman" w:cs="Times New Roman"/>
                <w:b/>
                <w:sz w:val="24"/>
                <w:szCs w:val="24"/>
                <w:lang w:eastAsia="ar-SA"/>
              </w:rPr>
              <w:t xml:space="preserve">пунктів 47-50 Особливостей затверджених Постановою </w:t>
            </w:r>
            <w:r w:rsidRPr="00F96516">
              <w:rPr>
                <w:rFonts w:ascii="Times New Roman" w:eastAsia="Calibri" w:hAnsi="Times New Roman" w:cs="Times New Roman"/>
                <w:sz w:val="24"/>
                <w:szCs w:val="24"/>
                <w:lang w:eastAsia="ar-SA"/>
              </w:rPr>
              <w:t>у разі:</w:t>
            </w:r>
          </w:p>
          <w:p w:rsidR="00C05FDD" w:rsidRPr="00F96516" w:rsidRDefault="00C05FDD" w:rsidP="00B563A1">
            <w:pPr>
              <w:suppressAutoHyphens/>
              <w:spacing w:after="0" w:line="240" w:lineRule="auto"/>
              <w:ind w:firstLine="884"/>
              <w:jc w:val="both"/>
              <w:rPr>
                <w:rFonts w:ascii="Times New Roman" w:eastAsia="Calibri" w:hAnsi="Times New Roman" w:cs="Times New Roman"/>
                <w:sz w:val="24"/>
                <w:szCs w:val="24"/>
                <w:lang w:eastAsia="ar-SA"/>
              </w:rPr>
            </w:pPr>
            <w:r w:rsidRPr="00F96516">
              <w:rPr>
                <w:rFonts w:ascii="Times New Roman" w:eastAsia="Calibri" w:hAnsi="Times New Roman" w:cs="Times New Roman"/>
                <w:sz w:val="24"/>
                <w:szCs w:val="24"/>
                <w:lang w:eastAsia="ar-SA"/>
              </w:rPr>
              <w:t>1) відсутності подальшої потреби в закупівлі товарів, робіт чи послуг;</w:t>
            </w:r>
          </w:p>
          <w:p w:rsidR="00C05FDD" w:rsidRPr="00F96516" w:rsidRDefault="00C05FDD" w:rsidP="00B563A1">
            <w:pPr>
              <w:suppressAutoHyphens/>
              <w:spacing w:after="0" w:line="240" w:lineRule="auto"/>
              <w:ind w:firstLine="884"/>
              <w:jc w:val="both"/>
              <w:rPr>
                <w:rFonts w:ascii="Times New Roman" w:eastAsia="Calibri" w:hAnsi="Times New Roman" w:cs="Times New Roman"/>
                <w:sz w:val="24"/>
                <w:szCs w:val="24"/>
                <w:lang w:eastAsia="ar-SA"/>
              </w:rPr>
            </w:pPr>
            <w:r w:rsidRPr="00F96516">
              <w:rPr>
                <w:rFonts w:ascii="Times New Roman" w:eastAsia="Calibri" w:hAnsi="Times New Roman" w:cs="Times New Roman"/>
                <w:sz w:val="24"/>
                <w:szCs w:val="24"/>
                <w:lang w:eastAsia="ar-SA"/>
              </w:rPr>
              <w:t xml:space="preserve">2) неможливості усунення порушень, що виникли через виявлені порушення вимог законодавства у сфері публічних </w:t>
            </w:r>
            <w:proofErr w:type="spellStart"/>
            <w:r w:rsidRPr="00F96516">
              <w:rPr>
                <w:rFonts w:ascii="Times New Roman" w:eastAsia="Calibri" w:hAnsi="Times New Roman" w:cs="Times New Roman"/>
                <w:sz w:val="24"/>
                <w:szCs w:val="24"/>
                <w:lang w:eastAsia="ar-SA"/>
              </w:rPr>
              <w:t>закупівель</w:t>
            </w:r>
            <w:proofErr w:type="spellEnd"/>
            <w:r w:rsidRPr="00F96516">
              <w:rPr>
                <w:rFonts w:ascii="Times New Roman" w:eastAsia="Calibri" w:hAnsi="Times New Roman" w:cs="Times New Roman"/>
                <w:sz w:val="24"/>
                <w:szCs w:val="24"/>
                <w:lang w:eastAsia="ar-SA"/>
              </w:rPr>
              <w:t>, з описом таких порушень;</w:t>
            </w:r>
          </w:p>
          <w:p w:rsidR="00C05FDD" w:rsidRPr="00F96516" w:rsidRDefault="00C05FDD" w:rsidP="00B563A1">
            <w:pPr>
              <w:suppressAutoHyphens/>
              <w:spacing w:after="0" w:line="240" w:lineRule="auto"/>
              <w:ind w:firstLine="884"/>
              <w:jc w:val="both"/>
              <w:rPr>
                <w:rFonts w:ascii="Times New Roman" w:eastAsia="Calibri" w:hAnsi="Times New Roman" w:cs="Times New Roman"/>
                <w:sz w:val="24"/>
                <w:szCs w:val="24"/>
                <w:lang w:eastAsia="ar-SA"/>
              </w:rPr>
            </w:pPr>
            <w:r w:rsidRPr="00F96516">
              <w:rPr>
                <w:rFonts w:ascii="Times New Roman" w:eastAsia="Calibri" w:hAnsi="Times New Roman" w:cs="Times New Roman"/>
                <w:sz w:val="24"/>
                <w:szCs w:val="24"/>
                <w:lang w:eastAsia="ar-SA"/>
              </w:rPr>
              <w:t>3) скорочення обсягу видатків на здійснення закупівлі товарів, робіт чи послуг;</w:t>
            </w:r>
          </w:p>
          <w:p w:rsidR="00C05FDD" w:rsidRPr="00F96516" w:rsidRDefault="00C05FDD" w:rsidP="00B563A1">
            <w:pPr>
              <w:suppressAutoHyphens/>
              <w:spacing w:after="0" w:line="240" w:lineRule="auto"/>
              <w:ind w:firstLine="884"/>
              <w:jc w:val="both"/>
              <w:rPr>
                <w:rFonts w:ascii="Times New Roman" w:eastAsia="Calibri" w:hAnsi="Times New Roman" w:cs="Times New Roman"/>
                <w:sz w:val="24"/>
                <w:szCs w:val="24"/>
                <w:lang w:eastAsia="ar-SA"/>
              </w:rPr>
            </w:pPr>
            <w:r w:rsidRPr="00F96516">
              <w:rPr>
                <w:rFonts w:ascii="Times New Roman" w:eastAsia="Calibri" w:hAnsi="Times New Roman" w:cs="Times New Roman"/>
                <w:sz w:val="24"/>
                <w:szCs w:val="24"/>
                <w:lang w:eastAsia="ar-SA"/>
              </w:rPr>
              <w:t>4) коли здійснення закупівлі стало неможливим внаслідок дії обставин непереборної сили.</w:t>
            </w:r>
          </w:p>
          <w:p w:rsidR="00C05FDD" w:rsidRPr="00F96516" w:rsidRDefault="00C05FDD" w:rsidP="00B563A1">
            <w:pPr>
              <w:suppressAutoHyphens/>
              <w:spacing w:after="0" w:line="240" w:lineRule="auto"/>
              <w:ind w:firstLine="884"/>
              <w:jc w:val="both"/>
              <w:rPr>
                <w:rFonts w:ascii="Times New Roman" w:eastAsia="Calibri" w:hAnsi="Times New Roman" w:cs="Times New Roman"/>
                <w:sz w:val="24"/>
                <w:szCs w:val="24"/>
                <w:lang w:eastAsia="ar-SA"/>
              </w:rPr>
            </w:pPr>
            <w:r w:rsidRPr="00F96516">
              <w:rPr>
                <w:rFonts w:ascii="Times New Roman" w:eastAsia="Calibri" w:hAnsi="Times New Roman" w:cs="Times New Roman"/>
                <w:sz w:val="24"/>
                <w:szCs w:val="24"/>
                <w:lang w:eastAsia="ar-SA"/>
              </w:rPr>
              <w:t xml:space="preserve">У разі відміни відкритих торгів замовник </w:t>
            </w:r>
            <w:r w:rsidRPr="00F96516">
              <w:rPr>
                <w:rFonts w:ascii="Times New Roman" w:eastAsia="Calibri" w:hAnsi="Times New Roman" w:cs="Times New Roman"/>
                <w:b/>
                <w:sz w:val="24"/>
                <w:szCs w:val="24"/>
                <w:lang w:eastAsia="ar-SA"/>
              </w:rPr>
              <w:t>протягом одного робочого дня</w:t>
            </w:r>
            <w:r w:rsidRPr="00F96516">
              <w:rPr>
                <w:rFonts w:ascii="Times New Roman" w:eastAsia="Calibri" w:hAnsi="Times New Roman" w:cs="Times New Roman"/>
                <w:sz w:val="24"/>
                <w:szCs w:val="24"/>
                <w:lang w:eastAsia="ar-SA"/>
              </w:rPr>
              <w:t xml:space="preserve"> з дати прийняття відповідного рішення зазначає в електронній системі </w:t>
            </w:r>
            <w:proofErr w:type="spellStart"/>
            <w:r w:rsidRPr="00F96516">
              <w:rPr>
                <w:rFonts w:ascii="Times New Roman" w:eastAsia="Calibri" w:hAnsi="Times New Roman" w:cs="Times New Roman"/>
                <w:sz w:val="24"/>
                <w:szCs w:val="24"/>
                <w:lang w:eastAsia="ar-SA"/>
              </w:rPr>
              <w:t>закупівель</w:t>
            </w:r>
            <w:proofErr w:type="spellEnd"/>
            <w:r w:rsidRPr="00F96516">
              <w:rPr>
                <w:rFonts w:ascii="Times New Roman" w:eastAsia="Calibri" w:hAnsi="Times New Roman" w:cs="Times New Roman"/>
                <w:sz w:val="24"/>
                <w:szCs w:val="24"/>
                <w:lang w:eastAsia="ar-SA"/>
              </w:rPr>
              <w:t xml:space="preserve"> підстави прийняття такого рішення. </w:t>
            </w:r>
          </w:p>
          <w:p w:rsidR="00C05FDD" w:rsidRPr="00F96516" w:rsidRDefault="00C05FDD" w:rsidP="00B563A1">
            <w:pPr>
              <w:suppressAutoHyphens/>
              <w:spacing w:after="0" w:line="240" w:lineRule="auto"/>
              <w:ind w:firstLine="884"/>
              <w:jc w:val="both"/>
              <w:rPr>
                <w:rFonts w:ascii="Times New Roman" w:eastAsia="Calibri" w:hAnsi="Times New Roman" w:cs="Times New Roman"/>
                <w:sz w:val="24"/>
                <w:szCs w:val="24"/>
                <w:lang w:eastAsia="ar-SA"/>
              </w:rPr>
            </w:pPr>
            <w:r w:rsidRPr="00F96516">
              <w:rPr>
                <w:rFonts w:ascii="Times New Roman" w:eastAsia="Calibri" w:hAnsi="Times New Roman" w:cs="Times New Roman"/>
                <w:sz w:val="24"/>
                <w:szCs w:val="24"/>
                <w:lang w:eastAsia="ar-SA"/>
              </w:rPr>
              <w:t xml:space="preserve">Відкриті торги автоматично відміняються електронною системою </w:t>
            </w:r>
            <w:proofErr w:type="spellStart"/>
            <w:r w:rsidRPr="00F96516">
              <w:rPr>
                <w:rFonts w:ascii="Times New Roman" w:eastAsia="Calibri" w:hAnsi="Times New Roman" w:cs="Times New Roman"/>
                <w:sz w:val="24"/>
                <w:szCs w:val="24"/>
                <w:lang w:eastAsia="ar-SA"/>
              </w:rPr>
              <w:t>закупівель</w:t>
            </w:r>
            <w:proofErr w:type="spellEnd"/>
            <w:r w:rsidRPr="00F96516">
              <w:rPr>
                <w:rFonts w:ascii="Times New Roman" w:eastAsia="Calibri" w:hAnsi="Times New Roman" w:cs="Times New Roman"/>
                <w:sz w:val="24"/>
                <w:szCs w:val="24"/>
                <w:lang w:eastAsia="ar-SA"/>
              </w:rPr>
              <w:t xml:space="preserve"> у разі:</w:t>
            </w:r>
          </w:p>
          <w:p w:rsidR="00C05FDD" w:rsidRPr="00F96516" w:rsidRDefault="00C05FDD" w:rsidP="00B563A1">
            <w:pPr>
              <w:suppressAutoHyphens/>
              <w:spacing w:after="0" w:line="240" w:lineRule="auto"/>
              <w:ind w:firstLine="884"/>
              <w:jc w:val="both"/>
              <w:rPr>
                <w:rFonts w:ascii="Times New Roman" w:eastAsia="Calibri" w:hAnsi="Times New Roman" w:cs="Times New Roman"/>
                <w:sz w:val="24"/>
                <w:szCs w:val="24"/>
                <w:lang w:eastAsia="ar-SA"/>
              </w:rPr>
            </w:pPr>
            <w:r w:rsidRPr="00F96516">
              <w:rPr>
                <w:rFonts w:ascii="Times New Roman" w:eastAsia="Calibri" w:hAnsi="Times New Roman" w:cs="Times New Roman"/>
                <w:sz w:val="24"/>
                <w:szCs w:val="24"/>
                <w:lang w:eastAsia="ar-SA"/>
              </w:rPr>
              <w:t xml:space="preserve">1) відхилення всіх Тендерних пропозицій (у тому числі, якщо була подана одна </w:t>
            </w:r>
            <w:r w:rsidRPr="00F96516">
              <w:rPr>
                <w:rFonts w:ascii="Times New Roman" w:eastAsia="Times New Roman" w:hAnsi="Times New Roman" w:cs="Times New Roman"/>
                <w:sz w:val="24"/>
                <w:szCs w:val="24"/>
                <w:lang w:eastAsia="ar-SA"/>
              </w:rPr>
              <w:t xml:space="preserve"> Тендерна пропозиція</w:t>
            </w:r>
            <w:r w:rsidRPr="00F96516">
              <w:rPr>
                <w:rFonts w:ascii="Times New Roman" w:eastAsia="Calibri" w:hAnsi="Times New Roman" w:cs="Times New Roman"/>
                <w:sz w:val="24"/>
                <w:szCs w:val="24"/>
                <w:lang w:eastAsia="ar-SA"/>
              </w:rPr>
              <w:t>, яка відхилена замовником) згідно з цими особливостями;</w:t>
            </w:r>
          </w:p>
          <w:p w:rsidR="00C05FDD" w:rsidRPr="00F96516" w:rsidRDefault="00C05FDD" w:rsidP="00B563A1">
            <w:pPr>
              <w:suppressAutoHyphens/>
              <w:spacing w:after="0" w:line="240" w:lineRule="auto"/>
              <w:ind w:firstLine="884"/>
              <w:jc w:val="both"/>
              <w:rPr>
                <w:rFonts w:ascii="Times New Roman" w:eastAsia="Calibri" w:hAnsi="Times New Roman" w:cs="Times New Roman"/>
                <w:sz w:val="24"/>
                <w:szCs w:val="24"/>
                <w:lang w:eastAsia="ar-SA"/>
              </w:rPr>
            </w:pPr>
            <w:r w:rsidRPr="00F96516">
              <w:rPr>
                <w:rFonts w:ascii="Times New Roman" w:eastAsia="Calibri" w:hAnsi="Times New Roman" w:cs="Times New Roman"/>
                <w:sz w:val="24"/>
                <w:szCs w:val="24"/>
                <w:lang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C05FDD" w:rsidRPr="00F96516" w:rsidRDefault="00C05FDD" w:rsidP="00B563A1">
            <w:pPr>
              <w:suppressAutoHyphens/>
              <w:spacing w:after="0" w:line="240" w:lineRule="auto"/>
              <w:ind w:firstLine="884"/>
              <w:jc w:val="both"/>
              <w:rPr>
                <w:rFonts w:ascii="Times New Roman" w:eastAsia="Calibri" w:hAnsi="Times New Roman" w:cs="Times New Roman"/>
                <w:sz w:val="24"/>
                <w:szCs w:val="24"/>
                <w:lang w:eastAsia="ar-SA"/>
              </w:rPr>
            </w:pPr>
            <w:r w:rsidRPr="00F96516">
              <w:rPr>
                <w:rFonts w:ascii="Times New Roman" w:eastAsia="Calibri" w:hAnsi="Times New Roman" w:cs="Times New Roman"/>
                <w:sz w:val="24"/>
                <w:szCs w:val="24"/>
                <w:lang w:eastAsia="ar-SA"/>
              </w:rPr>
              <w:t xml:space="preserve">Електронною системою </w:t>
            </w:r>
            <w:proofErr w:type="spellStart"/>
            <w:r w:rsidRPr="00F96516">
              <w:rPr>
                <w:rFonts w:ascii="Times New Roman" w:eastAsia="Calibri" w:hAnsi="Times New Roman" w:cs="Times New Roman"/>
                <w:sz w:val="24"/>
                <w:szCs w:val="24"/>
                <w:lang w:eastAsia="ar-SA"/>
              </w:rPr>
              <w:t>закупівель</w:t>
            </w:r>
            <w:proofErr w:type="spellEnd"/>
            <w:r w:rsidRPr="00F96516">
              <w:rPr>
                <w:rFonts w:ascii="Times New Roman" w:eastAsia="Calibri" w:hAnsi="Times New Roman" w:cs="Times New Roman"/>
                <w:sz w:val="24"/>
                <w:szCs w:val="24"/>
                <w:lang w:eastAsia="ar-SA"/>
              </w:rPr>
              <w:t xml:space="preserve"> автоматично </w:t>
            </w:r>
            <w:r w:rsidRPr="00F96516">
              <w:rPr>
                <w:rFonts w:ascii="Times New Roman" w:eastAsia="Calibri" w:hAnsi="Times New Roman" w:cs="Times New Roman"/>
                <w:b/>
                <w:sz w:val="24"/>
                <w:szCs w:val="24"/>
                <w:lang w:eastAsia="ar-SA"/>
              </w:rPr>
              <w:t>протягом одного робочого дня</w:t>
            </w:r>
            <w:r w:rsidRPr="00F96516">
              <w:rPr>
                <w:rFonts w:ascii="Times New Roman" w:eastAsia="Calibri" w:hAnsi="Times New Roman" w:cs="Times New Roman"/>
                <w:sz w:val="24"/>
                <w:szCs w:val="24"/>
                <w:lang w:eastAsia="ar-S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C05FDD" w:rsidRPr="00F96516" w:rsidRDefault="00C05FDD" w:rsidP="00B563A1">
            <w:pPr>
              <w:widowControl w:val="0"/>
              <w:suppressAutoHyphens/>
              <w:spacing w:after="0" w:line="240" w:lineRule="auto"/>
              <w:jc w:val="both"/>
              <w:rPr>
                <w:rFonts w:ascii="Times New Roman" w:eastAsia="Calibri" w:hAnsi="Times New Roman" w:cs="Times New Roman"/>
                <w:color w:val="000000"/>
                <w:kern w:val="2"/>
                <w:sz w:val="24"/>
                <w:szCs w:val="24"/>
                <w:lang w:eastAsia="ru-RU" w:bidi="hi-IN"/>
              </w:rPr>
            </w:pPr>
            <w:r w:rsidRPr="00F96516">
              <w:rPr>
                <w:rFonts w:ascii="Times New Roman" w:eastAsia="Calibri" w:hAnsi="Times New Roman" w:cs="Times New Roman"/>
                <w:sz w:val="24"/>
                <w:szCs w:val="24"/>
                <w:lang w:eastAsia="ar-SA"/>
              </w:rPr>
              <w:t xml:space="preserve">             </w:t>
            </w:r>
            <w:r w:rsidRPr="00F96516">
              <w:rPr>
                <w:rFonts w:ascii="Times New Roman" w:eastAsia="Tahoma" w:hAnsi="Times New Roman" w:cs="Times New Roman"/>
                <w:kern w:val="2"/>
                <w:sz w:val="24"/>
                <w:szCs w:val="24"/>
                <w:lang w:eastAsia="zh-CN" w:bidi="hi-I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96516">
              <w:rPr>
                <w:rFonts w:ascii="Times New Roman" w:eastAsia="Tahoma" w:hAnsi="Times New Roman" w:cs="Times New Roman"/>
                <w:kern w:val="2"/>
                <w:sz w:val="24"/>
                <w:szCs w:val="24"/>
                <w:lang w:eastAsia="zh-CN" w:bidi="hi-IN"/>
              </w:rPr>
              <w:t>закупівель</w:t>
            </w:r>
            <w:proofErr w:type="spellEnd"/>
            <w:r w:rsidRPr="00F96516">
              <w:rPr>
                <w:rFonts w:ascii="Times New Roman" w:eastAsia="Tahoma" w:hAnsi="Times New Roman" w:cs="Times New Roman"/>
                <w:kern w:val="2"/>
                <w:sz w:val="24"/>
                <w:szCs w:val="24"/>
                <w:lang w:eastAsia="zh-CN" w:bidi="hi-IN"/>
              </w:rPr>
              <w:t xml:space="preserve"> в день її оприлюднення.</w:t>
            </w:r>
            <w:r w:rsidRPr="00F96516">
              <w:rPr>
                <w:rFonts w:ascii="Times New Roman" w:eastAsia="Times New Roman" w:hAnsi="Times New Roman" w:cs="Times New Roman"/>
                <w:color w:val="000000"/>
                <w:kern w:val="2"/>
                <w:sz w:val="24"/>
                <w:szCs w:val="24"/>
                <w:lang w:eastAsia="zh-CN" w:bidi="hi-IN"/>
              </w:rPr>
              <w:t xml:space="preserve">        </w:t>
            </w:r>
          </w:p>
          <w:p w:rsidR="00C05FDD" w:rsidRPr="00F96516" w:rsidRDefault="00C05FDD" w:rsidP="00B563A1">
            <w:pPr>
              <w:pStyle w:val="a5"/>
              <w:ind w:firstLine="884"/>
              <w:jc w:val="both"/>
              <w:rPr>
                <w:rFonts w:ascii="Times New Roman" w:hAnsi="Times New Roman" w:cs="Times New Roman"/>
                <w:sz w:val="24"/>
                <w:szCs w:val="24"/>
              </w:rPr>
            </w:pP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2</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Строк укладання договору</w:t>
            </w:r>
          </w:p>
        </w:tc>
        <w:tc>
          <w:tcPr>
            <w:tcW w:w="7371" w:type="dxa"/>
          </w:tcPr>
          <w:p w:rsidR="00C05FDD" w:rsidRPr="00F96516" w:rsidRDefault="00C05FDD" w:rsidP="00B563A1">
            <w:pPr>
              <w:pStyle w:val="a5"/>
              <w:jc w:val="both"/>
              <w:rPr>
                <w:rFonts w:ascii="Times New Roman" w:hAnsi="Times New Roman"/>
                <w:sz w:val="24"/>
                <w:szCs w:val="24"/>
              </w:rPr>
            </w:pPr>
            <w:r w:rsidRPr="00F96516">
              <w:rPr>
                <w:rFonts w:ascii="Times New Roman" w:hAnsi="Times New Roman"/>
                <w:sz w:val="24"/>
                <w:szCs w:val="24"/>
              </w:rPr>
              <w:t xml:space="preserve">Відповідно до абзацу 3 пункту 46 Особливостей затверджених Постановою, з метою забезпечення права на оскарження рішень замовника до органу оскарження договір про закупівлю не може бути укладено </w:t>
            </w:r>
            <w:r w:rsidRPr="00F96516">
              <w:rPr>
                <w:rFonts w:ascii="Times New Roman" w:hAnsi="Times New Roman"/>
                <w:b/>
                <w:sz w:val="24"/>
                <w:szCs w:val="24"/>
              </w:rPr>
              <w:t>раніше ніж через п’ять днів</w:t>
            </w:r>
            <w:r w:rsidRPr="00F96516">
              <w:rPr>
                <w:rFonts w:ascii="Times New Roman" w:hAnsi="Times New Roman"/>
                <w:sz w:val="24"/>
                <w:szCs w:val="24"/>
              </w:rPr>
              <w:t xml:space="preserve"> з дати оприлюднення в електронній системі </w:t>
            </w:r>
            <w:proofErr w:type="spellStart"/>
            <w:r w:rsidRPr="00F96516">
              <w:rPr>
                <w:rFonts w:ascii="Times New Roman" w:hAnsi="Times New Roman"/>
                <w:sz w:val="24"/>
                <w:szCs w:val="24"/>
              </w:rPr>
              <w:t>закупівель</w:t>
            </w:r>
            <w:proofErr w:type="spellEnd"/>
            <w:r w:rsidRPr="00F96516">
              <w:rPr>
                <w:rFonts w:ascii="Times New Roman" w:hAnsi="Times New Roman"/>
                <w:sz w:val="24"/>
                <w:szCs w:val="24"/>
              </w:rPr>
              <w:t xml:space="preserve"> повідомлення про намір укласти договір про закупівлю.</w:t>
            </w:r>
          </w:p>
          <w:p w:rsidR="00C05FDD" w:rsidRPr="00F96516" w:rsidRDefault="00C05FDD" w:rsidP="00B563A1">
            <w:pPr>
              <w:pStyle w:val="LO-normal3"/>
              <w:widowControl w:val="0"/>
              <w:jc w:val="both"/>
              <w:rPr>
                <w:rFonts w:ascii="Times New Roman" w:hAnsi="Times New Roman" w:cs="Times New Roman"/>
              </w:rPr>
            </w:pPr>
            <w:r w:rsidRPr="00F96516">
              <w:rPr>
                <w:rFonts w:ascii="Times New Roman" w:hAnsi="Times New Roman" w:cs="Times New Roman"/>
              </w:rPr>
              <w:t xml:space="preserve">      Замовник укладає договір про закупівлю відповідно до абзацу 4 пункту 46 Особливостей затверджених Постановою з учасником, який визнаний переможцем процедури закупівлі, протягом строку дії його Тендерної пропозиції, </w:t>
            </w:r>
            <w:r w:rsidRPr="00F96516">
              <w:rPr>
                <w:rFonts w:ascii="Times New Roman" w:hAnsi="Times New Roman" w:cs="Times New Roman"/>
                <w:b/>
              </w:rPr>
              <w:t>не пізніше ніж через 15 днів</w:t>
            </w:r>
            <w:r w:rsidRPr="00F96516">
              <w:rPr>
                <w:rFonts w:ascii="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F96516">
              <w:rPr>
                <w:rFonts w:ascii="Times New Roman" w:hAnsi="Times New Roman" w:cs="Times New Roman"/>
              </w:rPr>
              <w:t>закупівель</w:t>
            </w:r>
            <w:proofErr w:type="spellEnd"/>
            <w:r w:rsidRPr="00F96516">
              <w:rPr>
                <w:rFonts w:ascii="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C05FDD" w:rsidRPr="00F96516" w:rsidRDefault="00C05FDD" w:rsidP="00B563A1">
            <w:pPr>
              <w:pStyle w:val="a5"/>
              <w:ind w:firstLine="884"/>
              <w:jc w:val="both"/>
              <w:rPr>
                <w:rFonts w:ascii="Times New Roman" w:hAnsi="Times New Roman" w:cs="Times New Roman"/>
                <w:sz w:val="24"/>
                <w:szCs w:val="24"/>
              </w:rPr>
            </w:pP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3</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Проект договору про закупівлю</w:t>
            </w:r>
          </w:p>
        </w:tc>
        <w:tc>
          <w:tcPr>
            <w:tcW w:w="7371" w:type="dxa"/>
          </w:tcPr>
          <w:p w:rsidR="00C05FDD" w:rsidRPr="00F96516" w:rsidRDefault="00C05FDD" w:rsidP="00B563A1">
            <w:pPr>
              <w:pStyle w:val="a5"/>
              <w:jc w:val="both"/>
              <w:rPr>
                <w:rFonts w:ascii="Times New Roman" w:hAnsi="Times New Roman"/>
                <w:sz w:val="24"/>
                <w:szCs w:val="24"/>
              </w:rPr>
            </w:pPr>
            <w:r w:rsidRPr="00F96516">
              <w:rPr>
                <w:rFonts w:ascii="Times New Roman" w:hAnsi="Times New Roman"/>
                <w:sz w:val="24"/>
                <w:szCs w:val="24"/>
              </w:rPr>
              <w:t xml:space="preserve">        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w:t>
            </w:r>
            <w:r w:rsidRPr="00F96516">
              <w:rPr>
                <w:rFonts w:ascii="Times New Roman" w:hAnsi="Times New Roman"/>
                <w:sz w:val="24"/>
                <w:szCs w:val="24"/>
              </w:rPr>
              <w:lastRenderedPageBreak/>
              <w:t>Господарського кодексу України з урахуванням особливостей, визначених Законом та Особливостей, затверджених Постановою.</w:t>
            </w:r>
          </w:p>
          <w:p w:rsidR="00C05FDD" w:rsidRPr="00F96516" w:rsidRDefault="00C05FDD" w:rsidP="00B563A1">
            <w:pPr>
              <w:spacing w:after="0" w:line="240" w:lineRule="auto"/>
              <w:ind w:firstLine="284"/>
              <w:jc w:val="both"/>
              <w:rPr>
                <w:rFonts w:ascii="Times New Roman" w:eastAsia="Calibri" w:hAnsi="Times New Roman" w:cs="Times New Roman"/>
                <w:color w:val="000000" w:themeColor="text1"/>
                <w:sz w:val="24"/>
                <w:szCs w:val="24"/>
                <w:lang w:eastAsia="ru-RU"/>
              </w:rPr>
            </w:pPr>
            <w:r w:rsidRPr="00F96516">
              <w:rPr>
                <w:rFonts w:ascii="Times New Roman" w:eastAsia="Calibri" w:hAnsi="Times New Roman" w:cs="Times New Roman"/>
                <w:color w:val="000000" w:themeColor="text1"/>
                <w:sz w:val="24"/>
                <w:szCs w:val="24"/>
                <w:lang w:eastAsia="ru-RU"/>
              </w:rPr>
              <w:t xml:space="preserve">    Проект договору подається додатково в окремому файлі, згідно</w:t>
            </w:r>
            <w:r w:rsidR="00234D64">
              <w:rPr>
                <w:rFonts w:ascii="Times New Roman" w:eastAsia="Calibri" w:hAnsi="Times New Roman" w:cs="Times New Roman"/>
                <w:b/>
                <w:color w:val="000000" w:themeColor="text1"/>
                <w:sz w:val="24"/>
                <w:szCs w:val="24"/>
                <w:lang w:eastAsia="ru-RU"/>
              </w:rPr>
              <w:t xml:space="preserve"> Додатку №4</w:t>
            </w:r>
            <w:r w:rsidRPr="00F96516">
              <w:rPr>
                <w:rFonts w:ascii="Times New Roman" w:eastAsia="Calibri" w:hAnsi="Times New Roman" w:cs="Times New Roman"/>
                <w:b/>
                <w:color w:val="000000" w:themeColor="text1"/>
                <w:sz w:val="24"/>
                <w:szCs w:val="24"/>
                <w:lang w:eastAsia="ru-RU"/>
              </w:rPr>
              <w:t xml:space="preserve"> </w:t>
            </w:r>
            <w:r w:rsidRPr="00F96516">
              <w:rPr>
                <w:rFonts w:ascii="Times New Roman" w:eastAsia="Calibri" w:hAnsi="Times New Roman" w:cs="Times New Roman"/>
                <w:color w:val="000000" w:themeColor="text1"/>
                <w:sz w:val="24"/>
                <w:szCs w:val="24"/>
                <w:lang w:eastAsia="ru-RU"/>
              </w:rPr>
              <w:t>до цієї тендерної документації.</w:t>
            </w:r>
          </w:p>
          <w:p w:rsidR="00C05FDD" w:rsidRPr="00F96516" w:rsidRDefault="00C05FDD" w:rsidP="00B563A1">
            <w:pPr>
              <w:widowControl w:val="0"/>
              <w:spacing w:after="0" w:line="240" w:lineRule="auto"/>
              <w:contextualSpacing/>
              <w:jc w:val="both"/>
              <w:rPr>
                <w:rFonts w:ascii="Times New Roman" w:hAnsi="Times New Roman"/>
                <w:color w:val="000000" w:themeColor="text1"/>
                <w:sz w:val="24"/>
                <w:szCs w:val="24"/>
                <w:lang w:eastAsia="uk-UA"/>
              </w:rPr>
            </w:pPr>
            <w:r w:rsidRPr="00F96516">
              <w:rPr>
                <w:rFonts w:ascii="Times New Roman" w:hAnsi="Times New Roman"/>
                <w:color w:val="000000" w:themeColor="text1"/>
                <w:sz w:val="24"/>
                <w:szCs w:val="24"/>
                <w:lang w:eastAsia="uk-UA"/>
              </w:rPr>
              <w:t xml:space="preserve">         Переможець процедури закупівлі під час укладення договору про закупівлю повинен надати (ч.2 ст.41 Закону):</w:t>
            </w:r>
          </w:p>
          <w:p w:rsidR="00C05FDD" w:rsidRPr="00F96516" w:rsidRDefault="00C05FDD" w:rsidP="00B563A1">
            <w:pPr>
              <w:widowControl w:val="0"/>
              <w:spacing w:after="0" w:line="240" w:lineRule="auto"/>
              <w:contextualSpacing/>
              <w:jc w:val="both"/>
              <w:rPr>
                <w:rFonts w:ascii="Times New Roman" w:hAnsi="Times New Roman"/>
                <w:color w:val="000000" w:themeColor="text1"/>
                <w:sz w:val="24"/>
                <w:szCs w:val="24"/>
                <w:lang w:eastAsia="uk-UA"/>
              </w:rPr>
            </w:pPr>
            <w:r w:rsidRPr="00F96516">
              <w:rPr>
                <w:rFonts w:ascii="Times New Roman" w:hAnsi="Times New Roman"/>
                <w:color w:val="000000" w:themeColor="text1"/>
                <w:sz w:val="24"/>
                <w:szCs w:val="24"/>
                <w:lang w:eastAsia="uk-UA"/>
              </w:rPr>
              <w:t>1) відповідну інформацію про право підписання договору про закупівлю;</w:t>
            </w:r>
          </w:p>
          <w:p w:rsidR="00C05FDD" w:rsidRPr="00F96516" w:rsidRDefault="00C05FDD" w:rsidP="00B563A1">
            <w:pPr>
              <w:widowControl w:val="0"/>
              <w:spacing w:after="0" w:line="240" w:lineRule="auto"/>
              <w:contextualSpacing/>
              <w:jc w:val="both"/>
              <w:rPr>
                <w:rFonts w:ascii="Times New Roman" w:hAnsi="Times New Roman"/>
                <w:color w:val="000000" w:themeColor="text1"/>
                <w:sz w:val="24"/>
                <w:szCs w:val="24"/>
                <w:lang w:eastAsia="uk-UA"/>
              </w:rPr>
            </w:pPr>
            <w:r w:rsidRPr="00F96516">
              <w:rPr>
                <w:rFonts w:ascii="Times New Roman" w:hAnsi="Times New Roman"/>
                <w:color w:val="000000" w:themeColor="text1"/>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05FDD" w:rsidRPr="00F96516" w:rsidRDefault="00C05FDD" w:rsidP="00B563A1">
            <w:pPr>
              <w:pStyle w:val="a5"/>
              <w:ind w:firstLine="884"/>
              <w:jc w:val="both"/>
              <w:rPr>
                <w:rFonts w:ascii="Times New Roman" w:hAnsi="Times New Roman"/>
                <w:color w:val="000000" w:themeColor="text1"/>
                <w:sz w:val="24"/>
                <w:szCs w:val="24"/>
                <w:lang w:eastAsia="uk-UA"/>
              </w:rPr>
            </w:pPr>
            <w:r w:rsidRPr="00F96516">
              <w:rPr>
                <w:rFonts w:ascii="Times New Roman" w:hAnsi="Times New Roman"/>
                <w:color w:val="000000" w:themeColor="text1"/>
                <w:sz w:val="24"/>
                <w:szCs w:val="24"/>
                <w:lang w:eastAsia="uk-UA"/>
              </w:rPr>
              <w:t xml:space="preserve">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p>
          <w:p w:rsidR="00C05FDD" w:rsidRPr="00F96516" w:rsidRDefault="00C05FDD" w:rsidP="00B563A1">
            <w:pPr>
              <w:pStyle w:val="a5"/>
              <w:ind w:firstLine="884"/>
              <w:jc w:val="both"/>
              <w:rPr>
                <w:rFonts w:ascii="Times New Roman" w:hAnsi="Times New Roman" w:cs="Times New Roman"/>
                <w:sz w:val="24"/>
                <w:szCs w:val="24"/>
              </w:rPr>
            </w:pP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4</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hAnsi="Times New Roman" w:cs="Times New Roman"/>
                <w:b/>
                <w:sz w:val="24"/>
                <w:szCs w:val="24"/>
              </w:rPr>
              <w:t>Істотні умови, що обов’язково включаються до договору про закупівлю</w:t>
            </w:r>
          </w:p>
        </w:tc>
        <w:tc>
          <w:tcPr>
            <w:tcW w:w="7371" w:type="dxa"/>
          </w:tcPr>
          <w:p w:rsidR="00C05FDD" w:rsidRPr="00F96516" w:rsidRDefault="00C05FDD" w:rsidP="00B563A1">
            <w:pPr>
              <w:widowControl w:val="0"/>
              <w:tabs>
                <w:tab w:val="left" w:pos="601"/>
                <w:tab w:val="left" w:pos="912"/>
              </w:tabs>
              <w:spacing w:after="0" w:line="240" w:lineRule="auto"/>
              <w:jc w:val="both"/>
              <w:rPr>
                <w:rFonts w:ascii="Times New Roman" w:eastAsia="Times New Roman" w:hAnsi="Times New Roman" w:cs="Times New Roman"/>
                <w:i/>
                <w:sz w:val="20"/>
                <w:szCs w:val="20"/>
              </w:rPr>
            </w:pPr>
            <w:r w:rsidRPr="00F96516">
              <w:rPr>
                <w:rFonts w:ascii="Times New Roman" w:eastAsia="Times New Roman" w:hAnsi="Times New Roman" w:cs="Times New Roman"/>
                <w:i/>
                <w:sz w:val="20"/>
                <w:szCs w:val="2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05FDD" w:rsidRPr="00F96516" w:rsidRDefault="00C05FDD" w:rsidP="00B563A1">
            <w:pPr>
              <w:widowControl w:val="0"/>
              <w:tabs>
                <w:tab w:val="left" w:pos="601"/>
                <w:tab w:val="left" w:pos="912"/>
              </w:tabs>
              <w:spacing w:after="0" w:line="240" w:lineRule="auto"/>
              <w:jc w:val="both"/>
              <w:rPr>
                <w:color w:val="000000" w:themeColor="text1"/>
                <w:sz w:val="24"/>
                <w:szCs w:val="24"/>
              </w:rPr>
            </w:pPr>
            <w:r w:rsidRPr="00F96516">
              <w:rPr>
                <w:rStyle w:val="rvts0"/>
                <w:color w:val="000000" w:themeColor="text1"/>
                <w:sz w:val="24"/>
                <w:szCs w:val="24"/>
              </w:rPr>
              <w:t xml:space="preserve">        Істотними умовами договору, що обов'язково включаються до договору про закупівлю, є предмет закупівлі, обсяг, ціна, якість та строк дії договору.</w:t>
            </w:r>
          </w:p>
          <w:p w:rsidR="00C05FDD" w:rsidRPr="00F96516" w:rsidRDefault="00C05FDD" w:rsidP="00B563A1">
            <w:pPr>
              <w:widowControl w:val="0"/>
              <w:tabs>
                <w:tab w:val="left" w:pos="601"/>
              </w:tabs>
              <w:spacing w:after="0" w:line="240" w:lineRule="auto"/>
              <w:jc w:val="both"/>
              <w:rPr>
                <w:rFonts w:ascii="Times New Roman" w:hAnsi="Times New Roman" w:cs="Times New Roman"/>
                <w:color w:val="000000" w:themeColor="text1"/>
                <w:sz w:val="24"/>
                <w:szCs w:val="24"/>
              </w:rPr>
            </w:pPr>
            <w:r w:rsidRPr="00F96516">
              <w:rPr>
                <w:rFonts w:ascii="Times New Roman" w:hAnsi="Times New Roman" w:cs="Times New Roman"/>
                <w:color w:val="000000" w:themeColor="text1"/>
                <w:sz w:val="24"/>
                <w:szCs w:val="24"/>
              </w:rPr>
              <w:t xml:space="preserve">           </w:t>
            </w:r>
            <w:r w:rsidRPr="00F96516">
              <w:rPr>
                <w:rFonts w:ascii="Times New Roman" w:hAnsi="Times New Roman" w:cs="Times New Roman"/>
                <w:sz w:val="24"/>
                <w:szCs w:val="24"/>
              </w:rPr>
              <w:t>Відповідно до пункту 19 Особливостей затверджених Постановою,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5FDD" w:rsidRPr="00F96516" w:rsidRDefault="00C05FDD" w:rsidP="00B563A1">
            <w:pPr>
              <w:spacing w:after="0" w:line="240" w:lineRule="auto"/>
              <w:ind w:firstLine="884"/>
              <w:jc w:val="both"/>
              <w:rPr>
                <w:rFonts w:ascii="Times New Roman" w:hAnsi="Times New Roman" w:cs="Times New Roman"/>
                <w:sz w:val="24"/>
                <w:szCs w:val="24"/>
              </w:rPr>
            </w:pPr>
            <w:r w:rsidRPr="00F96516">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C05FDD" w:rsidRPr="00F96516" w:rsidRDefault="00C05FDD" w:rsidP="00B563A1">
            <w:pPr>
              <w:spacing w:after="0" w:line="240" w:lineRule="auto"/>
              <w:ind w:firstLine="884"/>
              <w:jc w:val="both"/>
              <w:rPr>
                <w:rFonts w:ascii="Times New Roman" w:hAnsi="Times New Roman" w:cs="Times New Roman"/>
                <w:sz w:val="24"/>
                <w:szCs w:val="24"/>
              </w:rPr>
            </w:pPr>
            <w:r w:rsidRPr="00F96516">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96516">
              <w:rPr>
                <w:rFonts w:ascii="Times New Roman" w:hAnsi="Times New Roman" w:cs="Times New Roman"/>
                <w:sz w:val="24"/>
                <w:szCs w:val="24"/>
              </w:rPr>
              <w:t>пропорційно</w:t>
            </w:r>
            <w:proofErr w:type="spellEnd"/>
            <w:r w:rsidRPr="00F96516">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5FDD" w:rsidRPr="00F96516" w:rsidRDefault="00C05FDD" w:rsidP="00B563A1">
            <w:pPr>
              <w:spacing w:after="0" w:line="240" w:lineRule="auto"/>
              <w:ind w:firstLine="884"/>
              <w:jc w:val="both"/>
              <w:rPr>
                <w:rFonts w:ascii="Times New Roman" w:hAnsi="Times New Roman" w:cs="Times New Roman"/>
                <w:sz w:val="24"/>
                <w:szCs w:val="24"/>
              </w:rPr>
            </w:pPr>
            <w:r w:rsidRPr="00F96516">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05FDD" w:rsidRPr="00F96516" w:rsidRDefault="00C05FDD" w:rsidP="00B563A1">
            <w:pPr>
              <w:spacing w:after="0" w:line="240" w:lineRule="auto"/>
              <w:ind w:firstLine="884"/>
              <w:jc w:val="both"/>
              <w:rPr>
                <w:rFonts w:ascii="Times New Roman" w:hAnsi="Times New Roman" w:cs="Times New Roman"/>
                <w:sz w:val="24"/>
                <w:szCs w:val="24"/>
              </w:rPr>
            </w:pPr>
            <w:r w:rsidRPr="00F96516">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5FDD" w:rsidRPr="00F96516" w:rsidRDefault="00C05FDD" w:rsidP="00B563A1">
            <w:pPr>
              <w:spacing w:after="0" w:line="240" w:lineRule="auto"/>
              <w:ind w:firstLine="884"/>
              <w:jc w:val="both"/>
              <w:rPr>
                <w:rFonts w:ascii="Times New Roman" w:hAnsi="Times New Roman" w:cs="Times New Roman"/>
                <w:sz w:val="24"/>
                <w:szCs w:val="24"/>
              </w:rPr>
            </w:pPr>
            <w:r w:rsidRPr="00F96516">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05FDD" w:rsidRPr="00F96516" w:rsidRDefault="00C05FDD" w:rsidP="00B563A1">
            <w:pPr>
              <w:spacing w:after="0" w:line="240" w:lineRule="auto"/>
              <w:ind w:firstLine="884"/>
              <w:jc w:val="both"/>
              <w:rPr>
                <w:rFonts w:ascii="Times New Roman" w:hAnsi="Times New Roman" w:cs="Times New Roman"/>
                <w:sz w:val="24"/>
                <w:szCs w:val="24"/>
              </w:rPr>
            </w:pPr>
            <w:r w:rsidRPr="00F96516">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C05FDD" w:rsidRPr="00F96516" w:rsidRDefault="00C05FDD" w:rsidP="00B563A1">
            <w:pPr>
              <w:spacing w:after="0" w:line="240" w:lineRule="auto"/>
              <w:jc w:val="both"/>
              <w:rPr>
                <w:rFonts w:ascii="Times New Roman" w:hAnsi="Times New Roman" w:cs="Times New Roman"/>
                <w:sz w:val="24"/>
                <w:szCs w:val="24"/>
              </w:rPr>
            </w:pPr>
            <w:r w:rsidRPr="00F96516">
              <w:rPr>
                <w:rFonts w:ascii="Times New Roman" w:hAnsi="Times New Roman" w:cs="Times New Roman"/>
                <w:sz w:val="24"/>
                <w:szCs w:val="24"/>
              </w:rPr>
              <w:lastRenderedPageBreak/>
              <w:t xml:space="preserve">оподаткування – </w:t>
            </w:r>
            <w:proofErr w:type="spellStart"/>
            <w:r w:rsidRPr="00F96516">
              <w:rPr>
                <w:rFonts w:ascii="Times New Roman" w:hAnsi="Times New Roman" w:cs="Times New Roman"/>
                <w:sz w:val="24"/>
                <w:szCs w:val="24"/>
              </w:rPr>
              <w:t>пропорційно</w:t>
            </w:r>
            <w:proofErr w:type="spellEnd"/>
            <w:r w:rsidRPr="00F96516">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F96516">
              <w:rPr>
                <w:rFonts w:ascii="Times New Roman" w:hAnsi="Times New Roman" w:cs="Times New Roman"/>
                <w:sz w:val="24"/>
                <w:szCs w:val="24"/>
              </w:rPr>
              <w:t>пропорційно</w:t>
            </w:r>
            <w:proofErr w:type="spellEnd"/>
            <w:r w:rsidRPr="00F96516">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C05FDD" w:rsidRPr="00F96516" w:rsidRDefault="00C05FDD" w:rsidP="00B563A1">
            <w:pPr>
              <w:spacing w:after="0" w:line="240" w:lineRule="auto"/>
              <w:ind w:firstLine="884"/>
              <w:jc w:val="both"/>
              <w:rPr>
                <w:rFonts w:ascii="Times New Roman" w:hAnsi="Times New Roman" w:cs="Times New Roman"/>
                <w:sz w:val="24"/>
                <w:szCs w:val="24"/>
              </w:rPr>
            </w:pPr>
            <w:r w:rsidRPr="00F96516">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96516">
              <w:rPr>
                <w:rFonts w:ascii="Times New Roman" w:hAnsi="Times New Roman" w:cs="Times New Roman"/>
                <w:sz w:val="24"/>
                <w:szCs w:val="24"/>
              </w:rPr>
              <w:t>Platts</w:t>
            </w:r>
            <w:proofErr w:type="spellEnd"/>
            <w:r w:rsidRPr="00F96516">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5FDD" w:rsidRPr="00F96516" w:rsidRDefault="00C05FDD" w:rsidP="00B563A1">
            <w:pPr>
              <w:spacing w:after="0" w:line="240" w:lineRule="auto"/>
              <w:ind w:firstLine="884"/>
              <w:jc w:val="both"/>
              <w:rPr>
                <w:rFonts w:ascii="Times New Roman" w:hAnsi="Times New Roman" w:cs="Times New Roman"/>
                <w:sz w:val="24"/>
                <w:szCs w:val="24"/>
              </w:rPr>
            </w:pPr>
            <w:r w:rsidRPr="00F96516">
              <w:rPr>
                <w:rFonts w:ascii="Times New Roman" w:hAnsi="Times New Roman" w:cs="Times New Roman"/>
                <w:sz w:val="24"/>
                <w:szCs w:val="24"/>
              </w:rPr>
              <w:t>8) зміни умов у зв’язку із застосуванням положень частини шостої статті 41 Закону.</w:t>
            </w:r>
          </w:p>
          <w:p w:rsidR="00C05FDD" w:rsidRPr="00F96516" w:rsidRDefault="00C05FDD" w:rsidP="00B563A1">
            <w:pPr>
              <w:shd w:val="clear" w:color="auto" w:fill="FFFFFF"/>
              <w:spacing w:after="0" w:line="240" w:lineRule="auto"/>
              <w:jc w:val="both"/>
              <w:textAlignment w:val="baseline"/>
              <w:rPr>
                <w:rFonts w:ascii="Times New Roman" w:hAnsi="Times New Roman" w:cs="Times New Roman"/>
                <w:sz w:val="24"/>
                <w:szCs w:val="24"/>
              </w:rPr>
            </w:pPr>
            <w:r w:rsidRPr="00F96516">
              <w:rPr>
                <w:rFonts w:ascii="Times New Roman" w:hAnsi="Times New Roman" w:cs="Times New Roman"/>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 </w:t>
            </w:r>
          </w:p>
          <w:p w:rsidR="00C05FDD" w:rsidRPr="00F96516" w:rsidRDefault="00C05FDD" w:rsidP="00B563A1">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F96516">
              <w:rPr>
                <w:rFonts w:ascii="Times New Roman" w:hAnsi="Times New Roman" w:cs="Times New Roman"/>
                <w:sz w:val="24"/>
                <w:szCs w:val="24"/>
              </w:rPr>
              <w:t xml:space="preserve">Замовник обов’язково оприлюднює </w:t>
            </w:r>
            <w:r w:rsidRPr="00F96516">
              <w:rPr>
                <w:rFonts w:ascii="Times New Roman" w:eastAsia="Times New Roman" w:hAnsi="Times New Roman" w:cs="Times New Roman"/>
                <w:color w:val="333333"/>
                <w:sz w:val="24"/>
                <w:szCs w:val="24"/>
                <w:lang w:eastAsia="ru-RU"/>
              </w:rPr>
              <w:t xml:space="preserve">повідомлення про внесення змін до договору про закупівлю та зміни до договору - </w:t>
            </w:r>
            <w:r w:rsidRPr="00F96516">
              <w:rPr>
                <w:rFonts w:ascii="Times New Roman" w:eastAsia="Times New Roman" w:hAnsi="Times New Roman" w:cs="Times New Roman"/>
                <w:b/>
                <w:color w:val="333333"/>
                <w:sz w:val="24"/>
                <w:szCs w:val="24"/>
                <w:lang w:eastAsia="ru-RU"/>
              </w:rPr>
              <w:t>протягом трьох робочих днів</w:t>
            </w:r>
            <w:r w:rsidRPr="00F96516">
              <w:rPr>
                <w:rFonts w:ascii="Times New Roman" w:eastAsia="Times New Roman" w:hAnsi="Times New Roman" w:cs="Times New Roman"/>
                <w:color w:val="333333"/>
                <w:sz w:val="24"/>
                <w:szCs w:val="24"/>
                <w:lang w:eastAsia="ru-RU"/>
              </w:rPr>
              <w:t xml:space="preserve"> з дня внесення змін;</w:t>
            </w:r>
          </w:p>
          <w:p w:rsidR="00C05FDD" w:rsidRPr="00F96516" w:rsidRDefault="00C05FDD" w:rsidP="00B563A1">
            <w:pPr>
              <w:shd w:val="clear" w:color="auto" w:fill="FFFFFF"/>
              <w:spacing w:after="0" w:line="240" w:lineRule="auto"/>
              <w:jc w:val="both"/>
              <w:textAlignment w:val="baseline"/>
              <w:rPr>
                <w:rFonts w:ascii="Times New Roman" w:hAnsi="Times New Roman" w:cs="Times New Roman"/>
                <w:sz w:val="24"/>
                <w:szCs w:val="24"/>
              </w:rPr>
            </w:pPr>
            <w:r w:rsidRPr="00F96516">
              <w:rPr>
                <w:rFonts w:ascii="Times New Roman" w:hAnsi="Times New Roman" w:cs="Times New Roman"/>
                <w:sz w:val="24"/>
                <w:szCs w:val="24"/>
              </w:rPr>
              <w:t xml:space="preserve">        Учасники процедури закупівлі у складі своєї Тендерної пропозиції надають гарантійний лист щодо погодження з Істотними (основними) умовами договору.</w:t>
            </w:r>
            <w:bookmarkStart w:id="4" w:name="n580"/>
            <w:bookmarkStart w:id="5" w:name="n660"/>
            <w:bookmarkStart w:id="6" w:name="n588"/>
            <w:bookmarkEnd w:id="4"/>
            <w:bookmarkEnd w:id="5"/>
            <w:bookmarkEnd w:id="6"/>
          </w:p>
          <w:p w:rsidR="00C05FDD" w:rsidRPr="00F96516" w:rsidRDefault="00C05FDD" w:rsidP="00B563A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96516">
              <w:rPr>
                <w:rFonts w:ascii="Times New Roman" w:eastAsia="Times New Roman" w:hAnsi="Times New Roman" w:cs="Times New Roman"/>
                <w:color w:val="000000" w:themeColor="text1"/>
                <w:sz w:val="24"/>
                <w:szCs w:val="24"/>
                <w:lang w:eastAsia="ru-RU"/>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C05FDD" w:rsidRPr="00F96516" w:rsidRDefault="00C05FDD" w:rsidP="00B563A1">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F96516">
              <w:rPr>
                <w:rFonts w:ascii="Times New Roman" w:eastAsia="Times New Roman" w:hAnsi="Times New Roman" w:cs="Times New Roman"/>
                <w:color w:val="000000" w:themeColor="text1"/>
                <w:sz w:val="24"/>
                <w:szCs w:val="24"/>
                <w:lang w:eastAsia="ru-RU"/>
              </w:rPr>
              <w:t>Договір про закупівлю є нікчемним у разі:</w:t>
            </w:r>
          </w:p>
          <w:p w:rsidR="00C05FDD" w:rsidRPr="00F96516" w:rsidRDefault="00594BD5" w:rsidP="00B563A1">
            <w:pPr>
              <w:pStyle w:val="tj"/>
              <w:shd w:val="clear" w:color="auto" w:fill="FFFFFF"/>
              <w:spacing w:before="0" w:beforeAutospacing="0" w:after="0" w:afterAutospacing="0"/>
              <w:jc w:val="both"/>
              <w:rPr>
                <w:color w:val="000000" w:themeColor="text1"/>
              </w:rPr>
            </w:pPr>
            <w:hyperlink r:id="rId9" w:tgtFrame="_top" w:history="1">
              <w:r w:rsidR="00C05FDD" w:rsidRPr="00F96516">
                <w:rPr>
                  <w:rStyle w:val="af6"/>
                  <w:color w:val="000000" w:themeColor="text1"/>
                </w:rPr>
                <w:t>1) якщо замовник уклав договір про закупівлю до/без проведення процедури закупівлі / спрощеної закупівлі згідно з вимогами цього Закону;</w:t>
              </w:r>
            </w:hyperlink>
          </w:p>
          <w:p w:rsidR="00C05FDD" w:rsidRPr="00F96516" w:rsidRDefault="00594BD5" w:rsidP="00B563A1">
            <w:pPr>
              <w:pStyle w:val="tj"/>
              <w:shd w:val="clear" w:color="auto" w:fill="FFFFFF"/>
              <w:spacing w:before="0" w:beforeAutospacing="0" w:after="0" w:afterAutospacing="0"/>
              <w:jc w:val="both"/>
              <w:rPr>
                <w:color w:val="000000" w:themeColor="text1"/>
              </w:rPr>
            </w:pPr>
            <w:hyperlink r:id="rId10" w:tgtFrame="_top" w:history="1">
              <w:r w:rsidR="00C05FDD" w:rsidRPr="00F96516">
                <w:rPr>
                  <w:rStyle w:val="af6"/>
                  <w:color w:val="000000" w:themeColor="text1"/>
                </w:rPr>
                <w:t>2) укладення договору з порушенням вимог частини четвертої статті 41 цього Закону;</w:t>
              </w:r>
            </w:hyperlink>
          </w:p>
          <w:p w:rsidR="00C05FDD" w:rsidRPr="00F96516" w:rsidRDefault="00594BD5" w:rsidP="00B563A1">
            <w:pPr>
              <w:pStyle w:val="tj"/>
              <w:shd w:val="clear" w:color="auto" w:fill="FFFFFF"/>
              <w:spacing w:before="0" w:beforeAutospacing="0" w:after="0" w:afterAutospacing="0"/>
              <w:jc w:val="both"/>
              <w:rPr>
                <w:color w:val="000000" w:themeColor="text1"/>
              </w:rPr>
            </w:pPr>
            <w:hyperlink r:id="rId11" w:tgtFrame="_top" w:history="1">
              <w:r w:rsidR="00C05FDD" w:rsidRPr="00F96516">
                <w:rPr>
                  <w:rStyle w:val="af6"/>
                  <w:color w:val="000000" w:themeColor="text1"/>
                </w:rPr>
                <w:t>3) укладення договору в період оскарження процедури закупівлі відповідно до статті 18 цього Закону;</w:t>
              </w:r>
            </w:hyperlink>
          </w:p>
          <w:p w:rsidR="00C05FDD" w:rsidRPr="00F96516" w:rsidRDefault="00594BD5" w:rsidP="00B563A1">
            <w:pPr>
              <w:spacing w:after="0" w:line="240" w:lineRule="auto"/>
              <w:jc w:val="both"/>
              <w:rPr>
                <w:rFonts w:ascii="Times New Roman" w:hAnsi="Times New Roman" w:cs="Times New Roman"/>
                <w:sz w:val="24"/>
                <w:szCs w:val="24"/>
              </w:rPr>
            </w:pPr>
            <w:hyperlink r:id="rId12" w:tgtFrame="_top" w:history="1">
              <w:r w:rsidR="00C05FDD" w:rsidRPr="00F96516">
                <w:rPr>
                  <w:rStyle w:val="af6"/>
                  <w:color w:val="000000" w:themeColor="text1"/>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hyperlink>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lastRenderedPageBreak/>
              <w:t>5</w:t>
            </w:r>
          </w:p>
        </w:tc>
        <w:tc>
          <w:tcPr>
            <w:tcW w:w="2547" w:type="dxa"/>
          </w:tcPr>
          <w:p w:rsidR="00C05FDD" w:rsidRPr="00F96516" w:rsidRDefault="00C05FDD" w:rsidP="00B563A1">
            <w:pPr>
              <w:pStyle w:val="a5"/>
              <w:rPr>
                <w:rFonts w:ascii="Times New Roman" w:hAnsi="Times New Roman" w:cs="Times New Roman"/>
                <w:b/>
                <w:sz w:val="24"/>
                <w:szCs w:val="24"/>
              </w:rPr>
            </w:pPr>
            <w:r w:rsidRPr="00F96516">
              <w:rPr>
                <w:rFonts w:ascii="Times New Roman" w:eastAsia="Arial" w:hAnsi="Times New Roman" w:cs="Times New Roman"/>
                <w:b/>
                <w:color w:val="000000" w:themeColor="text1"/>
                <w:sz w:val="24"/>
                <w:szCs w:val="24"/>
              </w:rPr>
              <w:t>Дії замовника при відмові переможця торгів підписати договір про закупівлю або ненадання переможцем необхідних документів</w:t>
            </w:r>
          </w:p>
        </w:tc>
        <w:tc>
          <w:tcPr>
            <w:tcW w:w="7371" w:type="dxa"/>
          </w:tcPr>
          <w:p w:rsidR="00C05FDD" w:rsidRPr="00F96516" w:rsidRDefault="00C05FDD" w:rsidP="00B563A1">
            <w:pPr>
              <w:widowControl w:val="0"/>
              <w:tabs>
                <w:tab w:val="left" w:pos="601"/>
                <w:tab w:val="left" w:pos="912"/>
              </w:tabs>
              <w:spacing w:after="0" w:line="240" w:lineRule="auto"/>
              <w:jc w:val="both"/>
              <w:rPr>
                <w:rFonts w:ascii="Times New Roman" w:eastAsia="Times New Roman" w:hAnsi="Times New Roman" w:cs="Times New Roman"/>
                <w:sz w:val="20"/>
                <w:szCs w:val="20"/>
              </w:rPr>
            </w:pPr>
            <w:r w:rsidRPr="00F96516">
              <w:rPr>
                <w:rFonts w:ascii="Times New Roman" w:eastAsia="Calibri" w:hAnsi="Times New Roman" w:cs="Times New Roman"/>
                <w:color w:val="000000"/>
                <w:sz w:val="24"/>
                <w:szCs w:val="24"/>
                <w:lang w:eastAsia="ru-RU"/>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proofErr w:type="spellStart"/>
            <w:r w:rsidRPr="00F96516">
              <w:rPr>
                <w:rFonts w:ascii="Times New Roman" w:eastAsia="Calibri" w:hAnsi="Times New Roman" w:cs="Times New Roman"/>
                <w:color w:val="000000"/>
                <w:sz w:val="24"/>
                <w:szCs w:val="24"/>
                <w:lang w:eastAsia="ru-RU"/>
              </w:rPr>
              <w:t>неукладення</w:t>
            </w:r>
            <w:proofErr w:type="spellEnd"/>
            <w:r w:rsidRPr="00F96516">
              <w:rPr>
                <w:rFonts w:ascii="Times New Roman" w:eastAsia="Calibri" w:hAnsi="Times New Roman" w:cs="Times New Roman"/>
                <w:color w:val="000000"/>
                <w:sz w:val="24"/>
                <w:szCs w:val="24"/>
                <w:lang w:eastAsia="ru-RU"/>
              </w:rPr>
              <w:t xml:space="preserve"> договору про закупівлю з вини учасника або ненадання замовнику підписаного договору у строк, визначений цим Законом,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 46 особливостей.</w:t>
            </w:r>
          </w:p>
        </w:tc>
      </w:tr>
      <w:tr w:rsidR="00C05FDD" w:rsidRPr="00F96516" w:rsidTr="00B563A1">
        <w:tc>
          <w:tcPr>
            <w:tcW w:w="567" w:type="dxa"/>
          </w:tcPr>
          <w:p w:rsidR="00C05FDD" w:rsidRPr="00F96516" w:rsidRDefault="00C05FDD" w:rsidP="00B563A1">
            <w:pPr>
              <w:pStyle w:val="a5"/>
              <w:jc w:val="center"/>
              <w:rPr>
                <w:rFonts w:ascii="Times New Roman" w:hAnsi="Times New Roman" w:cs="Times New Roman"/>
                <w:b/>
                <w:sz w:val="24"/>
                <w:szCs w:val="24"/>
              </w:rPr>
            </w:pPr>
            <w:r w:rsidRPr="00F96516">
              <w:rPr>
                <w:rFonts w:ascii="Times New Roman" w:hAnsi="Times New Roman" w:cs="Times New Roman"/>
                <w:b/>
                <w:sz w:val="24"/>
                <w:szCs w:val="24"/>
              </w:rPr>
              <w:t xml:space="preserve">6. </w:t>
            </w:r>
          </w:p>
        </w:tc>
        <w:tc>
          <w:tcPr>
            <w:tcW w:w="2547" w:type="dxa"/>
          </w:tcPr>
          <w:p w:rsidR="00C05FDD" w:rsidRPr="00F96516" w:rsidRDefault="00C05FDD" w:rsidP="00B563A1">
            <w:pPr>
              <w:pStyle w:val="a5"/>
              <w:rPr>
                <w:rFonts w:ascii="Times New Roman" w:eastAsia="Arial" w:hAnsi="Times New Roman" w:cs="Times New Roman"/>
                <w:b/>
                <w:color w:val="000000" w:themeColor="text1"/>
                <w:sz w:val="24"/>
                <w:szCs w:val="24"/>
              </w:rPr>
            </w:pPr>
            <w:r w:rsidRPr="00F96516">
              <w:rPr>
                <w:rFonts w:ascii="Times New Roman" w:eastAsia="Arial" w:hAnsi="Times New Roman" w:cs="Times New Roman"/>
                <w:b/>
                <w:color w:val="000000" w:themeColor="text1"/>
                <w:sz w:val="24"/>
                <w:szCs w:val="24"/>
              </w:rPr>
              <w:t>Забезпечення виконання договору</w:t>
            </w:r>
          </w:p>
        </w:tc>
        <w:tc>
          <w:tcPr>
            <w:tcW w:w="7371" w:type="dxa"/>
          </w:tcPr>
          <w:p w:rsidR="00C05FDD" w:rsidRPr="00F96516" w:rsidRDefault="00C05FDD" w:rsidP="00B563A1">
            <w:pPr>
              <w:widowControl w:val="0"/>
              <w:tabs>
                <w:tab w:val="left" w:pos="601"/>
                <w:tab w:val="left" w:pos="912"/>
              </w:tabs>
              <w:spacing w:after="0" w:line="240" w:lineRule="auto"/>
              <w:jc w:val="both"/>
              <w:rPr>
                <w:rFonts w:ascii="Times New Roman" w:eastAsia="Calibri" w:hAnsi="Times New Roman" w:cs="Times New Roman"/>
                <w:color w:val="000000"/>
                <w:sz w:val="24"/>
                <w:szCs w:val="24"/>
                <w:lang w:eastAsia="ru-RU"/>
              </w:rPr>
            </w:pPr>
            <w:r w:rsidRPr="00F96516">
              <w:rPr>
                <w:rFonts w:ascii="Times New Roman" w:eastAsia="Calibri" w:hAnsi="Times New Roman" w:cs="Times New Roman"/>
                <w:color w:val="000000"/>
                <w:sz w:val="24"/>
                <w:szCs w:val="24"/>
                <w:lang w:eastAsia="ru-RU"/>
              </w:rPr>
              <w:t>Не вимагається</w:t>
            </w:r>
          </w:p>
        </w:tc>
      </w:tr>
    </w:tbl>
    <w:p w:rsidR="00C05FDD" w:rsidRPr="00F96516" w:rsidRDefault="00C05FDD" w:rsidP="00780B43">
      <w:pPr>
        <w:jc w:val="right"/>
        <w:rPr>
          <w:rFonts w:ascii="Times New Roman" w:hAnsi="Times New Roman" w:cs="Times New Roman"/>
          <w:b/>
        </w:rPr>
      </w:pPr>
      <w:r w:rsidRPr="00F96516">
        <w:rPr>
          <w:rFonts w:ascii="Times New Roman" w:hAnsi="Times New Roman" w:cs="Times New Roman"/>
          <w:b/>
        </w:rPr>
        <w:br w:type="page"/>
      </w:r>
      <w:bookmarkStart w:id="7" w:name="_GoBack"/>
      <w:r w:rsidRPr="00F96516">
        <w:rPr>
          <w:rFonts w:ascii="Times New Roman" w:hAnsi="Times New Roman" w:cs="Times New Roman"/>
          <w:b/>
        </w:rPr>
        <w:lastRenderedPageBreak/>
        <w:t>Додаток 1</w:t>
      </w:r>
      <w:bookmarkEnd w:id="7"/>
    </w:p>
    <w:p w:rsidR="00C05FDD" w:rsidRPr="00F96516" w:rsidRDefault="00C05FDD" w:rsidP="00C05FDD">
      <w:pPr>
        <w:spacing w:after="0" w:line="240" w:lineRule="auto"/>
        <w:jc w:val="center"/>
        <w:rPr>
          <w:rFonts w:ascii="Times New Roman" w:eastAsia="Calibri" w:hAnsi="Times New Roman" w:cs="Times New Roman"/>
          <w:b/>
          <w:snapToGrid w:val="0"/>
          <w:u w:val="single"/>
          <w:lang w:eastAsia="ru-RU"/>
        </w:rPr>
      </w:pPr>
    </w:p>
    <w:p w:rsidR="00C05FDD" w:rsidRPr="00F96516" w:rsidRDefault="00C05FDD" w:rsidP="00C05FDD">
      <w:pPr>
        <w:spacing w:after="0" w:line="240" w:lineRule="auto"/>
        <w:jc w:val="center"/>
        <w:rPr>
          <w:rFonts w:ascii="Times New Roman" w:eastAsia="Calibri" w:hAnsi="Times New Roman" w:cs="Times New Roman"/>
          <w:b/>
          <w:snapToGrid w:val="0"/>
          <w:u w:val="single"/>
          <w:lang w:eastAsia="ru-RU"/>
        </w:rPr>
      </w:pPr>
      <w:r w:rsidRPr="00F96516">
        <w:rPr>
          <w:rFonts w:ascii="Times New Roman" w:eastAsia="Calibri" w:hAnsi="Times New Roman" w:cs="Times New Roman"/>
          <w:b/>
          <w:snapToGrid w:val="0"/>
          <w:u w:val="single"/>
          <w:lang w:eastAsia="ru-RU"/>
        </w:rPr>
        <w:t>Технічні вимоги до СТО (станції технічного обслуговування), щодо обслуговування автомобілів Замовника</w:t>
      </w:r>
    </w:p>
    <w:p w:rsidR="00C05FDD" w:rsidRPr="00F96516" w:rsidRDefault="00C05FDD" w:rsidP="00C05FDD">
      <w:pPr>
        <w:spacing w:after="0" w:line="240" w:lineRule="auto"/>
        <w:jc w:val="center"/>
        <w:rPr>
          <w:rFonts w:ascii="Times New Roman" w:eastAsia="Times New Roman" w:hAnsi="Times New Roman" w:cs="Times New Roman"/>
          <w:snapToGrid w:val="0"/>
          <w:sz w:val="24"/>
          <w:szCs w:val="24"/>
          <w:lang w:eastAsia="ru-RU"/>
        </w:rPr>
      </w:pPr>
    </w:p>
    <w:p w:rsidR="00C05FDD" w:rsidRPr="00F96516" w:rsidRDefault="00C05FDD" w:rsidP="00C05FDD">
      <w:pPr>
        <w:widowControl w:val="0"/>
        <w:numPr>
          <w:ilvl w:val="0"/>
          <w:numId w:val="2"/>
        </w:numPr>
        <w:tabs>
          <w:tab w:val="clear" w:pos="720"/>
          <w:tab w:val="num" w:pos="142"/>
        </w:tabs>
        <w:overflowPunct w:val="0"/>
        <w:autoSpaceDE w:val="0"/>
        <w:autoSpaceDN w:val="0"/>
        <w:adjustRightInd w:val="0"/>
        <w:spacing w:after="0" w:line="214" w:lineRule="auto"/>
        <w:ind w:left="142" w:firstLine="0"/>
        <w:contextualSpacing/>
        <w:jc w:val="both"/>
        <w:rPr>
          <w:rFonts w:ascii="Times New Roman" w:eastAsia="Times New Roman" w:hAnsi="Times New Roman" w:cs="Times New Roman"/>
          <w:snapToGrid w:val="0"/>
          <w:lang w:eastAsia="ru-RU"/>
        </w:rPr>
      </w:pPr>
      <w:r w:rsidRPr="00F96516">
        <w:rPr>
          <w:rFonts w:ascii="Times New Roman" w:eastAsia="Times New Roman" w:hAnsi="Times New Roman" w:cs="Times New Roman"/>
          <w:snapToGrid w:val="0"/>
          <w:lang w:eastAsia="ru-RU"/>
        </w:rPr>
        <w:t xml:space="preserve">Для скорочення експлуатаційних витрат та оптимізації робочого часу, СТО повинна розміщуватися в межах міста </w:t>
      </w:r>
      <w:r w:rsidR="004306F9">
        <w:rPr>
          <w:rFonts w:ascii="Times New Roman" w:eastAsia="Times New Roman" w:hAnsi="Times New Roman" w:cs="Times New Roman"/>
          <w:snapToGrid w:val="0"/>
          <w:lang w:eastAsia="ru-RU"/>
        </w:rPr>
        <w:t>Нікополь</w:t>
      </w:r>
      <w:r w:rsidRPr="00F96516">
        <w:rPr>
          <w:rFonts w:ascii="Times New Roman" w:eastAsia="Times New Roman" w:hAnsi="Times New Roman" w:cs="Times New Roman"/>
          <w:snapToGrid w:val="0"/>
          <w:lang w:eastAsia="ru-RU"/>
        </w:rPr>
        <w:t xml:space="preserve"> на відст</w:t>
      </w:r>
      <w:r w:rsidR="004306F9">
        <w:rPr>
          <w:rFonts w:ascii="Times New Roman" w:eastAsia="Times New Roman" w:hAnsi="Times New Roman" w:cs="Times New Roman"/>
          <w:snapToGrid w:val="0"/>
          <w:lang w:eastAsia="ru-RU"/>
        </w:rPr>
        <w:t xml:space="preserve">ані надання послуг – не більше </w:t>
      </w:r>
      <w:r w:rsidRPr="00F96516">
        <w:rPr>
          <w:rFonts w:ascii="Times New Roman" w:eastAsia="Times New Roman" w:hAnsi="Times New Roman" w:cs="Times New Roman"/>
          <w:snapToGrid w:val="0"/>
          <w:lang w:eastAsia="ru-RU"/>
        </w:rPr>
        <w:t>5 км по маршруту переміщення транспортних засобів дорогами загального користування від місцезнаходження автомобілів Замовника (м.</w:t>
      </w:r>
      <w:r w:rsidR="004306F9">
        <w:rPr>
          <w:rFonts w:ascii="Times New Roman" w:eastAsia="Times New Roman" w:hAnsi="Times New Roman" w:cs="Times New Roman"/>
          <w:snapToGrid w:val="0"/>
          <w:lang w:eastAsia="ru-RU"/>
        </w:rPr>
        <w:t xml:space="preserve"> Нікополь</w:t>
      </w:r>
      <w:r w:rsidR="00716C5C">
        <w:rPr>
          <w:rFonts w:ascii="Times New Roman" w:eastAsia="Times New Roman" w:hAnsi="Times New Roman" w:cs="Times New Roman"/>
          <w:snapToGrid w:val="0"/>
          <w:lang w:eastAsia="ru-RU"/>
        </w:rPr>
        <w:t>, вул. Івана Богуна буд.3</w:t>
      </w:r>
      <w:r w:rsidRPr="00F96516">
        <w:rPr>
          <w:rFonts w:ascii="Times New Roman" w:eastAsia="Times New Roman" w:hAnsi="Times New Roman" w:cs="Times New Roman"/>
          <w:snapToGrid w:val="0"/>
          <w:lang w:eastAsia="ru-RU"/>
        </w:rPr>
        <w:t>) та мати зручні прямолінійні під’їзди  (</w:t>
      </w:r>
      <w:r w:rsidRPr="00F96516">
        <w:rPr>
          <w:rFonts w:ascii="Times New Roman" w:eastAsia="Times New Roman" w:hAnsi="Times New Roman" w:cs="Times New Roman"/>
          <w:i/>
          <w:snapToGrid w:val="0"/>
          <w:u w:val="single"/>
          <w:lang w:eastAsia="ru-RU"/>
        </w:rPr>
        <w:t>на підтвердження надати довідку із планом-схемою проїзду, а також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при цьому термін дії договору оренди повинен бути не менше терміну дії договору про закупівлю).</w:t>
      </w:r>
    </w:p>
    <w:p w:rsidR="00C05FDD" w:rsidRPr="00F96516" w:rsidRDefault="00C05FDD" w:rsidP="00C05FDD">
      <w:pPr>
        <w:spacing w:before="100" w:after="0" w:line="100" w:lineRule="atLeast"/>
        <w:ind w:firstLine="284"/>
        <w:jc w:val="both"/>
        <w:rPr>
          <w:rFonts w:ascii="Times New Roman" w:hAnsi="Times New Roman"/>
          <w:sz w:val="24"/>
          <w:szCs w:val="24"/>
        </w:rPr>
      </w:pPr>
      <w:r w:rsidRPr="00F96516">
        <w:rPr>
          <w:rFonts w:ascii="Times New Roman" w:hAnsi="Times New Roman"/>
          <w:sz w:val="24"/>
          <w:szCs w:val="24"/>
        </w:rPr>
        <w:t xml:space="preserve">2. СТО повинне мати можливість за вимогою Замовника організувати  виїзд групи спеціалістів  для надання технічної допомоги поза межами СТО, режим роботи СТО повинен бути – без вихідних, можливість надання послуг цілодобово. </w:t>
      </w:r>
    </w:p>
    <w:p w:rsidR="00C05FDD" w:rsidRPr="00F96516" w:rsidRDefault="00C05FDD" w:rsidP="00C05FDD">
      <w:pPr>
        <w:spacing w:before="100" w:after="0" w:line="100" w:lineRule="atLeast"/>
        <w:ind w:firstLine="284"/>
        <w:jc w:val="both"/>
        <w:rPr>
          <w:rFonts w:ascii="Times New Roman" w:hAnsi="Times New Roman"/>
          <w:color w:val="000000"/>
          <w:sz w:val="24"/>
          <w:szCs w:val="24"/>
        </w:rPr>
      </w:pPr>
      <w:r w:rsidRPr="00F96516">
        <w:rPr>
          <w:rFonts w:ascii="Times New Roman" w:hAnsi="Times New Roman"/>
          <w:sz w:val="24"/>
          <w:szCs w:val="24"/>
        </w:rPr>
        <w:t xml:space="preserve">3. З метою забезпечення надання повного спектру послуг з ремонту та технічного обслуговування автомобілів за однією </w:t>
      </w:r>
      <w:proofErr w:type="spellStart"/>
      <w:r w:rsidRPr="00F96516">
        <w:rPr>
          <w:rFonts w:ascii="Times New Roman" w:hAnsi="Times New Roman"/>
          <w:sz w:val="24"/>
          <w:szCs w:val="24"/>
        </w:rPr>
        <w:t>адресою</w:t>
      </w:r>
      <w:proofErr w:type="spellEnd"/>
      <w:r w:rsidRPr="00F96516">
        <w:rPr>
          <w:rFonts w:ascii="Times New Roman" w:hAnsi="Times New Roman"/>
          <w:sz w:val="24"/>
          <w:szCs w:val="24"/>
        </w:rPr>
        <w:t xml:space="preserve"> Учасника, СТО Учасника повинна відповідати </w:t>
      </w:r>
      <w:proofErr w:type="spellStart"/>
      <w:r w:rsidRPr="00F96516">
        <w:rPr>
          <w:rFonts w:ascii="Times New Roman" w:hAnsi="Times New Roman"/>
          <w:sz w:val="24"/>
          <w:szCs w:val="24"/>
        </w:rPr>
        <w:t>нижчевказаним</w:t>
      </w:r>
      <w:proofErr w:type="spellEnd"/>
      <w:r w:rsidRPr="00F96516">
        <w:rPr>
          <w:rFonts w:ascii="Times New Roman" w:hAnsi="Times New Roman"/>
          <w:sz w:val="24"/>
          <w:szCs w:val="24"/>
        </w:rPr>
        <w:t xml:space="preserve">  вимогам Замовника</w:t>
      </w:r>
      <w:r w:rsidRPr="00F96516">
        <w:rPr>
          <w:rFonts w:ascii="Times New Roman" w:hAnsi="Times New Roman"/>
          <w:color w:val="000000"/>
          <w:sz w:val="24"/>
          <w:szCs w:val="24"/>
        </w:rPr>
        <w:t xml:space="preserve"> та мати власне обладнання для ремонту та обслуговування на балансі підприємства Учасника за однією </w:t>
      </w:r>
      <w:proofErr w:type="spellStart"/>
      <w:r w:rsidRPr="00F96516">
        <w:rPr>
          <w:rFonts w:ascii="Times New Roman" w:hAnsi="Times New Roman"/>
          <w:color w:val="000000"/>
          <w:sz w:val="24"/>
          <w:szCs w:val="24"/>
        </w:rPr>
        <w:t>адресою</w:t>
      </w:r>
      <w:proofErr w:type="spellEnd"/>
      <w:r w:rsidRPr="00F96516">
        <w:rPr>
          <w:rFonts w:ascii="Times New Roman" w:hAnsi="Times New Roman"/>
          <w:color w:val="000000"/>
          <w:sz w:val="24"/>
          <w:szCs w:val="24"/>
        </w:rPr>
        <w:t xml:space="preserve">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 (надати письмове підтвердження відповідності):</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Спеціалізований діагностичний прилад (для діагностування електронних систем АВS, ЕSР, АSR;  та програмування блоків керування автомобілів Замовника); </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Комп'ютерний стенд для діагностики ходової частини автомобіля; </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Комп'ютерний стенд для регулювання кутів розвалу і сходження коліс 3D; </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Обладнання для проведення балансування коліс та </w:t>
      </w:r>
      <w:proofErr w:type="spellStart"/>
      <w:r w:rsidRPr="00F96516">
        <w:rPr>
          <w:rFonts w:ascii="Times New Roman" w:hAnsi="Times New Roman"/>
          <w:color w:val="000000"/>
          <w:sz w:val="24"/>
          <w:szCs w:val="24"/>
        </w:rPr>
        <w:t>шиномонтажу</w:t>
      </w:r>
      <w:proofErr w:type="spellEnd"/>
      <w:r w:rsidRPr="00F96516">
        <w:rPr>
          <w:rFonts w:ascii="Times New Roman" w:hAnsi="Times New Roman"/>
          <w:color w:val="000000"/>
          <w:sz w:val="24"/>
          <w:szCs w:val="24"/>
        </w:rPr>
        <w:t>;</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Стенд контролю та регулювання світла фар; </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Обладнання для діагностики та очищення форсунок інжекторів зі зняттям;</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Обладнання для діагностики та очищення форсунок інжекторів без зняття;</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Обладнання для ремонту та діагностики автоматичних та механічних коробок передач; </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Пристрій для заміни гальмівної рідини;</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Обладнання для ремонту та заправки кондиціонерів; </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Професійний та спеціалізований інструмент для ремонту та обслуговування транспортних засобів Замовника; </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Ультразвуковий універсальний вимірювальний комплекс для проміру автомобіля.</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Прилад для зливу та заміни мастил вакуумний.</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Стенд для промивки паливної системи.</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Тестер тиску паливної системи.</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Стенд для перевірки гальмівних сил автомобіля з вимірювачем часу спрацювання гальм.</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Вимірювач сумарного </w:t>
      </w:r>
      <w:proofErr w:type="spellStart"/>
      <w:r w:rsidRPr="00F96516">
        <w:rPr>
          <w:rFonts w:ascii="Times New Roman" w:hAnsi="Times New Roman"/>
          <w:color w:val="000000"/>
          <w:sz w:val="24"/>
          <w:szCs w:val="24"/>
        </w:rPr>
        <w:t>люфта</w:t>
      </w:r>
      <w:proofErr w:type="spellEnd"/>
      <w:r w:rsidRPr="00F96516">
        <w:rPr>
          <w:rFonts w:ascii="Times New Roman" w:hAnsi="Times New Roman"/>
          <w:color w:val="000000"/>
          <w:sz w:val="24"/>
          <w:szCs w:val="24"/>
        </w:rPr>
        <w:t>.</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Вимірювач </w:t>
      </w:r>
      <w:proofErr w:type="spellStart"/>
      <w:r w:rsidRPr="00F96516">
        <w:rPr>
          <w:rFonts w:ascii="Times New Roman" w:hAnsi="Times New Roman"/>
          <w:color w:val="000000"/>
          <w:sz w:val="24"/>
          <w:szCs w:val="24"/>
        </w:rPr>
        <w:t>світлопропускання</w:t>
      </w:r>
      <w:proofErr w:type="spellEnd"/>
      <w:r w:rsidRPr="00F96516">
        <w:rPr>
          <w:rFonts w:ascii="Times New Roman" w:hAnsi="Times New Roman"/>
          <w:color w:val="000000"/>
          <w:sz w:val="24"/>
          <w:szCs w:val="24"/>
        </w:rPr>
        <w:t xml:space="preserve"> скла.</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w:t>
      </w:r>
      <w:proofErr w:type="spellStart"/>
      <w:r w:rsidRPr="00F96516">
        <w:rPr>
          <w:rFonts w:ascii="Times New Roman" w:hAnsi="Times New Roman"/>
          <w:color w:val="000000"/>
          <w:sz w:val="24"/>
          <w:szCs w:val="24"/>
        </w:rPr>
        <w:t>Димомір</w:t>
      </w:r>
      <w:proofErr w:type="spellEnd"/>
      <w:r w:rsidRPr="00F96516">
        <w:rPr>
          <w:rFonts w:ascii="Times New Roman" w:hAnsi="Times New Roman"/>
          <w:color w:val="000000"/>
          <w:sz w:val="24"/>
          <w:szCs w:val="24"/>
        </w:rPr>
        <w:t>.</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Вимірювач рівня звуку.</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Газоаналізатор.</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Прилад перевірки </w:t>
      </w:r>
      <w:proofErr w:type="spellStart"/>
      <w:r w:rsidRPr="00F96516">
        <w:rPr>
          <w:rFonts w:ascii="Times New Roman" w:hAnsi="Times New Roman"/>
          <w:color w:val="000000"/>
          <w:sz w:val="24"/>
          <w:szCs w:val="24"/>
        </w:rPr>
        <w:t>пневмоприводу</w:t>
      </w:r>
      <w:proofErr w:type="spellEnd"/>
      <w:r w:rsidRPr="00F96516">
        <w:rPr>
          <w:rFonts w:ascii="Times New Roman" w:hAnsi="Times New Roman"/>
          <w:color w:val="000000"/>
          <w:sz w:val="24"/>
          <w:szCs w:val="24"/>
        </w:rPr>
        <w:t>.</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Сигналізатор-аналізатор.</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Вимірювач сумарного </w:t>
      </w:r>
      <w:proofErr w:type="spellStart"/>
      <w:r w:rsidRPr="00F96516">
        <w:rPr>
          <w:rFonts w:ascii="Times New Roman" w:hAnsi="Times New Roman"/>
          <w:color w:val="000000"/>
          <w:sz w:val="24"/>
          <w:szCs w:val="24"/>
        </w:rPr>
        <w:t>люфта</w:t>
      </w:r>
      <w:proofErr w:type="spellEnd"/>
      <w:r w:rsidRPr="00F96516">
        <w:rPr>
          <w:rFonts w:ascii="Times New Roman" w:hAnsi="Times New Roman"/>
          <w:color w:val="000000"/>
          <w:sz w:val="24"/>
          <w:szCs w:val="24"/>
        </w:rPr>
        <w:t xml:space="preserve"> </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Манометр шинний.</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Ключ </w:t>
      </w:r>
      <w:proofErr w:type="spellStart"/>
      <w:r w:rsidRPr="00F96516">
        <w:rPr>
          <w:rFonts w:ascii="Times New Roman" w:hAnsi="Times New Roman"/>
          <w:color w:val="000000"/>
          <w:sz w:val="24"/>
          <w:szCs w:val="24"/>
        </w:rPr>
        <w:t>моментний</w:t>
      </w:r>
      <w:proofErr w:type="spellEnd"/>
      <w:r w:rsidRPr="00F96516">
        <w:rPr>
          <w:rFonts w:ascii="Times New Roman" w:hAnsi="Times New Roman"/>
          <w:color w:val="000000"/>
          <w:sz w:val="24"/>
          <w:szCs w:val="24"/>
        </w:rPr>
        <w:t xml:space="preserve"> </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Модуль вимірювання частоти обертів та температури.</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Прилад перевірки натягу ременів.</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Секундомір. </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Термометр цифровий.</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w:t>
      </w:r>
      <w:proofErr w:type="spellStart"/>
      <w:r w:rsidRPr="00F96516">
        <w:rPr>
          <w:rFonts w:ascii="Times New Roman" w:hAnsi="Times New Roman"/>
          <w:color w:val="000000"/>
          <w:sz w:val="24"/>
          <w:szCs w:val="24"/>
        </w:rPr>
        <w:t>Мультиметр</w:t>
      </w:r>
      <w:proofErr w:type="spellEnd"/>
      <w:r w:rsidRPr="00F96516">
        <w:rPr>
          <w:rFonts w:ascii="Times New Roman" w:hAnsi="Times New Roman"/>
          <w:color w:val="000000"/>
          <w:sz w:val="24"/>
          <w:szCs w:val="24"/>
        </w:rPr>
        <w:t>.</w:t>
      </w:r>
    </w:p>
    <w:p w:rsidR="00C05FDD" w:rsidRPr="00F96516" w:rsidRDefault="00C05FDD" w:rsidP="00C05FDD">
      <w:pPr>
        <w:spacing w:after="0" w:line="240" w:lineRule="atLeast"/>
        <w:ind w:left="142" w:right="102"/>
        <w:rPr>
          <w:rFonts w:ascii="Times New Roman" w:hAnsi="Times New Roman"/>
          <w:color w:val="000000"/>
          <w:sz w:val="24"/>
          <w:szCs w:val="24"/>
        </w:rPr>
      </w:pPr>
      <w:r w:rsidRPr="00F96516">
        <w:rPr>
          <w:rFonts w:ascii="Times New Roman" w:hAnsi="Times New Roman"/>
          <w:color w:val="000000"/>
          <w:sz w:val="24"/>
          <w:szCs w:val="24"/>
        </w:rPr>
        <w:t xml:space="preserve">- Неавтоматичний зважувальний прилад.  </w:t>
      </w:r>
    </w:p>
    <w:p w:rsidR="00C05FDD" w:rsidRPr="00F96516" w:rsidRDefault="00C05FDD" w:rsidP="00C05FDD">
      <w:pPr>
        <w:spacing w:before="100" w:after="0" w:line="100" w:lineRule="atLeast"/>
        <w:ind w:left="142" w:right="102"/>
        <w:rPr>
          <w:rFonts w:ascii="Times New Roman" w:hAnsi="Times New Roman"/>
          <w:sz w:val="24"/>
          <w:szCs w:val="24"/>
        </w:rPr>
      </w:pPr>
      <w:r w:rsidRPr="00F96516">
        <w:rPr>
          <w:rFonts w:ascii="Times New Roman" w:hAnsi="Times New Roman"/>
          <w:color w:val="000000"/>
          <w:sz w:val="24"/>
          <w:szCs w:val="24"/>
        </w:rPr>
        <w:lastRenderedPageBreak/>
        <w:t xml:space="preserve">4. </w:t>
      </w:r>
      <w:r w:rsidRPr="00F96516">
        <w:rPr>
          <w:rFonts w:ascii="Times New Roman" w:hAnsi="Times New Roman"/>
          <w:sz w:val="24"/>
          <w:szCs w:val="24"/>
        </w:rPr>
        <w:t>Станція технічного обслуговування (СТО) Учасника повинна мати:</w:t>
      </w:r>
    </w:p>
    <w:p w:rsidR="00C05FDD" w:rsidRPr="00F96516" w:rsidRDefault="00C05FDD" w:rsidP="003D4CAD">
      <w:pPr>
        <w:widowControl w:val="0"/>
        <w:tabs>
          <w:tab w:val="left" w:pos="120"/>
        </w:tabs>
        <w:suppressAutoHyphens/>
        <w:spacing w:before="100" w:after="0" w:line="100" w:lineRule="atLeast"/>
        <w:ind w:left="720"/>
        <w:jc w:val="both"/>
        <w:rPr>
          <w:rFonts w:ascii="Times New Roman" w:hAnsi="Times New Roman"/>
          <w:sz w:val="24"/>
          <w:szCs w:val="24"/>
        </w:rPr>
      </w:pPr>
      <w:r w:rsidRPr="00F96516">
        <w:rPr>
          <w:rFonts w:ascii="Times New Roman" w:hAnsi="Times New Roman"/>
          <w:sz w:val="24"/>
          <w:szCs w:val="24"/>
        </w:rPr>
        <w:t xml:space="preserve">Власний склад автозапчастин, витратних  матеріалів, паливно-мастильних матеріалів за однією </w:t>
      </w:r>
      <w:proofErr w:type="spellStart"/>
      <w:r w:rsidRPr="00F96516">
        <w:rPr>
          <w:rFonts w:ascii="Times New Roman" w:hAnsi="Times New Roman"/>
          <w:sz w:val="24"/>
          <w:szCs w:val="24"/>
        </w:rPr>
        <w:t>адресою</w:t>
      </w:r>
      <w:proofErr w:type="spellEnd"/>
      <w:r w:rsidRPr="00F96516">
        <w:rPr>
          <w:rFonts w:ascii="Times New Roman" w:hAnsi="Times New Roman"/>
          <w:sz w:val="24"/>
          <w:szCs w:val="24"/>
        </w:rPr>
        <w:t xml:space="preserve"> місцезнаходження приміщень СТО;</w:t>
      </w:r>
    </w:p>
    <w:p w:rsidR="00C05FDD" w:rsidRPr="00F96516" w:rsidRDefault="00C05FDD" w:rsidP="00C05FDD">
      <w:pPr>
        <w:widowControl w:val="0"/>
        <w:numPr>
          <w:ilvl w:val="0"/>
          <w:numId w:val="14"/>
        </w:numPr>
        <w:suppressAutoHyphens/>
        <w:spacing w:line="228" w:lineRule="auto"/>
        <w:rPr>
          <w:rFonts w:ascii="Times New Roman" w:hAnsi="Times New Roman"/>
          <w:sz w:val="24"/>
          <w:szCs w:val="24"/>
        </w:rPr>
      </w:pPr>
      <w:r w:rsidRPr="00F96516">
        <w:rPr>
          <w:rFonts w:ascii="Times New Roman" w:hAnsi="Times New Roman"/>
          <w:sz w:val="24"/>
          <w:szCs w:val="24"/>
        </w:rPr>
        <w:t>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w:t>
      </w:r>
    </w:p>
    <w:p w:rsidR="00C05FDD" w:rsidRPr="00F96516" w:rsidRDefault="00C05FDD" w:rsidP="00C05FDD">
      <w:pPr>
        <w:widowControl w:val="0"/>
        <w:numPr>
          <w:ilvl w:val="0"/>
          <w:numId w:val="16"/>
        </w:numPr>
        <w:suppressAutoHyphens/>
        <w:spacing w:before="100" w:after="0" w:line="240" w:lineRule="auto"/>
        <w:jc w:val="both"/>
        <w:rPr>
          <w:rFonts w:ascii="Times New Roman" w:hAnsi="Times New Roman"/>
          <w:sz w:val="24"/>
          <w:szCs w:val="24"/>
        </w:rPr>
      </w:pPr>
      <w:r w:rsidRPr="00F96516">
        <w:rPr>
          <w:rFonts w:ascii="Times New Roman" w:hAnsi="Times New Roman"/>
          <w:sz w:val="24"/>
          <w:szCs w:val="24"/>
        </w:rPr>
        <w:t>Приміщення для оформлення з</w:t>
      </w:r>
      <w:r w:rsidR="003D4CAD">
        <w:rPr>
          <w:rFonts w:ascii="Times New Roman" w:hAnsi="Times New Roman"/>
          <w:sz w:val="24"/>
          <w:szCs w:val="24"/>
        </w:rPr>
        <w:t>амовлень та очікування клієнтів</w:t>
      </w:r>
    </w:p>
    <w:p w:rsidR="00C05FDD" w:rsidRPr="00F96516" w:rsidRDefault="003D4CAD" w:rsidP="00C05FDD">
      <w:pPr>
        <w:spacing w:after="0" w:line="100" w:lineRule="atLeast"/>
        <w:ind w:left="142"/>
        <w:jc w:val="both"/>
        <w:rPr>
          <w:rFonts w:ascii="Times New Roman" w:hAnsi="Times New Roman"/>
          <w:sz w:val="24"/>
          <w:szCs w:val="24"/>
        </w:rPr>
      </w:pPr>
      <w:r>
        <w:rPr>
          <w:rFonts w:ascii="Times New Roman" w:hAnsi="Times New Roman"/>
          <w:sz w:val="24"/>
          <w:szCs w:val="24"/>
        </w:rPr>
        <w:t>5</w:t>
      </w:r>
      <w:r w:rsidR="00C05FDD" w:rsidRPr="00F96516">
        <w:rPr>
          <w:rFonts w:ascii="Times New Roman" w:hAnsi="Times New Roman"/>
          <w:sz w:val="24"/>
          <w:szCs w:val="24"/>
        </w:rPr>
        <w:t xml:space="preserve">. </w:t>
      </w:r>
      <w:r w:rsidR="00C05FDD" w:rsidRPr="00F96516">
        <w:rPr>
          <w:rFonts w:ascii="Times New Roman" w:hAnsi="Times New Roman"/>
          <w:shd w:val="clear" w:color="auto" w:fill="FFFFFF"/>
        </w:rPr>
        <w:t>У</w:t>
      </w:r>
      <w:r w:rsidR="00C05FDD" w:rsidRPr="00F96516">
        <w:rPr>
          <w:rFonts w:ascii="Times New Roman" w:hAnsi="Times New Roman"/>
          <w:sz w:val="24"/>
          <w:szCs w:val="24"/>
          <w:shd w:val="clear" w:color="auto" w:fill="FFFFFF"/>
        </w:rPr>
        <w:t>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 та цілодобову фізичну охорону, відеоспостереження</w:t>
      </w:r>
      <w:r>
        <w:rPr>
          <w:rFonts w:ascii="Times New Roman" w:hAnsi="Times New Roman"/>
          <w:sz w:val="24"/>
          <w:szCs w:val="24"/>
          <w:shd w:val="clear" w:color="auto" w:fill="FFFFFF"/>
        </w:rPr>
        <w:t>.</w:t>
      </w:r>
      <w:r w:rsidR="00C05FDD" w:rsidRPr="00F96516">
        <w:rPr>
          <w:rFonts w:ascii="Times New Roman" w:hAnsi="Times New Roman"/>
          <w:sz w:val="24"/>
          <w:szCs w:val="24"/>
          <w:shd w:val="clear" w:color="auto" w:fill="FFFFFF"/>
        </w:rPr>
        <w:t xml:space="preserve"> </w:t>
      </w:r>
    </w:p>
    <w:p w:rsidR="00C05FDD" w:rsidRPr="00F96516" w:rsidRDefault="00C05FDD" w:rsidP="00C05FDD">
      <w:pPr>
        <w:spacing w:after="0" w:line="240" w:lineRule="auto"/>
        <w:jc w:val="both"/>
        <w:rPr>
          <w:rFonts w:ascii="Times New Roman" w:eastAsia="Times New Roman" w:hAnsi="Times New Roman" w:cs="Times New Roman"/>
          <w:i/>
          <w:snapToGrid w:val="0"/>
          <w:lang w:eastAsia="ru-RU"/>
        </w:rPr>
      </w:pPr>
    </w:p>
    <w:p w:rsidR="00C05FDD" w:rsidRPr="00F96516" w:rsidRDefault="00C05FDD" w:rsidP="00C05FDD">
      <w:pPr>
        <w:spacing w:after="0" w:line="240" w:lineRule="auto"/>
        <w:ind w:left="142"/>
        <w:jc w:val="both"/>
        <w:rPr>
          <w:rFonts w:ascii="Times New Roman" w:eastAsia="Times New Roman" w:hAnsi="Times New Roman" w:cs="Times New Roman"/>
          <w:i/>
          <w:snapToGrid w:val="0"/>
          <w:lang w:eastAsia="ru-RU"/>
        </w:rPr>
      </w:pPr>
      <w:r w:rsidRPr="00F96516">
        <w:rPr>
          <w:rFonts w:ascii="Times New Roman" w:eastAsia="Times New Roman" w:hAnsi="Times New Roman" w:cs="Times New Roman"/>
          <w:i/>
          <w:snapToGrid w:val="0"/>
          <w:lang w:eastAsia="ru-RU"/>
        </w:rPr>
        <w:t>Замовником може бути здійснено виїзд на СТО Учасника для перевірки забезпечення (дотримання) вимог до предмету закупівлі, в тому числі наявність оригіналів документів, що вима</w:t>
      </w:r>
      <w:r w:rsidR="008F5A62" w:rsidRPr="00F96516">
        <w:rPr>
          <w:rFonts w:ascii="Times New Roman" w:eastAsia="Times New Roman" w:hAnsi="Times New Roman" w:cs="Times New Roman"/>
          <w:i/>
          <w:snapToGrid w:val="0"/>
          <w:lang w:eastAsia="ru-RU"/>
        </w:rPr>
        <w:t>гались ТД</w:t>
      </w:r>
      <w:r w:rsidRPr="00F96516">
        <w:rPr>
          <w:rFonts w:ascii="Times New Roman" w:eastAsia="Times New Roman" w:hAnsi="Times New Roman" w:cs="Times New Roman"/>
          <w:i/>
          <w:snapToGrid w:val="0"/>
          <w:lang w:eastAsia="ru-RU"/>
        </w:rPr>
        <w:t>, про що буде складено Акт відповідності. Невідповідність СТО Учасника вимогам ТД буде підставою для відхилення пропозиції останнього.</w:t>
      </w:r>
    </w:p>
    <w:p w:rsidR="00C05FDD" w:rsidRDefault="00C05FDD"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5760F3" w:rsidRPr="00F96516" w:rsidRDefault="005760F3" w:rsidP="00C05FDD">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lang w:eastAsia="ru-RU"/>
        </w:rPr>
      </w:pPr>
    </w:p>
    <w:p w:rsidR="00C05FDD" w:rsidRPr="00F96516" w:rsidRDefault="00C05FDD" w:rsidP="00C05FDD">
      <w:pPr>
        <w:spacing w:line="240" w:lineRule="auto"/>
        <w:jc w:val="right"/>
        <w:rPr>
          <w:rFonts w:ascii="Times New Roman" w:hAnsi="Times New Roman" w:cs="Times New Roman"/>
          <w:b/>
        </w:rPr>
      </w:pPr>
      <w:r w:rsidRPr="00F96516">
        <w:rPr>
          <w:rFonts w:ascii="Times New Roman" w:hAnsi="Times New Roman" w:cs="Times New Roman"/>
          <w:b/>
        </w:rPr>
        <w:lastRenderedPageBreak/>
        <w:t>Додаток 2</w:t>
      </w:r>
    </w:p>
    <w:p w:rsidR="00C05FDD" w:rsidRPr="00F96516" w:rsidRDefault="00C05FDD" w:rsidP="00C05FDD">
      <w:pPr>
        <w:spacing w:line="240" w:lineRule="auto"/>
        <w:ind w:right="-8"/>
        <w:jc w:val="center"/>
        <w:rPr>
          <w:rFonts w:ascii="Times New Roman" w:hAnsi="Times New Roman" w:cs="Times New Roman"/>
          <w:b/>
          <w:bCs/>
          <w:sz w:val="24"/>
          <w:szCs w:val="24"/>
        </w:rPr>
      </w:pPr>
      <w:r w:rsidRPr="00F96516">
        <w:rPr>
          <w:rFonts w:ascii="Times New Roman" w:hAnsi="Times New Roman" w:cs="Times New Roman"/>
          <w:b/>
          <w:bCs/>
          <w:sz w:val="24"/>
          <w:szCs w:val="24"/>
        </w:rPr>
        <w:t xml:space="preserve">ПЕРЕЛІК ДОКУМЕНТІВ, ЯКІ ВИМАГАЮТЬСЯ ДЛЯ ПІДТВЕРДЖЕННЯ ВІДПОВІДНОСТІ ТЕНДЕРНОЇ ПРОПОЗИЦІЇ УЧАСНИКА КВАЛІФІКАЦІЙНИМ КРИТЕРІЯМ ТА ІНШИМ УМОВАМ </w:t>
      </w:r>
    </w:p>
    <w:p w:rsidR="00C05FDD" w:rsidRPr="00F96516" w:rsidRDefault="00C05FDD" w:rsidP="00C05FDD">
      <w:pPr>
        <w:pStyle w:val="a5"/>
        <w:jc w:val="center"/>
        <w:rPr>
          <w:rFonts w:ascii="Times New Roman" w:hAnsi="Times New Roman" w:cs="Times New Roman"/>
          <w:b/>
          <w:sz w:val="24"/>
          <w:szCs w:val="24"/>
        </w:rPr>
      </w:pPr>
      <w:r w:rsidRPr="00F96516">
        <w:rPr>
          <w:rFonts w:ascii="Times New Roman" w:hAnsi="Times New Roman" w:cs="Times New Roman"/>
          <w:b/>
          <w:sz w:val="24"/>
          <w:szCs w:val="24"/>
        </w:rPr>
        <w:t>Розділ І.  Перелік документів, які подаються всіма Учасниками процедури закупівлі</w:t>
      </w:r>
    </w:p>
    <w:p w:rsidR="00C05FDD" w:rsidRPr="00F96516" w:rsidRDefault="00C05FDD" w:rsidP="00C05FDD">
      <w:pPr>
        <w:pStyle w:val="a5"/>
        <w:ind w:firstLine="851"/>
        <w:jc w:val="both"/>
        <w:rPr>
          <w:rFonts w:ascii="Times New Roman" w:hAnsi="Times New Roman" w:cs="Times New Roman"/>
          <w:sz w:val="24"/>
          <w:szCs w:val="24"/>
        </w:rPr>
      </w:pPr>
      <w:r w:rsidRPr="00F96516">
        <w:rPr>
          <w:rFonts w:ascii="Times New Roman" w:hAnsi="Times New Roman" w:cs="Times New Roman"/>
          <w:sz w:val="24"/>
          <w:szCs w:val="24"/>
        </w:rPr>
        <w:t>1. Відомості про Учасника (у форматі сканованого документа):</w:t>
      </w:r>
    </w:p>
    <w:p w:rsidR="00C05FDD" w:rsidRPr="00F96516" w:rsidRDefault="00C05FDD" w:rsidP="00C05FDD">
      <w:pPr>
        <w:pStyle w:val="a5"/>
        <w:ind w:firstLine="851"/>
        <w:jc w:val="both"/>
        <w:rPr>
          <w:rFonts w:ascii="Times New Roman" w:hAnsi="Times New Roman" w:cs="Times New Roman"/>
          <w:sz w:val="24"/>
          <w:szCs w:val="24"/>
        </w:rPr>
      </w:pPr>
      <w:r w:rsidRPr="00F96516">
        <w:rPr>
          <w:rFonts w:ascii="Times New Roman" w:hAnsi="Times New Roman" w:cs="Times New Roman"/>
          <w:color w:val="000000"/>
          <w:sz w:val="24"/>
          <w:szCs w:val="24"/>
        </w:rPr>
        <w:t>–</w:t>
      </w:r>
      <w:r w:rsidRPr="00F96516">
        <w:rPr>
          <w:rFonts w:ascii="Times New Roman" w:hAnsi="Times New Roman" w:cs="Times New Roman"/>
          <w:sz w:val="24"/>
          <w:szCs w:val="24"/>
        </w:rPr>
        <w:t xml:space="preserve"> копія установчих документів Учасника</w:t>
      </w:r>
      <w:r w:rsidRPr="00F96516">
        <w:rPr>
          <w:rFonts w:ascii="Times New Roman" w:hAnsi="Times New Roman" w:cs="Times New Roman"/>
          <w:color w:val="000000"/>
          <w:sz w:val="24"/>
          <w:szCs w:val="24"/>
        </w:rPr>
        <w:t>-</w:t>
      </w:r>
      <w:r w:rsidRPr="00F96516">
        <w:rPr>
          <w:rFonts w:ascii="Times New Roman" w:hAnsi="Times New Roman" w:cs="Times New Roman"/>
          <w:sz w:val="24"/>
          <w:szCs w:val="24"/>
        </w:rPr>
        <w:t>юридичної особи чи копія паспорта та довідки про присвоєння реєстраційного номеру облікової картки платника податків (ідентифікаційного номера) - для фізичних осіб;</w:t>
      </w:r>
    </w:p>
    <w:p w:rsidR="00C05FDD" w:rsidRPr="00F96516" w:rsidRDefault="00C05FDD" w:rsidP="00C05FDD">
      <w:pPr>
        <w:pStyle w:val="a5"/>
        <w:ind w:firstLine="851"/>
        <w:jc w:val="both"/>
        <w:rPr>
          <w:rFonts w:ascii="Times New Roman" w:hAnsi="Times New Roman" w:cs="Times New Roman"/>
          <w:sz w:val="24"/>
          <w:szCs w:val="24"/>
        </w:rPr>
      </w:pPr>
      <w:r w:rsidRPr="00F96516">
        <w:rPr>
          <w:rFonts w:ascii="Times New Roman" w:hAnsi="Times New Roman" w:cs="Times New Roman"/>
          <w:color w:val="000000"/>
          <w:sz w:val="24"/>
          <w:szCs w:val="24"/>
        </w:rPr>
        <w:t>–</w:t>
      </w:r>
      <w:r w:rsidR="00553D6D" w:rsidRPr="00F96516">
        <w:rPr>
          <w:rFonts w:ascii="Times New Roman" w:hAnsi="Times New Roman" w:cs="Times New Roman"/>
          <w:sz w:val="24"/>
          <w:szCs w:val="24"/>
        </w:rPr>
        <w:t xml:space="preserve"> довідка</w:t>
      </w:r>
      <w:r w:rsidRPr="00F96516">
        <w:rPr>
          <w:rFonts w:ascii="Times New Roman" w:hAnsi="Times New Roman" w:cs="Times New Roman"/>
          <w:sz w:val="24"/>
          <w:szCs w:val="24"/>
        </w:rPr>
        <w:t>, складена у довільній формі Учасником (підписана, скріплена пе</w:t>
      </w:r>
      <w:r w:rsidR="00553D6D" w:rsidRPr="00F96516">
        <w:rPr>
          <w:rFonts w:ascii="Times New Roman" w:hAnsi="Times New Roman" w:cs="Times New Roman"/>
          <w:sz w:val="24"/>
          <w:szCs w:val="24"/>
        </w:rPr>
        <w:t>чаткою (за наявності), датована)</w:t>
      </w:r>
      <w:r w:rsidRPr="00F96516">
        <w:rPr>
          <w:rFonts w:ascii="Times New Roman" w:hAnsi="Times New Roman" w:cs="Times New Roman"/>
          <w:sz w:val="24"/>
          <w:szCs w:val="24"/>
        </w:rPr>
        <w:t>, яка містить відомості про Учасника:</w:t>
      </w:r>
    </w:p>
    <w:p w:rsidR="00C05FDD" w:rsidRPr="00F96516" w:rsidRDefault="00C05FDD" w:rsidP="00C05FDD">
      <w:pPr>
        <w:pStyle w:val="a5"/>
        <w:ind w:firstLine="851"/>
        <w:jc w:val="both"/>
        <w:rPr>
          <w:rFonts w:ascii="Times New Roman" w:hAnsi="Times New Roman" w:cs="Times New Roman"/>
          <w:sz w:val="24"/>
          <w:szCs w:val="24"/>
        </w:rPr>
      </w:pPr>
      <w:r w:rsidRPr="00F96516">
        <w:rPr>
          <w:rFonts w:ascii="Times New Roman" w:hAnsi="Times New Roman" w:cs="Times New Roman"/>
          <w:sz w:val="24"/>
          <w:szCs w:val="24"/>
        </w:rPr>
        <w:t>а)юридична та фізична адреси Учасника, телефон, факс, електронна адреса;</w:t>
      </w:r>
    </w:p>
    <w:p w:rsidR="00C05FDD" w:rsidRPr="00F96516" w:rsidRDefault="00C05FDD" w:rsidP="00C05FDD">
      <w:pPr>
        <w:pStyle w:val="a5"/>
        <w:ind w:firstLine="851"/>
        <w:jc w:val="both"/>
        <w:rPr>
          <w:rFonts w:ascii="Times New Roman" w:hAnsi="Times New Roman" w:cs="Times New Roman"/>
          <w:sz w:val="24"/>
          <w:szCs w:val="24"/>
        </w:rPr>
      </w:pPr>
      <w:r w:rsidRPr="00F96516">
        <w:rPr>
          <w:rFonts w:ascii="Times New Roman" w:hAnsi="Times New Roman" w:cs="Times New Roman"/>
          <w:sz w:val="24"/>
          <w:szCs w:val="24"/>
        </w:rPr>
        <w:t xml:space="preserve">б) ідентифікаційний код Учасника (код ЄДРПОУ чи ідентифікаційний номера);  </w:t>
      </w:r>
    </w:p>
    <w:p w:rsidR="00C05FDD" w:rsidRPr="00F96516" w:rsidRDefault="00C05FDD" w:rsidP="00C05FDD">
      <w:pPr>
        <w:pStyle w:val="a5"/>
        <w:ind w:firstLine="851"/>
        <w:jc w:val="both"/>
        <w:rPr>
          <w:rFonts w:ascii="Times New Roman" w:hAnsi="Times New Roman" w:cs="Times New Roman"/>
          <w:sz w:val="24"/>
          <w:szCs w:val="24"/>
        </w:rPr>
      </w:pPr>
      <w:r w:rsidRPr="00F96516">
        <w:rPr>
          <w:rFonts w:ascii="Times New Roman" w:hAnsi="Times New Roman" w:cs="Times New Roman"/>
          <w:sz w:val="24"/>
          <w:szCs w:val="24"/>
        </w:rPr>
        <w:t xml:space="preserve">в)керівництво (посада, прізвище, ім'я, по батькові, телефон для контактів) </w:t>
      </w:r>
      <w:r w:rsidRPr="00F96516">
        <w:rPr>
          <w:rFonts w:ascii="Times New Roman" w:hAnsi="Times New Roman" w:cs="Times New Roman"/>
          <w:color w:val="000000"/>
          <w:sz w:val="24"/>
          <w:szCs w:val="24"/>
        </w:rPr>
        <w:t>–</w:t>
      </w:r>
      <w:r w:rsidRPr="00F96516">
        <w:rPr>
          <w:rFonts w:ascii="Times New Roman" w:hAnsi="Times New Roman" w:cs="Times New Roman"/>
          <w:sz w:val="24"/>
          <w:szCs w:val="24"/>
        </w:rPr>
        <w:t xml:space="preserve">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C05FDD" w:rsidRPr="00F96516" w:rsidRDefault="00C05FDD" w:rsidP="00C05FDD">
      <w:pPr>
        <w:pStyle w:val="a5"/>
        <w:ind w:firstLine="851"/>
        <w:jc w:val="both"/>
        <w:rPr>
          <w:rFonts w:ascii="Times New Roman" w:hAnsi="Times New Roman" w:cs="Times New Roman"/>
          <w:color w:val="000000"/>
          <w:sz w:val="24"/>
          <w:szCs w:val="24"/>
        </w:rPr>
      </w:pPr>
      <w:r w:rsidRPr="00F96516">
        <w:rPr>
          <w:rFonts w:ascii="Times New Roman" w:hAnsi="Times New Roman" w:cs="Times New Roman"/>
          <w:color w:val="000000"/>
          <w:sz w:val="24"/>
          <w:szCs w:val="24"/>
        </w:rPr>
        <w:t xml:space="preserve"> г)форма власності та юридичний статус, організаційно-правова форма (для </w:t>
      </w:r>
      <w:proofErr w:type="spellStart"/>
      <w:r w:rsidRPr="00F96516">
        <w:rPr>
          <w:rFonts w:ascii="Times New Roman" w:hAnsi="Times New Roman" w:cs="Times New Roman"/>
          <w:color w:val="000000"/>
          <w:sz w:val="24"/>
          <w:szCs w:val="24"/>
        </w:rPr>
        <w:t>юр</w:t>
      </w:r>
      <w:proofErr w:type="spellEnd"/>
      <w:r w:rsidRPr="00F96516">
        <w:rPr>
          <w:rFonts w:ascii="Times New Roman" w:hAnsi="Times New Roman" w:cs="Times New Roman"/>
          <w:color w:val="000000"/>
          <w:sz w:val="24"/>
          <w:szCs w:val="24"/>
        </w:rPr>
        <w:t>. осіб).</w:t>
      </w:r>
    </w:p>
    <w:p w:rsidR="00C05FDD" w:rsidRPr="00F96516" w:rsidRDefault="00C05FDD" w:rsidP="00C05FDD">
      <w:pPr>
        <w:pStyle w:val="a5"/>
        <w:ind w:firstLine="851"/>
        <w:jc w:val="both"/>
        <w:rPr>
          <w:rFonts w:ascii="Times New Roman" w:hAnsi="Times New Roman" w:cs="Times New Roman"/>
          <w:color w:val="000000"/>
          <w:sz w:val="24"/>
          <w:szCs w:val="24"/>
        </w:rPr>
      </w:pPr>
      <w:r w:rsidRPr="00F96516">
        <w:rPr>
          <w:rFonts w:ascii="Times New Roman" w:hAnsi="Times New Roman" w:cs="Times New Roman"/>
          <w:color w:val="000000"/>
          <w:sz w:val="24"/>
          <w:szCs w:val="24"/>
        </w:rPr>
        <w:t xml:space="preserve"> д) інформація про форму оподаткування Учасника – спрощена (платник єдиного податку ) чи загальна (платник інших податків і зборів), згідно з Податковим кодексом України, а також відомості щодо реєстрації Учасника платником податку на додану вартість чи підстав щодо не реєстрації Учасника платником податку на додану вартість.</w:t>
      </w:r>
    </w:p>
    <w:p w:rsidR="00C05FDD" w:rsidRPr="00F96516" w:rsidRDefault="00C05FDD" w:rsidP="00C05FDD">
      <w:pPr>
        <w:pStyle w:val="a5"/>
        <w:ind w:firstLine="851"/>
        <w:jc w:val="both"/>
        <w:rPr>
          <w:rFonts w:ascii="Times New Roman" w:hAnsi="Times New Roman" w:cs="Times New Roman"/>
          <w:sz w:val="24"/>
          <w:szCs w:val="24"/>
        </w:rPr>
      </w:pPr>
      <w:r w:rsidRPr="00F96516">
        <w:rPr>
          <w:rFonts w:ascii="Times New Roman" w:hAnsi="Times New Roman" w:cs="Times New Roman"/>
          <w:sz w:val="24"/>
          <w:szCs w:val="24"/>
        </w:rPr>
        <w:t xml:space="preserve">2. Сканована копія документа, виданого органом державної фіскальної служби про реєстрацію Учасника платником податку на додану вартість </w:t>
      </w:r>
      <w:r w:rsidRPr="00F96516">
        <w:rPr>
          <w:rFonts w:ascii="Times New Roman" w:hAnsi="Times New Roman" w:cs="Times New Roman"/>
          <w:color w:val="000000"/>
          <w:sz w:val="24"/>
          <w:szCs w:val="24"/>
        </w:rPr>
        <w:t>–</w:t>
      </w:r>
      <w:r w:rsidRPr="00F96516">
        <w:rPr>
          <w:rFonts w:ascii="Times New Roman" w:hAnsi="Times New Roman" w:cs="Times New Roman"/>
          <w:sz w:val="24"/>
          <w:szCs w:val="24"/>
        </w:rPr>
        <w:t xml:space="preserve"> у разі, якщо Учасник є платником цього податку. Якщо Учасник не є платником ПДВ </w:t>
      </w:r>
      <w:r w:rsidRPr="00F96516">
        <w:rPr>
          <w:rFonts w:ascii="Times New Roman" w:hAnsi="Times New Roman" w:cs="Times New Roman"/>
          <w:color w:val="000000"/>
          <w:sz w:val="24"/>
          <w:szCs w:val="24"/>
        </w:rPr>
        <w:t xml:space="preserve">– </w:t>
      </w:r>
      <w:r w:rsidRPr="00F96516">
        <w:rPr>
          <w:rFonts w:ascii="Times New Roman" w:hAnsi="Times New Roman" w:cs="Times New Roman"/>
          <w:sz w:val="24"/>
          <w:szCs w:val="24"/>
        </w:rPr>
        <w:t xml:space="preserve">подається </w:t>
      </w:r>
      <w:r w:rsidR="00553D6D" w:rsidRPr="00F96516">
        <w:rPr>
          <w:rFonts w:ascii="Times New Roman" w:hAnsi="Times New Roman" w:cs="Times New Roman"/>
          <w:sz w:val="24"/>
          <w:szCs w:val="24"/>
        </w:rPr>
        <w:t>копія</w:t>
      </w:r>
      <w:r w:rsidRPr="00F96516">
        <w:rPr>
          <w:rFonts w:ascii="Times New Roman" w:hAnsi="Times New Roman" w:cs="Times New Roman"/>
          <w:sz w:val="24"/>
          <w:szCs w:val="24"/>
        </w:rPr>
        <w:t xml:space="preserve"> </w:t>
      </w:r>
      <w:r w:rsidR="00553D6D" w:rsidRPr="00F96516">
        <w:rPr>
          <w:rFonts w:ascii="Times New Roman" w:hAnsi="Times New Roman" w:cs="Times New Roman"/>
          <w:sz w:val="24"/>
          <w:szCs w:val="24"/>
        </w:rPr>
        <w:t>довідки</w:t>
      </w:r>
      <w:r w:rsidRPr="00F96516">
        <w:rPr>
          <w:rFonts w:ascii="Times New Roman" w:hAnsi="Times New Roman" w:cs="Times New Roman"/>
          <w:sz w:val="24"/>
          <w:szCs w:val="24"/>
        </w:rPr>
        <w:t xml:space="preserve"> з органу державної фіскальної (податкової) служби, що свідчить про форму оподаткування Учасника. </w:t>
      </w:r>
    </w:p>
    <w:p w:rsidR="00C05FDD" w:rsidRPr="00F96516" w:rsidRDefault="00C05FDD" w:rsidP="00C05FDD">
      <w:pPr>
        <w:pStyle w:val="a5"/>
        <w:ind w:firstLine="851"/>
        <w:jc w:val="both"/>
        <w:rPr>
          <w:rFonts w:ascii="Times New Roman" w:hAnsi="Times New Roman" w:cs="Times New Roman"/>
          <w:color w:val="000000"/>
          <w:sz w:val="24"/>
          <w:szCs w:val="24"/>
        </w:rPr>
      </w:pPr>
      <w:r w:rsidRPr="00F96516">
        <w:rPr>
          <w:rFonts w:ascii="Times New Roman" w:hAnsi="Times New Roman" w:cs="Times New Roman"/>
          <w:color w:val="000000"/>
          <w:sz w:val="24"/>
          <w:szCs w:val="24"/>
        </w:rPr>
        <w:t>3. Документи на підтвердження відповідності Учасника кваліфікаційним критеріям в</w:t>
      </w:r>
      <w:r w:rsidRPr="00F96516">
        <w:rPr>
          <w:rFonts w:ascii="Times New Roman" w:hAnsi="Times New Roman" w:cs="Times New Roman"/>
          <w:sz w:val="24"/>
          <w:szCs w:val="24"/>
        </w:rPr>
        <w:t>ідповідно до статті 16 Закону:</w:t>
      </w:r>
    </w:p>
    <w:p w:rsidR="00C05FDD" w:rsidRPr="00F96516" w:rsidRDefault="00C05FDD" w:rsidP="00C05FDD">
      <w:pPr>
        <w:spacing w:after="0" w:line="240" w:lineRule="auto"/>
        <w:jc w:val="both"/>
        <w:rPr>
          <w:rFonts w:ascii="Times New Roman" w:eastAsia="Times New Roman" w:hAnsi="Times New Roman" w:cs="Times New Roman"/>
          <w:b/>
          <w:snapToGrid w:val="0"/>
          <w:sz w:val="24"/>
          <w:szCs w:val="24"/>
          <w:u w:val="single"/>
          <w:lang w:eastAsia="ru-RU"/>
        </w:rPr>
      </w:pPr>
      <w:r w:rsidRPr="00F96516">
        <w:rPr>
          <w:rFonts w:ascii="Times New Roman" w:eastAsia="Times New Roman" w:hAnsi="Times New Roman" w:cs="Times New Roman"/>
          <w:b/>
          <w:snapToGrid w:val="0"/>
          <w:sz w:val="24"/>
          <w:szCs w:val="24"/>
          <w:u w:val="single"/>
          <w:lang w:eastAsia="ru-RU"/>
        </w:rPr>
        <w:t>Кваліфікаційні критерії</w:t>
      </w:r>
    </w:p>
    <w:p w:rsidR="00C05FDD" w:rsidRPr="00F96516" w:rsidRDefault="00C05FDD" w:rsidP="00C05FDD">
      <w:pPr>
        <w:spacing w:after="0" w:line="240" w:lineRule="auto"/>
        <w:jc w:val="both"/>
        <w:rPr>
          <w:rFonts w:ascii="Times New Roman" w:eastAsia="Times New Roman" w:hAnsi="Times New Roman" w:cs="Times New Roman"/>
          <w:b/>
          <w:snapToGrid w:val="0"/>
          <w:sz w:val="24"/>
          <w:szCs w:val="24"/>
          <w:lang w:eastAsia="ru-RU"/>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3"/>
        <w:gridCol w:w="7341"/>
      </w:tblGrid>
      <w:tr w:rsidR="00C05FDD" w:rsidRPr="00F96516" w:rsidTr="00B563A1">
        <w:tc>
          <w:tcPr>
            <w:tcW w:w="567" w:type="dxa"/>
            <w:vAlign w:val="center"/>
          </w:tcPr>
          <w:p w:rsidR="00C05FDD" w:rsidRPr="00F96516" w:rsidRDefault="00C05FDD" w:rsidP="00B563A1">
            <w:pPr>
              <w:spacing w:after="0" w:line="240" w:lineRule="auto"/>
              <w:jc w:val="center"/>
              <w:rPr>
                <w:rFonts w:ascii="Times New Roman" w:eastAsia="Times New Roman" w:hAnsi="Times New Roman" w:cs="Times New Roman"/>
                <w:b/>
                <w:snapToGrid w:val="0"/>
              </w:rPr>
            </w:pPr>
            <w:r w:rsidRPr="00F96516">
              <w:rPr>
                <w:rFonts w:ascii="Times New Roman" w:eastAsia="Times New Roman" w:hAnsi="Times New Roman" w:cs="Times New Roman"/>
                <w:b/>
                <w:snapToGrid w:val="0"/>
              </w:rPr>
              <w:t>№ з/п</w:t>
            </w:r>
          </w:p>
        </w:tc>
        <w:tc>
          <w:tcPr>
            <w:tcW w:w="2553" w:type="dxa"/>
            <w:vAlign w:val="center"/>
          </w:tcPr>
          <w:p w:rsidR="00C05FDD" w:rsidRPr="00F96516" w:rsidRDefault="00C05FDD" w:rsidP="00B563A1">
            <w:pPr>
              <w:spacing w:after="0" w:line="240" w:lineRule="auto"/>
              <w:jc w:val="center"/>
              <w:rPr>
                <w:rFonts w:ascii="Times New Roman" w:eastAsia="Times New Roman" w:hAnsi="Times New Roman" w:cs="Times New Roman"/>
                <w:b/>
                <w:snapToGrid w:val="0"/>
              </w:rPr>
            </w:pPr>
            <w:r w:rsidRPr="00F96516">
              <w:rPr>
                <w:rFonts w:ascii="Times New Roman" w:eastAsia="Times New Roman" w:hAnsi="Times New Roman" w:cs="Times New Roman"/>
                <w:b/>
                <w:snapToGrid w:val="0"/>
              </w:rPr>
              <w:t>Кваліфікаційні критерії</w:t>
            </w:r>
          </w:p>
        </w:tc>
        <w:tc>
          <w:tcPr>
            <w:tcW w:w="7341" w:type="dxa"/>
            <w:vAlign w:val="center"/>
          </w:tcPr>
          <w:p w:rsidR="00C05FDD" w:rsidRPr="00F96516" w:rsidRDefault="00C05FDD" w:rsidP="00B563A1">
            <w:pPr>
              <w:spacing w:after="0" w:line="240" w:lineRule="auto"/>
              <w:jc w:val="center"/>
              <w:rPr>
                <w:rFonts w:ascii="Times New Roman" w:eastAsia="Times New Roman" w:hAnsi="Times New Roman" w:cs="Times New Roman"/>
                <w:b/>
                <w:snapToGrid w:val="0"/>
                <w:sz w:val="20"/>
                <w:szCs w:val="20"/>
              </w:rPr>
            </w:pPr>
            <w:r w:rsidRPr="00F96516">
              <w:rPr>
                <w:rFonts w:ascii="Times New Roman" w:eastAsia="Times New Roman" w:hAnsi="Times New Roman" w:cs="Times New Roman"/>
                <w:b/>
                <w:snapToGrid w:val="0"/>
                <w:sz w:val="20"/>
                <w:szCs w:val="20"/>
              </w:rPr>
              <w:t>Найменування документа, що підтверджує відповідність</w:t>
            </w:r>
          </w:p>
        </w:tc>
      </w:tr>
      <w:tr w:rsidR="00C05FDD" w:rsidRPr="00F96516" w:rsidTr="00B563A1">
        <w:trPr>
          <w:trHeight w:val="346"/>
        </w:trPr>
        <w:tc>
          <w:tcPr>
            <w:tcW w:w="567" w:type="dxa"/>
          </w:tcPr>
          <w:p w:rsidR="00C05FDD" w:rsidRPr="00F96516" w:rsidRDefault="00C05FDD" w:rsidP="00B563A1">
            <w:pPr>
              <w:spacing w:before="60" w:after="60" w:line="240" w:lineRule="auto"/>
              <w:jc w:val="center"/>
              <w:rPr>
                <w:rFonts w:ascii="Times New Roman" w:eastAsia="Times New Roman" w:hAnsi="Times New Roman" w:cs="Times New Roman"/>
                <w:snapToGrid w:val="0"/>
              </w:rPr>
            </w:pPr>
            <w:r w:rsidRPr="00F96516">
              <w:rPr>
                <w:rFonts w:ascii="Times New Roman" w:eastAsia="Times New Roman" w:hAnsi="Times New Roman" w:cs="Times New Roman"/>
                <w:snapToGrid w:val="0"/>
              </w:rPr>
              <w:t>1.</w:t>
            </w:r>
          </w:p>
        </w:tc>
        <w:tc>
          <w:tcPr>
            <w:tcW w:w="2553" w:type="dxa"/>
          </w:tcPr>
          <w:p w:rsidR="00C05FDD" w:rsidRPr="00F96516" w:rsidRDefault="00C05FDD" w:rsidP="00B563A1">
            <w:pPr>
              <w:spacing w:before="60" w:after="60" w:line="240" w:lineRule="auto"/>
              <w:jc w:val="both"/>
              <w:rPr>
                <w:rFonts w:ascii="Times New Roman" w:eastAsia="Times New Roman" w:hAnsi="Times New Roman" w:cs="Times New Roman"/>
                <w:snapToGrid w:val="0"/>
              </w:rPr>
            </w:pPr>
            <w:r w:rsidRPr="00F96516">
              <w:rPr>
                <w:rFonts w:ascii="Times New Roman" w:eastAsia="Times New Roman" w:hAnsi="Times New Roman" w:cs="Times New Roman"/>
                <w:snapToGrid w:val="0"/>
              </w:rPr>
              <w:t>Наявність обладнання та матеріально-технічної бази</w:t>
            </w:r>
          </w:p>
        </w:tc>
        <w:tc>
          <w:tcPr>
            <w:tcW w:w="7341" w:type="dxa"/>
          </w:tcPr>
          <w:p w:rsidR="00C05FDD" w:rsidRPr="00F96516" w:rsidRDefault="00C05FDD" w:rsidP="00B563A1">
            <w:pPr>
              <w:spacing w:before="60" w:after="60" w:line="240" w:lineRule="auto"/>
              <w:jc w:val="both"/>
              <w:rPr>
                <w:rFonts w:ascii="Times New Roman" w:eastAsia="Times New Roman" w:hAnsi="Times New Roman" w:cs="Times New Roman"/>
                <w:snapToGrid w:val="0"/>
              </w:rPr>
            </w:pPr>
            <w:r w:rsidRPr="00F96516">
              <w:rPr>
                <w:rFonts w:ascii="Times New Roman" w:eastAsia="Times New Roman" w:hAnsi="Times New Roman" w:cs="Times New Roman"/>
                <w:snapToGrid w:val="0"/>
              </w:rPr>
              <w:t>Довідка  складена у довільній формі, про наявність обладнання та матеріально-технічної бази відповідно до Технічних вимог із зазначенням його переліку, марки, країни виробника, технічного стану та кількості.</w:t>
            </w:r>
          </w:p>
        </w:tc>
      </w:tr>
      <w:tr w:rsidR="00C05FDD" w:rsidRPr="00F96516" w:rsidTr="00B563A1">
        <w:tc>
          <w:tcPr>
            <w:tcW w:w="567" w:type="dxa"/>
          </w:tcPr>
          <w:p w:rsidR="00C05FDD" w:rsidRPr="00F96516" w:rsidRDefault="00C05FDD" w:rsidP="00B563A1">
            <w:pPr>
              <w:spacing w:before="60" w:after="60" w:line="240" w:lineRule="auto"/>
              <w:jc w:val="center"/>
              <w:rPr>
                <w:rFonts w:ascii="Times New Roman" w:eastAsia="Times New Roman" w:hAnsi="Times New Roman" w:cs="Times New Roman"/>
                <w:snapToGrid w:val="0"/>
              </w:rPr>
            </w:pPr>
            <w:r w:rsidRPr="00F96516">
              <w:rPr>
                <w:rFonts w:ascii="Times New Roman" w:eastAsia="Times New Roman" w:hAnsi="Times New Roman" w:cs="Times New Roman"/>
                <w:snapToGrid w:val="0"/>
              </w:rPr>
              <w:t>2.</w:t>
            </w:r>
          </w:p>
        </w:tc>
        <w:tc>
          <w:tcPr>
            <w:tcW w:w="2553" w:type="dxa"/>
          </w:tcPr>
          <w:p w:rsidR="00C05FDD" w:rsidRPr="00F96516" w:rsidRDefault="00C05FDD" w:rsidP="00B563A1">
            <w:pPr>
              <w:spacing w:before="60" w:after="60" w:line="240" w:lineRule="auto"/>
              <w:jc w:val="both"/>
              <w:rPr>
                <w:rFonts w:ascii="Times New Roman" w:eastAsia="Times New Roman" w:hAnsi="Times New Roman" w:cs="Times New Roman"/>
                <w:snapToGrid w:val="0"/>
              </w:rPr>
            </w:pPr>
            <w:r w:rsidRPr="00F96516">
              <w:rPr>
                <w:rFonts w:ascii="Times New Roman" w:eastAsia="Times New Roman" w:hAnsi="Times New Roman" w:cs="Times New Roman"/>
                <w:snapToGrid w:val="0"/>
              </w:rPr>
              <w:t>Наявність працівників відповідної кваліфікації, які мають необхідні знання та досвід</w:t>
            </w:r>
          </w:p>
        </w:tc>
        <w:tc>
          <w:tcPr>
            <w:tcW w:w="7341" w:type="dxa"/>
          </w:tcPr>
          <w:p w:rsidR="00C05FDD" w:rsidRPr="00F96516" w:rsidRDefault="00C05FDD" w:rsidP="00553D6D">
            <w:pPr>
              <w:spacing w:before="60" w:after="60" w:line="240" w:lineRule="auto"/>
              <w:jc w:val="both"/>
              <w:rPr>
                <w:rFonts w:ascii="Times New Roman" w:eastAsia="Times New Roman" w:hAnsi="Times New Roman" w:cs="Times New Roman"/>
                <w:snapToGrid w:val="0"/>
              </w:rPr>
            </w:pPr>
            <w:r w:rsidRPr="00F96516">
              <w:rPr>
                <w:rFonts w:ascii="Times New Roman" w:eastAsia="Times New Roman" w:hAnsi="Times New Roman" w:cs="Times New Roman"/>
                <w:snapToGrid w:val="0"/>
              </w:rPr>
              <w:t xml:space="preserve">Довідка складена у довільній формі, про наявність працівників відповідної кваліфікації, які будуть залучені до надання послуг та мають необхідні знання </w:t>
            </w:r>
            <w:r w:rsidR="00553D6D" w:rsidRPr="00F96516">
              <w:rPr>
                <w:rFonts w:ascii="Times New Roman" w:eastAsia="Times New Roman" w:hAnsi="Times New Roman" w:cs="Times New Roman"/>
                <w:snapToGrid w:val="0"/>
              </w:rPr>
              <w:t xml:space="preserve">та досвід на займаних посадах </w:t>
            </w:r>
            <w:r w:rsidRPr="00F96516">
              <w:rPr>
                <w:rFonts w:ascii="Times New Roman" w:eastAsia="Times New Roman" w:hAnsi="Times New Roman" w:cs="Times New Roman"/>
                <w:snapToGrid w:val="0"/>
              </w:rPr>
              <w:t xml:space="preserve"> із зазначенням кількості працівників, їх посад, ПІБ, освіти, кваліфікації  та досвіду роботи.</w:t>
            </w:r>
          </w:p>
        </w:tc>
      </w:tr>
      <w:tr w:rsidR="00C05FDD" w:rsidRPr="00F96516" w:rsidTr="00B563A1">
        <w:trPr>
          <w:trHeight w:val="1377"/>
        </w:trPr>
        <w:tc>
          <w:tcPr>
            <w:tcW w:w="567" w:type="dxa"/>
          </w:tcPr>
          <w:p w:rsidR="00C05FDD" w:rsidRPr="00F96516" w:rsidRDefault="00C05FDD" w:rsidP="00B563A1">
            <w:pPr>
              <w:spacing w:after="0" w:line="240" w:lineRule="auto"/>
              <w:jc w:val="center"/>
              <w:rPr>
                <w:rFonts w:ascii="Times New Roman" w:eastAsia="Times New Roman" w:hAnsi="Times New Roman" w:cs="Times New Roman"/>
                <w:snapToGrid w:val="0"/>
              </w:rPr>
            </w:pPr>
            <w:r w:rsidRPr="00F96516">
              <w:rPr>
                <w:rFonts w:ascii="Times New Roman" w:eastAsia="Times New Roman" w:hAnsi="Times New Roman" w:cs="Times New Roman"/>
                <w:snapToGrid w:val="0"/>
              </w:rPr>
              <w:t>3.</w:t>
            </w:r>
          </w:p>
        </w:tc>
        <w:tc>
          <w:tcPr>
            <w:tcW w:w="2553" w:type="dxa"/>
          </w:tcPr>
          <w:p w:rsidR="00C05FDD" w:rsidRPr="00F96516" w:rsidRDefault="00C05FDD" w:rsidP="00B563A1">
            <w:pPr>
              <w:spacing w:before="60" w:after="60" w:line="240" w:lineRule="auto"/>
              <w:jc w:val="both"/>
              <w:rPr>
                <w:rFonts w:ascii="Times New Roman" w:eastAsia="Times New Roman" w:hAnsi="Times New Roman" w:cs="Times New Roman"/>
                <w:snapToGrid w:val="0"/>
              </w:rPr>
            </w:pPr>
            <w:r w:rsidRPr="00F96516">
              <w:rPr>
                <w:rFonts w:ascii="Times New Roman" w:eastAsia="Times New Roman" w:hAnsi="Times New Roman" w:cs="Times New Roman"/>
                <w:snapToGrid w:val="0"/>
              </w:rPr>
              <w:t>Наявність документально підтвердженого досвіду виконання аналогічного договору</w:t>
            </w:r>
          </w:p>
        </w:tc>
        <w:tc>
          <w:tcPr>
            <w:tcW w:w="7341" w:type="dxa"/>
          </w:tcPr>
          <w:p w:rsidR="00C05FDD" w:rsidRPr="003F61A6" w:rsidRDefault="00C05FDD" w:rsidP="00553D6D">
            <w:pPr>
              <w:ind w:right="139"/>
              <w:jc w:val="both"/>
              <w:rPr>
                <w:rFonts w:eastAsia="Calibri"/>
                <w:bCs/>
                <w:color w:val="000000" w:themeColor="text1"/>
                <w:sz w:val="24"/>
                <w:szCs w:val="24"/>
              </w:rPr>
            </w:pPr>
            <w:r w:rsidRPr="00F96516">
              <w:rPr>
                <w:rFonts w:ascii="Times New Roman" w:eastAsia="Times New Roman" w:hAnsi="Times New Roman" w:cs="Times New Roman"/>
                <w:snapToGrid w:val="0"/>
              </w:rPr>
              <w:t xml:space="preserve">Довідка складена у довільній формі про наявність у учасника досвіду виконання аналогічного за предметом закупівлі договору </w:t>
            </w:r>
            <w:r w:rsidRPr="003F61A6">
              <w:rPr>
                <w:rFonts w:ascii="Times New Roman" w:eastAsia="Times New Roman" w:hAnsi="Times New Roman" w:cs="Times New Roman"/>
                <w:snapToGrid w:val="0"/>
              </w:rPr>
              <w:t>(з інформацією про в</w:t>
            </w:r>
            <w:r w:rsidR="00716C5C" w:rsidRPr="003F61A6">
              <w:rPr>
                <w:rFonts w:ascii="Times New Roman" w:eastAsia="Times New Roman" w:hAnsi="Times New Roman" w:cs="Times New Roman"/>
                <w:snapToGrid w:val="0"/>
              </w:rPr>
              <w:t>иконання ан</w:t>
            </w:r>
            <w:r w:rsidR="003D4CAD" w:rsidRPr="003F61A6">
              <w:rPr>
                <w:rFonts w:ascii="Times New Roman" w:eastAsia="Times New Roman" w:hAnsi="Times New Roman" w:cs="Times New Roman"/>
                <w:snapToGrid w:val="0"/>
              </w:rPr>
              <w:t>алогічних договорів за 2022 рік</w:t>
            </w:r>
            <w:r w:rsidR="008A2953" w:rsidRPr="003F61A6">
              <w:rPr>
                <w:rFonts w:ascii="Times New Roman" w:eastAsia="Times New Roman" w:hAnsi="Times New Roman" w:cs="Times New Roman"/>
                <w:snapToGrid w:val="0"/>
              </w:rPr>
              <w:t>,</w:t>
            </w:r>
            <w:r w:rsidR="00553D6D" w:rsidRPr="003F61A6">
              <w:rPr>
                <w:rFonts w:eastAsia="Calibri"/>
                <w:bCs/>
                <w:color w:val="000000" w:themeColor="text1"/>
                <w:sz w:val="24"/>
                <w:szCs w:val="24"/>
              </w:rPr>
              <w:t xml:space="preserve"> </w:t>
            </w:r>
            <w:r w:rsidRPr="003F61A6">
              <w:rPr>
                <w:rFonts w:ascii="Times New Roman" w:eastAsia="Times New Roman" w:hAnsi="Times New Roman" w:cs="Times New Roman"/>
                <w:snapToGrid w:val="0"/>
              </w:rPr>
              <w:t xml:space="preserve">із зазначенням найменування замовників, адреси та контактних телефонів, предмету договору, загальної суми та терміну дії договору, а також </w:t>
            </w:r>
            <w:r w:rsidRPr="003F61A6">
              <w:rPr>
                <w:rFonts w:ascii="Times New Roman" w:eastAsia="Calibri" w:hAnsi="Times New Roman" w:cs="Times New Roman"/>
                <w:snapToGrid w:val="0"/>
                <w:lang w:eastAsia="ru-RU"/>
              </w:rPr>
              <w:t>з інформацією, що підтверджує відсутність випадків невиконання умов договору (замовлень) та претензій від Замовників.</w:t>
            </w:r>
          </w:p>
          <w:p w:rsidR="00C05FDD" w:rsidRPr="00F96516" w:rsidRDefault="00C05FDD" w:rsidP="00B563A1">
            <w:pPr>
              <w:spacing w:before="60" w:after="0" w:line="240" w:lineRule="auto"/>
              <w:jc w:val="both"/>
              <w:rPr>
                <w:rFonts w:ascii="Times New Roman" w:eastAsia="Times New Roman" w:hAnsi="Times New Roman" w:cs="Times New Roman"/>
                <w:snapToGrid w:val="0"/>
              </w:rPr>
            </w:pPr>
            <w:r w:rsidRPr="003F61A6">
              <w:rPr>
                <w:rFonts w:ascii="Times New Roman" w:eastAsia="Times New Roman" w:hAnsi="Times New Roman" w:cs="Times New Roman"/>
                <w:snapToGrid w:val="0"/>
              </w:rPr>
              <w:t>На підтвердження інформації вказаної у довідці, Учасник повинен надати копію(ї) зазначених договорів, оригінали відгуків (скановані), видані Замовниками зазначених договорів із підписом та печаткою уповноваженої особи, про якісне виконання Учасником зобов’язань та відсутність претензій, із обов’язковим зазначенням предмету, номеру та дати договору, щодо якого наданий відгук, а також  реєстраційного номеру та дати видачі листа.</w:t>
            </w:r>
          </w:p>
        </w:tc>
      </w:tr>
    </w:tbl>
    <w:p w:rsidR="00C05FDD" w:rsidRPr="00F96516" w:rsidRDefault="00C05FDD" w:rsidP="00C05FDD">
      <w:pPr>
        <w:pStyle w:val="a5"/>
        <w:jc w:val="both"/>
        <w:rPr>
          <w:rFonts w:ascii="Times New Roman" w:hAnsi="Times New Roman" w:cs="Times New Roman"/>
          <w:sz w:val="24"/>
        </w:rPr>
      </w:pPr>
    </w:p>
    <w:p w:rsidR="00C05FDD" w:rsidRPr="00F96516" w:rsidRDefault="00C05FDD" w:rsidP="00C05FDD">
      <w:pPr>
        <w:pStyle w:val="a5"/>
        <w:ind w:firstLine="851"/>
        <w:jc w:val="both"/>
        <w:rPr>
          <w:rFonts w:ascii="Times New Roman" w:hAnsi="Times New Roman" w:cs="Times New Roman"/>
          <w:i/>
        </w:rPr>
      </w:pPr>
      <w:r w:rsidRPr="00F96516">
        <w:rPr>
          <w:rFonts w:ascii="Times New Roman" w:hAnsi="Times New Roman" w:cs="Times New Roman"/>
          <w:i/>
        </w:rPr>
        <w:t xml:space="preserve">Документи, передбачені пунктом 3 подаються у форматі сканованого документа в окремому файлі, підписані Учасником (його уповноваженою особою) та скріплені печаткою (за наявності). </w:t>
      </w:r>
    </w:p>
    <w:p w:rsidR="00C05FDD" w:rsidRPr="00F96516" w:rsidRDefault="00C05FDD" w:rsidP="00C05FDD">
      <w:pPr>
        <w:pStyle w:val="a5"/>
        <w:ind w:firstLine="851"/>
        <w:jc w:val="both"/>
        <w:rPr>
          <w:i/>
        </w:rPr>
      </w:pPr>
      <w:r w:rsidRPr="00F96516">
        <w:rPr>
          <w:rFonts w:ascii="Times New Roman" w:hAnsi="Times New Roman" w:cs="Times New Roman"/>
          <w:i/>
        </w:rPr>
        <w:t>Учасник за власним бажанням може надати додаткові матеріали про його відповідність кваліфікаційним критеріям</w:t>
      </w:r>
      <w:r w:rsidRPr="00F96516">
        <w:rPr>
          <w:i/>
        </w:rPr>
        <w:t>.</w:t>
      </w:r>
    </w:p>
    <w:p w:rsidR="00C05FDD" w:rsidRPr="00F96516" w:rsidRDefault="00C05FDD" w:rsidP="00C05FDD">
      <w:pPr>
        <w:pStyle w:val="a5"/>
        <w:ind w:firstLine="851"/>
        <w:jc w:val="both"/>
      </w:pPr>
    </w:p>
    <w:p w:rsidR="00C05FDD" w:rsidRPr="00F96516" w:rsidRDefault="00C05FDD" w:rsidP="00C05FDD">
      <w:pPr>
        <w:shd w:val="clear" w:color="auto" w:fill="FFFFFF"/>
        <w:tabs>
          <w:tab w:val="left" w:pos="706"/>
        </w:tabs>
        <w:spacing w:line="240" w:lineRule="auto"/>
        <w:ind w:firstLine="426"/>
        <w:jc w:val="center"/>
        <w:rPr>
          <w:rFonts w:ascii="Times New Roman" w:hAnsi="Times New Roman" w:cs="Times New Roman"/>
          <w:b/>
          <w:sz w:val="24"/>
          <w:szCs w:val="24"/>
        </w:rPr>
      </w:pPr>
      <w:r w:rsidRPr="00F96516">
        <w:rPr>
          <w:rFonts w:ascii="Times New Roman" w:hAnsi="Times New Roman" w:cs="Times New Roman"/>
          <w:b/>
          <w:sz w:val="24"/>
          <w:szCs w:val="24"/>
        </w:rPr>
        <w:t>Розділ ІІ. Документи, що подаються Учасником-переможцем процедури закупівлі</w:t>
      </w:r>
    </w:p>
    <w:p w:rsidR="00C05FDD" w:rsidRPr="00F96516" w:rsidRDefault="00C05FDD" w:rsidP="00AC412E">
      <w:pPr>
        <w:ind w:firstLine="426"/>
        <w:jc w:val="both"/>
        <w:rPr>
          <w:sz w:val="24"/>
          <w:szCs w:val="24"/>
        </w:rPr>
      </w:pPr>
      <w:r w:rsidRPr="00F96516">
        <w:rPr>
          <w:rFonts w:ascii="Times New Roman" w:hAnsi="Times New Roman" w:cs="Times New Roman"/>
          <w:sz w:val="24"/>
          <w:szCs w:val="24"/>
        </w:rPr>
        <w:t xml:space="preserve">Відповідно до </w:t>
      </w:r>
      <w:proofErr w:type="spellStart"/>
      <w:r w:rsidRPr="00F96516">
        <w:rPr>
          <w:rFonts w:ascii="Times New Roman" w:hAnsi="Times New Roman" w:cs="Times New Roman"/>
          <w:sz w:val="24"/>
          <w:szCs w:val="24"/>
        </w:rPr>
        <w:t>абз</w:t>
      </w:r>
      <w:proofErr w:type="spellEnd"/>
      <w:r w:rsidRPr="00F96516">
        <w:rPr>
          <w:rFonts w:ascii="Times New Roman" w:hAnsi="Times New Roman" w:cs="Times New Roman"/>
          <w:sz w:val="24"/>
          <w:szCs w:val="24"/>
        </w:rPr>
        <w:t xml:space="preserve">. 3 пункту 44 Особливостей затверджених Постановою Переможець процедури закупівлі у строк, що не перевищує чотири дні з дати оприлюднення в електронній системі </w:t>
      </w:r>
      <w:proofErr w:type="spellStart"/>
      <w:r w:rsidRPr="00F96516">
        <w:rPr>
          <w:rFonts w:ascii="Times New Roman" w:hAnsi="Times New Roman" w:cs="Times New Roman"/>
          <w:sz w:val="24"/>
          <w:szCs w:val="24"/>
        </w:rPr>
        <w:t>закупівель</w:t>
      </w:r>
      <w:proofErr w:type="spellEnd"/>
      <w:r w:rsidRPr="00F96516">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96516">
        <w:rPr>
          <w:rFonts w:ascii="Times New Roman" w:hAnsi="Times New Roman" w:cs="Times New Roman"/>
          <w:sz w:val="24"/>
          <w:szCs w:val="24"/>
        </w:rPr>
        <w:t>закупівель</w:t>
      </w:r>
      <w:proofErr w:type="spellEnd"/>
      <w:r w:rsidRPr="00F96516">
        <w:rPr>
          <w:rFonts w:ascii="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F96516">
        <w:rPr>
          <w:rFonts w:ascii="Times New Roman" w:hAnsi="Times New Roman" w:cs="Times New Roman"/>
          <w:sz w:val="24"/>
          <w:szCs w:val="24"/>
        </w:rPr>
        <w:t>закупівель</w:t>
      </w:r>
      <w:proofErr w:type="spellEnd"/>
      <w:r w:rsidRPr="00F96516">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r w:rsidRPr="00F96516">
        <w:rPr>
          <w:sz w:val="24"/>
          <w:szCs w:val="24"/>
        </w:rPr>
        <w:tab/>
      </w:r>
    </w:p>
    <w:p w:rsidR="00C05FDD" w:rsidRPr="00F96516" w:rsidRDefault="00C05FDD" w:rsidP="00C05FDD">
      <w:pPr>
        <w:jc w:val="both"/>
        <w:rPr>
          <w:rFonts w:ascii="Times New Roman" w:hAnsi="Times New Roman" w:cs="Times New Roman"/>
          <w:iCs/>
          <w:sz w:val="24"/>
          <w:szCs w:val="24"/>
        </w:rPr>
      </w:pPr>
      <w:r w:rsidRPr="00F96516">
        <w:rPr>
          <w:sz w:val="24"/>
          <w:szCs w:val="24"/>
        </w:rPr>
        <w:t xml:space="preserve">               </w:t>
      </w:r>
      <w:r w:rsidRPr="00F96516">
        <w:rPr>
          <w:rFonts w:ascii="Times New Roman" w:hAnsi="Times New Roman" w:cs="Times New Roman"/>
          <w:iCs/>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bl>
      <w:tblPr>
        <w:tblW w:w="9498" w:type="dxa"/>
        <w:tblInd w:w="421" w:type="dxa"/>
        <w:tblCellMar>
          <w:top w:w="15" w:type="dxa"/>
          <w:left w:w="15" w:type="dxa"/>
          <w:bottom w:w="15" w:type="dxa"/>
          <w:right w:w="15" w:type="dxa"/>
        </w:tblCellMar>
        <w:tblLook w:val="04A0" w:firstRow="1" w:lastRow="0" w:firstColumn="1" w:lastColumn="0" w:noHBand="0" w:noVBand="1"/>
      </w:tblPr>
      <w:tblGrid>
        <w:gridCol w:w="563"/>
        <w:gridCol w:w="4399"/>
        <w:gridCol w:w="4536"/>
      </w:tblGrid>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412E" w:rsidRPr="00F96516" w:rsidRDefault="00AC412E" w:rsidP="004306F9">
            <w:pPr>
              <w:spacing w:after="0" w:line="240" w:lineRule="auto"/>
              <w:jc w:val="center"/>
              <w:rPr>
                <w:rFonts w:ascii="Times New Roman" w:eastAsia="Times New Roman" w:hAnsi="Times New Roman" w:cs="Times New Roman"/>
                <w:sz w:val="24"/>
                <w:szCs w:val="24"/>
                <w:lang w:eastAsia="ru-RU"/>
              </w:rPr>
            </w:pPr>
            <w:r w:rsidRPr="00F96516">
              <w:rPr>
                <w:rFonts w:ascii="Times New Roman" w:eastAsia="Times New Roman" w:hAnsi="Times New Roman" w:cs="Times New Roman"/>
                <w:b/>
                <w:bCs/>
                <w:sz w:val="24"/>
                <w:szCs w:val="24"/>
                <w:lang w:eastAsia="ru-RU"/>
              </w:rPr>
              <w:t>№ п/п</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412E" w:rsidRPr="00F96516" w:rsidRDefault="00AC412E" w:rsidP="004306F9">
            <w:pPr>
              <w:spacing w:after="0" w:line="240" w:lineRule="auto"/>
              <w:jc w:val="center"/>
              <w:rPr>
                <w:rFonts w:ascii="Times New Roman" w:eastAsia="Times New Roman" w:hAnsi="Times New Roman" w:cs="Times New Roman"/>
                <w:sz w:val="24"/>
                <w:szCs w:val="24"/>
                <w:lang w:eastAsia="ru-RU"/>
              </w:rPr>
            </w:pPr>
            <w:r w:rsidRPr="00F96516">
              <w:rPr>
                <w:rFonts w:ascii="Times New Roman" w:eastAsia="Times New Roman" w:hAnsi="Times New Roman" w:cs="Times New Roman"/>
                <w:b/>
                <w:bCs/>
                <w:sz w:val="24"/>
                <w:szCs w:val="24"/>
                <w:lang w:eastAsia="ru-RU"/>
              </w:rPr>
              <w:t>Підстави для відмови в участі у процедурі закупівлі</w:t>
            </w:r>
          </w:p>
          <w:p w:rsidR="00AC412E" w:rsidRPr="00F96516" w:rsidRDefault="00AC412E" w:rsidP="004306F9">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C412E" w:rsidRPr="00F96516" w:rsidRDefault="00AC412E" w:rsidP="004306F9">
            <w:pPr>
              <w:spacing w:after="0" w:line="240" w:lineRule="auto"/>
              <w:jc w:val="center"/>
              <w:rPr>
                <w:rFonts w:ascii="Times New Roman" w:eastAsia="Times New Roman" w:hAnsi="Times New Roman" w:cs="Times New Roman"/>
                <w:sz w:val="24"/>
                <w:szCs w:val="24"/>
                <w:lang w:eastAsia="ru-RU"/>
              </w:rPr>
            </w:pPr>
            <w:r w:rsidRPr="00F96516">
              <w:rPr>
                <w:rFonts w:ascii="Times New Roman" w:eastAsia="Times New Roman" w:hAnsi="Times New Roman" w:cs="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F96516">
              <w:rPr>
                <w:rFonts w:ascii="Times New Roman" w:eastAsia="Times New Roman" w:hAnsi="Times New Roman" w:cs="Times New Roman"/>
                <w:b/>
                <w:bCs/>
                <w:sz w:val="24"/>
                <w:szCs w:val="24"/>
                <w:lang w:eastAsia="ru-RU"/>
              </w:rPr>
              <w:t>закупівель</w:t>
            </w:r>
            <w:proofErr w:type="spellEnd"/>
            <w:r w:rsidRPr="00F96516">
              <w:rPr>
                <w:rFonts w:ascii="Times New Roman" w:eastAsia="Times New Roman" w:hAnsi="Times New Roman" w:cs="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F96516">
              <w:rPr>
                <w:rFonts w:ascii="Times New Roman" w:eastAsia="Times New Roman" w:hAnsi="Times New Roman" w:cs="Times New Roman"/>
                <w:b/>
                <w:bCs/>
                <w:sz w:val="24"/>
                <w:szCs w:val="24"/>
                <w:lang w:eastAsia="ru-RU"/>
              </w:rPr>
              <w:t>закупівель</w:t>
            </w:r>
            <w:proofErr w:type="spellEnd"/>
            <w:r w:rsidRPr="00F96516">
              <w:rPr>
                <w:rFonts w:ascii="Times New Roman" w:eastAsia="Times New Roman" w:hAnsi="Times New Roman" w:cs="Times New Roman"/>
                <w:b/>
                <w:bCs/>
                <w:sz w:val="24"/>
                <w:szCs w:val="24"/>
                <w:lang w:eastAsia="ru-RU"/>
              </w:rPr>
              <w:t>:</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1</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96516">
              <w:rPr>
                <w:rFonts w:ascii="Times New Roman" w:eastAsia="Times New Roman" w:hAnsi="Times New Roman" w:cs="Times New Roman"/>
                <w:i/>
                <w:iCs/>
                <w:sz w:val="24"/>
                <w:szCs w:val="24"/>
                <w:shd w:val="clear" w:color="auto" w:fill="FFFFFF"/>
                <w:lang w:eastAsia="ru-RU"/>
              </w:rPr>
              <w:t>(</w:t>
            </w:r>
            <w:r w:rsidRPr="00F96516">
              <w:rPr>
                <w:rFonts w:ascii="Times New Roman" w:eastAsia="Times New Roman" w:hAnsi="Times New Roman" w:cs="Times New Roman"/>
                <w:i/>
                <w:iCs/>
                <w:sz w:val="24"/>
                <w:szCs w:val="24"/>
                <w:lang w:eastAsia="ru-RU"/>
              </w:rPr>
              <w:t>пункт 1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2</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F96516">
              <w:rPr>
                <w:rFonts w:ascii="Times New Roman" w:eastAsia="Times New Roman" w:hAnsi="Times New Roman" w:cs="Times New Roman"/>
                <w:sz w:val="24"/>
                <w:szCs w:val="24"/>
                <w:shd w:val="clear" w:color="auto" w:fill="FFFFFF"/>
                <w:lang w:eastAsia="ru-RU"/>
              </w:rPr>
              <w:t>внесено</w:t>
            </w:r>
            <w:proofErr w:type="spellEnd"/>
            <w:r w:rsidRPr="00F96516">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F96516">
              <w:rPr>
                <w:rFonts w:ascii="Times New Roman" w:eastAsia="Times New Roman" w:hAnsi="Times New Roman" w:cs="Times New Roman"/>
                <w:sz w:val="24"/>
                <w:szCs w:val="24"/>
                <w:lang w:eastAsia="ru-RU"/>
              </w:rPr>
              <w:t>пункт 2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96516">
              <w:rPr>
                <w:rFonts w:ascii="Times New Roman" w:eastAsia="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не </w:t>
            </w:r>
            <w:proofErr w:type="spellStart"/>
            <w:r w:rsidRPr="00F96516">
              <w:rPr>
                <w:rFonts w:ascii="Times New Roman" w:eastAsia="Times New Roman" w:hAnsi="Times New Roman" w:cs="Times New Roman"/>
                <w:sz w:val="24"/>
                <w:szCs w:val="24"/>
                <w:shd w:val="clear" w:color="auto" w:fill="FFFFFF"/>
                <w:lang w:eastAsia="ru-RU"/>
              </w:rPr>
              <w:lastRenderedPageBreak/>
              <w:t>внесено</w:t>
            </w:r>
            <w:proofErr w:type="spellEnd"/>
            <w:r w:rsidRPr="00F96516">
              <w:rPr>
                <w:rFonts w:ascii="Times New Roman" w:eastAsia="Times New Roman" w:hAnsi="Times New Roman" w:cs="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F96516">
              <w:rPr>
                <w:rFonts w:ascii="Times New Roman" w:eastAsia="Times New Roman" w:hAnsi="Times New Roman" w:cs="Times New Roman"/>
                <w:sz w:val="24"/>
                <w:szCs w:val="24"/>
                <w:lang w:eastAsia="ru-RU"/>
              </w:rPr>
              <w:t>.</w:t>
            </w:r>
          </w:p>
          <w:p w:rsidR="00AC412E" w:rsidRPr="00F96516" w:rsidRDefault="00AC412E" w:rsidP="004306F9">
            <w:pPr>
              <w:spacing w:after="0" w:line="240" w:lineRule="auto"/>
              <w:rPr>
                <w:rFonts w:ascii="Times New Roman" w:eastAsia="Times New Roman" w:hAnsi="Times New Roman" w:cs="Times New Roman"/>
                <w:sz w:val="24"/>
                <w:szCs w:val="24"/>
                <w:lang w:eastAsia="ru-RU"/>
              </w:rPr>
            </w:pP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lastRenderedPageBreak/>
              <w:t>3</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F96516">
              <w:rPr>
                <w:rFonts w:ascii="Times New Roman" w:eastAsia="Times New Roman" w:hAnsi="Times New Roman" w:cs="Times New Roman"/>
                <w:sz w:val="24"/>
                <w:szCs w:val="24"/>
                <w:lang w:eastAsia="ru-RU"/>
              </w:rPr>
              <w:t>пункт 3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F96516">
              <w:rPr>
                <w:rFonts w:ascii="Times New Roman" w:eastAsia="Times New Roman" w:hAnsi="Times New Roman" w:cs="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4</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3" w:anchor="n456" w:history="1">
              <w:r w:rsidRPr="00F96516">
                <w:rPr>
                  <w:rFonts w:ascii="Times New Roman" w:eastAsia="Times New Roman" w:hAnsi="Times New Roman" w:cs="Times New Roman"/>
                  <w:sz w:val="24"/>
                  <w:szCs w:val="24"/>
                  <w:shd w:val="clear" w:color="auto" w:fill="FFFFFF"/>
                  <w:lang w:eastAsia="ru-RU"/>
                </w:rPr>
                <w:t>пунктом 1 статті 50</w:t>
              </w:r>
            </w:hyperlink>
            <w:r w:rsidRPr="00F96516">
              <w:rPr>
                <w:rFonts w:ascii="Times New Roman" w:eastAsia="Times New Roman" w:hAnsi="Times New Roman" w:cs="Times New Roman"/>
                <w:sz w:val="24"/>
                <w:szCs w:val="24"/>
                <w:shd w:val="clear" w:color="auto" w:fill="FFFFFF"/>
                <w:lang w:eastAsia="ru-RU"/>
              </w:rPr>
              <w:t xml:space="preserve"> Закону України «Про захист економічної конкуренції», у вигляді вчинення </w:t>
            </w:r>
            <w:proofErr w:type="spellStart"/>
            <w:r w:rsidRPr="00F96516">
              <w:rPr>
                <w:rFonts w:ascii="Times New Roman" w:eastAsia="Times New Roman" w:hAnsi="Times New Roman" w:cs="Times New Roman"/>
                <w:sz w:val="24"/>
                <w:szCs w:val="24"/>
                <w:shd w:val="clear" w:color="auto" w:fill="FFFFFF"/>
                <w:lang w:eastAsia="ru-RU"/>
              </w:rPr>
              <w:t>антиконкурентних</w:t>
            </w:r>
            <w:proofErr w:type="spellEnd"/>
            <w:r w:rsidRPr="00F96516">
              <w:rPr>
                <w:rFonts w:ascii="Times New Roman" w:eastAsia="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F96516">
              <w:rPr>
                <w:rFonts w:ascii="Times New Roman" w:eastAsia="Times New Roman" w:hAnsi="Times New Roman" w:cs="Times New Roman"/>
                <w:sz w:val="24"/>
                <w:szCs w:val="24"/>
                <w:lang w:eastAsia="ru-RU"/>
              </w:rPr>
              <w:t>пункт 4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5</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F96516">
              <w:rPr>
                <w:rFonts w:ascii="Times New Roman" w:eastAsia="Times New Roman" w:hAnsi="Times New Roman" w:cs="Times New Roman"/>
                <w:sz w:val="24"/>
                <w:szCs w:val="24"/>
                <w:lang w:eastAsia="ru-RU"/>
              </w:rPr>
              <w:t>пункт 5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судимості не має та в розшуку не перебуває.</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6</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w:t>
            </w:r>
            <w:r w:rsidRPr="00F96516">
              <w:rPr>
                <w:rFonts w:ascii="Times New Roman" w:eastAsia="Times New Roman" w:hAnsi="Times New Roman" w:cs="Times New Roman"/>
                <w:sz w:val="24"/>
                <w:szCs w:val="24"/>
                <w:shd w:val="clear" w:color="auto" w:fill="FFFFFF"/>
                <w:lang w:eastAsia="ru-RU"/>
              </w:rPr>
              <w:lastRenderedPageBreak/>
              <w:t>відмиванням коштів), судимість з якої не знято або не погашено у встановленому законом порядку (</w:t>
            </w:r>
            <w:r w:rsidRPr="00F96516">
              <w:rPr>
                <w:rFonts w:ascii="Times New Roman" w:eastAsia="Times New Roman" w:hAnsi="Times New Roman" w:cs="Times New Roman"/>
                <w:sz w:val="24"/>
                <w:szCs w:val="24"/>
                <w:lang w:eastAsia="ru-RU"/>
              </w:rPr>
              <w:t>пункт 6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w:t>
            </w:r>
            <w:r w:rsidRPr="00F96516">
              <w:rPr>
                <w:rFonts w:ascii="Times New Roman" w:eastAsia="Times New Roman" w:hAnsi="Times New Roman" w:cs="Times New Roman"/>
                <w:sz w:val="24"/>
                <w:szCs w:val="24"/>
                <w:lang w:eastAsia="ru-RU"/>
              </w:rPr>
              <w:lastRenderedPageBreak/>
              <w:t>притягується, незнятої чи непогашеної судимості не має та в розшуку не перебуває.</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lastRenderedPageBreak/>
              <w:t>7</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F96516">
              <w:rPr>
                <w:rFonts w:ascii="Times New Roman" w:eastAsia="Times New Roman" w:hAnsi="Times New Roman" w:cs="Times New Roman"/>
                <w:sz w:val="24"/>
                <w:szCs w:val="24"/>
                <w:lang w:eastAsia="ru-RU"/>
              </w:rPr>
              <w:t>пункт 7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8</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F96516">
              <w:rPr>
                <w:rFonts w:ascii="Times New Roman" w:eastAsia="Times New Roman" w:hAnsi="Times New Roman" w:cs="Times New Roman"/>
                <w:sz w:val="24"/>
                <w:szCs w:val="24"/>
                <w:lang w:eastAsia="ru-RU"/>
              </w:rPr>
              <w:t>пункт 8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F96516">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9</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F96516">
              <w:rPr>
                <w:rFonts w:ascii="Times New Roman" w:eastAsia="Times New Roman" w:hAnsi="Times New Roman" w:cs="Times New Roman"/>
                <w:sz w:val="24"/>
                <w:szCs w:val="24"/>
                <w:lang w:eastAsia="ru-RU"/>
              </w:rPr>
              <w:t>пункт 9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10</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F96516">
              <w:rPr>
                <w:rFonts w:ascii="Times New Roman" w:eastAsia="Times New Roman" w:hAnsi="Times New Roman" w:cs="Times New Roman"/>
                <w:sz w:val="24"/>
                <w:szCs w:val="24"/>
                <w:lang w:eastAsia="ru-RU"/>
              </w:rPr>
              <w:t>пункт 10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AC412E" w:rsidRPr="00F96516" w:rsidRDefault="00AC412E" w:rsidP="004306F9">
            <w:pPr>
              <w:spacing w:after="0" w:line="240" w:lineRule="auto"/>
              <w:rPr>
                <w:rFonts w:ascii="Times New Roman" w:eastAsia="Times New Roman" w:hAnsi="Times New Roman" w:cs="Times New Roman"/>
                <w:sz w:val="24"/>
                <w:szCs w:val="24"/>
                <w:lang w:eastAsia="ru-RU"/>
              </w:rPr>
            </w:pPr>
          </w:p>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11</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F96516">
              <w:rPr>
                <w:rFonts w:ascii="Times New Roman" w:eastAsia="Times New Roman" w:hAnsi="Times New Roman" w:cs="Times New Roman"/>
                <w:sz w:val="24"/>
                <w:szCs w:val="24"/>
                <w:shd w:val="clear" w:color="auto" w:fill="FFFFFF"/>
                <w:lang w:eastAsia="ru-RU"/>
              </w:rPr>
              <w:lastRenderedPageBreak/>
              <w:t>закупівель</w:t>
            </w:r>
            <w:proofErr w:type="spellEnd"/>
            <w:r w:rsidRPr="00F96516">
              <w:rPr>
                <w:rFonts w:ascii="Times New Roman" w:eastAsia="Times New Roman" w:hAnsi="Times New Roman" w:cs="Times New Roman"/>
                <w:sz w:val="24"/>
                <w:szCs w:val="24"/>
                <w:shd w:val="clear" w:color="auto" w:fill="FFFFFF"/>
                <w:lang w:eastAsia="ru-RU"/>
              </w:rPr>
              <w:t xml:space="preserve"> товарів, робіт і послуг згідно із Законом України «Про санкції» (</w:t>
            </w:r>
            <w:r w:rsidRPr="00F96516">
              <w:rPr>
                <w:rFonts w:ascii="Times New Roman" w:eastAsia="Times New Roman" w:hAnsi="Times New Roman" w:cs="Times New Roman"/>
                <w:sz w:val="24"/>
                <w:szCs w:val="24"/>
                <w:lang w:eastAsia="ru-RU"/>
              </w:rPr>
              <w:t>пункт 11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lastRenderedPageBreak/>
              <w:t>Замовник перевіряє інформацію самостійно. Переможець не надає підтвердження своєї відповідності.</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lastRenderedPageBreak/>
              <w:t>12</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96516">
              <w:rPr>
                <w:rFonts w:ascii="Times New Roman" w:eastAsia="Times New Roman" w:hAnsi="Times New Roman" w:cs="Times New Roman"/>
                <w:sz w:val="24"/>
                <w:szCs w:val="24"/>
                <w:lang w:eastAsia="ru-RU"/>
              </w:rPr>
              <w:t>пункт 12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судимості не має та в розшуку не перебуває.</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13</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96516">
              <w:rPr>
                <w:rFonts w:ascii="Times New Roman" w:eastAsia="Times New Roman" w:hAnsi="Times New Roman" w:cs="Times New Roman"/>
                <w:sz w:val="24"/>
                <w:szCs w:val="24"/>
                <w:lang w:eastAsia="ru-RU"/>
              </w:rPr>
              <w:t>пункт 13 частини 1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tc>
      </w:tr>
      <w:tr w:rsidR="00AC412E" w:rsidRPr="00F96516" w:rsidTr="00AC412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14</w:t>
            </w:r>
          </w:p>
        </w:tc>
        <w:tc>
          <w:tcPr>
            <w:tcW w:w="43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hd w:val="clear" w:color="auto" w:fill="FFFFFF"/>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C412E" w:rsidRPr="00F96516" w:rsidRDefault="00AC412E" w:rsidP="004306F9">
            <w:pPr>
              <w:shd w:val="clear" w:color="auto" w:fill="FFFFFF"/>
              <w:spacing w:after="15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C412E" w:rsidRPr="00F96516" w:rsidRDefault="00AC412E" w:rsidP="004306F9">
            <w:pPr>
              <w:spacing w:after="0" w:line="240" w:lineRule="auto"/>
              <w:rPr>
                <w:rFonts w:ascii="Times New Roman" w:eastAsia="Times New Roman" w:hAnsi="Times New Roman" w:cs="Times New Roman"/>
                <w:sz w:val="24"/>
                <w:szCs w:val="24"/>
                <w:lang w:eastAsia="ru-RU"/>
              </w:rPr>
            </w:pPr>
          </w:p>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або</w:t>
            </w:r>
          </w:p>
          <w:p w:rsidR="00AC412E" w:rsidRPr="00F96516" w:rsidRDefault="00AC412E" w:rsidP="004306F9">
            <w:pPr>
              <w:spacing w:after="0" w:line="240" w:lineRule="auto"/>
              <w:rPr>
                <w:rFonts w:ascii="Times New Roman" w:eastAsia="Times New Roman" w:hAnsi="Times New Roman" w:cs="Times New Roman"/>
                <w:sz w:val="24"/>
                <w:szCs w:val="24"/>
                <w:lang w:eastAsia="ru-RU"/>
              </w:rPr>
            </w:pPr>
          </w:p>
          <w:p w:rsidR="00AC412E" w:rsidRPr="00F96516" w:rsidRDefault="00AC412E" w:rsidP="004306F9">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C412E" w:rsidRPr="00F96516" w:rsidRDefault="00AC412E" w:rsidP="00AC412E">
      <w:pPr>
        <w:spacing w:after="0" w:line="240" w:lineRule="auto"/>
        <w:jc w:val="both"/>
        <w:rPr>
          <w:rFonts w:ascii="Times New Roman" w:eastAsia="Times New Roman" w:hAnsi="Times New Roman" w:cs="Times New Roman"/>
          <w:sz w:val="24"/>
          <w:szCs w:val="24"/>
          <w:lang w:eastAsia="ru-RU"/>
        </w:rPr>
      </w:pPr>
      <w:r w:rsidRPr="00F96516">
        <w:rPr>
          <w:rFonts w:ascii="Times New Roman" w:eastAsia="Times New Roman" w:hAnsi="Times New Roman" w:cs="Times New Roman"/>
          <w:b/>
          <w:bCs/>
          <w:sz w:val="24"/>
          <w:szCs w:val="24"/>
          <w:lang w:eastAsia="ru-RU"/>
        </w:rPr>
        <w:t>ВАЖЛИВО!</w:t>
      </w:r>
      <w:r w:rsidRPr="00F96516">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F96516">
        <w:rPr>
          <w:rFonts w:ascii="Times New Roman" w:eastAsia="Times New Roman" w:hAnsi="Times New Roman" w:cs="Times New Roman"/>
          <w:b/>
          <w:bCs/>
          <w:sz w:val="24"/>
          <w:szCs w:val="24"/>
          <w:lang w:eastAsia="ru-RU"/>
        </w:rPr>
        <w:t>це службова (посадова) особа</w:t>
      </w:r>
      <w:r w:rsidRPr="00F96516">
        <w:rPr>
          <w:rFonts w:ascii="Times New Roman" w:eastAsia="Times New Roman" w:hAnsi="Times New Roman" w:cs="Times New Roman"/>
          <w:sz w:val="24"/>
          <w:szCs w:val="24"/>
          <w:lang w:eastAsia="ru-RU"/>
        </w:rPr>
        <w:t xml:space="preserve">. Фізична </w:t>
      </w:r>
      <w:r w:rsidRPr="00F96516">
        <w:rPr>
          <w:rFonts w:ascii="Times New Roman" w:eastAsia="Times New Roman" w:hAnsi="Times New Roman" w:cs="Times New Roman"/>
          <w:sz w:val="24"/>
          <w:szCs w:val="24"/>
          <w:lang w:eastAsia="ru-RU"/>
        </w:rPr>
        <w:lastRenderedPageBreak/>
        <w:t xml:space="preserve">особа-підприємець, яка НЕ наймає працівників на умовах трудового договору для сприяння йому у здійсненні підприємницької діяльності – </w:t>
      </w:r>
      <w:r w:rsidRPr="00F96516">
        <w:rPr>
          <w:rFonts w:ascii="Times New Roman" w:eastAsia="Times New Roman" w:hAnsi="Times New Roman" w:cs="Times New Roman"/>
          <w:b/>
          <w:bCs/>
          <w:sz w:val="24"/>
          <w:szCs w:val="24"/>
          <w:lang w:eastAsia="ru-RU"/>
        </w:rPr>
        <w:t>це фізична особа</w:t>
      </w:r>
      <w:r w:rsidRPr="00F96516">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AC412E" w:rsidRPr="00F96516" w:rsidRDefault="00AC412E" w:rsidP="00AC412E">
      <w:pPr>
        <w:spacing w:after="0"/>
        <w:jc w:val="both"/>
        <w:rPr>
          <w:rFonts w:ascii="Times New Roman" w:hAnsi="Times New Roman" w:cs="Times New Roman"/>
          <w:sz w:val="24"/>
          <w:szCs w:val="24"/>
        </w:rPr>
      </w:pPr>
    </w:p>
    <w:p w:rsidR="00AC412E" w:rsidRPr="00F96516" w:rsidRDefault="00AC412E" w:rsidP="00AC412E">
      <w:pPr>
        <w:jc w:val="both"/>
        <w:rPr>
          <w:rFonts w:ascii="Times New Roman" w:hAnsi="Times New Roman"/>
          <w:sz w:val="24"/>
          <w:szCs w:val="24"/>
        </w:rPr>
      </w:pPr>
      <w:r w:rsidRPr="00F96516">
        <w:rPr>
          <w:rFonts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AC412E" w:rsidRPr="00F96516" w:rsidRDefault="00AC412E" w:rsidP="00AC412E">
      <w:pPr>
        <w:jc w:val="both"/>
        <w:rPr>
          <w:rFonts w:ascii="Times New Roman" w:hAnsi="Times New Roman"/>
          <w:sz w:val="24"/>
          <w:szCs w:val="24"/>
        </w:rPr>
      </w:pPr>
      <w:r w:rsidRPr="00F96516">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статтею 17 Закону (окрім пункту 13 частини 1 статті 17 Закону)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C412E" w:rsidRPr="00F96516" w:rsidRDefault="00AC412E" w:rsidP="00AC412E">
      <w:pPr>
        <w:jc w:val="both"/>
        <w:rPr>
          <w:rFonts w:ascii="Times New Roman" w:hAnsi="Times New Roman" w:cs="Times New Roman"/>
          <w:b/>
          <w:bCs/>
          <w:sz w:val="24"/>
          <w:szCs w:val="24"/>
        </w:rPr>
      </w:pPr>
      <w:r w:rsidRPr="00F96516">
        <w:rPr>
          <w:rFonts w:ascii="Times New Roman" w:hAnsi="Times New Roman" w:cs="Times New Roman"/>
          <w:sz w:val="24"/>
          <w:szCs w:val="24"/>
        </w:rPr>
        <w:t>У разі коли учасник процедури закупівлі має намір залучити інших суб’єктів господарювання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підтверджує відсутність підстав для відмови в участі у процедурі закупівлі субпідрядника(</w:t>
      </w:r>
      <w:proofErr w:type="spellStart"/>
      <w:r w:rsidRPr="00F96516">
        <w:rPr>
          <w:rFonts w:ascii="Times New Roman" w:hAnsi="Times New Roman" w:cs="Times New Roman"/>
          <w:sz w:val="24"/>
          <w:szCs w:val="24"/>
        </w:rPr>
        <w:t>ів</w:t>
      </w:r>
      <w:proofErr w:type="spellEnd"/>
      <w:r w:rsidRPr="00F96516">
        <w:rPr>
          <w:rFonts w:ascii="Times New Roman" w:hAnsi="Times New Roman" w:cs="Times New Roman"/>
          <w:sz w:val="24"/>
          <w:szCs w:val="24"/>
        </w:rPr>
        <w:t>) / співвиконавця(</w:t>
      </w:r>
      <w:proofErr w:type="spellStart"/>
      <w:r w:rsidRPr="00F96516">
        <w:rPr>
          <w:rFonts w:ascii="Times New Roman" w:hAnsi="Times New Roman" w:cs="Times New Roman"/>
          <w:sz w:val="24"/>
          <w:szCs w:val="24"/>
        </w:rPr>
        <w:t>ів</w:t>
      </w:r>
      <w:proofErr w:type="spellEnd"/>
      <w:r w:rsidRPr="00F96516">
        <w:rPr>
          <w:rFonts w:ascii="Times New Roman" w:hAnsi="Times New Roman" w:cs="Times New Roman"/>
          <w:sz w:val="24"/>
          <w:szCs w:val="24"/>
        </w:rPr>
        <w:t xml:space="preserve">), визначених частиною 1 статті 17 Закону (крім пункту 13 частини 1 статті 17 Закону), шляхом самостійного декларування відсутності таких підстави в електронній системі </w:t>
      </w:r>
      <w:proofErr w:type="spellStart"/>
      <w:r w:rsidRPr="00F96516">
        <w:rPr>
          <w:rFonts w:ascii="Times New Roman" w:hAnsi="Times New Roman" w:cs="Times New Roman"/>
          <w:sz w:val="24"/>
          <w:szCs w:val="24"/>
        </w:rPr>
        <w:t>закупівель</w:t>
      </w:r>
      <w:proofErr w:type="spellEnd"/>
      <w:r w:rsidRPr="00F96516">
        <w:rPr>
          <w:rFonts w:ascii="Times New Roman" w:hAnsi="Times New Roman" w:cs="Times New Roman"/>
          <w:sz w:val="24"/>
          <w:szCs w:val="24"/>
        </w:rPr>
        <w:t xml:space="preserve"> під час подання тендерної пропозиції.</w:t>
      </w:r>
    </w:p>
    <w:p w:rsidR="00AC412E" w:rsidRPr="00F96516" w:rsidRDefault="00AC412E" w:rsidP="00C05FDD">
      <w:pPr>
        <w:jc w:val="both"/>
        <w:rPr>
          <w:rFonts w:ascii="Times New Roman" w:hAnsi="Times New Roman" w:cs="Times New Roman"/>
          <w:b/>
          <w:iCs/>
          <w:sz w:val="24"/>
          <w:szCs w:val="24"/>
        </w:rPr>
      </w:pPr>
    </w:p>
    <w:p w:rsidR="00AC412E" w:rsidRDefault="00AC412E" w:rsidP="00C05FDD">
      <w:pPr>
        <w:jc w:val="both"/>
        <w:rPr>
          <w:rFonts w:ascii="Times New Roman" w:hAnsi="Times New Roman" w:cs="Times New Roman"/>
          <w:b/>
          <w:iCs/>
          <w:sz w:val="24"/>
          <w:szCs w:val="24"/>
        </w:rPr>
      </w:pPr>
      <w:r w:rsidRPr="00F96516">
        <w:rPr>
          <w:rFonts w:ascii="Times New Roman" w:hAnsi="Times New Roman" w:cs="Times New Roman"/>
          <w:b/>
          <w:iCs/>
          <w:sz w:val="24"/>
          <w:szCs w:val="24"/>
        </w:rPr>
        <w:t xml:space="preserve">     </w:t>
      </w:r>
    </w:p>
    <w:p w:rsidR="00696E95" w:rsidRDefault="00696E95" w:rsidP="00C05FDD">
      <w:pPr>
        <w:jc w:val="both"/>
        <w:rPr>
          <w:rFonts w:ascii="Times New Roman" w:hAnsi="Times New Roman" w:cs="Times New Roman"/>
          <w:b/>
          <w:iCs/>
          <w:sz w:val="24"/>
          <w:szCs w:val="24"/>
        </w:rPr>
      </w:pPr>
    </w:p>
    <w:p w:rsidR="00696E95" w:rsidRDefault="00696E95" w:rsidP="00C05FDD">
      <w:pPr>
        <w:jc w:val="both"/>
        <w:rPr>
          <w:rFonts w:ascii="Times New Roman" w:hAnsi="Times New Roman" w:cs="Times New Roman"/>
          <w:b/>
          <w:iCs/>
          <w:sz w:val="24"/>
          <w:szCs w:val="24"/>
        </w:rPr>
      </w:pPr>
    </w:p>
    <w:p w:rsidR="004B04FE" w:rsidRDefault="004B04FE" w:rsidP="00C05FDD">
      <w:pPr>
        <w:jc w:val="both"/>
        <w:rPr>
          <w:rFonts w:ascii="Times New Roman" w:hAnsi="Times New Roman" w:cs="Times New Roman"/>
          <w:b/>
          <w:iCs/>
          <w:sz w:val="24"/>
          <w:szCs w:val="24"/>
        </w:rPr>
      </w:pPr>
    </w:p>
    <w:p w:rsidR="004B04FE" w:rsidRDefault="004B04FE" w:rsidP="00C05FDD">
      <w:pPr>
        <w:jc w:val="both"/>
        <w:rPr>
          <w:rFonts w:ascii="Times New Roman" w:hAnsi="Times New Roman" w:cs="Times New Roman"/>
          <w:b/>
          <w:iCs/>
          <w:sz w:val="24"/>
          <w:szCs w:val="24"/>
        </w:rPr>
      </w:pPr>
    </w:p>
    <w:p w:rsidR="004B04FE" w:rsidRDefault="004B04FE" w:rsidP="00C05FDD">
      <w:pPr>
        <w:jc w:val="both"/>
        <w:rPr>
          <w:rFonts w:ascii="Times New Roman" w:hAnsi="Times New Roman" w:cs="Times New Roman"/>
          <w:b/>
          <w:iCs/>
          <w:sz w:val="24"/>
          <w:szCs w:val="24"/>
        </w:rPr>
      </w:pPr>
    </w:p>
    <w:p w:rsidR="005760F3" w:rsidRDefault="005760F3" w:rsidP="00C05FDD">
      <w:pPr>
        <w:jc w:val="both"/>
        <w:rPr>
          <w:rFonts w:ascii="Times New Roman" w:hAnsi="Times New Roman" w:cs="Times New Roman"/>
          <w:b/>
          <w:iCs/>
          <w:sz w:val="24"/>
          <w:szCs w:val="24"/>
        </w:rPr>
      </w:pPr>
    </w:p>
    <w:p w:rsidR="005760F3" w:rsidRDefault="005760F3" w:rsidP="00C05FDD">
      <w:pPr>
        <w:jc w:val="both"/>
        <w:rPr>
          <w:rFonts w:ascii="Times New Roman" w:hAnsi="Times New Roman" w:cs="Times New Roman"/>
          <w:b/>
          <w:iCs/>
          <w:sz w:val="24"/>
          <w:szCs w:val="24"/>
        </w:rPr>
      </w:pPr>
    </w:p>
    <w:p w:rsidR="005760F3" w:rsidRDefault="005760F3" w:rsidP="00C05FDD">
      <w:pPr>
        <w:jc w:val="both"/>
        <w:rPr>
          <w:rFonts w:ascii="Times New Roman" w:hAnsi="Times New Roman" w:cs="Times New Roman"/>
          <w:b/>
          <w:iCs/>
          <w:sz w:val="24"/>
          <w:szCs w:val="24"/>
        </w:rPr>
      </w:pPr>
    </w:p>
    <w:p w:rsidR="005760F3" w:rsidRDefault="005760F3" w:rsidP="00C05FDD">
      <w:pPr>
        <w:jc w:val="both"/>
        <w:rPr>
          <w:rFonts w:ascii="Times New Roman" w:hAnsi="Times New Roman" w:cs="Times New Roman"/>
          <w:b/>
          <w:iCs/>
          <w:sz w:val="24"/>
          <w:szCs w:val="24"/>
        </w:rPr>
      </w:pPr>
    </w:p>
    <w:p w:rsidR="005760F3" w:rsidRDefault="005760F3" w:rsidP="00C05FDD">
      <w:pPr>
        <w:jc w:val="both"/>
        <w:rPr>
          <w:rFonts w:ascii="Times New Roman" w:hAnsi="Times New Roman" w:cs="Times New Roman"/>
          <w:b/>
          <w:iCs/>
          <w:sz w:val="24"/>
          <w:szCs w:val="24"/>
        </w:rPr>
      </w:pPr>
    </w:p>
    <w:p w:rsidR="005760F3" w:rsidRDefault="005760F3" w:rsidP="00C05FDD">
      <w:pPr>
        <w:jc w:val="both"/>
        <w:rPr>
          <w:rFonts w:ascii="Times New Roman" w:hAnsi="Times New Roman" w:cs="Times New Roman"/>
          <w:b/>
          <w:iCs/>
          <w:sz w:val="24"/>
          <w:szCs w:val="24"/>
        </w:rPr>
      </w:pPr>
    </w:p>
    <w:p w:rsidR="00696E95" w:rsidRPr="00F96516" w:rsidRDefault="00696E95" w:rsidP="00C05FDD">
      <w:pPr>
        <w:jc w:val="both"/>
        <w:rPr>
          <w:rFonts w:ascii="Times New Roman" w:hAnsi="Times New Roman" w:cs="Times New Roman"/>
          <w:b/>
          <w:iCs/>
          <w:sz w:val="24"/>
          <w:szCs w:val="24"/>
        </w:rPr>
      </w:pPr>
    </w:p>
    <w:p w:rsidR="00C05FDD" w:rsidRPr="00F96516" w:rsidRDefault="00C05FDD" w:rsidP="00C05FDD">
      <w:pPr>
        <w:spacing w:line="240" w:lineRule="auto"/>
        <w:ind w:firstLine="709"/>
        <w:jc w:val="right"/>
        <w:rPr>
          <w:rFonts w:ascii="Times New Roman" w:hAnsi="Times New Roman" w:cs="Times New Roman"/>
          <w:b/>
          <w:bCs/>
          <w:color w:val="000000"/>
          <w:sz w:val="24"/>
          <w:szCs w:val="24"/>
        </w:rPr>
      </w:pPr>
      <w:r w:rsidRPr="00F96516">
        <w:rPr>
          <w:rFonts w:ascii="Times New Roman" w:hAnsi="Times New Roman" w:cs="Times New Roman"/>
          <w:b/>
          <w:bCs/>
          <w:color w:val="000000"/>
          <w:sz w:val="24"/>
          <w:szCs w:val="24"/>
        </w:rPr>
        <w:lastRenderedPageBreak/>
        <w:t>Додаток 3</w:t>
      </w:r>
    </w:p>
    <w:p w:rsidR="00C05FDD" w:rsidRPr="00F96516" w:rsidRDefault="00C05FDD" w:rsidP="00C05FDD">
      <w:pPr>
        <w:pStyle w:val="a5"/>
        <w:jc w:val="center"/>
        <w:rPr>
          <w:rFonts w:ascii="Times New Roman" w:hAnsi="Times New Roman" w:cs="Times New Roman"/>
          <w:b/>
          <w:sz w:val="24"/>
          <w:szCs w:val="24"/>
        </w:rPr>
      </w:pPr>
    </w:p>
    <w:p w:rsidR="00C05FDD" w:rsidRPr="00F96516" w:rsidRDefault="00C05FDD" w:rsidP="00C05FDD">
      <w:pPr>
        <w:pStyle w:val="a5"/>
        <w:jc w:val="center"/>
        <w:rPr>
          <w:rFonts w:ascii="Times New Roman" w:hAnsi="Times New Roman" w:cs="Times New Roman"/>
          <w:b/>
          <w:i/>
          <w:sz w:val="24"/>
          <w:szCs w:val="24"/>
        </w:rPr>
      </w:pPr>
      <w:r w:rsidRPr="00F96516">
        <w:rPr>
          <w:rFonts w:ascii="Times New Roman" w:hAnsi="Times New Roman" w:cs="Times New Roman"/>
          <w:b/>
          <w:sz w:val="24"/>
          <w:szCs w:val="24"/>
        </w:rPr>
        <w:t>ТЕНДЕРНА ПРОПОЗИЦІЯ</w:t>
      </w:r>
    </w:p>
    <w:p w:rsidR="00C05FDD" w:rsidRPr="00F96516" w:rsidRDefault="00C05FDD" w:rsidP="00C05FDD">
      <w:pPr>
        <w:pStyle w:val="a5"/>
        <w:jc w:val="center"/>
        <w:rPr>
          <w:rFonts w:ascii="Times New Roman" w:hAnsi="Times New Roman" w:cs="Times New Roman"/>
          <w:i/>
          <w:sz w:val="24"/>
          <w:szCs w:val="24"/>
          <w:lang w:eastAsia="ar-SA"/>
        </w:rPr>
      </w:pPr>
      <w:r w:rsidRPr="00F96516">
        <w:rPr>
          <w:rFonts w:ascii="Times New Roman" w:hAnsi="Times New Roman" w:cs="Times New Roman"/>
          <w:sz w:val="24"/>
          <w:szCs w:val="24"/>
          <w:lang w:eastAsia="ar-SA"/>
        </w:rPr>
        <w:t>(</w:t>
      </w:r>
      <w:r w:rsidRPr="00F96516">
        <w:rPr>
          <w:rFonts w:ascii="Times New Roman" w:hAnsi="Times New Roman" w:cs="Times New Roman"/>
          <w:i/>
          <w:sz w:val="24"/>
          <w:szCs w:val="24"/>
          <w:lang w:eastAsia="ar-SA"/>
        </w:rPr>
        <w:t>форма, яка подається Учасником на фірмовому бланку (в разі його наявності))</w:t>
      </w:r>
    </w:p>
    <w:p w:rsidR="00C05FDD" w:rsidRPr="00F96516" w:rsidRDefault="00C05FDD" w:rsidP="00C05FDD">
      <w:pPr>
        <w:pStyle w:val="a5"/>
        <w:jc w:val="center"/>
        <w:rPr>
          <w:rFonts w:ascii="Times New Roman" w:hAnsi="Times New Roman" w:cs="Times New Roman"/>
          <w:i/>
          <w:sz w:val="24"/>
          <w:szCs w:val="24"/>
          <w:lang w:eastAsia="ar-SA"/>
        </w:rPr>
      </w:pPr>
    </w:p>
    <w:p w:rsidR="00C05FDD" w:rsidRPr="00F96516" w:rsidRDefault="00C05FDD" w:rsidP="00C05FDD">
      <w:pPr>
        <w:pStyle w:val="a5"/>
        <w:spacing w:before="240"/>
        <w:ind w:firstLine="567"/>
        <w:jc w:val="both"/>
        <w:rPr>
          <w:rFonts w:ascii="Times New Roman" w:hAnsi="Times New Roman" w:cs="Times New Roman"/>
          <w:sz w:val="24"/>
          <w:szCs w:val="24"/>
          <w:lang w:eastAsia="ar-SA"/>
        </w:rPr>
      </w:pPr>
      <w:r w:rsidRPr="00F96516">
        <w:rPr>
          <w:rFonts w:ascii="Times New Roman" w:hAnsi="Times New Roman" w:cs="Times New Roman"/>
          <w:sz w:val="24"/>
          <w:szCs w:val="24"/>
          <w:lang w:eastAsia="ar-SA"/>
        </w:rPr>
        <w:t>1. Повне найменування Учасника: __________________________________________________</w:t>
      </w:r>
    </w:p>
    <w:p w:rsidR="00C05FDD" w:rsidRPr="00F96516" w:rsidRDefault="00C05FDD" w:rsidP="00C05FDD">
      <w:pPr>
        <w:pStyle w:val="a5"/>
        <w:spacing w:before="240"/>
        <w:ind w:firstLine="567"/>
        <w:jc w:val="both"/>
        <w:rPr>
          <w:rFonts w:ascii="Times New Roman" w:hAnsi="Times New Roman" w:cs="Times New Roman"/>
          <w:sz w:val="24"/>
          <w:szCs w:val="24"/>
          <w:lang w:eastAsia="ar-SA"/>
        </w:rPr>
      </w:pPr>
      <w:r w:rsidRPr="00F96516">
        <w:rPr>
          <w:rFonts w:ascii="Times New Roman" w:hAnsi="Times New Roman" w:cs="Times New Roman"/>
          <w:sz w:val="24"/>
          <w:szCs w:val="24"/>
          <w:lang w:eastAsia="ar-SA"/>
        </w:rPr>
        <w:t>2. Адреса (місце знаходження): _____________________________________________________</w:t>
      </w:r>
    </w:p>
    <w:p w:rsidR="00C05FDD" w:rsidRPr="00F96516" w:rsidRDefault="00C05FDD" w:rsidP="00C05FDD">
      <w:pPr>
        <w:pStyle w:val="a5"/>
        <w:spacing w:before="240"/>
        <w:ind w:firstLine="567"/>
        <w:jc w:val="both"/>
        <w:rPr>
          <w:rFonts w:ascii="Times New Roman" w:hAnsi="Times New Roman" w:cs="Times New Roman"/>
          <w:sz w:val="24"/>
          <w:szCs w:val="24"/>
          <w:lang w:eastAsia="ar-SA"/>
        </w:rPr>
      </w:pPr>
      <w:r w:rsidRPr="00F96516">
        <w:rPr>
          <w:rFonts w:ascii="Times New Roman" w:hAnsi="Times New Roman" w:cs="Times New Roman"/>
          <w:sz w:val="24"/>
          <w:szCs w:val="24"/>
          <w:lang w:eastAsia="ar-SA"/>
        </w:rPr>
        <w:t>3. Телефон/факс:__________________________________________________________________</w:t>
      </w:r>
    </w:p>
    <w:p w:rsidR="00C05FDD" w:rsidRPr="00F96516" w:rsidRDefault="00C05FDD" w:rsidP="00C05FDD">
      <w:pPr>
        <w:pStyle w:val="a5"/>
        <w:spacing w:before="240"/>
        <w:ind w:firstLine="567"/>
        <w:jc w:val="both"/>
        <w:rPr>
          <w:rFonts w:ascii="Times New Roman" w:hAnsi="Times New Roman" w:cs="Times New Roman"/>
          <w:sz w:val="24"/>
          <w:szCs w:val="24"/>
          <w:lang w:eastAsia="ar-SA"/>
        </w:rPr>
      </w:pPr>
      <w:r w:rsidRPr="00F96516">
        <w:rPr>
          <w:rFonts w:ascii="Times New Roman" w:hAnsi="Times New Roman" w:cs="Times New Roman"/>
          <w:sz w:val="24"/>
          <w:szCs w:val="24"/>
          <w:lang w:eastAsia="ar-SA"/>
        </w:rPr>
        <w:t>4. Електронна адреса:______________________________________________________________</w:t>
      </w:r>
    </w:p>
    <w:p w:rsidR="00C05FDD" w:rsidRPr="00F96516" w:rsidRDefault="00C05FDD" w:rsidP="00C05FDD">
      <w:pPr>
        <w:pStyle w:val="a5"/>
        <w:spacing w:before="240"/>
        <w:ind w:firstLine="567"/>
        <w:jc w:val="both"/>
        <w:rPr>
          <w:rFonts w:ascii="Times New Roman" w:hAnsi="Times New Roman" w:cs="Times New Roman"/>
          <w:sz w:val="24"/>
          <w:szCs w:val="24"/>
          <w:lang w:eastAsia="ar-SA"/>
        </w:rPr>
      </w:pPr>
      <w:r w:rsidRPr="00F96516">
        <w:rPr>
          <w:rFonts w:ascii="Times New Roman" w:hAnsi="Times New Roman" w:cs="Times New Roman"/>
          <w:sz w:val="24"/>
          <w:szCs w:val="24"/>
          <w:lang w:eastAsia="ar-SA"/>
        </w:rPr>
        <w:t>5. Керівництво (прізвище, ім’я по батькові): ___________________________________________</w:t>
      </w:r>
    </w:p>
    <w:p w:rsidR="00C05FDD" w:rsidRPr="00F96516" w:rsidRDefault="00C05FDD" w:rsidP="00C05FDD">
      <w:pPr>
        <w:pStyle w:val="a5"/>
        <w:spacing w:before="240"/>
        <w:ind w:firstLine="567"/>
        <w:jc w:val="both"/>
        <w:rPr>
          <w:rFonts w:ascii="Times New Roman" w:hAnsi="Times New Roman" w:cs="Times New Roman"/>
          <w:sz w:val="24"/>
          <w:szCs w:val="24"/>
          <w:lang w:eastAsia="ar-SA"/>
        </w:rPr>
      </w:pPr>
      <w:r w:rsidRPr="00F96516">
        <w:rPr>
          <w:rFonts w:ascii="Times New Roman" w:hAnsi="Times New Roman" w:cs="Times New Roman"/>
          <w:sz w:val="24"/>
          <w:szCs w:val="24"/>
          <w:lang w:eastAsia="ar-SA"/>
        </w:rPr>
        <w:t>6. Форма власності та юридичний статус підприємства (організації), адреса підприємства, _____________________________________________________________________________________</w:t>
      </w:r>
    </w:p>
    <w:p w:rsidR="00C06B76" w:rsidRPr="00F96516" w:rsidRDefault="00C05FDD" w:rsidP="00A20FF8">
      <w:pPr>
        <w:pStyle w:val="a5"/>
        <w:jc w:val="both"/>
        <w:rPr>
          <w:rFonts w:ascii="Times New Roman" w:eastAsia="Times New Roman" w:hAnsi="Times New Roman" w:cs="Times New Roman"/>
          <w:b/>
          <w:sz w:val="24"/>
          <w:szCs w:val="24"/>
          <w:lang w:eastAsia="ru-RU"/>
        </w:rPr>
      </w:pPr>
      <w:r w:rsidRPr="00F96516">
        <w:rPr>
          <w:rFonts w:ascii="Times New Roman" w:hAnsi="Times New Roman" w:cs="Times New Roman"/>
          <w:sz w:val="24"/>
          <w:szCs w:val="24"/>
          <w:lang w:eastAsia="ar-SA"/>
        </w:rPr>
        <w:t xml:space="preserve">7. Ми надаємо свою Тендерну пропозицію щодо участі у торгах на закупівлю </w:t>
      </w:r>
      <w:r w:rsidR="00A20FF8" w:rsidRPr="00F96516">
        <w:rPr>
          <w:rFonts w:ascii="Times New Roman" w:eastAsia="Times New Roman" w:hAnsi="Times New Roman" w:cs="Times New Roman"/>
          <w:b/>
          <w:sz w:val="24"/>
          <w:szCs w:val="24"/>
          <w:lang w:eastAsia="ru-RU"/>
        </w:rPr>
        <w:t xml:space="preserve">Послуги з ремонту і технічного обслуговування автомобілів (Код ДК 021:2015: 50110000-9 Послуги з ремонту і технічного обслуговування </w:t>
      </w:r>
      <w:proofErr w:type="spellStart"/>
      <w:r w:rsidR="00A20FF8" w:rsidRPr="00F96516">
        <w:rPr>
          <w:rFonts w:ascii="Times New Roman" w:eastAsia="Times New Roman" w:hAnsi="Times New Roman" w:cs="Times New Roman"/>
          <w:b/>
          <w:sz w:val="24"/>
          <w:szCs w:val="24"/>
          <w:lang w:eastAsia="ru-RU"/>
        </w:rPr>
        <w:t>мототранспортних</w:t>
      </w:r>
      <w:proofErr w:type="spellEnd"/>
      <w:r w:rsidR="00A20FF8" w:rsidRPr="00F96516">
        <w:rPr>
          <w:rFonts w:ascii="Times New Roman" w:eastAsia="Times New Roman" w:hAnsi="Times New Roman" w:cs="Times New Roman"/>
          <w:b/>
          <w:sz w:val="24"/>
          <w:szCs w:val="24"/>
          <w:lang w:eastAsia="ru-RU"/>
        </w:rPr>
        <w:t xml:space="preserve"> засобів і супутнього обладнання )</w:t>
      </w:r>
      <w:r w:rsidR="00C06B76" w:rsidRPr="00F96516">
        <w:rPr>
          <w:rFonts w:ascii="Times New Roman" w:eastAsia="Times New Roman" w:hAnsi="Times New Roman" w:cs="Times New Roman"/>
          <w:b/>
          <w:sz w:val="24"/>
          <w:szCs w:val="24"/>
          <w:lang w:eastAsia="ru-RU"/>
        </w:rPr>
        <w:t>.</w:t>
      </w:r>
    </w:p>
    <w:p w:rsidR="00C05FDD" w:rsidRPr="00F96516" w:rsidRDefault="00C05FDD" w:rsidP="00A20FF8">
      <w:pPr>
        <w:pStyle w:val="a5"/>
        <w:jc w:val="both"/>
        <w:rPr>
          <w:rFonts w:ascii="Times New Roman" w:eastAsia="Times New Roman" w:hAnsi="Times New Roman" w:cs="Times New Roman"/>
          <w:b/>
          <w:sz w:val="24"/>
          <w:szCs w:val="24"/>
          <w:lang w:eastAsia="ru-RU"/>
        </w:rPr>
      </w:pPr>
      <w:r w:rsidRPr="00F96516">
        <w:rPr>
          <w:rFonts w:ascii="Times New Roman" w:hAnsi="Times New Roman" w:cs="Times New Roman"/>
          <w:sz w:val="24"/>
          <w:szCs w:val="24"/>
          <w:lang w:eastAsia="ar-SA"/>
        </w:rPr>
        <w:t xml:space="preserve">Уважно вивчивши тендерну документацію та вимоги, які висуваються до предмета закупівлі (у </w:t>
      </w:r>
      <w:proofErr w:type="spellStart"/>
      <w:r w:rsidRPr="00F96516">
        <w:rPr>
          <w:rFonts w:ascii="Times New Roman" w:hAnsi="Times New Roman" w:cs="Times New Roman"/>
          <w:sz w:val="24"/>
          <w:szCs w:val="24"/>
          <w:lang w:eastAsia="ar-SA"/>
        </w:rPr>
        <w:t>т.ч</w:t>
      </w:r>
      <w:proofErr w:type="spellEnd"/>
      <w:r w:rsidRPr="00F96516">
        <w:rPr>
          <w:rFonts w:ascii="Times New Roman" w:hAnsi="Times New Roman" w:cs="Times New Roman"/>
          <w:sz w:val="24"/>
          <w:szCs w:val="24"/>
          <w:lang w:eastAsia="ar-SA"/>
        </w:rPr>
        <w:t>. до його частин (лотів))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 _____________________________________________________, в тому числі ПДВ: _________________________________________</w:t>
      </w:r>
    </w:p>
    <w:p w:rsidR="00C05FDD" w:rsidRPr="00F96516" w:rsidRDefault="00C05FDD" w:rsidP="00C05FDD">
      <w:pPr>
        <w:pStyle w:val="a5"/>
        <w:ind w:firstLine="567"/>
        <w:jc w:val="both"/>
        <w:rPr>
          <w:rFonts w:ascii="Times New Roman" w:hAnsi="Times New Roman" w:cs="Times New Roman"/>
          <w:i/>
          <w:sz w:val="20"/>
          <w:szCs w:val="24"/>
          <w:lang w:eastAsia="ar-SA"/>
        </w:rPr>
      </w:pPr>
    </w:p>
    <w:p w:rsidR="00C05FDD" w:rsidRPr="00F96516" w:rsidRDefault="00C05FDD" w:rsidP="00C05FDD">
      <w:pPr>
        <w:pStyle w:val="a5"/>
        <w:ind w:firstLine="567"/>
        <w:jc w:val="both"/>
        <w:rPr>
          <w:rFonts w:ascii="Times New Roman" w:hAnsi="Times New Roman" w:cs="Times New Roman"/>
          <w:i/>
          <w:sz w:val="20"/>
          <w:szCs w:val="24"/>
          <w:lang w:eastAsia="ar-SA"/>
        </w:rPr>
      </w:pPr>
      <w:r w:rsidRPr="00F96516">
        <w:rPr>
          <w:rFonts w:ascii="Times New Roman" w:hAnsi="Times New Roman" w:cs="Times New Roman"/>
          <w:i/>
          <w:sz w:val="20"/>
          <w:szCs w:val="24"/>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предмету закупівлі).</w:t>
      </w:r>
    </w:p>
    <w:p w:rsidR="00C05FDD" w:rsidRPr="00F96516" w:rsidRDefault="00C05FDD" w:rsidP="00C05FDD">
      <w:pPr>
        <w:pStyle w:val="a5"/>
        <w:ind w:firstLine="567"/>
        <w:jc w:val="both"/>
        <w:rPr>
          <w:rFonts w:ascii="Times New Roman" w:hAnsi="Times New Roman" w:cs="Times New Roman"/>
          <w:i/>
          <w:sz w:val="20"/>
          <w:szCs w:val="24"/>
          <w:lang w:eastAsia="ar-SA"/>
        </w:rPr>
      </w:pPr>
    </w:p>
    <w:p w:rsidR="00C05FDD" w:rsidRPr="00F96516" w:rsidRDefault="00C05FDD" w:rsidP="00C05FDD">
      <w:pPr>
        <w:pStyle w:val="a5"/>
        <w:ind w:firstLine="567"/>
        <w:jc w:val="both"/>
        <w:rPr>
          <w:rFonts w:ascii="Times New Roman" w:hAnsi="Times New Roman" w:cs="Times New Roman"/>
          <w:i/>
          <w:sz w:val="20"/>
          <w:szCs w:val="24"/>
          <w:lang w:eastAsia="ar-SA"/>
        </w:rPr>
      </w:pPr>
    </w:p>
    <w:p w:rsidR="000D501D" w:rsidRDefault="000D501D" w:rsidP="000D501D">
      <w:pPr>
        <w:pStyle w:val="a5"/>
        <w:jc w:val="center"/>
        <w:rPr>
          <w:rFonts w:ascii="Times New Roman" w:hAnsi="Times New Roman"/>
          <w:b/>
          <w:bCs/>
          <w:sz w:val="24"/>
          <w:szCs w:val="24"/>
        </w:rPr>
      </w:pPr>
      <w:bookmarkStart w:id="8" w:name="_Hlk94177301"/>
      <w:r w:rsidRPr="00D10DF6">
        <w:rPr>
          <w:rFonts w:ascii="Times New Roman" w:hAnsi="Times New Roman"/>
          <w:b/>
          <w:sz w:val="24"/>
          <w:szCs w:val="24"/>
        </w:rPr>
        <w:t>Кількість товарів, обсяг робіт, послуг</w:t>
      </w:r>
      <w:r w:rsidRPr="00D10DF6">
        <w:rPr>
          <w:rFonts w:ascii="Times New Roman" w:hAnsi="Times New Roman"/>
          <w:b/>
          <w:bCs/>
          <w:sz w:val="24"/>
          <w:szCs w:val="24"/>
        </w:rPr>
        <w:t xml:space="preserve"> на технічне  обслуговування легкових службових автомобілів підприємства</w:t>
      </w:r>
    </w:p>
    <w:p w:rsidR="000D501D" w:rsidRPr="00D10DF6" w:rsidRDefault="000D501D" w:rsidP="000D501D">
      <w:pPr>
        <w:pStyle w:val="a5"/>
        <w:jc w:val="center"/>
        <w:rPr>
          <w:rFonts w:ascii="Times New Roman" w:hAnsi="Times New Roman"/>
          <w:b/>
          <w:sz w:val="24"/>
          <w:szCs w:val="24"/>
        </w:rPr>
      </w:pPr>
    </w:p>
    <w:p w:rsidR="000D501D" w:rsidRPr="00D10DF6" w:rsidRDefault="000D501D" w:rsidP="000D501D">
      <w:pPr>
        <w:pStyle w:val="a5"/>
        <w:jc w:val="center"/>
        <w:rPr>
          <w:rFonts w:ascii="Times New Roman" w:hAnsi="Times New Roman"/>
          <w:b/>
          <w:color w:val="000000"/>
          <w:sz w:val="24"/>
          <w:szCs w:val="24"/>
          <w:highlight w:val="white"/>
          <w:u w:val="single"/>
        </w:rPr>
      </w:pPr>
      <w:r w:rsidRPr="003B29DF">
        <w:rPr>
          <w:rFonts w:ascii="Times New Roman" w:hAnsi="Times New Roman"/>
          <w:color w:val="000000"/>
          <w:sz w:val="24"/>
          <w:szCs w:val="24"/>
          <w:highlight w:val="white"/>
        </w:rPr>
        <w:t xml:space="preserve">код ДК 021-2015 : </w:t>
      </w:r>
      <w:r w:rsidRPr="00D10DF6">
        <w:rPr>
          <w:rFonts w:ascii="Times New Roman" w:hAnsi="Times New Roman"/>
          <w:b/>
          <w:color w:val="000000"/>
          <w:sz w:val="24"/>
          <w:szCs w:val="24"/>
          <w:highlight w:val="white"/>
          <w:u w:val="single"/>
        </w:rPr>
        <w:t>50110000-9 – Послуги з ремонту і технічного обслуговування транспортних засобів і супутнього обладнання</w:t>
      </w:r>
    </w:p>
    <w:p w:rsidR="000D501D" w:rsidRPr="003B29DF" w:rsidRDefault="000D501D" w:rsidP="000D501D">
      <w:pPr>
        <w:pStyle w:val="a5"/>
        <w:rPr>
          <w:rFonts w:ascii="Times New Roman" w:hAnsi="Times New Roman"/>
          <w:sz w:val="24"/>
          <w:szCs w:val="24"/>
        </w:rPr>
      </w:pPr>
      <w:r w:rsidRPr="003B29DF">
        <w:rPr>
          <w:rFonts w:ascii="Times New Roman" w:hAnsi="Times New Roman"/>
          <w:color w:val="000000"/>
          <w:sz w:val="24"/>
          <w:szCs w:val="24"/>
          <w:highlight w:val="white"/>
        </w:rPr>
        <w:tab/>
        <w:t>Послуги з технічного обслуговування легкових службових автомобілів</w:t>
      </w:r>
      <w:r w:rsidRPr="003B29DF">
        <w:rPr>
          <w:rFonts w:ascii="Times New Roman" w:hAnsi="Times New Roman"/>
          <w:iCs/>
          <w:sz w:val="24"/>
          <w:szCs w:val="24"/>
        </w:rPr>
        <w:t xml:space="preserve"> ВАЗ 2121 40 АЕ86-69СО,</w:t>
      </w:r>
      <w:r w:rsidRPr="003B29DF">
        <w:rPr>
          <w:rFonts w:ascii="Times New Roman" w:hAnsi="Times New Roman"/>
          <w:color w:val="000000"/>
          <w:sz w:val="24"/>
          <w:szCs w:val="24"/>
        </w:rPr>
        <w:t xml:space="preserve">   </w:t>
      </w:r>
      <w:r w:rsidRPr="003B29DF">
        <w:rPr>
          <w:rFonts w:ascii="Times New Roman" w:hAnsi="Times New Roman"/>
          <w:iCs/>
          <w:sz w:val="24"/>
          <w:szCs w:val="24"/>
        </w:rPr>
        <w:t xml:space="preserve"> ВАЗ 2121 40  АЕ46-63СЕ,    </w:t>
      </w:r>
      <w:proofErr w:type="spellStart"/>
      <w:r w:rsidRPr="003B29DF">
        <w:rPr>
          <w:rFonts w:ascii="Times New Roman" w:hAnsi="Times New Roman"/>
          <w:iCs/>
          <w:sz w:val="24"/>
          <w:szCs w:val="24"/>
        </w:rPr>
        <w:t>Джилли</w:t>
      </w:r>
      <w:proofErr w:type="spellEnd"/>
      <w:r w:rsidRPr="003B29DF">
        <w:rPr>
          <w:rFonts w:ascii="Times New Roman" w:hAnsi="Times New Roman"/>
          <w:iCs/>
          <w:sz w:val="24"/>
          <w:szCs w:val="24"/>
        </w:rPr>
        <w:t xml:space="preserve"> СК  АЕ36-72АХ,     </w:t>
      </w:r>
      <w:proofErr w:type="spellStart"/>
      <w:r w:rsidRPr="003B29DF">
        <w:rPr>
          <w:rFonts w:ascii="Times New Roman" w:hAnsi="Times New Roman"/>
          <w:iCs/>
          <w:sz w:val="24"/>
          <w:szCs w:val="24"/>
        </w:rPr>
        <w:t>Джилли</w:t>
      </w:r>
      <w:proofErr w:type="spellEnd"/>
      <w:r w:rsidRPr="003B29DF">
        <w:rPr>
          <w:rFonts w:ascii="Times New Roman" w:hAnsi="Times New Roman"/>
          <w:iCs/>
          <w:sz w:val="24"/>
          <w:szCs w:val="24"/>
        </w:rPr>
        <w:t xml:space="preserve"> СК  АЕ34-61ЕР,  </w:t>
      </w:r>
      <w:proofErr w:type="spellStart"/>
      <w:r w:rsidRPr="003B29DF">
        <w:rPr>
          <w:rFonts w:ascii="Times New Roman" w:hAnsi="Times New Roman"/>
          <w:iCs/>
          <w:sz w:val="24"/>
          <w:szCs w:val="24"/>
        </w:rPr>
        <w:t>Джилли</w:t>
      </w:r>
      <w:proofErr w:type="spellEnd"/>
      <w:r w:rsidRPr="003B29DF">
        <w:rPr>
          <w:rFonts w:ascii="Times New Roman" w:hAnsi="Times New Roman"/>
          <w:iCs/>
          <w:sz w:val="24"/>
          <w:szCs w:val="24"/>
        </w:rPr>
        <w:t xml:space="preserve"> СК   АЕ68-59ЕА ,    </w:t>
      </w:r>
      <w:proofErr w:type="spellStart"/>
      <w:r w:rsidRPr="003B29DF">
        <w:rPr>
          <w:rFonts w:ascii="Times New Roman" w:hAnsi="Times New Roman"/>
          <w:iCs/>
          <w:sz w:val="24"/>
          <w:szCs w:val="24"/>
        </w:rPr>
        <w:t>Джилли</w:t>
      </w:r>
      <w:proofErr w:type="spellEnd"/>
      <w:r w:rsidRPr="003B29DF">
        <w:rPr>
          <w:rFonts w:ascii="Times New Roman" w:hAnsi="Times New Roman"/>
          <w:iCs/>
          <w:sz w:val="24"/>
          <w:szCs w:val="24"/>
        </w:rPr>
        <w:t xml:space="preserve"> СК АЕ14-65АВ,       </w:t>
      </w:r>
      <w:bookmarkStart w:id="9" w:name="_Hlk94176974"/>
      <w:proofErr w:type="spellStart"/>
      <w:r w:rsidRPr="003B29DF">
        <w:rPr>
          <w:rFonts w:ascii="Times New Roman" w:hAnsi="Times New Roman"/>
          <w:iCs/>
          <w:sz w:val="24"/>
          <w:szCs w:val="24"/>
        </w:rPr>
        <w:t>Джилли</w:t>
      </w:r>
      <w:proofErr w:type="spellEnd"/>
      <w:r w:rsidRPr="003B29DF">
        <w:rPr>
          <w:rFonts w:ascii="Times New Roman" w:hAnsi="Times New Roman"/>
          <w:iCs/>
          <w:sz w:val="24"/>
          <w:szCs w:val="24"/>
        </w:rPr>
        <w:t xml:space="preserve"> СК АЕ26-95АН</w:t>
      </w:r>
      <w:bookmarkEnd w:id="9"/>
      <w:r w:rsidRPr="003B29DF">
        <w:rPr>
          <w:rFonts w:ascii="Times New Roman" w:hAnsi="Times New Roman"/>
          <w:iCs/>
          <w:sz w:val="24"/>
          <w:szCs w:val="24"/>
        </w:rPr>
        <w:t xml:space="preserve">,  ВАЗ 21043 АЕ48-39ЕТ,  ВАЗ 21043  АЕ48-39ЕТ, </w:t>
      </w:r>
      <w:r w:rsidRPr="003B29DF">
        <w:rPr>
          <w:rFonts w:ascii="Times New Roman" w:hAnsi="Times New Roman"/>
          <w:iCs/>
          <w:sz w:val="24"/>
          <w:szCs w:val="24"/>
          <w:lang w:val="en-US"/>
        </w:rPr>
        <w:t>TOYOTA</w:t>
      </w:r>
      <w:r w:rsidRPr="003B29DF">
        <w:rPr>
          <w:rFonts w:ascii="Times New Roman" w:hAnsi="Times New Roman"/>
          <w:iCs/>
          <w:sz w:val="24"/>
          <w:szCs w:val="24"/>
        </w:rPr>
        <w:t xml:space="preserve"> </w:t>
      </w:r>
      <w:r w:rsidRPr="003B29DF">
        <w:rPr>
          <w:rFonts w:ascii="Times New Roman" w:hAnsi="Times New Roman"/>
          <w:iCs/>
          <w:sz w:val="24"/>
          <w:szCs w:val="24"/>
          <w:lang w:val="en-US"/>
        </w:rPr>
        <w:t>COROLLA</w:t>
      </w:r>
      <w:r w:rsidRPr="003B29DF">
        <w:rPr>
          <w:rFonts w:ascii="Times New Roman" w:hAnsi="Times New Roman"/>
          <w:iCs/>
          <w:sz w:val="24"/>
          <w:szCs w:val="24"/>
        </w:rPr>
        <w:t xml:space="preserve">  АЕ16-78ВР, </w:t>
      </w:r>
      <w:r w:rsidRPr="003B29DF">
        <w:rPr>
          <w:rFonts w:ascii="Times New Roman" w:hAnsi="Times New Roman"/>
          <w:iCs/>
          <w:sz w:val="24"/>
          <w:szCs w:val="24"/>
          <w:lang w:val="en-US"/>
        </w:rPr>
        <w:t>Volkswagen</w:t>
      </w:r>
      <w:r w:rsidRPr="003B29DF">
        <w:rPr>
          <w:rFonts w:ascii="Times New Roman" w:hAnsi="Times New Roman"/>
          <w:iCs/>
          <w:sz w:val="24"/>
          <w:szCs w:val="24"/>
        </w:rPr>
        <w:t xml:space="preserve"> </w:t>
      </w:r>
      <w:r w:rsidRPr="003B29DF">
        <w:rPr>
          <w:rFonts w:ascii="Times New Roman" w:hAnsi="Times New Roman"/>
          <w:iCs/>
          <w:sz w:val="24"/>
          <w:szCs w:val="24"/>
          <w:lang w:val="en-US"/>
        </w:rPr>
        <w:t>Polo</w:t>
      </w:r>
      <w:r w:rsidRPr="003B29DF">
        <w:rPr>
          <w:rFonts w:ascii="Times New Roman" w:hAnsi="Times New Roman"/>
          <w:iCs/>
          <w:sz w:val="24"/>
          <w:szCs w:val="24"/>
        </w:rPr>
        <w:t xml:space="preserve">  </w:t>
      </w:r>
      <w:r w:rsidRPr="003B29DF">
        <w:rPr>
          <w:rFonts w:ascii="Times New Roman" w:hAnsi="Times New Roman"/>
          <w:iCs/>
          <w:sz w:val="24"/>
          <w:szCs w:val="24"/>
          <w:lang w:val="en-US"/>
        </w:rPr>
        <w:t>AE</w:t>
      </w:r>
      <w:r w:rsidRPr="003B29DF">
        <w:rPr>
          <w:rFonts w:ascii="Times New Roman" w:hAnsi="Times New Roman"/>
          <w:iCs/>
          <w:sz w:val="24"/>
          <w:szCs w:val="24"/>
        </w:rPr>
        <w:t>5439</w:t>
      </w:r>
      <w:r w:rsidRPr="003B29DF">
        <w:rPr>
          <w:rFonts w:ascii="Times New Roman" w:hAnsi="Times New Roman"/>
          <w:iCs/>
          <w:sz w:val="24"/>
          <w:szCs w:val="24"/>
          <w:lang w:val="en-US"/>
        </w:rPr>
        <w:t>IX</w:t>
      </w:r>
      <w:r w:rsidRPr="003B29DF">
        <w:rPr>
          <w:rFonts w:ascii="Times New Roman" w:hAnsi="Times New Roman"/>
          <w:iCs/>
          <w:sz w:val="24"/>
          <w:szCs w:val="24"/>
        </w:rPr>
        <w:t xml:space="preserve"> </w:t>
      </w:r>
    </w:p>
    <w:tbl>
      <w:tblPr>
        <w:tblW w:w="0" w:type="auto"/>
        <w:tblInd w:w="38" w:type="dxa"/>
        <w:tblLayout w:type="fixed"/>
        <w:tblLook w:val="04A0" w:firstRow="1" w:lastRow="0" w:firstColumn="1" w:lastColumn="0" w:noHBand="0" w:noVBand="1"/>
      </w:tblPr>
      <w:tblGrid>
        <w:gridCol w:w="582"/>
        <w:gridCol w:w="5387"/>
        <w:gridCol w:w="1516"/>
        <w:gridCol w:w="1461"/>
        <w:gridCol w:w="1249"/>
      </w:tblGrid>
      <w:tr w:rsidR="000D501D" w:rsidRPr="003B29DF" w:rsidTr="004306F9">
        <w:trPr>
          <w:trHeight w:val="735"/>
        </w:trPr>
        <w:tc>
          <w:tcPr>
            <w:tcW w:w="582" w:type="dxa"/>
            <w:tcBorders>
              <w:top w:val="single" w:sz="4" w:space="0" w:color="000000"/>
              <w:left w:val="single" w:sz="4" w:space="0" w:color="000000"/>
              <w:bottom w:val="single" w:sz="4" w:space="0" w:color="000000"/>
              <w:right w:val="nil"/>
            </w:tcBorders>
            <w:vAlign w:val="center"/>
            <w:hideMark/>
          </w:tcPr>
          <w:p w:rsidR="000D501D" w:rsidRPr="003B29DF" w:rsidRDefault="000D501D" w:rsidP="004306F9">
            <w:pPr>
              <w:pStyle w:val="a5"/>
              <w:rPr>
                <w:rFonts w:ascii="Times New Roman" w:eastAsia="Times New Roman" w:hAnsi="Times New Roman"/>
                <w:sz w:val="24"/>
                <w:szCs w:val="24"/>
                <w:lang w:eastAsia="ar-SA"/>
              </w:rPr>
            </w:pPr>
            <w:r w:rsidRPr="003B29DF">
              <w:rPr>
                <w:rFonts w:ascii="Times New Roman" w:hAnsi="Times New Roman"/>
                <w:bCs/>
                <w:color w:val="000000"/>
                <w:sz w:val="24"/>
                <w:szCs w:val="24"/>
              </w:rPr>
              <w:t>№</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bCs/>
                <w:color w:val="000000"/>
                <w:sz w:val="24"/>
                <w:szCs w:val="24"/>
              </w:rPr>
              <w:t>п/п</w:t>
            </w:r>
          </w:p>
        </w:tc>
        <w:tc>
          <w:tcPr>
            <w:tcW w:w="5387" w:type="dxa"/>
            <w:tcBorders>
              <w:top w:val="single" w:sz="4" w:space="0" w:color="000000"/>
              <w:left w:val="single" w:sz="4" w:space="0" w:color="000000"/>
              <w:bottom w:val="single" w:sz="4" w:space="0" w:color="000000"/>
              <w:right w:val="nil"/>
            </w:tcBorders>
            <w:vAlign w:val="center"/>
            <w:hideMark/>
          </w:tcPr>
          <w:p w:rsidR="000D501D" w:rsidRPr="003B29DF" w:rsidRDefault="000D501D" w:rsidP="004306F9">
            <w:pPr>
              <w:pStyle w:val="a5"/>
              <w:rPr>
                <w:rFonts w:ascii="Times New Roman" w:hAnsi="Times New Roman"/>
                <w:sz w:val="24"/>
                <w:szCs w:val="24"/>
              </w:rPr>
            </w:pPr>
            <w:r w:rsidRPr="003B29DF">
              <w:rPr>
                <w:rFonts w:ascii="Times New Roman" w:hAnsi="Times New Roman"/>
                <w:color w:val="212121"/>
                <w:sz w:val="24"/>
                <w:szCs w:val="24"/>
              </w:rPr>
              <w:t>Найменування послуг</w:t>
            </w:r>
          </w:p>
        </w:tc>
        <w:tc>
          <w:tcPr>
            <w:tcW w:w="1516" w:type="dxa"/>
            <w:tcBorders>
              <w:top w:val="single" w:sz="4" w:space="0" w:color="000000"/>
              <w:left w:val="single" w:sz="4" w:space="0" w:color="000000"/>
              <w:bottom w:val="single" w:sz="4" w:space="0" w:color="000000"/>
              <w:right w:val="nil"/>
            </w:tcBorders>
            <w:vAlign w:val="center"/>
            <w:hideMark/>
          </w:tcPr>
          <w:p w:rsidR="000D501D" w:rsidRPr="003B29DF" w:rsidRDefault="000D501D" w:rsidP="004306F9">
            <w:pPr>
              <w:pStyle w:val="a5"/>
              <w:rPr>
                <w:rFonts w:ascii="Times New Roman" w:eastAsia="Times New Roman" w:hAnsi="Times New Roman"/>
                <w:sz w:val="24"/>
                <w:szCs w:val="24"/>
                <w:lang w:eastAsia="ar-SA"/>
              </w:rPr>
            </w:pPr>
            <w:r w:rsidRPr="003B29DF">
              <w:rPr>
                <w:rFonts w:ascii="Times New Roman" w:hAnsi="Times New Roman"/>
                <w:bCs/>
                <w:color w:val="000000"/>
                <w:sz w:val="24"/>
                <w:szCs w:val="24"/>
              </w:rPr>
              <w:t>Кількість послуг</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bCs/>
                <w:color w:val="212121"/>
                <w:sz w:val="24"/>
                <w:szCs w:val="24"/>
                <w:lang w:bidi="hi-IN"/>
              </w:rPr>
              <w:t>(разів на рік)</w:t>
            </w:r>
          </w:p>
        </w:tc>
        <w:tc>
          <w:tcPr>
            <w:tcW w:w="1461" w:type="dxa"/>
            <w:tcBorders>
              <w:top w:val="single" w:sz="4" w:space="0" w:color="000000"/>
              <w:left w:val="single" w:sz="4" w:space="0" w:color="000000"/>
              <w:bottom w:val="single" w:sz="4" w:space="0" w:color="000000"/>
              <w:right w:val="nil"/>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bCs/>
                <w:color w:val="000000"/>
                <w:sz w:val="24"/>
                <w:szCs w:val="24"/>
              </w:rPr>
              <w:t>Ціна за одиницю з/без ПДВ, грн.</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bCs/>
                <w:color w:val="000000"/>
                <w:sz w:val="24"/>
                <w:szCs w:val="24"/>
              </w:rPr>
              <w:t>Сума з/без ПДВ, грн.</w:t>
            </w:r>
          </w:p>
        </w:tc>
      </w:tr>
      <w:tr w:rsidR="000D501D" w:rsidRPr="003B29DF" w:rsidTr="004306F9">
        <w:trPr>
          <w:trHeight w:val="403"/>
        </w:trPr>
        <w:tc>
          <w:tcPr>
            <w:tcW w:w="582" w:type="dxa"/>
            <w:tcBorders>
              <w:top w:val="nil"/>
              <w:left w:val="single" w:sz="4" w:space="0" w:color="000000"/>
              <w:bottom w:val="single" w:sz="4" w:space="0" w:color="000000"/>
              <w:right w:val="nil"/>
            </w:tcBorders>
            <w:vAlign w:val="center"/>
            <w:hideMark/>
          </w:tcPr>
          <w:p w:rsidR="000D501D" w:rsidRPr="003B29DF" w:rsidRDefault="005760F3" w:rsidP="004306F9">
            <w:pPr>
              <w:pStyle w:val="a5"/>
              <w:rPr>
                <w:rFonts w:ascii="Times New Roman" w:hAnsi="Times New Roman"/>
                <w:sz w:val="24"/>
                <w:szCs w:val="24"/>
                <w:lang w:eastAsia="ar-SA"/>
              </w:rPr>
            </w:pPr>
            <w:r>
              <w:rPr>
                <w:rFonts w:ascii="Times New Roman" w:hAnsi="Times New Roman"/>
                <w:color w:val="000000"/>
                <w:sz w:val="24"/>
                <w:szCs w:val="24"/>
              </w:rPr>
              <w:t>1</w:t>
            </w:r>
          </w:p>
        </w:tc>
        <w:tc>
          <w:tcPr>
            <w:tcW w:w="5387" w:type="dxa"/>
            <w:tcBorders>
              <w:top w:val="nil"/>
              <w:left w:val="single" w:sz="4" w:space="0" w:color="000000"/>
              <w:bottom w:val="single" w:sz="4" w:space="0" w:color="000000"/>
              <w:right w:val="nil"/>
            </w:tcBorders>
            <w:vAlign w:val="bottom"/>
            <w:hideMark/>
          </w:tcPr>
          <w:p w:rsidR="000D501D" w:rsidRPr="003B29DF" w:rsidRDefault="000D501D" w:rsidP="004306F9">
            <w:pPr>
              <w:pStyle w:val="a5"/>
              <w:rPr>
                <w:rFonts w:ascii="Times New Roman" w:eastAsia="Times New Roman" w:hAnsi="Times New Roman"/>
                <w:sz w:val="24"/>
                <w:szCs w:val="24"/>
                <w:lang w:eastAsia="ar-SA"/>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r w:rsidRPr="003B29DF">
              <w:rPr>
                <w:rFonts w:ascii="Times New Roman" w:hAnsi="Times New Roman"/>
                <w:sz w:val="24"/>
                <w:szCs w:val="24"/>
              </w:rPr>
              <w:t xml:space="preserve"> </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sz w:val="24"/>
                <w:szCs w:val="24"/>
              </w:rPr>
              <w:t>ВАЗ 2121 40    АЕ86-69СО</w:t>
            </w:r>
            <w:r w:rsidRPr="003B29DF">
              <w:rPr>
                <w:rFonts w:ascii="Times New Roman" w:hAnsi="Times New Roman"/>
                <w:color w:val="000000"/>
                <w:sz w:val="24"/>
                <w:szCs w:val="24"/>
              </w:rPr>
              <w:t xml:space="preserve">                                                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 xml:space="preserve"> .</w:t>
            </w:r>
          </w:p>
        </w:tc>
        <w:tc>
          <w:tcPr>
            <w:tcW w:w="1516" w:type="dxa"/>
            <w:tcBorders>
              <w:top w:val="nil"/>
              <w:left w:val="single" w:sz="4" w:space="0" w:color="000000"/>
              <w:bottom w:val="single" w:sz="4" w:space="0" w:color="000000"/>
              <w:right w:val="nil"/>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nil"/>
              <w:left w:val="single" w:sz="4" w:space="0" w:color="000000"/>
              <w:bottom w:val="single" w:sz="4" w:space="0" w:color="000000"/>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nil"/>
              <w:left w:val="single" w:sz="4" w:space="0" w:color="000000"/>
              <w:bottom w:val="single" w:sz="4" w:space="0" w:color="000000"/>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403"/>
        </w:trPr>
        <w:tc>
          <w:tcPr>
            <w:tcW w:w="582" w:type="dxa"/>
            <w:tcBorders>
              <w:top w:val="nil"/>
              <w:left w:val="single" w:sz="4" w:space="0" w:color="000000"/>
              <w:bottom w:val="single" w:sz="4" w:space="0" w:color="000000"/>
              <w:right w:val="nil"/>
            </w:tcBorders>
            <w:vAlign w:val="center"/>
            <w:hideMark/>
          </w:tcPr>
          <w:p w:rsidR="000D501D" w:rsidRPr="003B29DF" w:rsidRDefault="005760F3" w:rsidP="004306F9">
            <w:pPr>
              <w:pStyle w:val="a5"/>
              <w:rPr>
                <w:rFonts w:ascii="Times New Roman" w:hAnsi="Times New Roman"/>
                <w:sz w:val="24"/>
                <w:szCs w:val="24"/>
                <w:lang w:eastAsia="ar-SA"/>
              </w:rPr>
            </w:pPr>
            <w:r>
              <w:rPr>
                <w:rFonts w:ascii="Times New Roman" w:hAnsi="Times New Roman"/>
                <w:color w:val="000000"/>
                <w:sz w:val="24"/>
                <w:szCs w:val="24"/>
              </w:rPr>
              <w:t>2</w:t>
            </w:r>
          </w:p>
        </w:tc>
        <w:tc>
          <w:tcPr>
            <w:tcW w:w="5387" w:type="dxa"/>
            <w:tcBorders>
              <w:top w:val="nil"/>
              <w:left w:val="single" w:sz="4" w:space="0" w:color="000000"/>
              <w:bottom w:val="single" w:sz="4" w:space="0" w:color="000000"/>
              <w:right w:val="nil"/>
            </w:tcBorders>
            <w:vAlign w:val="bottom"/>
            <w:hideMark/>
          </w:tcPr>
          <w:p w:rsidR="000D501D" w:rsidRPr="003B29DF" w:rsidRDefault="000D501D" w:rsidP="004306F9">
            <w:pPr>
              <w:pStyle w:val="a5"/>
              <w:rPr>
                <w:rFonts w:ascii="Times New Roman" w:eastAsia="Times New Roman" w:hAnsi="Times New Roman"/>
                <w:color w:val="000000"/>
                <w:sz w:val="24"/>
                <w:szCs w:val="24"/>
                <w:lang w:eastAsia="ar-SA"/>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sz w:val="24"/>
                <w:szCs w:val="24"/>
              </w:rPr>
            </w:pPr>
            <w:r w:rsidRPr="003B29DF">
              <w:rPr>
                <w:rFonts w:ascii="Times New Roman" w:hAnsi="Times New Roman"/>
                <w:color w:val="000000"/>
                <w:sz w:val="24"/>
                <w:szCs w:val="24"/>
              </w:rPr>
              <w:t xml:space="preserve"> </w:t>
            </w:r>
            <w:r w:rsidRPr="003B29DF">
              <w:rPr>
                <w:rFonts w:ascii="Times New Roman" w:hAnsi="Times New Roman"/>
                <w:sz w:val="24"/>
                <w:szCs w:val="24"/>
              </w:rPr>
              <w:t>ВАЗ 21043    АЕ48-39ЕТ</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 xml:space="preserve"> Заміна рульових наконечників, рульових тяг, шарових опор, передніх та задніх підшипників, </w:t>
            </w:r>
            <w:r w:rsidRPr="003B29DF">
              <w:rPr>
                <w:rFonts w:ascii="Times New Roman" w:hAnsi="Times New Roman"/>
                <w:color w:val="000000"/>
                <w:sz w:val="24"/>
                <w:szCs w:val="24"/>
              </w:rPr>
              <w:lastRenderedPageBreak/>
              <w:t xml:space="preserve">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 xml:space="preserve">                                                       </w:t>
            </w:r>
          </w:p>
        </w:tc>
        <w:tc>
          <w:tcPr>
            <w:tcW w:w="1516" w:type="dxa"/>
            <w:tcBorders>
              <w:top w:val="nil"/>
              <w:left w:val="single" w:sz="4" w:space="0" w:color="000000"/>
              <w:bottom w:val="single" w:sz="4" w:space="0" w:color="000000"/>
              <w:right w:val="nil"/>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lastRenderedPageBreak/>
              <w:t>1</w:t>
            </w:r>
          </w:p>
        </w:tc>
        <w:tc>
          <w:tcPr>
            <w:tcW w:w="1461" w:type="dxa"/>
            <w:tcBorders>
              <w:top w:val="nil"/>
              <w:left w:val="single" w:sz="4" w:space="0" w:color="000000"/>
              <w:bottom w:val="single" w:sz="4" w:space="0" w:color="000000"/>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nil"/>
              <w:left w:val="single" w:sz="4" w:space="0" w:color="000000"/>
              <w:bottom w:val="single" w:sz="4" w:space="0" w:color="000000"/>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403"/>
        </w:trPr>
        <w:tc>
          <w:tcPr>
            <w:tcW w:w="582" w:type="dxa"/>
            <w:tcBorders>
              <w:top w:val="nil"/>
              <w:left w:val="single" w:sz="4" w:space="0" w:color="000000"/>
              <w:bottom w:val="single" w:sz="4" w:space="0" w:color="auto"/>
              <w:right w:val="nil"/>
            </w:tcBorders>
            <w:vAlign w:val="center"/>
            <w:hideMark/>
          </w:tcPr>
          <w:p w:rsidR="000D501D" w:rsidRPr="003B29DF" w:rsidRDefault="005760F3" w:rsidP="004306F9">
            <w:pPr>
              <w:pStyle w:val="a5"/>
              <w:rPr>
                <w:rFonts w:ascii="Times New Roman" w:hAnsi="Times New Roman"/>
                <w:sz w:val="24"/>
                <w:szCs w:val="24"/>
                <w:lang w:eastAsia="ar-SA"/>
              </w:rPr>
            </w:pPr>
            <w:r>
              <w:rPr>
                <w:rFonts w:ascii="Times New Roman" w:hAnsi="Times New Roman"/>
                <w:color w:val="000000"/>
                <w:sz w:val="24"/>
                <w:szCs w:val="24"/>
              </w:rPr>
              <w:lastRenderedPageBreak/>
              <w:t>3</w:t>
            </w:r>
          </w:p>
        </w:tc>
        <w:tc>
          <w:tcPr>
            <w:tcW w:w="5387" w:type="dxa"/>
            <w:tcBorders>
              <w:top w:val="nil"/>
              <w:left w:val="single" w:sz="4" w:space="0" w:color="000000"/>
              <w:bottom w:val="single" w:sz="4" w:space="0" w:color="auto"/>
              <w:right w:val="nil"/>
            </w:tcBorders>
            <w:vAlign w:val="bottom"/>
            <w:hideMark/>
          </w:tcPr>
          <w:p w:rsidR="000D501D" w:rsidRPr="003B29DF" w:rsidRDefault="000D501D" w:rsidP="004306F9">
            <w:pPr>
              <w:pStyle w:val="a5"/>
              <w:rPr>
                <w:rFonts w:ascii="Times New Roman" w:eastAsia="Times New Roman" w:hAnsi="Times New Roman"/>
                <w:color w:val="000000"/>
                <w:sz w:val="24"/>
                <w:szCs w:val="24"/>
                <w:lang w:eastAsia="ar-SA"/>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color w:val="000000"/>
                <w:sz w:val="24"/>
                <w:szCs w:val="24"/>
              </w:rPr>
            </w:pPr>
            <w:r w:rsidRPr="003B29DF">
              <w:rPr>
                <w:rFonts w:ascii="Times New Roman" w:hAnsi="Times New Roman"/>
                <w:sz w:val="24"/>
                <w:szCs w:val="24"/>
              </w:rPr>
              <w:t xml:space="preserve"> ВАЗ  21043  АЕ48-79ЕТ</w:t>
            </w:r>
            <w:r w:rsidRPr="003B29DF">
              <w:rPr>
                <w:rFonts w:ascii="Times New Roman" w:hAnsi="Times New Roman"/>
                <w:color w:val="000000"/>
                <w:sz w:val="24"/>
                <w:szCs w:val="24"/>
              </w:rPr>
              <w:t xml:space="preserve">    </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b/>
                <w:color w:val="000000"/>
                <w:sz w:val="24"/>
                <w:szCs w:val="24"/>
              </w:rPr>
              <w:t xml:space="preserve">   </w:t>
            </w:r>
            <w:r w:rsidRPr="003B29DF">
              <w:rPr>
                <w:rFonts w:ascii="Times New Roman" w:hAnsi="Times New Roman"/>
                <w:color w:val="000000"/>
                <w:sz w:val="24"/>
                <w:szCs w:val="24"/>
              </w:rPr>
              <w:t xml:space="preserve">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b/>
                <w:color w:val="000000"/>
                <w:sz w:val="24"/>
                <w:szCs w:val="24"/>
              </w:rPr>
              <w:t xml:space="preserve">                                                  </w:t>
            </w:r>
            <w:r w:rsidRPr="003B29DF">
              <w:rPr>
                <w:rFonts w:ascii="Times New Roman" w:hAnsi="Times New Roman"/>
                <w:color w:val="000000"/>
                <w:sz w:val="24"/>
                <w:szCs w:val="24"/>
              </w:rPr>
              <w:t>.</w:t>
            </w:r>
          </w:p>
        </w:tc>
        <w:tc>
          <w:tcPr>
            <w:tcW w:w="1516" w:type="dxa"/>
            <w:tcBorders>
              <w:top w:val="nil"/>
              <w:left w:val="single" w:sz="4" w:space="0" w:color="000000"/>
              <w:bottom w:val="single" w:sz="4" w:space="0" w:color="auto"/>
              <w:right w:val="nil"/>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nil"/>
              <w:left w:val="single" w:sz="4" w:space="0" w:color="000000"/>
              <w:bottom w:val="single" w:sz="4" w:space="0" w:color="auto"/>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nil"/>
              <w:left w:val="single" w:sz="4" w:space="0" w:color="000000"/>
              <w:bottom w:val="single" w:sz="4" w:space="0" w:color="auto"/>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403"/>
        </w:trPr>
        <w:tc>
          <w:tcPr>
            <w:tcW w:w="582"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5760F3" w:rsidP="004306F9">
            <w:pPr>
              <w:pStyle w:val="a5"/>
              <w:rPr>
                <w:rFonts w:ascii="Times New Roman" w:hAnsi="Times New Roman"/>
                <w:sz w:val="24"/>
                <w:szCs w:val="24"/>
                <w:lang w:eastAsia="ar-SA"/>
              </w:rPr>
            </w:pPr>
            <w:r>
              <w:rPr>
                <w:rFonts w:ascii="Times New Roman" w:hAnsi="Times New Roman"/>
                <w:color w:val="000000"/>
                <w:sz w:val="24"/>
                <w:szCs w:val="24"/>
              </w:rPr>
              <w:t>4</w:t>
            </w:r>
          </w:p>
        </w:tc>
        <w:tc>
          <w:tcPr>
            <w:tcW w:w="5387" w:type="dxa"/>
            <w:tcBorders>
              <w:top w:val="single" w:sz="4" w:space="0" w:color="auto"/>
              <w:left w:val="single" w:sz="4" w:space="0" w:color="auto"/>
              <w:bottom w:val="single" w:sz="4" w:space="0" w:color="auto"/>
              <w:right w:val="single" w:sz="4" w:space="0" w:color="auto"/>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sz w:val="24"/>
                <w:szCs w:val="24"/>
              </w:rPr>
              <w:t xml:space="preserve"> </w:t>
            </w: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АЕ36-72АХ</w:t>
            </w:r>
            <w:r w:rsidRPr="003B29DF">
              <w:rPr>
                <w:rFonts w:ascii="Times New Roman" w:hAnsi="Times New Roman"/>
                <w:color w:val="000000"/>
                <w:sz w:val="24"/>
                <w:szCs w:val="24"/>
              </w:rPr>
              <w:t xml:space="preserve"> </w:t>
            </w:r>
            <w:r w:rsidRPr="003B29DF">
              <w:rPr>
                <w:rFonts w:ascii="Times New Roman" w:hAnsi="Times New Roman"/>
                <w:bCs/>
                <w:color w:val="000000"/>
                <w:sz w:val="24"/>
                <w:szCs w:val="24"/>
              </w:rPr>
              <w:t>.</w:t>
            </w:r>
            <w:r w:rsidRPr="003B29DF">
              <w:rPr>
                <w:rFonts w:ascii="Times New Roman" w:hAnsi="Times New Roman"/>
                <w:color w:val="000000"/>
                <w:sz w:val="24"/>
                <w:szCs w:val="24"/>
              </w:rPr>
              <w:t xml:space="preserve">                                                              Заміна рульових наконечників, рульових тяг, шарових опор, передніх та задніх підшипників, патрубків, </w:t>
            </w:r>
            <w:bookmarkStart w:id="10" w:name="__DdeLink__344_2279450593"/>
            <w:r w:rsidRPr="003B29DF">
              <w:rPr>
                <w:rFonts w:ascii="Times New Roman" w:hAnsi="Times New Roman"/>
                <w:color w:val="000000"/>
                <w:sz w:val="24"/>
                <w:szCs w:val="24"/>
              </w:rPr>
              <w:t>передніх та задніх амортизаторів</w:t>
            </w:r>
            <w:bookmarkEnd w:id="10"/>
            <w:r w:rsidRPr="003B29DF">
              <w:rPr>
                <w:rFonts w:ascii="Times New Roman" w:hAnsi="Times New Roman"/>
                <w:color w:val="000000"/>
                <w:sz w:val="24"/>
                <w:szCs w:val="24"/>
              </w:rPr>
              <w:t xml:space="preserve">,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w:t>
            </w:r>
          </w:p>
        </w:tc>
        <w:tc>
          <w:tcPr>
            <w:tcW w:w="1516"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403"/>
        </w:trPr>
        <w:tc>
          <w:tcPr>
            <w:tcW w:w="582"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5760F3" w:rsidP="004306F9">
            <w:pPr>
              <w:pStyle w:val="a5"/>
              <w:rPr>
                <w:rFonts w:ascii="Times New Roman" w:hAnsi="Times New Roman"/>
                <w:sz w:val="24"/>
                <w:szCs w:val="24"/>
                <w:lang w:eastAsia="ar-SA"/>
              </w:rPr>
            </w:pPr>
            <w:r>
              <w:rPr>
                <w:rFonts w:ascii="Times New Roman" w:hAnsi="Times New Roman"/>
                <w:color w:val="000000"/>
                <w:sz w:val="24"/>
                <w:szCs w:val="24"/>
              </w:rPr>
              <w:t>5</w:t>
            </w:r>
          </w:p>
        </w:tc>
        <w:tc>
          <w:tcPr>
            <w:tcW w:w="5387" w:type="dxa"/>
            <w:tcBorders>
              <w:top w:val="single" w:sz="4" w:space="0" w:color="auto"/>
              <w:left w:val="single" w:sz="4" w:space="0" w:color="auto"/>
              <w:bottom w:val="single" w:sz="4" w:space="0" w:color="auto"/>
              <w:right w:val="single" w:sz="4" w:space="0" w:color="auto"/>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 </w:t>
            </w:r>
          </w:p>
          <w:p w:rsidR="000D501D" w:rsidRPr="003B29DF" w:rsidRDefault="000D501D" w:rsidP="004306F9">
            <w:pPr>
              <w:pStyle w:val="a5"/>
              <w:rPr>
                <w:rFonts w:ascii="Times New Roman" w:hAnsi="Times New Roman"/>
                <w:sz w:val="24"/>
                <w:szCs w:val="24"/>
                <w:lang w:eastAsia="ar-SA"/>
              </w:rPr>
            </w:pP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АЕ34-61ЕР</w:t>
            </w:r>
            <w:r w:rsidRPr="003B29DF">
              <w:rPr>
                <w:rFonts w:ascii="Times New Roman" w:hAnsi="Times New Roman"/>
                <w:color w:val="000000"/>
                <w:sz w:val="24"/>
                <w:szCs w:val="24"/>
              </w:rPr>
              <w:t xml:space="preserve"> </w:t>
            </w:r>
            <w:r w:rsidRPr="003B29DF">
              <w:rPr>
                <w:rFonts w:ascii="Times New Roman" w:hAnsi="Times New Roman"/>
                <w:bCs/>
                <w:color w:val="000000"/>
                <w:sz w:val="24"/>
                <w:szCs w:val="24"/>
              </w:rPr>
              <w:t>.</w:t>
            </w:r>
            <w:r w:rsidRPr="003B29DF">
              <w:rPr>
                <w:rFonts w:ascii="Times New Roman" w:hAnsi="Times New Roman"/>
                <w:color w:val="000000"/>
                <w:sz w:val="24"/>
                <w:szCs w:val="24"/>
              </w:rPr>
              <w:t xml:space="preserve">                                                                 Заміна рульових наконечників, рульових тяг, шарових опор, передніх та задніх підшипників, патрубків, </w:t>
            </w:r>
            <w:bookmarkStart w:id="11" w:name="__DdeLink__344_22794505931"/>
            <w:r w:rsidRPr="003B29DF">
              <w:rPr>
                <w:rFonts w:ascii="Times New Roman" w:hAnsi="Times New Roman"/>
                <w:color w:val="000000"/>
                <w:sz w:val="24"/>
                <w:szCs w:val="24"/>
              </w:rPr>
              <w:t>передніх та задніх амортизаторів</w:t>
            </w:r>
            <w:bookmarkEnd w:id="11"/>
            <w:r w:rsidRPr="003B29DF">
              <w:rPr>
                <w:rFonts w:ascii="Times New Roman" w:hAnsi="Times New Roman"/>
                <w:color w:val="000000"/>
                <w:sz w:val="24"/>
                <w:szCs w:val="24"/>
              </w:rPr>
              <w:t xml:space="preserve">,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w:t>
            </w:r>
          </w:p>
        </w:tc>
        <w:tc>
          <w:tcPr>
            <w:tcW w:w="1516"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403"/>
        </w:trPr>
        <w:tc>
          <w:tcPr>
            <w:tcW w:w="582"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5760F3" w:rsidP="004306F9">
            <w:pPr>
              <w:pStyle w:val="a5"/>
              <w:rPr>
                <w:rFonts w:ascii="Times New Roman" w:hAnsi="Times New Roman"/>
                <w:sz w:val="24"/>
                <w:szCs w:val="24"/>
                <w:lang w:eastAsia="ar-SA"/>
              </w:rPr>
            </w:pPr>
            <w:r>
              <w:rPr>
                <w:rFonts w:ascii="Times New Roman" w:hAnsi="Times New Roman"/>
                <w:color w:val="000000"/>
                <w:sz w:val="24"/>
                <w:szCs w:val="24"/>
                <w:lang w:val="en-US"/>
              </w:rPr>
              <w:t>6</w:t>
            </w:r>
          </w:p>
        </w:tc>
        <w:tc>
          <w:tcPr>
            <w:tcW w:w="5387" w:type="dxa"/>
            <w:tcBorders>
              <w:top w:val="single" w:sz="4" w:space="0" w:color="auto"/>
              <w:left w:val="single" w:sz="4" w:space="0" w:color="auto"/>
              <w:bottom w:val="single" w:sz="4" w:space="0" w:color="auto"/>
              <w:right w:val="single" w:sz="4" w:space="0" w:color="auto"/>
            </w:tcBorders>
            <w:vAlign w:val="bottom"/>
            <w:hideMark/>
          </w:tcPr>
          <w:p w:rsidR="000D501D" w:rsidRPr="003B29DF" w:rsidRDefault="000D501D" w:rsidP="004306F9">
            <w:pPr>
              <w:pStyle w:val="a5"/>
              <w:rPr>
                <w:rFonts w:ascii="Times New Roman" w:eastAsia="Times New Roman" w:hAnsi="Times New Roman"/>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r w:rsidRPr="003B29DF">
              <w:rPr>
                <w:rFonts w:ascii="Times New Roman" w:hAnsi="Times New Roman"/>
                <w:sz w:val="24"/>
                <w:szCs w:val="24"/>
              </w:rPr>
              <w:t xml:space="preserve"> </w:t>
            </w:r>
          </w:p>
          <w:p w:rsidR="000D501D" w:rsidRPr="003B29DF" w:rsidRDefault="000D501D" w:rsidP="004306F9">
            <w:pPr>
              <w:pStyle w:val="a5"/>
              <w:rPr>
                <w:rFonts w:ascii="Times New Roman" w:hAnsi="Times New Roman"/>
                <w:sz w:val="24"/>
                <w:szCs w:val="24"/>
                <w:lang w:eastAsia="ar-SA"/>
              </w:rPr>
            </w:pP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АЕ68-59ЕА</w:t>
            </w:r>
            <w:r w:rsidRPr="003B29DF">
              <w:rPr>
                <w:rFonts w:ascii="Times New Roman" w:hAnsi="Times New Roman"/>
                <w:color w:val="000000"/>
                <w:sz w:val="24"/>
                <w:szCs w:val="24"/>
              </w:rPr>
              <w:t xml:space="preserve">  .                                                          Заміна рульових наконечників, рульових тяг, шарових опор, передніх та задніх підшипників, патрубків, </w:t>
            </w:r>
            <w:bookmarkStart w:id="12" w:name="__DdeLink__344_22794505932"/>
            <w:r w:rsidRPr="003B29DF">
              <w:rPr>
                <w:rFonts w:ascii="Times New Roman" w:hAnsi="Times New Roman"/>
                <w:color w:val="000000"/>
                <w:sz w:val="24"/>
                <w:szCs w:val="24"/>
              </w:rPr>
              <w:t>передніх та задніх амортизаторів</w:t>
            </w:r>
            <w:bookmarkEnd w:id="12"/>
            <w:r w:rsidRPr="003B29DF">
              <w:rPr>
                <w:rFonts w:ascii="Times New Roman" w:hAnsi="Times New Roman"/>
                <w:color w:val="000000"/>
                <w:sz w:val="24"/>
                <w:szCs w:val="24"/>
              </w:rPr>
              <w:t xml:space="preserve">,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w:t>
            </w:r>
          </w:p>
        </w:tc>
        <w:tc>
          <w:tcPr>
            <w:tcW w:w="1516"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990"/>
        </w:trPr>
        <w:tc>
          <w:tcPr>
            <w:tcW w:w="582"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5760F3" w:rsidP="004306F9">
            <w:pPr>
              <w:pStyle w:val="a5"/>
              <w:rPr>
                <w:rFonts w:ascii="Times New Roman" w:hAnsi="Times New Roman"/>
                <w:sz w:val="24"/>
                <w:szCs w:val="24"/>
                <w:lang w:eastAsia="ar-SA"/>
              </w:rPr>
            </w:pPr>
            <w:r>
              <w:rPr>
                <w:rFonts w:ascii="Times New Roman" w:hAnsi="Times New Roman"/>
                <w:color w:val="000000"/>
                <w:sz w:val="24"/>
                <w:szCs w:val="24"/>
                <w:lang w:val="en-US"/>
              </w:rPr>
              <w:t>7</w:t>
            </w:r>
          </w:p>
        </w:tc>
        <w:tc>
          <w:tcPr>
            <w:tcW w:w="5387" w:type="dxa"/>
            <w:tcBorders>
              <w:top w:val="single" w:sz="4" w:space="0" w:color="auto"/>
              <w:left w:val="single" w:sz="4" w:space="0" w:color="auto"/>
              <w:bottom w:val="single" w:sz="4" w:space="0" w:color="auto"/>
              <w:right w:val="single" w:sz="4" w:space="0" w:color="auto"/>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 </w:t>
            </w:r>
          </w:p>
          <w:p w:rsidR="000D501D" w:rsidRPr="003B29DF" w:rsidRDefault="000D501D" w:rsidP="004306F9">
            <w:pPr>
              <w:pStyle w:val="a5"/>
              <w:rPr>
                <w:rFonts w:ascii="Times New Roman" w:hAnsi="Times New Roman"/>
                <w:sz w:val="24"/>
                <w:szCs w:val="24"/>
                <w:lang w:eastAsia="ar-SA"/>
              </w:rPr>
            </w:pP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АЕ14-65АВ</w:t>
            </w:r>
            <w:r w:rsidRPr="003B29DF">
              <w:rPr>
                <w:rFonts w:ascii="Times New Roman" w:hAnsi="Times New Roman"/>
                <w:color w:val="000000"/>
                <w:sz w:val="24"/>
                <w:szCs w:val="24"/>
              </w:rPr>
              <w:t xml:space="preserve"> </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 xml:space="preserve">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r w:rsidRPr="003B29DF">
              <w:rPr>
                <w:rFonts w:ascii="Times New Roman" w:hAnsi="Times New Roman"/>
                <w:color w:val="000000"/>
                <w:sz w:val="24"/>
                <w:szCs w:val="24"/>
              </w:rPr>
              <w:t xml:space="preserve"> </w:t>
            </w:r>
          </w:p>
        </w:tc>
        <w:tc>
          <w:tcPr>
            <w:tcW w:w="1516"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1380"/>
        </w:trPr>
        <w:tc>
          <w:tcPr>
            <w:tcW w:w="582" w:type="dxa"/>
            <w:tcBorders>
              <w:top w:val="single" w:sz="4" w:space="0" w:color="auto"/>
              <w:left w:val="single" w:sz="4" w:space="0" w:color="000000"/>
              <w:bottom w:val="single" w:sz="4" w:space="0" w:color="auto"/>
              <w:right w:val="nil"/>
            </w:tcBorders>
            <w:vAlign w:val="center"/>
            <w:hideMark/>
          </w:tcPr>
          <w:p w:rsidR="000D501D" w:rsidRPr="003B29DF" w:rsidRDefault="005760F3" w:rsidP="004306F9">
            <w:pPr>
              <w:pStyle w:val="a5"/>
              <w:rPr>
                <w:rFonts w:ascii="Times New Roman" w:hAnsi="Times New Roman"/>
                <w:color w:val="000000"/>
                <w:sz w:val="24"/>
                <w:szCs w:val="24"/>
                <w:lang w:eastAsia="ar-SA"/>
              </w:rPr>
            </w:pPr>
            <w:r>
              <w:rPr>
                <w:rFonts w:ascii="Times New Roman" w:hAnsi="Times New Roman"/>
                <w:color w:val="000000"/>
                <w:sz w:val="24"/>
                <w:szCs w:val="24"/>
              </w:rPr>
              <w:t>8</w:t>
            </w:r>
          </w:p>
        </w:tc>
        <w:tc>
          <w:tcPr>
            <w:tcW w:w="5387" w:type="dxa"/>
            <w:tcBorders>
              <w:top w:val="single" w:sz="4" w:space="0" w:color="auto"/>
              <w:left w:val="single" w:sz="4" w:space="0" w:color="000000"/>
              <w:bottom w:val="single" w:sz="4" w:space="0" w:color="auto"/>
              <w:right w:val="nil"/>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 xml:space="preserve"> </w:t>
            </w: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АЕ26-95АН</w:t>
            </w:r>
            <w:r w:rsidRPr="003B29DF">
              <w:rPr>
                <w:rFonts w:ascii="Times New Roman" w:hAnsi="Times New Roman"/>
                <w:color w:val="000000"/>
                <w:sz w:val="24"/>
                <w:szCs w:val="24"/>
              </w:rPr>
              <w:t xml:space="preserve"> </w:t>
            </w:r>
          </w:p>
          <w:p w:rsidR="000D501D" w:rsidRPr="003B29DF" w:rsidRDefault="000D501D" w:rsidP="004306F9">
            <w:pPr>
              <w:pStyle w:val="a5"/>
              <w:rPr>
                <w:rFonts w:ascii="Times New Roman" w:hAnsi="Times New Roman"/>
                <w:color w:val="000000"/>
                <w:sz w:val="24"/>
                <w:szCs w:val="24"/>
                <w:lang w:eastAsia="ar-SA"/>
              </w:rPr>
            </w:pPr>
            <w:r w:rsidRPr="003B29DF">
              <w:rPr>
                <w:rFonts w:ascii="Times New Roman" w:hAnsi="Times New Roman"/>
                <w:color w:val="000000"/>
                <w:sz w:val="24"/>
                <w:szCs w:val="24"/>
              </w:rPr>
              <w:t xml:space="preserve">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p>
        </w:tc>
        <w:tc>
          <w:tcPr>
            <w:tcW w:w="1516" w:type="dxa"/>
            <w:tcBorders>
              <w:top w:val="single" w:sz="4" w:space="0" w:color="auto"/>
              <w:left w:val="single" w:sz="4" w:space="0" w:color="000000"/>
              <w:bottom w:val="single" w:sz="4" w:space="0" w:color="auto"/>
              <w:right w:val="nil"/>
            </w:tcBorders>
            <w:vAlign w:val="center"/>
            <w:hideMark/>
          </w:tcPr>
          <w:p w:rsidR="000D501D" w:rsidRPr="003B29DF" w:rsidRDefault="000D501D" w:rsidP="004306F9">
            <w:pPr>
              <w:pStyle w:val="a5"/>
              <w:jc w:val="center"/>
              <w:rPr>
                <w:rFonts w:ascii="Times New Roman" w:hAnsi="Times New Roman"/>
                <w:color w:val="000000"/>
                <w:sz w:val="24"/>
                <w:szCs w:val="24"/>
                <w:lang w:eastAsia="ar-SA" w:bidi="hi-IN"/>
              </w:rPr>
            </w:pPr>
            <w:r w:rsidRPr="003B29DF">
              <w:rPr>
                <w:rFonts w:ascii="Times New Roman" w:hAnsi="Times New Roman"/>
                <w:color w:val="000000"/>
                <w:sz w:val="24"/>
                <w:szCs w:val="24"/>
                <w:lang w:bidi="hi-IN"/>
              </w:rPr>
              <w:t>1</w:t>
            </w:r>
          </w:p>
        </w:tc>
        <w:tc>
          <w:tcPr>
            <w:tcW w:w="1461" w:type="dxa"/>
            <w:tcBorders>
              <w:top w:val="single" w:sz="4" w:space="0" w:color="auto"/>
              <w:left w:val="single" w:sz="4" w:space="0" w:color="000000"/>
              <w:bottom w:val="single" w:sz="4" w:space="0" w:color="auto"/>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000000"/>
              <w:bottom w:val="single" w:sz="4" w:space="0" w:color="auto"/>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1155"/>
        </w:trPr>
        <w:tc>
          <w:tcPr>
            <w:tcW w:w="582" w:type="dxa"/>
            <w:tcBorders>
              <w:top w:val="single" w:sz="4" w:space="0" w:color="auto"/>
              <w:left w:val="single" w:sz="4" w:space="0" w:color="000000"/>
              <w:bottom w:val="single" w:sz="4" w:space="0" w:color="auto"/>
              <w:right w:val="nil"/>
            </w:tcBorders>
            <w:vAlign w:val="center"/>
            <w:hideMark/>
          </w:tcPr>
          <w:p w:rsidR="000D501D" w:rsidRPr="003B29DF" w:rsidRDefault="005760F3" w:rsidP="004306F9">
            <w:pPr>
              <w:pStyle w:val="a5"/>
              <w:rPr>
                <w:rFonts w:ascii="Times New Roman" w:hAnsi="Times New Roman"/>
                <w:color w:val="000000"/>
                <w:sz w:val="24"/>
                <w:szCs w:val="24"/>
                <w:lang w:eastAsia="ar-SA"/>
              </w:rPr>
            </w:pPr>
            <w:r>
              <w:rPr>
                <w:rFonts w:ascii="Times New Roman" w:hAnsi="Times New Roman"/>
                <w:color w:val="000000"/>
                <w:sz w:val="24"/>
                <w:szCs w:val="24"/>
              </w:rPr>
              <w:t>9</w:t>
            </w:r>
          </w:p>
        </w:tc>
        <w:tc>
          <w:tcPr>
            <w:tcW w:w="5387" w:type="dxa"/>
            <w:tcBorders>
              <w:top w:val="single" w:sz="4" w:space="0" w:color="auto"/>
              <w:left w:val="single" w:sz="4" w:space="0" w:color="000000"/>
              <w:bottom w:val="single" w:sz="4" w:space="0" w:color="auto"/>
              <w:right w:val="nil"/>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sz w:val="24"/>
                <w:szCs w:val="24"/>
              </w:rPr>
            </w:pPr>
            <w:r w:rsidRPr="003B29DF">
              <w:rPr>
                <w:rFonts w:ascii="Times New Roman" w:hAnsi="Times New Roman"/>
                <w:color w:val="000000"/>
                <w:sz w:val="24"/>
                <w:szCs w:val="24"/>
              </w:rPr>
              <w:t xml:space="preserve">  </w:t>
            </w:r>
            <w:r w:rsidRPr="003B29DF">
              <w:rPr>
                <w:rFonts w:ascii="Times New Roman" w:hAnsi="Times New Roman"/>
                <w:sz w:val="24"/>
                <w:szCs w:val="24"/>
                <w:lang w:val="en-US"/>
              </w:rPr>
              <w:t>TOYOTA</w:t>
            </w:r>
            <w:r w:rsidRPr="003B29DF">
              <w:rPr>
                <w:rFonts w:ascii="Times New Roman" w:hAnsi="Times New Roman"/>
                <w:sz w:val="24"/>
                <w:szCs w:val="24"/>
                <w:lang w:val="ru-RU"/>
              </w:rPr>
              <w:t xml:space="preserve"> </w:t>
            </w:r>
            <w:r w:rsidRPr="003B29DF">
              <w:rPr>
                <w:rFonts w:ascii="Times New Roman" w:hAnsi="Times New Roman"/>
                <w:sz w:val="24"/>
                <w:szCs w:val="24"/>
                <w:lang w:val="en-US"/>
              </w:rPr>
              <w:t>COROLLA</w:t>
            </w:r>
            <w:r w:rsidRPr="003B29DF">
              <w:rPr>
                <w:rFonts w:ascii="Times New Roman" w:hAnsi="Times New Roman"/>
                <w:sz w:val="24"/>
                <w:szCs w:val="24"/>
              </w:rPr>
              <w:t xml:space="preserve">      АЕ16-78ВР</w:t>
            </w:r>
          </w:p>
          <w:p w:rsidR="000D501D" w:rsidRPr="003B29DF" w:rsidRDefault="000D501D" w:rsidP="004306F9">
            <w:pPr>
              <w:pStyle w:val="a5"/>
              <w:rPr>
                <w:rFonts w:ascii="Times New Roman" w:hAnsi="Times New Roman"/>
                <w:color w:val="000000"/>
                <w:sz w:val="24"/>
                <w:szCs w:val="24"/>
                <w:lang w:eastAsia="ar-SA"/>
              </w:rPr>
            </w:pPr>
            <w:r w:rsidRPr="003B29DF">
              <w:rPr>
                <w:rFonts w:ascii="Times New Roman" w:hAnsi="Times New Roman"/>
                <w:color w:val="000000"/>
                <w:sz w:val="24"/>
                <w:szCs w:val="24"/>
              </w:rPr>
              <w:t xml:space="preserve">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p>
        </w:tc>
        <w:tc>
          <w:tcPr>
            <w:tcW w:w="1516" w:type="dxa"/>
            <w:tcBorders>
              <w:top w:val="single" w:sz="4" w:space="0" w:color="auto"/>
              <w:left w:val="single" w:sz="4" w:space="0" w:color="000000"/>
              <w:bottom w:val="single" w:sz="4" w:space="0" w:color="auto"/>
              <w:right w:val="nil"/>
            </w:tcBorders>
            <w:vAlign w:val="center"/>
            <w:hideMark/>
          </w:tcPr>
          <w:p w:rsidR="000D501D" w:rsidRPr="003B29DF" w:rsidRDefault="000D501D" w:rsidP="004306F9">
            <w:pPr>
              <w:pStyle w:val="a5"/>
              <w:jc w:val="center"/>
              <w:rPr>
                <w:rFonts w:ascii="Times New Roman" w:hAnsi="Times New Roman"/>
                <w:color w:val="000000"/>
                <w:sz w:val="24"/>
                <w:szCs w:val="24"/>
                <w:lang w:eastAsia="ar-SA" w:bidi="hi-IN"/>
              </w:rPr>
            </w:pPr>
            <w:r w:rsidRPr="003B29DF">
              <w:rPr>
                <w:rFonts w:ascii="Times New Roman" w:hAnsi="Times New Roman"/>
                <w:color w:val="000000"/>
                <w:sz w:val="24"/>
                <w:szCs w:val="24"/>
                <w:lang w:bidi="hi-IN"/>
              </w:rPr>
              <w:t>1</w:t>
            </w:r>
          </w:p>
        </w:tc>
        <w:tc>
          <w:tcPr>
            <w:tcW w:w="1461" w:type="dxa"/>
            <w:tcBorders>
              <w:top w:val="single" w:sz="4" w:space="0" w:color="auto"/>
              <w:left w:val="single" w:sz="4" w:space="0" w:color="000000"/>
              <w:bottom w:val="single" w:sz="4" w:space="0" w:color="auto"/>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000000"/>
              <w:bottom w:val="single" w:sz="4" w:space="0" w:color="auto"/>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1415"/>
        </w:trPr>
        <w:tc>
          <w:tcPr>
            <w:tcW w:w="582" w:type="dxa"/>
            <w:tcBorders>
              <w:top w:val="single" w:sz="4" w:space="0" w:color="auto"/>
              <w:left w:val="single" w:sz="4" w:space="0" w:color="000000"/>
              <w:bottom w:val="single" w:sz="4" w:space="0" w:color="000000"/>
              <w:right w:val="nil"/>
            </w:tcBorders>
            <w:vAlign w:val="center"/>
            <w:hideMark/>
          </w:tcPr>
          <w:p w:rsidR="000D501D" w:rsidRPr="003B29DF" w:rsidRDefault="005760F3" w:rsidP="004306F9">
            <w:pPr>
              <w:pStyle w:val="a5"/>
              <w:rPr>
                <w:rFonts w:ascii="Times New Roman" w:hAnsi="Times New Roman"/>
                <w:color w:val="000000"/>
                <w:sz w:val="24"/>
                <w:szCs w:val="24"/>
                <w:lang w:eastAsia="ar-SA"/>
              </w:rPr>
            </w:pPr>
            <w:r>
              <w:rPr>
                <w:rFonts w:ascii="Times New Roman" w:hAnsi="Times New Roman"/>
                <w:color w:val="000000"/>
                <w:sz w:val="24"/>
                <w:szCs w:val="24"/>
              </w:rPr>
              <w:lastRenderedPageBreak/>
              <w:t>10</w:t>
            </w:r>
          </w:p>
        </w:tc>
        <w:tc>
          <w:tcPr>
            <w:tcW w:w="5387" w:type="dxa"/>
            <w:tcBorders>
              <w:top w:val="single" w:sz="4" w:space="0" w:color="auto"/>
              <w:left w:val="single" w:sz="4" w:space="0" w:color="000000"/>
              <w:bottom w:val="single" w:sz="4" w:space="0" w:color="000000"/>
              <w:right w:val="nil"/>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b/>
                <w:color w:val="000000"/>
                <w:sz w:val="24"/>
                <w:szCs w:val="24"/>
              </w:rPr>
              <w:t>ТО-2</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sz w:val="24"/>
                <w:szCs w:val="24"/>
                <w:lang w:val="en-US"/>
              </w:rPr>
              <w:t>Volkswagen</w:t>
            </w:r>
            <w:r w:rsidRPr="003B29DF">
              <w:rPr>
                <w:rFonts w:ascii="Times New Roman" w:hAnsi="Times New Roman"/>
                <w:sz w:val="24"/>
                <w:szCs w:val="24"/>
              </w:rPr>
              <w:t xml:space="preserve"> р</w:t>
            </w:r>
            <w:proofErr w:type="spellStart"/>
            <w:r w:rsidRPr="003B29DF">
              <w:rPr>
                <w:rFonts w:ascii="Times New Roman" w:hAnsi="Times New Roman"/>
                <w:sz w:val="24"/>
                <w:szCs w:val="24"/>
                <w:lang w:val="en-US"/>
              </w:rPr>
              <w:t>olo</w:t>
            </w:r>
            <w:proofErr w:type="spellEnd"/>
            <w:r w:rsidRPr="003B29DF">
              <w:rPr>
                <w:rFonts w:ascii="Times New Roman" w:hAnsi="Times New Roman"/>
                <w:sz w:val="24"/>
                <w:szCs w:val="24"/>
              </w:rPr>
              <w:t xml:space="preserve">       </w:t>
            </w:r>
            <w:r w:rsidRPr="003B29DF">
              <w:rPr>
                <w:rFonts w:ascii="Times New Roman" w:hAnsi="Times New Roman"/>
                <w:sz w:val="24"/>
                <w:szCs w:val="24"/>
                <w:lang w:val="en-US"/>
              </w:rPr>
              <w:t>AE</w:t>
            </w:r>
            <w:r w:rsidRPr="003B29DF">
              <w:rPr>
                <w:rFonts w:ascii="Times New Roman" w:hAnsi="Times New Roman"/>
                <w:sz w:val="24"/>
                <w:szCs w:val="24"/>
              </w:rPr>
              <w:t>5439</w:t>
            </w:r>
            <w:r w:rsidRPr="003B29DF">
              <w:rPr>
                <w:rFonts w:ascii="Times New Roman" w:hAnsi="Times New Roman"/>
                <w:sz w:val="24"/>
                <w:szCs w:val="24"/>
                <w:lang w:val="en-US"/>
              </w:rPr>
              <w:t>IX</w:t>
            </w:r>
            <w:r w:rsidRPr="003B29DF">
              <w:rPr>
                <w:rFonts w:ascii="Times New Roman" w:hAnsi="Times New Roman"/>
                <w:color w:val="000000"/>
                <w:sz w:val="24"/>
                <w:szCs w:val="24"/>
              </w:rPr>
              <w:t xml:space="preserve"> </w:t>
            </w:r>
          </w:p>
          <w:p w:rsidR="000D501D" w:rsidRPr="003B29DF" w:rsidRDefault="000D501D" w:rsidP="004306F9">
            <w:pPr>
              <w:pStyle w:val="a5"/>
              <w:rPr>
                <w:rFonts w:ascii="Times New Roman" w:hAnsi="Times New Roman"/>
                <w:color w:val="000000"/>
                <w:sz w:val="24"/>
                <w:szCs w:val="24"/>
                <w:lang w:eastAsia="ar-SA"/>
              </w:rPr>
            </w:pPr>
            <w:r w:rsidRPr="003B29DF">
              <w:rPr>
                <w:rFonts w:ascii="Times New Roman" w:hAnsi="Times New Roman"/>
                <w:color w:val="000000"/>
                <w:sz w:val="24"/>
                <w:szCs w:val="24"/>
              </w:rPr>
              <w:t xml:space="preserve">Заміна рульових наконечників, рульових тяг, шарових опор, передніх та задніх підшипників, патрубків, передніх та задніх амортизаторів, передніх та задніх гальмівних колодок, </w:t>
            </w:r>
            <w:proofErr w:type="spellStart"/>
            <w:r w:rsidRPr="003B29DF">
              <w:rPr>
                <w:rFonts w:ascii="Times New Roman" w:hAnsi="Times New Roman"/>
                <w:color w:val="000000"/>
                <w:sz w:val="24"/>
                <w:szCs w:val="24"/>
              </w:rPr>
              <w:t>сайлентблоків</w:t>
            </w:r>
            <w:proofErr w:type="spellEnd"/>
          </w:p>
        </w:tc>
        <w:tc>
          <w:tcPr>
            <w:tcW w:w="1516" w:type="dxa"/>
            <w:tcBorders>
              <w:top w:val="single" w:sz="4" w:space="0" w:color="auto"/>
              <w:left w:val="single" w:sz="4" w:space="0" w:color="000000"/>
              <w:bottom w:val="single" w:sz="4" w:space="0" w:color="000000"/>
              <w:right w:val="nil"/>
            </w:tcBorders>
            <w:vAlign w:val="center"/>
            <w:hideMark/>
          </w:tcPr>
          <w:p w:rsidR="000D501D" w:rsidRPr="003B29DF" w:rsidRDefault="000D501D" w:rsidP="004306F9">
            <w:pPr>
              <w:pStyle w:val="a5"/>
              <w:jc w:val="center"/>
              <w:rPr>
                <w:rFonts w:ascii="Times New Roman" w:hAnsi="Times New Roman"/>
                <w:color w:val="000000"/>
                <w:sz w:val="24"/>
                <w:szCs w:val="24"/>
                <w:lang w:eastAsia="ar-SA" w:bidi="hi-IN"/>
              </w:rPr>
            </w:pPr>
            <w:r w:rsidRPr="003B29DF">
              <w:rPr>
                <w:rFonts w:ascii="Times New Roman" w:hAnsi="Times New Roman"/>
                <w:color w:val="000000"/>
                <w:sz w:val="24"/>
                <w:szCs w:val="24"/>
                <w:lang w:bidi="hi-IN"/>
              </w:rPr>
              <w:t>1</w:t>
            </w:r>
          </w:p>
        </w:tc>
        <w:tc>
          <w:tcPr>
            <w:tcW w:w="1461" w:type="dxa"/>
            <w:tcBorders>
              <w:top w:val="single" w:sz="4" w:space="0" w:color="auto"/>
              <w:left w:val="single" w:sz="4" w:space="0" w:color="000000"/>
              <w:bottom w:val="single" w:sz="4" w:space="0" w:color="000000"/>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000000"/>
              <w:bottom w:val="single" w:sz="4" w:space="0" w:color="000000"/>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bl>
    <w:p w:rsidR="000D501D" w:rsidRDefault="000D501D" w:rsidP="000D501D">
      <w:pPr>
        <w:pStyle w:val="a5"/>
        <w:rPr>
          <w:rFonts w:ascii="Times New Roman" w:hAnsi="Times New Roman"/>
          <w:sz w:val="24"/>
          <w:szCs w:val="24"/>
        </w:rPr>
      </w:pPr>
    </w:p>
    <w:p w:rsidR="000D501D" w:rsidRPr="003B29DF" w:rsidRDefault="000D501D" w:rsidP="000D501D">
      <w:pPr>
        <w:pStyle w:val="a5"/>
        <w:rPr>
          <w:rFonts w:ascii="Times New Roman" w:hAnsi="Times New Roman"/>
          <w:sz w:val="24"/>
          <w:szCs w:val="24"/>
        </w:rPr>
      </w:pPr>
    </w:p>
    <w:tbl>
      <w:tblPr>
        <w:tblW w:w="10200" w:type="dxa"/>
        <w:tblInd w:w="38" w:type="dxa"/>
        <w:tblLayout w:type="fixed"/>
        <w:tblLook w:val="04A0" w:firstRow="1" w:lastRow="0" w:firstColumn="1" w:lastColumn="0" w:noHBand="0" w:noVBand="1"/>
      </w:tblPr>
      <w:tblGrid>
        <w:gridCol w:w="581"/>
        <w:gridCol w:w="5390"/>
        <w:gridCol w:w="1517"/>
        <w:gridCol w:w="1462"/>
        <w:gridCol w:w="1250"/>
      </w:tblGrid>
      <w:tr w:rsidR="000D501D" w:rsidRPr="003B29DF" w:rsidTr="004306F9">
        <w:trPr>
          <w:trHeight w:val="735"/>
        </w:trPr>
        <w:tc>
          <w:tcPr>
            <w:tcW w:w="582" w:type="dxa"/>
            <w:tcBorders>
              <w:top w:val="single" w:sz="4" w:space="0" w:color="000000"/>
              <w:left w:val="single" w:sz="4" w:space="0" w:color="000000"/>
              <w:bottom w:val="single" w:sz="4" w:space="0" w:color="000000"/>
              <w:right w:val="nil"/>
            </w:tcBorders>
            <w:vAlign w:val="center"/>
            <w:hideMark/>
          </w:tcPr>
          <w:p w:rsidR="000D501D" w:rsidRPr="003B29DF" w:rsidRDefault="000D501D" w:rsidP="004306F9">
            <w:pPr>
              <w:pStyle w:val="a5"/>
              <w:rPr>
                <w:rFonts w:ascii="Times New Roman" w:eastAsia="Times New Roman" w:hAnsi="Times New Roman"/>
                <w:sz w:val="24"/>
                <w:szCs w:val="24"/>
                <w:lang w:eastAsia="ar-SA"/>
              </w:rPr>
            </w:pPr>
            <w:r w:rsidRPr="003B29DF">
              <w:rPr>
                <w:rFonts w:ascii="Times New Roman" w:hAnsi="Times New Roman"/>
                <w:bCs/>
                <w:color w:val="000000"/>
                <w:sz w:val="24"/>
                <w:szCs w:val="24"/>
              </w:rPr>
              <w:t>№</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bCs/>
                <w:color w:val="000000"/>
                <w:sz w:val="24"/>
                <w:szCs w:val="24"/>
              </w:rPr>
              <w:t>п/п</w:t>
            </w:r>
          </w:p>
        </w:tc>
        <w:tc>
          <w:tcPr>
            <w:tcW w:w="5387" w:type="dxa"/>
            <w:tcBorders>
              <w:top w:val="single" w:sz="4" w:space="0" w:color="000000"/>
              <w:left w:val="single" w:sz="4" w:space="0" w:color="000000"/>
              <w:bottom w:val="single" w:sz="4" w:space="0" w:color="000000"/>
              <w:right w:val="nil"/>
            </w:tcBorders>
            <w:vAlign w:val="center"/>
            <w:hideMark/>
          </w:tcPr>
          <w:p w:rsidR="000D501D" w:rsidRPr="003B29DF" w:rsidRDefault="000D501D" w:rsidP="004306F9">
            <w:pPr>
              <w:pStyle w:val="a5"/>
              <w:rPr>
                <w:rFonts w:ascii="Times New Roman" w:hAnsi="Times New Roman"/>
                <w:sz w:val="24"/>
                <w:szCs w:val="24"/>
              </w:rPr>
            </w:pPr>
            <w:r w:rsidRPr="003B29DF">
              <w:rPr>
                <w:rFonts w:ascii="Times New Roman" w:hAnsi="Times New Roman"/>
                <w:color w:val="212121"/>
                <w:sz w:val="24"/>
                <w:szCs w:val="24"/>
              </w:rPr>
              <w:t>Найменування послуг</w:t>
            </w:r>
          </w:p>
        </w:tc>
        <w:tc>
          <w:tcPr>
            <w:tcW w:w="1516" w:type="dxa"/>
            <w:tcBorders>
              <w:top w:val="single" w:sz="4" w:space="0" w:color="000000"/>
              <w:left w:val="single" w:sz="4" w:space="0" w:color="000000"/>
              <w:bottom w:val="single" w:sz="4" w:space="0" w:color="000000"/>
              <w:right w:val="nil"/>
            </w:tcBorders>
            <w:vAlign w:val="center"/>
            <w:hideMark/>
          </w:tcPr>
          <w:p w:rsidR="000D501D" w:rsidRPr="003B29DF" w:rsidRDefault="000D501D" w:rsidP="004306F9">
            <w:pPr>
              <w:pStyle w:val="a5"/>
              <w:rPr>
                <w:rFonts w:ascii="Times New Roman" w:eastAsia="Times New Roman" w:hAnsi="Times New Roman"/>
                <w:sz w:val="24"/>
                <w:szCs w:val="24"/>
                <w:lang w:eastAsia="ar-SA"/>
              </w:rPr>
            </w:pPr>
            <w:r w:rsidRPr="003B29DF">
              <w:rPr>
                <w:rFonts w:ascii="Times New Roman" w:hAnsi="Times New Roman"/>
                <w:bCs/>
                <w:color w:val="000000"/>
                <w:sz w:val="24"/>
                <w:szCs w:val="24"/>
              </w:rPr>
              <w:t>Кількість послуг</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bCs/>
                <w:color w:val="212121"/>
                <w:sz w:val="24"/>
                <w:szCs w:val="24"/>
                <w:lang w:bidi="hi-IN"/>
              </w:rPr>
              <w:t>(разів на рік)</w:t>
            </w:r>
          </w:p>
        </w:tc>
        <w:tc>
          <w:tcPr>
            <w:tcW w:w="1461" w:type="dxa"/>
            <w:tcBorders>
              <w:top w:val="single" w:sz="4" w:space="0" w:color="000000"/>
              <w:left w:val="single" w:sz="4" w:space="0" w:color="000000"/>
              <w:bottom w:val="single" w:sz="4" w:space="0" w:color="000000"/>
              <w:right w:val="nil"/>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bCs/>
                <w:color w:val="000000"/>
                <w:sz w:val="24"/>
                <w:szCs w:val="24"/>
              </w:rPr>
              <w:t>Ціна за одиницю з/без ПДВ, грн.</w:t>
            </w:r>
          </w:p>
        </w:tc>
        <w:tc>
          <w:tcPr>
            <w:tcW w:w="1249" w:type="dxa"/>
            <w:tcBorders>
              <w:top w:val="single" w:sz="4" w:space="0" w:color="000000"/>
              <w:left w:val="single" w:sz="4" w:space="0" w:color="000000"/>
              <w:bottom w:val="single" w:sz="4" w:space="0" w:color="000000"/>
              <w:right w:val="single" w:sz="4" w:space="0" w:color="000000"/>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bCs/>
                <w:color w:val="000000"/>
                <w:sz w:val="24"/>
                <w:szCs w:val="24"/>
              </w:rPr>
              <w:t>Сума з/без ПДВ, грн.</w:t>
            </w:r>
          </w:p>
        </w:tc>
      </w:tr>
      <w:tr w:rsidR="000D501D" w:rsidRPr="003B29DF" w:rsidTr="004306F9">
        <w:trPr>
          <w:trHeight w:val="403"/>
        </w:trPr>
        <w:tc>
          <w:tcPr>
            <w:tcW w:w="582" w:type="dxa"/>
            <w:tcBorders>
              <w:top w:val="single" w:sz="4" w:space="0" w:color="000000"/>
              <w:left w:val="single" w:sz="4" w:space="0" w:color="000000"/>
              <w:bottom w:val="single" w:sz="4" w:space="0" w:color="000000"/>
              <w:right w:val="nil"/>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1</w:t>
            </w:r>
          </w:p>
        </w:tc>
        <w:tc>
          <w:tcPr>
            <w:tcW w:w="5387" w:type="dxa"/>
            <w:tcBorders>
              <w:top w:val="single" w:sz="4" w:space="0" w:color="000000"/>
              <w:left w:val="single" w:sz="4" w:space="0" w:color="000000"/>
              <w:bottom w:val="single" w:sz="4" w:space="0" w:color="000000"/>
              <w:right w:val="nil"/>
            </w:tcBorders>
            <w:vAlign w:val="bottom"/>
            <w:hideMark/>
          </w:tcPr>
          <w:p w:rsidR="000D501D" w:rsidRPr="003B29DF" w:rsidRDefault="000D501D" w:rsidP="004306F9">
            <w:pPr>
              <w:pStyle w:val="a5"/>
              <w:rPr>
                <w:rFonts w:ascii="Times New Roman" w:eastAsia="Times New Roman" w:hAnsi="Times New Roman"/>
                <w:color w:val="000000"/>
                <w:sz w:val="24"/>
                <w:szCs w:val="24"/>
                <w:lang w:eastAsia="ar-SA"/>
              </w:rPr>
            </w:pPr>
            <w:r w:rsidRPr="003B29DF">
              <w:rPr>
                <w:rFonts w:ascii="Times New Roman" w:hAnsi="Times New Roman"/>
                <w:b/>
                <w:color w:val="000000"/>
                <w:sz w:val="24"/>
                <w:szCs w:val="24"/>
              </w:rPr>
              <w:t>ТО-1</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sz w:val="24"/>
                <w:szCs w:val="24"/>
              </w:rPr>
              <w:t>ВАЗ 2121 40  АЕ46-63СЕ</w:t>
            </w:r>
            <w:r w:rsidRPr="003B29DF">
              <w:rPr>
                <w:rFonts w:ascii="Times New Roman" w:hAnsi="Times New Roman"/>
                <w:color w:val="000000"/>
                <w:sz w:val="24"/>
                <w:szCs w:val="24"/>
              </w:rPr>
              <w:t xml:space="preserve">                                                   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nil"/>
              <w:left w:val="single" w:sz="4" w:space="0" w:color="000000"/>
              <w:bottom w:val="single" w:sz="4" w:space="0" w:color="000000"/>
              <w:right w:val="nil"/>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nil"/>
              <w:left w:val="single" w:sz="4" w:space="0" w:color="000000"/>
              <w:bottom w:val="single" w:sz="4" w:space="0" w:color="000000"/>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nil"/>
              <w:left w:val="single" w:sz="4" w:space="0" w:color="000000"/>
              <w:bottom w:val="single" w:sz="4" w:space="0" w:color="000000"/>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403"/>
        </w:trPr>
        <w:tc>
          <w:tcPr>
            <w:tcW w:w="582" w:type="dxa"/>
            <w:tcBorders>
              <w:top w:val="nil"/>
              <w:left w:val="single" w:sz="4" w:space="0" w:color="000000"/>
              <w:bottom w:val="single" w:sz="4" w:space="0" w:color="000000"/>
              <w:right w:val="nil"/>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2</w:t>
            </w:r>
          </w:p>
        </w:tc>
        <w:tc>
          <w:tcPr>
            <w:tcW w:w="5387" w:type="dxa"/>
            <w:tcBorders>
              <w:top w:val="nil"/>
              <w:left w:val="single" w:sz="4" w:space="0" w:color="000000"/>
              <w:bottom w:val="single" w:sz="4" w:space="0" w:color="000000"/>
              <w:right w:val="nil"/>
            </w:tcBorders>
            <w:vAlign w:val="bottom"/>
            <w:hideMark/>
          </w:tcPr>
          <w:p w:rsidR="000D501D" w:rsidRPr="003B29DF" w:rsidRDefault="000D501D" w:rsidP="004306F9">
            <w:pPr>
              <w:pStyle w:val="a5"/>
              <w:rPr>
                <w:rFonts w:ascii="Times New Roman" w:eastAsia="Times New Roman" w:hAnsi="Times New Roman"/>
                <w:sz w:val="24"/>
                <w:szCs w:val="24"/>
                <w:lang w:eastAsia="ar-SA"/>
              </w:rPr>
            </w:pPr>
            <w:r w:rsidRPr="003B29DF">
              <w:rPr>
                <w:rFonts w:ascii="Times New Roman" w:hAnsi="Times New Roman"/>
                <w:b/>
                <w:color w:val="000000"/>
                <w:sz w:val="24"/>
                <w:szCs w:val="24"/>
              </w:rPr>
              <w:t>ТО-1</w:t>
            </w:r>
            <w:r w:rsidRPr="003B29DF">
              <w:rPr>
                <w:rFonts w:ascii="Times New Roman" w:hAnsi="Times New Roman"/>
                <w:color w:val="000000"/>
                <w:sz w:val="24"/>
                <w:szCs w:val="24"/>
              </w:rPr>
              <w:t xml:space="preserve">    Технічне обслуговування автомобіля</w:t>
            </w:r>
            <w:r w:rsidRPr="003B29DF">
              <w:rPr>
                <w:rFonts w:ascii="Times New Roman" w:hAnsi="Times New Roman"/>
                <w:sz w:val="24"/>
                <w:szCs w:val="24"/>
              </w:rPr>
              <w:t xml:space="preserve"> </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sz w:val="24"/>
                <w:szCs w:val="24"/>
              </w:rPr>
              <w:t>ВАЗ 2121 40    АЕ86-69СО</w:t>
            </w:r>
            <w:r w:rsidRPr="003B29DF">
              <w:rPr>
                <w:rFonts w:ascii="Times New Roman" w:hAnsi="Times New Roman"/>
                <w:color w:val="000000"/>
                <w:sz w:val="24"/>
                <w:szCs w:val="24"/>
              </w:rPr>
              <w:t xml:space="preserve">                                                 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nil"/>
              <w:left w:val="single" w:sz="4" w:space="0" w:color="000000"/>
              <w:bottom w:val="single" w:sz="4" w:space="0" w:color="000000"/>
              <w:right w:val="nil"/>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nil"/>
              <w:left w:val="single" w:sz="4" w:space="0" w:color="000000"/>
              <w:bottom w:val="single" w:sz="4" w:space="0" w:color="000000"/>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nil"/>
              <w:left w:val="single" w:sz="4" w:space="0" w:color="000000"/>
              <w:bottom w:val="single" w:sz="4" w:space="0" w:color="000000"/>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403"/>
        </w:trPr>
        <w:tc>
          <w:tcPr>
            <w:tcW w:w="582" w:type="dxa"/>
            <w:tcBorders>
              <w:top w:val="nil"/>
              <w:left w:val="single" w:sz="4" w:space="0" w:color="000000"/>
              <w:bottom w:val="single" w:sz="4" w:space="0" w:color="000000"/>
              <w:right w:val="nil"/>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3</w:t>
            </w:r>
          </w:p>
        </w:tc>
        <w:tc>
          <w:tcPr>
            <w:tcW w:w="5387" w:type="dxa"/>
            <w:tcBorders>
              <w:top w:val="nil"/>
              <w:left w:val="single" w:sz="4" w:space="0" w:color="000000"/>
              <w:bottom w:val="single" w:sz="4" w:space="0" w:color="000000"/>
              <w:right w:val="nil"/>
            </w:tcBorders>
            <w:vAlign w:val="bottom"/>
            <w:hideMark/>
          </w:tcPr>
          <w:p w:rsidR="000D501D" w:rsidRPr="003B29DF" w:rsidRDefault="000D501D" w:rsidP="004306F9">
            <w:pPr>
              <w:pStyle w:val="a5"/>
              <w:rPr>
                <w:rFonts w:ascii="Times New Roman" w:eastAsia="Times New Roman" w:hAnsi="Times New Roman"/>
                <w:color w:val="000000"/>
                <w:sz w:val="24"/>
                <w:szCs w:val="24"/>
                <w:lang w:eastAsia="ar-SA"/>
              </w:rPr>
            </w:pPr>
            <w:r w:rsidRPr="003B29DF">
              <w:rPr>
                <w:rFonts w:ascii="Times New Roman" w:hAnsi="Times New Roman"/>
                <w:b/>
                <w:color w:val="000000"/>
                <w:sz w:val="24"/>
                <w:szCs w:val="24"/>
              </w:rPr>
              <w:t>ТО-1</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 xml:space="preserve"> </w:t>
            </w:r>
            <w:r w:rsidRPr="003B29DF">
              <w:rPr>
                <w:rFonts w:ascii="Times New Roman" w:hAnsi="Times New Roman"/>
                <w:sz w:val="24"/>
                <w:szCs w:val="24"/>
              </w:rPr>
              <w:t>ВАЗ 21043    АЕ48-39ЕТ</w:t>
            </w:r>
            <w:r w:rsidRPr="003B29DF">
              <w:rPr>
                <w:rFonts w:ascii="Times New Roman" w:hAnsi="Times New Roman"/>
                <w:color w:val="000000"/>
                <w:sz w:val="24"/>
                <w:szCs w:val="24"/>
              </w:rPr>
              <w:t xml:space="preserve">                                                        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nil"/>
              <w:left w:val="single" w:sz="4" w:space="0" w:color="000000"/>
              <w:bottom w:val="single" w:sz="4" w:space="0" w:color="000000"/>
              <w:right w:val="nil"/>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nil"/>
              <w:left w:val="single" w:sz="4" w:space="0" w:color="000000"/>
              <w:bottom w:val="single" w:sz="4" w:space="0" w:color="000000"/>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nil"/>
              <w:left w:val="single" w:sz="4" w:space="0" w:color="000000"/>
              <w:bottom w:val="single" w:sz="4" w:space="0" w:color="000000"/>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403"/>
        </w:trPr>
        <w:tc>
          <w:tcPr>
            <w:tcW w:w="582" w:type="dxa"/>
            <w:tcBorders>
              <w:top w:val="nil"/>
              <w:left w:val="single" w:sz="4" w:space="0" w:color="000000"/>
              <w:bottom w:val="single" w:sz="4" w:space="0" w:color="auto"/>
              <w:right w:val="nil"/>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4</w:t>
            </w:r>
          </w:p>
        </w:tc>
        <w:tc>
          <w:tcPr>
            <w:tcW w:w="5387" w:type="dxa"/>
            <w:tcBorders>
              <w:top w:val="nil"/>
              <w:left w:val="single" w:sz="4" w:space="0" w:color="000000"/>
              <w:bottom w:val="single" w:sz="4" w:space="0" w:color="auto"/>
              <w:right w:val="nil"/>
            </w:tcBorders>
            <w:vAlign w:val="bottom"/>
            <w:hideMark/>
          </w:tcPr>
          <w:p w:rsidR="000D501D" w:rsidRPr="003B29DF" w:rsidRDefault="000D501D" w:rsidP="004306F9">
            <w:pPr>
              <w:pStyle w:val="a5"/>
              <w:rPr>
                <w:rFonts w:ascii="Times New Roman" w:eastAsia="Times New Roman" w:hAnsi="Times New Roman"/>
                <w:color w:val="000000"/>
                <w:sz w:val="24"/>
                <w:szCs w:val="24"/>
                <w:lang w:eastAsia="ar-SA"/>
              </w:rPr>
            </w:pPr>
            <w:r w:rsidRPr="003B29DF">
              <w:rPr>
                <w:rFonts w:ascii="Times New Roman" w:hAnsi="Times New Roman"/>
                <w:b/>
                <w:color w:val="000000"/>
                <w:sz w:val="24"/>
                <w:szCs w:val="24"/>
              </w:rPr>
              <w:t>ТО-1</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sz w:val="24"/>
                <w:szCs w:val="24"/>
              </w:rPr>
              <w:t xml:space="preserve"> ВАЗ  21043  АЕ48-79ЕТ</w:t>
            </w:r>
            <w:r w:rsidRPr="003B29DF">
              <w:rPr>
                <w:rFonts w:ascii="Times New Roman" w:hAnsi="Times New Roman"/>
                <w:color w:val="000000"/>
                <w:sz w:val="24"/>
                <w:szCs w:val="24"/>
              </w:rPr>
              <w:t xml:space="preserve">                                                         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nil"/>
              <w:left w:val="single" w:sz="4" w:space="0" w:color="000000"/>
              <w:bottom w:val="single" w:sz="4" w:space="0" w:color="auto"/>
              <w:right w:val="nil"/>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nil"/>
              <w:left w:val="single" w:sz="4" w:space="0" w:color="000000"/>
              <w:bottom w:val="single" w:sz="4" w:space="0" w:color="auto"/>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nil"/>
              <w:left w:val="single" w:sz="4" w:space="0" w:color="000000"/>
              <w:bottom w:val="single" w:sz="4" w:space="0" w:color="auto"/>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403"/>
        </w:trPr>
        <w:tc>
          <w:tcPr>
            <w:tcW w:w="582"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5</w:t>
            </w:r>
          </w:p>
        </w:tc>
        <w:tc>
          <w:tcPr>
            <w:tcW w:w="5387" w:type="dxa"/>
            <w:tcBorders>
              <w:top w:val="single" w:sz="4" w:space="0" w:color="auto"/>
              <w:left w:val="single" w:sz="4" w:space="0" w:color="auto"/>
              <w:bottom w:val="single" w:sz="4" w:space="0" w:color="auto"/>
              <w:right w:val="single" w:sz="4" w:space="0" w:color="auto"/>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b/>
                <w:color w:val="000000"/>
                <w:sz w:val="24"/>
                <w:szCs w:val="24"/>
              </w:rPr>
              <w:t>ТО-1</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bCs/>
                <w:color w:val="000000"/>
                <w:sz w:val="24"/>
                <w:szCs w:val="24"/>
              </w:rPr>
            </w:pPr>
            <w:r w:rsidRPr="003B29DF">
              <w:rPr>
                <w:rFonts w:ascii="Times New Roman" w:hAnsi="Times New Roman"/>
                <w:sz w:val="24"/>
                <w:szCs w:val="24"/>
              </w:rPr>
              <w:t xml:space="preserve"> </w:t>
            </w: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АЕ36-72АХ</w:t>
            </w:r>
            <w:r w:rsidRPr="003B29DF">
              <w:rPr>
                <w:rFonts w:ascii="Times New Roman" w:hAnsi="Times New Roman"/>
                <w:color w:val="000000"/>
                <w:sz w:val="24"/>
                <w:szCs w:val="24"/>
              </w:rPr>
              <w:t xml:space="preserve"> </w:t>
            </w:r>
            <w:r w:rsidRPr="003B29DF">
              <w:rPr>
                <w:rFonts w:ascii="Times New Roman" w:hAnsi="Times New Roman"/>
                <w:bCs/>
                <w:color w:val="000000"/>
                <w:sz w:val="24"/>
                <w:szCs w:val="24"/>
              </w:rPr>
              <w:t>.</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Заміна повітряного, паливного, масляного фільтрів та фільтру салону, заміна масла, заміна свічок, заміна охолоджувальної рідини                                                            .</w:t>
            </w:r>
          </w:p>
        </w:tc>
        <w:tc>
          <w:tcPr>
            <w:tcW w:w="1516"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403"/>
        </w:trPr>
        <w:tc>
          <w:tcPr>
            <w:tcW w:w="582"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6</w:t>
            </w:r>
          </w:p>
        </w:tc>
        <w:tc>
          <w:tcPr>
            <w:tcW w:w="5387" w:type="dxa"/>
            <w:tcBorders>
              <w:top w:val="single" w:sz="4" w:space="0" w:color="auto"/>
              <w:left w:val="single" w:sz="4" w:space="0" w:color="auto"/>
              <w:bottom w:val="single" w:sz="4" w:space="0" w:color="auto"/>
              <w:right w:val="single" w:sz="4" w:space="0" w:color="auto"/>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color w:val="000000"/>
                <w:sz w:val="24"/>
                <w:szCs w:val="24"/>
              </w:rPr>
              <w:t xml:space="preserve">  </w:t>
            </w:r>
            <w:r w:rsidRPr="003B29DF">
              <w:rPr>
                <w:rFonts w:ascii="Times New Roman" w:hAnsi="Times New Roman"/>
                <w:b/>
                <w:color w:val="000000"/>
                <w:sz w:val="24"/>
                <w:szCs w:val="24"/>
              </w:rPr>
              <w:t>ТО-1</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bCs/>
                <w:color w:val="000000"/>
                <w:sz w:val="24"/>
                <w:szCs w:val="24"/>
              </w:rPr>
            </w:pPr>
            <w:r w:rsidRPr="003B29DF">
              <w:rPr>
                <w:rFonts w:ascii="Times New Roman" w:hAnsi="Times New Roman"/>
                <w:color w:val="000000"/>
                <w:sz w:val="24"/>
                <w:szCs w:val="24"/>
              </w:rPr>
              <w:t xml:space="preserve"> </w:t>
            </w: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АЕ34-61ЕР</w:t>
            </w:r>
            <w:r w:rsidRPr="003B29DF">
              <w:rPr>
                <w:rFonts w:ascii="Times New Roman" w:hAnsi="Times New Roman"/>
                <w:color w:val="000000"/>
                <w:sz w:val="24"/>
                <w:szCs w:val="24"/>
              </w:rPr>
              <w:t xml:space="preserve"> </w:t>
            </w:r>
            <w:r w:rsidRPr="003B29DF">
              <w:rPr>
                <w:rFonts w:ascii="Times New Roman" w:hAnsi="Times New Roman"/>
                <w:bCs/>
                <w:color w:val="000000"/>
                <w:sz w:val="24"/>
                <w:szCs w:val="24"/>
              </w:rPr>
              <w:t>.</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403"/>
        </w:trPr>
        <w:tc>
          <w:tcPr>
            <w:tcW w:w="582"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lang w:val="en-US"/>
              </w:rPr>
              <w:t>7</w:t>
            </w:r>
          </w:p>
        </w:tc>
        <w:tc>
          <w:tcPr>
            <w:tcW w:w="5387" w:type="dxa"/>
            <w:tcBorders>
              <w:top w:val="single" w:sz="4" w:space="0" w:color="auto"/>
              <w:left w:val="single" w:sz="4" w:space="0" w:color="auto"/>
              <w:bottom w:val="single" w:sz="4" w:space="0" w:color="auto"/>
              <w:right w:val="single" w:sz="4" w:space="0" w:color="auto"/>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color w:val="000000"/>
                <w:sz w:val="24"/>
                <w:szCs w:val="24"/>
              </w:rPr>
              <w:t xml:space="preserve">  </w:t>
            </w:r>
            <w:r w:rsidRPr="003B29DF">
              <w:rPr>
                <w:rFonts w:ascii="Times New Roman" w:hAnsi="Times New Roman"/>
                <w:b/>
                <w:color w:val="000000"/>
                <w:sz w:val="24"/>
                <w:szCs w:val="24"/>
              </w:rPr>
              <w:t xml:space="preserve"> ТО-1</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bCs/>
                <w:color w:val="000000"/>
                <w:sz w:val="24"/>
                <w:szCs w:val="24"/>
              </w:rPr>
            </w:pPr>
            <w:r w:rsidRPr="003B29DF">
              <w:rPr>
                <w:rFonts w:ascii="Times New Roman" w:hAnsi="Times New Roman"/>
                <w:color w:val="000000"/>
                <w:sz w:val="24"/>
                <w:szCs w:val="24"/>
              </w:rPr>
              <w:t xml:space="preserve"> </w:t>
            </w: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АЕ68-59ЕА</w:t>
            </w:r>
            <w:r w:rsidRPr="003B29DF">
              <w:rPr>
                <w:rFonts w:ascii="Times New Roman" w:hAnsi="Times New Roman"/>
                <w:color w:val="000000"/>
                <w:sz w:val="24"/>
                <w:szCs w:val="24"/>
              </w:rPr>
              <w:t xml:space="preserve">  </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990"/>
        </w:trPr>
        <w:tc>
          <w:tcPr>
            <w:tcW w:w="582"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lang w:val="en-US"/>
              </w:rPr>
              <w:t>8</w:t>
            </w:r>
          </w:p>
        </w:tc>
        <w:tc>
          <w:tcPr>
            <w:tcW w:w="5387" w:type="dxa"/>
            <w:tcBorders>
              <w:top w:val="single" w:sz="4" w:space="0" w:color="auto"/>
              <w:left w:val="single" w:sz="4" w:space="0" w:color="auto"/>
              <w:bottom w:val="single" w:sz="4" w:space="0" w:color="auto"/>
              <w:right w:val="single" w:sz="4" w:space="0" w:color="auto"/>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b/>
                <w:color w:val="000000"/>
                <w:sz w:val="24"/>
                <w:szCs w:val="24"/>
              </w:rPr>
              <w:t>ТО-1</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color w:val="000000"/>
                <w:sz w:val="24"/>
                <w:szCs w:val="24"/>
              </w:rPr>
            </w:pPr>
            <w:r w:rsidRPr="003B29DF">
              <w:rPr>
                <w:rFonts w:ascii="Times New Roman" w:hAnsi="Times New Roman"/>
                <w:color w:val="000000"/>
                <w:sz w:val="24"/>
                <w:szCs w:val="24"/>
              </w:rPr>
              <w:t xml:space="preserve"> </w:t>
            </w:r>
            <w:proofErr w:type="spellStart"/>
            <w:r w:rsidRPr="003B29DF">
              <w:rPr>
                <w:rFonts w:ascii="Times New Roman" w:hAnsi="Times New Roman"/>
                <w:sz w:val="24"/>
                <w:szCs w:val="24"/>
              </w:rPr>
              <w:t>Джилли</w:t>
            </w:r>
            <w:proofErr w:type="spellEnd"/>
            <w:r w:rsidRPr="003B29DF">
              <w:rPr>
                <w:rFonts w:ascii="Times New Roman" w:hAnsi="Times New Roman"/>
                <w:sz w:val="24"/>
                <w:szCs w:val="24"/>
              </w:rPr>
              <w:t xml:space="preserve"> СК  АЕ14-65АВ</w:t>
            </w:r>
            <w:r w:rsidRPr="003B29DF">
              <w:rPr>
                <w:rFonts w:ascii="Times New Roman" w:hAnsi="Times New Roman"/>
                <w:color w:val="000000"/>
                <w:sz w:val="24"/>
                <w:szCs w:val="24"/>
              </w:rPr>
              <w:t xml:space="preserve">  </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 xml:space="preserve">Заміна повітряного, паливного, масляного фільтрів та фільтру салону, заміна масла, заміна свічок, заміна охолоджувальної рідини...                                                          </w:t>
            </w:r>
          </w:p>
        </w:tc>
        <w:tc>
          <w:tcPr>
            <w:tcW w:w="1516" w:type="dxa"/>
            <w:tcBorders>
              <w:top w:val="single" w:sz="4" w:space="0" w:color="auto"/>
              <w:left w:val="single" w:sz="4" w:space="0" w:color="auto"/>
              <w:bottom w:val="single" w:sz="4" w:space="0" w:color="auto"/>
              <w:right w:val="single" w:sz="4" w:space="0" w:color="auto"/>
            </w:tcBorders>
            <w:vAlign w:val="center"/>
            <w:hideMark/>
          </w:tcPr>
          <w:p w:rsidR="000D501D" w:rsidRPr="003B29DF" w:rsidRDefault="000D501D" w:rsidP="004306F9">
            <w:pPr>
              <w:pStyle w:val="a5"/>
              <w:jc w:val="center"/>
              <w:rPr>
                <w:rFonts w:ascii="Times New Roman" w:hAnsi="Times New Roman"/>
                <w:sz w:val="24"/>
                <w:szCs w:val="24"/>
                <w:lang w:eastAsia="ar-SA"/>
              </w:rPr>
            </w:pPr>
            <w:r w:rsidRPr="003B29DF">
              <w:rPr>
                <w:rFonts w:ascii="Times New Roman" w:hAnsi="Times New Roman"/>
                <w:sz w:val="24"/>
                <w:szCs w:val="24"/>
              </w:rPr>
              <w:t>1</w:t>
            </w:r>
          </w:p>
        </w:tc>
        <w:tc>
          <w:tcPr>
            <w:tcW w:w="1461"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auto"/>
              <w:bottom w:val="single" w:sz="4" w:space="0" w:color="auto"/>
              <w:right w:val="single" w:sz="4" w:space="0" w:color="auto"/>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1380"/>
        </w:trPr>
        <w:tc>
          <w:tcPr>
            <w:tcW w:w="582" w:type="dxa"/>
            <w:tcBorders>
              <w:top w:val="single" w:sz="4" w:space="0" w:color="auto"/>
              <w:left w:val="single" w:sz="4" w:space="0" w:color="000000"/>
              <w:bottom w:val="single" w:sz="4" w:space="0" w:color="auto"/>
              <w:right w:val="nil"/>
            </w:tcBorders>
            <w:vAlign w:val="center"/>
            <w:hideMark/>
          </w:tcPr>
          <w:p w:rsidR="000D501D" w:rsidRPr="003B29DF" w:rsidRDefault="000D501D" w:rsidP="004306F9">
            <w:pPr>
              <w:pStyle w:val="a5"/>
              <w:rPr>
                <w:rFonts w:ascii="Times New Roman" w:hAnsi="Times New Roman"/>
                <w:color w:val="000000"/>
                <w:sz w:val="24"/>
                <w:szCs w:val="24"/>
                <w:lang w:eastAsia="ar-SA"/>
              </w:rPr>
            </w:pPr>
            <w:r w:rsidRPr="003B29DF">
              <w:rPr>
                <w:rFonts w:ascii="Times New Roman" w:hAnsi="Times New Roman"/>
                <w:color w:val="000000"/>
                <w:sz w:val="24"/>
                <w:szCs w:val="24"/>
              </w:rPr>
              <w:lastRenderedPageBreak/>
              <w:t>9</w:t>
            </w:r>
          </w:p>
        </w:tc>
        <w:tc>
          <w:tcPr>
            <w:tcW w:w="5387" w:type="dxa"/>
            <w:tcBorders>
              <w:top w:val="single" w:sz="4" w:space="0" w:color="auto"/>
              <w:left w:val="single" w:sz="4" w:space="0" w:color="auto"/>
              <w:bottom w:val="single" w:sz="4" w:space="0" w:color="auto"/>
              <w:right w:val="single" w:sz="4" w:space="0" w:color="auto"/>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color w:val="000000"/>
                <w:sz w:val="24"/>
                <w:szCs w:val="24"/>
              </w:rPr>
              <w:t xml:space="preserve">  </w:t>
            </w:r>
            <w:r w:rsidRPr="003B29DF">
              <w:rPr>
                <w:rFonts w:ascii="Times New Roman" w:hAnsi="Times New Roman"/>
                <w:b/>
                <w:color w:val="000000"/>
                <w:sz w:val="24"/>
                <w:szCs w:val="24"/>
              </w:rPr>
              <w:t xml:space="preserve"> ТО-1</w:t>
            </w:r>
            <w:r w:rsidRPr="003B29DF">
              <w:rPr>
                <w:rFonts w:ascii="Times New Roman" w:hAnsi="Times New Roman"/>
                <w:color w:val="000000"/>
                <w:sz w:val="24"/>
                <w:szCs w:val="24"/>
              </w:rPr>
              <w:t xml:space="preserve">   Технічне обслуговування автомобіля</w:t>
            </w:r>
          </w:p>
          <w:p w:rsidR="000D501D" w:rsidRDefault="000D501D" w:rsidP="004306F9">
            <w:pPr>
              <w:pStyle w:val="a5"/>
              <w:rPr>
                <w:rFonts w:ascii="Times New Roman" w:hAnsi="Times New Roman"/>
                <w:iCs/>
                <w:sz w:val="24"/>
                <w:szCs w:val="24"/>
              </w:rPr>
            </w:pPr>
            <w:r w:rsidRPr="003B29DF">
              <w:rPr>
                <w:rFonts w:ascii="Times New Roman" w:hAnsi="Times New Roman"/>
                <w:color w:val="000000"/>
                <w:sz w:val="24"/>
                <w:szCs w:val="24"/>
              </w:rPr>
              <w:t xml:space="preserve"> </w:t>
            </w:r>
            <w:proofErr w:type="spellStart"/>
            <w:r w:rsidRPr="003B29DF">
              <w:rPr>
                <w:rFonts w:ascii="Times New Roman" w:hAnsi="Times New Roman"/>
                <w:iCs/>
                <w:sz w:val="24"/>
                <w:szCs w:val="24"/>
              </w:rPr>
              <w:t>Джилли</w:t>
            </w:r>
            <w:proofErr w:type="spellEnd"/>
            <w:r w:rsidRPr="003B29DF">
              <w:rPr>
                <w:rFonts w:ascii="Times New Roman" w:hAnsi="Times New Roman"/>
                <w:iCs/>
                <w:sz w:val="24"/>
                <w:szCs w:val="24"/>
              </w:rPr>
              <w:t xml:space="preserve"> СК АЕ26-95АН</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 xml:space="preserve"> Заміна повітряного, паливного, масляного фільтрів та фільтру салону, заміна масла, заміна свічок, заміна охолоджувальної рідини </w:t>
            </w:r>
          </w:p>
        </w:tc>
        <w:tc>
          <w:tcPr>
            <w:tcW w:w="1516" w:type="dxa"/>
            <w:tcBorders>
              <w:top w:val="single" w:sz="4" w:space="0" w:color="auto"/>
              <w:left w:val="single" w:sz="4" w:space="0" w:color="000000"/>
              <w:bottom w:val="single" w:sz="4" w:space="0" w:color="auto"/>
              <w:right w:val="nil"/>
            </w:tcBorders>
            <w:vAlign w:val="center"/>
            <w:hideMark/>
          </w:tcPr>
          <w:p w:rsidR="000D501D" w:rsidRPr="003B29DF" w:rsidRDefault="000D501D" w:rsidP="004306F9">
            <w:pPr>
              <w:pStyle w:val="a5"/>
              <w:jc w:val="center"/>
              <w:rPr>
                <w:rFonts w:ascii="Times New Roman" w:hAnsi="Times New Roman"/>
                <w:color w:val="000000"/>
                <w:sz w:val="24"/>
                <w:szCs w:val="24"/>
                <w:lang w:eastAsia="ar-SA" w:bidi="hi-IN"/>
              </w:rPr>
            </w:pPr>
            <w:r w:rsidRPr="003B29DF">
              <w:rPr>
                <w:rFonts w:ascii="Times New Roman" w:hAnsi="Times New Roman"/>
                <w:color w:val="000000"/>
                <w:sz w:val="24"/>
                <w:szCs w:val="24"/>
                <w:lang w:bidi="hi-IN"/>
              </w:rPr>
              <w:t>1</w:t>
            </w:r>
          </w:p>
        </w:tc>
        <w:tc>
          <w:tcPr>
            <w:tcW w:w="1461" w:type="dxa"/>
            <w:tcBorders>
              <w:top w:val="single" w:sz="4" w:space="0" w:color="auto"/>
              <w:left w:val="single" w:sz="4" w:space="0" w:color="000000"/>
              <w:bottom w:val="single" w:sz="4" w:space="0" w:color="auto"/>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000000"/>
              <w:bottom w:val="single" w:sz="4" w:space="0" w:color="auto"/>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1155"/>
        </w:trPr>
        <w:tc>
          <w:tcPr>
            <w:tcW w:w="582" w:type="dxa"/>
            <w:tcBorders>
              <w:top w:val="single" w:sz="4" w:space="0" w:color="auto"/>
              <w:left w:val="single" w:sz="4" w:space="0" w:color="000000"/>
              <w:bottom w:val="single" w:sz="4" w:space="0" w:color="auto"/>
              <w:right w:val="nil"/>
            </w:tcBorders>
            <w:vAlign w:val="center"/>
            <w:hideMark/>
          </w:tcPr>
          <w:p w:rsidR="000D501D" w:rsidRPr="003B29DF" w:rsidRDefault="000D501D" w:rsidP="004306F9">
            <w:pPr>
              <w:pStyle w:val="a5"/>
              <w:rPr>
                <w:rFonts w:ascii="Times New Roman" w:hAnsi="Times New Roman"/>
                <w:color w:val="000000"/>
                <w:sz w:val="24"/>
                <w:szCs w:val="24"/>
                <w:lang w:eastAsia="ar-SA"/>
              </w:rPr>
            </w:pPr>
            <w:r w:rsidRPr="003B29DF">
              <w:rPr>
                <w:rFonts w:ascii="Times New Roman" w:hAnsi="Times New Roman"/>
                <w:color w:val="000000"/>
                <w:sz w:val="24"/>
                <w:szCs w:val="24"/>
              </w:rPr>
              <w:t>10</w:t>
            </w:r>
          </w:p>
        </w:tc>
        <w:tc>
          <w:tcPr>
            <w:tcW w:w="5387" w:type="dxa"/>
            <w:tcBorders>
              <w:top w:val="single" w:sz="4" w:space="0" w:color="auto"/>
              <w:left w:val="single" w:sz="4" w:space="0" w:color="000000"/>
              <w:bottom w:val="single" w:sz="4" w:space="0" w:color="auto"/>
              <w:right w:val="nil"/>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color w:val="000000"/>
                <w:sz w:val="24"/>
                <w:szCs w:val="24"/>
              </w:rPr>
              <w:t xml:space="preserve"> </w:t>
            </w:r>
            <w:r w:rsidRPr="003B29DF">
              <w:rPr>
                <w:rFonts w:ascii="Times New Roman" w:hAnsi="Times New Roman"/>
                <w:b/>
                <w:color w:val="000000"/>
                <w:sz w:val="24"/>
                <w:szCs w:val="24"/>
              </w:rPr>
              <w:t xml:space="preserve"> ТО-1</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 xml:space="preserve"> </w:t>
            </w:r>
            <w:r w:rsidRPr="003B29DF">
              <w:rPr>
                <w:rFonts w:ascii="Times New Roman" w:hAnsi="Times New Roman"/>
                <w:sz w:val="24"/>
                <w:szCs w:val="24"/>
                <w:lang w:val="en-US"/>
              </w:rPr>
              <w:t>TOYOTA</w:t>
            </w:r>
            <w:r w:rsidRPr="003B29DF">
              <w:rPr>
                <w:rFonts w:ascii="Times New Roman" w:hAnsi="Times New Roman"/>
                <w:sz w:val="24"/>
                <w:szCs w:val="24"/>
                <w:lang w:val="ru-RU"/>
              </w:rPr>
              <w:t xml:space="preserve"> </w:t>
            </w:r>
            <w:r w:rsidRPr="003B29DF">
              <w:rPr>
                <w:rFonts w:ascii="Times New Roman" w:hAnsi="Times New Roman"/>
                <w:sz w:val="24"/>
                <w:szCs w:val="24"/>
                <w:lang w:val="en-US"/>
              </w:rPr>
              <w:t>COROLLA</w:t>
            </w:r>
            <w:r w:rsidRPr="003B29DF">
              <w:rPr>
                <w:rFonts w:ascii="Times New Roman" w:hAnsi="Times New Roman"/>
                <w:sz w:val="24"/>
                <w:szCs w:val="24"/>
              </w:rPr>
              <w:t xml:space="preserve">      АЕ16-78ВР</w:t>
            </w:r>
          </w:p>
          <w:p w:rsidR="000D501D" w:rsidRDefault="000D501D" w:rsidP="004306F9">
            <w:pPr>
              <w:pStyle w:val="a5"/>
              <w:rPr>
                <w:rFonts w:ascii="Times New Roman" w:hAnsi="Times New Roman"/>
                <w:color w:val="000000"/>
                <w:sz w:val="24"/>
                <w:szCs w:val="24"/>
                <w:lang w:eastAsia="ar-SA"/>
              </w:rPr>
            </w:pPr>
            <w:r w:rsidRPr="003B29DF">
              <w:rPr>
                <w:rFonts w:ascii="Times New Roman" w:hAnsi="Times New Roman"/>
                <w:color w:val="000000"/>
                <w:sz w:val="24"/>
                <w:szCs w:val="24"/>
              </w:rPr>
              <w:t>Заміна повітряного, паливного, масляного фільтрів та фільтру салону, заміна масла, заміна свічок, заміна охолоджувальної рідини</w:t>
            </w:r>
          </w:p>
          <w:p w:rsidR="000D501D" w:rsidRPr="006C0D0C" w:rsidRDefault="000D501D" w:rsidP="004306F9">
            <w:pPr>
              <w:rPr>
                <w:lang w:eastAsia="ar-SA"/>
              </w:rPr>
            </w:pPr>
          </w:p>
        </w:tc>
        <w:tc>
          <w:tcPr>
            <w:tcW w:w="1516" w:type="dxa"/>
            <w:tcBorders>
              <w:top w:val="single" w:sz="4" w:space="0" w:color="auto"/>
              <w:left w:val="single" w:sz="4" w:space="0" w:color="000000"/>
              <w:bottom w:val="single" w:sz="4" w:space="0" w:color="auto"/>
              <w:right w:val="nil"/>
            </w:tcBorders>
            <w:vAlign w:val="center"/>
            <w:hideMark/>
          </w:tcPr>
          <w:p w:rsidR="000D501D" w:rsidRPr="003B29DF" w:rsidRDefault="000D501D" w:rsidP="004306F9">
            <w:pPr>
              <w:pStyle w:val="a5"/>
              <w:jc w:val="center"/>
              <w:rPr>
                <w:rFonts w:ascii="Times New Roman" w:hAnsi="Times New Roman"/>
                <w:color w:val="000000"/>
                <w:sz w:val="24"/>
                <w:szCs w:val="24"/>
                <w:lang w:eastAsia="ar-SA" w:bidi="hi-IN"/>
              </w:rPr>
            </w:pPr>
            <w:r w:rsidRPr="003B29DF">
              <w:rPr>
                <w:rFonts w:ascii="Times New Roman" w:hAnsi="Times New Roman"/>
                <w:color w:val="000000"/>
                <w:sz w:val="24"/>
                <w:szCs w:val="24"/>
                <w:lang w:bidi="hi-IN"/>
              </w:rPr>
              <w:t>1</w:t>
            </w:r>
          </w:p>
        </w:tc>
        <w:tc>
          <w:tcPr>
            <w:tcW w:w="1461" w:type="dxa"/>
            <w:tcBorders>
              <w:top w:val="single" w:sz="4" w:space="0" w:color="auto"/>
              <w:left w:val="single" w:sz="4" w:space="0" w:color="000000"/>
              <w:bottom w:val="single" w:sz="4" w:space="0" w:color="auto"/>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000000"/>
              <w:bottom w:val="single" w:sz="4" w:space="0" w:color="auto"/>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1415"/>
        </w:trPr>
        <w:tc>
          <w:tcPr>
            <w:tcW w:w="582" w:type="dxa"/>
            <w:tcBorders>
              <w:top w:val="single" w:sz="4" w:space="0" w:color="auto"/>
              <w:left w:val="single" w:sz="4" w:space="0" w:color="000000"/>
              <w:bottom w:val="single" w:sz="4" w:space="0" w:color="000000"/>
              <w:right w:val="nil"/>
            </w:tcBorders>
            <w:vAlign w:val="center"/>
            <w:hideMark/>
          </w:tcPr>
          <w:p w:rsidR="000D501D" w:rsidRPr="003B29DF" w:rsidRDefault="000D501D" w:rsidP="004306F9">
            <w:pPr>
              <w:pStyle w:val="a5"/>
              <w:rPr>
                <w:rFonts w:ascii="Times New Roman" w:hAnsi="Times New Roman"/>
                <w:color w:val="000000"/>
                <w:sz w:val="24"/>
                <w:szCs w:val="24"/>
                <w:lang w:eastAsia="ar-SA"/>
              </w:rPr>
            </w:pPr>
            <w:r w:rsidRPr="003B29DF">
              <w:rPr>
                <w:rFonts w:ascii="Times New Roman" w:hAnsi="Times New Roman"/>
                <w:color w:val="000000"/>
                <w:sz w:val="24"/>
                <w:szCs w:val="24"/>
              </w:rPr>
              <w:t>11</w:t>
            </w:r>
          </w:p>
        </w:tc>
        <w:tc>
          <w:tcPr>
            <w:tcW w:w="5387" w:type="dxa"/>
            <w:tcBorders>
              <w:top w:val="single" w:sz="4" w:space="0" w:color="auto"/>
              <w:left w:val="single" w:sz="4" w:space="0" w:color="000000"/>
              <w:bottom w:val="single" w:sz="4" w:space="0" w:color="auto"/>
              <w:right w:val="nil"/>
            </w:tcBorders>
            <w:vAlign w:val="bottom"/>
            <w:hideMark/>
          </w:tcPr>
          <w:p w:rsidR="000D501D" w:rsidRPr="003B29DF" w:rsidRDefault="000D501D" w:rsidP="004306F9">
            <w:pPr>
              <w:pStyle w:val="a5"/>
              <w:rPr>
                <w:rFonts w:ascii="Times New Roman" w:eastAsia="Times New Roman" w:hAnsi="Times New Roman"/>
                <w:color w:val="000000"/>
                <w:sz w:val="24"/>
                <w:szCs w:val="24"/>
              </w:rPr>
            </w:pPr>
            <w:r w:rsidRPr="003B29DF">
              <w:rPr>
                <w:rFonts w:ascii="Times New Roman" w:hAnsi="Times New Roman"/>
                <w:color w:val="000000"/>
                <w:sz w:val="24"/>
                <w:szCs w:val="24"/>
              </w:rPr>
              <w:t xml:space="preserve">  </w:t>
            </w:r>
            <w:r w:rsidRPr="003B29DF">
              <w:rPr>
                <w:rFonts w:ascii="Times New Roman" w:hAnsi="Times New Roman"/>
                <w:b/>
                <w:color w:val="000000"/>
                <w:sz w:val="24"/>
                <w:szCs w:val="24"/>
              </w:rPr>
              <w:t xml:space="preserve"> ТО-1</w:t>
            </w:r>
            <w:r w:rsidRPr="003B29DF">
              <w:rPr>
                <w:rFonts w:ascii="Times New Roman" w:hAnsi="Times New Roman"/>
                <w:color w:val="000000"/>
                <w:sz w:val="24"/>
                <w:szCs w:val="24"/>
              </w:rPr>
              <w:t xml:space="preserve">    Технічне обслуговування автомобіля</w:t>
            </w:r>
          </w:p>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color w:val="000000"/>
                <w:sz w:val="24"/>
                <w:szCs w:val="24"/>
              </w:rPr>
              <w:t xml:space="preserve"> </w:t>
            </w:r>
            <w:r w:rsidRPr="003B29DF">
              <w:rPr>
                <w:rFonts w:ascii="Times New Roman" w:hAnsi="Times New Roman"/>
                <w:sz w:val="24"/>
                <w:szCs w:val="24"/>
                <w:lang w:val="en-US"/>
              </w:rPr>
              <w:t>Volkswagen</w:t>
            </w:r>
            <w:r w:rsidRPr="003B29DF">
              <w:rPr>
                <w:rFonts w:ascii="Times New Roman" w:hAnsi="Times New Roman"/>
                <w:sz w:val="24"/>
                <w:szCs w:val="24"/>
              </w:rPr>
              <w:t xml:space="preserve"> р</w:t>
            </w:r>
            <w:proofErr w:type="spellStart"/>
            <w:r w:rsidRPr="003B29DF">
              <w:rPr>
                <w:rFonts w:ascii="Times New Roman" w:hAnsi="Times New Roman"/>
                <w:sz w:val="24"/>
                <w:szCs w:val="24"/>
                <w:lang w:val="en-US"/>
              </w:rPr>
              <w:t>olo</w:t>
            </w:r>
            <w:proofErr w:type="spellEnd"/>
            <w:r w:rsidRPr="003B29DF">
              <w:rPr>
                <w:rFonts w:ascii="Times New Roman" w:hAnsi="Times New Roman"/>
                <w:sz w:val="24"/>
                <w:szCs w:val="24"/>
              </w:rPr>
              <w:t xml:space="preserve">       </w:t>
            </w:r>
            <w:r w:rsidRPr="003B29DF">
              <w:rPr>
                <w:rFonts w:ascii="Times New Roman" w:hAnsi="Times New Roman"/>
                <w:sz w:val="24"/>
                <w:szCs w:val="24"/>
                <w:lang w:val="en-US"/>
              </w:rPr>
              <w:t>AE</w:t>
            </w:r>
            <w:r w:rsidRPr="003B29DF">
              <w:rPr>
                <w:rFonts w:ascii="Times New Roman" w:hAnsi="Times New Roman"/>
                <w:sz w:val="24"/>
                <w:szCs w:val="24"/>
              </w:rPr>
              <w:t>5439</w:t>
            </w:r>
            <w:r w:rsidRPr="003B29DF">
              <w:rPr>
                <w:rFonts w:ascii="Times New Roman" w:hAnsi="Times New Roman"/>
                <w:sz w:val="24"/>
                <w:szCs w:val="24"/>
                <w:lang w:val="en-US"/>
              </w:rPr>
              <w:t>IX</w:t>
            </w:r>
            <w:r w:rsidRPr="003B29DF">
              <w:rPr>
                <w:rFonts w:ascii="Times New Roman" w:hAnsi="Times New Roman"/>
                <w:color w:val="000000"/>
                <w:sz w:val="24"/>
                <w:szCs w:val="24"/>
              </w:rPr>
              <w:t xml:space="preserve"> </w:t>
            </w:r>
          </w:p>
          <w:p w:rsidR="000D501D" w:rsidRPr="003B29DF" w:rsidRDefault="000D501D" w:rsidP="004306F9">
            <w:pPr>
              <w:pStyle w:val="a5"/>
              <w:rPr>
                <w:rFonts w:ascii="Times New Roman" w:hAnsi="Times New Roman"/>
                <w:color w:val="000000"/>
                <w:sz w:val="24"/>
                <w:szCs w:val="24"/>
                <w:lang w:eastAsia="ar-SA"/>
              </w:rPr>
            </w:pPr>
            <w:r w:rsidRPr="003B29DF">
              <w:rPr>
                <w:rFonts w:ascii="Times New Roman" w:hAnsi="Times New Roman"/>
                <w:color w:val="000000"/>
                <w:sz w:val="24"/>
                <w:szCs w:val="24"/>
              </w:rPr>
              <w:t>Заміна повітряного, паливного, масляного фільтрів та фільтру салону, заміна масла, заміна свічок, заміна охолоджувальної рідини.</w:t>
            </w:r>
          </w:p>
        </w:tc>
        <w:tc>
          <w:tcPr>
            <w:tcW w:w="1516" w:type="dxa"/>
            <w:tcBorders>
              <w:top w:val="single" w:sz="4" w:space="0" w:color="auto"/>
              <w:left w:val="single" w:sz="4" w:space="0" w:color="000000"/>
              <w:bottom w:val="single" w:sz="4" w:space="0" w:color="000000"/>
              <w:right w:val="nil"/>
            </w:tcBorders>
            <w:vAlign w:val="center"/>
            <w:hideMark/>
          </w:tcPr>
          <w:p w:rsidR="000D501D" w:rsidRDefault="005760F3" w:rsidP="004306F9">
            <w:pPr>
              <w:pStyle w:val="a5"/>
              <w:jc w:val="center"/>
              <w:rPr>
                <w:rFonts w:ascii="Times New Roman" w:hAnsi="Times New Roman"/>
                <w:color w:val="000000"/>
                <w:sz w:val="24"/>
                <w:szCs w:val="24"/>
                <w:lang w:bidi="hi-IN"/>
              </w:rPr>
            </w:pPr>
            <w:r>
              <w:rPr>
                <w:rFonts w:ascii="Times New Roman" w:hAnsi="Times New Roman"/>
                <w:color w:val="000000"/>
                <w:sz w:val="24"/>
                <w:szCs w:val="24"/>
                <w:lang w:bidi="hi-IN"/>
              </w:rPr>
              <w:t>2</w:t>
            </w:r>
          </w:p>
          <w:p w:rsidR="000D501D" w:rsidRPr="003B29DF" w:rsidRDefault="000D501D" w:rsidP="004306F9">
            <w:pPr>
              <w:pStyle w:val="a5"/>
              <w:jc w:val="center"/>
              <w:rPr>
                <w:rFonts w:ascii="Times New Roman" w:hAnsi="Times New Roman"/>
                <w:color w:val="000000"/>
                <w:sz w:val="24"/>
                <w:szCs w:val="24"/>
                <w:lang w:eastAsia="ar-SA" w:bidi="hi-IN"/>
              </w:rPr>
            </w:pPr>
          </w:p>
        </w:tc>
        <w:tc>
          <w:tcPr>
            <w:tcW w:w="1461" w:type="dxa"/>
            <w:tcBorders>
              <w:top w:val="single" w:sz="4" w:space="0" w:color="auto"/>
              <w:left w:val="single" w:sz="4" w:space="0" w:color="000000"/>
              <w:bottom w:val="single" w:sz="4" w:space="0" w:color="000000"/>
              <w:right w:val="nil"/>
            </w:tcBorders>
            <w:vAlign w:val="center"/>
          </w:tcPr>
          <w:p w:rsidR="000D501D" w:rsidRPr="003B29DF" w:rsidRDefault="000D501D" w:rsidP="004306F9">
            <w:pPr>
              <w:pStyle w:val="a5"/>
              <w:rPr>
                <w:rFonts w:ascii="Times New Roman" w:hAnsi="Times New Roman"/>
                <w:color w:val="000000"/>
                <w:sz w:val="24"/>
                <w:szCs w:val="24"/>
                <w:lang w:eastAsia="ar-SA"/>
              </w:rPr>
            </w:pPr>
          </w:p>
        </w:tc>
        <w:tc>
          <w:tcPr>
            <w:tcW w:w="1249" w:type="dxa"/>
            <w:tcBorders>
              <w:top w:val="single" w:sz="4" w:space="0" w:color="auto"/>
              <w:left w:val="single" w:sz="4" w:space="0" w:color="000000"/>
              <w:bottom w:val="single" w:sz="4" w:space="0" w:color="000000"/>
              <w:right w:val="single" w:sz="4" w:space="0" w:color="000000"/>
            </w:tcBorders>
            <w:vAlign w:val="center"/>
          </w:tcPr>
          <w:p w:rsidR="000D501D" w:rsidRPr="003B29DF" w:rsidRDefault="000D501D" w:rsidP="004306F9">
            <w:pPr>
              <w:pStyle w:val="a5"/>
              <w:rPr>
                <w:rFonts w:ascii="Times New Roman" w:hAnsi="Times New Roman"/>
                <w:color w:val="000000"/>
                <w:sz w:val="24"/>
                <w:szCs w:val="24"/>
                <w:lang w:eastAsia="ar-SA"/>
              </w:rPr>
            </w:pPr>
          </w:p>
        </w:tc>
      </w:tr>
      <w:tr w:rsidR="000D501D" w:rsidRPr="003B29DF" w:rsidTr="004306F9">
        <w:trPr>
          <w:trHeight w:val="329"/>
        </w:trPr>
        <w:tc>
          <w:tcPr>
            <w:tcW w:w="582" w:type="dxa"/>
            <w:tcBorders>
              <w:top w:val="single" w:sz="4" w:space="0" w:color="000000"/>
              <w:left w:val="nil"/>
              <w:bottom w:val="nil"/>
              <w:right w:val="nil"/>
            </w:tcBorders>
            <w:vAlign w:val="bottom"/>
          </w:tcPr>
          <w:p w:rsidR="000D501D" w:rsidRPr="003B29DF" w:rsidRDefault="000D501D" w:rsidP="004306F9">
            <w:pPr>
              <w:pStyle w:val="a5"/>
              <w:rPr>
                <w:rFonts w:ascii="Times New Roman" w:hAnsi="Times New Roman"/>
                <w:color w:val="000000"/>
                <w:sz w:val="24"/>
                <w:szCs w:val="24"/>
                <w:lang w:eastAsia="ar-SA"/>
              </w:rPr>
            </w:pPr>
          </w:p>
        </w:tc>
        <w:tc>
          <w:tcPr>
            <w:tcW w:w="5387" w:type="dxa"/>
            <w:tcBorders>
              <w:top w:val="single" w:sz="4" w:space="0" w:color="auto"/>
              <w:left w:val="single" w:sz="4" w:space="0" w:color="000000"/>
              <w:bottom w:val="single" w:sz="4" w:space="0" w:color="000000"/>
              <w:right w:val="nil"/>
            </w:tcBorders>
            <w:vAlign w:val="bottom"/>
          </w:tcPr>
          <w:p w:rsidR="000D501D" w:rsidRPr="003B29DF" w:rsidRDefault="000D501D" w:rsidP="004306F9">
            <w:pPr>
              <w:pStyle w:val="a5"/>
              <w:rPr>
                <w:rFonts w:ascii="Times New Roman" w:hAnsi="Times New Roman"/>
                <w:color w:val="000000"/>
                <w:sz w:val="24"/>
                <w:szCs w:val="24"/>
                <w:lang w:eastAsia="ar-SA"/>
              </w:rPr>
            </w:pPr>
          </w:p>
        </w:tc>
        <w:tc>
          <w:tcPr>
            <w:tcW w:w="2977" w:type="dxa"/>
            <w:gridSpan w:val="2"/>
            <w:tcBorders>
              <w:top w:val="single" w:sz="4" w:space="0" w:color="000000"/>
              <w:left w:val="single" w:sz="4" w:space="0" w:color="000000"/>
              <w:bottom w:val="single" w:sz="4" w:space="0" w:color="000000"/>
              <w:right w:val="nil"/>
            </w:tcBorders>
            <w:vAlign w:val="center"/>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b/>
                <w:bCs/>
                <w:sz w:val="24"/>
                <w:szCs w:val="24"/>
              </w:rPr>
              <w:t>Сума без ПДВ:</w:t>
            </w:r>
          </w:p>
        </w:tc>
        <w:tc>
          <w:tcPr>
            <w:tcW w:w="1249" w:type="dxa"/>
            <w:tcBorders>
              <w:top w:val="single" w:sz="4" w:space="0" w:color="000000"/>
              <w:left w:val="single" w:sz="4" w:space="0" w:color="000000"/>
              <w:bottom w:val="single" w:sz="4" w:space="0" w:color="000000"/>
              <w:right w:val="single" w:sz="4" w:space="0" w:color="000000"/>
            </w:tcBorders>
          </w:tcPr>
          <w:p w:rsidR="000D501D" w:rsidRPr="003B29DF" w:rsidRDefault="000D501D" w:rsidP="004306F9">
            <w:pPr>
              <w:pStyle w:val="a5"/>
              <w:rPr>
                <w:rFonts w:ascii="Times New Roman" w:hAnsi="Times New Roman"/>
                <w:b/>
                <w:bCs/>
                <w:color w:val="000000"/>
                <w:sz w:val="24"/>
                <w:szCs w:val="24"/>
                <w:lang w:eastAsia="ar-SA"/>
              </w:rPr>
            </w:pPr>
          </w:p>
        </w:tc>
      </w:tr>
      <w:tr w:rsidR="000D501D" w:rsidRPr="003B29DF" w:rsidTr="004306F9">
        <w:trPr>
          <w:trHeight w:val="70"/>
        </w:trPr>
        <w:tc>
          <w:tcPr>
            <w:tcW w:w="582" w:type="dxa"/>
            <w:vAlign w:val="bottom"/>
          </w:tcPr>
          <w:p w:rsidR="000D501D" w:rsidRPr="003B29DF" w:rsidRDefault="000D501D" w:rsidP="004306F9">
            <w:pPr>
              <w:pStyle w:val="a5"/>
              <w:rPr>
                <w:rFonts w:ascii="Times New Roman" w:hAnsi="Times New Roman"/>
                <w:b/>
                <w:bCs/>
                <w:color w:val="000000"/>
                <w:sz w:val="24"/>
                <w:szCs w:val="24"/>
                <w:lang w:eastAsia="ar-SA"/>
              </w:rPr>
            </w:pPr>
          </w:p>
        </w:tc>
        <w:tc>
          <w:tcPr>
            <w:tcW w:w="5387" w:type="dxa"/>
            <w:tcBorders>
              <w:top w:val="single" w:sz="4" w:space="0" w:color="000000"/>
              <w:left w:val="nil"/>
              <w:bottom w:val="nil"/>
              <w:right w:val="nil"/>
            </w:tcBorders>
            <w:vAlign w:val="bottom"/>
          </w:tcPr>
          <w:p w:rsidR="000D501D" w:rsidRPr="003B29DF" w:rsidRDefault="000D501D" w:rsidP="004306F9">
            <w:pPr>
              <w:pStyle w:val="a5"/>
              <w:rPr>
                <w:rFonts w:ascii="Times New Roman" w:hAnsi="Times New Roman"/>
                <w:b/>
                <w:color w:val="000000"/>
                <w:sz w:val="24"/>
                <w:szCs w:val="24"/>
                <w:lang w:eastAsia="ar-SA"/>
              </w:rPr>
            </w:pPr>
          </w:p>
        </w:tc>
        <w:tc>
          <w:tcPr>
            <w:tcW w:w="2977" w:type="dxa"/>
            <w:gridSpan w:val="2"/>
            <w:tcBorders>
              <w:top w:val="single" w:sz="4" w:space="0" w:color="000000"/>
              <w:left w:val="single" w:sz="4" w:space="0" w:color="000000"/>
              <w:bottom w:val="single" w:sz="4" w:space="0" w:color="000000"/>
              <w:right w:val="nil"/>
            </w:tcBorders>
            <w:hideMark/>
          </w:tcPr>
          <w:p w:rsidR="000D501D" w:rsidRPr="003B29DF" w:rsidRDefault="000D501D" w:rsidP="004306F9">
            <w:pPr>
              <w:pStyle w:val="a5"/>
              <w:rPr>
                <w:rFonts w:ascii="Times New Roman" w:hAnsi="Times New Roman"/>
                <w:sz w:val="24"/>
                <w:szCs w:val="24"/>
                <w:lang w:eastAsia="ar-SA"/>
              </w:rPr>
            </w:pPr>
            <w:r w:rsidRPr="003B29DF">
              <w:rPr>
                <w:rFonts w:ascii="Times New Roman" w:hAnsi="Times New Roman"/>
                <w:b/>
                <w:bCs/>
                <w:sz w:val="24"/>
                <w:szCs w:val="24"/>
              </w:rPr>
              <w:t>ПДВ:</w:t>
            </w:r>
          </w:p>
        </w:tc>
        <w:tc>
          <w:tcPr>
            <w:tcW w:w="1249" w:type="dxa"/>
            <w:tcBorders>
              <w:top w:val="single" w:sz="4" w:space="0" w:color="000000"/>
              <w:left w:val="single" w:sz="4" w:space="0" w:color="000000"/>
              <w:bottom w:val="single" w:sz="4" w:space="0" w:color="000000"/>
              <w:right w:val="single" w:sz="4" w:space="0" w:color="000000"/>
            </w:tcBorders>
          </w:tcPr>
          <w:p w:rsidR="000D501D" w:rsidRPr="003B29DF" w:rsidRDefault="000D501D" w:rsidP="004306F9">
            <w:pPr>
              <w:pStyle w:val="a5"/>
              <w:rPr>
                <w:rFonts w:ascii="Times New Roman" w:hAnsi="Times New Roman"/>
                <w:b/>
                <w:bCs/>
                <w:sz w:val="24"/>
                <w:szCs w:val="24"/>
                <w:lang w:eastAsia="ar-SA"/>
              </w:rPr>
            </w:pPr>
          </w:p>
        </w:tc>
      </w:tr>
      <w:tr w:rsidR="000D501D" w:rsidRPr="003B29DF" w:rsidTr="004306F9">
        <w:trPr>
          <w:trHeight w:val="70"/>
        </w:trPr>
        <w:tc>
          <w:tcPr>
            <w:tcW w:w="582" w:type="dxa"/>
            <w:vAlign w:val="bottom"/>
          </w:tcPr>
          <w:p w:rsidR="000D501D" w:rsidRPr="003B29DF" w:rsidRDefault="000D501D" w:rsidP="004306F9">
            <w:pPr>
              <w:pStyle w:val="a5"/>
              <w:rPr>
                <w:rFonts w:ascii="Times New Roman" w:hAnsi="Times New Roman"/>
                <w:b/>
                <w:bCs/>
                <w:color w:val="000000"/>
                <w:sz w:val="24"/>
                <w:szCs w:val="24"/>
                <w:lang w:eastAsia="ar-SA"/>
              </w:rPr>
            </w:pPr>
          </w:p>
        </w:tc>
        <w:tc>
          <w:tcPr>
            <w:tcW w:w="5387" w:type="dxa"/>
            <w:vAlign w:val="bottom"/>
          </w:tcPr>
          <w:p w:rsidR="000D501D" w:rsidRPr="003B29DF" w:rsidRDefault="000D501D" w:rsidP="004306F9">
            <w:pPr>
              <w:pStyle w:val="a5"/>
              <w:rPr>
                <w:rFonts w:ascii="Times New Roman" w:hAnsi="Times New Roman"/>
                <w:b/>
                <w:color w:val="000000"/>
                <w:sz w:val="24"/>
                <w:szCs w:val="24"/>
                <w:lang w:eastAsia="ar-SA"/>
              </w:rPr>
            </w:pPr>
          </w:p>
        </w:tc>
        <w:tc>
          <w:tcPr>
            <w:tcW w:w="2977" w:type="dxa"/>
            <w:gridSpan w:val="2"/>
            <w:tcBorders>
              <w:top w:val="single" w:sz="4" w:space="0" w:color="000000"/>
              <w:left w:val="single" w:sz="4" w:space="0" w:color="000000"/>
              <w:bottom w:val="single" w:sz="4" w:space="0" w:color="000000"/>
              <w:right w:val="nil"/>
            </w:tcBorders>
            <w:hideMark/>
          </w:tcPr>
          <w:p w:rsidR="000D501D" w:rsidRPr="003B29DF" w:rsidRDefault="000D501D" w:rsidP="004306F9">
            <w:pPr>
              <w:pStyle w:val="a5"/>
              <w:rPr>
                <w:rFonts w:ascii="Times New Roman" w:hAnsi="Times New Roman"/>
                <w:b/>
                <w:bCs/>
                <w:sz w:val="24"/>
                <w:szCs w:val="24"/>
                <w:lang w:eastAsia="ar-SA"/>
              </w:rPr>
            </w:pPr>
            <w:r w:rsidRPr="003B29DF">
              <w:rPr>
                <w:rFonts w:ascii="Times New Roman" w:hAnsi="Times New Roman"/>
                <w:b/>
                <w:bCs/>
                <w:sz w:val="24"/>
                <w:szCs w:val="24"/>
              </w:rPr>
              <w:t>Сума з ПДВ:</w:t>
            </w:r>
          </w:p>
        </w:tc>
        <w:tc>
          <w:tcPr>
            <w:tcW w:w="1249" w:type="dxa"/>
            <w:tcBorders>
              <w:top w:val="single" w:sz="4" w:space="0" w:color="000000"/>
              <w:left w:val="single" w:sz="4" w:space="0" w:color="000000"/>
              <w:bottom w:val="single" w:sz="4" w:space="0" w:color="000000"/>
              <w:right w:val="single" w:sz="4" w:space="0" w:color="000000"/>
            </w:tcBorders>
          </w:tcPr>
          <w:p w:rsidR="000D501D" w:rsidRPr="003B29DF" w:rsidRDefault="000D501D" w:rsidP="004306F9">
            <w:pPr>
              <w:pStyle w:val="a5"/>
              <w:rPr>
                <w:rFonts w:ascii="Times New Roman" w:hAnsi="Times New Roman"/>
                <w:b/>
                <w:bCs/>
                <w:sz w:val="24"/>
                <w:szCs w:val="24"/>
                <w:lang w:eastAsia="ar-SA"/>
              </w:rPr>
            </w:pPr>
          </w:p>
        </w:tc>
      </w:tr>
    </w:tbl>
    <w:p w:rsidR="000D501D" w:rsidRPr="003B29DF" w:rsidRDefault="000D501D" w:rsidP="000D501D">
      <w:pPr>
        <w:pStyle w:val="a5"/>
        <w:rPr>
          <w:rFonts w:ascii="Times New Roman" w:hAnsi="Times New Roman"/>
          <w:color w:val="000000"/>
          <w:sz w:val="24"/>
          <w:szCs w:val="24"/>
          <w:shd w:val="clear" w:color="auto" w:fill="FFFFFF"/>
        </w:rPr>
      </w:pPr>
      <w:r w:rsidRPr="003B29DF">
        <w:rPr>
          <w:rFonts w:ascii="Times New Roman" w:hAnsi="Times New Roman"/>
          <w:b/>
          <w:sz w:val="24"/>
          <w:szCs w:val="24"/>
        </w:rPr>
        <w:t>У вартість Послуг входить:</w:t>
      </w:r>
      <w:r w:rsidRPr="003B29DF">
        <w:rPr>
          <w:rFonts w:ascii="Times New Roman" w:hAnsi="Times New Roman"/>
          <w:sz w:val="24"/>
          <w:szCs w:val="24"/>
        </w:rPr>
        <w:t xml:space="preserve"> </w:t>
      </w:r>
      <w:r w:rsidRPr="003B29DF">
        <w:rPr>
          <w:rFonts w:ascii="Times New Roman" w:hAnsi="Times New Roman"/>
          <w:color w:val="000000"/>
          <w:sz w:val="24"/>
          <w:szCs w:val="24"/>
          <w:shd w:val="clear" w:color="auto" w:fill="FFFFFF"/>
        </w:rPr>
        <w:t>огляд, визначення пошкоджень, підготовка до технічного обслуговування, витратні матеріали за бажанням замовника, виконання технічного обслуговування, перевірка якості ремонтних робіт, складання рахунку на сплат</w:t>
      </w:r>
      <w:r>
        <w:rPr>
          <w:rFonts w:ascii="Times New Roman" w:hAnsi="Times New Roman"/>
          <w:color w:val="000000"/>
          <w:sz w:val="24"/>
          <w:szCs w:val="24"/>
          <w:shd w:val="clear" w:color="auto" w:fill="FFFFFF"/>
        </w:rPr>
        <w:t>у послуг та акту виконаних послуг</w:t>
      </w:r>
      <w:r w:rsidRPr="003B29DF">
        <w:rPr>
          <w:rFonts w:ascii="Times New Roman" w:hAnsi="Times New Roman"/>
          <w:color w:val="000000"/>
          <w:sz w:val="24"/>
          <w:szCs w:val="24"/>
          <w:shd w:val="clear" w:color="auto" w:fill="FFFFFF"/>
        </w:rPr>
        <w:t>.</w:t>
      </w:r>
    </w:p>
    <w:bookmarkEnd w:id="8"/>
    <w:p w:rsidR="00C05FDD" w:rsidRPr="00F96516" w:rsidRDefault="00C05FDD" w:rsidP="00C05FDD">
      <w:pPr>
        <w:pStyle w:val="a5"/>
        <w:ind w:firstLine="567"/>
        <w:jc w:val="both"/>
        <w:rPr>
          <w:rFonts w:ascii="Times New Roman" w:hAnsi="Times New Roman" w:cs="Times New Roman"/>
          <w:i/>
          <w:sz w:val="24"/>
          <w:szCs w:val="24"/>
          <w:lang w:eastAsia="ar-SA"/>
        </w:rPr>
      </w:pPr>
      <w:r w:rsidRPr="00F96516">
        <w:rPr>
          <w:rFonts w:ascii="Times New Roman" w:hAnsi="Times New Roman" w:cs="Times New Roman"/>
          <w:sz w:val="24"/>
          <w:szCs w:val="24"/>
          <w:lang w:eastAsia="ar-SA"/>
        </w:rPr>
        <w:t xml:space="preserve">8. Строк виконання послуг: </w:t>
      </w:r>
      <w:r w:rsidRPr="00F96516">
        <w:rPr>
          <w:rFonts w:ascii="Times New Roman" w:hAnsi="Times New Roman" w:cs="Times New Roman"/>
          <w:i/>
          <w:sz w:val="24"/>
          <w:szCs w:val="24"/>
          <w:lang w:eastAsia="ar-SA"/>
        </w:rPr>
        <w:t>протягом 2023 року.</w:t>
      </w:r>
    </w:p>
    <w:p w:rsidR="00C05FDD" w:rsidRPr="00F96516" w:rsidRDefault="00C05FDD" w:rsidP="00C05FDD">
      <w:pPr>
        <w:pStyle w:val="a5"/>
        <w:rPr>
          <w:rFonts w:ascii="Times New Roman" w:hAnsi="Times New Roman" w:cs="Times New Roman"/>
          <w:i/>
          <w:sz w:val="24"/>
          <w:szCs w:val="24"/>
          <w:lang w:eastAsia="ar-SA"/>
        </w:rPr>
      </w:pPr>
      <w:r w:rsidRPr="00F96516">
        <w:rPr>
          <w:rFonts w:ascii="Times New Roman" w:hAnsi="Times New Roman" w:cs="Times New Roman"/>
          <w:sz w:val="24"/>
          <w:szCs w:val="24"/>
          <w:lang w:eastAsia="ar-SA"/>
        </w:rPr>
        <w:t xml:space="preserve">          9. Умови оплати: </w:t>
      </w:r>
      <w:r w:rsidRPr="00F96516">
        <w:rPr>
          <w:rFonts w:ascii="Times New Roman" w:hAnsi="Times New Roman" w:cs="Times New Roman"/>
          <w:i/>
          <w:sz w:val="24"/>
          <w:szCs w:val="24"/>
          <w:lang w:eastAsia="ar-SA"/>
        </w:rPr>
        <w:t>Замовник здійснює плату за надані Послуги при наявності цільових коштів після підписання Сторонами актів наданих  Послуг протягом 10 банківських днів.</w:t>
      </w:r>
    </w:p>
    <w:p w:rsidR="00C05FDD" w:rsidRPr="00F96516" w:rsidRDefault="00C05FDD" w:rsidP="00C05FDD">
      <w:pPr>
        <w:pStyle w:val="a5"/>
        <w:rPr>
          <w:rFonts w:ascii="Times New Roman" w:hAnsi="Times New Roman" w:cs="Times New Roman"/>
          <w:i/>
          <w:sz w:val="24"/>
          <w:szCs w:val="24"/>
          <w:lang w:eastAsia="ar-SA"/>
        </w:rPr>
      </w:pPr>
      <w:r w:rsidRPr="00F96516">
        <w:rPr>
          <w:rFonts w:ascii="Times New Roman" w:hAnsi="Times New Roman" w:cs="Times New Roman"/>
          <w:i/>
          <w:sz w:val="24"/>
          <w:szCs w:val="24"/>
          <w:lang w:eastAsia="ar-SA"/>
        </w:rPr>
        <w:t xml:space="preserve">             У разі затримки бюджетного фінансування розрахунки здійснюються протягом 5-ти банківських днів з дати отримання Замовником бюджетного призначення на фінансування закупівлі на свій розрахунковий рахунок на зазначені цілі.</w:t>
      </w:r>
    </w:p>
    <w:p w:rsidR="00C05FDD" w:rsidRPr="00F96516" w:rsidRDefault="00C05FDD" w:rsidP="00C05FDD">
      <w:pPr>
        <w:pStyle w:val="a5"/>
        <w:ind w:firstLine="567"/>
        <w:jc w:val="both"/>
        <w:rPr>
          <w:rFonts w:ascii="Times New Roman" w:hAnsi="Times New Roman" w:cs="Times New Roman"/>
          <w:sz w:val="24"/>
          <w:szCs w:val="24"/>
          <w:lang w:eastAsia="ar-SA"/>
        </w:rPr>
      </w:pPr>
      <w:r w:rsidRPr="00F96516">
        <w:rPr>
          <w:rFonts w:ascii="Times New Roman" w:hAnsi="Times New Roman" w:cs="Times New Roman"/>
          <w:sz w:val="24"/>
          <w:szCs w:val="24"/>
          <w:lang w:eastAsia="ar-SA"/>
        </w:rPr>
        <w:t>10. Уповноважений представник Учасника на підписання документів за результатами процедури закупівлі __________________________________________________</w:t>
      </w:r>
    </w:p>
    <w:p w:rsidR="00C05FDD" w:rsidRPr="00F96516" w:rsidRDefault="00C05FDD" w:rsidP="00C05FDD">
      <w:pPr>
        <w:pStyle w:val="a5"/>
        <w:ind w:firstLine="567"/>
        <w:rPr>
          <w:rFonts w:ascii="Times New Roman" w:hAnsi="Times New Roman" w:cs="Times New Roman"/>
          <w:sz w:val="24"/>
          <w:szCs w:val="24"/>
          <w:lang w:eastAsia="ar-SA"/>
        </w:rPr>
      </w:pPr>
      <w:r w:rsidRPr="00F96516">
        <w:rPr>
          <w:rFonts w:ascii="Times New Roman" w:hAnsi="Times New Roman" w:cs="Times New Roman"/>
          <w:sz w:val="24"/>
          <w:szCs w:val="24"/>
          <w:lang w:eastAsia="ar-SA"/>
        </w:rPr>
        <w:t>11. Додаткові відомості _____________________________________________________</w:t>
      </w:r>
    </w:p>
    <w:p w:rsidR="00C05FDD" w:rsidRPr="00F96516" w:rsidRDefault="00C05FDD" w:rsidP="00C05FDD">
      <w:pPr>
        <w:pStyle w:val="a5"/>
        <w:ind w:firstLine="567"/>
        <w:jc w:val="both"/>
        <w:rPr>
          <w:rFonts w:ascii="Times New Roman" w:hAnsi="Times New Roman" w:cs="Times New Roman"/>
          <w:sz w:val="24"/>
          <w:szCs w:val="24"/>
          <w:lang w:eastAsia="ar-SA"/>
        </w:rPr>
      </w:pPr>
      <w:r w:rsidRPr="00F96516">
        <w:rPr>
          <w:rFonts w:ascii="Times New Roman" w:hAnsi="Times New Roman" w:cs="Times New Roman"/>
          <w:sz w:val="24"/>
          <w:szCs w:val="24"/>
          <w:lang w:eastAsia="ar-SA"/>
        </w:rPr>
        <w:t>До моменту визначення переможця торгів, Ваша тендерна документація разом з нашою Тендерної пропозицією (при її відповідності всім вимогам) мають силу протоколу намірів між нами.</w:t>
      </w:r>
    </w:p>
    <w:p w:rsidR="00C05FDD" w:rsidRPr="00F96516" w:rsidRDefault="00C05FDD" w:rsidP="00C05FDD">
      <w:pPr>
        <w:pStyle w:val="a5"/>
        <w:ind w:firstLine="567"/>
        <w:jc w:val="both"/>
        <w:rPr>
          <w:rFonts w:ascii="Times New Roman" w:hAnsi="Times New Roman" w:cs="Times New Roman"/>
          <w:sz w:val="24"/>
          <w:szCs w:val="24"/>
          <w:lang w:eastAsia="ar-SA"/>
        </w:rPr>
      </w:pPr>
      <w:r w:rsidRPr="00F96516">
        <w:rPr>
          <w:rFonts w:ascii="Times New Roman" w:hAnsi="Times New Roman" w:cs="Times New Roman"/>
          <w:sz w:val="24"/>
          <w:szCs w:val="24"/>
          <w:lang w:eastAsia="ar-SA"/>
        </w:rPr>
        <w:t xml:space="preserve">Ми згодні дотримуватися умов цієї Тендерної пропозиції протягом часу, зазначеного у пункті 4 розділу 3 тендерної документації. Наша </w:t>
      </w:r>
      <w:r w:rsidRPr="00F96516">
        <w:rPr>
          <w:rFonts w:ascii="Times New Roman" w:eastAsia="Times New Roman" w:hAnsi="Times New Roman" w:cs="Times New Roman"/>
          <w:sz w:val="24"/>
          <w:szCs w:val="24"/>
        </w:rPr>
        <w:t>Тендерна пропозиція</w:t>
      </w:r>
      <w:r w:rsidRPr="00F96516">
        <w:rPr>
          <w:rFonts w:ascii="Times New Roman" w:hAnsi="Times New Roman" w:cs="Times New Roman"/>
          <w:sz w:val="24"/>
          <w:szCs w:val="24"/>
          <w:lang w:eastAsia="ar-SA"/>
        </w:rPr>
        <w:t xml:space="preserve"> буде обов’язковою для нас і може бути визнана Вами переможцем у будь-який час до закінчення зазначеного терміну.</w:t>
      </w:r>
    </w:p>
    <w:p w:rsidR="00C05FDD" w:rsidRPr="00F96516" w:rsidRDefault="00C05FDD" w:rsidP="00C05FDD">
      <w:pPr>
        <w:pStyle w:val="a5"/>
        <w:ind w:firstLine="567"/>
        <w:rPr>
          <w:rFonts w:ascii="Times New Roman" w:hAnsi="Times New Roman" w:cs="Times New Roman"/>
          <w:sz w:val="24"/>
          <w:szCs w:val="24"/>
          <w:lang w:eastAsia="ar-SA"/>
        </w:rPr>
      </w:pPr>
    </w:p>
    <w:p w:rsidR="00C05FDD" w:rsidRPr="00F96516" w:rsidRDefault="00C05FDD" w:rsidP="00C05FDD">
      <w:pPr>
        <w:pStyle w:val="a5"/>
        <w:ind w:left="2124" w:firstLine="708"/>
        <w:jc w:val="both"/>
        <w:rPr>
          <w:rFonts w:ascii="Times New Roman" w:hAnsi="Times New Roman" w:cs="Times New Roman"/>
          <w:sz w:val="24"/>
          <w:szCs w:val="24"/>
          <w:lang w:eastAsia="ar-SA"/>
        </w:rPr>
      </w:pPr>
      <w:r w:rsidRPr="00F96516">
        <w:rPr>
          <w:rFonts w:ascii="Times New Roman" w:hAnsi="Times New Roman" w:cs="Times New Roman"/>
          <w:sz w:val="24"/>
          <w:szCs w:val="24"/>
          <w:lang w:eastAsia="ar-SA"/>
        </w:rPr>
        <w:t>__________________</w:t>
      </w:r>
      <w:r w:rsidRPr="00F96516">
        <w:rPr>
          <w:rFonts w:ascii="Times New Roman" w:hAnsi="Times New Roman" w:cs="Times New Roman"/>
          <w:sz w:val="24"/>
          <w:szCs w:val="24"/>
          <w:lang w:eastAsia="ar-SA"/>
        </w:rPr>
        <w:tab/>
        <w:t>_______________________________________</w:t>
      </w:r>
    </w:p>
    <w:p w:rsidR="00C05FDD" w:rsidRPr="00F96516" w:rsidRDefault="00C05FDD" w:rsidP="00C05FDD">
      <w:pPr>
        <w:pStyle w:val="a5"/>
        <w:ind w:left="2832" w:firstLine="708"/>
        <w:rPr>
          <w:rFonts w:ascii="Times New Roman" w:hAnsi="Times New Roman" w:cs="Times New Roman"/>
        </w:rPr>
      </w:pPr>
      <w:r w:rsidRPr="00F96516">
        <w:rPr>
          <w:rFonts w:ascii="Times New Roman" w:hAnsi="Times New Roman" w:cs="Times New Roman"/>
        </w:rPr>
        <w:t xml:space="preserve">(підпис)                    </w:t>
      </w:r>
      <w:r w:rsidRPr="00F96516">
        <w:rPr>
          <w:rFonts w:ascii="Times New Roman" w:hAnsi="Times New Roman" w:cs="Times New Roman"/>
        </w:rPr>
        <w:tab/>
      </w:r>
      <w:r w:rsidRPr="00F96516">
        <w:rPr>
          <w:rFonts w:ascii="Times New Roman" w:hAnsi="Times New Roman" w:cs="Times New Roman"/>
        </w:rPr>
        <w:tab/>
        <w:t xml:space="preserve">       (ініціали та прізвище)</w:t>
      </w:r>
    </w:p>
    <w:p w:rsidR="00C05FDD" w:rsidRPr="00F96516" w:rsidRDefault="00C05FDD" w:rsidP="00C05FDD">
      <w:pPr>
        <w:pStyle w:val="a5"/>
        <w:ind w:firstLine="567"/>
        <w:rPr>
          <w:rFonts w:ascii="Times New Roman" w:hAnsi="Times New Roman" w:cs="Times New Roman"/>
          <w:sz w:val="20"/>
          <w:szCs w:val="24"/>
          <w:lang w:eastAsia="ar-SA"/>
        </w:rPr>
      </w:pPr>
    </w:p>
    <w:p w:rsidR="00C05FDD" w:rsidRPr="00F96516" w:rsidRDefault="00C05FDD" w:rsidP="00C05FDD">
      <w:pPr>
        <w:pStyle w:val="a5"/>
        <w:ind w:firstLine="567"/>
        <w:rPr>
          <w:rFonts w:ascii="Times New Roman" w:hAnsi="Times New Roman" w:cs="Times New Roman"/>
          <w:i/>
          <w:sz w:val="20"/>
          <w:szCs w:val="24"/>
          <w:lang w:eastAsia="ar-SA"/>
        </w:rPr>
      </w:pPr>
      <w:r w:rsidRPr="00F96516">
        <w:rPr>
          <w:rFonts w:ascii="Times New Roman" w:hAnsi="Times New Roman" w:cs="Times New Roman"/>
          <w:i/>
          <w:sz w:val="20"/>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C05FDD" w:rsidRPr="00F96516" w:rsidRDefault="00C05FDD" w:rsidP="00C05FDD">
      <w:pPr>
        <w:pStyle w:val="a5"/>
        <w:ind w:firstLine="567"/>
        <w:rPr>
          <w:rFonts w:ascii="Times New Roman" w:hAnsi="Times New Roman" w:cs="Times New Roman"/>
          <w:sz w:val="24"/>
          <w:szCs w:val="24"/>
          <w:lang w:eastAsia="ar-SA"/>
        </w:rPr>
      </w:pPr>
    </w:p>
    <w:p w:rsidR="00C05FDD" w:rsidRPr="00F96516" w:rsidRDefault="00C05FDD" w:rsidP="00C05FDD">
      <w:pPr>
        <w:pStyle w:val="a5"/>
        <w:ind w:firstLine="567"/>
        <w:rPr>
          <w:rFonts w:ascii="Times New Roman" w:hAnsi="Times New Roman" w:cs="Times New Roman"/>
          <w:sz w:val="24"/>
          <w:szCs w:val="24"/>
          <w:lang w:eastAsia="ar-SA"/>
        </w:rPr>
      </w:pPr>
    </w:p>
    <w:p w:rsidR="00C05FDD" w:rsidRPr="00F96516" w:rsidRDefault="00C05FDD" w:rsidP="00C05FDD">
      <w:pPr>
        <w:pStyle w:val="a5"/>
        <w:ind w:firstLine="567"/>
        <w:rPr>
          <w:rFonts w:ascii="Times New Roman" w:hAnsi="Times New Roman" w:cs="Times New Roman"/>
          <w:sz w:val="24"/>
          <w:szCs w:val="24"/>
          <w:lang w:eastAsia="ar-SA"/>
        </w:rPr>
      </w:pPr>
      <w:r w:rsidRPr="00F96516">
        <w:rPr>
          <w:rFonts w:ascii="Times New Roman" w:hAnsi="Times New Roman" w:cs="Times New Roman"/>
          <w:sz w:val="24"/>
          <w:szCs w:val="24"/>
          <w:lang w:eastAsia="ar-SA"/>
        </w:rPr>
        <w:t>МП</w:t>
      </w:r>
    </w:p>
    <w:p w:rsidR="00C05FDD" w:rsidRPr="00F96516" w:rsidRDefault="00C05FDD" w:rsidP="000D501D">
      <w:pPr>
        <w:jc w:val="both"/>
        <w:rPr>
          <w:rFonts w:ascii="Times New Roman" w:eastAsia="Times New Roman" w:hAnsi="Times New Roman" w:cs="Times New Roman"/>
          <w:sz w:val="24"/>
          <w:szCs w:val="24"/>
          <w:lang w:eastAsia="ru-RU"/>
        </w:rPr>
      </w:pPr>
    </w:p>
    <w:sectPr w:rsidR="00C05FDD" w:rsidRPr="00F96516" w:rsidSect="00B563A1">
      <w:headerReference w:type="default" r:id="rId14"/>
      <w:pgSz w:w="11906" w:h="16838"/>
      <w:pgMar w:top="709" w:right="709" w:bottom="567" w:left="709" w:header="284" w:footer="709" w:gutter="0"/>
      <w:pgBorders w:offsetFrom="page">
        <w:top w:val="single" w:sz="4" w:space="30" w:color="auto"/>
        <w:left w:val="single" w:sz="4" w:space="30" w:color="auto"/>
        <w:bottom w:val="single" w:sz="4" w:space="30" w:color="auto"/>
        <w:right w:val="single" w:sz="4" w:space="30"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D5" w:rsidRDefault="00594BD5">
      <w:pPr>
        <w:spacing w:after="0" w:line="240" w:lineRule="auto"/>
      </w:pPr>
      <w:r>
        <w:separator/>
      </w:r>
    </w:p>
  </w:endnote>
  <w:endnote w:type="continuationSeparator" w:id="0">
    <w:p w:rsidR="00594BD5" w:rsidRDefault="0059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D5" w:rsidRDefault="00594BD5">
      <w:pPr>
        <w:spacing w:after="0" w:line="240" w:lineRule="auto"/>
      </w:pPr>
      <w:r>
        <w:separator/>
      </w:r>
    </w:p>
  </w:footnote>
  <w:footnote w:type="continuationSeparator" w:id="0">
    <w:p w:rsidR="00594BD5" w:rsidRDefault="00594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733808"/>
      <w:docPartObj>
        <w:docPartGallery w:val="Page Numbers (Top of Page)"/>
        <w:docPartUnique/>
      </w:docPartObj>
    </w:sdtPr>
    <w:sdtEndPr>
      <w:rPr>
        <w:rFonts w:ascii="Times New Roman" w:hAnsi="Times New Roman" w:cs="Times New Roman"/>
      </w:rPr>
    </w:sdtEndPr>
    <w:sdtContent>
      <w:p w:rsidR="00A00801" w:rsidRPr="0046729F" w:rsidRDefault="00A00801">
        <w:pPr>
          <w:pStyle w:val="ac"/>
          <w:jc w:val="center"/>
          <w:rPr>
            <w:rFonts w:ascii="Times New Roman" w:hAnsi="Times New Roman" w:cs="Times New Roman"/>
          </w:rPr>
        </w:pPr>
        <w:r w:rsidRPr="0046729F">
          <w:rPr>
            <w:rFonts w:ascii="Times New Roman" w:hAnsi="Times New Roman" w:cs="Times New Roman"/>
          </w:rPr>
          <w:fldChar w:fldCharType="begin"/>
        </w:r>
        <w:r w:rsidRPr="0046729F">
          <w:rPr>
            <w:rFonts w:ascii="Times New Roman" w:hAnsi="Times New Roman" w:cs="Times New Roman"/>
          </w:rPr>
          <w:instrText>PAGE   \* MERGEFORMAT</w:instrText>
        </w:r>
        <w:r w:rsidRPr="0046729F">
          <w:rPr>
            <w:rFonts w:ascii="Times New Roman" w:hAnsi="Times New Roman" w:cs="Times New Roman"/>
          </w:rPr>
          <w:fldChar w:fldCharType="separate"/>
        </w:r>
        <w:r w:rsidR="00780B43" w:rsidRPr="00780B43">
          <w:rPr>
            <w:rFonts w:ascii="Times New Roman" w:hAnsi="Times New Roman" w:cs="Times New Roman"/>
            <w:noProof/>
            <w:lang w:val="ru-RU"/>
          </w:rPr>
          <w:t>31</w:t>
        </w:r>
        <w:r w:rsidRPr="0046729F">
          <w:rPr>
            <w:rFonts w:ascii="Times New Roman" w:hAnsi="Times New Roman" w:cs="Times New Roman"/>
          </w:rPr>
          <w:fldChar w:fldCharType="end"/>
        </w:r>
      </w:p>
    </w:sdtContent>
  </w:sdt>
  <w:p w:rsidR="00A00801" w:rsidRDefault="00A008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9F2CD44"/>
    <w:name w:val="WW8Num18"/>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FF5"/>
    <w:multiLevelType w:val="hybridMultilevel"/>
    <w:tmpl w:val="56C8A9A4"/>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307DA0"/>
    <w:multiLevelType w:val="hybridMultilevel"/>
    <w:tmpl w:val="A6524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176AB4"/>
    <w:multiLevelType w:val="hybridMultilevel"/>
    <w:tmpl w:val="F814B1E2"/>
    <w:lvl w:ilvl="0" w:tplc="7B1A329C">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6C742B"/>
    <w:multiLevelType w:val="hybridMultilevel"/>
    <w:tmpl w:val="C17E7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31539B"/>
    <w:multiLevelType w:val="multilevel"/>
    <w:tmpl w:val="3D02C7B6"/>
    <w:lvl w:ilvl="0">
      <w:start w:val="1"/>
      <w:numFmt w:val="decimal"/>
      <w:lvlText w:val="%1."/>
      <w:lvlJc w:val="left"/>
      <w:pPr>
        <w:ind w:left="360" w:hanging="360"/>
      </w:pPr>
      <w:rPr>
        <w:rFonts w:hint="default"/>
        <w:color w:val="000000"/>
      </w:rPr>
    </w:lvl>
    <w:lvl w:ilvl="1">
      <w:start w:val="1"/>
      <w:numFmt w:val="decimal"/>
      <w:lvlText w:val="%1.%2."/>
      <w:lvlJc w:val="left"/>
      <w:pPr>
        <w:ind w:left="580" w:hanging="360"/>
      </w:pPr>
      <w:rPr>
        <w:rFonts w:hint="default"/>
        <w:color w:val="000000"/>
      </w:rPr>
    </w:lvl>
    <w:lvl w:ilvl="2">
      <w:start w:val="1"/>
      <w:numFmt w:val="decimal"/>
      <w:lvlText w:val="%1.%2.%3."/>
      <w:lvlJc w:val="left"/>
      <w:pPr>
        <w:ind w:left="1160" w:hanging="720"/>
      </w:pPr>
      <w:rPr>
        <w:rFonts w:hint="default"/>
        <w:color w:val="000000"/>
      </w:rPr>
    </w:lvl>
    <w:lvl w:ilvl="3">
      <w:start w:val="1"/>
      <w:numFmt w:val="decimal"/>
      <w:lvlText w:val="%1.%2.%3.%4."/>
      <w:lvlJc w:val="left"/>
      <w:pPr>
        <w:ind w:left="1380" w:hanging="720"/>
      </w:pPr>
      <w:rPr>
        <w:rFonts w:hint="default"/>
        <w:color w:val="000000"/>
      </w:rPr>
    </w:lvl>
    <w:lvl w:ilvl="4">
      <w:start w:val="1"/>
      <w:numFmt w:val="decimal"/>
      <w:lvlText w:val="%1.%2.%3.%4.%5."/>
      <w:lvlJc w:val="left"/>
      <w:pPr>
        <w:ind w:left="1960" w:hanging="1080"/>
      </w:pPr>
      <w:rPr>
        <w:rFonts w:hint="default"/>
        <w:color w:val="000000"/>
      </w:rPr>
    </w:lvl>
    <w:lvl w:ilvl="5">
      <w:start w:val="1"/>
      <w:numFmt w:val="decimal"/>
      <w:lvlText w:val="%1.%2.%3.%4.%5.%6."/>
      <w:lvlJc w:val="left"/>
      <w:pPr>
        <w:ind w:left="2180" w:hanging="1080"/>
      </w:pPr>
      <w:rPr>
        <w:rFonts w:hint="default"/>
        <w:color w:val="000000"/>
      </w:rPr>
    </w:lvl>
    <w:lvl w:ilvl="6">
      <w:start w:val="1"/>
      <w:numFmt w:val="decimal"/>
      <w:lvlText w:val="%1.%2.%3.%4.%5.%6.%7."/>
      <w:lvlJc w:val="left"/>
      <w:pPr>
        <w:ind w:left="2760" w:hanging="1440"/>
      </w:pPr>
      <w:rPr>
        <w:rFonts w:hint="default"/>
        <w:color w:val="000000"/>
      </w:rPr>
    </w:lvl>
    <w:lvl w:ilvl="7">
      <w:start w:val="1"/>
      <w:numFmt w:val="decimal"/>
      <w:lvlText w:val="%1.%2.%3.%4.%5.%6.%7.%8."/>
      <w:lvlJc w:val="left"/>
      <w:pPr>
        <w:ind w:left="2980" w:hanging="1440"/>
      </w:pPr>
      <w:rPr>
        <w:rFonts w:hint="default"/>
        <w:color w:val="000000"/>
      </w:rPr>
    </w:lvl>
    <w:lvl w:ilvl="8">
      <w:start w:val="1"/>
      <w:numFmt w:val="decimal"/>
      <w:lvlText w:val="%1.%2.%3.%4.%5.%6.%7.%8.%9."/>
      <w:lvlJc w:val="left"/>
      <w:pPr>
        <w:ind w:left="3560" w:hanging="1800"/>
      </w:pPr>
      <w:rPr>
        <w:rFonts w:hint="default"/>
        <w:color w:val="000000"/>
      </w:rPr>
    </w:lvl>
  </w:abstractNum>
  <w:abstractNum w:abstractNumId="10" w15:restartNumberingAfterBreak="0">
    <w:nsid w:val="43C63AAF"/>
    <w:multiLevelType w:val="hybridMultilevel"/>
    <w:tmpl w:val="227A0512"/>
    <w:lvl w:ilvl="0" w:tplc="3D927254">
      <w:start w:val="1"/>
      <w:numFmt w:val="bullet"/>
      <w:lvlText w:val=""/>
      <w:lvlJc w:val="left"/>
      <w:pPr>
        <w:tabs>
          <w:tab w:val="num" w:pos="0"/>
        </w:tabs>
        <w:ind w:left="0" w:firstLine="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22943"/>
    <w:multiLevelType w:val="hybridMultilevel"/>
    <w:tmpl w:val="19D2ECF8"/>
    <w:lvl w:ilvl="0" w:tplc="8CCAA0B0">
      <w:start w:val="1"/>
      <w:numFmt w:val="decimal"/>
      <w:lvlText w:val="%1)"/>
      <w:lvlJc w:val="left"/>
      <w:pPr>
        <w:ind w:left="605" w:hanging="360"/>
      </w:pPr>
      <w:rPr>
        <w:rFonts w:hint="default"/>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2" w15:restartNumberingAfterBreak="0">
    <w:nsid w:val="512D7AE2"/>
    <w:multiLevelType w:val="multilevel"/>
    <w:tmpl w:val="FC9ED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ABA6915"/>
    <w:multiLevelType w:val="hybridMultilevel"/>
    <w:tmpl w:val="DF1CD4BE"/>
    <w:lvl w:ilvl="0" w:tplc="CCE611C6">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4" w15:restartNumberingAfterBreak="0">
    <w:nsid w:val="790F78C3"/>
    <w:multiLevelType w:val="hybridMultilevel"/>
    <w:tmpl w:val="44A04248"/>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910D86"/>
    <w:multiLevelType w:val="hybridMultilevel"/>
    <w:tmpl w:val="E71EF4D8"/>
    <w:lvl w:ilvl="0" w:tplc="B6A68EC4">
      <w:start w:val="1"/>
      <w:numFmt w:val="bullet"/>
      <w:lvlText w:val=""/>
      <w:lvlJc w:val="left"/>
      <w:pPr>
        <w:ind w:left="360"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4"/>
  </w:num>
  <w:num w:numId="4">
    <w:abstractNumId w:val="14"/>
  </w:num>
  <w:num w:numId="5">
    <w:abstractNumId w:val="15"/>
  </w:num>
  <w:num w:numId="6">
    <w:abstractNumId w:val="8"/>
  </w:num>
  <w:num w:numId="7">
    <w:abstractNumId w:val="11"/>
  </w:num>
  <w:num w:numId="8">
    <w:abstractNumId w:val="6"/>
  </w:num>
  <w:num w:numId="9">
    <w:abstractNumId w:val="7"/>
  </w:num>
  <w:num w:numId="10">
    <w:abstractNumId w:val="13"/>
  </w:num>
  <w:num w:numId="11">
    <w:abstractNumId w:val="9"/>
  </w:num>
  <w:num w:numId="12">
    <w:abstractNumId w:val="12"/>
  </w:num>
  <w:num w:numId="13">
    <w:abstractNumId w:val="0"/>
  </w:num>
  <w:num w:numId="14">
    <w:abstractNumId w:val="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DD"/>
    <w:rsid w:val="00003C9C"/>
    <w:rsid w:val="00010B98"/>
    <w:rsid w:val="000556F5"/>
    <w:rsid w:val="000D501D"/>
    <w:rsid w:val="00100531"/>
    <w:rsid w:val="001528C8"/>
    <w:rsid w:val="00176FF7"/>
    <w:rsid w:val="00222CD8"/>
    <w:rsid w:val="00234D64"/>
    <w:rsid w:val="002D30F0"/>
    <w:rsid w:val="00321C76"/>
    <w:rsid w:val="003C133A"/>
    <w:rsid w:val="003D4CAD"/>
    <w:rsid w:val="003F050D"/>
    <w:rsid w:val="003F61A6"/>
    <w:rsid w:val="00424037"/>
    <w:rsid w:val="004306F9"/>
    <w:rsid w:val="004B04FE"/>
    <w:rsid w:val="004D287F"/>
    <w:rsid w:val="004D429B"/>
    <w:rsid w:val="00511A47"/>
    <w:rsid w:val="00553D6D"/>
    <w:rsid w:val="005760F3"/>
    <w:rsid w:val="00594BD5"/>
    <w:rsid w:val="00643A4D"/>
    <w:rsid w:val="00696E95"/>
    <w:rsid w:val="00716C5C"/>
    <w:rsid w:val="00765E96"/>
    <w:rsid w:val="00780B43"/>
    <w:rsid w:val="00793586"/>
    <w:rsid w:val="007B6CA1"/>
    <w:rsid w:val="007C59A9"/>
    <w:rsid w:val="00815B8B"/>
    <w:rsid w:val="00855012"/>
    <w:rsid w:val="00856294"/>
    <w:rsid w:val="00893061"/>
    <w:rsid w:val="008A2953"/>
    <w:rsid w:val="008F52C9"/>
    <w:rsid w:val="008F5A62"/>
    <w:rsid w:val="009113D4"/>
    <w:rsid w:val="00987BD1"/>
    <w:rsid w:val="00A00801"/>
    <w:rsid w:val="00A20FF8"/>
    <w:rsid w:val="00A740E7"/>
    <w:rsid w:val="00AC412E"/>
    <w:rsid w:val="00B563A1"/>
    <w:rsid w:val="00C05FDD"/>
    <w:rsid w:val="00C06B76"/>
    <w:rsid w:val="00D317A3"/>
    <w:rsid w:val="00D379B5"/>
    <w:rsid w:val="00D93B28"/>
    <w:rsid w:val="00DD69F5"/>
    <w:rsid w:val="00DE20B9"/>
    <w:rsid w:val="00F96516"/>
    <w:rsid w:val="00FA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999D-6418-448B-84E9-65D834AC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FDD"/>
    <w:pPr>
      <w:spacing w:after="200" w:line="276" w:lineRule="auto"/>
    </w:pPr>
    <w:rPr>
      <w:lang w:val="uk-UA"/>
    </w:rPr>
  </w:style>
  <w:style w:type="paragraph" w:styleId="1">
    <w:name w:val="heading 1"/>
    <w:basedOn w:val="a"/>
    <w:next w:val="a"/>
    <w:link w:val="10"/>
    <w:qFormat/>
    <w:rsid w:val="00C05F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05F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C05FDD"/>
    <w:pPr>
      <w:keepNext/>
      <w:spacing w:after="0" w:line="240" w:lineRule="auto"/>
      <w:outlineLvl w:val="2"/>
    </w:pPr>
    <w:rPr>
      <w:rFonts w:ascii="Times New Roman" w:eastAsia="Times New Roman" w:hAnsi="Times New Roman" w:cs="Times New Roman"/>
      <w:kern w:val="28"/>
      <w:sz w:val="24"/>
      <w:szCs w:val="20"/>
      <w:lang w:eastAsia="ru-RU"/>
    </w:rPr>
  </w:style>
  <w:style w:type="paragraph" w:styleId="4">
    <w:name w:val="heading 4"/>
    <w:basedOn w:val="a"/>
    <w:next w:val="a"/>
    <w:link w:val="40"/>
    <w:qFormat/>
    <w:rsid w:val="00C05FDD"/>
    <w:pPr>
      <w:keepNext/>
      <w:spacing w:before="240" w:after="60" w:line="240" w:lineRule="auto"/>
      <w:outlineLvl w:val="3"/>
    </w:pPr>
    <w:rPr>
      <w:rFonts w:ascii="Times New Roman" w:eastAsia="Calibri" w:hAnsi="Times New Roman" w:cs="Times New Roman"/>
      <w:b/>
      <w:bCs/>
      <w:sz w:val="28"/>
      <w:szCs w:val="28"/>
      <w:lang w:val="ru-RU" w:eastAsia="ru-RU"/>
    </w:rPr>
  </w:style>
  <w:style w:type="paragraph" w:styleId="5">
    <w:name w:val="heading 5"/>
    <w:basedOn w:val="a"/>
    <w:next w:val="a"/>
    <w:link w:val="50"/>
    <w:uiPriority w:val="9"/>
    <w:semiHidden/>
    <w:unhideWhenUsed/>
    <w:qFormat/>
    <w:rsid w:val="00C05FD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C05FDD"/>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FDD"/>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C05FDD"/>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C05FDD"/>
    <w:rPr>
      <w:rFonts w:ascii="Times New Roman" w:eastAsia="Times New Roman" w:hAnsi="Times New Roman" w:cs="Times New Roman"/>
      <w:kern w:val="28"/>
      <w:sz w:val="24"/>
      <w:szCs w:val="20"/>
      <w:lang w:val="uk-UA" w:eastAsia="ru-RU"/>
    </w:rPr>
  </w:style>
  <w:style w:type="character" w:customStyle="1" w:styleId="40">
    <w:name w:val="Заголовок 4 Знак"/>
    <w:basedOn w:val="a0"/>
    <w:link w:val="4"/>
    <w:rsid w:val="00C05FDD"/>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
    <w:semiHidden/>
    <w:rsid w:val="00C05FDD"/>
    <w:rPr>
      <w:rFonts w:asciiTheme="majorHAnsi" w:eastAsiaTheme="majorEastAsia" w:hAnsiTheme="majorHAnsi" w:cstheme="majorBidi"/>
      <w:color w:val="1F4D78" w:themeColor="accent1" w:themeShade="7F"/>
      <w:lang w:val="uk-UA"/>
    </w:rPr>
  </w:style>
  <w:style w:type="character" w:customStyle="1" w:styleId="60">
    <w:name w:val="Заголовок 6 Знак"/>
    <w:basedOn w:val="a0"/>
    <w:link w:val="6"/>
    <w:rsid w:val="00C05FDD"/>
    <w:rPr>
      <w:rFonts w:ascii="Times New Roman" w:eastAsia="Times New Roman" w:hAnsi="Times New Roman" w:cs="Times New Roman"/>
      <w:b/>
      <w:sz w:val="32"/>
      <w:szCs w:val="20"/>
      <w:lang w:val="uk-UA"/>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qFormat/>
    <w:rsid w:val="00C05FD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C05FDD"/>
    <w:rPr>
      <w:rFonts w:ascii="Times New Roman" w:eastAsia="Times New Roman" w:hAnsi="Times New Roman" w:cs="Times New Roman"/>
      <w:sz w:val="24"/>
      <w:szCs w:val="24"/>
      <w:lang w:val="uk-UA" w:eastAsia="uk-UA"/>
    </w:rPr>
  </w:style>
  <w:style w:type="paragraph" w:styleId="a5">
    <w:name w:val="No Spacing"/>
    <w:link w:val="a6"/>
    <w:qFormat/>
    <w:rsid w:val="00C05FDD"/>
    <w:pPr>
      <w:spacing w:after="0" w:line="240" w:lineRule="auto"/>
    </w:pPr>
    <w:rPr>
      <w:lang w:val="uk-UA"/>
    </w:rPr>
  </w:style>
  <w:style w:type="character" w:customStyle="1" w:styleId="a6">
    <w:name w:val="Без интервала Знак"/>
    <w:link w:val="a5"/>
    <w:rsid w:val="00C05FDD"/>
    <w:rPr>
      <w:lang w:val="uk-UA"/>
    </w:rPr>
  </w:style>
  <w:style w:type="table" w:styleId="a7">
    <w:name w:val="Table Grid"/>
    <w:basedOn w:val="a1"/>
    <w:uiPriority w:val="39"/>
    <w:rsid w:val="00C05FD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qFormat/>
    <w:rsid w:val="00C05FDD"/>
    <w:pPr>
      <w:keepNext/>
      <w:keepLines/>
      <w:spacing w:before="480" w:after="120"/>
      <w:contextualSpacing/>
    </w:pPr>
    <w:rPr>
      <w:rFonts w:ascii="Arial" w:eastAsia="Arial" w:hAnsi="Arial" w:cs="Arial"/>
      <w:b/>
      <w:color w:val="000000"/>
      <w:sz w:val="72"/>
      <w:szCs w:val="72"/>
      <w:lang w:val="ru-RU" w:eastAsia="ru-RU"/>
    </w:rPr>
  </w:style>
  <w:style w:type="character" w:customStyle="1" w:styleId="a9">
    <w:name w:val="Название Знак"/>
    <w:basedOn w:val="a0"/>
    <w:link w:val="a8"/>
    <w:rsid w:val="00C05FDD"/>
    <w:rPr>
      <w:rFonts w:ascii="Arial" w:eastAsia="Arial" w:hAnsi="Arial" w:cs="Arial"/>
      <w:b/>
      <w:color w:val="000000"/>
      <w:sz w:val="72"/>
      <w:szCs w:val="72"/>
      <w:lang w:eastAsia="ru-RU"/>
    </w:rPr>
  </w:style>
  <w:style w:type="paragraph" w:styleId="aa">
    <w:name w:val="List Paragraph"/>
    <w:basedOn w:val="a"/>
    <w:uiPriority w:val="34"/>
    <w:qFormat/>
    <w:rsid w:val="00C05FDD"/>
    <w:pPr>
      <w:ind w:left="720"/>
      <w:contextualSpacing/>
    </w:pPr>
  </w:style>
  <w:style w:type="paragraph" w:customStyle="1" w:styleId="rvps2">
    <w:name w:val="rvps2"/>
    <w:basedOn w:val="a"/>
    <w:rsid w:val="00C05FD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b">
    <w:name w:val="Emphasis"/>
    <w:basedOn w:val="a0"/>
    <w:qFormat/>
    <w:rsid w:val="00C05FDD"/>
    <w:rPr>
      <w:rFonts w:ascii="Times New Roman" w:hAnsi="Times New Roman" w:cs="Times New Roman" w:hint="default"/>
      <w:b/>
      <w:bCs/>
      <w:i w:val="0"/>
      <w:iCs w:val="0"/>
    </w:rPr>
  </w:style>
  <w:style w:type="paragraph" w:customStyle="1" w:styleId="11">
    <w:name w:val="Абзац списка1"/>
    <w:basedOn w:val="a"/>
    <w:rsid w:val="00C05FDD"/>
    <w:pPr>
      <w:ind w:left="720"/>
      <w:contextualSpacing/>
    </w:pPr>
    <w:rPr>
      <w:rFonts w:ascii="Calibri" w:eastAsia="Calibri" w:hAnsi="Calibri" w:cs="Times New Roman"/>
      <w:lang w:val="ru-RU" w:eastAsia="ru-RU"/>
    </w:rPr>
  </w:style>
  <w:style w:type="paragraph" w:customStyle="1" w:styleId="rmcyhnbq">
    <w:name w:val="rmcyhnbq"/>
    <w:basedOn w:val="a"/>
    <w:rsid w:val="00C05FDD"/>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1">
    <w:name w:val="Основной текст 21"/>
    <w:basedOn w:val="a"/>
    <w:rsid w:val="00C05FDD"/>
    <w:pPr>
      <w:suppressAutoHyphens/>
      <w:spacing w:after="120" w:line="480" w:lineRule="auto"/>
    </w:pPr>
    <w:rPr>
      <w:rFonts w:ascii="Times New Roman" w:eastAsia="Times New Roman" w:hAnsi="Times New Roman" w:cs="Times New Roman"/>
      <w:sz w:val="24"/>
      <w:szCs w:val="24"/>
      <w:lang w:val="ru-RU" w:eastAsia="ar-SA"/>
    </w:rPr>
  </w:style>
  <w:style w:type="character" w:customStyle="1" w:styleId="wT42">
    <w:name w:val="wT42"/>
    <w:rsid w:val="00C05FDD"/>
  </w:style>
  <w:style w:type="paragraph" w:styleId="22">
    <w:name w:val="Body Text Indent 2"/>
    <w:basedOn w:val="a"/>
    <w:link w:val="23"/>
    <w:rsid w:val="00C05FDD"/>
    <w:pPr>
      <w:spacing w:after="120" w:line="480" w:lineRule="auto"/>
      <w:ind w:left="283"/>
    </w:pPr>
    <w:rPr>
      <w:rFonts w:ascii="Times New Roman" w:eastAsia="Calibri" w:hAnsi="Times New Roman" w:cs="Times New Roman"/>
      <w:sz w:val="24"/>
      <w:szCs w:val="24"/>
      <w:lang w:eastAsia="uk-UA"/>
    </w:rPr>
  </w:style>
  <w:style w:type="character" w:customStyle="1" w:styleId="23">
    <w:name w:val="Основной текст с отступом 2 Знак"/>
    <w:basedOn w:val="a0"/>
    <w:link w:val="22"/>
    <w:rsid w:val="00C05FDD"/>
    <w:rPr>
      <w:rFonts w:ascii="Times New Roman" w:eastAsia="Calibri" w:hAnsi="Times New Roman" w:cs="Times New Roman"/>
      <w:sz w:val="24"/>
      <w:szCs w:val="24"/>
      <w:lang w:val="uk-UA" w:eastAsia="uk-UA"/>
    </w:rPr>
  </w:style>
  <w:style w:type="character" w:customStyle="1" w:styleId="rvts0">
    <w:name w:val="rvts0"/>
    <w:basedOn w:val="a0"/>
    <w:qFormat/>
    <w:rsid w:val="00C05FDD"/>
    <w:rPr>
      <w:rFonts w:ascii="Times New Roman" w:hAnsi="Times New Roman" w:cs="Times New Roman" w:hint="default"/>
    </w:rPr>
  </w:style>
  <w:style w:type="paragraph" w:styleId="ac">
    <w:name w:val="header"/>
    <w:basedOn w:val="a"/>
    <w:link w:val="ad"/>
    <w:uiPriority w:val="99"/>
    <w:unhideWhenUsed/>
    <w:rsid w:val="00C05FDD"/>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05FDD"/>
    <w:rPr>
      <w:lang w:val="uk-UA"/>
    </w:rPr>
  </w:style>
  <w:style w:type="paragraph" w:styleId="ae">
    <w:name w:val="footer"/>
    <w:basedOn w:val="a"/>
    <w:link w:val="af"/>
    <w:uiPriority w:val="99"/>
    <w:unhideWhenUsed/>
    <w:rsid w:val="00C05FDD"/>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05FDD"/>
    <w:rPr>
      <w:lang w:val="uk-UA"/>
    </w:rPr>
  </w:style>
  <w:style w:type="paragraph" w:styleId="af0">
    <w:name w:val="Balloon Text"/>
    <w:basedOn w:val="a"/>
    <w:link w:val="af1"/>
    <w:uiPriority w:val="99"/>
    <w:semiHidden/>
    <w:unhideWhenUsed/>
    <w:rsid w:val="00C05FD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05FDD"/>
    <w:rPr>
      <w:rFonts w:ascii="Tahoma" w:hAnsi="Tahoma" w:cs="Tahoma"/>
      <w:sz w:val="16"/>
      <w:szCs w:val="16"/>
      <w:lang w:val="uk-UA"/>
    </w:rPr>
  </w:style>
  <w:style w:type="paragraph" w:styleId="af2">
    <w:name w:val="Body Text Indent"/>
    <w:basedOn w:val="a"/>
    <w:link w:val="af3"/>
    <w:uiPriority w:val="99"/>
    <w:semiHidden/>
    <w:unhideWhenUsed/>
    <w:rsid w:val="00C05FDD"/>
    <w:pPr>
      <w:spacing w:after="120"/>
      <w:ind w:left="283"/>
    </w:pPr>
  </w:style>
  <w:style w:type="character" w:customStyle="1" w:styleId="af3">
    <w:name w:val="Основной текст с отступом Знак"/>
    <w:basedOn w:val="a0"/>
    <w:link w:val="af2"/>
    <w:uiPriority w:val="99"/>
    <w:semiHidden/>
    <w:rsid w:val="00C05FDD"/>
    <w:rPr>
      <w:lang w:val="uk-UA"/>
    </w:rPr>
  </w:style>
  <w:style w:type="paragraph" w:customStyle="1" w:styleId="xfmc1">
    <w:name w:val="xfmc1"/>
    <w:basedOn w:val="a"/>
    <w:rsid w:val="00C0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4">
    <w:name w:val="Body Text"/>
    <w:basedOn w:val="a"/>
    <w:link w:val="af5"/>
    <w:uiPriority w:val="1"/>
    <w:unhideWhenUsed/>
    <w:qFormat/>
    <w:rsid w:val="00C05FDD"/>
    <w:pPr>
      <w:spacing w:after="120"/>
    </w:pPr>
  </w:style>
  <w:style w:type="character" w:customStyle="1" w:styleId="af5">
    <w:name w:val="Основной текст Знак"/>
    <w:basedOn w:val="a0"/>
    <w:link w:val="af4"/>
    <w:uiPriority w:val="1"/>
    <w:rsid w:val="00C05FDD"/>
    <w:rPr>
      <w:lang w:val="uk-UA"/>
    </w:rPr>
  </w:style>
  <w:style w:type="paragraph" w:styleId="31">
    <w:name w:val="Body Text Indent 3"/>
    <w:basedOn w:val="a"/>
    <w:link w:val="32"/>
    <w:uiPriority w:val="99"/>
    <w:semiHidden/>
    <w:unhideWhenUsed/>
    <w:rsid w:val="00C05FDD"/>
    <w:pPr>
      <w:spacing w:after="120"/>
      <w:ind w:left="283"/>
    </w:pPr>
    <w:rPr>
      <w:sz w:val="16"/>
      <w:szCs w:val="16"/>
    </w:rPr>
  </w:style>
  <w:style w:type="character" w:customStyle="1" w:styleId="32">
    <w:name w:val="Основной текст с отступом 3 Знак"/>
    <w:basedOn w:val="a0"/>
    <w:link w:val="31"/>
    <w:uiPriority w:val="99"/>
    <w:semiHidden/>
    <w:rsid w:val="00C05FDD"/>
    <w:rPr>
      <w:sz w:val="16"/>
      <w:szCs w:val="16"/>
      <w:lang w:val="uk-UA"/>
    </w:rPr>
  </w:style>
  <w:style w:type="paragraph" w:customStyle="1" w:styleId="12">
    <w:name w:val="Без интервала1"/>
    <w:rsid w:val="00C05FDD"/>
    <w:pPr>
      <w:spacing w:after="0" w:line="240" w:lineRule="auto"/>
    </w:pPr>
    <w:rPr>
      <w:rFonts w:ascii="Times New Roman" w:eastAsia="Calibri" w:hAnsi="Times New Roman" w:cs="Times New Roman"/>
      <w:sz w:val="24"/>
      <w:szCs w:val="24"/>
      <w:lang w:eastAsia="ru-RU"/>
    </w:rPr>
  </w:style>
  <w:style w:type="character" w:styleId="af6">
    <w:name w:val="Hyperlink"/>
    <w:basedOn w:val="a0"/>
    <w:uiPriority w:val="99"/>
    <w:unhideWhenUsed/>
    <w:rsid w:val="00C05FDD"/>
    <w:rPr>
      <w:color w:val="0000FF"/>
      <w:u w:val="single"/>
    </w:rPr>
  </w:style>
  <w:style w:type="character" w:styleId="af7">
    <w:name w:val="FollowedHyperlink"/>
    <w:basedOn w:val="a0"/>
    <w:uiPriority w:val="99"/>
    <w:semiHidden/>
    <w:unhideWhenUsed/>
    <w:rsid w:val="00C05FDD"/>
    <w:rPr>
      <w:color w:val="800080"/>
      <w:u w:val="single"/>
    </w:rPr>
  </w:style>
  <w:style w:type="paragraph" w:customStyle="1" w:styleId="xl65">
    <w:name w:val="xl65"/>
    <w:basedOn w:val="a"/>
    <w:rsid w:val="00C05FDD"/>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6">
    <w:name w:val="xl66"/>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lang w:val="ru-RU" w:eastAsia="ru-RU"/>
    </w:rPr>
  </w:style>
  <w:style w:type="paragraph" w:customStyle="1" w:styleId="xl67">
    <w:name w:val="xl67"/>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lang w:val="ru-RU" w:eastAsia="ru-RU"/>
    </w:rPr>
  </w:style>
  <w:style w:type="paragraph" w:customStyle="1" w:styleId="xl68">
    <w:name w:val="xl68"/>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val="ru-RU" w:eastAsia="ru-RU"/>
    </w:rPr>
  </w:style>
  <w:style w:type="paragraph" w:customStyle="1" w:styleId="xl69">
    <w:name w:val="xl69"/>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lang w:val="ru-RU" w:eastAsia="ru-RU"/>
    </w:rPr>
  </w:style>
  <w:style w:type="paragraph" w:customStyle="1" w:styleId="xl70">
    <w:name w:val="xl70"/>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lang w:val="ru-RU" w:eastAsia="ru-RU"/>
    </w:rPr>
  </w:style>
  <w:style w:type="paragraph" w:customStyle="1" w:styleId="xl71">
    <w:name w:val="xl71"/>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val="ru-RU" w:eastAsia="ru-RU"/>
    </w:rPr>
  </w:style>
  <w:style w:type="paragraph" w:customStyle="1" w:styleId="xl72">
    <w:name w:val="xl72"/>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3">
    <w:name w:val="xl73"/>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74">
    <w:name w:val="xl74"/>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val="ru-RU" w:eastAsia="ru-RU"/>
    </w:rPr>
  </w:style>
  <w:style w:type="paragraph" w:customStyle="1" w:styleId="xl75">
    <w:name w:val="xl75"/>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val="ru-RU" w:eastAsia="ru-RU"/>
    </w:rPr>
  </w:style>
  <w:style w:type="paragraph" w:customStyle="1" w:styleId="xl76">
    <w:name w:val="xl76"/>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lang w:val="ru-RU" w:eastAsia="ru-RU"/>
    </w:rPr>
  </w:style>
  <w:style w:type="paragraph" w:customStyle="1" w:styleId="xl77">
    <w:name w:val="xl77"/>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val="ru-RU" w:eastAsia="ru-RU"/>
    </w:rPr>
  </w:style>
  <w:style w:type="paragraph" w:customStyle="1" w:styleId="xl78">
    <w:name w:val="xl78"/>
    <w:basedOn w:val="a"/>
    <w:rsid w:val="00C05FD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
    <w:rsid w:val="00C05FD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lang w:val="ru-RU" w:eastAsia="ru-RU"/>
    </w:rPr>
  </w:style>
  <w:style w:type="paragraph" w:customStyle="1" w:styleId="xl80">
    <w:name w:val="xl80"/>
    <w:basedOn w:val="a"/>
    <w:rsid w:val="00C05FD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character" w:customStyle="1" w:styleId="af8">
    <w:name w:val="Гіперпосилання"/>
    <w:uiPriority w:val="99"/>
    <w:unhideWhenUsed/>
    <w:rsid w:val="00C05FDD"/>
    <w:rPr>
      <w:color w:val="0000FF"/>
      <w:u w:val="single"/>
    </w:rPr>
  </w:style>
  <w:style w:type="character" w:customStyle="1" w:styleId="af9">
    <w:name w:val="Схема документа Знак"/>
    <w:basedOn w:val="a0"/>
    <w:link w:val="afa"/>
    <w:uiPriority w:val="99"/>
    <w:semiHidden/>
    <w:rsid w:val="00C05FDD"/>
    <w:rPr>
      <w:rFonts w:ascii="Times New Roman" w:eastAsia="Calibri" w:hAnsi="Times New Roman" w:cs="Times New Roman"/>
      <w:sz w:val="0"/>
      <w:szCs w:val="0"/>
      <w:shd w:val="clear" w:color="auto" w:fill="000080"/>
    </w:rPr>
  </w:style>
  <w:style w:type="paragraph" w:styleId="afa">
    <w:name w:val="Document Map"/>
    <w:basedOn w:val="a"/>
    <w:link w:val="af9"/>
    <w:uiPriority w:val="99"/>
    <w:semiHidden/>
    <w:rsid w:val="00C05FDD"/>
    <w:pPr>
      <w:shd w:val="clear" w:color="auto" w:fill="000080"/>
    </w:pPr>
    <w:rPr>
      <w:rFonts w:ascii="Times New Roman" w:eastAsia="Calibri" w:hAnsi="Times New Roman" w:cs="Times New Roman"/>
      <w:sz w:val="0"/>
      <w:szCs w:val="0"/>
      <w:lang w:val="ru-RU"/>
    </w:rPr>
  </w:style>
  <w:style w:type="character" w:customStyle="1" w:styleId="13">
    <w:name w:val="Схема документа Знак1"/>
    <w:basedOn w:val="a0"/>
    <w:uiPriority w:val="99"/>
    <w:semiHidden/>
    <w:rsid w:val="00C05FDD"/>
    <w:rPr>
      <w:rFonts w:ascii="Segoe UI" w:hAnsi="Segoe UI" w:cs="Segoe UI"/>
      <w:sz w:val="16"/>
      <w:szCs w:val="16"/>
      <w:lang w:val="uk-UA"/>
    </w:rPr>
  </w:style>
  <w:style w:type="character" w:customStyle="1" w:styleId="apple-converted-space">
    <w:name w:val="apple-converted-space"/>
    <w:uiPriority w:val="99"/>
    <w:rsid w:val="00C05FDD"/>
    <w:rPr>
      <w:rFonts w:cs="Times New Roman"/>
    </w:rPr>
  </w:style>
  <w:style w:type="character" w:customStyle="1" w:styleId="24">
    <w:name w:val="Основной текст 2 Знак"/>
    <w:basedOn w:val="a0"/>
    <w:link w:val="25"/>
    <w:uiPriority w:val="99"/>
    <w:semiHidden/>
    <w:rsid w:val="00C05FDD"/>
    <w:rPr>
      <w:rFonts w:ascii="Calibri" w:eastAsia="Calibri" w:hAnsi="Calibri" w:cs="Times New Roman"/>
    </w:rPr>
  </w:style>
  <w:style w:type="paragraph" w:styleId="25">
    <w:name w:val="Body Text 2"/>
    <w:basedOn w:val="a"/>
    <w:link w:val="24"/>
    <w:uiPriority w:val="99"/>
    <w:semiHidden/>
    <w:unhideWhenUsed/>
    <w:rsid w:val="00C05FDD"/>
    <w:pPr>
      <w:spacing w:after="120" w:line="480" w:lineRule="auto"/>
    </w:pPr>
    <w:rPr>
      <w:rFonts w:ascii="Calibri" w:eastAsia="Calibri" w:hAnsi="Calibri" w:cs="Times New Roman"/>
      <w:lang w:val="ru-RU"/>
    </w:rPr>
  </w:style>
  <w:style w:type="character" w:customStyle="1" w:styleId="210">
    <w:name w:val="Основной текст 2 Знак1"/>
    <w:basedOn w:val="a0"/>
    <w:uiPriority w:val="99"/>
    <w:semiHidden/>
    <w:rsid w:val="00C05FDD"/>
    <w:rPr>
      <w:lang w:val="uk-UA"/>
    </w:rPr>
  </w:style>
  <w:style w:type="character" w:customStyle="1" w:styleId="afb">
    <w:name w:val="Заголовок Знак"/>
    <w:rsid w:val="00C05FDD"/>
    <w:rPr>
      <w:rFonts w:ascii="Calibri Light" w:eastAsia="Times New Roman" w:hAnsi="Calibri Light" w:cs="Times New Roman"/>
      <w:b/>
      <w:bCs/>
      <w:kern w:val="28"/>
      <w:sz w:val="32"/>
      <w:szCs w:val="32"/>
      <w:lang w:val="uk-UA" w:eastAsia="en-US"/>
    </w:rPr>
  </w:style>
  <w:style w:type="paragraph" w:styleId="afc">
    <w:name w:val="Subtitle"/>
    <w:basedOn w:val="a"/>
    <w:link w:val="afd"/>
    <w:qFormat/>
    <w:rsid w:val="00C05FDD"/>
    <w:pPr>
      <w:spacing w:after="0" w:line="360" w:lineRule="auto"/>
      <w:jc w:val="center"/>
    </w:pPr>
    <w:rPr>
      <w:rFonts w:ascii="Times New Roman" w:eastAsia="Times New Roman" w:hAnsi="Times New Roman" w:cs="Times New Roman"/>
      <w:b/>
      <w:noProof/>
      <w:sz w:val="24"/>
      <w:szCs w:val="24"/>
      <w:lang w:val="en-GB"/>
    </w:rPr>
  </w:style>
  <w:style w:type="character" w:customStyle="1" w:styleId="afd">
    <w:name w:val="Подзаголовок Знак"/>
    <w:basedOn w:val="a0"/>
    <w:link w:val="afc"/>
    <w:rsid w:val="00C05FDD"/>
    <w:rPr>
      <w:rFonts w:ascii="Times New Roman" w:eastAsia="Times New Roman" w:hAnsi="Times New Roman" w:cs="Times New Roman"/>
      <w:b/>
      <w:noProof/>
      <w:sz w:val="24"/>
      <w:szCs w:val="24"/>
      <w:lang w:val="en-GB"/>
    </w:rPr>
  </w:style>
  <w:style w:type="paragraph" w:styleId="afe">
    <w:name w:val="annotation text"/>
    <w:basedOn w:val="a"/>
    <w:link w:val="aff"/>
    <w:uiPriority w:val="99"/>
    <w:semiHidden/>
    <w:unhideWhenUsed/>
    <w:rsid w:val="00C05FDD"/>
    <w:pPr>
      <w:spacing w:line="240" w:lineRule="auto"/>
    </w:pPr>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C05FDD"/>
    <w:rPr>
      <w:rFonts w:ascii="Calibri" w:eastAsia="Calibri" w:hAnsi="Calibri" w:cs="Times New Roman"/>
      <w:sz w:val="20"/>
      <w:szCs w:val="20"/>
      <w:lang w:val="uk-UA"/>
    </w:rPr>
  </w:style>
  <w:style w:type="paragraph" w:customStyle="1" w:styleId="TableParagraph">
    <w:name w:val="Table Paragraph"/>
    <w:basedOn w:val="a"/>
    <w:uiPriority w:val="1"/>
    <w:qFormat/>
    <w:rsid w:val="00C05FDD"/>
    <w:pPr>
      <w:widowControl w:val="0"/>
      <w:autoSpaceDE w:val="0"/>
      <w:autoSpaceDN w:val="0"/>
      <w:spacing w:after="0" w:line="240" w:lineRule="auto"/>
    </w:pPr>
    <w:rPr>
      <w:rFonts w:ascii="Times New Roman" w:eastAsia="Times New Roman" w:hAnsi="Times New Roman" w:cs="Times New Roman"/>
    </w:rPr>
  </w:style>
  <w:style w:type="character" w:customStyle="1" w:styleId="green">
    <w:name w:val="green"/>
    <w:rsid w:val="00C05FDD"/>
  </w:style>
  <w:style w:type="character" w:customStyle="1" w:styleId="FontStyle12">
    <w:name w:val="Font Style12"/>
    <w:uiPriority w:val="99"/>
    <w:rsid w:val="00C05FDD"/>
    <w:rPr>
      <w:rFonts w:ascii="Arial" w:hAnsi="Arial" w:cs="Arial"/>
      <w:sz w:val="18"/>
      <w:szCs w:val="18"/>
    </w:rPr>
  </w:style>
  <w:style w:type="paragraph" w:customStyle="1" w:styleId="aff0">
    <w:name w:val="ДинТекстОбыч"/>
    <w:basedOn w:val="a"/>
    <w:rsid w:val="00C05FDD"/>
    <w:pPr>
      <w:widowControl w:val="0"/>
      <w:spacing w:after="0" w:line="240" w:lineRule="auto"/>
      <w:ind w:firstLine="567"/>
      <w:jc w:val="both"/>
    </w:pPr>
    <w:rPr>
      <w:rFonts w:ascii="Times New Roman" w:eastAsia="Times New Roman" w:hAnsi="Times New Roman" w:cs="Times New Roman"/>
      <w:color w:val="000000"/>
      <w:szCs w:val="20"/>
      <w:lang w:eastAsia="ru-RU"/>
    </w:rPr>
  </w:style>
  <w:style w:type="paragraph" w:customStyle="1" w:styleId="xl81">
    <w:name w:val="xl81"/>
    <w:basedOn w:val="a"/>
    <w:rsid w:val="00C0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82">
    <w:name w:val="xl82"/>
    <w:basedOn w:val="a"/>
    <w:rsid w:val="00C05FDD"/>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3">
    <w:name w:val="xl83"/>
    <w:basedOn w:val="a"/>
    <w:rsid w:val="00C05FDD"/>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4">
    <w:name w:val="xl84"/>
    <w:basedOn w:val="a"/>
    <w:rsid w:val="00C05FDD"/>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styleId="aff1">
    <w:name w:val="annotation reference"/>
    <w:uiPriority w:val="99"/>
    <w:semiHidden/>
    <w:unhideWhenUsed/>
    <w:rsid w:val="00C05FDD"/>
    <w:rPr>
      <w:sz w:val="16"/>
      <w:szCs w:val="16"/>
    </w:rPr>
  </w:style>
  <w:style w:type="table" w:customStyle="1" w:styleId="TableNormal1">
    <w:name w:val="Table Normal1"/>
    <w:uiPriority w:val="2"/>
    <w:semiHidden/>
    <w:unhideWhenUsed/>
    <w:qFormat/>
    <w:rsid w:val="00C05FD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85">
    <w:name w:val="xl85"/>
    <w:basedOn w:val="a"/>
    <w:rsid w:val="00C05FDD"/>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86">
    <w:name w:val="xl86"/>
    <w:basedOn w:val="a"/>
    <w:rsid w:val="00C05FD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7">
    <w:name w:val="xl87"/>
    <w:basedOn w:val="a"/>
    <w:rsid w:val="00C05FDD"/>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88">
    <w:name w:val="xl88"/>
    <w:basedOn w:val="a"/>
    <w:rsid w:val="00C05FDD"/>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89">
    <w:name w:val="xl89"/>
    <w:basedOn w:val="a"/>
    <w:rsid w:val="00C05FDD"/>
    <w:pPr>
      <w:pBdr>
        <w:top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90">
    <w:name w:val="xl90"/>
    <w:basedOn w:val="a"/>
    <w:rsid w:val="00C05FD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1">
    <w:name w:val="xl91"/>
    <w:basedOn w:val="a"/>
    <w:rsid w:val="00C05F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92">
    <w:name w:val="xl92"/>
    <w:basedOn w:val="a"/>
    <w:rsid w:val="00C05F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93">
    <w:name w:val="xl93"/>
    <w:basedOn w:val="a"/>
    <w:rsid w:val="00C05FD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94">
    <w:name w:val="xl94"/>
    <w:basedOn w:val="a"/>
    <w:rsid w:val="00C05F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95">
    <w:name w:val="xl95"/>
    <w:basedOn w:val="a"/>
    <w:rsid w:val="00C05F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96">
    <w:name w:val="xl96"/>
    <w:basedOn w:val="a"/>
    <w:rsid w:val="00C05F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97">
    <w:name w:val="xl97"/>
    <w:basedOn w:val="a"/>
    <w:rsid w:val="00C05F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98">
    <w:name w:val="xl98"/>
    <w:basedOn w:val="a"/>
    <w:rsid w:val="00C05FD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99">
    <w:name w:val="xl99"/>
    <w:basedOn w:val="a"/>
    <w:rsid w:val="00C05FD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100">
    <w:name w:val="xl100"/>
    <w:basedOn w:val="a"/>
    <w:rsid w:val="00C05FD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101">
    <w:name w:val="xl101"/>
    <w:basedOn w:val="a"/>
    <w:rsid w:val="00C05FD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02">
    <w:name w:val="xl102"/>
    <w:basedOn w:val="a"/>
    <w:rsid w:val="00C05FD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103">
    <w:name w:val="xl103"/>
    <w:basedOn w:val="a"/>
    <w:rsid w:val="00C05FD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104">
    <w:name w:val="xl104"/>
    <w:basedOn w:val="a"/>
    <w:rsid w:val="00C05FD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105">
    <w:name w:val="xl105"/>
    <w:basedOn w:val="a"/>
    <w:rsid w:val="00C05FDD"/>
    <w:pPr>
      <w:pBdr>
        <w:top w:val="single" w:sz="4"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ru-RU" w:eastAsia="ru-RU"/>
    </w:rPr>
  </w:style>
  <w:style w:type="paragraph" w:customStyle="1" w:styleId="xl106">
    <w:name w:val="xl106"/>
    <w:basedOn w:val="a"/>
    <w:rsid w:val="00C05FDD"/>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ru-RU" w:eastAsia="ru-RU"/>
    </w:rPr>
  </w:style>
  <w:style w:type="paragraph" w:customStyle="1" w:styleId="xl107">
    <w:name w:val="xl107"/>
    <w:basedOn w:val="a"/>
    <w:rsid w:val="00C05FDD"/>
    <w:pPr>
      <w:pBdr>
        <w:top w:val="single" w:sz="4" w:space="0" w:color="auto"/>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ru-RU" w:eastAsia="ru-RU"/>
    </w:rPr>
  </w:style>
  <w:style w:type="paragraph" w:customStyle="1" w:styleId="xl108">
    <w:name w:val="xl108"/>
    <w:basedOn w:val="a"/>
    <w:rsid w:val="00C05FD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109">
    <w:name w:val="xl109"/>
    <w:basedOn w:val="a"/>
    <w:rsid w:val="00C05FDD"/>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110">
    <w:name w:val="xl110"/>
    <w:basedOn w:val="a"/>
    <w:rsid w:val="00C05FD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111">
    <w:name w:val="xl111"/>
    <w:basedOn w:val="a"/>
    <w:rsid w:val="00C05F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112">
    <w:name w:val="xl112"/>
    <w:basedOn w:val="a"/>
    <w:rsid w:val="00C05FD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113">
    <w:name w:val="xl113"/>
    <w:basedOn w:val="a"/>
    <w:rsid w:val="00C05FD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114">
    <w:name w:val="xl114"/>
    <w:basedOn w:val="a"/>
    <w:rsid w:val="00C05F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ru-RU" w:eastAsia="ru-RU"/>
    </w:rPr>
  </w:style>
  <w:style w:type="paragraph" w:customStyle="1" w:styleId="xl115">
    <w:name w:val="xl115"/>
    <w:basedOn w:val="a"/>
    <w:rsid w:val="00C05FDD"/>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116">
    <w:name w:val="xl116"/>
    <w:basedOn w:val="a"/>
    <w:rsid w:val="00C05FD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paragraph" w:customStyle="1" w:styleId="xl117">
    <w:name w:val="xl117"/>
    <w:basedOn w:val="a"/>
    <w:rsid w:val="00C05FDD"/>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ru-RU" w:eastAsia="ru-RU"/>
    </w:rPr>
  </w:style>
  <w:style w:type="character" w:customStyle="1" w:styleId="DocumentMapChar1">
    <w:name w:val="Document Map Char1"/>
    <w:basedOn w:val="a0"/>
    <w:uiPriority w:val="99"/>
    <w:semiHidden/>
    <w:rsid w:val="00C05FDD"/>
    <w:rPr>
      <w:rFonts w:ascii="Segoe UI" w:hAnsi="Segoe UI" w:cs="Segoe UI"/>
      <w:sz w:val="16"/>
      <w:szCs w:val="16"/>
    </w:rPr>
  </w:style>
  <w:style w:type="character" w:customStyle="1" w:styleId="BodyText2Char1">
    <w:name w:val="Body Text 2 Char1"/>
    <w:basedOn w:val="a0"/>
    <w:uiPriority w:val="99"/>
    <w:semiHidden/>
    <w:rsid w:val="00C05FDD"/>
  </w:style>
  <w:style w:type="table" w:customStyle="1" w:styleId="TableNormal2">
    <w:name w:val="Table Normal2"/>
    <w:uiPriority w:val="2"/>
    <w:semiHidden/>
    <w:unhideWhenUsed/>
    <w:qFormat/>
    <w:rsid w:val="00C05FD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xl63">
    <w:name w:val="xl63"/>
    <w:basedOn w:val="a"/>
    <w:rsid w:val="00C05F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ru-RU" w:eastAsia="ru-RU"/>
    </w:rPr>
  </w:style>
  <w:style w:type="paragraph" w:customStyle="1" w:styleId="xl64">
    <w:name w:val="xl64"/>
    <w:basedOn w:val="a"/>
    <w:rsid w:val="00C05F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table" w:customStyle="1" w:styleId="17">
    <w:name w:val="17"/>
    <w:basedOn w:val="a1"/>
    <w:rsid w:val="00C05FDD"/>
    <w:pPr>
      <w:spacing w:after="0" w:line="240" w:lineRule="auto"/>
    </w:pPr>
    <w:rPr>
      <w:rFonts w:ascii="Times New Roman" w:eastAsia="Times New Roman" w:hAnsi="Times New Roman" w:cs="Times New Roman"/>
      <w:sz w:val="20"/>
      <w:szCs w:val="20"/>
      <w:lang w:val="uk-UA" w:eastAsia="uk-UA"/>
    </w:rPr>
    <w:tblPr>
      <w:tblStyleRowBandSize w:val="1"/>
      <w:tblStyleColBandSize w:val="1"/>
      <w:tblCellMar>
        <w:left w:w="115" w:type="dxa"/>
        <w:right w:w="115" w:type="dxa"/>
      </w:tblCellMar>
    </w:tblPr>
  </w:style>
  <w:style w:type="paragraph" w:customStyle="1" w:styleId="font5">
    <w:name w:val="font5"/>
    <w:basedOn w:val="a"/>
    <w:rsid w:val="00C05FDD"/>
    <w:pPr>
      <w:spacing w:before="100" w:beforeAutospacing="1" w:after="100" w:afterAutospacing="1" w:line="240" w:lineRule="auto"/>
    </w:pPr>
    <w:rPr>
      <w:rFonts w:ascii="Times New Roman" w:eastAsia="Times New Roman" w:hAnsi="Times New Roman" w:cs="Times New Roman"/>
      <w:b/>
      <w:bCs/>
      <w:color w:val="000000"/>
      <w:sz w:val="20"/>
      <w:szCs w:val="20"/>
      <w:lang w:val="ru-RU" w:eastAsia="ru-RU"/>
    </w:rPr>
  </w:style>
  <w:style w:type="paragraph" w:customStyle="1" w:styleId="14">
    <w:name w:val="Обычный1"/>
    <w:uiPriority w:val="99"/>
    <w:rsid w:val="00C05FDD"/>
    <w:pPr>
      <w:spacing w:after="0" w:line="276" w:lineRule="auto"/>
    </w:pPr>
    <w:rPr>
      <w:rFonts w:ascii="Arial" w:eastAsia="Arial" w:hAnsi="Arial" w:cs="Arial"/>
      <w:color w:val="000000"/>
      <w:lang w:val="en-US"/>
    </w:rPr>
  </w:style>
  <w:style w:type="paragraph" w:customStyle="1" w:styleId="LO-normal">
    <w:name w:val="LO-normal"/>
    <w:qFormat/>
    <w:rsid w:val="00C05FDD"/>
    <w:pPr>
      <w:suppressAutoHyphens/>
      <w:spacing w:after="0" w:line="276" w:lineRule="auto"/>
    </w:pPr>
    <w:rPr>
      <w:rFonts w:ascii="Arial" w:eastAsia="Arial" w:hAnsi="Arial" w:cs="Arial"/>
      <w:color w:val="000000"/>
      <w:lang w:val="en-US" w:eastAsia="zh-CN"/>
    </w:rPr>
  </w:style>
  <w:style w:type="character" w:customStyle="1" w:styleId="aff2">
    <w:name w:val="Основной текст_"/>
    <w:link w:val="26"/>
    <w:locked/>
    <w:rsid w:val="00C05FDD"/>
    <w:rPr>
      <w:spacing w:val="10"/>
      <w:sz w:val="19"/>
      <w:szCs w:val="19"/>
      <w:shd w:val="clear" w:color="auto" w:fill="FFFFFF"/>
    </w:rPr>
  </w:style>
  <w:style w:type="paragraph" w:customStyle="1" w:styleId="26">
    <w:name w:val="Основной текст2"/>
    <w:basedOn w:val="a"/>
    <w:link w:val="aff2"/>
    <w:rsid w:val="00C05FDD"/>
    <w:pPr>
      <w:widowControl w:val="0"/>
      <w:shd w:val="clear" w:color="auto" w:fill="FFFFFF"/>
      <w:spacing w:before="180" w:after="0" w:line="259" w:lineRule="exact"/>
      <w:jc w:val="center"/>
    </w:pPr>
    <w:rPr>
      <w:spacing w:val="10"/>
      <w:sz w:val="19"/>
      <w:szCs w:val="19"/>
      <w:lang w:val="ru-RU"/>
    </w:rPr>
  </w:style>
  <w:style w:type="paragraph" w:customStyle="1" w:styleId="LO-normal3">
    <w:name w:val="LO-normal3"/>
    <w:qFormat/>
    <w:rsid w:val="00C05FDD"/>
    <w:pPr>
      <w:suppressAutoHyphens/>
      <w:spacing w:after="0" w:line="240" w:lineRule="auto"/>
    </w:pPr>
    <w:rPr>
      <w:rFonts w:ascii="Liberation Serif" w:eastAsia="Tahoma" w:hAnsi="Liberation Serif" w:cs="Arial"/>
      <w:kern w:val="2"/>
      <w:sz w:val="24"/>
      <w:szCs w:val="24"/>
      <w:lang w:val="uk-UA" w:eastAsia="zh-CN" w:bidi="hi-IN"/>
    </w:rPr>
  </w:style>
  <w:style w:type="paragraph" w:customStyle="1" w:styleId="tj">
    <w:name w:val="tj"/>
    <w:basedOn w:val="a"/>
    <w:rsid w:val="00C05FDD"/>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15">
    <w:name w:val="Основной текст1"/>
    <w:basedOn w:val="a"/>
    <w:rsid w:val="004306F9"/>
    <w:pPr>
      <w:widowControl w:val="0"/>
      <w:spacing w:after="0" w:line="240" w:lineRule="auto"/>
    </w:pPr>
    <w:rPr>
      <w:rFonts w:ascii="Arial" w:eastAsia="Times New Roman" w:hAnsi="Arial" w:cs="Times New Roman"/>
      <w:snapToGrid w:val="0"/>
      <w:sz w:val="24"/>
      <w:szCs w:val="20"/>
      <w:lang w:val="ru-RU" w:eastAsia="ru-RU"/>
    </w:rPr>
  </w:style>
  <w:style w:type="character" w:customStyle="1" w:styleId="h-vertical-top">
    <w:name w:val="h-vertical-top"/>
    <w:basedOn w:val="a0"/>
    <w:rsid w:val="0043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267140">
      <w:bodyDiv w:val="1"/>
      <w:marLeft w:val="0"/>
      <w:marRight w:val="0"/>
      <w:marTop w:val="0"/>
      <w:marBottom w:val="0"/>
      <w:divBdr>
        <w:top w:val="none" w:sz="0" w:space="0" w:color="auto"/>
        <w:left w:val="none" w:sz="0" w:space="0" w:color="auto"/>
        <w:bottom w:val="none" w:sz="0" w:space="0" w:color="auto"/>
        <w:right w:val="none" w:sz="0" w:space="0" w:color="auto"/>
      </w:divBdr>
    </w:div>
    <w:div w:id="1682900402">
      <w:bodyDiv w:val="1"/>
      <w:marLeft w:val="0"/>
      <w:marRight w:val="0"/>
      <w:marTop w:val="0"/>
      <w:marBottom w:val="0"/>
      <w:divBdr>
        <w:top w:val="none" w:sz="0" w:space="0" w:color="auto"/>
        <w:left w:val="none" w:sz="0" w:space="0" w:color="auto"/>
        <w:bottom w:val="none" w:sz="0" w:space="0" w:color="auto"/>
        <w:right w:val="none" w:sz="0" w:space="0" w:color="auto"/>
      </w:divBdr>
      <w:divsChild>
        <w:div w:id="636956928">
          <w:marLeft w:val="0"/>
          <w:marRight w:val="0"/>
          <w:marTop w:val="0"/>
          <w:marBottom w:val="0"/>
          <w:divBdr>
            <w:top w:val="none" w:sz="0" w:space="0" w:color="auto"/>
            <w:left w:val="none" w:sz="0" w:space="0" w:color="auto"/>
            <w:bottom w:val="none" w:sz="0" w:space="0" w:color="auto"/>
            <w:right w:val="none" w:sz="0" w:space="0" w:color="auto"/>
          </w:divBdr>
        </w:div>
      </w:divsChild>
    </w:div>
    <w:div w:id="1814636786">
      <w:bodyDiv w:val="1"/>
      <w:marLeft w:val="0"/>
      <w:marRight w:val="0"/>
      <w:marTop w:val="0"/>
      <w:marBottom w:val="0"/>
      <w:divBdr>
        <w:top w:val="none" w:sz="0" w:space="0" w:color="auto"/>
        <w:left w:val="none" w:sz="0" w:space="0" w:color="auto"/>
        <w:bottom w:val="none" w:sz="0" w:space="0" w:color="auto"/>
        <w:right w:val="none" w:sz="0" w:space="0" w:color="auto"/>
      </w:divBdr>
      <w:divsChild>
        <w:div w:id="61283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zakon.rada.gov.ua/laws/show/2210-14"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hyperlink" Target="http://search.ligazakon.ua/l_doc2.nsf/link1/T19011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19011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arch.ligazakon.ua/l_doc2.nsf/link1/T190114.html" TargetMode="External"/><Relationship Id="rId4" Type="http://schemas.openxmlformats.org/officeDocument/2006/relationships/webSettings" Target="webSettings.xml"/><Relationship Id="rId9" Type="http://schemas.openxmlformats.org/officeDocument/2006/relationships/hyperlink" Target="http://search.ligazakon.ua/l_doc2.nsf/link1/T190114.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31</Pages>
  <Words>13028</Words>
  <Characters>74262</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dc:creator>
  <cp:keywords/>
  <dc:description/>
  <cp:lastModifiedBy>Zver</cp:lastModifiedBy>
  <cp:revision>38</cp:revision>
  <cp:lastPrinted>2023-02-14T12:08:00Z</cp:lastPrinted>
  <dcterms:created xsi:type="dcterms:W3CDTF">2023-02-13T13:18:00Z</dcterms:created>
  <dcterms:modified xsi:type="dcterms:W3CDTF">2023-03-14T07:58:00Z</dcterms:modified>
</cp:coreProperties>
</file>