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21F16" w14:textId="77777777" w:rsidR="00F66C45" w:rsidRPr="00417704" w:rsidRDefault="00F66C45" w:rsidP="00F66C45">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Міське комунальне підприємство «</w:t>
      </w:r>
      <w:proofErr w:type="spellStart"/>
      <w:r>
        <w:rPr>
          <w:rFonts w:ascii="Times New Roman" w:eastAsia="Times New Roman" w:hAnsi="Times New Roman"/>
          <w:b/>
          <w:bCs/>
          <w:color w:val="000000"/>
          <w:sz w:val="28"/>
          <w:szCs w:val="28"/>
        </w:rPr>
        <w:t>Житловик</w:t>
      </w:r>
      <w:proofErr w:type="spellEnd"/>
      <w:r>
        <w:rPr>
          <w:rFonts w:ascii="Times New Roman" w:eastAsia="Times New Roman" w:hAnsi="Times New Roman"/>
          <w:b/>
          <w:bCs/>
          <w:color w:val="000000"/>
          <w:sz w:val="28"/>
          <w:szCs w:val="28"/>
        </w:rPr>
        <w:t>»</w:t>
      </w:r>
    </w:p>
    <w:p w14:paraId="46AF5E7E" w14:textId="77777777" w:rsidR="00F66C45" w:rsidRDefault="00F66C45" w:rsidP="00F66C45">
      <w:pPr>
        <w:spacing w:after="0" w:line="240" w:lineRule="auto"/>
        <w:ind w:left="6237"/>
        <w:rPr>
          <w:rFonts w:ascii="Times New Roman" w:eastAsia="Times New Roman" w:hAnsi="Times New Roman"/>
          <w:color w:val="000000"/>
          <w:sz w:val="24"/>
          <w:szCs w:val="24"/>
        </w:rPr>
      </w:pPr>
    </w:p>
    <w:p w14:paraId="50C8D6E6" w14:textId="77777777" w:rsidR="00F66C45" w:rsidRPr="00DC2F18" w:rsidRDefault="00F66C45" w:rsidP="00F66C45">
      <w:pPr>
        <w:spacing w:after="0" w:line="240" w:lineRule="auto"/>
        <w:ind w:left="6237"/>
        <w:rPr>
          <w:rFonts w:ascii="Times New Roman" w:eastAsia="Times New Roman" w:hAnsi="Times New Roman"/>
          <w:color w:val="000000" w:themeColor="text1"/>
          <w:sz w:val="24"/>
          <w:szCs w:val="24"/>
        </w:rPr>
      </w:pPr>
      <w:r w:rsidRPr="00DC2F18">
        <w:rPr>
          <w:rFonts w:ascii="Times New Roman" w:eastAsia="Times New Roman" w:hAnsi="Times New Roman"/>
          <w:color w:val="000000" w:themeColor="text1"/>
          <w:sz w:val="24"/>
          <w:szCs w:val="24"/>
        </w:rPr>
        <w:t>«ЗАТВЕРДЖЕНО»</w:t>
      </w:r>
    </w:p>
    <w:p w14:paraId="43E90833" w14:textId="77777777" w:rsidR="00F66C45" w:rsidRPr="00DC2F18" w:rsidRDefault="00F66C45" w:rsidP="00F66C45">
      <w:pPr>
        <w:spacing w:after="0" w:line="240" w:lineRule="auto"/>
        <w:ind w:left="6237"/>
        <w:rPr>
          <w:rFonts w:ascii="Times New Roman" w:eastAsia="Times New Roman" w:hAnsi="Times New Roman"/>
          <w:color w:val="000000" w:themeColor="text1"/>
          <w:sz w:val="24"/>
          <w:szCs w:val="24"/>
        </w:rPr>
      </w:pPr>
      <w:r w:rsidRPr="00DC2F18">
        <w:rPr>
          <w:rFonts w:ascii="Times New Roman" w:eastAsia="Times New Roman" w:hAnsi="Times New Roman"/>
          <w:color w:val="000000" w:themeColor="text1"/>
          <w:sz w:val="24"/>
          <w:szCs w:val="24"/>
        </w:rPr>
        <w:t>Рішенням уповноваженої особи</w:t>
      </w:r>
    </w:p>
    <w:p w14:paraId="5DEC73C7" w14:textId="00FA1D0B" w:rsidR="00F66C45" w:rsidRPr="004641A0" w:rsidRDefault="00F66C45" w:rsidP="00F66C45">
      <w:pPr>
        <w:spacing w:after="0" w:line="240" w:lineRule="auto"/>
        <w:ind w:left="6237"/>
        <w:rPr>
          <w:rFonts w:ascii="Times New Roman" w:eastAsia="Times New Roman" w:hAnsi="Times New Roman"/>
          <w:sz w:val="24"/>
          <w:szCs w:val="24"/>
        </w:rPr>
      </w:pPr>
      <w:r w:rsidRPr="004641A0">
        <w:rPr>
          <w:rFonts w:ascii="Times New Roman" w:eastAsia="Times New Roman" w:hAnsi="Times New Roman"/>
          <w:sz w:val="24"/>
          <w:szCs w:val="24"/>
        </w:rPr>
        <w:t>від «</w:t>
      </w:r>
      <w:r w:rsidR="004641A0" w:rsidRPr="004641A0">
        <w:rPr>
          <w:rFonts w:ascii="Times New Roman" w:eastAsia="Times New Roman" w:hAnsi="Times New Roman"/>
          <w:sz w:val="24"/>
          <w:szCs w:val="24"/>
        </w:rPr>
        <w:t>28</w:t>
      </w:r>
      <w:r w:rsidRPr="004641A0">
        <w:rPr>
          <w:rFonts w:ascii="Times New Roman" w:eastAsia="Times New Roman" w:hAnsi="Times New Roman"/>
          <w:sz w:val="24"/>
          <w:szCs w:val="24"/>
        </w:rPr>
        <w:t xml:space="preserve">» </w:t>
      </w:r>
      <w:r w:rsidR="004641A0" w:rsidRPr="004641A0">
        <w:rPr>
          <w:rFonts w:ascii="Times New Roman" w:eastAsia="Times New Roman" w:hAnsi="Times New Roman"/>
          <w:sz w:val="24"/>
          <w:szCs w:val="24"/>
        </w:rPr>
        <w:t>грудня</w:t>
      </w:r>
      <w:r w:rsidRPr="004641A0">
        <w:rPr>
          <w:rFonts w:ascii="Times New Roman" w:eastAsia="Times New Roman" w:hAnsi="Times New Roman"/>
          <w:sz w:val="24"/>
          <w:szCs w:val="24"/>
        </w:rPr>
        <w:t xml:space="preserve"> 2023 р.</w:t>
      </w:r>
    </w:p>
    <w:p w14:paraId="53227EAC" w14:textId="37FE0F7A" w:rsidR="00F66C45" w:rsidRPr="004641A0" w:rsidRDefault="00F66C45" w:rsidP="00F66C45">
      <w:pPr>
        <w:spacing w:after="0" w:line="240" w:lineRule="auto"/>
        <w:ind w:left="6237"/>
        <w:rPr>
          <w:rFonts w:ascii="Times New Roman" w:eastAsia="Times New Roman" w:hAnsi="Times New Roman"/>
          <w:sz w:val="24"/>
          <w:szCs w:val="24"/>
          <w:lang w:val="ru-RU"/>
        </w:rPr>
      </w:pPr>
      <w:r w:rsidRPr="004641A0">
        <w:rPr>
          <w:rFonts w:ascii="Times New Roman" w:eastAsia="Times New Roman" w:hAnsi="Times New Roman"/>
          <w:sz w:val="24"/>
          <w:szCs w:val="24"/>
        </w:rPr>
        <w:t xml:space="preserve">Протокол № </w:t>
      </w:r>
      <w:r w:rsidR="004641A0" w:rsidRPr="004641A0">
        <w:rPr>
          <w:rFonts w:ascii="Times New Roman" w:eastAsia="Times New Roman" w:hAnsi="Times New Roman"/>
          <w:sz w:val="24"/>
          <w:szCs w:val="24"/>
        </w:rPr>
        <w:t>61</w:t>
      </w:r>
    </w:p>
    <w:p w14:paraId="333CF9BB" w14:textId="77777777" w:rsidR="00C343A3" w:rsidRPr="00F66C45" w:rsidRDefault="00C343A3" w:rsidP="00C343A3">
      <w:pPr>
        <w:spacing w:after="0" w:line="240" w:lineRule="auto"/>
        <w:ind w:left="-1418"/>
        <w:jc w:val="right"/>
        <w:rPr>
          <w:rFonts w:ascii="Times New Roman" w:eastAsia="Times New Roman" w:hAnsi="Times New Roman" w:cs="Times New Roman"/>
          <w:b/>
          <w:color w:val="000000"/>
          <w:sz w:val="24"/>
          <w:szCs w:val="24"/>
          <w:lang w:val="ru-RU"/>
        </w:rPr>
      </w:pPr>
    </w:p>
    <w:p w14:paraId="45455C6A" w14:textId="77777777" w:rsidR="00C343A3" w:rsidRDefault="00C343A3" w:rsidP="00C343A3">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F7346A" w14:textId="77777777" w:rsidR="00C343A3" w:rsidRDefault="00C343A3" w:rsidP="00C343A3">
      <w:pPr>
        <w:spacing w:after="0" w:line="240" w:lineRule="auto"/>
        <w:rPr>
          <w:rFonts w:ascii="Times New Roman" w:eastAsia="Times New Roman" w:hAnsi="Times New Roman" w:cs="Times New Roman"/>
          <w:b/>
          <w:color w:val="000000"/>
          <w:sz w:val="24"/>
          <w:szCs w:val="24"/>
        </w:rPr>
      </w:pPr>
    </w:p>
    <w:p w14:paraId="76A27B2E" w14:textId="77777777" w:rsidR="00C343A3" w:rsidRDefault="00C343A3" w:rsidP="00C343A3">
      <w:pPr>
        <w:spacing w:after="0" w:line="240" w:lineRule="auto"/>
        <w:rPr>
          <w:rFonts w:ascii="Times New Roman" w:eastAsia="Times New Roman" w:hAnsi="Times New Roman" w:cs="Times New Roman"/>
          <w:b/>
          <w:color w:val="000000"/>
          <w:sz w:val="24"/>
          <w:szCs w:val="24"/>
        </w:rPr>
      </w:pPr>
    </w:p>
    <w:p w14:paraId="525C8826" w14:textId="77777777" w:rsidR="00C343A3" w:rsidRDefault="00C343A3" w:rsidP="00C343A3">
      <w:pPr>
        <w:spacing w:after="0" w:line="240" w:lineRule="auto"/>
        <w:rPr>
          <w:rFonts w:ascii="Times New Roman" w:eastAsia="Times New Roman" w:hAnsi="Times New Roman" w:cs="Times New Roman"/>
          <w:b/>
          <w:color w:val="000000"/>
          <w:sz w:val="24"/>
          <w:szCs w:val="24"/>
        </w:rPr>
      </w:pPr>
    </w:p>
    <w:p w14:paraId="42DFFE22" w14:textId="77777777" w:rsidR="00C343A3" w:rsidRDefault="00C343A3" w:rsidP="00C343A3">
      <w:pPr>
        <w:spacing w:after="0" w:line="240" w:lineRule="auto"/>
        <w:rPr>
          <w:rFonts w:ascii="Times New Roman" w:eastAsia="Times New Roman" w:hAnsi="Times New Roman" w:cs="Times New Roman"/>
          <w:b/>
          <w:color w:val="000000"/>
          <w:sz w:val="24"/>
          <w:szCs w:val="24"/>
        </w:rPr>
      </w:pPr>
    </w:p>
    <w:p w14:paraId="346E80F3" w14:textId="6E19AC1A" w:rsidR="002B028E" w:rsidRPr="002B028E" w:rsidRDefault="002B028E" w:rsidP="002B028E">
      <w:pPr>
        <w:spacing w:before="240" w:after="0" w:line="240" w:lineRule="auto"/>
        <w:jc w:val="center"/>
        <w:rPr>
          <w:rFonts w:ascii="Times New Roman" w:eastAsia="Times New Roman" w:hAnsi="Times New Roman" w:cs="Times New Roman"/>
          <w:b/>
          <w:sz w:val="32"/>
          <w:szCs w:val="32"/>
        </w:rPr>
      </w:pPr>
      <w:r w:rsidRPr="002B028E">
        <w:rPr>
          <w:rFonts w:ascii="Times New Roman" w:eastAsia="Times New Roman" w:hAnsi="Times New Roman" w:cs="Times New Roman"/>
          <w:b/>
          <w:color w:val="000000"/>
          <w:sz w:val="32"/>
          <w:szCs w:val="32"/>
        </w:rPr>
        <w:t xml:space="preserve">  </w:t>
      </w:r>
      <w:r w:rsidR="00C343A3" w:rsidRPr="002B028E">
        <w:rPr>
          <w:rFonts w:ascii="Times New Roman" w:eastAsia="Times New Roman" w:hAnsi="Times New Roman" w:cs="Times New Roman"/>
          <w:b/>
          <w:color w:val="000000"/>
          <w:sz w:val="32"/>
          <w:szCs w:val="32"/>
        </w:rPr>
        <w:t xml:space="preserve">    </w:t>
      </w:r>
      <w:r w:rsidRPr="002B028E">
        <w:rPr>
          <w:rFonts w:ascii="Times New Roman" w:eastAsia="Times New Roman" w:hAnsi="Times New Roman" w:cs="Times New Roman"/>
          <w:b/>
          <w:sz w:val="32"/>
          <w:szCs w:val="32"/>
        </w:rPr>
        <w:t>НОВА РЕДАКЦІЯ</w:t>
      </w:r>
    </w:p>
    <w:p w14:paraId="26254082" w14:textId="77777777" w:rsidR="00C343A3" w:rsidRDefault="00C343A3" w:rsidP="00C343A3">
      <w:pPr>
        <w:spacing w:after="0" w:line="240" w:lineRule="auto"/>
        <w:rPr>
          <w:rFonts w:ascii="Times New Roman" w:eastAsia="Times New Roman" w:hAnsi="Times New Roman" w:cs="Times New Roman"/>
          <w:b/>
          <w:color w:val="000000"/>
          <w:sz w:val="24"/>
          <w:szCs w:val="24"/>
        </w:rPr>
      </w:pPr>
    </w:p>
    <w:p w14:paraId="0088188A" w14:textId="77777777" w:rsidR="00F66C45" w:rsidRDefault="00C343A3" w:rsidP="00F66C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tbl>
      <w:tblPr>
        <w:tblW w:w="9919" w:type="dxa"/>
        <w:jc w:val="center"/>
        <w:tblLayout w:type="fixed"/>
        <w:tblLook w:val="0000" w:firstRow="0" w:lastRow="0" w:firstColumn="0" w:lastColumn="0" w:noHBand="0" w:noVBand="0"/>
      </w:tblPr>
      <w:tblGrid>
        <w:gridCol w:w="9919"/>
      </w:tblGrid>
      <w:tr w:rsidR="00E7762A" w:rsidRPr="009721F8" w14:paraId="771B8571" w14:textId="77777777" w:rsidTr="00B01373">
        <w:trPr>
          <w:jc w:val="center"/>
        </w:trPr>
        <w:tc>
          <w:tcPr>
            <w:tcW w:w="9919" w:type="dxa"/>
            <w:tcBorders>
              <w:top w:val="nil"/>
              <w:left w:val="nil"/>
              <w:bottom w:val="nil"/>
              <w:right w:val="nil"/>
            </w:tcBorders>
            <w:shd w:val="clear" w:color="auto" w:fill="auto"/>
          </w:tcPr>
          <w:p w14:paraId="1E3EF005" w14:textId="77777777" w:rsidR="00E7762A" w:rsidRPr="008C58EC" w:rsidRDefault="00E7762A" w:rsidP="00B01373">
            <w:pPr>
              <w:pStyle w:val="af0"/>
              <w:jc w:val="center"/>
              <w:rPr>
                <w:b/>
                <w:bCs/>
                <w:sz w:val="40"/>
                <w:szCs w:val="40"/>
              </w:rPr>
            </w:pPr>
            <w:proofErr w:type="spellStart"/>
            <w:r w:rsidRPr="008C58EC">
              <w:rPr>
                <w:b/>
                <w:bCs/>
                <w:sz w:val="40"/>
                <w:szCs w:val="40"/>
              </w:rPr>
              <w:t>Тендерна</w:t>
            </w:r>
            <w:proofErr w:type="spellEnd"/>
            <w:r w:rsidRPr="008C58EC">
              <w:rPr>
                <w:b/>
                <w:bCs/>
                <w:sz w:val="40"/>
                <w:szCs w:val="40"/>
              </w:rPr>
              <w:t xml:space="preserve"> </w:t>
            </w:r>
            <w:proofErr w:type="spellStart"/>
            <w:r w:rsidRPr="008C58EC">
              <w:rPr>
                <w:b/>
                <w:bCs/>
                <w:sz w:val="40"/>
                <w:szCs w:val="40"/>
              </w:rPr>
              <w:t>документація</w:t>
            </w:r>
            <w:proofErr w:type="spellEnd"/>
          </w:p>
          <w:p w14:paraId="6F8AB054" w14:textId="77777777" w:rsidR="00E7762A" w:rsidRPr="008C58EC" w:rsidRDefault="00E7762A" w:rsidP="00B01373">
            <w:pPr>
              <w:pStyle w:val="af0"/>
              <w:jc w:val="center"/>
              <w:rPr>
                <w:b/>
                <w:bCs/>
                <w:i/>
                <w:sz w:val="40"/>
                <w:szCs w:val="40"/>
              </w:rPr>
            </w:pPr>
            <w:r w:rsidRPr="008C58EC">
              <w:rPr>
                <w:b/>
                <w:bCs/>
                <w:i/>
                <w:sz w:val="40"/>
                <w:szCs w:val="40"/>
              </w:rPr>
              <w:t xml:space="preserve">на </w:t>
            </w:r>
            <w:proofErr w:type="spellStart"/>
            <w:r w:rsidRPr="008C58EC">
              <w:rPr>
                <w:b/>
                <w:bCs/>
                <w:i/>
                <w:sz w:val="40"/>
                <w:szCs w:val="40"/>
              </w:rPr>
              <w:t>закупівл</w:t>
            </w:r>
            <w:bookmarkStart w:id="0" w:name="_GoBack"/>
            <w:bookmarkEnd w:id="0"/>
            <w:r w:rsidRPr="008C58EC">
              <w:rPr>
                <w:b/>
                <w:bCs/>
                <w:i/>
                <w:sz w:val="40"/>
                <w:szCs w:val="40"/>
              </w:rPr>
              <w:t>ю</w:t>
            </w:r>
            <w:proofErr w:type="spellEnd"/>
            <w:r w:rsidRPr="008C58EC">
              <w:rPr>
                <w:b/>
                <w:bCs/>
                <w:i/>
                <w:sz w:val="40"/>
                <w:szCs w:val="40"/>
              </w:rPr>
              <w:t xml:space="preserve"> </w:t>
            </w:r>
            <w:proofErr w:type="spellStart"/>
            <w:r w:rsidRPr="008C58EC">
              <w:rPr>
                <w:b/>
                <w:bCs/>
                <w:i/>
                <w:sz w:val="40"/>
                <w:szCs w:val="40"/>
              </w:rPr>
              <w:t>товарі</w:t>
            </w:r>
            <w:proofErr w:type="gramStart"/>
            <w:r w:rsidRPr="008C58EC">
              <w:rPr>
                <w:b/>
                <w:bCs/>
                <w:i/>
                <w:sz w:val="40"/>
                <w:szCs w:val="40"/>
              </w:rPr>
              <w:t>в</w:t>
            </w:r>
            <w:proofErr w:type="spellEnd"/>
            <w:proofErr w:type="gramEnd"/>
            <w:r w:rsidRPr="008C58EC">
              <w:rPr>
                <w:b/>
                <w:bCs/>
                <w:i/>
                <w:sz w:val="40"/>
                <w:szCs w:val="40"/>
              </w:rPr>
              <w:t>:</w:t>
            </w:r>
          </w:p>
          <w:p w14:paraId="369B6F6B" w14:textId="77777777" w:rsidR="00E7762A" w:rsidRPr="008C58EC" w:rsidRDefault="00E7762A" w:rsidP="00B01373">
            <w:pPr>
              <w:pStyle w:val="af0"/>
              <w:jc w:val="center"/>
              <w:rPr>
                <w:b/>
                <w:bCs/>
                <w:i/>
                <w:sz w:val="40"/>
                <w:szCs w:val="40"/>
              </w:rPr>
            </w:pPr>
          </w:p>
          <w:p w14:paraId="2B0C1ED5" w14:textId="51A3BBD3" w:rsidR="008C58EC" w:rsidRPr="008C58EC" w:rsidRDefault="008C58EC" w:rsidP="008C58EC">
            <w:pPr>
              <w:pStyle w:val="af0"/>
              <w:rPr>
                <w:sz w:val="40"/>
                <w:szCs w:val="40"/>
              </w:rPr>
            </w:pPr>
            <w:r w:rsidRPr="008C58EC">
              <w:rPr>
                <w:sz w:val="40"/>
                <w:szCs w:val="40"/>
              </w:rPr>
              <w:t xml:space="preserve"> </w:t>
            </w:r>
            <w:r>
              <w:rPr>
                <w:sz w:val="40"/>
                <w:szCs w:val="40"/>
              </w:rPr>
              <w:t xml:space="preserve">«код </w:t>
            </w:r>
            <w:r>
              <w:rPr>
                <w:sz w:val="40"/>
                <w:szCs w:val="40"/>
                <w:lang w:val="uk-UA"/>
              </w:rPr>
              <w:t xml:space="preserve"> </w:t>
            </w:r>
            <w:r>
              <w:rPr>
                <w:sz w:val="40"/>
                <w:szCs w:val="40"/>
              </w:rPr>
              <w:t>ДК 021:2015</w:t>
            </w:r>
            <w:r>
              <w:rPr>
                <w:sz w:val="40"/>
                <w:szCs w:val="40"/>
                <w:lang w:val="uk-UA"/>
              </w:rPr>
              <w:t xml:space="preserve"> </w:t>
            </w:r>
            <w:r w:rsidRPr="008C58EC">
              <w:rPr>
                <w:sz w:val="40"/>
                <w:szCs w:val="40"/>
              </w:rPr>
              <w:t xml:space="preserve">- 09130000-9 - </w:t>
            </w:r>
            <w:proofErr w:type="spellStart"/>
            <w:r w:rsidRPr="008C58EC">
              <w:rPr>
                <w:sz w:val="40"/>
                <w:szCs w:val="40"/>
              </w:rPr>
              <w:t>Нафта</w:t>
            </w:r>
            <w:proofErr w:type="spellEnd"/>
            <w:r w:rsidRPr="008C58EC">
              <w:rPr>
                <w:sz w:val="40"/>
                <w:szCs w:val="40"/>
              </w:rPr>
              <w:t xml:space="preserve"> і </w:t>
            </w:r>
            <w:proofErr w:type="spellStart"/>
            <w:r w:rsidRPr="008C58EC">
              <w:rPr>
                <w:sz w:val="40"/>
                <w:szCs w:val="40"/>
              </w:rPr>
              <w:t>дистиляти</w:t>
            </w:r>
            <w:proofErr w:type="spellEnd"/>
            <w:r w:rsidRPr="008C58EC">
              <w:rPr>
                <w:sz w:val="40"/>
                <w:szCs w:val="40"/>
              </w:rPr>
              <w:t>»;</w:t>
            </w:r>
          </w:p>
          <w:p w14:paraId="0B078BC0" w14:textId="22FE4466" w:rsidR="008C58EC" w:rsidRPr="008C58EC" w:rsidRDefault="008C58EC" w:rsidP="008C58EC">
            <w:pPr>
              <w:pStyle w:val="af0"/>
              <w:rPr>
                <w:sz w:val="40"/>
                <w:szCs w:val="40"/>
              </w:rPr>
            </w:pPr>
            <w:r>
              <w:rPr>
                <w:sz w:val="40"/>
                <w:szCs w:val="40"/>
                <w:lang w:val="uk-UA"/>
              </w:rPr>
              <w:t xml:space="preserve">                 </w:t>
            </w:r>
            <w:r>
              <w:rPr>
                <w:sz w:val="40"/>
                <w:szCs w:val="40"/>
              </w:rPr>
              <w:t>Бензин марки А-9</w:t>
            </w:r>
            <w:r>
              <w:rPr>
                <w:sz w:val="40"/>
                <w:szCs w:val="40"/>
                <w:lang w:val="uk-UA"/>
              </w:rPr>
              <w:t>5</w:t>
            </w:r>
            <w:r w:rsidRPr="008C58EC">
              <w:rPr>
                <w:sz w:val="40"/>
                <w:szCs w:val="40"/>
              </w:rPr>
              <w:t xml:space="preserve">, </w:t>
            </w:r>
            <w:proofErr w:type="spellStart"/>
            <w:r w:rsidRPr="008C58EC">
              <w:rPr>
                <w:sz w:val="40"/>
                <w:szCs w:val="40"/>
              </w:rPr>
              <w:t>дизельне</w:t>
            </w:r>
            <w:proofErr w:type="spellEnd"/>
            <w:r w:rsidRPr="008C58EC">
              <w:rPr>
                <w:sz w:val="40"/>
                <w:szCs w:val="40"/>
              </w:rPr>
              <w:t xml:space="preserve"> </w:t>
            </w:r>
            <w:proofErr w:type="spellStart"/>
            <w:r w:rsidRPr="008C58EC">
              <w:rPr>
                <w:sz w:val="40"/>
                <w:szCs w:val="40"/>
              </w:rPr>
              <w:t>паливо</w:t>
            </w:r>
            <w:proofErr w:type="spellEnd"/>
          </w:p>
          <w:p w14:paraId="2E1BAF29" w14:textId="08A66969" w:rsidR="00E7762A" w:rsidRPr="008C58EC" w:rsidRDefault="00E7762A" w:rsidP="00B01373">
            <w:pPr>
              <w:pStyle w:val="af0"/>
              <w:jc w:val="center"/>
              <w:rPr>
                <w:rFonts w:cs="Times New Roman"/>
                <w:b/>
                <w:bCs/>
                <w:sz w:val="40"/>
                <w:szCs w:val="40"/>
                <w:lang w:val="uk-UA"/>
              </w:rPr>
            </w:pPr>
          </w:p>
        </w:tc>
      </w:tr>
    </w:tbl>
    <w:p w14:paraId="75DB402D" w14:textId="77777777" w:rsidR="00E7762A" w:rsidRPr="009721F8" w:rsidRDefault="00E7762A" w:rsidP="00E7762A">
      <w:pPr>
        <w:pStyle w:val="af0"/>
        <w:jc w:val="center"/>
        <w:rPr>
          <w:b/>
          <w:bCs/>
          <w:sz w:val="40"/>
          <w:szCs w:val="40"/>
        </w:rPr>
      </w:pPr>
    </w:p>
    <w:p w14:paraId="7739EF90" w14:textId="77777777" w:rsidR="00E7762A" w:rsidRPr="009721F8" w:rsidRDefault="00E7762A" w:rsidP="00E7762A">
      <w:pPr>
        <w:pStyle w:val="af0"/>
        <w:jc w:val="center"/>
        <w:rPr>
          <w:b/>
          <w:bCs/>
          <w:sz w:val="40"/>
          <w:szCs w:val="40"/>
        </w:rPr>
      </w:pPr>
      <w:r w:rsidRPr="009721F8">
        <w:rPr>
          <w:b/>
          <w:bCs/>
          <w:sz w:val="40"/>
          <w:szCs w:val="40"/>
        </w:rPr>
        <w:t xml:space="preserve">«Процедура </w:t>
      </w:r>
      <w:proofErr w:type="spellStart"/>
      <w:r w:rsidRPr="009721F8">
        <w:rPr>
          <w:b/>
          <w:bCs/>
          <w:sz w:val="40"/>
          <w:szCs w:val="40"/>
        </w:rPr>
        <w:t>закупі</w:t>
      </w:r>
      <w:proofErr w:type="gramStart"/>
      <w:r w:rsidRPr="009721F8">
        <w:rPr>
          <w:b/>
          <w:bCs/>
          <w:sz w:val="40"/>
          <w:szCs w:val="40"/>
        </w:rPr>
        <w:t>вл</w:t>
      </w:r>
      <w:proofErr w:type="gramEnd"/>
      <w:r w:rsidRPr="009721F8">
        <w:rPr>
          <w:b/>
          <w:bCs/>
          <w:sz w:val="40"/>
          <w:szCs w:val="40"/>
        </w:rPr>
        <w:t>і</w:t>
      </w:r>
      <w:proofErr w:type="spellEnd"/>
      <w:r w:rsidRPr="009721F8">
        <w:rPr>
          <w:b/>
          <w:bCs/>
          <w:sz w:val="40"/>
          <w:szCs w:val="40"/>
        </w:rPr>
        <w:t xml:space="preserve"> – </w:t>
      </w:r>
      <w:proofErr w:type="spellStart"/>
      <w:r w:rsidRPr="009721F8">
        <w:rPr>
          <w:b/>
          <w:bCs/>
          <w:sz w:val="40"/>
          <w:szCs w:val="40"/>
        </w:rPr>
        <w:t>відкриті</w:t>
      </w:r>
      <w:proofErr w:type="spellEnd"/>
      <w:r w:rsidRPr="009721F8">
        <w:rPr>
          <w:b/>
          <w:bCs/>
          <w:sz w:val="40"/>
          <w:szCs w:val="40"/>
        </w:rPr>
        <w:t xml:space="preserve"> торги з </w:t>
      </w:r>
      <w:proofErr w:type="spellStart"/>
      <w:r w:rsidRPr="009721F8">
        <w:rPr>
          <w:b/>
          <w:bCs/>
          <w:sz w:val="40"/>
          <w:szCs w:val="40"/>
        </w:rPr>
        <w:t>особливостями</w:t>
      </w:r>
      <w:proofErr w:type="spellEnd"/>
      <w:r w:rsidRPr="009721F8">
        <w:rPr>
          <w:b/>
          <w:bCs/>
          <w:sz w:val="40"/>
          <w:szCs w:val="40"/>
        </w:rPr>
        <w:t>»</w:t>
      </w:r>
    </w:p>
    <w:p w14:paraId="2CD81011" w14:textId="17C520CD" w:rsidR="005636D3" w:rsidRDefault="005636D3" w:rsidP="00F66C45">
      <w:pPr>
        <w:spacing w:after="0" w:line="240" w:lineRule="auto"/>
        <w:rPr>
          <w:rFonts w:ascii="Times New Roman" w:eastAsia="Times New Roman" w:hAnsi="Times New Roman" w:cs="Times New Roman"/>
          <w:sz w:val="24"/>
          <w:szCs w:val="24"/>
        </w:rPr>
      </w:pPr>
    </w:p>
    <w:p w14:paraId="77ED3317" w14:textId="77777777" w:rsidR="00C343A3" w:rsidRDefault="00C343A3" w:rsidP="00C343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B111A4" w14:textId="77777777" w:rsidR="00FB0538" w:rsidRDefault="00FB0538" w:rsidP="00C343A3">
      <w:pPr>
        <w:spacing w:before="240" w:after="0" w:line="240" w:lineRule="auto"/>
        <w:rPr>
          <w:rFonts w:ascii="Times New Roman" w:eastAsia="Times New Roman" w:hAnsi="Times New Roman" w:cs="Times New Roman"/>
          <w:sz w:val="24"/>
          <w:szCs w:val="24"/>
        </w:rPr>
      </w:pPr>
    </w:p>
    <w:p w14:paraId="1B4FF3B7" w14:textId="77777777" w:rsidR="002B028E" w:rsidRDefault="002B028E" w:rsidP="00C343A3">
      <w:pPr>
        <w:spacing w:before="240" w:after="0" w:line="240" w:lineRule="auto"/>
        <w:rPr>
          <w:rFonts w:ascii="Times New Roman" w:eastAsia="Times New Roman" w:hAnsi="Times New Roman" w:cs="Times New Roman"/>
          <w:sz w:val="24"/>
          <w:szCs w:val="24"/>
        </w:rPr>
      </w:pPr>
    </w:p>
    <w:p w14:paraId="6545738B" w14:textId="77777777" w:rsidR="002B028E" w:rsidRDefault="002B028E" w:rsidP="00C343A3">
      <w:pPr>
        <w:spacing w:before="240" w:after="0" w:line="240" w:lineRule="auto"/>
        <w:rPr>
          <w:rFonts w:ascii="Times New Roman" w:eastAsia="Times New Roman" w:hAnsi="Times New Roman" w:cs="Times New Roman"/>
          <w:sz w:val="24"/>
          <w:szCs w:val="24"/>
        </w:rPr>
      </w:pPr>
    </w:p>
    <w:p w14:paraId="07FE9E78" w14:textId="77777777" w:rsidR="000A26D0" w:rsidRDefault="000A26D0" w:rsidP="00C343A3">
      <w:pPr>
        <w:spacing w:before="240" w:after="0" w:line="240" w:lineRule="auto"/>
        <w:rPr>
          <w:rFonts w:ascii="Times New Roman" w:eastAsia="Times New Roman" w:hAnsi="Times New Roman" w:cs="Times New Roman"/>
          <w:sz w:val="24"/>
          <w:szCs w:val="24"/>
        </w:rPr>
      </w:pPr>
    </w:p>
    <w:p w14:paraId="22C39B03" w14:textId="149A068B" w:rsidR="00C343A3" w:rsidRDefault="00C343A3" w:rsidP="00C343A3">
      <w:pPr>
        <w:spacing w:before="240" w:after="0" w:line="240" w:lineRule="auto"/>
        <w:rPr>
          <w:rFonts w:ascii="Times New Roman" w:eastAsia="Times New Roman" w:hAnsi="Times New Roman" w:cs="Times New Roman"/>
          <w:sz w:val="24"/>
          <w:szCs w:val="24"/>
        </w:rPr>
      </w:pPr>
    </w:p>
    <w:p w14:paraId="73F9CFF8" w14:textId="50E6E7B1" w:rsidR="00E7762A" w:rsidRDefault="00E7762A" w:rsidP="00C343A3">
      <w:pPr>
        <w:spacing w:before="240" w:after="0" w:line="240" w:lineRule="auto"/>
        <w:rPr>
          <w:rFonts w:ascii="Times New Roman" w:eastAsia="Times New Roman" w:hAnsi="Times New Roman" w:cs="Times New Roman"/>
          <w:sz w:val="24"/>
          <w:szCs w:val="24"/>
        </w:rPr>
      </w:pPr>
    </w:p>
    <w:p w14:paraId="455364EA" w14:textId="2B534943" w:rsidR="00E7762A" w:rsidRDefault="00E7762A" w:rsidP="00C343A3">
      <w:pPr>
        <w:spacing w:before="240" w:after="0" w:line="240" w:lineRule="auto"/>
        <w:rPr>
          <w:rFonts w:ascii="Times New Roman" w:eastAsia="Times New Roman" w:hAnsi="Times New Roman" w:cs="Times New Roman"/>
          <w:sz w:val="24"/>
          <w:szCs w:val="24"/>
        </w:rPr>
      </w:pPr>
    </w:p>
    <w:p w14:paraId="7B318A05" w14:textId="77777777" w:rsidR="00E7762A" w:rsidRDefault="00E7762A" w:rsidP="00C343A3">
      <w:pPr>
        <w:spacing w:before="240" w:after="0" w:line="240" w:lineRule="auto"/>
        <w:rPr>
          <w:rFonts w:ascii="Times New Roman" w:eastAsia="Times New Roman" w:hAnsi="Times New Roman" w:cs="Times New Roman"/>
          <w:sz w:val="24"/>
          <w:szCs w:val="24"/>
        </w:rPr>
      </w:pPr>
    </w:p>
    <w:p w14:paraId="451E9509" w14:textId="67C524A7" w:rsidR="00676137" w:rsidRDefault="00C343A3" w:rsidP="005A6AF2">
      <w:pPr>
        <w:spacing w:before="240" w:after="0" w:line="240" w:lineRule="auto"/>
        <w:jc w:val="center"/>
        <w:rPr>
          <w:rFonts w:ascii="Times New Roman" w:eastAsia="Times New Roman" w:hAnsi="Times New Roman" w:cs="Times New Roman"/>
          <w:color w:val="000000" w:themeColor="text1"/>
          <w:sz w:val="24"/>
          <w:szCs w:val="24"/>
        </w:rPr>
      </w:pPr>
      <w:bookmarkStart w:id="1" w:name="_heading=h.1fob9te" w:colFirst="0" w:colLast="0"/>
      <w:bookmarkEnd w:id="1"/>
      <w:r w:rsidRPr="00640B64">
        <w:rPr>
          <w:rFonts w:ascii="Times New Roman" w:eastAsia="Times New Roman" w:hAnsi="Times New Roman" w:cs="Times New Roman"/>
          <w:color w:val="000000" w:themeColor="text1"/>
          <w:sz w:val="24"/>
          <w:szCs w:val="24"/>
        </w:rPr>
        <w:t xml:space="preserve">м. </w:t>
      </w:r>
      <w:proofErr w:type="spellStart"/>
      <w:r w:rsidR="00F66C45">
        <w:rPr>
          <w:rFonts w:ascii="Times New Roman" w:eastAsia="Times New Roman" w:hAnsi="Times New Roman" w:cs="Times New Roman"/>
          <w:color w:val="000000" w:themeColor="text1"/>
          <w:sz w:val="24"/>
          <w:szCs w:val="24"/>
        </w:rPr>
        <w:t>Мостиська</w:t>
      </w:r>
      <w:proofErr w:type="spellEnd"/>
      <w:r w:rsidRPr="00640B64">
        <w:rPr>
          <w:rFonts w:ascii="Times New Roman" w:eastAsia="Times New Roman" w:hAnsi="Times New Roman" w:cs="Times New Roman"/>
          <w:i/>
          <w:color w:val="000000" w:themeColor="text1"/>
          <w:sz w:val="24"/>
          <w:szCs w:val="24"/>
        </w:rPr>
        <w:t xml:space="preserve"> – </w:t>
      </w:r>
      <w:r w:rsidRPr="00640B64">
        <w:rPr>
          <w:rFonts w:ascii="Times New Roman" w:eastAsia="Times New Roman" w:hAnsi="Times New Roman" w:cs="Times New Roman"/>
          <w:color w:val="000000" w:themeColor="text1"/>
          <w:sz w:val="24"/>
          <w:szCs w:val="24"/>
        </w:rPr>
        <w:t>2023 рік</w:t>
      </w:r>
    </w:p>
    <w:p w14:paraId="3FF38D5F" w14:textId="77777777" w:rsidR="00F66C45" w:rsidRPr="005A6AF2" w:rsidRDefault="00F66C45" w:rsidP="00E7762A">
      <w:pPr>
        <w:spacing w:before="240" w:after="0" w:line="240" w:lineRule="auto"/>
        <w:rPr>
          <w:rFonts w:ascii="Times New Roman" w:eastAsia="Times New Roman" w:hAnsi="Times New Roman" w:cs="Times New Roman"/>
          <w:color w:val="000000" w:themeColor="text1"/>
          <w:sz w:val="24"/>
          <w:szCs w:val="24"/>
        </w:rPr>
      </w:pPr>
    </w:p>
    <w:p w14:paraId="41485708" w14:textId="77777777" w:rsidR="00676137" w:rsidRDefault="00676137">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76137" w14:paraId="4200F80E" w14:textId="77777777">
        <w:trPr>
          <w:trHeight w:val="416"/>
          <w:jc w:val="center"/>
        </w:trPr>
        <w:tc>
          <w:tcPr>
            <w:tcW w:w="705" w:type="dxa"/>
            <w:vAlign w:val="center"/>
          </w:tcPr>
          <w:p w14:paraId="0F3FA2CE" w14:textId="77777777" w:rsidR="00676137" w:rsidRDefault="0013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7556499" w14:textId="77777777" w:rsidR="00676137" w:rsidRDefault="00134F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76137" w14:paraId="00370FB5" w14:textId="77777777">
        <w:trPr>
          <w:trHeight w:val="411"/>
          <w:jc w:val="center"/>
        </w:trPr>
        <w:tc>
          <w:tcPr>
            <w:tcW w:w="705" w:type="dxa"/>
            <w:vAlign w:val="center"/>
          </w:tcPr>
          <w:p w14:paraId="3A390CF3" w14:textId="77777777" w:rsidR="00676137" w:rsidRDefault="0013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9B29447" w14:textId="77777777" w:rsidR="00676137" w:rsidRDefault="0013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2EF4502" w14:textId="77777777" w:rsidR="00676137" w:rsidRDefault="0013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76137" w14:paraId="73234305" w14:textId="77777777">
        <w:trPr>
          <w:trHeight w:val="1119"/>
          <w:jc w:val="center"/>
        </w:trPr>
        <w:tc>
          <w:tcPr>
            <w:tcW w:w="705" w:type="dxa"/>
          </w:tcPr>
          <w:p w14:paraId="5B624C26" w14:textId="77777777" w:rsidR="00676137" w:rsidRDefault="00134F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5102CE3" w14:textId="77777777" w:rsidR="00676137" w:rsidRDefault="00134F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896FBF3" w14:textId="77777777" w:rsidR="00676137" w:rsidRPr="00AD6959" w:rsidRDefault="00134F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AD6959">
              <w:rPr>
                <w:rFonts w:ascii="Times New Roman" w:eastAsia="Times New Roman" w:hAnsi="Times New Roman" w:cs="Times New Roman"/>
                <w:color w:val="000000"/>
                <w:sz w:val="24"/>
                <w:szCs w:val="24"/>
              </w:rPr>
              <w:t xml:space="preserve">України «Про публічні закупівлі» (далі </w:t>
            </w:r>
            <w:r w:rsidRPr="00AD6959">
              <w:rPr>
                <w:rFonts w:ascii="Times New Roman" w:eastAsia="Times New Roman" w:hAnsi="Times New Roman" w:cs="Times New Roman"/>
                <w:sz w:val="24"/>
                <w:szCs w:val="24"/>
              </w:rPr>
              <w:t>—</w:t>
            </w:r>
            <w:r w:rsidRPr="00AD6959">
              <w:rPr>
                <w:rFonts w:ascii="Times New Roman" w:eastAsia="Times New Roman" w:hAnsi="Times New Roman" w:cs="Times New Roman"/>
                <w:color w:val="000000"/>
                <w:sz w:val="24"/>
                <w:szCs w:val="24"/>
              </w:rPr>
              <w:t xml:space="preserve"> Закон)</w:t>
            </w:r>
            <w:r w:rsidRPr="00AD695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34C59F2" w14:textId="77777777" w:rsidR="00676137" w:rsidRDefault="00134F7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76137" w14:paraId="241F291B" w14:textId="77777777">
        <w:trPr>
          <w:trHeight w:val="615"/>
          <w:jc w:val="center"/>
        </w:trPr>
        <w:tc>
          <w:tcPr>
            <w:tcW w:w="705" w:type="dxa"/>
          </w:tcPr>
          <w:p w14:paraId="2ACF1A2B" w14:textId="77777777" w:rsidR="00676137" w:rsidRDefault="00134F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62BA721" w14:textId="77777777" w:rsidR="00676137" w:rsidRDefault="00134F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3B79014" w14:textId="77777777" w:rsidR="00676137" w:rsidRDefault="00134F7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66C45" w14:paraId="602EBABD" w14:textId="77777777">
        <w:trPr>
          <w:trHeight w:val="285"/>
          <w:jc w:val="center"/>
        </w:trPr>
        <w:tc>
          <w:tcPr>
            <w:tcW w:w="705" w:type="dxa"/>
          </w:tcPr>
          <w:p w14:paraId="5A78C27B" w14:textId="77777777" w:rsidR="00F66C45" w:rsidRDefault="00F66C45" w:rsidP="00F66C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5C9C212" w14:textId="77777777" w:rsidR="00F66C45" w:rsidRDefault="00F66C45" w:rsidP="00F66C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08272122" w14:textId="38480885" w:rsidR="00F66C45" w:rsidRPr="00AD6959" w:rsidRDefault="00F66C45" w:rsidP="00F66C45">
            <w:pPr>
              <w:jc w:val="both"/>
              <w:rPr>
                <w:rFonts w:ascii="Times New Roman" w:eastAsia="Times New Roman" w:hAnsi="Times New Roman" w:cs="Times New Roman"/>
                <w:b/>
                <w:sz w:val="24"/>
                <w:szCs w:val="24"/>
              </w:rPr>
            </w:pPr>
            <w:r>
              <w:rPr>
                <w:rFonts w:ascii="Times New Roman" w:hAnsi="Times New Roman" w:cs="Times New Roman"/>
                <w:bCs/>
                <w:color w:val="000000"/>
                <w:szCs w:val="24"/>
                <w:shd w:val="clear" w:color="auto" w:fill="FFFFFF"/>
              </w:rPr>
              <w:t>Міське комунальне підприємство «</w:t>
            </w:r>
            <w:proofErr w:type="spellStart"/>
            <w:r>
              <w:rPr>
                <w:rFonts w:ascii="Times New Roman" w:hAnsi="Times New Roman" w:cs="Times New Roman"/>
                <w:bCs/>
                <w:color w:val="000000"/>
                <w:szCs w:val="24"/>
                <w:shd w:val="clear" w:color="auto" w:fill="FFFFFF"/>
              </w:rPr>
              <w:t>Житловик</w:t>
            </w:r>
            <w:proofErr w:type="spellEnd"/>
            <w:r>
              <w:rPr>
                <w:rFonts w:ascii="Times New Roman" w:hAnsi="Times New Roman" w:cs="Times New Roman"/>
                <w:bCs/>
                <w:color w:val="000000"/>
                <w:szCs w:val="24"/>
                <w:shd w:val="clear" w:color="auto" w:fill="FFFFFF"/>
              </w:rPr>
              <w:t>»</w:t>
            </w:r>
          </w:p>
        </w:tc>
      </w:tr>
      <w:tr w:rsidR="00F66C45" w14:paraId="7FB84646" w14:textId="77777777">
        <w:trPr>
          <w:trHeight w:val="536"/>
          <w:jc w:val="center"/>
        </w:trPr>
        <w:tc>
          <w:tcPr>
            <w:tcW w:w="705" w:type="dxa"/>
          </w:tcPr>
          <w:p w14:paraId="7BBED6FF" w14:textId="77777777" w:rsidR="00F66C45" w:rsidRDefault="00F66C45" w:rsidP="00F66C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34AFBE1" w14:textId="77777777" w:rsidR="00F66C45" w:rsidRDefault="00F66C45" w:rsidP="00F66C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9726818" w14:textId="77777777" w:rsidR="00F66C45" w:rsidRPr="000043CA" w:rsidRDefault="00F66C45" w:rsidP="00F66C45">
            <w:pPr>
              <w:pStyle w:val="Default"/>
            </w:pPr>
            <w:r w:rsidRPr="000043CA">
              <w:t xml:space="preserve">Юридична адреса:Україна, 81300, Львівська  обл., Яворівський р-н, </w:t>
            </w:r>
            <w:proofErr w:type="spellStart"/>
            <w:r w:rsidRPr="000043CA">
              <w:t>м.Мостиська</w:t>
            </w:r>
            <w:proofErr w:type="spellEnd"/>
            <w:r w:rsidRPr="000043CA">
              <w:t xml:space="preserve">, </w:t>
            </w:r>
            <w:proofErr w:type="spellStart"/>
            <w:r w:rsidRPr="000043CA">
              <w:t>вул.Грушевського</w:t>
            </w:r>
            <w:proofErr w:type="spellEnd"/>
            <w:r w:rsidRPr="000043CA">
              <w:t>, 6.</w:t>
            </w:r>
          </w:p>
          <w:p w14:paraId="4EADE1B2" w14:textId="251028F4" w:rsidR="00F66C45" w:rsidRPr="00AD6959" w:rsidRDefault="00F66C45" w:rsidP="00F66C45">
            <w:pPr>
              <w:jc w:val="both"/>
              <w:rPr>
                <w:rFonts w:ascii="Times New Roman" w:eastAsia="Times New Roman" w:hAnsi="Times New Roman" w:cs="Times New Roman"/>
                <w:sz w:val="24"/>
                <w:szCs w:val="24"/>
                <w:highlight w:val="cyan"/>
              </w:rPr>
            </w:pPr>
            <w:r w:rsidRPr="000043CA">
              <w:rPr>
                <w:rFonts w:ascii="Times New Roman" w:hAnsi="Times New Roman" w:cs="Times New Roman"/>
              </w:rPr>
              <w:t xml:space="preserve">Фактична адреса:Україна, 81300, Львівська  обл., Яворівський р-н, </w:t>
            </w:r>
            <w:proofErr w:type="spellStart"/>
            <w:r w:rsidRPr="000043CA">
              <w:rPr>
                <w:rFonts w:ascii="Times New Roman" w:hAnsi="Times New Roman" w:cs="Times New Roman"/>
              </w:rPr>
              <w:t>м.Мостиська</w:t>
            </w:r>
            <w:proofErr w:type="spellEnd"/>
            <w:r w:rsidRPr="000043CA">
              <w:rPr>
                <w:rFonts w:ascii="Times New Roman" w:hAnsi="Times New Roman" w:cs="Times New Roman"/>
              </w:rPr>
              <w:t xml:space="preserve">, </w:t>
            </w:r>
            <w:proofErr w:type="spellStart"/>
            <w:r w:rsidRPr="000043CA">
              <w:rPr>
                <w:rFonts w:ascii="Times New Roman" w:hAnsi="Times New Roman" w:cs="Times New Roman"/>
              </w:rPr>
              <w:t>вул.Галицька</w:t>
            </w:r>
            <w:proofErr w:type="spellEnd"/>
            <w:r w:rsidRPr="000043CA">
              <w:rPr>
                <w:rFonts w:ascii="Times New Roman" w:hAnsi="Times New Roman" w:cs="Times New Roman"/>
              </w:rPr>
              <w:t>, 7</w:t>
            </w:r>
          </w:p>
        </w:tc>
      </w:tr>
      <w:tr w:rsidR="00676137" w14:paraId="66DFC094" w14:textId="77777777">
        <w:trPr>
          <w:trHeight w:val="1119"/>
          <w:jc w:val="center"/>
        </w:trPr>
        <w:tc>
          <w:tcPr>
            <w:tcW w:w="705" w:type="dxa"/>
          </w:tcPr>
          <w:p w14:paraId="5B6CD8C0" w14:textId="77777777" w:rsidR="00676137" w:rsidRDefault="00134F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9C4182F" w14:textId="77777777" w:rsidR="00676137" w:rsidRDefault="00134F7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06B36E3" w14:textId="77777777" w:rsidR="009A34F8" w:rsidRPr="000043CA" w:rsidRDefault="009A34F8" w:rsidP="009A34F8">
            <w:pPr>
              <w:pStyle w:val="af0"/>
              <w:rPr>
                <w:rFonts w:ascii="Times New Roman" w:hAnsi="Times New Roman"/>
                <w:sz w:val="24"/>
                <w:szCs w:val="24"/>
                <w:lang w:val="uk-UA" w:eastAsia="ru-RU"/>
              </w:rPr>
            </w:pPr>
            <w:r w:rsidRPr="000043CA">
              <w:rPr>
                <w:rFonts w:ascii="Times New Roman" w:hAnsi="Times New Roman"/>
                <w:lang w:val="uk-UA"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 уповноваженої особи </w:t>
            </w:r>
            <w:r w:rsidRPr="000043CA">
              <w:rPr>
                <w:rFonts w:ascii="Times New Roman" w:hAnsi="Times New Roman"/>
                <w:sz w:val="24"/>
                <w:szCs w:val="24"/>
                <w:lang w:val="uk-UA" w:eastAsia="ru-RU"/>
              </w:rPr>
              <w:t>Мартиненко Валентина Вікторівна</w:t>
            </w:r>
          </w:p>
          <w:p w14:paraId="0C258A52" w14:textId="77777777" w:rsidR="009A34F8" w:rsidRPr="006D2742" w:rsidRDefault="009A34F8" w:rsidP="009A34F8">
            <w:pPr>
              <w:pStyle w:val="af0"/>
              <w:rPr>
                <w:rFonts w:ascii="Times New Roman" w:hAnsi="Times New Roman"/>
                <w:sz w:val="24"/>
                <w:szCs w:val="24"/>
                <w:lang w:eastAsia="ru-RU"/>
              </w:rPr>
            </w:pPr>
            <w:proofErr w:type="spellStart"/>
            <w:r w:rsidRPr="006D2742">
              <w:rPr>
                <w:rFonts w:ascii="Times New Roman" w:hAnsi="Times New Roman"/>
                <w:sz w:val="24"/>
                <w:szCs w:val="24"/>
                <w:lang w:eastAsia="ru-RU"/>
              </w:rPr>
              <w:t>інспектор</w:t>
            </w:r>
            <w:proofErr w:type="spellEnd"/>
            <w:r w:rsidRPr="006D2742">
              <w:rPr>
                <w:rFonts w:ascii="Times New Roman" w:hAnsi="Times New Roman"/>
                <w:sz w:val="24"/>
                <w:szCs w:val="24"/>
                <w:lang w:eastAsia="ru-RU"/>
              </w:rPr>
              <w:t xml:space="preserve"> з </w:t>
            </w:r>
            <w:proofErr w:type="spellStart"/>
            <w:r w:rsidRPr="006D2742">
              <w:rPr>
                <w:rFonts w:ascii="Times New Roman" w:hAnsi="Times New Roman"/>
                <w:sz w:val="24"/>
                <w:szCs w:val="24"/>
                <w:lang w:eastAsia="ru-RU"/>
              </w:rPr>
              <w:t>кадрі</w:t>
            </w:r>
            <w:proofErr w:type="gramStart"/>
            <w:r w:rsidRPr="006D2742">
              <w:rPr>
                <w:rFonts w:ascii="Times New Roman" w:hAnsi="Times New Roman"/>
                <w:sz w:val="24"/>
                <w:szCs w:val="24"/>
                <w:lang w:eastAsia="ru-RU"/>
              </w:rPr>
              <w:t>в</w:t>
            </w:r>
            <w:proofErr w:type="spellEnd"/>
            <w:proofErr w:type="gramEnd"/>
          </w:p>
          <w:p w14:paraId="173815D4" w14:textId="77777777" w:rsidR="009A34F8" w:rsidRPr="006D2742" w:rsidRDefault="009A34F8" w:rsidP="009A34F8">
            <w:pPr>
              <w:pStyle w:val="af0"/>
              <w:rPr>
                <w:rFonts w:ascii="Times New Roman" w:hAnsi="Times New Roman"/>
                <w:sz w:val="24"/>
                <w:szCs w:val="24"/>
                <w:lang w:eastAsia="ru-RU"/>
              </w:rPr>
            </w:pPr>
            <w:r w:rsidRPr="006D2742">
              <w:rPr>
                <w:rFonts w:ascii="Times New Roman" w:hAnsi="Times New Roman"/>
                <w:sz w:val="24"/>
                <w:szCs w:val="24"/>
                <w:lang w:eastAsia="ru-RU"/>
              </w:rPr>
              <w:t xml:space="preserve"> тел.   098 45 89 446 ,   </w:t>
            </w:r>
          </w:p>
          <w:p w14:paraId="094CEAFE" w14:textId="5DAA15AB" w:rsidR="00676137" w:rsidRDefault="009A34F8" w:rsidP="009A34F8">
            <w:pPr>
              <w:jc w:val="both"/>
              <w:rPr>
                <w:rFonts w:ascii="Times New Roman" w:eastAsia="Times New Roman" w:hAnsi="Times New Roman" w:cs="Times New Roman"/>
                <w:i/>
                <w:color w:val="FF0000"/>
                <w:sz w:val="24"/>
                <w:szCs w:val="24"/>
                <w:highlight w:val="yellow"/>
              </w:rPr>
            </w:pPr>
            <w:r w:rsidRPr="006D2742">
              <w:rPr>
                <w:rFonts w:ascii="Times New Roman" w:hAnsi="Times New Roman"/>
                <w:sz w:val="24"/>
                <w:szCs w:val="24"/>
                <w:lang w:eastAsia="ru-RU"/>
              </w:rPr>
              <w:t>e-</w:t>
            </w:r>
            <w:proofErr w:type="spellStart"/>
            <w:r w:rsidRPr="006D2742">
              <w:rPr>
                <w:rFonts w:ascii="Times New Roman" w:hAnsi="Times New Roman"/>
                <w:sz w:val="24"/>
                <w:szCs w:val="24"/>
                <w:lang w:eastAsia="ru-RU"/>
              </w:rPr>
              <w:t>mail</w:t>
            </w:r>
            <w:proofErr w:type="spellEnd"/>
            <w:r w:rsidRPr="006D2742">
              <w:rPr>
                <w:rFonts w:ascii="Times New Roman" w:hAnsi="Times New Roman"/>
                <w:sz w:val="24"/>
                <w:szCs w:val="24"/>
                <w:lang w:eastAsia="ru-RU"/>
              </w:rPr>
              <w:t>:</w:t>
            </w:r>
            <w:proofErr w:type="spellStart"/>
            <w:r w:rsidRPr="006D2742">
              <w:rPr>
                <w:rFonts w:ascii="Times New Roman" w:hAnsi="Times New Roman"/>
                <w:sz w:val="24"/>
                <w:szCs w:val="24"/>
                <w:lang w:eastAsia="ru-RU"/>
              </w:rPr>
              <w:t> </w:t>
            </w:r>
            <w:hyperlink r:id="rId9" w:tgtFrame="_self" w:history="1">
              <w:r w:rsidRPr="006D2742">
                <w:rPr>
                  <w:rFonts w:ascii="Times New Roman" w:hAnsi="Times New Roman"/>
                  <w:sz w:val="24"/>
                  <w:szCs w:val="24"/>
                  <w:u w:val="single"/>
                  <w:lang w:eastAsia="ru-RU"/>
                </w:rPr>
                <w:t>gytlovykmostysk</w:t>
              </w:r>
              <w:proofErr w:type="spellEnd"/>
              <w:r w:rsidRPr="006D2742">
                <w:rPr>
                  <w:rFonts w:ascii="Times New Roman" w:hAnsi="Times New Roman"/>
                  <w:sz w:val="24"/>
                  <w:szCs w:val="24"/>
                  <w:u w:val="single"/>
                  <w:lang w:eastAsia="ru-RU"/>
                </w:rPr>
                <w:t>a@gmail.com</w:t>
              </w:r>
            </w:hyperlink>
          </w:p>
        </w:tc>
      </w:tr>
      <w:tr w:rsidR="00676137" w14:paraId="743AF3FC" w14:textId="77777777">
        <w:trPr>
          <w:trHeight w:val="15"/>
          <w:jc w:val="center"/>
        </w:trPr>
        <w:tc>
          <w:tcPr>
            <w:tcW w:w="705" w:type="dxa"/>
          </w:tcPr>
          <w:p w14:paraId="30EBD159" w14:textId="77777777" w:rsidR="00676137" w:rsidRDefault="00134F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CB062B" w14:textId="77777777" w:rsidR="00676137" w:rsidRDefault="00134F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4B87A5C" w14:textId="77777777" w:rsidR="00676137" w:rsidRDefault="00134F7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D6959">
              <w:rPr>
                <w:rFonts w:ascii="Times New Roman" w:eastAsia="Times New Roman" w:hAnsi="Times New Roman" w:cs="Times New Roman"/>
                <w:sz w:val="24"/>
                <w:szCs w:val="24"/>
              </w:rPr>
              <w:t>з особливостями</w:t>
            </w:r>
          </w:p>
        </w:tc>
      </w:tr>
      <w:tr w:rsidR="00676137" w14:paraId="4C9C9C04" w14:textId="77777777">
        <w:trPr>
          <w:trHeight w:val="240"/>
          <w:jc w:val="center"/>
        </w:trPr>
        <w:tc>
          <w:tcPr>
            <w:tcW w:w="705" w:type="dxa"/>
          </w:tcPr>
          <w:p w14:paraId="14AEFF37" w14:textId="77777777" w:rsidR="00676137" w:rsidRDefault="00134F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8818D6A" w14:textId="77777777" w:rsidR="00676137" w:rsidRDefault="00134F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D1AEA55" w14:textId="77777777" w:rsidR="00676137" w:rsidRDefault="00134F7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76137" w14:paraId="04440928" w14:textId="77777777">
        <w:trPr>
          <w:jc w:val="center"/>
        </w:trPr>
        <w:tc>
          <w:tcPr>
            <w:tcW w:w="705" w:type="dxa"/>
          </w:tcPr>
          <w:p w14:paraId="2F1A16D4" w14:textId="77777777" w:rsidR="00676137" w:rsidRDefault="00134F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6EA8089" w14:textId="77777777" w:rsidR="00676137" w:rsidRDefault="00134F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D63B0D1" w14:textId="5196908C" w:rsidR="008C58EC" w:rsidRPr="008C58EC" w:rsidRDefault="008C58EC" w:rsidP="008C58EC">
            <w:pPr>
              <w:pStyle w:val="af0"/>
              <w:rPr>
                <w:sz w:val="24"/>
                <w:szCs w:val="24"/>
              </w:rPr>
            </w:pPr>
            <w:r>
              <w:rPr>
                <w:sz w:val="24"/>
                <w:szCs w:val="24"/>
              </w:rPr>
              <w:t>«</w:t>
            </w:r>
            <w:r>
              <w:rPr>
                <w:sz w:val="24"/>
                <w:szCs w:val="24"/>
                <w:lang w:val="uk-UA"/>
              </w:rPr>
              <w:t>К</w:t>
            </w:r>
            <w:r w:rsidRPr="008C58EC">
              <w:rPr>
                <w:sz w:val="24"/>
                <w:szCs w:val="24"/>
              </w:rPr>
              <w:t xml:space="preserve">од </w:t>
            </w:r>
            <w:r w:rsidRPr="008C58EC">
              <w:rPr>
                <w:sz w:val="24"/>
                <w:szCs w:val="24"/>
                <w:lang w:val="uk-UA"/>
              </w:rPr>
              <w:t xml:space="preserve"> </w:t>
            </w:r>
            <w:r w:rsidRPr="008C58EC">
              <w:rPr>
                <w:sz w:val="24"/>
                <w:szCs w:val="24"/>
              </w:rPr>
              <w:t>ДК 021:2015</w:t>
            </w:r>
            <w:r w:rsidRPr="008C58EC">
              <w:rPr>
                <w:sz w:val="24"/>
                <w:szCs w:val="24"/>
                <w:lang w:val="uk-UA"/>
              </w:rPr>
              <w:t xml:space="preserve"> </w:t>
            </w:r>
            <w:r w:rsidRPr="008C58EC">
              <w:rPr>
                <w:sz w:val="24"/>
                <w:szCs w:val="24"/>
              </w:rPr>
              <w:t xml:space="preserve">- </w:t>
            </w:r>
            <w:r w:rsidR="003D66C2">
              <w:rPr>
                <w:sz w:val="24"/>
                <w:szCs w:val="24"/>
              </w:rPr>
              <w:t xml:space="preserve">09130000-9 - </w:t>
            </w:r>
            <w:proofErr w:type="spellStart"/>
            <w:r w:rsidR="003D66C2">
              <w:rPr>
                <w:sz w:val="24"/>
                <w:szCs w:val="24"/>
              </w:rPr>
              <w:t>Нафта</w:t>
            </w:r>
            <w:proofErr w:type="spellEnd"/>
            <w:r w:rsidR="003D66C2">
              <w:rPr>
                <w:sz w:val="24"/>
                <w:szCs w:val="24"/>
              </w:rPr>
              <w:t xml:space="preserve"> і </w:t>
            </w:r>
            <w:proofErr w:type="spellStart"/>
            <w:r w:rsidR="003D66C2">
              <w:rPr>
                <w:sz w:val="24"/>
                <w:szCs w:val="24"/>
              </w:rPr>
              <w:t>дистиляти</w:t>
            </w:r>
            <w:proofErr w:type="spellEnd"/>
            <w:r w:rsidR="003D66C2">
              <w:rPr>
                <w:sz w:val="24"/>
                <w:szCs w:val="24"/>
              </w:rPr>
              <w:t>»</w:t>
            </w:r>
            <w:r w:rsidRPr="008C58EC">
              <w:rPr>
                <w:sz w:val="24"/>
                <w:szCs w:val="24"/>
                <w:lang w:val="uk-UA"/>
              </w:rPr>
              <w:t xml:space="preserve"> </w:t>
            </w:r>
            <w:r w:rsidRPr="008C58EC">
              <w:rPr>
                <w:sz w:val="24"/>
                <w:szCs w:val="24"/>
              </w:rPr>
              <w:t>Бензин марки А-9</w:t>
            </w:r>
            <w:r w:rsidRPr="008C58EC">
              <w:rPr>
                <w:sz w:val="24"/>
                <w:szCs w:val="24"/>
                <w:lang w:val="uk-UA"/>
              </w:rPr>
              <w:t>5</w:t>
            </w:r>
            <w:r w:rsidRPr="008C58EC">
              <w:rPr>
                <w:sz w:val="24"/>
                <w:szCs w:val="24"/>
              </w:rPr>
              <w:t xml:space="preserve">, </w:t>
            </w:r>
            <w:proofErr w:type="spellStart"/>
            <w:r w:rsidRPr="008C58EC">
              <w:rPr>
                <w:sz w:val="24"/>
                <w:szCs w:val="24"/>
              </w:rPr>
              <w:t>дизельне</w:t>
            </w:r>
            <w:proofErr w:type="spellEnd"/>
            <w:r w:rsidRPr="008C58EC">
              <w:rPr>
                <w:sz w:val="24"/>
                <w:szCs w:val="24"/>
              </w:rPr>
              <w:t xml:space="preserve"> </w:t>
            </w:r>
            <w:proofErr w:type="spellStart"/>
            <w:r w:rsidRPr="008C58EC">
              <w:rPr>
                <w:sz w:val="24"/>
                <w:szCs w:val="24"/>
              </w:rPr>
              <w:t>паливо</w:t>
            </w:r>
            <w:proofErr w:type="spellEnd"/>
          </w:p>
          <w:p w14:paraId="3D51C01E" w14:textId="62B72DDA" w:rsidR="00676137" w:rsidRPr="000D7385" w:rsidRDefault="00676137" w:rsidP="0041747C">
            <w:pPr>
              <w:rPr>
                <w:rFonts w:ascii="Times New Roman" w:eastAsia="Times New Roman" w:hAnsi="Times New Roman" w:cs="Times New Roman"/>
                <w:b/>
                <w:iCs/>
                <w:sz w:val="24"/>
                <w:szCs w:val="24"/>
              </w:rPr>
            </w:pPr>
          </w:p>
        </w:tc>
      </w:tr>
      <w:tr w:rsidR="009B243E" w14:paraId="4D518F40" w14:textId="77777777">
        <w:trPr>
          <w:trHeight w:val="1119"/>
          <w:jc w:val="center"/>
        </w:trPr>
        <w:tc>
          <w:tcPr>
            <w:tcW w:w="705" w:type="dxa"/>
          </w:tcPr>
          <w:p w14:paraId="411FF73B" w14:textId="77777777" w:rsidR="009B243E" w:rsidRDefault="009B243E" w:rsidP="009B243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25C7904" w14:textId="77777777" w:rsidR="009B243E" w:rsidRDefault="009B243E" w:rsidP="009B243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09B351E" w14:textId="77777777" w:rsidR="009B243E" w:rsidRPr="00E20FFD" w:rsidRDefault="00D01220" w:rsidP="004174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Закупівля на лоти не поділяється</w:t>
            </w:r>
            <w:r w:rsidR="0041747C" w:rsidRPr="0041747C">
              <w:rPr>
                <w:rFonts w:ascii="Times New Roman" w:eastAsia="Times New Roman" w:hAnsi="Times New Roman" w:cs="Times New Roman"/>
                <w:b/>
                <w:sz w:val="24"/>
                <w:szCs w:val="24"/>
              </w:rPr>
              <w:t xml:space="preserve"> </w:t>
            </w:r>
          </w:p>
        </w:tc>
      </w:tr>
      <w:tr w:rsidR="00676137" w14:paraId="3539C45C" w14:textId="77777777">
        <w:trPr>
          <w:trHeight w:val="1119"/>
          <w:jc w:val="center"/>
        </w:trPr>
        <w:tc>
          <w:tcPr>
            <w:tcW w:w="705" w:type="dxa"/>
          </w:tcPr>
          <w:p w14:paraId="4CF16271" w14:textId="77777777" w:rsidR="00676137" w:rsidRDefault="00134F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35A5ADF" w14:textId="77777777" w:rsidR="00676137" w:rsidRPr="00AD6959" w:rsidRDefault="00134F76" w:rsidP="00AD6959">
            <w:pPr>
              <w:widowControl w:val="0"/>
              <w:rPr>
                <w:rFonts w:ascii="Times New Roman" w:eastAsia="Times New Roman" w:hAnsi="Times New Roman" w:cs="Times New Roman"/>
                <w:sz w:val="24"/>
                <w:szCs w:val="24"/>
              </w:rPr>
            </w:pPr>
            <w:r w:rsidRPr="00AD6959">
              <w:rPr>
                <w:rFonts w:ascii="Times New Roman" w:eastAsia="Times New Roman" w:hAnsi="Times New Roman" w:cs="Times New Roman"/>
                <w:sz w:val="24"/>
                <w:szCs w:val="24"/>
              </w:rPr>
              <w:t>кількість товару та місце його поставки</w:t>
            </w:r>
          </w:p>
        </w:tc>
        <w:tc>
          <w:tcPr>
            <w:tcW w:w="6420" w:type="dxa"/>
          </w:tcPr>
          <w:p w14:paraId="5B318E85" w14:textId="77777777" w:rsidR="008C58EC" w:rsidRDefault="008C58EC" w:rsidP="00AD6959">
            <w:pPr>
              <w:widowControl w:val="0"/>
              <w:ind w:right="120"/>
              <w:jc w:val="both"/>
              <w:rPr>
                <w:rFonts w:ascii="Times New Roman" w:hAnsi="Times New Roman" w:cs="Times New Roman"/>
                <w:color w:val="000000"/>
                <w:sz w:val="24"/>
                <w:szCs w:val="24"/>
              </w:rPr>
            </w:pPr>
            <w:r w:rsidRPr="008C58EC">
              <w:rPr>
                <w:rFonts w:ascii="Times New Roman" w:hAnsi="Times New Roman" w:cs="Times New Roman"/>
                <w:color w:val="000000"/>
                <w:sz w:val="24"/>
                <w:szCs w:val="24"/>
              </w:rPr>
              <w:t xml:space="preserve">Автозаправні станції постачальника на території </w:t>
            </w:r>
            <w:proofErr w:type="spellStart"/>
            <w:r w:rsidRPr="008C58EC">
              <w:rPr>
                <w:rFonts w:ascii="Times New Roman" w:hAnsi="Times New Roman" w:cs="Times New Roman"/>
                <w:color w:val="000000"/>
                <w:sz w:val="24"/>
                <w:szCs w:val="24"/>
              </w:rPr>
              <w:t>Мостиської</w:t>
            </w:r>
            <w:proofErr w:type="spellEnd"/>
            <w:r w:rsidRPr="008C58EC">
              <w:rPr>
                <w:rFonts w:ascii="Times New Roman" w:hAnsi="Times New Roman" w:cs="Times New Roman"/>
                <w:color w:val="000000"/>
                <w:sz w:val="24"/>
                <w:szCs w:val="24"/>
              </w:rPr>
              <w:t xml:space="preserve"> міської ради (</w:t>
            </w:r>
            <w:proofErr w:type="spellStart"/>
            <w:r w:rsidRPr="008C58EC">
              <w:rPr>
                <w:rFonts w:ascii="Times New Roman" w:hAnsi="Times New Roman" w:cs="Times New Roman"/>
                <w:color w:val="000000"/>
                <w:sz w:val="24"/>
                <w:szCs w:val="24"/>
              </w:rPr>
              <w:t>Мостиської</w:t>
            </w:r>
            <w:proofErr w:type="spellEnd"/>
            <w:r w:rsidRPr="008C58EC">
              <w:rPr>
                <w:rFonts w:ascii="Times New Roman" w:hAnsi="Times New Roman" w:cs="Times New Roman"/>
                <w:color w:val="000000"/>
                <w:sz w:val="24"/>
                <w:szCs w:val="24"/>
              </w:rPr>
              <w:t xml:space="preserve"> територіальної громади). </w:t>
            </w:r>
          </w:p>
          <w:p w14:paraId="377C4397" w14:textId="49C2F33E" w:rsidR="00676137" w:rsidRPr="008C58EC" w:rsidRDefault="008C58EC" w:rsidP="008C58EC">
            <w:pPr>
              <w:widowControl w:val="0"/>
              <w:ind w:right="120"/>
              <w:jc w:val="both"/>
              <w:rPr>
                <w:rFonts w:ascii="Times New Roman" w:eastAsia="Times New Roman" w:hAnsi="Times New Roman" w:cs="Times New Roman"/>
                <w:i/>
                <w:sz w:val="24"/>
                <w:szCs w:val="24"/>
              </w:rPr>
            </w:pPr>
            <w:r>
              <w:rPr>
                <w:rFonts w:ascii="Times New Roman" w:hAnsi="Times New Roman" w:cs="Times New Roman"/>
                <w:color w:val="000000"/>
                <w:sz w:val="24"/>
                <w:szCs w:val="24"/>
              </w:rPr>
              <w:t>Бензин А-95</w:t>
            </w:r>
            <w:r w:rsidRPr="008C58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4000 л Дизельне пальне – 40</w:t>
            </w:r>
            <w:r w:rsidRPr="008C58EC">
              <w:rPr>
                <w:rFonts w:ascii="Times New Roman" w:hAnsi="Times New Roman" w:cs="Times New Roman"/>
                <w:color w:val="000000"/>
                <w:sz w:val="24"/>
                <w:szCs w:val="24"/>
              </w:rPr>
              <w:t>000 л.</w:t>
            </w:r>
          </w:p>
        </w:tc>
      </w:tr>
      <w:tr w:rsidR="00676137" w14:paraId="7B515F55" w14:textId="77777777">
        <w:trPr>
          <w:trHeight w:val="645"/>
          <w:jc w:val="center"/>
        </w:trPr>
        <w:tc>
          <w:tcPr>
            <w:tcW w:w="705" w:type="dxa"/>
          </w:tcPr>
          <w:p w14:paraId="042EC25C" w14:textId="77777777" w:rsidR="00676137" w:rsidRDefault="00134F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0E2FB19" w14:textId="77777777" w:rsidR="00676137" w:rsidRDefault="00134F76" w:rsidP="00AD695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w:t>
            </w:r>
            <w:r w:rsidR="00AD6959">
              <w:rPr>
                <w:rFonts w:ascii="Times New Roman" w:eastAsia="Times New Roman" w:hAnsi="Times New Roman" w:cs="Times New Roman"/>
                <w:color w:val="000000"/>
                <w:sz w:val="24"/>
                <w:szCs w:val="24"/>
              </w:rPr>
              <w:t xml:space="preserve">оставки товарів </w:t>
            </w:r>
          </w:p>
        </w:tc>
        <w:tc>
          <w:tcPr>
            <w:tcW w:w="6420" w:type="dxa"/>
          </w:tcPr>
          <w:p w14:paraId="6EC79FFB" w14:textId="426561A4" w:rsidR="00676137" w:rsidRDefault="00134F76" w:rsidP="004C1B21">
            <w:pPr>
              <w:widowControl w:val="0"/>
              <w:rPr>
                <w:rFonts w:ascii="Times New Roman" w:eastAsia="Times New Roman" w:hAnsi="Times New Roman" w:cs="Times New Roman"/>
                <w:sz w:val="24"/>
                <w:szCs w:val="24"/>
                <w:highlight w:val="cyan"/>
              </w:rPr>
            </w:pPr>
            <w:r w:rsidRPr="00AD6959">
              <w:rPr>
                <w:rFonts w:ascii="Times New Roman" w:eastAsia="Times New Roman" w:hAnsi="Times New Roman" w:cs="Times New Roman"/>
                <w:sz w:val="24"/>
                <w:szCs w:val="24"/>
              </w:rPr>
              <w:t xml:space="preserve">до  </w:t>
            </w:r>
            <w:r w:rsidR="009B243E">
              <w:rPr>
                <w:rFonts w:ascii="Times New Roman" w:eastAsia="Times New Roman" w:hAnsi="Times New Roman" w:cs="Times New Roman"/>
                <w:sz w:val="24"/>
                <w:szCs w:val="24"/>
              </w:rPr>
              <w:t>3</w:t>
            </w:r>
            <w:r w:rsidR="000D7385">
              <w:rPr>
                <w:rFonts w:ascii="Times New Roman" w:eastAsia="Times New Roman" w:hAnsi="Times New Roman" w:cs="Times New Roman"/>
                <w:sz w:val="24"/>
                <w:szCs w:val="24"/>
              </w:rPr>
              <w:t>1</w:t>
            </w:r>
            <w:r w:rsidR="008A19B4">
              <w:rPr>
                <w:rFonts w:ascii="Times New Roman" w:eastAsia="Times New Roman" w:hAnsi="Times New Roman" w:cs="Times New Roman"/>
                <w:sz w:val="24"/>
                <w:szCs w:val="24"/>
              </w:rPr>
              <w:t xml:space="preserve"> </w:t>
            </w:r>
            <w:r w:rsidR="00DC2F18">
              <w:rPr>
                <w:rFonts w:ascii="Times New Roman" w:eastAsia="Times New Roman" w:hAnsi="Times New Roman" w:cs="Times New Roman"/>
                <w:sz w:val="24"/>
                <w:szCs w:val="24"/>
              </w:rPr>
              <w:t>грудня</w:t>
            </w:r>
            <w:r w:rsidRPr="00AD6959">
              <w:rPr>
                <w:rFonts w:ascii="Times New Roman" w:eastAsia="Times New Roman" w:hAnsi="Times New Roman" w:cs="Times New Roman"/>
                <w:sz w:val="24"/>
                <w:szCs w:val="24"/>
              </w:rPr>
              <w:t xml:space="preserve">  20</w:t>
            </w:r>
            <w:r w:rsidR="004C5969">
              <w:rPr>
                <w:rFonts w:ascii="Times New Roman" w:eastAsia="Times New Roman" w:hAnsi="Times New Roman" w:cs="Times New Roman"/>
                <w:sz w:val="24"/>
                <w:szCs w:val="24"/>
              </w:rPr>
              <w:t xml:space="preserve">24 </w:t>
            </w:r>
            <w:r w:rsidRPr="00AD6959">
              <w:rPr>
                <w:rFonts w:ascii="Times New Roman" w:eastAsia="Times New Roman" w:hAnsi="Times New Roman" w:cs="Times New Roman"/>
                <w:sz w:val="24"/>
                <w:szCs w:val="24"/>
              </w:rPr>
              <w:t xml:space="preserve"> року включно</w:t>
            </w:r>
            <w:r w:rsidR="00AD6959" w:rsidRPr="00AD6959">
              <w:rPr>
                <w:rFonts w:ascii="Times New Roman" w:eastAsia="Times New Roman" w:hAnsi="Times New Roman" w:cs="Times New Roman"/>
                <w:sz w:val="24"/>
                <w:szCs w:val="24"/>
              </w:rPr>
              <w:t>.</w:t>
            </w:r>
          </w:p>
        </w:tc>
      </w:tr>
      <w:tr w:rsidR="00E04F65" w14:paraId="2635A752" w14:textId="77777777">
        <w:trPr>
          <w:trHeight w:val="645"/>
          <w:jc w:val="center"/>
        </w:trPr>
        <w:tc>
          <w:tcPr>
            <w:tcW w:w="705" w:type="dxa"/>
          </w:tcPr>
          <w:p w14:paraId="7BC34985" w14:textId="77777777" w:rsidR="00E04F65" w:rsidRPr="00F37CAB" w:rsidRDefault="00E04F65" w:rsidP="00E04F65">
            <w:pPr>
              <w:spacing w:beforeLines="50" w:before="120" w:afterLines="50" w:after="120"/>
              <w:contextualSpacing/>
              <w:jc w:val="center"/>
              <w:rPr>
                <w:rFonts w:ascii="Times New Roman" w:hAnsi="Times New Roman" w:cs="Times New Roman"/>
                <w:color w:val="000000"/>
                <w:sz w:val="24"/>
                <w:szCs w:val="24"/>
              </w:rPr>
            </w:pPr>
            <w:r w:rsidRPr="00F37CAB">
              <w:rPr>
                <w:rFonts w:ascii="Times New Roman" w:hAnsi="Times New Roman" w:cs="Times New Roman"/>
                <w:color w:val="000000"/>
                <w:sz w:val="24"/>
                <w:szCs w:val="24"/>
              </w:rPr>
              <w:t>4.5</w:t>
            </w:r>
          </w:p>
        </w:tc>
        <w:tc>
          <w:tcPr>
            <w:tcW w:w="2835" w:type="dxa"/>
          </w:tcPr>
          <w:p w14:paraId="0DE86716" w14:textId="77777777" w:rsidR="00E04F65" w:rsidRPr="00F37CAB" w:rsidRDefault="00E04F65" w:rsidP="00E04F65">
            <w:pPr>
              <w:spacing w:beforeLines="50" w:before="120" w:afterLines="50" w:after="120"/>
              <w:ind w:left="-9" w:right="113"/>
              <w:contextualSpacing/>
              <w:rPr>
                <w:rFonts w:ascii="Times New Roman" w:hAnsi="Times New Roman" w:cs="Times New Roman"/>
                <w:sz w:val="24"/>
                <w:szCs w:val="24"/>
              </w:rPr>
            </w:pPr>
            <w:r w:rsidRPr="00F37CAB">
              <w:rPr>
                <w:rFonts w:ascii="Times New Roman" w:hAnsi="Times New Roman" w:cs="Times New Roman"/>
                <w:sz w:val="24"/>
                <w:szCs w:val="24"/>
              </w:rPr>
              <w:t>умови оплати договору (порядок здійснення розрахунків)</w:t>
            </w:r>
          </w:p>
        </w:tc>
        <w:tc>
          <w:tcPr>
            <w:tcW w:w="6420" w:type="dxa"/>
          </w:tcPr>
          <w:p w14:paraId="27C75C88" w14:textId="0BAAEC3C" w:rsidR="00E04F65" w:rsidRPr="00386112" w:rsidRDefault="00E7762A" w:rsidP="00AC0799">
            <w:pPr>
              <w:jc w:val="both"/>
              <w:rPr>
                <w:rFonts w:ascii="Times New Roman" w:hAnsi="Times New Roman" w:cs="Times New Roman"/>
                <w:color w:val="FF0000"/>
                <w:sz w:val="24"/>
                <w:szCs w:val="24"/>
                <w:highlight w:val="yellow"/>
              </w:rPr>
            </w:pPr>
            <w:r w:rsidRPr="00AC0799">
              <w:rPr>
                <w:rFonts w:ascii="Times New Roman" w:hAnsi="Times New Roman" w:cs="Times New Roman"/>
                <w:sz w:val="24"/>
                <w:szCs w:val="24"/>
                <w:lang w:val="ru-RU" w:eastAsia="ar-SA"/>
              </w:rPr>
              <w:t xml:space="preserve">Оплата </w:t>
            </w:r>
            <w:proofErr w:type="spellStart"/>
            <w:r w:rsidRPr="00AC0799">
              <w:rPr>
                <w:rFonts w:ascii="Times New Roman" w:hAnsi="Times New Roman" w:cs="Times New Roman"/>
                <w:sz w:val="24"/>
                <w:szCs w:val="24"/>
                <w:lang w:val="ru-RU" w:eastAsia="ar-SA"/>
              </w:rPr>
              <w:t>здійснюється</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Замовником</w:t>
            </w:r>
            <w:proofErr w:type="spellEnd"/>
            <w:r w:rsidRPr="00AC0799">
              <w:rPr>
                <w:rFonts w:ascii="Times New Roman" w:hAnsi="Times New Roman" w:cs="Times New Roman"/>
                <w:sz w:val="24"/>
                <w:szCs w:val="24"/>
                <w:lang w:val="ru-RU" w:eastAsia="ar-SA"/>
              </w:rPr>
              <w:t xml:space="preserve"> за </w:t>
            </w:r>
            <w:proofErr w:type="spellStart"/>
            <w:r w:rsidRPr="00AC0799">
              <w:rPr>
                <w:rFonts w:ascii="Times New Roman" w:hAnsi="Times New Roman" w:cs="Times New Roman"/>
                <w:sz w:val="24"/>
                <w:szCs w:val="24"/>
                <w:lang w:val="ru-RU" w:eastAsia="ar-SA"/>
              </w:rPr>
              <w:t>фактично</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отриманий</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належної</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якості</w:t>
            </w:r>
            <w:proofErr w:type="spellEnd"/>
            <w:r w:rsidRPr="00AC0799">
              <w:rPr>
                <w:rFonts w:ascii="Times New Roman" w:hAnsi="Times New Roman" w:cs="Times New Roman"/>
                <w:sz w:val="24"/>
                <w:szCs w:val="24"/>
                <w:lang w:val="ru-RU" w:eastAsia="ar-SA"/>
              </w:rPr>
              <w:t xml:space="preserve"> Товар (</w:t>
            </w:r>
            <w:proofErr w:type="spellStart"/>
            <w:r w:rsidRPr="00AC0799">
              <w:rPr>
                <w:rFonts w:ascii="Times New Roman" w:hAnsi="Times New Roman" w:cs="Times New Roman"/>
                <w:sz w:val="24"/>
                <w:szCs w:val="24"/>
                <w:lang w:val="ru-RU" w:eastAsia="ar-SA"/>
              </w:rPr>
              <w:t>зазначених</w:t>
            </w:r>
            <w:proofErr w:type="spellEnd"/>
            <w:r w:rsidRPr="00AC0799">
              <w:rPr>
                <w:rFonts w:ascii="Times New Roman" w:hAnsi="Times New Roman" w:cs="Times New Roman"/>
                <w:sz w:val="24"/>
                <w:szCs w:val="24"/>
                <w:lang w:val="ru-RU" w:eastAsia="ar-SA"/>
              </w:rPr>
              <w:t xml:space="preserve"> у </w:t>
            </w:r>
            <w:proofErr w:type="spellStart"/>
            <w:r w:rsidRPr="00AC0799">
              <w:rPr>
                <w:rFonts w:ascii="Times New Roman" w:hAnsi="Times New Roman" w:cs="Times New Roman"/>
                <w:sz w:val="24"/>
                <w:szCs w:val="24"/>
                <w:lang w:val="ru-RU" w:eastAsia="ar-SA"/>
              </w:rPr>
              <w:t>Специфікації</w:t>
            </w:r>
            <w:proofErr w:type="spellEnd"/>
            <w:proofErr w:type="gramStart"/>
            <w:r w:rsidRPr="00AC0799">
              <w:rPr>
                <w:rFonts w:ascii="Times New Roman" w:hAnsi="Times New Roman" w:cs="Times New Roman"/>
                <w:sz w:val="24"/>
                <w:szCs w:val="24"/>
                <w:lang w:val="ru-RU" w:eastAsia="ar-SA"/>
              </w:rPr>
              <w:t>/-</w:t>
            </w:r>
            <w:proofErr w:type="spellStart"/>
            <w:proofErr w:type="gramEnd"/>
            <w:r w:rsidRPr="00AC0799">
              <w:rPr>
                <w:rFonts w:ascii="Times New Roman" w:hAnsi="Times New Roman" w:cs="Times New Roman"/>
                <w:sz w:val="24"/>
                <w:szCs w:val="24"/>
                <w:lang w:val="ru-RU" w:eastAsia="ar-SA"/>
              </w:rPr>
              <w:t>ях</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цього</w:t>
            </w:r>
            <w:proofErr w:type="spellEnd"/>
            <w:r w:rsidRPr="00AC0799">
              <w:rPr>
                <w:rFonts w:ascii="Times New Roman" w:hAnsi="Times New Roman" w:cs="Times New Roman"/>
                <w:sz w:val="24"/>
                <w:szCs w:val="24"/>
                <w:lang w:val="ru-RU" w:eastAsia="ar-SA"/>
              </w:rPr>
              <w:t xml:space="preserve"> Договору) шляхом </w:t>
            </w:r>
            <w:proofErr w:type="spellStart"/>
            <w:r w:rsidRPr="00AC0799">
              <w:rPr>
                <w:rFonts w:ascii="Times New Roman" w:hAnsi="Times New Roman" w:cs="Times New Roman"/>
                <w:sz w:val="24"/>
                <w:szCs w:val="24"/>
                <w:lang w:val="ru-RU" w:eastAsia="ar-SA"/>
              </w:rPr>
              <w:t>безготівкового</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переказу</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коштів</w:t>
            </w:r>
            <w:proofErr w:type="spellEnd"/>
            <w:r w:rsidRPr="00AC0799">
              <w:rPr>
                <w:rFonts w:ascii="Times New Roman" w:hAnsi="Times New Roman" w:cs="Times New Roman"/>
                <w:sz w:val="24"/>
                <w:szCs w:val="24"/>
                <w:lang w:val="ru-RU" w:eastAsia="ar-SA"/>
              </w:rPr>
              <w:t xml:space="preserve"> на </w:t>
            </w:r>
            <w:proofErr w:type="spellStart"/>
            <w:r w:rsidRPr="00AC0799">
              <w:rPr>
                <w:rFonts w:ascii="Times New Roman" w:hAnsi="Times New Roman" w:cs="Times New Roman"/>
                <w:sz w:val="24"/>
                <w:szCs w:val="24"/>
                <w:lang w:val="ru-RU" w:eastAsia="ar-SA"/>
              </w:rPr>
              <w:t>поточний</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рахунок</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Постачальника</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вказани</w:t>
            </w:r>
            <w:r w:rsidR="00AC0799" w:rsidRPr="00AC0799">
              <w:rPr>
                <w:rFonts w:ascii="Times New Roman" w:hAnsi="Times New Roman" w:cs="Times New Roman"/>
                <w:sz w:val="24"/>
                <w:szCs w:val="24"/>
                <w:lang w:val="ru-RU" w:eastAsia="ar-SA"/>
              </w:rPr>
              <w:t>й</w:t>
            </w:r>
            <w:proofErr w:type="spellEnd"/>
            <w:r w:rsidR="00AC0799" w:rsidRPr="00AC0799">
              <w:rPr>
                <w:rFonts w:ascii="Times New Roman" w:hAnsi="Times New Roman" w:cs="Times New Roman"/>
                <w:sz w:val="24"/>
                <w:szCs w:val="24"/>
                <w:lang w:val="ru-RU" w:eastAsia="ar-SA"/>
              </w:rPr>
              <w:t xml:space="preserve"> у </w:t>
            </w:r>
            <w:proofErr w:type="spellStart"/>
            <w:r w:rsidR="00AC0799" w:rsidRPr="00AC0799">
              <w:rPr>
                <w:rFonts w:ascii="Times New Roman" w:hAnsi="Times New Roman" w:cs="Times New Roman"/>
                <w:sz w:val="24"/>
                <w:szCs w:val="24"/>
                <w:lang w:val="ru-RU" w:eastAsia="ar-SA"/>
              </w:rPr>
              <w:t>даному</w:t>
            </w:r>
            <w:proofErr w:type="spellEnd"/>
            <w:r w:rsidR="00AC0799" w:rsidRPr="00AC0799">
              <w:rPr>
                <w:rFonts w:ascii="Times New Roman" w:hAnsi="Times New Roman" w:cs="Times New Roman"/>
                <w:sz w:val="24"/>
                <w:szCs w:val="24"/>
                <w:lang w:val="ru-RU" w:eastAsia="ar-SA"/>
              </w:rPr>
              <w:t xml:space="preserve"> </w:t>
            </w:r>
            <w:proofErr w:type="spellStart"/>
            <w:r w:rsidR="00AC0799" w:rsidRPr="00AC0799">
              <w:rPr>
                <w:rFonts w:ascii="Times New Roman" w:hAnsi="Times New Roman" w:cs="Times New Roman"/>
                <w:sz w:val="24"/>
                <w:szCs w:val="24"/>
                <w:lang w:val="ru-RU" w:eastAsia="ar-SA"/>
              </w:rPr>
              <w:lastRenderedPageBreak/>
              <w:t>Договорі</w:t>
            </w:r>
            <w:proofErr w:type="spellEnd"/>
            <w:r w:rsidR="00AC0799" w:rsidRPr="00AC0799">
              <w:rPr>
                <w:rFonts w:ascii="Times New Roman" w:hAnsi="Times New Roman" w:cs="Times New Roman"/>
                <w:sz w:val="24"/>
                <w:szCs w:val="24"/>
                <w:lang w:val="ru-RU" w:eastAsia="ar-SA"/>
              </w:rPr>
              <w:t xml:space="preserve">, </w:t>
            </w:r>
            <w:proofErr w:type="spellStart"/>
            <w:r w:rsidR="00AC0799" w:rsidRPr="00AC0799">
              <w:rPr>
                <w:rFonts w:ascii="Times New Roman" w:hAnsi="Times New Roman" w:cs="Times New Roman"/>
                <w:sz w:val="24"/>
                <w:szCs w:val="24"/>
                <w:lang w:val="ru-RU" w:eastAsia="ar-SA"/>
              </w:rPr>
              <w:t>протягом</w:t>
            </w:r>
            <w:proofErr w:type="spellEnd"/>
            <w:r w:rsidR="00AC0799" w:rsidRPr="00AC0799">
              <w:rPr>
                <w:rFonts w:ascii="Times New Roman" w:hAnsi="Times New Roman" w:cs="Times New Roman"/>
                <w:sz w:val="24"/>
                <w:szCs w:val="24"/>
                <w:lang w:val="ru-RU" w:eastAsia="ar-SA"/>
              </w:rPr>
              <w:t xml:space="preserve"> 15</w:t>
            </w:r>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банківських</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днів</w:t>
            </w:r>
            <w:proofErr w:type="spellEnd"/>
            <w:r w:rsidRPr="00AC0799">
              <w:rPr>
                <w:rFonts w:ascii="Times New Roman" w:hAnsi="Times New Roman" w:cs="Times New Roman"/>
                <w:sz w:val="24"/>
                <w:szCs w:val="24"/>
                <w:lang w:val="ru-RU" w:eastAsia="ar-SA"/>
              </w:rPr>
              <w:t xml:space="preserve"> з моменту </w:t>
            </w:r>
            <w:proofErr w:type="spellStart"/>
            <w:r w:rsidRPr="00AC0799">
              <w:rPr>
                <w:rFonts w:ascii="Times New Roman" w:hAnsi="Times New Roman" w:cs="Times New Roman"/>
                <w:sz w:val="24"/>
                <w:szCs w:val="24"/>
                <w:lang w:val="ru-RU" w:eastAsia="ar-SA"/>
              </w:rPr>
              <w:t>погодженого</w:t>
            </w:r>
            <w:proofErr w:type="spellEnd"/>
            <w:r w:rsidRPr="00AC0799">
              <w:rPr>
                <w:rFonts w:ascii="Times New Roman" w:hAnsi="Times New Roman" w:cs="Times New Roman"/>
                <w:sz w:val="24"/>
                <w:szCs w:val="24"/>
                <w:lang w:val="ru-RU" w:eastAsia="ar-SA"/>
              </w:rPr>
              <w:t xml:space="preserve"> та </w:t>
            </w:r>
            <w:proofErr w:type="spellStart"/>
            <w:r w:rsidRPr="00AC0799">
              <w:rPr>
                <w:rFonts w:ascii="Times New Roman" w:hAnsi="Times New Roman" w:cs="Times New Roman"/>
                <w:sz w:val="24"/>
                <w:szCs w:val="24"/>
                <w:lang w:val="ru-RU" w:eastAsia="ar-SA"/>
              </w:rPr>
              <w:t>підписаного</w:t>
            </w:r>
            <w:proofErr w:type="spellEnd"/>
            <w:r w:rsidRPr="00AC0799">
              <w:rPr>
                <w:rFonts w:ascii="Times New Roman" w:hAnsi="Times New Roman" w:cs="Times New Roman"/>
                <w:sz w:val="24"/>
                <w:szCs w:val="24"/>
                <w:lang w:val="ru-RU" w:eastAsia="ar-SA"/>
              </w:rPr>
              <w:t xml:space="preserve"> сторонами договору акту </w:t>
            </w:r>
            <w:proofErr w:type="spellStart"/>
            <w:r w:rsidRPr="00AC0799">
              <w:rPr>
                <w:rFonts w:ascii="Times New Roman" w:hAnsi="Times New Roman" w:cs="Times New Roman"/>
                <w:sz w:val="24"/>
                <w:szCs w:val="24"/>
                <w:lang w:val="ru-RU" w:eastAsia="ar-SA"/>
              </w:rPr>
              <w:t>приймання-передачі</w:t>
            </w:r>
            <w:proofErr w:type="spellEnd"/>
            <w:r w:rsidRPr="00AC0799">
              <w:rPr>
                <w:rFonts w:ascii="Times New Roman" w:hAnsi="Times New Roman" w:cs="Times New Roman"/>
                <w:sz w:val="24"/>
                <w:szCs w:val="24"/>
                <w:lang w:val="ru-RU" w:eastAsia="ar-SA"/>
              </w:rPr>
              <w:t xml:space="preserve"> Товару  </w:t>
            </w:r>
            <w:proofErr w:type="spellStart"/>
            <w:r w:rsidRPr="00AC0799">
              <w:rPr>
                <w:rFonts w:ascii="Times New Roman" w:hAnsi="Times New Roman" w:cs="Times New Roman"/>
                <w:sz w:val="24"/>
                <w:szCs w:val="24"/>
                <w:lang w:val="ru-RU" w:eastAsia="ar-SA"/>
              </w:rPr>
              <w:t>або</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видаткової</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накладної</w:t>
            </w:r>
            <w:proofErr w:type="spellEnd"/>
            <w:r w:rsidRPr="00AC0799">
              <w:rPr>
                <w:rFonts w:ascii="Times New Roman" w:hAnsi="Times New Roman" w:cs="Times New Roman"/>
                <w:sz w:val="24"/>
                <w:szCs w:val="24"/>
                <w:lang w:val="ru-RU" w:eastAsia="ar-SA"/>
              </w:rPr>
              <w:t xml:space="preserve"> на товар.</w:t>
            </w:r>
          </w:p>
        </w:tc>
      </w:tr>
      <w:tr w:rsidR="00E04F65" w14:paraId="749F2504" w14:textId="77777777" w:rsidTr="00E617F1">
        <w:trPr>
          <w:trHeight w:val="645"/>
          <w:jc w:val="center"/>
        </w:trPr>
        <w:tc>
          <w:tcPr>
            <w:tcW w:w="705" w:type="dxa"/>
          </w:tcPr>
          <w:p w14:paraId="7360CD6D" w14:textId="77777777" w:rsidR="00E04F65" w:rsidRPr="00F37CAB" w:rsidRDefault="00E04F65" w:rsidP="00E04F65">
            <w:pPr>
              <w:spacing w:beforeLines="50" w:before="120" w:afterLines="50" w:after="120"/>
              <w:contextualSpacing/>
              <w:jc w:val="center"/>
              <w:rPr>
                <w:rFonts w:ascii="Times New Roman" w:hAnsi="Times New Roman" w:cs="Times New Roman"/>
                <w:color w:val="000000"/>
                <w:sz w:val="24"/>
                <w:szCs w:val="24"/>
              </w:rPr>
            </w:pPr>
            <w:r w:rsidRPr="00F37CAB">
              <w:rPr>
                <w:rFonts w:ascii="Times New Roman" w:hAnsi="Times New Roman" w:cs="Times New Roman"/>
                <w:color w:val="000000"/>
                <w:sz w:val="24"/>
                <w:szCs w:val="24"/>
              </w:rPr>
              <w:lastRenderedPageBreak/>
              <w:t>4.6</w:t>
            </w:r>
          </w:p>
        </w:tc>
        <w:tc>
          <w:tcPr>
            <w:tcW w:w="2835" w:type="dxa"/>
          </w:tcPr>
          <w:p w14:paraId="63B5CA3A" w14:textId="77777777" w:rsidR="00E04F65" w:rsidRPr="00F37CAB" w:rsidRDefault="00E04F65" w:rsidP="00E04F65">
            <w:pPr>
              <w:spacing w:beforeLines="50" w:before="120" w:afterLines="50" w:after="120"/>
              <w:ind w:left="-9" w:right="113"/>
              <w:contextualSpacing/>
              <w:rPr>
                <w:rFonts w:ascii="Times New Roman" w:hAnsi="Times New Roman" w:cs="Times New Roman"/>
                <w:sz w:val="24"/>
                <w:szCs w:val="24"/>
              </w:rPr>
            </w:pPr>
            <w:r w:rsidRPr="00F37CAB">
              <w:rPr>
                <w:rFonts w:ascii="Times New Roman" w:hAnsi="Times New Roman" w:cs="Times New Roman"/>
                <w:sz w:val="24"/>
                <w:szCs w:val="24"/>
              </w:rPr>
              <w:t>джерело фінансування закупівлі</w:t>
            </w:r>
          </w:p>
        </w:tc>
        <w:tc>
          <w:tcPr>
            <w:tcW w:w="6420" w:type="dxa"/>
            <w:vAlign w:val="center"/>
          </w:tcPr>
          <w:p w14:paraId="2ED964FD" w14:textId="56FA6165" w:rsidR="000D7385" w:rsidRPr="00BD50D8" w:rsidRDefault="000D7385" w:rsidP="000D7385">
            <w:pPr>
              <w:shd w:val="clear" w:color="auto" w:fill="FFFFFF"/>
              <w:spacing w:before="240" w:after="240"/>
              <w:rPr>
                <w:rFonts w:ascii="Arial" w:hAnsi="Arial" w:cs="Arial"/>
                <w:color w:val="000000" w:themeColor="text1"/>
                <w:sz w:val="30"/>
                <w:szCs w:val="30"/>
              </w:rPr>
            </w:pPr>
            <w:r w:rsidRPr="00BD50D8">
              <w:rPr>
                <w:rFonts w:ascii="Times New Roman" w:hAnsi="Times New Roman" w:cs="Times New Roman"/>
                <w:color w:val="000000" w:themeColor="text1"/>
                <w:sz w:val="24"/>
                <w:szCs w:val="24"/>
              </w:rPr>
              <w:t>Власний бюджет (кошти від господарської діяльності підприємства)</w:t>
            </w:r>
          </w:p>
          <w:p w14:paraId="5E72C93D" w14:textId="65040F6E" w:rsidR="00E04F65" w:rsidRPr="00F37CAB" w:rsidRDefault="000D7385" w:rsidP="000D7385">
            <w:pPr>
              <w:ind w:right="141"/>
              <w:rPr>
                <w:rFonts w:ascii="Times New Roman" w:hAnsi="Times New Roman" w:cs="Times New Roman"/>
                <w:color w:val="FF0000"/>
                <w:sz w:val="24"/>
                <w:szCs w:val="24"/>
              </w:rPr>
            </w:pPr>
            <w:r w:rsidRPr="00F37CAB">
              <w:rPr>
                <w:rFonts w:ascii="Times New Roman" w:hAnsi="Times New Roman" w:cs="Times New Roman"/>
                <w:color w:val="FF0000"/>
                <w:sz w:val="24"/>
                <w:szCs w:val="24"/>
              </w:rPr>
              <w:t xml:space="preserve"> </w:t>
            </w:r>
          </w:p>
        </w:tc>
      </w:tr>
      <w:tr w:rsidR="00E04F65" w14:paraId="7198B338" w14:textId="77777777" w:rsidTr="00E617F1">
        <w:trPr>
          <w:trHeight w:val="645"/>
          <w:jc w:val="center"/>
        </w:trPr>
        <w:tc>
          <w:tcPr>
            <w:tcW w:w="705" w:type="dxa"/>
          </w:tcPr>
          <w:p w14:paraId="185BEDF6" w14:textId="77777777" w:rsidR="00E04F65" w:rsidRPr="00F37CAB" w:rsidRDefault="00E04F65" w:rsidP="00E04F65">
            <w:pPr>
              <w:spacing w:beforeLines="50" w:before="120" w:afterLines="50" w:after="120"/>
              <w:contextualSpacing/>
              <w:jc w:val="center"/>
              <w:rPr>
                <w:rFonts w:ascii="Times New Roman" w:hAnsi="Times New Roman" w:cs="Times New Roman"/>
                <w:color w:val="000000"/>
                <w:sz w:val="24"/>
                <w:szCs w:val="24"/>
              </w:rPr>
            </w:pPr>
            <w:r w:rsidRPr="00F37CAB">
              <w:rPr>
                <w:rFonts w:ascii="Times New Roman" w:hAnsi="Times New Roman" w:cs="Times New Roman"/>
                <w:color w:val="000000"/>
                <w:sz w:val="24"/>
                <w:szCs w:val="24"/>
              </w:rPr>
              <w:t>4.7</w:t>
            </w:r>
          </w:p>
        </w:tc>
        <w:tc>
          <w:tcPr>
            <w:tcW w:w="2835" w:type="dxa"/>
          </w:tcPr>
          <w:p w14:paraId="19C4B23D" w14:textId="77777777" w:rsidR="00E04F65" w:rsidRPr="00F37CAB" w:rsidRDefault="00E04F65" w:rsidP="00E04F65">
            <w:pPr>
              <w:spacing w:beforeLines="50" w:before="120" w:afterLines="50" w:after="120"/>
              <w:ind w:left="-9" w:right="113"/>
              <w:contextualSpacing/>
              <w:rPr>
                <w:rFonts w:ascii="Times New Roman" w:hAnsi="Times New Roman" w:cs="Times New Roman"/>
                <w:sz w:val="24"/>
                <w:szCs w:val="24"/>
              </w:rPr>
            </w:pPr>
            <w:r>
              <w:rPr>
                <w:rFonts w:ascii="Times New Roman" w:hAnsi="Times New Roman" w:cs="Times New Roman"/>
                <w:sz w:val="24"/>
                <w:szCs w:val="24"/>
              </w:rPr>
              <w:t>к</w:t>
            </w:r>
            <w:r w:rsidRPr="00F37CAB">
              <w:rPr>
                <w:rFonts w:ascii="Times New Roman" w:hAnsi="Times New Roman" w:cs="Times New Roman"/>
                <w:sz w:val="24"/>
                <w:szCs w:val="24"/>
              </w:rPr>
              <w:t xml:space="preserve">рок пониження ціни </w:t>
            </w:r>
          </w:p>
        </w:tc>
        <w:tc>
          <w:tcPr>
            <w:tcW w:w="6420" w:type="dxa"/>
            <w:vAlign w:val="center"/>
          </w:tcPr>
          <w:p w14:paraId="29F686A8" w14:textId="555B4315" w:rsidR="00E04F65" w:rsidRPr="00F37CAB" w:rsidRDefault="00E04F65" w:rsidP="00E04F65">
            <w:pPr>
              <w:ind w:right="142"/>
              <w:rPr>
                <w:rFonts w:ascii="Times New Roman" w:hAnsi="Times New Roman" w:cs="Times New Roman"/>
                <w:sz w:val="24"/>
                <w:szCs w:val="24"/>
              </w:rPr>
            </w:pPr>
            <w:r>
              <w:rPr>
                <w:rFonts w:ascii="Times New Roman" w:hAnsi="Times New Roman" w:cs="Times New Roman"/>
                <w:sz w:val="24"/>
                <w:szCs w:val="24"/>
              </w:rPr>
              <w:t>К</w:t>
            </w:r>
            <w:r w:rsidRPr="00E05940">
              <w:rPr>
                <w:rFonts w:ascii="Times New Roman" w:hAnsi="Times New Roman" w:cs="Times New Roman"/>
                <w:sz w:val="24"/>
                <w:szCs w:val="24"/>
              </w:rPr>
              <w:t xml:space="preserve">рок пониження ціни </w:t>
            </w:r>
            <w:r w:rsidR="000D7385">
              <w:rPr>
                <w:rFonts w:ascii="Times New Roman" w:hAnsi="Times New Roman" w:cs="Times New Roman"/>
                <w:sz w:val="24"/>
                <w:szCs w:val="24"/>
              </w:rPr>
              <w:t>0,5</w:t>
            </w:r>
            <w:r>
              <w:rPr>
                <w:rFonts w:ascii="Times New Roman" w:hAnsi="Times New Roman" w:cs="Times New Roman"/>
                <w:sz w:val="24"/>
                <w:szCs w:val="24"/>
              </w:rPr>
              <w:t>%.</w:t>
            </w:r>
          </w:p>
        </w:tc>
      </w:tr>
      <w:tr w:rsidR="00E04F65" w14:paraId="02576B84" w14:textId="77777777">
        <w:trPr>
          <w:trHeight w:val="645"/>
          <w:jc w:val="center"/>
        </w:trPr>
        <w:tc>
          <w:tcPr>
            <w:tcW w:w="705" w:type="dxa"/>
          </w:tcPr>
          <w:p w14:paraId="0A206388" w14:textId="77777777" w:rsidR="00E04F65" w:rsidRPr="00F37CAB" w:rsidRDefault="00E04F65" w:rsidP="00E04F65">
            <w:pPr>
              <w:spacing w:beforeLines="50" w:before="120" w:afterLines="50" w:after="120"/>
              <w:contextualSpacing/>
              <w:jc w:val="center"/>
              <w:rPr>
                <w:rFonts w:ascii="Times New Roman" w:hAnsi="Times New Roman" w:cs="Times New Roman"/>
                <w:color w:val="000000"/>
                <w:sz w:val="24"/>
                <w:szCs w:val="24"/>
              </w:rPr>
            </w:pPr>
            <w:r w:rsidRPr="00F37CAB">
              <w:rPr>
                <w:rFonts w:ascii="Times New Roman" w:hAnsi="Times New Roman" w:cs="Times New Roman"/>
                <w:color w:val="000000"/>
                <w:sz w:val="24"/>
                <w:szCs w:val="24"/>
              </w:rPr>
              <w:t>4.8</w:t>
            </w:r>
          </w:p>
        </w:tc>
        <w:tc>
          <w:tcPr>
            <w:tcW w:w="2835" w:type="dxa"/>
          </w:tcPr>
          <w:p w14:paraId="1797195F" w14:textId="77777777" w:rsidR="00E04F65" w:rsidRPr="00F37CAB" w:rsidRDefault="00E04F65" w:rsidP="00E04F65">
            <w:pPr>
              <w:pStyle w:val="11"/>
              <w:widowControl w:val="0"/>
              <w:spacing w:line="240" w:lineRule="auto"/>
              <w:rPr>
                <w:rFonts w:ascii="Times New Roman" w:eastAsia="Calibri" w:hAnsi="Times New Roman" w:cs="Times New Roman"/>
                <w:color w:val="auto"/>
                <w:sz w:val="24"/>
                <w:szCs w:val="24"/>
                <w:lang w:val="uk-UA"/>
              </w:rPr>
            </w:pPr>
            <w:r w:rsidRPr="00F37CAB">
              <w:rPr>
                <w:rFonts w:ascii="Times New Roman" w:hAnsi="Times New Roman" w:cs="Times New Roman"/>
                <w:color w:val="auto"/>
                <w:sz w:val="24"/>
                <w:szCs w:val="24"/>
                <w:lang w:val="uk-UA"/>
              </w:rPr>
              <w:t xml:space="preserve">Очікувана вартість закупівлі </w:t>
            </w:r>
          </w:p>
        </w:tc>
        <w:tc>
          <w:tcPr>
            <w:tcW w:w="6420" w:type="dxa"/>
          </w:tcPr>
          <w:p w14:paraId="1AB5177F" w14:textId="25924055" w:rsidR="00E04F65" w:rsidRPr="001E58ED" w:rsidRDefault="00BD50D8" w:rsidP="00E04F65">
            <w:pPr>
              <w:shd w:val="clear" w:color="auto" w:fill="FFFFFF"/>
              <w:jc w:val="both"/>
              <w:textAlignment w:val="baseline"/>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2</w:t>
            </w:r>
            <w:r w:rsidR="00843EE6">
              <w:rPr>
                <w:rFonts w:ascii="Times New Roman" w:hAnsi="Times New Roman" w:cs="Times New Roman"/>
                <w:b/>
                <w:color w:val="000000" w:themeColor="text1"/>
                <w:sz w:val="24"/>
                <w:szCs w:val="24"/>
              </w:rPr>
              <w:t> 291 560.00</w:t>
            </w:r>
            <w:r w:rsidR="00E7762A">
              <w:rPr>
                <w:rFonts w:ascii="Times New Roman" w:hAnsi="Times New Roman" w:cs="Times New Roman"/>
                <w:b/>
                <w:color w:val="000000" w:themeColor="text1"/>
                <w:sz w:val="24"/>
                <w:szCs w:val="24"/>
              </w:rPr>
              <w:t>грн</w:t>
            </w:r>
            <w:r w:rsidR="00E04F65" w:rsidRPr="001E58ED">
              <w:rPr>
                <w:rFonts w:ascii="Times New Roman" w:hAnsi="Times New Roman" w:cs="Times New Roman"/>
                <w:b/>
                <w:color w:val="000000" w:themeColor="text1"/>
                <w:sz w:val="24"/>
                <w:szCs w:val="24"/>
              </w:rPr>
              <w:t xml:space="preserve"> </w:t>
            </w:r>
            <w:r w:rsidR="00394F21" w:rsidRPr="001E58ED">
              <w:rPr>
                <w:rFonts w:ascii="Times New Roman" w:hAnsi="Times New Roman" w:cs="Times New Roman"/>
                <w:b/>
                <w:color w:val="000000" w:themeColor="text1"/>
                <w:sz w:val="24"/>
                <w:szCs w:val="24"/>
              </w:rPr>
              <w:t xml:space="preserve">( </w:t>
            </w:r>
            <w:r w:rsidR="00843EE6">
              <w:rPr>
                <w:rFonts w:ascii="Times New Roman" w:hAnsi="Times New Roman" w:cs="Times New Roman"/>
                <w:b/>
                <w:color w:val="000000" w:themeColor="text1"/>
                <w:sz w:val="24"/>
                <w:szCs w:val="24"/>
              </w:rPr>
              <w:t>Два мільйони двісті дев’яносто одна тисяча п’ятсот шістдесят грн..</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оо</w:t>
            </w:r>
            <w:proofErr w:type="spellEnd"/>
            <w:r>
              <w:rPr>
                <w:rFonts w:ascii="Times New Roman" w:hAnsi="Times New Roman" w:cs="Times New Roman"/>
                <w:b/>
                <w:color w:val="000000" w:themeColor="text1"/>
                <w:sz w:val="24"/>
                <w:szCs w:val="24"/>
              </w:rPr>
              <w:t xml:space="preserve"> коп</w:t>
            </w:r>
            <w:r w:rsidR="00E7762A">
              <w:rPr>
                <w:rFonts w:ascii="Times New Roman" w:hAnsi="Times New Roman" w:cs="Times New Roman"/>
                <w:b/>
                <w:color w:val="000000" w:themeColor="text1"/>
                <w:sz w:val="24"/>
                <w:szCs w:val="24"/>
              </w:rPr>
              <w:t>.)</w:t>
            </w:r>
          </w:p>
          <w:p w14:paraId="30532FA4" w14:textId="77777777" w:rsidR="00E04F65" w:rsidRPr="001C3B02" w:rsidRDefault="00E04F65" w:rsidP="00E04F65">
            <w:pPr>
              <w:shd w:val="clear" w:color="auto" w:fill="FFFFFF"/>
              <w:ind w:left="26"/>
              <w:jc w:val="both"/>
              <w:textAlignment w:val="baseline"/>
              <w:rPr>
                <w:rFonts w:ascii="Times New Roman" w:hAnsi="Times New Roman" w:cs="Times New Roman"/>
                <w:b/>
                <w:sz w:val="24"/>
                <w:szCs w:val="24"/>
                <w:shd w:val="clear" w:color="auto" w:fill="FFFFFF"/>
              </w:rPr>
            </w:pPr>
            <w:r w:rsidRPr="001C3B02">
              <w:rPr>
                <w:rFonts w:ascii="Times New Roman" w:hAnsi="Times New Roman" w:cs="Times New Roman"/>
                <w:b/>
                <w:i/>
                <w:sz w:val="24"/>
                <w:szCs w:val="24"/>
              </w:rPr>
              <w:t xml:space="preserve">До вартості закупівлі мають бути включені всі витрати, пов’язані з доставкою, витрати на </w:t>
            </w:r>
            <w:r w:rsidRPr="001C3B02">
              <w:rPr>
                <w:rFonts w:ascii="Times New Roman" w:hAnsi="Times New Roman" w:cs="Times New Roman"/>
                <w:b/>
                <w:bCs/>
                <w:i/>
                <w:spacing w:val="1"/>
                <w:sz w:val="24"/>
                <w:szCs w:val="24"/>
              </w:rPr>
              <w:t>сплату податків та інших зборів і обов’язкових платежів тощо.</w:t>
            </w:r>
          </w:p>
        </w:tc>
      </w:tr>
      <w:tr w:rsidR="00E04F65" w14:paraId="5379D358" w14:textId="77777777">
        <w:trPr>
          <w:trHeight w:val="841"/>
          <w:jc w:val="center"/>
        </w:trPr>
        <w:tc>
          <w:tcPr>
            <w:tcW w:w="705" w:type="dxa"/>
          </w:tcPr>
          <w:p w14:paraId="6EC45E9F"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E6EF864" w14:textId="77777777" w:rsidR="00E04F65" w:rsidRDefault="00E04F65" w:rsidP="00E04F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23C0433" w14:textId="77777777" w:rsidR="00E04F65" w:rsidRDefault="00E04F65" w:rsidP="00E04F6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4F65" w14:paraId="287BB11C" w14:textId="77777777">
        <w:trPr>
          <w:trHeight w:val="1119"/>
          <w:jc w:val="center"/>
        </w:trPr>
        <w:tc>
          <w:tcPr>
            <w:tcW w:w="705" w:type="dxa"/>
          </w:tcPr>
          <w:p w14:paraId="03ADC75E"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CC616F3" w14:textId="77777777" w:rsidR="00E04F65" w:rsidRDefault="00E04F65" w:rsidP="00E04F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66B2BCA" w14:textId="77777777" w:rsidR="00E04F65" w:rsidRDefault="00E04F65" w:rsidP="00E04F6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04F65" w14:paraId="0CC9DE63" w14:textId="77777777">
        <w:trPr>
          <w:trHeight w:val="1119"/>
          <w:jc w:val="center"/>
        </w:trPr>
        <w:tc>
          <w:tcPr>
            <w:tcW w:w="705" w:type="dxa"/>
          </w:tcPr>
          <w:p w14:paraId="2C465903"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1D199C4" w14:textId="77777777" w:rsidR="00E04F65" w:rsidRDefault="00E04F65" w:rsidP="00E04F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104A73C" w14:textId="77777777" w:rsidR="00E04F65" w:rsidRDefault="00E04F65" w:rsidP="00E04F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A9050A9" w14:textId="77777777" w:rsidR="00E04F65" w:rsidRDefault="00E04F65" w:rsidP="00E04F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D732F25" w14:textId="77777777" w:rsidR="00E04F65" w:rsidRDefault="00E04F65" w:rsidP="00E04F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6E49C49" w14:textId="77777777" w:rsidR="00E04F65" w:rsidRDefault="00E04F65" w:rsidP="00E04F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B4C65B9" w14:textId="77777777" w:rsidR="00E04F65" w:rsidRDefault="00E04F65" w:rsidP="00E04F6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CE755CE" w14:textId="77777777" w:rsidR="00E04F65" w:rsidRDefault="00E04F65" w:rsidP="00E04F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D39361"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4F65" w14:paraId="3FEB12F2" w14:textId="77777777">
        <w:trPr>
          <w:trHeight w:val="501"/>
          <w:jc w:val="center"/>
        </w:trPr>
        <w:tc>
          <w:tcPr>
            <w:tcW w:w="9960" w:type="dxa"/>
            <w:gridSpan w:val="3"/>
            <w:vAlign w:val="center"/>
          </w:tcPr>
          <w:p w14:paraId="37652FE4"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04F65" w14:paraId="77608946" w14:textId="77777777">
        <w:trPr>
          <w:trHeight w:val="1975"/>
          <w:jc w:val="center"/>
        </w:trPr>
        <w:tc>
          <w:tcPr>
            <w:tcW w:w="705" w:type="dxa"/>
          </w:tcPr>
          <w:p w14:paraId="3842B4F1"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72245205" w14:textId="77777777" w:rsidR="00E04F65" w:rsidRDefault="00E04F65" w:rsidP="00E04F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66B8D2A" w14:textId="77777777" w:rsidR="00E04F65" w:rsidRDefault="00E04F65" w:rsidP="00E04F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7136E22" w14:textId="77777777" w:rsidR="00E04F65" w:rsidRDefault="00E04F65" w:rsidP="00E04F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74DB27" w14:textId="77777777" w:rsidR="00E04F65" w:rsidRDefault="00E04F65" w:rsidP="00E04F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10847FA" w14:textId="77777777" w:rsidR="00E04F65" w:rsidRDefault="00E04F65" w:rsidP="00E04F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5BE0F5F" w14:textId="77777777" w:rsidR="00E04F65" w:rsidRDefault="00E04F65" w:rsidP="00E04F6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04F65" w14:paraId="36AB42A0" w14:textId="77777777">
        <w:trPr>
          <w:trHeight w:val="1119"/>
          <w:jc w:val="center"/>
        </w:trPr>
        <w:tc>
          <w:tcPr>
            <w:tcW w:w="705" w:type="dxa"/>
          </w:tcPr>
          <w:p w14:paraId="4D7F337F"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3E76CB9" w14:textId="77777777" w:rsidR="00E04F65" w:rsidRDefault="00E04F65" w:rsidP="00E04F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042CA08" w14:textId="77777777" w:rsidR="00E04F65" w:rsidRDefault="00E04F65" w:rsidP="00E04F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E20FF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E20FFD" w:rsidRPr="00E20FFD">
              <w:rPr>
                <w:rFonts w:ascii="Times New Roman" w:eastAsia="Times New Roman" w:hAnsi="Times New Roman" w:cs="Times New Roman"/>
                <w:sz w:val="24"/>
                <w:szCs w:val="24"/>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 xml:space="preserve"> </w:t>
            </w:r>
            <w:r w:rsidR="00E20FFD">
              <w:rPr>
                <w:rFonts w:ascii="Times New Roman" w:eastAsia="Times New Roman" w:hAnsi="Times New Roman" w:cs="Times New Roman"/>
                <w:sz w:val="24"/>
                <w:szCs w:val="24"/>
                <w:highlight w:val="white"/>
              </w:rPr>
              <w:t>таким чином,</w:t>
            </w:r>
            <w:r w:rsidR="00E20FFD">
              <w:t xml:space="preserve"> </w:t>
            </w:r>
            <w:r>
              <w:rPr>
                <w:rFonts w:ascii="Times New Roman" w:eastAsia="Times New Roman" w:hAnsi="Times New Roman" w:cs="Times New Roman"/>
                <w:sz w:val="24"/>
                <w:szCs w:val="24"/>
                <w:highlight w:val="white"/>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4D39B3" w14:textId="77777777" w:rsidR="00E04F65" w:rsidRDefault="00E04F65" w:rsidP="00E04F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w:t>
            </w:r>
            <w:r>
              <w:rPr>
                <w:rFonts w:ascii="Times New Roman" w:eastAsia="Times New Roman" w:hAnsi="Times New Roman" w:cs="Times New Roman"/>
                <w:sz w:val="24"/>
                <w:szCs w:val="24"/>
                <w:highlight w:val="white"/>
              </w:rPr>
              <w:lastRenderedPageBreak/>
              <w:t xml:space="preserve">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04F65" w14:paraId="05BCB4F2" w14:textId="77777777">
        <w:trPr>
          <w:trHeight w:val="480"/>
          <w:jc w:val="center"/>
        </w:trPr>
        <w:tc>
          <w:tcPr>
            <w:tcW w:w="9960" w:type="dxa"/>
            <w:gridSpan w:val="3"/>
            <w:vAlign w:val="center"/>
          </w:tcPr>
          <w:p w14:paraId="6327B7A2"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04F65" w14:paraId="57ED56ED" w14:textId="77777777">
        <w:trPr>
          <w:trHeight w:val="1119"/>
          <w:jc w:val="center"/>
        </w:trPr>
        <w:tc>
          <w:tcPr>
            <w:tcW w:w="705" w:type="dxa"/>
          </w:tcPr>
          <w:p w14:paraId="33765B64"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5E9CDD00" w14:textId="77777777" w:rsidR="00E04F65" w:rsidRDefault="00E04F65" w:rsidP="00E04F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2D72264" w14:textId="77777777" w:rsidR="008D7115" w:rsidRPr="008D7115" w:rsidRDefault="008D7115" w:rsidP="008D7115">
            <w:pPr>
              <w:widowControl w:val="0"/>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24F248D" w14:textId="77777777" w:rsidR="008D7115" w:rsidRDefault="008D7115" w:rsidP="008D7115">
            <w:pPr>
              <w:widowControl w:val="0"/>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13A2757" w14:textId="77777777" w:rsidR="005462ED" w:rsidRPr="00AC0799" w:rsidRDefault="005462ED" w:rsidP="008D7115">
            <w:pPr>
              <w:pStyle w:val="a5"/>
              <w:widowControl w:val="0"/>
              <w:numPr>
                <w:ilvl w:val="0"/>
                <w:numId w:val="4"/>
              </w:numPr>
              <w:jc w:val="both"/>
              <w:rPr>
                <w:rFonts w:ascii="Times New Roman" w:eastAsia="Times New Roman" w:hAnsi="Times New Roman" w:cs="Times New Roman"/>
                <w:sz w:val="24"/>
                <w:szCs w:val="24"/>
              </w:rPr>
            </w:pPr>
            <w:r w:rsidRPr="00AC0799">
              <w:rPr>
                <w:rFonts w:ascii="Times New Roman" w:eastAsia="Times New Roman" w:hAnsi="Times New Roman" w:cs="Times New Roman"/>
                <w:sz w:val="24"/>
                <w:szCs w:val="24"/>
              </w:rPr>
              <w:t>тендерною пропозицією (за формою, зазначеною в Додатку 4 до цієї тендерної документації);</w:t>
            </w:r>
          </w:p>
          <w:p w14:paraId="6F040095" w14:textId="77777777" w:rsidR="005462ED" w:rsidRPr="00AC0799" w:rsidRDefault="005462ED" w:rsidP="005462ED">
            <w:pPr>
              <w:widowControl w:val="0"/>
              <w:numPr>
                <w:ilvl w:val="0"/>
                <w:numId w:val="3"/>
              </w:numPr>
              <w:jc w:val="both"/>
              <w:rPr>
                <w:rFonts w:ascii="Times New Roman" w:eastAsia="Times New Roman" w:hAnsi="Times New Roman" w:cs="Times New Roman"/>
                <w:sz w:val="24"/>
                <w:szCs w:val="24"/>
              </w:rPr>
            </w:pPr>
            <w:r w:rsidRPr="00AC0799">
              <w:rPr>
                <w:rFonts w:ascii="Times New Roman" w:eastAsia="Times New Roman" w:hAnsi="Times New Roman" w:cs="Times New Roman"/>
                <w:sz w:val="24"/>
                <w:szCs w:val="24"/>
              </w:rPr>
              <w:t>копія Статуту  або іншого установчого документу;</w:t>
            </w:r>
          </w:p>
          <w:p w14:paraId="07973504" w14:textId="77777777" w:rsidR="005462ED" w:rsidRPr="00AC0799" w:rsidRDefault="005462ED" w:rsidP="005462ED">
            <w:pPr>
              <w:widowControl w:val="0"/>
              <w:numPr>
                <w:ilvl w:val="0"/>
                <w:numId w:val="3"/>
              </w:numPr>
              <w:jc w:val="both"/>
              <w:rPr>
                <w:rFonts w:ascii="Times New Roman" w:eastAsia="Times New Roman" w:hAnsi="Times New Roman" w:cs="Times New Roman"/>
                <w:sz w:val="24"/>
                <w:szCs w:val="24"/>
              </w:rPr>
            </w:pPr>
            <w:r w:rsidRPr="00AC0799">
              <w:rPr>
                <w:rFonts w:ascii="Times New Roman" w:eastAsia="Times New Roman" w:hAnsi="Times New Roman" w:cs="Times New Roman"/>
                <w:sz w:val="24"/>
                <w:szCs w:val="24"/>
              </w:rPr>
              <w:t>копія свідоцтва платника ПДВ (у разі наявності), або витягу з реєстру платників ПДВ;</w:t>
            </w:r>
          </w:p>
          <w:p w14:paraId="4ED988AF" w14:textId="77777777" w:rsidR="005462ED" w:rsidRPr="00AC0799" w:rsidRDefault="005462ED" w:rsidP="005462ED">
            <w:pPr>
              <w:widowControl w:val="0"/>
              <w:numPr>
                <w:ilvl w:val="0"/>
                <w:numId w:val="3"/>
              </w:numPr>
              <w:jc w:val="both"/>
              <w:rPr>
                <w:rFonts w:ascii="Times New Roman" w:eastAsia="Times New Roman" w:hAnsi="Times New Roman" w:cs="Times New Roman"/>
                <w:sz w:val="24"/>
                <w:szCs w:val="24"/>
              </w:rPr>
            </w:pPr>
            <w:r w:rsidRPr="00AC0799">
              <w:rPr>
                <w:rFonts w:ascii="Times New Roman" w:eastAsia="Times New Roman" w:hAnsi="Times New Roman" w:cs="Times New Roman"/>
                <w:sz w:val="24"/>
                <w:szCs w:val="24"/>
              </w:rPr>
              <w:t>копія свідоцтва про сплату єдиного податку (у разі наявності), або витягу з реєстру платників єдиного податку;</w:t>
            </w:r>
          </w:p>
          <w:p w14:paraId="0A5D7E30" w14:textId="77777777" w:rsidR="005462ED" w:rsidRPr="00AC0799" w:rsidRDefault="005462ED" w:rsidP="005462ED">
            <w:pPr>
              <w:widowControl w:val="0"/>
              <w:numPr>
                <w:ilvl w:val="0"/>
                <w:numId w:val="3"/>
              </w:numPr>
              <w:jc w:val="both"/>
              <w:rPr>
                <w:rFonts w:ascii="Times New Roman" w:eastAsia="Times New Roman" w:hAnsi="Times New Roman" w:cs="Times New Roman"/>
                <w:sz w:val="24"/>
                <w:szCs w:val="24"/>
              </w:rPr>
            </w:pPr>
            <w:r w:rsidRPr="00AC0799">
              <w:rPr>
                <w:rFonts w:ascii="Times New Roman" w:eastAsia="Times New Roman" w:hAnsi="Times New Roman" w:cs="Times New Roman"/>
                <w:sz w:val="24"/>
                <w:szCs w:val="24"/>
              </w:rPr>
              <w:t>копія наказу про призначення керівника (для юридичних осіб);</w:t>
            </w:r>
          </w:p>
          <w:p w14:paraId="3FBEBE65" w14:textId="77777777" w:rsidR="005462ED" w:rsidRPr="005462ED" w:rsidRDefault="005462ED" w:rsidP="005462ED">
            <w:pPr>
              <w:widowControl w:val="0"/>
              <w:numPr>
                <w:ilvl w:val="0"/>
                <w:numId w:val="3"/>
              </w:numPr>
              <w:jc w:val="both"/>
              <w:rPr>
                <w:rFonts w:ascii="Times New Roman" w:eastAsia="Times New Roman" w:hAnsi="Times New Roman" w:cs="Times New Roman"/>
                <w:sz w:val="24"/>
                <w:szCs w:val="24"/>
              </w:rPr>
            </w:pPr>
            <w:r w:rsidRPr="005462ED">
              <w:rPr>
                <w:rFonts w:ascii="Times New Roman" w:eastAsia="Times New Roman" w:hAnsi="Times New Roman" w:cs="Times New Roman"/>
                <w:sz w:val="24"/>
                <w:szCs w:val="24"/>
              </w:rPr>
              <w:t>копія довідки про присвоєння ідентифікаційного коду (для  учасників - фізичних осіб);</w:t>
            </w:r>
          </w:p>
          <w:p w14:paraId="139B030F" w14:textId="77777777" w:rsidR="005462ED" w:rsidRPr="005462ED" w:rsidRDefault="005462ED" w:rsidP="005462ED">
            <w:pPr>
              <w:widowControl w:val="0"/>
              <w:numPr>
                <w:ilvl w:val="0"/>
                <w:numId w:val="3"/>
              </w:numPr>
              <w:jc w:val="both"/>
              <w:rPr>
                <w:rFonts w:ascii="Times New Roman" w:eastAsia="Times New Roman" w:hAnsi="Times New Roman" w:cs="Times New Roman"/>
                <w:sz w:val="24"/>
                <w:szCs w:val="24"/>
              </w:rPr>
            </w:pPr>
            <w:r w:rsidRPr="005462ED">
              <w:rPr>
                <w:rFonts w:ascii="Times New Roman" w:eastAsia="Times New Roman" w:hAnsi="Times New Roman" w:cs="Times New Roman"/>
                <w:sz w:val="24"/>
                <w:szCs w:val="24"/>
              </w:rPr>
              <w:t>копія паспорту (для учасників - фізичних осіб);</w:t>
            </w:r>
          </w:p>
          <w:p w14:paraId="3CD10C2C" w14:textId="77777777" w:rsidR="005462ED" w:rsidRPr="005462ED" w:rsidRDefault="005462ED" w:rsidP="005462ED">
            <w:pPr>
              <w:widowControl w:val="0"/>
              <w:numPr>
                <w:ilvl w:val="0"/>
                <w:numId w:val="3"/>
              </w:numPr>
              <w:jc w:val="both"/>
              <w:rPr>
                <w:rFonts w:ascii="Times New Roman" w:eastAsia="Times New Roman" w:hAnsi="Times New Roman" w:cs="Times New Roman"/>
                <w:sz w:val="24"/>
                <w:szCs w:val="24"/>
              </w:rPr>
            </w:pPr>
            <w:r w:rsidRPr="005462ED">
              <w:rPr>
                <w:rFonts w:ascii="Times New Roman" w:eastAsia="Times New Roman" w:hAnsi="Times New Roman" w:cs="Times New Roman"/>
                <w:sz w:val="24"/>
                <w:szCs w:val="24"/>
              </w:rPr>
              <w:t>гарантійний лист у довільній формі щодо застосування заходів із захисту довкілля.</w:t>
            </w:r>
          </w:p>
          <w:p w14:paraId="3ACCD6E4" w14:textId="77777777" w:rsidR="005462ED" w:rsidRPr="005462ED" w:rsidRDefault="005462ED" w:rsidP="005462ED">
            <w:pPr>
              <w:widowControl w:val="0"/>
              <w:numPr>
                <w:ilvl w:val="0"/>
                <w:numId w:val="3"/>
              </w:numPr>
              <w:jc w:val="both"/>
              <w:rPr>
                <w:rFonts w:ascii="Times New Roman" w:eastAsia="Times New Roman" w:hAnsi="Times New Roman" w:cs="Times New Roman"/>
                <w:sz w:val="24"/>
                <w:szCs w:val="24"/>
              </w:rPr>
            </w:pPr>
            <w:r w:rsidRPr="005462ED">
              <w:rPr>
                <w:rFonts w:ascii="Times New Roman" w:eastAsia="Times New Roman" w:hAnsi="Times New Roman" w:cs="Times New Roman"/>
                <w:sz w:val="24"/>
                <w:szCs w:val="24"/>
              </w:rPr>
              <w:t>лист-згода на обробку персональних даних.</w:t>
            </w:r>
          </w:p>
          <w:p w14:paraId="5F5CB9AD" w14:textId="77777777" w:rsidR="005462ED" w:rsidRPr="005462ED" w:rsidRDefault="005462ED" w:rsidP="005462ED">
            <w:pPr>
              <w:widowControl w:val="0"/>
              <w:numPr>
                <w:ilvl w:val="0"/>
                <w:numId w:val="3"/>
              </w:numPr>
              <w:jc w:val="both"/>
              <w:rPr>
                <w:rFonts w:ascii="Times New Roman" w:eastAsia="Times New Roman" w:hAnsi="Times New Roman" w:cs="Times New Roman"/>
                <w:sz w:val="24"/>
                <w:szCs w:val="24"/>
              </w:rPr>
            </w:pPr>
            <w:r w:rsidRPr="005462ED">
              <w:rPr>
                <w:rFonts w:ascii="Times New Roman" w:eastAsia="Times New Roman" w:hAnsi="Times New Roman" w:cs="Times New Roman"/>
                <w:sz w:val="24"/>
                <w:szCs w:val="24"/>
              </w:rPr>
              <w:t>лист у довільній формі, що Учасник не обмежений законодавством «Про санкції»</w:t>
            </w:r>
          </w:p>
          <w:p w14:paraId="034BFB51" w14:textId="77777777" w:rsidR="005462ED" w:rsidRDefault="005462ED" w:rsidP="005462ED">
            <w:pPr>
              <w:widowControl w:val="0"/>
              <w:numPr>
                <w:ilvl w:val="0"/>
                <w:numId w:val="3"/>
              </w:numPr>
              <w:jc w:val="both"/>
              <w:rPr>
                <w:rFonts w:ascii="Times New Roman" w:eastAsia="Times New Roman" w:hAnsi="Times New Roman" w:cs="Times New Roman"/>
                <w:sz w:val="24"/>
                <w:szCs w:val="24"/>
              </w:rPr>
            </w:pPr>
            <w:r w:rsidRPr="005462ED">
              <w:rPr>
                <w:rFonts w:ascii="Times New Roman" w:eastAsia="Times New Roman" w:hAnsi="Times New Roman" w:cs="Times New Roman"/>
                <w:sz w:val="24"/>
                <w:szCs w:val="24"/>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 </w:t>
            </w:r>
          </w:p>
          <w:p w14:paraId="14F50142" w14:textId="77777777" w:rsidR="00822191" w:rsidRDefault="00822191" w:rsidP="00822191">
            <w:pPr>
              <w:widowControl w:val="0"/>
              <w:numPr>
                <w:ilvl w:val="0"/>
                <w:numId w:val="3"/>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r w:rsidRPr="00822191">
              <w:rPr>
                <w:rFonts w:ascii="Times New Roman" w:eastAsia="Times New Roman" w:hAnsi="Times New Roman" w:cs="Times New Roman"/>
                <w:sz w:val="24"/>
                <w:szCs w:val="24"/>
              </w:rPr>
              <w:t>кан-к</w:t>
            </w:r>
            <w:r>
              <w:rPr>
                <w:rFonts w:ascii="Times New Roman" w:eastAsia="Times New Roman" w:hAnsi="Times New Roman" w:cs="Times New Roman"/>
                <w:sz w:val="24"/>
                <w:szCs w:val="24"/>
              </w:rPr>
              <w:t>опії</w:t>
            </w:r>
            <w:proofErr w:type="spellEnd"/>
            <w:r>
              <w:rPr>
                <w:rFonts w:ascii="Times New Roman" w:eastAsia="Times New Roman" w:hAnsi="Times New Roman" w:cs="Times New Roman"/>
                <w:sz w:val="24"/>
                <w:szCs w:val="24"/>
              </w:rPr>
              <w:t xml:space="preserve"> проекту договору (Додатку 3) </w:t>
            </w:r>
            <w:r w:rsidRPr="00822191">
              <w:rPr>
                <w:rFonts w:ascii="Times New Roman" w:eastAsia="Times New Roman" w:hAnsi="Times New Roman" w:cs="Times New Roman"/>
                <w:sz w:val="24"/>
                <w:szCs w:val="24"/>
              </w:rPr>
              <w:t>тендерної документації, затверджені печаткою та підписом на кожній сторінці (якщо учасник працює без печатки, то тільки підписом);</w:t>
            </w:r>
          </w:p>
          <w:p w14:paraId="163E089D" w14:textId="77777777" w:rsidR="005462ED" w:rsidRPr="005462ED" w:rsidRDefault="005462ED" w:rsidP="00822191">
            <w:pPr>
              <w:widowControl w:val="0"/>
              <w:numPr>
                <w:ilvl w:val="0"/>
                <w:numId w:val="3"/>
              </w:numPr>
              <w:jc w:val="both"/>
              <w:rPr>
                <w:rFonts w:ascii="Times New Roman" w:eastAsia="Times New Roman" w:hAnsi="Times New Roman" w:cs="Times New Roman"/>
                <w:sz w:val="24"/>
                <w:szCs w:val="24"/>
              </w:rPr>
            </w:pPr>
            <w:r w:rsidRPr="005462ED">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64DD2C06" w14:textId="77777777" w:rsidR="005462ED" w:rsidRPr="005462ED" w:rsidRDefault="005462ED" w:rsidP="005462ED">
            <w:pPr>
              <w:widowControl w:val="0"/>
              <w:numPr>
                <w:ilvl w:val="0"/>
                <w:numId w:val="3"/>
              </w:numPr>
              <w:jc w:val="both"/>
              <w:rPr>
                <w:rFonts w:ascii="Times New Roman" w:eastAsia="Times New Roman" w:hAnsi="Times New Roman" w:cs="Times New Roman"/>
                <w:sz w:val="24"/>
                <w:szCs w:val="24"/>
              </w:rPr>
            </w:pPr>
            <w:r w:rsidRPr="005462ED">
              <w:rPr>
                <w:rFonts w:ascii="Times New Roman" w:eastAsia="Times New Roman" w:hAnsi="Times New Roman" w:cs="Times New Roman"/>
                <w:sz w:val="24"/>
                <w:szCs w:val="24"/>
              </w:rPr>
              <w:t>інформацією щодо відсутності підстав, установлених в пункті 4</w:t>
            </w:r>
            <w:r w:rsidR="008D7115">
              <w:rPr>
                <w:rFonts w:ascii="Times New Roman" w:eastAsia="Times New Roman" w:hAnsi="Times New Roman" w:cs="Times New Roman"/>
                <w:sz w:val="24"/>
                <w:szCs w:val="24"/>
              </w:rPr>
              <w:t>7</w:t>
            </w:r>
            <w:r w:rsidRPr="005462ED">
              <w:rPr>
                <w:rFonts w:ascii="Times New Roman" w:eastAsia="Times New Roman" w:hAnsi="Times New Roman" w:cs="Times New Roman"/>
                <w:sz w:val="24"/>
                <w:szCs w:val="24"/>
              </w:rPr>
              <w:t xml:space="preserve"> Особливостей, – згідно з </w:t>
            </w:r>
            <w:r w:rsidRPr="005462ED">
              <w:rPr>
                <w:rFonts w:ascii="Times New Roman" w:eastAsia="Times New Roman" w:hAnsi="Times New Roman" w:cs="Times New Roman"/>
                <w:sz w:val="24"/>
                <w:szCs w:val="24"/>
              </w:rPr>
              <w:lastRenderedPageBreak/>
              <w:t>Додатком 1 до цієї тендерної документації;</w:t>
            </w:r>
          </w:p>
          <w:p w14:paraId="13EEDCD7" w14:textId="77777777" w:rsidR="005462ED" w:rsidRPr="005462ED" w:rsidRDefault="005462ED" w:rsidP="005462ED">
            <w:pPr>
              <w:widowControl w:val="0"/>
              <w:numPr>
                <w:ilvl w:val="0"/>
                <w:numId w:val="3"/>
              </w:numPr>
              <w:jc w:val="both"/>
              <w:rPr>
                <w:rFonts w:ascii="Times New Roman" w:eastAsia="Times New Roman" w:hAnsi="Times New Roman" w:cs="Times New Roman"/>
                <w:sz w:val="24"/>
                <w:szCs w:val="24"/>
              </w:rPr>
            </w:pPr>
            <w:r w:rsidRPr="005462ED">
              <w:rPr>
                <w:rFonts w:ascii="Times New Roman" w:eastAsia="Times New Roman" w:hAnsi="Times New Roman" w:cs="Times New Roman"/>
                <w:sz w:val="24"/>
                <w:szCs w:val="24"/>
              </w:rPr>
              <w:t>інформація про необхідні технічні, якісні та кількісні ха</w:t>
            </w:r>
            <w:r w:rsidR="00FF3E2A">
              <w:rPr>
                <w:rFonts w:ascii="Times New Roman" w:eastAsia="Times New Roman" w:hAnsi="Times New Roman" w:cs="Times New Roman"/>
                <w:sz w:val="24"/>
                <w:szCs w:val="24"/>
              </w:rPr>
              <w:t xml:space="preserve">рактеристики предмета закупівлі, </w:t>
            </w:r>
            <w:r w:rsidRPr="005462ED">
              <w:rPr>
                <w:rFonts w:ascii="Times New Roman" w:eastAsia="Times New Roman" w:hAnsi="Times New Roman" w:cs="Times New Roman"/>
                <w:sz w:val="24"/>
                <w:szCs w:val="24"/>
              </w:rPr>
              <w:t>згідно з Додатком 2 до тендерної документації;</w:t>
            </w:r>
          </w:p>
          <w:p w14:paraId="4D9AE4D8" w14:textId="77777777" w:rsidR="005462ED" w:rsidRPr="005462ED" w:rsidRDefault="005462ED" w:rsidP="005462ED">
            <w:pPr>
              <w:widowControl w:val="0"/>
              <w:numPr>
                <w:ilvl w:val="0"/>
                <w:numId w:val="3"/>
              </w:numPr>
              <w:jc w:val="both"/>
              <w:rPr>
                <w:rFonts w:ascii="Times New Roman" w:eastAsia="Times New Roman" w:hAnsi="Times New Roman" w:cs="Times New Roman"/>
                <w:sz w:val="24"/>
                <w:szCs w:val="24"/>
              </w:rPr>
            </w:pPr>
            <w:r w:rsidRPr="005462E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A4A09E9"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56B0883" w14:textId="77777777" w:rsidR="00E04F65" w:rsidRPr="005462ED" w:rsidRDefault="00E04F65" w:rsidP="00E04F65">
            <w:pPr>
              <w:widowControl w:val="0"/>
              <w:jc w:val="both"/>
              <w:rPr>
                <w:rFonts w:ascii="Times New Roman" w:eastAsia="Times New Roman" w:hAnsi="Times New Roman" w:cs="Times New Roman"/>
                <w:sz w:val="24"/>
                <w:szCs w:val="24"/>
                <w:highlight w:val="white"/>
              </w:rPr>
            </w:pPr>
            <w:r w:rsidRPr="005462E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5462ED">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462ED">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6324D66" w14:textId="77777777" w:rsidR="00E04F65" w:rsidRDefault="00E04F65" w:rsidP="00E04F65">
            <w:pPr>
              <w:widowControl w:val="0"/>
              <w:jc w:val="both"/>
              <w:rPr>
                <w:rFonts w:ascii="Times New Roman" w:eastAsia="Times New Roman" w:hAnsi="Times New Roman" w:cs="Times New Roman"/>
                <w:b/>
                <w:sz w:val="24"/>
                <w:szCs w:val="24"/>
                <w:highlight w:val="cyan"/>
              </w:rPr>
            </w:pPr>
            <w:r w:rsidRPr="005462E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2D02AA8" w14:textId="77777777" w:rsidR="00E04F65" w:rsidRDefault="00E04F65" w:rsidP="00E04F6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7013863"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4DD0122"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D816705" w14:textId="77777777" w:rsidR="00E04F65" w:rsidRDefault="00E04F65" w:rsidP="00E04F6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859F359"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DD97093"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9C0B009"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02E3432"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7951D5C"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E9418ED"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28D47C2"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14:paraId="510697FF"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01E629"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4E7622D"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46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AE236D"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46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91E696"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46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47E81A"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46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9FFE97"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46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F6DC32"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46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6A2EDF"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46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951082"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46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14:paraId="35A7097E"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46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23FE70"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46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E4FC75" w14:textId="77777777" w:rsidR="00E04F65" w:rsidRDefault="00E04F65" w:rsidP="00E04F6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B5F251"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1DD0C9"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7DF942C"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7443E11"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00DE31A"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FCE1684"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0429707" w14:textId="34635898" w:rsidR="00E04F65" w:rsidRDefault="005462ED" w:rsidP="00E04F6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5A8AF8C" w14:textId="77777777" w:rsidR="00E04F65" w:rsidRDefault="00E04F65" w:rsidP="00E04F6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3637D0E" w14:textId="77777777" w:rsidR="00E04F65" w:rsidRDefault="00E04F65" w:rsidP="00E04F6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AC14AD7" w14:textId="77777777" w:rsidR="00E04F65" w:rsidRDefault="00E04F65" w:rsidP="00E04F6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44610241" w14:textId="77777777" w:rsidR="00E04F65" w:rsidRDefault="00E04F65" w:rsidP="00E04F6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8A063E2" w14:textId="77777777" w:rsidR="00E04F65" w:rsidRDefault="00E04F65" w:rsidP="00E04F6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B66750">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B66750">
              <w:rPr>
                <w:rFonts w:ascii="Times New Roman" w:eastAsia="Times New Roman" w:hAnsi="Times New Roman" w:cs="Times New Roman"/>
                <w:b/>
                <w:sz w:val="24"/>
                <w:szCs w:val="24"/>
              </w:rPr>
              <w:t>сом (УЕП)</w:t>
            </w:r>
            <w:r w:rsidRPr="00B66750">
              <w:rPr>
                <w:rFonts w:ascii="Times New Roman" w:eastAsia="Times New Roman" w:hAnsi="Times New Roman" w:cs="Times New Roman"/>
                <w:b/>
                <w:color w:val="000000"/>
                <w:sz w:val="24"/>
                <w:szCs w:val="24"/>
              </w:rPr>
              <w:t>;</w:t>
            </w:r>
          </w:p>
          <w:p w14:paraId="1C24C100" w14:textId="77777777" w:rsidR="00E04F65" w:rsidRDefault="00E04F65" w:rsidP="00E04F6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B66750">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90CE60E" w14:textId="77777777" w:rsidR="00E04F65" w:rsidRDefault="00E04F65" w:rsidP="00E04F6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EE284C0" w14:textId="77777777" w:rsidR="00E04F65" w:rsidRPr="00B66750" w:rsidRDefault="00E04F65" w:rsidP="00E04F6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якщо електронні документи тендерної пропозиції </w:t>
            </w:r>
            <w:r w:rsidRPr="00B66750">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14:paraId="230B6F2D" w14:textId="77777777" w:rsidR="00E04F65" w:rsidRDefault="00E04F65" w:rsidP="00E04F65">
            <w:pPr>
              <w:widowControl w:val="0"/>
              <w:jc w:val="both"/>
              <w:rPr>
                <w:rFonts w:ascii="Times New Roman" w:eastAsia="Times New Roman" w:hAnsi="Times New Roman" w:cs="Times New Roman"/>
                <w:b/>
                <w:color w:val="000000"/>
                <w:sz w:val="24"/>
                <w:szCs w:val="24"/>
              </w:rPr>
            </w:pPr>
            <w:r w:rsidRPr="00B6675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w:t>
            </w:r>
            <w:r>
              <w:rPr>
                <w:rFonts w:ascii="Times New Roman" w:eastAsia="Times New Roman" w:hAnsi="Times New Roman" w:cs="Times New Roman"/>
                <w:b/>
                <w:color w:val="000000"/>
                <w:sz w:val="24"/>
                <w:szCs w:val="24"/>
              </w:rPr>
              <w:t xml:space="preserve">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B4D862" w14:textId="77777777" w:rsidR="00E04F65" w:rsidRDefault="00E04F65" w:rsidP="00E04F6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DDE293" w14:textId="77777777" w:rsidR="00E04F65" w:rsidRDefault="00E04F65" w:rsidP="00E04F6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6675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B66750">
              <w:rPr>
                <w:rFonts w:ascii="Times New Roman" w:eastAsia="Times New Roman" w:hAnsi="Times New Roman" w:cs="Times New Roman"/>
                <w:b/>
                <w:color w:val="000000"/>
                <w:sz w:val="24"/>
                <w:szCs w:val="24"/>
              </w:rPr>
              <w:t>засвідчувального</w:t>
            </w:r>
            <w:proofErr w:type="spellEnd"/>
            <w:r w:rsidRPr="00B6675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0749D302" w14:textId="77777777" w:rsidR="00E04F65" w:rsidRDefault="00E04F65" w:rsidP="00E04F6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630B0A5" w14:textId="77777777" w:rsidR="00E04F65" w:rsidRDefault="00E04F65" w:rsidP="00E04F6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4F57745" w14:textId="77777777" w:rsidR="00E04F65" w:rsidRDefault="00E04F65" w:rsidP="00B6675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B66750">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tc>
      </w:tr>
      <w:tr w:rsidR="00783226" w14:paraId="60A82FC9" w14:textId="77777777" w:rsidTr="00CD45C8">
        <w:trPr>
          <w:trHeight w:val="913"/>
          <w:jc w:val="center"/>
        </w:trPr>
        <w:tc>
          <w:tcPr>
            <w:tcW w:w="705" w:type="dxa"/>
          </w:tcPr>
          <w:p w14:paraId="472C992A" w14:textId="77777777" w:rsidR="00783226" w:rsidRDefault="00783226" w:rsidP="007832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4FCBCA6" w14:textId="77777777" w:rsidR="00783226" w:rsidRDefault="00783226" w:rsidP="0078322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tcPr>
          <w:p w14:paraId="3EDDDE5B" w14:textId="270B1C1A" w:rsidR="00783226" w:rsidRDefault="001267B2" w:rsidP="00783226">
            <w:pPr>
              <w:widowControl w:val="0"/>
              <w:ind w:right="120"/>
              <w:jc w:val="both"/>
              <w:rPr>
                <w:rFonts w:ascii="Times New Roman" w:eastAsia="Times New Roman" w:hAnsi="Times New Roman" w:cs="Times New Roman"/>
                <w:sz w:val="24"/>
                <w:szCs w:val="24"/>
                <w:highlight w:val="yellow"/>
              </w:rPr>
            </w:pPr>
            <w:r w:rsidRPr="001267B2">
              <w:rPr>
                <w:rFonts w:ascii="Times New Roman" w:eastAsia="Times New Roman" w:hAnsi="Times New Roman" w:cs="Times New Roman"/>
                <w:sz w:val="24"/>
                <w:szCs w:val="24"/>
              </w:rPr>
              <w:t>Забезпечення тендерної пропозиції не вимагається.</w:t>
            </w:r>
          </w:p>
        </w:tc>
      </w:tr>
      <w:tr w:rsidR="00783226" w14:paraId="54086B46" w14:textId="77777777" w:rsidTr="00CD45C8">
        <w:trPr>
          <w:trHeight w:val="1119"/>
          <w:jc w:val="center"/>
        </w:trPr>
        <w:tc>
          <w:tcPr>
            <w:tcW w:w="705" w:type="dxa"/>
          </w:tcPr>
          <w:p w14:paraId="2F3E0CFC" w14:textId="77777777" w:rsidR="00783226" w:rsidRDefault="00783226" w:rsidP="007832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A84E6A7" w14:textId="77777777" w:rsidR="00783226" w:rsidRDefault="00783226" w:rsidP="007832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14:paraId="15AE1FD8" w14:textId="499B3480" w:rsidR="00783226" w:rsidRDefault="001267B2" w:rsidP="00783226">
            <w:pPr>
              <w:widowControl w:val="0"/>
              <w:jc w:val="both"/>
              <w:rPr>
                <w:rFonts w:ascii="Times New Roman" w:eastAsia="Times New Roman" w:hAnsi="Times New Roman" w:cs="Times New Roman"/>
                <w:sz w:val="24"/>
                <w:szCs w:val="24"/>
                <w:highlight w:val="yellow"/>
              </w:rPr>
            </w:pPr>
            <w:r>
              <w:rPr>
                <w:rFonts w:ascii="Times New Roman" w:hAnsi="Times New Roman" w:cs="Times New Roman"/>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E04F65" w14:paraId="352E0A67" w14:textId="77777777">
        <w:trPr>
          <w:trHeight w:val="560"/>
          <w:jc w:val="center"/>
        </w:trPr>
        <w:tc>
          <w:tcPr>
            <w:tcW w:w="705" w:type="dxa"/>
          </w:tcPr>
          <w:p w14:paraId="6208330C"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F9B2C4C" w14:textId="77777777" w:rsidR="00E04F65" w:rsidRDefault="00E04F65" w:rsidP="00E04F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EFF50C1"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66750">
              <w:rPr>
                <w:rFonts w:ascii="Times New Roman" w:eastAsia="Times New Roman" w:hAnsi="Times New Roman" w:cs="Times New Roman"/>
                <w:b/>
                <w:i/>
                <w:sz w:val="24"/>
                <w:szCs w:val="24"/>
                <w:u w:val="single"/>
              </w:rPr>
              <w:t xml:space="preserve">протягом </w:t>
            </w:r>
            <w:r w:rsidR="00B66750">
              <w:rPr>
                <w:rFonts w:ascii="Times New Roman" w:eastAsia="Times New Roman" w:hAnsi="Times New Roman" w:cs="Times New Roman"/>
                <w:b/>
                <w:i/>
                <w:sz w:val="24"/>
                <w:szCs w:val="24"/>
                <w:u w:val="single"/>
              </w:rPr>
              <w:t>9</w:t>
            </w:r>
            <w:r w:rsidRPr="00B66750">
              <w:rPr>
                <w:rFonts w:ascii="Times New Roman" w:eastAsia="Times New Roman" w:hAnsi="Times New Roman" w:cs="Times New Roman"/>
                <w:b/>
                <w:i/>
                <w:sz w:val="24"/>
                <w:szCs w:val="24"/>
                <w:u w:val="single"/>
              </w:rPr>
              <w:t>0 (</w:t>
            </w:r>
            <w:r w:rsidR="00B66750">
              <w:rPr>
                <w:rFonts w:ascii="Times New Roman" w:eastAsia="Times New Roman" w:hAnsi="Times New Roman" w:cs="Times New Roman"/>
                <w:b/>
                <w:i/>
                <w:sz w:val="24"/>
                <w:szCs w:val="24"/>
                <w:u w:val="single"/>
              </w:rPr>
              <w:t>дев’яносто</w:t>
            </w:r>
            <w:r w:rsidRPr="00B66750">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3C9BA62"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CFFF2E8" w14:textId="77777777" w:rsidR="00E04F65" w:rsidRDefault="00E04F65" w:rsidP="00E04F6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21675B0"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2ADBEBF"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B66750">
              <w:rPr>
                <w:rFonts w:ascii="Times New Roman" w:eastAsia="Times New Roman" w:hAnsi="Times New Roman" w:cs="Times New Roman"/>
                <w:i/>
                <w:sz w:val="24"/>
                <w:szCs w:val="24"/>
              </w:rPr>
              <w:t>(у разі якщо таке вимагалося)</w:t>
            </w:r>
            <w:r w:rsidRPr="00B66750">
              <w:rPr>
                <w:rFonts w:ascii="Times New Roman" w:eastAsia="Times New Roman" w:hAnsi="Times New Roman" w:cs="Times New Roman"/>
                <w:sz w:val="24"/>
                <w:szCs w:val="24"/>
              </w:rPr>
              <w:t>.</w:t>
            </w:r>
          </w:p>
          <w:p w14:paraId="0E7B8F1D" w14:textId="77777777" w:rsidR="00E04F65" w:rsidRDefault="00E04F65" w:rsidP="00E04F6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4F65" w14:paraId="2BAB7BDA" w14:textId="77777777">
        <w:trPr>
          <w:trHeight w:val="1119"/>
          <w:jc w:val="center"/>
        </w:trPr>
        <w:tc>
          <w:tcPr>
            <w:tcW w:w="705" w:type="dxa"/>
          </w:tcPr>
          <w:p w14:paraId="4251D41B"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5842DC9C" w14:textId="77777777" w:rsidR="00E04F65" w:rsidRDefault="00E04F65" w:rsidP="00E04F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B66750">
              <w:rPr>
                <w:rFonts w:ascii="Times New Roman" w:eastAsia="Times New Roman" w:hAnsi="Times New Roman" w:cs="Times New Roman"/>
                <w:b/>
                <w:sz w:val="24"/>
                <w:szCs w:val="24"/>
              </w:rPr>
              <w:t>, згі</w:t>
            </w:r>
            <w:r w:rsidR="00E91417">
              <w:rPr>
                <w:rFonts w:ascii="Times New Roman" w:eastAsia="Times New Roman" w:hAnsi="Times New Roman" w:cs="Times New Roman"/>
                <w:b/>
                <w:sz w:val="24"/>
                <w:szCs w:val="24"/>
              </w:rPr>
              <w:t xml:space="preserve">дно  з </w:t>
            </w:r>
            <w:r w:rsidR="00E91417" w:rsidRPr="007859A7">
              <w:rPr>
                <w:rFonts w:ascii="Times New Roman" w:eastAsia="Times New Roman" w:hAnsi="Times New Roman" w:cs="Times New Roman"/>
                <w:b/>
                <w:sz w:val="24"/>
                <w:szCs w:val="24"/>
              </w:rPr>
              <w:t>пунктом 28  та пунктом 47</w:t>
            </w:r>
            <w:r w:rsidRPr="007859A7">
              <w:rPr>
                <w:rFonts w:ascii="Times New Roman" w:eastAsia="Times New Roman" w:hAnsi="Times New Roman" w:cs="Times New Roman"/>
                <w:b/>
                <w:sz w:val="24"/>
                <w:szCs w:val="24"/>
              </w:rPr>
              <w:t xml:space="preserve">  Особливостей</w:t>
            </w:r>
          </w:p>
        </w:tc>
        <w:tc>
          <w:tcPr>
            <w:tcW w:w="6420" w:type="dxa"/>
            <w:vAlign w:val="center"/>
          </w:tcPr>
          <w:p w14:paraId="18162D7B" w14:textId="77777777" w:rsidR="00E04F65" w:rsidRPr="00B66750" w:rsidRDefault="00E04F65" w:rsidP="00E04F65">
            <w:pPr>
              <w:widowControl w:val="0"/>
              <w:ind w:right="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66750">
              <w:rPr>
                <w:rFonts w:ascii="Times New Roman" w:eastAsia="Times New Roman" w:hAnsi="Times New Roman" w:cs="Times New Roman"/>
                <w:b/>
                <w:i/>
                <w:sz w:val="24"/>
                <w:szCs w:val="24"/>
              </w:rPr>
              <w:t>Додатку 1</w:t>
            </w:r>
            <w:r w:rsidRPr="00B66750">
              <w:rPr>
                <w:rFonts w:ascii="Times New Roman" w:eastAsia="Times New Roman" w:hAnsi="Times New Roman" w:cs="Times New Roman"/>
                <w:i/>
                <w:sz w:val="24"/>
                <w:szCs w:val="24"/>
              </w:rPr>
              <w:t xml:space="preserve"> </w:t>
            </w:r>
            <w:r w:rsidRPr="00B66750">
              <w:rPr>
                <w:rFonts w:ascii="Times New Roman" w:eastAsia="Times New Roman" w:hAnsi="Times New Roman" w:cs="Times New Roman"/>
                <w:sz w:val="24"/>
                <w:szCs w:val="24"/>
              </w:rPr>
              <w:t xml:space="preserve">до цієї тендерної документації. </w:t>
            </w:r>
          </w:p>
          <w:p w14:paraId="25DB953C" w14:textId="77777777" w:rsidR="00E04F65" w:rsidRPr="00B66750" w:rsidRDefault="00E04F65" w:rsidP="00E04F65">
            <w:pPr>
              <w:widowControl w:val="0"/>
              <w:ind w:right="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66750">
              <w:rPr>
                <w:rFonts w:ascii="Times New Roman" w:eastAsia="Times New Roman" w:hAnsi="Times New Roman" w:cs="Times New Roman"/>
                <w:b/>
                <w:sz w:val="24"/>
                <w:szCs w:val="24"/>
              </w:rPr>
              <w:t xml:space="preserve"> </w:t>
            </w:r>
            <w:r w:rsidRPr="00B66750">
              <w:rPr>
                <w:rFonts w:ascii="Times New Roman" w:eastAsia="Times New Roman" w:hAnsi="Times New Roman" w:cs="Times New Roman"/>
                <w:b/>
                <w:i/>
                <w:sz w:val="24"/>
                <w:szCs w:val="24"/>
              </w:rPr>
              <w:t>Додатку 1</w:t>
            </w:r>
            <w:r w:rsidRPr="00B66750">
              <w:rPr>
                <w:rFonts w:ascii="Times New Roman" w:eastAsia="Times New Roman" w:hAnsi="Times New Roman" w:cs="Times New Roman"/>
                <w:sz w:val="24"/>
                <w:szCs w:val="24"/>
              </w:rPr>
              <w:t xml:space="preserve"> до цієї тендерної документації. </w:t>
            </w:r>
          </w:p>
          <w:p w14:paraId="73F8F88F" w14:textId="77777777" w:rsidR="00E04F65" w:rsidRPr="00B66750" w:rsidRDefault="00E91417" w:rsidP="00E04F6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w:t>
            </w:r>
            <w:r w:rsidR="00E04F65" w:rsidRPr="00B66750">
              <w:rPr>
                <w:rFonts w:ascii="Times New Roman" w:eastAsia="Times New Roman" w:hAnsi="Times New Roman" w:cs="Times New Roman"/>
                <w:b/>
                <w:sz w:val="24"/>
                <w:szCs w:val="24"/>
              </w:rPr>
              <w:t xml:space="preserve"> Особливостей.</w:t>
            </w:r>
          </w:p>
          <w:p w14:paraId="31647704" w14:textId="77777777" w:rsidR="00E04F65" w:rsidRPr="00B66750" w:rsidRDefault="00E04F65" w:rsidP="00E04F65">
            <w:pPr>
              <w:widowControl w:val="0"/>
              <w:pBdr>
                <w:top w:val="nil"/>
                <w:left w:val="nil"/>
                <w:bottom w:val="nil"/>
                <w:right w:val="nil"/>
                <w:between w:val="nil"/>
              </w:pBdr>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636B209"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B58FE74"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26734C"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21E534"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66750">
              <w:rPr>
                <w:rFonts w:ascii="Times New Roman" w:eastAsia="Times New Roman" w:hAnsi="Times New Roman" w:cs="Times New Roman"/>
                <w:sz w:val="24"/>
                <w:szCs w:val="24"/>
              </w:rPr>
              <w:t>антиконкурентних</w:t>
            </w:r>
            <w:proofErr w:type="spellEnd"/>
            <w:r w:rsidRPr="00B6675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562D760"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ED75C3"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w:t>
            </w:r>
            <w:r w:rsidRPr="00B66750">
              <w:rPr>
                <w:rFonts w:ascii="Times New Roman" w:eastAsia="Times New Roman" w:hAnsi="Times New Roman" w:cs="Times New Roman"/>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CB854A"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C564B7"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8B58BA2"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7BAA6CF"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66750">
              <w:rPr>
                <w:rFonts w:ascii="Times New Roman" w:eastAsia="Times New Roman" w:hAnsi="Times New Roman" w:cs="Times New Roman"/>
                <w:sz w:val="24"/>
                <w:szCs w:val="24"/>
              </w:rPr>
              <w:br/>
              <w:t>20 млн. гривень (у тому числі за лотом);</w:t>
            </w:r>
          </w:p>
          <w:p w14:paraId="5E9E2EAF"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 xml:space="preserve">11) учасник процедури закупівлі або кінцевий </w:t>
            </w:r>
            <w:proofErr w:type="spellStart"/>
            <w:r w:rsidRPr="00B66750">
              <w:rPr>
                <w:rFonts w:ascii="Times New Roman" w:eastAsia="Times New Roman" w:hAnsi="Times New Roman" w:cs="Times New Roman"/>
                <w:sz w:val="24"/>
                <w:szCs w:val="24"/>
              </w:rPr>
              <w:t>бенефіціарний</w:t>
            </w:r>
            <w:proofErr w:type="spellEnd"/>
            <w:r w:rsidRPr="00B6675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571E775"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96552"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F1B91">
              <w:rPr>
                <w:rFonts w:ascii="Times New Roman" w:eastAsia="Times New Roman" w:hAnsi="Times New Roman" w:cs="Times New Roman"/>
                <w:sz w:val="24"/>
                <w:szCs w:val="24"/>
              </w:rPr>
              <w:t>і</w:t>
            </w:r>
            <w:r w:rsidRPr="00B66750">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66750">
              <w:rPr>
                <w:rFonts w:ascii="Times New Roman" w:eastAsia="Times New Roman" w:hAnsi="Times New Roman" w:cs="Times New Roman"/>
                <w:sz w:val="28"/>
                <w:szCs w:val="28"/>
              </w:rPr>
              <w:t xml:space="preserve"> </w:t>
            </w:r>
            <w:r w:rsidRPr="00B66750">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B66750">
              <w:rPr>
                <w:rFonts w:ascii="Times New Roman" w:eastAsia="Times New Roman" w:hAnsi="Times New Roman" w:cs="Times New Roman"/>
                <w:sz w:val="24"/>
                <w:szCs w:val="24"/>
              </w:rPr>
              <w:lastRenderedPageBreak/>
              <w:t>таке підтвердження достатнім, учаснику процедури закупівлі не може бути відмовлено в участі в процедурі закупівлі.</w:t>
            </w:r>
          </w:p>
          <w:p w14:paraId="2240D155" w14:textId="77777777" w:rsidR="00E04F65" w:rsidRPr="00B66750" w:rsidRDefault="00E04F65" w:rsidP="00AF1B91">
            <w:pPr>
              <w:spacing w:after="348"/>
              <w:jc w:val="both"/>
              <w:rPr>
                <w:rFonts w:ascii="Times New Roman" w:eastAsia="Times New Roman" w:hAnsi="Times New Roman" w:cs="Times New Roman"/>
                <w:sz w:val="24"/>
                <w:szCs w:val="24"/>
                <w:highlight w:val="white"/>
              </w:rPr>
            </w:pPr>
            <w:r w:rsidRPr="00B66750">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AF1B91">
              <w:rPr>
                <w:rFonts w:ascii="Times New Roman" w:eastAsia="Times New Roman" w:hAnsi="Times New Roman" w:cs="Times New Roman"/>
                <w:sz w:val="24"/>
                <w:szCs w:val="24"/>
                <w:highlight w:val="white"/>
              </w:rPr>
              <w:t>7</w:t>
            </w:r>
            <w:r w:rsidRPr="00B66750">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04F65" w14:paraId="24618A2D" w14:textId="77777777">
        <w:trPr>
          <w:trHeight w:val="1119"/>
          <w:jc w:val="center"/>
        </w:trPr>
        <w:tc>
          <w:tcPr>
            <w:tcW w:w="705" w:type="dxa"/>
          </w:tcPr>
          <w:p w14:paraId="6CBB2918"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32461D2" w14:textId="77777777" w:rsidR="00E04F65" w:rsidRDefault="00E04F65" w:rsidP="00E04F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5C9A8E8" w14:textId="77777777" w:rsidR="00E04F65" w:rsidRDefault="00E04F65" w:rsidP="00E04F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66750" w14:paraId="30E99A5F" w14:textId="77777777">
        <w:trPr>
          <w:trHeight w:val="1119"/>
          <w:jc w:val="center"/>
        </w:trPr>
        <w:tc>
          <w:tcPr>
            <w:tcW w:w="705" w:type="dxa"/>
          </w:tcPr>
          <w:p w14:paraId="4CFE952C" w14:textId="77777777" w:rsidR="00B66750" w:rsidRDefault="00B66750" w:rsidP="00B667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DAD94FF" w14:textId="77777777" w:rsidR="00B66750" w:rsidRDefault="00B66750" w:rsidP="00B667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739D692"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6750" w14:paraId="3D3477A9" w14:textId="77777777">
        <w:trPr>
          <w:trHeight w:val="442"/>
          <w:jc w:val="center"/>
        </w:trPr>
        <w:tc>
          <w:tcPr>
            <w:tcW w:w="9960" w:type="dxa"/>
            <w:gridSpan w:val="3"/>
            <w:vAlign w:val="center"/>
          </w:tcPr>
          <w:p w14:paraId="0CD4079B" w14:textId="77777777" w:rsidR="00B66750" w:rsidRDefault="00B66750" w:rsidP="00B667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66750" w14:paraId="19699BB0" w14:textId="77777777">
        <w:trPr>
          <w:trHeight w:val="1119"/>
          <w:jc w:val="center"/>
        </w:trPr>
        <w:tc>
          <w:tcPr>
            <w:tcW w:w="705" w:type="dxa"/>
          </w:tcPr>
          <w:p w14:paraId="20DF6AA2" w14:textId="77777777" w:rsidR="00B66750" w:rsidRDefault="00B66750" w:rsidP="00B667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60A9355" w14:textId="77777777" w:rsidR="00B66750" w:rsidRDefault="00B66750" w:rsidP="00B667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EC2EC7C" w14:textId="77777777" w:rsidR="00C40043" w:rsidRDefault="00B66750" w:rsidP="00B6675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C40043">
              <w:rPr>
                <w:rFonts w:ascii="Times New Roman" w:eastAsia="Times New Roman" w:hAnsi="Times New Roman" w:cs="Times New Roman"/>
                <w:sz w:val="24"/>
                <w:szCs w:val="24"/>
              </w:rPr>
              <w:t>–</w:t>
            </w:r>
          </w:p>
          <w:p w14:paraId="26F72B43" w14:textId="4254504D" w:rsidR="00B66750" w:rsidRPr="00B003A1" w:rsidRDefault="00B66750" w:rsidP="00B66750">
            <w:pPr>
              <w:widowControl w:val="0"/>
              <w:ind w:left="40" w:right="120"/>
              <w:jc w:val="both"/>
              <w:rPr>
                <w:rFonts w:ascii="Times New Roman" w:eastAsia="Times New Roman" w:hAnsi="Times New Roman" w:cs="Times New Roman"/>
                <w:sz w:val="24"/>
                <w:szCs w:val="24"/>
              </w:rPr>
            </w:pPr>
            <w:r w:rsidRPr="008A19B4">
              <w:rPr>
                <w:rFonts w:ascii="Times New Roman" w:eastAsia="Times New Roman" w:hAnsi="Times New Roman" w:cs="Times New Roman"/>
                <w:b/>
                <w:color w:val="FF0000"/>
                <w:sz w:val="24"/>
                <w:szCs w:val="24"/>
              </w:rPr>
              <w:t xml:space="preserve"> </w:t>
            </w:r>
            <w:r w:rsidR="002B028E">
              <w:rPr>
                <w:rFonts w:ascii="Times New Roman" w:eastAsia="Times New Roman" w:hAnsi="Times New Roman" w:cs="Times New Roman"/>
                <w:b/>
                <w:color w:val="000000" w:themeColor="text1"/>
                <w:sz w:val="24"/>
                <w:szCs w:val="24"/>
              </w:rPr>
              <w:t>08</w:t>
            </w:r>
            <w:r w:rsidR="00B003A1" w:rsidRPr="00DC2F18">
              <w:rPr>
                <w:rFonts w:ascii="Times New Roman" w:eastAsia="Times New Roman" w:hAnsi="Times New Roman" w:cs="Times New Roman"/>
                <w:b/>
                <w:color w:val="000000" w:themeColor="text1"/>
                <w:sz w:val="24"/>
                <w:szCs w:val="24"/>
              </w:rPr>
              <w:t>.</w:t>
            </w:r>
            <w:r w:rsidR="00843EE6">
              <w:rPr>
                <w:rFonts w:ascii="Times New Roman" w:eastAsia="Times New Roman" w:hAnsi="Times New Roman" w:cs="Times New Roman"/>
                <w:b/>
                <w:color w:val="000000" w:themeColor="text1"/>
                <w:sz w:val="24"/>
                <w:szCs w:val="24"/>
              </w:rPr>
              <w:t>01</w:t>
            </w:r>
            <w:r w:rsidR="00293CBC" w:rsidRPr="00DC2F18">
              <w:rPr>
                <w:rFonts w:ascii="Times New Roman" w:eastAsia="Times New Roman" w:hAnsi="Times New Roman" w:cs="Times New Roman"/>
                <w:b/>
                <w:color w:val="000000" w:themeColor="text1"/>
                <w:sz w:val="24"/>
                <w:szCs w:val="24"/>
              </w:rPr>
              <w:t>.</w:t>
            </w:r>
            <w:r w:rsidRPr="00DC2F18">
              <w:rPr>
                <w:rFonts w:ascii="Times New Roman" w:eastAsia="Times New Roman" w:hAnsi="Times New Roman" w:cs="Times New Roman"/>
                <w:b/>
                <w:color w:val="000000" w:themeColor="text1"/>
                <w:sz w:val="24"/>
                <w:szCs w:val="24"/>
              </w:rPr>
              <w:t>20</w:t>
            </w:r>
            <w:r w:rsidR="00843EE6">
              <w:rPr>
                <w:rFonts w:ascii="Times New Roman" w:eastAsia="Times New Roman" w:hAnsi="Times New Roman" w:cs="Times New Roman"/>
                <w:b/>
                <w:color w:val="000000" w:themeColor="text1"/>
                <w:sz w:val="24"/>
                <w:szCs w:val="24"/>
              </w:rPr>
              <w:t>24</w:t>
            </w:r>
            <w:r w:rsidRPr="00DC2F18">
              <w:rPr>
                <w:rFonts w:ascii="Times New Roman" w:eastAsia="Times New Roman" w:hAnsi="Times New Roman" w:cs="Times New Roman"/>
                <w:b/>
                <w:color w:val="000000" w:themeColor="text1"/>
                <w:sz w:val="24"/>
                <w:szCs w:val="24"/>
              </w:rPr>
              <w:t xml:space="preserve"> року </w:t>
            </w:r>
          </w:p>
          <w:p w14:paraId="7343777D"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E4BE18E"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018FB33" w14:textId="77777777" w:rsidR="00B66750" w:rsidRDefault="00B66750" w:rsidP="00B6675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66750" w14:paraId="06B63221" w14:textId="77777777">
        <w:trPr>
          <w:trHeight w:val="1119"/>
          <w:jc w:val="center"/>
        </w:trPr>
        <w:tc>
          <w:tcPr>
            <w:tcW w:w="705" w:type="dxa"/>
          </w:tcPr>
          <w:p w14:paraId="03865F58" w14:textId="77777777" w:rsidR="00B66750" w:rsidRDefault="00B66750" w:rsidP="00B667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504737B" w14:textId="77777777" w:rsidR="00B66750" w:rsidRDefault="00B66750" w:rsidP="00B667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26CF1E96" w14:textId="77777777" w:rsidR="008D7115" w:rsidRPr="008D7115" w:rsidRDefault="008D7115" w:rsidP="008D7115">
            <w:pPr>
              <w:widowControl w:val="0"/>
              <w:spacing w:line="228" w:lineRule="auto"/>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D51F5B" w14:textId="77777777" w:rsidR="008D7115" w:rsidRPr="008D7115" w:rsidRDefault="008D7115" w:rsidP="008D7115">
            <w:pPr>
              <w:widowControl w:val="0"/>
              <w:spacing w:line="228" w:lineRule="auto"/>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20CF1B" w14:textId="77777777" w:rsidR="00B66750" w:rsidRDefault="008D7115" w:rsidP="008D7115">
            <w:pPr>
              <w:widowControl w:val="0"/>
              <w:spacing w:line="228" w:lineRule="auto"/>
              <w:jc w:val="both"/>
              <w:rPr>
                <w:rFonts w:ascii="Times New Roman" w:eastAsia="Times New Roman" w:hAnsi="Times New Roman" w:cs="Times New Roman"/>
                <w:color w:val="00B050"/>
                <w:sz w:val="24"/>
                <w:szCs w:val="24"/>
              </w:rPr>
            </w:pPr>
            <w:r w:rsidRPr="008D711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8D7115">
              <w:rPr>
                <w:rFonts w:ascii="Times New Roman" w:eastAsia="Times New Roman" w:hAnsi="Times New Roman" w:cs="Times New Roman"/>
                <w:sz w:val="24"/>
                <w:szCs w:val="24"/>
              </w:rPr>
              <w:lastRenderedPageBreak/>
              <w:t>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66750" w14:paraId="2261F7E8" w14:textId="77777777">
        <w:trPr>
          <w:trHeight w:val="512"/>
          <w:jc w:val="center"/>
        </w:trPr>
        <w:tc>
          <w:tcPr>
            <w:tcW w:w="9960" w:type="dxa"/>
            <w:gridSpan w:val="3"/>
            <w:vAlign w:val="center"/>
          </w:tcPr>
          <w:p w14:paraId="16ADBE15" w14:textId="77777777" w:rsidR="00B66750" w:rsidRDefault="00B66750" w:rsidP="00B667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D7115" w14:paraId="58BC9AD2" w14:textId="77777777">
        <w:trPr>
          <w:trHeight w:val="1119"/>
          <w:jc w:val="center"/>
        </w:trPr>
        <w:tc>
          <w:tcPr>
            <w:tcW w:w="705" w:type="dxa"/>
          </w:tcPr>
          <w:p w14:paraId="237055AD" w14:textId="77777777" w:rsidR="008D7115" w:rsidRDefault="008D7115" w:rsidP="008D71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79391E2" w14:textId="77777777" w:rsidR="008D7115" w:rsidRDefault="008D7115" w:rsidP="008D71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350623E" w14:textId="77777777" w:rsidR="008D7115" w:rsidRPr="008D7115" w:rsidRDefault="008D7115" w:rsidP="008D7115">
            <w:pPr>
              <w:shd w:val="clear" w:color="auto" w:fill="FFFFFF"/>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highlight w:val="white"/>
              </w:rPr>
              <w:t xml:space="preserve">Розгляд та оцінка тендерних пропозицій здійснюються </w:t>
            </w:r>
            <w:r w:rsidRPr="008D7115">
              <w:rPr>
                <w:rFonts w:ascii="Times New Roman" w:eastAsia="Times New Roman" w:hAnsi="Times New Roman" w:cs="Times New Roman"/>
                <w:sz w:val="24"/>
                <w:szCs w:val="24"/>
              </w:rPr>
              <w:t xml:space="preserve">відповідно до статті 29 Закону (положення частин другої, дванадцятої, </w:t>
            </w:r>
            <w:hyperlink r:id="rId12" w:anchor="n1553">
              <w:r w:rsidRPr="008D7115">
                <w:rPr>
                  <w:rFonts w:ascii="Times New Roman" w:eastAsia="Times New Roman" w:hAnsi="Times New Roman" w:cs="Times New Roman"/>
                  <w:sz w:val="24"/>
                  <w:szCs w:val="24"/>
                </w:rPr>
                <w:t>шістнадцятої</w:t>
              </w:r>
            </w:hyperlink>
            <w:r w:rsidRPr="008D711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DD5C7E1" w14:textId="77777777" w:rsidR="008D7115" w:rsidRPr="008D7115" w:rsidRDefault="008D7115" w:rsidP="008D7115">
            <w:pPr>
              <w:widowControl w:val="0"/>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D61D709" w14:textId="77777777" w:rsidR="008D7115" w:rsidRPr="008D7115" w:rsidRDefault="008D7115" w:rsidP="008D7115">
            <w:pPr>
              <w:widowControl w:val="0"/>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D833503" w14:textId="77777777" w:rsidR="008D7115" w:rsidRPr="008D7115" w:rsidRDefault="008D7115" w:rsidP="008D7115">
            <w:pPr>
              <w:widowControl w:val="0"/>
              <w:jc w:val="both"/>
              <w:rPr>
                <w:rFonts w:ascii="Times New Roman" w:eastAsia="Times New Roman" w:hAnsi="Times New Roman" w:cs="Times New Roman"/>
                <w:b/>
                <w:sz w:val="24"/>
                <w:szCs w:val="24"/>
              </w:rPr>
            </w:pPr>
            <w:r w:rsidRPr="008D711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D95652B" w14:textId="77777777" w:rsidR="008D7115" w:rsidRPr="008D7115" w:rsidRDefault="008D7115" w:rsidP="008D7115">
            <w:pPr>
              <w:widowControl w:val="0"/>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756FB7C" w14:textId="77777777" w:rsidR="008D7115" w:rsidRPr="008D7115" w:rsidRDefault="008D7115" w:rsidP="008D7115">
            <w:pPr>
              <w:widowControl w:val="0"/>
              <w:jc w:val="both"/>
              <w:rPr>
                <w:rFonts w:ascii="Times New Roman" w:eastAsia="Times New Roman" w:hAnsi="Times New Roman" w:cs="Times New Roman"/>
                <w:i/>
                <w:sz w:val="24"/>
                <w:szCs w:val="24"/>
              </w:rPr>
            </w:pPr>
            <w:r w:rsidRPr="008D7115">
              <w:rPr>
                <w:rFonts w:ascii="Times New Roman" w:eastAsia="Times New Roman" w:hAnsi="Times New Roman" w:cs="Times New Roman"/>
                <w:i/>
                <w:sz w:val="24"/>
                <w:szCs w:val="24"/>
              </w:rPr>
              <w:t>(у разі якщо подано дві і більше тендерних пропозицій).</w:t>
            </w:r>
          </w:p>
          <w:p w14:paraId="5EFAAE38" w14:textId="77777777" w:rsidR="008D7115" w:rsidRPr="008D7115" w:rsidRDefault="008D7115" w:rsidP="008D7115">
            <w:pPr>
              <w:shd w:val="clear" w:color="auto" w:fill="FFFFFF"/>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1FA8305" w14:textId="77777777" w:rsidR="008D7115" w:rsidRPr="008D7115" w:rsidRDefault="008D7115" w:rsidP="008D7115">
            <w:pPr>
              <w:widowControl w:val="0"/>
              <w:jc w:val="both"/>
              <w:rPr>
                <w:rFonts w:ascii="Times New Roman" w:eastAsia="Times New Roman" w:hAnsi="Times New Roman" w:cs="Times New Roman"/>
                <w:i/>
                <w:sz w:val="24"/>
                <w:szCs w:val="24"/>
                <w:highlight w:val="yellow"/>
              </w:rPr>
            </w:pPr>
            <w:r w:rsidRPr="008D711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8D7115">
              <w:rPr>
                <w:rFonts w:ascii="Times New Roman" w:eastAsia="Times New Roman" w:hAnsi="Times New Roman" w:cs="Times New Roman"/>
                <w:sz w:val="24"/>
                <w:szCs w:val="24"/>
                <w:highlight w:val="white"/>
              </w:rPr>
              <w:t xml:space="preserve">одного дня з дня прийняття </w:t>
            </w:r>
            <w:r w:rsidRPr="008D7115">
              <w:rPr>
                <w:rFonts w:ascii="Times New Roman" w:eastAsia="Times New Roman" w:hAnsi="Times New Roman" w:cs="Times New Roman"/>
                <w:sz w:val="24"/>
                <w:szCs w:val="24"/>
                <w:highlight w:val="white"/>
              </w:rPr>
              <w:lastRenderedPageBreak/>
              <w:t>відповідного рішення.</w:t>
            </w:r>
          </w:p>
          <w:p w14:paraId="12812725" w14:textId="77777777" w:rsidR="008D7115" w:rsidRPr="008D7115" w:rsidRDefault="008D7115" w:rsidP="008D7115">
            <w:pPr>
              <w:widowControl w:val="0"/>
              <w:jc w:val="both"/>
              <w:rPr>
                <w:rFonts w:ascii="Times New Roman" w:eastAsia="Times New Roman" w:hAnsi="Times New Roman" w:cs="Times New Roman"/>
                <w:b/>
                <w:sz w:val="24"/>
                <w:szCs w:val="24"/>
              </w:rPr>
            </w:pPr>
            <w:r w:rsidRPr="008D7115">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FC75F20" w14:textId="77777777" w:rsidR="008D7115" w:rsidRPr="008D7115" w:rsidRDefault="008D7115" w:rsidP="008D7115">
            <w:pPr>
              <w:widowControl w:val="0"/>
              <w:jc w:val="both"/>
              <w:rPr>
                <w:rFonts w:ascii="Times New Roman" w:eastAsia="Times New Roman" w:hAnsi="Times New Roman" w:cs="Times New Roman"/>
                <w:b/>
                <w:i/>
                <w:sz w:val="24"/>
                <w:szCs w:val="24"/>
              </w:rPr>
            </w:pPr>
            <w:r w:rsidRPr="008D7115">
              <w:rPr>
                <w:rFonts w:ascii="Times New Roman" w:eastAsia="Times New Roman" w:hAnsi="Times New Roman" w:cs="Times New Roman"/>
                <w:b/>
                <w:i/>
                <w:sz w:val="24"/>
                <w:szCs w:val="24"/>
              </w:rPr>
              <w:t>До розгляду не приймається</w:t>
            </w:r>
            <w:r w:rsidRPr="008D7115">
              <w:rPr>
                <w:rFonts w:ascii="Times New Roman" w:eastAsia="Times New Roman" w:hAnsi="Times New Roman" w:cs="Times New Roman"/>
                <w:b/>
                <w:i/>
                <w:sz w:val="24"/>
                <w:szCs w:val="24"/>
                <w:u w:val="single"/>
              </w:rPr>
              <w:t xml:space="preserve"> </w:t>
            </w:r>
            <w:r w:rsidRPr="008D7115">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940AB" w14:textId="77777777" w:rsidR="008D7115" w:rsidRPr="008D7115" w:rsidRDefault="008D7115" w:rsidP="008D7115">
            <w:pPr>
              <w:widowControl w:val="0"/>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8D7115">
              <w:rPr>
                <w:rFonts w:ascii="Times New Roman" w:eastAsia="Times New Roman" w:hAnsi="Times New Roman" w:cs="Times New Roman"/>
                <w:sz w:val="24"/>
                <w:szCs w:val="24"/>
              </w:rPr>
              <w:t>„Ціна</w:t>
            </w:r>
            <w:proofErr w:type="spellEnd"/>
            <w:r w:rsidRPr="008D7115">
              <w:rPr>
                <w:rFonts w:ascii="Times New Roman" w:eastAsia="Times New Roman" w:hAnsi="Times New Roman" w:cs="Times New Roman"/>
                <w:sz w:val="24"/>
                <w:szCs w:val="24"/>
              </w:rPr>
              <w:t>”. Питома вага – 100 %.</w:t>
            </w:r>
          </w:p>
          <w:p w14:paraId="7852A547" w14:textId="77777777" w:rsidR="008D7115" w:rsidRPr="008D7115" w:rsidRDefault="008D7115" w:rsidP="008D7115">
            <w:pPr>
              <w:widowControl w:val="0"/>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59B87BC" w14:textId="77777777" w:rsidR="008D7115" w:rsidRPr="008D7115" w:rsidRDefault="008D7115" w:rsidP="008D7115">
            <w:pPr>
              <w:widowControl w:val="0"/>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Оцінка здійснюється щодо предмета закупівлі в цілому.</w:t>
            </w:r>
          </w:p>
          <w:p w14:paraId="0AB3035A" w14:textId="77777777" w:rsidR="008D7115" w:rsidRPr="008D7115" w:rsidRDefault="008D7115" w:rsidP="008D7115">
            <w:pPr>
              <w:widowControl w:val="0"/>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 xml:space="preserve">Учасник визначає ціни на </w:t>
            </w:r>
            <w:r w:rsidRPr="008D7115">
              <w:rPr>
                <w:rFonts w:ascii="Times New Roman" w:eastAsia="Times New Roman" w:hAnsi="Times New Roman" w:cs="Times New Roman"/>
                <w:b/>
                <w:sz w:val="24"/>
                <w:szCs w:val="24"/>
              </w:rPr>
              <w:t>товар</w:t>
            </w:r>
            <w:r w:rsidRPr="008D7115">
              <w:rPr>
                <w:rFonts w:ascii="Times New Roman" w:eastAsia="Times New Roman" w:hAnsi="Times New Roman" w:cs="Times New Roman"/>
                <w:sz w:val="24"/>
                <w:szCs w:val="24"/>
              </w:rPr>
              <w:t xml:space="preserve">, що він пропонує </w:t>
            </w:r>
            <w:r w:rsidRPr="008D7115">
              <w:rPr>
                <w:rFonts w:ascii="Times New Roman" w:eastAsia="Times New Roman" w:hAnsi="Times New Roman" w:cs="Times New Roman"/>
                <w:b/>
                <w:sz w:val="24"/>
                <w:szCs w:val="24"/>
              </w:rPr>
              <w:t>поставити</w:t>
            </w:r>
            <w:r w:rsidRPr="008D711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D7115">
              <w:rPr>
                <w:rFonts w:ascii="Times New Roman" w:eastAsia="Times New Roman" w:hAnsi="Times New Roman" w:cs="Times New Roman"/>
                <w:b/>
                <w:sz w:val="24"/>
                <w:szCs w:val="24"/>
              </w:rPr>
              <w:t>товару</w:t>
            </w:r>
            <w:r w:rsidRPr="008D7115">
              <w:rPr>
                <w:rFonts w:ascii="Times New Roman" w:eastAsia="Times New Roman" w:hAnsi="Times New Roman" w:cs="Times New Roman"/>
                <w:sz w:val="24"/>
                <w:szCs w:val="24"/>
              </w:rPr>
              <w:t xml:space="preserve"> даного виду.</w:t>
            </w:r>
          </w:p>
          <w:p w14:paraId="10945530" w14:textId="13EFB305" w:rsidR="008D7115" w:rsidRPr="008D7115" w:rsidRDefault="008D7115" w:rsidP="008D7115">
            <w:pPr>
              <w:widowControl w:val="0"/>
              <w:jc w:val="both"/>
              <w:rPr>
                <w:rFonts w:ascii="Times New Roman" w:eastAsia="Times New Roman" w:hAnsi="Times New Roman" w:cs="Times New Roman"/>
                <w:sz w:val="24"/>
                <w:szCs w:val="24"/>
                <w:highlight w:val="yellow"/>
              </w:rPr>
            </w:pPr>
            <w:r w:rsidRPr="008D7115">
              <w:rPr>
                <w:rFonts w:ascii="Times New Roman" w:eastAsia="Times New Roman" w:hAnsi="Times New Roman" w:cs="Times New Roman"/>
                <w:sz w:val="24"/>
                <w:szCs w:val="24"/>
              </w:rPr>
              <w:t xml:space="preserve">Розмір мінімального кроку пониження ціни під час </w:t>
            </w:r>
            <w:r w:rsidRPr="008D7115">
              <w:rPr>
                <w:rFonts w:ascii="Times New Roman" w:eastAsia="Times New Roman" w:hAnsi="Times New Roman" w:cs="Times New Roman"/>
                <w:sz w:val="24"/>
                <w:szCs w:val="24"/>
                <w:highlight w:val="white"/>
              </w:rPr>
              <w:t xml:space="preserve">електронного аукціону – </w:t>
            </w:r>
            <w:r w:rsidR="004067F3">
              <w:rPr>
                <w:rFonts w:ascii="Times New Roman" w:eastAsia="Times New Roman" w:hAnsi="Times New Roman" w:cs="Times New Roman"/>
                <w:sz w:val="24"/>
                <w:szCs w:val="24"/>
                <w:highlight w:val="white"/>
              </w:rPr>
              <w:t>0,5</w:t>
            </w:r>
            <w:r w:rsidRPr="008D7115">
              <w:rPr>
                <w:rFonts w:ascii="Times New Roman" w:eastAsia="Times New Roman" w:hAnsi="Times New Roman" w:cs="Times New Roman"/>
                <w:sz w:val="24"/>
                <w:szCs w:val="24"/>
                <w:highlight w:val="white"/>
              </w:rPr>
              <w:t xml:space="preserve"> % (ЗРАЗОК).</w:t>
            </w:r>
          </w:p>
          <w:p w14:paraId="2594BC79" w14:textId="77777777" w:rsidR="008D7115" w:rsidRPr="008D7115" w:rsidRDefault="008D7115" w:rsidP="008D7115">
            <w:pPr>
              <w:shd w:val="clear" w:color="auto" w:fill="FFFFFF"/>
              <w:jc w:val="both"/>
              <w:rPr>
                <w:rFonts w:ascii="Times New Roman" w:eastAsia="Times New Roman" w:hAnsi="Times New Roman" w:cs="Times New Roman"/>
                <w:sz w:val="24"/>
                <w:szCs w:val="24"/>
                <w:highlight w:val="white"/>
              </w:rPr>
            </w:pPr>
            <w:r w:rsidRPr="008D7115">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560F43F9" w14:textId="77777777" w:rsidR="008D7115" w:rsidRPr="008D7115" w:rsidRDefault="008D7115" w:rsidP="008D7115">
            <w:pPr>
              <w:shd w:val="clear" w:color="auto" w:fill="FFFFFF"/>
              <w:jc w:val="both"/>
              <w:rPr>
                <w:rFonts w:ascii="Times New Roman" w:eastAsia="Times New Roman" w:hAnsi="Times New Roman" w:cs="Times New Roman"/>
                <w:sz w:val="24"/>
                <w:szCs w:val="24"/>
                <w:highlight w:val="white"/>
              </w:rPr>
            </w:pPr>
            <w:r w:rsidRPr="008D711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2AF9561" w14:textId="77777777" w:rsidR="008D7115" w:rsidRPr="008D7115" w:rsidRDefault="008D7115" w:rsidP="008D7115">
            <w:pPr>
              <w:keepNext/>
              <w:shd w:val="clear" w:color="auto" w:fill="FFFFFF"/>
              <w:jc w:val="both"/>
              <w:rPr>
                <w:rFonts w:ascii="Times New Roman" w:eastAsia="Times New Roman" w:hAnsi="Times New Roman" w:cs="Times New Roman"/>
                <w:sz w:val="24"/>
                <w:szCs w:val="24"/>
                <w:highlight w:val="white"/>
              </w:rPr>
            </w:pPr>
            <w:r w:rsidRPr="008D7115">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8D7115">
              <w:rPr>
                <w:rFonts w:ascii="Times New Roman" w:eastAsia="Times New Roman" w:hAnsi="Times New Roman" w:cs="Times New Roman"/>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026F9F" w14:textId="77777777" w:rsidR="008D7115" w:rsidRPr="008D7115" w:rsidRDefault="008D7115" w:rsidP="008D7115">
            <w:pPr>
              <w:keepNext/>
              <w:shd w:val="clear" w:color="auto" w:fill="FFFFFF"/>
              <w:jc w:val="both"/>
              <w:rPr>
                <w:rFonts w:ascii="Times New Roman" w:eastAsia="Times New Roman" w:hAnsi="Times New Roman" w:cs="Times New Roman"/>
                <w:sz w:val="24"/>
                <w:szCs w:val="24"/>
                <w:highlight w:val="white"/>
              </w:rPr>
            </w:pPr>
            <w:r w:rsidRPr="008D711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981083F" w14:textId="77777777" w:rsidR="008D7115" w:rsidRPr="008D7115" w:rsidRDefault="008D7115" w:rsidP="008D7115">
            <w:pPr>
              <w:jc w:val="both"/>
              <w:rPr>
                <w:rFonts w:ascii="Times New Roman" w:eastAsia="Times New Roman" w:hAnsi="Times New Roman" w:cs="Times New Roman"/>
                <w:sz w:val="24"/>
                <w:szCs w:val="24"/>
                <w:highlight w:val="white"/>
              </w:rPr>
            </w:pPr>
            <w:r w:rsidRPr="008D711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26186D" w14:textId="77777777" w:rsidR="008D7115" w:rsidRPr="008D7115" w:rsidRDefault="008D7115" w:rsidP="008D7115">
            <w:pPr>
              <w:jc w:val="both"/>
              <w:rPr>
                <w:rFonts w:ascii="Times New Roman" w:eastAsia="Times New Roman" w:hAnsi="Times New Roman" w:cs="Times New Roman"/>
                <w:strike/>
                <w:sz w:val="24"/>
                <w:szCs w:val="24"/>
                <w:highlight w:val="white"/>
              </w:rPr>
            </w:pPr>
            <w:r w:rsidRPr="008D711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E83E8A2" w14:textId="77777777" w:rsidR="008D7115" w:rsidRPr="008D7115" w:rsidRDefault="008D7115" w:rsidP="008D7115">
            <w:pPr>
              <w:widowControl w:val="0"/>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D7115">
              <w:rPr>
                <w:rFonts w:ascii="Times New Roman" w:eastAsia="Times New Roman" w:hAnsi="Times New Roman" w:cs="Times New Roman"/>
                <w:b/>
                <w:i/>
                <w:sz w:val="24"/>
                <w:szCs w:val="24"/>
              </w:rPr>
              <w:t>протягом 24 годин</w:t>
            </w:r>
            <w:r w:rsidRPr="008D711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580834A" w14:textId="77777777" w:rsidR="008D7115" w:rsidRPr="008D7115" w:rsidRDefault="008D7115" w:rsidP="008D7115">
            <w:pPr>
              <w:widowControl w:val="0"/>
              <w:jc w:val="both"/>
              <w:rPr>
                <w:rFonts w:ascii="Times New Roman" w:eastAsia="Times New Roman" w:hAnsi="Times New Roman" w:cs="Times New Roman"/>
                <w:sz w:val="24"/>
                <w:szCs w:val="24"/>
                <w:highlight w:val="white"/>
              </w:rPr>
            </w:pPr>
            <w:r w:rsidRPr="008D711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D7115">
              <w:rPr>
                <w:rFonts w:ascii="Times New Roman" w:eastAsia="Times New Roman" w:hAnsi="Times New Roman" w:cs="Times New Roman"/>
                <w:sz w:val="24"/>
                <w:szCs w:val="24"/>
              </w:rPr>
              <w:t>невиправлення</w:t>
            </w:r>
            <w:proofErr w:type="spellEnd"/>
            <w:r w:rsidRPr="008D7115">
              <w:rPr>
                <w:rFonts w:ascii="Times New Roman" w:eastAsia="Times New Roman" w:hAnsi="Times New Roman" w:cs="Times New Roman"/>
                <w:sz w:val="24"/>
                <w:szCs w:val="24"/>
              </w:rPr>
              <w:t xml:space="preserve"> учасниками вияв</w:t>
            </w:r>
            <w:r w:rsidRPr="008D7115">
              <w:rPr>
                <w:rFonts w:ascii="Times New Roman" w:eastAsia="Times New Roman" w:hAnsi="Times New Roman" w:cs="Times New Roman"/>
                <w:sz w:val="24"/>
                <w:szCs w:val="24"/>
                <w:highlight w:val="white"/>
              </w:rPr>
              <w:t>лених невідповідностей.</w:t>
            </w:r>
          </w:p>
          <w:p w14:paraId="3E399236" w14:textId="77777777" w:rsidR="008D7115" w:rsidRPr="008D7115" w:rsidRDefault="008D7115" w:rsidP="008D7115">
            <w:pPr>
              <w:widowControl w:val="0"/>
              <w:jc w:val="both"/>
              <w:rPr>
                <w:rFonts w:ascii="Times New Roman" w:eastAsia="Times New Roman" w:hAnsi="Times New Roman" w:cs="Times New Roman"/>
                <w:sz w:val="24"/>
                <w:szCs w:val="24"/>
                <w:highlight w:val="white"/>
              </w:rPr>
            </w:pPr>
            <w:r w:rsidRPr="008D7115">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w:t>
            </w:r>
            <w:r w:rsidRPr="007859A7">
              <w:rPr>
                <w:rFonts w:ascii="Times New Roman" w:eastAsia="Times New Roman" w:hAnsi="Times New Roman" w:cs="Times New Roman"/>
                <w:sz w:val="24"/>
                <w:szCs w:val="24"/>
              </w:rPr>
              <w:t xml:space="preserve">підпунктом 3 пункту 44 Особливостей, </w:t>
            </w:r>
            <w:r w:rsidRPr="007859A7">
              <w:rPr>
                <w:rFonts w:ascii="Times New Roman" w:eastAsia="Times New Roman" w:hAnsi="Times New Roman" w:cs="Times New Roman"/>
                <w:sz w:val="24"/>
                <w:szCs w:val="24"/>
              </w:rPr>
              <w:lastRenderedPageBreak/>
              <w:t xml:space="preserve">замовник визначає переможця процедури закупівлі </w:t>
            </w:r>
            <w:r w:rsidRPr="008D7115">
              <w:rPr>
                <w:rFonts w:ascii="Times New Roman" w:eastAsia="Times New Roman" w:hAnsi="Times New Roman" w:cs="Times New Roman"/>
                <w:sz w:val="24"/>
                <w:szCs w:val="24"/>
                <w:highlight w:val="white"/>
              </w:rPr>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1AB03C6" w14:textId="77777777" w:rsidR="008D7115" w:rsidRPr="008D7115" w:rsidRDefault="008D7115" w:rsidP="008D7115">
            <w:pPr>
              <w:widowControl w:val="0"/>
              <w:jc w:val="both"/>
              <w:rPr>
                <w:rFonts w:ascii="Times New Roman" w:eastAsia="Times New Roman" w:hAnsi="Times New Roman" w:cs="Times New Roman"/>
                <w:sz w:val="24"/>
                <w:szCs w:val="24"/>
                <w:highlight w:val="white"/>
              </w:rPr>
            </w:pPr>
            <w:r w:rsidRPr="008D711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66750" w14:paraId="613DCBB5" w14:textId="77777777">
        <w:trPr>
          <w:trHeight w:val="1119"/>
          <w:jc w:val="center"/>
        </w:trPr>
        <w:tc>
          <w:tcPr>
            <w:tcW w:w="705" w:type="dxa"/>
          </w:tcPr>
          <w:p w14:paraId="568C469A" w14:textId="77777777" w:rsidR="00B66750" w:rsidRDefault="00B66750" w:rsidP="00B667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7D5364" w14:textId="77777777" w:rsidR="00B66750" w:rsidRDefault="00B66750" w:rsidP="00B667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8F50E2E"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C2DAEF0" w14:textId="77777777" w:rsidR="00B66750" w:rsidRDefault="00B66750" w:rsidP="00B667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F9CF7D1"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3DBE379"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5B24491"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2FD3D93"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8301483"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78F8C7A"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w:t>
            </w:r>
            <w:r>
              <w:rPr>
                <w:rFonts w:ascii="Times New Roman" w:eastAsia="Times New Roman" w:hAnsi="Times New Roman" w:cs="Times New Roman"/>
                <w:sz w:val="24"/>
                <w:szCs w:val="24"/>
              </w:rPr>
              <w:lastRenderedPageBreak/>
              <w:t xml:space="preserve">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90D0894"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40ECA98"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67EDEDE"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C38C696"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9273D77"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16DB0F6"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82A7FB8"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1729214"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35AFA1C" w14:textId="77777777" w:rsidR="00B66750" w:rsidRDefault="00B66750" w:rsidP="00B667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39CCC7"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871C881" w14:textId="77777777" w:rsidR="00B66750" w:rsidRDefault="00B66750" w:rsidP="00B667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025F161" w14:textId="77777777" w:rsidR="00B66750" w:rsidRDefault="00B66750" w:rsidP="00B667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AA9DB1A" w14:textId="77777777" w:rsidR="00B66750" w:rsidRDefault="00B66750" w:rsidP="00B667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472526" w14:textId="77777777" w:rsidR="00B66750" w:rsidRDefault="00B66750" w:rsidP="00B667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168FF32" w14:textId="77777777" w:rsidR="00B66750" w:rsidRPr="00583653"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58365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83653">
              <w:rPr>
                <w:rFonts w:ascii="Times New Roman" w:eastAsia="Times New Roman" w:hAnsi="Times New Roman" w:cs="Times New Roman"/>
                <w:sz w:val="24"/>
                <w:szCs w:val="24"/>
              </w:rPr>
              <w:t>бенефіціарним</w:t>
            </w:r>
            <w:proofErr w:type="spellEnd"/>
            <w:r w:rsidRPr="0058365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412D338" w14:textId="77777777" w:rsidR="00B66750" w:rsidRDefault="00B66750" w:rsidP="00B66750">
            <w:pPr>
              <w:widowControl w:val="0"/>
              <w:jc w:val="both"/>
              <w:rPr>
                <w:rFonts w:ascii="Times New Roman" w:eastAsia="Times New Roman" w:hAnsi="Times New Roman" w:cs="Times New Roman"/>
                <w:i/>
                <w:sz w:val="20"/>
                <w:szCs w:val="20"/>
              </w:rPr>
            </w:pPr>
            <w:r w:rsidRPr="0058365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83653" w14:paraId="265D223A" w14:textId="77777777">
        <w:trPr>
          <w:trHeight w:val="1119"/>
          <w:jc w:val="center"/>
        </w:trPr>
        <w:tc>
          <w:tcPr>
            <w:tcW w:w="705" w:type="dxa"/>
          </w:tcPr>
          <w:p w14:paraId="1ABCB9B8" w14:textId="77777777" w:rsidR="00583653" w:rsidRDefault="00583653" w:rsidP="00583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52D8EF3" w14:textId="77777777" w:rsidR="00583653" w:rsidRDefault="00583653" w:rsidP="0058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FD1E894" w14:textId="77777777" w:rsidR="00583653" w:rsidRPr="00583653" w:rsidRDefault="00583653" w:rsidP="00583653">
            <w:pPr>
              <w:jc w:val="both"/>
              <w:rPr>
                <w:rFonts w:ascii="Times New Roman" w:eastAsia="Times New Roman" w:hAnsi="Times New Roman" w:cs="Times New Roman"/>
                <w:b/>
                <w:i/>
                <w:sz w:val="24"/>
                <w:szCs w:val="24"/>
                <w:highlight w:val="white"/>
              </w:rPr>
            </w:pPr>
            <w:r w:rsidRPr="0058365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2D4499C"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1) учасник процедури закупівлі:</w:t>
            </w:r>
          </w:p>
          <w:p w14:paraId="6518C953"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2F06553"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6BD168"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24D5BB9"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C4A9FC"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BA2A53"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F67CB5"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3653">
              <w:rPr>
                <w:rFonts w:ascii="Times New Roman" w:eastAsia="Times New Roman" w:hAnsi="Times New Roman" w:cs="Times New Roman"/>
                <w:sz w:val="24"/>
                <w:szCs w:val="24"/>
                <w:highlight w:val="white"/>
              </w:rPr>
              <w:t>бенефіціарним</w:t>
            </w:r>
            <w:proofErr w:type="spellEnd"/>
            <w:r w:rsidRPr="0058365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583653">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1AFB53"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2) тендерна пропозиція:</w:t>
            </w:r>
          </w:p>
          <w:p w14:paraId="40289B9C"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583653">
                <w:rPr>
                  <w:rFonts w:ascii="Times New Roman" w:eastAsia="Times New Roman" w:hAnsi="Times New Roman" w:cs="Times New Roman"/>
                  <w:sz w:val="24"/>
                  <w:szCs w:val="24"/>
                  <w:highlight w:val="white"/>
                </w:rPr>
                <w:t>пункту 4</w:t>
              </w:r>
            </w:hyperlink>
            <w:r w:rsidRPr="00583653">
              <w:rPr>
                <w:rFonts w:ascii="Times New Roman" w:eastAsia="Times New Roman" w:hAnsi="Times New Roman" w:cs="Times New Roman"/>
                <w:sz w:val="24"/>
                <w:szCs w:val="24"/>
                <w:highlight w:val="white"/>
              </w:rPr>
              <w:t>3 цих особливостей;</w:t>
            </w:r>
          </w:p>
          <w:p w14:paraId="70E67E32"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є такою, строк дії якої закінчився;</w:t>
            </w:r>
          </w:p>
          <w:p w14:paraId="55842BCA"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90C650"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F14D46A"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3) переможець процедури закупівлі:</w:t>
            </w:r>
          </w:p>
          <w:p w14:paraId="4D25A8D2"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CA509D"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4836616"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FF025AB"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AE1FC7E" w14:textId="77777777" w:rsidR="00583653" w:rsidRPr="00583653" w:rsidRDefault="00583653" w:rsidP="00583653">
            <w:pPr>
              <w:shd w:val="clear" w:color="auto" w:fill="FFFFFF"/>
              <w:ind w:firstLine="567"/>
              <w:jc w:val="both"/>
              <w:rPr>
                <w:rFonts w:ascii="Times New Roman" w:eastAsia="Times New Roman" w:hAnsi="Times New Roman" w:cs="Times New Roman"/>
                <w:b/>
                <w:i/>
                <w:sz w:val="24"/>
                <w:szCs w:val="24"/>
                <w:highlight w:val="white"/>
              </w:rPr>
            </w:pPr>
            <w:r w:rsidRPr="00583653">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AA052DB" w14:textId="77777777" w:rsidR="00583653" w:rsidRPr="00583653" w:rsidRDefault="00583653" w:rsidP="00583653">
            <w:pPr>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97504F" w14:textId="77777777" w:rsidR="00583653" w:rsidRPr="00583653" w:rsidRDefault="00583653" w:rsidP="00583653">
            <w:pPr>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583653">
              <w:rPr>
                <w:rFonts w:ascii="Times New Roman" w:eastAsia="Times New Roman" w:hAnsi="Times New Roman" w:cs="Times New Roman"/>
                <w:sz w:val="24"/>
                <w:szCs w:val="24"/>
                <w:highlight w:val="white"/>
              </w:rPr>
              <w:lastRenderedPageBreak/>
              <w:t>сплати штрафу, або відшкодування збитків).</w:t>
            </w:r>
          </w:p>
          <w:p w14:paraId="1EF0BBBF" w14:textId="77777777" w:rsidR="00583653" w:rsidRPr="00583653" w:rsidRDefault="00583653" w:rsidP="00583653">
            <w:pPr>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45F4816" w14:textId="77777777" w:rsidR="00583653" w:rsidRPr="00583653" w:rsidRDefault="00583653" w:rsidP="00583653">
            <w:pPr>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66750" w14:paraId="5E632DBF" w14:textId="77777777">
        <w:trPr>
          <w:trHeight w:val="472"/>
          <w:jc w:val="center"/>
        </w:trPr>
        <w:tc>
          <w:tcPr>
            <w:tcW w:w="9960" w:type="dxa"/>
            <w:gridSpan w:val="3"/>
            <w:vAlign w:val="center"/>
          </w:tcPr>
          <w:p w14:paraId="5DF6C151" w14:textId="77777777" w:rsidR="00B66750" w:rsidRDefault="00B66750" w:rsidP="00B667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66750" w14:paraId="3382EC97" w14:textId="77777777">
        <w:trPr>
          <w:trHeight w:val="1119"/>
          <w:jc w:val="center"/>
        </w:trPr>
        <w:tc>
          <w:tcPr>
            <w:tcW w:w="705" w:type="dxa"/>
          </w:tcPr>
          <w:p w14:paraId="1DDED2C1" w14:textId="77777777" w:rsidR="00B66750" w:rsidRDefault="00B66750" w:rsidP="00B667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847EBD7" w14:textId="77777777" w:rsidR="00B66750" w:rsidRDefault="00B66750" w:rsidP="00B667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A2F53A6" w14:textId="77777777" w:rsidR="00B66750" w:rsidRDefault="00B66750" w:rsidP="00B667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4A8D828"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C7929A2"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3F010C"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F17F0FD"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4850CA1"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F42338F" w14:textId="77777777" w:rsidR="00B66750" w:rsidRDefault="00B66750" w:rsidP="00B667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9C0E232"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7B26BB5"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2DAECE6"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BF0DD7"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66750" w14:paraId="1F9C7F4F" w14:textId="77777777">
        <w:trPr>
          <w:trHeight w:val="1119"/>
          <w:jc w:val="center"/>
        </w:trPr>
        <w:tc>
          <w:tcPr>
            <w:tcW w:w="705" w:type="dxa"/>
          </w:tcPr>
          <w:p w14:paraId="40BB1D85" w14:textId="77777777" w:rsidR="00B66750" w:rsidRDefault="00B66750" w:rsidP="00B667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56847CA" w14:textId="77777777" w:rsidR="00B66750" w:rsidRDefault="00B66750" w:rsidP="00B667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C96ED5E" w14:textId="77777777" w:rsidR="00B66750" w:rsidRDefault="00B66750" w:rsidP="00B667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51D18F2" w14:textId="77777777" w:rsidR="00B66750" w:rsidRDefault="00B66750" w:rsidP="00B667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52E808"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83653" w14:paraId="609E199C" w14:textId="77777777">
        <w:trPr>
          <w:trHeight w:val="1119"/>
          <w:jc w:val="center"/>
        </w:trPr>
        <w:tc>
          <w:tcPr>
            <w:tcW w:w="705" w:type="dxa"/>
          </w:tcPr>
          <w:p w14:paraId="51CCABAD" w14:textId="77777777" w:rsidR="00583653" w:rsidRDefault="00583653" w:rsidP="00583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3E2EB9B" w14:textId="77777777" w:rsidR="00583653" w:rsidRDefault="00583653" w:rsidP="0058365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23757865" w14:textId="77777777" w:rsidR="00583653" w:rsidRPr="00BD02AE" w:rsidRDefault="00583653" w:rsidP="00583653">
            <w:pPr>
              <w:widowControl w:val="0"/>
              <w:ind w:right="120"/>
              <w:jc w:val="both"/>
              <w:rPr>
                <w:rFonts w:ascii="Times New Roman" w:eastAsia="Times New Roman" w:hAnsi="Times New Roman" w:cs="Times New Roman"/>
                <w:sz w:val="24"/>
                <w:szCs w:val="24"/>
              </w:rPr>
            </w:pPr>
            <w:proofErr w:type="spellStart"/>
            <w:r w:rsidRPr="00BD02AE">
              <w:rPr>
                <w:rFonts w:ascii="Times New Roman" w:eastAsia="Times New Roman" w:hAnsi="Times New Roman" w:cs="Times New Roman"/>
                <w:sz w:val="24"/>
                <w:szCs w:val="24"/>
              </w:rPr>
              <w:t>Проєкт</w:t>
            </w:r>
            <w:proofErr w:type="spellEnd"/>
            <w:r w:rsidRPr="00BD02AE">
              <w:rPr>
                <w:rFonts w:ascii="Times New Roman" w:eastAsia="Times New Roman" w:hAnsi="Times New Roman" w:cs="Times New Roman"/>
                <w:sz w:val="24"/>
                <w:szCs w:val="24"/>
              </w:rPr>
              <w:t xml:space="preserve"> договору про закупівлю викладено в </w:t>
            </w:r>
            <w:r w:rsidRPr="00BD02AE">
              <w:rPr>
                <w:rFonts w:ascii="Times New Roman" w:eastAsia="Times New Roman" w:hAnsi="Times New Roman" w:cs="Times New Roman"/>
                <w:b/>
                <w:i/>
                <w:sz w:val="24"/>
                <w:szCs w:val="24"/>
              </w:rPr>
              <w:t>Додатку 3</w:t>
            </w:r>
            <w:r w:rsidRPr="00BD02AE">
              <w:rPr>
                <w:rFonts w:ascii="Times New Roman" w:eastAsia="Times New Roman" w:hAnsi="Times New Roman" w:cs="Times New Roman"/>
                <w:sz w:val="24"/>
                <w:szCs w:val="24"/>
              </w:rPr>
              <w:t xml:space="preserve"> до цієї тендерної документації.</w:t>
            </w:r>
          </w:p>
          <w:p w14:paraId="6C98816C" w14:textId="77777777" w:rsidR="00583653" w:rsidRPr="00BD02AE" w:rsidRDefault="00583653" w:rsidP="00583653">
            <w:pPr>
              <w:widowControl w:val="0"/>
              <w:ind w:right="120"/>
              <w:jc w:val="both"/>
              <w:rPr>
                <w:rFonts w:ascii="Times New Roman" w:eastAsia="Times New Roman" w:hAnsi="Times New Roman" w:cs="Times New Roman"/>
                <w:sz w:val="24"/>
                <w:szCs w:val="24"/>
              </w:rPr>
            </w:pPr>
            <w:r w:rsidRPr="00BD02A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1A9F80F" w14:textId="77777777" w:rsidR="00583653" w:rsidRPr="00BD02AE" w:rsidRDefault="00583653" w:rsidP="00583653">
            <w:pPr>
              <w:widowControl w:val="0"/>
              <w:ind w:right="120"/>
              <w:jc w:val="both"/>
              <w:rPr>
                <w:rFonts w:ascii="Times New Roman" w:eastAsia="Times New Roman" w:hAnsi="Times New Roman" w:cs="Times New Roman"/>
                <w:i/>
                <w:sz w:val="24"/>
                <w:szCs w:val="24"/>
                <w:highlight w:val="white"/>
              </w:rPr>
            </w:pPr>
            <w:r w:rsidRPr="00BD02A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83653" w14:paraId="14FDEFA8" w14:textId="77777777">
        <w:trPr>
          <w:trHeight w:val="2100"/>
          <w:jc w:val="center"/>
        </w:trPr>
        <w:tc>
          <w:tcPr>
            <w:tcW w:w="705" w:type="dxa"/>
          </w:tcPr>
          <w:p w14:paraId="2C495E6C" w14:textId="77777777" w:rsidR="00583653" w:rsidRDefault="00583653" w:rsidP="00583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5B82C87" w14:textId="77777777" w:rsidR="00583653" w:rsidRDefault="00583653" w:rsidP="0058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59101F8" w14:textId="77777777" w:rsidR="00583653" w:rsidRPr="00BD02AE" w:rsidRDefault="00583653" w:rsidP="00583653">
            <w:pPr>
              <w:widowControl w:val="0"/>
              <w:jc w:val="both"/>
              <w:rPr>
                <w:rFonts w:ascii="Times New Roman" w:eastAsia="Times New Roman" w:hAnsi="Times New Roman" w:cs="Times New Roman"/>
                <w:sz w:val="24"/>
                <w:szCs w:val="24"/>
                <w:highlight w:val="white"/>
              </w:rPr>
            </w:pPr>
            <w:r w:rsidRPr="00BD02A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057983" w14:textId="77777777" w:rsidR="00583653" w:rsidRPr="00BD02AE" w:rsidRDefault="00583653" w:rsidP="00583653">
            <w:pPr>
              <w:widowControl w:val="0"/>
              <w:jc w:val="both"/>
              <w:rPr>
                <w:rFonts w:ascii="Times New Roman" w:eastAsia="Times New Roman" w:hAnsi="Times New Roman" w:cs="Times New Roman"/>
                <w:sz w:val="24"/>
                <w:szCs w:val="24"/>
              </w:rPr>
            </w:pPr>
            <w:r w:rsidRPr="00BD02A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8135813" w14:textId="77777777" w:rsidR="00583653" w:rsidRPr="00BD02AE" w:rsidRDefault="00583653" w:rsidP="00583653">
            <w:pPr>
              <w:shd w:val="clear" w:color="auto" w:fill="FFFFFF"/>
              <w:spacing w:before="120"/>
              <w:jc w:val="both"/>
              <w:rPr>
                <w:rFonts w:ascii="Times New Roman" w:eastAsia="Times New Roman" w:hAnsi="Times New Roman" w:cs="Times New Roman"/>
                <w:sz w:val="24"/>
                <w:szCs w:val="24"/>
              </w:rPr>
            </w:pPr>
            <w:r w:rsidRPr="00BD02A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D02AE">
              <w:rPr>
                <w:rFonts w:ascii="Times New Roman" w:eastAsia="Times New Roman" w:hAnsi="Times New Roman" w:cs="Times New Roman"/>
                <w:sz w:val="24"/>
                <w:szCs w:val="24"/>
                <w:highlight w:val="white"/>
              </w:rPr>
              <w:t>у тому числі за результатами електронного аукціону, кр</w:t>
            </w:r>
            <w:r w:rsidRPr="00BD02AE">
              <w:rPr>
                <w:rFonts w:ascii="Times New Roman" w:eastAsia="Times New Roman" w:hAnsi="Times New Roman" w:cs="Times New Roman"/>
                <w:sz w:val="24"/>
                <w:szCs w:val="24"/>
              </w:rPr>
              <w:t>ім випадків:</w:t>
            </w:r>
          </w:p>
          <w:p w14:paraId="4926C7AA" w14:textId="77777777" w:rsidR="00583653" w:rsidRPr="00BD02AE" w:rsidRDefault="00583653" w:rsidP="00583653">
            <w:pPr>
              <w:widowControl w:val="0"/>
              <w:pBdr>
                <w:top w:val="nil"/>
                <w:left w:val="nil"/>
                <w:bottom w:val="nil"/>
                <w:right w:val="nil"/>
                <w:between w:val="nil"/>
              </w:pBdr>
              <w:jc w:val="both"/>
              <w:rPr>
                <w:rFonts w:ascii="Times New Roman" w:eastAsia="Times New Roman" w:hAnsi="Times New Roman" w:cs="Times New Roman"/>
                <w:sz w:val="24"/>
                <w:szCs w:val="24"/>
              </w:rPr>
            </w:pPr>
            <w:r w:rsidRPr="00BD02AE">
              <w:rPr>
                <w:rFonts w:ascii="Times New Roman" w:eastAsia="Times New Roman" w:hAnsi="Times New Roman" w:cs="Times New Roman"/>
                <w:sz w:val="24"/>
                <w:szCs w:val="24"/>
              </w:rPr>
              <w:t>визначення грошового еквівалента зобов’язання в іноземній валюті;</w:t>
            </w:r>
          </w:p>
          <w:p w14:paraId="6FC69AC6" w14:textId="77777777" w:rsidR="00583653" w:rsidRPr="00BD02AE" w:rsidRDefault="00583653" w:rsidP="00583653">
            <w:pPr>
              <w:widowControl w:val="0"/>
              <w:pBdr>
                <w:top w:val="nil"/>
                <w:left w:val="nil"/>
                <w:bottom w:val="nil"/>
                <w:right w:val="nil"/>
                <w:between w:val="nil"/>
              </w:pBdr>
              <w:jc w:val="both"/>
              <w:rPr>
                <w:rFonts w:ascii="Times New Roman" w:eastAsia="Times New Roman" w:hAnsi="Times New Roman" w:cs="Times New Roman"/>
                <w:sz w:val="24"/>
                <w:szCs w:val="24"/>
              </w:rPr>
            </w:pPr>
            <w:r w:rsidRPr="00BD02A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12C8BDA" w14:textId="77777777" w:rsidR="00583653" w:rsidRPr="00BD02AE" w:rsidRDefault="00583653" w:rsidP="00BD02AE">
            <w:pPr>
              <w:widowControl w:val="0"/>
              <w:pBdr>
                <w:top w:val="nil"/>
                <w:left w:val="nil"/>
                <w:bottom w:val="nil"/>
                <w:right w:val="nil"/>
                <w:between w:val="nil"/>
              </w:pBdr>
              <w:jc w:val="both"/>
              <w:rPr>
                <w:rFonts w:ascii="Times New Roman" w:eastAsia="Times New Roman" w:hAnsi="Times New Roman" w:cs="Times New Roman"/>
                <w:sz w:val="24"/>
                <w:szCs w:val="24"/>
              </w:rPr>
            </w:pPr>
            <w:r w:rsidRPr="00BD02A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BD02AE">
              <w:rPr>
                <w:rFonts w:ascii="Times New Roman" w:eastAsia="Times New Roman" w:hAnsi="Times New Roman" w:cs="Times New Roman"/>
                <w:sz w:val="24"/>
                <w:szCs w:val="24"/>
              </w:rPr>
              <w:lastRenderedPageBreak/>
              <w:t>упаковки.</w:t>
            </w:r>
          </w:p>
        </w:tc>
      </w:tr>
      <w:tr w:rsidR="00BC327D" w14:paraId="4A13448D" w14:textId="77777777" w:rsidTr="003A3B5E">
        <w:trPr>
          <w:trHeight w:val="1119"/>
          <w:jc w:val="center"/>
        </w:trPr>
        <w:tc>
          <w:tcPr>
            <w:tcW w:w="705" w:type="dxa"/>
          </w:tcPr>
          <w:p w14:paraId="6CDFC21E" w14:textId="77777777" w:rsidR="00BC327D" w:rsidRDefault="00BC327D" w:rsidP="00BC32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5F26DAAE" w14:textId="77777777" w:rsidR="00BC327D" w:rsidRDefault="00BC327D" w:rsidP="00BC32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Pr>
          <w:p w14:paraId="70A020B2" w14:textId="3D360583" w:rsidR="00BC327D" w:rsidRDefault="00BC327D" w:rsidP="00BC32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rPr>
              <w:t xml:space="preserve">5.1. </w:t>
            </w:r>
            <w:r w:rsidRPr="00D56818">
              <w:rPr>
                <w:rFonts w:ascii="Times New Roman" w:eastAsia="Times New Roman" w:hAnsi="Times New Roman" w:cs="Times New Roman"/>
              </w:rPr>
              <w:t>Забезпечення виконання договору про закупівлю не вимагається.</w:t>
            </w:r>
          </w:p>
        </w:tc>
      </w:tr>
    </w:tbl>
    <w:p w14:paraId="6039A0AC" w14:textId="77777777" w:rsidR="00676137" w:rsidRDefault="0067613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E5C498D" w14:textId="77777777" w:rsidR="00270640" w:rsidRDefault="00134F76" w:rsidP="002706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227C468B" w14:textId="77777777" w:rsidR="00270640" w:rsidRDefault="00270640" w:rsidP="00270640">
      <w:pPr>
        <w:spacing w:after="0"/>
        <w:rPr>
          <w:rFonts w:ascii="Times New Roman" w:eastAsia="Times New Roman" w:hAnsi="Times New Roman" w:cs="Times New Roman"/>
          <w:sz w:val="24"/>
          <w:szCs w:val="24"/>
        </w:rPr>
      </w:pPr>
    </w:p>
    <w:p w14:paraId="5D2D05E9" w14:textId="457E89E1" w:rsidR="00270640" w:rsidRPr="00BC0F7C" w:rsidRDefault="00270640" w:rsidP="00270640">
      <w:pPr>
        <w:spacing w:after="0"/>
        <w:rPr>
          <w:rFonts w:ascii="Times New Roman" w:hAnsi="Times New Roman" w:cs="Times New Roman"/>
          <w:sz w:val="24"/>
          <w:szCs w:val="24"/>
        </w:rPr>
      </w:pPr>
      <w:r w:rsidRPr="00BC0F7C">
        <w:rPr>
          <w:rFonts w:ascii="Times New Roman" w:hAnsi="Times New Roman" w:cs="Times New Roman"/>
          <w:sz w:val="24"/>
          <w:szCs w:val="24"/>
        </w:rPr>
        <w:t>Додаток 1(надано в окремому файлі)</w:t>
      </w:r>
    </w:p>
    <w:p w14:paraId="2348A7EB" w14:textId="77777777" w:rsidR="00270640" w:rsidRPr="00BC0F7C" w:rsidRDefault="00270640" w:rsidP="00270640">
      <w:pPr>
        <w:spacing w:after="0"/>
        <w:rPr>
          <w:rFonts w:ascii="Times New Roman" w:hAnsi="Times New Roman" w:cs="Times New Roman"/>
          <w:sz w:val="24"/>
          <w:szCs w:val="24"/>
        </w:rPr>
      </w:pPr>
      <w:r w:rsidRPr="00BC0F7C">
        <w:rPr>
          <w:rFonts w:ascii="Times New Roman" w:hAnsi="Times New Roman" w:cs="Times New Roman"/>
          <w:sz w:val="24"/>
          <w:szCs w:val="24"/>
        </w:rPr>
        <w:t>Додаток 2 (надано в окремому файлі)</w:t>
      </w:r>
    </w:p>
    <w:p w14:paraId="355EA7E8" w14:textId="77777777" w:rsidR="00270640" w:rsidRPr="00BC0F7C" w:rsidRDefault="00270640" w:rsidP="00270640">
      <w:pPr>
        <w:spacing w:after="0"/>
        <w:rPr>
          <w:rFonts w:ascii="Times New Roman" w:hAnsi="Times New Roman" w:cs="Times New Roman"/>
          <w:sz w:val="24"/>
          <w:szCs w:val="24"/>
        </w:rPr>
      </w:pPr>
      <w:r w:rsidRPr="00BC0F7C">
        <w:rPr>
          <w:rFonts w:ascii="Times New Roman" w:hAnsi="Times New Roman" w:cs="Times New Roman"/>
          <w:sz w:val="24"/>
          <w:szCs w:val="24"/>
        </w:rPr>
        <w:t>Додаток 3 (надано в окремому файлі)</w:t>
      </w:r>
    </w:p>
    <w:p w14:paraId="0B5C3857" w14:textId="77777777" w:rsidR="00270640" w:rsidRPr="00BC0F7C" w:rsidRDefault="00270640" w:rsidP="00270640">
      <w:pPr>
        <w:spacing w:after="0"/>
        <w:rPr>
          <w:rFonts w:ascii="Times New Roman" w:hAnsi="Times New Roman" w:cs="Times New Roman"/>
          <w:i/>
          <w:iCs/>
          <w:sz w:val="28"/>
          <w:szCs w:val="28"/>
          <w:u w:val="single"/>
        </w:rPr>
      </w:pPr>
      <w:r w:rsidRPr="00BC0F7C">
        <w:rPr>
          <w:rFonts w:ascii="Times New Roman" w:hAnsi="Times New Roman" w:cs="Times New Roman"/>
          <w:sz w:val="24"/>
          <w:szCs w:val="24"/>
        </w:rPr>
        <w:t>Додаток 4 (надано в окремому файлі</w:t>
      </w:r>
      <w:r w:rsidRPr="00BC0F7C">
        <w:rPr>
          <w:rFonts w:ascii="Times New Roman" w:hAnsi="Times New Roman" w:cs="Times New Roman"/>
          <w:sz w:val="28"/>
          <w:szCs w:val="28"/>
        </w:rPr>
        <w:t>)</w:t>
      </w:r>
    </w:p>
    <w:p w14:paraId="563A23EA" w14:textId="6BEA18E6" w:rsidR="00604C52" w:rsidRDefault="00604C52" w:rsidP="00270640">
      <w:pPr>
        <w:widowControl w:val="0"/>
        <w:spacing w:after="0" w:line="276" w:lineRule="auto"/>
        <w:jc w:val="both"/>
        <w:rPr>
          <w:rFonts w:ascii="Times New Roman" w:eastAsia="Times New Roman" w:hAnsi="Times New Roman" w:cs="Times New Roman"/>
          <w:highlight w:val="white"/>
        </w:rPr>
      </w:pPr>
    </w:p>
    <w:sectPr w:rsidR="00604C52">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3729A" w14:textId="77777777" w:rsidR="00446D6C" w:rsidRDefault="00446D6C">
      <w:pPr>
        <w:spacing w:after="0" w:line="240" w:lineRule="auto"/>
      </w:pPr>
      <w:r>
        <w:separator/>
      </w:r>
    </w:p>
  </w:endnote>
  <w:endnote w:type="continuationSeparator" w:id="0">
    <w:p w14:paraId="2A203CD6" w14:textId="77777777" w:rsidR="00446D6C" w:rsidRDefault="0044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9961A" w14:textId="77777777" w:rsidR="00676137" w:rsidRDefault="00134F7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02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7CC5" w14:textId="77777777" w:rsidR="00676137" w:rsidRDefault="006761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432CB" w14:textId="77777777" w:rsidR="00446D6C" w:rsidRDefault="00446D6C">
      <w:pPr>
        <w:spacing w:after="0" w:line="240" w:lineRule="auto"/>
      </w:pPr>
      <w:r>
        <w:separator/>
      </w:r>
    </w:p>
  </w:footnote>
  <w:footnote w:type="continuationSeparator" w:id="0">
    <w:p w14:paraId="3376B7FF" w14:textId="77777777" w:rsidR="00446D6C" w:rsidRDefault="00446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2339E" w14:textId="77777777" w:rsidR="00676137" w:rsidRDefault="0067613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7C95"/>
    <w:multiLevelType w:val="multilevel"/>
    <w:tmpl w:val="81F298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097A9E"/>
    <w:multiLevelType w:val="multilevel"/>
    <w:tmpl w:val="99FE4E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A667412"/>
    <w:multiLevelType w:val="hybridMultilevel"/>
    <w:tmpl w:val="C738512C"/>
    <w:lvl w:ilvl="0" w:tplc="6C64A45C">
      <w:start w:val="3"/>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3">
    <w:nsid w:val="4B083A4A"/>
    <w:multiLevelType w:val="multilevel"/>
    <w:tmpl w:val="BD74A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0F16580"/>
    <w:multiLevelType w:val="multilevel"/>
    <w:tmpl w:val="3A78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37"/>
    <w:rsid w:val="00017483"/>
    <w:rsid w:val="0003286F"/>
    <w:rsid w:val="00054910"/>
    <w:rsid w:val="000723E1"/>
    <w:rsid w:val="000A26D0"/>
    <w:rsid w:val="000C24BB"/>
    <w:rsid w:val="000D0D42"/>
    <w:rsid w:val="000D7385"/>
    <w:rsid w:val="001267B2"/>
    <w:rsid w:val="00134A56"/>
    <w:rsid w:val="00134F76"/>
    <w:rsid w:val="001A2E96"/>
    <w:rsid w:val="001B07AC"/>
    <w:rsid w:val="001C3A44"/>
    <w:rsid w:val="001C3B02"/>
    <w:rsid w:val="001E1418"/>
    <w:rsid w:val="001E58ED"/>
    <w:rsid w:val="00215DAF"/>
    <w:rsid w:val="00270640"/>
    <w:rsid w:val="00293CBC"/>
    <w:rsid w:val="002A1557"/>
    <w:rsid w:val="002A783F"/>
    <w:rsid w:val="002B028E"/>
    <w:rsid w:val="002C3E08"/>
    <w:rsid w:val="0033653A"/>
    <w:rsid w:val="003368E1"/>
    <w:rsid w:val="003724D3"/>
    <w:rsid w:val="003765F7"/>
    <w:rsid w:val="00386112"/>
    <w:rsid w:val="00394F21"/>
    <w:rsid w:val="003A78F3"/>
    <w:rsid w:val="003B7FB3"/>
    <w:rsid w:val="003C411D"/>
    <w:rsid w:val="003D091B"/>
    <w:rsid w:val="003D66C2"/>
    <w:rsid w:val="004067F3"/>
    <w:rsid w:val="00407073"/>
    <w:rsid w:val="0041411C"/>
    <w:rsid w:val="00417463"/>
    <w:rsid w:val="0041747C"/>
    <w:rsid w:val="0044650B"/>
    <w:rsid w:val="00446D6C"/>
    <w:rsid w:val="0044710E"/>
    <w:rsid w:val="004641A0"/>
    <w:rsid w:val="004C1B21"/>
    <w:rsid w:val="004C5969"/>
    <w:rsid w:val="004D657E"/>
    <w:rsid w:val="00517BC4"/>
    <w:rsid w:val="005462ED"/>
    <w:rsid w:val="005463CB"/>
    <w:rsid w:val="005636D3"/>
    <w:rsid w:val="00564464"/>
    <w:rsid w:val="005721C2"/>
    <w:rsid w:val="00583653"/>
    <w:rsid w:val="0058777F"/>
    <w:rsid w:val="005919EF"/>
    <w:rsid w:val="005A6AF2"/>
    <w:rsid w:val="005B4BE0"/>
    <w:rsid w:val="005E547F"/>
    <w:rsid w:val="006006AD"/>
    <w:rsid w:val="00604C52"/>
    <w:rsid w:val="0064201E"/>
    <w:rsid w:val="00676137"/>
    <w:rsid w:val="007142A6"/>
    <w:rsid w:val="00723776"/>
    <w:rsid w:val="007306E7"/>
    <w:rsid w:val="00764885"/>
    <w:rsid w:val="0076689E"/>
    <w:rsid w:val="00783226"/>
    <w:rsid w:val="00783BA5"/>
    <w:rsid w:val="007854D8"/>
    <w:rsid w:val="007859A7"/>
    <w:rsid w:val="007950D8"/>
    <w:rsid w:val="007A064B"/>
    <w:rsid w:val="007C45B5"/>
    <w:rsid w:val="00822191"/>
    <w:rsid w:val="00843EE6"/>
    <w:rsid w:val="008541D2"/>
    <w:rsid w:val="008672D6"/>
    <w:rsid w:val="00894E88"/>
    <w:rsid w:val="008A19B4"/>
    <w:rsid w:val="008C3BA9"/>
    <w:rsid w:val="008C58EC"/>
    <w:rsid w:val="008D1330"/>
    <w:rsid w:val="008D7115"/>
    <w:rsid w:val="00906D6F"/>
    <w:rsid w:val="00917448"/>
    <w:rsid w:val="0092048E"/>
    <w:rsid w:val="00957382"/>
    <w:rsid w:val="009648F5"/>
    <w:rsid w:val="00982314"/>
    <w:rsid w:val="009A34F8"/>
    <w:rsid w:val="009B243E"/>
    <w:rsid w:val="009F5469"/>
    <w:rsid w:val="00A11621"/>
    <w:rsid w:val="00A1663A"/>
    <w:rsid w:val="00A17A24"/>
    <w:rsid w:val="00A34CF0"/>
    <w:rsid w:val="00AB7116"/>
    <w:rsid w:val="00AC0799"/>
    <w:rsid w:val="00AD6959"/>
    <w:rsid w:val="00AF1B91"/>
    <w:rsid w:val="00AF4D89"/>
    <w:rsid w:val="00B003A1"/>
    <w:rsid w:val="00B229EC"/>
    <w:rsid w:val="00B4472C"/>
    <w:rsid w:val="00B612D1"/>
    <w:rsid w:val="00B65746"/>
    <w:rsid w:val="00B66750"/>
    <w:rsid w:val="00B87EBF"/>
    <w:rsid w:val="00B95CD4"/>
    <w:rsid w:val="00BB2F11"/>
    <w:rsid w:val="00BC327D"/>
    <w:rsid w:val="00BC6F54"/>
    <w:rsid w:val="00BD02AE"/>
    <w:rsid w:val="00BD213D"/>
    <w:rsid w:val="00BD50D8"/>
    <w:rsid w:val="00BE59E4"/>
    <w:rsid w:val="00C343A3"/>
    <w:rsid w:val="00C40043"/>
    <w:rsid w:val="00C462B0"/>
    <w:rsid w:val="00C56762"/>
    <w:rsid w:val="00C67374"/>
    <w:rsid w:val="00C857A2"/>
    <w:rsid w:val="00CB0743"/>
    <w:rsid w:val="00D01220"/>
    <w:rsid w:val="00D21E68"/>
    <w:rsid w:val="00D27B1F"/>
    <w:rsid w:val="00DB78AF"/>
    <w:rsid w:val="00DC2F18"/>
    <w:rsid w:val="00DD3667"/>
    <w:rsid w:val="00DD3876"/>
    <w:rsid w:val="00DD5151"/>
    <w:rsid w:val="00DF6ED7"/>
    <w:rsid w:val="00DF7637"/>
    <w:rsid w:val="00E04F65"/>
    <w:rsid w:val="00E20FFD"/>
    <w:rsid w:val="00E32A4E"/>
    <w:rsid w:val="00E507B8"/>
    <w:rsid w:val="00E7762A"/>
    <w:rsid w:val="00E91417"/>
    <w:rsid w:val="00EB027F"/>
    <w:rsid w:val="00EF37D0"/>
    <w:rsid w:val="00F34682"/>
    <w:rsid w:val="00F36FE4"/>
    <w:rsid w:val="00F66C45"/>
    <w:rsid w:val="00F853F5"/>
    <w:rsid w:val="00F85A89"/>
    <w:rsid w:val="00FA46B7"/>
    <w:rsid w:val="00FB0538"/>
    <w:rsid w:val="00FB1616"/>
    <w:rsid w:val="00FD4C0A"/>
    <w:rsid w:val="00FF3E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E04F65"/>
    <w:pPr>
      <w:spacing w:after="0" w:line="276" w:lineRule="auto"/>
    </w:pPr>
    <w:rPr>
      <w:rFonts w:ascii="Arial" w:eastAsia="Times New Roman" w:hAnsi="Arial" w:cs="Arial"/>
      <w:color w:val="000000"/>
      <w:lang w:val="ru-RU" w:eastAsia="ru-RU"/>
    </w:rPr>
  </w:style>
  <w:style w:type="paragraph" w:customStyle="1" w:styleId="Default">
    <w:name w:val="Default"/>
    <w:rsid w:val="00F66C4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0">
    <w:name w:val="No Spacing"/>
    <w:link w:val="af1"/>
    <w:uiPriority w:val="1"/>
    <w:qFormat/>
    <w:rsid w:val="009A34F8"/>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customStyle="1" w:styleId="af1">
    <w:name w:val="Без інтервалів Знак"/>
    <w:link w:val="af0"/>
    <w:locked/>
    <w:rsid w:val="009A34F8"/>
    <w:rPr>
      <w:rFonts w:ascii="Times New Roman CYR" w:eastAsia="Times New Roman" w:hAnsi="Times New Roman CYR" w:cs="Times New Roman CYR"/>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E04F65"/>
    <w:pPr>
      <w:spacing w:after="0" w:line="276" w:lineRule="auto"/>
    </w:pPr>
    <w:rPr>
      <w:rFonts w:ascii="Arial" w:eastAsia="Times New Roman" w:hAnsi="Arial" w:cs="Arial"/>
      <w:color w:val="000000"/>
      <w:lang w:val="ru-RU" w:eastAsia="ru-RU"/>
    </w:rPr>
  </w:style>
  <w:style w:type="paragraph" w:customStyle="1" w:styleId="Default">
    <w:name w:val="Default"/>
    <w:rsid w:val="00F66C4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0">
    <w:name w:val="No Spacing"/>
    <w:link w:val="af1"/>
    <w:uiPriority w:val="1"/>
    <w:qFormat/>
    <w:rsid w:val="009A34F8"/>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customStyle="1" w:styleId="af1">
    <w:name w:val="Без інтервалів Знак"/>
    <w:link w:val="af0"/>
    <w:locked/>
    <w:rsid w:val="009A34F8"/>
    <w:rPr>
      <w:rFonts w:ascii="Times New Roman CYR" w:eastAsia="Times New Roman" w:hAnsi="Times New Roman CYR" w:cs="Times New Roman CYR"/>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1635">
      <w:bodyDiv w:val="1"/>
      <w:marLeft w:val="0"/>
      <w:marRight w:val="0"/>
      <w:marTop w:val="0"/>
      <w:marBottom w:val="0"/>
      <w:divBdr>
        <w:top w:val="none" w:sz="0" w:space="0" w:color="auto"/>
        <w:left w:val="none" w:sz="0" w:space="0" w:color="auto"/>
        <w:bottom w:val="none" w:sz="0" w:space="0" w:color="auto"/>
        <w:right w:val="none" w:sz="0" w:space="0" w:color="auto"/>
      </w:divBdr>
    </w:div>
    <w:div w:id="1856504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mailto:gytlovykmostyska@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34810</Words>
  <Characters>19842</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2024-01-02T14:30:00Z</dcterms:created>
  <dcterms:modified xsi:type="dcterms:W3CDTF">2024-01-02T14:30:00Z</dcterms:modified>
</cp:coreProperties>
</file>