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E9" w:rsidRPr="00272F72" w:rsidRDefault="00272F72" w:rsidP="00272F72">
      <w:pPr>
        <w:jc w:val="right"/>
        <w:rPr>
          <w:b/>
          <w:sz w:val="22"/>
          <w:szCs w:val="22"/>
          <w:lang w:val="uk-UA"/>
        </w:rPr>
      </w:pPr>
      <w:r w:rsidRPr="00272F72">
        <w:rPr>
          <w:b/>
          <w:sz w:val="22"/>
          <w:szCs w:val="22"/>
          <w:lang w:val="uk-UA"/>
        </w:rPr>
        <w:t>Додаток 3</w:t>
      </w:r>
    </w:p>
    <w:p w:rsidR="00272F72" w:rsidRPr="00272F72" w:rsidRDefault="00272F72" w:rsidP="00272F72">
      <w:pPr>
        <w:jc w:val="right"/>
        <w:rPr>
          <w:b/>
          <w:sz w:val="22"/>
          <w:szCs w:val="22"/>
          <w:lang w:val="uk-UA"/>
        </w:rPr>
      </w:pPr>
      <w:r w:rsidRPr="00272F72">
        <w:rPr>
          <w:b/>
          <w:sz w:val="22"/>
          <w:szCs w:val="22"/>
          <w:lang w:val="uk-UA"/>
        </w:rPr>
        <w:t>До тендерної  документації</w:t>
      </w:r>
    </w:p>
    <w:p w:rsidR="008926A3" w:rsidRPr="00281B9C" w:rsidRDefault="008926A3" w:rsidP="00281B9C">
      <w:pPr>
        <w:jc w:val="both"/>
        <w:rPr>
          <w:b/>
          <w:lang w:val="uk-UA"/>
        </w:rPr>
      </w:pPr>
    </w:p>
    <w:p w:rsidR="00073581" w:rsidRPr="00281B9C" w:rsidRDefault="00073581" w:rsidP="009B36D8">
      <w:pPr>
        <w:jc w:val="center"/>
        <w:rPr>
          <w:b/>
          <w:lang w:val="uk-UA"/>
        </w:rPr>
      </w:pPr>
      <w:r w:rsidRPr="00281B9C">
        <w:rPr>
          <w:b/>
          <w:lang w:val="uk-UA"/>
        </w:rPr>
        <w:t>ДОГОВІР № _______</w:t>
      </w:r>
    </w:p>
    <w:p w:rsidR="000553E9" w:rsidRPr="00281B9C" w:rsidRDefault="00073581" w:rsidP="009B36D8">
      <w:pPr>
        <w:jc w:val="center"/>
        <w:rPr>
          <w:b/>
          <w:i/>
          <w:lang w:val="uk-UA"/>
        </w:rPr>
      </w:pPr>
      <w:r w:rsidRPr="00281B9C">
        <w:rPr>
          <w:b/>
          <w:lang w:val="uk-UA"/>
        </w:rPr>
        <w:t>на закупівлю послуг</w:t>
      </w:r>
    </w:p>
    <w:p w:rsidR="003A4A0D" w:rsidRPr="00281B9C" w:rsidRDefault="003A4A0D" w:rsidP="00281B9C">
      <w:pPr>
        <w:jc w:val="both"/>
        <w:rPr>
          <w:lang w:val="uk-UA"/>
        </w:rPr>
      </w:pPr>
    </w:p>
    <w:p w:rsidR="003A4A0D" w:rsidRPr="00281B9C" w:rsidRDefault="003A4A0D" w:rsidP="00281B9C">
      <w:pPr>
        <w:jc w:val="both"/>
        <w:rPr>
          <w:lang w:val="uk-UA"/>
        </w:rPr>
      </w:pPr>
    </w:p>
    <w:p w:rsidR="000553E9" w:rsidRPr="00281B9C" w:rsidRDefault="000553E9" w:rsidP="00281B9C">
      <w:pPr>
        <w:jc w:val="both"/>
        <w:rPr>
          <w:lang w:val="uk-UA"/>
        </w:rPr>
      </w:pPr>
      <w:r w:rsidRPr="00281B9C">
        <w:rPr>
          <w:lang w:val="uk-UA"/>
        </w:rPr>
        <w:t xml:space="preserve">м. Старокостянтинів                                                                                    </w:t>
      </w:r>
      <w:r w:rsidR="006D5050" w:rsidRPr="00281B9C">
        <w:rPr>
          <w:lang w:val="uk-UA"/>
        </w:rPr>
        <w:t>«____»___________2022</w:t>
      </w:r>
      <w:r w:rsidRPr="00281B9C">
        <w:rPr>
          <w:lang w:val="uk-UA"/>
        </w:rPr>
        <w:t xml:space="preserve"> р.</w:t>
      </w:r>
    </w:p>
    <w:p w:rsidR="000553E9" w:rsidRPr="00281B9C" w:rsidRDefault="000553E9" w:rsidP="00281B9C">
      <w:pPr>
        <w:jc w:val="both"/>
        <w:rPr>
          <w:lang w:val="uk-UA"/>
        </w:rPr>
      </w:pPr>
    </w:p>
    <w:p w:rsidR="000553E9" w:rsidRPr="00281B9C" w:rsidRDefault="000553E9" w:rsidP="00281B9C">
      <w:pPr>
        <w:jc w:val="both"/>
        <w:rPr>
          <w:lang w:val="uk-UA"/>
        </w:rPr>
      </w:pPr>
      <w:r w:rsidRPr="00281B9C">
        <w:rPr>
          <w:b/>
          <w:sz w:val="22"/>
          <w:szCs w:val="22"/>
          <w:lang w:val="uk-UA"/>
        </w:rPr>
        <w:t xml:space="preserve">     </w:t>
      </w:r>
      <w:r w:rsidRPr="00281B9C">
        <w:rPr>
          <w:b/>
          <w:lang w:val="uk-UA"/>
        </w:rPr>
        <w:t xml:space="preserve">Управління освіти виконавчого комітету Старокостянтинівської  міської ради Хмельницької області </w:t>
      </w:r>
      <w:r w:rsidRPr="00281B9C">
        <w:rPr>
          <w:lang w:val="uk-UA"/>
        </w:rPr>
        <w:t xml:space="preserve">(надалі – Замовник),  в  особі начальника Пасічника Анатолія Панасовича, який  діє на підставі Положення з  однієї  сторони,  та </w:t>
      </w:r>
      <w:r w:rsidRPr="00281B9C">
        <w:rPr>
          <w:sz w:val="22"/>
          <w:szCs w:val="22"/>
          <w:lang w:val="uk-UA"/>
        </w:rPr>
        <w:t xml:space="preserve"> </w:t>
      </w:r>
      <w:r w:rsidR="00272F72" w:rsidRPr="00281B9C">
        <w:rPr>
          <w:lang w:val="uk-UA"/>
        </w:rPr>
        <w:t>_______________________________________</w:t>
      </w:r>
      <w:r w:rsidRPr="00281B9C">
        <w:rPr>
          <w:lang w:val="uk-UA"/>
        </w:rPr>
        <w:t xml:space="preserve">надалі – Виконавець), в особі </w:t>
      </w:r>
      <w:r w:rsidR="003A4A0D" w:rsidRPr="00281B9C">
        <w:rPr>
          <w:b/>
          <w:lang w:val="uk-UA"/>
        </w:rPr>
        <w:t xml:space="preserve"> </w:t>
      </w:r>
      <w:r w:rsidR="00272F72" w:rsidRPr="00281B9C">
        <w:rPr>
          <w:b/>
          <w:lang w:val="uk-UA"/>
        </w:rPr>
        <w:t>_________________________________</w:t>
      </w:r>
      <w:r w:rsidRPr="00281B9C">
        <w:rPr>
          <w:lang w:val="uk-UA"/>
        </w:rPr>
        <w:t xml:space="preserve">, який діє на підставі </w:t>
      </w:r>
      <w:r w:rsidR="003A4A0D" w:rsidRPr="00281B9C">
        <w:rPr>
          <w:lang w:val="uk-UA"/>
        </w:rPr>
        <w:t xml:space="preserve"> </w:t>
      </w:r>
      <w:r w:rsidR="00272F72" w:rsidRPr="00281B9C">
        <w:rPr>
          <w:lang w:val="uk-UA"/>
        </w:rPr>
        <w:t>_______________</w:t>
      </w:r>
      <w:r w:rsidRPr="00281B9C">
        <w:rPr>
          <w:lang w:val="uk-UA"/>
        </w:rPr>
        <w:t>, з другої сторони, уклали цей Договір про наступне.</w:t>
      </w:r>
    </w:p>
    <w:p w:rsidR="000553E9" w:rsidRPr="00281B9C" w:rsidRDefault="000553E9" w:rsidP="00281B9C">
      <w:pPr>
        <w:tabs>
          <w:tab w:val="left" w:pos="2160"/>
        </w:tabs>
        <w:jc w:val="both"/>
        <w:rPr>
          <w:lang w:val="uk-UA"/>
        </w:rPr>
      </w:pPr>
    </w:p>
    <w:p w:rsidR="000553E9" w:rsidRPr="00281B9C" w:rsidRDefault="000553E9" w:rsidP="009B36D8">
      <w:pPr>
        <w:numPr>
          <w:ilvl w:val="0"/>
          <w:numId w:val="1"/>
        </w:numPr>
        <w:jc w:val="center"/>
        <w:rPr>
          <w:lang w:val="uk-UA"/>
        </w:rPr>
      </w:pPr>
      <w:r w:rsidRPr="00281B9C">
        <w:rPr>
          <w:b/>
          <w:lang w:val="uk-UA"/>
        </w:rPr>
        <w:t>Предмет договору</w:t>
      </w:r>
      <w:r w:rsidRPr="00281B9C">
        <w:rPr>
          <w:lang w:val="uk-UA"/>
        </w:rPr>
        <w:t>.</w:t>
      </w:r>
    </w:p>
    <w:p w:rsidR="000553E9" w:rsidRPr="00281B9C" w:rsidRDefault="00EF0F8A" w:rsidP="00281B9C">
      <w:pPr>
        <w:pStyle w:val="a4"/>
        <w:numPr>
          <w:ilvl w:val="1"/>
          <w:numId w:val="3"/>
        </w:numPr>
        <w:ind w:left="0" w:firstLine="426"/>
        <w:jc w:val="both"/>
        <w:rPr>
          <w:lang w:val="uk-UA"/>
        </w:rPr>
      </w:pPr>
      <w:r w:rsidRPr="00281B9C">
        <w:rPr>
          <w:lang w:val="uk-UA"/>
        </w:rPr>
        <w:t>Замовник доручає, а Виконавець бере на себе зобов’язання надавати</w:t>
      </w:r>
      <w:r w:rsidRPr="00281B9C">
        <w:rPr>
          <w:sz w:val="20"/>
          <w:szCs w:val="20"/>
          <w:lang w:val="uk-UA"/>
        </w:rPr>
        <w:t xml:space="preserve"> </w:t>
      </w:r>
      <w:r w:rsidRPr="00281B9C">
        <w:rPr>
          <w:lang w:val="uk-UA"/>
        </w:rPr>
        <w:t>медичні послуги</w:t>
      </w:r>
      <w:r w:rsidRPr="00281B9C">
        <w:rPr>
          <w:sz w:val="20"/>
          <w:szCs w:val="20"/>
          <w:lang w:val="uk-UA"/>
        </w:rPr>
        <w:t xml:space="preserve">  </w:t>
      </w:r>
      <w:r w:rsidR="00073581" w:rsidRPr="00281B9C">
        <w:rPr>
          <w:b/>
        </w:rPr>
        <w:t xml:space="preserve">код ДК 021:2015 - 85140000-2: </w:t>
      </w:r>
      <w:proofErr w:type="spellStart"/>
      <w:r w:rsidR="00073581" w:rsidRPr="00281B9C">
        <w:rPr>
          <w:b/>
        </w:rPr>
        <w:t>Послуги</w:t>
      </w:r>
      <w:proofErr w:type="spellEnd"/>
      <w:r w:rsidR="00073581" w:rsidRPr="00281B9C">
        <w:rPr>
          <w:b/>
        </w:rPr>
        <w:t xml:space="preserve"> у </w:t>
      </w:r>
      <w:proofErr w:type="spellStart"/>
      <w:r w:rsidR="00073581" w:rsidRPr="00281B9C">
        <w:rPr>
          <w:b/>
        </w:rPr>
        <w:t>сфері</w:t>
      </w:r>
      <w:proofErr w:type="spellEnd"/>
      <w:r w:rsidR="00073581" w:rsidRPr="00281B9C">
        <w:rPr>
          <w:b/>
        </w:rPr>
        <w:t xml:space="preserve"> </w:t>
      </w:r>
      <w:proofErr w:type="spellStart"/>
      <w:r w:rsidR="00073581" w:rsidRPr="00281B9C">
        <w:rPr>
          <w:b/>
        </w:rPr>
        <w:t>охорони</w:t>
      </w:r>
      <w:proofErr w:type="spellEnd"/>
      <w:r w:rsidR="00073581" w:rsidRPr="00281B9C">
        <w:rPr>
          <w:b/>
        </w:rPr>
        <w:t xml:space="preserve"> </w:t>
      </w:r>
      <w:proofErr w:type="spellStart"/>
      <w:r w:rsidR="00073581" w:rsidRPr="00281B9C">
        <w:rPr>
          <w:b/>
        </w:rPr>
        <w:t>здоров’я</w:t>
      </w:r>
      <w:proofErr w:type="spellEnd"/>
      <w:r w:rsidR="00073581" w:rsidRPr="00281B9C">
        <w:rPr>
          <w:b/>
        </w:rPr>
        <w:t xml:space="preserve"> </w:t>
      </w:r>
      <w:proofErr w:type="spellStart"/>
      <w:r w:rsidR="00073581" w:rsidRPr="00281B9C">
        <w:rPr>
          <w:b/>
        </w:rPr>
        <w:t>різні</w:t>
      </w:r>
      <w:proofErr w:type="spellEnd"/>
      <w:r w:rsidR="00073581" w:rsidRPr="00281B9C">
        <w:rPr>
          <w:b/>
        </w:rPr>
        <w:t xml:space="preserve">  (</w:t>
      </w:r>
      <w:proofErr w:type="spellStart"/>
      <w:r w:rsidR="00073581" w:rsidRPr="00281B9C">
        <w:rPr>
          <w:b/>
        </w:rPr>
        <w:t>послуги</w:t>
      </w:r>
      <w:proofErr w:type="spellEnd"/>
      <w:r w:rsidR="00073581" w:rsidRPr="00281B9C">
        <w:rPr>
          <w:b/>
        </w:rPr>
        <w:t xml:space="preserve"> з </w:t>
      </w:r>
      <w:proofErr w:type="spellStart"/>
      <w:r w:rsidR="00073581" w:rsidRPr="00281B9C">
        <w:rPr>
          <w:b/>
        </w:rPr>
        <w:t>проведення</w:t>
      </w:r>
      <w:proofErr w:type="spellEnd"/>
      <w:r w:rsidR="00073581" w:rsidRPr="00281B9C">
        <w:rPr>
          <w:b/>
        </w:rPr>
        <w:t xml:space="preserve"> </w:t>
      </w:r>
      <w:proofErr w:type="spellStart"/>
      <w:r w:rsidR="00073581" w:rsidRPr="00281B9C">
        <w:rPr>
          <w:b/>
        </w:rPr>
        <w:t>профілактичного</w:t>
      </w:r>
      <w:proofErr w:type="spellEnd"/>
      <w:r w:rsidR="00073581" w:rsidRPr="00281B9C">
        <w:rPr>
          <w:b/>
        </w:rPr>
        <w:t xml:space="preserve"> </w:t>
      </w:r>
      <w:proofErr w:type="spellStart"/>
      <w:r w:rsidR="00073581" w:rsidRPr="00281B9C">
        <w:rPr>
          <w:b/>
        </w:rPr>
        <w:t>медичного</w:t>
      </w:r>
      <w:proofErr w:type="spellEnd"/>
      <w:r w:rsidR="00073581" w:rsidRPr="00281B9C">
        <w:rPr>
          <w:b/>
        </w:rPr>
        <w:t xml:space="preserve"> </w:t>
      </w:r>
      <w:proofErr w:type="spellStart"/>
      <w:r w:rsidR="00073581" w:rsidRPr="00281B9C">
        <w:rPr>
          <w:b/>
        </w:rPr>
        <w:t>огляду</w:t>
      </w:r>
      <w:proofErr w:type="spellEnd"/>
      <w:r w:rsidR="00073581" w:rsidRPr="00281B9C">
        <w:rPr>
          <w:b/>
        </w:rPr>
        <w:t xml:space="preserve"> </w:t>
      </w:r>
      <w:proofErr w:type="spellStart"/>
      <w:r w:rsidR="00073581" w:rsidRPr="00281B9C">
        <w:rPr>
          <w:b/>
        </w:rPr>
        <w:t>працівників</w:t>
      </w:r>
      <w:proofErr w:type="spellEnd"/>
      <w:r w:rsidR="00073581" w:rsidRPr="00281B9C">
        <w:rPr>
          <w:b/>
        </w:rPr>
        <w:t xml:space="preserve"> </w:t>
      </w:r>
      <w:proofErr w:type="spellStart"/>
      <w:r w:rsidR="00073581" w:rsidRPr="00281B9C">
        <w:rPr>
          <w:b/>
        </w:rPr>
        <w:t>закладів</w:t>
      </w:r>
      <w:proofErr w:type="spellEnd"/>
      <w:r w:rsidR="00073581" w:rsidRPr="00281B9C">
        <w:rPr>
          <w:b/>
        </w:rPr>
        <w:t xml:space="preserve"> </w:t>
      </w:r>
      <w:proofErr w:type="spellStart"/>
      <w:r w:rsidR="00073581" w:rsidRPr="00281B9C">
        <w:rPr>
          <w:b/>
        </w:rPr>
        <w:t>освіти</w:t>
      </w:r>
      <w:proofErr w:type="spellEnd"/>
      <w:r w:rsidR="00073581" w:rsidRPr="00281B9C">
        <w:rPr>
          <w:b/>
        </w:rPr>
        <w:t xml:space="preserve"> </w:t>
      </w:r>
      <w:r w:rsidR="00073581" w:rsidRPr="00281B9C">
        <w:rPr>
          <w:b/>
          <w:lang w:val="uk-UA"/>
        </w:rPr>
        <w:t xml:space="preserve"> </w:t>
      </w:r>
      <w:proofErr w:type="spellStart"/>
      <w:r w:rsidR="00073581" w:rsidRPr="00281B9C">
        <w:rPr>
          <w:b/>
          <w:lang w:val="uk-UA"/>
        </w:rPr>
        <w:t>Старокостянтинів</w:t>
      </w:r>
      <w:r w:rsidR="006D5050" w:rsidRPr="00281B9C">
        <w:rPr>
          <w:b/>
          <w:lang w:val="uk-UA"/>
        </w:rPr>
        <w:t>ської</w:t>
      </w:r>
      <w:proofErr w:type="spellEnd"/>
      <w:r w:rsidR="006D5050" w:rsidRPr="00281B9C">
        <w:rPr>
          <w:b/>
          <w:lang w:val="uk-UA"/>
        </w:rPr>
        <w:t xml:space="preserve"> громади</w:t>
      </w:r>
      <w:r w:rsidR="00073581" w:rsidRPr="00281B9C">
        <w:rPr>
          <w:b/>
          <w:lang w:val="uk-UA"/>
        </w:rPr>
        <w:t xml:space="preserve"> </w:t>
      </w:r>
      <w:proofErr w:type="spellStart"/>
      <w:r w:rsidR="00073581" w:rsidRPr="00281B9C">
        <w:rPr>
          <w:b/>
        </w:rPr>
        <w:t>Хмельницької</w:t>
      </w:r>
      <w:proofErr w:type="spellEnd"/>
      <w:r w:rsidR="00073581" w:rsidRPr="00281B9C">
        <w:rPr>
          <w:b/>
        </w:rPr>
        <w:t xml:space="preserve"> </w:t>
      </w:r>
      <w:proofErr w:type="spellStart"/>
      <w:r w:rsidR="00073581" w:rsidRPr="00281B9C">
        <w:rPr>
          <w:b/>
        </w:rPr>
        <w:t>області</w:t>
      </w:r>
      <w:proofErr w:type="spellEnd"/>
      <w:r w:rsidR="00073581" w:rsidRPr="00281B9C">
        <w:rPr>
          <w:b/>
        </w:rPr>
        <w:t>)</w:t>
      </w:r>
      <w:r w:rsidR="00073581" w:rsidRPr="00281B9C">
        <w:rPr>
          <w:lang w:eastAsia="uk-UA"/>
        </w:rPr>
        <w:t xml:space="preserve">, </w:t>
      </w:r>
      <w:r w:rsidRPr="00281B9C">
        <w:rPr>
          <w:b/>
          <w:color w:val="000000" w:themeColor="text1"/>
          <w:shd w:val="clear" w:color="auto" w:fill="FFFFFF"/>
          <w:lang w:val="uk-UA" w:eastAsia="zh-CN"/>
        </w:rPr>
        <w:t xml:space="preserve"> -</w:t>
      </w:r>
      <w:r w:rsidRPr="00281B9C">
        <w:rPr>
          <w:lang w:val="uk-UA"/>
        </w:rPr>
        <w:t xml:space="preserve"> </w:t>
      </w:r>
      <w:r w:rsidRPr="00281B9C">
        <w:rPr>
          <w:bCs/>
          <w:color w:val="000000"/>
          <w:lang w:val="uk-UA"/>
        </w:rPr>
        <w:t xml:space="preserve">комплекс заходів щодо проведення </w:t>
      </w:r>
      <w:r w:rsidRPr="00281B9C">
        <w:rPr>
          <w:lang w:val="uk-UA"/>
        </w:rPr>
        <w:t xml:space="preserve">періодичного обов’язкового профілактичного </w:t>
      </w:r>
      <w:r w:rsidRPr="00281B9C">
        <w:rPr>
          <w:bCs/>
          <w:color w:val="000000"/>
          <w:lang w:val="uk-UA"/>
        </w:rPr>
        <w:t xml:space="preserve">медичного огляду працівників  закладів освіти міста Старокостянтинів, </w:t>
      </w:r>
      <w:r w:rsidR="0090332D" w:rsidRPr="00281B9C">
        <w:rPr>
          <w:rFonts w:eastAsia="SimSun"/>
          <w:lang w:val="uk-UA" w:eastAsia="hi-IN" w:bidi="hi-IN"/>
        </w:rPr>
        <w:t>а Замовник прийняти та оплатити такі Послуги в порядку, строки та на умовах, визначених цим Договором</w:t>
      </w:r>
      <w:r w:rsidR="000553E9" w:rsidRPr="00281B9C">
        <w:rPr>
          <w:lang w:val="uk-UA"/>
        </w:rPr>
        <w:t>.</w:t>
      </w:r>
    </w:p>
    <w:p w:rsidR="00596901" w:rsidRPr="00281B9C" w:rsidRDefault="000553E9" w:rsidP="00281B9C">
      <w:pPr>
        <w:pStyle w:val="a4"/>
        <w:numPr>
          <w:ilvl w:val="1"/>
          <w:numId w:val="3"/>
        </w:numPr>
        <w:ind w:left="0" w:firstLine="426"/>
        <w:jc w:val="both"/>
        <w:rPr>
          <w:lang w:val="uk-UA"/>
        </w:rPr>
      </w:pPr>
      <w:r w:rsidRPr="00281B9C">
        <w:rPr>
          <w:lang w:val="uk-UA"/>
        </w:rPr>
        <w:t>Згідно цього договору Замовник доручає Виконавцю за плату проводити періодичні медичні огляди працівників</w:t>
      </w:r>
      <w:r w:rsidR="00596901" w:rsidRPr="00281B9C">
        <w:rPr>
          <w:lang w:val="uk-UA"/>
        </w:rPr>
        <w:t>.</w:t>
      </w:r>
      <w:r w:rsidRPr="00281B9C">
        <w:rPr>
          <w:lang w:val="uk-UA"/>
        </w:rPr>
        <w:t xml:space="preserve"> </w:t>
      </w:r>
    </w:p>
    <w:p w:rsidR="000553E9" w:rsidRPr="00281B9C" w:rsidRDefault="000553E9" w:rsidP="00281B9C">
      <w:pPr>
        <w:pStyle w:val="a4"/>
        <w:numPr>
          <w:ilvl w:val="1"/>
          <w:numId w:val="3"/>
        </w:numPr>
        <w:ind w:left="0" w:firstLine="426"/>
        <w:jc w:val="both"/>
        <w:rPr>
          <w:lang w:val="uk-UA"/>
        </w:rPr>
      </w:pPr>
      <w:r w:rsidRPr="00281B9C">
        <w:rPr>
          <w:lang w:val="uk-UA"/>
        </w:rPr>
        <w:t>Під час надання Замовнику послуг з проведення періодичних медичних оглядів працівників замовника, Виконавець керується наступним:</w:t>
      </w:r>
    </w:p>
    <w:p w:rsidR="000553E9" w:rsidRPr="00281B9C" w:rsidRDefault="000553E9" w:rsidP="00281B9C">
      <w:pPr>
        <w:numPr>
          <w:ilvl w:val="0"/>
          <w:numId w:val="2"/>
        </w:numPr>
        <w:jc w:val="both"/>
        <w:rPr>
          <w:lang w:val="uk-UA"/>
        </w:rPr>
      </w:pPr>
      <w:r w:rsidRPr="00281B9C">
        <w:rPr>
          <w:lang w:val="uk-UA"/>
        </w:rPr>
        <w:t>Постановою КМУ №</w:t>
      </w:r>
      <w:r w:rsidR="005A6B4A" w:rsidRPr="00281B9C">
        <w:rPr>
          <w:lang w:val="uk-UA"/>
        </w:rPr>
        <w:t xml:space="preserve"> </w:t>
      </w:r>
      <w:r w:rsidRPr="00281B9C">
        <w:rPr>
          <w:lang w:val="uk-UA"/>
        </w:rPr>
        <w:t xml:space="preserve">1138 від 17.09.96 р. «Про затвердження переліку платних послуг, які надаються в державних  закладах охорони </w:t>
      </w:r>
      <w:proofErr w:type="spellStart"/>
      <w:r w:rsidRPr="00281B9C">
        <w:rPr>
          <w:lang w:val="uk-UA"/>
        </w:rPr>
        <w:t>здоров’</w:t>
      </w:r>
      <w:proofErr w:type="spellEnd"/>
      <w:r w:rsidRPr="00281B9C">
        <w:t xml:space="preserve">я та </w:t>
      </w:r>
      <w:proofErr w:type="spellStart"/>
      <w:r w:rsidRPr="00281B9C">
        <w:t>вищих</w:t>
      </w:r>
      <w:proofErr w:type="spellEnd"/>
      <w:r w:rsidRPr="00281B9C">
        <w:rPr>
          <w:lang w:val="uk-UA"/>
        </w:rPr>
        <w:t xml:space="preserve"> медичних закладах освіти» (із змінами та доповненнями);</w:t>
      </w:r>
    </w:p>
    <w:p w:rsidR="000553E9" w:rsidRPr="00281B9C" w:rsidRDefault="000553E9" w:rsidP="00281B9C">
      <w:pPr>
        <w:numPr>
          <w:ilvl w:val="0"/>
          <w:numId w:val="2"/>
        </w:numPr>
        <w:jc w:val="both"/>
        <w:rPr>
          <w:lang w:val="uk-UA"/>
        </w:rPr>
      </w:pPr>
      <w:r w:rsidRPr="00281B9C">
        <w:rPr>
          <w:lang w:val="uk-UA"/>
        </w:rPr>
        <w:t>Постановою КМУ №</w:t>
      </w:r>
      <w:r w:rsidR="005A6B4A" w:rsidRPr="00281B9C">
        <w:rPr>
          <w:lang w:val="uk-UA"/>
        </w:rPr>
        <w:t xml:space="preserve"> </w:t>
      </w:r>
      <w:r w:rsidRPr="00281B9C">
        <w:rPr>
          <w:lang w:val="uk-UA"/>
        </w:rPr>
        <w:t>559 від 23.05.01р.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r w:rsidR="00895666" w:rsidRPr="00281B9C">
        <w:rPr>
          <w:lang w:val="uk-UA"/>
        </w:rPr>
        <w:t>(із змінами та доповненнями)</w:t>
      </w:r>
      <w:r w:rsidRPr="00281B9C">
        <w:rPr>
          <w:lang w:val="uk-UA"/>
        </w:rPr>
        <w:t>;</w:t>
      </w:r>
    </w:p>
    <w:p w:rsidR="000553E9" w:rsidRPr="00281B9C" w:rsidRDefault="000553E9" w:rsidP="00281B9C">
      <w:pPr>
        <w:numPr>
          <w:ilvl w:val="0"/>
          <w:numId w:val="2"/>
        </w:numPr>
        <w:jc w:val="both"/>
        <w:rPr>
          <w:lang w:val="uk-UA"/>
        </w:rPr>
      </w:pPr>
      <w:r w:rsidRPr="00281B9C">
        <w:rPr>
          <w:lang w:val="uk-UA"/>
        </w:rPr>
        <w:t>Наказом Міністерства охорони здоров’я України №</w:t>
      </w:r>
      <w:r w:rsidR="00FC37C6" w:rsidRPr="00281B9C">
        <w:t xml:space="preserve"> </w:t>
      </w:r>
      <w:r w:rsidRPr="00281B9C">
        <w:rPr>
          <w:lang w:val="uk-UA"/>
        </w:rPr>
        <w:t>246 від 21.05.07 р. «Про затвердження порядку проведення медичних оглядів працівників певних категорій»</w:t>
      </w:r>
      <w:r w:rsidR="00895666" w:rsidRPr="00281B9C">
        <w:rPr>
          <w:lang w:val="uk-UA"/>
        </w:rPr>
        <w:t xml:space="preserve"> (із змінами та доповненнями)</w:t>
      </w:r>
      <w:r w:rsidRPr="00281B9C">
        <w:rPr>
          <w:lang w:val="uk-UA"/>
        </w:rPr>
        <w:t>;</w:t>
      </w:r>
    </w:p>
    <w:p w:rsidR="000553E9" w:rsidRPr="00281B9C" w:rsidRDefault="000553E9" w:rsidP="00281B9C">
      <w:pPr>
        <w:numPr>
          <w:ilvl w:val="0"/>
          <w:numId w:val="2"/>
        </w:numPr>
        <w:jc w:val="both"/>
        <w:rPr>
          <w:lang w:val="uk-UA"/>
        </w:rPr>
      </w:pPr>
      <w:r w:rsidRPr="00281B9C">
        <w:rPr>
          <w:lang w:val="uk-UA"/>
        </w:rPr>
        <w:t>Наказом  Міністерства охорони здоров’я України №</w:t>
      </w:r>
      <w:r w:rsidR="005A6B4A" w:rsidRPr="00281B9C">
        <w:rPr>
          <w:lang w:val="uk-UA"/>
        </w:rPr>
        <w:t xml:space="preserve"> </w:t>
      </w:r>
      <w:r w:rsidRPr="00281B9C">
        <w:rPr>
          <w:lang w:val="uk-UA"/>
        </w:rPr>
        <w:t>280 від 23.07.02 р.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із обслуговуванням населення і може призвести до поширення інфекційних хвороб»</w:t>
      </w:r>
      <w:r w:rsidR="00895666" w:rsidRPr="00281B9C">
        <w:rPr>
          <w:lang w:val="uk-UA"/>
        </w:rPr>
        <w:t xml:space="preserve"> (із змінами та доповненнями)</w:t>
      </w:r>
      <w:r w:rsidR="00A5484E" w:rsidRPr="00281B9C">
        <w:rPr>
          <w:lang w:val="uk-UA"/>
        </w:rPr>
        <w:t>.</w:t>
      </w:r>
    </w:p>
    <w:p w:rsidR="00626C26" w:rsidRPr="00281B9C" w:rsidRDefault="00626C26" w:rsidP="00281B9C">
      <w:pPr>
        <w:pStyle w:val="a4"/>
        <w:numPr>
          <w:ilvl w:val="1"/>
          <w:numId w:val="3"/>
        </w:numPr>
        <w:jc w:val="both"/>
        <w:rPr>
          <w:lang w:val="uk-UA"/>
        </w:rPr>
      </w:pPr>
      <w:r w:rsidRPr="00281B9C">
        <w:rPr>
          <w:lang w:val="uk-UA"/>
        </w:rPr>
        <w:t xml:space="preserve"> </w:t>
      </w:r>
      <w:proofErr w:type="spellStart"/>
      <w:r w:rsidR="005C2431" w:rsidRPr="00281B9C">
        <w:rPr>
          <w:lang w:eastAsia="en-US"/>
        </w:rPr>
        <w:t>Послуги</w:t>
      </w:r>
      <w:proofErr w:type="spellEnd"/>
      <w:r w:rsidR="005C2431" w:rsidRPr="00281B9C">
        <w:rPr>
          <w:lang w:eastAsia="en-US"/>
        </w:rPr>
        <w:t xml:space="preserve"> </w:t>
      </w:r>
      <w:proofErr w:type="spellStart"/>
      <w:r w:rsidR="005C2431" w:rsidRPr="00281B9C">
        <w:rPr>
          <w:lang w:eastAsia="en-US"/>
        </w:rPr>
        <w:t>надаються</w:t>
      </w:r>
      <w:proofErr w:type="spellEnd"/>
      <w:r w:rsidR="005C2431" w:rsidRPr="00281B9C">
        <w:rPr>
          <w:lang w:eastAsia="en-US"/>
        </w:rPr>
        <w:t xml:space="preserve"> </w:t>
      </w:r>
      <w:proofErr w:type="spellStart"/>
      <w:r w:rsidR="005C2431" w:rsidRPr="00281B9C">
        <w:rPr>
          <w:lang w:eastAsia="en-US"/>
        </w:rPr>
        <w:t>згідно</w:t>
      </w:r>
      <w:proofErr w:type="spellEnd"/>
      <w:r w:rsidR="005C2431" w:rsidRPr="00281B9C">
        <w:rPr>
          <w:lang w:eastAsia="en-US"/>
        </w:rPr>
        <w:t xml:space="preserve"> </w:t>
      </w:r>
      <w:proofErr w:type="spellStart"/>
      <w:r w:rsidR="005C2431" w:rsidRPr="00281B9C">
        <w:rPr>
          <w:lang w:eastAsia="en-US"/>
        </w:rPr>
        <w:t>із</w:t>
      </w:r>
      <w:proofErr w:type="spellEnd"/>
      <w:r w:rsidR="005C2431" w:rsidRPr="00281B9C">
        <w:rPr>
          <w:lang w:eastAsia="en-US"/>
        </w:rPr>
        <w:t xml:space="preserve"> </w:t>
      </w:r>
      <w:proofErr w:type="spellStart"/>
      <w:r w:rsidR="005C2431" w:rsidRPr="00281B9C">
        <w:rPr>
          <w:lang w:eastAsia="en-US"/>
        </w:rPr>
        <w:t>Специфікацією</w:t>
      </w:r>
      <w:proofErr w:type="spellEnd"/>
      <w:r w:rsidR="005C2431" w:rsidRPr="00281B9C">
        <w:rPr>
          <w:lang w:eastAsia="en-US"/>
        </w:rPr>
        <w:t xml:space="preserve">, </w:t>
      </w:r>
      <w:proofErr w:type="spellStart"/>
      <w:r w:rsidR="005C2431" w:rsidRPr="00281B9C">
        <w:rPr>
          <w:lang w:eastAsia="en-US"/>
        </w:rPr>
        <w:t>зазначеній</w:t>
      </w:r>
      <w:proofErr w:type="spellEnd"/>
      <w:r w:rsidR="005C2431" w:rsidRPr="00281B9C">
        <w:rPr>
          <w:lang w:eastAsia="en-US"/>
        </w:rPr>
        <w:t xml:space="preserve"> у </w:t>
      </w:r>
      <w:proofErr w:type="spellStart"/>
      <w:r w:rsidR="005C2431" w:rsidRPr="00281B9C">
        <w:rPr>
          <w:lang w:eastAsia="en-US"/>
        </w:rPr>
        <w:t>Додатку</w:t>
      </w:r>
      <w:proofErr w:type="spellEnd"/>
      <w:r w:rsidR="005C2431" w:rsidRPr="00281B9C">
        <w:rPr>
          <w:lang w:eastAsia="en-US"/>
        </w:rPr>
        <w:t xml:space="preserve"> 1 до </w:t>
      </w:r>
      <w:proofErr w:type="spellStart"/>
      <w:r w:rsidR="005C2431" w:rsidRPr="00281B9C">
        <w:rPr>
          <w:lang w:eastAsia="en-US"/>
        </w:rPr>
        <w:t>цього</w:t>
      </w:r>
      <w:proofErr w:type="spellEnd"/>
      <w:r w:rsidR="005C2431" w:rsidRPr="00281B9C">
        <w:rPr>
          <w:lang w:eastAsia="en-US"/>
        </w:rPr>
        <w:t xml:space="preserve"> Договору, та </w:t>
      </w:r>
      <w:proofErr w:type="spellStart"/>
      <w:r w:rsidR="005C2431" w:rsidRPr="00281B9C">
        <w:rPr>
          <w:lang w:eastAsia="en-US"/>
        </w:rPr>
        <w:t>переліку</w:t>
      </w:r>
      <w:proofErr w:type="spellEnd"/>
      <w:r w:rsidR="005C2431" w:rsidRPr="00281B9C">
        <w:rPr>
          <w:lang w:eastAsia="en-US"/>
        </w:rPr>
        <w:t xml:space="preserve"> </w:t>
      </w:r>
      <w:proofErr w:type="spellStart"/>
      <w:r w:rsidR="005C2431" w:rsidRPr="00281B9C">
        <w:rPr>
          <w:lang w:eastAsia="en-US"/>
        </w:rPr>
        <w:t>професій</w:t>
      </w:r>
      <w:proofErr w:type="spellEnd"/>
      <w:r w:rsidR="005C2431" w:rsidRPr="00281B9C">
        <w:rPr>
          <w:lang w:eastAsia="en-US"/>
        </w:rPr>
        <w:t xml:space="preserve"> </w:t>
      </w:r>
      <w:proofErr w:type="spellStart"/>
      <w:r w:rsidR="005C2431" w:rsidRPr="00281B9C">
        <w:rPr>
          <w:lang w:eastAsia="en-US"/>
        </w:rPr>
        <w:t>працівників</w:t>
      </w:r>
      <w:proofErr w:type="spellEnd"/>
      <w:r w:rsidR="005C2431" w:rsidRPr="00281B9C">
        <w:rPr>
          <w:lang w:eastAsia="en-US"/>
        </w:rPr>
        <w:t xml:space="preserve">, </w:t>
      </w:r>
      <w:proofErr w:type="spellStart"/>
      <w:r w:rsidR="005C2431" w:rsidRPr="00281B9C">
        <w:rPr>
          <w:lang w:eastAsia="en-US"/>
        </w:rPr>
        <w:t>що</w:t>
      </w:r>
      <w:proofErr w:type="spellEnd"/>
      <w:r w:rsidR="005C2431" w:rsidRPr="00281B9C">
        <w:rPr>
          <w:lang w:eastAsia="en-US"/>
        </w:rPr>
        <w:t xml:space="preserve"> </w:t>
      </w:r>
      <w:proofErr w:type="spellStart"/>
      <w:proofErr w:type="gramStart"/>
      <w:r w:rsidR="005C2431" w:rsidRPr="00281B9C">
        <w:rPr>
          <w:lang w:eastAsia="en-US"/>
        </w:rPr>
        <w:t>п</w:t>
      </w:r>
      <w:proofErr w:type="gramEnd"/>
      <w:r w:rsidR="005C2431" w:rsidRPr="00281B9C">
        <w:rPr>
          <w:lang w:eastAsia="en-US"/>
        </w:rPr>
        <w:t>ідлягають</w:t>
      </w:r>
      <w:proofErr w:type="spellEnd"/>
      <w:r w:rsidR="005C2431" w:rsidRPr="00281B9C">
        <w:rPr>
          <w:lang w:eastAsia="en-US"/>
        </w:rPr>
        <w:t xml:space="preserve"> </w:t>
      </w:r>
      <w:proofErr w:type="spellStart"/>
      <w:r w:rsidR="005C2431" w:rsidRPr="00281B9C">
        <w:rPr>
          <w:lang w:eastAsia="en-US"/>
        </w:rPr>
        <w:t>періодичним</w:t>
      </w:r>
      <w:proofErr w:type="spellEnd"/>
      <w:r w:rsidR="005C2431" w:rsidRPr="00281B9C">
        <w:rPr>
          <w:lang w:eastAsia="en-US"/>
        </w:rPr>
        <w:t xml:space="preserve"> </w:t>
      </w:r>
      <w:proofErr w:type="spellStart"/>
      <w:r w:rsidR="005C2431" w:rsidRPr="00281B9C">
        <w:rPr>
          <w:lang w:eastAsia="en-US"/>
        </w:rPr>
        <w:t>медичним</w:t>
      </w:r>
      <w:proofErr w:type="spellEnd"/>
      <w:r w:rsidR="005C2431" w:rsidRPr="00281B9C">
        <w:rPr>
          <w:lang w:eastAsia="en-US"/>
        </w:rPr>
        <w:t xml:space="preserve"> </w:t>
      </w:r>
      <w:proofErr w:type="spellStart"/>
      <w:r w:rsidR="005C2431" w:rsidRPr="00281B9C">
        <w:rPr>
          <w:lang w:eastAsia="en-US"/>
        </w:rPr>
        <w:t>оглядам</w:t>
      </w:r>
      <w:proofErr w:type="spellEnd"/>
      <w:r w:rsidR="005C2431" w:rsidRPr="00281B9C">
        <w:rPr>
          <w:lang w:eastAsia="en-US"/>
        </w:rPr>
        <w:t xml:space="preserve">, </w:t>
      </w:r>
      <w:proofErr w:type="spellStart"/>
      <w:r w:rsidR="005C2431" w:rsidRPr="00281B9C">
        <w:rPr>
          <w:lang w:eastAsia="en-US"/>
        </w:rPr>
        <w:t>зазначеним</w:t>
      </w:r>
      <w:proofErr w:type="spellEnd"/>
      <w:r w:rsidR="005C2431" w:rsidRPr="00281B9C">
        <w:rPr>
          <w:lang w:eastAsia="en-US"/>
        </w:rPr>
        <w:t xml:space="preserve"> у </w:t>
      </w:r>
      <w:proofErr w:type="spellStart"/>
      <w:r w:rsidR="005C2431" w:rsidRPr="00281B9C">
        <w:rPr>
          <w:lang w:eastAsia="en-US"/>
        </w:rPr>
        <w:t>Додатку</w:t>
      </w:r>
      <w:proofErr w:type="spellEnd"/>
      <w:r w:rsidR="005C2431" w:rsidRPr="00281B9C">
        <w:rPr>
          <w:lang w:eastAsia="en-US"/>
        </w:rPr>
        <w:t xml:space="preserve"> 2 до </w:t>
      </w:r>
      <w:proofErr w:type="spellStart"/>
      <w:r w:rsidR="005C2431" w:rsidRPr="00281B9C">
        <w:rPr>
          <w:lang w:eastAsia="en-US"/>
        </w:rPr>
        <w:t>цього</w:t>
      </w:r>
      <w:proofErr w:type="spellEnd"/>
      <w:r w:rsidR="005C2431" w:rsidRPr="00281B9C">
        <w:rPr>
          <w:lang w:eastAsia="en-US"/>
        </w:rPr>
        <w:t xml:space="preserve"> Договору</w:t>
      </w:r>
      <w:r w:rsidRPr="00281B9C">
        <w:rPr>
          <w:lang w:val="uk-UA"/>
        </w:rPr>
        <w:t>.</w:t>
      </w:r>
    </w:p>
    <w:p w:rsidR="000553E9" w:rsidRPr="00281B9C" w:rsidRDefault="00626C26" w:rsidP="00281B9C">
      <w:pPr>
        <w:pStyle w:val="a4"/>
        <w:numPr>
          <w:ilvl w:val="1"/>
          <w:numId w:val="3"/>
        </w:numPr>
        <w:jc w:val="both"/>
        <w:rPr>
          <w:lang w:val="uk-UA"/>
        </w:rPr>
      </w:pPr>
      <w:r w:rsidRPr="00281B9C">
        <w:rPr>
          <w:lang w:val="uk-UA"/>
        </w:rPr>
        <w:t xml:space="preserve">  Місце надання послуг –</w:t>
      </w:r>
      <w:r w:rsidR="006D5050" w:rsidRPr="00281B9C">
        <w:rPr>
          <w:lang w:val="uk-UA"/>
        </w:rPr>
        <w:t xml:space="preserve"> м. Старокостянтинів</w:t>
      </w:r>
      <w:r w:rsidRPr="00281B9C">
        <w:rPr>
          <w:lang w:val="uk-UA"/>
        </w:rPr>
        <w:t>.</w:t>
      </w:r>
    </w:p>
    <w:p w:rsidR="008926A3" w:rsidRPr="00281B9C" w:rsidRDefault="008926A3" w:rsidP="00281B9C">
      <w:pPr>
        <w:jc w:val="both"/>
        <w:rPr>
          <w:lang w:val="uk-UA"/>
        </w:rPr>
      </w:pPr>
    </w:p>
    <w:p w:rsidR="000553E9" w:rsidRPr="00281B9C" w:rsidRDefault="000553E9" w:rsidP="009B36D8">
      <w:pPr>
        <w:numPr>
          <w:ilvl w:val="0"/>
          <w:numId w:val="1"/>
        </w:numPr>
        <w:jc w:val="center"/>
        <w:rPr>
          <w:lang w:val="uk-UA"/>
        </w:rPr>
      </w:pPr>
      <w:r w:rsidRPr="00281B9C">
        <w:rPr>
          <w:b/>
          <w:lang w:val="uk-UA"/>
        </w:rPr>
        <w:t>Права та обов</w:t>
      </w:r>
      <w:r w:rsidRPr="00281B9C">
        <w:rPr>
          <w:b/>
          <w:i/>
          <w:lang w:val="uk-UA"/>
        </w:rPr>
        <w:t>’</w:t>
      </w:r>
      <w:r w:rsidRPr="00281B9C">
        <w:rPr>
          <w:b/>
          <w:lang w:val="uk-UA"/>
        </w:rPr>
        <w:t>язки сторін</w:t>
      </w:r>
      <w:r w:rsidRPr="00281B9C">
        <w:rPr>
          <w:lang w:val="uk-UA"/>
        </w:rPr>
        <w:t>.</w:t>
      </w:r>
    </w:p>
    <w:p w:rsidR="000553E9" w:rsidRPr="00281B9C" w:rsidRDefault="00895666" w:rsidP="00281B9C">
      <w:pPr>
        <w:numPr>
          <w:ilvl w:val="1"/>
          <w:numId w:val="1"/>
        </w:numPr>
        <w:ind w:left="360"/>
        <w:jc w:val="both"/>
        <w:rPr>
          <w:b/>
          <w:lang w:val="uk-UA"/>
        </w:rPr>
      </w:pPr>
      <w:r w:rsidRPr="00281B9C">
        <w:rPr>
          <w:b/>
          <w:lang w:val="uk-UA"/>
        </w:rPr>
        <w:t xml:space="preserve">2.1. </w:t>
      </w:r>
      <w:r w:rsidR="000553E9" w:rsidRPr="00281B9C">
        <w:rPr>
          <w:b/>
          <w:lang w:val="uk-UA"/>
        </w:rPr>
        <w:t xml:space="preserve">Обов’язки Виконавця: </w:t>
      </w:r>
    </w:p>
    <w:p w:rsidR="000553E9" w:rsidRPr="00281B9C" w:rsidRDefault="00895666" w:rsidP="00281B9C">
      <w:pPr>
        <w:numPr>
          <w:ilvl w:val="2"/>
          <w:numId w:val="1"/>
        </w:numPr>
        <w:jc w:val="both"/>
        <w:rPr>
          <w:lang w:val="uk-UA"/>
        </w:rPr>
      </w:pPr>
      <w:r w:rsidRPr="00281B9C">
        <w:rPr>
          <w:lang w:val="uk-UA"/>
        </w:rPr>
        <w:t xml:space="preserve">2.1.1. </w:t>
      </w:r>
      <w:r w:rsidR="00596901" w:rsidRPr="00281B9C">
        <w:rPr>
          <w:lang w:val="uk-UA"/>
        </w:rPr>
        <w:t>Н</w:t>
      </w:r>
      <w:r w:rsidR="000553E9" w:rsidRPr="00281B9C">
        <w:rPr>
          <w:lang w:val="uk-UA"/>
        </w:rPr>
        <w:t xml:space="preserve">адавати медичні послуги по проведенню попередніх та періодичних профілактичних  </w:t>
      </w:r>
      <w:r w:rsidR="008926A3" w:rsidRPr="00281B9C">
        <w:rPr>
          <w:color w:val="000000"/>
          <w:lang w:val="uk-UA"/>
        </w:rPr>
        <w:t>медичних оглядах  згідно  Д</w:t>
      </w:r>
      <w:r w:rsidR="000553E9" w:rsidRPr="00281B9C">
        <w:rPr>
          <w:color w:val="000000"/>
          <w:lang w:val="uk-UA"/>
        </w:rPr>
        <w:t>од</w:t>
      </w:r>
      <w:r w:rsidR="005A6B4A" w:rsidRPr="00281B9C">
        <w:rPr>
          <w:color w:val="000000"/>
          <w:lang w:val="uk-UA"/>
        </w:rPr>
        <w:t>атку</w:t>
      </w:r>
      <w:r w:rsidRPr="00281B9C">
        <w:rPr>
          <w:color w:val="000000"/>
          <w:lang w:val="uk-UA"/>
        </w:rPr>
        <w:t xml:space="preserve"> </w:t>
      </w:r>
      <w:r w:rsidR="005C2431" w:rsidRPr="00281B9C">
        <w:rPr>
          <w:color w:val="000000"/>
          <w:lang w:val="uk-UA"/>
        </w:rPr>
        <w:t>3</w:t>
      </w:r>
      <w:r w:rsidR="000553E9" w:rsidRPr="00281B9C">
        <w:rPr>
          <w:lang w:val="uk-UA"/>
        </w:rPr>
        <w:t xml:space="preserve">; </w:t>
      </w:r>
    </w:p>
    <w:p w:rsidR="000553E9" w:rsidRPr="00281B9C" w:rsidRDefault="00895666" w:rsidP="00281B9C">
      <w:pPr>
        <w:numPr>
          <w:ilvl w:val="2"/>
          <w:numId w:val="1"/>
        </w:numPr>
        <w:jc w:val="both"/>
        <w:rPr>
          <w:lang w:val="uk-UA"/>
        </w:rPr>
      </w:pPr>
      <w:r w:rsidRPr="00281B9C">
        <w:rPr>
          <w:lang w:val="uk-UA"/>
        </w:rPr>
        <w:t xml:space="preserve">2.1.3. </w:t>
      </w:r>
      <w:r w:rsidR="005A6B4A" w:rsidRPr="00281B9C">
        <w:rPr>
          <w:lang w:val="uk-UA"/>
        </w:rPr>
        <w:t xml:space="preserve"> </w:t>
      </w:r>
      <w:r w:rsidR="00596901" w:rsidRPr="00281B9C">
        <w:rPr>
          <w:lang w:val="uk-UA"/>
        </w:rPr>
        <w:t>З</w:t>
      </w:r>
      <w:r w:rsidR="000553E9" w:rsidRPr="00281B9C">
        <w:rPr>
          <w:lang w:val="uk-UA"/>
        </w:rPr>
        <w:t>абезпечувати кваліфіковане надання медичних послуг;</w:t>
      </w:r>
    </w:p>
    <w:p w:rsidR="000553E9" w:rsidRPr="00281B9C" w:rsidRDefault="00895666" w:rsidP="00281B9C">
      <w:pPr>
        <w:numPr>
          <w:ilvl w:val="2"/>
          <w:numId w:val="1"/>
        </w:numPr>
        <w:jc w:val="both"/>
        <w:rPr>
          <w:lang w:val="uk-UA"/>
        </w:rPr>
      </w:pPr>
      <w:r w:rsidRPr="00281B9C">
        <w:rPr>
          <w:lang w:val="uk-UA"/>
        </w:rPr>
        <w:t xml:space="preserve">2.1.4. </w:t>
      </w:r>
      <w:r w:rsidR="00596901" w:rsidRPr="00281B9C">
        <w:rPr>
          <w:lang w:val="uk-UA"/>
        </w:rPr>
        <w:t>Н</w:t>
      </w:r>
      <w:r w:rsidR="000553E9" w:rsidRPr="00281B9C">
        <w:rPr>
          <w:lang w:val="uk-UA"/>
        </w:rPr>
        <w:t>адавати медичні послуги на своїх площах, які знаходяться в робочому стані, укомплектовані у відповідності з табельним переліком;</w:t>
      </w:r>
    </w:p>
    <w:p w:rsidR="000553E9" w:rsidRPr="00281B9C" w:rsidRDefault="00895666" w:rsidP="00281B9C">
      <w:pPr>
        <w:numPr>
          <w:ilvl w:val="2"/>
          <w:numId w:val="1"/>
        </w:numPr>
        <w:jc w:val="both"/>
        <w:rPr>
          <w:lang w:val="uk-UA"/>
        </w:rPr>
      </w:pPr>
      <w:r w:rsidRPr="00281B9C">
        <w:rPr>
          <w:lang w:val="uk-UA"/>
        </w:rPr>
        <w:t xml:space="preserve">2.1.5. </w:t>
      </w:r>
      <w:r w:rsidR="00596901" w:rsidRPr="00281B9C">
        <w:rPr>
          <w:lang w:val="uk-UA"/>
        </w:rPr>
        <w:t>З</w:t>
      </w:r>
      <w:r w:rsidR="000553E9" w:rsidRPr="00281B9C">
        <w:rPr>
          <w:lang w:val="uk-UA"/>
        </w:rPr>
        <w:t>абезпечувати своїх працівників медичним інструментарієм, обладнанням, приладами, необхідними для проведення медичного огляду;</w:t>
      </w:r>
    </w:p>
    <w:p w:rsidR="005A6B4A" w:rsidRPr="00281B9C" w:rsidRDefault="005A6B4A" w:rsidP="00281B9C">
      <w:pPr>
        <w:numPr>
          <w:ilvl w:val="2"/>
          <w:numId w:val="1"/>
        </w:numPr>
        <w:jc w:val="both"/>
        <w:rPr>
          <w:lang w:val="uk-UA"/>
        </w:rPr>
      </w:pPr>
      <w:r w:rsidRPr="00281B9C">
        <w:rPr>
          <w:lang w:val="uk-UA"/>
        </w:rPr>
        <w:lastRenderedPageBreak/>
        <w:t xml:space="preserve">2.1.6. </w:t>
      </w:r>
      <w:r w:rsidR="00596901" w:rsidRPr="00281B9C">
        <w:rPr>
          <w:lang w:val="uk-UA"/>
        </w:rPr>
        <w:t>С</w:t>
      </w:r>
      <w:r w:rsidRPr="00281B9C">
        <w:rPr>
          <w:lang w:val="uk-UA"/>
        </w:rPr>
        <w:t>кладати план-графік проведення періодичних</w:t>
      </w:r>
      <w:r w:rsidR="00596901" w:rsidRPr="00281B9C">
        <w:rPr>
          <w:lang w:val="uk-UA"/>
        </w:rPr>
        <w:t xml:space="preserve"> оглядів працівників, погоджений із Замовником;</w:t>
      </w:r>
    </w:p>
    <w:p w:rsidR="000553E9" w:rsidRPr="00281B9C" w:rsidRDefault="00895666" w:rsidP="00281B9C">
      <w:pPr>
        <w:numPr>
          <w:ilvl w:val="2"/>
          <w:numId w:val="1"/>
        </w:numPr>
        <w:jc w:val="both"/>
        <w:rPr>
          <w:lang w:val="uk-UA"/>
        </w:rPr>
      </w:pPr>
      <w:r w:rsidRPr="00281B9C">
        <w:rPr>
          <w:lang w:val="uk-UA"/>
        </w:rPr>
        <w:t xml:space="preserve">2.1.6. </w:t>
      </w:r>
      <w:r w:rsidR="00596901" w:rsidRPr="00281B9C">
        <w:rPr>
          <w:lang w:val="uk-UA"/>
        </w:rPr>
        <w:t>В</w:t>
      </w:r>
      <w:r w:rsidR="000553E9" w:rsidRPr="00281B9C">
        <w:rPr>
          <w:lang w:val="uk-UA"/>
        </w:rPr>
        <w:t>ести облік фактично наданих медичних послуг;</w:t>
      </w:r>
    </w:p>
    <w:p w:rsidR="000553E9" w:rsidRPr="00281B9C" w:rsidRDefault="00895666" w:rsidP="00281B9C">
      <w:pPr>
        <w:numPr>
          <w:ilvl w:val="2"/>
          <w:numId w:val="1"/>
        </w:numPr>
        <w:ind w:left="360"/>
        <w:jc w:val="both"/>
        <w:rPr>
          <w:lang w:val="uk-UA"/>
        </w:rPr>
      </w:pPr>
      <w:r w:rsidRPr="00281B9C">
        <w:rPr>
          <w:lang w:val="uk-UA"/>
        </w:rPr>
        <w:t xml:space="preserve">2.1.7. </w:t>
      </w:r>
      <w:r w:rsidR="00596901" w:rsidRPr="00281B9C">
        <w:rPr>
          <w:lang w:val="uk-UA"/>
        </w:rPr>
        <w:t>Н</w:t>
      </w:r>
      <w:r w:rsidR="000553E9" w:rsidRPr="00281B9C">
        <w:rPr>
          <w:lang w:val="uk-UA"/>
        </w:rPr>
        <w:t>адавати Замовнику звіти про проведення медичних оглядів</w:t>
      </w:r>
      <w:r w:rsidR="0090332D" w:rsidRPr="00281B9C">
        <w:rPr>
          <w:lang w:val="uk-UA"/>
        </w:rPr>
        <w:t xml:space="preserve"> та забезпечити його відповідними підтверджувальними документами.</w:t>
      </w:r>
    </w:p>
    <w:p w:rsidR="00596901" w:rsidRPr="00281B9C" w:rsidRDefault="00596901" w:rsidP="00281B9C">
      <w:pPr>
        <w:ind w:left="360"/>
        <w:jc w:val="both"/>
        <w:rPr>
          <w:lang w:val="uk-UA"/>
        </w:rPr>
      </w:pPr>
    </w:p>
    <w:p w:rsidR="000553E9" w:rsidRPr="00281B9C" w:rsidRDefault="00895666" w:rsidP="00281B9C">
      <w:pPr>
        <w:numPr>
          <w:ilvl w:val="1"/>
          <w:numId w:val="1"/>
        </w:numPr>
        <w:ind w:left="360"/>
        <w:jc w:val="both"/>
        <w:rPr>
          <w:b/>
          <w:lang w:val="uk-UA"/>
        </w:rPr>
      </w:pPr>
      <w:r w:rsidRPr="00281B9C">
        <w:rPr>
          <w:b/>
          <w:lang w:val="uk-UA"/>
        </w:rPr>
        <w:t xml:space="preserve">2.2. </w:t>
      </w:r>
      <w:r w:rsidR="000553E9" w:rsidRPr="00281B9C">
        <w:rPr>
          <w:b/>
          <w:lang w:val="uk-UA"/>
        </w:rPr>
        <w:t>Виконавець має право:</w:t>
      </w:r>
    </w:p>
    <w:p w:rsidR="000553E9" w:rsidRPr="00281B9C" w:rsidRDefault="00626C26" w:rsidP="00281B9C">
      <w:pPr>
        <w:numPr>
          <w:ilvl w:val="2"/>
          <w:numId w:val="1"/>
        </w:numPr>
        <w:jc w:val="both"/>
        <w:rPr>
          <w:lang w:val="uk-UA"/>
        </w:rPr>
      </w:pPr>
      <w:r w:rsidRPr="00281B9C">
        <w:rPr>
          <w:lang w:val="uk-UA"/>
        </w:rPr>
        <w:t>2.2.1.</w:t>
      </w:r>
      <w:r w:rsidR="00596901" w:rsidRPr="00281B9C">
        <w:rPr>
          <w:lang w:val="uk-UA"/>
        </w:rPr>
        <w:t>О</w:t>
      </w:r>
      <w:r w:rsidR="000553E9" w:rsidRPr="00281B9C">
        <w:rPr>
          <w:lang w:val="uk-UA"/>
        </w:rPr>
        <w:t>тримувати від Замовника інформацію, необхідну для надання послуг за цим договором;</w:t>
      </w:r>
    </w:p>
    <w:p w:rsidR="000553E9" w:rsidRPr="00281B9C" w:rsidRDefault="00A5484E" w:rsidP="00281B9C">
      <w:pPr>
        <w:numPr>
          <w:ilvl w:val="2"/>
          <w:numId w:val="1"/>
        </w:numPr>
        <w:ind w:left="360"/>
        <w:jc w:val="both"/>
        <w:rPr>
          <w:lang w:val="uk-UA"/>
        </w:rPr>
      </w:pPr>
      <w:r w:rsidRPr="00281B9C">
        <w:rPr>
          <w:lang w:val="uk-UA"/>
        </w:rPr>
        <w:t>2.2</w:t>
      </w:r>
      <w:r w:rsidR="00895666" w:rsidRPr="00281B9C">
        <w:rPr>
          <w:lang w:val="uk-UA"/>
        </w:rPr>
        <w:t xml:space="preserve">.2. </w:t>
      </w:r>
      <w:r w:rsidR="00596901" w:rsidRPr="00281B9C">
        <w:rPr>
          <w:lang w:val="uk-UA"/>
        </w:rPr>
        <w:t>В</w:t>
      </w:r>
      <w:r w:rsidR="000553E9" w:rsidRPr="00281B9C">
        <w:rPr>
          <w:lang w:val="uk-UA"/>
        </w:rPr>
        <w:t>иступати з ініціативою щодо внесення змін цього Договору, або його розірвання.</w:t>
      </w:r>
    </w:p>
    <w:p w:rsidR="000553E9" w:rsidRPr="00281B9C" w:rsidRDefault="00895666" w:rsidP="00281B9C">
      <w:pPr>
        <w:numPr>
          <w:ilvl w:val="1"/>
          <w:numId w:val="1"/>
        </w:numPr>
        <w:ind w:left="360"/>
        <w:jc w:val="both"/>
        <w:rPr>
          <w:b/>
          <w:lang w:val="uk-UA"/>
        </w:rPr>
      </w:pPr>
      <w:r w:rsidRPr="00281B9C">
        <w:rPr>
          <w:b/>
          <w:lang w:val="uk-UA"/>
        </w:rPr>
        <w:t xml:space="preserve">2.3. </w:t>
      </w:r>
      <w:r w:rsidR="000553E9" w:rsidRPr="00281B9C">
        <w:rPr>
          <w:b/>
          <w:lang w:val="uk-UA"/>
        </w:rPr>
        <w:t>Обов’язки Замовника:</w:t>
      </w:r>
    </w:p>
    <w:p w:rsidR="000553E9" w:rsidRPr="00281B9C" w:rsidRDefault="00895666" w:rsidP="00281B9C">
      <w:pPr>
        <w:numPr>
          <w:ilvl w:val="2"/>
          <w:numId w:val="1"/>
        </w:numPr>
        <w:jc w:val="both"/>
        <w:rPr>
          <w:lang w:val="uk-UA"/>
        </w:rPr>
      </w:pPr>
      <w:r w:rsidRPr="00281B9C">
        <w:rPr>
          <w:lang w:val="uk-UA"/>
        </w:rPr>
        <w:t xml:space="preserve">2.3.1. </w:t>
      </w:r>
      <w:r w:rsidR="000553E9" w:rsidRPr="00281B9C">
        <w:rPr>
          <w:lang w:val="uk-UA"/>
        </w:rPr>
        <w:t>Передати Виконавцю перелік працівників</w:t>
      </w:r>
      <w:r w:rsidR="00596901" w:rsidRPr="00281B9C">
        <w:rPr>
          <w:lang w:val="uk-UA"/>
        </w:rPr>
        <w:t xml:space="preserve"> (списки</w:t>
      </w:r>
      <w:r w:rsidR="008925B5" w:rsidRPr="00281B9C">
        <w:rPr>
          <w:lang w:val="uk-UA"/>
        </w:rPr>
        <w:t xml:space="preserve"> в 2-х </w:t>
      </w:r>
      <w:r w:rsidR="0090332D" w:rsidRPr="00281B9C">
        <w:rPr>
          <w:lang w:val="uk-UA"/>
        </w:rPr>
        <w:t>примірниках</w:t>
      </w:r>
      <w:r w:rsidR="00596901" w:rsidRPr="00281B9C">
        <w:rPr>
          <w:lang w:val="uk-UA"/>
        </w:rPr>
        <w:t>)</w:t>
      </w:r>
      <w:r w:rsidR="000553E9" w:rsidRPr="00281B9C">
        <w:rPr>
          <w:lang w:val="uk-UA"/>
        </w:rPr>
        <w:t>, які підлягають обов’язковим профілактичним медичним оглядам</w:t>
      </w:r>
      <w:r w:rsidRPr="00281B9C">
        <w:rPr>
          <w:lang w:val="uk-UA"/>
        </w:rPr>
        <w:t xml:space="preserve"> не пізніше ніж за 7 календарних днів до дати проведення медичного огляду</w:t>
      </w:r>
      <w:r w:rsidR="000553E9" w:rsidRPr="00281B9C">
        <w:rPr>
          <w:lang w:val="uk-UA"/>
        </w:rPr>
        <w:t>;</w:t>
      </w:r>
    </w:p>
    <w:p w:rsidR="000553E9" w:rsidRPr="00281B9C" w:rsidRDefault="00895666" w:rsidP="00281B9C">
      <w:pPr>
        <w:numPr>
          <w:ilvl w:val="2"/>
          <w:numId w:val="1"/>
        </w:numPr>
        <w:jc w:val="both"/>
        <w:rPr>
          <w:lang w:val="uk-UA"/>
        </w:rPr>
      </w:pPr>
      <w:r w:rsidRPr="00281B9C">
        <w:rPr>
          <w:lang w:val="uk-UA"/>
        </w:rPr>
        <w:t xml:space="preserve">2.3.2. </w:t>
      </w:r>
      <w:r w:rsidR="000553E9" w:rsidRPr="00281B9C">
        <w:rPr>
          <w:lang w:val="uk-UA"/>
        </w:rPr>
        <w:t>Приймати від Виконавця акти виконаних робіт;</w:t>
      </w:r>
    </w:p>
    <w:p w:rsidR="000553E9" w:rsidRPr="00281B9C" w:rsidRDefault="00895666" w:rsidP="00281B9C">
      <w:pPr>
        <w:numPr>
          <w:ilvl w:val="2"/>
          <w:numId w:val="1"/>
        </w:numPr>
        <w:jc w:val="both"/>
        <w:rPr>
          <w:lang w:val="uk-UA"/>
        </w:rPr>
      </w:pPr>
      <w:r w:rsidRPr="00281B9C">
        <w:rPr>
          <w:lang w:val="uk-UA"/>
        </w:rPr>
        <w:t xml:space="preserve">2.3.3. </w:t>
      </w:r>
      <w:r w:rsidR="000553E9" w:rsidRPr="00281B9C">
        <w:rPr>
          <w:lang w:val="uk-UA"/>
        </w:rPr>
        <w:t>Своєчасно проводити оплату наданих медичних послуг відповідно до умов договору;</w:t>
      </w:r>
    </w:p>
    <w:p w:rsidR="000553E9" w:rsidRPr="00281B9C" w:rsidRDefault="00895666" w:rsidP="00281B9C">
      <w:pPr>
        <w:numPr>
          <w:ilvl w:val="2"/>
          <w:numId w:val="1"/>
        </w:numPr>
        <w:ind w:left="360"/>
        <w:jc w:val="both"/>
        <w:rPr>
          <w:lang w:val="uk-UA"/>
        </w:rPr>
      </w:pPr>
      <w:r w:rsidRPr="00281B9C">
        <w:rPr>
          <w:lang w:val="uk-UA"/>
        </w:rPr>
        <w:t xml:space="preserve">2.3.4. </w:t>
      </w:r>
      <w:r w:rsidR="000553E9" w:rsidRPr="00281B9C">
        <w:rPr>
          <w:lang w:val="uk-UA"/>
        </w:rPr>
        <w:t>Забезпечувати Виконавця інформацією, необхідною</w:t>
      </w:r>
      <w:r w:rsidR="00596901" w:rsidRPr="00281B9C">
        <w:rPr>
          <w:lang w:val="uk-UA"/>
        </w:rPr>
        <w:t xml:space="preserve"> для надання послуг;</w:t>
      </w:r>
    </w:p>
    <w:p w:rsidR="00596901" w:rsidRPr="00281B9C" w:rsidRDefault="00596901" w:rsidP="00281B9C">
      <w:pPr>
        <w:ind w:left="360"/>
        <w:jc w:val="both"/>
        <w:rPr>
          <w:lang w:val="uk-UA"/>
        </w:rPr>
      </w:pPr>
      <w:r w:rsidRPr="00281B9C">
        <w:rPr>
          <w:lang w:val="uk-UA"/>
        </w:rPr>
        <w:t>2.3.5. Забезпечити своєчасну явку працівників для проведення профілактичного медичного огляду.</w:t>
      </w:r>
    </w:p>
    <w:p w:rsidR="000553E9" w:rsidRPr="00281B9C" w:rsidRDefault="00895666" w:rsidP="00281B9C">
      <w:pPr>
        <w:numPr>
          <w:ilvl w:val="1"/>
          <w:numId w:val="1"/>
        </w:numPr>
        <w:ind w:left="360"/>
        <w:jc w:val="both"/>
        <w:rPr>
          <w:b/>
          <w:lang w:val="uk-UA"/>
        </w:rPr>
      </w:pPr>
      <w:r w:rsidRPr="00281B9C">
        <w:rPr>
          <w:b/>
          <w:lang w:val="uk-UA"/>
        </w:rPr>
        <w:t xml:space="preserve">2.4. </w:t>
      </w:r>
      <w:r w:rsidR="000553E9" w:rsidRPr="00281B9C">
        <w:rPr>
          <w:b/>
          <w:lang w:val="uk-UA"/>
        </w:rPr>
        <w:t>Замовник має право:</w:t>
      </w:r>
    </w:p>
    <w:p w:rsidR="000553E9" w:rsidRPr="00281B9C" w:rsidRDefault="00895666" w:rsidP="00281B9C">
      <w:pPr>
        <w:numPr>
          <w:ilvl w:val="2"/>
          <w:numId w:val="1"/>
        </w:numPr>
        <w:jc w:val="both"/>
        <w:rPr>
          <w:lang w:val="uk-UA"/>
        </w:rPr>
      </w:pPr>
      <w:r w:rsidRPr="00281B9C">
        <w:rPr>
          <w:lang w:val="uk-UA"/>
        </w:rPr>
        <w:t xml:space="preserve">2.4.1. </w:t>
      </w:r>
      <w:r w:rsidR="000553E9" w:rsidRPr="00281B9C">
        <w:rPr>
          <w:lang w:val="uk-UA"/>
        </w:rPr>
        <w:t>Вимагати виконання Виконавцем прийнятих на себе зобов’язань за цим договором;</w:t>
      </w:r>
    </w:p>
    <w:p w:rsidR="000553E9" w:rsidRPr="00281B9C" w:rsidRDefault="00895666" w:rsidP="00281B9C">
      <w:pPr>
        <w:numPr>
          <w:ilvl w:val="2"/>
          <w:numId w:val="1"/>
        </w:numPr>
        <w:ind w:left="360"/>
        <w:jc w:val="both"/>
        <w:rPr>
          <w:lang w:val="uk-UA"/>
        </w:rPr>
      </w:pPr>
      <w:r w:rsidRPr="00281B9C">
        <w:rPr>
          <w:lang w:val="uk-UA"/>
        </w:rPr>
        <w:t xml:space="preserve">2.4.2. </w:t>
      </w:r>
      <w:r w:rsidR="000553E9" w:rsidRPr="00281B9C">
        <w:rPr>
          <w:lang w:val="uk-UA"/>
        </w:rPr>
        <w:t>Виступати з ініціативою щодо внесення змін до цього Договору  або його розірвання.</w:t>
      </w:r>
    </w:p>
    <w:p w:rsidR="000553E9" w:rsidRPr="00281B9C" w:rsidRDefault="000553E9" w:rsidP="00281B9C">
      <w:pPr>
        <w:tabs>
          <w:tab w:val="left" w:pos="2532"/>
        </w:tabs>
        <w:ind w:left="360"/>
        <w:jc w:val="both"/>
        <w:rPr>
          <w:lang w:val="uk-UA"/>
        </w:rPr>
      </w:pPr>
    </w:p>
    <w:p w:rsidR="000553E9" w:rsidRPr="00281B9C" w:rsidRDefault="000553E9" w:rsidP="009B36D8">
      <w:pPr>
        <w:numPr>
          <w:ilvl w:val="0"/>
          <w:numId w:val="1"/>
        </w:numPr>
        <w:ind w:hanging="11"/>
        <w:jc w:val="center"/>
        <w:rPr>
          <w:lang w:val="uk-UA"/>
        </w:rPr>
      </w:pPr>
      <w:r w:rsidRPr="00281B9C">
        <w:rPr>
          <w:b/>
          <w:lang w:val="uk-UA"/>
        </w:rPr>
        <w:t>Вартість послуг та порядок розрахунків</w:t>
      </w:r>
      <w:r w:rsidRPr="00281B9C">
        <w:rPr>
          <w:lang w:val="uk-UA"/>
        </w:rPr>
        <w:t>.</w:t>
      </w:r>
    </w:p>
    <w:p w:rsidR="000553E9" w:rsidRPr="00281B9C" w:rsidRDefault="005E4996" w:rsidP="00281B9C">
      <w:pPr>
        <w:numPr>
          <w:ilvl w:val="1"/>
          <w:numId w:val="1"/>
        </w:numPr>
        <w:ind w:left="360"/>
        <w:jc w:val="both"/>
        <w:rPr>
          <w:lang w:val="uk-UA"/>
        </w:rPr>
      </w:pPr>
      <w:r w:rsidRPr="00281B9C">
        <w:rPr>
          <w:lang w:val="uk-UA"/>
        </w:rPr>
        <w:t xml:space="preserve">3.1. </w:t>
      </w:r>
      <w:r w:rsidR="000553E9" w:rsidRPr="00281B9C">
        <w:rPr>
          <w:lang w:val="uk-UA"/>
        </w:rPr>
        <w:t xml:space="preserve">Загальна сума </w:t>
      </w:r>
      <w:r w:rsidRPr="00281B9C">
        <w:rPr>
          <w:lang w:val="uk-UA"/>
        </w:rPr>
        <w:t>Договору</w:t>
      </w:r>
      <w:r w:rsidR="000553E9" w:rsidRPr="00281B9C">
        <w:rPr>
          <w:lang w:val="uk-UA"/>
        </w:rPr>
        <w:t xml:space="preserve"> складає </w:t>
      </w:r>
      <w:r w:rsidR="000553E9" w:rsidRPr="00281B9C">
        <w:rPr>
          <w:b/>
          <w:lang w:val="uk-UA"/>
        </w:rPr>
        <w:t xml:space="preserve"> __________________________ грн</w:t>
      </w:r>
      <w:r w:rsidR="000553E9" w:rsidRPr="00281B9C">
        <w:rPr>
          <w:lang w:val="uk-UA"/>
        </w:rPr>
        <w:t>.</w:t>
      </w:r>
    </w:p>
    <w:p w:rsidR="000553E9" w:rsidRPr="00281B9C" w:rsidRDefault="000553E9" w:rsidP="00281B9C">
      <w:pPr>
        <w:numPr>
          <w:ilvl w:val="1"/>
          <w:numId w:val="1"/>
        </w:numPr>
        <w:ind w:left="360"/>
        <w:jc w:val="both"/>
        <w:rPr>
          <w:lang w:val="uk-UA"/>
        </w:rPr>
      </w:pPr>
      <w:r w:rsidRPr="00281B9C">
        <w:rPr>
          <w:lang w:val="uk-UA"/>
        </w:rPr>
        <w:t>(</w:t>
      </w:r>
      <w:r w:rsidRPr="00281B9C">
        <w:rPr>
          <w:b/>
          <w:lang w:val="uk-UA"/>
        </w:rPr>
        <w:t xml:space="preserve">__________________________________________________________________________), </w:t>
      </w:r>
    </w:p>
    <w:p w:rsidR="000553E9" w:rsidRPr="00281B9C" w:rsidRDefault="005E4996" w:rsidP="00281B9C">
      <w:pPr>
        <w:numPr>
          <w:ilvl w:val="1"/>
          <w:numId w:val="1"/>
        </w:numPr>
        <w:jc w:val="both"/>
        <w:rPr>
          <w:lang w:val="uk-UA"/>
        </w:rPr>
      </w:pPr>
      <w:r w:rsidRPr="00281B9C">
        <w:rPr>
          <w:lang w:val="uk-UA"/>
        </w:rPr>
        <w:t xml:space="preserve">3.2. </w:t>
      </w:r>
      <w:r w:rsidR="000553E9" w:rsidRPr="00281B9C">
        <w:rPr>
          <w:lang w:val="uk-UA"/>
        </w:rPr>
        <w:t>Розрахунки проводяться  згідно рахунку  виписаного  на підставі акту виконаних робіт.</w:t>
      </w:r>
    </w:p>
    <w:p w:rsidR="000553E9" w:rsidRPr="00281B9C" w:rsidRDefault="005E4996" w:rsidP="00281B9C">
      <w:pPr>
        <w:numPr>
          <w:ilvl w:val="1"/>
          <w:numId w:val="1"/>
        </w:numPr>
        <w:jc w:val="both"/>
        <w:rPr>
          <w:lang w:val="uk-UA"/>
        </w:rPr>
      </w:pPr>
      <w:r w:rsidRPr="00281B9C">
        <w:rPr>
          <w:lang w:val="uk-UA"/>
        </w:rPr>
        <w:t xml:space="preserve">3.3. </w:t>
      </w:r>
      <w:r w:rsidR="00D643F9" w:rsidRPr="00281B9C">
        <w:rPr>
          <w:lang w:val="uk-UA"/>
        </w:rPr>
        <w:t>Розрахунки між Сторонами за даним договором здійснюються у безготівковій формі, шляхом перерахування грошових коштів на розрахунковий рахунок Виконавця</w:t>
      </w:r>
      <w:r w:rsidR="000553E9" w:rsidRPr="00281B9C">
        <w:rPr>
          <w:lang w:val="uk-UA"/>
        </w:rPr>
        <w:t>.</w:t>
      </w:r>
    </w:p>
    <w:p w:rsidR="000553E9" w:rsidRPr="00281B9C" w:rsidRDefault="00626C26" w:rsidP="00281B9C">
      <w:pPr>
        <w:jc w:val="both"/>
        <w:rPr>
          <w:spacing w:val="-1"/>
          <w:lang w:val="uk-UA"/>
        </w:rPr>
      </w:pPr>
      <w:r w:rsidRPr="00281B9C">
        <w:rPr>
          <w:lang w:val="uk-UA"/>
        </w:rPr>
        <w:t xml:space="preserve">      3.4. Оплата рахунків проводиться в термін 15-ти </w:t>
      </w:r>
      <w:r w:rsidRPr="00281B9C">
        <w:rPr>
          <w:spacing w:val="-1"/>
          <w:lang w:val="uk-UA"/>
        </w:rPr>
        <w:t xml:space="preserve">банківських днів з моменту підписання Сторонами Актів виконаних робіт. </w:t>
      </w:r>
    </w:p>
    <w:p w:rsidR="008926A3" w:rsidRPr="00281B9C" w:rsidRDefault="008926A3" w:rsidP="00281B9C">
      <w:pPr>
        <w:jc w:val="both"/>
        <w:rPr>
          <w:lang w:val="uk-UA"/>
        </w:rPr>
      </w:pPr>
    </w:p>
    <w:p w:rsidR="000553E9" w:rsidRPr="00281B9C" w:rsidRDefault="000553E9" w:rsidP="009B36D8">
      <w:pPr>
        <w:numPr>
          <w:ilvl w:val="0"/>
          <w:numId w:val="1"/>
        </w:numPr>
        <w:jc w:val="center"/>
        <w:rPr>
          <w:lang w:val="uk-UA"/>
        </w:rPr>
      </w:pPr>
      <w:r w:rsidRPr="00281B9C">
        <w:rPr>
          <w:b/>
          <w:lang w:val="uk-UA"/>
        </w:rPr>
        <w:t>Порядок здачі та приймання послуг</w:t>
      </w:r>
      <w:r w:rsidRPr="00281B9C">
        <w:rPr>
          <w:lang w:val="uk-UA"/>
        </w:rPr>
        <w:t>.</w:t>
      </w:r>
    </w:p>
    <w:p w:rsidR="000553E9" w:rsidRPr="00281B9C" w:rsidRDefault="005E4996" w:rsidP="00281B9C">
      <w:pPr>
        <w:numPr>
          <w:ilvl w:val="1"/>
          <w:numId w:val="1"/>
        </w:numPr>
        <w:jc w:val="both"/>
        <w:rPr>
          <w:lang w:val="uk-UA"/>
        </w:rPr>
      </w:pPr>
      <w:r w:rsidRPr="00281B9C">
        <w:rPr>
          <w:lang w:val="uk-UA"/>
        </w:rPr>
        <w:t xml:space="preserve">4.1. </w:t>
      </w:r>
      <w:r w:rsidR="000553E9" w:rsidRPr="00281B9C">
        <w:rPr>
          <w:lang w:val="uk-UA"/>
        </w:rPr>
        <w:t>Виконані послуги приймаються Замовником з обов’язковим складанням відповідних актів прийому – здачі виконаних робіт, які підписуються уповноваженими представниками Сторін.</w:t>
      </w:r>
    </w:p>
    <w:p w:rsidR="00626C26" w:rsidRPr="00281B9C" w:rsidRDefault="00626C26" w:rsidP="00281B9C">
      <w:pPr>
        <w:pStyle w:val="a4"/>
        <w:numPr>
          <w:ilvl w:val="1"/>
          <w:numId w:val="4"/>
        </w:numPr>
        <w:shd w:val="clear" w:color="auto" w:fill="FFFFFF"/>
        <w:adjustRightInd w:val="0"/>
        <w:ind w:left="0" w:firstLine="284"/>
        <w:jc w:val="both"/>
        <w:rPr>
          <w:color w:val="000000"/>
          <w:lang w:val="uk-UA"/>
        </w:rPr>
      </w:pPr>
      <w:r w:rsidRPr="00281B9C">
        <w:rPr>
          <w:color w:val="000000"/>
          <w:lang w:val="uk-UA"/>
        </w:rPr>
        <w:t xml:space="preserve"> Акт здачі-приймання наданих послуг наприкінці місяця, протягом якого Виконавець надавав послуги, </w:t>
      </w:r>
      <w:r w:rsidRPr="00281B9C">
        <w:rPr>
          <w:lang w:val="uk-UA"/>
        </w:rPr>
        <w:t xml:space="preserve">готує Виконавець у 2-х примірниках та </w:t>
      </w:r>
      <w:r w:rsidRPr="00281B9C">
        <w:rPr>
          <w:spacing w:val="-1"/>
          <w:lang w:val="uk-UA"/>
        </w:rPr>
        <w:t>передає його на підписання Замовнику.</w:t>
      </w:r>
    </w:p>
    <w:p w:rsidR="008926A3" w:rsidRPr="00281B9C" w:rsidRDefault="00626C26" w:rsidP="00281B9C">
      <w:pPr>
        <w:pStyle w:val="a4"/>
        <w:numPr>
          <w:ilvl w:val="1"/>
          <w:numId w:val="4"/>
        </w:numPr>
        <w:shd w:val="clear" w:color="auto" w:fill="FFFFFF"/>
        <w:adjustRightInd w:val="0"/>
        <w:ind w:left="0" w:firstLine="284"/>
        <w:jc w:val="both"/>
        <w:rPr>
          <w:color w:val="000000"/>
          <w:lang w:val="uk-UA"/>
        </w:rPr>
      </w:pPr>
      <w:r w:rsidRPr="00281B9C">
        <w:rPr>
          <w:spacing w:val="-1"/>
          <w:lang w:val="uk-UA"/>
        </w:rPr>
        <w:t xml:space="preserve">Замовник перевіряє Акт здачі-приймання наданих послуг, і в разі відсутності зауважень до </w:t>
      </w:r>
      <w:r w:rsidRPr="00281B9C">
        <w:rPr>
          <w:lang w:val="uk-UA"/>
        </w:rPr>
        <w:t>наданих послуг, підписує його і протягом 5-ти робочих днів передає Виконавцю.</w:t>
      </w:r>
    </w:p>
    <w:p w:rsidR="000553E9" w:rsidRPr="00281B9C" w:rsidRDefault="000553E9" w:rsidP="009B36D8">
      <w:pPr>
        <w:numPr>
          <w:ilvl w:val="0"/>
          <w:numId w:val="4"/>
        </w:numPr>
        <w:jc w:val="center"/>
        <w:rPr>
          <w:b/>
          <w:lang w:val="uk-UA"/>
        </w:rPr>
      </w:pPr>
      <w:r w:rsidRPr="00281B9C">
        <w:rPr>
          <w:b/>
          <w:lang w:val="uk-UA"/>
        </w:rPr>
        <w:t>Відповідальність сторін. Порядок врегулювання спорів.</w:t>
      </w:r>
    </w:p>
    <w:p w:rsidR="004A75F7" w:rsidRPr="00281B9C" w:rsidRDefault="004A75F7" w:rsidP="00281B9C">
      <w:pPr>
        <w:ind w:right="-2"/>
        <w:jc w:val="both"/>
        <w:rPr>
          <w:lang w:val="uk-UA" w:eastAsia="zh-CN"/>
        </w:rPr>
      </w:pPr>
      <w:r w:rsidRPr="00281B9C">
        <w:rPr>
          <w:lang w:val="uk-UA"/>
        </w:rPr>
        <w:t xml:space="preserve">     </w:t>
      </w:r>
      <w:r w:rsidR="005E4996" w:rsidRPr="00281B9C">
        <w:rPr>
          <w:lang w:val="uk-UA"/>
        </w:rPr>
        <w:t xml:space="preserve">5.1. </w:t>
      </w:r>
      <w:r w:rsidRPr="00281B9C">
        <w:rPr>
          <w:lang w:val="uk-UA" w:eastAsia="zh-CN"/>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4A75F7" w:rsidRPr="00281B9C" w:rsidRDefault="004A75F7" w:rsidP="00281B9C">
      <w:pPr>
        <w:ind w:right="-2" w:firstLine="284"/>
        <w:jc w:val="both"/>
        <w:rPr>
          <w:lang w:val="uk-UA" w:eastAsia="zh-CN"/>
        </w:rPr>
      </w:pPr>
      <w:r w:rsidRPr="00281B9C">
        <w:rPr>
          <w:lang w:val="uk-UA" w:eastAsia="zh-CN"/>
        </w:rPr>
        <w:t>5.2. У разі порушення договірних зобов’язань за вимогою Замовника може встановлюватись</w:t>
      </w:r>
    </w:p>
    <w:p w:rsidR="004A75F7" w:rsidRPr="00281B9C" w:rsidRDefault="004A75F7" w:rsidP="00281B9C">
      <w:pPr>
        <w:ind w:right="-2"/>
        <w:jc w:val="both"/>
        <w:rPr>
          <w:lang w:val="uk-UA" w:eastAsia="zh-CN"/>
        </w:rPr>
      </w:pPr>
      <w:r w:rsidRPr="00281B9C">
        <w:rPr>
          <w:lang w:val="uk-UA" w:eastAsia="zh-CN"/>
        </w:rPr>
        <w:t>Наступна відповідальність Виконавця:</w:t>
      </w:r>
    </w:p>
    <w:p w:rsidR="004A75F7" w:rsidRPr="00281B9C" w:rsidRDefault="004A75F7" w:rsidP="00281B9C">
      <w:pPr>
        <w:ind w:right="-2" w:firstLine="284"/>
        <w:jc w:val="both"/>
        <w:rPr>
          <w:lang w:val="uk-UA" w:eastAsia="zh-CN"/>
        </w:rPr>
      </w:pPr>
      <w:r w:rsidRPr="00281B9C">
        <w:rPr>
          <w:lang w:val="uk-UA" w:eastAsia="zh-CN"/>
        </w:rPr>
        <w:t>5.2.1. За неякісне надання послуг – штраф у розмірі 20% від вартості наданих послуг.</w:t>
      </w:r>
    </w:p>
    <w:p w:rsidR="004A75F7" w:rsidRPr="00281B9C" w:rsidRDefault="004A75F7" w:rsidP="00281B9C">
      <w:pPr>
        <w:ind w:firstLine="284"/>
        <w:jc w:val="both"/>
        <w:rPr>
          <w:lang w:val="uk-UA"/>
        </w:rPr>
      </w:pPr>
      <w:r w:rsidRPr="00281B9C">
        <w:rPr>
          <w:lang w:val="uk-UA"/>
        </w:rPr>
        <w:t xml:space="preserve">5.2.2. За несвоєчасне  надання послуг </w:t>
      </w:r>
      <w:r w:rsidRPr="00281B9C">
        <w:rPr>
          <w:bCs/>
          <w:lang w:val="uk-UA"/>
        </w:rPr>
        <w:t xml:space="preserve">з календарної дати, зазначеної у «Направленні на обов'язковий попередній </w:t>
      </w:r>
      <w:r w:rsidRPr="00281B9C">
        <w:rPr>
          <w:snapToGrid w:val="0"/>
          <w:lang w:val="uk-UA"/>
        </w:rPr>
        <w:t xml:space="preserve">(періодичний) </w:t>
      </w:r>
      <w:r w:rsidRPr="00281B9C">
        <w:rPr>
          <w:bCs/>
          <w:lang w:val="uk-UA"/>
        </w:rPr>
        <w:t xml:space="preserve">медичний огляд працівника» </w:t>
      </w:r>
      <w:r w:rsidRPr="00281B9C">
        <w:rPr>
          <w:lang w:val="uk-UA"/>
        </w:rPr>
        <w:t>– пеня в розмірі 0,1% від вартості послуг за кожен день прострочення, а в разі прострочення більше 30 днів додатково сплачує штраф в розмірі 7% від зазначеної суми.</w:t>
      </w:r>
    </w:p>
    <w:p w:rsidR="004A75F7" w:rsidRPr="00281B9C" w:rsidRDefault="004A75F7" w:rsidP="00281B9C">
      <w:pPr>
        <w:ind w:firstLine="284"/>
        <w:jc w:val="both"/>
      </w:pPr>
      <w:r w:rsidRPr="00281B9C">
        <w:rPr>
          <w:lang w:val="uk-UA"/>
        </w:rPr>
        <w:t>5.2.3. За завдання збитків  Замовнику або третім особам – у розмірі суми завданого збитку.</w:t>
      </w:r>
    </w:p>
    <w:p w:rsidR="00423A95" w:rsidRPr="00281B9C" w:rsidRDefault="004A75F7" w:rsidP="00281B9C">
      <w:pPr>
        <w:pStyle w:val="a4"/>
        <w:numPr>
          <w:ilvl w:val="2"/>
          <w:numId w:val="6"/>
        </w:numPr>
        <w:autoSpaceDE w:val="0"/>
        <w:autoSpaceDN w:val="0"/>
        <w:adjustRightInd w:val="0"/>
        <w:spacing w:line="240" w:lineRule="atLeast"/>
        <w:jc w:val="both"/>
        <w:rPr>
          <w:lang w:val="uk-UA"/>
        </w:rPr>
      </w:pPr>
      <w:r w:rsidRPr="00281B9C">
        <w:rPr>
          <w:lang w:val="uk-UA"/>
        </w:rPr>
        <w:t xml:space="preserve"> </w:t>
      </w:r>
      <w:r w:rsidR="00423A95" w:rsidRPr="00281B9C">
        <w:rPr>
          <w:lang w:val="uk-UA"/>
        </w:rPr>
        <w:t>Замовник  не несе відповідальності перед Виконавцем  за несвоєчасне</w:t>
      </w:r>
    </w:p>
    <w:p w:rsidR="00423A95" w:rsidRPr="00281B9C" w:rsidRDefault="00423A95" w:rsidP="00281B9C">
      <w:pPr>
        <w:autoSpaceDE w:val="0"/>
        <w:autoSpaceDN w:val="0"/>
        <w:adjustRightInd w:val="0"/>
        <w:spacing w:line="240" w:lineRule="atLeast"/>
        <w:ind w:left="300"/>
        <w:jc w:val="both"/>
        <w:rPr>
          <w:lang w:val="uk-UA"/>
        </w:rPr>
      </w:pPr>
      <w:r w:rsidRPr="00281B9C">
        <w:rPr>
          <w:lang w:val="uk-UA"/>
        </w:rPr>
        <w:t xml:space="preserve">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послуг.   </w:t>
      </w:r>
    </w:p>
    <w:p w:rsidR="00423A95" w:rsidRPr="00281B9C" w:rsidRDefault="00423A95" w:rsidP="00281B9C">
      <w:pPr>
        <w:autoSpaceDE w:val="0"/>
        <w:autoSpaceDN w:val="0"/>
        <w:adjustRightInd w:val="0"/>
        <w:spacing w:line="240" w:lineRule="atLeast"/>
        <w:ind w:left="360"/>
        <w:jc w:val="both"/>
        <w:rPr>
          <w:lang w:val="uk-UA"/>
        </w:rPr>
      </w:pPr>
      <w:r w:rsidRPr="00281B9C">
        <w:rPr>
          <w:lang w:val="uk-UA"/>
        </w:rPr>
        <w:lastRenderedPageBreak/>
        <w:t>У разі затримки бюджетного фінансування розрахунок за надані послуги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rsidR="004A75F7" w:rsidRPr="00281B9C" w:rsidRDefault="004A75F7" w:rsidP="00281B9C">
      <w:pPr>
        <w:autoSpaceDE w:val="0"/>
        <w:autoSpaceDN w:val="0"/>
        <w:adjustRightInd w:val="0"/>
        <w:ind w:firstLine="284"/>
        <w:jc w:val="both"/>
        <w:rPr>
          <w:lang w:val="uk-UA"/>
        </w:rPr>
      </w:pPr>
      <w:r w:rsidRPr="00281B9C">
        <w:rPr>
          <w:lang w:val="uk-UA"/>
        </w:rPr>
        <w:t>5.4. Оплата штрафних санкцій не звільняє Сторони від подальшого виконання договірних зобов’язань.</w:t>
      </w:r>
    </w:p>
    <w:p w:rsidR="000553E9" w:rsidRPr="00281B9C" w:rsidRDefault="004A75F7" w:rsidP="00281B9C">
      <w:pPr>
        <w:ind w:firstLine="284"/>
        <w:jc w:val="both"/>
        <w:rPr>
          <w:lang w:val="uk-UA"/>
        </w:rPr>
      </w:pPr>
      <w:r w:rsidRPr="00281B9C">
        <w:rPr>
          <w:lang w:val="uk-UA"/>
        </w:rPr>
        <w:t>5.5</w:t>
      </w:r>
      <w:r w:rsidR="005E4996" w:rsidRPr="00281B9C">
        <w:rPr>
          <w:lang w:val="uk-UA"/>
        </w:rPr>
        <w:t xml:space="preserve">. </w:t>
      </w:r>
      <w:r w:rsidR="000553E9" w:rsidRPr="00281B9C">
        <w:rPr>
          <w:lang w:val="uk-UA"/>
        </w:rPr>
        <w:t>Усі спори та розбіжності, які виникають між сторонами за цим Договором, або у зв’язку з цим вирішуються шляхом переговорів. Досудовий розгляд спорів є обов’язковим.</w:t>
      </w:r>
    </w:p>
    <w:p w:rsidR="00B54ADE" w:rsidRPr="00281B9C" w:rsidRDefault="004A75F7" w:rsidP="00281B9C">
      <w:pPr>
        <w:ind w:firstLine="284"/>
        <w:jc w:val="both"/>
        <w:rPr>
          <w:lang w:val="uk-UA"/>
        </w:rPr>
      </w:pPr>
      <w:r w:rsidRPr="00281B9C">
        <w:rPr>
          <w:lang w:val="uk-UA"/>
        </w:rPr>
        <w:t>5.6</w:t>
      </w:r>
      <w:r w:rsidR="005E4996" w:rsidRPr="00281B9C">
        <w:rPr>
          <w:lang w:val="uk-UA"/>
        </w:rPr>
        <w:t xml:space="preserve">. </w:t>
      </w:r>
      <w:r w:rsidR="000553E9" w:rsidRPr="00281B9C">
        <w:rPr>
          <w:lang w:val="uk-UA"/>
        </w:rPr>
        <w:t xml:space="preserve">Усі спори між сторонами, з яких не було досягнуто згоди, розв’язуються у відповідності до законодавства України в </w:t>
      </w:r>
      <w:r w:rsidR="005E4996" w:rsidRPr="00281B9C">
        <w:rPr>
          <w:lang w:val="uk-UA"/>
        </w:rPr>
        <w:t>судовому порядку</w:t>
      </w:r>
      <w:r w:rsidR="000553E9" w:rsidRPr="00281B9C">
        <w:rPr>
          <w:lang w:val="uk-UA"/>
        </w:rPr>
        <w:t>.</w:t>
      </w:r>
    </w:p>
    <w:p w:rsidR="008926A3" w:rsidRPr="00281B9C" w:rsidRDefault="008926A3" w:rsidP="00281B9C">
      <w:pPr>
        <w:ind w:firstLine="284"/>
        <w:jc w:val="both"/>
        <w:rPr>
          <w:lang w:val="uk-UA"/>
        </w:rPr>
      </w:pPr>
    </w:p>
    <w:p w:rsidR="000553E9" w:rsidRPr="00281B9C" w:rsidRDefault="000553E9" w:rsidP="009B36D8">
      <w:pPr>
        <w:numPr>
          <w:ilvl w:val="0"/>
          <w:numId w:val="6"/>
        </w:numPr>
        <w:jc w:val="center"/>
        <w:rPr>
          <w:lang w:val="uk-UA"/>
        </w:rPr>
      </w:pPr>
      <w:r w:rsidRPr="00281B9C">
        <w:rPr>
          <w:b/>
          <w:lang w:val="uk-UA"/>
        </w:rPr>
        <w:t>Форс-мажор</w:t>
      </w:r>
      <w:r w:rsidRPr="00281B9C">
        <w:rPr>
          <w:lang w:val="uk-UA"/>
        </w:rPr>
        <w:t>.</w:t>
      </w:r>
    </w:p>
    <w:p w:rsidR="00731291" w:rsidRPr="00281B9C" w:rsidRDefault="000553E9" w:rsidP="00281B9C">
      <w:pPr>
        <w:ind w:firstLine="426"/>
        <w:jc w:val="both"/>
        <w:rPr>
          <w:lang w:val="uk-UA"/>
        </w:rPr>
      </w:pPr>
      <w:r w:rsidRPr="00281B9C">
        <w:rPr>
          <w:lang w:val="uk-UA"/>
        </w:rPr>
        <w:t xml:space="preserve"> </w:t>
      </w:r>
      <w:r w:rsidR="005E4996" w:rsidRPr="00281B9C">
        <w:rPr>
          <w:lang w:val="uk-UA"/>
        </w:rPr>
        <w:t xml:space="preserve">6.1. </w:t>
      </w:r>
      <w:r w:rsidRPr="00281B9C">
        <w:rPr>
          <w:lang w:val="uk-UA"/>
        </w:rPr>
        <w:t xml:space="preserve">Жодна із Сторін не несе відповідальність за повне або часткове невиконання будь – яких умов у разі настання обставин непереборної сили, якщо вони виникнуть після набрання цим Договором  чинності, що унеможливлює виконання умов Договору. </w:t>
      </w:r>
    </w:p>
    <w:p w:rsidR="00731291" w:rsidRPr="00281B9C" w:rsidRDefault="00731291" w:rsidP="00281B9C">
      <w:pPr>
        <w:ind w:firstLine="426"/>
        <w:jc w:val="both"/>
        <w:rPr>
          <w:lang w:val="uk-UA"/>
        </w:rPr>
      </w:pPr>
      <w:r w:rsidRPr="00281B9C">
        <w:rPr>
          <w:lang w:val="uk-UA"/>
        </w:rPr>
        <w:t>6.2.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Якщо такі обставини та їх наслідки будуть тривати більше трьох місяців, то кожна зі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0553E9" w:rsidRPr="00281B9C" w:rsidRDefault="00731291" w:rsidP="00281B9C">
      <w:pPr>
        <w:ind w:firstLine="426"/>
        <w:jc w:val="both"/>
        <w:rPr>
          <w:lang w:val="uk-UA"/>
        </w:rPr>
      </w:pPr>
      <w:r w:rsidRPr="00281B9C">
        <w:rPr>
          <w:lang w:val="uk-UA"/>
        </w:rPr>
        <w:t>6.3</w:t>
      </w:r>
      <w:r w:rsidR="005E4996" w:rsidRPr="00281B9C">
        <w:rPr>
          <w:lang w:val="uk-UA"/>
        </w:rPr>
        <w:t xml:space="preserve">. </w:t>
      </w:r>
      <w:r w:rsidRPr="00281B9C">
        <w:rPr>
          <w:lang w:val="uk-UA"/>
        </w:rPr>
        <w:t>Сторона, для якої настала неможливість виконання зобов’язань за Договором, повинна про настання таких обставинна письмово повідомити іншу Сторону у п’ятнадцятиденний термін</w:t>
      </w:r>
      <w:r w:rsidR="000553E9" w:rsidRPr="00281B9C">
        <w:rPr>
          <w:lang w:val="uk-UA"/>
        </w:rPr>
        <w:t>.</w:t>
      </w:r>
    </w:p>
    <w:p w:rsidR="000553E9" w:rsidRPr="00281B9C" w:rsidRDefault="00A5484E" w:rsidP="00281B9C">
      <w:pPr>
        <w:jc w:val="both"/>
        <w:rPr>
          <w:lang w:val="uk-UA"/>
        </w:rPr>
      </w:pPr>
      <w:r w:rsidRPr="00281B9C">
        <w:rPr>
          <w:lang w:val="uk-UA"/>
        </w:rPr>
        <w:t xml:space="preserve">       </w:t>
      </w:r>
      <w:r w:rsidR="00731291" w:rsidRPr="00281B9C">
        <w:rPr>
          <w:lang w:val="uk-UA"/>
        </w:rPr>
        <w:t>6.4</w:t>
      </w:r>
      <w:r w:rsidRPr="00281B9C">
        <w:rPr>
          <w:lang w:val="uk-UA"/>
        </w:rPr>
        <w:t>. Належним доказом наявності зазначених вище обставин та їх тривалості є довідки, що видаються відповідно Торговою (торгово-промисловою) палатою або іншим компетентним органом держави.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w:t>
      </w:r>
    </w:p>
    <w:p w:rsidR="008926A3" w:rsidRPr="00281B9C" w:rsidRDefault="008926A3" w:rsidP="00281B9C">
      <w:pPr>
        <w:jc w:val="both"/>
        <w:rPr>
          <w:lang w:val="uk-UA"/>
        </w:rPr>
      </w:pPr>
    </w:p>
    <w:p w:rsidR="000553E9" w:rsidRPr="00281B9C" w:rsidRDefault="000553E9" w:rsidP="009B36D8">
      <w:pPr>
        <w:numPr>
          <w:ilvl w:val="0"/>
          <w:numId w:val="6"/>
        </w:numPr>
        <w:jc w:val="center"/>
        <w:rPr>
          <w:lang w:val="uk-UA"/>
        </w:rPr>
      </w:pPr>
      <w:r w:rsidRPr="00281B9C">
        <w:rPr>
          <w:b/>
          <w:lang w:val="uk-UA"/>
        </w:rPr>
        <w:t>Термін дії договору</w:t>
      </w:r>
      <w:r w:rsidRPr="00281B9C">
        <w:rPr>
          <w:lang w:val="uk-UA"/>
        </w:rPr>
        <w:t>.</w:t>
      </w:r>
    </w:p>
    <w:p w:rsidR="000553E9" w:rsidRPr="00281B9C" w:rsidRDefault="000553E9" w:rsidP="00281B9C">
      <w:pPr>
        <w:jc w:val="both"/>
        <w:rPr>
          <w:lang w:val="uk-UA"/>
        </w:rPr>
      </w:pPr>
      <w:r w:rsidRPr="00281B9C">
        <w:rPr>
          <w:lang w:val="uk-UA"/>
        </w:rPr>
        <w:t xml:space="preserve"> </w:t>
      </w:r>
      <w:r w:rsidR="00626C26" w:rsidRPr="00281B9C">
        <w:rPr>
          <w:lang w:val="uk-UA"/>
        </w:rPr>
        <w:t xml:space="preserve">     </w:t>
      </w:r>
      <w:r w:rsidR="005E4996" w:rsidRPr="00281B9C">
        <w:rPr>
          <w:lang w:val="uk-UA"/>
        </w:rPr>
        <w:t xml:space="preserve">7.1. </w:t>
      </w:r>
      <w:r w:rsidRPr="00281B9C">
        <w:rPr>
          <w:lang w:val="uk-UA"/>
        </w:rPr>
        <w:t xml:space="preserve">Договір набирає чинності з моменту його підписання Сторонами згідно частини 3 ст.631  цивільного кодексу України  і діє до </w:t>
      </w:r>
      <w:r w:rsidR="00272F72" w:rsidRPr="00281B9C">
        <w:rPr>
          <w:b/>
          <w:lang w:val="uk-UA"/>
        </w:rPr>
        <w:t>31.12.202</w:t>
      </w:r>
      <w:r w:rsidR="009B36D8">
        <w:rPr>
          <w:b/>
          <w:lang w:val="uk-UA"/>
        </w:rPr>
        <w:t>3</w:t>
      </w:r>
      <w:r w:rsidRPr="00281B9C">
        <w:rPr>
          <w:b/>
          <w:lang w:val="uk-UA"/>
        </w:rPr>
        <w:t xml:space="preserve"> року</w:t>
      </w:r>
      <w:r w:rsidRPr="00281B9C">
        <w:rPr>
          <w:lang w:val="uk-UA"/>
        </w:rPr>
        <w:t>.</w:t>
      </w:r>
    </w:p>
    <w:p w:rsidR="00731291" w:rsidRPr="00281B9C" w:rsidRDefault="005E4996" w:rsidP="00281B9C">
      <w:pPr>
        <w:jc w:val="both"/>
        <w:rPr>
          <w:lang w:val="uk-UA"/>
        </w:rPr>
      </w:pPr>
      <w:r w:rsidRPr="00281B9C">
        <w:rPr>
          <w:lang w:val="uk-UA"/>
        </w:rPr>
        <w:t xml:space="preserve">      7.2. </w:t>
      </w:r>
      <w:r w:rsidR="000553E9" w:rsidRPr="00281B9C">
        <w:rPr>
          <w:lang w:val="uk-UA"/>
        </w:rPr>
        <w:t xml:space="preserve">Договір може бути розірваний на вимогу однієї з Сторін, за умови якщо вона письмово повідомить про це іншу Сторону за 30 календарних днів. </w:t>
      </w:r>
    </w:p>
    <w:p w:rsidR="008926A3" w:rsidRPr="00281B9C" w:rsidRDefault="008926A3" w:rsidP="00281B9C">
      <w:pPr>
        <w:jc w:val="both"/>
        <w:rPr>
          <w:lang w:val="uk-UA"/>
        </w:rPr>
      </w:pPr>
    </w:p>
    <w:p w:rsidR="000553E9" w:rsidRPr="00281B9C" w:rsidRDefault="000553E9" w:rsidP="009B36D8">
      <w:pPr>
        <w:numPr>
          <w:ilvl w:val="0"/>
          <w:numId w:val="6"/>
        </w:numPr>
        <w:jc w:val="center"/>
        <w:rPr>
          <w:lang w:val="uk-UA"/>
        </w:rPr>
      </w:pPr>
      <w:r w:rsidRPr="00281B9C">
        <w:rPr>
          <w:b/>
          <w:lang w:val="uk-UA"/>
        </w:rPr>
        <w:t>Застереження про конфіденційність</w:t>
      </w:r>
      <w:r w:rsidRPr="00281B9C">
        <w:rPr>
          <w:lang w:val="uk-UA"/>
        </w:rPr>
        <w:t>.</w:t>
      </w:r>
    </w:p>
    <w:p w:rsidR="000553E9" w:rsidRPr="00281B9C" w:rsidRDefault="005E4996" w:rsidP="00281B9C">
      <w:pPr>
        <w:ind w:firstLine="284"/>
        <w:jc w:val="both"/>
        <w:rPr>
          <w:lang w:val="uk-UA"/>
        </w:rPr>
      </w:pPr>
      <w:r w:rsidRPr="00281B9C">
        <w:rPr>
          <w:lang w:val="uk-UA"/>
        </w:rPr>
        <w:t xml:space="preserve"> 8.1. </w:t>
      </w:r>
      <w:r w:rsidR="000553E9" w:rsidRPr="00281B9C">
        <w:rPr>
          <w:lang w:val="uk-UA"/>
        </w:rPr>
        <w:t xml:space="preserve"> Сторони погодилися, що текст Договору, будь – 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чинних законодавством,  яке регулює зобов’язання сторін  Договору.</w:t>
      </w:r>
    </w:p>
    <w:p w:rsidR="008926A3" w:rsidRPr="00281B9C" w:rsidRDefault="008926A3" w:rsidP="00281B9C">
      <w:pPr>
        <w:ind w:firstLine="284"/>
        <w:jc w:val="both"/>
        <w:rPr>
          <w:lang w:val="uk-UA"/>
        </w:rPr>
      </w:pPr>
    </w:p>
    <w:p w:rsidR="000553E9" w:rsidRPr="00281B9C" w:rsidRDefault="000553E9" w:rsidP="009B36D8">
      <w:pPr>
        <w:numPr>
          <w:ilvl w:val="0"/>
          <w:numId w:val="6"/>
        </w:numPr>
        <w:jc w:val="center"/>
        <w:rPr>
          <w:b/>
          <w:lang w:val="uk-UA"/>
        </w:rPr>
      </w:pPr>
      <w:r w:rsidRPr="00281B9C">
        <w:rPr>
          <w:b/>
          <w:lang w:val="uk-UA"/>
        </w:rPr>
        <w:t>Інші умови.</w:t>
      </w:r>
    </w:p>
    <w:p w:rsidR="000553E9" w:rsidRPr="00281B9C" w:rsidRDefault="00E836AA" w:rsidP="00281B9C">
      <w:pPr>
        <w:ind w:firstLine="426"/>
        <w:jc w:val="both"/>
        <w:rPr>
          <w:lang w:val="uk-UA"/>
        </w:rPr>
      </w:pPr>
      <w:r w:rsidRPr="00281B9C">
        <w:rPr>
          <w:lang w:val="uk-UA"/>
        </w:rPr>
        <w:t xml:space="preserve">9.1. </w:t>
      </w:r>
      <w:r w:rsidR="000553E9" w:rsidRPr="00281B9C">
        <w:rPr>
          <w:lang w:val="uk-UA"/>
        </w:rPr>
        <w:t>Усі правовідносини, що виникають у зв’язку з виконанням умов цього Договору і не врегульовані  ним, регламентується чинним законодавством України.</w:t>
      </w:r>
    </w:p>
    <w:p w:rsidR="000553E9" w:rsidRPr="00281B9C" w:rsidRDefault="00626C26" w:rsidP="00281B9C">
      <w:pPr>
        <w:pStyle w:val="a3"/>
        <w:jc w:val="both"/>
        <w:rPr>
          <w:rFonts w:ascii="Times New Roman" w:hAnsi="Times New Roman"/>
          <w:sz w:val="24"/>
          <w:szCs w:val="24"/>
          <w:lang w:val="uk-UA"/>
        </w:rPr>
      </w:pPr>
      <w:r w:rsidRPr="00281B9C">
        <w:rPr>
          <w:rFonts w:ascii="Times New Roman" w:hAnsi="Times New Roman"/>
          <w:sz w:val="24"/>
          <w:szCs w:val="24"/>
          <w:lang w:val="uk-UA"/>
        </w:rPr>
        <w:t xml:space="preserve">      </w:t>
      </w:r>
      <w:r w:rsidR="00E836AA" w:rsidRPr="00281B9C">
        <w:rPr>
          <w:rFonts w:ascii="Times New Roman" w:hAnsi="Times New Roman"/>
          <w:sz w:val="24"/>
          <w:szCs w:val="24"/>
          <w:lang w:val="uk-UA"/>
        </w:rPr>
        <w:t xml:space="preserve">9.2. </w:t>
      </w:r>
      <w:r w:rsidR="000553E9" w:rsidRPr="00281B9C">
        <w:rPr>
          <w:rFonts w:ascii="Times New Roman" w:hAnsi="Times New Roman"/>
          <w:sz w:val="24"/>
          <w:szCs w:val="24"/>
          <w:lang w:val="uk-UA"/>
        </w:rPr>
        <w:t>Усі зміни та доповнення до даного Договору оформляються шляхом укладання додаткових угод,  що підписуються обома сторонами.</w:t>
      </w:r>
    </w:p>
    <w:p w:rsidR="00FB15C7" w:rsidRPr="00281B9C" w:rsidRDefault="00FB15C7" w:rsidP="00281B9C">
      <w:pPr>
        <w:pStyle w:val="a3"/>
        <w:jc w:val="both"/>
        <w:rPr>
          <w:rFonts w:ascii="Times New Roman" w:hAnsi="Times New Roman"/>
        </w:rPr>
      </w:pPr>
      <w:r w:rsidRPr="00281B9C">
        <w:rPr>
          <w:rFonts w:ascii="Times New Roman" w:hAnsi="Times New Roman"/>
          <w:bCs/>
          <w:lang w:val="uk-UA"/>
        </w:rPr>
        <w:t xml:space="preserve">         9.3 </w:t>
      </w:r>
      <w:r w:rsidRPr="00281B9C">
        <w:rPr>
          <w:rFonts w:ascii="Times New Roman" w:hAnsi="Times New Roman"/>
          <w:bCs/>
        </w:rPr>
        <w:t xml:space="preserve"> </w:t>
      </w:r>
      <w:r w:rsidRPr="00281B9C">
        <w:rPr>
          <w:rFonts w:ascii="Times New Roman" w:hAnsi="Times New Roman"/>
        </w:rPr>
        <w:t xml:space="preserve">При </w:t>
      </w:r>
      <w:proofErr w:type="spellStart"/>
      <w:r w:rsidRPr="00281B9C">
        <w:rPr>
          <w:rFonts w:ascii="Times New Roman" w:hAnsi="Times New Roman"/>
        </w:rPr>
        <w:t>зміні</w:t>
      </w:r>
      <w:proofErr w:type="spellEnd"/>
      <w:r w:rsidRPr="00281B9C">
        <w:rPr>
          <w:rFonts w:ascii="Times New Roman" w:hAnsi="Times New Roman"/>
          <w:lang w:val="uk-UA"/>
        </w:rPr>
        <w:t xml:space="preserve"> </w:t>
      </w:r>
      <w:proofErr w:type="spellStart"/>
      <w:r w:rsidRPr="00281B9C">
        <w:rPr>
          <w:rFonts w:ascii="Times New Roman" w:hAnsi="Times New Roman"/>
        </w:rPr>
        <w:t>поштової</w:t>
      </w:r>
      <w:proofErr w:type="spellEnd"/>
      <w:r w:rsidRPr="00281B9C">
        <w:rPr>
          <w:rFonts w:ascii="Times New Roman" w:hAnsi="Times New Roman"/>
          <w:lang w:val="uk-UA"/>
        </w:rPr>
        <w:t xml:space="preserve"> </w:t>
      </w:r>
      <w:proofErr w:type="spellStart"/>
      <w:r w:rsidRPr="00281B9C">
        <w:rPr>
          <w:rFonts w:ascii="Times New Roman" w:hAnsi="Times New Roman"/>
        </w:rPr>
        <w:t>адреси</w:t>
      </w:r>
      <w:proofErr w:type="spellEnd"/>
      <w:r w:rsidRPr="00281B9C">
        <w:rPr>
          <w:rFonts w:ascii="Times New Roman" w:hAnsi="Times New Roman"/>
        </w:rPr>
        <w:t xml:space="preserve">, поточного </w:t>
      </w:r>
      <w:proofErr w:type="spellStart"/>
      <w:r w:rsidRPr="00281B9C">
        <w:rPr>
          <w:rFonts w:ascii="Times New Roman" w:hAnsi="Times New Roman"/>
        </w:rPr>
        <w:t>рахунку</w:t>
      </w:r>
      <w:proofErr w:type="spellEnd"/>
      <w:r w:rsidRPr="00281B9C">
        <w:rPr>
          <w:rFonts w:ascii="Times New Roman" w:hAnsi="Times New Roman"/>
        </w:rPr>
        <w:t xml:space="preserve">, статусу </w:t>
      </w:r>
      <w:proofErr w:type="spellStart"/>
      <w:r w:rsidRPr="00281B9C">
        <w:rPr>
          <w:rFonts w:ascii="Times New Roman" w:hAnsi="Times New Roman"/>
        </w:rPr>
        <w:t>платника</w:t>
      </w:r>
      <w:proofErr w:type="spellEnd"/>
      <w:r w:rsidRPr="00281B9C">
        <w:rPr>
          <w:rFonts w:ascii="Times New Roman" w:hAnsi="Times New Roman"/>
          <w:lang w:val="uk-UA"/>
        </w:rPr>
        <w:t xml:space="preserve"> </w:t>
      </w:r>
      <w:proofErr w:type="spellStart"/>
      <w:r w:rsidRPr="00281B9C">
        <w:rPr>
          <w:rFonts w:ascii="Times New Roman" w:hAnsi="Times New Roman"/>
        </w:rPr>
        <w:t>податку</w:t>
      </w:r>
      <w:proofErr w:type="spellEnd"/>
      <w:r w:rsidRPr="00281B9C">
        <w:rPr>
          <w:rFonts w:ascii="Times New Roman" w:hAnsi="Times New Roman"/>
          <w:lang w:val="uk-UA"/>
        </w:rPr>
        <w:t xml:space="preserve"> </w:t>
      </w:r>
      <w:proofErr w:type="spellStart"/>
      <w:r w:rsidRPr="00281B9C">
        <w:rPr>
          <w:rFonts w:ascii="Times New Roman" w:hAnsi="Times New Roman"/>
        </w:rPr>
        <w:t>або</w:t>
      </w:r>
      <w:proofErr w:type="spellEnd"/>
      <w:r w:rsidRPr="00281B9C">
        <w:rPr>
          <w:rFonts w:ascii="Times New Roman" w:hAnsi="Times New Roman"/>
          <w:lang w:val="uk-UA"/>
        </w:rPr>
        <w:t xml:space="preserve"> </w:t>
      </w:r>
      <w:proofErr w:type="spellStart"/>
      <w:r w:rsidRPr="00281B9C">
        <w:rPr>
          <w:rFonts w:ascii="Times New Roman" w:hAnsi="Times New Roman"/>
        </w:rPr>
        <w:t>інших</w:t>
      </w:r>
      <w:proofErr w:type="spellEnd"/>
      <w:r w:rsidRPr="00281B9C">
        <w:rPr>
          <w:rFonts w:ascii="Times New Roman" w:hAnsi="Times New Roman"/>
          <w:lang w:val="uk-UA"/>
        </w:rPr>
        <w:t xml:space="preserve"> </w:t>
      </w:r>
      <w:proofErr w:type="spellStart"/>
      <w:r w:rsidRPr="00281B9C">
        <w:rPr>
          <w:rFonts w:ascii="Times New Roman" w:hAnsi="Times New Roman"/>
        </w:rPr>
        <w:t>реквізитів</w:t>
      </w:r>
      <w:proofErr w:type="spellEnd"/>
      <w:r w:rsidRPr="00281B9C">
        <w:rPr>
          <w:rFonts w:ascii="Times New Roman" w:hAnsi="Times New Roman"/>
        </w:rPr>
        <w:t xml:space="preserve"> Сторона </w:t>
      </w:r>
      <w:proofErr w:type="spellStart"/>
      <w:r w:rsidRPr="00281B9C">
        <w:rPr>
          <w:rFonts w:ascii="Times New Roman" w:hAnsi="Times New Roman"/>
        </w:rPr>
        <w:t>цього</w:t>
      </w:r>
      <w:proofErr w:type="spellEnd"/>
      <w:r w:rsidRPr="00281B9C">
        <w:rPr>
          <w:rFonts w:ascii="Times New Roman" w:hAnsi="Times New Roman"/>
        </w:rPr>
        <w:t xml:space="preserve"> Договору повинна </w:t>
      </w:r>
      <w:proofErr w:type="spellStart"/>
      <w:r w:rsidRPr="00281B9C">
        <w:rPr>
          <w:rFonts w:ascii="Times New Roman" w:hAnsi="Times New Roman"/>
        </w:rPr>
        <w:t>повідомити</w:t>
      </w:r>
      <w:proofErr w:type="spellEnd"/>
      <w:r w:rsidRPr="00281B9C">
        <w:rPr>
          <w:rFonts w:ascii="Times New Roman" w:hAnsi="Times New Roman"/>
          <w:lang w:val="uk-UA"/>
        </w:rPr>
        <w:t xml:space="preserve">  </w:t>
      </w:r>
      <w:proofErr w:type="spellStart"/>
      <w:r w:rsidRPr="00281B9C">
        <w:rPr>
          <w:rFonts w:ascii="Times New Roman" w:hAnsi="Times New Roman"/>
        </w:rPr>
        <w:t>іншу</w:t>
      </w:r>
      <w:proofErr w:type="spellEnd"/>
      <w:r w:rsidRPr="00281B9C">
        <w:rPr>
          <w:rFonts w:ascii="Times New Roman" w:hAnsi="Times New Roman"/>
        </w:rPr>
        <w:t xml:space="preserve"> Сторону </w:t>
      </w:r>
      <w:proofErr w:type="spellStart"/>
      <w:r w:rsidRPr="00281B9C">
        <w:rPr>
          <w:rFonts w:ascii="Times New Roman" w:hAnsi="Times New Roman"/>
        </w:rPr>
        <w:t>рекомендованим</w:t>
      </w:r>
      <w:proofErr w:type="spellEnd"/>
      <w:r w:rsidRPr="00281B9C">
        <w:rPr>
          <w:rFonts w:ascii="Times New Roman" w:hAnsi="Times New Roman"/>
        </w:rPr>
        <w:t xml:space="preserve"> листом в 3-денний </w:t>
      </w:r>
      <w:proofErr w:type="spellStart"/>
      <w:r w:rsidRPr="00281B9C">
        <w:rPr>
          <w:rFonts w:ascii="Times New Roman" w:hAnsi="Times New Roman"/>
        </w:rPr>
        <w:t>термін</w:t>
      </w:r>
      <w:proofErr w:type="spellEnd"/>
      <w:r w:rsidRPr="00281B9C">
        <w:rPr>
          <w:rFonts w:ascii="Times New Roman" w:hAnsi="Times New Roman"/>
        </w:rPr>
        <w:t>.</w:t>
      </w:r>
    </w:p>
    <w:p w:rsidR="00FB15C7" w:rsidRPr="00281B9C" w:rsidRDefault="00D572D2" w:rsidP="00281B9C">
      <w:pPr>
        <w:pStyle w:val="a3"/>
        <w:jc w:val="both"/>
        <w:rPr>
          <w:rFonts w:ascii="Times New Roman" w:hAnsi="Times New Roman"/>
        </w:rPr>
      </w:pPr>
      <w:r w:rsidRPr="00281B9C">
        <w:rPr>
          <w:rFonts w:ascii="Times New Roman" w:hAnsi="Times New Roman"/>
          <w:lang w:val="uk-UA"/>
        </w:rPr>
        <w:t xml:space="preserve">       9.4. </w:t>
      </w:r>
      <w:r w:rsidR="00FB15C7" w:rsidRPr="00281B9C">
        <w:rPr>
          <w:rFonts w:ascii="Times New Roman" w:hAnsi="Times New Roman"/>
        </w:rPr>
        <w:t xml:space="preserve"> </w:t>
      </w:r>
      <w:proofErr w:type="gramStart"/>
      <w:r w:rsidR="00FB15C7" w:rsidRPr="00281B9C">
        <w:rPr>
          <w:rFonts w:ascii="Times New Roman" w:hAnsi="Times New Roman"/>
        </w:rPr>
        <w:t>Будь-</w:t>
      </w:r>
      <w:proofErr w:type="spellStart"/>
      <w:r w:rsidR="00FB15C7" w:rsidRPr="00281B9C">
        <w:rPr>
          <w:rFonts w:ascii="Times New Roman" w:hAnsi="Times New Roman"/>
        </w:rPr>
        <w:t>як</w:t>
      </w:r>
      <w:proofErr w:type="gramEnd"/>
      <w:r w:rsidR="00FB15C7" w:rsidRPr="00281B9C">
        <w:rPr>
          <w:rFonts w:ascii="Times New Roman" w:hAnsi="Times New Roman"/>
        </w:rPr>
        <w:t>ізміниабодоповнення</w:t>
      </w:r>
      <w:proofErr w:type="spellEnd"/>
      <w:r w:rsidR="00FB15C7" w:rsidRPr="00281B9C">
        <w:rPr>
          <w:rFonts w:ascii="Times New Roman" w:hAnsi="Times New Roman"/>
        </w:rPr>
        <w:t xml:space="preserve"> до </w:t>
      </w:r>
      <w:proofErr w:type="spellStart"/>
      <w:r w:rsidR="00FB15C7" w:rsidRPr="00281B9C">
        <w:rPr>
          <w:rFonts w:ascii="Times New Roman" w:hAnsi="Times New Roman"/>
        </w:rPr>
        <w:t>цього</w:t>
      </w:r>
      <w:proofErr w:type="spellEnd"/>
      <w:r w:rsidR="00FB15C7" w:rsidRPr="00281B9C">
        <w:rPr>
          <w:rFonts w:ascii="Times New Roman" w:hAnsi="Times New Roman"/>
        </w:rPr>
        <w:t xml:space="preserve"> Договору </w:t>
      </w:r>
      <w:proofErr w:type="spellStart"/>
      <w:r w:rsidR="00FB15C7" w:rsidRPr="00281B9C">
        <w:rPr>
          <w:rFonts w:ascii="Times New Roman" w:hAnsi="Times New Roman"/>
        </w:rPr>
        <w:t>вносятьсявиключно</w:t>
      </w:r>
      <w:proofErr w:type="spellEnd"/>
      <w:r w:rsidR="00FB15C7" w:rsidRPr="00281B9C">
        <w:rPr>
          <w:rFonts w:ascii="Times New Roman" w:hAnsi="Times New Roman"/>
        </w:rPr>
        <w:t xml:space="preserve"> в </w:t>
      </w:r>
      <w:proofErr w:type="spellStart"/>
      <w:r w:rsidR="00FB15C7" w:rsidRPr="00281B9C">
        <w:rPr>
          <w:rFonts w:ascii="Times New Roman" w:hAnsi="Times New Roman"/>
        </w:rPr>
        <w:t>письмовійформі</w:t>
      </w:r>
      <w:proofErr w:type="spellEnd"/>
      <w:r w:rsidR="00FB15C7" w:rsidRPr="00281B9C">
        <w:rPr>
          <w:rFonts w:ascii="Times New Roman" w:hAnsi="Times New Roman"/>
        </w:rPr>
        <w:t xml:space="preserve"> у </w:t>
      </w:r>
      <w:proofErr w:type="spellStart"/>
      <w:r w:rsidR="00FB15C7" w:rsidRPr="00281B9C">
        <w:rPr>
          <w:rFonts w:ascii="Times New Roman" w:hAnsi="Times New Roman"/>
        </w:rPr>
        <w:t>виглядідодатковихугод</w:t>
      </w:r>
      <w:proofErr w:type="spellEnd"/>
      <w:r w:rsidR="00FB15C7" w:rsidRPr="00281B9C">
        <w:rPr>
          <w:rFonts w:ascii="Times New Roman" w:hAnsi="Times New Roman"/>
        </w:rPr>
        <w:t>.</w:t>
      </w:r>
    </w:p>
    <w:p w:rsidR="00FB15C7" w:rsidRPr="00A41710" w:rsidRDefault="00D572D2" w:rsidP="00281B9C">
      <w:pPr>
        <w:pStyle w:val="a3"/>
        <w:jc w:val="both"/>
        <w:rPr>
          <w:rFonts w:ascii="Times New Roman" w:hAnsi="Times New Roman"/>
          <w:lang w:val="uk-UA"/>
        </w:rPr>
      </w:pPr>
      <w:r w:rsidRPr="00281B9C">
        <w:rPr>
          <w:rFonts w:ascii="Times New Roman" w:hAnsi="Times New Roman"/>
          <w:lang w:val="uk-UA"/>
        </w:rPr>
        <w:t xml:space="preserve">        9.5</w:t>
      </w:r>
      <w:r w:rsidR="00FB15C7" w:rsidRPr="00A41710">
        <w:rPr>
          <w:rFonts w:ascii="Times New Roman" w:hAnsi="Times New Roman"/>
          <w:lang w:val="uk-UA"/>
        </w:rPr>
        <w:t>. Відповідно до вимогчастини 5 ст. 41 Закону України «Про публічнізакупівлі» істотніумови Договору про закупівлю не можутьзмінюватисяпісляйогопідписання до виконаннязобов’язань Сторонами в повномуобсязі, крімвипадків:</w:t>
      </w:r>
    </w:p>
    <w:p w:rsidR="00FB15C7" w:rsidRPr="00281B9C" w:rsidRDefault="00FB15C7" w:rsidP="00281B9C">
      <w:pPr>
        <w:pStyle w:val="a3"/>
        <w:jc w:val="both"/>
        <w:rPr>
          <w:rFonts w:ascii="Times New Roman" w:hAnsi="Times New Roman"/>
        </w:rPr>
      </w:pPr>
      <w:r w:rsidRPr="00281B9C">
        <w:rPr>
          <w:rFonts w:ascii="Times New Roman" w:hAnsi="Times New Roman"/>
        </w:rPr>
        <w:t xml:space="preserve">- </w:t>
      </w:r>
      <w:proofErr w:type="spellStart"/>
      <w:r w:rsidRPr="00281B9C">
        <w:rPr>
          <w:rFonts w:ascii="Times New Roman" w:hAnsi="Times New Roman"/>
        </w:rPr>
        <w:t>зменшення</w:t>
      </w:r>
      <w:proofErr w:type="spellEnd"/>
      <w:r w:rsidR="00AD2175">
        <w:rPr>
          <w:rFonts w:ascii="Times New Roman" w:hAnsi="Times New Roman"/>
          <w:lang w:val="uk-UA"/>
        </w:rPr>
        <w:t xml:space="preserve"> </w:t>
      </w:r>
      <w:proofErr w:type="spellStart"/>
      <w:r w:rsidRPr="00281B9C">
        <w:rPr>
          <w:rFonts w:ascii="Times New Roman" w:hAnsi="Times New Roman"/>
        </w:rPr>
        <w:t>обсягів</w:t>
      </w:r>
      <w:proofErr w:type="spellEnd"/>
      <w:r w:rsidR="00AD2175">
        <w:rPr>
          <w:rFonts w:ascii="Times New Roman" w:hAnsi="Times New Roman"/>
          <w:lang w:val="uk-UA"/>
        </w:rPr>
        <w:t xml:space="preserve"> </w:t>
      </w:r>
      <w:proofErr w:type="spellStart"/>
      <w:r w:rsidRPr="00281B9C">
        <w:rPr>
          <w:rFonts w:ascii="Times New Roman" w:hAnsi="Times New Roman"/>
        </w:rPr>
        <w:t>закупі</w:t>
      </w:r>
      <w:proofErr w:type="gramStart"/>
      <w:r w:rsidRPr="00281B9C">
        <w:rPr>
          <w:rFonts w:ascii="Times New Roman" w:hAnsi="Times New Roman"/>
        </w:rPr>
        <w:t>вл</w:t>
      </w:r>
      <w:proofErr w:type="gramEnd"/>
      <w:r w:rsidRPr="00281B9C">
        <w:rPr>
          <w:rFonts w:ascii="Times New Roman" w:hAnsi="Times New Roman"/>
        </w:rPr>
        <w:t>і</w:t>
      </w:r>
      <w:proofErr w:type="spellEnd"/>
      <w:r w:rsidRPr="00281B9C">
        <w:rPr>
          <w:rFonts w:ascii="Times New Roman" w:hAnsi="Times New Roman"/>
        </w:rPr>
        <w:t xml:space="preserve">, </w:t>
      </w:r>
      <w:proofErr w:type="spellStart"/>
      <w:r w:rsidRPr="00281B9C">
        <w:rPr>
          <w:rFonts w:ascii="Times New Roman" w:hAnsi="Times New Roman"/>
        </w:rPr>
        <w:t>зокрема</w:t>
      </w:r>
      <w:proofErr w:type="spellEnd"/>
      <w:r w:rsidRPr="00281B9C">
        <w:rPr>
          <w:rFonts w:ascii="Times New Roman" w:hAnsi="Times New Roman"/>
        </w:rPr>
        <w:t xml:space="preserve"> з </w:t>
      </w:r>
      <w:proofErr w:type="spellStart"/>
      <w:r w:rsidRPr="00281B9C">
        <w:rPr>
          <w:rFonts w:ascii="Times New Roman" w:hAnsi="Times New Roman"/>
        </w:rPr>
        <w:t>урахуванням</w:t>
      </w:r>
      <w:proofErr w:type="spellEnd"/>
      <w:r w:rsidRPr="00281B9C">
        <w:rPr>
          <w:rFonts w:ascii="Times New Roman" w:hAnsi="Times New Roman"/>
        </w:rPr>
        <w:t xml:space="preserve"> фактичного </w:t>
      </w:r>
      <w:proofErr w:type="spellStart"/>
      <w:r w:rsidRPr="00281B9C">
        <w:rPr>
          <w:rFonts w:ascii="Times New Roman" w:hAnsi="Times New Roman"/>
        </w:rPr>
        <w:t>обсягу</w:t>
      </w:r>
      <w:proofErr w:type="spellEnd"/>
      <w:r w:rsidR="00AD2175">
        <w:rPr>
          <w:rFonts w:ascii="Times New Roman" w:hAnsi="Times New Roman"/>
          <w:lang w:val="uk-UA"/>
        </w:rPr>
        <w:t xml:space="preserve"> </w:t>
      </w:r>
      <w:proofErr w:type="spellStart"/>
      <w:r w:rsidRPr="00281B9C">
        <w:rPr>
          <w:rFonts w:ascii="Times New Roman" w:hAnsi="Times New Roman"/>
        </w:rPr>
        <w:t>видатків</w:t>
      </w:r>
      <w:proofErr w:type="spellEnd"/>
      <w:r w:rsidR="00AD2175">
        <w:rPr>
          <w:rFonts w:ascii="Times New Roman" w:hAnsi="Times New Roman"/>
          <w:lang w:val="uk-UA"/>
        </w:rPr>
        <w:t xml:space="preserve"> </w:t>
      </w:r>
      <w:proofErr w:type="spellStart"/>
      <w:r w:rsidRPr="00281B9C">
        <w:rPr>
          <w:rFonts w:ascii="Times New Roman" w:hAnsi="Times New Roman"/>
        </w:rPr>
        <w:t>замовника</w:t>
      </w:r>
      <w:proofErr w:type="spellEnd"/>
      <w:r w:rsidRPr="00281B9C">
        <w:rPr>
          <w:rFonts w:ascii="Times New Roman" w:hAnsi="Times New Roman"/>
        </w:rPr>
        <w:t>;</w:t>
      </w:r>
      <w:bookmarkStart w:id="0" w:name="n1041"/>
      <w:bookmarkEnd w:id="0"/>
    </w:p>
    <w:p w:rsidR="00FB15C7" w:rsidRPr="00281B9C" w:rsidRDefault="00FB15C7" w:rsidP="00281B9C">
      <w:pPr>
        <w:pStyle w:val="a3"/>
        <w:jc w:val="both"/>
        <w:rPr>
          <w:rFonts w:ascii="Times New Roman" w:hAnsi="Times New Roman"/>
        </w:rPr>
      </w:pPr>
      <w:proofErr w:type="gramStart"/>
      <w:r w:rsidRPr="00281B9C">
        <w:rPr>
          <w:rFonts w:ascii="Times New Roman" w:hAnsi="Times New Roman"/>
        </w:rPr>
        <w:lastRenderedPageBreak/>
        <w:t xml:space="preserve">- </w:t>
      </w:r>
      <w:proofErr w:type="spellStart"/>
      <w:r w:rsidRPr="00281B9C">
        <w:rPr>
          <w:rFonts w:ascii="Times New Roman" w:hAnsi="Times New Roman"/>
        </w:rPr>
        <w:t>збільшення</w:t>
      </w:r>
      <w:proofErr w:type="spellEnd"/>
      <w:r w:rsidR="00AD2175">
        <w:rPr>
          <w:rFonts w:ascii="Times New Roman" w:hAnsi="Times New Roman"/>
          <w:lang w:val="uk-UA"/>
        </w:rPr>
        <w:t xml:space="preserve"> </w:t>
      </w:r>
      <w:proofErr w:type="spellStart"/>
      <w:r w:rsidRPr="00281B9C">
        <w:rPr>
          <w:rFonts w:ascii="Times New Roman" w:hAnsi="Times New Roman"/>
        </w:rPr>
        <w:t>ціни</w:t>
      </w:r>
      <w:proofErr w:type="spellEnd"/>
      <w:r w:rsidRPr="00281B9C">
        <w:rPr>
          <w:rFonts w:ascii="Times New Roman" w:hAnsi="Times New Roman"/>
        </w:rPr>
        <w:t xml:space="preserve"> за </w:t>
      </w:r>
      <w:proofErr w:type="spellStart"/>
      <w:r w:rsidRPr="00281B9C">
        <w:rPr>
          <w:rFonts w:ascii="Times New Roman" w:hAnsi="Times New Roman"/>
        </w:rPr>
        <w:t>одиницю</w:t>
      </w:r>
      <w:proofErr w:type="spellEnd"/>
      <w:r w:rsidRPr="00281B9C">
        <w:rPr>
          <w:rFonts w:ascii="Times New Roman" w:hAnsi="Times New Roman"/>
        </w:rPr>
        <w:t xml:space="preserve"> товару до 10 </w:t>
      </w:r>
      <w:proofErr w:type="spellStart"/>
      <w:r w:rsidRPr="00281B9C">
        <w:rPr>
          <w:rFonts w:ascii="Times New Roman" w:hAnsi="Times New Roman"/>
        </w:rPr>
        <w:t>відсотків</w:t>
      </w:r>
      <w:proofErr w:type="spellEnd"/>
      <w:r w:rsidR="00AD2175">
        <w:rPr>
          <w:rFonts w:ascii="Times New Roman" w:hAnsi="Times New Roman"/>
          <w:lang w:val="uk-UA"/>
        </w:rPr>
        <w:t xml:space="preserve"> </w:t>
      </w:r>
      <w:proofErr w:type="spellStart"/>
      <w:r w:rsidRPr="00281B9C">
        <w:rPr>
          <w:rFonts w:ascii="Times New Roman" w:hAnsi="Times New Roman"/>
        </w:rPr>
        <w:t>пропорційно</w:t>
      </w:r>
      <w:proofErr w:type="spellEnd"/>
      <w:r w:rsidR="00AD2175">
        <w:rPr>
          <w:rFonts w:ascii="Times New Roman" w:hAnsi="Times New Roman"/>
          <w:lang w:val="uk-UA"/>
        </w:rPr>
        <w:t xml:space="preserve"> </w:t>
      </w:r>
      <w:proofErr w:type="spellStart"/>
      <w:r w:rsidRPr="00281B9C">
        <w:rPr>
          <w:rFonts w:ascii="Times New Roman" w:hAnsi="Times New Roman"/>
        </w:rPr>
        <w:t>збільшенню</w:t>
      </w:r>
      <w:proofErr w:type="spellEnd"/>
      <w:r w:rsidR="00AD2175">
        <w:rPr>
          <w:rFonts w:ascii="Times New Roman" w:hAnsi="Times New Roman"/>
          <w:lang w:val="uk-UA"/>
        </w:rPr>
        <w:t xml:space="preserve"> </w:t>
      </w:r>
      <w:proofErr w:type="spellStart"/>
      <w:r w:rsidRPr="00281B9C">
        <w:rPr>
          <w:rFonts w:ascii="Times New Roman" w:hAnsi="Times New Roman"/>
        </w:rPr>
        <w:t>ціни</w:t>
      </w:r>
      <w:proofErr w:type="spellEnd"/>
      <w:r w:rsidRPr="00281B9C">
        <w:rPr>
          <w:rFonts w:ascii="Times New Roman" w:hAnsi="Times New Roman"/>
        </w:rPr>
        <w:t xml:space="preserve"> такого товару на ринку у </w:t>
      </w:r>
      <w:proofErr w:type="spellStart"/>
      <w:r w:rsidRPr="00281B9C">
        <w:rPr>
          <w:rFonts w:ascii="Times New Roman" w:hAnsi="Times New Roman"/>
        </w:rPr>
        <w:t>разі</w:t>
      </w:r>
      <w:proofErr w:type="spellEnd"/>
      <w:r w:rsidR="00AD2175">
        <w:rPr>
          <w:rFonts w:ascii="Times New Roman" w:hAnsi="Times New Roman"/>
          <w:lang w:val="uk-UA"/>
        </w:rPr>
        <w:t xml:space="preserve"> </w:t>
      </w:r>
      <w:proofErr w:type="spellStart"/>
      <w:r w:rsidRPr="00281B9C">
        <w:rPr>
          <w:rFonts w:ascii="Times New Roman" w:hAnsi="Times New Roman"/>
        </w:rPr>
        <w:t>коливання</w:t>
      </w:r>
      <w:proofErr w:type="spellEnd"/>
      <w:r w:rsidR="00AD2175">
        <w:rPr>
          <w:rFonts w:ascii="Times New Roman" w:hAnsi="Times New Roman"/>
          <w:lang w:val="uk-UA"/>
        </w:rPr>
        <w:t xml:space="preserve"> </w:t>
      </w:r>
      <w:proofErr w:type="spellStart"/>
      <w:r w:rsidRPr="00281B9C">
        <w:rPr>
          <w:rFonts w:ascii="Times New Roman" w:hAnsi="Times New Roman"/>
        </w:rPr>
        <w:t>ціни</w:t>
      </w:r>
      <w:proofErr w:type="spellEnd"/>
      <w:r w:rsidRPr="00281B9C">
        <w:rPr>
          <w:rFonts w:ascii="Times New Roman" w:hAnsi="Times New Roman"/>
        </w:rPr>
        <w:t xml:space="preserve"> такого товару на ринку за </w:t>
      </w:r>
      <w:proofErr w:type="spellStart"/>
      <w:r w:rsidRPr="00281B9C">
        <w:rPr>
          <w:rFonts w:ascii="Times New Roman" w:hAnsi="Times New Roman"/>
        </w:rPr>
        <w:t>умови</w:t>
      </w:r>
      <w:proofErr w:type="spellEnd"/>
      <w:r w:rsidRPr="00281B9C">
        <w:rPr>
          <w:rFonts w:ascii="Times New Roman" w:hAnsi="Times New Roman"/>
        </w:rPr>
        <w:t xml:space="preserve">, </w:t>
      </w:r>
      <w:proofErr w:type="spellStart"/>
      <w:r w:rsidRPr="00281B9C">
        <w:rPr>
          <w:rFonts w:ascii="Times New Roman" w:hAnsi="Times New Roman"/>
        </w:rPr>
        <w:t>що</w:t>
      </w:r>
      <w:proofErr w:type="spellEnd"/>
      <w:r w:rsidR="00AD2175">
        <w:rPr>
          <w:rFonts w:ascii="Times New Roman" w:hAnsi="Times New Roman"/>
          <w:lang w:val="uk-UA"/>
        </w:rPr>
        <w:t xml:space="preserve"> </w:t>
      </w:r>
      <w:proofErr w:type="spellStart"/>
      <w:r w:rsidRPr="00281B9C">
        <w:rPr>
          <w:rFonts w:ascii="Times New Roman" w:hAnsi="Times New Roman"/>
        </w:rPr>
        <w:t>така</w:t>
      </w:r>
      <w:proofErr w:type="spellEnd"/>
      <w:r w:rsidR="00AD2175">
        <w:rPr>
          <w:rFonts w:ascii="Times New Roman" w:hAnsi="Times New Roman"/>
          <w:lang w:val="uk-UA"/>
        </w:rPr>
        <w:t xml:space="preserve"> </w:t>
      </w:r>
      <w:proofErr w:type="spellStart"/>
      <w:r w:rsidRPr="00281B9C">
        <w:rPr>
          <w:rFonts w:ascii="Times New Roman" w:hAnsi="Times New Roman"/>
        </w:rPr>
        <w:t>зміна</w:t>
      </w:r>
      <w:proofErr w:type="spellEnd"/>
      <w:r w:rsidRPr="00281B9C">
        <w:rPr>
          <w:rFonts w:ascii="Times New Roman" w:hAnsi="Times New Roman"/>
        </w:rPr>
        <w:t xml:space="preserve"> не </w:t>
      </w:r>
      <w:proofErr w:type="spellStart"/>
      <w:r w:rsidRPr="00281B9C">
        <w:rPr>
          <w:rFonts w:ascii="Times New Roman" w:hAnsi="Times New Roman"/>
        </w:rPr>
        <w:t>призведе</w:t>
      </w:r>
      <w:proofErr w:type="spellEnd"/>
      <w:r w:rsidRPr="00281B9C">
        <w:rPr>
          <w:rFonts w:ascii="Times New Roman" w:hAnsi="Times New Roman"/>
        </w:rPr>
        <w:t xml:space="preserve"> до </w:t>
      </w:r>
      <w:proofErr w:type="spellStart"/>
      <w:r w:rsidRPr="00281B9C">
        <w:rPr>
          <w:rFonts w:ascii="Times New Roman" w:hAnsi="Times New Roman"/>
        </w:rPr>
        <w:t>збільшення</w:t>
      </w:r>
      <w:proofErr w:type="spellEnd"/>
      <w:r w:rsidR="00AD2175">
        <w:rPr>
          <w:rFonts w:ascii="Times New Roman" w:hAnsi="Times New Roman"/>
          <w:lang w:val="uk-UA"/>
        </w:rPr>
        <w:t xml:space="preserve"> </w:t>
      </w:r>
      <w:proofErr w:type="spellStart"/>
      <w:r w:rsidRPr="00281B9C">
        <w:rPr>
          <w:rFonts w:ascii="Times New Roman" w:hAnsi="Times New Roman"/>
        </w:rPr>
        <w:t>суми</w:t>
      </w:r>
      <w:proofErr w:type="spellEnd"/>
      <w:r w:rsidRPr="00281B9C">
        <w:rPr>
          <w:rFonts w:ascii="Times New Roman" w:hAnsi="Times New Roman"/>
        </w:rPr>
        <w:t xml:space="preserve">, </w:t>
      </w:r>
      <w:proofErr w:type="spellStart"/>
      <w:r w:rsidRPr="00281B9C">
        <w:rPr>
          <w:rFonts w:ascii="Times New Roman" w:hAnsi="Times New Roman"/>
        </w:rPr>
        <w:t>визначеної</w:t>
      </w:r>
      <w:proofErr w:type="spellEnd"/>
      <w:r w:rsidRPr="00281B9C">
        <w:rPr>
          <w:rFonts w:ascii="Times New Roman" w:hAnsi="Times New Roman"/>
        </w:rPr>
        <w:t xml:space="preserve"> в </w:t>
      </w:r>
      <w:proofErr w:type="spellStart"/>
      <w:r w:rsidRPr="00281B9C">
        <w:rPr>
          <w:rFonts w:ascii="Times New Roman" w:hAnsi="Times New Roman"/>
        </w:rPr>
        <w:t>договорі</w:t>
      </w:r>
      <w:proofErr w:type="spellEnd"/>
      <w:r w:rsidRPr="00281B9C">
        <w:rPr>
          <w:rFonts w:ascii="Times New Roman" w:hAnsi="Times New Roman"/>
        </w:rPr>
        <w:t xml:space="preserve"> про </w:t>
      </w:r>
      <w:proofErr w:type="spellStart"/>
      <w:r w:rsidRPr="00281B9C">
        <w:rPr>
          <w:rFonts w:ascii="Times New Roman" w:hAnsi="Times New Roman"/>
        </w:rPr>
        <w:t>закупівлю</w:t>
      </w:r>
      <w:proofErr w:type="spellEnd"/>
      <w:r w:rsidRPr="00281B9C">
        <w:rPr>
          <w:rFonts w:ascii="Times New Roman" w:hAnsi="Times New Roman"/>
        </w:rPr>
        <w:t xml:space="preserve">, - не </w:t>
      </w:r>
      <w:proofErr w:type="spellStart"/>
      <w:r w:rsidRPr="00281B9C">
        <w:rPr>
          <w:rFonts w:ascii="Times New Roman" w:hAnsi="Times New Roman"/>
        </w:rPr>
        <w:t>частішеніж</w:t>
      </w:r>
      <w:proofErr w:type="spellEnd"/>
      <w:r w:rsidRPr="00281B9C">
        <w:rPr>
          <w:rFonts w:ascii="Times New Roman" w:hAnsi="Times New Roman"/>
        </w:rPr>
        <w:t xml:space="preserve"> один раз на 90 </w:t>
      </w:r>
      <w:proofErr w:type="spellStart"/>
      <w:r w:rsidRPr="00281B9C">
        <w:rPr>
          <w:rFonts w:ascii="Times New Roman" w:hAnsi="Times New Roman"/>
        </w:rPr>
        <w:t>днів</w:t>
      </w:r>
      <w:proofErr w:type="spellEnd"/>
      <w:r w:rsidRPr="00281B9C">
        <w:rPr>
          <w:rFonts w:ascii="Times New Roman" w:hAnsi="Times New Roman"/>
        </w:rPr>
        <w:t xml:space="preserve"> з</w:t>
      </w:r>
      <w:proofErr w:type="gramEnd"/>
      <w:r w:rsidRPr="00281B9C">
        <w:rPr>
          <w:rFonts w:ascii="Times New Roman" w:hAnsi="Times New Roman"/>
        </w:rPr>
        <w:t xml:space="preserve"> моменту </w:t>
      </w:r>
      <w:proofErr w:type="spellStart"/>
      <w:proofErr w:type="gramStart"/>
      <w:r w:rsidRPr="00281B9C">
        <w:rPr>
          <w:rFonts w:ascii="Times New Roman" w:hAnsi="Times New Roman"/>
        </w:rPr>
        <w:t>п</w:t>
      </w:r>
      <w:proofErr w:type="gramEnd"/>
      <w:r w:rsidRPr="00281B9C">
        <w:rPr>
          <w:rFonts w:ascii="Times New Roman" w:hAnsi="Times New Roman"/>
        </w:rPr>
        <w:t>ідписання</w:t>
      </w:r>
      <w:proofErr w:type="spellEnd"/>
      <w:r w:rsidRPr="00281B9C">
        <w:rPr>
          <w:rFonts w:ascii="Times New Roman" w:hAnsi="Times New Roman"/>
        </w:rPr>
        <w:t xml:space="preserve"> договору про </w:t>
      </w:r>
      <w:proofErr w:type="spellStart"/>
      <w:r w:rsidRPr="00281B9C">
        <w:rPr>
          <w:rFonts w:ascii="Times New Roman" w:hAnsi="Times New Roman"/>
        </w:rPr>
        <w:t>закупівлю</w:t>
      </w:r>
      <w:proofErr w:type="spellEnd"/>
      <w:r w:rsidRPr="00281B9C">
        <w:rPr>
          <w:rFonts w:ascii="Times New Roman" w:hAnsi="Times New Roman"/>
        </w:rPr>
        <w:t xml:space="preserve">. </w:t>
      </w:r>
      <w:proofErr w:type="spellStart"/>
      <w:r w:rsidRPr="00281B9C">
        <w:rPr>
          <w:rFonts w:ascii="Times New Roman" w:hAnsi="Times New Roman"/>
        </w:rPr>
        <w:t>Обмеження</w:t>
      </w:r>
      <w:proofErr w:type="spellEnd"/>
      <w:r w:rsidR="00AD2175">
        <w:rPr>
          <w:rFonts w:ascii="Times New Roman" w:hAnsi="Times New Roman"/>
          <w:lang w:val="uk-UA"/>
        </w:rPr>
        <w:t xml:space="preserve"> </w:t>
      </w:r>
      <w:proofErr w:type="spellStart"/>
      <w:r w:rsidRPr="00281B9C">
        <w:rPr>
          <w:rFonts w:ascii="Times New Roman" w:hAnsi="Times New Roman"/>
        </w:rPr>
        <w:t>щодо</w:t>
      </w:r>
      <w:proofErr w:type="spellEnd"/>
      <w:r w:rsidR="00AD2175">
        <w:rPr>
          <w:rFonts w:ascii="Times New Roman" w:hAnsi="Times New Roman"/>
          <w:lang w:val="uk-UA"/>
        </w:rPr>
        <w:t xml:space="preserve"> </w:t>
      </w:r>
      <w:proofErr w:type="spellStart"/>
      <w:r w:rsidRPr="00281B9C">
        <w:rPr>
          <w:rFonts w:ascii="Times New Roman" w:hAnsi="Times New Roman"/>
        </w:rPr>
        <w:t>строківзміниціни</w:t>
      </w:r>
      <w:proofErr w:type="spellEnd"/>
      <w:r w:rsidRPr="00281B9C">
        <w:rPr>
          <w:rFonts w:ascii="Times New Roman" w:hAnsi="Times New Roman"/>
        </w:rPr>
        <w:t xml:space="preserve"> за </w:t>
      </w:r>
      <w:proofErr w:type="spellStart"/>
      <w:r w:rsidRPr="00281B9C">
        <w:rPr>
          <w:rFonts w:ascii="Times New Roman" w:hAnsi="Times New Roman"/>
        </w:rPr>
        <w:t>одиницю</w:t>
      </w:r>
      <w:proofErr w:type="spellEnd"/>
      <w:r w:rsidRPr="00281B9C">
        <w:rPr>
          <w:rFonts w:ascii="Times New Roman" w:hAnsi="Times New Roman"/>
        </w:rPr>
        <w:t xml:space="preserve"> товару не </w:t>
      </w:r>
      <w:proofErr w:type="spellStart"/>
      <w:r w:rsidRPr="00281B9C">
        <w:rPr>
          <w:rFonts w:ascii="Times New Roman" w:hAnsi="Times New Roman"/>
        </w:rPr>
        <w:t>застосовується</w:t>
      </w:r>
      <w:proofErr w:type="spellEnd"/>
      <w:r w:rsidRPr="00281B9C">
        <w:rPr>
          <w:rFonts w:ascii="Times New Roman" w:hAnsi="Times New Roman"/>
        </w:rPr>
        <w:t xml:space="preserve"> у </w:t>
      </w:r>
      <w:proofErr w:type="spellStart"/>
      <w:r w:rsidRPr="00281B9C">
        <w:rPr>
          <w:rFonts w:ascii="Times New Roman" w:hAnsi="Times New Roman"/>
        </w:rPr>
        <w:t>випадках</w:t>
      </w:r>
      <w:proofErr w:type="spellEnd"/>
      <w:r w:rsidR="00AD2175">
        <w:rPr>
          <w:rFonts w:ascii="Times New Roman" w:hAnsi="Times New Roman"/>
          <w:lang w:val="uk-UA"/>
        </w:rPr>
        <w:t xml:space="preserve"> </w:t>
      </w:r>
      <w:proofErr w:type="spellStart"/>
      <w:r w:rsidRPr="00281B9C">
        <w:rPr>
          <w:rFonts w:ascii="Times New Roman" w:hAnsi="Times New Roman"/>
        </w:rPr>
        <w:t>зміни</w:t>
      </w:r>
      <w:proofErr w:type="spellEnd"/>
      <w:r w:rsidRPr="00281B9C">
        <w:rPr>
          <w:rFonts w:ascii="Times New Roman" w:hAnsi="Times New Roman"/>
        </w:rPr>
        <w:t xml:space="preserve"> умов договору </w:t>
      </w:r>
      <w:proofErr w:type="gramStart"/>
      <w:r w:rsidRPr="00281B9C">
        <w:rPr>
          <w:rFonts w:ascii="Times New Roman" w:hAnsi="Times New Roman"/>
        </w:rPr>
        <w:t>про</w:t>
      </w:r>
      <w:proofErr w:type="gramEnd"/>
      <w:r w:rsidRPr="00281B9C">
        <w:rPr>
          <w:rFonts w:ascii="Times New Roman" w:hAnsi="Times New Roman"/>
        </w:rPr>
        <w:t xml:space="preserve"> </w:t>
      </w:r>
      <w:proofErr w:type="spellStart"/>
      <w:r w:rsidRPr="00281B9C">
        <w:rPr>
          <w:rFonts w:ascii="Times New Roman" w:hAnsi="Times New Roman"/>
        </w:rPr>
        <w:t>закупівлю</w:t>
      </w:r>
      <w:proofErr w:type="spellEnd"/>
      <w:r w:rsidRPr="00281B9C">
        <w:rPr>
          <w:rFonts w:ascii="Times New Roman" w:hAnsi="Times New Roman"/>
        </w:rPr>
        <w:t xml:space="preserve"> бензину та дизельного </w:t>
      </w:r>
      <w:proofErr w:type="spellStart"/>
      <w:r w:rsidRPr="00281B9C">
        <w:rPr>
          <w:rFonts w:ascii="Times New Roman" w:hAnsi="Times New Roman"/>
        </w:rPr>
        <w:t>пального</w:t>
      </w:r>
      <w:proofErr w:type="spellEnd"/>
      <w:r w:rsidRPr="00281B9C">
        <w:rPr>
          <w:rFonts w:ascii="Times New Roman" w:hAnsi="Times New Roman"/>
        </w:rPr>
        <w:t xml:space="preserve">, газу та </w:t>
      </w:r>
      <w:proofErr w:type="spellStart"/>
      <w:r w:rsidRPr="00281B9C">
        <w:rPr>
          <w:rFonts w:ascii="Times New Roman" w:hAnsi="Times New Roman"/>
        </w:rPr>
        <w:t>електричної</w:t>
      </w:r>
      <w:proofErr w:type="spellEnd"/>
      <w:r w:rsidR="00AD2175">
        <w:rPr>
          <w:rFonts w:ascii="Times New Roman" w:hAnsi="Times New Roman"/>
          <w:lang w:val="uk-UA"/>
        </w:rPr>
        <w:t xml:space="preserve"> </w:t>
      </w:r>
      <w:proofErr w:type="spellStart"/>
      <w:r w:rsidRPr="00281B9C">
        <w:rPr>
          <w:rFonts w:ascii="Times New Roman" w:hAnsi="Times New Roman"/>
        </w:rPr>
        <w:t>енергії</w:t>
      </w:r>
      <w:proofErr w:type="spellEnd"/>
      <w:r w:rsidRPr="00281B9C">
        <w:rPr>
          <w:rFonts w:ascii="Times New Roman" w:hAnsi="Times New Roman"/>
        </w:rPr>
        <w:t>;</w:t>
      </w:r>
    </w:p>
    <w:p w:rsidR="00FB15C7" w:rsidRPr="00281B9C" w:rsidRDefault="00FB15C7" w:rsidP="00281B9C">
      <w:pPr>
        <w:pStyle w:val="a3"/>
        <w:jc w:val="both"/>
        <w:rPr>
          <w:rFonts w:ascii="Times New Roman" w:hAnsi="Times New Roman"/>
        </w:rPr>
      </w:pPr>
      <w:bookmarkStart w:id="1" w:name="n1042"/>
      <w:bookmarkEnd w:id="1"/>
      <w:r w:rsidRPr="00281B9C">
        <w:rPr>
          <w:rFonts w:ascii="Times New Roman" w:hAnsi="Times New Roman"/>
        </w:rPr>
        <w:t xml:space="preserve">- </w:t>
      </w:r>
      <w:proofErr w:type="spellStart"/>
      <w:r w:rsidRPr="00281B9C">
        <w:rPr>
          <w:rFonts w:ascii="Times New Roman" w:hAnsi="Times New Roman"/>
        </w:rPr>
        <w:t>покращенняякості</w:t>
      </w:r>
      <w:proofErr w:type="spellEnd"/>
      <w:r w:rsidRPr="00281B9C">
        <w:rPr>
          <w:rFonts w:ascii="Times New Roman" w:hAnsi="Times New Roman"/>
        </w:rPr>
        <w:t xml:space="preserve"> предмета </w:t>
      </w:r>
      <w:proofErr w:type="spellStart"/>
      <w:r w:rsidRPr="00281B9C">
        <w:rPr>
          <w:rFonts w:ascii="Times New Roman" w:hAnsi="Times New Roman"/>
        </w:rPr>
        <w:t>закупі</w:t>
      </w:r>
      <w:proofErr w:type="gramStart"/>
      <w:r w:rsidRPr="00281B9C">
        <w:rPr>
          <w:rFonts w:ascii="Times New Roman" w:hAnsi="Times New Roman"/>
        </w:rPr>
        <w:t>вл</w:t>
      </w:r>
      <w:proofErr w:type="gramEnd"/>
      <w:r w:rsidRPr="00281B9C">
        <w:rPr>
          <w:rFonts w:ascii="Times New Roman" w:hAnsi="Times New Roman"/>
        </w:rPr>
        <w:t>і</w:t>
      </w:r>
      <w:proofErr w:type="spellEnd"/>
      <w:r w:rsidRPr="00281B9C">
        <w:rPr>
          <w:rFonts w:ascii="Times New Roman" w:hAnsi="Times New Roman"/>
        </w:rPr>
        <w:t xml:space="preserve">, за </w:t>
      </w:r>
      <w:proofErr w:type="spellStart"/>
      <w:r w:rsidRPr="00281B9C">
        <w:rPr>
          <w:rFonts w:ascii="Times New Roman" w:hAnsi="Times New Roman"/>
        </w:rPr>
        <w:t>умови</w:t>
      </w:r>
      <w:proofErr w:type="spellEnd"/>
      <w:r w:rsidR="00AD2175">
        <w:rPr>
          <w:rFonts w:ascii="Times New Roman" w:hAnsi="Times New Roman"/>
          <w:lang w:val="uk-UA"/>
        </w:rPr>
        <w:t xml:space="preserve"> </w:t>
      </w:r>
      <w:proofErr w:type="spellStart"/>
      <w:r w:rsidRPr="00281B9C">
        <w:rPr>
          <w:rFonts w:ascii="Times New Roman" w:hAnsi="Times New Roman"/>
        </w:rPr>
        <w:t>що</w:t>
      </w:r>
      <w:proofErr w:type="spellEnd"/>
      <w:r w:rsidR="00AD2175">
        <w:rPr>
          <w:rFonts w:ascii="Times New Roman" w:hAnsi="Times New Roman"/>
          <w:lang w:val="uk-UA"/>
        </w:rPr>
        <w:t xml:space="preserve"> </w:t>
      </w:r>
      <w:proofErr w:type="spellStart"/>
      <w:r w:rsidRPr="00281B9C">
        <w:rPr>
          <w:rFonts w:ascii="Times New Roman" w:hAnsi="Times New Roman"/>
        </w:rPr>
        <w:t>таке</w:t>
      </w:r>
      <w:proofErr w:type="spellEnd"/>
      <w:r w:rsidR="00AD2175">
        <w:rPr>
          <w:rFonts w:ascii="Times New Roman" w:hAnsi="Times New Roman"/>
          <w:lang w:val="uk-UA"/>
        </w:rPr>
        <w:t xml:space="preserve"> </w:t>
      </w:r>
      <w:proofErr w:type="spellStart"/>
      <w:r w:rsidRPr="00281B9C">
        <w:rPr>
          <w:rFonts w:ascii="Times New Roman" w:hAnsi="Times New Roman"/>
        </w:rPr>
        <w:t>покращення</w:t>
      </w:r>
      <w:proofErr w:type="spellEnd"/>
      <w:r w:rsidRPr="00281B9C">
        <w:rPr>
          <w:rFonts w:ascii="Times New Roman" w:hAnsi="Times New Roman"/>
        </w:rPr>
        <w:t xml:space="preserve"> не </w:t>
      </w:r>
      <w:proofErr w:type="spellStart"/>
      <w:r w:rsidRPr="00281B9C">
        <w:rPr>
          <w:rFonts w:ascii="Times New Roman" w:hAnsi="Times New Roman"/>
        </w:rPr>
        <w:t>призведе</w:t>
      </w:r>
      <w:proofErr w:type="spellEnd"/>
      <w:r w:rsidRPr="00281B9C">
        <w:rPr>
          <w:rFonts w:ascii="Times New Roman" w:hAnsi="Times New Roman"/>
        </w:rPr>
        <w:t xml:space="preserve"> до </w:t>
      </w:r>
      <w:proofErr w:type="spellStart"/>
      <w:r w:rsidRPr="00281B9C">
        <w:rPr>
          <w:rFonts w:ascii="Times New Roman" w:hAnsi="Times New Roman"/>
        </w:rPr>
        <w:t>збільшення</w:t>
      </w:r>
      <w:proofErr w:type="spellEnd"/>
      <w:r w:rsidR="00AD2175">
        <w:rPr>
          <w:rFonts w:ascii="Times New Roman" w:hAnsi="Times New Roman"/>
          <w:lang w:val="uk-UA"/>
        </w:rPr>
        <w:t xml:space="preserve"> </w:t>
      </w:r>
      <w:proofErr w:type="spellStart"/>
      <w:r w:rsidRPr="00281B9C">
        <w:rPr>
          <w:rFonts w:ascii="Times New Roman" w:hAnsi="Times New Roman"/>
        </w:rPr>
        <w:t>суми</w:t>
      </w:r>
      <w:proofErr w:type="spellEnd"/>
      <w:r w:rsidRPr="00281B9C">
        <w:rPr>
          <w:rFonts w:ascii="Times New Roman" w:hAnsi="Times New Roman"/>
        </w:rPr>
        <w:t xml:space="preserve">, </w:t>
      </w:r>
      <w:proofErr w:type="spellStart"/>
      <w:r w:rsidRPr="00281B9C">
        <w:rPr>
          <w:rFonts w:ascii="Times New Roman" w:hAnsi="Times New Roman"/>
        </w:rPr>
        <w:t>визначеної</w:t>
      </w:r>
      <w:proofErr w:type="spellEnd"/>
      <w:r w:rsidRPr="00281B9C">
        <w:rPr>
          <w:rFonts w:ascii="Times New Roman" w:hAnsi="Times New Roman"/>
        </w:rPr>
        <w:t xml:space="preserve"> в </w:t>
      </w:r>
      <w:proofErr w:type="spellStart"/>
      <w:r w:rsidRPr="00281B9C">
        <w:rPr>
          <w:rFonts w:ascii="Times New Roman" w:hAnsi="Times New Roman"/>
        </w:rPr>
        <w:t>договорі</w:t>
      </w:r>
      <w:proofErr w:type="spellEnd"/>
      <w:r w:rsidRPr="00281B9C">
        <w:rPr>
          <w:rFonts w:ascii="Times New Roman" w:hAnsi="Times New Roman"/>
        </w:rPr>
        <w:t xml:space="preserve"> про </w:t>
      </w:r>
      <w:proofErr w:type="spellStart"/>
      <w:r w:rsidRPr="00281B9C">
        <w:rPr>
          <w:rFonts w:ascii="Times New Roman" w:hAnsi="Times New Roman"/>
        </w:rPr>
        <w:t>закупівлю</w:t>
      </w:r>
      <w:proofErr w:type="spellEnd"/>
      <w:r w:rsidRPr="00281B9C">
        <w:rPr>
          <w:rFonts w:ascii="Times New Roman" w:hAnsi="Times New Roman"/>
        </w:rPr>
        <w:t>;</w:t>
      </w:r>
    </w:p>
    <w:p w:rsidR="00FB15C7" w:rsidRPr="00281B9C" w:rsidRDefault="00FB15C7" w:rsidP="00281B9C">
      <w:pPr>
        <w:pStyle w:val="a3"/>
        <w:jc w:val="both"/>
        <w:rPr>
          <w:rFonts w:ascii="Times New Roman" w:hAnsi="Times New Roman"/>
        </w:rPr>
      </w:pPr>
      <w:bookmarkStart w:id="2" w:name="n1043"/>
      <w:bookmarkEnd w:id="2"/>
      <w:r w:rsidRPr="00281B9C">
        <w:rPr>
          <w:rFonts w:ascii="Times New Roman" w:hAnsi="Times New Roman"/>
        </w:rPr>
        <w:t xml:space="preserve">- </w:t>
      </w:r>
      <w:proofErr w:type="spellStart"/>
      <w:r w:rsidRPr="00281B9C">
        <w:rPr>
          <w:rFonts w:ascii="Times New Roman" w:hAnsi="Times New Roman"/>
        </w:rPr>
        <w:t>продовження</w:t>
      </w:r>
      <w:proofErr w:type="spellEnd"/>
      <w:r w:rsidRPr="00281B9C">
        <w:rPr>
          <w:rFonts w:ascii="Times New Roman" w:hAnsi="Times New Roman"/>
        </w:rPr>
        <w:t xml:space="preserve"> строку </w:t>
      </w:r>
      <w:proofErr w:type="spellStart"/>
      <w:r w:rsidRPr="00281B9C">
        <w:rPr>
          <w:rFonts w:ascii="Times New Roman" w:hAnsi="Times New Roman"/>
        </w:rPr>
        <w:t>дії</w:t>
      </w:r>
      <w:proofErr w:type="spellEnd"/>
      <w:r w:rsidRPr="00281B9C">
        <w:rPr>
          <w:rFonts w:ascii="Times New Roman" w:hAnsi="Times New Roman"/>
        </w:rPr>
        <w:t xml:space="preserve"> договору про </w:t>
      </w:r>
      <w:proofErr w:type="spellStart"/>
      <w:r w:rsidRPr="00281B9C">
        <w:rPr>
          <w:rFonts w:ascii="Times New Roman" w:hAnsi="Times New Roman"/>
        </w:rPr>
        <w:t>закупівлю</w:t>
      </w:r>
      <w:proofErr w:type="spellEnd"/>
      <w:r w:rsidRPr="00281B9C">
        <w:rPr>
          <w:rFonts w:ascii="Times New Roman" w:hAnsi="Times New Roman"/>
        </w:rPr>
        <w:t xml:space="preserve"> та строку </w:t>
      </w:r>
      <w:proofErr w:type="spellStart"/>
      <w:r w:rsidRPr="00281B9C">
        <w:rPr>
          <w:rFonts w:ascii="Times New Roman" w:hAnsi="Times New Roman"/>
        </w:rPr>
        <w:t>виконання</w:t>
      </w:r>
      <w:proofErr w:type="spellEnd"/>
      <w:r w:rsidR="00AD2175">
        <w:rPr>
          <w:rFonts w:ascii="Times New Roman" w:hAnsi="Times New Roman"/>
          <w:lang w:val="uk-UA"/>
        </w:rPr>
        <w:t xml:space="preserve"> </w:t>
      </w:r>
      <w:proofErr w:type="spellStart"/>
      <w:r w:rsidRPr="00281B9C">
        <w:rPr>
          <w:rFonts w:ascii="Times New Roman" w:hAnsi="Times New Roman"/>
        </w:rPr>
        <w:t>зобов’язань</w:t>
      </w:r>
      <w:proofErr w:type="spellEnd"/>
      <w:r w:rsidR="00AD2175">
        <w:rPr>
          <w:rFonts w:ascii="Times New Roman" w:hAnsi="Times New Roman"/>
          <w:lang w:val="uk-UA"/>
        </w:rPr>
        <w:t xml:space="preserve"> </w:t>
      </w:r>
      <w:proofErr w:type="spellStart"/>
      <w:r w:rsidRPr="00281B9C">
        <w:rPr>
          <w:rFonts w:ascii="Times New Roman" w:hAnsi="Times New Roman"/>
        </w:rPr>
        <w:t>щодо</w:t>
      </w:r>
      <w:proofErr w:type="spellEnd"/>
      <w:r w:rsidR="00AD2175">
        <w:rPr>
          <w:rFonts w:ascii="Times New Roman" w:hAnsi="Times New Roman"/>
          <w:lang w:val="uk-UA"/>
        </w:rPr>
        <w:t xml:space="preserve"> </w:t>
      </w:r>
      <w:proofErr w:type="spellStart"/>
      <w:r w:rsidRPr="00281B9C">
        <w:rPr>
          <w:rFonts w:ascii="Times New Roman" w:hAnsi="Times New Roman"/>
        </w:rPr>
        <w:t>передачі</w:t>
      </w:r>
      <w:proofErr w:type="spellEnd"/>
      <w:r w:rsidRPr="00281B9C">
        <w:rPr>
          <w:rFonts w:ascii="Times New Roman" w:hAnsi="Times New Roman"/>
        </w:rPr>
        <w:t xml:space="preserve"> товару, </w:t>
      </w:r>
      <w:proofErr w:type="spellStart"/>
      <w:r w:rsidRPr="00281B9C">
        <w:rPr>
          <w:rFonts w:ascii="Times New Roman" w:hAnsi="Times New Roman"/>
        </w:rPr>
        <w:t>виконання</w:t>
      </w:r>
      <w:proofErr w:type="spellEnd"/>
      <w:r w:rsidR="00AD2175">
        <w:rPr>
          <w:rFonts w:ascii="Times New Roman" w:hAnsi="Times New Roman"/>
          <w:lang w:val="uk-UA"/>
        </w:rPr>
        <w:t xml:space="preserve"> </w:t>
      </w:r>
      <w:proofErr w:type="spellStart"/>
      <w:r w:rsidRPr="00281B9C">
        <w:rPr>
          <w:rFonts w:ascii="Times New Roman" w:hAnsi="Times New Roman"/>
        </w:rPr>
        <w:t>робіт</w:t>
      </w:r>
      <w:proofErr w:type="spellEnd"/>
      <w:r w:rsidRPr="00281B9C">
        <w:rPr>
          <w:rFonts w:ascii="Times New Roman" w:hAnsi="Times New Roman"/>
        </w:rPr>
        <w:t xml:space="preserve">, </w:t>
      </w:r>
      <w:proofErr w:type="spellStart"/>
      <w:r w:rsidRPr="00281B9C">
        <w:rPr>
          <w:rFonts w:ascii="Times New Roman" w:hAnsi="Times New Roman"/>
        </w:rPr>
        <w:t>надання</w:t>
      </w:r>
      <w:proofErr w:type="spellEnd"/>
      <w:r w:rsidR="00AD2175">
        <w:rPr>
          <w:rFonts w:ascii="Times New Roman" w:hAnsi="Times New Roman"/>
          <w:lang w:val="uk-UA"/>
        </w:rPr>
        <w:t xml:space="preserve"> </w:t>
      </w:r>
      <w:proofErr w:type="spellStart"/>
      <w:r w:rsidRPr="00281B9C">
        <w:rPr>
          <w:rFonts w:ascii="Times New Roman" w:hAnsi="Times New Roman"/>
        </w:rPr>
        <w:t>послуг</w:t>
      </w:r>
      <w:proofErr w:type="spellEnd"/>
      <w:r w:rsidRPr="00281B9C">
        <w:rPr>
          <w:rFonts w:ascii="Times New Roman" w:hAnsi="Times New Roman"/>
        </w:rPr>
        <w:t xml:space="preserve"> у </w:t>
      </w:r>
      <w:proofErr w:type="spellStart"/>
      <w:r w:rsidRPr="00281B9C">
        <w:rPr>
          <w:rFonts w:ascii="Times New Roman" w:hAnsi="Times New Roman"/>
        </w:rPr>
        <w:t>разі</w:t>
      </w:r>
      <w:proofErr w:type="spellEnd"/>
      <w:r w:rsidR="00AD2175">
        <w:rPr>
          <w:rFonts w:ascii="Times New Roman" w:hAnsi="Times New Roman"/>
          <w:lang w:val="uk-UA"/>
        </w:rPr>
        <w:t xml:space="preserve"> </w:t>
      </w:r>
      <w:proofErr w:type="spellStart"/>
      <w:r w:rsidRPr="00281B9C">
        <w:rPr>
          <w:rFonts w:ascii="Times New Roman" w:hAnsi="Times New Roman"/>
        </w:rPr>
        <w:t>виникнення</w:t>
      </w:r>
      <w:proofErr w:type="spellEnd"/>
      <w:r w:rsidRPr="00281B9C">
        <w:rPr>
          <w:rFonts w:ascii="Times New Roman" w:hAnsi="Times New Roman"/>
        </w:rPr>
        <w:t xml:space="preserve"> документально </w:t>
      </w:r>
      <w:proofErr w:type="spellStart"/>
      <w:proofErr w:type="gramStart"/>
      <w:r w:rsidRPr="00281B9C">
        <w:rPr>
          <w:rFonts w:ascii="Times New Roman" w:hAnsi="Times New Roman"/>
        </w:rPr>
        <w:t>п</w:t>
      </w:r>
      <w:proofErr w:type="gramEnd"/>
      <w:r w:rsidRPr="00281B9C">
        <w:rPr>
          <w:rFonts w:ascii="Times New Roman" w:hAnsi="Times New Roman"/>
        </w:rPr>
        <w:t>ідтверджених</w:t>
      </w:r>
      <w:proofErr w:type="spellEnd"/>
      <w:r w:rsidR="00AD2175">
        <w:rPr>
          <w:rFonts w:ascii="Times New Roman" w:hAnsi="Times New Roman"/>
          <w:lang w:val="uk-UA"/>
        </w:rPr>
        <w:t xml:space="preserve"> </w:t>
      </w:r>
      <w:proofErr w:type="spellStart"/>
      <w:r w:rsidRPr="00281B9C">
        <w:rPr>
          <w:rFonts w:ascii="Times New Roman" w:hAnsi="Times New Roman"/>
        </w:rPr>
        <w:t>об’єктивних</w:t>
      </w:r>
      <w:proofErr w:type="spellEnd"/>
      <w:r w:rsidR="00AD2175">
        <w:rPr>
          <w:rFonts w:ascii="Times New Roman" w:hAnsi="Times New Roman"/>
          <w:lang w:val="uk-UA"/>
        </w:rPr>
        <w:t xml:space="preserve"> </w:t>
      </w:r>
      <w:proofErr w:type="spellStart"/>
      <w:r w:rsidRPr="00281B9C">
        <w:rPr>
          <w:rFonts w:ascii="Times New Roman" w:hAnsi="Times New Roman"/>
        </w:rPr>
        <w:t>обставин</w:t>
      </w:r>
      <w:proofErr w:type="spellEnd"/>
      <w:r w:rsidRPr="00281B9C">
        <w:rPr>
          <w:rFonts w:ascii="Times New Roman" w:hAnsi="Times New Roman"/>
        </w:rPr>
        <w:t xml:space="preserve">, </w:t>
      </w:r>
      <w:proofErr w:type="spellStart"/>
      <w:r w:rsidRPr="00281B9C">
        <w:rPr>
          <w:rFonts w:ascii="Times New Roman" w:hAnsi="Times New Roman"/>
        </w:rPr>
        <w:t>що</w:t>
      </w:r>
      <w:proofErr w:type="spellEnd"/>
      <w:r w:rsidR="00AD2175">
        <w:rPr>
          <w:rFonts w:ascii="Times New Roman" w:hAnsi="Times New Roman"/>
          <w:lang w:val="uk-UA"/>
        </w:rPr>
        <w:t xml:space="preserve"> </w:t>
      </w:r>
      <w:proofErr w:type="spellStart"/>
      <w:r w:rsidRPr="00281B9C">
        <w:rPr>
          <w:rFonts w:ascii="Times New Roman" w:hAnsi="Times New Roman"/>
        </w:rPr>
        <w:t>спричинили</w:t>
      </w:r>
      <w:proofErr w:type="spellEnd"/>
      <w:r w:rsidR="00AD2175">
        <w:rPr>
          <w:rFonts w:ascii="Times New Roman" w:hAnsi="Times New Roman"/>
          <w:lang w:val="uk-UA"/>
        </w:rPr>
        <w:t xml:space="preserve"> </w:t>
      </w:r>
      <w:proofErr w:type="spellStart"/>
      <w:r w:rsidRPr="00281B9C">
        <w:rPr>
          <w:rFonts w:ascii="Times New Roman" w:hAnsi="Times New Roman"/>
        </w:rPr>
        <w:t>таке</w:t>
      </w:r>
      <w:proofErr w:type="spellEnd"/>
      <w:r w:rsidR="00AD2175">
        <w:rPr>
          <w:rFonts w:ascii="Times New Roman" w:hAnsi="Times New Roman"/>
          <w:lang w:val="uk-UA"/>
        </w:rPr>
        <w:t xml:space="preserve"> </w:t>
      </w:r>
      <w:proofErr w:type="spellStart"/>
      <w:r w:rsidRPr="00281B9C">
        <w:rPr>
          <w:rFonts w:ascii="Times New Roman" w:hAnsi="Times New Roman"/>
        </w:rPr>
        <w:t>продовження</w:t>
      </w:r>
      <w:proofErr w:type="spellEnd"/>
      <w:r w:rsidRPr="00281B9C">
        <w:rPr>
          <w:rFonts w:ascii="Times New Roman" w:hAnsi="Times New Roman"/>
        </w:rPr>
        <w:t xml:space="preserve">, у тому </w:t>
      </w:r>
      <w:proofErr w:type="spellStart"/>
      <w:r w:rsidRPr="00281B9C">
        <w:rPr>
          <w:rFonts w:ascii="Times New Roman" w:hAnsi="Times New Roman"/>
        </w:rPr>
        <w:t>числі</w:t>
      </w:r>
      <w:proofErr w:type="spellEnd"/>
      <w:r w:rsidR="00AD2175">
        <w:rPr>
          <w:rFonts w:ascii="Times New Roman" w:hAnsi="Times New Roman"/>
          <w:lang w:val="uk-UA"/>
        </w:rPr>
        <w:t xml:space="preserve"> </w:t>
      </w:r>
      <w:proofErr w:type="spellStart"/>
      <w:r w:rsidRPr="00281B9C">
        <w:rPr>
          <w:rFonts w:ascii="Times New Roman" w:hAnsi="Times New Roman"/>
        </w:rPr>
        <w:t>обставин</w:t>
      </w:r>
      <w:proofErr w:type="spellEnd"/>
      <w:r w:rsidR="00AD2175">
        <w:rPr>
          <w:rFonts w:ascii="Times New Roman" w:hAnsi="Times New Roman"/>
          <w:lang w:val="uk-UA"/>
        </w:rPr>
        <w:t xml:space="preserve"> </w:t>
      </w:r>
      <w:proofErr w:type="spellStart"/>
      <w:r w:rsidRPr="00281B9C">
        <w:rPr>
          <w:rFonts w:ascii="Times New Roman" w:hAnsi="Times New Roman"/>
        </w:rPr>
        <w:t>непереборної</w:t>
      </w:r>
      <w:proofErr w:type="spellEnd"/>
      <w:r w:rsidR="00AD2175">
        <w:rPr>
          <w:rFonts w:ascii="Times New Roman" w:hAnsi="Times New Roman"/>
          <w:lang w:val="uk-UA"/>
        </w:rPr>
        <w:t xml:space="preserve"> </w:t>
      </w:r>
      <w:proofErr w:type="spellStart"/>
      <w:r w:rsidRPr="00281B9C">
        <w:rPr>
          <w:rFonts w:ascii="Times New Roman" w:hAnsi="Times New Roman"/>
        </w:rPr>
        <w:t>сили</w:t>
      </w:r>
      <w:proofErr w:type="spellEnd"/>
      <w:r w:rsidRPr="00281B9C">
        <w:rPr>
          <w:rFonts w:ascii="Times New Roman" w:hAnsi="Times New Roman"/>
        </w:rPr>
        <w:t xml:space="preserve">, </w:t>
      </w:r>
      <w:proofErr w:type="spellStart"/>
      <w:r w:rsidRPr="00281B9C">
        <w:rPr>
          <w:rFonts w:ascii="Times New Roman" w:hAnsi="Times New Roman"/>
        </w:rPr>
        <w:t>затримки</w:t>
      </w:r>
      <w:proofErr w:type="spellEnd"/>
      <w:r w:rsidR="00AD2175">
        <w:rPr>
          <w:rFonts w:ascii="Times New Roman" w:hAnsi="Times New Roman"/>
          <w:lang w:val="uk-UA"/>
        </w:rPr>
        <w:t xml:space="preserve"> </w:t>
      </w:r>
      <w:proofErr w:type="spellStart"/>
      <w:r w:rsidRPr="00281B9C">
        <w:rPr>
          <w:rFonts w:ascii="Times New Roman" w:hAnsi="Times New Roman"/>
        </w:rPr>
        <w:t>фінансування</w:t>
      </w:r>
      <w:proofErr w:type="spellEnd"/>
      <w:r w:rsidR="00AD2175">
        <w:rPr>
          <w:rFonts w:ascii="Times New Roman" w:hAnsi="Times New Roman"/>
          <w:lang w:val="uk-UA"/>
        </w:rPr>
        <w:t xml:space="preserve"> </w:t>
      </w:r>
      <w:proofErr w:type="spellStart"/>
      <w:r w:rsidRPr="00281B9C">
        <w:rPr>
          <w:rFonts w:ascii="Times New Roman" w:hAnsi="Times New Roman"/>
        </w:rPr>
        <w:t>витрат</w:t>
      </w:r>
      <w:proofErr w:type="spellEnd"/>
      <w:r w:rsidR="00AD2175">
        <w:rPr>
          <w:rFonts w:ascii="Times New Roman" w:hAnsi="Times New Roman"/>
          <w:lang w:val="uk-UA"/>
        </w:rPr>
        <w:t xml:space="preserve"> </w:t>
      </w:r>
      <w:proofErr w:type="spellStart"/>
      <w:r w:rsidRPr="00281B9C">
        <w:rPr>
          <w:rFonts w:ascii="Times New Roman" w:hAnsi="Times New Roman"/>
        </w:rPr>
        <w:t>замовника</w:t>
      </w:r>
      <w:proofErr w:type="spellEnd"/>
      <w:r w:rsidRPr="00281B9C">
        <w:rPr>
          <w:rFonts w:ascii="Times New Roman" w:hAnsi="Times New Roman"/>
        </w:rPr>
        <w:t xml:space="preserve">, за </w:t>
      </w:r>
      <w:proofErr w:type="spellStart"/>
      <w:r w:rsidRPr="00281B9C">
        <w:rPr>
          <w:rFonts w:ascii="Times New Roman" w:hAnsi="Times New Roman"/>
        </w:rPr>
        <w:t>умови</w:t>
      </w:r>
      <w:proofErr w:type="spellEnd"/>
      <w:r w:rsidR="00AD2175">
        <w:rPr>
          <w:rFonts w:ascii="Times New Roman" w:hAnsi="Times New Roman"/>
          <w:lang w:val="uk-UA"/>
        </w:rPr>
        <w:t xml:space="preserve"> </w:t>
      </w:r>
      <w:proofErr w:type="spellStart"/>
      <w:r w:rsidRPr="00281B9C">
        <w:rPr>
          <w:rFonts w:ascii="Times New Roman" w:hAnsi="Times New Roman"/>
        </w:rPr>
        <w:t>що</w:t>
      </w:r>
      <w:proofErr w:type="spellEnd"/>
      <w:r w:rsidR="00AD2175">
        <w:rPr>
          <w:rFonts w:ascii="Times New Roman" w:hAnsi="Times New Roman"/>
          <w:lang w:val="uk-UA"/>
        </w:rPr>
        <w:t xml:space="preserve"> </w:t>
      </w:r>
      <w:proofErr w:type="spellStart"/>
      <w:r w:rsidRPr="00281B9C">
        <w:rPr>
          <w:rFonts w:ascii="Times New Roman" w:hAnsi="Times New Roman"/>
        </w:rPr>
        <w:t>такі</w:t>
      </w:r>
      <w:proofErr w:type="spellEnd"/>
      <w:r w:rsidR="00AD2175">
        <w:rPr>
          <w:rFonts w:ascii="Times New Roman" w:hAnsi="Times New Roman"/>
          <w:lang w:val="uk-UA"/>
        </w:rPr>
        <w:t xml:space="preserve"> </w:t>
      </w:r>
      <w:proofErr w:type="spellStart"/>
      <w:r w:rsidRPr="00281B9C">
        <w:rPr>
          <w:rFonts w:ascii="Times New Roman" w:hAnsi="Times New Roman"/>
        </w:rPr>
        <w:t>зміни</w:t>
      </w:r>
      <w:proofErr w:type="spellEnd"/>
      <w:r w:rsidRPr="00281B9C">
        <w:rPr>
          <w:rFonts w:ascii="Times New Roman" w:hAnsi="Times New Roman"/>
        </w:rPr>
        <w:t xml:space="preserve"> не </w:t>
      </w:r>
      <w:proofErr w:type="spellStart"/>
      <w:r w:rsidRPr="00281B9C">
        <w:rPr>
          <w:rFonts w:ascii="Times New Roman" w:hAnsi="Times New Roman"/>
        </w:rPr>
        <w:t>призведуть</w:t>
      </w:r>
      <w:proofErr w:type="spellEnd"/>
      <w:r w:rsidRPr="00281B9C">
        <w:rPr>
          <w:rFonts w:ascii="Times New Roman" w:hAnsi="Times New Roman"/>
        </w:rPr>
        <w:t xml:space="preserve"> до </w:t>
      </w:r>
      <w:proofErr w:type="spellStart"/>
      <w:r w:rsidRPr="00281B9C">
        <w:rPr>
          <w:rFonts w:ascii="Times New Roman" w:hAnsi="Times New Roman"/>
        </w:rPr>
        <w:t>збільшення</w:t>
      </w:r>
      <w:proofErr w:type="spellEnd"/>
      <w:r w:rsidR="00AD2175">
        <w:rPr>
          <w:rFonts w:ascii="Times New Roman" w:hAnsi="Times New Roman"/>
          <w:lang w:val="uk-UA"/>
        </w:rPr>
        <w:t xml:space="preserve"> </w:t>
      </w:r>
      <w:proofErr w:type="spellStart"/>
      <w:r w:rsidRPr="00281B9C">
        <w:rPr>
          <w:rFonts w:ascii="Times New Roman" w:hAnsi="Times New Roman"/>
        </w:rPr>
        <w:t>суми</w:t>
      </w:r>
      <w:proofErr w:type="spellEnd"/>
      <w:r w:rsidRPr="00281B9C">
        <w:rPr>
          <w:rFonts w:ascii="Times New Roman" w:hAnsi="Times New Roman"/>
        </w:rPr>
        <w:t xml:space="preserve">, </w:t>
      </w:r>
      <w:proofErr w:type="spellStart"/>
      <w:r w:rsidRPr="00281B9C">
        <w:rPr>
          <w:rFonts w:ascii="Times New Roman" w:hAnsi="Times New Roman"/>
        </w:rPr>
        <w:t>визначеної</w:t>
      </w:r>
      <w:proofErr w:type="spellEnd"/>
      <w:r w:rsidRPr="00281B9C">
        <w:rPr>
          <w:rFonts w:ascii="Times New Roman" w:hAnsi="Times New Roman"/>
        </w:rPr>
        <w:t xml:space="preserve"> в </w:t>
      </w:r>
      <w:proofErr w:type="spellStart"/>
      <w:r w:rsidRPr="00281B9C">
        <w:rPr>
          <w:rFonts w:ascii="Times New Roman" w:hAnsi="Times New Roman"/>
        </w:rPr>
        <w:t>договорі</w:t>
      </w:r>
      <w:proofErr w:type="spellEnd"/>
      <w:r w:rsidRPr="00281B9C">
        <w:rPr>
          <w:rFonts w:ascii="Times New Roman" w:hAnsi="Times New Roman"/>
        </w:rPr>
        <w:t xml:space="preserve"> про </w:t>
      </w:r>
      <w:proofErr w:type="spellStart"/>
      <w:r w:rsidRPr="00281B9C">
        <w:rPr>
          <w:rFonts w:ascii="Times New Roman" w:hAnsi="Times New Roman"/>
        </w:rPr>
        <w:t>закупівлю</w:t>
      </w:r>
      <w:proofErr w:type="spellEnd"/>
      <w:r w:rsidRPr="00281B9C">
        <w:rPr>
          <w:rFonts w:ascii="Times New Roman" w:hAnsi="Times New Roman"/>
        </w:rPr>
        <w:t>;</w:t>
      </w:r>
    </w:p>
    <w:p w:rsidR="00FB15C7" w:rsidRPr="00281B9C" w:rsidRDefault="00FB15C7" w:rsidP="00281B9C">
      <w:pPr>
        <w:pStyle w:val="a3"/>
        <w:jc w:val="both"/>
        <w:rPr>
          <w:rFonts w:ascii="Times New Roman" w:hAnsi="Times New Roman"/>
        </w:rPr>
      </w:pPr>
      <w:bookmarkStart w:id="3" w:name="n1044"/>
      <w:bookmarkEnd w:id="3"/>
      <w:r w:rsidRPr="00281B9C">
        <w:rPr>
          <w:rFonts w:ascii="Times New Roman" w:hAnsi="Times New Roman"/>
        </w:rPr>
        <w:t xml:space="preserve">- </w:t>
      </w:r>
      <w:proofErr w:type="spellStart"/>
      <w:r w:rsidRPr="00281B9C">
        <w:rPr>
          <w:rFonts w:ascii="Times New Roman" w:hAnsi="Times New Roman"/>
        </w:rPr>
        <w:t>погодженнязміни</w:t>
      </w:r>
      <w:proofErr w:type="spellEnd"/>
      <w:r w:rsidR="00AD2175">
        <w:rPr>
          <w:rFonts w:ascii="Times New Roman" w:hAnsi="Times New Roman"/>
          <w:lang w:val="uk-UA"/>
        </w:rPr>
        <w:t xml:space="preserve"> </w:t>
      </w:r>
      <w:proofErr w:type="spellStart"/>
      <w:r w:rsidRPr="00281B9C">
        <w:rPr>
          <w:rFonts w:ascii="Times New Roman" w:hAnsi="Times New Roman"/>
        </w:rPr>
        <w:t>ціни</w:t>
      </w:r>
      <w:proofErr w:type="spellEnd"/>
      <w:r w:rsidRPr="00281B9C">
        <w:rPr>
          <w:rFonts w:ascii="Times New Roman" w:hAnsi="Times New Roman"/>
        </w:rPr>
        <w:t xml:space="preserve"> в </w:t>
      </w:r>
      <w:proofErr w:type="spellStart"/>
      <w:r w:rsidRPr="00281B9C">
        <w:rPr>
          <w:rFonts w:ascii="Times New Roman" w:hAnsi="Times New Roman"/>
        </w:rPr>
        <w:t>договорі</w:t>
      </w:r>
      <w:proofErr w:type="spellEnd"/>
      <w:r w:rsidRPr="00281B9C">
        <w:rPr>
          <w:rFonts w:ascii="Times New Roman" w:hAnsi="Times New Roman"/>
        </w:rPr>
        <w:t xml:space="preserve"> про </w:t>
      </w:r>
      <w:proofErr w:type="spellStart"/>
      <w:r w:rsidRPr="00281B9C">
        <w:rPr>
          <w:rFonts w:ascii="Times New Roman" w:hAnsi="Times New Roman"/>
        </w:rPr>
        <w:t>закупівлю</w:t>
      </w:r>
      <w:proofErr w:type="spellEnd"/>
      <w:r w:rsidRPr="00281B9C">
        <w:rPr>
          <w:rFonts w:ascii="Times New Roman" w:hAnsi="Times New Roman"/>
        </w:rPr>
        <w:t xml:space="preserve"> в </w:t>
      </w:r>
      <w:proofErr w:type="spellStart"/>
      <w:r w:rsidRPr="00281B9C">
        <w:rPr>
          <w:rFonts w:ascii="Times New Roman" w:hAnsi="Times New Roman"/>
        </w:rPr>
        <w:t>бік</w:t>
      </w:r>
      <w:proofErr w:type="spellEnd"/>
      <w:r w:rsidR="00AD2175">
        <w:rPr>
          <w:rFonts w:ascii="Times New Roman" w:hAnsi="Times New Roman"/>
          <w:lang w:val="uk-UA"/>
        </w:rPr>
        <w:t xml:space="preserve"> </w:t>
      </w:r>
      <w:proofErr w:type="spellStart"/>
      <w:r w:rsidRPr="00281B9C">
        <w:rPr>
          <w:rFonts w:ascii="Times New Roman" w:hAnsi="Times New Roman"/>
        </w:rPr>
        <w:t>зменшення</w:t>
      </w:r>
      <w:proofErr w:type="spellEnd"/>
      <w:r w:rsidRPr="00281B9C">
        <w:rPr>
          <w:rFonts w:ascii="Times New Roman" w:hAnsi="Times New Roman"/>
        </w:rPr>
        <w:t xml:space="preserve"> (без </w:t>
      </w:r>
      <w:proofErr w:type="spellStart"/>
      <w:r w:rsidRPr="00281B9C">
        <w:rPr>
          <w:rFonts w:ascii="Times New Roman" w:hAnsi="Times New Roman"/>
        </w:rPr>
        <w:t>зміни</w:t>
      </w:r>
      <w:proofErr w:type="spellEnd"/>
      <w:r w:rsidR="00AD2175">
        <w:rPr>
          <w:rFonts w:ascii="Times New Roman" w:hAnsi="Times New Roman"/>
          <w:lang w:val="uk-UA"/>
        </w:rPr>
        <w:t xml:space="preserve"> </w:t>
      </w:r>
      <w:proofErr w:type="spellStart"/>
      <w:r w:rsidRPr="00281B9C">
        <w:rPr>
          <w:rFonts w:ascii="Times New Roman" w:hAnsi="Times New Roman"/>
        </w:rPr>
        <w:t>кількості</w:t>
      </w:r>
      <w:proofErr w:type="spellEnd"/>
      <w:r w:rsidRPr="00281B9C">
        <w:rPr>
          <w:rFonts w:ascii="Times New Roman" w:hAnsi="Times New Roman"/>
        </w:rPr>
        <w:t xml:space="preserve"> (</w:t>
      </w:r>
      <w:proofErr w:type="spellStart"/>
      <w:r w:rsidRPr="00281B9C">
        <w:rPr>
          <w:rFonts w:ascii="Times New Roman" w:hAnsi="Times New Roman"/>
        </w:rPr>
        <w:t>обсягу</w:t>
      </w:r>
      <w:proofErr w:type="spellEnd"/>
      <w:r w:rsidRPr="00281B9C">
        <w:rPr>
          <w:rFonts w:ascii="Times New Roman" w:hAnsi="Times New Roman"/>
        </w:rPr>
        <w:t xml:space="preserve">) та </w:t>
      </w:r>
      <w:proofErr w:type="spellStart"/>
      <w:r w:rsidRPr="00281B9C">
        <w:rPr>
          <w:rFonts w:ascii="Times New Roman" w:hAnsi="Times New Roman"/>
        </w:rPr>
        <w:t>якості</w:t>
      </w:r>
      <w:proofErr w:type="spellEnd"/>
      <w:r w:rsidR="00AD2175">
        <w:rPr>
          <w:rFonts w:ascii="Times New Roman" w:hAnsi="Times New Roman"/>
          <w:lang w:val="uk-UA"/>
        </w:rPr>
        <w:t xml:space="preserve"> </w:t>
      </w:r>
      <w:proofErr w:type="spellStart"/>
      <w:r w:rsidRPr="00281B9C">
        <w:rPr>
          <w:rFonts w:ascii="Times New Roman" w:hAnsi="Times New Roman"/>
        </w:rPr>
        <w:t>товарів</w:t>
      </w:r>
      <w:proofErr w:type="spellEnd"/>
      <w:r w:rsidRPr="00281B9C">
        <w:rPr>
          <w:rFonts w:ascii="Times New Roman" w:hAnsi="Times New Roman"/>
        </w:rPr>
        <w:t xml:space="preserve">, </w:t>
      </w:r>
      <w:proofErr w:type="spellStart"/>
      <w:r w:rsidRPr="00281B9C">
        <w:rPr>
          <w:rFonts w:ascii="Times New Roman" w:hAnsi="Times New Roman"/>
        </w:rPr>
        <w:t>робіт</w:t>
      </w:r>
      <w:proofErr w:type="spellEnd"/>
      <w:r w:rsidRPr="00281B9C">
        <w:rPr>
          <w:rFonts w:ascii="Times New Roman" w:hAnsi="Times New Roman"/>
        </w:rPr>
        <w:t xml:space="preserve"> і </w:t>
      </w:r>
      <w:proofErr w:type="spellStart"/>
      <w:r w:rsidRPr="00281B9C">
        <w:rPr>
          <w:rFonts w:ascii="Times New Roman" w:hAnsi="Times New Roman"/>
        </w:rPr>
        <w:t>послуг</w:t>
      </w:r>
      <w:proofErr w:type="spellEnd"/>
      <w:r w:rsidRPr="00281B9C">
        <w:rPr>
          <w:rFonts w:ascii="Times New Roman" w:hAnsi="Times New Roman"/>
        </w:rPr>
        <w:t xml:space="preserve">), у тому </w:t>
      </w:r>
      <w:proofErr w:type="spellStart"/>
      <w:proofErr w:type="gramStart"/>
      <w:r w:rsidRPr="00281B9C">
        <w:rPr>
          <w:rFonts w:ascii="Times New Roman" w:hAnsi="Times New Roman"/>
        </w:rPr>
        <w:t>числі</w:t>
      </w:r>
      <w:proofErr w:type="spellEnd"/>
      <w:r w:rsidRPr="00281B9C">
        <w:rPr>
          <w:rFonts w:ascii="Times New Roman" w:hAnsi="Times New Roman"/>
        </w:rPr>
        <w:t xml:space="preserve"> у</w:t>
      </w:r>
      <w:proofErr w:type="gramEnd"/>
      <w:r w:rsidRPr="00281B9C">
        <w:rPr>
          <w:rFonts w:ascii="Times New Roman" w:hAnsi="Times New Roman"/>
        </w:rPr>
        <w:t xml:space="preserve"> </w:t>
      </w:r>
      <w:proofErr w:type="spellStart"/>
      <w:r w:rsidRPr="00281B9C">
        <w:rPr>
          <w:rFonts w:ascii="Times New Roman" w:hAnsi="Times New Roman"/>
        </w:rPr>
        <w:t>разі</w:t>
      </w:r>
      <w:proofErr w:type="spellEnd"/>
      <w:r w:rsidR="00AD2175">
        <w:rPr>
          <w:rFonts w:ascii="Times New Roman" w:hAnsi="Times New Roman"/>
          <w:lang w:val="uk-UA"/>
        </w:rPr>
        <w:t xml:space="preserve"> </w:t>
      </w:r>
      <w:proofErr w:type="spellStart"/>
      <w:r w:rsidRPr="00281B9C">
        <w:rPr>
          <w:rFonts w:ascii="Times New Roman" w:hAnsi="Times New Roman"/>
        </w:rPr>
        <w:t>коливання</w:t>
      </w:r>
      <w:proofErr w:type="spellEnd"/>
      <w:r w:rsidR="00AD2175">
        <w:rPr>
          <w:rFonts w:ascii="Times New Roman" w:hAnsi="Times New Roman"/>
          <w:lang w:val="uk-UA"/>
        </w:rPr>
        <w:t xml:space="preserve"> </w:t>
      </w:r>
      <w:proofErr w:type="spellStart"/>
      <w:r w:rsidRPr="00281B9C">
        <w:rPr>
          <w:rFonts w:ascii="Times New Roman" w:hAnsi="Times New Roman"/>
        </w:rPr>
        <w:t>ціни</w:t>
      </w:r>
      <w:proofErr w:type="spellEnd"/>
      <w:r w:rsidRPr="00281B9C">
        <w:rPr>
          <w:rFonts w:ascii="Times New Roman" w:hAnsi="Times New Roman"/>
        </w:rPr>
        <w:t xml:space="preserve"> товару на ринку;</w:t>
      </w:r>
    </w:p>
    <w:p w:rsidR="00FB15C7" w:rsidRPr="00281B9C" w:rsidRDefault="00FB15C7" w:rsidP="00281B9C">
      <w:pPr>
        <w:pStyle w:val="a3"/>
        <w:jc w:val="both"/>
        <w:rPr>
          <w:rFonts w:ascii="Times New Roman" w:hAnsi="Times New Roman"/>
        </w:rPr>
      </w:pPr>
      <w:bookmarkStart w:id="4" w:name="n1045"/>
      <w:bookmarkEnd w:id="4"/>
      <w:r w:rsidRPr="00281B9C">
        <w:rPr>
          <w:rFonts w:ascii="Times New Roman" w:hAnsi="Times New Roman"/>
        </w:rPr>
        <w:t xml:space="preserve">- </w:t>
      </w:r>
      <w:proofErr w:type="spellStart"/>
      <w:r w:rsidRPr="00281B9C">
        <w:rPr>
          <w:rFonts w:ascii="Times New Roman" w:hAnsi="Times New Roman"/>
        </w:rPr>
        <w:t>зміни</w:t>
      </w:r>
      <w:proofErr w:type="spellEnd"/>
      <w:r w:rsidR="00AD2175">
        <w:rPr>
          <w:rFonts w:ascii="Times New Roman" w:hAnsi="Times New Roman"/>
          <w:lang w:val="uk-UA"/>
        </w:rPr>
        <w:t xml:space="preserve"> </w:t>
      </w:r>
      <w:proofErr w:type="spellStart"/>
      <w:r w:rsidRPr="00281B9C">
        <w:rPr>
          <w:rFonts w:ascii="Times New Roman" w:hAnsi="Times New Roman"/>
        </w:rPr>
        <w:t>ціни</w:t>
      </w:r>
      <w:proofErr w:type="spellEnd"/>
      <w:r w:rsidRPr="00281B9C">
        <w:rPr>
          <w:rFonts w:ascii="Times New Roman" w:hAnsi="Times New Roman"/>
        </w:rPr>
        <w:t xml:space="preserve"> в </w:t>
      </w:r>
      <w:proofErr w:type="spellStart"/>
      <w:r w:rsidRPr="00281B9C">
        <w:rPr>
          <w:rFonts w:ascii="Times New Roman" w:hAnsi="Times New Roman"/>
        </w:rPr>
        <w:t>договорі</w:t>
      </w:r>
      <w:proofErr w:type="spellEnd"/>
      <w:r w:rsidRPr="00281B9C">
        <w:rPr>
          <w:rFonts w:ascii="Times New Roman" w:hAnsi="Times New Roman"/>
        </w:rPr>
        <w:t xml:space="preserve"> про </w:t>
      </w:r>
      <w:proofErr w:type="spellStart"/>
      <w:r w:rsidRPr="00281B9C">
        <w:rPr>
          <w:rFonts w:ascii="Times New Roman" w:hAnsi="Times New Roman"/>
        </w:rPr>
        <w:t>закупівлю</w:t>
      </w:r>
      <w:proofErr w:type="spellEnd"/>
      <w:r w:rsidRPr="00281B9C">
        <w:rPr>
          <w:rFonts w:ascii="Times New Roman" w:hAnsi="Times New Roman"/>
        </w:rPr>
        <w:t xml:space="preserve"> у </w:t>
      </w:r>
      <w:proofErr w:type="spellStart"/>
      <w:r w:rsidRPr="00281B9C">
        <w:rPr>
          <w:rFonts w:ascii="Times New Roman" w:hAnsi="Times New Roman"/>
        </w:rPr>
        <w:t>зв’язку</w:t>
      </w:r>
      <w:proofErr w:type="spellEnd"/>
      <w:r w:rsidR="00AD2175">
        <w:rPr>
          <w:rFonts w:ascii="Times New Roman" w:hAnsi="Times New Roman"/>
          <w:lang w:val="uk-UA"/>
        </w:rPr>
        <w:t xml:space="preserve"> </w:t>
      </w:r>
      <w:proofErr w:type="spellStart"/>
      <w:r w:rsidRPr="00281B9C">
        <w:rPr>
          <w:rFonts w:ascii="Times New Roman" w:hAnsi="Times New Roman"/>
        </w:rPr>
        <w:t>зі</w:t>
      </w:r>
      <w:proofErr w:type="spellEnd"/>
      <w:r w:rsidR="00AD2175">
        <w:rPr>
          <w:rFonts w:ascii="Times New Roman" w:hAnsi="Times New Roman"/>
          <w:lang w:val="uk-UA"/>
        </w:rPr>
        <w:t xml:space="preserve"> </w:t>
      </w:r>
      <w:proofErr w:type="spellStart"/>
      <w:r w:rsidRPr="00281B9C">
        <w:rPr>
          <w:rFonts w:ascii="Times New Roman" w:hAnsi="Times New Roman"/>
        </w:rPr>
        <w:t>зміною</w:t>
      </w:r>
      <w:proofErr w:type="spellEnd"/>
      <w:r w:rsidRPr="00281B9C">
        <w:rPr>
          <w:rFonts w:ascii="Times New Roman" w:hAnsi="Times New Roman"/>
        </w:rPr>
        <w:t xml:space="preserve"> ставок </w:t>
      </w:r>
      <w:proofErr w:type="spellStart"/>
      <w:r w:rsidRPr="00281B9C">
        <w:rPr>
          <w:rFonts w:ascii="Times New Roman" w:hAnsi="Times New Roman"/>
        </w:rPr>
        <w:t>податків</w:t>
      </w:r>
      <w:proofErr w:type="spellEnd"/>
      <w:r w:rsidRPr="00281B9C">
        <w:rPr>
          <w:rFonts w:ascii="Times New Roman" w:hAnsi="Times New Roman"/>
        </w:rPr>
        <w:t xml:space="preserve"> і </w:t>
      </w:r>
      <w:proofErr w:type="spellStart"/>
      <w:r w:rsidRPr="00281B9C">
        <w:rPr>
          <w:rFonts w:ascii="Times New Roman" w:hAnsi="Times New Roman"/>
        </w:rPr>
        <w:t>зборів</w:t>
      </w:r>
      <w:proofErr w:type="spellEnd"/>
      <w:r w:rsidRPr="00281B9C">
        <w:rPr>
          <w:rFonts w:ascii="Times New Roman" w:hAnsi="Times New Roman"/>
        </w:rPr>
        <w:t xml:space="preserve"> та/</w:t>
      </w:r>
      <w:proofErr w:type="spellStart"/>
      <w:r w:rsidRPr="00281B9C">
        <w:rPr>
          <w:rFonts w:ascii="Times New Roman" w:hAnsi="Times New Roman"/>
        </w:rPr>
        <w:t>або</w:t>
      </w:r>
      <w:proofErr w:type="spellEnd"/>
      <w:r w:rsidR="00AD2175">
        <w:rPr>
          <w:rFonts w:ascii="Times New Roman" w:hAnsi="Times New Roman"/>
          <w:lang w:val="uk-UA"/>
        </w:rPr>
        <w:t xml:space="preserve"> </w:t>
      </w:r>
      <w:proofErr w:type="spellStart"/>
      <w:r w:rsidRPr="00281B9C">
        <w:rPr>
          <w:rFonts w:ascii="Times New Roman" w:hAnsi="Times New Roman"/>
        </w:rPr>
        <w:t>зміною</w:t>
      </w:r>
      <w:proofErr w:type="spellEnd"/>
      <w:r w:rsidRPr="00281B9C">
        <w:rPr>
          <w:rFonts w:ascii="Times New Roman" w:hAnsi="Times New Roman"/>
        </w:rPr>
        <w:t xml:space="preserve"> умов </w:t>
      </w:r>
      <w:proofErr w:type="spellStart"/>
      <w:r w:rsidRPr="00281B9C">
        <w:rPr>
          <w:rFonts w:ascii="Times New Roman" w:hAnsi="Times New Roman"/>
        </w:rPr>
        <w:t>щодо</w:t>
      </w:r>
      <w:proofErr w:type="spellEnd"/>
      <w:r w:rsidR="00AD2175">
        <w:rPr>
          <w:rFonts w:ascii="Times New Roman" w:hAnsi="Times New Roman"/>
          <w:lang w:val="uk-UA"/>
        </w:rPr>
        <w:t xml:space="preserve"> </w:t>
      </w:r>
      <w:proofErr w:type="spellStart"/>
      <w:r w:rsidRPr="00281B9C">
        <w:rPr>
          <w:rFonts w:ascii="Times New Roman" w:hAnsi="Times New Roman"/>
        </w:rPr>
        <w:t>надання</w:t>
      </w:r>
      <w:proofErr w:type="spellEnd"/>
      <w:r w:rsidR="00AD2175">
        <w:rPr>
          <w:rFonts w:ascii="Times New Roman" w:hAnsi="Times New Roman"/>
          <w:lang w:val="uk-UA"/>
        </w:rPr>
        <w:t xml:space="preserve"> </w:t>
      </w:r>
      <w:proofErr w:type="spellStart"/>
      <w:proofErr w:type="gramStart"/>
      <w:r w:rsidRPr="00281B9C">
        <w:rPr>
          <w:rFonts w:ascii="Times New Roman" w:hAnsi="Times New Roman"/>
        </w:rPr>
        <w:t>п</w:t>
      </w:r>
      <w:proofErr w:type="gramEnd"/>
      <w:r w:rsidRPr="00281B9C">
        <w:rPr>
          <w:rFonts w:ascii="Times New Roman" w:hAnsi="Times New Roman"/>
        </w:rPr>
        <w:t>ільг</w:t>
      </w:r>
      <w:proofErr w:type="spellEnd"/>
      <w:r w:rsidRPr="00281B9C">
        <w:rPr>
          <w:rFonts w:ascii="Times New Roman" w:hAnsi="Times New Roman"/>
        </w:rPr>
        <w:t xml:space="preserve"> з </w:t>
      </w:r>
      <w:proofErr w:type="spellStart"/>
      <w:r w:rsidRPr="00281B9C">
        <w:rPr>
          <w:rFonts w:ascii="Times New Roman" w:hAnsi="Times New Roman"/>
        </w:rPr>
        <w:t>оподаткування</w:t>
      </w:r>
      <w:proofErr w:type="spellEnd"/>
      <w:r w:rsidRPr="00281B9C">
        <w:rPr>
          <w:rFonts w:ascii="Times New Roman" w:hAnsi="Times New Roman"/>
        </w:rPr>
        <w:t xml:space="preserve"> - </w:t>
      </w:r>
      <w:proofErr w:type="spellStart"/>
      <w:r w:rsidRPr="00281B9C">
        <w:rPr>
          <w:rFonts w:ascii="Times New Roman" w:hAnsi="Times New Roman"/>
        </w:rPr>
        <w:t>пропорційно</w:t>
      </w:r>
      <w:proofErr w:type="spellEnd"/>
      <w:r w:rsidRPr="00281B9C">
        <w:rPr>
          <w:rFonts w:ascii="Times New Roman" w:hAnsi="Times New Roman"/>
        </w:rPr>
        <w:t xml:space="preserve"> до </w:t>
      </w:r>
      <w:proofErr w:type="spellStart"/>
      <w:r w:rsidRPr="00281B9C">
        <w:rPr>
          <w:rFonts w:ascii="Times New Roman" w:hAnsi="Times New Roman"/>
        </w:rPr>
        <w:t>зміни</w:t>
      </w:r>
      <w:proofErr w:type="spellEnd"/>
      <w:r w:rsidRPr="00281B9C">
        <w:rPr>
          <w:rFonts w:ascii="Times New Roman" w:hAnsi="Times New Roman"/>
        </w:rPr>
        <w:t xml:space="preserve"> таких ставок та/</w:t>
      </w:r>
      <w:proofErr w:type="spellStart"/>
      <w:r w:rsidRPr="00281B9C">
        <w:rPr>
          <w:rFonts w:ascii="Times New Roman" w:hAnsi="Times New Roman"/>
        </w:rPr>
        <w:t>абопільг</w:t>
      </w:r>
      <w:proofErr w:type="spellEnd"/>
      <w:r w:rsidRPr="00281B9C">
        <w:rPr>
          <w:rFonts w:ascii="Times New Roman" w:hAnsi="Times New Roman"/>
        </w:rPr>
        <w:t xml:space="preserve"> з </w:t>
      </w:r>
      <w:proofErr w:type="spellStart"/>
      <w:r w:rsidRPr="00281B9C">
        <w:rPr>
          <w:rFonts w:ascii="Times New Roman" w:hAnsi="Times New Roman"/>
        </w:rPr>
        <w:t>оподаткування</w:t>
      </w:r>
      <w:proofErr w:type="spellEnd"/>
      <w:r w:rsidRPr="00281B9C">
        <w:rPr>
          <w:rFonts w:ascii="Times New Roman" w:hAnsi="Times New Roman"/>
        </w:rPr>
        <w:t>;</w:t>
      </w:r>
    </w:p>
    <w:p w:rsidR="00FB15C7" w:rsidRPr="00281B9C" w:rsidRDefault="00FB15C7" w:rsidP="00281B9C">
      <w:pPr>
        <w:pStyle w:val="a3"/>
        <w:jc w:val="both"/>
        <w:rPr>
          <w:rFonts w:ascii="Times New Roman" w:hAnsi="Times New Roman"/>
          <w:lang w:val="uk-UA"/>
        </w:rPr>
      </w:pPr>
      <w:bookmarkStart w:id="5" w:name="n1046"/>
      <w:bookmarkEnd w:id="5"/>
      <w:r w:rsidRPr="00281B9C">
        <w:rPr>
          <w:rFonts w:ascii="Times New Roman" w:hAnsi="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1B9C">
        <w:rPr>
          <w:rFonts w:ascii="Times New Roman" w:hAnsi="Times New Roman"/>
          <w:lang w:val="uk-UA"/>
        </w:rPr>
        <w:t>Platts</w:t>
      </w:r>
      <w:proofErr w:type="spellEnd"/>
      <w:r w:rsidRPr="00281B9C">
        <w:rPr>
          <w:rFonts w:ascii="Times New Roman" w:hAnsi="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281B9C">
        <w:rPr>
          <w:rFonts w:ascii="Times New Roman" w:hAnsi="Times New Roman"/>
          <w:lang w:val="uk-UA"/>
        </w:rPr>
        <w:t>;</w:t>
      </w:r>
    </w:p>
    <w:p w:rsidR="00FB15C7" w:rsidRPr="00281B9C" w:rsidRDefault="00FB15C7" w:rsidP="00281B9C">
      <w:pPr>
        <w:pStyle w:val="a3"/>
        <w:jc w:val="both"/>
        <w:rPr>
          <w:rFonts w:ascii="Times New Roman" w:hAnsi="Times New Roman"/>
        </w:rPr>
      </w:pPr>
      <w:r w:rsidRPr="00281B9C">
        <w:rPr>
          <w:rFonts w:ascii="Times New Roman" w:hAnsi="Times New Roman"/>
        </w:rPr>
        <w:t xml:space="preserve">- </w:t>
      </w:r>
      <w:proofErr w:type="spellStart"/>
      <w:r w:rsidRPr="00281B9C">
        <w:rPr>
          <w:rFonts w:ascii="Times New Roman" w:hAnsi="Times New Roman"/>
        </w:rPr>
        <w:t>зміни</w:t>
      </w:r>
      <w:proofErr w:type="spellEnd"/>
      <w:r w:rsidRPr="00281B9C">
        <w:rPr>
          <w:rFonts w:ascii="Times New Roman" w:hAnsi="Times New Roman"/>
        </w:rPr>
        <w:t xml:space="preserve"> умов у </w:t>
      </w:r>
      <w:proofErr w:type="spellStart"/>
      <w:r w:rsidRPr="00281B9C">
        <w:rPr>
          <w:rFonts w:ascii="Times New Roman" w:hAnsi="Times New Roman"/>
        </w:rPr>
        <w:t>зв’язку</w:t>
      </w:r>
      <w:proofErr w:type="spellEnd"/>
      <w:r w:rsidR="00AD2175">
        <w:rPr>
          <w:rFonts w:ascii="Times New Roman" w:hAnsi="Times New Roman"/>
          <w:lang w:val="uk-UA"/>
        </w:rPr>
        <w:t xml:space="preserve"> </w:t>
      </w:r>
      <w:proofErr w:type="spellStart"/>
      <w:r w:rsidRPr="00281B9C">
        <w:rPr>
          <w:rFonts w:ascii="Times New Roman" w:hAnsi="Times New Roman"/>
        </w:rPr>
        <w:t>із</w:t>
      </w:r>
      <w:proofErr w:type="spellEnd"/>
      <w:r w:rsidR="00AD2175">
        <w:rPr>
          <w:rFonts w:ascii="Times New Roman" w:hAnsi="Times New Roman"/>
          <w:lang w:val="uk-UA"/>
        </w:rPr>
        <w:t xml:space="preserve"> </w:t>
      </w:r>
      <w:proofErr w:type="spellStart"/>
      <w:r w:rsidRPr="00281B9C">
        <w:rPr>
          <w:rFonts w:ascii="Times New Roman" w:hAnsi="Times New Roman"/>
        </w:rPr>
        <w:t>застосуванням</w:t>
      </w:r>
      <w:proofErr w:type="spellEnd"/>
      <w:r w:rsidR="00AD2175">
        <w:rPr>
          <w:rFonts w:ascii="Times New Roman" w:hAnsi="Times New Roman"/>
          <w:lang w:val="uk-UA"/>
        </w:rPr>
        <w:t xml:space="preserve"> </w:t>
      </w:r>
      <w:proofErr w:type="spellStart"/>
      <w:r w:rsidRPr="00281B9C">
        <w:rPr>
          <w:rFonts w:ascii="Times New Roman" w:hAnsi="Times New Roman"/>
        </w:rPr>
        <w:t>положень</w:t>
      </w:r>
      <w:proofErr w:type="spellEnd"/>
      <w:r w:rsidR="00AD2175">
        <w:rPr>
          <w:rFonts w:ascii="Times New Roman" w:hAnsi="Times New Roman"/>
          <w:lang w:val="uk-UA"/>
        </w:rPr>
        <w:t xml:space="preserve"> </w:t>
      </w:r>
      <w:proofErr w:type="spellStart"/>
      <w:r w:rsidRPr="00281B9C">
        <w:rPr>
          <w:rFonts w:ascii="Times New Roman" w:hAnsi="Times New Roman"/>
        </w:rPr>
        <w:t>частини</w:t>
      </w:r>
      <w:proofErr w:type="spellEnd"/>
      <w:r w:rsidR="00AD2175">
        <w:rPr>
          <w:rFonts w:ascii="Times New Roman" w:hAnsi="Times New Roman"/>
          <w:lang w:val="uk-UA"/>
        </w:rPr>
        <w:t xml:space="preserve"> </w:t>
      </w:r>
      <w:proofErr w:type="spellStart"/>
      <w:r w:rsidRPr="00281B9C">
        <w:rPr>
          <w:rFonts w:ascii="Times New Roman" w:hAnsi="Times New Roman"/>
        </w:rPr>
        <w:t>шостої</w:t>
      </w:r>
      <w:proofErr w:type="spellEnd"/>
      <w:r w:rsidR="00AD2175">
        <w:rPr>
          <w:rFonts w:ascii="Times New Roman" w:hAnsi="Times New Roman"/>
          <w:lang w:val="uk-UA"/>
        </w:rPr>
        <w:t xml:space="preserve"> </w:t>
      </w:r>
      <w:proofErr w:type="spellStart"/>
      <w:r w:rsidRPr="00281B9C">
        <w:rPr>
          <w:rFonts w:ascii="Times New Roman" w:hAnsi="Times New Roman"/>
        </w:rPr>
        <w:t>цієї</w:t>
      </w:r>
      <w:proofErr w:type="spellEnd"/>
      <w:r w:rsidR="00AD2175">
        <w:rPr>
          <w:rFonts w:ascii="Times New Roman" w:hAnsi="Times New Roman"/>
          <w:lang w:val="uk-UA"/>
        </w:rPr>
        <w:t xml:space="preserve"> </w:t>
      </w:r>
      <w:proofErr w:type="spellStart"/>
      <w:r w:rsidRPr="00281B9C">
        <w:rPr>
          <w:rFonts w:ascii="Times New Roman" w:hAnsi="Times New Roman"/>
        </w:rPr>
        <w:t>статті</w:t>
      </w:r>
      <w:proofErr w:type="spellEnd"/>
      <w:r w:rsidRPr="00281B9C">
        <w:rPr>
          <w:rFonts w:ascii="Times New Roman" w:hAnsi="Times New Roman"/>
        </w:rPr>
        <w:t xml:space="preserve"> - </w:t>
      </w:r>
      <w:proofErr w:type="spellStart"/>
      <w:r w:rsidRPr="00281B9C">
        <w:rPr>
          <w:rFonts w:ascii="Times New Roman" w:hAnsi="Times New Roman"/>
        </w:rPr>
        <w:t>дія</w:t>
      </w:r>
      <w:proofErr w:type="spellEnd"/>
      <w:r w:rsidRPr="00281B9C">
        <w:rPr>
          <w:rFonts w:ascii="Times New Roman" w:hAnsi="Times New Roman"/>
        </w:rPr>
        <w:t xml:space="preserve"> договору про </w:t>
      </w:r>
      <w:proofErr w:type="spellStart"/>
      <w:r w:rsidRPr="00281B9C">
        <w:rPr>
          <w:rFonts w:ascii="Times New Roman" w:hAnsi="Times New Roman"/>
        </w:rPr>
        <w:t>закупівлю</w:t>
      </w:r>
      <w:proofErr w:type="spellEnd"/>
      <w:r w:rsidR="00AD2175">
        <w:rPr>
          <w:rFonts w:ascii="Times New Roman" w:hAnsi="Times New Roman"/>
          <w:lang w:val="uk-UA"/>
        </w:rPr>
        <w:t xml:space="preserve"> </w:t>
      </w:r>
      <w:proofErr w:type="spellStart"/>
      <w:r w:rsidRPr="00281B9C">
        <w:rPr>
          <w:rFonts w:ascii="Times New Roman" w:hAnsi="Times New Roman"/>
        </w:rPr>
        <w:t>може</w:t>
      </w:r>
      <w:proofErr w:type="spellEnd"/>
      <w:r w:rsidRPr="00281B9C">
        <w:rPr>
          <w:rFonts w:ascii="Times New Roman" w:hAnsi="Times New Roman"/>
        </w:rPr>
        <w:t xml:space="preserve"> бути </w:t>
      </w:r>
      <w:proofErr w:type="spellStart"/>
      <w:r w:rsidRPr="00281B9C">
        <w:rPr>
          <w:rFonts w:ascii="Times New Roman" w:hAnsi="Times New Roman"/>
        </w:rPr>
        <w:t>продовжена</w:t>
      </w:r>
      <w:proofErr w:type="spellEnd"/>
      <w:r w:rsidRPr="00281B9C">
        <w:rPr>
          <w:rFonts w:ascii="Times New Roman" w:hAnsi="Times New Roman"/>
        </w:rPr>
        <w:t xml:space="preserve"> на строк, </w:t>
      </w:r>
      <w:proofErr w:type="spellStart"/>
      <w:r w:rsidRPr="00281B9C">
        <w:rPr>
          <w:rFonts w:ascii="Times New Roman" w:hAnsi="Times New Roman"/>
        </w:rPr>
        <w:t>достатній</w:t>
      </w:r>
      <w:proofErr w:type="spellEnd"/>
      <w:r w:rsidRPr="00281B9C">
        <w:rPr>
          <w:rFonts w:ascii="Times New Roman" w:hAnsi="Times New Roman"/>
        </w:rPr>
        <w:t xml:space="preserve"> для </w:t>
      </w:r>
      <w:proofErr w:type="spellStart"/>
      <w:r w:rsidRPr="00281B9C">
        <w:rPr>
          <w:rFonts w:ascii="Times New Roman" w:hAnsi="Times New Roman"/>
        </w:rPr>
        <w:t>проведення</w:t>
      </w:r>
      <w:proofErr w:type="spellEnd"/>
      <w:r w:rsidR="00AD2175">
        <w:rPr>
          <w:rFonts w:ascii="Times New Roman" w:hAnsi="Times New Roman"/>
          <w:lang w:val="uk-UA"/>
        </w:rPr>
        <w:t xml:space="preserve"> </w:t>
      </w:r>
      <w:proofErr w:type="spellStart"/>
      <w:r w:rsidRPr="00281B9C">
        <w:rPr>
          <w:rFonts w:ascii="Times New Roman" w:hAnsi="Times New Roman"/>
        </w:rPr>
        <w:t>процедури</w:t>
      </w:r>
      <w:proofErr w:type="spellEnd"/>
      <w:r w:rsidR="00AD2175">
        <w:rPr>
          <w:rFonts w:ascii="Times New Roman" w:hAnsi="Times New Roman"/>
          <w:lang w:val="uk-UA"/>
        </w:rPr>
        <w:t xml:space="preserve"> </w:t>
      </w:r>
      <w:proofErr w:type="spellStart"/>
      <w:r w:rsidRPr="00281B9C">
        <w:rPr>
          <w:rFonts w:ascii="Times New Roman" w:hAnsi="Times New Roman"/>
        </w:rPr>
        <w:t>закупі</w:t>
      </w:r>
      <w:proofErr w:type="gramStart"/>
      <w:r w:rsidRPr="00281B9C">
        <w:rPr>
          <w:rFonts w:ascii="Times New Roman" w:hAnsi="Times New Roman"/>
        </w:rPr>
        <w:t>вл</w:t>
      </w:r>
      <w:proofErr w:type="gramEnd"/>
      <w:r w:rsidRPr="00281B9C">
        <w:rPr>
          <w:rFonts w:ascii="Times New Roman" w:hAnsi="Times New Roman"/>
        </w:rPr>
        <w:t>і</w:t>
      </w:r>
      <w:proofErr w:type="spellEnd"/>
      <w:r w:rsidRPr="00281B9C">
        <w:rPr>
          <w:rFonts w:ascii="Times New Roman" w:hAnsi="Times New Roman"/>
        </w:rPr>
        <w:t>/</w:t>
      </w:r>
      <w:proofErr w:type="spellStart"/>
      <w:r w:rsidRPr="00281B9C">
        <w:rPr>
          <w:rFonts w:ascii="Times New Roman" w:hAnsi="Times New Roman"/>
        </w:rPr>
        <w:t>спрощеної</w:t>
      </w:r>
      <w:proofErr w:type="spellEnd"/>
      <w:r w:rsidR="00AD2175">
        <w:rPr>
          <w:rFonts w:ascii="Times New Roman" w:hAnsi="Times New Roman"/>
          <w:lang w:val="uk-UA"/>
        </w:rPr>
        <w:t xml:space="preserve"> </w:t>
      </w:r>
      <w:proofErr w:type="spellStart"/>
      <w:r w:rsidRPr="00281B9C">
        <w:rPr>
          <w:rFonts w:ascii="Times New Roman" w:hAnsi="Times New Roman"/>
        </w:rPr>
        <w:t>закупівлі</w:t>
      </w:r>
      <w:proofErr w:type="spellEnd"/>
      <w:r w:rsidRPr="00281B9C">
        <w:rPr>
          <w:rFonts w:ascii="Times New Roman" w:hAnsi="Times New Roman"/>
        </w:rPr>
        <w:t xml:space="preserve"> на початку </w:t>
      </w:r>
      <w:proofErr w:type="spellStart"/>
      <w:r w:rsidRPr="00281B9C">
        <w:rPr>
          <w:rFonts w:ascii="Times New Roman" w:hAnsi="Times New Roman"/>
        </w:rPr>
        <w:t>наступного</w:t>
      </w:r>
      <w:proofErr w:type="spellEnd"/>
      <w:r w:rsidRPr="00281B9C">
        <w:rPr>
          <w:rFonts w:ascii="Times New Roman" w:hAnsi="Times New Roman"/>
        </w:rPr>
        <w:t xml:space="preserve"> року в </w:t>
      </w:r>
      <w:proofErr w:type="spellStart"/>
      <w:r w:rsidRPr="00281B9C">
        <w:rPr>
          <w:rFonts w:ascii="Times New Roman" w:hAnsi="Times New Roman"/>
        </w:rPr>
        <w:t>обсязі</w:t>
      </w:r>
      <w:proofErr w:type="spellEnd"/>
      <w:r w:rsidRPr="00281B9C">
        <w:rPr>
          <w:rFonts w:ascii="Times New Roman" w:hAnsi="Times New Roman"/>
        </w:rPr>
        <w:t xml:space="preserve">, </w:t>
      </w:r>
      <w:proofErr w:type="spellStart"/>
      <w:r w:rsidRPr="00281B9C">
        <w:rPr>
          <w:rFonts w:ascii="Times New Roman" w:hAnsi="Times New Roman"/>
        </w:rPr>
        <w:t>що</w:t>
      </w:r>
      <w:proofErr w:type="spellEnd"/>
      <w:r w:rsidRPr="00281B9C">
        <w:rPr>
          <w:rFonts w:ascii="Times New Roman" w:hAnsi="Times New Roman"/>
        </w:rPr>
        <w:t xml:space="preserve"> не </w:t>
      </w:r>
      <w:proofErr w:type="spellStart"/>
      <w:r w:rsidRPr="00281B9C">
        <w:rPr>
          <w:rFonts w:ascii="Times New Roman" w:hAnsi="Times New Roman"/>
        </w:rPr>
        <w:t>перевищує</w:t>
      </w:r>
      <w:proofErr w:type="spellEnd"/>
      <w:r w:rsidRPr="00281B9C">
        <w:rPr>
          <w:rFonts w:ascii="Times New Roman" w:hAnsi="Times New Roman"/>
        </w:rPr>
        <w:t xml:space="preserve"> 20 </w:t>
      </w:r>
      <w:proofErr w:type="spellStart"/>
      <w:r w:rsidRPr="00281B9C">
        <w:rPr>
          <w:rFonts w:ascii="Times New Roman" w:hAnsi="Times New Roman"/>
        </w:rPr>
        <w:t>відсотківсуми</w:t>
      </w:r>
      <w:proofErr w:type="spellEnd"/>
      <w:r w:rsidRPr="00281B9C">
        <w:rPr>
          <w:rFonts w:ascii="Times New Roman" w:hAnsi="Times New Roman"/>
        </w:rPr>
        <w:t xml:space="preserve">, </w:t>
      </w:r>
      <w:proofErr w:type="spellStart"/>
      <w:r w:rsidRPr="00281B9C">
        <w:rPr>
          <w:rFonts w:ascii="Times New Roman" w:hAnsi="Times New Roman"/>
        </w:rPr>
        <w:t>визначеної</w:t>
      </w:r>
      <w:proofErr w:type="spellEnd"/>
      <w:r w:rsidRPr="00281B9C">
        <w:rPr>
          <w:rFonts w:ascii="Times New Roman" w:hAnsi="Times New Roman"/>
        </w:rPr>
        <w:t xml:space="preserve"> в початковому </w:t>
      </w:r>
      <w:proofErr w:type="spellStart"/>
      <w:r w:rsidRPr="00281B9C">
        <w:rPr>
          <w:rFonts w:ascii="Times New Roman" w:hAnsi="Times New Roman"/>
        </w:rPr>
        <w:t>договорі</w:t>
      </w:r>
      <w:proofErr w:type="spellEnd"/>
      <w:r w:rsidRPr="00281B9C">
        <w:rPr>
          <w:rFonts w:ascii="Times New Roman" w:hAnsi="Times New Roman"/>
        </w:rPr>
        <w:t xml:space="preserve"> про </w:t>
      </w:r>
      <w:proofErr w:type="spellStart"/>
      <w:r w:rsidRPr="00281B9C">
        <w:rPr>
          <w:rFonts w:ascii="Times New Roman" w:hAnsi="Times New Roman"/>
        </w:rPr>
        <w:t>закупівлю</w:t>
      </w:r>
      <w:proofErr w:type="spellEnd"/>
      <w:r w:rsidRPr="00281B9C">
        <w:rPr>
          <w:rFonts w:ascii="Times New Roman" w:hAnsi="Times New Roman"/>
        </w:rPr>
        <w:t xml:space="preserve">, </w:t>
      </w:r>
      <w:proofErr w:type="spellStart"/>
      <w:r w:rsidRPr="00281B9C">
        <w:rPr>
          <w:rFonts w:ascii="Times New Roman" w:hAnsi="Times New Roman"/>
        </w:rPr>
        <w:t>укладеному</w:t>
      </w:r>
      <w:proofErr w:type="spellEnd"/>
      <w:r w:rsidRPr="00281B9C">
        <w:rPr>
          <w:rFonts w:ascii="Times New Roman" w:hAnsi="Times New Roman"/>
        </w:rPr>
        <w:t xml:space="preserve"> в </w:t>
      </w:r>
      <w:proofErr w:type="spellStart"/>
      <w:r w:rsidRPr="00281B9C">
        <w:rPr>
          <w:rFonts w:ascii="Times New Roman" w:hAnsi="Times New Roman"/>
        </w:rPr>
        <w:t>попередньому</w:t>
      </w:r>
      <w:proofErr w:type="spellEnd"/>
      <w:r w:rsidR="00AD2175">
        <w:rPr>
          <w:rFonts w:ascii="Times New Roman" w:hAnsi="Times New Roman"/>
          <w:lang w:val="uk-UA"/>
        </w:rPr>
        <w:t xml:space="preserve"> </w:t>
      </w:r>
      <w:proofErr w:type="spellStart"/>
      <w:r w:rsidRPr="00281B9C">
        <w:rPr>
          <w:rFonts w:ascii="Times New Roman" w:hAnsi="Times New Roman"/>
        </w:rPr>
        <w:t>році</w:t>
      </w:r>
      <w:proofErr w:type="spellEnd"/>
      <w:r w:rsidRPr="00281B9C">
        <w:rPr>
          <w:rFonts w:ascii="Times New Roman" w:hAnsi="Times New Roman"/>
        </w:rPr>
        <w:t xml:space="preserve">, </w:t>
      </w:r>
      <w:proofErr w:type="spellStart"/>
      <w:r w:rsidRPr="00281B9C">
        <w:rPr>
          <w:rFonts w:ascii="Times New Roman" w:hAnsi="Times New Roman"/>
        </w:rPr>
        <w:t>якщо</w:t>
      </w:r>
      <w:proofErr w:type="spellEnd"/>
      <w:r w:rsidR="00AD2175">
        <w:rPr>
          <w:rFonts w:ascii="Times New Roman" w:hAnsi="Times New Roman"/>
          <w:lang w:val="uk-UA"/>
        </w:rPr>
        <w:t xml:space="preserve"> </w:t>
      </w:r>
      <w:proofErr w:type="spellStart"/>
      <w:r w:rsidRPr="00281B9C">
        <w:rPr>
          <w:rFonts w:ascii="Times New Roman" w:hAnsi="Times New Roman"/>
        </w:rPr>
        <w:t>видатки</w:t>
      </w:r>
      <w:proofErr w:type="spellEnd"/>
      <w:r w:rsidRPr="00281B9C">
        <w:rPr>
          <w:rFonts w:ascii="Times New Roman" w:hAnsi="Times New Roman"/>
        </w:rPr>
        <w:t xml:space="preserve"> на </w:t>
      </w:r>
      <w:proofErr w:type="spellStart"/>
      <w:r w:rsidRPr="00281B9C">
        <w:rPr>
          <w:rFonts w:ascii="Times New Roman" w:hAnsi="Times New Roman"/>
        </w:rPr>
        <w:t>досягнення</w:t>
      </w:r>
      <w:proofErr w:type="spellEnd"/>
      <w:r w:rsidR="00AD2175">
        <w:rPr>
          <w:rFonts w:ascii="Times New Roman" w:hAnsi="Times New Roman"/>
          <w:lang w:val="uk-UA"/>
        </w:rPr>
        <w:t xml:space="preserve"> </w:t>
      </w:r>
      <w:proofErr w:type="spellStart"/>
      <w:r w:rsidRPr="00281B9C">
        <w:rPr>
          <w:rFonts w:ascii="Times New Roman" w:hAnsi="Times New Roman"/>
        </w:rPr>
        <w:t>цієї</w:t>
      </w:r>
      <w:proofErr w:type="spellEnd"/>
      <w:r w:rsidR="00AD2175">
        <w:rPr>
          <w:rFonts w:ascii="Times New Roman" w:hAnsi="Times New Roman"/>
          <w:lang w:val="uk-UA"/>
        </w:rPr>
        <w:t xml:space="preserve"> </w:t>
      </w:r>
      <w:proofErr w:type="spellStart"/>
      <w:r w:rsidRPr="00281B9C">
        <w:rPr>
          <w:rFonts w:ascii="Times New Roman" w:hAnsi="Times New Roman"/>
        </w:rPr>
        <w:t>цілі</w:t>
      </w:r>
      <w:proofErr w:type="spellEnd"/>
      <w:r w:rsidR="00AD2175">
        <w:rPr>
          <w:rFonts w:ascii="Times New Roman" w:hAnsi="Times New Roman"/>
          <w:lang w:val="uk-UA"/>
        </w:rPr>
        <w:t xml:space="preserve"> </w:t>
      </w:r>
      <w:proofErr w:type="spellStart"/>
      <w:r w:rsidRPr="00281B9C">
        <w:rPr>
          <w:rFonts w:ascii="Times New Roman" w:hAnsi="Times New Roman"/>
        </w:rPr>
        <w:t>затверджено</w:t>
      </w:r>
      <w:proofErr w:type="spellEnd"/>
      <w:r w:rsidRPr="00281B9C">
        <w:rPr>
          <w:rFonts w:ascii="Times New Roman" w:hAnsi="Times New Roman"/>
        </w:rPr>
        <w:t xml:space="preserve"> в </w:t>
      </w:r>
      <w:proofErr w:type="spellStart"/>
      <w:r w:rsidRPr="00281B9C">
        <w:rPr>
          <w:rFonts w:ascii="Times New Roman" w:hAnsi="Times New Roman"/>
        </w:rPr>
        <w:t>установленому</w:t>
      </w:r>
      <w:proofErr w:type="spellEnd"/>
      <w:r w:rsidRPr="00281B9C">
        <w:rPr>
          <w:rFonts w:ascii="Times New Roman" w:hAnsi="Times New Roman"/>
        </w:rPr>
        <w:t xml:space="preserve"> порядку.</w:t>
      </w:r>
    </w:p>
    <w:p w:rsidR="00FB15C7" w:rsidRPr="00281B9C" w:rsidRDefault="00FB15C7" w:rsidP="00281B9C">
      <w:pPr>
        <w:pStyle w:val="a3"/>
        <w:jc w:val="both"/>
        <w:rPr>
          <w:rFonts w:ascii="Times New Roman" w:hAnsi="Times New Roman"/>
        </w:rPr>
      </w:pPr>
      <w:bookmarkStart w:id="7" w:name="n1048"/>
      <w:bookmarkEnd w:id="7"/>
      <w:r w:rsidRPr="00281B9C">
        <w:rPr>
          <w:rFonts w:ascii="Times New Roman" w:hAnsi="Times New Roman"/>
        </w:rPr>
        <w:t xml:space="preserve">У </w:t>
      </w:r>
      <w:proofErr w:type="spellStart"/>
      <w:r w:rsidRPr="00281B9C">
        <w:rPr>
          <w:rFonts w:ascii="Times New Roman" w:hAnsi="Times New Roman"/>
        </w:rPr>
        <w:t>зв’язку</w:t>
      </w:r>
      <w:proofErr w:type="spellEnd"/>
      <w:r w:rsidRPr="00281B9C">
        <w:rPr>
          <w:rFonts w:ascii="Times New Roman" w:hAnsi="Times New Roman"/>
        </w:rPr>
        <w:t xml:space="preserve"> з </w:t>
      </w:r>
      <w:proofErr w:type="spellStart"/>
      <w:r w:rsidRPr="00281B9C">
        <w:rPr>
          <w:rFonts w:ascii="Times New Roman" w:hAnsi="Times New Roman"/>
        </w:rPr>
        <w:t>необхідністюзабезпечення</w:t>
      </w:r>
      <w:proofErr w:type="spellEnd"/>
      <w:r w:rsidRPr="00281B9C">
        <w:rPr>
          <w:rFonts w:ascii="Times New Roman" w:hAnsi="Times New Roman"/>
        </w:rPr>
        <w:t xml:space="preserve"> потреб оборони </w:t>
      </w:r>
      <w:proofErr w:type="spellStart"/>
      <w:proofErr w:type="gramStart"/>
      <w:r w:rsidRPr="00281B9C">
        <w:rPr>
          <w:rFonts w:ascii="Times New Roman" w:hAnsi="Times New Roman"/>
        </w:rPr>
        <w:t>п</w:t>
      </w:r>
      <w:proofErr w:type="gramEnd"/>
      <w:r w:rsidRPr="00281B9C">
        <w:rPr>
          <w:rFonts w:ascii="Times New Roman" w:hAnsi="Times New Roman"/>
        </w:rPr>
        <w:t>ід</w:t>
      </w:r>
      <w:proofErr w:type="spellEnd"/>
      <w:r w:rsidRPr="00281B9C">
        <w:rPr>
          <w:rFonts w:ascii="Times New Roman" w:hAnsi="Times New Roman"/>
        </w:rPr>
        <w:t xml:space="preserve"> час </w:t>
      </w:r>
      <w:proofErr w:type="spellStart"/>
      <w:r w:rsidRPr="00281B9C">
        <w:rPr>
          <w:rFonts w:ascii="Times New Roman" w:hAnsi="Times New Roman"/>
        </w:rPr>
        <w:t>дії</w:t>
      </w:r>
      <w:proofErr w:type="spellEnd"/>
      <w:r w:rsidRPr="00281B9C">
        <w:rPr>
          <w:rFonts w:ascii="Times New Roman" w:hAnsi="Times New Roman"/>
        </w:rPr>
        <w:t xml:space="preserve"> правового режиму </w:t>
      </w:r>
      <w:proofErr w:type="spellStart"/>
      <w:r w:rsidRPr="00281B9C">
        <w:rPr>
          <w:rFonts w:ascii="Times New Roman" w:hAnsi="Times New Roman"/>
        </w:rPr>
        <w:t>воєнного</w:t>
      </w:r>
      <w:proofErr w:type="spellEnd"/>
      <w:r w:rsidRPr="00281B9C">
        <w:rPr>
          <w:rFonts w:ascii="Times New Roman" w:hAnsi="Times New Roman"/>
        </w:rPr>
        <w:t xml:space="preserve"> стану в </w:t>
      </w:r>
      <w:proofErr w:type="spellStart"/>
      <w:r w:rsidRPr="00281B9C">
        <w:rPr>
          <w:rFonts w:ascii="Times New Roman" w:hAnsi="Times New Roman"/>
        </w:rPr>
        <w:t>Україні</w:t>
      </w:r>
      <w:proofErr w:type="spellEnd"/>
      <w:r w:rsidR="00AD2175">
        <w:rPr>
          <w:rFonts w:ascii="Times New Roman" w:hAnsi="Times New Roman"/>
          <w:lang w:val="uk-UA"/>
        </w:rPr>
        <w:t xml:space="preserve"> </w:t>
      </w:r>
      <w:proofErr w:type="spellStart"/>
      <w:r w:rsidRPr="00281B9C">
        <w:rPr>
          <w:rFonts w:ascii="Times New Roman" w:hAnsi="Times New Roman"/>
        </w:rPr>
        <w:t>або</w:t>
      </w:r>
      <w:proofErr w:type="spellEnd"/>
      <w:r w:rsidRPr="00281B9C">
        <w:rPr>
          <w:rFonts w:ascii="Times New Roman" w:hAnsi="Times New Roman"/>
        </w:rPr>
        <w:t xml:space="preserve"> в </w:t>
      </w:r>
      <w:proofErr w:type="spellStart"/>
      <w:r w:rsidRPr="00281B9C">
        <w:rPr>
          <w:rFonts w:ascii="Times New Roman" w:hAnsi="Times New Roman"/>
        </w:rPr>
        <w:t>окремих</w:t>
      </w:r>
      <w:proofErr w:type="spellEnd"/>
      <w:r w:rsidR="00AD2175">
        <w:rPr>
          <w:rFonts w:ascii="Times New Roman" w:hAnsi="Times New Roman"/>
          <w:lang w:val="uk-UA"/>
        </w:rPr>
        <w:t xml:space="preserve"> </w:t>
      </w:r>
      <w:proofErr w:type="spellStart"/>
      <w:r w:rsidRPr="00281B9C">
        <w:rPr>
          <w:rFonts w:ascii="Times New Roman" w:hAnsi="Times New Roman"/>
        </w:rPr>
        <w:t>її</w:t>
      </w:r>
      <w:proofErr w:type="spellEnd"/>
      <w:r w:rsidR="00AD2175">
        <w:rPr>
          <w:rFonts w:ascii="Times New Roman" w:hAnsi="Times New Roman"/>
          <w:lang w:val="uk-UA"/>
        </w:rPr>
        <w:t xml:space="preserve"> </w:t>
      </w:r>
      <w:proofErr w:type="spellStart"/>
      <w:r w:rsidRPr="00281B9C">
        <w:rPr>
          <w:rFonts w:ascii="Times New Roman" w:hAnsi="Times New Roman"/>
        </w:rPr>
        <w:t>місцевостях</w:t>
      </w:r>
      <w:proofErr w:type="spellEnd"/>
      <w:r w:rsidR="00AD2175">
        <w:rPr>
          <w:rFonts w:ascii="Times New Roman" w:hAnsi="Times New Roman"/>
          <w:lang w:val="uk-UA"/>
        </w:rPr>
        <w:t xml:space="preserve"> </w:t>
      </w:r>
      <w:proofErr w:type="spellStart"/>
      <w:r w:rsidRPr="00281B9C">
        <w:rPr>
          <w:rFonts w:ascii="Times New Roman" w:hAnsi="Times New Roman"/>
        </w:rPr>
        <w:t>можуть</w:t>
      </w:r>
      <w:proofErr w:type="spellEnd"/>
      <w:r w:rsidRPr="00281B9C">
        <w:rPr>
          <w:rFonts w:ascii="Times New Roman" w:hAnsi="Times New Roman"/>
        </w:rPr>
        <w:t xml:space="preserve"> бути </w:t>
      </w:r>
      <w:proofErr w:type="spellStart"/>
      <w:r w:rsidRPr="00281B9C">
        <w:rPr>
          <w:rFonts w:ascii="Times New Roman" w:hAnsi="Times New Roman"/>
        </w:rPr>
        <w:t>змінені</w:t>
      </w:r>
      <w:proofErr w:type="spellEnd"/>
      <w:r w:rsidR="00AD2175">
        <w:rPr>
          <w:rFonts w:ascii="Times New Roman" w:hAnsi="Times New Roman"/>
          <w:lang w:val="uk-UA"/>
        </w:rPr>
        <w:t xml:space="preserve"> </w:t>
      </w:r>
      <w:proofErr w:type="spellStart"/>
      <w:r w:rsidRPr="00281B9C">
        <w:rPr>
          <w:rFonts w:ascii="Times New Roman" w:hAnsi="Times New Roman"/>
        </w:rPr>
        <w:t>істотні</w:t>
      </w:r>
      <w:proofErr w:type="spellEnd"/>
      <w:r w:rsidR="00AD2175">
        <w:rPr>
          <w:rFonts w:ascii="Times New Roman" w:hAnsi="Times New Roman"/>
          <w:lang w:val="uk-UA"/>
        </w:rPr>
        <w:t xml:space="preserve"> </w:t>
      </w:r>
      <w:proofErr w:type="spellStart"/>
      <w:r w:rsidRPr="00281B9C">
        <w:rPr>
          <w:rFonts w:ascii="Times New Roman" w:hAnsi="Times New Roman"/>
        </w:rPr>
        <w:t>умови</w:t>
      </w:r>
      <w:proofErr w:type="spellEnd"/>
      <w:r w:rsidRPr="00281B9C">
        <w:rPr>
          <w:rFonts w:ascii="Times New Roman" w:hAnsi="Times New Roman"/>
        </w:rPr>
        <w:t xml:space="preserve"> договору про </w:t>
      </w:r>
      <w:proofErr w:type="spellStart"/>
      <w:r w:rsidRPr="00281B9C">
        <w:rPr>
          <w:rFonts w:ascii="Times New Roman" w:hAnsi="Times New Roman"/>
        </w:rPr>
        <w:t>закупівлю</w:t>
      </w:r>
      <w:proofErr w:type="spellEnd"/>
      <w:r w:rsidRPr="00281B9C">
        <w:rPr>
          <w:rFonts w:ascii="Times New Roman" w:hAnsi="Times New Roman"/>
        </w:rPr>
        <w:t xml:space="preserve"> (</w:t>
      </w:r>
      <w:proofErr w:type="spellStart"/>
      <w:r w:rsidRPr="00281B9C">
        <w:rPr>
          <w:rFonts w:ascii="Times New Roman" w:hAnsi="Times New Roman"/>
        </w:rPr>
        <w:t>після</w:t>
      </w:r>
      <w:proofErr w:type="spellEnd"/>
      <w:r w:rsidR="00AD2175">
        <w:rPr>
          <w:rFonts w:ascii="Times New Roman" w:hAnsi="Times New Roman"/>
          <w:lang w:val="uk-UA"/>
        </w:rPr>
        <w:t xml:space="preserve"> </w:t>
      </w:r>
      <w:proofErr w:type="spellStart"/>
      <w:r w:rsidRPr="00281B9C">
        <w:rPr>
          <w:rFonts w:ascii="Times New Roman" w:hAnsi="Times New Roman"/>
        </w:rPr>
        <w:t>його</w:t>
      </w:r>
      <w:proofErr w:type="spellEnd"/>
      <w:r w:rsidR="00AD2175">
        <w:rPr>
          <w:rFonts w:ascii="Times New Roman" w:hAnsi="Times New Roman"/>
          <w:lang w:val="uk-UA"/>
        </w:rPr>
        <w:t xml:space="preserve"> </w:t>
      </w:r>
      <w:proofErr w:type="spellStart"/>
      <w:r w:rsidRPr="00281B9C">
        <w:rPr>
          <w:rFonts w:ascii="Times New Roman" w:hAnsi="Times New Roman"/>
        </w:rPr>
        <w:t>підписання</w:t>
      </w:r>
      <w:proofErr w:type="spellEnd"/>
      <w:r w:rsidRPr="00281B9C">
        <w:rPr>
          <w:rFonts w:ascii="Times New Roman" w:hAnsi="Times New Roman"/>
        </w:rPr>
        <w:t xml:space="preserve"> до </w:t>
      </w:r>
      <w:proofErr w:type="spellStart"/>
      <w:r w:rsidRPr="00281B9C">
        <w:rPr>
          <w:rFonts w:ascii="Times New Roman" w:hAnsi="Times New Roman"/>
        </w:rPr>
        <w:t>виконання</w:t>
      </w:r>
      <w:proofErr w:type="spellEnd"/>
      <w:r w:rsidR="00AD2175">
        <w:rPr>
          <w:rFonts w:ascii="Times New Roman" w:hAnsi="Times New Roman"/>
          <w:lang w:val="uk-UA"/>
        </w:rPr>
        <w:t xml:space="preserve"> </w:t>
      </w:r>
      <w:proofErr w:type="spellStart"/>
      <w:r w:rsidRPr="00281B9C">
        <w:rPr>
          <w:rFonts w:ascii="Times New Roman" w:hAnsi="Times New Roman"/>
        </w:rPr>
        <w:t>зобов’язань</w:t>
      </w:r>
      <w:proofErr w:type="spellEnd"/>
      <w:r w:rsidRPr="00281B9C">
        <w:rPr>
          <w:rFonts w:ascii="Times New Roman" w:hAnsi="Times New Roman"/>
        </w:rPr>
        <w:t xml:space="preserve"> сторонами в </w:t>
      </w:r>
      <w:proofErr w:type="spellStart"/>
      <w:r w:rsidRPr="00281B9C">
        <w:rPr>
          <w:rFonts w:ascii="Times New Roman" w:hAnsi="Times New Roman"/>
        </w:rPr>
        <w:t>повному</w:t>
      </w:r>
      <w:proofErr w:type="spellEnd"/>
      <w:r w:rsidR="00AD2175">
        <w:rPr>
          <w:rFonts w:ascii="Times New Roman" w:hAnsi="Times New Roman"/>
          <w:lang w:val="uk-UA"/>
        </w:rPr>
        <w:t xml:space="preserve"> </w:t>
      </w:r>
      <w:proofErr w:type="spellStart"/>
      <w:r w:rsidRPr="00281B9C">
        <w:rPr>
          <w:rFonts w:ascii="Times New Roman" w:hAnsi="Times New Roman"/>
        </w:rPr>
        <w:t>обсязі</w:t>
      </w:r>
      <w:proofErr w:type="spellEnd"/>
      <w:r w:rsidRPr="00281B9C">
        <w:rPr>
          <w:rFonts w:ascii="Times New Roman" w:hAnsi="Times New Roman"/>
        </w:rPr>
        <w:t xml:space="preserve">) </w:t>
      </w:r>
      <w:proofErr w:type="spellStart"/>
      <w:r w:rsidRPr="00281B9C">
        <w:rPr>
          <w:rFonts w:ascii="Times New Roman" w:hAnsi="Times New Roman"/>
        </w:rPr>
        <w:t>замовником</w:t>
      </w:r>
      <w:proofErr w:type="spellEnd"/>
      <w:r w:rsidRPr="00281B9C">
        <w:rPr>
          <w:rFonts w:ascii="Times New Roman" w:hAnsi="Times New Roman"/>
        </w:rPr>
        <w:t xml:space="preserve"> за </w:t>
      </w:r>
      <w:proofErr w:type="spellStart"/>
      <w:r w:rsidRPr="00281B9C">
        <w:rPr>
          <w:rFonts w:ascii="Times New Roman" w:hAnsi="Times New Roman"/>
        </w:rPr>
        <w:t>яким</w:t>
      </w:r>
      <w:proofErr w:type="spellEnd"/>
      <w:r w:rsidRPr="00281B9C">
        <w:rPr>
          <w:rFonts w:ascii="Times New Roman" w:hAnsi="Times New Roman"/>
        </w:rPr>
        <w:t xml:space="preserve"> є </w:t>
      </w:r>
      <w:proofErr w:type="spellStart"/>
      <w:r w:rsidRPr="00281B9C">
        <w:rPr>
          <w:rFonts w:ascii="Times New Roman" w:hAnsi="Times New Roman"/>
        </w:rPr>
        <w:t>суб’єкт</w:t>
      </w:r>
      <w:proofErr w:type="spellEnd"/>
      <w:r w:rsidRPr="00281B9C">
        <w:rPr>
          <w:rFonts w:ascii="Times New Roman" w:hAnsi="Times New Roman"/>
        </w:rPr>
        <w:t xml:space="preserve">, </w:t>
      </w:r>
      <w:proofErr w:type="spellStart"/>
      <w:r w:rsidRPr="00281B9C">
        <w:rPr>
          <w:rFonts w:ascii="Times New Roman" w:hAnsi="Times New Roman"/>
        </w:rPr>
        <w:t>визначений</w:t>
      </w:r>
      <w:proofErr w:type="spellEnd"/>
      <w:r w:rsidRPr="00281B9C">
        <w:rPr>
          <w:rFonts w:ascii="Times New Roman" w:hAnsi="Times New Roman"/>
        </w:rPr>
        <w:t xml:space="preserve"> у</w:t>
      </w:r>
      <w:r w:rsidRPr="00281B9C">
        <w:rPr>
          <w:rFonts w:ascii="Times New Roman" w:hAnsi="Times New Roman"/>
          <w:lang w:val="uk-UA"/>
        </w:rPr>
        <w:t> </w:t>
      </w:r>
      <w:hyperlink r:id="rId7" w:anchor="n19" w:tgtFrame="_blank" w:history="1">
        <w:proofErr w:type="spellStart"/>
        <w:r w:rsidRPr="00281B9C">
          <w:rPr>
            <w:rStyle w:val="a7"/>
            <w:rFonts w:ascii="Times New Roman" w:hAnsi="Times New Roman"/>
          </w:rPr>
          <w:t>частині</w:t>
        </w:r>
        <w:proofErr w:type="spellEnd"/>
        <w:r w:rsidR="00AD2175">
          <w:rPr>
            <w:rStyle w:val="a7"/>
            <w:rFonts w:ascii="Times New Roman" w:hAnsi="Times New Roman"/>
            <w:lang w:val="uk-UA"/>
          </w:rPr>
          <w:t xml:space="preserve"> </w:t>
        </w:r>
        <w:proofErr w:type="spellStart"/>
        <w:r w:rsidRPr="00281B9C">
          <w:rPr>
            <w:rStyle w:val="a7"/>
            <w:rFonts w:ascii="Times New Roman" w:hAnsi="Times New Roman"/>
          </w:rPr>
          <w:t>першій</w:t>
        </w:r>
        <w:proofErr w:type="spellEnd"/>
      </w:hyperlink>
      <w:r w:rsidRPr="00281B9C">
        <w:rPr>
          <w:rFonts w:ascii="Times New Roman" w:hAnsi="Times New Roman"/>
          <w:lang w:val="uk-UA"/>
        </w:rPr>
        <w:t> </w:t>
      </w:r>
      <w:proofErr w:type="spellStart"/>
      <w:r w:rsidRPr="00281B9C">
        <w:rPr>
          <w:rFonts w:ascii="Times New Roman" w:hAnsi="Times New Roman"/>
        </w:rPr>
        <w:t>статті</w:t>
      </w:r>
      <w:proofErr w:type="spellEnd"/>
      <w:r w:rsidRPr="00281B9C">
        <w:rPr>
          <w:rFonts w:ascii="Times New Roman" w:hAnsi="Times New Roman"/>
        </w:rPr>
        <w:t xml:space="preserve"> 2 Закону </w:t>
      </w:r>
      <w:proofErr w:type="spellStart"/>
      <w:r w:rsidRPr="00281B9C">
        <w:rPr>
          <w:rFonts w:ascii="Times New Roman" w:hAnsi="Times New Roman"/>
        </w:rPr>
        <w:t>України</w:t>
      </w:r>
      <w:proofErr w:type="spellEnd"/>
      <w:r w:rsidRPr="00281B9C">
        <w:rPr>
          <w:rFonts w:ascii="Times New Roman" w:hAnsi="Times New Roman"/>
        </w:rPr>
        <w:t xml:space="preserve"> "Про </w:t>
      </w:r>
      <w:proofErr w:type="spellStart"/>
      <w:r w:rsidRPr="00281B9C">
        <w:rPr>
          <w:rFonts w:ascii="Times New Roman" w:hAnsi="Times New Roman"/>
        </w:rPr>
        <w:t>особливості</w:t>
      </w:r>
      <w:proofErr w:type="spellEnd"/>
      <w:r w:rsidR="00AD2175">
        <w:rPr>
          <w:rFonts w:ascii="Times New Roman" w:hAnsi="Times New Roman"/>
          <w:lang w:val="uk-UA"/>
        </w:rPr>
        <w:t xml:space="preserve"> </w:t>
      </w:r>
      <w:proofErr w:type="spellStart"/>
      <w:r w:rsidRPr="00281B9C">
        <w:rPr>
          <w:rFonts w:ascii="Times New Roman" w:hAnsi="Times New Roman"/>
        </w:rPr>
        <w:t>здійснення</w:t>
      </w:r>
      <w:proofErr w:type="spellEnd"/>
      <w:r w:rsidR="00AD2175">
        <w:rPr>
          <w:rFonts w:ascii="Times New Roman" w:hAnsi="Times New Roman"/>
          <w:lang w:val="uk-UA"/>
        </w:rPr>
        <w:t xml:space="preserve"> </w:t>
      </w:r>
      <w:proofErr w:type="spellStart"/>
      <w:r w:rsidRPr="00281B9C">
        <w:rPr>
          <w:rFonts w:ascii="Times New Roman" w:hAnsi="Times New Roman"/>
        </w:rPr>
        <w:t>закупівель</w:t>
      </w:r>
      <w:proofErr w:type="spellEnd"/>
      <w:r w:rsidR="00AD2175">
        <w:rPr>
          <w:rFonts w:ascii="Times New Roman" w:hAnsi="Times New Roman"/>
          <w:lang w:val="uk-UA"/>
        </w:rPr>
        <w:t xml:space="preserve"> </w:t>
      </w:r>
      <w:proofErr w:type="spellStart"/>
      <w:r w:rsidRPr="00281B9C">
        <w:rPr>
          <w:rFonts w:ascii="Times New Roman" w:hAnsi="Times New Roman"/>
        </w:rPr>
        <w:t>товарів</w:t>
      </w:r>
      <w:proofErr w:type="spellEnd"/>
      <w:r w:rsidRPr="00281B9C">
        <w:rPr>
          <w:rFonts w:ascii="Times New Roman" w:hAnsi="Times New Roman"/>
        </w:rPr>
        <w:t xml:space="preserve">, </w:t>
      </w:r>
      <w:proofErr w:type="spellStart"/>
      <w:r w:rsidRPr="00281B9C">
        <w:rPr>
          <w:rFonts w:ascii="Times New Roman" w:hAnsi="Times New Roman"/>
        </w:rPr>
        <w:t>робіт</w:t>
      </w:r>
      <w:proofErr w:type="spellEnd"/>
      <w:r w:rsidRPr="00281B9C">
        <w:rPr>
          <w:rFonts w:ascii="Times New Roman" w:hAnsi="Times New Roman"/>
        </w:rPr>
        <w:t xml:space="preserve"> і </w:t>
      </w:r>
      <w:proofErr w:type="spellStart"/>
      <w:r w:rsidRPr="00281B9C">
        <w:rPr>
          <w:rFonts w:ascii="Times New Roman" w:hAnsi="Times New Roman"/>
        </w:rPr>
        <w:t>послуг</w:t>
      </w:r>
      <w:proofErr w:type="spellEnd"/>
      <w:r w:rsidRPr="00281B9C">
        <w:rPr>
          <w:rFonts w:ascii="Times New Roman" w:hAnsi="Times New Roman"/>
        </w:rPr>
        <w:t xml:space="preserve"> для </w:t>
      </w:r>
      <w:proofErr w:type="spellStart"/>
      <w:r w:rsidRPr="00281B9C">
        <w:rPr>
          <w:rFonts w:ascii="Times New Roman" w:hAnsi="Times New Roman"/>
        </w:rPr>
        <w:t>гарантованого</w:t>
      </w:r>
      <w:proofErr w:type="spellEnd"/>
      <w:r w:rsidR="00AD2175">
        <w:rPr>
          <w:rFonts w:ascii="Times New Roman" w:hAnsi="Times New Roman"/>
          <w:lang w:val="uk-UA"/>
        </w:rPr>
        <w:t xml:space="preserve"> </w:t>
      </w:r>
      <w:proofErr w:type="spellStart"/>
      <w:r w:rsidRPr="00281B9C">
        <w:rPr>
          <w:rFonts w:ascii="Times New Roman" w:hAnsi="Times New Roman"/>
        </w:rPr>
        <w:t>забезпечення</w:t>
      </w:r>
      <w:proofErr w:type="spellEnd"/>
      <w:r w:rsidRPr="00281B9C">
        <w:rPr>
          <w:rFonts w:ascii="Times New Roman" w:hAnsi="Times New Roman"/>
        </w:rPr>
        <w:t xml:space="preserve"> потреб оборони", а </w:t>
      </w:r>
      <w:proofErr w:type="spellStart"/>
      <w:r w:rsidRPr="00281B9C">
        <w:rPr>
          <w:rFonts w:ascii="Times New Roman" w:hAnsi="Times New Roman"/>
        </w:rPr>
        <w:t>саме</w:t>
      </w:r>
      <w:proofErr w:type="spellEnd"/>
      <w:r w:rsidRPr="00281B9C">
        <w:rPr>
          <w:rFonts w:ascii="Times New Roman" w:hAnsi="Times New Roman"/>
        </w:rPr>
        <w:t xml:space="preserve">: </w:t>
      </w:r>
      <w:proofErr w:type="spellStart"/>
      <w:r w:rsidRPr="00281B9C">
        <w:rPr>
          <w:rFonts w:ascii="Times New Roman" w:hAnsi="Times New Roman"/>
        </w:rPr>
        <w:t>обсяг</w:t>
      </w:r>
      <w:proofErr w:type="spellEnd"/>
      <w:r w:rsidR="00AD2175">
        <w:rPr>
          <w:rFonts w:ascii="Times New Roman" w:hAnsi="Times New Roman"/>
          <w:lang w:val="uk-UA"/>
        </w:rPr>
        <w:t xml:space="preserve"> </w:t>
      </w:r>
      <w:proofErr w:type="spellStart"/>
      <w:r w:rsidRPr="00281B9C">
        <w:rPr>
          <w:rFonts w:ascii="Times New Roman" w:hAnsi="Times New Roman"/>
        </w:rPr>
        <w:t>закупі</w:t>
      </w:r>
      <w:proofErr w:type="gramStart"/>
      <w:r w:rsidRPr="00281B9C">
        <w:rPr>
          <w:rFonts w:ascii="Times New Roman" w:hAnsi="Times New Roman"/>
        </w:rPr>
        <w:t>вл</w:t>
      </w:r>
      <w:proofErr w:type="gramEnd"/>
      <w:r w:rsidRPr="00281B9C">
        <w:rPr>
          <w:rFonts w:ascii="Times New Roman" w:hAnsi="Times New Roman"/>
        </w:rPr>
        <w:t>і</w:t>
      </w:r>
      <w:proofErr w:type="spellEnd"/>
      <w:r w:rsidRPr="00281B9C">
        <w:rPr>
          <w:rFonts w:ascii="Times New Roman" w:hAnsi="Times New Roman"/>
        </w:rPr>
        <w:t xml:space="preserve">, сума договору, строк </w:t>
      </w:r>
      <w:proofErr w:type="spellStart"/>
      <w:r w:rsidRPr="00281B9C">
        <w:rPr>
          <w:rFonts w:ascii="Times New Roman" w:hAnsi="Times New Roman"/>
        </w:rPr>
        <w:t>дії</w:t>
      </w:r>
      <w:proofErr w:type="spellEnd"/>
      <w:r w:rsidRPr="00281B9C">
        <w:rPr>
          <w:rFonts w:ascii="Times New Roman" w:hAnsi="Times New Roman"/>
        </w:rPr>
        <w:t xml:space="preserve"> договору та </w:t>
      </w:r>
      <w:proofErr w:type="spellStart"/>
      <w:r w:rsidRPr="00281B9C">
        <w:rPr>
          <w:rFonts w:ascii="Times New Roman" w:hAnsi="Times New Roman"/>
        </w:rPr>
        <w:t>виконання</w:t>
      </w:r>
      <w:proofErr w:type="spellEnd"/>
      <w:r w:rsidR="00AD2175">
        <w:rPr>
          <w:rFonts w:ascii="Times New Roman" w:hAnsi="Times New Roman"/>
          <w:lang w:val="uk-UA"/>
        </w:rPr>
        <w:t xml:space="preserve"> </w:t>
      </w:r>
      <w:proofErr w:type="spellStart"/>
      <w:r w:rsidRPr="00281B9C">
        <w:rPr>
          <w:rFonts w:ascii="Times New Roman" w:hAnsi="Times New Roman"/>
        </w:rPr>
        <w:t>зобов’язань</w:t>
      </w:r>
      <w:proofErr w:type="spellEnd"/>
      <w:r w:rsidR="00AD2175">
        <w:rPr>
          <w:rFonts w:ascii="Times New Roman" w:hAnsi="Times New Roman"/>
          <w:lang w:val="uk-UA"/>
        </w:rPr>
        <w:t xml:space="preserve"> </w:t>
      </w:r>
      <w:proofErr w:type="spellStart"/>
      <w:r w:rsidRPr="00281B9C">
        <w:rPr>
          <w:rFonts w:ascii="Times New Roman" w:hAnsi="Times New Roman"/>
        </w:rPr>
        <w:t>щодо</w:t>
      </w:r>
      <w:proofErr w:type="spellEnd"/>
      <w:r w:rsidR="00AD2175">
        <w:rPr>
          <w:rFonts w:ascii="Times New Roman" w:hAnsi="Times New Roman"/>
          <w:lang w:val="uk-UA"/>
        </w:rPr>
        <w:t xml:space="preserve"> </w:t>
      </w:r>
      <w:proofErr w:type="spellStart"/>
      <w:r w:rsidRPr="00281B9C">
        <w:rPr>
          <w:rFonts w:ascii="Times New Roman" w:hAnsi="Times New Roman"/>
        </w:rPr>
        <w:t>передання</w:t>
      </w:r>
      <w:proofErr w:type="spellEnd"/>
      <w:r w:rsidRPr="00281B9C">
        <w:rPr>
          <w:rFonts w:ascii="Times New Roman" w:hAnsi="Times New Roman"/>
        </w:rPr>
        <w:t xml:space="preserve"> товару, </w:t>
      </w:r>
      <w:proofErr w:type="spellStart"/>
      <w:r w:rsidRPr="00281B9C">
        <w:rPr>
          <w:rFonts w:ascii="Times New Roman" w:hAnsi="Times New Roman"/>
        </w:rPr>
        <w:t>виконання</w:t>
      </w:r>
      <w:proofErr w:type="spellEnd"/>
      <w:r w:rsidR="00AD2175">
        <w:rPr>
          <w:rFonts w:ascii="Times New Roman" w:hAnsi="Times New Roman"/>
          <w:lang w:val="uk-UA"/>
        </w:rPr>
        <w:t xml:space="preserve"> </w:t>
      </w:r>
      <w:proofErr w:type="spellStart"/>
      <w:r w:rsidRPr="00281B9C">
        <w:rPr>
          <w:rFonts w:ascii="Times New Roman" w:hAnsi="Times New Roman"/>
        </w:rPr>
        <w:t>робіт</w:t>
      </w:r>
      <w:proofErr w:type="spellEnd"/>
      <w:r w:rsidRPr="00281B9C">
        <w:rPr>
          <w:rFonts w:ascii="Times New Roman" w:hAnsi="Times New Roman"/>
        </w:rPr>
        <w:t xml:space="preserve">, </w:t>
      </w:r>
      <w:proofErr w:type="spellStart"/>
      <w:r w:rsidRPr="00281B9C">
        <w:rPr>
          <w:rFonts w:ascii="Times New Roman" w:hAnsi="Times New Roman"/>
        </w:rPr>
        <w:t>надання</w:t>
      </w:r>
      <w:proofErr w:type="spellEnd"/>
      <w:r w:rsidR="00AD2175">
        <w:rPr>
          <w:rFonts w:ascii="Times New Roman" w:hAnsi="Times New Roman"/>
          <w:lang w:val="uk-UA"/>
        </w:rPr>
        <w:t xml:space="preserve"> </w:t>
      </w:r>
      <w:proofErr w:type="spellStart"/>
      <w:r w:rsidRPr="00281B9C">
        <w:rPr>
          <w:rFonts w:ascii="Times New Roman" w:hAnsi="Times New Roman"/>
        </w:rPr>
        <w:t>послуг</w:t>
      </w:r>
      <w:proofErr w:type="spellEnd"/>
      <w:r w:rsidRPr="00281B9C">
        <w:rPr>
          <w:rFonts w:ascii="Times New Roman" w:hAnsi="Times New Roman"/>
        </w:rPr>
        <w:t>.</w:t>
      </w:r>
    </w:p>
    <w:p w:rsidR="004C6F70" w:rsidRPr="00281B9C" w:rsidRDefault="004C6F70" w:rsidP="00281B9C">
      <w:pPr>
        <w:pStyle w:val="a3"/>
        <w:jc w:val="both"/>
        <w:rPr>
          <w:rFonts w:ascii="Times New Roman" w:hAnsi="Times New Roman"/>
          <w:sz w:val="24"/>
          <w:szCs w:val="24"/>
        </w:rPr>
      </w:pPr>
    </w:p>
    <w:p w:rsidR="00423A95" w:rsidRPr="00281B9C" w:rsidRDefault="00423A95" w:rsidP="009B36D8">
      <w:pPr>
        <w:pStyle w:val="a3"/>
        <w:jc w:val="center"/>
        <w:rPr>
          <w:rFonts w:ascii="Times New Roman" w:hAnsi="Times New Roman"/>
          <w:lang w:val="uk-UA"/>
        </w:rPr>
      </w:pPr>
      <w:r w:rsidRPr="00281B9C">
        <w:rPr>
          <w:rFonts w:ascii="Times New Roman" w:hAnsi="Times New Roman"/>
          <w:b/>
          <w:bCs/>
          <w:lang w:val="uk-UA"/>
        </w:rPr>
        <w:t>10. Антикорупційні застереження</w:t>
      </w:r>
    </w:p>
    <w:p w:rsidR="00423A95" w:rsidRPr="00281B9C" w:rsidRDefault="00423A95" w:rsidP="00281B9C">
      <w:pPr>
        <w:pStyle w:val="a3"/>
        <w:jc w:val="both"/>
        <w:rPr>
          <w:rFonts w:ascii="Times New Roman" w:hAnsi="Times New Roman"/>
          <w:lang w:val="uk-UA"/>
        </w:rPr>
      </w:pPr>
      <w:r w:rsidRPr="00281B9C">
        <w:rPr>
          <w:rFonts w:ascii="Times New Roman" w:hAnsi="Times New Roman"/>
          <w:lang w:val="uk-UA"/>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423A95" w:rsidRPr="00281B9C" w:rsidRDefault="00423A95" w:rsidP="00281B9C">
      <w:pPr>
        <w:pStyle w:val="a3"/>
        <w:jc w:val="both"/>
        <w:rPr>
          <w:rFonts w:ascii="Times New Roman" w:hAnsi="Times New Roman"/>
          <w:lang w:val="uk-UA"/>
        </w:rPr>
      </w:pPr>
      <w:r w:rsidRPr="00281B9C">
        <w:rPr>
          <w:rFonts w:ascii="Times New Roman" w:hAnsi="Times New Roman"/>
          <w:lang w:val="uk-UA"/>
        </w:rPr>
        <w:t>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23A95" w:rsidRPr="00281B9C" w:rsidRDefault="00423A95" w:rsidP="00281B9C">
      <w:pPr>
        <w:pStyle w:val="a3"/>
        <w:jc w:val="both"/>
        <w:rPr>
          <w:rFonts w:ascii="Times New Roman" w:hAnsi="Times New Roman"/>
          <w:lang w:val="uk-UA"/>
        </w:rPr>
      </w:pPr>
      <w:r w:rsidRPr="00281B9C">
        <w:rPr>
          <w:rFonts w:ascii="Times New Roman" w:hAnsi="Times New Roman"/>
          <w:lang w:val="uk-UA"/>
        </w:rPr>
        <w:t>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95056" w:rsidRPr="00281B9C" w:rsidRDefault="00423A95" w:rsidP="00281B9C">
      <w:pPr>
        <w:pStyle w:val="a3"/>
        <w:jc w:val="both"/>
        <w:rPr>
          <w:rFonts w:ascii="Times New Roman" w:hAnsi="Times New Roman"/>
          <w:lang w:val="uk-UA"/>
        </w:rPr>
      </w:pPr>
      <w:r w:rsidRPr="00281B9C">
        <w:rPr>
          <w:rFonts w:ascii="Times New Roman" w:hAnsi="Times New Roman"/>
          <w:lang w:val="uk-UA"/>
        </w:rPr>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r w:rsidRPr="00281B9C">
        <w:rPr>
          <w:rFonts w:ascii="Times New Roman" w:hAnsi="Times New Roman"/>
          <w:b/>
          <w:bCs/>
          <w:lang w:val="uk-UA"/>
        </w:rPr>
        <w:t> </w:t>
      </w:r>
      <w:r w:rsidRPr="00281B9C">
        <w:rPr>
          <w:rFonts w:ascii="Times New Roman" w:hAnsi="Times New Roman"/>
          <w:lang w:val="uk-UA"/>
        </w:rPr>
        <w:t> </w:t>
      </w:r>
    </w:p>
    <w:p w:rsidR="00095056" w:rsidRPr="00281B9C" w:rsidRDefault="00095056" w:rsidP="00281B9C">
      <w:pPr>
        <w:ind w:firstLine="142"/>
        <w:jc w:val="both"/>
        <w:rPr>
          <w:lang w:val="uk-UA" w:eastAsia="uk-UA"/>
        </w:rPr>
      </w:pPr>
    </w:p>
    <w:p w:rsidR="00423A95" w:rsidRPr="00281B9C" w:rsidRDefault="00423A95" w:rsidP="00281B9C">
      <w:pPr>
        <w:pStyle w:val="a3"/>
        <w:jc w:val="both"/>
        <w:rPr>
          <w:rFonts w:ascii="Times New Roman" w:hAnsi="Times New Roman"/>
          <w:b/>
          <w:lang w:val="uk-UA"/>
        </w:rPr>
      </w:pPr>
      <w:r w:rsidRPr="00281B9C">
        <w:rPr>
          <w:rFonts w:ascii="Times New Roman" w:hAnsi="Times New Roman"/>
          <w:b/>
          <w:lang w:val="uk-UA"/>
        </w:rPr>
        <w:t xml:space="preserve">                                                   11. ДОДАТКИ </w:t>
      </w:r>
    </w:p>
    <w:p w:rsidR="00423A95" w:rsidRPr="00281B9C" w:rsidRDefault="00423A95" w:rsidP="00281B9C">
      <w:pPr>
        <w:pStyle w:val="a3"/>
        <w:jc w:val="both"/>
        <w:rPr>
          <w:rFonts w:ascii="Times New Roman" w:hAnsi="Times New Roman"/>
          <w:lang w:val="uk-UA"/>
        </w:rPr>
      </w:pPr>
      <w:r w:rsidRPr="00281B9C">
        <w:rPr>
          <w:rFonts w:ascii="Times New Roman" w:hAnsi="Times New Roman"/>
          <w:lang w:val="uk-UA"/>
        </w:rPr>
        <w:t xml:space="preserve">10.1. Невід’ємною частиною цього Договору є: </w:t>
      </w:r>
    </w:p>
    <w:p w:rsidR="00423A95" w:rsidRPr="00281B9C" w:rsidRDefault="00423A95" w:rsidP="00281B9C">
      <w:pPr>
        <w:pStyle w:val="a3"/>
        <w:jc w:val="both"/>
        <w:rPr>
          <w:rFonts w:ascii="Times New Roman" w:hAnsi="Times New Roman"/>
          <w:lang w:val="uk-UA"/>
        </w:rPr>
      </w:pPr>
      <w:r w:rsidRPr="00281B9C">
        <w:rPr>
          <w:rFonts w:ascii="Times New Roman" w:hAnsi="Times New Roman"/>
          <w:lang w:val="uk-UA"/>
        </w:rPr>
        <w:tab/>
        <w:t>Додаток 1 - СПЕЦИФІКАЦІЯ.</w:t>
      </w:r>
    </w:p>
    <w:p w:rsidR="00423A95" w:rsidRPr="00281B9C" w:rsidRDefault="00423A95" w:rsidP="00281B9C">
      <w:pPr>
        <w:pStyle w:val="a3"/>
        <w:jc w:val="both"/>
        <w:rPr>
          <w:rFonts w:ascii="Times New Roman" w:hAnsi="Times New Roman"/>
          <w:lang w:val="uk-UA"/>
        </w:rPr>
      </w:pPr>
      <w:r w:rsidRPr="00281B9C">
        <w:rPr>
          <w:rFonts w:ascii="Times New Roman" w:hAnsi="Times New Roman"/>
          <w:lang w:val="uk-UA"/>
        </w:rPr>
        <w:lastRenderedPageBreak/>
        <w:tab/>
        <w:t>Додаток 2 - Перелік професій працівників, що підлягають періодичному медичному огляду.</w:t>
      </w:r>
    </w:p>
    <w:p w:rsidR="00423A95" w:rsidRPr="00281B9C" w:rsidRDefault="00423A95" w:rsidP="00281B9C">
      <w:pPr>
        <w:pStyle w:val="a3"/>
        <w:jc w:val="both"/>
        <w:rPr>
          <w:rFonts w:ascii="Times New Roman" w:hAnsi="Times New Roman"/>
          <w:lang w:val="uk-UA"/>
        </w:rPr>
      </w:pPr>
      <w:r w:rsidRPr="00281B9C">
        <w:rPr>
          <w:rFonts w:ascii="Times New Roman" w:hAnsi="Times New Roman"/>
          <w:lang w:val="uk-UA"/>
        </w:rPr>
        <w:t xml:space="preserve">         </w:t>
      </w:r>
      <w:r w:rsidR="009B36D8">
        <w:rPr>
          <w:rFonts w:ascii="Times New Roman" w:hAnsi="Times New Roman"/>
          <w:lang w:val="uk-UA"/>
        </w:rPr>
        <w:t xml:space="preserve">    </w:t>
      </w:r>
      <w:r w:rsidRPr="00281B9C">
        <w:rPr>
          <w:rFonts w:ascii="Times New Roman" w:hAnsi="Times New Roman"/>
          <w:lang w:val="uk-UA"/>
        </w:rPr>
        <w:t>Додаток 3- Перелік обстежень лікарів спеціалістів, лабораторних та інших досліджень</w:t>
      </w:r>
    </w:p>
    <w:p w:rsidR="00423A95" w:rsidRPr="00281B9C" w:rsidRDefault="00423A95" w:rsidP="00281B9C">
      <w:pPr>
        <w:pStyle w:val="a3"/>
        <w:jc w:val="both"/>
        <w:rPr>
          <w:rFonts w:ascii="Times New Roman" w:hAnsi="Times New Roman"/>
          <w:lang w:val="uk-UA"/>
        </w:rPr>
      </w:pPr>
    </w:p>
    <w:p w:rsidR="008926A3" w:rsidRPr="00281B9C" w:rsidRDefault="008926A3" w:rsidP="00281B9C">
      <w:pPr>
        <w:pStyle w:val="a3"/>
        <w:jc w:val="both"/>
        <w:rPr>
          <w:rFonts w:ascii="Times New Roman" w:hAnsi="Times New Roman"/>
          <w:sz w:val="24"/>
          <w:szCs w:val="24"/>
          <w:lang w:val="uk-UA"/>
        </w:rPr>
      </w:pPr>
    </w:p>
    <w:p w:rsidR="000553E9" w:rsidRPr="00281B9C" w:rsidRDefault="000553E9" w:rsidP="00AD2175">
      <w:pPr>
        <w:pStyle w:val="a4"/>
        <w:numPr>
          <w:ilvl w:val="0"/>
          <w:numId w:val="7"/>
        </w:numPr>
        <w:jc w:val="center"/>
        <w:rPr>
          <w:lang w:val="uk-UA"/>
        </w:rPr>
      </w:pPr>
      <w:r w:rsidRPr="00281B9C">
        <w:rPr>
          <w:b/>
          <w:lang w:val="uk-UA"/>
        </w:rPr>
        <w:t>Юридичні адреси та банківські   реквізити</w:t>
      </w:r>
      <w:r w:rsidRPr="00281B9C">
        <w:rPr>
          <w:lang w:val="uk-UA"/>
        </w:rPr>
        <w:t>.</w:t>
      </w:r>
    </w:p>
    <w:p w:rsidR="000553E9" w:rsidRPr="00281B9C" w:rsidRDefault="000553E9" w:rsidP="00281B9C">
      <w:pPr>
        <w:jc w:val="both"/>
        <w:rPr>
          <w:b/>
          <w:lang w:val="uk-UA"/>
        </w:rPr>
      </w:pPr>
      <w:r w:rsidRPr="00281B9C">
        <w:rPr>
          <w:b/>
          <w:lang w:val="uk-UA"/>
        </w:rPr>
        <w:t xml:space="preserve">                             </w:t>
      </w:r>
    </w:p>
    <w:tbl>
      <w:tblPr>
        <w:tblW w:w="9781" w:type="dxa"/>
        <w:tblInd w:w="108" w:type="dxa"/>
        <w:tblLook w:val="00A0" w:firstRow="1" w:lastRow="0" w:firstColumn="1" w:lastColumn="0" w:noHBand="0" w:noVBand="0"/>
      </w:tblPr>
      <w:tblGrid>
        <w:gridCol w:w="4962"/>
        <w:gridCol w:w="4819"/>
      </w:tblGrid>
      <w:tr w:rsidR="00D643F9" w:rsidRPr="00281B9C" w:rsidTr="00095056">
        <w:trPr>
          <w:trHeight w:val="709"/>
        </w:trPr>
        <w:tc>
          <w:tcPr>
            <w:tcW w:w="4962" w:type="dxa"/>
          </w:tcPr>
          <w:p w:rsidR="00D643F9" w:rsidRPr="00281B9C" w:rsidRDefault="00D643F9" w:rsidP="00281B9C">
            <w:pPr>
              <w:pStyle w:val="a3"/>
              <w:jc w:val="both"/>
              <w:rPr>
                <w:rFonts w:ascii="Times New Roman" w:hAnsi="Times New Roman"/>
                <w:b/>
                <w:sz w:val="24"/>
                <w:szCs w:val="24"/>
                <w:lang w:val="uk-UA"/>
              </w:rPr>
            </w:pPr>
            <w:r w:rsidRPr="00281B9C">
              <w:rPr>
                <w:rFonts w:ascii="Times New Roman" w:hAnsi="Times New Roman"/>
                <w:b/>
                <w:sz w:val="24"/>
                <w:szCs w:val="24"/>
                <w:lang w:val="uk-UA"/>
              </w:rPr>
              <w:t>Виконавець</w:t>
            </w:r>
          </w:p>
        </w:tc>
        <w:tc>
          <w:tcPr>
            <w:tcW w:w="4819" w:type="dxa"/>
          </w:tcPr>
          <w:p w:rsidR="00D643F9" w:rsidRPr="00281B9C" w:rsidRDefault="00D643F9" w:rsidP="00281B9C">
            <w:pPr>
              <w:pStyle w:val="a3"/>
              <w:jc w:val="both"/>
              <w:rPr>
                <w:rFonts w:ascii="Times New Roman" w:hAnsi="Times New Roman"/>
                <w:b/>
                <w:sz w:val="24"/>
                <w:szCs w:val="24"/>
                <w:lang w:val="uk-UA"/>
              </w:rPr>
            </w:pPr>
            <w:r w:rsidRPr="00281B9C">
              <w:rPr>
                <w:rFonts w:ascii="Times New Roman" w:hAnsi="Times New Roman"/>
                <w:b/>
                <w:sz w:val="24"/>
                <w:szCs w:val="24"/>
                <w:lang w:val="uk-UA"/>
              </w:rPr>
              <w:t>Замовник</w:t>
            </w:r>
          </w:p>
          <w:p w:rsidR="00D643F9" w:rsidRPr="00281B9C" w:rsidRDefault="00D643F9" w:rsidP="00281B9C">
            <w:pPr>
              <w:pStyle w:val="a3"/>
              <w:jc w:val="both"/>
              <w:rPr>
                <w:rFonts w:ascii="Times New Roman" w:hAnsi="Times New Roman"/>
                <w:b/>
                <w:sz w:val="24"/>
                <w:szCs w:val="24"/>
                <w:lang w:val="uk-UA"/>
              </w:rPr>
            </w:pPr>
          </w:p>
        </w:tc>
      </w:tr>
      <w:tr w:rsidR="00D643F9" w:rsidRPr="00281B9C" w:rsidTr="004E5ADA">
        <w:tc>
          <w:tcPr>
            <w:tcW w:w="4962" w:type="dxa"/>
          </w:tcPr>
          <w:p w:rsidR="00D643F9" w:rsidRPr="00281B9C" w:rsidRDefault="00D643F9" w:rsidP="00281B9C">
            <w:pPr>
              <w:tabs>
                <w:tab w:val="left" w:pos="0"/>
              </w:tabs>
              <w:spacing w:line="216" w:lineRule="auto"/>
              <w:ind w:firstLine="34"/>
              <w:jc w:val="both"/>
              <w:rPr>
                <w:kern w:val="16"/>
                <w:lang w:val="uk-UA"/>
              </w:rPr>
            </w:pPr>
          </w:p>
        </w:tc>
        <w:tc>
          <w:tcPr>
            <w:tcW w:w="4819" w:type="dxa"/>
          </w:tcPr>
          <w:p w:rsidR="00D643F9" w:rsidRPr="00281B9C" w:rsidRDefault="00D643F9" w:rsidP="00281B9C">
            <w:pPr>
              <w:keepLines/>
              <w:tabs>
                <w:tab w:val="left" w:pos="0"/>
                <w:tab w:val="left" w:pos="1843"/>
              </w:tabs>
              <w:suppressAutoHyphens/>
              <w:spacing w:line="216" w:lineRule="auto"/>
              <w:ind w:firstLine="33"/>
              <w:jc w:val="both"/>
              <w:rPr>
                <w:lang w:val="uk-UA"/>
              </w:rPr>
            </w:pPr>
            <w:r w:rsidRPr="00281B9C">
              <w:rPr>
                <w:lang w:val="uk-UA"/>
              </w:rPr>
              <w:t>Управління освіти виконавчого           комітету</w:t>
            </w:r>
          </w:p>
          <w:p w:rsidR="00D643F9" w:rsidRPr="00281B9C" w:rsidRDefault="00D643F9" w:rsidP="00281B9C">
            <w:pPr>
              <w:keepLines/>
              <w:tabs>
                <w:tab w:val="left" w:pos="0"/>
                <w:tab w:val="left" w:pos="1843"/>
              </w:tabs>
              <w:suppressAutoHyphens/>
              <w:spacing w:line="216" w:lineRule="auto"/>
              <w:jc w:val="both"/>
              <w:rPr>
                <w:kern w:val="16"/>
                <w:lang w:val="uk-UA"/>
              </w:rPr>
            </w:pPr>
            <w:r w:rsidRPr="00281B9C">
              <w:rPr>
                <w:kern w:val="16"/>
                <w:lang w:val="uk-UA"/>
              </w:rPr>
              <w:t>Старокостянтинівської міської ради</w:t>
            </w:r>
          </w:p>
          <w:p w:rsidR="00D643F9" w:rsidRPr="00281B9C" w:rsidRDefault="00D643F9" w:rsidP="00281B9C">
            <w:pPr>
              <w:keepLines/>
              <w:tabs>
                <w:tab w:val="left" w:pos="0"/>
                <w:tab w:val="left" w:pos="1843"/>
              </w:tabs>
              <w:suppressAutoHyphens/>
              <w:spacing w:line="216" w:lineRule="auto"/>
              <w:ind w:firstLine="33"/>
              <w:jc w:val="both"/>
              <w:rPr>
                <w:kern w:val="16"/>
                <w:lang w:val="uk-UA"/>
              </w:rPr>
            </w:pPr>
            <w:proofErr w:type="spellStart"/>
            <w:r w:rsidRPr="00281B9C">
              <w:rPr>
                <w:kern w:val="16"/>
                <w:lang w:val="uk-UA"/>
              </w:rPr>
              <w:t>вул.Ессенська</w:t>
            </w:r>
            <w:proofErr w:type="spellEnd"/>
            <w:r w:rsidRPr="00281B9C">
              <w:rPr>
                <w:kern w:val="16"/>
                <w:lang w:val="uk-UA"/>
              </w:rPr>
              <w:t xml:space="preserve">, 2 блок, 5 </w:t>
            </w:r>
          </w:p>
          <w:p w:rsidR="00D643F9" w:rsidRPr="00281B9C" w:rsidRDefault="00D643F9" w:rsidP="00281B9C">
            <w:pPr>
              <w:keepLines/>
              <w:tabs>
                <w:tab w:val="left" w:pos="0"/>
                <w:tab w:val="left" w:pos="1843"/>
              </w:tabs>
              <w:suppressAutoHyphens/>
              <w:spacing w:line="216" w:lineRule="auto"/>
              <w:ind w:firstLine="33"/>
              <w:jc w:val="both"/>
              <w:rPr>
                <w:kern w:val="16"/>
                <w:lang w:val="uk-UA"/>
              </w:rPr>
            </w:pPr>
            <w:r w:rsidRPr="00281B9C">
              <w:rPr>
                <w:kern w:val="16"/>
                <w:lang w:val="uk-UA"/>
              </w:rPr>
              <w:t>м. Старокостянтинів</w:t>
            </w:r>
          </w:p>
          <w:p w:rsidR="00D643F9" w:rsidRPr="00281B9C" w:rsidRDefault="00D643F9" w:rsidP="00281B9C">
            <w:pPr>
              <w:keepLines/>
              <w:tabs>
                <w:tab w:val="left" w:pos="0"/>
                <w:tab w:val="left" w:pos="1843"/>
              </w:tabs>
              <w:suppressAutoHyphens/>
              <w:spacing w:line="216" w:lineRule="auto"/>
              <w:jc w:val="both"/>
              <w:rPr>
                <w:kern w:val="16"/>
                <w:lang w:val="uk-UA"/>
              </w:rPr>
            </w:pPr>
            <w:r w:rsidRPr="00281B9C">
              <w:rPr>
                <w:kern w:val="16"/>
                <w:lang w:val="uk-UA"/>
              </w:rPr>
              <w:t>Хмельницька обл., 31100</w:t>
            </w:r>
          </w:p>
          <w:p w:rsidR="00D643F9" w:rsidRPr="00281B9C" w:rsidRDefault="00D643F9" w:rsidP="00281B9C">
            <w:pPr>
              <w:keepLines/>
              <w:tabs>
                <w:tab w:val="left" w:pos="0"/>
                <w:tab w:val="left" w:pos="1843"/>
              </w:tabs>
              <w:suppressAutoHyphens/>
              <w:spacing w:line="216" w:lineRule="auto"/>
              <w:jc w:val="both"/>
              <w:rPr>
                <w:kern w:val="16"/>
                <w:lang w:val="uk-UA"/>
              </w:rPr>
            </w:pPr>
            <w:r w:rsidRPr="00281B9C">
              <w:rPr>
                <w:kern w:val="16"/>
                <w:lang w:val="uk-UA"/>
              </w:rPr>
              <w:t>р/р   ________________________________</w:t>
            </w:r>
          </w:p>
          <w:p w:rsidR="00D643F9" w:rsidRPr="00281B9C" w:rsidRDefault="00D643F9" w:rsidP="00281B9C">
            <w:pPr>
              <w:keepLines/>
              <w:tabs>
                <w:tab w:val="left" w:pos="0"/>
                <w:tab w:val="left" w:pos="1843"/>
              </w:tabs>
              <w:suppressAutoHyphens/>
              <w:spacing w:line="216" w:lineRule="auto"/>
              <w:ind w:firstLine="33"/>
              <w:jc w:val="both"/>
              <w:rPr>
                <w:kern w:val="16"/>
                <w:lang w:val="uk-UA"/>
              </w:rPr>
            </w:pPr>
            <w:r w:rsidRPr="00281B9C">
              <w:rPr>
                <w:kern w:val="16"/>
                <w:lang w:val="uk-UA"/>
              </w:rPr>
              <w:t>в ГУДКСУ в Хмельницькій області</w:t>
            </w:r>
          </w:p>
          <w:p w:rsidR="00D643F9" w:rsidRPr="00281B9C" w:rsidRDefault="00D643F9" w:rsidP="00281B9C">
            <w:pPr>
              <w:keepLines/>
              <w:tabs>
                <w:tab w:val="left" w:pos="0"/>
                <w:tab w:val="left" w:pos="1843"/>
              </w:tabs>
              <w:suppressAutoHyphens/>
              <w:spacing w:line="216" w:lineRule="auto"/>
              <w:ind w:firstLine="33"/>
              <w:jc w:val="both"/>
              <w:rPr>
                <w:kern w:val="16"/>
                <w:lang w:val="uk-UA"/>
              </w:rPr>
            </w:pPr>
            <w:r w:rsidRPr="00281B9C">
              <w:rPr>
                <w:kern w:val="16"/>
                <w:lang w:val="uk-UA"/>
              </w:rPr>
              <w:t>МФО 820172</w:t>
            </w:r>
          </w:p>
          <w:p w:rsidR="00D643F9" w:rsidRPr="00281B9C" w:rsidRDefault="00D643F9" w:rsidP="00281B9C">
            <w:pPr>
              <w:keepLines/>
              <w:tabs>
                <w:tab w:val="left" w:pos="0"/>
                <w:tab w:val="left" w:pos="1843"/>
              </w:tabs>
              <w:suppressAutoHyphens/>
              <w:spacing w:line="216" w:lineRule="auto"/>
              <w:jc w:val="both"/>
              <w:rPr>
                <w:kern w:val="16"/>
                <w:lang w:val="uk-UA"/>
              </w:rPr>
            </w:pPr>
            <w:r w:rsidRPr="00281B9C">
              <w:rPr>
                <w:kern w:val="16"/>
                <w:lang w:val="uk-UA"/>
              </w:rPr>
              <w:t xml:space="preserve">код ЄДРПОУ </w:t>
            </w:r>
            <w:r w:rsidRPr="00281B9C">
              <w:rPr>
                <w:lang w:val="uk-UA"/>
              </w:rPr>
              <w:t>25889776</w:t>
            </w:r>
          </w:p>
          <w:p w:rsidR="00D643F9" w:rsidRPr="00281B9C" w:rsidRDefault="00D643F9" w:rsidP="00281B9C">
            <w:pPr>
              <w:tabs>
                <w:tab w:val="left" w:pos="0"/>
              </w:tabs>
              <w:spacing w:line="216" w:lineRule="auto"/>
              <w:ind w:firstLine="33"/>
              <w:jc w:val="both"/>
            </w:pPr>
            <w:proofErr w:type="spellStart"/>
            <w:r w:rsidRPr="00281B9C">
              <w:rPr>
                <w:kern w:val="16"/>
                <w:lang w:val="uk-UA"/>
              </w:rPr>
              <w:t>тел</w:t>
            </w:r>
            <w:proofErr w:type="spellEnd"/>
            <w:r w:rsidRPr="00281B9C">
              <w:rPr>
                <w:kern w:val="16"/>
                <w:lang w:val="uk-UA"/>
              </w:rPr>
              <w:t xml:space="preserve">/факс (03854) </w:t>
            </w:r>
            <w:r w:rsidRPr="00281B9C">
              <w:rPr>
                <w:lang w:val="uk-UA"/>
              </w:rPr>
              <w:t>45893</w:t>
            </w:r>
          </w:p>
        </w:tc>
      </w:tr>
      <w:tr w:rsidR="00D643F9" w:rsidRPr="00281B9C" w:rsidTr="004E5ADA">
        <w:tc>
          <w:tcPr>
            <w:tcW w:w="4962" w:type="dxa"/>
          </w:tcPr>
          <w:p w:rsidR="00D643F9" w:rsidRPr="00281B9C" w:rsidRDefault="00095056" w:rsidP="00281B9C">
            <w:pPr>
              <w:keepLines/>
              <w:tabs>
                <w:tab w:val="left" w:pos="0"/>
                <w:tab w:val="left" w:pos="1843"/>
              </w:tabs>
              <w:suppressAutoHyphens/>
              <w:spacing w:line="228" w:lineRule="auto"/>
              <w:jc w:val="both"/>
              <w:rPr>
                <w:b/>
                <w:kern w:val="16"/>
                <w:lang w:val="uk-UA"/>
              </w:rPr>
            </w:pPr>
            <w:r w:rsidRPr="00281B9C">
              <w:rPr>
                <w:b/>
                <w:kern w:val="16"/>
                <w:lang w:val="uk-UA"/>
              </w:rPr>
              <w:t>Директор</w:t>
            </w:r>
          </w:p>
          <w:p w:rsidR="00D643F9" w:rsidRPr="00281B9C" w:rsidRDefault="00D643F9" w:rsidP="00281B9C">
            <w:pPr>
              <w:keepLines/>
              <w:tabs>
                <w:tab w:val="left" w:pos="0"/>
                <w:tab w:val="left" w:pos="1843"/>
              </w:tabs>
              <w:suppressAutoHyphens/>
              <w:spacing w:line="228" w:lineRule="auto"/>
              <w:jc w:val="both"/>
              <w:rPr>
                <w:b/>
                <w:kern w:val="16"/>
                <w:lang w:val="uk-UA"/>
              </w:rPr>
            </w:pPr>
          </w:p>
          <w:p w:rsidR="00D643F9" w:rsidRPr="00281B9C" w:rsidRDefault="00D643F9" w:rsidP="00281B9C">
            <w:pPr>
              <w:keepLines/>
              <w:tabs>
                <w:tab w:val="left" w:pos="0"/>
                <w:tab w:val="left" w:pos="1843"/>
              </w:tabs>
              <w:suppressAutoHyphens/>
              <w:spacing w:line="228" w:lineRule="auto"/>
              <w:jc w:val="both"/>
              <w:rPr>
                <w:kern w:val="16"/>
                <w:lang w:val="uk-UA"/>
              </w:rPr>
            </w:pPr>
            <w:r w:rsidRPr="00281B9C">
              <w:rPr>
                <w:b/>
                <w:kern w:val="16"/>
                <w:lang w:val="uk-UA"/>
              </w:rPr>
              <w:t>__</w:t>
            </w:r>
            <w:r w:rsidRPr="00281B9C">
              <w:rPr>
                <w:b/>
                <w:kern w:val="16"/>
              </w:rPr>
              <w:t>___________</w:t>
            </w:r>
            <w:r w:rsidR="00095056" w:rsidRPr="00281B9C">
              <w:rPr>
                <w:b/>
                <w:kern w:val="16"/>
                <w:lang w:val="uk-UA"/>
              </w:rPr>
              <w:t xml:space="preserve">________ </w:t>
            </w:r>
          </w:p>
          <w:p w:rsidR="00D643F9" w:rsidRPr="00281B9C" w:rsidRDefault="00D643F9" w:rsidP="00281B9C">
            <w:pPr>
              <w:keepLines/>
              <w:tabs>
                <w:tab w:val="left" w:pos="0"/>
                <w:tab w:val="left" w:pos="1843"/>
              </w:tabs>
              <w:suppressAutoHyphens/>
              <w:spacing w:line="228" w:lineRule="auto"/>
              <w:jc w:val="both"/>
              <w:rPr>
                <w:b/>
                <w:kern w:val="16"/>
                <w:lang w:val="uk-UA"/>
              </w:rPr>
            </w:pPr>
            <w:r w:rsidRPr="00281B9C">
              <w:rPr>
                <w:kern w:val="16"/>
                <w:lang w:val="uk-UA"/>
              </w:rPr>
              <w:t>МП</w:t>
            </w:r>
          </w:p>
        </w:tc>
        <w:tc>
          <w:tcPr>
            <w:tcW w:w="4819" w:type="dxa"/>
          </w:tcPr>
          <w:p w:rsidR="00D643F9" w:rsidRPr="00281B9C" w:rsidRDefault="00D643F9" w:rsidP="00281B9C">
            <w:pPr>
              <w:keepLines/>
              <w:tabs>
                <w:tab w:val="left" w:pos="0"/>
                <w:tab w:val="left" w:pos="1843"/>
              </w:tabs>
              <w:suppressAutoHyphens/>
              <w:spacing w:line="228" w:lineRule="auto"/>
              <w:jc w:val="both"/>
              <w:rPr>
                <w:kern w:val="16"/>
                <w:lang w:val="uk-UA"/>
              </w:rPr>
            </w:pPr>
            <w:r w:rsidRPr="00281B9C">
              <w:rPr>
                <w:kern w:val="16"/>
                <w:lang w:val="uk-UA"/>
              </w:rPr>
              <w:t>Начальник управління освіти</w:t>
            </w:r>
          </w:p>
          <w:p w:rsidR="00D643F9" w:rsidRPr="00281B9C" w:rsidRDefault="00D643F9" w:rsidP="00281B9C">
            <w:pPr>
              <w:keepLines/>
              <w:tabs>
                <w:tab w:val="left" w:pos="0"/>
                <w:tab w:val="left" w:pos="1843"/>
              </w:tabs>
              <w:suppressAutoHyphens/>
              <w:spacing w:line="228" w:lineRule="auto"/>
              <w:jc w:val="both"/>
              <w:rPr>
                <w:b/>
                <w:kern w:val="16"/>
                <w:lang w:val="uk-UA"/>
              </w:rPr>
            </w:pPr>
          </w:p>
          <w:p w:rsidR="00D643F9" w:rsidRPr="00281B9C" w:rsidRDefault="00D643F9" w:rsidP="00281B9C">
            <w:pPr>
              <w:keepLines/>
              <w:tabs>
                <w:tab w:val="left" w:pos="0"/>
                <w:tab w:val="left" w:pos="1843"/>
              </w:tabs>
              <w:suppressAutoHyphens/>
              <w:spacing w:line="228" w:lineRule="auto"/>
              <w:jc w:val="both"/>
              <w:rPr>
                <w:b/>
                <w:kern w:val="16"/>
                <w:lang w:val="uk-UA"/>
              </w:rPr>
            </w:pPr>
            <w:r w:rsidRPr="00281B9C">
              <w:rPr>
                <w:b/>
                <w:kern w:val="16"/>
                <w:lang w:val="uk-UA"/>
              </w:rPr>
              <w:t>______________________   А.П. Пасічник</w:t>
            </w:r>
          </w:p>
          <w:p w:rsidR="00D643F9" w:rsidRPr="00281B9C" w:rsidRDefault="00D643F9" w:rsidP="00281B9C">
            <w:pPr>
              <w:tabs>
                <w:tab w:val="left" w:pos="0"/>
              </w:tabs>
              <w:spacing w:line="228" w:lineRule="auto"/>
              <w:jc w:val="both"/>
              <w:rPr>
                <w:b/>
                <w:kern w:val="16"/>
                <w:lang w:val="uk-UA"/>
              </w:rPr>
            </w:pPr>
            <w:r w:rsidRPr="00281B9C">
              <w:rPr>
                <w:kern w:val="16"/>
                <w:lang w:val="uk-UA"/>
              </w:rPr>
              <w:t xml:space="preserve"> МП</w:t>
            </w:r>
          </w:p>
        </w:tc>
      </w:tr>
    </w:tbl>
    <w:p w:rsidR="00B073B9" w:rsidRPr="00281B9C" w:rsidRDefault="00B073B9" w:rsidP="00281B9C">
      <w:pPr>
        <w:jc w:val="both"/>
        <w:rPr>
          <w:sz w:val="22"/>
          <w:szCs w:val="22"/>
          <w:lang w:val="uk-UA"/>
        </w:rPr>
      </w:pPr>
    </w:p>
    <w:p w:rsidR="00B073B9" w:rsidRPr="00281B9C" w:rsidRDefault="00B073B9" w:rsidP="00281B9C">
      <w:pPr>
        <w:jc w:val="both"/>
        <w:rPr>
          <w:sz w:val="22"/>
          <w:szCs w:val="22"/>
          <w:lang w:val="uk-UA"/>
        </w:rPr>
      </w:pPr>
    </w:p>
    <w:p w:rsidR="008926A3" w:rsidRPr="00281B9C" w:rsidRDefault="008926A3" w:rsidP="00281B9C">
      <w:pPr>
        <w:jc w:val="both"/>
        <w:rPr>
          <w:sz w:val="22"/>
          <w:szCs w:val="22"/>
          <w:lang w:val="uk-UA" w:eastAsia="en-US"/>
        </w:rPr>
      </w:pPr>
    </w:p>
    <w:p w:rsidR="008926A3" w:rsidRPr="00281B9C" w:rsidRDefault="008926A3" w:rsidP="00281B9C">
      <w:pPr>
        <w:jc w:val="both"/>
        <w:rPr>
          <w:sz w:val="22"/>
          <w:szCs w:val="22"/>
          <w:lang w:val="uk-UA" w:eastAsia="en-US"/>
        </w:rPr>
      </w:pPr>
    </w:p>
    <w:p w:rsidR="008926A3" w:rsidRPr="00281B9C" w:rsidRDefault="008926A3" w:rsidP="00281B9C">
      <w:pPr>
        <w:jc w:val="both"/>
        <w:rPr>
          <w:sz w:val="22"/>
          <w:szCs w:val="22"/>
          <w:lang w:val="uk-UA" w:eastAsia="en-US"/>
        </w:rPr>
      </w:pPr>
    </w:p>
    <w:p w:rsidR="008926A3" w:rsidRPr="00281B9C" w:rsidRDefault="008926A3" w:rsidP="00281B9C">
      <w:pPr>
        <w:jc w:val="both"/>
        <w:rPr>
          <w:sz w:val="22"/>
          <w:szCs w:val="22"/>
          <w:lang w:val="uk-UA" w:eastAsia="en-US"/>
        </w:rPr>
      </w:pPr>
    </w:p>
    <w:p w:rsidR="008926A3" w:rsidRPr="00281B9C" w:rsidRDefault="008926A3" w:rsidP="00281B9C">
      <w:pPr>
        <w:jc w:val="both"/>
        <w:rPr>
          <w:sz w:val="22"/>
          <w:szCs w:val="22"/>
          <w:lang w:val="uk-UA" w:eastAsia="en-US"/>
        </w:rPr>
      </w:pPr>
    </w:p>
    <w:p w:rsidR="008926A3" w:rsidRPr="00281B9C" w:rsidRDefault="008926A3" w:rsidP="00281B9C">
      <w:pPr>
        <w:jc w:val="both"/>
        <w:rPr>
          <w:sz w:val="22"/>
          <w:szCs w:val="22"/>
          <w:lang w:val="uk-UA" w:eastAsia="en-US"/>
        </w:rPr>
      </w:pPr>
    </w:p>
    <w:p w:rsidR="008926A3" w:rsidRPr="00281B9C" w:rsidRDefault="008926A3" w:rsidP="00281B9C">
      <w:pPr>
        <w:jc w:val="both"/>
        <w:rPr>
          <w:sz w:val="22"/>
          <w:szCs w:val="22"/>
          <w:lang w:val="uk-UA" w:eastAsia="en-US"/>
        </w:rPr>
      </w:pPr>
    </w:p>
    <w:p w:rsidR="008926A3" w:rsidRPr="00281B9C" w:rsidRDefault="008926A3" w:rsidP="00281B9C">
      <w:pPr>
        <w:jc w:val="both"/>
        <w:rPr>
          <w:sz w:val="22"/>
          <w:szCs w:val="22"/>
          <w:lang w:val="uk-UA" w:eastAsia="en-US"/>
        </w:rPr>
      </w:pPr>
    </w:p>
    <w:p w:rsidR="00095056" w:rsidRPr="00281B9C" w:rsidRDefault="00095056" w:rsidP="00281B9C">
      <w:pPr>
        <w:jc w:val="both"/>
        <w:rPr>
          <w:sz w:val="22"/>
          <w:szCs w:val="22"/>
          <w:lang w:val="uk-UA" w:eastAsia="en-US"/>
        </w:rPr>
      </w:pPr>
    </w:p>
    <w:p w:rsidR="00095056" w:rsidRDefault="00095056"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7A221C">
      <w:pPr>
        <w:jc w:val="right"/>
        <w:rPr>
          <w:sz w:val="22"/>
          <w:szCs w:val="22"/>
          <w:lang w:val="uk-UA" w:eastAsia="en-US"/>
        </w:rPr>
      </w:pPr>
    </w:p>
    <w:p w:rsidR="008926A3" w:rsidRDefault="008926A3" w:rsidP="009B36D8">
      <w:pPr>
        <w:rPr>
          <w:sz w:val="22"/>
          <w:szCs w:val="22"/>
          <w:lang w:val="uk-UA" w:eastAsia="en-US"/>
        </w:rPr>
      </w:pPr>
    </w:p>
    <w:p w:rsidR="009B36D8" w:rsidRDefault="009B36D8" w:rsidP="009B36D8">
      <w:pPr>
        <w:rPr>
          <w:sz w:val="22"/>
          <w:szCs w:val="22"/>
          <w:lang w:val="uk-UA" w:eastAsia="en-US"/>
        </w:rPr>
      </w:pPr>
    </w:p>
    <w:p w:rsidR="007A221C" w:rsidRPr="009B36D8" w:rsidRDefault="007A221C" w:rsidP="007A221C">
      <w:pPr>
        <w:jc w:val="right"/>
        <w:rPr>
          <w:b/>
          <w:sz w:val="22"/>
          <w:szCs w:val="22"/>
          <w:lang w:val="uk-UA" w:eastAsia="en-US"/>
        </w:rPr>
      </w:pPr>
      <w:r w:rsidRPr="009B36D8">
        <w:rPr>
          <w:b/>
          <w:sz w:val="22"/>
          <w:szCs w:val="22"/>
          <w:lang w:val="uk-UA" w:eastAsia="en-US"/>
        </w:rPr>
        <w:lastRenderedPageBreak/>
        <w:t>Додаток 1</w:t>
      </w:r>
    </w:p>
    <w:p w:rsidR="007A221C" w:rsidRPr="009B36D8" w:rsidRDefault="007A221C" w:rsidP="007A221C">
      <w:pPr>
        <w:jc w:val="right"/>
        <w:rPr>
          <w:b/>
          <w:sz w:val="22"/>
          <w:szCs w:val="22"/>
          <w:lang w:val="uk-UA" w:eastAsia="en-US"/>
        </w:rPr>
      </w:pPr>
      <w:r w:rsidRPr="009B36D8">
        <w:rPr>
          <w:b/>
          <w:sz w:val="22"/>
          <w:szCs w:val="22"/>
          <w:lang w:val="uk-UA" w:eastAsia="en-US"/>
        </w:rPr>
        <w:t>до Договору від _________ № _________</w:t>
      </w:r>
    </w:p>
    <w:p w:rsidR="007A221C" w:rsidRPr="009B36D8" w:rsidRDefault="007A221C" w:rsidP="007A221C">
      <w:pPr>
        <w:jc w:val="both"/>
        <w:rPr>
          <w:b/>
          <w:sz w:val="22"/>
          <w:szCs w:val="22"/>
          <w:lang w:val="uk-UA" w:eastAsia="en-US"/>
        </w:rPr>
      </w:pPr>
    </w:p>
    <w:p w:rsidR="007A221C" w:rsidRPr="007A221C" w:rsidRDefault="007A221C" w:rsidP="007A221C">
      <w:pPr>
        <w:jc w:val="both"/>
        <w:rPr>
          <w:sz w:val="22"/>
          <w:szCs w:val="22"/>
          <w:lang w:val="uk-UA" w:eastAsia="en-US"/>
        </w:rPr>
      </w:pPr>
    </w:p>
    <w:p w:rsidR="007A221C" w:rsidRPr="007A221C" w:rsidRDefault="007A221C" w:rsidP="007A221C">
      <w:pPr>
        <w:jc w:val="both"/>
        <w:rPr>
          <w:sz w:val="22"/>
          <w:szCs w:val="22"/>
          <w:lang w:val="uk-UA" w:eastAsia="en-US"/>
        </w:rPr>
      </w:pPr>
    </w:p>
    <w:p w:rsidR="007A221C" w:rsidRPr="007A221C" w:rsidRDefault="007A221C" w:rsidP="007A221C">
      <w:pPr>
        <w:jc w:val="center"/>
        <w:rPr>
          <w:b/>
          <w:sz w:val="22"/>
          <w:szCs w:val="22"/>
          <w:lang w:val="uk-UA" w:eastAsia="en-US"/>
        </w:rPr>
      </w:pPr>
      <w:r w:rsidRPr="007A221C">
        <w:rPr>
          <w:b/>
          <w:sz w:val="22"/>
          <w:szCs w:val="22"/>
          <w:lang w:val="uk-UA" w:eastAsia="en-US"/>
        </w:rPr>
        <w:t>СПЕЦИФІКАЦІЯ</w:t>
      </w:r>
    </w:p>
    <w:p w:rsidR="007A221C" w:rsidRPr="007A221C" w:rsidRDefault="007A221C" w:rsidP="007A221C">
      <w:pPr>
        <w:jc w:val="center"/>
        <w:rPr>
          <w:b/>
          <w:sz w:val="22"/>
          <w:szCs w:val="22"/>
          <w:lang w:val="uk-UA" w:eastAsia="en-US"/>
        </w:rPr>
      </w:pPr>
    </w:p>
    <w:p w:rsidR="007A221C" w:rsidRPr="007A221C" w:rsidRDefault="007A221C" w:rsidP="007A221C">
      <w:pPr>
        <w:jc w:val="center"/>
        <w:rPr>
          <w:b/>
          <w:sz w:val="22"/>
          <w:szCs w:val="22"/>
          <w:lang w:val="uk-UA" w:eastAsia="en-US"/>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5"/>
        <w:gridCol w:w="1417"/>
        <w:gridCol w:w="1914"/>
        <w:gridCol w:w="1915"/>
      </w:tblGrid>
      <w:tr w:rsidR="007A221C" w:rsidRPr="007A221C" w:rsidTr="00D964DE">
        <w:tc>
          <w:tcPr>
            <w:tcW w:w="675" w:type="dxa"/>
            <w:shd w:val="clear" w:color="auto" w:fill="auto"/>
            <w:vAlign w:val="center"/>
          </w:tcPr>
          <w:p w:rsidR="007A221C" w:rsidRPr="007A221C" w:rsidRDefault="007A221C" w:rsidP="007A221C">
            <w:pPr>
              <w:jc w:val="center"/>
              <w:rPr>
                <w:rFonts w:eastAsia="Calibri"/>
                <w:lang w:val="uk-UA" w:eastAsia="uk-UA"/>
              </w:rPr>
            </w:pPr>
            <w:r w:rsidRPr="007A221C">
              <w:rPr>
                <w:rFonts w:eastAsia="Calibri"/>
                <w:lang w:val="uk-UA" w:eastAsia="uk-UA"/>
              </w:rPr>
              <w:t>№</w:t>
            </w:r>
          </w:p>
          <w:p w:rsidR="007A221C" w:rsidRPr="007A221C" w:rsidRDefault="007A221C" w:rsidP="007A221C">
            <w:pPr>
              <w:jc w:val="center"/>
              <w:rPr>
                <w:rFonts w:eastAsia="Calibri"/>
                <w:lang w:val="uk-UA" w:eastAsia="uk-UA"/>
              </w:rPr>
            </w:pPr>
            <w:proofErr w:type="spellStart"/>
            <w:r w:rsidRPr="007A221C">
              <w:rPr>
                <w:rFonts w:eastAsia="Calibri"/>
                <w:lang w:val="uk-UA" w:eastAsia="uk-UA"/>
              </w:rPr>
              <w:t>пп</w:t>
            </w:r>
            <w:proofErr w:type="spellEnd"/>
          </w:p>
        </w:tc>
        <w:tc>
          <w:tcPr>
            <w:tcW w:w="4145" w:type="dxa"/>
            <w:shd w:val="clear" w:color="auto" w:fill="auto"/>
            <w:vAlign w:val="center"/>
          </w:tcPr>
          <w:p w:rsidR="007A221C" w:rsidRPr="007A221C" w:rsidRDefault="007A221C" w:rsidP="007A221C">
            <w:pPr>
              <w:jc w:val="center"/>
              <w:rPr>
                <w:rFonts w:eastAsia="Calibri"/>
                <w:lang w:val="uk-UA" w:eastAsia="uk-UA"/>
              </w:rPr>
            </w:pPr>
            <w:r w:rsidRPr="007A221C">
              <w:rPr>
                <w:rFonts w:eastAsia="Calibri"/>
                <w:lang w:val="uk-UA" w:eastAsia="uk-UA"/>
              </w:rPr>
              <w:t>Найменування послуги</w:t>
            </w:r>
          </w:p>
        </w:tc>
        <w:tc>
          <w:tcPr>
            <w:tcW w:w="1417" w:type="dxa"/>
            <w:shd w:val="clear" w:color="auto" w:fill="auto"/>
            <w:vAlign w:val="center"/>
          </w:tcPr>
          <w:p w:rsidR="007A221C" w:rsidRPr="007A221C" w:rsidRDefault="007A221C" w:rsidP="00131AD3">
            <w:pPr>
              <w:jc w:val="center"/>
              <w:rPr>
                <w:rFonts w:eastAsia="Calibri"/>
                <w:lang w:val="uk-UA" w:eastAsia="uk-UA"/>
              </w:rPr>
            </w:pPr>
            <w:r w:rsidRPr="007A221C">
              <w:rPr>
                <w:rFonts w:eastAsia="Calibri"/>
                <w:lang w:val="uk-UA" w:eastAsia="uk-UA"/>
              </w:rPr>
              <w:t>Кількість осіб</w:t>
            </w:r>
          </w:p>
        </w:tc>
        <w:tc>
          <w:tcPr>
            <w:tcW w:w="1914" w:type="dxa"/>
            <w:shd w:val="clear" w:color="auto" w:fill="auto"/>
            <w:vAlign w:val="center"/>
          </w:tcPr>
          <w:p w:rsidR="007A221C" w:rsidRPr="007A221C" w:rsidRDefault="007A221C" w:rsidP="007A221C">
            <w:pPr>
              <w:jc w:val="center"/>
              <w:rPr>
                <w:rFonts w:eastAsia="Calibri"/>
                <w:lang w:val="uk-UA" w:eastAsia="uk-UA"/>
              </w:rPr>
            </w:pPr>
            <w:r w:rsidRPr="007A221C">
              <w:rPr>
                <w:rFonts w:eastAsia="Calibri"/>
                <w:lang w:val="uk-UA" w:eastAsia="uk-UA"/>
              </w:rPr>
              <w:t xml:space="preserve">Вартість за 1 (одну) особу/послугу </w:t>
            </w:r>
          </w:p>
        </w:tc>
        <w:tc>
          <w:tcPr>
            <w:tcW w:w="1915" w:type="dxa"/>
            <w:shd w:val="clear" w:color="auto" w:fill="auto"/>
            <w:vAlign w:val="center"/>
          </w:tcPr>
          <w:p w:rsidR="007A221C" w:rsidRPr="007A221C" w:rsidRDefault="007A221C" w:rsidP="007A221C">
            <w:pPr>
              <w:jc w:val="center"/>
              <w:rPr>
                <w:rFonts w:eastAsia="Calibri"/>
                <w:lang w:val="uk-UA" w:eastAsia="uk-UA"/>
              </w:rPr>
            </w:pPr>
            <w:r w:rsidRPr="007A221C">
              <w:rPr>
                <w:rFonts w:eastAsia="Calibri"/>
                <w:lang w:val="uk-UA" w:eastAsia="uk-UA"/>
              </w:rPr>
              <w:t>Загальна вартість в т.ч. ПДВ, грн.</w:t>
            </w:r>
          </w:p>
        </w:tc>
      </w:tr>
      <w:tr w:rsidR="007A221C" w:rsidRPr="007A221C" w:rsidTr="00D964DE">
        <w:tc>
          <w:tcPr>
            <w:tcW w:w="675" w:type="dxa"/>
            <w:shd w:val="clear" w:color="auto" w:fill="auto"/>
          </w:tcPr>
          <w:p w:rsidR="007A221C" w:rsidRPr="007A221C" w:rsidRDefault="007A221C" w:rsidP="007A221C">
            <w:pPr>
              <w:rPr>
                <w:rFonts w:eastAsia="Calibri"/>
                <w:lang w:val="uk-UA" w:eastAsia="uk-UA"/>
              </w:rPr>
            </w:pPr>
          </w:p>
        </w:tc>
        <w:tc>
          <w:tcPr>
            <w:tcW w:w="4145" w:type="dxa"/>
            <w:shd w:val="clear" w:color="auto" w:fill="auto"/>
          </w:tcPr>
          <w:p w:rsidR="007A221C" w:rsidRDefault="007A221C" w:rsidP="005C2431">
            <w:pPr>
              <w:rPr>
                <w:b/>
                <w:lang w:val="uk-UA" w:eastAsia="ar-SA"/>
              </w:rPr>
            </w:pPr>
          </w:p>
          <w:p w:rsidR="009B36D8" w:rsidRDefault="009B36D8" w:rsidP="005C2431">
            <w:pPr>
              <w:rPr>
                <w:b/>
                <w:lang w:val="uk-UA" w:eastAsia="ar-SA"/>
              </w:rPr>
            </w:pPr>
          </w:p>
          <w:p w:rsidR="009B36D8" w:rsidRPr="007A221C" w:rsidRDefault="009B36D8" w:rsidP="005C2431">
            <w:pPr>
              <w:rPr>
                <w:rFonts w:eastAsia="Calibri"/>
                <w:lang w:val="uk-UA" w:eastAsia="uk-UA"/>
              </w:rPr>
            </w:pPr>
          </w:p>
        </w:tc>
        <w:tc>
          <w:tcPr>
            <w:tcW w:w="1417" w:type="dxa"/>
            <w:shd w:val="clear" w:color="auto" w:fill="auto"/>
            <w:vAlign w:val="center"/>
          </w:tcPr>
          <w:p w:rsidR="007A221C" w:rsidRPr="007A221C" w:rsidRDefault="007A221C" w:rsidP="007A221C">
            <w:pPr>
              <w:jc w:val="center"/>
              <w:rPr>
                <w:rFonts w:eastAsia="Calibri"/>
                <w:b/>
                <w:lang w:val="uk-UA" w:eastAsia="uk-UA"/>
              </w:rPr>
            </w:pPr>
          </w:p>
        </w:tc>
        <w:tc>
          <w:tcPr>
            <w:tcW w:w="1914" w:type="dxa"/>
            <w:shd w:val="clear" w:color="auto" w:fill="auto"/>
            <w:vAlign w:val="center"/>
          </w:tcPr>
          <w:p w:rsidR="007A221C" w:rsidRPr="007A221C" w:rsidRDefault="007A221C" w:rsidP="007A221C">
            <w:pPr>
              <w:jc w:val="center"/>
              <w:rPr>
                <w:rFonts w:eastAsia="Calibri"/>
                <w:lang w:val="uk-UA" w:eastAsia="uk-UA"/>
              </w:rPr>
            </w:pPr>
          </w:p>
        </w:tc>
        <w:tc>
          <w:tcPr>
            <w:tcW w:w="1915" w:type="dxa"/>
            <w:shd w:val="clear" w:color="auto" w:fill="auto"/>
          </w:tcPr>
          <w:p w:rsidR="007A221C" w:rsidRDefault="007A221C" w:rsidP="007A221C">
            <w:pPr>
              <w:rPr>
                <w:rFonts w:eastAsia="Calibri"/>
                <w:lang w:val="uk-UA" w:eastAsia="uk-UA"/>
              </w:rPr>
            </w:pPr>
          </w:p>
          <w:p w:rsidR="00FF5B43" w:rsidRDefault="00FF5B43" w:rsidP="007A221C">
            <w:pPr>
              <w:rPr>
                <w:rFonts w:eastAsia="Calibri"/>
                <w:lang w:val="uk-UA" w:eastAsia="uk-UA"/>
              </w:rPr>
            </w:pPr>
          </w:p>
          <w:p w:rsidR="00FF5B43" w:rsidRPr="007A221C" w:rsidRDefault="00FF5B43" w:rsidP="00FF5B43">
            <w:pPr>
              <w:jc w:val="center"/>
              <w:rPr>
                <w:rFonts w:eastAsia="Calibri"/>
                <w:lang w:val="uk-UA" w:eastAsia="uk-UA"/>
              </w:rPr>
            </w:pPr>
          </w:p>
        </w:tc>
      </w:tr>
      <w:tr w:rsidR="009B36D8" w:rsidRPr="007A221C" w:rsidTr="00D964DE">
        <w:tc>
          <w:tcPr>
            <w:tcW w:w="675" w:type="dxa"/>
            <w:shd w:val="clear" w:color="auto" w:fill="auto"/>
          </w:tcPr>
          <w:p w:rsidR="009B36D8" w:rsidRDefault="009B36D8" w:rsidP="007A221C">
            <w:pPr>
              <w:rPr>
                <w:rFonts w:eastAsia="Calibri"/>
                <w:lang w:val="uk-UA" w:eastAsia="uk-UA"/>
              </w:rPr>
            </w:pPr>
          </w:p>
          <w:p w:rsidR="009B36D8" w:rsidRPr="007A221C" w:rsidRDefault="009B36D8" w:rsidP="007A221C">
            <w:pPr>
              <w:rPr>
                <w:rFonts w:eastAsia="Calibri"/>
                <w:lang w:val="uk-UA" w:eastAsia="uk-UA"/>
              </w:rPr>
            </w:pPr>
          </w:p>
        </w:tc>
        <w:tc>
          <w:tcPr>
            <w:tcW w:w="4145" w:type="dxa"/>
            <w:shd w:val="clear" w:color="auto" w:fill="auto"/>
          </w:tcPr>
          <w:p w:rsidR="009B36D8" w:rsidRDefault="009B36D8" w:rsidP="005C2431">
            <w:pPr>
              <w:rPr>
                <w:b/>
                <w:lang w:val="uk-UA" w:eastAsia="ar-SA"/>
              </w:rPr>
            </w:pPr>
          </w:p>
        </w:tc>
        <w:tc>
          <w:tcPr>
            <w:tcW w:w="1417" w:type="dxa"/>
            <w:shd w:val="clear" w:color="auto" w:fill="auto"/>
            <w:vAlign w:val="center"/>
          </w:tcPr>
          <w:p w:rsidR="009B36D8" w:rsidRPr="007A221C" w:rsidRDefault="009B36D8" w:rsidP="007A221C">
            <w:pPr>
              <w:jc w:val="center"/>
              <w:rPr>
                <w:rFonts w:eastAsia="Calibri"/>
                <w:b/>
                <w:lang w:val="uk-UA" w:eastAsia="uk-UA"/>
              </w:rPr>
            </w:pPr>
          </w:p>
        </w:tc>
        <w:tc>
          <w:tcPr>
            <w:tcW w:w="1914" w:type="dxa"/>
            <w:shd w:val="clear" w:color="auto" w:fill="auto"/>
            <w:vAlign w:val="center"/>
          </w:tcPr>
          <w:p w:rsidR="009B36D8" w:rsidRPr="007A221C" w:rsidRDefault="009B36D8" w:rsidP="007A221C">
            <w:pPr>
              <w:jc w:val="center"/>
              <w:rPr>
                <w:rFonts w:eastAsia="Calibri"/>
                <w:lang w:val="uk-UA" w:eastAsia="uk-UA"/>
              </w:rPr>
            </w:pPr>
          </w:p>
        </w:tc>
        <w:tc>
          <w:tcPr>
            <w:tcW w:w="1915" w:type="dxa"/>
            <w:shd w:val="clear" w:color="auto" w:fill="auto"/>
          </w:tcPr>
          <w:p w:rsidR="009B36D8" w:rsidRDefault="009B36D8" w:rsidP="007A221C">
            <w:pPr>
              <w:rPr>
                <w:rFonts w:eastAsia="Calibri"/>
                <w:lang w:val="uk-UA" w:eastAsia="uk-UA"/>
              </w:rPr>
            </w:pPr>
          </w:p>
        </w:tc>
      </w:tr>
      <w:tr w:rsidR="009B36D8" w:rsidRPr="007A221C" w:rsidTr="00D964DE">
        <w:tc>
          <w:tcPr>
            <w:tcW w:w="675" w:type="dxa"/>
            <w:shd w:val="clear" w:color="auto" w:fill="auto"/>
          </w:tcPr>
          <w:p w:rsidR="009B36D8" w:rsidRDefault="009B36D8" w:rsidP="007A221C">
            <w:pPr>
              <w:rPr>
                <w:rFonts w:eastAsia="Calibri"/>
                <w:lang w:val="uk-UA" w:eastAsia="uk-UA"/>
              </w:rPr>
            </w:pPr>
          </w:p>
          <w:p w:rsidR="009B36D8" w:rsidRPr="007A221C" w:rsidRDefault="009B36D8" w:rsidP="007A221C">
            <w:pPr>
              <w:rPr>
                <w:rFonts w:eastAsia="Calibri"/>
                <w:lang w:val="uk-UA" w:eastAsia="uk-UA"/>
              </w:rPr>
            </w:pPr>
          </w:p>
        </w:tc>
        <w:tc>
          <w:tcPr>
            <w:tcW w:w="4145" w:type="dxa"/>
            <w:shd w:val="clear" w:color="auto" w:fill="auto"/>
          </w:tcPr>
          <w:p w:rsidR="009B36D8" w:rsidRDefault="009B36D8" w:rsidP="005C2431">
            <w:pPr>
              <w:rPr>
                <w:b/>
                <w:lang w:val="uk-UA" w:eastAsia="ar-SA"/>
              </w:rPr>
            </w:pPr>
          </w:p>
        </w:tc>
        <w:tc>
          <w:tcPr>
            <w:tcW w:w="1417" w:type="dxa"/>
            <w:shd w:val="clear" w:color="auto" w:fill="auto"/>
            <w:vAlign w:val="center"/>
          </w:tcPr>
          <w:p w:rsidR="009B36D8" w:rsidRPr="007A221C" w:rsidRDefault="009B36D8" w:rsidP="007A221C">
            <w:pPr>
              <w:jc w:val="center"/>
              <w:rPr>
                <w:rFonts w:eastAsia="Calibri"/>
                <w:b/>
                <w:lang w:val="uk-UA" w:eastAsia="uk-UA"/>
              </w:rPr>
            </w:pPr>
          </w:p>
        </w:tc>
        <w:tc>
          <w:tcPr>
            <w:tcW w:w="1914" w:type="dxa"/>
            <w:shd w:val="clear" w:color="auto" w:fill="auto"/>
            <w:vAlign w:val="center"/>
          </w:tcPr>
          <w:p w:rsidR="009B36D8" w:rsidRPr="007A221C" w:rsidRDefault="009B36D8" w:rsidP="007A221C">
            <w:pPr>
              <w:jc w:val="center"/>
              <w:rPr>
                <w:rFonts w:eastAsia="Calibri"/>
                <w:lang w:val="uk-UA" w:eastAsia="uk-UA"/>
              </w:rPr>
            </w:pPr>
          </w:p>
        </w:tc>
        <w:tc>
          <w:tcPr>
            <w:tcW w:w="1915" w:type="dxa"/>
            <w:shd w:val="clear" w:color="auto" w:fill="auto"/>
          </w:tcPr>
          <w:p w:rsidR="009B36D8" w:rsidRDefault="009B36D8" w:rsidP="007A221C">
            <w:pPr>
              <w:rPr>
                <w:rFonts w:eastAsia="Calibri"/>
                <w:lang w:val="uk-UA" w:eastAsia="uk-UA"/>
              </w:rPr>
            </w:pPr>
          </w:p>
        </w:tc>
      </w:tr>
      <w:tr w:rsidR="009B36D8" w:rsidRPr="007A221C" w:rsidTr="00D964DE">
        <w:tc>
          <w:tcPr>
            <w:tcW w:w="675" w:type="dxa"/>
            <w:shd w:val="clear" w:color="auto" w:fill="auto"/>
          </w:tcPr>
          <w:p w:rsidR="009B36D8" w:rsidRDefault="009B36D8" w:rsidP="007A221C">
            <w:pPr>
              <w:rPr>
                <w:rFonts w:eastAsia="Calibri"/>
                <w:lang w:val="uk-UA" w:eastAsia="uk-UA"/>
              </w:rPr>
            </w:pPr>
          </w:p>
          <w:p w:rsidR="009B36D8" w:rsidRPr="007A221C" w:rsidRDefault="009B36D8" w:rsidP="007A221C">
            <w:pPr>
              <w:rPr>
                <w:rFonts w:eastAsia="Calibri"/>
                <w:lang w:val="uk-UA" w:eastAsia="uk-UA"/>
              </w:rPr>
            </w:pPr>
          </w:p>
        </w:tc>
        <w:tc>
          <w:tcPr>
            <w:tcW w:w="4145" w:type="dxa"/>
            <w:shd w:val="clear" w:color="auto" w:fill="auto"/>
          </w:tcPr>
          <w:p w:rsidR="009B36D8" w:rsidRDefault="009B36D8" w:rsidP="005C2431">
            <w:pPr>
              <w:rPr>
                <w:b/>
                <w:lang w:val="uk-UA" w:eastAsia="ar-SA"/>
              </w:rPr>
            </w:pPr>
          </w:p>
        </w:tc>
        <w:tc>
          <w:tcPr>
            <w:tcW w:w="1417" w:type="dxa"/>
            <w:shd w:val="clear" w:color="auto" w:fill="auto"/>
            <w:vAlign w:val="center"/>
          </w:tcPr>
          <w:p w:rsidR="009B36D8" w:rsidRPr="007A221C" w:rsidRDefault="009B36D8" w:rsidP="007A221C">
            <w:pPr>
              <w:jc w:val="center"/>
              <w:rPr>
                <w:rFonts w:eastAsia="Calibri"/>
                <w:b/>
                <w:lang w:val="uk-UA" w:eastAsia="uk-UA"/>
              </w:rPr>
            </w:pPr>
          </w:p>
        </w:tc>
        <w:tc>
          <w:tcPr>
            <w:tcW w:w="1914" w:type="dxa"/>
            <w:shd w:val="clear" w:color="auto" w:fill="auto"/>
            <w:vAlign w:val="center"/>
          </w:tcPr>
          <w:p w:rsidR="009B36D8" w:rsidRPr="007A221C" w:rsidRDefault="009B36D8" w:rsidP="007A221C">
            <w:pPr>
              <w:jc w:val="center"/>
              <w:rPr>
                <w:rFonts w:eastAsia="Calibri"/>
                <w:lang w:val="uk-UA" w:eastAsia="uk-UA"/>
              </w:rPr>
            </w:pPr>
          </w:p>
        </w:tc>
        <w:tc>
          <w:tcPr>
            <w:tcW w:w="1915" w:type="dxa"/>
            <w:shd w:val="clear" w:color="auto" w:fill="auto"/>
          </w:tcPr>
          <w:p w:rsidR="009B36D8" w:rsidRDefault="009B36D8" w:rsidP="007A221C">
            <w:pPr>
              <w:rPr>
                <w:rFonts w:eastAsia="Calibri"/>
                <w:lang w:val="uk-UA" w:eastAsia="uk-UA"/>
              </w:rPr>
            </w:pPr>
          </w:p>
        </w:tc>
      </w:tr>
      <w:tr w:rsidR="009B36D8" w:rsidRPr="007A221C" w:rsidTr="00D964DE">
        <w:tc>
          <w:tcPr>
            <w:tcW w:w="675" w:type="dxa"/>
            <w:shd w:val="clear" w:color="auto" w:fill="auto"/>
          </w:tcPr>
          <w:p w:rsidR="009B36D8" w:rsidRDefault="009B36D8" w:rsidP="007A221C">
            <w:pPr>
              <w:rPr>
                <w:rFonts w:eastAsia="Calibri"/>
                <w:lang w:val="uk-UA" w:eastAsia="uk-UA"/>
              </w:rPr>
            </w:pPr>
          </w:p>
        </w:tc>
        <w:tc>
          <w:tcPr>
            <w:tcW w:w="4145" w:type="dxa"/>
            <w:shd w:val="clear" w:color="auto" w:fill="auto"/>
          </w:tcPr>
          <w:p w:rsidR="009B36D8" w:rsidRDefault="009B36D8" w:rsidP="005C2431">
            <w:pPr>
              <w:rPr>
                <w:b/>
                <w:lang w:val="uk-UA" w:eastAsia="ar-SA"/>
              </w:rPr>
            </w:pPr>
          </w:p>
          <w:p w:rsidR="009B36D8" w:rsidRDefault="009B36D8" w:rsidP="005C2431">
            <w:pPr>
              <w:rPr>
                <w:b/>
                <w:lang w:val="uk-UA" w:eastAsia="ar-SA"/>
              </w:rPr>
            </w:pPr>
          </w:p>
        </w:tc>
        <w:tc>
          <w:tcPr>
            <w:tcW w:w="1417" w:type="dxa"/>
            <w:shd w:val="clear" w:color="auto" w:fill="auto"/>
            <w:vAlign w:val="center"/>
          </w:tcPr>
          <w:p w:rsidR="009B36D8" w:rsidRPr="007A221C" w:rsidRDefault="009B36D8" w:rsidP="007A221C">
            <w:pPr>
              <w:jc w:val="center"/>
              <w:rPr>
                <w:rFonts w:eastAsia="Calibri"/>
                <w:b/>
                <w:lang w:val="uk-UA" w:eastAsia="uk-UA"/>
              </w:rPr>
            </w:pPr>
          </w:p>
        </w:tc>
        <w:tc>
          <w:tcPr>
            <w:tcW w:w="1914" w:type="dxa"/>
            <w:shd w:val="clear" w:color="auto" w:fill="auto"/>
            <w:vAlign w:val="center"/>
          </w:tcPr>
          <w:p w:rsidR="009B36D8" w:rsidRPr="007A221C" w:rsidRDefault="009B36D8" w:rsidP="007A221C">
            <w:pPr>
              <w:jc w:val="center"/>
              <w:rPr>
                <w:rFonts w:eastAsia="Calibri"/>
                <w:lang w:val="uk-UA" w:eastAsia="uk-UA"/>
              </w:rPr>
            </w:pPr>
          </w:p>
        </w:tc>
        <w:tc>
          <w:tcPr>
            <w:tcW w:w="1915" w:type="dxa"/>
            <w:shd w:val="clear" w:color="auto" w:fill="auto"/>
          </w:tcPr>
          <w:p w:rsidR="009B36D8" w:rsidRDefault="009B36D8" w:rsidP="007A221C">
            <w:pPr>
              <w:rPr>
                <w:rFonts w:eastAsia="Calibri"/>
                <w:lang w:val="uk-UA" w:eastAsia="uk-UA"/>
              </w:rPr>
            </w:pPr>
          </w:p>
        </w:tc>
      </w:tr>
      <w:tr w:rsidR="009B36D8" w:rsidRPr="007A221C" w:rsidTr="00D964DE">
        <w:tc>
          <w:tcPr>
            <w:tcW w:w="675" w:type="dxa"/>
            <w:shd w:val="clear" w:color="auto" w:fill="auto"/>
          </w:tcPr>
          <w:p w:rsidR="009B36D8" w:rsidRDefault="009B36D8" w:rsidP="007A221C">
            <w:pPr>
              <w:rPr>
                <w:rFonts w:eastAsia="Calibri"/>
                <w:lang w:val="uk-UA" w:eastAsia="uk-UA"/>
              </w:rPr>
            </w:pPr>
          </w:p>
          <w:p w:rsidR="009B36D8" w:rsidRDefault="009B36D8" w:rsidP="007A221C">
            <w:pPr>
              <w:rPr>
                <w:rFonts w:eastAsia="Calibri"/>
                <w:lang w:val="uk-UA" w:eastAsia="uk-UA"/>
              </w:rPr>
            </w:pPr>
          </w:p>
        </w:tc>
        <w:tc>
          <w:tcPr>
            <w:tcW w:w="4145" w:type="dxa"/>
            <w:shd w:val="clear" w:color="auto" w:fill="auto"/>
          </w:tcPr>
          <w:p w:rsidR="009B36D8" w:rsidRDefault="009B36D8" w:rsidP="005C2431">
            <w:pPr>
              <w:rPr>
                <w:b/>
                <w:lang w:val="uk-UA" w:eastAsia="ar-SA"/>
              </w:rPr>
            </w:pPr>
          </w:p>
        </w:tc>
        <w:tc>
          <w:tcPr>
            <w:tcW w:w="1417" w:type="dxa"/>
            <w:shd w:val="clear" w:color="auto" w:fill="auto"/>
            <w:vAlign w:val="center"/>
          </w:tcPr>
          <w:p w:rsidR="009B36D8" w:rsidRPr="007A221C" w:rsidRDefault="009B36D8" w:rsidP="007A221C">
            <w:pPr>
              <w:jc w:val="center"/>
              <w:rPr>
                <w:rFonts w:eastAsia="Calibri"/>
                <w:b/>
                <w:lang w:val="uk-UA" w:eastAsia="uk-UA"/>
              </w:rPr>
            </w:pPr>
          </w:p>
        </w:tc>
        <w:tc>
          <w:tcPr>
            <w:tcW w:w="1914" w:type="dxa"/>
            <w:shd w:val="clear" w:color="auto" w:fill="auto"/>
            <w:vAlign w:val="center"/>
          </w:tcPr>
          <w:p w:rsidR="009B36D8" w:rsidRPr="007A221C" w:rsidRDefault="009B36D8" w:rsidP="007A221C">
            <w:pPr>
              <w:jc w:val="center"/>
              <w:rPr>
                <w:rFonts w:eastAsia="Calibri"/>
                <w:lang w:val="uk-UA" w:eastAsia="uk-UA"/>
              </w:rPr>
            </w:pPr>
          </w:p>
        </w:tc>
        <w:tc>
          <w:tcPr>
            <w:tcW w:w="1915" w:type="dxa"/>
            <w:shd w:val="clear" w:color="auto" w:fill="auto"/>
          </w:tcPr>
          <w:p w:rsidR="009B36D8" w:rsidRDefault="009B36D8" w:rsidP="007A221C">
            <w:pPr>
              <w:rPr>
                <w:rFonts w:eastAsia="Calibri"/>
                <w:lang w:val="uk-UA" w:eastAsia="uk-UA"/>
              </w:rPr>
            </w:pPr>
          </w:p>
        </w:tc>
      </w:tr>
      <w:tr w:rsidR="009B36D8" w:rsidRPr="007A221C" w:rsidTr="00D964DE">
        <w:tc>
          <w:tcPr>
            <w:tcW w:w="675" w:type="dxa"/>
            <w:shd w:val="clear" w:color="auto" w:fill="auto"/>
          </w:tcPr>
          <w:p w:rsidR="009B36D8" w:rsidRDefault="009B36D8" w:rsidP="007A221C">
            <w:pPr>
              <w:rPr>
                <w:rFonts w:eastAsia="Calibri"/>
                <w:lang w:val="uk-UA" w:eastAsia="uk-UA"/>
              </w:rPr>
            </w:pPr>
          </w:p>
        </w:tc>
        <w:tc>
          <w:tcPr>
            <w:tcW w:w="4145" w:type="dxa"/>
            <w:shd w:val="clear" w:color="auto" w:fill="auto"/>
          </w:tcPr>
          <w:p w:rsidR="009B36D8" w:rsidRDefault="009B36D8" w:rsidP="005C2431">
            <w:pPr>
              <w:rPr>
                <w:b/>
                <w:lang w:val="uk-UA" w:eastAsia="ar-SA"/>
              </w:rPr>
            </w:pPr>
          </w:p>
          <w:p w:rsidR="009B36D8" w:rsidRDefault="009B36D8" w:rsidP="005C2431">
            <w:pPr>
              <w:rPr>
                <w:b/>
                <w:lang w:val="uk-UA" w:eastAsia="ar-SA"/>
              </w:rPr>
            </w:pPr>
          </w:p>
        </w:tc>
        <w:tc>
          <w:tcPr>
            <w:tcW w:w="1417" w:type="dxa"/>
            <w:shd w:val="clear" w:color="auto" w:fill="auto"/>
            <w:vAlign w:val="center"/>
          </w:tcPr>
          <w:p w:rsidR="009B36D8" w:rsidRPr="007A221C" w:rsidRDefault="009B36D8" w:rsidP="007A221C">
            <w:pPr>
              <w:jc w:val="center"/>
              <w:rPr>
                <w:rFonts w:eastAsia="Calibri"/>
                <w:b/>
                <w:lang w:val="uk-UA" w:eastAsia="uk-UA"/>
              </w:rPr>
            </w:pPr>
          </w:p>
        </w:tc>
        <w:tc>
          <w:tcPr>
            <w:tcW w:w="1914" w:type="dxa"/>
            <w:shd w:val="clear" w:color="auto" w:fill="auto"/>
            <w:vAlign w:val="center"/>
          </w:tcPr>
          <w:p w:rsidR="009B36D8" w:rsidRPr="007A221C" w:rsidRDefault="009B36D8" w:rsidP="007A221C">
            <w:pPr>
              <w:jc w:val="center"/>
              <w:rPr>
                <w:rFonts w:eastAsia="Calibri"/>
                <w:lang w:val="uk-UA" w:eastAsia="uk-UA"/>
              </w:rPr>
            </w:pPr>
          </w:p>
        </w:tc>
        <w:tc>
          <w:tcPr>
            <w:tcW w:w="1915" w:type="dxa"/>
            <w:shd w:val="clear" w:color="auto" w:fill="auto"/>
          </w:tcPr>
          <w:p w:rsidR="009B36D8" w:rsidRDefault="009B36D8" w:rsidP="007A221C">
            <w:pPr>
              <w:rPr>
                <w:rFonts w:eastAsia="Calibri"/>
                <w:lang w:val="uk-UA" w:eastAsia="uk-UA"/>
              </w:rPr>
            </w:pPr>
          </w:p>
        </w:tc>
      </w:tr>
      <w:tr w:rsidR="009B36D8" w:rsidRPr="007A221C" w:rsidTr="00D964DE">
        <w:tc>
          <w:tcPr>
            <w:tcW w:w="675" w:type="dxa"/>
            <w:shd w:val="clear" w:color="auto" w:fill="auto"/>
          </w:tcPr>
          <w:p w:rsidR="009B36D8" w:rsidRDefault="009B36D8" w:rsidP="007A221C">
            <w:pPr>
              <w:rPr>
                <w:rFonts w:eastAsia="Calibri"/>
                <w:lang w:val="uk-UA" w:eastAsia="uk-UA"/>
              </w:rPr>
            </w:pPr>
          </w:p>
          <w:p w:rsidR="009B36D8" w:rsidRDefault="009B36D8" w:rsidP="007A221C">
            <w:pPr>
              <w:rPr>
                <w:rFonts w:eastAsia="Calibri"/>
                <w:lang w:val="uk-UA" w:eastAsia="uk-UA"/>
              </w:rPr>
            </w:pPr>
          </w:p>
        </w:tc>
        <w:tc>
          <w:tcPr>
            <w:tcW w:w="4145" w:type="dxa"/>
            <w:shd w:val="clear" w:color="auto" w:fill="auto"/>
          </w:tcPr>
          <w:p w:rsidR="009B36D8" w:rsidRDefault="009B36D8" w:rsidP="005C2431">
            <w:pPr>
              <w:rPr>
                <w:b/>
                <w:lang w:val="uk-UA" w:eastAsia="ar-SA"/>
              </w:rPr>
            </w:pPr>
          </w:p>
        </w:tc>
        <w:tc>
          <w:tcPr>
            <w:tcW w:w="1417" w:type="dxa"/>
            <w:shd w:val="clear" w:color="auto" w:fill="auto"/>
            <w:vAlign w:val="center"/>
          </w:tcPr>
          <w:p w:rsidR="009B36D8" w:rsidRPr="007A221C" w:rsidRDefault="009B36D8" w:rsidP="007A221C">
            <w:pPr>
              <w:jc w:val="center"/>
              <w:rPr>
                <w:rFonts w:eastAsia="Calibri"/>
                <w:b/>
                <w:lang w:val="uk-UA" w:eastAsia="uk-UA"/>
              </w:rPr>
            </w:pPr>
          </w:p>
        </w:tc>
        <w:tc>
          <w:tcPr>
            <w:tcW w:w="1914" w:type="dxa"/>
            <w:shd w:val="clear" w:color="auto" w:fill="auto"/>
            <w:vAlign w:val="center"/>
          </w:tcPr>
          <w:p w:rsidR="009B36D8" w:rsidRPr="007A221C" w:rsidRDefault="009B36D8" w:rsidP="007A221C">
            <w:pPr>
              <w:jc w:val="center"/>
              <w:rPr>
                <w:rFonts w:eastAsia="Calibri"/>
                <w:lang w:val="uk-UA" w:eastAsia="uk-UA"/>
              </w:rPr>
            </w:pPr>
          </w:p>
        </w:tc>
        <w:tc>
          <w:tcPr>
            <w:tcW w:w="1915" w:type="dxa"/>
            <w:shd w:val="clear" w:color="auto" w:fill="auto"/>
          </w:tcPr>
          <w:p w:rsidR="009B36D8" w:rsidRDefault="009B36D8" w:rsidP="007A221C">
            <w:pPr>
              <w:rPr>
                <w:rFonts w:eastAsia="Calibri"/>
                <w:lang w:val="uk-UA" w:eastAsia="uk-UA"/>
              </w:rPr>
            </w:pPr>
          </w:p>
        </w:tc>
      </w:tr>
      <w:tr w:rsidR="009B36D8" w:rsidRPr="007A221C" w:rsidTr="00D964DE">
        <w:tc>
          <w:tcPr>
            <w:tcW w:w="675" w:type="dxa"/>
            <w:shd w:val="clear" w:color="auto" w:fill="auto"/>
          </w:tcPr>
          <w:p w:rsidR="009B36D8" w:rsidRDefault="009B36D8" w:rsidP="007A221C">
            <w:pPr>
              <w:rPr>
                <w:rFonts w:eastAsia="Calibri"/>
                <w:lang w:val="uk-UA" w:eastAsia="uk-UA"/>
              </w:rPr>
            </w:pPr>
          </w:p>
        </w:tc>
        <w:tc>
          <w:tcPr>
            <w:tcW w:w="4145" w:type="dxa"/>
            <w:shd w:val="clear" w:color="auto" w:fill="auto"/>
          </w:tcPr>
          <w:p w:rsidR="009B36D8" w:rsidRDefault="009B36D8" w:rsidP="005C2431">
            <w:pPr>
              <w:rPr>
                <w:b/>
                <w:lang w:val="uk-UA" w:eastAsia="ar-SA"/>
              </w:rPr>
            </w:pPr>
          </w:p>
          <w:p w:rsidR="009B36D8" w:rsidRDefault="009B36D8" w:rsidP="005C2431">
            <w:pPr>
              <w:rPr>
                <w:b/>
                <w:lang w:val="uk-UA" w:eastAsia="ar-SA"/>
              </w:rPr>
            </w:pPr>
          </w:p>
        </w:tc>
        <w:tc>
          <w:tcPr>
            <w:tcW w:w="1417" w:type="dxa"/>
            <w:shd w:val="clear" w:color="auto" w:fill="auto"/>
            <w:vAlign w:val="center"/>
          </w:tcPr>
          <w:p w:rsidR="009B36D8" w:rsidRPr="007A221C" w:rsidRDefault="009B36D8" w:rsidP="007A221C">
            <w:pPr>
              <w:jc w:val="center"/>
              <w:rPr>
                <w:rFonts w:eastAsia="Calibri"/>
                <w:b/>
                <w:lang w:val="uk-UA" w:eastAsia="uk-UA"/>
              </w:rPr>
            </w:pPr>
          </w:p>
        </w:tc>
        <w:tc>
          <w:tcPr>
            <w:tcW w:w="1914" w:type="dxa"/>
            <w:shd w:val="clear" w:color="auto" w:fill="auto"/>
            <w:vAlign w:val="center"/>
          </w:tcPr>
          <w:p w:rsidR="009B36D8" w:rsidRPr="007A221C" w:rsidRDefault="009B36D8" w:rsidP="007A221C">
            <w:pPr>
              <w:jc w:val="center"/>
              <w:rPr>
                <w:rFonts w:eastAsia="Calibri"/>
                <w:lang w:val="uk-UA" w:eastAsia="uk-UA"/>
              </w:rPr>
            </w:pPr>
          </w:p>
        </w:tc>
        <w:tc>
          <w:tcPr>
            <w:tcW w:w="1915" w:type="dxa"/>
            <w:shd w:val="clear" w:color="auto" w:fill="auto"/>
          </w:tcPr>
          <w:p w:rsidR="009B36D8" w:rsidRDefault="009B36D8" w:rsidP="007A221C">
            <w:pPr>
              <w:rPr>
                <w:rFonts w:eastAsia="Calibri"/>
                <w:lang w:val="uk-UA" w:eastAsia="uk-UA"/>
              </w:rPr>
            </w:pPr>
          </w:p>
        </w:tc>
      </w:tr>
      <w:tr w:rsidR="007A221C" w:rsidRPr="007A221C" w:rsidTr="00D964DE">
        <w:tc>
          <w:tcPr>
            <w:tcW w:w="8151" w:type="dxa"/>
            <w:gridSpan w:val="4"/>
            <w:shd w:val="clear" w:color="auto" w:fill="auto"/>
          </w:tcPr>
          <w:p w:rsidR="007A221C" w:rsidRPr="007A221C" w:rsidRDefault="007A221C" w:rsidP="007A221C">
            <w:pPr>
              <w:jc w:val="right"/>
              <w:rPr>
                <w:rFonts w:eastAsia="Calibri"/>
                <w:lang w:val="uk-UA" w:eastAsia="uk-UA"/>
              </w:rPr>
            </w:pPr>
            <w:r w:rsidRPr="007A221C">
              <w:rPr>
                <w:rFonts w:eastAsia="Calibri"/>
                <w:lang w:val="uk-UA" w:eastAsia="uk-UA"/>
              </w:rPr>
              <w:t>Всього:</w:t>
            </w:r>
          </w:p>
        </w:tc>
        <w:tc>
          <w:tcPr>
            <w:tcW w:w="1915" w:type="dxa"/>
            <w:shd w:val="clear" w:color="auto" w:fill="auto"/>
          </w:tcPr>
          <w:p w:rsidR="007A221C" w:rsidRPr="007A221C" w:rsidRDefault="007A221C" w:rsidP="007A221C">
            <w:pPr>
              <w:rPr>
                <w:rFonts w:eastAsia="Calibri"/>
                <w:lang w:val="uk-UA" w:eastAsia="uk-UA"/>
              </w:rPr>
            </w:pPr>
          </w:p>
        </w:tc>
      </w:tr>
      <w:tr w:rsidR="007A221C" w:rsidRPr="007A221C" w:rsidTr="00D964DE">
        <w:tc>
          <w:tcPr>
            <w:tcW w:w="8151" w:type="dxa"/>
            <w:gridSpan w:val="4"/>
            <w:shd w:val="clear" w:color="auto" w:fill="auto"/>
          </w:tcPr>
          <w:p w:rsidR="007A221C" w:rsidRPr="007A221C" w:rsidRDefault="007A221C" w:rsidP="007A221C">
            <w:pPr>
              <w:jc w:val="right"/>
              <w:rPr>
                <w:rFonts w:eastAsia="Calibri"/>
                <w:lang w:val="uk-UA" w:eastAsia="uk-UA"/>
              </w:rPr>
            </w:pPr>
            <w:r w:rsidRPr="007A221C">
              <w:rPr>
                <w:rFonts w:eastAsia="Calibri"/>
                <w:lang w:val="uk-UA" w:eastAsia="uk-UA"/>
              </w:rPr>
              <w:t>В т.ч. ПДВ:</w:t>
            </w:r>
          </w:p>
        </w:tc>
        <w:tc>
          <w:tcPr>
            <w:tcW w:w="1915" w:type="dxa"/>
            <w:shd w:val="clear" w:color="auto" w:fill="auto"/>
          </w:tcPr>
          <w:p w:rsidR="007A221C" w:rsidRPr="007A221C" w:rsidRDefault="007A221C" w:rsidP="007A221C">
            <w:pPr>
              <w:rPr>
                <w:rFonts w:eastAsia="Calibri"/>
                <w:lang w:val="uk-UA" w:eastAsia="uk-UA"/>
              </w:rPr>
            </w:pPr>
          </w:p>
        </w:tc>
      </w:tr>
    </w:tbl>
    <w:p w:rsidR="00B073B9" w:rsidRDefault="00B073B9" w:rsidP="008926A3">
      <w:pPr>
        <w:rPr>
          <w:lang w:val="uk-UA" w:eastAsia="zh-CN" w:bidi="hi-IN"/>
        </w:rPr>
      </w:pPr>
    </w:p>
    <w:p w:rsidR="00B073B9" w:rsidRDefault="00B073B9" w:rsidP="00626C26">
      <w:pPr>
        <w:rPr>
          <w:lang w:val="uk-UA" w:eastAsia="zh-CN" w:bidi="hi-IN"/>
        </w:rPr>
      </w:pPr>
    </w:p>
    <w:p w:rsidR="00B073B9" w:rsidRDefault="00B073B9" w:rsidP="00B073B9">
      <w:pPr>
        <w:ind w:firstLine="708"/>
        <w:rPr>
          <w:lang w:val="uk-UA" w:eastAsia="zh-CN" w:bidi="hi-IN"/>
        </w:rPr>
      </w:pPr>
    </w:p>
    <w:tbl>
      <w:tblPr>
        <w:tblW w:w="9781" w:type="dxa"/>
        <w:tblInd w:w="108" w:type="dxa"/>
        <w:tblLook w:val="00A0" w:firstRow="1" w:lastRow="0" w:firstColumn="1" w:lastColumn="0" w:noHBand="0" w:noVBand="0"/>
      </w:tblPr>
      <w:tblGrid>
        <w:gridCol w:w="4962"/>
        <w:gridCol w:w="4819"/>
      </w:tblGrid>
      <w:tr w:rsidR="00095056" w:rsidRPr="00FA258A" w:rsidTr="00095056">
        <w:tc>
          <w:tcPr>
            <w:tcW w:w="4962" w:type="dxa"/>
          </w:tcPr>
          <w:p w:rsidR="00095056" w:rsidRPr="00626C26" w:rsidRDefault="00095056" w:rsidP="004F1841">
            <w:pPr>
              <w:pStyle w:val="a3"/>
              <w:jc w:val="both"/>
              <w:rPr>
                <w:rFonts w:ascii="Times New Roman" w:hAnsi="Times New Roman"/>
                <w:b/>
                <w:sz w:val="24"/>
                <w:szCs w:val="24"/>
                <w:lang w:val="uk-UA"/>
              </w:rPr>
            </w:pPr>
            <w:r w:rsidRPr="00626C26">
              <w:rPr>
                <w:rFonts w:ascii="Times New Roman" w:hAnsi="Times New Roman"/>
                <w:b/>
                <w:sz w:val="24"/>
                <w:szCs w:val="24"/>
                <w:lang w:val="uk-UA"/>
              </w:rPr>
              <w:t>Виконавець</w:t>
            </w:r>
          </w:p>
        </w:tc>
        <w:tc>
          <w:tcPr>
            <w:tcW w:w="4819" w:type="dxa"/>
          </w:tcPr>
          <w:p w:rsidR="00095056" w:rsidRDefault="00095056" w:rsidP="004E5ADA">
            <w:pPr>
              <w:pStyle w:val="a3"/>
              <w:jc w:val="both"/>
              <w:rPr>
                <w:rFonts w:ascii="Times New Roman" w:hAnsi="Times New Roman"/>
                <w:b/>
                <w:sz w:val="28"/>
                <w:szCs w:val="28"/>
                <w:lang w:val="uk-UA"/>
              </w:rPr>
            </w:pPr>
            <w:r>
              <w:rPr>
                <w:rFonts w:ascii="Times New Roman" w:hAnsi="Times New Roman"/>
                <w:b/>
                <w:sz w:val="28"/>
                <w:szCs w:val="28"/>
                <w:lang w:val="uk-UA"/>
              </w:rPr>
              <w:t>Замовник</w:t>
            </w:r>
          </w:p>
          <w:p w:rsidR="00095056" w:rsidRPr="00FA258A" w:rsidRDefault="00095056" w:rsidP="004E5ADA">
            <w:pPr>
              <w:pStyle w:val="a3"/>
              <w:jc w:val="both"/>
              <w:rPr>
                <w:rFonts w:ascii="Times New Roman" w:hAnsi="Times New Roman"/>
                <w:b/>
                <w:sz w:val="28"/>
                <w:szCs w:val="28"/>
                <w:lang w:val="uk-UA"/>
              </w:rPr>
            </w:pPr>
          </w:p>
        </w:tc>
      </w:tr>
      <w:tr w:rsidR="00095056" w:rsidRPr="009A1CA2" w:rsidTr="00095056">
        <w:tc>
          <w:tcPr>
            <w:tcW w:w="4962" w:type="dxa"/>
          </w:tcPr>
          <w:p w:rsidR="00095056" w:rsidRPr="009A1CA2" w:rsidRDefault="00095056" w:rsidP="00272F72">
            <w:pPr>
              <w:tabs>
                <w:tab w:val="left" w:pos="0"/>
              </w:tabs>
              <w:spacing w:line="216" w:lineRule="auto"/>
              <w:ind w:firstLine="34"/>
              <w:rPr>
                <w:kern w:val="16"/>
                <w:lang w:val="uk-UA"/>
              </w:rPr>
            </w:pPr>
          </w:p>
        </w:tc>
        <w:tc>
          <w:tcPr>
            <w:tcW w:w="4819" w:type="dxa"/>
          </w:tcPr>
          <w:p w:rsidR="00095056" w:rsidRPr="009A1CA2" w:rsidRDefault="00095056" w:rsidP="004E5ADA">
            <w:pPr>
              <w:keepLines/>
              <w:tabs>
                <w:tab w:val="left" w:pos="0"/>
                <w:tab w:val="left" w:pos="1843"/>
              </w:tabs>
              <w:suppressAutoHyphens/>
              <w:spacing w:line="216" w:lineRule="auto"/>
              <w:ind w:firstLine="33"/>
              <w:rPr>
                <w:b/>
                <w:lang w:val="uk-UA"/>
              </w:rPr>
            </w:pPr>
            <w:r w:rsidRPr="009A1CA2">
              <w:rPr>
                <w:b/>
                <w:lang w:val="uk-UA"/>
              </w:rPr>
              <w:t>Управління освіти виконавчого           комітету</w:t>
            </w:r>
          </w:p>
          <w:p w:rsidR="00095056" w:rsidRPr="009A1CA2" w:rsidRDefault="00095056" w:rsidP="004E5ADA">
            <w:pPr>
              <w:keepLines/>
              <w:tabs>
                <w:tab w:val="left" w:pos="0"/>
                <w:tab w:val="left" w:pos="1843"/>
              </w:tabs>
              <w:suppressAutoHyphens/>
              <w:spacing w:line="216" w:lineRule="auto"/>
              <w:rPr>
                <w:b/>
                <w:kern w:val="16"/>
                <w:lang w:val="uk-UA"/>
              </w:rPr>
            </w:pPr>
            <w:r w:rsidRPr="009A1CA2">
              <w:rPr>
                <w:b/>
                <w:kern w:val="16"/>
                <w:lang w:val="uk-UA"/>
              </w:rPr>
              <w:t>Старокостянтинівської міської ради</w:t>
            </w:r>
          </w:p>
          <w:p w:rsidR="00095056" w:rsidRDefault="00095056" w:rsidP="004E5ADA">
            <w:pPr>
              <w:keepLines/>
              <w:tabs>
                <w:tab w:val="left" w:pos="0"/>
                <w:tab w:val="left" w:pos="1843"/>
              </w:tabs>
              <w:suppressAutoHyphens/>
              <w:spacing w:line="216" w:lineRule="auto"/>
              <w:ind w:firstLine="33"/>
              <w:rPr>
                <w:kern w:val="16"/>
                <w:lang w:val="uk-UA"/>
              </w:rPr>
            </w:pPr>
            <w:proofErr w:type="spellStart"/>
            <w:r w:rsidRPr="009A1CA2">
              <w:rPr>
                <w:kern w:val="16"/>
                <w:lang w:val="uk-UA"/>
              </w:rPr>
              <w:t>вул.Ессенська</w:t>
            </w:r>
            <w:proofErr w:type="spellEnd"/>
            <w:r w:rsidRPr="009A1CA2">
              <w:rPr>
                <w:kern w:val="16"/>
                <w:lang w:val="uk-UA"/>
              </w:rPr>
              <w:t xml:space="preserve">, 2 блок, 5 </w:t>
            </w:r>
          </w:p>
          <w:p w:rsidR="00095056" w:rsidRPr="009A1CA2" w:rsidRDefault="00095056" w:rsidP="004E5ADA">
            <w:pPr>
              <w:keepLines/>
              <w:tabs>
                <w:tab w:val="left" w:pos="0"/>
                <w:tab w:val="left" w:pos="1843"/>
              </w:tabs>
              <w:suppressAutoHyphens/>
              <w:spacing w:line="216" w:lineRule="auto"/>
              <w:ind w:firstLine="33"/>
              <w:rPr>
                <w:kern w:val="16"/>
                <w:lang w:val="uk-UA"/>
              </w:rPr>
            </w:pPr>
            <w:r>
              <w:rPr>
                <w:kern w:val="16"/>
                <w:lang w:val="uk-UA"/>
              </w:rPr>
              <w:t xml:space="preserve">м. </w:t>
            </w:r>
            <w:r w:rsidRPr="009A1CA2">
              <w:rPr>
                <w:kern w:val="16"/>
                <w:lang w:val="uk-UA"/>
              </w:rPr>
              <w:t>Старокостянтинів</w:t>
            </w:r>
          </w:p>
          <w:p w:rsidR="00095056" w:rsidRPr="009A1CA2" w:rsidRDefault="00095056" w:rsidP="004E5ADA">
            <w:pPr>
              <w:keepLines/>
              <w:tabs>
                <w:tab w:val="left" w:pos="0"/>
                <w:tab w:val="left" w:pos="1843"/>
              </w:tabs>
              <w:suppressAutoHyphens/>
              <w:spacing w:line="216" w:lineRule="auto"/>
              <w:rPr>
                <w:kern w:val="16"/>
                <w:lang w:val="uk-UA"/>
              </w:rPr>
            </w:pPr>
            <w:r w:rsidRPr="009A1CA2">
              <w:rPr>
                <w:kern w:val="16"/>
                <w:lang w:val="uk-UA"/>
              </w:rPr>
              <w:t>Хмельницька обл., 31100</w:t>
            </w:r>
          </w:p>
          <w:p w:rsidR="00095056" w:rsidRPr="009A1CA2" w:rsidRDefault="00095056" w:rsidP="004E5ADA">
            <w:pPr>
              <w:keepLines/>
              <w:tabs>
                <w:tab w:val="left" w:pos="0"/>
                <w:tab w:val="left" w:pos="1843"/>
              </w:tabs>
              <w:suppressAutoHyphens/>
              <w:spacing w:line="216" w:lineRule="auto"/>
              <w:rPr>
                <w:kern w:val="16"/>
                <w:lang w:val="uk-UA"/>
              </w:rPr>
            </w:pPr>
            <w:r w:rsidRPr="009A1CA2">
              <w:rPr>
                <w:kern w:val="16"/>
                <w:lang w:val="uk-UA"/>
              </w:rPr>
              <w:t>р/р   ________________________________</w:t>
            </w:r>
          </w:p>
          <w:p w:rsidR="00095056" w:rsidRPr="009A1CA2" w:rsidRDefault="00095056" w:rsidP="004E5ADA">
            <w:pPr>
              <w:keepLines/>
              <w:tabs>
                <w:tab w:val="left" w:pos="0"/>
                <w:tab w:val="left" w:pos="1843"/>
              </w:tabs>
              <w:suppressAutoHyphens/>
              <w:spacing w:line="216" w:lineRule="auto"/>
              <w:ind w:firstLine="33"/>
              <w:rPr>
                <w:kern w:val="16"/>
                <w:lang w:val="uk-UA"/>
              </w:rPr>
            </w:pPr>
            <w:r w:rsidRPr="009A1CA2">
              <w:rPr>
                <w:kern w:val="16"/>
                <w:lang w:val="uk-UA"/>
              </w:rPr>
              <w:t>в ГУДКСУ в Хмельницькій області</w:t>
            </w:r>
          </w:p>
          <w:p w:rsidR="00095056" w:rsidRPr="009A1CA2" w:rsidRDefault="00095056" w:rsidP="004E5ADA">
            <w:pPr>
              <w:keepLines/>
              <w:tabs>
                <w:tab w:val="left" w:pos="0"/>
                <w:tab w:val="left" w:pos="1843"/>
              </w:tabs>
              <w:suppressAutoHyphens/>
              <w:spacing w:line="216" w:lineRule="auto"/>
              <w:ind w:firstLine="33"/>
              <w:rPr>
                <w:kern w:val="16"/>
                <w:lang w:val="uk-UA"/>
              </w:rPr>
            </w:pPr>
            <w:r w:rsidRPr="009A1CA2">
              <w:rPr>
                <w:kern w:val="16"/>
                <w:lang w:val="uk-UA"/>
              </w:rPr>
              <w:t>МФО 820172</w:t>
            </w:r>
          </w:p>
          <w:p w:rsidR="00095056" w:rsidRPr="009A1CA2" w:rsidRDefault="00095056" w:rsidP="004E5ADA">
            <w:pPr>
              <w:keepLines/>
              <w:tabs>
                <w:tab w:val="left" w:pos="0"/>
                <w:tab w:val="left" w:pos="1843"/>
              </w:tabs>
              <w:suppressAutoHyphens/>
              <w:spacing w:line="216" w:lineRule="auto"/>
              <w:rPr>
                <w:kern w:val="16"/>
                <w:lang w:val="uk-UA"/>
              </w:rPr>
            </w:pPr>
            <w:r w:rsidRPr="009A1CA2">
              <w:rPr>
                <w:kern w:val="16"/>
                <w:lang w:val="uk-UA"/>
              </w:rPr>
              <w:t xml:space="preserve">код ЄДРПОУ </w:t>
            </w:r>
            <w:r w:rsidRPr="009A1CA2">
              <w:rPr>
                <w:lang w:val="uk-UA"/>
              </w:rPr>
              <w:t>25889776</w:t>
            </w:r>
          </w:p>
          <w:p w:rsidR="00095056" w:rsidRPr="009A1CA2" w:rsidRDefault="00095056" w:rsidP="004E5ADA">
            <w:pPr>
              <w:tabs>
                <w:tab w:val="left" w:pos="0"/>
              </w:tabs>
              <w:spacing w:line="216" w:lineRule="auto"/>
              <w:ind w:firstLine="33"/>
            </w:pPr>
            <w:proofErr w:type="spellStart"/>
            <w:r w:rsidRPr="009A1CA2">
              <w:rPr>
                <w:kern w:val="16"/>
                <w:lang w:val="uk-UA"/>
              </w:rPr>
              <w:t>тел</w:t>
            </w:r>
            <w:proofErr w:type="spellEnd"/>
            <w:r w:rsidRPr="009A1CA2">
              <w:rPr>
                <w:kern w:val="16"/>
                <w:lang w:val="uk-UA"/>
              </w:rPr>
              <w:t xml:space="preserve">/факс (03854) </w:t>
            </w:r>
            <w:r w:rsidRPr="009A1CA2">
              <w:rPr>
                <w:lang w:val="uk-UA"/>
              </w:rPr>
              <w:t>45893</w:t>
            </w:r>
          </w:p>
        </w:tc>
      </w:tr>
      <w:tr w:rsidR="00095056" w:rsidRPr="001E0D78" w:rsidTr="00095056">
        <w:tc>
          <w:tcPr>
            <w:tcW w:w="4962" w:type="dxa"/>
          </w:tcPr>
          <w:p w:rsidR="00095056" w:rsidRPr="001E0D78" w:rsidRDefault="00095056" w:rsidP="004F1841">
            <w:pPr>
              <w:keepLines/>
              <w:tabs>
                <w:tab w:val="left" w:pos="0"/>
                <w:tab w:val="left" w:pos="1843"/>
              </w:tabs>
              <w:suppressAutoHyphens/>
              <w:spacing w:line="228" w:lineRule="auto"/>
              <w:rPr>
                <w:b/>
                <w:kern w:val="16"/>
                <w:lang w:val="uk-UA"/>
              </w:rPr>
            </w:pPr>
            <w:r>
              <w:rPr>
                <w:b/>
                <w:kern w:val="16"/>
                <w:lang w:val="uk-UA"/>
              </w:rPr>
              <w:t>Директор</w:t>
            </w:r>
          </w:p>
          <w:p w:rsidR="00095056" w:rsidRDefault="00095056" w:rsidP="004F1841">
            <w:pPr>
              <w:keepLines/>
              <w:tabs>
                <w:tab w:val="left" w:pos="0"/>
                <w:tab w:val="left" w:pos="1843"/>
              </w:tabs>
              <w:suppressAutoHyphens/>
              <w:spacing w:line="228" w:lineRule="auto"/>
              <w:rPr>
                <w:b/>
                <w:kern w:val="16"/>
                <w:lang w:val="uk-UA"/>
              </w:rPr>
            </w:pPr>
          </w:p>
          <w:p w:rsidR="00095056" w:rsidRPr="001E0D78" w:rsidRDefault="00095056" w:rsidP="004F1841">
            <w:pPr>
              <w:keepLines/>
              <w:tabs>
                <w:tab w:val="left" w:pos="0"/>
                <w:tab w:val="left" w:pos="1843"/>
              </w:tabs>
              <w:suppressAutoHyphens/>
              <w:spacing w:line="228" w:lineRule="auto"/>
              <w:rPr>
                <w:b/>
                <w:kern w:val="16"/>
                <w:lang w:val="uk-UA"/>
              </w:rPr>
            </w:pPr>
          </w:p>
          <w:p w:rsidR="00095056" w:rsidRPr="001E0D78" w:rsidRDefault="00095056" w:rsidP="004F1841">
            <w:pPr>
              <w:keepLines/>
              <w:tabs>
                <w:tab w:val="left" w:pos="0"/>
                <w:tab w:val="left" w:pos="1843"/>
              </w:tabs>
              <w:suppressAutoHyphens/>
              <w:spacing w:line="228" w:lineRule="auto"/>
              <w:rPr>
                <w:kern w:val="16"/>
                <w:lang w:val="uk-UA"/>
              </w:rPr>
            </w:pPr>
            <w:r w:rsidRPr="001E0D78">
              <w:rPr>
                <w:b/>
                <w:kern w:val="16"/>
                <w:lang w:val="uk-UA"/>
              </w:rPr>
              <w:t>__</w:t>
            </w:r>
            <w:r w:rsidRPr="001E0D78">
              <w:rPr>
                <w:b/>
                <w:kern w:val="16"/>
              </w:rPr>
              <w:t>___________</w:t>
            </w:r>
            <w:r>
              <w:rPr>
                <w:b/>
                <w:kern w:val="16"/>
                <w:lang w:val="uk-UA"/>
              </w:rPr>
              <w:t xml:space="preserve">________ </w:t>
            </w:r>
          </w:p>
          <w:p w:rsidR="00095056" w:rsidRPr="001E0D78" w:rsidRDefault="00095056" w:rsidP="004F1841">
            <w:pPr>
              <w:keepLines/>
              <w:tabs>
                <w:tab w:val="left" w:pos="0"/>
                <w:tab w:val="left" w:pos="1843"/>
              </w:tabs>
              <w:suppressAutoHyphens/>
              <w:spacing w:line="228" w:lineRule="auto"/>
              <w:rPr>
                <w:b/>
                <w:kern w:val="16"/>
                <w:lang w:val="uk-UA"/>
              </w:rPr>
            </w:pPr>
            <w:r w:rsidRPr="001E0D78">
              <w:rPr>
                <w:kern w:val="16"/>
                <w:lang w:val="uk-UA"/>
              </w:rPr>
              <w:t>МП</w:t>
            </w:r>
          </w:p>
        </w:tc>
        <w:tc>
          <w:tcPr>
            <w:tcW w:w="4819" w:type="dxa"/>
          </w:tcPr>
          <w:p w:rsidR="00095056" w:rsidRPr="001E0D78" w:rsidRDefault="00095056" w:rsidP="004E5ADA">
            <w:pPr>
              <w:keepLines/>
              <w:tabs>
                <w:tab w:val="left" w:pos="0"/>
                <w:tab w:val="left" w:pos="1843"/>
              </w:tabs>
              <w:suppressAutoHyphens/>
              <w:spacing w:line="228" w:lineRule="auto"/>
              <w:rPr>
                <w:b/>
                <w:kern w:val="16"/>
                <w:lang w:val="uk-UA"/>
              </w:rPr>
            </w:pPr>
            <w:r w:rsidRPr="001E0D78">
              <w:rPr>
                <w:b/>
                <w:kern w:val="16"/>
                <w:lang w:val="uk-UA"/>
              </w:rPr>
              <w:t>Начальник управління освіти</w:t>
            </w:r>
          </w:p>
          <w:p w:rsidR="00095056" w:rsidRPr="001E0D78" w:rsidRDefault="00095056" w:rsidP="004E5ADA">
            <w:pPr>
              <w:keepLines/>
              <w:tabs>
                <w:tab w:val="left" w:pos="0"/>
                <w:tab w:val="left" w:pos="1843"/>
              </w:tabs>
              <w:suppressAutoHyphens/>
              <w:spacing w:line="228" w:lineRule="auto"/>
              <w:rPr>
                <w:b/>
                <w:kern w:val="16"/>
                <w:lang w:val="uk-UA"/>
              </w:rPr>
            </w:pPr>
          </w:p>
          <w:p w:rsidR="00095056" w:rsidRPr="001E0D78" w:rsidRDefault="00095056" w:rsidP="004E5ADA">
            <w:pPr>
              <w:keepLines/>
              <w:tabs>
                <w:tab w:val="left" w:pos="0"/>
                <w:tab w:val="left" w:pos="1843"/>
              </w:tabs>
              <w:suppressAutoHyphens/>
              <w:spacing w:line="228" w:lineRule="auto"/>
              <w:rPr>
                <w:b/>
                <w:kern w:val="16"/>
                <w:lang w:val="uk-UA"/>
              </w:rPr>
            </w:pPr>
          </w:p>
          <w:p w:rsidR="00095056" w:rsidRPr="001E0D78" w:rsidRDefault="00095056" w:rsidP="004E5ADA">
            <w:pPr>
              <w:keepLines/>
              <w:tabs>
                <w:tab w:val="left" w:pos="0"/>
                <w:tab w:val="left" w:pos="1843"/>
              </w:tabs>
              <w:suppressAutoHyphens/>
              <w:spacing w:line="228" w:lineRule="auto"/>
              <w:ind w:firstLine="33"/>
              <w:rPr>
                <w:b/>
                <w:kern w:val="16"/>
                <w:lang w:val="uk-UA"/>
              </w:rPr>
            </w:pPr>
            <w:r w:rsidRPr="001E0D78">
              <w:rPr>
                <w:b/>
                <w:kern w:val="16"/>
                <w:lang w:val="uk-UA"/>
              </w:rPr>
              <w:t xml:space="preserve">  _____________________</w:t>
            </w:r>
            <w:r>
              <w:rPr>
                <w:b/>
                <w:kern w:val="16"/>
                <w:lang w:val="uk-UA"/>
              </w:rPr>
              <w:t xml:space="preserve">_   </w:t>
            </w:r>
            <w:r w:rsidRPr="001E0D78">
              <w:rPr>
                <w:b/>
                <w:kern w:val="16"/>
                <w:lang w:val="uk-UA"/>
              </w:rPr>
              <w:t>А.П. Пасічник</w:t>
            </w:r>
          </w:p>
          <w:p w:rsidR="00095056" w:rsidRPr="001E0D78" w:rsidRDefault="00095056" w:rsidP="004E5ADA">
            <w:pPr>
              <w:tabs>
                <w:tab w:val="left" w:pos="0"/>
              </w:tabs>
              <w:spacing w:line="228" w:lineRule="auto"/>
              <w:rPr>
                <w:b/>
                <w:kern w:val="16"/>
                <w:lang w:val="uk-UA"/>
              </w:rPr>
            </w:pPr>
            <w:r w:rsidRPr="001E0D78">
              <w:rPr>
                <w:kern w:val="16"/>
                <w:lang w:val="uk-UA"/>
              </w:rPr>
              <w:t xml:space="preserve"> МП</w:t>
            </w:r>
          </w:p>
        </w:tc>
      </w:tr>
    </w:tbl>
    <w:p w:rsidR="00B073B9" w:rsidRDefault="00B073B9" w:rsidP="00B073B9">
      <w:pPr>
        <w:ind w:firstLine="708"/>
        <w:rPr>
          <w:lang w:val="uk-UA" w:eastAsia="zh-CN" w:bidi="hi-IN"/>
        </w:rPr>
      </w:pPr>
    </w:p>
    <w:p w:rsidR="007A221C" w:rsidRDefault="007A221C" w:rsidP="0090332D">
      <w:pPr>
        <w:rPr>
          <w:b/>
          <w:sz w:val="22"/>
          <w:szCs w:val="22"/>
          <w:lang w:val="uk-UA"/>
        </w:rPr>
      </w:pPr>
    </w:p>
    <w:p w:rsidR="007A221C" w:rsidRDefault="007A221C" w:rsidP="0090332D">
      <w:pPr>
        <w:rPr>
          <w:b/>
          <w:sz w:val="22"/>
          <w:szCs w:val="22"/>
          <w:lang w:val="uk-UA"/>
        </w:rPr>
      </w:pPr>
    </w:p>
    <w:p w:rsidR="007A221C" w:rsidRDefault="007A221C" w:rsidP="0090332D">
      <w:pPr>
        <w:rPr>
          <w:b/>
          <w:sz w:val="22"/>
          <w:szCs w:val="22"/>
          <w:lang w:val="uk-UA"/>
        </w:rPr>
      </w:pPr>
    </w:p>
    <w:p w:rsidR="007A221C" w:rsidRDefault="007A221C" w:rsidP="0090332D">
      <w:pPr>
        <w:rPr>
          <w:b/>
          <w:sz w:val="22"/>
          <w:szCs w:val="22"/>
          <w:lang w:val="uk-UA"/>
        </w:rPr>
      </w:pPr>
    </w:p>
    <w:p w:rsidR="007A221C" w:rsidRPr="00AD2175" w:rsidRDefault="007A221C" w:rsidP="007A221C">
      <w:pPr>
        <w:jc w:val="right"/>
        <w:rPr>
          <w:b/>
          <w:sz w:val="22"/>
          <w:szCs w:val="22"/>
          <w:lang w:val="uk-UA" w:eastAsia="en-US"/>
        </w:rPr>
      </w:pPr>
      <w:bookmarkStart w:id="8" w:name="_GoBack"/>
      <w:r w:rsidRPr="00AD2175">
        <w:rPr>
          <w:b/>
          <w:sz w:val="22"/>
          <w:szCs w:val="22"/>
          <w:lang w:val="uk-UA" w:eastAsia="en-US"/>
        </w:rPr>
        <w:lastRenderedPageBreak/>
        <w:t>Додаток 2</w:t>
      </w:r>
    </w:p>
    <w:p w:rsidR="007A221C" w:rsidRPr="00AD2175" w:rsidRDefault="007A221C" w:rsidP="007A221C">
      <w:pPr>
        <w:jc w:val="right"/>
        <w:rPr>
          <w:b/>
          <w:sz w:val="22"/>
          <w:szCs w:val="22"/>
          <w:lang w:val="uk-UA" w:eastAsia="en-US"/>
        </w:rPr>
      </w:pPr>
      <w:r w:rsidRPr="00AD2175">
        <w:rPr>
          <w:b/>
          <w:sz w:val="22"/>
          <w:szCs w:val="22"/>
          <w:lang w:val="uk-UA" w:eastAsia="en-US"/>
        </w:rPr>
        <w:t>до Договору від _________ № _________</w:t>
      </w:r>
    </w:p>
    <w:bookmarkEnd w:id="8"/>
    <w:p w:rsidR="007A221C" w:rsidRPr="007A221C" w:rsidRDefault="007A221C" w:rsidP="007A221C">
      <w:pPr>
        <w:jc w:val="both"/>
        <w:rPr>
          <w:sz w:val="22"/>
          <w:szCs w:val="22"/>
          <w:lang w:val="uk-UA" w:eastAsia="en-US"/>
        </w:rPr>
      </w:pPr>
    </w:p>
    <w:p w:rsidR="007A221C" w:rsidRPr="007A221C" w:rsidRDefault="007A221C" w:rsidP="007A221C">
      <w:pPr>
        <w:jc w:val="both"/>
        <w:rPr>
          <w:sz w:val="22"/>
          <w:szCs w:val="22"/>
          <w:lang w:val="uk-UA" w:eastAsia="en-US"/>
        </w:rPr>
      </w:pPr>
    </w:p>
    <w:p w:rsidR="007A221C" w:rsidRPr="007A221C" w:rsidRDefault="007A221C" w:rsidP="007A221C">
      <w:pPr>
        <w:ind w:firstLine="142"/>
        <w:jc w:val="center"/>
        <w:rPr>
          <w:sz w:val="28"/>
          <w:szCs w:val="28"/>
          <w:lang w:val="uk-UA" w:eastAsia="en-US"/>
        </w:rPr>
      </w:pPr>
      <w:r w:rsidRPr="007A221C">
        <w:rPr>
          <w:sz w:val="28"/>
          <w:szCs w:val="28"/>
          <w:lang w:val="uk-UA" w:eastAsia="en-US"/>
        </w:rPr>
        <w:t>Перелік професій працівників, що підлягають періодичному медичному огляду</w:t>
      </w:r>
    </w:p>
    <w:p w:rsidR="007A221C" w:rsidRPr="007A221C" w:rsidRDefault="007A221C" w:rsidP="007A221C">
      <w:pPr>
        <w:ind w:firstLine="142"/>
        <w:jc w:val="center"/>
        <w:rPr>
          <w:sz w:val="28"/>
          <w:szCs w:val="28"/>
          <w:lang w:val="uk-UA" w:eastAsia="en-US"/>
        </w:rPr>
      </w:pPr>
    </w:p>
    <w:p w:rsidR="007A221C" w:rsidRPr="007A221C" w:rsidRDefault="007A221C" w:rsidP="007A221C">
      <w:pPr>
        <w:ind w:firstLine="142"/>
        <w:jc w:val="center"/>
        <w:rPr>
          <w:sz w:val="28"/>
          <w:szCs w:val="28"/>
          <w:lang w:val="uk-UA" w:eastAsia="uk-UA"/>
        </w:rPr>
      </w:pPr>
      <w:r w:rsidRPr="007A221C">
        <w:rPr>
          <w:lang w:val="uk-UA" w:eastAsia="ar-SA"/>
        </w:rPr>
        <w:t xml:space="preserve">(згідно Наказу МОЗ </w:t>
      </w:r>
      <w:r w:rsidRPr="007A221C">
        <w:rPr>
          <w:bCs/>
          <w:shd w:val="clear" w:color="auto" w:fill="FFFFFF"/>
          <w:lang w:val="uk-UA" w:eastAsia="ar-SA"/>
        </w:rPr>
        <w:t>№ 280</w:t>
      </w:r>
      <w:r w:rsidRPr="007A221C">
        <w:rPr>
          <w:lang w:val="uk-UA" w:eastAsia="ar-SA"/>
        </w:rPr>
        <w:t xml:space="preserve"> від </w:t>
      </w:r>
      <w:r w:rsidRPr="007A221C">
        <w:rPr>
          <w:bCs/>
          <w:shd w:val="clear" w:color="auto" w:fill="FFFFFF"/>
          <w:lang w:val="uk-UA" w:eastAsia="ar-SA"/>
        </w:rPr>
        <w:t>23.07.2002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7A221C">
        <w:rPr>
          <w:lang w:val="uk-UA" w:eastAsia="ar-SA"/>
        </w:rPr>
        <w:t>»)</w:t>
      </w:r>
    </w:p>
    <w:p w:rsidR="007A221C" w:rsidRPr="007A221C" w:rsidRDefault="007A221C" w:rsidP="007A221C">
      <w:pPr>
        <w:jc w:val="both"/>
        <w:rPr>
          <w:sz w:val="22"/>
          <w:szCs w:val="22"/>
          <w:lang w:val="uk-UA" w:eastAsia="en-US"/>
        </w:rPr>
      </w:pPr>
    </w:p>
    <w:p w:rsidR="007A221C" w:rsidRPr="007A221C" w:rsidRDefault="007A221C" w:rsidP="007A221C">
      <w:pPr>
        <w:shd w:val="clear" w:color="auto" w:fill="FFFFFF"/>
        <w:suppressAutoHyphens/>
        <w:rPr>
          <w:lang w:val="uk-UA" w:eastAsia="ar-SA"/>
        </w:rPr>
      </w:pPr>
    </w:p>
    <w:p w:rsidR="007A221C" w:rsidRPr="007A221C" w:rsidRDefault="007A221C" w:rsidP="007A221C">
      <w:pPr>
        <w:shd w:val="clear" w:color="auto" w:fill="FFFFFF"/>
        <w:suppressAutoHyphens/>
        <w:rPr>
          <w:lang w:val="uk-UA" w:eastAsia="ar-SA"/>
        </w:rPr>
      </w:pPr>
      <w:r w:rsidRPr="007A221C">
        <w:rPr>
          <w:b/>
          <w:lang w:val="uk-UA" w:eastAsia="ar-SA"/>
        </w:rPr>
        <w:t>Заклади загальної середньої освіти</w:t>
      </w:r>
      <w:r w:rsidRPr="007A221C">
        <w:rPr>
          <w:lang w:val="uk-UA" w:eastAsia="ar-SA"/>
        </w:rPr>
        <w:t xml:space="preserve"> – педагогічний персонал, медичний персонал, технічний персонал, працівники харчоблоків</w:t>
      </w:r>
      <w:r w:rsidR="00272F72">
        <w:rPr>
          <w:lang w:val="uk-UA" w:eastAsia="ar-SA"/>
        </w:rPr>
        <w:t>, водії транспортних  засобів</w:t>
      </w:r>
    </w:p>
    <w:p w:rsidR="007A221C" w:rsidRPr="007A221C" w:rsidRDefault="007A221C" w:rsidP="007A221C">
      <w:pPr>
        <w:shd w:val="clear" w:color="auto" w:fill="FFFFFF"/>
        <w:suppressAutoHyphens/>
        <w:rPr>
          <w:lang w:val="uk-UA" w:eastAsia="ar-SA"/>
        </w:rPr>
      </w:pPr>
      <w:r w:rsidRPr="007A221C">
        <w:rPr>
          <w:b/>
          <w:lang w:val="uk-UA" w:eastAsia="ar-SA"/>
        </w:rPr>
        <w:t xml:space="preserve">Заклади дошкільної освіти - </w:t>
      </w:r>
      <w:r w:rsidRPr="007A221C">
        <w:rPr>
          <w:lang w:val="uk-UA" w:eastAsia="ar-SA"/>
        </w:rPr>
        <w:t>педагогічний персонал, медичний персонал, технічний персонал, працівники харчоблоків</w:t>
      </w:r>
    </w:p>
    <w:p w:rsidR="007A221C" w:rsidRDefault="007A221C" w:rsidP="007A221C">
      <w:pPr>
        <w:shd w:val="clear" w:color="auto" w:fill="FFFFFF"/>
        <w:suppressAutoHyphens/>
        <w:rPr>
          <w:lang w:val="uk-UA" w:eastAsia="ar-SA"/>
        </w:rPr>
      </w:pPr>
      <w:r w:rsidRPr="007A221C">
        <w:rPr>
          <w:b/>
          <w:lang w:val="uk-UA" w:eastAsia="ar-SA"/>
        </w:rPr>
        <w:t xml:space="preserve">Заклади позашкільної освіти - </w:t>
      </w:r>
      <w:r w:rsidRPr="007A221C">
        <w:rPr>
          <w:lang w:val="uk-UA" w:eastAsia="ar-SA"/>
        </w:rPr>
        <w:t>педагогічний персонал, технічний персонал</w:t>
      </w:r>
    </w:p>
    <w:p w:rsidR="009B36D8" w:rsidRDefault="00272F72" w:rsidP="009B36D8">
      <w:pPr>
        <w:shd w:val="clear" w:color="auto" w:fill="FFFFFF"/>
        <w:suppressAutoHyphens/>
        <w:rPr>
          <w:lang w:val="uk-UA" w:eastAsia="ar-SA"/>
        </w:rPr>
      </w:pPr>
      <w:r w:rsidRPr="00272F72">
        <w:rPr>
          <w:b/>
          <w:lang w:val="uk-UA" w:eastAsia="ar-SA"/>
        </w:rPr>
        <w:t xml:space="preserve">Управління </w:t>
      </w:r>
      <w:proofErr w:type="spellStart"/>
      <w:r w:rsidRPr="00272F72">
        <w:rPr>
          <w:b/>
          <w:lang w:val="uk-UA" w:eastAsia="ar-SA"/>
        </w:rPr>
        <w:t>освіти</w:t>
      </w:r>
      <w:r>
        <w:rPr>
          <w:lang w:val="uk-UA" w:eastAsia="ar-SA"/>
        </w:rPr>
        <w:t>-</w:t>
      </w:r>
      <w:proofErr w:type="spellEnd"/>
      <w:r>
        <w:rPr>
          <w:lang w:val="uk-UA" w:eastAsia="ar-SA"/>
        </w:rPr>
        <w:t xml:space="preserve"> водії транспортних засобів</w:t>
      </w:r>
      <w:r w:rsidR="009B36D8">
        <w:rPr>
          <w:lang w:val="uk-UA" w:eastAsia="ar-SA"/>
        </w:rPr>
        <w:t>,</w:t>
      </w:r>
      <w:r w:rsidR="009B36D8" w:rsidRPr="009B36D8">
        <w:rPr>
          <w:lang w:val="uk-UA" w:eastAsia="ar-SA"/>
        </w:rPr>
        <w:t xml:space="preserve"> </w:t>
      </w:r>
      <w:r w:rsidR="009B36D8" w:rsidRPr="007A221C">
        <w:rPr>
          <w:lang w:val="uk-UA" w:eastAsia="ar-SA"/>
        </w:rPr>
        <w:t>технічний персонал</w:t>
      </w:r>
    </w:p>
    <w:p w:rsidR="00272F72" w:rsidRPr="007A221C" w:rsidRDefault="00272F72" w:rsidP="007A221C">
      <w:pPr>
        <w:shd w:val="clear" w:color="auto" w:fill="FFFFFF"/>
        <w:suppressAutoHyphens/>
        <w:rPr>
          <w:b/>
          <w:lang w:val="uk-UA" w:eastAsia="ar-SA"/>
        </w:rPr>
      </w:pPr>
    </w:p>
    <w:p w:rsidR="007A221C" w:rsidRDefault="007A221C" w:rsidP="007A221C">
      <w:pPr>
        <w:shd w:val="clear" w:color="auto" w:fill="FFFFFF"/>
        <w:suppressAutoHyphens/>
        <w:rPr>
          <w:b/>
          <w:sz w:val="12"/>
          <w:szCs w:val="12"/>
          <w:lang w:val="uk-UA" w:eastAsia="ar-SA"/>
        </w:rPr>
      </w:pPr>
    </w:p>
    <w:p w:rsidR="00272F72" w:rsidRPr="007A221C" w:rsidRDefault="00272F72" w:rsidP="007A221C">
      <w:pPr>
        <w:shd w:val="clear" w:color="auto" w:fill="FFFFFF"/>
        <w:suppressAutoHyphens/>
        <w:rPr>
          <w:b/>
          <w:sz w:val="12"/>
          <w:szCs w:val="12"/>
          <w:lang w:val="uk-UA" w:eastAsia="ar-SA"/>
        </w:rPr>
      </w:pPr>
    </w:p>
    <w:p w:rsidR="007A221C" w:rsidRPr="007A221C" w:rsidRDefault="007A221C" w:rsidP="007A221C">
      <w:pPr>
        <w:shd w:val="clear" w:color="auto" w:fill="FFFFFF"/>
        <w:suppressAutoHyphens/>
        <w:rPr>
          <w:sz w:val="12"/>
          <w:szCs w:val="12"/>
          <w:lang w:val="uk-UA" w:eastAsia="ar-SA"/>
        </w:rPr>
      </w:pPr>
    </w:p>
    <w:tbl>
      <w:tblPr>
        <w:tblW w:w="9781" w:type="dxa"/>
        <w:tblInd w:w="108" w:type="dxa"/>
        <w:tblLook w:val="00A0" w:firstRow="1" w:lastRow="0" w:firstColumn="1" w:lastColumn="0" w:noHBand="0" w:noVBand="0"/>
      </w:tblPr>
      <w:tblGrid>
        <w:gridCol w:w="4962"/>
        <w:gridCol w:w="4819"/>
      </w:tblGrid>
      <w:tr w:rsidR="00095056" w:rsidRPr="00FA258A" w:rsidTr="00272F72">
        <w:trPr>
          <w:trHeight w:val="984"/>
        </w:trPr>
        <w:tc>
          <w:tcPr>
            <w:tcW w:w="4962" w:type="dxa"/>
          </w:tcPr>
          <w:p w:rsidR="00095056" w:rsidRPr="00095056" w:rsidRDefault="00095056" w:rsidP="004F1841">
            <w:pPr>
              <w:pStyle w:val="a3"/>
              <w:jc w:val="both"/>
              <w:rPr>
                <w:rFonts w:ascii="Times New Roman" w:hAnsi="Times New Roman"/>
                <w:b/>
                <w:sz w:val="28"/>
                <w:szCs w:val="28"/>
                <w:lang w:val="uk-UA"/>
              </w:rPr>
            </w:pPr>
            <w:r w:rsidRPr="00095056">
              <w:rPr>
                <w:rFonts w:ascii="Times New Roman" w:hAnsi="Times New Roman"/>
                <w:b/>
                <w:sz w:val="28"/>
                <w:szCs w:val="28"/>
                <w:lang w:val="uk-UA"/>
              </w:rPr>
              <w:t>Виконавець</w:t>
            </w:r>
          </w:p>
        </w:tc>
        <w:tc>
          <w:tcPr>
            <w:tcW w:w="4819" w:type="dxa"/>
          </w:tcPr>
          <w:p w:rsidR="00095056" w:rsidRDefault="00095056" w:rsidP="00D964DE">
            <w:pPr>
              <w:pStyle w:val="a3"/>
              <w:jc w:val="both"/>
              <w:rPr>
                <w:rFonts w:ascii="Times New Roman" w:hAnsi="Times New Roman"/>
                <w:b/>
                <w:sz w:val="28"/>
                <w:szCs w:val="28"/>
                <w:lang w:val="uk-UA"/>
              </w:rPr>
            </w:pPr>
            <w:r>
              <w:rPr>
                <w:rFonts w:ascii="Times New Roman" w:hAnsi="Times New Roman"/>
                <w:b/>
                <w:sz w:val="28"/>
                <w:szCs w:val="28"/>
                <w:lang w:val="uk-UA"/>
              </w:rPr>
              <w:t>Замовник</w:t>
            </w:r>
          </w:p>
          <w:p w:rsidR="00095056" w:rsidRPr="00FA258A" w:rsidRDefault="00095056" w:rsidP="00D964DE">
            <w:pPr>
              <w:pStyle w:val="a3"/>
              <w:jc w:val="both"/>
              <w:rPr>
                <w:rFonts w:ascii="Times New Roman" w:hAnsi="Times New Roman"/>
                <w:b/>
                <w:sz w:val="28"/>
                <w:szCs w:val="28"/>
                <w:lang w:val="uk-UA"/>
              </w:rPr>
            </w:pPr>
          </w:p>
        </w:tc>
      </w:tr>
      <w:tr w:rsidR="00095056" w:rsidRPr="009A1CA2" w:rsidTr="00095056">
        <w:tc>
          <w:tcPr>
            <w:tcW w:w="4962" w:type="dxa"/>
          </w:tcPr>
          <w:p w:rsidR="00095056" w:rsidRDefault="00095056" w:rsidP="004F1841">
            <w:pPr>
              <w:tabs>
                <w:tab w:val="left" w:pos="0"/>
              </w:tabs>
              <w:spacing w:line="216" w:lineRule="auto"/>
              <w:rPr>
                <w:kern w:val="16"/>
                <w:lang w:val="uk-UA"/>
              </w:rPr>
            </w:pPr>
          </w:p>
          <w:p w:rsidR="00095056" w:rsidRPr="009A1CA2" w:rsidRDefault="00095056" w:rsidP="004F1841">
            <w:pPr>
              <w:tabs>
                <w:tab w:val="left" w:pos="0"/>
              </w:tabs>
              <w:spacing w:line="216" w:lineRule="auto"/>
              <w:rPr>
                <w:kern w:val="16"/>
                <w:lang w:val="uk-UA"/>
              </w:rPr>
            </w:pPr>
          </w:p>
        </w:tc>
        <w:tc>
          <w:tcPr>
            <w:tcW w:w="4819" w:type="dxa"/>
          </w:tcPr>
          <w:p w:rsidR="00095056" w:rsidRPr="009A1CA2" w:rsidRDefault="00095056" w:rsidP="00D964DE">
            <w:pPr>
              <w:keepLines/>
              <w:tabs>
                <w:tab w:val="left" w:pos="0"/>
                <w:tab w:val="left" w:pos="1843"/>
              </w:tabs>
              <w:suppressAutoHyphens/>
              <w:spacing w:line="216" w:lineRule="auto"/>
              <w:ind w:firstLine="33"/>
              <w:rPr>
                <w:b/>
                <w:lang w:val="uk-UA"/>
              </w:rPr>
            </w:pPr>
            <w:r w:rsidRPr="009A1CA2">
              <w:rPr>
                <w:b/>
                <w:lang w:val="uk-UA"/>
              </w:rPr>
              <w:t>Управління освіти виконавчого           комітету</w:t>
            </w:r>
          </w:p>
          <w:p w:rsidR="00095056" w:rsidRPr="009A1CA2" w:rsidRDefault="00095056" w:rsidP="00D964DE">
            <w:pPr>
              <w:keepLines/>
              <w:tabs>
                <w:tab w:val="left" w:pos="0"/>
                <w:tab w:val="left" w:pos="1843"/>
              </w:tabs>
              <w:suppressAutoHyphens/>
              <w:spacing w:line="216" w:lineRule="auto"/>
              <w:rPr>
                <w:b/>
                <w:kern w:val="16"/>
                <w:lang w:val="uk-UA"/>
              </w:rPr>
            </w:pPr>
            <w:r w:rsidRPr="009A1CA2">
              <w:rPr>
                <w:b/>
                <w:kern w:val="16"/>
                <w:lang w:val="uk-UA"/>
              </w:rPr>
              <w:t>Старокостянтинівської міської ради</w:t>
            </w:r>
          </w:p>
          <w:p w:rsidR="00095056" w:rsidRDefault="00095056" w:rsidP="00D964DE">
            <w:pPr>
              <w:keepLines/>
              <w:tabs>
                <w:tab w:val="left" w:pos="0"/>
                <w:tab w:val="left" w:pos="1843"/>
              </w:tabs>
              <w:suppressAutoHyphens/>
              <w:spacing w:line="216" w:lineRule="auto"/>
              <w:ind w:firstLine="33"/>
              <w:rPr>
                <w:kern w:val="16"/>
                <w:lang w:val="uk-UA"/>
              </w:rPr>
            </w:pPr>
            <w:proofErr w:type="spellStart"/>
            <w:r w:rsidRPr="009A1CA2">
              <w:rPr>
                <w:kern w:val="16"/>
                <w:lang w:val="uk-UA"/>
              </w:rPr>
              <w:t>вул.Ессенська</w:t>
            </w:r>
            <w:proofErr w:type="spellEnd"/>
            <w:r w:rsidRPr="009A1CA2">
              <w:rPr>
                <w:kern w:val="16"/>
                <w:lang w:val="uk-UA"/>
              </w:rPr>
              <w:t xml:space="preserve">, 2 блок, 5 </w:t>
            </w:r>
          </w:p>
          <w:p w:rsidR="00095056" w:rsidRPr="009A1CA2" w:rsidRDefault="00095056" w:rsidP="00D964DE">
            <w:pPr>
              <w:keepLines/>
              <w:tabs>
                <w:tab w:val="left" w:pos="0"/>
                <w:tab w:val="left" w:pos="1843"/>
              </w:tabs>
              <w:suppressAutoHyphens/>
              <w:spacing w:line="216" w:lineRule="auto"/>
              <w:ind w:firstLine="33"/>
              <w:rPr>
                <w:kern w:val="16"/>
                <w:lang w:val="uk-UA"/>
              </w:rPr>
            </w:pPr>
            <w:r>
              <w:rPr>
                <w:kern w:val="16"/>
                <w:lang w:val="uk-UA"/>
              </w:rPr>
              <w:t xml:space="preserve">м. </w:t>
            </w:r>
            <w:r w:rsidRPr="009A1CA2">
              <w:rPr>
                <w:kern w:val="16"/>
                <w:lang w:val="uk-UA"/>
              </w:rPr>
              <w:t>Старокостянтинів</w:t>
            </w:r>
          </w:p>
          <w:p w:rsidR="00095056" w:rsidRPr="009A1CA2" w:rsidRDefault="00095056" w:rsidP="00D964DE">
            <w:pPr>
              <w:keepLines/>
              <w:tabs>
                <w:tab w:val="left" w:pos="0"/>
                <w:tab w:val="left" w:pos="1843"/>
              </w:tabs>
              <w:suppressAutoHyphens/>
              <w:spacing w:line="216" w:lineRule="auto"/>
              <w:rPr>
                <w:kern w:val="16"/>
                <w:lang w:val="uk-UA"/>
              </w:rPr>
            </w:pPr>
            <w:r w:rsidRPr="009A1CA2">
              <w:rPr>
                <w:kern w:val="16"/>
                <w:lang w:val="uk-UA"/>
              </w:rPr>
              <w:t>Хмельницька обл., 31100</w:t>
            </w:r>
          </w:p>
          <w:p w:rsidR="00095056" w:rsidRPr="009A1CA2" w:rsidRDefault="00095056" w:rsidP="00D964DE">
            <w:pPr>
              <w:keepLines/>
              <w:tabs>
                <w:tab w:val="left" w:pos="0"/>
                <w:tab w:val="left" w:pos="1843"/>
              </w:tabs>
              <w:suppressAutoHyphens/>
              <w:spacing w:line="216" w:lineRule="auto"/>
              <w:rPr>
                <w:kern w:val="16"/>
                <w:lang w:val="uk-UA"/>
              </w:rPr>
            </w:pPr>
            <w:r w:rsidRPr="009A1CA2">
              <w:rPr>
                <w:kern w:val="16"/>
                <w:lang w:val="uk-UA"/>
              </w:rPr>
              <w:t>р/р   ________________________________</w:t>
            </w:r>
          </w:p>
          <w:p w:rsidR="00095056" w:rsidRPr="009A1CA2" w:rsidRDefault="00095056" w:rsidP="00D964DE">
            <w:pPr>
              <w:keepLines/>
              <w:tabs>
                <w:tab w:val="left" w:pos="0"/>
                <w:tab w:val="left" w:pos="1843"/>
              </w:tabs>
              <w:suppressAutoHyphens/>
              <w:spacing w:line="216" w:lineRule="auto"/>
              <w:ind w:firstLine="33"/>
              <w:rPr>
                <w:kern w:val="16"/>
                <w:lang w:val="uk-UA"/>
              </w:rPr>
            </w:pPr>
            <w:r w:rsidRPr="009A1CA2">
              <w:rPr>
                <w:kern w:val="16"/>
                <w:lang w:val="uk-UA"/>
              </w:rPr>
              <w:t>в ГУДКСУ в Хмельницькій області</w:t>
            </w:r>
          </w:p>
          <w:p w:rsidR="00095056" w:rsidRPr="009A1CA2" w:rsidRDefault="00095056" w:rsidP="00D964DE">
            <w:pPr>
              <w:keepLines/>
              <w:tabs>
                <w:tab w:val="left" w:pos="0"/>
                <w:tab w:val="left" w:pos="1843"/>
              </w:tabs>
              <w:suppressAutoHyphens/>
              <w:spacing w:line="216" w:lineRule="auto"/>
              <w:ind w:firstLine="33"/>
              <w:rPr>
                <w:kern w:val="16"/>
                <w:lang w:val="uk-UA"/>
              </w:rPr>
            </w:pPr>
            <w:r w:rsidRPr="009A1CA2">
              <w:rPr>
                <w:kern w:val="16"/>
                <w:lang w:val="uk-UA"/>
              </w:rPr>
              <w:t>МФО 820172</w:t>
            </w:r>
          </w:p>
          <w:p w:rsidR="00095056" w:rsidRPr="009A1CA2" w:rsidRDefault="00095056" w:rsidP="00D964DE">
            <w:pPr>
              <w:keepLines/>
              <w:tabs>
                <w:tab w:val="left" w:pos="0"/>
                <w:tab w:val="left" w:pos="1843"/>
              </w:tabs>
              <w:suppressAutoHyphens/>
              <w:spacing w:line="216" w:lineRule="auto"/>
              <w:rPr>
                <w:kern w:val="16"/>
                <w:lang w:val="uk-UA"/>
              </w:rPr>
            </w:pPr>
            <w:r w:rsidRPr="009A1CA2">
              <w:rPr>
                <w:kern w:val="16"/>
                <w:lang w:val="uk-UA"/>
              </w:rPr>
              <w:t xml:space="preserve">код ЄДРПОУ </w:t>
            </w:r>
            <w:r w:rsidRPr="009A1CA2">
              <w:rPr>
                <w:lang w:val="uk-UA"/>
              </w:rPr>
              <w:t>25889776</w:t>
            </w:r>
          </w:p>
          <w:p w:rsidR="00095056" w:rsidRPr="009A1CA2" w:rsidRDefault="00095056" w:rsidP="00D964DE">
            <w:pPr>
              <w:tabs>
                <w:tab w:val="left" w:pos="0"/>
              </w:tabs>
              <w:spacing w:line="216" w:lineRule="auto"/>
              <w:ind w:firstLine="33"/>
            </w:pPr>
            <w:proofErr w:type="spellStart"/>
            <w:r w:rsidRPr="009A1CA2">
              <w:rPr>
                <w:kern w:val="16"/>
                <w:lang w:val="uk-UA"/>
              </w:rPr>
              <w:t>тел</w:t>
            </w:r>
            <w:proofErr w:type="spellEnd"/>
            <w:r w:rsidRPr="009A1CA2">
              <w:rPr>
                <w:kern w:val="16"/>
                <w:lang w:val="uk-UA"/>
              </w:rPr>
              <w:t xml:space="preserve">/факс (03854) </w:t>
            </w:r>
            <w:r w:rsidRPr="009A1CA2">
              <w:rPr>
                <w:lang w:val="uk-UA"/>
              </w:rPr>
              <w:t>45893</w:t>
            </w:r>
          </w:p>
        </w:tc>
      </w:tr>
      <w:tr w:rsidR="00095056" w:rsidRPr="001E0D78" w:rsidTr="00095056">
        <w:tc>
          <w:tcPr>
            <w:tcW w:w="4962" w:type="dxa"/>
          </w:tcPr>
          <w:p w:rsidR="00095056" w:rsidRPr="001E0D78" w:rsidRDefault="00095056" w:rsidP="004F1841">
            <w:pPr>
              <w:keepLines/>
              <w:tabs>
                <w:tab w:val="left" w:pos="0"/>
                <w:tab w:val="left" w:pos="1843"/>
              </w:tabs>
              <w:suppressAutoHyphens/>
              <w:spacing w:line="228" w:lineRule="auto"/>
              <w:rPr>
                <w:b/>
                <w:kern w:val="16"/>
                <w:lang w:val="uk-UA"/>
              </w:rPr>
            </w:pPr>
            <w:r>
              <w:rPr>
                <w:b/>
                <w:kern w:val="16"/>
                <w:lang w:val="uk-UA"/>
              </w:rPr>
              <w:t>Директор</w:t>
            </w:r>
          </w:p>
          <w:p w:rsidR="00095056" w:rsidRDefault="00095056" w:rsidP="004F1841">
            <w:pPr>
              <w:keepLines/>
              <w:tabs>
                <w:tab w:val="left" w:pos="0"/>
                <w:tab w:val="left" w:pos="1843"/>
              </w:tabs>
              <w:suppressAutoHyphens/>
              <w:spacing w:line="228" w:lineRule="auto"/>
              <w:rPr>
                <w:b/>
                <w:kern w:val="16"/>
                <w:lang w:val="uk-UA"/>
              </w:rPr>
            </w:pPr>
          </w:p>
          <w:p w:rsidR="00095056" w:rsidRPr="001E0D78" w:rsidRDefault="00095056" w:rsidP="004F1841">
            <w:pPr>
              <w:keepLines/>
              <w:tabs>
                <w:tab w:val="left" w:pos="0"/>
                <w:tab w:val="left" w:pos="1843"/>
              </w:tabs>
              <w:suppressAutoHyphens/>
              <w:spacing w:line="228" w:lineRule="auto"/>
              <w:rPr>
                <w:b/>
                <w:kern w:val="16"/>
                <w:lang w:val="uk-UA"/>
              </w:rPr>
            </w:pPr>
          </w:p>
          <w:p w:rsidR="00095056" w:rsidRPr="001E0D78" w:rsidRDefault="00095056" w:rsidP="004F1841">
            <w:pPr>
              <w:keepLines/>
              <w:tabs>
                <w:tab w:val="left" w:pos="0"/>
                <w:tab w:val="left" w:pos="1843"/>
              </w:tabs>
              <w:suppressAutoHyphens/>
              <w:spacing w:line="228" w:lineRule="auto"/>
              <w:rPr>
                <w:kern w:val="16"/>
                <w:lang w:val="uk-UA"/>
              </w:rPr>
            </w:pPr>
            <w:r w:rsidRPr="001E0D78">
              <w:rPr>
                <w:b/>
                <w:kern w:val="16"/>
                <w:lang w:val="uk-UA"/>
              </w:rPr>
              <w:t>__</w:t>
            </w:r>
            <w:r w:rsidRPr="001E0D78">
              <w:rPr>
                <w:b/>
                <w:kern w:val="16"/>
              </w:rPr>
              <w:t>___________</w:t>
            </w:r>
            <w:r>
              <w:rPr>
                <w:b/>
                <w:kern w:val="16"/>
                <w:lang w:val="uk-UA"/>
              </w:rPr>
              <w:t xml:space="preserve">________ </w:t>
            </w:r>
          </w:p>
          <w:p w:rsidR="00095056" w:rsidRPr="001E0D78" w:rsidRDefault="00095056" w:rsidP="004F1841">
            <w:pPr>
              <w:keepLines/>
              <w:tabs>
                <w:tab w:val="left" w:pos="0"/>
                <w:tab w:val="left" w:pos="1843"/>
              </w:tabs>
              <w:suppressAutoHyphens/>
              <w:spacing w:line="228" w:lineRule="auto"/>
              <w:rPr>
                <w:b/>
                <w:kern w:val="16"/>
                <w:lang w:val="uk-UA"/>
              </w:rPr>
            </w:pPr>
            <w:r w:rsidRPr="001E0D78">
              <w:rPr>
                <w:kern w:val="16"/>
                <w:lang w:val="uk-UA"/>
              </w:rPr>
              <w:t>МП</w:t>
            </w:r>
          </w:p>
        </w:tc>
        <w:tc>
          <w:tcPr>
            <w:tcW w:w="4819" w:type="dxa"/>
          </w:tcPr>
          <w:p w:rsidR="00095056" w:rsidRPr="001E0D78" w:rsidRDefault="00095056" w:rsidP="00D964DE">
            <w:pPr>
              <w:keepLines/>
              <w:tabs>
                <w:tab w:val="left" w:pos="0"/>
                <w:tab w:val="left" w:pos="1843"/>
              </w:tabs>
              <w:suppressAutoHyphens/>
              <w:spacing w:line="228" w:lineRule="auto"/>
              <w:rPr>
                <w:b/>
                <w:kern w:val="16"/>
                <w:lang w:val="uk-UA"/>
              </w:rPr>
            </w:pPr>
            <w:r w:rsidRPr="001E0D78">
              <w:rPr>
                <w:b/>
                <w:kern w:val="16"/>
                <w:lang w:val="uk-UA"/>
              </w:rPr>
              <w:t>Начальник управління освіти</w:t>
            </w:r>
          </w:p>
          <w:p w:rsidR="00095056" w:rsidRPr="001E0D78" w:rsidRDefault="00095056" w:rsidP="00D964DE">
            <w:pPr>
              <w:keepLines/>
              <w:tabs>
                <w:tab w:val="left" w:pos="0"/>
                <w:tab w:val="left" w:pos="1843"/>
              </w:tabs>
              <w:suppressAutoHyphens/>
              <w:spacing w:line="228" w:lineRule="auto"/>
              <w:rPr>
                <w:b/>
                <w:kern w:val="16"/>
                <w:lang w:val="uk-UA"/>
              </w:rPr>
            </w:pPr>
          </w:p>
          <w:p w:rsidR="00095056" w:rsidRPr="001E0D78" w:rsidRDefault="00095056" w:rsidP="00D964DE">
            <w:pPr>
              <w:keepLines/>
              <w:tabs>
                <w:tab w:val="left" w:pos="0"/>
                <w:tab w:val="left" w:pos="1843"/>
              </w:tabs>
              <w:suppressAutoHyphens/>
              <w:spacing w:line="228" w:lineRule="auto"/>
              <w:rPr>
                <w:b/>
                <w:kern w:val="16"/>
                <w:lang w:val="uk-UA"/>
              </w:rPr>
            </w:pPr>
          </w:p>
          <w:p w:rsidR="00095056" w:rsidRPr="001E0D78" w:rsidRDefault="00095056" w:rsidP="00D964DE">
            <w:pPr>
              <w:keepLines/>
              <w:tabs>
                <w:tab w:val="left" w:pos="0"/>
                <w:tab w:val="left" w:pos="1843"/>
              </w:tabs>
              <w:suppressAutoHyphens/>
              <w:spacing w:line="228" w:lineRule="auto"/>
              <w:ind w:firstLine="33"/>
              <w:rPr>
                <w:b/>
                <w:kern w:val="16"/>
                <w:lang w:val="uk-UA"/>
              </w:rPr>
            </w:pPr>
            <w:r w:rsidRPr="001E0D78">
              <w:rPr>
                <w:b/>
                <w:kern w:val="16"/>
                <w:lang w:val="uk-UA"/>
              </w:rPr>
              <w:t xml:space="preserve">  _____________________</w:t>
            </w:r>
            <w:r>
              <w:rPr>
                <w:b/>
                <w:kern w:val="16"/>
                <w:lang w:val="uk-UA"/>
              </w:rPr>
              <w:t xml:space="preserve">_   </w:t>
            </w:r>
            <w:r w:rsidRPr="001E0D78">
              <w:rPr>
                <w:b/>
                <w:kern w:val="16"/>
                <w:lang w:val="uk-UA"/>
              </w:rPr>
              <w:t>А.П. Пасічник</w:t>
            </w:r>
          </w:p>
          <w:p w:rsidR="00095056" w:rsidRPr="001E0D78" w:rsidRDefault="00095056" w:rsidP="00D964DE">
            <w:pPr>
              <w:tabs>
                <w:tab w:val="left" w:pos="0"/>
              </w:tabs>
              <w:spacing w:line="228" w:lineRule="auto"/>
              <w:rPr>
                <w:b/>
                <w:kern w:val="16"/>
                <w:lang w:val="uk-UA"/>
              </w:rPr>
            </w:pPr>
            <w:r w:rsidRPr="001E0D78">
              <w:rPr>
                <w:kern w:val="16"/>
                <w:lang w:val="uk-UA"/>
              </w:rPr>
              <w:t xml:space="preserve"> МП</w:t>
            </w:r>
          </w:p>
        </w:tc>
      </w:tr>
    </w:tbl>
    <w:p w:rsidR="007A221C" w:rsidRDefault="007A221C" w:rsidP="0090332D">
      <w:pPr>
        <w:rPr>
          <w:b/>
          <w:sz w:val="22"/>
          <w:szCs w:val="22"/>
          <w:lang w:val="uk-UA"/>
        </w:rPr>
      </w:pPr>
    </w:p>
    <w:p w:rsidR="007A221C" w:rsidRDefault="007A221C" w:rsidP="0090332D">
      <w:pPr>
        <w:rPr>
          <w:b/>
          <w:sz w:val="22"/>
          <w:szCs w:val="22"/>
          <w:lang w:val="uk-UA"/>
        </w:rPr>
      </w:pPr>
    </w:p>
    <w:p w:rsidR="007A221C" w:rsidRDefault="007A221C" w:rsidP="0090332D">
      <w:pPr>
        <w:rPr>
          <w:b/>
          <w:sz w:val="22"/>
          <w:szCs w:val="22"/>
          <w:lang w:val="uk-UA"/>
        </w:rPr>
      </w:pPr>
    </w:p>
    <w:p w:rsidR="007A221C" w:rsidRDefault="007A221C" w:rsidP="0090332D">
      <w:pPr>
        <w:rPr>
          <w:b/>
          <w:sz w:val="22"/>
          <w:szCs w:val="22"/>
          <w:lang w:val="uk-UA"/>
        </w:rPr>
      </w:pPr>
    </w:p>
    <w:p w:rsidR="007A221C" w:rsidRDefault="007A221C" w:rsidP="0090332D">
      <w:pPr>
        <w:rPr>
          <w:b/>
          <w:sz w:val="22"/>
          <w:szCs w:val="22"/>
          <w:lang w:val="uk-UA"/>
        </w:rPr>
      </w:pPr>
    </w:p>
    <w:p w:rsidR="007A221C" w:rsidRDefault="007A221C" w:rsidP="00EA179A">
      <w:pPr>
        <w:tabs>
          <w:tab w:val="left" w:pos="3686"/>
        </w:tabs>
        <w:rPr>
          <w:b/>
          <w:sz w:val="22"/>
          <w:szCs w:val="22"/>
          <w:lang w:val="uk-UA"/>
        </w:rPr>
      </w:pPr>
    </w:p>
    <w:p w:rsidR="009B36D8" w:rsidRDefault="009B36D8" w:rsidP="00EA179A">
      <w:pPr>
        <w:tabs>
          <w:tab w:val="left" w:pos="3686"/>
        </w:tabs>
        <w:rPr>
          <w:b/>
          <w:sz w:val="22"/>
          <w:szCs w:val="22"/>
          <w:lang w:val="uk-UA"/>
        </w:rPr>
      </w:pPr>
    </w:p>
    <w:p w:rsidR="009B36D8" w:rsidRDefault="009B36D8" w:rsidP="00EA179A">
      <w:pPr>
        <w:tabs>
          <w:tab w:val="left" w:pos="3686"/>
        </w:tabs>
        <w:rPr>
          <w:b/>
          <w:sz w:val="22"/>
          <w:szCs w:val="22"/>
          <w:lang w:val="uk-UA"/>
        </w:rPr>
      </w:pPr>
    </w:p>
    <w:p w:rsidR="009B36D8" w:rsidRDefault="009B36D8" w:rsidP="00EA179A">
      <w:pPr>
        <w:tabs>
          <w:tab w:val="left" w:pos="3686"/>
        </w:tabs>
        <w:rPr>
          <w:b/>
          <w:sz w:val="22"/>
          <w:szCs w:val="22"/>
          <w:lang w:val="uk-UA"/>
        </w:rPr>
      </w:pPr>
    </w:p>
    <w:p w:rsidR="009B36D8" w:rsidRDefault="009B36D8" w:rsidP="00EA179A">
      <w:pPr>
        <w:tabs>
          <w:tab w:val="left" w:pos="3686"/>
        </w:tabs>
        <w:rPr>
          <w:b/>
          <w:sz w:val="22"/>
          <w:szCs w:val="22"/>
          <w:lang w:val="uk-UA"/>
        </w:rPr>
      </w:pPr>
    </w:p>
    <w:p w:rsidR="009B36D8" w:rsidRDefault="009B36D8" w:rsidP="00EA179A">
      <w:pPr>
        <w:tabs>
          <w:tab w:val="left" w:pos="3686"/>
        </w:tabs>
        <w:rPr>
          <w:b/>
          <w:sz w:val="22"/>
          <w:szCs w:val="22"/>
          <w:lang w:val="uk-UA"/>
        </w:rPr>
      </w:pPr>
    </w:p>
    <w:p w:rsidR="009B36D8" w:rsidRDefault="009B36D8" w:rsidP="00EA179A">
      <w:pPr>
        <w:tabs>
          <w:tab w:val="left" w:pos="3686"/>
        </w:tabs>
        <w:rPr>
          <w:b/>
          <w:sz w:val="22"/>
          <w:szCs w:val="22"/>
          <w:lang w:val="uk-UA"/>
        </w:rPr>
      </w:pPr>
    </w:p>
    <w:p w:rsidR="009B36D8" w:rsidRDefault="009B36D8" w:rsidP="00EA179A">
      <w:pPr>
        <w:tabs>
          <w:tab w:val="left" w:pos="3686"/>
        </w:tabs>
        <w:rPr>
          <w:b/>
          <w:sz w:val="22"/>
          <w:szCs w:val="22"/>
          <w:lang w:val="uk-UA"/>
        </w:rPr>
      </w:pPr>
    </w:p>
    <w:p w:rsidR="009B36D8" w:rsidRDefault="009B36D8" w:rsidP="00EA179A">
      <w:pPr>
        <w:tabs>
          <w:tab w:val="left" w:pos="3686"/>
        </w:tabs>
        <w:rPr>
          <w:b/>
          <w:sz w:val="22"/>
          <w:szCs w:val="22"/>
          <w:lang w:val="uk-UA"/>
        </w:rPr>
      </w:pPr>
    </w:p>
    <w:p w:rsidR="009B36D8" w:rsidRDefault="009B36D8" w:rsidP="00EA179A">
      <w:pPr>
        <w:tabs>
          <w:tab w:val="left" w:pos="3686"/>
        </w:tabs>
        <w:rPr>
          <w:b/>
          <w:sz w:val="22"/>
          <w:szCs w:val="22"/>
          <w:lang w:val="uk-UA"/>
        </w:rPr>
      </w:pPr>
    </w:p>
    <w:p w:rsidR="009B36D8" w:rsidRDefault="009B36D8" w:rsidP="00EA179A">
      <w:pPr>
        <w:tabs>
          <w:tab w:val="left" w:pos="3686"/>
        </w:tabs>
        <w:rPr>
          <w:b/>
          <w:sz w:val="22"/>
          <w:szCs w:val="22"/>
          <w:lang w:val="uk-UA"/>
        </w:rPr>
      </w:pPr>
    </w:p>
    <w:p w:rsidR="009B36D8" w:rsidRDefault="009B36D8" w:rsidP="00EA179A">
      <w:pPr>
        <w:tabs>
          <w:tab w:val="left" w:pos="3686"/>
        </w:tabs>
        <w:rPr>
          <w:b/>
          <w:sz w:val="22"/>
          <w:szCs w:val="22"/>
          <w:lang w:val="uk-UA"/>
        </w:rPr>
      </w:pPr>
    </w:p>
    <w:p w:rsidR="009B36D8" w:rsidRDefault="009B36D8" w:rsidP="00EA179A">
      <w:pPr>
        <w:tabs>
          <w:tab w:val="left" w:pos="3686"/>
        </w:tabs>
        <w:rPr>
          <w:b/>
          <w:sz w:val="22"/>
          <w:szCs w:val="22"/>
          <w:lang w:val="uk-UA"/>
        </w:rPr>
      </w:pPr>
    </w:p>
    <w:p w:rsidR="007A221C" w:rsidRDefault="007A221C" w:rsidP="0090332D">
      <w:pPr>
        <w:rPr>
          <w:b/>
          <w:sz w:val="22"/>
          <w:szCs w:val="22"/>
          <w:lang w:val="uk-UA"/>
        </w:rPr>
      </w:pPr>
    </w:p>
    <w:p w:rsidR="005C2431" w:rsidRDefault="005C2431" w:rsidP="0090332D">
      <w:pPr>
        <w:rPr>
          <w:b/>
          <w:sz w:val="22"/>
          <w:szCs w:val="22"/>
          <w:lang w:val="uk-UA"/>
        </w:rPr>
      </w:pPr>
    </w:p>
    <w:p w:rsidR="005C2431" w:rsidRPr="009B36D8" w:rsidRDefault="005C2431" w:rsidP="005C2431">
      <w:pPr>
        <w:jc w:val="right"/>
        <w:rPr>
          <w:b/>
          <w:sz w:val="22"/>
          <w:szCs w:val="22"/>
          <w:lang w:val="uk-UA" w:eastAsia="en-US"/>
        </w:rPr>
      </w:pPr>
      <w:r w:rsidRPr="009B36D8">
        <w:rPr>
          <w:b/>
          <w:sz w:val="22"/>
          <w:szCs w:val="22"/>
          <w:lang w:val="uk-UA" w:eastAsia="en-US"/>
        </w:rPr>
        <w:t>Додаток 3</w:t>
      </w:r>
    </w:p>
    <w:p w:rsidR="005C2431" w:rsidRPr="009B36D8" w:rsidRDefault="005C2431" w:rsidP="005C2431">
      <w:pPr>
        <w:jc w:val="right"/>
        <w:rPr>
          <w:b/>
          <w:sz w:val="22"/>
          <w:szCs w:val="22"/>
          <w:lang w:val="uk-UA" w:eastAsia="en-US"/>
        </w:rPr>
      </w:pPr>
      <w:r w:rsidRPr="009B36D8">
        <w:rPr>
          <w:b/>
          <w:sz w:val="22"/>
          <w:szCs w:val="22"/>
          <w:lang w:val="uk-UA" w:eastAsia="en-US"/>
        </w:rPr>
        <w:t>до Договору від _________ № _________</w:t>
      </w:r>
    </w:p>
    <w:p w:rsidR="005C2431" w:rsidRDefault="005C2431" w:rsidP="0090332D">
      <w:pPr>
        <w:rPr>
          <w:b/>
          <w:sz w:val="22"/>
          <w:szCs w:val="22"/>
          <w:lang w:val="uk-UA"/>
        </w:rPr>
      </w:pPr>
    </w:p>
    <w:p w:rsidR="007A221C" w:rsidRDefault="007A221C" w:rsidP="0090332D">
      <w:pPr>
        <w:rPr>
          <w:b/>
          <w:sz w:val="22"/>
          <w:szCs w:val="22"/>
          <w:lang w:val="uk-UA"/>
        </w:rPr>
      </w:pPr>
    </w:p>
    <w:p w:rsidR="00A40864" w:rsidRDefault="00A40864" w:rsidP="00A40864">
      <w:pPr>
        <w:ind w:left="360"/>
        <w:jc w:val="center"/>
        <w:rPr>
          <w:rFonts w:eastAsia="Times New Roman CYR"/>
          <w:b/>
          <w:lang w:val="uk-UA"/>
        </w:rPr>
      </w:pPr>
      <w:r>
        <w:rPr>
          <w:rFonts w:eastAsia="Times New Roman CYR"/>
          <w:b/>
          <w:lang w:val="uk-UA"/>
        </w:rPr>
        <w:t>Перелік</w:t>
      </w:r>
    </w:p>
    <w:p w:rsidR="00A40864" w:rsidRDefault="00A40864" w:rsidP="00A40864">
      <w:pPr>
        <w:ind w:left="360"/>
        <w:jc w:val="center"/>
        <w:outlineLvl w:val="0"/>
        <w:rPr>
          <w:b/>
          <w:lang w:val="uk-UA"/>
        </w:rPr>
      </w:pPr>
      <w:r>
        <w:rPr>
          <w:rFonts w:eastAsia="Times New Roman CYR"/>
          <w:b/>
          <w:lang w:val="uk-UA"/>
        </w:rPr>
        <w:t>обстежень лікарів спеціалістів, лабораторних та інших досліджень, що необхідні для проведення обов’язкових медичних оглядів працівників закладів загальної середньої</w:t>
      </w:r>
      <w:r w:rsidRPr="00A40864">
        <w:rPr>
          <w:b/>
          <w:lang w:val="uk-UA" w:eastAsia="ar-SA"/>
        </w:rPr>
        <w:t xml:space="preserve"> </w:t>
      </w:r>
      <w:r>
        <w:rPr>
          <w:b/>
          <w:lang w:val="uk-UA" w:eastAsia="ar-SA"/>
        </w:rPr>
        <w:t xml:space="preserve">, </w:t>
      </w:r>
      <w:r w:rsidRPr="007A221C">
        <w:rPr>
          <w:b/>
          <w:lang w:val="uk-UA" w:eastAsia="ar-SA"/>
        </w:rPr>
        <w:t xml:space="preserve">дошкільної </w:t>
      </w:r>
      <w:r>
        <w:rPr>
          <w:rFonts w:eastAsia="Times New Roman CYR"/>
          <w:b/>
          <w:lang w:val="uk-UA"/>
        </w:rPr>
        <w:t>та позашкільної освіти</w:t>
      </w:r>
      <w:r w:rsidR="00272F72">
        <w:rPr>
          <w:rFonts w:eastAsia="Times New Roman CYR"/>
          <w:b/>
          <w:lang w:val="uk-UA"/>
        </w:rPr>
        <w:t>, управління освіти)</w:t>
      </w:r>
    </w:p>
    <w:p w:rsidR="007A221C" w:rsidRPr="00272F72" w:rsidRDefault="00A40864" w:rsidP="00272F72">
      <w:pPr>
        <w:ind w:left="360"/>
        <w:jc w:val="center"/>
        <w:outlineLvl w:val="0"/>
        <w:rPr>
          <w:b/>
          <w:lang w:val="uk-UA"/>
        </w:rPr>
      </w:pPr>
      <w:r>
        <w:rPr>
          <w:b/>
          <w:lang w:val="uk-UA"/>
        </w:rPr>
        <w:t>(</w:t>
      </w:r>
      <w:r w:rsidR="003F3622" w:rsidRPr="00A40864">
        <w:rPr>
          <w:rFonts w:eastAsia="Calibri"/>
          <w:bCs/>
          <w:color w:val="000000"/>
          <w:lang w:val="uk-UA"/>
        </w:rPr>
        <w:t>наказу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(із змінами), зареєстрованого в Міністерстві юстиції України 8 серпня 2002р за № 639/6927</w:t>
      </w:r>
      <w:r>
        <w:rPr>
          <w:b/>
          <w:lang w:val="uk-UA"/>
        </w:rPr>
        <w:t>)</w:t>
      </w:r>
    </w:p>
    <w:tbl>
      <w:tblPr>
        <w:tblpPr w:leftFromText="180" w:rightFromText="180" w:vertAnchor="text" w:horzAnchor="margin" w:tblpY="142"/>
        <w:tblW w:w="8642" w:type="dxa"/>
        <w:tblLayout w:type="fixed"/>
        <w:tblCellMar>
          <w:left w:w="10" w:type="dxa"/>
          <w:right w:w="10" w:type="dxa"/>
        </w:tblCellMar>
        <w:tblLook w:val="04A0" w:firstRow="1" w:lastRow="0" w:firstColumn="1" w:lastColumn="0" w:noHBand="0" w:noVBand="1"/>
      </w:tblPr>
      <w:tblGrid>
        <w:gridCol w:w="704"/>
        <w:gridCol w:w="5824"/>
        <w:gridCol w:w="2114"/>
      </w:tblGrid>
      <w:tr w:rsidR="00272F72" w:rsidRPr="00272F72" w:rsidTr="00044FD6">
        <w:trPr>
          <w:trHeight w:val="607"/>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F72" w:rsidRPr="00272F72" w:rsidRDefault="00272F72" w:rsidP="00272F72">
            <w:pPr>
              <w:jc w:val="center"/>
              <w:rPr>
                <w:rFonts w:eastAsia="Calibri"/>
                <w:b/>
                <w:lang w:val="uk-UA"/>
              </w:rPr>
            </w:pPr>
            <w:r w:rsidRPr="00272F72">
              <w:rPr>
                <w:rFonts w:eastAsia="Calibri"/>
                <w:b/>
                <w:lang w:val="uk-UA"/>
              </w:rPr>
              <w:t>№</w:t>
            </w:r>
          </w:p>
        </w:tc>
        <w:tc>
          <w:tcPr>
            <w:tcW w:w="58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F72" w:rsidRPr="00272F72" w:rsidRDefault="00272F72" w:rsidP="00272F72">
            <w:pPr>
              <w:jc w:val="center"/>
              <w:rPr>
                <w:rFonts w:eastAsia="Calibri"/>
                <w:b/>
                <w:lang w:val="uk-UA"/>
              </w:rPr>
            </w:pPr>
            <w:r w:rsidRPr="00272F72">
              <w:rPr>
                <w:rFonts w:eastAsia="Calibri"/>
                <w:b/>
                <w:lang w:val="uk-UA"/>
              </w:rPr>
              <w:t>Найменування огляду, дослідження</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rsidR="00272F72" w:rsidRPr="00272F72" w:rsidRDefault="00272F72" w:rsidP="00272F72">
            <w:pPr>
              <w:jc w:val="center"/>
              <w:rPr>
                <w:rFonts w:eastAsia="Calibri"/>
                <w:b/>
                <w:lang w:val="uk-UA"/>
              </w:rPr>
            </w:pPr>
            <w:r w:rsidRPr="00272F72">
              <w:rPr>
                <w:rFonts w:eastAsia="Calibri"/>
                <w:b/>
                <w:lang w:val="uk-UA"/>
              </w:rPr>
              <w:t>Од. виміру</w:t>
            </w:r>
          </w:p>
        </w:tc>
      </w:tr>
      <w:tr w:rsidR="00272F72" w:rsidRPr="00272F72" w:rsidTr="00044FD6">
        <w:trPr>
          <w:trHeight w:val="259"/>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272F72" w:rsidRPr="00272F72" w:rsidRDefault="00272F72" w:rsidP="00272F72">
            <w:pPr>
              <w:rPr>
                <w:rFonts w:eastAsia="Calibri"/>
              </w:rPr>
            </w:pPr>
            <w:r w:rsidRPr="00272F72">
              <w:rPr>
                <w:rFonts w:eastAsia="Calibri"/>
                <w:lang w:val="uk-UA"/>
              </w:rPr>
              <w:t>1.</w:t>
            </w:r>
          </w:p>
        </w:tc>
        <w:tc>
          <w:tcPr>
            <w:tcW w:w="5824" w:type="dxa"/>
            <w:tcBorders>
              <w:top w:val="single" w:sz="4" w:space="0" w:color="auto"/>
              <w:left w:val="single" w:sz="4" w:space="0" w:color="auto"/>
              <w:bottom w:val="single" w:sz="4" w:space="0" w:color="auto"/>
              <w:right w:val="single" w:sz="4" w:space="0" w:color="auto"/>
            </w:tcBorders>
            <w:shd w:val="clear" w:color="auto" w:fill="FFFFFF"/>
            <w:hideMark/>
          </w:tcPr>
          <w:p w:rsidR="00272F72" w:rsidRPr="00272F72" w:rsidRDefault="00272F72" w:rsidP="00272F72">
            <w:pPr>
              <w:rPr>
                <w:rFonts w:eastAsia="Calibri"/>
                <w:lang w:val="uk-UA"/>
              </w:rPr>
            </w:pPr>
            <w:r w:rsidRPr="00272F72">
              <w:rPr>
                <w:rFonts w:eastAsia="Calibri"/>
                <w:lang w:val="uk-UA"/>
              </w:rPr>
              <w:t xml:space="preserve">Флюорографія органів грудної клітки в одній проекції, опис </w:t>
            </w:r>
            <w:proofErr w:type="spellStart"/>
            <w:r w:rsidRPr="00272F72">
              <w:rPr>
                <w:rFonts w:eastAsia="Calibri"/>
                <w:lang w:val="uk-UA"/>
              </w:rPr>
              <w:t>флюрограми</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jc w:val="center"/>
              <w:rPr>
                <w:rFonts w:eastAsia="Calibri"/>
                <w:lang w:val="uk-UA"/>
              </w:rPr>
            </w:pPr>
            <w:r w:rsidRPr="00272F72">
              <w:rPr>
                <w:rFonts w:eastAsia="Calibri"/>
                <w:lang w:val="uk-UA"/>
              </w:rPr>
              <w:t>дослідження</w:t>
            </w:r>
          </w:p>
        </w:tc>
      </w:tr>
      <w:tr w:rsidR="00272F72" w:rsidRPr="00272F72" w:rsidTr="00044FD6">
        <w:trPr>
          <w:trHeight w:val="251"/>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272F72" w:rsidRPr="00272F72" w:rsidRDefault="00272F72" w:rsidP="00272F72">
            <w:pPr>
              <w:rPr>
                <w:rFonts w:eastAsia="Calibri"/>
                <w:lang w:val="uk-UA"/>
              </w:rPr>
            </w:pPr>
            <w:r w:rsidRPr="00272F72">
              <w:rPr>
                <w:rFonts w:eastAsia="Calibri"/>
                <w:lang w:val="uk-UA"/>
              </w:rPr>
              <w:t>2.</w:t>
            </w:r>
          </w:p>
        </w:tc>
        <w:tc>
          <w:tcPr>
            <w:tcW w:w="5824" w:type="dxa"/>
            <w:tcBorders>
              <w:top w:val="single" w:sz="4" w:space="0" w:color="auto"/>
              <w:left w:val="single" w:sz="4" w:space="0" w:color="auto"/>
              <w:bottom w:val="single" w:sz="4" w:space="0" w:color="auto"/>
              <w:right w:val="single" w:sz="4" w:space="0" w:color="auto"/>
            </w:tcBorders>
            <w:shd w:val="clear" w:color="auto" w:fill="FFFFFF"/>
            <w:hideMark/>
          </w:tcPr>
          <w:p w:rsidR="00272F72" w:rsidRPr="00272F72" w:rsidRDefault="00272F72" w:rsidP="00272F72">
            <w:pPr>
              <w:rPr>
                <w:rFonts w:eastAsia="Calibri"/>
                <w:lang w:val="uk-UA"/>
              </w:rPr>
            </w:pPr>
            <w:proofErr w:type="spellStart"/>
            <w:r w:rsidRPr="00272F72">
              <w:rPr>
                <w:rFonts w:eastAsia="Calibri"/>
                <w:lang w:val="uk-UA"/>
              </w:rPr>
              <w:t>Профогляд</w:t>
            </w:r>
            <w:proofErr w:type="spellEnd"/>
            <w:r w:rsidRPr="00272F72">
              <w:rPr>
                <w:rFonts w:eastAsia="Calibri"/>
                <w:lang w:val="uk-UA"/>
              </w:rPr>
              <w:t xml:space="preserve"> лікарем-терапевтом</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jc w:val="center"/>
              <w:rPr>
                <w:rFonts w:eastAsia="Calibri"/>
                <w:lang w:val="uk-UA"/>
              </w:rPr>
            </w:pPr>
            <w:r w:rsidRPr="00272F72">
              <w:rPr>
                <w:rFonts w:eastAsia="Calibri"/>
                <w:lang w:val="uk-UA"/>
              </w:rPr>
              <w:t>огляд</w:t>
            </w:r>
          </w:p>
        </w:tc>
      </w:tr>
      <w:tr w:rsidR="00272F72" w:rsidRPr="00272F72" w:rsidTr="00044FD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272F72" w:rsidRPr="00272F72" w:rsidRDefault="00272F72" w:rsidP="00272F72">
            <w:pPr>
              <w:rPr>
                <w:rFonts w:eastAsia="Calibri"/>
                <w:lang w:val="uk-UA"/>
              </w:rPr>
            </w:pPr>
            <w:r w:rsidRPr="00272F72">
              <w:rPr>
                <w:rFonts w:eastAsia="Calibri"/>
                <w:lang w:val="uk-UA"/>
              </w:rPr>
              <w:t>3.</w:t>
            </w:r>
          </w:p>
        </w:tc>
        <w:tc>
          <w:tcPr>
            <w:tcW w:w="5824" w:type="dxa"/>
            <w:tcBorders>
              <w:top w:val="single" w:sz="4" w:space="0" w:color="auto"/>
              <w:left w:val="single" w:sz="4" w:space="0" w:color="auto"/>
              <w:bottom w:val="single" w:sz="4" w:space="0" w:color="auto"/>
              <w:right w:val="single" w:sz="4" w:space="0" w:color="auto"/>
            </w:tcBorders>
            <w:shd w:val="clear" w:color="auto" w:fill="FFFFFF"/>
            <w:hideMark/>
          </w:tcPr>
          <w:p w:rsidR="00272F72" w:rsidRPr="00272F72" w:rsidRDefault="00272F72" w:rsidP="00272F72">
            <w:pPr>
              <w:rPr>
                <w:rFonts w:eastAsia="Calibri"/>
                <w:lang w:val="uk-UA"/>
              </w:rPr>
            </w:pPr>
            <w:r w:rsidRPr="00272F72">
              <w:rPr>
                <w:rFonts w:eastAsia="Calibri"/>
                <w:lang w:val="uk-UA"/>
              </w:rPr>
              <w:t xml:space="preserve">Мазок з горла,носа на наявність патогенного </w:t>
            </w:r>
            <w:proofErr w:type="spellStart"/>
            <w:r w:rsidRPr="00272F72">
              <w:rPr>
                <w:rFonts w:eastAsia="Calibri"/>
                <w:lang w:val="uk-UA"/>
              </w:rPr>
              <w:t>стафілакоку</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jc w:val="center"/>
              <w:rPr>
                <w:rFonts w:eastAsia="Calibri"/>
                <w:lang w:val="uk-UA"/>
              </w:rPr>
            </w:pPr>
            <w:r w:rsidRPr="00272F72">
              <w:rPr>
                <w:rFonts w:eastAsia="Calibri"/>
                <w:lang w:val="uk-UA"/>
              </w:rPr>
              <w:t>дослідження</w:t>
            </w:r>
          </w:p>
        </w:tc>
      </w:tr>
      <w:tr w:rsidR="00272F72" w:rsidRPr="00272F72" w:rsidTr="00044FD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272F72" w:rsidRPr="00272F72" w:rsidRDefault="00272F72" w:rsidP="00272F72">
            <w:pPr>
              <w:rPr>
                <w:rFonts w:eastAsia="Calibri"/>
                <w:lang w:val="uk-UA"/>
              </w:rPr>
            </w:pPr>
            <w:r w:rsidRPr="00272F72">
              <w:rPr>
                <w:rFonts w:eastAsia="Calibri"/>
                <w:lang w:val="uk-UA"/>
              </w:rPr>
              <w:t>4.</w:t>
            </w:r>
          </w:p>
        </w:tc>
        <w:tc>
          <w:tcPr>
            <w:tcW w:w="5824" w:type="dxa"/>
            <w:tcBorders>
              <w:top w:val="single" w:sz="4" w:space="0" w:color="auto"/>
              <w:left w:val="single" w:sz="4" w:space="0" w:color="auto"/>
              <w:bottom w:val="single" w:sz="4" w:space="0" w:color="auto"/>
              <w:right w:val="single" w:sz="4" w:space="0" w:color="auto"/>
            </w:tcBorders>
            <w:shd w:val="clear" w:color="auto" w:fill="FFFFFF"/>
            <w:hideMark/>
          </w:tcPr>
          <w:p w:rsidR="00272F72" w:rsidRPr="00272F72" w:rsidRDefault="00272F72" w:rsidP="00272F72">
            <w:pPr>
              <w:rPr>
                <w:rFonts w:eastAsia="Calibri"/>
                <w:lang w:val="uk-UA"/>
              </w:rPr>
            </w:pPr>
            <w:proofErr w:type="spellStart"/>
            <w:r w:rsidRPr="00272F72">
              <w:rPr>
                <w:rFonts w:eastAsia="Calibri"/>
                <w:lang w:val="uk-UA"/>
              </w:rPr>
              <w:t>Мікрореакція</w:t>
            </w:r>
            <w:proofErr w:type="spellEnd"/>
            <w:r w:rsidRPr="00272F72">
              <w:rPr>
                <w:rFonts w:eastAsia="Calibri"/>
                <w:lang w:val="uk-UA"/>
              </w:rPr>
              <w:t xml:space="preserve"> преципітації для діагностики сифілісу та збір матеріалу</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jc w:val="center"/>
              <w:rPr>
                <w:rFonts w:eastAsia="Calibri"/>
                <w:lang w:val="uk-UA"/>
              </w:rPr>
            </w:pPr>
            <w:r w:rsidRPr="00272F72">
              <w:rPr>
                <w:rFonts w:eastAsia="Calibri"/>
                <w:lang w:val="uk-UA"/>
              </w:rPr>
              <w:t>дослідження</w:t>
            </w:r>
          </w:p>
        </w:tc>
      </w:tr>
      <w:tr w:rsidR="00272F72" w:rsidRPr="00272F72" w:rsidTr="00044FD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272F72" w:rsidRPr="00272F72" w:rsidRDefault="00272F72" w:rsidP="00272F72">
            <w:pPr>
              <w:rPr>
                <w:rFonts w:eastAsia="Calibri"/>
                <w:lang w:val="uk-UA"/>
              </w:rPr>
            </w:pPr>
            <w:r w:rsidRPr="00272F72">
              <w:rPr>
                <w:rFonts w:eastAsia="Calibri"/>
                <w:lang w:val="uk-UA"/>
              </w:rPr>
              <w:t>5.</w:t>
            </w:r>
          </w:p>
        </w:tc>
        <w:tc>
          <w:tcPr>
            <w:tcW w:w="5824" w:type="dxa"/>
            <w:tcBorders>
              <w:top w:val="single" w:sz="4" w:space="0" w:color="auto"/>
              <w:left w:val="single" w:sz="4" w:space="0" w:color="auto"/>
              <w:bottom w:val="single" w:sz="4" w:space="0" w:color="auto"/>
              <w:right w:val="single" w:sz="4" w:space="0" w:color="auto"/>
            </w:tcBorders>
            <w:shd w:val="clear" w:color="auto" w:fill="FFFFFF"/>
            <w:hideMark/>
          </w:tcPr>
          <w:p w:rsidR="00272F72" w:rsidRPr="00272F72" w:rsidRDefault="00272F72" w:rsidP="00272F72">
            <w:pPr>
              <w:rPr>
                <w:rFonts w:eastAsia="Calibri"/>
                <w:lang w:val="uk-UA"/>
              </w:rPr>
            </w:pPr>
            <w:proofErr w:type="spellStart"/>
            <w:r w:rsidRPr="00272F72">
              <w:rPr>
                <w:rFonts w:eastAsia="Calibri"/>
                <w:lang w:val="uk-UA"/>
              </w:rPr>
              <w:t>Профогляд</w:t>
            </w:r>
            <w:proofErr w:type="spellEnd"/>
            <w:r w:rsidRPr="00272F72">
              <w:rPr>
                <w:rFonts w:eastAsia="Calibri"/>
                <w:lang w:val="uk-UA"/>
              </w:rPr>
              <w:t xml:space="preserve"> </w:t>
            </w:r>
            <w:proofErr w:type="spellStart"/>
            <w:r w:rsidRPr="00272F72">
              <w:rPr>
                <w:rFonts w:eastAsia="Calibri"/>
                <w:lang w:val="uk-UA"/>
              </w:rPr>
              <w:t>лікарем-дерматовенерологом</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jc w:val="center"/>
              <w:rPr>
                <w:rFonts w:eastAsia="Calibri"/>
                <w:lang w:val="uk-UA"/>
              </w:rPr>
            </w:pPr>
            <w:r w:rsidRPr="00272F72">
              <w:rPr>
                <w:rFonts w:eastAsia="Calibri"/>
                <w:lang w:val="uk-UA"/>
              </w:rPr>
              <w:t>огляд</w:t>
            </w:r>
          </w:p>
        </w:tc>
      </w:tr>
      <w:tr w:rsidR="00272F72" w:rsidRPr="00272F72" w:rsidTr="00044FD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272F72" w:rsidRPr="00272F72" w:rsidRDefault="00272F72" w:rsidP="00272F72">
            <w:pPr>
              <w:rPr>
                <w:rFonts w:eastAsia="Calibri"/>
                <w:lang w:val="uk-UA"/>
              </w:rPr>
            </w:pPr>
            <w:r w:rsidRPr="00272F72">
              <w:rPr>
                <w:rFonts w:eastAsia="Calibri"/>
                <w:lang w:val="uk-UA"/>
              </w:rPr>
              <w:t>6.</w:t>
            </w:r>
          </w:p>
        </w:tc>
        <w:tc>
          <w:tcPr>
            <w:tcW w:w="5824" w:type="dxa"/>
            <w:tcBorders>
              <w:top w:val="single" w:sz="4" w:space="0" w:color="auto"/>
              <w:left w:val="single" w:sz="4" w:space="0" w:color="auto"/>
              <w:bottom w:val="single" w:sz="4" w:space="0" w:color="auto"/>
              <w:right w:val="single" w:sz="4" w:space="0" w:color="auto"/>
            </w:tcBorders>
            <w:shd w:val="clear" w:color="auto" w:fill="FFFFFF"/>
            <w:hideMark/>
          </w:tcPr>
          <w:p w:rsidR="00272F72" w:rsidRPr="00272F72" w:rsidRDefault="00272F72" w:rsidP="00272F72">
            <w:pPr>
              <w:rPr>
                <w:rFonts w:eastAsia="Calibri"/>
                <w:lang w:val="uk-UA"/>
              </w:rPr>
            </w:pPr>
            <w:proofErr w:type="spellStart"/>
            <w:r w:rsidRPr="00272F72">
              <w:rPr>
                <w:rFonts w:eastAsia="Calibri"/>
                <w:lang w:val="uk-UA"/>
              </w:rPr>
              <w:t>Профогляд</w:t>
            </w:r>
            <w:proofErr w:type="spellEnd"/>
            <w:r w:rsidRPr="00272F72">
              <w:rPr>
                <w:rFonts w:eastAsia="Calibri"/>
                <w:lang w:val="uk-UA"/>
              </w:rPr>
              <w:t xml:space="preserve"> лікарем-отоларингологом </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jc w:val="center"/>
              <w:rPr>
                <w:rFonts w:eastAsia="Calibri"/>
                <w:lang w:val="uk-UA"/>
              </w:rPr>
            </w:pPr>
            <w:r w:rsidRPr="00272F72">
              <w:rPr>
                <w:rFonts w:eastAsia="Calibri"/>
                <w:lang w:val="uk-UA"/>
              </w:rPr>
              <w:t>огляд</w:t>
            </w:r>
          </w:p>
        </w:tc>
      </w:tr>
      <w:tr w:rsidR="00272F72" w:rsidRPr="00272F72" w:rsidTr="00044FD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272F72" w:rsidRPr="00272F72" w:rsidRDefault="00272F72" w:rsidP="00272F72">
            <w:pPr>
              <w:rPr>
                <w:rFonts w:eastAsia="Calibri"/>
              </w:rPr>
            </w:pPr>
            <w:r w:rsidRPr="00272F72">
              <w:rPr>
                <w:rFonts w:eastAsia="Calibri"/>
              </w:rPr>
              <w:t>7.</w:t>
            </w:r>
          </w:p>
        </w:tc>
        <w:tc>
          <w:tcPr>
            <w:tcW w:w="5824" w:type="dxa"/>
            <w:tcBorders>
              <w:top w:val="single" w:sz="4" w:space="0" w:color="auto"/>
              <w:left w:val="single" w:sz="4" w:space="0" w:color="auto"/>
              <w:bottom w:val="single" w:sz="4" w:space="0" w:color="auto"/>
              <w:right w:val="single" w:sz="4" w:space="0" w:color="auto"/>
            </w:tcBorders>
            <w:shd w:val="clear" w:color="auto" w:fill="FFFFFF"/>
            <w:hideMark/>
          </w:tcPr>
          <w:p w:rsidR="00272F72" w:rsidRPr="00272F72" w:rsidRDefault="00272F72" w:rsidP="00272F72">
            <w:pPr>
              <w:rPr>
                <w:rFonts w:eastAsia="Calibri"/>
                <w:lang w:val="uk-UA"/>
              </w:rPr>
            </w:pPr>
            <w:r w:rsidRPr="00272F72">
              <w:rPr>
                <w:rFonts w:eastAsia="Calibri"/>
                <w:lang w:val="uk-UA"/>
              </w:rPr>
              <w:t>Мікроскопічне дослідження калу на гельмінтози</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jc w:val="center"/>
              <w:rPr>
                <w:rFonts w:eastAsia="Calibri"/>
                <w:lang w:val="uk-UA"/>
              </w:rPr>
            </w:pPr>
            <w:r w:rsidRPr="00272F72">
              <w:rPr>
                <w:rFonts w:eastAsia="Calibri"/>
                <w:lang w:val="uk-UA"/>
              </w:rPr>
              <w:t>дослідження</w:t>
            </w:r>
          </w:p>
        </w:tc>
      </w:tr>
      <w:tr w:rsidR="00272F72" w:rsidRPr="00272F72" w:rsidTr="00044FD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rPr>
                <w:rFonts w:eastAsia="Calibri"/>
                <w:lang w:val="uk-UA"/>
              </w:rPr>
            </w:pPr>
            <w:r w:rsidRPr="00272F72">
              <w:rPr>
                <w:rFonts w:eastAsia="Calibri"/>
                <w:lang w:val="uk-UA"/>
              </w:rPr>
              <w:t>8.</w:t>
            </w:r>
          </w:p>
        </w:tc>
        <w:tc>
          <w:tcPr>
            <w:tcW w:w="582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rPr>
                <w:rFonts w:eastAsia="Calibri"/>
                <w:lang w:val="uk-UA"/>
              </w:rPr>
            </w:pPr>
            <w:r w:rsidRPr="00272F72">
              <w:rPr>
                <w:rFonts w:eastAsia="Calibri"/>
                <w:lang w:val="uk-UA"/>
              </w:rPr>
              <w:t xml:space="preserve">Дослідження на </w:t>
            </w:r>
            <w:proofErr w:type="spellStart"/>
            <w:r w:rsidRPr="00272F72">
              <w:rPr>
                <w:rFonts w:eastAsia="Calibri"/>
                <w:lang w:val="uk-UA"/>
              </w:rPr>
              <w:t>носійство</w:t>
            </w:r>
            <w:proofErr w:type="spellEnd"/>
            <w:r w:rsidRPr="00272F72">
              <w:rPr>
                <w:rFonts w:eastAsia="Calibri"/>
                <w:lang w:val="uk-UA"/>
              </w:rPr>
              <w:t xml:space="preserve"> кишкових інфекцій</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jc w:val="center"/>
              <w:rPr>
                <w:rFonts w:eastAsia="Calibri"/>
                <w:lang w:val="uk-UA"/>
              </w:rPr>
            </w:pPr>
            <w:r w:rsidRPr="00272F72">
              <w:rPr>
                <w:rFonts w:eastAsia="Calibri"/>
                <w:lang w:val="uk-UA"/>
              </w:rPr>
              <w:t>дослідження</w:t>
            </w:r>
          </w:p>
        </w:tc>
      </w:tr>
      <w:tr w:rsidR="00272F72" w:rsidRPr="00272F72" w:rsidTr="00044FD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rPr>
                <w:rFonts w:eastAsia="Calibri"/>
                <w:lang w:val="uk-UA"/>
              </w:rPr>
            </w:pPr>
            <w:r w:rsidRPr="00272F72">
              <w:rPr>
                <w:rFonts w:eastAsia="Calibri"/>
                <w:lang w:val="uk-UA"/>
              </w:rPr>
              <w:t>9.</w:t>
            </w:r>
          </w:p>
        </w:tc>
        <w:tc>
          <w:tcPr>
            <w:tcW w:w="582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rPr>
                <w:rFonts w:eastAsia="Calibri"/>
                <w:lang w:val="uk-UA"/>
              </w:rPr>
            </w:pPr>
            <w:proofErr w:type="spellStart"/>
            <w:r w:rsidRPr="00272F72">
              <w:rPr>
                <w:rFonts w:eastAsia="Calibri"/>
                <w:lang w:val="uk-UA"/>
              </w:rPr>
              <w:t>Профогляд</w:t>
            </w:r>
            <w:proofErr w:type="spellEnd"/>
            <w:r w:rsidRPr="00272F72">
              <w:rPr>
                <w:rFonts w:eastAsia="Calibri"/>
                <w:lang w:val="uk-UA"/>
              </w:rPr>
              <w:t xml:space="preserve"> </w:t>
            </w:r>
            <w:r w:rsidRPr="00272F72">
              <w:rPr>
                <w:rFonts w:eastAsia="Calibri"/>
                <w:bCs/>
                <w:color w:val="000000"/>
                <w:lang w:val="uk-UA"/>
              </w:rPr>
              <w:t xml:space="preserve"> лікарем </w:t>
            </w:r>
            <w:proofErr w:type="spellStart"/>
            <w:r w:rsidRPr="00272F72">
              <w:rPr>
                <w:rFonts w:eastAsia="Calibri"/>
                <w:bCs/>
                <w:color w:val="000000"/>
                <w:lang w:val="uk-UA"/>
              </w:rPr>
              <w:t>-офтальмологом</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jc w:val="center"/>
              <w:rPr>
                <w:rFonts w:eastAsia="Calibri"/>
                <w:lang w:val="uk-UA"/>
              </w:rPr>
            </w:pPr>
            <w:r w:rsidRPr="00272F72">
              <w:rPr>
                <w:rFonts w:eastAsia="Calibri"/>
                <w:lang w:val="uk-UA"/>
              </w:rPr>
              <w:t>огляд</w:t>
            </w:r>
          </w:p>
        </w:tc>
      </w:tr>
      <w:tr w:rsidR="00272F72" w:rsidRPr="00272F72" w:rsidTr="00044FD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rPr>
                <w:rFonts w:eastAsia="Calibri"/>
                <w:lang w:val="uk-UA"/>
              </w:rPr>
            </w:pPr>
            <w:r w:rsidRPr="00272F72">
              <w:rPr>
                <w:rFonts w:eastAsia="Calibri"/>
                <w:lang w:val="uk-UA"/>
              </w:rPr>
              <w:t>10</w:t>
            </w:r>
          </w:p>
        </w:tc>
        <w:tc>
          <w:tcPr>
            <w:tcW w:w="582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rPr>
                <w:rFonts w:eastAsia="Calibri"/>
                <w:lang w:val="uk-UA"/>
              </w:rPr>
            </w:pPr>
            <w:proofErr w:type="spellStart"/>
            <w:r w:rsidRPr="00272F72">
              <w:rPr>
                <w:rFonts w:eastAsia="Calibri"/>
                <w:lang w:val="uk-UA"/>
              </w:rPr>
              <w:t>Профогляд</w:t>
            </w:r>
            <w:proofErr w:type="spellEnd"/>
            <w:r w:rsidRPr="00272F72">
              <w:rPr>
                <w:rFonts w:eastAsia="Calibri"/>
                <w:lang w:val="uk-UA"/>
              </w:rPr>
              <w:t xml:space="preserve"> </w:t>
            </w:r>
            <w:r w:rsidRPr="00272F72">
              <w:rPr>
                <w:rFonts w:eastAsia="Calibri"/>
                <w:bCs/>
                <w:color w:val="000000"/>
                <w:lang w:val="uk-UA"/>
              </w:rPr>
              <w:t xml:space="preserve"> лікар</w:t>
            </w:r>
            <w:r w:rsidRPr="00131AD3">
              <w:rPr>
                <w:rFonts w:eastAsia="Calibri"/>
                <w:bCs/>
                <w:color w:val="000000"/>
                <w:lang w:val="uk-UA"/>
              </w:rPr>
              <w:t>ем</w:t>
            </w:r>
            <w:r w:rsidRPr="00272F72">
              <w:rPr>
                <w:rFonts w:eastAsia="Calibri"/>
                <w:bCs/>
                <w:color w:val="000000"/>
                <w:lang w:val="uk-UA"/>
              </w:rPr>
              <w:t>-хірургом</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jc w:val="center"/>
              <w:rPr>
                <w:rFonts w:eastAsia="Calibri"/>
                <w:lang w:val="uk-UA"/>
              </w:rPr>
            </w:pPr>
            <w:r w:rsidRPr="00272F72">
              <w:rPr>
                <w:rFonts w:eastAsia="Calibri"/>
                <w:lang w:val="uk-UA"/>
              </w:rPr>
              <w:t>огляд</w:t>
            </w:r>
          </w:p>
        </w:tc>
      </w:tr>
      <w:tr w:rsidR="00272F72" w:rsidRPr="00272F72" w:rsidTr="00044FD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rPr>
                <w:rFonts w:eastAsia="Calibri"/>
                <w:lang w:val="uk-UA"/>
              </w:rPr>
            </w:pPr>
            <w:r w:rsidRPr="00272F72">
              <w:rPr>
                <w:rFonts w:eastAsia="Calibri"/>
                <w:lang w:val="uk-UA"/>
              </w:rPr>
              <w:t>11.</w:t>
            </w:r>
          </w:p>
        </w:tc>
        <w:tc>
          <w:tcPr>
            <w:tcW w:w="582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rPr>
                <w:rFonts w:eastAsia="Calibri"/>
                <w:lang w:val="uk-UA"/>
              </w:rPr>
            </w:pPr>
            <w:r w:rsidRPr="00272F72">
              <w:rPr>
                <w:rFonts w:eastAsia="Calibri"/>
                <w:lang w:val="uk-UA"/>
              </w:rPr>
              <w:t>Видача висновку голови комісії (без вартості бланка)</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272F72" w:rsidRPr="00272F72" w:rsidRDefault="00272F72" w:rsidP="00272F72">
            <w:pPr>
              <w:jc w:val="center"/>
              <w:rPr>
                <w:rFonts w:eastAsia="Calibri"/>
                <w:lang w:val="uk-UA"/>
              </w:rPr>
            </w:pPr>
            <w:r w:rsidRPr="00272F72">
              <w:rPr>
                <w:rFonts w:eastAsia="Calibri"/>
                <w:lang w:val="uk-UA"/>
              </w:rPr>
              <w:t>огляд</w:t>
            </w:r>
          </w:p>
        </w:tc>
      </w:tr>
    </w:tbl>
    <w:p w:rsidR="007A221C" w:rsidRPr="007A221C" w:rsidRDefault="007A221C" w:rsidP="007A221C">
      <w:pPr>
        <w:ind w:firstLine="720"/>
        <w:jc w:val="both"/>
        <w:rPr>
          <w:rFonts w:eastAsia="Calibri"/>
          <w:bCs/>
          <w:lang w:val="uk-UA"/>
        </w:rPr>
      </w:pPr>
    </w:p>
    <w:p w:rsidR="007A221C" w:rsidRPr="007A221C" w:rsidRDefault="007A221C" w:rsidP="007A221C">
      <w:pPr>
        <w:shd w:val="clear" w:color="auto" w:fill="FFFFFF"/>
        <w:ind w:firstLine="720"/>
        <w:jc w:val="both"/>
        <w:rPr>
          <w:rFonts w:eastAsia="Calibri"/>
          <w:bCs/>
          <w:lang w:val="uk-UA"/>
        </w:rPr>
      </w:pPr>
    </w:p>
    <w:p w:rsidR="007A221C" w:rsidRPr="007A221C" w:rsidRDefault="007A221C" w:rsidP="007A221C">
      <w:pPr>
        <w:shd w:val="clear" w:color="auto" w:fill="FFFFFF"/>
        <w:jc w:val="both"/>
        <w:rPr>
          <w:rFonts w:eastAsia="Calibri"/>
          <w:lang w:val="uk-UA"/>
        </w:rPr>
      </w:pPr>
      <w:r w:rsidRPr="007A221C">
        <w:rPr>
          <w:rFonts w:eastAsia="Calibri"/>
          <w:bCs/>
          <w:color w:val="000000"/>
          <w:lang w:val="uk-UA"/>
        </w:rPr>
        <w:t xml:space="preserve"> </w:t>
      </w:r>
    </w:p>
    <w:p w:rsidR="007A221C" w:rsidRPr="007A221C" w:rsidRDefault="007A221C" w:rsidP="007A221C">
      <w:pPr>
        <w:ind w:left="360"/>
        <w:rPr>
          <w:b/>
          <w:lang w:val="uk-UA"/>
        </w:rPr>
      </w:pPr>
    </w:p>
    <w:p w:rsidR="007A221C" w:rsidRPr="007A221C" w:rsidRDefault="007A221C" w:rsidP="007A221C">
      <w:pPr>
        <w:jc w:val="center"/>
        <w:rPr>
          <w:b/>
          <w:lang w:val="uk-UA"/>
        </w:rPr>
      </w:pPr>
    </w:p>
    <w:p w:rsidR="007A221C" w:rsidRPr="007A221C" w:rsidRDefault="007A221C" w:rsidP="007A221C">
      <w:pPr>
        <w:jc w:val="center"/>
        <w:rPr>
          <w:b/>
          <w:lang w:val="uk-UA"/>
        </w:rPr>
      </w:pPr>
    </w:p>
    <w:p w:rsidR="007A221C" w:rsidRPr="007A221C" w:rsidRDefault="007A221C" w:rsidP="007A221C">
      <w:pPr>
        <w:jc w:val="center"/>
        <w:rPr>
          <w:b/>
          <w:lang w:val="uk-UA"/>
        </w:rPr>
      </w:pPr>
    </w:p>
    <w:p w:rsidR="007A221C" w:rsidRPr="007A221C" w:rsidRDefault="007A221C" w:rsidP="007A221C">
      <w:pPr>
        <w:jc w:val="center"/>
        <w:rPr>
          <w:b/>
          <w:lang w:val="uk-UA"/>
        </w:rPr>
      </w:pPr>
    </w:p>
    <w:p w:rsidR="007A221C" w:rsidRPr="007A221C" w:rsidRDefault="007A221C" w:rsidP="007A221C">
      <w:pPr>
        <w:jc w:val="center"/>
        <w:rPr>
          <w:b/>
          <w:lang w:val="uk-UA"/>
        </w:rPr>
      </w:pPr>
    </w:p>
    <w:p w:rsidR="007A221C" w:rsidRPr="007A221C" w:rsidRDefault="007A221C" w:rsidP="007A221C">
      <w:pPr>
        <w:jc w:val="center"/>
        <w:rPr>
          <w:b/>
          <w:lang w:val="uk-UA"/>
        </w:rPr>
      </w:pPr>
    </w:p>
    <w:p w:rsidR="007A221C" w:rsidRPr="007A221C" w:rsidRDefault="007A221C" w:rsidP="007A221C">
      <w:pPr>
        <w:jc w:val="center"/>
        <w:rPr>
          <w:b/>
          <w:lang w:val="uk-UA"/>
        </w:rPr>
      </w:pPr>
    </w:p>
    <w:p w:rsidR="007A221C" w:rsidRPr="007A221C" w:rsidRDefault="007A221C" w:rsidP="007A221C">
      <w:pPr>
        <w:jc w:val="center"/>
        <w:rPr>
          <w:b/>
          <w:lang w:val="uk-UA"/>
        </w:rPr>
      </w:pPr>
    </w:p>
    <w:p w:rsidR="007A221C" w:rsidRPr="007A221C" w:rsidRDefault="007A221C" w:rsidP="007A221C">
      <w:pPr>
        <w:jc w:val="center"/>
        <w:rPr>
          <w:b/>
          <w:lang w:val="uk-UA"/>
        </w:rPr>
      </w:pPr>
    </w:p>
    <w:p w:rsidR="007A221C" w:rsidRPr="007A221C" w:rsidRDefault="007A221C" w:rsidP="007A221C">
      <w:pPr>
        <w:jc w:val="center"/>
        <w:rPr>
          <w:b/>
          <w:lang w:val="uk-UA"/>
        </w:rPr>
      </w:pPr>
    </w:p>
    <w:p w:rsidR="007A221C" w:rsidRPr="007A221C" w:rsidRDefault="007A221C" w:rsidP="007A221C">
      <w:pPr>
        <w:jc w:val="center"/>
        <w:rPr>
          <w:b/>
          <w:lang w:val="uk-UA"/>
        </w:rPr>
      </w:pPr>
    </w:p>
    <w:p w:rsidR="007A221C" w:rsidRPr="007A221C" w:rsidRDefault="007A221C" w:rsidP="007A221C">
      <w:pPr>
        <w:jc w:val="center"/>
        <w:rPr>
          <w:b/>
          <w:lang w:val="uk-UA"/>
        </w:rPr>
      </w:pPr>
    </w:p>
    <w:p w:rsidR="007A221C" w:rsidRPr="007A221C" w:rsidRDefault="007A221C" w:rsidP="007A221C">
      <w:pPr>
        <w:jc w:val="center"/>
        <w:rPr>
          <w:b/>
          <w:lang w:val="uk-UA"/>
        </w:rPr>
      </w:pPr>
    </w:p>
    <w:p w:rsidR="007A221C" w:rsidRPr="007A221C" w:rsidRDefault="007A221C" w:rsidP="007A221C">
      <w:pPr>
        <w:jc w:val="center"/>
        <w:rPr>
          <w:b/>
          <w:lang w:val="uk-UA"/>
        </w:rPr>
      </w:pPr>
    </w:p>
    <w:p w:rsidR="007A221C" w:rsidRPr="007A221C" w:rsidRDefault="007A221C" w:rsidP="007A221C">
      <w:pPr>
        <w:jc w:val="center"/>
        <w:rPr>
          <w:b/>
          <w:lang w:val="uk-UA"/>
        </w:rPr>
      </w:pPr>
    </w:p>
    <w:p w:rsidR="007A221C" w:rsidRPr="007A221C" w:rsidRDefault="007A221C" w:rsidP="007A221C">
      <w:pPr>
        <w:jc w:val="center"/>
        <w:rPr>
          <w:b/>
          <w:lang w:val="uk-UA"/>
        </w:rPr>
      </w:pPr>
    </w:p>
    <w:p w:rsidR="007A221C" w:rsidRPr="007A221C" w:rsidRDefault="007A221C" w:rsidP="007A221C">
      <w:pPr>
        <w:jc w:val="center"/>
        <w:rPr>
          <w:b/>
          <w:lang w:val="uk-UA"/>
        </w:rPr>
      </w:pPr>
    </w:p>
    <w:tbl>
      <w:tblPr>
        <w:tblW w:w="9781" w:type="dxa"/>
        <w:tblInd w:w="108" w:type="dxa"/>
        <w:tblLook w:val="00A0" w:firstRow="1" w:lastRow="0" w:firstColumn="1" w:lastColumn="0" w:noHBand="0" w:noVBand="0"/>
      </w:tblPr>
      <w:tblGrid>
        <w:gridCol w:w="4962"/>
        <w:gridCol w:w="4819"/>
      </w:tblGrid>
      <w:tr w:rsidR="00095056" w:rsidRPr="00FA258A" w:rsidTr="00095056">
        <w:tc>
          <w:tcPr>
            <w:tcW w:w="4962" w:type="dxa"/>
          </w:tcPr>
          <w:p w:rsidR="00272F72" w:rsidRDefault="00272F72" w:rsidP="004F1841">
            <w:pPr>
              <w:pStyle w:val="a3"/>
              <w:jc w:val="both"/>
              <w:rPr>
                <w:rFonts w:ascii="Times New Roman" w:hAnsi="Times New Roman"/>
                <w:b/>
                <w:sz w:val="28"/>
                <w:szCs w:val="28"/>
                <w:lang w:val="uk-UA"/>
              </w:rPr>
            </w:pPr>
          </w:p>
          <w:p w:rsidR="00095056" w:rsidRPr="00095056" w:rsidRDefault="00095056" w:rsidP="004F1841">
            <w:pPr>
              <w:pStyle w:val="a3"/>
              <w:jc w:val="both"/>
              <w:rPr>
                <w:rFonts w:ascii="Times New Roman" w:hAnsi="Times New Roman"/>
                <w:b/>
                <w:sz w:val="28"/>
                <w:szCs w:val="28"/>
                <w:lang w:val="uk-UA"/>
              </w:rPr>
            </w:pPr>
            <w:r w:rsidRPr="00095056">
              <w:rPr>
                <w:rFonts w:ascii="Times New Roman" w:hAnsi="Times New Roman"/>
                <w:b/>
                <w:sz w:val="28"/>
                <w:szCs w:val="28"/>
                <w:lang w:val="uk-UA"/>
              </w:rPr>
              <w:t>Виконавець</w:t>
            </w:r>
          </w:p>
        </w:tc>
        <w:tc>
          <w:tcPr>
            <w:tcW w:w="4819" w:type="dxa"/>
          </w:tcPr>
          <w:p w:rsidR="00272F72" w:rsidRDefault="00272F72" w:rsidP="00D964DE">
            <w:pPr>
              <w:pStyle w:val="a3"/>
              <w:jc w:val="both"/>
              <w:rPr>
                <w:rFonts w:ascii="Times New Roman" w:hAnsi="Times New Roman"/>
                <w:b/>
                <w:sz w:val="28"/>
                <w:szCs w:val="28"/>
                <w:lang w:val="uk-UA"/>
              </w:rPr>
            </w:pPr>
          </w:p>
          <w:p w:rsidR="00095056" w:rsidRDefault="00095056" w:rsidP="00D964DE">
            <w:pPr>
              <w:pStyle w:val="a3"/>
              <w:jc w:val="both"/>
              <w:rPr>
                <w:rFonts w:ascii="Times New Roman" w:hAnsi="Times New Roman"/>
                <w:b/>
                <w:sz w:val="28"/>
                <w:szCs w:val="28"/>
                <w:lang w:val="uk-UA"/>
              </w:rPr>
            </w:pPr>
            <w:r>
              <w:rPr>
                <w:rFonts w:ascii="Times New Roman" w:hAnsi="Times New Roman"/>
                <w:b/>
                <w:sz w:val="28"/>
                <w:szCs w:val="28"/>
                <w:lang w:val="uk-UA"/>
              </w:rPr>
              <w:t>Замовник</w:t>
            </w:r>
          </w:p>
          <w:p w:rsidR="00095056" w:rsidRPr="00FA258A" w:rsidRDefault="00095056" w:rsidP="00D964DE">
            <w:pPr>
              <w:pStyle w:val="a3"/>
              <w:jc w:val="both"/>
              <w:rPr>
                <w:rFonts w:ascii="Times New Roman" w:hAnsi="Times New Roman"/>
                <w:b/>
                <w:sz w:val="28"/>
                <w:szCs w:val="28"/>
                <w:lang w:val="uk-UA"/>
              </w:rPr>
            </w:pPr>
          </w:p>
        </w:tc>
      </w:tr>
      <w:tr w:rsidR="00095056" w:rsidRPr="009A1CA2" w:rsidTr="00095056">
        <w:tc>
          <w:tcPr>
            <w:tcW w:w="4962" w:type="dxa"/>
          </w:tcPr>
          <w:p w:rsidR="00095056" w:rsidRDefault="00095056" w:rsidP="004F1841">
            <w:pPr>
              <w:tabs>
                <w:tab w:val="left" w:pos="0"/>
              </w:tabs>
              <w:spacing w:line="216" w:lineRule="auto"/>
              <w:rPr>
                <w:kern w:val="16"/>
                <w:lang w:val="uk-UA"/>
              </w:rPr>
            </w:pPr>
          </w:p>
          <w:p w:rsidR="00095056" w:rsidRPr="009A1CA2" w:rsidRDefault="00095056" w:rsidP="004F1841">
            <w:pPr>
              <w:tabs>
                <w:tab w:val="left" w:pos="0"/>
              </w:tabs>
              <w:spacing w:line="216" w:lineRule="auto"/>
              <w:rPr>
                <w:kern w:val="16"/>
                <w:lang w:val="uk-UA"/>
              </w:rPr>
            </w:pPr>
          </w:p>
        </w:tc>
        <w:tc>
          <w:tcPr>
            <w:tcW w:w="4819" w:type="dxa"/>
          </w:tcPr>
          <w:p w:rsidR="00095056" w:rsidRPr="009A1CA2" w:rsidRDefault="00095056" w:rsidP="00D964DE">
            <w:pPr>
              <w:keepLines/>
              <w:tabs>
                <w:tab w:val="left" w:pos="0"/>
                <w:tab w:val="left" w:pos="1843"/>
              </w:tabs>
              <w:suppressAutoHyphens/>
              <w:spacing w:line="216" w:lineRule="auto"/>
              <w:ind w:firstLine="33"/>
              <w:rPr>
                <w:b/>
                <w:lang w:val="uk-UA"/>
              </w:rPr>
            </w:pPr>
            <w:r w:rsidRPr="009A1CA2">
              <w:rPr>
                <w:b/>
                <w:lang w:val="uk-UA"/>
              </w:rPr>
              <w:t>Управління освіти виконавчого           комітету</w:t>
            </w:r>
          </w:p>
          <w:p w:rsidR="00095056" w:rsidRPr="009A1CA2" w:rsidRDefault="00095056" w:rsidP="00D964DE">
            <w:pPr>
              <w:keepLines/>
              <w:tabs>
                <w:tab w:val="left" w:pos="0"/>
                <w:tab w:val="left" w:pos="1843"/>
              </w:tabs>
              <w:suppressAutoHyphens/>
              <w:spacing w:line="216" w:lineRule="auto"/>
              <w:rPr>
                <w:b/>
                <w:kern w:val="16"/>
                <w:lang w:val="uk-UA"/>
              </w:rPr>
            </w:pPr>
            <w:r w:rsidRPr="009A1CA2">
              <w:rPr>
                <w:b/>
                <w:kern w:val="16"/>
                <w:lang w:val="uk-UA"/>
              </w:rPr>
              <w:t>Старокостянтинівської міської ради</w:t>
            </w:r>
          </w:p>
          <w:p w:rsidR="00095056" w:rsidRDefault="00095056" w:rsidP="00D964DE">
            <w:pPr>
              <w:keepLines/>
              <w:tabs>
                <w:tab w:val="left" w:pos="0"/>
                <w:tab w:val="left" w:pos="1843"/>
              </w:tabs>
              <w:suppressAutoHyphens/>
              <w:spacing w:line="216" w:lineRule="auto"/>
              <w:ind w:firstLine="33"/>
              <w:rPr>
                <w:kern w:val="16"/>
                <w:lang w:val="uk-UA"/>
              </w:rPr>
            </w:pPr>
            <w:proofErr w:type="spellStart"/>
            <w:r w:rsidRPr="009A1CA2">
              <w:rPr>
                <w:kern w:val="16"/>
                <w:lang w:val="uk-UA"/>
              </w:rPr>
              <w:t>вул.Ессенська</w:t>
            </w:r>
            <w:proofErr w:type="spellEnd"/>
            <w:r w:rsidRPr="009A1CA2">
              <w:rPr>
                <w:kern w:val="16"/>
                <w:lang w:val="uk-UA"/>
              </w:rPr>
              <w:t xml:space="preserve">, 2 блок, 5 </w:t>
            </w:r>
          </w:p>
          <w:p w:rsidR="00095056" w:rsidRPr="009A1CA2" w:rsidRDefault="00095056" w:rsidP="00D964DE">
            <w:pPr>
              <w:keepLines/>
              <w:tabs>
                <w:tab w:val="left" w:pos="0"/>
                <w:tab w:val="left" w:pos="1843"/>
              </w:tabs>
              <w:suppressAutoHyphens/>
              <w:spacing w:line="216" w:lineRule="auto"/>
              <w:ind w:firstLine="33"/>
              <w:rPr>
                <w:kern w:val="16"/>
                <w:lang w:val="uk-UA"/>
              </w:rPr>
            </w:pPr>
            <w:r>
              <w:rPr>
                <w:kern w:val="16"/>
                <w:lang w:val="uk-UA"/>
              </w:rPr>
              <w:t xml:space="preserve">м. </w:t>
            </w:r>
            <w:r w:rsidRPr="009A1CA2">
              <w:rPr>
                <w:kern w:val="16"/>
                <w:lang w:val="uk-UA"/>
              </w:rPr>
              <w:t>Старокостянтинів</w:t>
            </w:r>
          </w:p>
          <w:p w:rsidR="00095056" w:rsidRPr="009A1CA2" w:rsidRDefault="00095056" w:rsidP="00D964DE">
            <w:pPr>
              <w:keepLines/>
              <w:tabs>
                <w:tab w:val="left" w:pos="0"/>
                <w:tab w:val="left" w:pos="1843"/>
              </w:tabs>
              <w:suppressAutoHyphens/>
              <w:spacing w:line="216" w:lineRule="auto"/>
              <w:rPr>
                <w:kern w:val="16"/>
                <w:lang w:val="uk-UA"/>
              </w:rPr>
            </w:pPr>
            <w:r w:rsidRPr="009A1CA2">
              <w:rPr>
                <w:kern w:val="16"/>
                <w:lang w:val="uk-UA"/>
              </w:rPr>
              <w:t>Хмельницька обл., 31100</w:t>
            </w:r>
          </w:p>
          <w:p w:rsidR="00095056" w:rsidRPr="009A1CA2" w:rsidRDefault="00095056" w:rsidP="00D964DE">
            <w:pPr>
              <w:keepLines/>
              <w:tabs>
                <w:tab w:val="left" w:pos="0"/>
                <w:tab w:val="left" w:pos="1843"/>
              </w:tabs>
              <w:suppressAutoHyphens/>
              <w:spacing w:line="216" w:lineRule="auto"/>
              <w:rPr>
                <w:kern w:val="16"/>
                <w:lang w:val="uk-UA"/>
              </w:rPr>
            </w:pPr>
            <w:r w:rsidRPr="009A1CA2">
              <w:rPr>
                <w:kern w:val="16"/>
                <w:lang w:val="uk-UA"/>
              </w:rPr>
              <w:t>р/р   ________________________________</w:t>
            </w:r>
          </w:p>
          <w:p w:rsidR="00095056" w:rsidRPr="009A1CA2" w:rsidRDefault="00095056" w:rsidP="00D964DE">
            <w:pPr>
              <w:keepLines/>
              <w:tabs>
                <w:tab w:val="left" w:pos="0"/>
                <w:tab w:val="left" w:pos="1843"/>
              </w:tabs>
              <w:suppressAutoHyphens/>
              <w:spacing w:line="216" w:lineRule="auto"/>
              <w:ind w:firstLine="33"/>
              <w:rPr>
                <w:kern w:val="16"/>
                <w:lang w:val="uk-UA"/>
              </w:rPr>
            </w:pPr>
            <w:r w:rsidRPr="009A1CA2">
              <w:rPr>
                <w:kern w:val="16"/>
                <w:lang w:val="uk-UA"/>
              </w:rPr>
              <w:t>в ГУДКСУ в Хмельницькій області</w:t>
            </w:r>
          </w:p>
          <w:p w:rsidR="00095056" w:rsidRPr="009A1CA2" w:rsidRDefault="00095056" w:rsidP="00D964DE">
            <w:pPr>
              <w:keepLines/>
              <w:tabs>
                <w:tab w:val="left" w:pos="0"/>
                <w:tab w:val="left" w:pos="1843"/>
              </w:tabs>
              <w:suppressAutoHyphens/>
              <w:spacing w:line="216" w:lineRule="auto"/>
              <w:ind w:firstLine="33"/>
              <w:rPr>
                <w:kern w:val="16"/>
                <w:lang w:val="uk-UA"/>
              </w:rPr>
            </w:pPr>
            <w:r w:rsidRPr="009A1CA2">
              <w:rPr>
                <w:kern w:val="16"/>
                <w:lang w:val="uk-UA"/>
              </w:rPr>
              <w:t>МФО 820172</w:t>
            </w:r>
          </w:p>
          <w:p w:rsidR="00095056" w:rsidRPr="009A1CA2" w:rsidRDefault="00095056" w:rsidP="00D964DE">
            <w:pPr>
              <w:keepLines/>
              <w:tabs>
                <w:tab w:val="left" w:pos="0"/>
                <w:tab w:val="left" w:pos="1843"/>
              </w:tabs>
              <w:suppressAutoHyphens/>
              <w:spacing w:line="216" w:lineRule="auto"/>
              <w:rPr>
                <w:kern w:val="16"/>
                <w:lang w:val="uk-UA"/>
              </w:rPr>
            </w:pPr>
            <w:r w:rsidRPr="009A1CA2">
              <w:rPr>
                <w:kern w:val="16"/>
                <w:lang w:val="uk-UA"/>
              </w:rPr>
              <w:t xml:space="preserve">код ЄДРПОУ </w:t>
            </w:r>
            <w:r w:rsidRPr="009A1CA2">
              <w:rPr>
                <w:lang w:val="uk-UA"/>
              </w:rPr>
              <w:t>25889776</w:t>
            </w:r>
          </w:p>
          <w:p w:rsidR="00095056" w:rsidRPr="009A1CA2" w:rsidRDefault="00095056" w:rsidP="00D964DE">
            <w:pPr>
              <w:tabs>
                <w:tab w:val="left" w:pos="0"/>
              </w:tabs>
              <w:spacing w:line="216" w:lineRule="auto"/>
              <w:ind w:firstLine="33"/>
            </w:pPr>
            <w:proofErr w:type="spellStart"/>
            <w:r w:rsidRPr="009A1CA2">
              <w:rPr>
                <w:kern w:val="16"/>
                <w:lang w:val="uk-UA"/>
              </w:rPr>
              <w:t>тел</w:t>
            </w:r>
            <w:proofErr w:type="spellEnd"/>
            <w:r w:rsidRPr="009A1CA2">
              <w:rPr>
                <w:kern w:val="16"/>
                <w:lang w:val="uk-UA"/>
              </w:rPr>
              <w:t xml:space="preserve">/факс (03854) </w:t>
            </w:r>
            <w:r w:rsidRPr="009A1CA2">
              <w:rPr>
                <w:lang w:val="uk-UA"/>
              </w:rPr>
              <w:t>45893</w:t>
            </w:r>
          </w:p>
        </w:tc>
      </w:tr>
      <w:tr w:rsidR="00095056" w:rsidRPr="001E0D78" w:rsidTr="00095056">
        <w:tc>
          <w:tcPr>
            <w:tcW w:w="4962" w:type="dxa"/>
          </w:tcPr>
          <w:p w:rsidR="00095056" w:rsidRPr="001E0D78" w:rsidRDefault="00095056" w:rsidP="004F1841">
            <w:pPr>
              <w:keepLines/>
              <w:tabs>
                <w:tab w:val="left" w:pos="0"/>
                <w:tab w:val="left" w:pos="1843"/>
              </w:tabs>
              <w:suppressAutoHyphens/>
              <w:spacing w:line="228" w:lineRule="auto"/>
              <w:rPr>
                <w:b/>
                <w:kern w:val="16"/>
                <w:lang w:val="uk-UA"/>
              </w:rPr>
            </w:pPr>
            <w:r>
              <w:rPr>
                <w:b/>
                <w:kern w:val="16"/>
                <w:lang w:val="uk-UA"/>
              </w:rPr>
              <w:t>Директор</w:t>
            </w:r>
          </w:p>
          <w:p w:rsidR="00095056" w:rsidRDefault="00095056" w:rsidP="004F1841">
            <w:pPr>
              <w:keepLines/>
              <w:tabs>
                <w:tab w:val="left" w:pos="0"/>
                <w:tab w:val="left" w:pos="1843"/>
              </w:tabs>
              <w:suppressAutoHyphens/>
              <w:spacing w:line="228" w:lineRule="auto"/>
              <w:rPr>
                <w:b/>
                <w:kern w:val="16"/>
                <w:lang w:val="uk-UA"/>
              </w:rPr>
            </w:pPr>
          </w:p>
          <w:p w:rsidR="00095056" w:rsidRPr="001E0D78" w:rsidRDefault="00095056" w:rsidP="004F1841">
            <w:pPr>
              <w:keepLines/>
              <w:tabs>
                <w:tab w:val="left" w:pos="0"/>
                <w:tab w:val="left" w:pos="1843"/>
              </w:tabs>
              <w:suppressAutoHyphens/>
              <w:spacing w:line="228" w:lineRule="auto"/>
              <w:rPr>
                <w:b/>
                <w:kern w:val="16"/>
                <w:lang w:val="uk-UA"/>
              </w:rPr>
            </w:pPr>
          </w:p>
          <w:p w:rsidR="00095056" w:rsidRPr="001E0D78" w:rsidRDefault="00095056" w:rsidP="004F1841">
            <w:pPr>
              <w:keepLines/>
              <w:tabs>
                <w:tab w:val="left" w:pos="0"/>
                <w:tab w:val="left" w:pos="1843"/>
              </w:tabs>
              <w:suppressAutoHyphens/>
              <w:spacing w:line="228" w:lineRule="auto"/>
              <w:rPr>
                <w:kern w:val="16"/>
                <w:lang w:val="uk-UA"/>
              </w:rPr>
            </w:pPr>
            <w:r w:rsidRPr="001E0D78">
              <w:rPr>
                <w:b/>
                <w:kern w:val="16"/>
                <w:lang w:val="uk-UA"/>
              </w:rPr>
              <w:t>__</w:t>
            </w:r>
            <w:r w:rsidRPr="001E0D78">
              <w:rPr>
                <w:b/>
                <w:kern w:val="16"/>
              </w:rPr>
              <w:t>___________</w:t>
            </w:r>
            <w:r>
              <w:rPr>
                <w:b/>
                <w:kern w:val="16"/>
                <w:lang w:val="uk-UA"/>
              </w:rPr>
              <w:t>________</w:t>
            </w:r>
            <w:r w:rsidR="00272F72">
              <w:rPr>
                <w:b/>
                <w:kern w:val="16"/>
                <w:lang w:val="uk-UA"/>
              </w:rPr>
              <w:t>___</w:t>
            </w:r>
            <w:r w:rsidRPr="001E0D78">
              <w:rPr>
                <w:kern w:val="16"/>
                <w:lang w:val="uk-UA"/>
              </w:rPr>
              <w:t xml:space="preserve">                      </w:t>
            </w:r>
          </w:p>
          <w:p w:rsidR="00095056" w:rsidRPr="001E0D78" w:rsidRDefault="00095056" w:rsidP="004F1841">
            <w:pPr>
              <w:keepLines/>
              <w:tabs>
                <w:tab w:val="left" w:pos="0"/>
                <w:tab w:val="left" w:pos="1843"/>
              </w:tabs>
              <w:suppressAutoHyphens/>
              <w:spacing w:line="228" w:lineRule="auto"/>
              <w:rPr>
                <w:b/>
                <w:kern w:val="16"/>
                <w:lang w:val="uk-UA"/>
              </w:rPr>
            </w:pPr>
            <w:r w:rsidRPr="001E0D78">
              <w:rPr>
                <w:kern w:val="16"/>
                <w:lang w:val="uk-UA"/>
              </w:rPr>
              <w:t>МП</w:t>
            </w:r>
          </w:p>
        </w:tc>
        <w:tc>
          <w:tcPr>
            <w:tcW w:w="4819" w:type="dxa"/>
          </w:tcPr>
          <w:p w:rsidR="00095056" w:rsidRPr="001E0D78" w:rsidRDefault="00095056" w:rsidP="00D964DE">
            <w:pPr>
              <w:keepLines/>
              <w:tabs>
                <w:tab w:val="left" w:pos="0"/>
                <w:tab w:val="left" w:pos="1843"/>
              </w:tabs>
              <w:suppressAutoHyphens/>
              <w:spacing w:line="228" w:lineRule="auto"/>
              <w:rPr>
                <w:b/>
                <w:kern w:val="16"/>
                <w:lang w:val="uk-UA"/>
              </w:rPr>
            </w:pPr>
            <w:r w:rsidRPr="001E0D78">
              <w:rPr>
                <w:b/>
                <w:kern w:val="16"/>
                <w:lang w:val="uk-UA"/>
              </w:rPr>
              <w:t>Начальник управління освіти</w:t>
            </w:r>
          </w:p>
          <w:p w:rsidR="00095056" w:rsidRPr="001E0D78" w:rsidRDefault="00095056" w:rsidP="00D964DE">
            <w:pPr>
              <w:keepLines/>
              <w:tabs>
                <w:tab w:val="left" w:pos="0"/>
                <w:tab w:val="left" w:pos="1843"/>
              </w:tabs>
              <w:suppressAutoHyphens/>
              <w:spacing w:line="228" w:lineRule="auto"/>
              <w:rPr>
                <w:b/>
                <w:kern w:val="16"/>
                <w:lang w:val="uk-UA"/>
              </w:rPr>
            </w:pPr>
          </w:p>
          <w:p w:rsidR="00095056" w:rsidRPr="001E0D78" w:rsidRDefault="00095056" w:rsidP="00D964DE">
            <w:pPr>
              <w:keepLines/>
              <w:tabs>
                <w:tab w:val="left" w:pos="0"/>
                <w:tab w:val="left" w:pos="1843"/>
              </w:tabs>
              <w:suppressAutoHyphens/>
              <w:spacing w:line="228" w:lineRule="auto"/>
              <w:rPr>
                <w:b/>
                <w:kern w:val="16"/>
                <w:lang w:val="uk-UA"/>
              </w:rPr>
            </w:pPr>
          </w:p>
          <w:p w:rsidR="00095056" w:rsidRPr="001E0D78" w:rsidRDefault="00095056" w:rsidP="00D964DE">
            <w:pPr>
              <w:keepLines/>
              <w:tabs>
                <w:tab w:val="left" w:pos="0"/>
                <w:tab w:val="left" w:pos="1843"/>
              </w:tabs>
              <w:suppressAutoHyphens/>
              <w:spacing w:line="228" w:lineRule="auto"/>
              <w:ind w:firstLine="33"/>
              <w:rPr>
                <w:b/>
                <w:kern w:val="16"/>
                <w:lang w:val="uk-UA"/>
              </w:rPr>
            </w:pPr>
            <w:r w:rsidRPr="001E0D78">
              <w:rPr>
                <w:b/>
                <w:kern w:val="16"/>
                <w:lang w:val="uk-UA"/>
              </w:rPr>
              <w:t xml:space="preserve">  _____________________</w:t>
            </w:r>
            <w:r>
              <w:rPr>
                <w:b/>
                <w:kern w:val="16"/>
                <w:lang w:val="uk-UA"/>
              </w:rPr>
              <w:t xml:space="preserve">_   </w:t>
            </w:r>
            <w:r w:rsidRPr="001E0D78">
              <w:rPr>
                <w:b/>
                <w:kern w:val="16"/>
                <w:lang w:val="uk-UA"/>
              </w:rPr>
              <w:t>А.П. Пасічник</w:t>
            </w:r>
          </w:p>
          <w:p w:rsidR="00095056" w:rsidRPr="001E0D78" w:rsidRDefault="00095056" w:rsidP="00D964DE">
            <w:pPr>
              <w:tabs>
                <w:tab w:val="left" w:pos="0"/>
              </w:tabs>
              <w:spacing w:line="228" w:lineRule="auto"/>
              <w:rPr>
                <w:b/>
                <w:kern w:val="16"/>
                <w:lang w:val="uk-UA"/>
              </w:rPr>
            </w:pPr>
            <w:r w:rsidRPr="001E0D78">
              <w:rPr>
                <w:kern w:val="16"/>
                <w:lang w:val="uk-UA"/>
              </w:rPr>
              <w:t xml:space="preserve"> МП</w:t>
            </w:r>
          </w:p>
        </w:tc>
      </w:tr>
    </w:tbl>
    <w:p w:rsidR="007A221C" w:rsidRPr="00B073B9" w:rsidRDefault="007A221C" w:rsidP="0090332D">
      <w:pPr>
        <w:rPr>
          <w:b/>
          <w:sz w:val="22"/>
          <w:szCs w:val="22"/>
          <w:lang w:val="uk-UA"/>
        </w:rPr>
      </w:pPr>
    </w:p>
    <w:sectPr w:rsidR="007A221C" w:rsidRPr="00B073B9" w:rsidSect="00C9410D">
      <w:pgSz w:w="11906" w:h="16838"/>
      <w:pgMar w:top="567" w:right="567" w:bottom="567"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245"/>
    <w:multiLevelType w:val="hybridMultilevel"/>
    <w:tmpl w:val="FEEC6E2C"/>
    <w:lvl w:ilvl="0" w:tplc="A7DA0ADC">
      <w:numFmt w:val="bullet"/>
      <w:lvlText w:val="-"/>
      <w:lvlJc w:val="left"/>
      <w:pPr>
        <w:tabs>
          <w:tab w:val="num" w:pos="900"/>
        </w:tabs>
        <w:ind w:left="900" w:hanging="5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3722D4"/>
    <w:multiLevelType w:val="multilevel"/>
    <w:tmpl w:val="6456A49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EA6DE5"/>
    <w:multiLevelType w:val="multilevel"/>
    <w:tmpl w:val="598CDF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17777"/>
    <w:multiLevelType w:val="multilevel"/>
    <w:tmpl w:val="DA7AFAD6"/>
    <w:lvl w:ilvl="0">
      <w:start w:val="5"/>
      <w:numFmt w:val="decimal"/>
      <w:lvlText w:val="%1."/>
      <w:lvlJc w:val="left"/>
      <w:pPr>
        <w:ind w:left="540" w:hanging="540"/>
      </w:pPr>
      <w:rPr>
        <w:rFonts w:hint="default"/>
        <w:b/>
      </w:rPr>
    </w:lvl>
    <w:lvl w:ilvl="1">
      <w:start w:val="2"/>
      <w:numFmt w:val="decimal"/>
      <w:lvlText w:val="%1.%2."/>
      <w:lvlJc w:val="left"/>
      <w:pPr>
        <w:ind w:left="690" w:hanging="540"/>
      </w:pPr>
      <w:rPr>
        <w:rFonts w:hint="default"/>
      </w:rPr>
    </w:lvl>
    <w:lvl w:ilvl="2">
      <w:start w:val="4"/>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
    <w:nsid w:val="476D6433"/>
    <w:multiLevelType w:val="hybridMultilevel"/>
    <w:tmpl w:val="8CA2BB86"/>
    <w:lvl w:ilvl="0" w:tplc="1DB0376C">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815BC1"/>
    <w:multiLevelType w:val="hybridMultilevel"/>
    <w:tmpl w:val="A57AEB66"/>
    <w:lvl w:ilvl="0" w:tplc="FFFFFFFF">
      <w:start w:val="1"/>
      <w:numFmt w:val="decimal"/>
      <w:lvlText w:val="%1."/>
      <w:lvlJc w:val="left"/>
      <w:pPr>
        <w:tabs>
          <w:tab w:val="num" w:pos="720"/>
        </w:tabs>
        <w:ind w:left="720" w:hanging="360"/>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7D981496"/>
    <w:multiLevelType w:val="multilevel"/>
    <w:tmpl w:val="DF287DE0"/>
    <w:lvl w:ilvl="0">
      <w:start w:val="4"/>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46"/>
    <w:rsid w:val="00035603"/>
    <w:rsid w:val="000553E9"/>
    <w:rsid w:val="00073581"/>
    <w:rsid w:val="00095056"/>
    <w:rsid w:val="00131AD3"/>
    <w:rsid w:val="001E7153"/>
    <w:rsid w:val="00272F72"/>
    <w:rsid w:val="00281B9C"/>
    <w:rsid w:val="003A4A0D"/>
    <w:rsid w:val="003F3622"/>
    <w:rsid w:val="00416546"/>
    <w:rsid w:val="00423A95"/>
    <w:rsid w:val="004A75F7"/>
    <w:rsid w:val="004C6F70"/>
    <w:rsid w:val="00596901"/>
    <w:rsid w:val="005A6B4A"/>
    <w:rsid w:val="005C2431"/>
    <w:rsid w:val="005E4996"/>
    <w:rsid w:val="00626C26"/>
    <w:rsid w:val="006D5050"/>
    <w:rsid w:val="00731291"/>
    <w:rsid w:val="007A221C"/>
    <w:rsid w:val="008925B5"/>
    <w:rsid w:val="008926A3"/>
    <w:rsid w:val="008944C5"/>
    <w:rsid w:val="00895666"/>
    <w:rsid w:val="0090332D"/>
    <w:rsid w:val="009B36D8"/>
    <w:rsid w:val="00A40864"/>
    <w:rsid w:val="00A41710"/>
    <w:rsid w:val="00A5484E"/>
    <w:rsid w:val="00A8166E"/>
    <w:rsid w:val="00AC13FF"/>
    <w:rsid w:val="00AD2175"/>
    <w:rsid w:val="00B073B9"/>
    <w:rsid w:val="00B54ADE"/>
    <w:rsid w:val="00D572D2"/>
    <w:rsid w:val="00D643F9"/>
    <w:rsid w:val="00E836AA"/>
    <w:rsid w:val="00EA179A"/>
    <w:rsid w:val="00EF0F8A"/>
    <w:rsid w:val="00FB15C7"/>
    <w:rsid w:val="00FC37C6"/>
    <w:rsid w:val="00FF5B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3E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553E9"/>
    <w:pPr>
      <w:spacing w:after="0" w:line="240" w:lineRule="auto"/>
    </w:pPr>
    <w:rPr>
      <w:rFonts w:ascii="Calibri" w:eastAsia="Calibri" w:hAnsi="Calibri" w:cs="Times New Roman"/>
      <w:lang w:val="ru-RU"/>
    </w:rPr>
  </w:style>
  <w:style w:type="paragraph" w:customStyle="1" w:styleId="Iauiue">
    <w:name w:val="Iau?iue"/>
    <w:rsid w:val="000553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4">
    <w:name w:val="List Paragraph"/>
    <w:basedOn w:val="a"/>
    <w:uiPriority w:val="34"/>
    <w:qFormat/>
    <w:rsid w:val="000553E9"/>
    <w:pPr>
      <w:ind w:left="720"/>
      <w:contextualSpacing/>
    </w:pPr>
  </w:style>
  <w:style w:type="paragraph" w:styleId="a5">
    <w:name w:val="Balloon Text"/>
    <w:basedOn w:val="a"/>
    <w:link w:val="a6"/>
    <w:uiPriority w:val="99"/>
    <w:semiHidden/>
    <w:unhideWhenUsed/>
    <w:rsid w:val="003A4A0D"/>
    <w:rPr>
      <w:rFonts w:ascii="Tahoma" w:hAnsi="Tahoma" w:cs="Tahoma"/>
      <w:sz w:val="16"/>
      <w:szCs w:val="16"/>
    </w:rPr>
  </w:style>
  <w:style w:type="character" w:customStyle="1" w:styleId="a6">
    <w:name w:val="Текст выноски Знак"/>
    <w:basedOn w:val="a0"/>
    <w:link w:val="a5"/>
    <w:uiPriority w:val="99"/>
    <w:semiHidden/>
    <w:rsid w:val="003A4A0D"/>
    <w:rPr>
      <w:rFonts w:ascii="Tahoma" w:eastAsia="Times New Roman" w:hAnsi="Tahoma" w:cs="Tahoma"/>
      <w:sz w:val="16"/>
      <w:szCs w:val="16"/>
      <w:lang w:val="ru-RU" w:eastAsia="ru-RU"/>
    </w:rPr>
  </w:style>
  <w:style w:type="character" w:styleId="a7">
    <w:name w:val="Hyperlink"/>
    <w:basedOn w:val="a0"/>
    <w:uiPriority w:val="99"/>
    <w:unhideWhenUsed/>
    <w:rsid w:val="00FB15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3E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553E9"/>
    <w:pPr>
      <w:spacing w:after="0" w:line="240" w:lineRule="auto"/>
    </w:pPr>
    <w:rPr>
      <w:rFonts w:ascii="Calibri" w:eastAsia="Calibri" w:hAnsi="Calibri" w:cs="Times New Roman"/>
      <w:lang w:val="ru-RU"/>
    </w:rPr>
  </w:style>
  <w:style w:type="paragraph" w:customStyle="1" w:styleId="Iauiue">
    <w:name w:val="Iau?iue"/>
    <w:rsid w:val="000553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4">
    <w:name w:val="List Paragraph"/>
    <w:basedOn w:val="a"/>
    <w:uiPriority w:val="34"/>
    <w:qFormat/>
    <w:rsid w:val="000553E9"/>
    <w:pPr>
      <w:ind w:left="720"/>
      <w:contextualSpacing/>
    </w:pPr>
  </w:style>
  <w:style w:type="paragraph" w:styleId="a5">
    <w:name w:val="Balloon Text"/>
    <w:basedOn w:val="a"/>
    <w:link w:val="a6"/>
    <w:uiPriority w:val="99"/>
    <w:semiHidden/>
    <w:unhideWhenUsed/>
    <w:rsid w:val="003A4A0D"/>
    <w:rPr>
      <w:rFonts w:ascii="Tahoma" w:hAnsi="Tahoma" w:cs="Tahoma"/>
      <w:sz w:val="16"/>
      <w:szCs w:val="16"/>
    </w:rPr>
  </w:style>
  <w:style w:type="character" w:customStyle="1" w:styleId="a6">
    <w:name w:val="Текст выноски Знак"/>
    <w:basedOn w:val="a0"/>
    <w:link w:val="a5"/>
    <w:uiPriority w:val="99"/>
    <w:semiHidden/>
    <w:rsid w:val="003A4A0D"/>
    <w:rPr>
      <w:rFonts w:ascii="Tahoma" w:eastAsia="Times New Roman" w:hAnsi="Tahoma" w:cs="Tahoma"/>
      <w:sz w:val="16"/>
      <w:szCs w:val="16"/>
      <w:lang w:val="ru-RU" w:eastAsia="ru-RU"/>
    </w:rPr>
  </w:style>
  <w:style w:type="character" w:styleId="a7">
    <w:name w:val="Hyperlink"/>
    <w:basedOn w:val="a0"/>
    <w:uiPriority w:val="99"/>
    <w:unhideWhenUsed/>
    <w:rsid w:val="00FB1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356-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14AB-66DB-4CC7-ACF7-BCA8B6E8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2968</Words>
  <Characters>16919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WZT</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2020-10-19T11:21:00Z</cp:lastPrinted>
  <dcterms:created xsi:type="dcterms:W3CDTF">2022-09-23T12:13:00Z</dcterms:created>
  <dcterms:modified xsi:type="dcterms:W3CDTF">2023-09-26T06:33:00Z</dcterms:modified>
</cp:coreProperties>
</file>