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9" w:rsidRDefault="00266CD9" w:rsidP="00266CD9">
      <w:pPr>
        <w:spacing w:line="276" w:lineRule="auto"/>
        <w:ind w:left="7820" w:firstLine="100"/>
        <w:jc w:val="both"/>
        <w:rPr>
          <w:b/>
        </w:rPr>
      </w:pPr>
      <w:r>
        <w:rPr>
          <w:b/>
        </w:rPr>
        <w:t>ДОДАТОК 3</w:t>
      </w:r>
    </w:p>
    <w:p w:rsidR="00266CD9" w:rsidRDefault="00266CD9" w:rsidP="00266CD9">
      <w:pPr>
        <w:spacing w:line="276" w:lineRule="auto"/>
        <w:jc w:val="right"/>
      </w:pPr>
      <w:r>
        <w:rPr>
          <w:i/>
        </w:rPr>
        <w:t xml:space="preserve">                                                                           до </w:t>
      </w:r>
      <w:r w:rsidR="00532036">
        <w:rPr>
          <w:i/>
          <w:lang w:val="uk-UA"/>
        </w:rPr>
        <w:t>Т</w:t>
      </w:r>
      <w:proofErr w:type="spellStart"/>
      <w:r>
        <w:rPr>
          <w:i/>
        </w:rPr>
        <w:t>ендерної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документації</w:t>
      </w:r>
      <w:proofErr w:type="spellEnd"/>
      <w:r>
        <w:rPr>
          <w:i/>
        </w:rPr>
        <w:t xml:space="preserve"> </w:t>
      </w:r>
      <w:r>
        <w:t xml:space="preserve"> </w:t>
      </w:r>
    </w:p>
    <w:p w:rsidR="00266CD9" w:rsidRDefault="00266CD9" w:rsidP="00266CD9">
      <w:pPr>
        <w:spacing w:line="276" w:lineRule="auto"/>
        <w:jc w:val="center"/>
        <w:rPr>
          <w:b/>
          <w:i/>
        </w:rPr>
      </w:pPr>
      <w:proofErr w:type="spellStart"/>
      <w:r>
        <w:rPr>
          <w:b/>
          <w:i/>
        </w:rPr>
        <w:t>Проєкт</w:t>
      </w:r>
      <w:proofErr w:type="spellEnd"/>
      <w:r>
        <w:rPr>
          <w:b/>
          <w:i/>
        </w:rPr>
        <w:t xml:space="preserve"> </w:t>
      </w:r>
      <w:proofErr w:type="gramStart"/>
      <w:r w:rsidR="000F125E">
        <w:rPr>
          <w:b/>
          <w:i/>
        </w:rPr>
        <w:t>Договору</w:t>
      </w:r>
      <w:proofErr w:type="gramEnd"/>
      <w:r>
        <w:rPr>
          <w:b/>
          <w:i/>
        </w:rPr>
        <w:t xml:space="preserve"> про </w:t>
      </w:r>
      <w:proofErr w:type="spellStart"/>
      <w:r>
        <w:rPr>
          <w:b/>
          <w:i/>
        </w:rPr>
        <w:t>закупівлю</w:t>
      </w:r>
      <w:proofErr w:type="spellEnd"/>
      <w:r>
        <w:rPr>
          <w:b/>
          <w:i/>
        </w:rPr>
        <w:t xml:space="preserve"> за </w:t>
      </w:r>
      <w:proofErr w:type="spellStart"/>
      <w:r>
        <w:rPr>
          <w:b/>
          <w:i/>
        </w:rPr>
        <w:t>Особливостями</w:t>
      </w:r>
      <w:proofErr w:type="spellEnd"/>
    </w:p>
    <w:p w:rsidR="00266CD9" w:rsidRDefault="00266CD9" w:rsidP="00266CD9">
      <w:pPr>
        <w:jc w:val="center"/>
        <w:rPr>
          <w:b/>
        </w:rPr>
      </w:pPr>
    </w:p>
    <w:p w:rsidR="00266CD9" w:rsidRDefault="00266CD9" w:rsidP="00266CD9">
      <w:pPr>
        <w:jc w:val="center"/>
        <w:rPr>
          <w:b/>
          <w:highlight w:val="yellow"/>
        </w:rPr>
      </w:pP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№ ____</w:t>
      </w:r>
    </w:p>
    <w:p w:rsidR="00266CD9" w:rsidRDefault="00266CD9" w:rsidP="00266CD9">
      <w:pPr>
        <w:rPr>
          <w:b/>
          <w:highlight w:val="yellow"/>
        </w:rPr>
      </w:pPr>
    </w:p>
    <w:p w:rsidR="00266CD9" w:rsidRDefault="00266CD9" w:rsidP="00266CD9">
      <w:r w:rsidRPr="001F26AA">
        <w:t xml:space="preserve">м. </w:t>
      </w:r>
      <w:r w:rsidR="00D1353A">
        <w:rPr>
          <w:lang w:val="uk-UA"/>
        </w:rPr>
        <w:t>Київ</w:t>
      </w:r>
      <w:r w:rsidRPr="001F26AA">
        <w:t xml:space="preserve"> </w:t>
      </w:r>
      <w:r w:rsidRPr="001F26AA">
        <w:tab/>
      </w:r>
      <w:r w:rsidRPr="001F26AA">
        <w:tab/>
      </w:r>
      <w:r w:rsidRPr="001F26AA">
        <w:tab/>
      </w:r>
      <w:r w:rsidRPr="001F26AA">
        <w:tab/>
      </w:r>
      <w:r w:rsidRPr="001F26AA">
        <w:tab/>
        <w:t xml:space="preserve">              </w:t>
      </w:r>
      <w:r w:rsidR="00D1353A">
        <w:rPr>
          <w:lang w:val="uk-UA"/>
        </w:rPr>
        <w:t xml:space="preserve">            </w:t>
      </w:r>
      <w:r w:rsidR="00080A2B">
        <w:rPr>
          <w:lang w:val="uk-UA"/>
        </w:rPr>
        <w:t xml:space="preserve">             </w:t>
      </w:r>
      <w:r w:rsidR="00D1353A">
        <w:rPr>
          <w:lang w:val="uk-UA"/>
        </w:rPr>
        <w:t xml:space="preserve"> </w:t>
      </w:r>
      <w:r w:rsidRPr="001F26AA">
        <w:t xml:space="preserve">«_____» </w:t>
      </w:r>
      <w:r w:rsidR="00D1353A">
        <w:rPr>
          <w:lang w:val="uk-UA"/>
        </w:rPr>
        <w:t>квітня</w:t>
      </w:r>
      <w:r w:rsidRPr="001F26AA">
        <w:t xml:space="preserve"> 20</w:t>
      </w:r>
      <w:r w:rsidR="00D1353A">
        <w:rPr>
          <w:lang w:val="uk-UA"/>
        </w:rPr>
        <w:t>23</w:t>
      </w:r>
      <w:r w:rsidRPr="001F26AA">
        <w:t xml:space="preserve"> року</w:t>
      </w:r>
    </w:p>
    <w:p w:rsidR="007013FE" w:rsidRPr="000133C1" w:rsidRDefault="007013FE" w:rsidP="007013FE">
      <w:pPr>
        <w:jc w:val="both"/>
        <w:rPr>
          <w:b/>
          <w:u w:val="single"/>
          <w:lang w:val="uk-UA" w:eastAsia="ar-SA"/>
        </w:rPr>
      </w:pPr>
    </w:p>
    <w:p w:rsidR="007013FE" w:rsidRPr="000133C1" w:rsidRDefault="007E2EAB" w:rsidP="007013FE">
      <w:pPr>
        <w:jc w:val="both"/>
        <w:rPr>
          <w:lang w:val="uk-UA" w:eastAsia="ar-SA"/>
        </w:rPr>
      </w:pPr>
      <w:r>
        <w:rPr>
          <w:b/>
          <w:u w:val="single"/>
          <w:lang w:val="uk-UA" w:eastAsia="ar-SA"/>
        </w:rPr>
        <w:t>ЗАМОВНИК</w:t>
      </w:r>
      <w:r w:rsidR="007013FE" w:rsidRPr="000133C1">
        <w:rPr>
          <w:lang w:val="uk-UA" w:eastAsia="ar-SA"/>
        </w:rPr>
        <w:t>:</w:t>
      </w:r>
      <w:r w:rsidR="007013FE">
        <w:rPr>
          <w:lang w:val="uk-UA" w:eastAsia="ar-SA"/>
        </w:rPr>
        <w:t xml:space="preserve"> </w:t>
      </w:r>
      <w:r w:rsidR="007013FE" w:rsidRPr="003921D6">
        <w:rPr>
          <w:b/>
          <w:lang w:val="uk-UA" w:eastAsia="ar-SA"/>
        </w:rPr>
        <w:t xml:space="preserve">Комунальне некомерційне підприємство </w:t>
      </w:r>
      <w:r w:rsidR="00D1353A" w:rsidRPr="003921D6">
        <w:rPr>
          <w:b/>
          <w:lang w:val="uk-UA" w:eastAsia="ar-SA"/>
        </w:rPr>
        <w:t>К</w:t>
      </w:r>
      <w:r w:rsidR="00D1353A">
        <w:rPr>
          <w:b/>
          <w:lang w:val="uk-UA" w:eastAsia="ar-SA"/>
        </w:rPr>
        <w:t>иїв</w:t>
      </w:r>
      <w:r w:rsidR="00D1353A" w:rsidRPr="003921D6">
        <w:rPr>
          <w:b/>
          <w:lang w:val="uk-UA" w:eastAsia="ar-SA"/>
        </w:rPr>
        <w:t xml:space="preserve">ської </w:t>
      </w:r>
      <w:r w:rsidR="00D1353A">
        <w:rPr>
          <w:b/>
          <w:lang w:val="uk-UA" w:eastAsia="ar-SA"/>
        </w:rPr>
        <w:t>обласн</w:t>
      </w:r>
      <w:r w:rsidR="00D1353A" w:rsidRPr="003921D6">
        <w:rPr>
          <w:b/>
          <w:lang w:val="uk-UA" w:eastAsia="ar-SA"/>
        </w:rPr>
        <w:t xml:space="preserve">ої ради </w:t>
      </w:r>
      <w:r w:rsidR="007013FE" w:rsidRPr="003921D6">
        <w:rPr>
          <w:b/>
          <w:lang w:val="uk-UA" w:eastAsia="ar-SA"/>
        </w:rPr>
        <w:t>«</w:t>
      </w:r>
      <w:r w:rsidR="00D1353A">
        <w:rPr>
          <w:b/>
          <w:lang w:val="uk-UA" w:eastAsia="ar-SA"/>
        </w:rPr>
        <w:t>Київський обласний перинатальний центр</w:t>
      </w:r>
      <w:r w:rsidR="007013FE" w:rsidRPr="003921D6">
        <w:rPr>
          <w:b/>
          <w:lang w:val="uk-UA" w:eastAsia="ar-SA"/>
        </w:rPr>
        <w:t>»</w:t>
      </w:r>
      <w:r w:rsidR="007013FE" w:rsidRPr="000133C1">
        <w:rPr>
          <w:lang w:val="uk-UA" w:eastAsia="ar-SA"/>
        </w:rPr>
        <w:t xml:space="preserve">, в особі </w:t>
      </w:r>
      <w:r w:rsidR="007013FE">
        <w:rPr>
          <w:lang w:val="uk-UA" w:eastAsia="ar-SA"/>
        </w:rPr>
        <w:t xml:space="preserve">генерального </w:t>
      </w:r>
      <w:r w:rsidR="007013FE" w:rsidRPr="000133C1">
        <w:rPr>
          <w:lang w:val="uk-UA" w:eastAsia="ar-SA"/>
        </w:rPr>
        <w:t xml:space="preserve">директора </w:t>
      </w:r>
      <w:r w:rsidR="00D1353A">
        <w:rPr>
          <w:lang w:val="uk-UA" w:eastAsia="ar-SA"/>
        </w:rPr>
        <w:t>Качура Олександра Юрійовича</w:t>
      </w:r>
      <w:r w:rsidR="007013FE" w:rsidRPr="000133C1">
        <w:rPr>
          <w:lang w:val="uk-UA" w:eastAsia="ar-SA"/>
        </w:rPr>
        <w:t xml:space="preserve">, </w:t>
      </w:r>
      <w:r w:rsidR="007013FE">
        <w:rPr>
          <w:lang w:val="uk-UA" w:eastAsia="ar-SA"/>
        </w:rPr>
        <w:t xml:space="preserve">що </w:t>
      </w:r>
      <w:r w:rsidR="007013FE" w:rsidRPr="000133C1">
        <w:rPr>
          <w:lang w:val="uk-UA" w:eastAsia="ar-SA"/>
        </w:rPr>
        <w:t xml:space="preserve"> діє на підставі Статуту, з однієї </w:t>
      </w:r>
      <w:r w:rsidR="00D1353A">
        <w:rPr>
          <w:lang w:val="uk-UA" w:eastAsia="ar-SA"/>
        </w:rPr>
        <w:t>С</w:t>
      </w:r>
      <w:r w:rsidR="007013FE" w:rsidRPr="000133C1">
        <w:rPr>
          <w:lang w:val="uk-UA" w:eastAsia="ar-SA"/>
        </w:rPr>
        <w:t>торони, та</w:t>
      </w:r>
    </w:p>
    <w:p w:rsidR="007013FE" w:rsidRPr="000133C1" w:rsidRDefault="007013FE" w:rsidP="007013FE">
      <w:pPr>
        <w:jc w:val="both"/>
        <w:rPr>
          <w:lang w:val="uk-UA" w:eastAsia="ar-SA"/>
        </w:rPr>
      </w:pPr>
      <w:r w:rsidRPr="000133C1">
        <w:rPr>
          <w:b/>
          <w:u w:val="single"/>
          <w:lang w:val="uk-UA" w:eastAsia="ar-SA"/>
        </w:rPr>
        <w:t>ПОСТАЧАЛЬНИК</w:t>
      </w:r>
      <w:r w:rsidRPr="000133C1">
        <w:rPr>
          <w:lang w:val="uk-UA" w:eastAsia="ar-SA"/>
        </w:rPr>
        <w:t>:</w:t>
      </w:r>
      <w:r w:rsidRPr="000133C1">
        <w:rPr>
          <w:b/>
          <w:bCs/>
          <w:lang w:val="uk-UA" w:eastAsia="ar-SA"/>
        </w:rPr>
        <w:t xml:space="preserve"> _______________________________________,</w:t>
      </w:r>
      <w:r w:rsidRPr="000133C1">
        <w:rPr>
          <w:lang w:val="uk-UA" w:eastAsia="ar-SA"/>
        </w:rPr>
        <w:t xml:space="preserve">  в особі _________________________________, </w:t>
      </w:r>
      <w:r w:rsidR="006D1E69">
        <w:rPr>
          <w:lang w:val="uk-UA" w:eastAsia="ar-SA"/>
        </w:rPr>
        <w:t>що</w:t>
      </w:r>
      <w:r w:rsidRPr="000133C1">
        <w:rPr>
          <w:lang w:val="uk-UA" w:eastAsia="ar-SA"/>
        </w:rPr>
        <w:t xml:space="preserve"> діє на підставі </w:t>
      </w:r>
      <w:r>
        <w:rPr>
          <w:lang w:val="uk-UA" w:eastAsia="ar-SA"/>
        </w:rPr>
        <w:t>_________________</w:t>
      </w:r>
      <w:r w:rsidRPr="000133C1">
        <w:rPr>
          <w:lang w:val="uk-UA" w:eastAsia="ar-SA"/>
        </w:rPr>
        <w:t xml:space="preserve">,  з іншої </w:t>
      </w:r>
      <w:r w:rsidR="00D1353A">
        <w:rPr>
          <w:lang w:val="uk-UA" w:eastAsia="ar-SA"/>
        </w:rPr>
        <w:t>С</w:t>
      </w:r>
      <w:r w:rsidRPr="000133C1">
        <w:rPr>
          <w:lang w:val="uk-UA" w:eastAsia="ar-SA"/>
        </w:rPr>
        <w:t xml:space="preserve">торони, разом </w:t>
      </w:r>
      <w:r w:rsidR="00D1353A">
        <w:rPr>
          <w:lang w:val="uk-UA" w:eastAsia="ar-SA"/>
        </w:rPr>
        <w:t>–</w:t>
      </w:r>
      <w:r w:rsidRPr="000133C1">
        <w:rPr>
          <w:lang w:val="uk-UA" w:eastAsia="ar-SA"/>
        </w:rPr>
        <w:t xml:space="preserve"> Сторони</w:t>
      </w:r>
      <w:r w:rsidR="00D1353A">
        <w:rPr>
          <w:lang w:val="uk-UA" w:eastAsia="ar-SA"/>
        </w:rPr>
        <w:t>,</w:t>
      </w:r>
      <w:r w:rsidRPr="000133C1">
        <w:rPr>
          <w:lang w:val="uk-UA" w:eastAsia="ar-SA"/>
        </w:rPr>
        <w:t xml:space="preserve"> </w:t>
      </w:r>
      <w:r w:rsidR="006142C3">
        <w:rPr>
          <w:lang w:val="uk-UA" w:eastAsia="ar-SA"/>
        </w:rPr>
        <w:t xml:space="preserve"> </w:t>
      </w:r>
      <w:r w:rsidR="006142C3" w:rsidRPr="006142C3">
        <w:rPr>
          <w:color w:val="000000" w:themeColor="text1"/>
          <w:lang w:val="uk-UA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скасування», </w:t>
      </w:r>
      <w:r w:rsidRPr="000133C1">
        <w:rPr>
          <w:lang w:val="uk-UA" w:eastAsia="ar-SA"/>
        </w:rPr>
        <w:t>уклали цей Договір поставки (далі Договір) про таке:</w:t>
      </w:r>
    </w:p>
    <w:p w:rsidR="007013FE" w:rsidRPr="000133C1" w:rsidRDefault="007013FE" w:rsidP="007013FE">
      <w:pPr>
        <w:jc w:val="both"/>
        <w:rPr>
          <w:lang w:val="uk-UA" w:eastAsia="ar-SA"/>
        </w:rPr>
      </w:pPr>
    </w:p>
    <w:p w:rsidR="007013FE" w:rsidRPr="000133C1" w:rsidRDefault="007013FE" w:rsidP="007013FE">
      <w:pPr>
        <w:jc w:val="both"/>
        <w:rPr>
          <w:lang w:val="uk-UA" w:eastAsia="ar-SA"/>
        </w:rPr>
      </w:pPr>
    </w:p>
    <w:p w:rsidR="007013FE" w:rsidRPr="000133C1" w:rsidRDefault="007013FE" w:rsidP="007013FE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autoSpaceDE w:val="0"/>
        <w:autoSpaceDN w:val="0"/>
        <w:adjustRightInd w:val="0"/>
        <w:ind w:left="720" w:hanging="360"/>
        <w:jc w:val="center"/>
        <w:rPr>
          <w:b/>
          <w:lang w:val="uk-UA" w:eastAsia="ar-SA"/>
        </w:rPr>
      </w:pPr>
      <w:r>
        <w:rPr>
          <w:b/>
          <w:lang w:val="uk-UA" w:eastAsia="ar-SA"/>
        </w:rPr>
        <w:t xml:space="preserve">1. </w:t>
      </w:r>
      <w:r w:rsidRPr="000133C1">
        <w:rPr>
          <w:b/>
          <w:lang w:val="uk-UA" w:eastAsia="ar-SA"/>
        </w:rPr>
        <w:t xml:space="preserve">ПРЕДМЕТ </w:t>
      </w:r>
      <w:r w:rsidR="000F125E">
        <w:rPr>
          <w:b/>
          <w:lang w:val="uk-UA" w:eastAsia="ar-SA"/>
        </w:rPr>
        <w:t>ДОГОВОРУ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1.1. Постачальник зобов'язується у 20</w:t>
      </w:r>
      <w:r>
        <w:rPr>
          <w:lang w:val="uk-UA" w:eastAsia="ar-SA"/>
        </w:rPr>
        <w:t>23</w:t>
      </w:r>
      <w:r w:rsidRPr="000133C1">
        <w:rPr>
          <w:lang w:val="uk-UA" w:eastAsia="ar-SA"/>
        </w:rPr>
        <w:t xml:space="preserve"> році  поставити </w:t>
      </w:r>
      <w:r w:rsidR="007E2EAB">
        <w:rPr>
          <w:lang w:val="uk-UA" w:eastAsia="ar-SA"/>
        </w:rPr>
        <w:t>Замовнику</w:t>
      </w:r>
      <w:r w:rsidRPr="000133C1">
        <w:rPr>
          <w:lang w:val="uk-UA" w:eastAsia="ar-SA"/>
        </w:rPr>
        <w:t xml:space="preserve"> Товар, зазначений в п. 1.2 цього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, а </w:t>
      </w:r>
      <w:r w:rsidR="007E2EAB">
        <w:rPr>
          <w:lang w:val="uk-UA" w:eastAsia="ar-SA"/>
        </w:rPr>
        <w:t>Замовник</w:t>
      </w:r>
      <w:r w:rsidRPr="000133C1">
        <w:rPr>
          <w:lang w:val="uk-UA" w:eastAsia="ar-SA"/>
        </w:rPr>
        <w:t xml:space="preserve"> зобов'язується прийняти та оплатити такий Товар.</w:t>
      </w:r>
    </w:p>
    <w:p w:rsidR="007013FE" w:rsidRPr="00B92A4A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1.2. </w:t>
      </w:r>
      <w:r w:rsidRPr="00B92A4A">
        <w:rPr>
          <w:lang w:val="uk-UA" w:eastAsia="ar-SA"/>
        </w:rPr>
        <w:t>Найменування Товару –</w:t>
      </w:r>
      <w:r>
        <w:rPr>
          <w:lang w:val="uk-UA" w:eastAsia="ar-SA"/>
        </w:rPr>
        <w:t xml:space="preserve"> </w:t>
      </w:r>
      <w:r w:rsidRPr="00C17F38">
        <w:rPr>
          <w:b/>
          <w:color w:val="000000"/>
        </w:rPr>
        <w:t xml:space="preserve">ДК 021:2015: 09130000-9 </w:t>
      </w:r>
      <w:proofErr w:type="spellStart"/>
      <w:r w:rsidRPr="00C17F38">
        <w:rPr>
          <w:b/>
          <w:color w:val="000000"/>
        </w:rPr>
        <w:t>Нафта</w:t>
      </w:r>
      <w:proofErr w:type="spellEnd"/>
      <w:r w:rsidRPr="00C17F38">
        <w:rPr>
          <w:b/>
          <w:color w:val="000000"/>
        </w:rPr>
        <w:t xml:space="preserve"> та </w:t>
      </w:r>
      <w:proofErr w:type="spellStart"/>
      <w:r w:rsidRPr="00C17F38">
        <w:rPr>
          <w:b/>
          <w:color w:val="000000"/>
        </w:rPr>
        <w:t>дистиляти</w:t>
      </w:r>
      <w:proofErr w:type="spellEnd"/>
      <w:r w:rsidRPr="00C17F38">
        <w:rPr>
          <w:b/>
          <w:color w:val="000000"/>
        </w:rPr>
        <w:t xml:space="preserve"> (</w:t>
      </w:r>
      <w:r w:rsidR="00D1353A">
        <w:rPr>
          <w:b/>
          <w:color w:val="000000"/>
          <w:lang w:val="uk-UA"/>
        </w:rPr>
        <w:t xml:space="preserve">бензин А-95 – </w:t>
      </w:r>
      <w:r w:rsidR="00D1353A" w:rsidRPr="00C17F38">
        <w:rPr>
          <w:b/>
          <w:color w:val="000000"/>
        </w:rPr>
        <w:t>ДК</w:t>
      </w:r>
      <w:r w:rsidR="00D1353A">
        <w:rPr>
          <w:b/>
          <w:color w:val="000000"/>
          <w:lang w:val="uk-UA"/>
        </w:rPr>
        <w:t xml:space="preserve"> </w:t>
      </w:r>
      <w:r w:rsidR="00D1353A" w:rsidRPr="00C17F38">
        <w:rPr>
          <w:b/>
          <w:color w:val="000000"/>
        </w:rPr>
        <w:t>021:2015: 09132</w:t>
      </w:r>
      <w:r w:rsidR="00D1353A">
        <w:rPr>
          <w:b/>
          <w:color w:val="000000"/>
          <w:lang w:val="uk-UA"/>
        </w:rPr>
        <w:t>0</w:t>
      </w:r>
      <w:r w:rsidR="00D1353A" w:rsidRPr="00C17F38">
        <w:rPr>
          <w:b/>
          <w:color w:val="000000"/>
        </w:rPr>
        <w:t>00-</w:t>
      </w:r>
      <w:r w:rsidR="00D1353A">
        <w:rPr>
          <w:b/>
          <w:color w:val="000000"/>
          <w:lang w:val="uk-UA"/>
        </w:rPr>
        <w:t>3 Бензин,</w:t>
      </w:r>
      <w:r w:rsidR="00D1353A" w:rsidRPr="00C17F38">
        <w:rPr>
          <w:b/>
          <w:color w:val="000000"/>
        </w:rPr>
        <w:t xml:space="preserve"> </w:t>
      </w:r>
      <w:r w:rsidR="00D1353A">
        <w:rPr>
          <w:b/>
          <w:color w:val="000000"/>
          <w:lang w:val="uk-UA"/>
        </w:rPr>
        <w:t>та д</w:t>
      </w:r>
      <w:proofErr w:type="spellStart"/>
      <w:r w:rsidRPr="00C17F38">
        <w:rPr>
          <w:b/>
          <w:color w:val="000000"/>
        </w:rPr>
        <w:t>изельне</w:t>
      </w:r>
      <w:proofErr w:type="spellEnd"/>
      <w:r w:rsidRPr="00C17F38">
        <w:rPr>
          <w:b/>
          <w:color w:val="000000"/>
        </w:rPr>
        <w:t xml:space="preserve"> </w:t>
      </w:r>
      <w:proofErr w:type="spellStart"/>
      <w:r w:rsidRPr="00C17F38">
        <w:rPr>
          <w:b/>
          <w:color w:val="000000"/>
        </w:rPr>
        <w:t>паливо</w:t>
      </w:r>
      <w:proofErr w:type="spellEnd"/>
      <w:r w:rsidRPr="00C17F38">
        <w:rPr>
          <w:b/>
          <w:color w:val="000000"/>
        </w:rPr>
        <w:t xml:space="preserve"> </w:t>
      </w:r>
      <w:r w:rsidR="00D1353A">
        <w:rPr>
          <w:b/>
          <w:color w:val="000000"/>
          <w:lang w:val="uk-UA"/>
        </w:rPr>
        <w:t xml:space="preserve">– </w:t>
      </w:r>
      <w:r w:rsidRPr="00C17F38">
        <w:rPr>
          <w:b/>
          <w:color w:val="000000"/>
        </w:rPr>
        <w:t>ДК</w:t>
      </w:r>
      <w:r w:rsidR="00D1353A">
        <w:rPr>
          <w:b/>
          <w:color w:val="000000"/>
          <w:lang w:val="uk-UA"/>
        </w:rPr>
        <w:t xml:space="preserve"> </w:t>
      </w:r>
      <w:r w:rsidRPr="00C17F38">
        <w:rPr>
          <w:b/>
          <w:color w:val="000000"/>
        </w:rPr>
        <w:t xml:space="preserve">021:2015: 09134200-9 </w:t>
      </w:r>
      <w:proofErr w:type="spellStart"/>
      <w:r w:rsidRPr="00C17F38">
        <w:rPr>
          <w:b/>
          <w:color w:val="000000"/>
        </w:rPr>
        <w:t>Дизельне</w:t>
      </w:r>
      <w:proofErr w:type="spellEnd"/>
      <w:r w:rsidRPr="00C17F38">
        <w:rPr>
          <w:b/>
          <w:color w:val="000000"/>
        </w:rPr>
        <w:t xml:space="preserve"> </w:t>
      </w:r>
      <w:proofErr w:type="spellStart"/>
      <w:r w:rsidRPr="00C17F38">
        <w:rPr>
          <w:b/>
          <w:color w:val="000000"/>
        </w:rPr>
        <w:t>паливо</w:t>
      </w:r>
      <w:proofErr w:type="spellEnd"/>
      <w:r w:rsidRPr="00C17F38">
        <w:rPr>
          <w:b/>
          <w:color w:val="000000"/>
        </w:rPr>
        <w:t>)</w:t>
      </w:r>
      <w:r w:rsidRPr="00B92A4A">
        <w:rPr>
          <w:lang w:val="uk-UA" w:eastAsia="ar-SA"/>
        </w:rPr>
        <w:t xml:space="preserve">  – надалі Товар. </w:t>
      </w:r>
    </w:p>
    <w:p w:rsidR="007013FE" w:rsidRPr="00B92A4A" w:rsidRDefault="007013FE" w:rsidP="007013FE">
      <w:pPr>
        <w:ind w:firstLine="360"/>
        <w:jc w:val="both"/>
        <w:rPr>
          <w:lang w:val="uk-UA" w:eastAsia="ar-SA"/>
        </w:rPr>
      </w:pPr>
      <w:r w:rsidRPr="00B92A4A">
        <w:rPr>
          <w:lang w:val="uk-UA" w:eastAsia="ar-SA"/>
        </w:rPr>
        <w:t xml:space="preserve">        Кількість </w:t>
      </w:r>
      <w:r>
        <w:rPr>
          <w:lang w:val="uk-UA" w:eastAsia="ar-SA"/>
        </w:rPr>
        <w:t xml:space="preserve"> </w:t>
      </w:r>
      <w:r w:rsidRPr="00B92A4A">
        <w:rPr>
          <w:lang w:val="uk-UA" w:eastAsia="ar-SA"/>
        </w:rPr>
        <w:t>Товару вказу</w:t>
      </w:r>
      <w:r>
        <w:rPr>
          <w:lang w:val="uk-UA" w:eastAsia="ar-SA"/>
        </w:rPr>
        <w:t>є</w:t>
      </w:r>
      <w:r w:rsidRPr="00B92A4A">
        <w:rPr>
          <w:lang w:val="uk-UA" w:eastAsia="ar-SA"/>
        </w:rPr>
        <w:t xml:space="preserve">ться у </w:t>
      </w:r>
      <w:proofErr w:type="spellStart"/>
      <w:r w:rsidRPr="00B92A4A">
        <w:rPr>
          <w:lang w:val="uk-UA" w:eastAsia="ar-SA"/>
        </w:rPr>
        <w:t>спецификації</w:t>
      </w:r>
      <w:proofErr w:type="spellEnd"/>
      <w:r w:rsidRPr="00B92A4A">
        <w:rPr>
          <w:lang w:val="uk-UA" w:eastAsia="ar-SA"/>
        </w:rPr>
        <w:t xml:space="preserve">, що є невід’ємною частиною </w:t>
      </w:r>
      <w:r w:rsidR="000F125E">
        <w:rPr>
          <w:lang w:val="uk-UA" w:eastAsia="ar-SA"/>
        </w:rPr>
        <w:t>Договору</w:t>
      </w:r>
      <w:r w:rsidRPr="00B92A4A">
        <w:rPr>
          <w:lang w:val="uk-UA" w:eastAsia="ar-SA"/>
        </w:rPr>
        <w:t>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1.3. Обсяги закупівлі Товару можуть бути зменшені залежно від реального фінансування видатків </w:t>
      </w:r>
      <w:r w:rsidR="00F86BE7">
        <w:rPr>
          <w:lang w:val="uk-UA" w:eastAsia="ar-SA"/>
        </w:rPr>
        <w:t>Замовника</w:t>
      </w:r>
      <w:r w:rsidRPr="000133C1">
        <w:rPr>
          <w:lang w:val="uk-UA" w:eastAsia="ar-SA"/>
        </w:rPr>
        <w:t xml:space="preserve">. 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 </w:t>
      </w:r>
    </w:p>
    <w:p w:rsidR="007013FE" w:rsidRPr="000133C1" w:rsidRDefault="007013FE" w:rsidP="007013FE">
      <w:pPr>
        <w:autoSpaceDE w:val="0"/>
        <w:jc w:val="center"/>
        <w:rPr>
          <w:b/>
          <w:lang w:val="uk-UA" w:eastAsia="ar-SA"/>
        </w:rPr>
      </w:pPr>
      <w:r w:rsidRPr="000133C1">
        <w:rPr>
          <w:b/>
          <w:lang w:val="uk-UA" w:eastAsia="ar-SA"/>
        </w:rPr>
        <w:t>2. ЯКІСТЬ ТОВАРУ</w:t>
      </w:r>
    </w:p>
    <w:p w:rsidR="007013FE" w:rsidRDefault="007013FE" w:rsidP="007013FE">
      <w:pPr>
        <w:ind w:firstLine="360"/>
        <w:jc w:val="both"/>
        <w:rPr>
          <w:lang w:val="uk-UA" w:eastAsia="ar-SA"/>
        </w:rPr>
      </w:pPr>
      <w:r w:rsidRPr="002E5F4C">
        <w:rPr>
          <w:lang w:val="uk-UA" w:eastAsia="ar-SA"/>
        </w:rPr>
        <w:t xml:space="preserve">2.1. Постачальник зобов’язаний  передати (поставити) </w:t>
      </w:r>
      <w:r w:rsidR="00F86BE7">
        <w:rPr>
          <w:lang w:val="uk-UA" w:eastAsia="ar-SA"/>
        </w:rPr>
        <w:t>Замовнику</w:t>
      </w:r>
      <w:r w:rsidRPr="002E5F4C">
        <w:rPr>
          <w:lang w:val="uk-UA" w:eastAsia="ar-SA"/>
        </w:rPr>
        <w:t xml:space="preserve"> Товар якість,  номенклатура, асортимент, кількість та інші характеристики якого відповідають умовам</w:t>
      </w:r>
      <w:r>
        <w:rPr>
          <w:lang w:val="uk-UA" w:eastAsia="ar-SA"/>
        </w:rPr>
        <w:t xml:space="preserve"> </w:t>
      </w:r>
      <w:r w:rsidR="00DD7895" w:rsidRPr="00171C0B">
        <w:rPr>
          <w:bCs/>
          <w:iCs/>
          <w:shd w:val="clear" w:color="auto" w:fill="FFFFFF"/>
        </w:rPr>
        <w:t xml:space="preserve">ДСТУ 7688:2015 «Бензин ЄВРО. </w:t>
      </w:r>
      <w:proofErr w:type="spellStart"/>
      <w:r w:rsidR="00DD7895" w:rsidRPr="00171C0B">
        <w:rPr>
          <w:bCs/>
          <w:iCs/>
          <w:shd w:val="clear" w:color="auto" w:fill="FFFFFF"/>
        </w:rPr>
        <w:t>Технічні</w:t>
      </w:r>
      <w:proofErr w:type="spellEnd"/>
      <w:r w:rsidR="00DD7895" w:rsidRPr="00171C0B">
        <w:rPr>
          <w:bCs/>
          <w:iCs/>
          <w:shd w:val="clear" w:color="auto" w:fill="FFFFFF"/>
        </w:rPr>
        <w:t xml:space="preserve"> </w:t>
      </w:r>
      <w:proofErr w:type="spellStart"/>
      <w:r w:rsidR="00DD7895" w:rsidRPr="00171C0B">
        <w:rPr>
          <w:bCs/>
          <w:iCs/>
          <w:shd w:val="clear" w:color="auto" w:fill="FFFFFF"/>
        </w:rPr>
        <w:t>умови</w:t>
      </w:r>
      <w:proofErr w:type="spellEnd"/>
      <w:r w:rsidR="00DD7895" w:rsidRPr="00171C0B">
        <w:rPr>
          <w:bCs/>
          <w:iCs/>
          <w:shd w:val="clear" w:color="auto" w:fill="FFFFFF"/>
        </w:rPr>
        <w:t>»</w:t>
      </w:r>
      <w:r w:rsidR="00DD7895">
        <w:rPr>
          <w:bCs/>
          <w:iCs/>
          <w:shd w:val="clear" w:color="auto" w:fill="FFFFFF"/>
          <w:lang w:val="uk-UA"/>
        </w:rPr>
        <w:t xml:space="preserve"> та </w:t>
      </w:r>
      <w:r w:rsidR="00484EF1" w:rsidRPr="00171C0B">
        <w:rPr>
          <w:bCs/>
          <w:iCs/>
          <w:shd w:val="clear" w:color="auto" w:fill="FFFFFF"/>
        </w:rPr>
        <w:t>ДСТУ 7687:2015 «</w:t>
      </w:r>
      <w:proofErr w:type="spellStart"/>
      <w:r w:rsidR="00484EF1" w:rsidRPr="00171C0B">
        <w:rPr>
          <w:bCs/>
          <w:iCs/>
          <w:shd w:val="clear" w:color="auto" w:fill="FFFFFF"/>
        </w:rPr>
        <w:t>Паливо</w:t>
      </w:r>
      <w:proofErr w:type="spellEnd"/>
      <w:r w:rsidR="00484EF1" w:rsidRPr="00171C0B">
        <w:rPr>
          <w:bCs/>
          <w:iCs/>
          <w:shd w:val="clear" w:color="auto" w:fill="FFFFFF"/>
        </w:rPr>
        <w:t xml:space="preserve"> </w:t>
      </w:r>
      <w:proofErr w:type="spellStart"/>
      <w:r w:rsidR="00484EF1" w:rsidRPr="00171C0B">
        <w:rPr>
          <w:bCs/>
          <w:iCs/>
          <w:shd w:val="clear" w:color="auto" w:fill="FFFFFF"/>
        </w:rPr>
        <w:t>дизельне</w:t>
      </w:r>
      <w:proofErr w:type="spellEnd"/>
      <w:r w:rsidR="00484EF1" w:rsidRPr="00171C0B">
        <w:rPr>
          <w:bCs/>
          <w:iCs/>
          <w:shd w:val="clear" w:color="auto" w:fill="FFFFFF"/>
        </w:rPr>
        <w:t xml:space="preserve"> ЄВРО. </w:t>
      </w:r>
      <w:proofErr w:type="spellStart"/>
      <w:r w:rsidR="00484EF1" w:rsidRPr="00171C0B">
        <w:rPr>
          <w:bCs/>
          <w:iCs/>
          <w:shd w:val="clear" w:color="auto" w:fill="FFFFFF"/>
        </w:rPr>
        <w:t>Технічні</w:t>
      </w:r>
      <w:proofErr w:type="spellEnd"/>
      <w:r w:rsidR="00484EF1" w:rsidRPr="00171C0B">
        <w:rPr>
          <w:bCs/>
          <w:iCs/>
          <w:shd w:val="clear" w:color="auto" w:fill="FFFFFF"/>
        </w:rPr>
        <w:t xml:space="preserve"> </w:t>
      </w:r>
      <w:proofErr w:type="spellStart"/>
      <w:r w:rsidR="00484EF1" w:rsidRPr="00171C0B">
        <w:rPr>
          <w:bCs/>
          <w:iCs/>
          <w:shd w:val="clear" w:color="auto" w:fill="FFFFFF"/>
        </w:rPr>
        <w:t>умови</w:t>
      </w:r>
      <w:proofErr w:type="spellEnd"/>
      <w:r w:rsidR="00484EF1" w:rsidRPr="00171C0B">
        <w:rPr>
          <w:bCs/>
          <w:iCs/>
          <w:shd w:val="clear" w:color="auto" w:fill="FFFFFF"/>
        </w:rPr>
        <w:t>»</w:t>
      </w:r>
      <w:r>
        <w:rPr>
          <w:lang w:val="uk-UA" w:eastAsia="ar-SA"/>
        </w:rPr>
        <w:t xml:space="preserve">, </w:t>
      </w:r>
      <w:r w:rsidRPr="002E5F4C">
        <w:rPr>
          <w:lang w:val="uk-UA" w:eastAsia="ar-SA"/>
        </w:rPr>
        <w:t xml:space="preserve"> а також ТУ, іншій технічній документації або зразкам, ви</w:t>
      </w:r>
      <w:r>
        <w:rPr>
          <w:lang w:val="uk-UA" w:eastAsia="ar-SA"/>
        </w:rPr>
        <w:t>могам  що зазначені в Договорі, т</w:t>
      </w:r>
      <w:r w:rsidRPr="002E5F4C">
        <w:rPr>
          <w:lang w:val="uk-UA" w:eastAsia="ar-SA"/>
        </w:rPr>
        <w:t xml:space="preserve">а іншим нормам, стандартам, регламентам і вимогам, встановленим діючими нормативними актами України та умовами даного </w:t>
      </w:r>
      <w:r w:rsidR="000F125E">
        <w:rPr>
          <w:lang w:val="uk-UA" w:eastAsia="ar-SA"/>
        </w:rPr>
        <w:t>Договору</w:t>
      </w:r>
      <w:r w:rsidRPr="002E5F4C">
        <w:rPr>
          <w:lang w:val="uk-UA" w:eastAsia="ar-SA"/>
        </w:rPr>
        <w:t xml:space="preserve">. 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2.2. Документами, що надаються Постачальником на підтвердженням якості Товару є паспорт (сертифікат якості) на Товар.</w:t>
      </w:r>
    </w:p>
    <w:p w:rsidR="007013FE" w:rsidRPr="000133C1" w:rsidRDefault="007013FE" w:rsidP="007013FE">
      <w:pPr>
        <w:ind w:firstLine="360"/>
        <w:jc w:val="both"/>
        <w:textAlignment w:val="top"/>
        <w:rPr>
          <w:lang w:val="uk-UA" w:eastAsia="ar-SA"/>
        </w:rPr>
      </w:pPr>
      <w:r w:rsidRPr="000133C1">
        <w:rPr>
          <w:lang w:val="uk-UA" w:eastAsia="ar-SA"/>
        </w:rPr>
        <w:t xml:space="preserve">2.3. </w:t>
      </w:r>
      <w:r w:rsidRPr="000133C1">
        <w:rPr>
          <w:color w:val="000000"/>
          <w:lang w:val="uk-UA"/>
        </w:rPr>
        <w:t xml:space="preserve">У випадку, якщо в результаті лабораторного аналізу, проведеного з ініціативи </w:t>
      </w:r>
      <w:r w:rsidR="00F86BE7">
        <w:rPr>
          <w:color w:val="000000"/>
          <w:lang w:val="uk-UA"/>
        </w:rPr>
        <w:t>Замовника</w:t>
      </w:r>
      <w:r w:rsidRPr="000133C1">
        <w:rPr>
          <w:color w:val="000000"/>
          <w:lang w:val="uk-UA"/>
        </w:rPr>
        <w:t>, буде встановлено, що Товар не відповідає ДСТУ Постачальник за власний кошт, включаючи доставку на територію вказану Постачальником, робить заміну неякісного Товару на Товар належної якості протягом 1-ого робочого дня з моменту пред’явлення відповідної вимоги Постачальнику.</w:t>
      </w:r>
      <w:r w:rsidRPr="000133C1">
        <w:rPr>
          <w:lang w:eastAsia="ar-SA"/>
        </w:rPr>
        <w:t xml:space="preserve"> </w:t>
      </w:r>
      <w:r w:rsidRPr="000133C1">
        <w:rPr>
          <w:lang w:val="uk-UA" w:eastAsia="ar-SA"/>
        </w:rPr>
        <w:t>Ф</w:t>
      </w:r>
      <w:r w:rsidRPr="000133C1">
        <w:rPr>
          <w:lang w:eastAsia="ar-SA"/>
        </w:rPr>
        <w:t xml:space="preserve">акт </w:t>
      </w:r>
      <w:proofErr w:type="spellStart"/>
      <w:r w:rsidRPr="000133C1">
        <w:rPr>
          <w:lang w:eastAsia="ar-SA"/>
        </w:rPr>
        <w:t>невідповідності</w:t>
      </w:r>
      <w:proofErr w:type="spellEnd"/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якості</w:t>
      </w:r>
      <w:proofErr w:type="spellEnd"/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нафтопродукту</w:t>
      </w:r>
      <w:proofErr w:type="spellEnd"/>
      <w:r w:rsidRPr="000133C1">
        <w:rPr>
          <w:lang w:val="uk-UA" w:eastAsia="ar-SA"/>
        </w:rPr>
        <w:t xml:space="preserve"> має бути</w:t>
      </w:r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підтверджений</w:t>
      </w:r>
      <w:proofErr w:type="spellEnd"/>
      <w:r w:rsidRPr="000133C1">
        <w:rPr>
          <w:lang w:eastAsia="ar-SA"/>
        </w:rPr>
        <w:t xml:space="preserve"> актом про </w:t>
      </w:r>
      <w:proofErr w:type="spellStart"/>
      <w:r w:rsidRPr="000133C1">
        <w:rPr>
          <w:lang w:eastAsia="ar-SA"/>
        </w:rPr>
        <w:t>відбір</w:t>
      </w:r>
      <w:proofErr w:type="spellEnd"/>
      <w:r w:rsidRPr="000133C1">
        <w:rPr>
          <w:lang w:eastAsia="ar-SA"/>
        </w:rPr>
        <w:t xml:space="preserve"> проб </w:t>
      </w:r>
      <w:proofErr w:type="spellStart"/>
      <w:r w:rsidRPr="000133C1">
        <w:rPr>
          <w:lang w:eastAsia="ar-SA"/>
        </w:rPr>
        <w:t>і</w:t>
      </w:r>
      <w:proofErr w:type="spellEnd"/>
      <w:r w:rsidRPr="000133C1">
        <w:rPr>
          <w:lang w:eastAsia="ar-SA"/>
        </w:rPr>
        <w:t xml:space="preserve"> актом </w:t>
      </w:r>
      <w:proofErr w:type="spellStart"/>
      <w:r w:rsidRPr="000133C1">
        <w:rPr>
          <w:lang w:eastAsia="ar-SA"/>
        </w:rPr>
        <w:t>незалежної</w:t>
      </w:r>
      <w:proofErr w:type="spellEnd"/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акредитованої</w:t>
      </w:r>
      <w:proofErr w:type="spellEnd"/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лабораторії</w:t>
      </w:r>
      <w:proofErr w:type="spellEnd"/>
      <w:r w:rsidRPr="000133C1">
        <w:rPr>
          <w:lang w:eastAsia="ar-SA"/>
        </w:rPr>
        <w:t xml:space="preserve"> про </w:t>
      </w:r>
      <w:proofErr w:type="spellStart"/>
      <w:r w:rsidRPr="000133C1">
        <w:rPr>
          <w:lang w:eastAsia="ar-SA"/>
        </w:rPr>
        <w:t>невідповідність</w:t>
      </w:r>
      <w:proofErr w:type="spellEnd"/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нафтопродукту</w:t>
      </w:r>
      <w:proofErr w:type="spellEnd"/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технічним</w:t>
      </w:r>
      <w:proofErr w:type="spellEnd"/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умовам</w:t>
      </w:r>
      <w:proofErr w:type="spellEnd"/>
      <w:r w:rsidRPr="000133C1">
        <w:rPr>
          <w:lang w:val="uk-UA" w:eastAsia="ar-SA"/>
        </w:rPr>
        <w:t>.</w:t>
      </w:r>
    </w:p>
    <w:p w:rsidR="007013FE" w:rsidRPr="000133C1" w:rsidRDefault="007013FE" w:rsidP="007013FE">
      <w:pPr>
        <w:ind w:firstLine="360"/>
        <w:jc w:val="both"/>
        <w:textAlignment w:val="top"/>
        <w:rPr>
          <w:color w:val="000000"/>
          <w:lang w:val="uk-UA"/>
        </w:rPr>
      </w:pPr>
    </w:p>
    <w:p w:rsidR="007013FE" w:rsidRPr="000133C1" w:rsidRDefault="007013FE" w:rsidP="007013F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lang w:val="uk-UA" w:eastAsia="ar-SA"/>
        </w:rPr>
      </w:pPr>
      <w:r w:rsidRPr="000133C1">
        <w:rPr>
          <w:b/>
          <w:lang w:val="uk-UA" w:eastAsia="ar-SA"/>
        </w:rPr>
        <w:t xml:space="preserve">ЦІНА  </w:t>
      </w:r>
      <w:r w:rsidR="000F125E">
        <w:rPr>
          <w:b/>
          <w:lang w:val="uk-UA" w:eastAsia="ar-SA"/>
        </w:rPr>
        <w:t>ДОГОВОРУ</w:t>
      </w:r>
      <w:r w:rsidRPr="000133C1">
        <w:rPr>
          <w:b/>
          <w:lang w:val="uk-UA" w:eastAsia="ar-SA"/>
        </w:rPr>
        <w:t xml:space="preserve"> </w:t>
      </w:r>
    </w:p>
    <w:p w:rsidR="007013FE" w:rsidRPr="00751768" w:rsidRDefault="007013FE" w:rsidP="00751768">
      <w:pPr>
        <w:pStyle w:val="a3"/>
        <w:numPr>
          <w:ilvl w:val="1"/>
          <w:numId w:val="2"/>
        </w:numPr>
        <w:jc w:val="both"/>
        <w:rPr>
          <w:iCs/>
          <w:lang w:val="uk-UA" w:eastAsia="ar-SA"/>
        </w:rPr>
      </w:pPr>
      <w:r w:rsidRPr="00751768">
        <w:rPr>
          <w:lang w:val="uk-UA" w:eastAsia="ar-SA"/>
        </w:rPr>
        <w:t xml:space="preserve">Ціна (сума) цього </w:t>
      </w:r>
      <w:r w:rsidR="000F125E">
        <w:rPr>
          <w:lang w:val="uk-UA" w:eastAsia="ar-SA"/>
        </w:rPr>
        <w:t>Договору</w:t>
      </w:r>
      <w:r w:rsidRPr="00751768">
        <w:rPr>
          <w:lang w:val="uk-UA" w:eastAsia="ar-SA"/>
        </w:rPr>
        <w:t xml:space="preserve"> становить ______________, в тому числі ПДВ – _______ грн.</w:t>
      </w:r>
      <w:r w:rsidRPr="00751768">
        <w:rPr>
          <w:iCs/>
          <w:lang w:val="uk-UA" w:eastAsia="ar-SA"/>
        </w:rPr>
        <w:t xml:space="preserve">  </w:t>
      </w:r>
    </w:p>
    <w:p w:rsidR="00751768" w:rsidRPr="00751768" w:rsidRDefault="00751768" w:rsidP="00751768">
      <w:pPr>
        <w:pStyle w:val="a3"/>
        <w:jc w:val="both"/>
        <w:rPr>
          <w:lang w:val="uk-UA" w:eastAsia="ar-SA"/>
        </w:rPr>
      </w:pP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3.2. Ціна цього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може бути зменшена за взаємною згодою Сторін або у випадках передбачених діючим </w:t>
      </w:r>
      <w:proofErr w:type="spellStart"/>
      <w:r w:rsidRPr="000133C1">
        <w:rPr>
          <w:lang w:val="uk-UA" w:eastAsia="ar-SA"/>
        </w:rPr>
        <w:t>законодаством</w:t>
      </w:r>
      <w:proofErr w:type="spellEnd"/>
      <w:r w:rsidRPr="000133C1">
        <w:rPr>
          <w:lang w:val="uk-UA" w:eastAsia="ar-SA"/>
        </w:rPr>
        <w:t xml:space="preserve"> України.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3.3. Ціна за одиницю Товару (літр)</w:t>
      </w:r>
      <w:r>
        <w:rPr>
          <w:lang w:val="uk-UA" w:eastAsia="ar-SA"/>
        </w:rPr>
        <w:t xml:space="preserve"> вказується у Специфікації, що є невід’ємною частиною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>.</w:t>
      </w:r>
    </w:p>
    <w:p w:rsidR="007013FE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3.4. </w:t>
      </w:r>
      <w:proofErr w:type="spellStart"/>
      <w:r w:rsidRPr="000133C1">
        <w:rPr>
          <w:lang w:eastAsia="ar-SA"/>
        </w:rPr>
        <w:t>Зміна</w:t>
      </w:r>
      <w:proofErr w:type="spellEnd"/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ціни</w:t>
      </w:r>
      <w:proofErr w:type="spellEnd"/>
      <w:r w:rsidRPr="000133C1">
        <w:rPr>
          <w:lang w:eastAsia="ar-SA"/>
        </w:rPr>
        <w:t xml:space="preserve"> </w:t>
      </w:r>
      <w:proofErr w:type="spellStart"/>
      <w:r w:rsidRPr="000133C1">
        <w:rPr>
          <w:lang w:eastAsia="ar-SA"/>
        </w:rPr>
        <w:t>одиниці</w:t>
      </w:r>
      <w:proofErr w:type="spellEnd"/>
      <w:r w:rsidRPr="000133C1">
        <w:rPr>
          <w:lang w:eastAsia="ar-SA"/>
        </w:rPr>
        <w:t xml:space="preserve"> Товару</w:t>
      </w:r>
      <w:r>
        <w:rPr>
          <w:lang w:val="uk-UA" w:eastAsia="ar-SA"/>
        </w:rPr>
        <w:t xml:space="preserve"> після підписання Сторонами відповідної накладної</w:t>
      </w:r>
      <w:r w:rsidRPr="000133C1">
        <w:rPr>
          <w:lang w:eastAsia="ar-SA"/>
        </w:rPr>
        <w:t xml:space="preserve"> не </w:t>
      </w:r>
      <w:proofErr w:type="spellStart"/>
      <w:r w:rsidRPr="000133C1">
        <w:rPr>
          <w:lang w:eastAsia="ar-SA"/>
        </w:rPr>
        <w:t>допускається</w:t>
      </w:r>
      <w:proofErr w:type="spellEnd"/>
      <w:r w:rsidRPr="000133C1">
        <w:rPr>
          <w:lang w:eastAsia="ar-SA"/>
        </w:rPr>
        <w:t>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</w:p>
    <w:p w:rsidR="007013FE" w:rsidRPr="000133C1" w:rsidRDefault="007013FE" w:rsidP="007013F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lang w:val="uk-UA" w:eastAsia="ar-SA"/>
        </w:rPr>
      </w:pPr>
      <w:r w:rsidRPr="000133C1">
        <w:rPr>
          <w:b/>
          <w:lang w:val="uk-UA" w:eastAsia="ar-SA"/>
        </w:rPr>
        <w:t>ПОРЯДОК ЗДІЙСНЕННЯ ОПЛАТИ</w:t>
      </w:r>
    </w:p>
    <w:p w:rsidR="007013FE" w:rsidRPr="00EE39FC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sz w:val="23"/>
          <w:szCs w:val="23"/>
          <w:lang w:val="uk-UA" w:eastAsia="ar-SA"/>
        </w:rPr>
        <w:t>4</w:t>
      </w:r>
      <w:r w:rsidRPr="000133C1">
        <w:rPr>
          <w:lang w:val="uk-UA" w:eastAsia="ar-SA"/>
        </w:rPr>
        <w:t xml:space="preserve">.1. Розрахунки за Товар проводяться </w:t>
      </w:r>
      <w:r w:rsidR="00F86BE7">
        <w:rPr>
          <w:lang w:val="uk-UA" w:eastAsia="ar-SA"/>
        </w:rPr>
        <w:t xml:space="preserve">Замовником </w:t>
      </w:r>
      <w:r w:rsidRPr="000133C1">
        <w:rPr>
          <w:lang w:val="uk-UA" w:eastAsia="ar-SA"/>
        </w:rPr>
        <w:t xml:space="preserve"> на підставі видаткової накладної  та рахунку на оплату Товару шляхом безготівкового перерахування коштів на поточний рахунок Поста</w:t>
      </w:r>
      <w:r>
        <w:rPr>
          <w:lang w:val="uk-UA" w:eastAsia="ar-SA"/>
        </w:rPr>
        <w:t>чальника  не пізніше ніж через  30</w:t>
      </w:r>
      <w:r w:rsidRPr="0090609F">
        <w:rPr>
          <w:lang w:val="uk-UA" w:eastAsia="ar-SA"/>
        </w:rPr>
        <w:t xml:space="preserve"> (</w:t>
      </w:r>
      <w:r>
        <w:rPr>
          <w:lang w:val="uk-UA" w:eastAsia="ar-SA"/>
        </w:rPr>
        <w:t>тридцяти</w:t>
      </w:r>
      <w:r w:rsidRPr="0090609F">
        <w:rPr>
          <w:lang w:val="uk-UA" w:eastAsia="ar-SA"/>
        </w:rPr>
        <w:t>) календарних днів</w:t>
      </w:r>
      <w:r w:rsidRPr="00B36F0C">
        <w:rPr>
          <w:lang w:val="uk-UA" w:eastAsia="ar-SA"/>
        </w:rPr>
        <w:t xml:space="preserve"> </w:t>
      </w:r>
      <w:r w:rsidRPr="000133C1">
        <w:rPr>
          <w:lang w:val="uk-UA" w:eastAsia="ar-SA"/>
        </w:rPr>
        <w:t xml:space="preserve">з дати підписання Сторонами відповідної видаткової накладної. </w:t>
      </w:r>
    </w:p>
    <w:p w:rsidR="007013FE" w:rsidRPr="000133C1" w:rsidRDefault="007013FE" w:rsidP="007013FE">
      <w:pPr>
        <w:ind w:firstLine="426"/>
        <w:jc w:val="both"/>
        <w:rPr>
          <w:lang w:val="uk-UA" w:eastAsia="ar-SA"/>
        </w:rPr>
      </w:pPr>
    </w:p>
    <w:p w:rsidR="007013FE" w:rsidRPr="000133C1" w:rsidRDefault="007013FE" w:rsidP="007013F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lang w:val="uk-UA" w:eastAsia="ar-SA"/>
        </w:rPr>
      </w:pPr>
      <w:r w:rsidRPr="000133C1">
        <w:rPr>
          <w:b/>
          <w:lang w:val="uk-UA" w:eastAsia="ar-SA"/>
        </w:rPr>
        <w:t>ПОСТАВКА ТОВАРУ</w:t>
      </w:r>
    </w:p>
    <w:p w:rsidR="007013FE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5.1.    Строк (термін) поставки (передачі) товарів до </w:t>
      </w:r>
      <w:r w:rsidRPr="000133C1">
        <w:rPr>
          <w:lang w:eastAsia="ar-SA"/>
        </w:rPr>
        <w:t>31</w:t>
      </w:r>
      <w:r w:rsidRPr="000133C1">
        <w:rPr>
          <w:lang w:val="uk-UA" w:eastAsia="ar-SA"/>
        </w:rPr>
        <w:t>.12.</w:t>
      </w:r>
      <w:r>
        <w:rPr>
          <w:lang w:val="uk-UA" w:eastAsia="ar-SA"/>
        </w:rPr>
        <w:t>2023</w:t>
      </w:r>
      <w:r w:rsidRPr="000133C1">
        <w:rPr>
          <w:lang w:val="uk-UA" w:eastAsia="ar-SA"/>
        </w:rPr>
        <w:t xml:space="preserve">  р. </w:t>
      </w:r>
    </w:p>
    <w:p w:rsidR="007013FE" w:rsidRPr="000133C1" w:rsidRDefault="007013FE" w:rsidP="007013FE">
      <w:pPr>
        <w:ind w:firstLine="360"/>
        <w:jc w:val="both"/>
        <w:rPr>
          <w:lang w:eastAsia="ar-SA"/>
        </w:rPr>
      </w:pPr>
      <w:r w:rsidRPr="000133C1">
        <w:rPr>
          <w:lang w:val="uk-UA" w:eastAsia="ar-SA"/>
        </w:rPr>
        <w:t xml:space="preserve">5.2. Місце поставки товарів: </w:t>
      </w:r>
      <w:r w:rsidR="000F125E">
        <w:rPr>
          <w:lang w:val="uk-UA" w:eastAsia="ar-SA"/>
        </w:rPr>
        <w:t>Київс</w:t>
      </w:r>
      <w:r w:rsidRPr="000133C1">
        <w:rPr>
          <w:lang w:val="uk-UA" w:eastAsia="ar-SA"/>
        </w:rPr>
        <w:t>ька обл., м</w:t>
      </w:r>
      <w:r>
        <w:rPr>
          <w:lang w:val="uk-UA" w:eastAsia="ar-SA"/>
        </w:rPr>
        <w:t>. К</w:t>
      </w:r>
      <w:r w:rsidR="000F125E">
        <w:rPr>
          <w:lang w:val="uk-UA" w:eastAsia="ar-SA"/>
        </w:rPr>
        <w:t>иїв</w:t>
      </w:r>
      <w:r>
        <w:rPr>
          <w:lang w:val="uk-UA" w:eastAsia="ar-SA"/>
        </w:rPr>
        <w:t xml:space="preserve"> (стаціонарна АЗС </w:t>
      </w:r>
      <w:r w:rsidRPr="000133C1">
        <w:rPr>
          <w:lang w:val="uk-UA" w:eastAsia="ar-SA"/>
        </w:rPr>
        <w:t xml:space="preserve">Постачальника). </w:t>
      </w:r>
    </w:p>
    <w:p w:rsidR="007013FE" w:rsidRPr="000133C1" w:rsidRDefault="00F86BE7" w:rsidP="007013FE">
      <w:pPr>
        <w:tabs>
          <w:tab w:val="left" w:pos="1134"/>
        </w:tabs>
        <w:ind w:firstLine="360"/>
        <w:jc w:val="both"/>
        <w:rPr>
          <w:lang w:val="uk-UA" w:eastAsia="ar-SA"/>
        </w:rPr>
      </w:pPr>
      <w:r>
        <w:rPr>
          <w:lang w:val="uk-UA" w:eastAsia="ar-SA"/>
        </w:rPr>
        <w:t>5.3. Товар передається Замовнику</w:t>
      </w:r>
      <w:r w:rsidR="007013FE" w:rsidRPr="000133C1">
        <w:rPr>
          <w:lang w:val="uk-UA" w:eastAsia="ar-SA"/>
        </w:rPr>
        <w:t xml:space="preserve"> згідно накладної, що видається Постачальником. </w:t>
      </w:r>
    </w:p>
    <w:p w:rsidR="007013FE" w:rsidRPr="00F15EEE" w:rsidRDefault="007013FE" w:rsidP="007013FE">
      <w:pPr>
        <w:tabs>
          <w:tab w:val="left" w:pos="1134"/>
        </w:tabs>
        <w:ind w:firstLine="360"/>
        <w:jc w:val="both"/>
        <w:rPr>
          <w:i/>
          <w:lang w:val="uk-UA" w:eastAsia="ar-SA"/>
        </w:rPr>
      </w:pPr>
      <w:r w:rsidRPr="000133C1">
        <w:rPr>
          <w:lang w:val="uk-UA" w:eastAsia="ar-SA"/>
        </w:rPr>
        <w:t xml:space="preserve">5.4. Поставка здійснюється на умовах </w:t>
      </w:r>
      <w:proofErr w:type="spellStart"/>
      <w:r w:rsidRPr="000133C1">
        <w:rPr>
          <w:lang w:val="uk-UA" w:eastAsia="ar-SA"/>
        </w:rPr>
        <w:t>самовивозу</w:t>
      </w:r>
      <w:proofErr w:type="spellEnd"/>
      <w:r w:rsidRPr="000133C1">
        <w:rPr>
          <w:lang w:val="uk-UA" w:eastAsia="ar-SA"/>
        </w:rPr>
        <w:t xml:space="preserve"> шляхом заправки автотранспорту або відповідних ємностей </w:t>
      </w:r>
      <w:r w:rsidR="00F86BE7">
        <w:rPr>
          <w:lang w:val="uk-UA" w:eastAsia="ar-SA"/>
        </w:rPr>
        <w:t>Замовника</w:t>
      </w:r>
      <w:r w:rsidRPr="000133C1">
        <w:rPr>
          <w:lang w:val="uk-UA" w:eastAsia="ar-SA"/>
        </w:rPr>
        <w:t xml:space="preserve">. Поставка Товару </w:t>
      </w:r>
      <w:r w:rsidR="00F86BE7">
        <w:rPr>
          <w:lang w:val="uk-UA" w:eastAsia="ar-SA"/>
        </w:rPr>
        <w:t>Замовнику</w:t>
      </w:r>
      <w:r w:rsidRPr="000133C1">
        <w:rPr>
          <w:lang w:val="uk-UA" w:eastAsia="ar-SA"/>
        </w:rPr>
        <w:t xml:space="preserve"> здійснюється 24 години на добу, щодня без перерв, за винятком технологічних перерв для проведення необхідних ремонтних та профілактичних робіт або отримання палива на стаціонарній АЗС</w:t>
      </w:r>
      <w:r>
        <w:rPr>
          <w:lang w:val="uk-UA" w:eastAsia="ar-SA"/>
        </w:rPr>
        <w:t xml:space="preserve"> </w:t>
      </w:r>
      <w:r w:rsidRPr="00F15EEE">
        <w:rPr>
          <w:i/>
          <w:lang w:val="uk-UA" w:eastAsia="ar-SA"/>
        </w:rPr>
        <w:t xml:space="preserve">(або у інший час за домовленістю </w:t>
      </w:r>
      <w:r w:rsidR="000F125E">
        <w:rPr>
          <w:i/>
          <w:lang w:val="uk-UA" w:eastAsia="ar-SA"/>
        </w:rPr>
        <w:t>С</w:t>
      </w:r>
      <w:r w:rsidRPr="00F15EEE">
        <w:rPr>
          <w:i/>
          <w:lang w:val="uk-UA" w:eastAsia="ar-SA"/>
        </w:rPr>
        <w:t xml:space="preserve">торін враховуючи </w:t>
      </w:r>
      <w:proofErr w:type="spellStart"/>
      <w:r w:rsidRPr="00F15EEE">
        <w:rPr>
          <w:i/>
          <w:lang w:val="uk-UA" w:eastAsia="ar-SA"/>
        </w:rPr>
        <w:t>коменданстьку</w:t>
      </w:r>
      <w:proofErr w:type="spellEnd"/>
      <w:r w:rsidRPr="00F15EEE">
        <w:rPr>
          <w:i/>
          <w:lang w:val="uk-UA" w:eastAsia="ar-SA"/>
        </w:rPr>
        <w:t xml:space="preserve"> годи</w:t>
      </w:r>
      <w:r>
        <w:rPr>
          <w:i/>
          <w:lang w:val="uk-UA" w:eastAsia="ar-SA"/>
        </w:rPr>
        <w:t>н</w:t>
      </w:r>
      <w:r w:rsidRPr="00F15EEE">
        <w:rPr>
          <w:i/>
          <w:lang w:val="uk-UA" w:eastAsia="ar-SA"/>
        </w:rPr>
        <w:t>у тощо).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5.5. Моментом поставки Товару є момент підписання уповноваженими представниками Сторін відповідної накладної, що посвідчує факт приймання-передачі Товару. </w:t>
      </w:r>
    </w:p>
    <w:p w:rsidR="007013FE" w:rsidRPr="000133C1" w:rsidRDefault="007013FE" w:rsidP="007013FE">
      <w:pPr>
        <w:ind w:firstLine="360"/>
        <w:jc w:val="both"/>
        <w:rPr>
          <w:lang w:eastAsia="ar-SA"/>
        </w:rPr>
      </w:pPr>
      <w:r w:rsidRPr="000133C1">
        <w:rPr>
          <w:lang w:val="uk-UA" w:eastAsia="ar-SA"/>
        </w:rPr>
        <w:t xml:space="preserve">5.6. Постачальник несе всі ризики втрати або ушкодження Товару, а також усі витрати по відношенню до </w:t>
      </w:r>
      <w:r w:rsidR="00F86BE7">
        <w:rPr>
          <w:lang w:val="uk-UA" w:eastAsia="ar-SA"/>
        </w:rPr>
        <w:t>Товару, якщо Товар оплачений Замовником</w:t>
      </w:r>
      <w:r w:rsidRPr="000133C1">
        <w:rPr>
          <w:lang w:val="uk-UA" w:eastAsia="ar-SA"/>
        </w:rPr>
        <w:t>, але фактично ним неотриманий (отримані лише талони тощо) він залишається на зберіганні Постачальника до моменту йо</w:t>
      </w:r>
      <w:r w:rsidR="00F86BE7">
        <w:rPr>
          <w:lang w:val="uk-UA" w:eastAsia="ar-SA"/>
        </w:rPr>
        <w:t>го фактичного отримання Замовником</w:t>
      </w:r>
      <w:r w:rsidRPr="000133C1">
        <w:rPr>
          <w:lang w:val="uk-UA" w:eastAsia="ar-SA"/>
        </w:rPr>
        <w:t>.</w:t>
      </w:r>
    </w:p>
    <w:p w:rsidR="007013FE" w:rsidRPr="000133C1" w:rsidRDefault="007013FE" w:rsidP="007013FE">
      <w:pPr>
        <w:ind w:firstLine="360"/>
        <w:jc w:val="both"/>
        <w:rPr>
          <w:lang w:eastAsia="ar-SA"/>
        </w:rPr>
      </w:pPr>
      <w:r w:rsidRPr="000133C1">
        <w:rPr>
          <w:lang w:val="uk-UA" w:eastAsia="ar-SA"/>
        </w:rPr>
        <w:t>Право власності на па</w:t>
      </w:r>
      <w:r w:rsidR="00F86BE7">
        <w:rPr>
          <w:lang w:val="uk-UA" w:eastAsia="ar-SA"/>
        </w:rPr>
        <w:t>ливо від Постачальника до Замовника</w:t>
      </w:r>
      <w:r w:rsidRPr="000133C1">
        <w:rPr>
          <w:lang w:val="uk-UA" w:eastAsia="ar-SA"/>
        </w:rPr>
        <w:t xml:space="preserve"> переходить в момент підписання </w:t>
      </w:r>
      <w:r w:rsidR="00CC5E1B">
        <w:rPr>
          <w:lang w:val="uk-UA" w:eastAsia="ar-SA"/>
        </w:rPr>
        <w:t>С</w:t>
      </w:r>
      <w:r w:rsidRPr="000133C1">
        <w:rPr>
          <w:lang w:val="uk-UA" w:eastAsia="ar-SA"/>
        </w:rPr>
        <w:t>торонами видаткової накладної на паливо. До моменту фактичного відпуску палива (заправки транспорту або від</w:t>
      </w:r>
      <w:r w:rsidR="005654B8">
        <w:rPr>
          <w:lang w:val="uk-UA" w:eastAsia="ar-SA"/>
        </w:rPr>
        <w:t>повідних ємностей) Замовнику</w:t>
      </w:r>
      <w:r w:rsidRPr="000133C1">
        <w:rPr>
          <w:lang w:val="uk-UA" w:eastAsia="ar-SA"/>
        </w:rPr>
        <w:t xml:space="preserve"> по талонах</w:t>
      </w:r>
      <w:r w:rsidRPr="000133C1">
        <w:rPr>
          <w:lang w:eastAsia="ar-SA"/>
        </w:rPr>
        <w:t xml:space="preserve"> (</w:t>
      </w:r>
      <w:r w:rsidRPr="000133C1">
        <w:rPr>
          <w:lang w:val="uk-UA" w:eastAsia="ar-SA"/>
        </w:rPr>
        <w:t xml:space="preserve">або інший аналогічний спосіб), паливо знаходиться на зберіганні у Постачальника. </w:t>
      </w:r>
    </w:p>
    <w:p w:rsidR="007013FE" w:rsidRDefault="00F86BE7" w:rsidP="007013FE">
      <w:pPr>
        <w:ind w:firstLine="360"/>
        <w:jc w:val="both"/>
        <w:rPr>
          <w:lang w:val="uk-UA" w:eastAsia="ar-SA"/>
        </w:rPr>
      </w:pPr>
      <w:r>
        <w:rPr>
          <w:lang w:val="uk-UA" w:eastAsia="ar-SA"/>
        </w:rPr>
        <w:t>5.7. Відпуск палива Замовнику</w:t>
      </w:r>
      <w:r w:rsidR="007013FE" w:rsidRPr="000133C1">
        <w:rPr>
          <w:lang w:val="uk-UA" w:eastAsia="ar-SA"/>
        </w:rPr>
        <w:t xml:space="preserve"> здійснюється на підставі пред'явлених талонів (</w:t>
      </w:r>
      <w:proofErr w:type="spellStart"/>
      <w:r w:rsidR="007013FE" w:rsidRPr="000133C1">
        <w:rPr>
          <w:lang w:val="uk-UA" w:eastAsia="ar-SA"/>
        </w:rPr>
        <w:t>скретч-карт</w:t>
      </w:r>
      <w:proofErr w:type="spellEnd"/>
      <w:r w:rsidR="007013FE" w:rsidRPr="000133C1">
        <w:rPr>
          <w:lang w:val="uk-UA" w:eastAsia="ar-SA"/>
        </w:rPr>
        <w:t xml:space="preserve">, тощо) на Товар на стаціонарній АЗС Постачальника. </w:t>
      </w:r>
    </w:p>
    <w:p w:rsidR="007013FE" w:rsidRDefault="007013FE" w:rsidP="007013FE">
      <w:pPr>
        <w:ind w:firstLine="360"/>
        <w:jc w:val="both"/>
        <w:rPr>
          <w:lang w:val="uk-UA" w:eastAsia="ar-SA"/>
        </w:rPr>
      </w:pPr>
      <w:r>
        <w:rPr>
          <w:lang w:val="uk-UA" w:eastAsia="ar-SA"/>
        </w:rPr>
        <w:t xml:space="preserve">5.8. Постачальник не має права припиняти або будь-яким чином обмежувати відпуск Товару або оформлення документів (додаткових угод, видаткових накладних, талонів тощо) у разі наявності заборгованості </w:t>
      </w:r>
      <w:r w:rsidR="00F86BE7">
        <w:rPr>
          <w:lang w:val="uk-UA" w:eastAsia="ar-SA"/>
        </w:rPr>
        <w:t>Замовника</w:t>
      </w:r>
      <w:r>
        <w:rPr>
          <w:lang w:val="uk-UA" w:eastAsia="ar-SA"/>
        </w:rPr>
        <w:t xml:space="preserve"> при умові відсутності порушень </w:t>
      </w:r>
      <w:r w:rsidR="000F125E">
        <w:rPr>
          <w:lang w:val="uk-UA" w:eastAsia="ar-SA"/>
        </w:rPr>
        <w:t>Договору</w:t>
      </w:r>
      <w:r>
        <w:rPr>
          <w:lang w:val="uk-UA" w:eastAsia="ar-SA"/>
        </w:rPr>
        <w:t xml:space="preserve"> з боку останнього.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>
        <w:rPr>
          <w:lang w:val="uk-UA" w:eastAsia="ar-SA"/>
        </w:rPr>
        <w:t xml:space="preserve">5.9. </w:t>
      </w:r>
      <w:r w:rsidRPr="00F77CB3">
        <w:rPr>
          <w:lang w:val="uk-UA" w:eastAsia="ar-SA"/>
        </w:rPr>
        <w:t>Строк дії талонів – не менше одного календарного року з мо</w:t>
      </w:r>
      <w:r>
        <w:rPr>
          <w:lang w:val="uk-UA" w:eastAsia="ar-SA"/>
        </w:rPr>
        <w:t>м</w:t>
      </w:r>
      <w:r w:rsidRPr="00F77CB3">
        <w:rPr>
          <w:lang w:val="uk-UA" w:eastAsia="ar-SA"/>
        </w:rPr>
        <w:t>енту отримання талонів (з можливістю продовження).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</w:p>
    <w:p w:rsidR="007013FE" w:rsidRPr="000133C1" w:rsidRDefault="007013FE" w:rsidP="007013FE">
      <w:pPr>
        <w:autoSpaceDE w:val="0"/>
        <w:spacing w:after="120"/>
        <w:jc w:val="center"/>
        <w:rPr>
          <w:b/>
          <w:color w:val="000000"/>
          <w:lang w:val="uk-UA" w:eastAsia="ar-SA"/>
        </w:rPr>
      </w:pPr>
      <w:r w:rsidRPr="000133C1">
        <w:rPr>
          <w:b/>
          <w:lang w:val="uk-UA" w:eastAsia="ar-SA"/>
        </w:rPr>
        <w:t>6.</w:t>
      </w:r>
      <w:r w:rsidRPr="000133C1">
        <w:rPr>
          <w:b/>
          <w:color w:val="000000"/>
          <w:lang w:val="uk-UA" w:eastAsia="ar-SA"/>
        </w:rPr>
        <w:t xml:space="preserve"> ПРАВА ТА ОБОВ'ЯЗКИ СТОРІН</w:t>
      </w:r>
    </w:p>
    <w:p w:rsidR="007013FE" w:rsidRPr="00EA78CC" w:rsidRDefault="00F86BE7" w:rsidP="007013FE">
      <w:pPr>
        <w:ind w:firstLine="360"/>
        <w:jc w:val="both"/>
        <w:rPr>
          <w:i/>
          <w:lang w:val="uk-UA" w:eastAsia="ar-SA"/>
        </w:rPr>
      </w:pPr>
      <w:r w:rsidRPr="00EA78CC">
        <w:rPr>
          <w:i/>
          <w:lang w:val="uk-UA" w:eastAsia="ar-SA"/>
        </w:rPr>
        <w:t>6.1. Замовник</w:t>
      </w:r>
      <w:r w:rsidR="007013FE" w:rsidRPr="00EA78CC">
        <w:rPr>
          <w:i/>
          <w:lang w:val="uk-UA" w:eastAsia="ar-SA"/>
        </w:rPr>
        <w:t xml:space="preserve"> зобов'язаний: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6.1.1. Своєчасно та в повному обсязі сплачувати за поставлений Товар;   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6.1.2. Приймати поставлений Товар  згідно з актом приймання-передачі (накладною);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6.1.3. Нести інші обов'язки, передбачені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 xml:space="preserve"> і чинним законодавством України.</w:t>
      </w:r>
    </w:p>
    <w:p w:rsidR="007013FE" w:rsidRPr="00EA78CC" w:rsidRDefault="00F86BE7" w:rsidP="007013FE">
      <w:pPr>
        <w:ind w:firstLine="360"/>
        <w:jc w:val="both"/>
        <w:rPr>
          <w:i/>
          <w:lang w:val="uk-UA" w:eastAsia="ar-SA"/>
        </w:rPr>
      </w:pPr>
      <w:r w:rsidRPr="00EA78CC">
        <w:rPr>
          <w:i/>
          <w:lang w:val="uk-UA" w:eastAsia="ar-SA"/>
        </w:rPr>
        <w:t>6.2. Замовник</w:t>
      </w:r>
      <w:r w:rsidR="007013FE" w:rsidRPr="00EA78CC">
        <w:rPr>
          <w:i/>
          <w:lang w:val="uk-UA" w:eastAsia="ar-SA"/>
        </w:rPr>
        <w:t xml:space="preserve"> має право: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6.2.1. Достроково розірвати цей Договір у разі невиконання зобов'язань Постачальником, повідомивши про це його у строк за 10 календарних днів;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6.2.2. Контролювати поставку  у строки, встановлені цим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>;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lastRenderedPageBreak/>
        <w:t xml:space="preserve">6.2.3. Зменшувати обсяг закупівлі Товару та загальну вартість цього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залежно від реального фінансування видатків. У такому разі Сторони вносять відповідні зміни до цього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>;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6.2.4. Повернути рахунок Постачальнику  без здійснення оплати в разі неналежного оформлення ним документів, зазначених у п. 4.2 цього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(відсутність печатки, підписів тощо);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6.2.5. Інші права передбачені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 xml:space="preserve"> і чинним законодавством України.</w:t>
      </w:r>
    </w:p>
    <w:p w:rsidR="007013FE" w:rsidRPr="00EA78CC" w:rsidRDefault="007013FE" w:rsidP="007013FE">
      <w:pPr>
        <w:ind w:firstLine="360"/>
        <w:jc w:val="both"/>
        <w:rPr>
          <w:i/>
          <w:lang w:val="uk-UA" w:eastAsia="ar-SA"/>
        </w:rPr>
      </w:pPr>
      <w:r w:rsidRPr="00EA78CC">
        <w:rPr>
          <w:i/>
          <w:lang w:val="uk-UA" w:eastAsia="ar-SA"/>
        </w:rPr>
        <w:t xml:space="preserve">6.3. Постачальник зобов'язаний: 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6.3.1. Забезпечити поставку Товару  у строки, встановлені цим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>;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6.3.2. Забезпечити поставку Товару, якість якої відповідає умовам, встановленим 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 xml:space="preserve"> та вимогам чинного законодавства України;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6.3.3. Нести інші обов'язки передбачені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 xml:space="preserve"> і чинним законодавством.</w:t>
      </w:r>
    </w:p>
    <w:p w:rsidR="007013FE" w:rsidRPr="00EA78CC" w:rsidRDefault="007013FE" w:rsidP="007013FE">
      <w:pPr>
        <w:ind w:firstLine="360"/>
        <w:jc w:val="both"/>
        <w:rPr>
          <w:i/>
          <w:lang w:val="uk-UA" w:eastAsia="ar-SA"/>
        </w:rPr>
      </w:pPr>
      <w:r w:rsidRPr="00EA78CC">
        <w:rPr>
          <w:i/>
          <w:lang w:val="uk-UA" w:eastAsia="ar-SA"/>
        </w:rPr>
        <w:t>6.4. Постачальник  має право: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6.4.1. Своєчасно та в повному обсязі отримувати плату за поставлений Товар;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6.4.2. На дострокову поставку Товару  </w:t>
      </w:r>
      <w:r w:rsidR="00F86BE7">
        <w:rPr>
          <w:lang w:val="uk-UA" w:eastAsia="ar-SA"/>
        </w:rPr>
        <w:t>за письмовим погодженням Замовника</w:t>
      </w:r>
      <w:r w:rsidRPr="000133C1">
        <w:rPr>
          <w:lang w:val="uk-UA" w:eastAsia="ar-SA"/>
        </w:rPr>
        <w:t>;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6.4.3. Інші права, передбачені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 xml:space="preserve"> і чинним законодавством України. 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</w:p>
    <w:p w:rsidR="007013FE" w:rsidRPr="000133C1" w:rsidRDefault="007013FE" w:rsidP="007013FE">
      <w:pPr>
        <w:jc w:val="center"/>
        <w:rPr>
          <w:b/>
          <w:lang w:val="uk-UA" w:eastAsia="ar-SA"/>
        </w:rPr>
      </w:pPr>
      <w:r w:rsidRPr="000133C1">
        <w:rPr>
          <w:b/>
          <w:lang w:val="uk-UA" w:eastAsia="ar-SA"/>
        </w:rPr>
        <w:t>7. ВІДПОВІДАЛЬНІСТЬ СТОРІН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7.1. У разі невиконання або неналежного виконання своїх зобов'язань за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 xml:space="preserve"> Сторони несуть відповідальність, передбачену законами та цим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>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7.2. У разі невиконання або несвоєчасного виконання зобов’язань Постачальник сплачує </w:t>
      </w:r>
      <w:r w:rsidR="00F86BE7">
        <w:rPr>
          <w:lang w:val="uk-UA" w:eastAsia="ar-SA"/>
        </w:rPr>
        <w:t>Замовнику</w:t>
      </w:r>
      <w:r w:rsidRPr="000133C1">
        <w:rPr>
          <w:lang w:val="uk-UA" w:eastAsia="ar-SA"/>
        </w:rPr>
        <w:t xml:space="preserve"> штрафні санкції у вигляді пені у розмірі облікової ставки НБУ від суми невиконаних або виконаних невчасно зобов’язань за кожен день прострочення, а у разі здійснення попередньої оплати Постачальник, крім сплати зазначених штрафних санкцій, повертає </w:t>
      </w:r>
      <w:r w:rsidR="00F86BE7">
        <w:rPr>
          <w:lang w:val="uk-UA" w:eastAsia="ar-SA"/>
        </w:rPr>
        <w:t>Замовнику</w:t>
      </w:r>
      <w:r w:rsidRPr="000133C1">
        <w:rPr>
          <w:lang w:val="uk-UA" w:eastAsia="ar-SA"/>
        </w:rPr>
        <w:t xml:space="preserve"> кошти з урахуванням індексу інфляції.</w:t>
      </w:r>
    </w:p>
    <w:p w:rsidR="007013FE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7.3. За порушення Постачальником умов зобов'язання щодо якості Товару стягується штраф у розмірі 10 (десяти) відсотків від ціни неякісного Товару і, крім цього, Постачальник відшкодовує всі понесені </w:t>
      </w:r>
      <w:r w:rsidR="00F86BE7">
        <w:rPr>
          <w:lang w:val="uk-UA" w:eastAsia="ar-SA"/>
        </w:rPr>
        <w:t>Замовником</w:t>
      </w:r>
      <w:r w:rsidRPr="000133C1">
        <w:rPr>
          <w:lang w:val="uk-UA" w:eastAsia="ar-SA"/>
        </w:rPr>
        <w:t xml:space="preserve"> збитки.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>
        <w:rPr>
          <w:lang w:val="uk-UA" w:eastAsia="ar-SA"/>
        </w:rPr>
        <w:t xml:space="preserve">7.4. За відмову від поставки Товару або будь-яке обмеження отримання палива на АЗС Постачальник сплачує </w:t>
      </w:r>
      <w:r w:rsidR="00F86BE7">
        <w:rPr>
          <w:lang w:val="uk-UA" w:eastAsia="ar-SA"/>
        </w:rPr>
        <w:t>Замовнику</w:t>
      </w:r>
      <w:r>
        <w:rPr>
          <w:lang w:val="uk-UA" w:eastAsia="ar-SA"/>
        </w:rPr>
        <w:t xml:space="preserve"> штраф у розмірі 5 (п’яти) відсотків від загальної суми (ціни) цього </w:t>
      </w:r>
      <w:r w:rsidR="000F125E">
        <w:rPr>
          <w:lang w:val="uk-UA" w:eastAsia="ar-SA"/>
        </w:rPr>
        <w:t>Договору</w:t>
      </w:r>
      <w:r>
        <w:rPr>
          <w:lang w:val="uk-UA" w:eastAsia="ar-SA"/>
        </w:rPr>
        <w:t>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7.</w:t>
      </w:r>
      <w:r>
        <w:rPr>
          <w:lang w:val="uk-UA" w:eastAsia="ar-SA"/>
        </w:rPr>
        <w:t>5</w:t>
      </w:r>
      <w:r w:rsidRPr="000133C1">
        <w:rPr>
          <w:lang w:val="uk-UA" w:eastAsia="ar-SA"/>
        </w:rPr>
        <w:t xml:space="preserve">. У випадку прострочення Постачальником строків постачання Товару, або при постачанні неякісного Товару, </w:t>
      </w:r>
      <w:r w:rsidR="00F86BE7">
        <w:rPr>
          <w:lang w:val="uk-UA" w:eastAsia="ar-SA"/>
        </w:rPr>
        <w:t>Замовник</w:t>
      </w:r>
      <w:r w:rsidRPr="000133C1">
        <w:rPr>
          <w:lang w:val="uk-UA" w:eastAsia="ar-SA"/>
        </w:rPr>
        <w:t xml:space="preserve"> має право відмовитись від прийняття такого Товару, вимагати повернення сплачених коштів з урахуванням індексу інфляції та трьох відсотків річних, відшкодування заподіяних збитків.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7.</w:t>
      </w:r>
      <w:r>
        <w:rPr>
          <w:lang w:val="uk-UA" w:eastAsia="ar-SA"/>
        </w:rPr>
        <w:t>6</w:t>
      </w:r>
      <w:r w:rsidRPr="000133C1">
        <w:rPr>
          <w:lang w:val="uk-UA" w:eastAsia="ar-SA"/>
        </w:rPr>
        <w:t xml:space="preserve">. У випадку несвоєчасної оплати Товару </w:t>
      </w:r>
      <w:r w:rsidR="00F86BE7">
        <w:rPr>
          <w:lang w:val="uk-UA" w:eastAsia="ar-SA"/>
        </w:rPr>
        <w:t>Замовник</w:t>
      </w:r>
      <w:r w:rsidRPr="000133C1">
        <w:rPr>
          <w:lang w:val="uk-UA" w:eastAsia="ar-SA"/>
        </w:rPr>
        <w:t xml:space="preserve"> сплачує Постачальникові неустойку у вигляді  пені в розмірі облікової ставки Національного банку України  від ціни неоплаченого Товару за кожен день прострочення. </w:t>
      </w:r>
    </w:p>
    <w:p w:rsidR="007013FE" w:rsidRPr="000133C1" w:rsidRDefault="007013FE" w:rsidP="007013FE">
      <w:pPr>
        <w:ind w:firstLine="360"/>
        <w:jc w:val="both"/>
        <w:rPr>
          <w:color w:val="000000"/>
          <w:lang w:val="uk-UA" w:eastAsia="ar-SA"/>
        </w:rPr>
      </w:pPr>
      <w:r w:rsidRPr="000133C1">
        <w:rPr>
          <w:lang w:val="uk-UA" w:eastAsia="ar-SA"/>
        </w:rPr>
        <w:t>7.</w:t>
      </w:r>
      <w:r>
        <w:rPr>
          <w:lang w:val="uk-UA" w:eastAsia="ar-SA"/>
        </w:rPr>
        <w:t>7</w:t>
      </w:r>
      <w:r w:rsidRPr="000133C1">
        <w:rPr>
          <w:lang w:val="uk-UA" w:eastAsia="ar-SA"/>
        </w:rPr>
        <w:t xml:space="preserve">. </w:t>
      </w:r>
      <w:r w:rsidRPr="000133C1">
        <w:rPr>
          <w:color w:val="000000"/>
          <w:lang w:val="uk-UA" w:eastAsia="ar-SA"/>
        </w:rPr>
        <w:t xml:space="preserve">Сплата неустойки  не звільняє Сторону  від виконання зобов'язань за </w:t>
      </w:r>
      <w:r w:rsidR="00EA78CC">
        <w:rPr>
          <w:color w:val="000000"/>
          <w:lang w:val="uk-UA" w:eastAsia="ar-SA"/>
        </w:rPr>
        <w:t>Договором</w:t>
      </w:r>
      <w:r w:rsidRPr="000133C1">
        <w:rPr>
          <w:color w:val="000000"/>
          <w:lang w:val="uk-UA" w:eastAsia="ar-SA"/>
        </w:rPr>
        <w:t>.</w:t>
      </w:r>
    </w:p>
    <w:p w:rsidR="007013FE" w:rsidRPr="000133C1" w:rsidRDefault="007013FE" w:rsidP="007013FE">
      <w:pPr>
        <w:ind w:firstLine="360"/>
        <w:jc w:val="both"/>
        <w:rPr>
          <w:color w:val="000000"/>
          <w:lang w:val="uk-UA" w:eastAsia="ar-SA"/>
        </w:rPr>
      </w:pPr>
    </w:p>
    <w:p w:rsidR="007013FE" w:rsidRPr="000133C1" w:rsidRDefault="007013FE" w:rsidP="007013FE">
      <w:pPr>
        <w:jc w:val="center"/>
        <w:rPr>
          <w:b/>
          <w:lang w:val="uk-UA" w:eastAsia="ar-SA"/>
        </w:rPr>
      </w:pPr>
      <w:r w:rsidRPr="000133C1">
        <w:rPr>
          <w:b/>
          <w:lang w:val="uk-UA" w:eastAsia="ar-SA"/>
        </w:rPr>
        <w:t>8. ОБСТАВИНИ НЕПЕРЕБОРНОЇ СИЛИ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8.1. Сторони звільняються від відповідальності за невиконання або неналежне виконання зобов'язань за цим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 xml:space="preserve"> у разі виникнення обставин непереборної сили, які не існували під час укладання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та виникли поза волею Сторін (аварія, катастрофа, стихійне лихо, епідемія, епізоотія, війна тощо). 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8.2. Сторона, що не може виконувати зобов'язання за цим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 xml:space="preserve"> унаслідок дії обставин непереборної сили, повинна не пізніше ніж протягом 5  днів з моменту їх виникнення повідомити про це іншу Сторону у письмовій формі. 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lastRenderedPageBreak/>
        <w:t xml:space="preserve">8.4. У разі коли строк дії обставин непереборної сили продовжується більше ніж 90  днів, кожна із Сторін в установленому порядку має право розірвати цей Договір. У разі попередньої оплати Постачальник повертає </w:t>
      </w:r>
      <w:r w:rsidR="00F86BE7">
        <w:rPr>
          <w:lang w:val="uk-UA" w:eastAsia="ar-SA"/>
        </w:rPr>
        <w:t>Замовнику</w:t>
      </w:r>
      <w:r w:rsidRPr="000133C1">
        <w:rPr>
          <w:lang w:val="uk-UA" w:eastAsia="ar-SA"/>
        </w:rPr>
        <w:t xml:space="preserve"> кошти протягом трьох днів з дня розірвання цього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>. </w:t>
      </w:r>
    </w:p>
    <w:p w:rsidR="007013FE" w:rsidRPr="000133C1" w:rsidRDefault="007013FE" w:rsidP="007013FE">
      <w:pPr>
        <w:ind w:firstLine="360"/>
        <w:jc w:val="center"/>
        <w:rPr>
          <w:b/>
          <w:color w:val="000000"/>
          <w:lang w:val="uk-UA" w:eastAsia="ar-SA"/>
        </w:rPr>
      </w:pPr>
    </w:p>
    <w:p w:rsidR="007013FE" w:rsidRPr="000133C1" w:rsidRDefault="007013FE" w:rsidP="007013FE">
      <w:pPr>
        <w:ind w:firstLine="360"/>
        <w:jc w:val="center"/>
        <w:rPr>
          <w:b/>
          <w:color w:val="000000"/>
          <w:lang w:val="uk-UA" w:eastAsia="ar-SA"/>
        </w:rPr>
      </w:pPr>
      <w:r w:rsidRPr="000133C1">
        <w:rPr>
          <w:b/>
          <w:color w:val="000000"/>
          <w:lang w:val="uk-UA" w:eastAsia="ar-SA"/>
        </w:rPr>
        <w:t>9. ВИРІШЕННЯ СПОРІВ</w:t>
      </w:r>
    </w:p>
    <w:p w:rsidR="007013FE" w:rsidRPr="000133C1" w:rsidRDefault="007013FE" w:rsidP="007013FE">
      <w:pPr>
        <w:ind w:firstLine="360"/>
        <w:rPr>
          <w:lang w:val="uk-UA" w:eastAsia="ar-SA"/>
        </w:rPr>
      </w:pPr>
      <w:r w:rsidRPr="000133C1">
        <w:rPr>
          <w:lang w:val="uk-UA" w:eastAsia="ar-S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7013FE" w:rsidRPr="000133C1" w:rsidRDefault="007013FE" w:rsidP="007013FE">
      <w:pPr>
        <w:ind w:firstLine="360"/>
        <w:jc w:val="both"/>
        <w:rPr>
          <w:color w:val="000000"/>
          <w:lang w:val="uk-UA" w:eastAsia="ar-SA"/>
        </w:rPr>
      </w:pPr>
      <w:r w:rsidRPr="000133C1">
        <w:rPr>
          <w:color w:val="000000"/>
          <w:lang w:val="uk-UA" w:eastAsia="ar-SA"/>
        </w:rPr>
        <w:t>9.2  У разі недосягнення Сторонами згоди спори (розбіжності) вирішуються у судовому порядку.</w:t>
      </w:r>
    </w:p>
    <w:p w:rsidR="007013FE" w:rsidRPr="000133C1" w:rsidRDefault="007013FE" w:rsidP="007013FE">
      <w:pPr>
        <w:ind w:firstLine="360"/>
        <w:jc w:val="both"/>
        <w:rPr>
          <w:color w:val="000000"/>
          <w:lang w:val="uk-UA" w:eastAsia="ar-SA"/>
        </w:rPr>
      </w:pPr>
      <w:r w:rsidRPr="000133C1">
        <w:rPr>
          <w:color w:val="000000"/>
          <w:lang w:val="uk-UA" w:eastAsia="ar-SA"/>
        </w:rPr>
        <w:t xml:space="preserve">9.3. Досудовий порядок регулювання спорів є обов’язковим для обох Сторін </w:t>
      </w:r>
      <w:r w:rsidR="000F125E">
        <w:rPr>
          <w:color w:val="000000"/>
          <w:lang w:val="uk-UA" w:eastAsia="ar-SA"/>
        </w:rPr>
        <w:t>Договору</w:t>
      </w:r>
      <w:r w:rsidRPr="000133C1">
        <w:rPr>
          <w:color w:val="000000"/>
          <w:lang w:val="uk-UA" w:eastAsia="ar-SA"/>
        </w:rPr>
        <w:t>.</w:t>
      </w:r>
    </w:p>
    <w:p w:rsidR="007013FE" w:rsidRPr="000133C1" w:rsidRDefault="007013FE" w:rsidP="007013FE">
      <w:pPr>
        <w:ind w:firstLine="360"/>
        <w:jc w:val="both"/>
        <w:rPr>
          <w:color w:val="000000"/>
          <w:lang w:val="uk-UA" w:eastAsia="ar-SA"/>
        </w:rPr>
      </w:pPr>
    </w:p>
    <w:p w:rsidR="007013FE" w:rsidRPr="000133C1" w:rsidRDefault="007013FE" w:rsidP="007013FE">
      <w:pPr>
        <w:jc w:val="center"/>
        <w:rPr>
          <w:b/>
          <w:color w:val="000000"/>
          <w:lang w:val="uk-UA" w:eastAsia="ar-SA"/>
        </w:rPr>
      </w:pPr>
      <w:r w:rsidRPr="000133C1">
        <w:rPr>
          <w:b/>
          <w:lang w:val="uk-UA" w:eastAsia="ar-SA"/>
        </w:rPr>
        <w:t xml:space="preserve">10. </w:t>
      </w:r>
      <w:r w:rsidRPr="000133C1">
        <w:rPr>
          <w:b/>
          <w:color w:val="000000"/>
          <w:lang w:val="uk-UA" w:eastAsia="ar-SA"/>
        </w:rPr>
        <w:t xml:space="preserve">СТРОК ДІЇ </w:t>
      </w:r>
      <w:r w:rsidR="000F125E">
        <w:rPr>
          <w:b/>
          <w:color w:val="000000"/>
          <w:lang w:val="uk-UA" w:eastAsia="ar-SA"/>
        </w:rPr>
        <w:t>ДОГОВОРУ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10.1. Цей Договір набирає чинності  з моменту його підписання обома сторонами  </w:t>
      </w:r>
      <w:r w:rsidRPr="000133C1">
        <w:rPr>
          <w:color w:val="000000"/>
          <w:lang w:val="uk-UA" w:eastAsia="ar-SA"/>
        </w:rPr>
        <w:t xml:space="preserve">і діє  до </w:t>
      </w:r>
      <w:r w:rsidRPr="000133C1">
        <w:rPr>
          <w:color w:val="000000"/>
          <w:lang w:eastAsia="ar-SA"/>
        </w:rPr>
        <w:t>31</w:t>
      </w:r>
      <w:r w:rsidRPr="000133C1">
        <w:rPr>
          <w:color w:val="000000"/>
          <w:lang w:val="uk-UA" w:eastAsia="ar-SA"/>
        </w:rPr>
        <w:t>.12.</w:t>
      </w:r>
      <w:r>
        <w:rPr>
          <w:color w:val="000000"/>
          <w:lang w:val="uk-UA" w:eastAsia="ar-SA"/>
        </w:rPr>
        <w:t>2023</w:t>
      </w:r>
      <w:r w:rsidRPr="000133C1">
        <w:rPr>
          <w:color w:val="000000"/>
          <w:lang w:val="uk-UA" w:eastAsia="ar-SA"/>
        </w:rPr>
        <w:t xml:space="preserve"> р. але у будь-якому випадку до повного виконання зобов’язань Сторонами.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10.2. Дострокове розірвання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може бути здійснене в наступних випадках: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10.2.1.</w:t>
      </w:r>
      <w:r w:rsidRPr="000133C1">
        <w:rPr>
          <w:b/>
          <w:lang w:val="uk-UA" w:eastAsia="ar-SA"/>
        </w:rPr>
        <w:t xml:space="preserve"> </w:t>
      </w:r>
      <w:r w:rsidRPr="000133C1">
        <w:rPr>
          <w:lang w:val="uk-UA" w:eastAsia="ar-SA"/>
        </w:rPr>
        <w:t xml:space="preserve">По згоді обох </w:t>
      </w:r>
      <w:r w:rsidR="008A2757">
        <w:rPr>
          <w:lang w:val="uk-UA" w:eastAsia="ar-SA"/>
        </w:rPr>
        <w:t>С</w:t>
      </w:r>
      <w:r w:rsidRPr="000133C1">
        <w:rPr>
          <w:lang w:val="uk-UA" w:eastAsia="ar-SA"/>
        </w:rPr>
        <w:t xml:space="preserve">торін, оформленій у письмовому вигляді шляхом підписання </w:t>
      </w:r>
      <w:r w:rsidR="008A2757">
        <w:rPr>
          <w:lang w:val="uk-UA" w:eastAsia="ar-SA"/>
        </w:rPr>
        <w:t>Д</w:t>
      </w:r>
      <w:r w:rsidRPr="000133C1">
        <w:rPr>
          <w:lang w:val="uk-UA" w:eastAsia="ar-SA"/>
        </w:rPr>
        <w:t xml:space="preserve">одаткової угоди між </w:t>
      </w:r>
      <w:r w:rsidR="008A2757">
        <w:rPr>
          <w:lang w:val="uk-UA" w:eastAsia="ar-SA"/>
        </w:rPr>
        <w:t>С</w:t>
      </w:r>
      <w:r w:rsidRPr="000133C1">
        <w:rPr>
          <w:lang w:val="uk-UA" w:eastAsia="ar-SA"/>
        </w:rPr>
        <w:t>торонами про це або шляхом обміну листами.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10.2.2. З ініціативи </w:t>
      </w:r>
      <w:r w:rsidR="00F86BE7">
        <w:rPr>
          <w:lang w:val="uk-UA" w:eastAsia="ar-SA"/>
        </w:rPr>
        <w:t>Замовника</w:t>
      </w:r>
      <w:r w:rsidRPr="000133C1">
        <w:rPr>
          <w:lang w:val="uk-UA" w:eastAsia="ar-SA"/>
        </w:rPr>
        <w:t xml:space="preserve"> оформленої у вигляді письмового повідомлення про розірвання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(лист), яке повинне бути направлено Постачальнику не пізніше 10-ти календарних днів до моменту розірвання.</w:t>
      </w:r>
      <w:r>
        <w:rPr>
          <w:lang w:val="uk-UA" w:eastAsia="ar-SA"/>
        </w:rPr>
        <w:t xml:space="preserve"> </w:t>
      </w:r>
      <w:r w:rsidRPr="00130D17">
        <w:rPr>
          <w:lang w:val="uk-UA" w:eastAsia="ar-SA"/>
        </w:rPr>
        <w:t xml:space="preserve">Договір </w:t>
      </w:r>
      <w:proofErr w:type="spellStart"/>
      <w:r w:rsidRPr="00130D17">
        <w:rPr>
          <w:lang w:val="uk-UA" w:eastAsia="ar-SA"/>
        </w:rPr>
        <w:t>вважється</w:t>
      </w:r>
      <w:proofErr w:type="spellEnd"/>
      <w:r w:rsidRPr="00130D17">
        <w:rPr>
          <w:lang w:val="uk-UA" w:eastAsia="ar-SA"/>
        </w:rPr>
        <w:t xml:space="preserve"> розірваним на 10-й календарний день з моменту поштового відправлення повідомлення на адресу Постачальника.</w:t>
      </w:r>
    </w:p>
    <w:p w:rsidR="007013FE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10.3. Припинення дії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внаслідок розірвання або закінчення строку цього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не звільняє Сторони від відповідальності за його порушення, яке мало місце під час дії цього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>.</w:t>
      </w:r>
    </w:p>
    <w:p w:rsidR="007013FE" w:rsidRDefault="007013FE" w:rsidP="007013FE">
      <w:pPr>
        <w:ind w:firstLine="360"/>
        <w:jc w:val="both"/>
        <w:rPr>
          <w:lang w:val="uk-UA" w:eastAsia="ar-SA"/>
        </w:rPr>
      </w:pPr>
    </w:p>
    <w:p w:rsidR="007013FE" w:rsidRPr="00763DBF" w:rsidRDefault="007013FE" w:rsidP="007013FE">
      <w:pPr>
        <w:ind w:firstLine="360"/>
        <w:jc w:val="center"/>
        <w:rPr>
          <w:b/>
          <w:lang w:val="uk-UA" w:eastAsia="ar-SA"/>
        </w:rPr>
      </w:pPr>
      <w:r w:rsidRPr="00763DBF">
        <w:rPr>
          <w:b/>
          <w:lang w:val="uk-UA" w:eastAsia="ar-SA"/>
        </w:rPr>
        <w:t xml:space="preserve">11. ПОРЯДОК ЗМІН ТА ДОПОВНЕНЬ ДО </w:t>
      </w:r>
      <w:r w:rsidR="000F125E">
        <w:rPr>
          <w:b/>
          <w:lang w:val="uk-UA" w:eastAsia="ar-SA"/>
        </w:rPr>
        <w:t>ДОГОВОРУ</w:t>
      </w:r>
    </w:p>
    <w:p w:rsidR="007013FE" w:rsidRPr="00763DBF" w:rsidRDefault="007013FE" w:rsidP="007013FE">
      <w:pPr>
        <w:ind w:firstLine="360"/>
        <w:jc w:val="both"/>
        <w:rPr>
          <w:lang w:val="uk-UA" w:eastAsia="ar-SA"/>
        </w:rPr>
      </w:pPr>
      <w:r w:rsidRPr="00763DBF">
        <w:rPr>
          <w:lang w:val="uk-UA" w:eastAsia="ar-SA"/>
        </w:rPr>
        <w:t xml:space="preserve">11.1. Будь-які зміни та доповнення до цього </w:t>
      </w:r>
      <w:r w:rsidR="000F125E">
        <w:rPr>
          <w:lang w:val="uk-UA" w:eastAsia="ar-SA"/>
        </w:rPr>
        <w:t>Договору</w:t>
      </w:r>
      <w:r w:rsidRPr="00763DBF">
        <w:rPr>
          <w:lang w:val="uk-UA" w:eastAsia="ar-SA"/>
        </w:rPr>
        <w:t xml:space="preserve"> мають силу тільки в тому випадку, якщо вони оформлені в письмовому вигляді та підписані Сторонами.</w:t>
      </w:r>
    </w:p>
    <w:p w:rsidR="007013FE" w:rsidRPr="00763DBF" w:rsidRDefault="007013FE" w:rsidP="007013FE">
      <w:pPr>
        <w:ind w:firstLine="360"/>
        <w:jc w:val="both"/>
        <w:rPr>
          <w:lang w:val="uk-UA" w:eastAsia="ar-SA"/>
        </w:rPr>
      </w:pPr>
      <w:r w:rsidRPr="00763DBF">
        <w:rPr>
          <w:lang w:val="uk-UA" w:eastAsia="ar-SA"/>
        </w:rPr>
        <w:t xml:space="preserve">11.2. Дострокове розірвання </w:t>
      </w:r>
      <w:r w:rsidR="000F125E">
        <w:rPr>
          <w:lang w:val="uk-UA" w:eastAsia="ar-SA"/>
        </w:rPr>
        <w:t>Договору</w:t>
      </w:r>
      <w:r w:rsidRPr="00763DBF">
        <w:rPr>
          <w:lang w:val="uk-UA" w:eastAsia="ar-SA"/>
        </w:rPr>
        <w:t xml:space="preserve"> може мати місце за домовленістю Сторін або на підставі чинного на території України законодавства, з відшкодуванням понесених збитків.</w:t>
      </w:r>
    </w:p>
    <w:p w:rsidR="007E2EAB" w:rsidRPr="00763DBF" w:rsidRDefault="007013FE" w:rsidP="007E2EAB">
      <w:pPr>
        <w:ind w:firstLine="360"/>
        <w:jc w:val="both"/>
        <w:rPr>
          <w:lang w:val="uk-UA" w:eastAsia="ar-SA"/>
        </w:rPr>
      </w:pPr>
      <w:r w:rsidRPr="00763DBF">
        <w:rPr>
          <w:lang w:val="uk-UA" w:eastAsia="ar-SA"/>
        </w:rPr>
        <w:t xml:space="preserve">11.3. </w:t>
      </w:r>
      <w:r w:rsidR="007E2EAB" w:rsidRPr="00763DBF">
        <w:rPr>
          <w:lang w:val="uk-UA" w:eastAsia="ar-SA"/>
        </w:rPr>
        <w:t xml:space="preserve">Пропозицію щодо внесення змін до </w:t>
      </w:r>
      <w:r w:rsidR="000F125E">
        <w:rPr>
          <w:lang w:val="uk-UA" w:eastAsia="ar-SA"/>
        </w:rPr>
        <w:t>Договору</w:t>
      </w:r>
      <w:r w:rsidR="007E2EAB" w:rsidRPr="00763DBF">
        <w:rPr>
          <w:lang w:val="uk-UA" w:eastAsia="ar-SA"/>
        </w:rPr>
        <w:t xml:space="preserve"> може зробити кожна із Сторін </w:t>
      </w:r>
      <w:r w:rsidR="000F125E">
        <w:rPr>
          <w:lang w:val="uk-UA" w:eastAsia="ar-SA"/>
        </w:rPr>
        <w:t>Договору</w:t>
      </w:r>
      <w:r w:rsidR="007E2EAB" w:rsidRPr="00763DBF">
        <w:rPr>
          <w:lang w:val="uk-UA" w:eastAsia="ar-SA"/>
        </w:rPr>
        <w:t>.</w:t>
      </w:r>
    </w:p>
    <w:p w:rsidR="007E2EAB" w:rsidRDefault="007013FE" w:rsidP="007E2EAB">
      <w:pPr>
        <w:ind w:right="-143" w:firstLine="284"/>
        <w:jc w:val="both"/>
      </w:pPr>
      <w:r w:rsidRPr="00763DBF">
        <w:rPr>
          <w:lang w:val="uk-UA" w:eastAsia="ar-SA"/>
        </w:rPr>
        <w:t xml:space="preserve">11.4. </w:t>
      </w:r>
      <w:proofErr w:type="spellStart"/>
      <w:r w:rsidR="007E2EAB">
        <w:t>Зміна</w:t>
      </w:r>
      <w:proofErr w:type="spellEnd"/>
      <w:r w:rsidR="007E2EAB">
        <w:t xml:space="preserve"> </w:t>
      </w:r>
      <w:proofErr w:type="spellStart"/>
      <w:r w:rsidR="007E2EAB">
        <w:t>істотних</w:t>
      </w:r>
      <w:proofErr w:type="spellEnd"/>
      <w:r w:rsidR="007E2EAB">
        <w:t xml:space="preserve"> умов </w:t>
      </w:r>
      <w:r w:rsidR="000F125E">
        <w:t>Договору</w:t>
      </w:r>
      <w:r w:rsidR="007E2EAB">
        <w:t xml:space="preserve"> </w:t>
      </w:r>
      <w:proofErr w:type="spellStart"/>
      <w:proofErr w:type="gramStart"/>
      <w:r w:rsidR="007E2EAB">
        <w:t>допускається</w:t>
      </w:r>
      <w:proofErr w:type="spellEnd"/>
      <w:proofErr w:type="gramEnd"/>
      <w:r w:rsidR="007E2EAB">
        <w:t xml:space="preserve"> у таких </w:t>
      </w:r>
      <w:proofErr w:type="spellStart"/>
      <w:r w:rsidR="007E2EAB">
        <w:t>випадках</w:t>
      </w:r>
      <w:proofErr w:type="spellEnd"/>
      <w:r w:rsidR="007E2EAB">
        <w:t>:</w:t>
      </w:r>
    </w:p>
    <w:p w:rsidR="007E2EAB" w:rsidRPr="001D3F62" w:rsidRDefault="007E2EAB" w:rsidP="007E2E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</w:rPr>
      </w:pPr>
      <w:r w:rsidRPr="001D3F62">
        <w:rPr>
          <w:color w:val="000000" w:themeColor="text1"/>
        </w:rPr>
        <w:t xml:space="preserve">11.4.1. </w:t>
      </w:r>
      <w:proofErr w:type="spellStart"/>
      <w:r w:rsidRPr="001D3F62">
        <w:rPr>
          <w:color w:val="000000" w:themeColor="text1"/>
        </w:rPr>
        <w:t>зменшення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обсягів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закупі</w:t>
      </w:r>
      <w:proofErr w:type="gramStart"/>
      <w:r w:rsidRPr="001D3F62">
        <w:rPr>
          <w:color w:val="000000" w:themeColor="text1"/>
        </w:rPr>
        <w:t>вл</w:t>
      </w:r>
      <w:proofErr w:type="gramEnd"/>
      <w:r w:rsidRPr="001D3F62">
        <w:rPr>
          <w:color w:val="000000" w:themeColor="text1"/>
        </w:rPr>
        <w:t>і</w:t>
      </w:r>
      <w:proofErr w:type="spellEnd"/>
      <w:r w:rsidRPr="001D3F62">
        <w:rPr>
          <w:color w:val="000000" w:themeColor="text1"/>
        </w:rPr>
        <w:t xml:space="preserve">, </w:t>
      </w:r>
      <w:proofErr w:type="spellStart"/>
      <w:r w:rsidRPr="001D3F62">
        <w:rPr>
          <w:color w:val="000000" w:themeColor="text1"/>
        </w:rPr>
        <w:t>зокрема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з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урахуванням</w:t>
      </w:r>
      <w:proofErr w:type="spellEnd"/>
      <w:r w:rsidRPr="001D3F62">
        <w:rPr>
          <w:color w:val="000000" w:themeColor="text1"/>
        </w:rPr>
        <w:t xml:space="preserve"> фактичного </w:t>
      </w:r>
      <w:proofErr w:type="spellStart"/>
      <w:r w:rsidRPr="001D3F62">
        <w:rPr>
          <w:color w:val="000000" w:themeColor="text1"/>
        </w:rPr>
        <w:t>обсягу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видатків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замовника</w:t>
      </w:r>
      <w:proofErr w:type="spellEnd"/>
      <w:r w:rsidRPr="001D3F62">
        <w:rPr>
          <w:color w:val="000000" w:themeColor="text1"/>
        </w:rPr>
        <w:t xml:space="preserve">. </w:t>
      </w:r>
      <w:proofErr w:type="spellStart"/>
      <w:r w:rsidRPr="001D3F62">
        <w:rPr>
          <w:i/>
          <w:color w:val="000000" w:themeColor="text1"/>
        </w:rPr>
        <w:t>Сторони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можуть</w:t>
      </w:r>
      <w:proofErr w:type="spellEnd"/>
      <w:r w:rsidRPr="001D3F62">
        <w:rPr>
          <w:i/>
          <w:color w:val="000000" w:themeColor="text1"/>
        </w:rPr>
        <w:t xml:space="preserve"> внести </w:t>
      </w:r>
      <w:proofErr w:type="spellStart"/>
      <w:r w:rsidRPr="001D3F62">
        <w:rPr>
          <w:i/>
          <w:color w:val="000000" w:themeColor="text1"/>
        </w:rPr>
        <w:t>зміни</w:t>
      </w:r>
      <w:proofErr w:type="spellEnd"/>
      <w:r w:rsidRPr="001D3F62">
        <w:rPr>
          <w:i/>
          <w:color w:val="000000" w:themeColor="text1"/>
        </w:rPr>
        <w:t xml:space="preserve"> до </w:t>
      </w:r>
      <w:r w:rsidR="000F125E">
        <w:rPr>
          <w:i/>
          <w:color w:val="000000" w:themeColor="text1"/>
        </w:rPr>
        <w:t>Договору</w:t>
      </w:r>
      <w:r w:rsidRPr="001D3F62">
        <w:rPr>
          <w:i/>
          <w:color w:val="000000" w:themeColor="text1"/>
        </w:rPr>
        <w:t xml:space="preserve"> про </w:t>
      </w:r>
      <w:proofErr w:type="spellStart"/>
      <w:r w:rsidRPr="001D3F62">
        <w:rPr>
          <w:i/>
          <w:color w:val="000000" w:themeColor="text1"/>
        </w:rPr>
        <w:t>закупівлю</w:t>
      </w:r>
      <w:proofErr w:type="spellEnd"/>
      <w:r w:rsidRPr="001D3F62">
        <w:rPr>
          <w:i/>
          <w:color w:val="000000" w:themeColor="text1"/>
        </w:rPr>
        <w:t xml:space="preserve"> у </w:t>
      </w:r>
      <w:proofErr w:type="spellStart"/>
      <w:r w:rsidRPr="001D3F62">
        <w:rPr>
          <w:i/>
          <w:color w:val="000000" w:themeColor="text1"/>
        </w:rPr>
        <w:t>разі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зменшення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обсягів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закупі</w:t>
      </w:r>
      <w:proofErr w:type="gramStart"/>
      <w:r w:rsidRPr="001D3F62">
        <w:rPr>
          <w:i/>
          <w:color w:val="000000" w:themeColor="text1"/>
        </w:rPr>
        <w:t>вл</w:t>
      </w:r>
      <w:proofErr w:type="gramEnd"/>
      <w:r w:rsidRPr="001D3F62">
        <w:rPr>
          <w:i/>
          <w:color w:val="000000" w:themeColor="text1"/>
        </w:rPr>
        <w:t>і</w:t>
      </w:r>
      <w:proofErr w:type="spellEnd"/>
      <w:r w:rsidRPr="001D3F62">
        <w:rPr>
          <w:i/>
          <w:color w:val="000000" w:themeColor="text1"/>
        </w:rPr>
        <w:t xml:space="preserve">, </w:t>
      </w:r>
      <w:proofErr w:type="spellStart"/>
      <w:r w:rsidRPr="001D3F62">
        <w:rPr>
          <w:i/>
          <w:color w:val="000000" w:themeColor="text1"/>
        </w:rPr>
        <w:t>зокрема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урахуванням</w:t>
      </w:r>
      <w:proofErr w:type="spellEnd"/>
      <w:r w:rsidRPr="001D3F62">
        <w:rPr>
          <w:i/>
          <w:color w:val="000000" w:themeColor="text1"/>
        </w:rPr>
        <w:t xml:space="preserve"> фактичного </w:t>
      </w:r>
      <w:proofErr w:type="spellStart"/>
      <w:r w:rsidRPr="001D3F62">
        <w:rPr>
          <w:i/>
          <w:color w:val="000000" w:themeColor="text1"/>
        </w:rPr>
        <w:t>обсягу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видатків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Замовника</w:t>
      </w:r>
      <w:proofErr w:type="spellEnd"/>
      <w:r w:rsidRPr="001D3F62">
        <w:rPr>
          <w:i/>
          <w:color w:val="000000" w:themeColor="text1"/>
        </w:rPr>
        <w:t xml:space="preserve">, а </w:t>
      </w:r>
      <w:proofErr w:type="spellStart"/>
      <w:r w:rsidRPr="001D3F62">
        <w:rPr>
          <w:i/>
          <w:color w:val="000000" w:themeColor="text1"/>
        </w:rPr>
        <w:t>також</w:t>
      </w:r>
      <w:proofErr w:type="spellEnd"/>
      <w:r w:rsidRPr="001D3F62">
        <w:rPr>
          <w:i/>
          <w:color w:val="000000" w:themeColor="text1"/>
        </w:rPr>
        <w:t xml:space="preserve"> у </w:t>
      </w:r>
      <w:proofErr w:type="spellStart"/>
      <w:r w:rsidRPr="001D3F62">
        <w:rPr>
          <w:i/>
          <w:color w:val="000000" w:themeColor="text1"/>
        </w:rPr>
        <w:t>випадку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зменшення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обсягу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споживчої</w:t>
      </w:r>
      <w:proofErr w:type="spellEnd"/>
      <w:r w:rsidRPr="001D3F62">
        <w:rPr>
          <w:i/>
          <w:color w:val="000000" w:themeColor="text1"/>
        </w:rPr>
        <w:t xml:space="preserve"> потреби товару. У такому </w:t>
      </w:r>
      <w:proofErr w:type="spellStart"/>
      <w:r w:rsidRPr="001D3F62">
        <w:rPr>
          <w:i/>
          <w:color w:val="000000" w:themeColor="text1"/>
        </w:rPr>
        <w:t>випадку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ціна</w:t>
      </w:r>
      <w:proofErr w:type="spellEnd"/>
      <w:r w:rsidRPr="001D3F62">
        <w:rPr>
          <w:i/>
          <w:color w:val="000000" w:themeColor="text1"/>
        </w:rPr>
        <w:t xml:space="preserve"> </w:t>
      </w:r>
      <w:r w:rsidR="000F125E">
        <w:rPr>
          <w:i/>
          <w:color w:val="000000" w:themeColor="text1"/>
        </w:rPr>
        <w:t>Договору</w:t>
      </w:r>
      <w:r w:rsidRPr="001D3F62">
        <w:rPr>
          <w:i/>
          <w:color w:val="000000" w:themeColor="text1"/>
        </w:rPr>
        <w:t xml:space="preserve"> про </w:t>
      </w:r>
      <w:proofErr w:type="spellStart"/>
      <w:r w:rsidRPr="001D3F62">
        <w:rPr>
          <w:i/>
          <w:color w:val="000000" w:themeColor="text1"/>
        </w:rPr>
        <w:t>закупівлю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зменшується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залежно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від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зміни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gramStart"/>
      <w:r w:rsidRPr="001D3F62">
        <w:rPr>
          <w:i/>
          <w:color w:val="000000" w:themeColor="text1"/>
        </w:rPr>
        <w:t>таких</w:t>
      </w:r>
      <w:proofErr w:type="gram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обсягів</w:t>
      </w:r>
      <w:proofErr w:type="spellEnd"/>
      <w:r w:rsidRPr="001D3F62">
        <w:rPr>
          <w:color w:val="000000" w:themeColor="text1"/>
        </w:rPr>
        <w:t>;</w:t>
      </w:r>
    </w:p>
    <w:p w:rsidR="007E2EAB" w:rsidRPr="001D3F62" w:rsidRDefault="007E2EAB" w:rsidP="008A2757">
      <w:pPr>
        <w:ind w:firstLine="709"/>
        <w:jc w:val="both"/>
        <w:rPr>
          <w:color w:val="000000" w:themeColor="text1"/>
        </w:rPr>
      </w:pPr>
      <w:r w:rsidRPr="001D3F62">
        <w:rPr>
          <w:color w:val="000000" w:themeColor="text1"/>
        </w:rPr>
        <w:t>11.4.2. </w:t>
      </w:r>
      <w:proofErr w:type="spellStart"/>
      <w:r w:rsidRPr="001D3F62">
        <w:rPr>
          <w:color w:val="000000" w:themeColor="text1"/>
        </w:rPr>
        <w:t>погодження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зміни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proofErr w:type="gramStart"/>
      <w:r w:rsidRPr="001D3F62">
        <w:rPr>
          <w:color w:val="000000" w:themeColor="text1"/>
        </w:rPr>
        <w:t>ц</w:t>
      </w:r>
      <w:proofErr w:type="gramEnd"/>
      <w:r w:rsidRPr="001D3F62">
        <w:rPr>
          <w:color w:val="000000" w:themeColor="text1"/>
        </w:rPr>
        <w:t>іни</w:t>
      </w:r>
      <w:proofErr w:type="spellEnd"/>
      <w:r w:rsidRPr="001D3F62">
        <w:rPr>
          <w:color w:val="000000" w:themeColor="text1"/>
        </w:rPr>
        <w:t xml:space="preserve"> за </w:t>
      </w:r>
      <w:proofErr w:type="spellStart"/>
      <w:r w:rsidRPr="001D3F62">
        <w:rPr>
          <w:color w:val="000000" w:themeColor="text1"/>
        </w:rPr>
        <w:t>одиницю</w:t>
      </w:r>
      <w:proofErr w:type="spellEnd"/>
      <w:r w:rsidRPr="001D3F62">
        <w:rPr>
          <w:color w:val="000000" w:themeColor="text1"/>
        </w:rPr>
        <w:t xml:space="preserve"> товару в </w:t>
      </w:r>
      <w:r w:rsidR="004C651E">
        <w:rPr>
          <w:color w:val="000000" w:themeColor="text1"/>
          <w:lang w:val="uk-UA"/>
        </w:rPr>
        <w:t>Д</w:t>
      </w:r>
      <w:proofErr w:type="spellStart"/>
      <w:r w:rsidRPr="001D3F62">
        <w:rPr>
          <w:color w:val="000000" w:themeColor="text1"/>
        </w:rPr>
        <w:t>оговорі</w:t>
      </w:r>
      <w:proofErr w:type="spellEnd"/>
      <w:r w:rsidRPr="001D3F62">
        <w:rPr>
          <w:color w:val="000000" w:themeColor="text1"/>
        </w:rPr>
        <w:t xml:space="preserve"> про </w:t>
      </w:r>
      <w:proofErr w:type="spellStart"/>
      <w:r w:rsidRPr="001D3F62">
        <w:rPr>
          <w:color w:val="000000" w:themeColor="text1"/>
        </w:rPr>
        <w:t>закупівлю</w:t>
      </w:r>
      <w:proofErr w:type="spellEnd"/>
      <w:r w:rsidRPr="001D3F62">
        <w:rPr>
          <w:color w:val="000000" w:themeColor="text1"/>
        </w:rPr>
        <w:t xml:space="preserve"> у </w:t>
      </w:r>
      <w:proofErr w:type="spellStart"/>
      <w:r w:rsidRPr="001D3F62">
        <w:rPr>
          <w:color w:val="000000" w:themeColor="text1"/>
        </w:rPr>
        <w:t>разі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коливання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ціни</w:t>
      </w:r>
      <w:proofErr w:type="spellEnd"/>
      <w:r w:rsidRPr="001D3F62">
        <w:rPr>
          <w:color w:val="000000" w:themeColor="text1"/>
        </w:rPr>
        <w:t xml:space="preserve"> такого товару на ринку, </w:t>
      </w:r>
      <w:proofErr w:type="spellStart"/>
      <w:r w:rsidRPr="001D3F62">
        <w:rPr>
          <w:color w:val="000000" w:themeColor="text1"/>
        </w:rPr>
        <w:t>що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відбулося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з</w:t>
      </w:r>
      <w:proofErr w:type="spellEnd"/>
      <w:r w:rsidRPr="001D3F62">
        <w:rPr>
          <w:color w:val="000000" w:themeColor="text1"/>
        </w:rPr>
        <w:t xml:space="preserve"> моменту </w:t>
      </w:r>
      <w:proofErr w:type="spellStart"/>
      <w:r w:rsidRPr="001D3F62">
        <w:rPr>
          <w:color w:val="000000" w:themeColor="text1"/>
        </w:rPr>
        <w:t>укладення</w:t>
      </w:r>
      <w:proofErr w:type="spellEnd"/>
      <w:r w:rsidRPr="001D3F62">
        <w:rPr>
          <w:color w:val="000000" w:themeColor="text1"/>
        </w:rPr>
        <w:t xml:space="preserve"> </w:t>
      </w:r>
      <w:r w:rsidR="000F125E">
        <w:rPr>
          <w:color w:val="000000" w:themeColor="text1"/>
        </w:rPr>
        <w:t>Договору</w:t>
      </w:r>
      <w:r w:rsidRPr="001D3F62">
        <w:rPr>
          <w:color w:val="000000" w:themeColor="text1"/>
        </w:rPr>
        <w:t xml:space="preserve"> про </w:t>
      </w:r>
      <w:proofErr w:type="spellStart"/>
      <w:r w:rsidRPr="001D3F62">
        <w:rPr>
          <w:color w:val="000000" w:themeColor="text1"/>
        </w:rPr>
        <w:t>закупівлю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або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останнього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внесення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змін</w:t>
      </w:r>
      <w:proofErr w:type="spellEnd"/>
      <w:r w:rsidRPr="001D3F62">
        <w:rPr>
          <w:color w:val="000000" w:themeColor="text1"/>
        </w:rPr>
        <w:t xml:space="preserve"> до </w:t>
      </w:r>
      <w:r w:rsidR="000F125E">
        <w:rPr>
          <w:color w:val="000000" w:themeColor="text1"/>
        </w:rPr>
        <w:t>Договору</w:t>
      </w:r>
      <w:r w:rsidRPr="001D3F62">
        <w:rPr>
          <w:color w:val="000000" w:themeColor="text1"/>
        </w:rPr>
        <w:t xml:space="preserve"> про </w:t>
      </w:r>
      <w:proofErr w:type="spellStart"/>
      <w:r w:rsidRPr="001D3F62">
        <w:rPr>
          <w:color w:val="000000" w:themeColor="text1"/>
        </w:rPr>
        <w:t>закупівлю</w:t>
      </w:r>
      <w:proofErr w:type="spellEnd"/>
      <w:r w:rsidRPr="001D3F62">
        <w:rPr>
          <w:color w:val="000000" w:themeColor="text1"/>
        </w:rPr>
        <w:t xml:space="preserve"> в </w:t>
      </w:r>
      <w:proofErr w:type="spellStart"/>
      <w:r w:rsidRPr="001D3F62">
        <w:rPr>
          <w:color w:val="000000" w:themeColor="text1"/>
        </w:rPr>
        <w:t>частині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зміни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ціни</w:t>
      </w:r>
      <w:proofErr w:type="spellEnd"/>
      <w:r w:rsidRPr="001D3F62">
        <w:rPr>
          <w:color w:val="000000" w:themeColor="text1"/>
        </w:rPr>
        <w:t xml:space="preserve"> за </w:t>
      </w:r>
      <w:proofErr w:type="spellStart"/>
      <w:r w:rsidRPr="001D3F62">
        <w:rPr>
          <w:color w:val="000000" w:themeColor="text1"/>
        </w:rPr>
        <w:t>одиницю</w:t>
      </w:r>
      <w:proofErr w:type="spellEnd"/>
      <w:r w:rsidRPr="001D3F62">
        <w:rPr>
          <w:color w:val="000000" w:themeColor="text1"/>
        </w:rPr>
        <w:t xml:space="preserve"> товару. </w:t>
      </w:r>
      <w:proofErr w:type="spellStart"/>
      <w:r w:rsidRPr="001D3F62">
        <w:rPr>
          <w:color w:val="000000" w:themeColor="text1"/>
        </w:rPr>
        <w:t>Зміна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ціни</w:t>
      </w:r>
      <w:proofErr w:type="spellEnd"/>
      <w:r w:rsidRPr="001D3F62">
        <w:rPr>
          <w:color w:val="000000" w:themeColor="text1"/>
        </w:rPr>
        <w:t xml:space="preserve"> за </w:t>
      </w:r>
      <w:proofErr w:type="spellStart"/>
      <w:r w:rsidRPr="001D3F62">
        <w:rPr>
          <w:color w:val="000000" w:themeColor="text1"/>
        </w:rPr>
        <w:t>одиницю</w:t>
      </w:r>
      <w:proofErr w:type="spellEnd"/>
      <w:r w:rsidRPr="001D3F62">
        <w:rPr>
          <w:color w:val="000000" w:themeColor="text1"/>
        </w:rPr>
        <w:t xml:space="preserve"> товару </w:t>
      </w:r>
      <w:proofErr w:type="spellStart"/>
      <w:r w:rsidRPr="001D3F62">
        <w:rPr>
          <w:color w:val="000000" w:themeColor="text1"/>
        </w:rPr>
        <w:t>здійснюється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пропорційно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коливанню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ціни</w:t>
      </w:r>
      <w:proofErr w:type="spellEnd"/>
      <w:r w:rsidRPr="001D3F62">
        <w:rPr>
          <w:color w:val="000000" w:themeColor="text1"/>
        </w:rPr>
        <w:t xml:space="preserve"> такого товару на ринку (</w:t>
      </w:r>
      <w:proofErr w:type="spellStart"/>
      <w:r w:rsidRPr="001D3F62">
        <w:rPr>
          <w:color w:val="000000" w:themeColor="text1"/>
        </w:rPr>
        <w:t>відсоток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збільшення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ціни</w:t>
      </w:r>
      <w:proofErr w:type="spellEnd"/>
      <w:r w:rsidRPr="001D3F62">
        <w:rPr>
          <w:color w:val="000000" w:themeColor="text1"/>
        </w:rPr>
        <w:t xml:space="preserve"> за </w:t>
      </w:r>
      <w:proofErr w:type="spellStart"/>
      <w:r w:rsidRPr="001D3F62">
        <w:rPr>
          <w:color w:val="000000" w:themeColor="text1"/>
        </w:rPr>
        <w:t>одиницю</w:t>
      </w:r>
      <w:proofErr w:type="spellEnd"/>
      <w:r w:rsidRPr="001D3F62">
        <w:rPr>
          <w:color w:val="000000" w:themeColor="text1"/>
        </w:rPr>
        <w:t xml:space="preserve"> товару не </w:t>
      </w:r>
      <w:proofErr w:type="spellStart"/>
      <w:r w:rsidRPr="001D3F62">
        <w:rPr>
          <w:color w:val="000000" w:themeColor="text1"/>
        </w:rPr>
        <w:t>може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перевищувати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відсоток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коливання</w:t>
      </w:r>
      <w:proofErr w:type="spellEnd"/>
      <w:r w:rsidRPr="001D3F62">
        <w:rPr>
          <w:color w:val="000000" w:themeColor="text1"/>
        </w:rPr>
        <w:t xml:space="preserve"> (</w:t>
      </w:r>
      <w:proofErr w:type="spellStart"/>
      <w:r w:rsidRPr="001D3F62">
        <w:rPr>
          <w:color w:val="000000" w:themeColor="text1"/>
        </w:rPr>
        <w:t>збільшення</w:t>
      </w:r>
      <w:proofErr w:type="spellEnd"/>
      <w:r w:rsidRPr="001D3F62">
        <w:rPr>
          <w:color w:val="000000" w:themeColor="text1"/>
        </w:rPr>
        <w:t xml:space="preserve">) </w:t>
      </w:r>
      <w:proofErr w:type="spellStart"/>
      <w:r w:rsidRPr="001D3F62">
        <w:rPr>
          <w:color w:val="000000" w:themeColor="text1"/>
        </w:rPr>
        <w:t>ціни</w:t>
      </w:r>
      <w:proofErr w:type="spellEnd"/>
      <w:r w:rsidRPr="001D3F62">
        <w:rPr>
          <w:color w:val="000000" w:themeColor="text1"/>
        </w:rPr>
        <w:t xml:space="preserve"> такого товару на ринку) за </w:t>
      </w:r>
      <w:proofErr w:type="spellStart"/>
      <w:r w:rsidRPr="001D3F62">
        <w:rPr>
          <w:color w:val="000000" w:themeColor="text1"/>
        </w:rPr>
        <w:t>умови</w:t>
      </w:r>
      <w:proofErr w:type="spellEnd"/>
      <w:r w:rsidRPr="001D3F62">
        <w:rPr>
          <w:color w:val="000000" w:themeColor="text1"/>
        </w:rPr>
        <w:t xml:space="preserve"> документального </w:t>
      </w:r>
      <w:proofErr w:type="spellStart"/>
      <w:proofErr w:type="gramStart"/>
      <w:r w:rsidRPr="001D3F62">
        <w:rPr>
          <w:color w:val="000000" w:themeColor="text1"/>
        </w:rPr>
        <w:t>п</w:t>
      </w:r>
      <w:proofErr w:type="gramEnd"/>
      <w:r w:rsidRPr="001D3F62">
        <w:rPr>
          <w:color w:val="000000" w:themeColor="text1"/>
        </w:rPr>
        <w:t>ідтвердження</w:t>
      </w:r>
      <w:proofErr w:type="spellEnd"/>
      <w:r w:rsidRPr="001D3F62">
        <w:rPr>
          <w:color w:val="000000" w:themeColor="text1"/>
        </w:rPr>
        <w:t xml:space="preserve"> такого </w:t>
      </w:r>
      <w:proofErr w:type="spellStart"/>
      <w:r w:rsidRPr="001D3F62">
        <w:rPr>
          <w:color w:val="000000" w:themeColor="text1"/>
        </w:rPr>
        <w:t>коливання</w:t>
      </w:r>
      <w:proofErr w:type="spellEnd"/>
      <w:r w:rsidRPr="001D3F62">
        <w:rPr>
          <w:color w:val="000000" w:themeColor="text1"/>
        </w:rPr>
        <w:t xml:space="preserve"> та не повинна </w:t>
      </w:r>
      <w:proofErr w:type="spellStart"/>
      <w:r w:rsidRPr="001D3F62">
        <w:rPr>
          <w:color w:val="000000" w:themeColor="text1"/>
        </w:rPr>
        <w:t>призвести</w:t>
      </w:r>
      <w:proofErr w:type="spellEnd"/>
      <w:r w:rsidRPr="001D3F62">
        <w:rPr>
          <w:color w:val="000000" w:themeColor="text1"/>
        </w:rPr>
        <w:t xml:space="preserve"> до </w:t>
      </w:r>
      <w:proofErr w:type="spellStart"/>
      <w:r w:rsidRPr="001D3F62">
        <w:rPr>
          <w:color w:val="000000" w:themeColor="text1"/>
        </w:rPr>
        <w:t>збільшення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суми</w:t>
      </w:r>
      <w:proofErr w:type="spellEnd"/>
      <w:r w:rsidRPr="001D3F62">
        <w:rPr>
          <w:color w:val="000000" w:themeColor="text1"/>
        </w:rPr>
        <w:t xml:space="preserve">, </w:t>
      </w:r>
      <w:proofErr w:type="spellStart"/>
      <w:r w:rsidRPr="001D3F62">
        <w:rPr>
          <w:color w:val="000000" w:themeColor="text1"/>
        </w:rPr>
        <w:t>визначеної</w:t>
      </w:r>
      <w:proofErr w:type="spellEnd"/>
      <w:r w:rsidRPr="001D3F62">
        <w:rPr>
          <w:color w:val="000000" w:themeColor="text1"/>
        </w:rPr>
        <w:t xml:space="preserve"> в </w:t>
      </w:r>
      <w:r w:rsidR="004C651E">
        <w:rPr>
          <w:color w:val="000000" w:themeColor="text1"/>
          <w:lang w:val="uk-UA"/>
        </w:rPr>
        <w:t>Д</w:t>
      </w:r>
      <w:proofErr w:type="spellStart"/>
      <w:r w:rsidRPr="001D3F62">
        <w:rPr>
          <w:color w:val="000000" w:themeColor="text1"/>
        </w:rPr>
        <w:t>оговорі</w:t>
      </w:r>
      <w:proofErr w:type="spellEnd"/>
      <w:r w:rsidRPr="001D3F62">
        <w:rPr>
          <w:color w:val="000000" w:themeColor="text1"/>
        </w:rPr>
        <w:t xml:space="preserve"> </w:t>
      </w:r>
      <w:proofErr w:type="gramStart"/>
      <w:r w:rsidRPr="001D3F62">
        <w:rPr>
          <w:color w:val="000000" w:themeColor="text1"/>
        </w:rPr>
        <w:t>про</w:t>
      </w:r>
      <w:proofErr w:type="gram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закупівлю</w:t>
      </w:r>
      <w:proofErr w:type="spellEnd"/>
      <w:r w:rsidRPr="001D3F62">
        <w:rPr>
          <w:color w:val="000000" w:themeColor="text1"/>
        </w:rPr>
        <w:t xml:space="preserve"> на момент </w:t>
      </w:r>
      <w:proofErr w:type="spellStart"/>
      <w:r w:rsidRPr="001D3F62">
        <w:rPr>
          <w:color w:val="000000" w:themeColor="text1"/>
        </w:rPr>
        <w:t>його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укладення</w:t>
      </w:r>
      <w:proofErr w:type="spellEnd"/>
      <w:r w:rsidRPr="001D3F62">
        <w:rPr>
          <w:color w:val="000000" w:themeColor="text1"/>
        </w:rPr>
        <w:t>.</w:t>
      </w:r>
    </w:p>
    <w:p w:rsidR="007E2EAB" w:rsidRPr="001D3F62" w:rsidRDefault="007E2EAB" w:rsidP="007E2EAB">
      <w:pPr>
        <w:ind w:firstLine="567"/>
        <w:jc w:val="both"/>
        <w:rPr>
          <w:i/>
          <w:color w:val="000000" w:themeColor="text1"/>
        </w:rPr>
      </w:pPr>
      <w:r w:rsidRPr="001D3F62">
        <w:rPr>
          <w:i/>
          <w:color w:val="000000" w:themeColor="text1"/>
        </w:rPr>
        <w:t xml:space="preserve">У </w:t>
      </w:r>
      <w:proofErr w:type="spellStart"/>
      <w:r w:rsidRPr="001D3F62">
        <w:rPr>
          <w:i/>
          <w:color w:val="000000" w:themeColor="text1"/>
        </w:rPr>
        <w:t>цьому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випадку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Сторони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погоджуються</w:t>
      </w:r>
      <w:proofErr w:type="spellEnd"/>
      <w:r w:rsidRPr="001D3F62">
        <w:rPr>
          <w:i/>
          <w:color w:val="000000" w:themeColor="text1"/>
        </w:rPr>
        <w:t xml:space="preserve">, </w:t>
      </w:r>
      <w:proofErr w:type="spellStart"/>
      <w:r w:rsidRPr="001D3F62">
        <w:rPr>
          <w:i/>
          <w:color w:val="000000" w:themeColor="text1"/>
        </w:rPr>
        <w:t>що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зміну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ціни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здійснюють</w:t>
      </w:r>
      <w:proofErr w:type="spellEnd"/>
      <w:r w:rsidRPr="001D3F62">
        <w:rPr>
          <w:i/>
          <w:color w:val="000000" w:themeColor="text1"/>
        </w:rPr>
        <w:t xml:space="preserve"> </w:t>
      </w:r>
      <w:proofErr w:type="gramStart"/>
      <w:r w:rsidRPr="001D3F62">
        <w:rPr>
          <w:i/>
          <w:color w:val="000000" w:themeColor="text1"/>
        </w:rPr>
        <w:t>у</w:t>
      </w:r>
      <w:proofErr w:type="gramEnd"/>
      <w:r w:rsidRPr="001D3F62">
        <w:rPr>
          <w:i/>
          <w:color w:val="000000" w:themeColor="text1"/>
        </w:rPr>
        <w:t xml:space="preserve"> </w:t>
      </w:r>
      <w:proofErr w:type="gramStart"/>
      <w:r w:rsidRPr="001D3F62">
        <w:rPr>
          <w:i/>
          <w:color w:val="000000" w:themeColor="text1"/>
        </w:rPr>
        <w:t>такому</w:t>
      </w:r>
      <w:proofErr w:type="gramEnd"/>
      <w:r w:rsidRPr="001D3F62">
        <w:rPr>
          <w:i/>
          <w:color w:val="000000" w:themeColor="text1"/>
        </w:rPr>
        <w:t xml:space="preserve"> порядку:</w:t>
      </w:r>
    </w:p>
    <w:p w:rsidR="007E2EAB" w:rsidRPr="004C651E" w:rsidRDefault="004C651E" w:rsidP="004C651E">
      <w:pPr>
        <w:pStyle w:val="a3"/>
        <w:numPr>
          <w:ilvl w:val="0"/>
          <w:numId w:val="3"/>
        </w:numPr>
        <w:jc w:val="both"/>
        <w:rPr>
          <w:i/>
          <w:color w:val="000000" w:themeColor="text1"/>
        </w:rPr>
      </w:pPr>
      <w:r>
        <w:rPr>
          <w:i/>
          <w:color w:val="000000" w:themeColor="text1"/>
          <w:lang w:val="uk-UA"/>
        </w:rPr>
        <w:lastRenderedPageBreak/>
        <w:t>п</w:t>
      </w:r>
      <w:proofErr w:type="spellStart"/>
      <w:r w:rsidR="007E2EAB" w:rsidRPr="004C651E">
        <w:rPr>
          <w:i/>
          <w:color w:val="000000" w:themeColor="text1"/>
        </w:rPr>
        <w:t>ідставою</w:t>
      </w:r>
      <w:proofErr w:type="spellEnd"/>
      <w:r w:rsidR="007E2EAB" w:rsidRPr="004C651E">
        <w:rPr>
          <w:i/>
          <w:color w:val="000000" w:themeColor="text1"/>
        </w:rPr>
        <w:t xml:space="preserve"> для </w:t>
      </w:r>
      <w:proofErr w:type="spellStart"/>
      <w:r w:rsidR="007E2EAB" w:rsidRPr="004C651E">
        <w:rPr>
          <w:i/>
          <w:color w:val="000000" w:themeColor="text1"/>
        </w:rPr>
        <w:t>зміни</w:t>
      </w:r>
      <w:proofErr w:type="spellEnd"/>
      <w:r w:rsidR="007E2EAB" w:rsidRPr="004C651E">
        <w:rPr>
          <w:i/>
          <w:color w:val="000000" w:themeColor="text1"/>
        </w:rPr>
        <w:t xml:space="preserve"> </w:t>
      </w:r>
      <w:proofErr w:type="spellStart"/>
      <w:r w:rsidR="007E2EAB" w:rsidRPr="004C651E">
        <w:rPr>
          <w:i/>
          <w:color w:val="000000" w:themeColor="text1"/>
        </w:rPr>
        <w:t>ціни</w:t>
      </w:r>
      <w:proofErr w:type="spellEnd"/>
      <w:r w:rsidR="007E2EAB" w:rsidRPr="004C651E">
        <w:rPr>
          <w:i/>
          <w:color w:val="000000" w:themeColor="text1"/>
        </w:rPr>
        <w:t xml:space="preserve"> </w:t>
      </w:r>
      <w:proofErr w:type="spellStart"/>
      <w:r w:rsidR="007E2EAB" w:rsidRPr="004C651E">
        <w:rPr>
          <w:i/>
          <w:color w:val="000000" w:themeColor="text1"/>
        </w:rPr>
        <w:t>є</w:t>
      </w:r>
      <w:proofErr w:type="spellEnd"/>
      <w:r w:rsidR="007E2EAB" w:rsidRPr="004C651E">
        <w:rPr>
          <w:i/>
          <w:color w:val="000000" w:themeColor="text1"/>
        </w:rPr>
        <w:t xml:space="preserve"> </w:t>
      </w:r>
      <w:proofErr w:type="spellStart"/>
      <w:r w:rsidR="007E2EAB" w:rsidRPr="004C651E">
        <w:rPr>
          <w:i/>
          <w:color w:val="000000" w:themeColor="text1"/>
        </w:rPr>
        <w:t>письмове</w:t>
      </w:r>
      <w:proofErr w:type="spellEnd"/>
      <w:r w:rsidR="007E2EAB" w:rsidRPr="004C651E">
        <w:rPr>
          <w:i/>
          <w:color w:val="000000" w:themeColor="text1"/>
        </w:rPr>
        <w:t xml:space="preserve"> </w:t>
      </w:r>
      <w:proofErr w:type="spellStart"/>
      <w:r w:rsidR="007E2EAB" w:rsidRPr="004C651E">
        <w:rPr>
          <w:i/>
          <w:color w:val="000000" w:themeColor="text1"/>
        </w:rPr>
        <w:t>звернення</w:t>
      </w:r>
      <w:proofErr w:type="spellEnd"/>
      <w:r w:rsidR="007E2EAB" w:rsidRPr="004C651E">
        <w:rPr>
          <w:i/>
          <w:color w:val="000000" w:themeColor="text1"/>
        </w:rPr>
        <w:t xml:space="preserve"> </w:t>
      </w:r>
      <w:proofErr w:type="spellStart"/>
      <w:r w:rsidR="007E2EAB" w:rsidRPr="004C651E">
        <w:rPr>
          <w:i/>
          <w:color w:val="000000" w:themeColor="text1"/>
        </w:rPr>
        <w:t>Сторони</w:t>
      </w:r>
      <w:proofErr w:type="spellEnd"/>
      <w:r w:rsidR="007E2EAB" w:rsidRPr="004C651E">
        <w:rPr>
          <w:i/>
          <w:color w:val="000000" w:themeColor="text1"/>
        </w:rPr>
        <w:t xml:space="preserve"> </w:t>
      </w:r>
      <w:r w:rsidR="000F125E" w:rsidRPr="004C651E">
        <w:rPr>
          <w:i/>
          <w:color w:val="000000" w:themeColor="text1"/>
        </w:rPr>
        <w:t>Договору</w:t>
      </w:r>
      <w:r w:rsidR="007E2EAB" w:rsidRPr="004C651E">
        <w:rPr>
          <w:i/>
          <w:color w:val="000000" w:themeColor="text1"/>
        </w:rPr>
        <w:t xml:space="preserve"> та </w:t>
      </w:r>
      <w:proofErr w:type="spellStart"/>
      <w:r w:rsidR="007E2EAB" w:rsidRPr="004C651E">
        <w:rPr>
          <w:i/>
          <w:color w:val="000000" w:themeColor="text1"/>
        </w:rPr>
        <w:t>коливання</w:t>
      </w:r>
      <w:proofErr w:type="spellEnd"/>
      <w:r w:rsidR="007E2EAB" w:rsidRPr="004C651E">
        <w:rPr>
          <w:i/>
          <w:color w:val="000000" w:themeColor="text1"/>
        </w:rPr>
        <w:t xml:space="preserve"> </w:t>
      </w:r>
      <w:proofErr w:type="spellStart"/>
      <w:r w:rsidR="007E2EAB" w:rsidRPr="004C651E">
        <w:rPr>
          <w:i/>
          <w:color w:val="000000" w:themeColor="text1"/>
        </w:rPr>
        <w:t>ціни</w:t>
      </w:r>
      <w:proofErr w:type="spellEnd"/>
      <w:r w:rsidR="007E2EAB" w:rsidRPr="004C651E">
        <w:rPr>
          <w:i/>
          <w:color w:val="000000" w:themeColor="text1"/>
        </w:rPr>
        <w:t xml:space="preserve"> на ринку;</w:t>
      </w:r>
    </w:p>
    <w:p w:rsidR="007E2EAB" w:rsidRPr="004C651E" w:rsidRDefault="007E2EAB" w:rsidP="004C651E">
      <w:pPr>
        <w:pStyle w:val="a3"/>
        <w:numPr>
          <w:ilvl w:val="0"/>
          <w:numId w:val="3"/>
        </w:numPr>
        <w:jc w:val="both"/>
        <w:rPr>
          <w:i/>
          <w:color w:val="000000" w:themeColor="text1"/>
        </w:rPr>
      </w:pPr>
      <w:proofErr w:type="spellStart"/>
      <w:r w:rsidRPr="004C651E">
        <w:rPr>
          <w:i/>
          <w:color w:val="000000" w:themeColor="text1"/>
        </w:rPr>
        <w:t>Сторони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погоджуються</w:t>
      </w:r>
      <w:proofErr w:type="spellEnd"/>
      <w:r w:rsidRPr="004C651E">
        <w:rPr>
          <w:i/>
          <w:color w:val="000000" w:themeColor="text1"/>
        </w:rPr>
        <w:t xml:space="preserve">, </w:t>
      </w:r>
      <w:proofErr w:type="spellStart"/>
      <w:r w:rsidRPr="004C651E">
        <w:rPr>
          <w:i/>
          <w:color w:val="000000" w:themeColor="text1"/>
        </w:rPr>
        <w:t>що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збільшення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ціни</w:t>
      </w:r>
      <w:proofErr w:type="spellEnd"/>
      <w:r w:rsidRPr="004C651E">
        <w:rPr>
          <w:i/>
          <w:color w:val="000000" w:themeColor="text1"/>
        </w:rPr>
        <w:t xml:space="preserve"> за </w:t>
      </w:r>
      <w:proofErr w:type="spellStart"/>
      <w:r w:rsidRPr="004C651E">
        <w:rPr>
          <w:i/>
          <w:color w:val="000000" w:themeColor="text1"/>
        </w:rPr>
        <w:t>одиницю</w:t>
      </w:r>
      <w:proofErr w:type="spellEnd"/>
      <w:r w:rsidRPr="004C651E">
        <w:rPr>
          <w:i/>
          <w:color w:val="000000" w:themeColor="text1"/>
        </w:rPr>
        <w:t xml:space="preserve"> товару </w:t>
      </w:r>
      <w:proofErr w:type="spellStart"/>
      <w:r w:rsidRPr="004C651E">
        <w:rPr>
          <w:i/>
          <w:color w:val="000000" w:themeColor="text1"/>
        </w:rPr>
        <w:t>відбувається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пропорційно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коливанню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ці</w:t>
      </w:r>
      <w:proofErr w:type="gramStart"/>
      <w:r w:rsidRPr="004C651E">
        <w:rPr>
          <w:i/>
          <w:color w:val="000000" w:themeColor="text1"/>
        </w:rPr>
        <w:t>н</w:t>
      </w:r>
      <w:proofErr w:type="spellEnd"/>
      <w:proofErr w:type="gramEnd"/>
      <w:r w:rsidRPr="004C651E">
        <w:rPr>
          <w:i/>
          <w:color w:val="000000" w:themeColor="text1"/>
        </w:rPr>
        <w:t xml:space="preserve"> на ринку та не </w:t>
      </w:r>
      <w:proofErr w:type="spellStart"/>
      <w:r w:rsidRPr="004C651E">
        <w:rPr>
          <w:i/>
          <w:color w:val="000000" w:themeColor="text1"/>
        </w:rPr>
        <w:t>може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перевищувати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відсоток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коливання</w:t>
      </w:r>
      <w:proofErr w:type="spellEnd"/>
      <w:r w:rsidRPr="004C651E">
        <w:rPr>
          <w:i/>
          <w:color w:val="000000" w:themeColor="text1"/>
        </w:rPr>
        <w:t xml:space="preserve"> (</w:t>
      </w:r>
      <w:proofErr w:type="spellStart"/>
      <w:r w:rsidRPr="004C651E">
        <w:rPr>
          <w:i/>
          <w:color w:val="000000" w:themeColor="text1"/>
        </w:rPr>
        <w:t>збільшення</w:t>
      </w:r>
      <w:proofErr w:type="spellEnd"/>
      <w:r w:rsidRPr="004C651E">
        <w:rPr>
          <w:i/>
          <w:color w:val="000000" w:themeColor="text1"/>
        </w:rPr>
        <w:t xml:space="preserve">) </w:t>
      </w:r>
      <w:proofErr w:type="spellStart"/>
      <w:r w:rsidRPr="004C651E">
        <w:rPr>
          <w:i/>
          <w:color w:val="000000" w:themeColor="text1"/>
        </w:rPr>
        <w:t>ціни</w:t>
      </w:r>
      <w:proofErr w:type="spellEnd"/>
      <w:r w:rsidRPr="004C651E">
        <w:rPr>
          <w:i/>
          <w:color w:val="000000" w:themeColor="text1"/>
        </w:rPr>
        <w:t xml:space="preserve"> такого товару на ринку;</w:t>
      </w:r>
    </w:p>
    <w:p w:rsidR="007E2EAB" w:rsidRPr="004C651E" w:rsidRDefault="007E2EAB" w:rsidP="004C651E">
      <w:pPr>
        <w:pStyle w:val="a3"/>
        <w:numPr>
          <w:ilvl w:val="0"/>
          <w:numId w:val="3"/>
        </w:numPr>
        <w:jc w:val="both"/>
        <w:rPr>
          <w:i/>
          <w:color w:val="000000" w:themeColor="text1"/>
        </w:rPr>
      </w:pPr>
      <w:proofErr w:type="spellStart"/>
      <w:r w:rsidRPr="004C651E">
        <w:rPr>
          <w:i/>
          <w:color w:val="000000" w:themeColor="text1"/>
        </w:rPr>
        <w:t>Сторони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погоджуються</w:t>
      </w:r>
      <w:proofErr w:type="spellEnd"/>
      <w:r w:rsidRPr="004C651E">
        <w:rPr>
          <w:i/>
          <w:color w:val="000000" w:themeColor="text1"/>
        </w:rPr>
        <w:t xml:space="preserve">, </w:t>
      </w:r>
      <w:proofErr w:type="spellStart"/>
      <w:r w:rsidRPr="004C651E">
        <w:rPr>
          <w:i/>
          <w:color w:val="000000" w:themeColor="text1"/>
        </w:rPr>
        <w:t>що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документальне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proofErr w:type="gramStart"/>
      <w:r w:rsidRPr="004C651E">
        <w:rPr>
          <w:i/>
          <w:color w:val="000000" w:themeColor="text1"/>
        </w:rPr>
        <w:t>п</w:t>
      </w:r>
      <w:proofErr w:type="gramEnd"/>
      <w:r w:rsidRPr="004C651E">
        <w:rPr>
          <w:i/>
          <w:color w:val="000000" w:themeColor="text1"/>
        </w:rPr>
        <w:t>ідтвердження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ціни</w:t>
      </w:r>
      <w:proofErr w:type="spellEnd"/>
      <w:r w:rsidRPr="004C651E">
        <w:rPr>
          <w:i/>
          <w:color w:val="000000" w:themeColor="text1"/>
        </w:rPr>
        <w:t xml:space="preserve"> на ринку </w:t>
      </w:r>
      <w:proofErr w:type="spellStart"/>
      <w:r w:rsidRPr="004C651E">
        <w:rPr>
          <w:i/>
          <w:color w:val="000000" w:themeColor="text1"/>
        </w:rPr>
        <w:t>має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містити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інформацію</w:t>
      </w:r>
      <w:proofErr w:type="spellEnd"/>
      <w:r w:rsidRPr="004C651E">
        <w:rPr>
          <w:i/>
          <w:color w:val="000000" w:themeColor="text1"/>
        </w:rPr>
        <w:t xml:space="preserve"> про </w:t>
      </w:r>
      <w:proofErr w:type="spellStart"/>
      <w:r w:rsidRPr="004C651E">
        <w:rPr>
          <w:i/>
          <w:color w:val="000000" w:themeColor="text1"/>
        </w:rPr>
        <w:t>період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порівняння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ціни</w:t>
      </w:r>
      <w:proofErr w:type="spellEnd"/>
      <w:r w:rsidRPr="004C651E">
        <w:rPr>
          <w:i/>
          <w:color w:val="000000" w:themeColor="text1"/>
        </w:rPr>
        <w:t xml:space="preserve">, а </w:t>
      </w:r>
      <w:proofErr w:type="spellStart"/>
      <w:r w:rsidRPr="004C651E">
        <w:rPr>
          <w:i/>
          <w:color w:val="000000" w:themeColor="text1"/>
        </w:rPr>
        <w:t>саме</w:t>
      </w:r>
      <w:proofErr w:type="spellEnd"/>
      <w:r w:rsidRPr="004C651E">
        <w:rPr>
          <w:i/>
          <w:color w:val="000000" w:themeColor="text1"/>
        </w:rPr>
        <w:t xml:space="preserve">: </w:t>
      </w:r>
      <w:proofErr w:type="spellStart"/>
      <w:r w:rsidRPr="004C651E">
        <w:rPr>
          <w:i/>
          <w:color w:val="000000" w:themeColor="text1"/>
        </w:rPr>
        <w:t>з</w:t>
      </w:r>
      <w:proofErr w:type="spellEnd"/>
      <w:r w:rsidRPr="004C651E">
        <w:rPr>
          <w:i/>
          <w:color w:val="000000" w:themeColor="text1"/>
        </w:rPr>
        <w:t xml:space="preserve"> моменту </w:t>
      </w:r>
      <w:proofErr w:type="spellStart"/>
      <w:r w:rsidRPr="004C651E">
        <w:rPr>
          <w:i/>
          <w:color w:val="000000" w:themeColor="text1"/>
        </w:rPr>
        <w:t>укладення</w:t>
      </w:r>
      <w:proofErr w:type="spellEnd"/>
      <w:r w:rsidRPr="004C651E">
        <w:rPr>
          <w:i/>
          <w:color w:val="000000" w:themeColor="text1"/>
        </w:rPr>
        <w:t xml:space="preserve"> </w:t>
      </w:r>
      <w:r w:rsidR="000F125E" w:rsidRPr="004C651E">
        <w:rPr>
          <w:i/>
          <w:color w:val="000000" w:themeColor="text1"/>
        </w:rPr>
        <w:t>Договору</w:t>
      </w:r>
      <w:r w:rsidRPr="004C651E">
        <w:rPr>
          <w:i/>
          <w:color w:val="000000" w:themeColor="text1"/>
        </w:rPr>
        <w:t xml:space="preserve"> про </w:t>
      </w:r>
      <w:proofErr w:type="spellStart"/>
      <w:r w:rsidRPr="004C651E">
        <w:rPr>
          <w:i/>
          <w:color w:val="000000" w:themeColor="text1"/>
        </w:rPr>
        <w:t>закупівлю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або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останнього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внесення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змін</w:t>
      </w:r>
      <w:proofErr w:type="spellEnd"/>
      <w:r w:rsidRPr="004C651E">
        <w:rPr>
          <w:i/>
          <w:color w:val="000000" w:themeColor="text1"/>
        </w:rPr>
        <w:t xml:space="preserve"> до </w:t>
      </w:r>
      <w:r w:rsidR="000F125E" w:rsidRPr="004C651E">
        <w:rPr>
          <w:i/>
          <w:color w:val="000000" w:themeColor="text1"/>
        </w:rPr>
        <w:t>Договору</w:t>
      </w:r>
      <w:r w:rsidRPr="004C651E">
        <w:rPr>
          <w:i/>
          <w:color w:val="000000" w:themeColor="text1"/>
        </w:rPr>
        <w:t xml:space="preserve"> про </w:t>
      </w:r>
      <w:proofErr w:type="spellStart"/>
      <w:r w:rsidRPr="004C651E">
        <w:rPr>
          <w:i/>
          <w:color w:val="000000" w:themeColor="text1"/>
        </w:rPr>
        <w:t>закупівлю</w:t>
      </w:r>
      <w:proofErr w:type="spellEnd"/>
      <w:r w:rsidRPr="004C651E">
        <w:rPr>
          <w:i/>
          <w:color w:val="000000" w:themeColor="text1"/>
        </w:rPr>
        <w:t xml:space="preserve"> в </w:t>
      </w:r>
      <w:proofErr w:type="spellStart"/>
      <w:r w:rsidRPr="004C651E">
        <w:rPr>
          <w:i/>
          <w:color w:val="000000" w:themeColor="text1"/>
        </w:rPr>
        <w:t>частині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зміни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ціни</w:t>
      </w:r>
      <w:proofErr w:type="spellEnd"/>
      <w:r w:rsidRPr="004C651E">
        <w:rPr>
          <w:i/>
          <w:color w:val="000000" w:themeColor="text1"/>
        </w:rPr>
        <w:t xml:space="preserve"> за </w:t>
      </w:r>
      <w:proofErr w:type="spellStart"/>
      <w:r w:rsidRPr="004C651E">
        <w:rPr>
          <w:i/>
          <w:color w:val="000000" w:themeColor="text1"/>
        </w:rPr>
        <w:t>одиницю</w:t>
      </w:r>
      <w:proofErr w:type="spellEnd"/>
      <w:r w:rsidRPr="004C651E">
        <w:rPr>
          <w:i/>
          <w:color w:val="000000" w:themeColor="text1"/>
        </w:rPr>
        <w:t xml:space="preserve"> товару та до моменту </w:t>
      </w:r>
      <w:proofErr w:type="spellStart"/>
      <w:r w:rsidRPr="004C651E">
        <w:rPr>
          <w:i/>
          <w:color w:val="000000" w:themeColor="text1"/>
        </w:rPr>
        <w:t>виникнення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необхідності</w:t>
      </w:r>
      <w:proofErr w:type="spellEnd"/>
      <w:r w:rsidRPr="004C651E">
        <w:rPr>
          <w:i/>
          <w:color w:val="000000" w:themeColor="text1"/>
        </w:rPr>
        <w:t xml:space="preserve"> у </w:t>
      </w:r>
      <w:proofErr w:type="spellStart"/>
      <w:r w:rsidRPr="004C651E">
        <w:rPr>
          <w:i/>
          <w:color w:val="000000" w:themeColor="text1"/>
        </w:rPr>
        <w:t>внесенні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відповідних</w:t>
      </w:r>
      <w:proofErr w:type="spellEnd"/>
      <w:r w:rsidRPr="004C651E">
        <w:rPr>
          <w:i/>
          <w:color w:val="000000" w:themeColor="text1"/>
        </w:rPr>
        <w:t xml:space="preserve"> </w:t>
      </w:r>
      <w:proofErr w:type="spellStart"/>
      <w:r w:rsidRPr="004C651E">
        <w:rPr>
          <w:i/>
          <w:color w:val="000000" w:themeColor="text1"/>
        </w:rPr>
        <w:t>змін</w:t>
      </w:r>
      <w:proofErr w:type="spellEnd"/>
      <w:r w:rsidRPr="004C651E">
        <w:rPr>
          <w:i/>
          <w:color w:val="000000" w:themeColor="text1"/>
        </w:rPr>
        <w:t>;</w:t>
      </w:r>
    </w:p>
    <w:p w:rsidR="007E2EAB" w:rsidRPr="001D3F62" w:rsidRDefault="007E2EAB" w:rsidP="007E2EAB">
      <w:pPr>
        <w:ind w:firstLine="567"/>
        <w:jc w:val="both"/>
        <w:rPr>
          <w:i/>
          <w:color w:val="000000" w:themeColor="text1"/>
        </w:rPr>
      </w:pPr>
      <w:proofErr w:type="spellStart"/>
      <w:r w:rsidRPr="001D3F62">
        <w:rPr>
          <w:i/>
          <w:color w:val="000000" w:themeColor="text1"/>
        </w:rPr>
        <w:t>Сторони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погоджуються</w:t>
      </w:r>
      <w:proofErr w:type="spellEnd"/>
      <w:r w:rsidRPr="001D3F62">
        <w:rPr>
          <w:i/>
          <w:color w:val="000000" w:themeColor="text1"/>
        </w:rPr>
        <w:t xml:space="preserve"> та </w:t>
      </w:r>
      <w:proofErr w:type="spellStart"/>
      <w:r w:rsidRPr="001D3F62">
        <w:rPr>
          <w:i/>
          <w:color w:val="000000" w:themeColor="text1"/>
        </w:rPr>
        <w:t>допускають</w:t>
      </w:r>
      <w:proofErr w:type="spellEnd"/>
      <w:r w:rsidRPr="001D3F62">
        <w:rPr>
          <w:i/>
          <w:color w:val="000000" w:themeColor="text1"/>
        </w:rPr>
        <w:t xml:space="preserve">, </w:t>
      </w:r>
      <w:proofErr w:type="spellStart"/>
      <w:r w:rsidRPr="001D3F62">
        <w:rPr>
          <w:i/>
          <w:color w:val="000000" w:themeColor="text1"/>
        </w:rPr>
        <w:t>що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документальним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proofErr w:type="gramStart"/>
      <w:r w:rsidRPr="001D3F62">
        <w:rPr>
          <w:i/>
          <w:color w:val="000000" w:themeColor="text1"/>
        </w:rPr>
        <w:t>п</w:t>
      </w:r>
      <w:proofErr w:type="gramEnd"/>
      <w:r w:rsidRPr="001D3F62">
        <w:rPr>
          <w:i/>
          <w:color w:val="000000" w:themeColor="text1"/>
        </w:rPr>
        <w:t>ідтвердженням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коливання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ціни</w:t>
      </w:r>
      <w:proofErr w:type="spellEnd"/>
      <w:r w:rsidRPr="001D3F62">
        <w:rPr>
          <w:i/>
          <w:color w:val="000000" w:themeColor="text1"/>
        </w:rPr>
        <w:t xml:space="preserve"> на ринку </w:t>
      </w:r>
      <w:proofErr w:type="spellStart"/>
      <w:r w:rsidRPr="001D3F62">
        <w:rPr>
          <w:i/>
          <w:color w:val="000000" w:themeColor="text1"/>
        </w:rPr>
        <w:t>можуть</w:t>
      </w:r>
      <w:proofErr w:type="spellEnd"/>
      <w:r w:rsidRPr="001D3F62">
        <w:rPr>
          <w:i/>
          <w:color w:val="000000" w:themeColor="text1"/>
        </w:rPr>
        <w:t xml:space="preserve"> бути </w:t>
      </w:r>
      <w:proofErr w:type="spellStart"/>
      <w:r w:rsidRPr="001D3F62">
        <w:rPr>
          <w:i/>
          <w:color w:val="000000" w:themeColor="text1"/>
        </w:rPr>
        <w:t>надані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документи</w:t>
      </w:r>
      <w:proofErr w:type="spellEnd"/>
      <w:r w:rsidRPr="001D3F62">
        <w:rPr>
          <w:i/>
          <w:color w:val="000000" w:themeColor="text1"/>
        </w:rPr>
        <w:t xml:space="preserve">, </w:t>
      </w:r>
      <w:proofErr w:type="spellStart"/>
      <w:r w:rsidRPr="001D3F62">
        <w:rPr>
          <w:i/>
          <w:color w:val="000000" w:themeColor="text1"/>
        </w:rPr>
        <w:t>які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видані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уповноваженими</w:t>
      </w:r>
      <w:proofErr w:type="spellEnd"/>
      <w:r w:rsidRPr="001D3F62">
        <w:rPr>
          <w:i/>
          <w:color w:val="000000" w:themeColor="text1"/>
        </w:rPr>
        <w:t xml:space="preserve"> на </w:t>
      </w:r>
      <w:proofErr w:type="spellStart"/>
      <w:r w:rsidRPr="001D3F62">
        <w:rPr>
          <w:i/>
          <w:color w:val="000000" w:themeColor="text1"/>
        </w:rPr>
        <w:t>це</w:t>
      </w:r>
      <w:proofErr w:type="spellEnd"/>
      <w:r w:rsidRPr="001D3F62">
        <w:rPr>
          <w:i/>
          <w:color w:val="000000" w:themeColor="text1"/>
        </w:rPr>
        <w:t xml:space="preserve"> органами (ДП «</w:t>
      </w:r>
      <w:proofErr w:type="spellStart"/>
      <w:r w:rsidRPr="001D3F62">
        <w:rPr>
          <w:i/>
          <w:color w:val="000000" w:themeColor="text1"/>
        </w:rPr>
        <w:t>Зовнішінформ</w:t>
      </w:r>
      <w:proofErr w:type="spellEnd"/>
      <w:r w:rsidRPr="001D3F62">
        <w:rPr>
          <w:i/>
          <w:color w:val="000000" w:themeColor="text1"/>
        </w:rPr>
        <w:t xml:space="preserve">», </w:t>
      </w:r>
      <w:proofErr w:type="spellStart"/>
      <w:r w:rsidRPr="001D3F62">
        <w:rPr>
          <w:i/>
          <w:color w:val="000000" w:themeColor="text1"/>
        </w:rPr>
        <w:t>Торгово-промисловою</w:t>
      </w:r>
      <w:proofErr w:type="spellEnd"/>
      <w:r w:rsidRPr="001D3F62">
        <w:rPr>
          <w:i/>
          <w:color w:val="000000" w:themeColor="text1"/>
        </w:rPr>
        <w:t xml:space="preserve"> палатою </w:t>
      </w:r>
      <w:proofErr w:type="spellStart"/>
      <w:r w:rsidRPr="001D3F62">
        <w:rPr>
          <w:i/>
          <w:color w:val="000000" w:themeColor="text1"/>
        </w:rPr>
        <w:t>або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іншим</w:t>
      </w:r>
      <w:proofErr w:type="spellEnd"/>
      <w:r w:rsidRPr="001D3F62">
        <w:rPr>
          <w:i/>
          <w:color w:val="000000" w:themeColor="text1"/>
        </w:rPr>
        <w:t xml:space="preserve"> органом,  </w:t>
      </w:r>
      <w:proofErr w:type="spellStart"/>
      <w:r w:rsidRPr="001D3F62">
        <w:rPr>
          <w:i/>
          <w:color w:val="000000" w:themeColor="text1"/>
        </w:rPr>
        <w:t>який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уповноважений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надавати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відповідну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інформацію</w:t>
      </w:r>
      <w:proofErr w:type="spellEnd"/>
      <w:r w:rsidRPr="001D3F62">
        <w:rPr>
          <w:i/>
          <w:color w:val="000000" w:themeColor="text1"/>
        </w:rPr>
        <w:t xml:space="preserve">) та </w:t>
      </w:r>
      <w:proofErr w:type="spellStart"/>
      <w:r w:rsidRPr="001D3F62">
        <w:rPr>
          <w:i/>
          <w:color w:val="000000" w:themeColor="text1"/>
        </w:rPr>
        <w:t>які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підтверджують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коливання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ціни</w:t>
      </w:r>
      <w:proofErr w:type="spellEnd"/>
      <w:r w:rsidRPr="001D3F62">
        <w:rPr>
          <w:i/>
          <w:color w:val="000000" w:themeColor="text1"/>
        </w:rPr>
        <w:t xml:space="preserve"> на ринку такого товару, </w:t>
      </w:r>
      <w:proofErr w:type="spellStart"/>
      <w:r w:rsidRPr="001D3F62">
        <w:rPr>
          <w:i/>
          <w:color w:val="000000" w:themeColor="text1"/>
        </w:rPr>
        <w:t>або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інші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факти</w:t>
      </w:r>
      <w:proofErr w:type="spellEnd"/>
      <w:r w:rsidRPr="001D3F62">
        <w:rPr>
          <w:i/>
          <w:color w:val="000000" w:themeColor="text1"/>
        </w:rPr>
        <w:t xml:space="preserve">, на </w:t>
      </w:r>
      <w:proofErr w:type="spellStart"/>
      <w:r w:rsidRPr="001D3F62">
        <w:rPr>
          <w:i/>
          <w:color w:val="000000" w:themeColor="text1"/>
        </w:rPr>
        <w:t>які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посилається</w:t>
      </w:r>
      <w:proofErr w:type="spellEnd"/>
      <w:r w:rsidRPr="001D3F62">
        <w:rPr>
          <w:i/>
          <w:color w:val="000000" w:themeColor="text1"/>
        </w:rPr>
        <w:t xml:space="preserve"> Сторона </w:t>
      </w:r>
      <w:proofErr w:type="spellStart"/>
      <w:r w:rsidRPr="001D3F62">
        <w:rPr>
          <w:i/>
          <w:color w:val="000000" w:themeColor="text1"/>
        </w:rPr>
        <w:t>або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інші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документи</w:t>
      </w:r>
      <w:proofErr w:type="spellEnd"/>
      <w:r w:rsidRPr="001D3F62">
        <w:rPr>
          <w:i/>
          <w:color w:val="000000" w:themeColor="text1"/>
        </w:rPr>
        <w:t xml:space="preserve"> органу, установи </w:t>
      </w:r>
      <w:proofErr w:type="spellStart"/>
      <w:r w:rsidRPr="001D3F62">
        <w:rPr>
          <w:i/>
          <w:color w:val="000000" w:themeColor="text1"/>
        </w:rPr>
        <w:t>чи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організації</w:t>
      </w:r>
      <w:proofErr w:type="spellEnd"/>
      <w:r w:rsidRPr="001D3F62">
        <w:rPr>
          <w:i/>
          <w:color w:val="000000" w:themeColor="text1"/>
        </w:rPr>
        <w:t xml:space="preserve">, </w:t>
      </w:r>
      <w:proofErr w:type="spellStart"/>
      <w:r w:rsidRPr="001D3F62">
        <w:rPr>
          <w:i/>
          <w:color w:val="000000" w:themeColor="text1"/>
        </w:rPr>
        <w:t>які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мають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повноваження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здійснювати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моніторинг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цін</w:t>
      </w:r>
      <w:proofErr w:type="spellEnd"/>
      <w:r w:rsidRPr="001D3F62">
        <w:rPr>
          <w:i/>
          <w:color w:val="000000" w:themeColor="text1"/>
        </w:rPr>
        <w:t xml:space="preserve"> на </w:t>
      </w:r>
      <w:proofErr w:type="spellStart"/>
      <w:r w:rsidRPr="001D3F62">
        <w:rPr>
          <w:i/>
          <w:color w:val="000000" w:themeColor="text1"/>
        </w:rPr>
        <w:t>товари</w:t>
      </w:r>
      <w:proofErr w:type="spellEnd"/>
      <w:r w:rsidRPr="001D3F62">
        <w:rPr>
          <w:i/>
          <w:color w:val="000000" w:themeColor="text1"/>
        </w:rPr>
        <w:t xml:space="preserve">, </w:t>
      </w:r>
      <w:proofErr w:type="spellStart"/>
      <w:r w:rsidRPr="001D3F62">
        <w:rPr>
          <w:i/>
          <w:color w:val="000000" w:themeColor="text1"/>
        </w:rPr>
        <w:t>визначати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зміни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proofErr w:type="gramStart"/>
      <w:r w:rsidRPr="001D3F62">
        <w:rPr>
          <w:i/>
          <w:color w:val="000000" w:themeColor="text1"/>
        </w:rPr>
        <w:t>ц</w:t>
      </w:r>
      <w:proofErr w:type="gramEnd"/>
      <w:r w:rsidRPr="001D3F62">
        <w:rPr>
          <w:i/>
          <w:color w:val="000000" w:themeColor="text1"/>
        </w:rPr>
        <w:t>іни</w:t>
      </w:r>
      <w:proofErr w:type="spellEnd"/>
      <w:r w:rsidRPr="001D3F62">
        <w:rPr>
          <w:i/>
          <w:color w:val="000000" w:themeColor="text1"/>
        </w:rPr>
        <w:t xml:space="preserve"> такого товару на ринку. </w:t>
      </w:r>
      <w:proofErr w:type="spellStart"/>
      <w:r w:rsidRPr="001D3F62">
        <w:rPr>
          <w:i/>
          <w:color w:val="000000" w:themeColor="text1"/>
        </w:rPr>
        <w:t>Документальне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proofErr w:type="gramStart"/>
      <w:r w:rsidRPr="001D3F62">
        <w:rPr>
          <w:i/>
          <w:color w:val="000000" w:themeColor="text1"/>
        </w:rPr>
        <w:t>п</w:t>
      </w:r>
      <w:proofErr w:type="gramEnd"/>
      <w:r w:rsidRPr="001D3F62">
        <w:rPr>
          <w:i/>
          <w:color w:val="000000" w:themeColor="text1"/>
        </w:rPr>
        <w:t>ідтвердження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коливання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ціни</w:t>
      </w:r>
      <w:proofErr w:type="spellEnd"/>
      <w:r w:rsidRPr="001D3F62">
        <w:rPr>
          <w:i/>
          <w:color w:val="000000" w:themeColor="text1"/>
        </w:rPr>
        <w:t xml:space="preserve"> на ринку </w:t>
      </w:r>
      <w:proofErr w:type="spellStart"/>
      <w:r w:rsidRPr="001D3F62">
        <w:rPr>
          <w:i/>
          <w:color w:val="000000" w:themeColor="text1"/>
        </w:rPr>
        <w:t>має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містити</w:t>
      </w:r>
      <w:proofErr w:type="spellEnd"/>
      <w:r w:rsidRPr="001D3F62">
        <w:rPr>
          <w:i/>
          <w:color w:val="000000" w:themeColor="text1"/>
        </w:rPr>
        <w:t>:</w:t>
      </w:r>
    </w:p>
    <w:p w:rsidR="007E2EAB" w:rsidRPr="001D3F62" w:rsidRDefault="007E2EAB" w:rsidP="007E2EAB">
      <w:pPr>
        <w:ind w:firstLine="567"/>
        <w:jc w:val="both"/>
        <w:rPr>
          <w:i/>
          <w:color w:val="000000" w:themeColor="text1"/>
        </w:rPr>
      </w:pPr>
      <w:r w:rsidRPr="001D3F62">
        <w:rPr>
          <w:i/>
          <w:color w:val="000000" w:themeColor="text1"/>
        </w:rPr>
        <w:t xml:space="preserve">- </w:t>
      </w:r>
      <w:proofErr w:type="spellStart"/>
      <w:r w:rsidRPr="001D3F62">
        <w:rPr>
          <w:i/>
          <w:color w:val="000000" w:themeColor="text1"/>
        </w:rPr>
        <w:t>інформацію</w:t>
      </w:r>
      <w:proofErr w:type="spellEnd"/>
      <w:r w:rsidRPr="001D3F62">
        <w:rPr>
          <w:i/>
          <w:color w:val="000000" w:themeColor="text1"/>
        </w:rPr>
        <w:t xml:space="preserve"> про стан </w:t>
      </w:r>
      <w:proofErr w:type="spellStart"/>
      <w:r w:rsidRPr="001D3F62">
        <w:rPr>
          <w:i/>
          <w:color w:val="000000" w:themeColor="text1"/>
        </w:rPr>
        <w:t>цін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щонайменше</w:t>
      </w:r>
      <w:proofErr w:type="spellEnd"/>
      <w:r w:rsidRPr="001D3F62">
        <w:rPr>
          <w:i/>
          <w:color w:val="000000" w:themeColor="text1"/>
        </w:rPr>
        <w:t xml:space="preserve"> на </w:t>
      </w:r>
      <w:proofErr w:type="spellStart"/>
      <w:r w:rsidRPr="001D3F62">
        <w:rPr>
          <w:i/>
          <w:color w:val="000000" w:themeColor="text1"/>
        </w:rPr>
        <w:t>дві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дати</w:t>
      </w:r>
      <w:proofErr w:type="spellEnd"/>
      <w:r w:rsidRPr="001D3F62">
        <w:rPr>
          <w:i/>
          <w:color w:val="000000" w:themeColor="text1"/>
        </w:rPr>
        <w:t xml:space="preserve">, </w:t>
      </w:r>
      <w:proofErr w:type="spellStart"/>
      <w:r w:rsidRPr="001D3F62">
        <w:rPr>
          <w:i/>
          <w:color w:val="000000" w:themeColor="text1"/>
        </w:rPr>
        <w:t>що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визначають</w:t>
      </w:r>
      <w:proofErr w:type="spellEnd"/>
      <w:r w:rsidRPr="001D3F62">
        <w:rPr>
          <w:i/>
          <w:color w:val="000000" w:themeColor="text1"/>
        </w:rPr>
        <w:t xml:space="preserve"> початок (момент </w:t>
      </w:r>
      <w:proofErr w:type="spellStart"/>
      <w:r w:rsidRPr="001D3F62">
        <w:rPr>
          <w:i/>
          <w:color w:val="000000" w:themeColor="text1"/>
        </w:rPr>
        <w:t>укладення</w:t>
      </w:r>
      <w:proofErr w:type="spellEnd"/>
      <w:r w:rsidRPr="001D3F62">
        <w:rPr>
          <w:i/>
          <w:color w:val="000000" w:themeColor="text1"/>
        </w:rPr>
        <w:t xml:space="preserve"> </w:t>
      </w:r>
      <w:r w:rsidR="000F125E">
        <w:rPr>
          <w:i/>
          <w:color w:val="000000" w:themeColor="text1"/>
        </w:rPr>
        <w:t>Договору</w:t>
      </w:r>
      <w:r w:rsidRPr="001D3F62">
        <w:rPr>
          <w:i/>
          <w:color w:val="000000" w:themeColor="text1"/>
        </w:rPr>
        <w:t xml:space="preserve"> про </w:t>
      </w:r>
      <w:proofErr w:type="spellStart"/>
      <w:r w:rsidRPr="001D3F62">
        <w:rPr>
          <w:i/>
          <w:color w:val="000000" w:themeColor="text1"/>
        </w:rPr>
        <w:t>закупівлю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або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останнього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внесення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змін</w:t>
      </w:r>
      <w:proofErr w:type="spellEnd"/>
      <w:r w:rsidRPr="001D3F62">
        <w:rPr>
          <w:i/>
          <w:color w:val="000000" w:themeColor="text1"/>
        </w:rPr>
        <w:t xml:space="preserve"> до </w:t>
      </w:r>
      <w:r w:rsidR="000F125E">
        <w:rPr>
          <w:i/>
          <w:color w:val="000000" w:themeColor="text1"/>
        </w:rPr>
        <w:t>Договору</w:t>
      </w:r>
      <w:r w:rsidRPr="001D3F62">
        <w:rPr>
          <w:i/>
          <w:color w:val="000000" w:themeColor="text1"/>
        </w:rPr>
        <w:t xml:space="preserve"> про </w:t>
      </w:r>
      <w:proofErr w:type="spellStart"/>
      <w:r w:rsidRPr="001D3F62">
        <w:rPr>
          <w:i/>
          <w:color w:val="000000" w:themeColor="text1"/>
        </w:rPr>
        <w:t>закупівлю</w:t>
      </w:r>
      <w:proofErr w:type="spellEnd"/>
      <w:r w:rsidRPr="001D3F62">
        <w:rPr>
          <w:i/>
          <w:color w:val="000000" w:themeColor="text1"/>
        </w:rPr>
        <w:t xml:space="preserve"> в </w:t>
      </w:r>
      <w:proofErr w:type="spellStart"/>
      <w:r w:rsidRPr="001D3F62">
        <w:rPr>
          <w:i/>
          <w:color w:val="000000" w:themeColor="text1"/>
        </w:rPr>
        <w:t>частині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зміни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ціни</w:t>
      </w:r>
      <w:proofErr w:type="spellEnd"/>
      <w:r w:rsidRPr="001D3F62">
        <w:rPr>
          <w:i/>
          <w:color w:val="000000" w:themeColor="text1"/>
        </w:rPr>
        <w:t xml:space="preserve"> за </w:t>
      </w:r>
      <w:proofErr w:type="spellStart"/>
      <w:r w:rsidRPr="001D3F62">
        <w:rPr>
          <w:i/>
          <w:color w:val="000000" w:themeColor="text1"/>
        </w:rPr>
        <w:t>одиницю</w:t>
      </w:r>
      <w:proofErr w:type="spellEnd"/>
      <w:r w:rsidRPr="001D3F62">
        <w:rPr>
          <w:i/>
          <w:color w:val="000000" w:themeColor="text1"/>
        </w:rPr>
        <w:t xml:space="preserve"> товару) та </w:t>
      </w:r>
      <w:proofErr w:type="spellStart"/>
      <w:r w:rsidRPr="001D3F62">
        <w:rPr>
          <w:i/>
          <w:color w:val="000000" w:themeColor="text1"/>
        </w:rPr>
        <w:t>кінець</w:t>
      </w:r>
      <w:proofErr w:type="spellEnd"/>
      <w:r w:rsidRPr="001D3F62">
        <w:rPr>
          <w:i/>
          <w:color w:val="000000" w:themeColor="text1"/>
        </w:rPr>
        <w:t xml:space="preserve"> часового </w:t>
      </w:r>
      <w:proofErr w:type="spellStart"/>
      <w:r w:rsidRPr="001D3F62">
        <w:rPr>
          <w:i/>
          <w:color w:val="000000" w:themeColor="text1"/>
        </w:rPr>
        <w:t>інтервалу</w:t>
      </w:r>
      <w:proofErr w:type="spellEnd"/>
      <w:r w:rsidRPr="001D3F62">
        <w:rPr>
          <w:i/>
          <w:color w:val="000000" w:themeColor="text1"/>
        </w:rPr>
        <w:t xml:space="preserve">, у </w:t>
      </w:r>
      <w:proofErr w:type="spellStart"/>
      <w:r w:rsidRPr="001D3F62">
        <w:rPr>
          <w:i/>
          <w:color w:val="000000" w:themeColor="text1"/>
        </w:rPr>
        <w:t>якому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здійснювалося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proofErr w:type="gramStart"/>
      <w:r w:rsidRPr="001D3F62">
        <w:rPr>
          <w:i/>
          <w:color w:val="000000" w:themeColor="text1"/>
        </w:rPr>
        <w:t>досл</w:t>
      </w:r>
      <w:proofErr w:type="gramEnd"/>
      <w:r w:rsidRPr="001D3F62">
        <w:rPr>
          <w:i/>
          <w:color w:val="000000" w:themeColor="text1"/>
        </w:rPr>
        <w:t>ідження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цін</w:t>
      </w:r>
      <w:proofErr w:type="spellEnd"/>
      <w:r w:rsidRPr="001D3F62">
        <w:rPr>
          <w:i/>
          <w:color w:val="000000" w:themeColor="text1"/>
        </w:rPr>
        <w:t>;</w:t>
      </w:r>
    </w:p>
    <w:p w:rsidR="007E2EAB" w:rsidRPr="001D3F62" w:rsidRDefault="007E2EAB" w:rsidP="007E2EAB">
      <w:pPr>
        <w:ind w:firstLine="567"/>
        <w:jc w:val="both"/>
        <w:rPr>
          <w:i/>
          <w:color w:val="000000" w:themeColor="text1"/>
        </w:rPr>
      </w:pPr>
      <w:r w:rsidRPr="001D3F62">
        <w:rPr>
          <w:i/>
          <w:color w:val="000000" w:themeColor="text1"/>
        </w:rPr>
        <w:t xml:space="preserve">-  результат </w:t>
      </w:r>
      <w:proofErr w:type="spellStart"/>
      <w:r w:rsidRPr="001D3F62">
        <w:rPr>
          <w:i/>
          <w:color w:val="000000" w:themeColor="text1"/>
        </w:rPr>
        <w:t>порівняння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ці</w:t>
      </w:r>
      <w:proofErr w:type="gramStart"/>
      <w:r w:rsidRPr="001D3F62">
        <w:rPr>
          <w:i/>
          <w:color w:val="000000" w:themeColor="text1"/>
        </w:rPr>
        <w:t>н</w:t>
      </w:r>
      <w:proofErr w:type="spellEnd"/>
      <w:proofErr w:type="gramEnd"/>
      <w:r w:rsidRPr="001D3F62">
        <w:rPr>
          <w:i/>
          <w:color w:val="000000" w:themeColor="text1"/>
        </w:rPr>
        <w:t xml:space="preserve"> у </w:t>
      </w:r>
      <w:proofErr w:type="spellStart"/>
      <w:r w:rsidRPr="001D3F62">
        <w:rPr>
          <w:i/>
          <w:color w:val="000000" w:themeColor="text1"/>
        </w:rPr>
        <w:t>відсотковому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вираженні</w:t>
      </w:r>
      <w:proofErr w:type="spellEnd"/>
      <w:r w:rsidRPr="001D3F62">
        <w:rPr>
          <w:i/>
          <w:color w:val="000000" w:themeColor="text1"/>
        </w:rPr>
        <w:t>;</w:t>
      </w:r>
    </w:p>
    <w:p w:rsidR="007E2EAB" w:rsidRPr="001D3F62" w:rsidRDefault="007E2EAB" w:rsidP="007E2E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 w:themeColor="text1"/>
        </w:rPr>
      </w:pPr>
      <w:r w:rsidRPr="001D3F62">
        <w:rPr>
          <w:color w:val="000000" w:themeColor="text1"/>
        </w:rPr>
        <w:t xml:space="preserve">11.4.3. </w:t>
      </w:r>
      <w:proofErr w:type="spellStart"/>
      <w:r w:rsidRPr="001D3F62">
        <w:rPr>
          <w:color w:val="000000" w:themeColor="text1"/>
        </w:rPr>
        <w:t>покращення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якості</w:t>
      </w:r>
      <w:proofErr w:type="spellEnd"/>
      <w:r w:rsidRPr="001D3F62">
        <w:rPr>
          <w:color w:val="000000" w:themeColor="text1"/>
        </w:rPr>
        <w:t xml:space="preserve"> предмета </w:t>
      </w:r>
      <w:proofErr w:type="spellStart"/>
      <w:r w:rsidRPr="001D3F62">
        <w:rPr>
          <w:color w:val="000000" w:themeColor="text1"/>
        </w:rPr>
        <w:t>закупі</w:t>
      </w:r>
      <w:proofErr w:type="gramStart"/>
      <w:r w:rsidRPr="001D3F62">
        <w:rPr>
          <w:color w:val="000000" w:themeColor="text1"/>
        </w:rPr>
        <w:t>вл</w:t>
      </w:r>
      <w:proofErr w:type="gramEnd"/>
      <w:r w:rsidRPr="001D3F62">
        <w:rPr>
          <w:color w:val="000000" w:themeColor="text1"/>
        </w:rPr>
        <w:t>і</w:t>
      </w:r>
      <w:proofErr w:type="spellEnd"/>
      <w:r w:rsidRPr="001D3F62">
        <w:rPr>
          <w:color w:val="000000" w:themeColor="text1"/>
        </w:rPr>
        <w:t xml:space="preserve"> за </w:t>
      </w:r>
      <w:proofErr w:type="spellStart"/>
      <w:r w:rsidRPr="001D3F62">
        <w:rPr>
          <w:color w:val="000000" w:themeColor="text1"/>
        </w:rPr>
        <w:t>умови</w:t>
      </w:r>
      <w:proofErr w:type="spellEnd"/>
      <w:r w:rsidRPr="001D3F62">
        <w:rPr>
          <w:color w:val="000000" w:themeColor="text1"/>
        </w:rPr>
        <w:t xml:space="preserve">, </w:t>
      </w:r>
      <w:proofErr w:type="spellStart"/>
      <w:r w:rsidRPr="001D3F62">
        <w:rPr>
          <w:color w:val="000000" w:themeColor="text1"/>
        </w:rPr>
        <w:t>що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таке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покращення</w:t>
      </w:r>
      <w:proofErr w:type="spellEnd"/>
      <w:r w:rsidRPr="001D3F62">
        <w:rPr>
          <w:color w:val="000000" w:themeColor="text1"/>
        </w:rPr>
        <w:t xml:space="preserve"> не </w:t>
      </w:r>
      <w:proofErr w:type="spellStart"/>
      <w:r w:rsidRPr="001D3F62">
        <w:rPr>
          <w:color w:val="000000" w:themeColor="text1"/>
        </w:rPr>
        <w:t>призведе</w:t>
      </w:r>
      <w:proofErr w:type="spellEnd"/>
      <w:r w:rsidRPr="001D3F62">
        <w:rPr>
          <w:color w:val="000000" w:themeColor="text1"/>
        </w:rPr>
        <w:t xml:space="preserve"> до </w:t>
      </w:r>
      <w:proofErr w:type="spellStart"/>
      <w:r w:rsidRPr="001D3F62">
        <w:rPr>
          <w:color w:val="000000" w:themeColor="text1"/>
        </w:rPr>
        <w:t>збільшення</w:t>
      </w:r>
      <w:proofErr w:type="spellEnd"/>
      <w:r w:rsidRPr="001D3F62">
        <w:rPr>
          <w:color w:val="000000" w:themeColor="text1"/>
        </w:rPr>
        <w:t xml:space="preserve"> </w:t>
      </w:r>
      <w:proofErr w:type="spellStart"/>
      <w:r w:rsidRPr="001D3F62">
        <w:rPr>
          <w:color w:val="000000" w:themeColor="text1"/>
        </w:rPr>
        <w:t>суми</w:t>
      </w:r>
      <w:proofErr w:type="spellEnd"/>
      <w:r w:rsidRPr="001D3F62">
        <w:rPr>
          <w:color w:val="000000" w:themeColor="text1"/>
        </w:rPr>
        <w:t xml:space="preserve">, </w:t>
      </w:r>
      <w:proofErr w:type="spellStart"/>
      <w:r w:rsidRPr="001D3F62">
        <w:rPr>
          <w:color w:val="000000" w:themeColor="text1"/>
        </w:rPr>
        <w:t>визначеної</w:t>
      </w:r>
      <w:proofErr w:type="spellEnd"/>
      <w:r w:rsidRPr="001D3F62">
        <w:rPr>
          <w:color w:val="000000" w:themeColor="text1"/>
        </w:rPr>
        <w:t xml:space="preserve"> в </w:t>
      </w:r>
      <w:proofErr w:type="spellStart"/>
      <w:r w:rsidRPr="001D3F62">
        <w:rPr>
          <w:color w:val="000000" w:themeColor="text1"/>
        </w:rPr>
        <w:t>договорі</w:t>
      </w:r>
      <w:proofErr w:type="spellEnd"/>
      <w:r w:rsidRPr="001D3F62">
        <w:rPr>
          <w:color w:val="000000" w:themeColor="text1"/>
        </w:rPr>
        <w:t xml:space="preserve"> про </w:t>
      </w:r>
      <w:proofErr w:type="spellStart"/>
      <w:r w:rsidRPr="001D3F62">
        <w:rPr>
          <w:color w:val="000000" w:themeColor="text1"/>
        </w:rPr>
        <w:t>закупівлю</w:t>
      </w:r>
      <w:proofErr w:type="spellEnd"/>
      <w:r w:rsidRPr="001D3F62">
        <w:rPr>
          <w:color w:val="000000" w:themeColor="text1"/>
        </w:rPr>
        <w:t xml:space="preserve">. </w:t>
      </w:r>
      <w:proofErr w:type="spellStart"/>
      <w:r w:rsidRPr="001D3F62">
        <w:rPr>
          <w:i/>
          <w:color w:val="000000" w:themeColor="text1"/>
        </w:rPr>
        <w:t>Сторони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можуть</w:t>
      </w:r>
      <w:proofErr w:type="spellEnd"/>
      <w:r w:rsidRPr="001D3F62">
        <w:rPr>
          <w:i/>
          <w:color w:val="000000" w:themeColor="text1"/>
        </w:rPr>
        <w:t xml:space="preserve"> внести </w:t>
      </w:r>
      <w:proofErr w:type="spellStart"/>
      <w:r w:rsidRPr="001D3F62">
        <w:rPr>
          <w:i/>
          <w:color w:val="000000" w:themeColor="text1"/>
        </w:rPr>
        <w:t>зміни</w:t>
      </w:r>
      <w:proofErr w:type="spellEnd"/>
      <w:r w:rsidRPr="001D3F62">
        <w:rPr>
          <w:i/>
          <w:color w:val="000000" w:themeColor="text1"/>
        </w:rPr>
        <w:t xml:space="preserve"> до </w:t>
      </w:r>
      <w:r w:rsidR="000F125E">
        <w:rPr>
          <w:i/>
          <w:color w:val="000000" w:themeColor="text1"/>
        </w:rPr>
        <w:t>Договору</w:t>
      </w:r>
      <w:r w:rsidRPr="001D3F62">
        <w:rPr>
          <w:i/>
          <w:color w:val="000000" w:themeColor="text1"/>
        </w:rPr>
        <w:t xml:space="preserve"> у </w:t>
      </w:r>
      <w:proofErr w:type="spellStart"/>
      <w:r w:rsidRPr="001D3F62">
        <w:rPr>
          <w:i/>
          <w:color w:val="000000" w:themeColor="text1"/>
        </w:rPr>
        <w:t>разі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покращення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якості</w:t>
      </w:r>
      <w:proofErr w:type="spellEnd"/>
      <w:r w:rsidRPr="001D3F62">
        <w:rPr>
          <w:i/>
          <w:color w:val="000000" w:themeColor="text1"/>
        </w:rPr>
        <w:t xml:space="preserve"> предмета </w:t>
      </w:r>
      <w:proofErr w:type="spellStart"/>
      <w:r w:rsidRPr="001D3F62">
        <w:rPr>
          <w:i/>
          <w:color w:val="000000" w:themeColor="text1"/>
        </w:rPr>
        <w:t>закупі</w:t>
      </w:r>
      <w:proofErr w:type="gramStart"/>
      <w:r w:rsidRPr="001D3F62">
        <w:rPr>
          <w:i/>
          <w:color w:val="000000" w:themeColor="text1"/>
        </w:rPr>
        <w:t>вл</w:t>
      </w:r>
      <w:proofErr w:type="gramEnd"/>
      <w:r w:rsidRPr="001D3F62">
        <w:rPr>
          <w:i/>
          <w:color w:val="000000" w:themeColor="text1"/>
        </w:rPr>
        <w:t>і</w:t>
      </w:r>
      <w:proofErr w:type="spellEnd"/>
      <w:r w:rsidRPr="001D3F62">
        <w:rPr>
          <w:i/>
          <w:color w:val="000000" w:themeColor="text1"/>
        </w:rPr>
        <w:t xml:space="preserve"> за </w:t>
      </w:r>
      <w:proofErr w:type="spellStart"/>
      <w:r w:rsidRPr="001D3F62">
        <w:rPr>
          <w:i/>
          <w:color w:val="000000" w:themeColor="text1"/>
        </w:rPr>
        <w:t>умови</w:t>
      </w:r>
      <w:proofErr w:type="spellEnd"/>
      <w:r w:rsidRPr="001D3F62">
        <w:rPr>
          <w:i/>
          <w:color w:val="000000" w:themeColor="text1"/>
        </w:rPr>
        <w:t xml:space="preserve">, </w:t>
      </w:r>
      <w:proofErr w:type="spellStart"/>
      <w:r w:rsidRPr="001D3F62">
        <w:rPr>
          <w:i/>
          <w:color w:val="000000" w:themeColor="text1"/>
        </w:rPr>
        <w:t>що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така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зміна</w:t>
      </w:r>
      <w:proofErr w:type="spellEnd"/>
      <w:r w:rsidRPr="001D3F62">
        <w:rPr>
          <w:i/>
          <w:color w:val="000000" w:themeColor="text1"/>
        </w:rPr>
        <w:t xml:space="preserve"> не </w:t>
      </w:r>
      <w:proofErr w:type="spellStart"/>
      <w:r w:rsidRPr="001D3F62">
        <w:rPr>
          <w:i/>
          <w:color w:val="000000" w:themeColor="text1"/>
        </w:rPr>
        <w:t>призведе</w:t>
      </w:r>
      <w:proofErr w:type="spellEnd"/>
      <w:r w:rsidRPr="001D3F62">
        <w:rPr>
          <w:i/>
          <w:color w:val="000000" w:themeColor="text1"/>
        </w:rPr>
        <w:t xml:space="preserve"> до </w:t>
      </w:r>
      <w:proofErr w:type="spellStart"/>
      <w:r w:rsidRPr="001D3F62">
        <w:rPr>
          <w:i/>
          <w:color w:val="000000" w:themeColor="text1"/>
        </w:rPr>
        <w:t>зміни</w:t>
      </w:r>
      <w:proofErr w:type="spellEnd"/>
      <w:r w:rsidRPr="001D3F62">
        <w:rPr>
          <w:i/>
          <w:color w:val="000000" w:themeColor="text1"/>
        </w:rPr>
        <w:t xml:space="preserve"> предмета </w:t>
      </w:r>
      <w:proofErr w:type="spellStart"/>
      <w:r w:rsidRPr="001D3F62">
        <w:rPr>
          <w:i/>
          <w:color w:val="000000" w:themeColor="text1"/>
        </w:rPr>
        <w:t>закупівлі</w:t>
      </w:r>
      <w:proofErr w:type="spellEnd"/>
      <w:r w:rsidRPr="001D3F62">
        <w:rPr>
          <w:i/>
          <w:color w:val="000000" w:themeColor="text1"/>
        </w:rPr>
        <w:t xml:space="preserve"> та </w:t>
      </w:r>
      <w:proofErr w:type="spellStart"/>
      <w:r w:rsidRPr="001D3F62">
        <w:rPr>
          <w:i/>
          <w:color w:val="000000" w:themeColor="text1"/>
        </w:rPr>
        <w:t>відповідає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тендерній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документації</w:t>
      </w:r>
      <w:proofErr w:type="spellEnd"/>
      <w:r w:rsidRPr="001D3F62">
        <w:rPr>
          <w:i/>
          <w:color w:val="000000" w:themeColor="text1"/>
        </w:rPr>
        <w:t xml:space="preserve"> в </w:t>
      </w:r>
      <w:proofErr w:type="spellStart"/>
      <w:r w:rsidRPr="001D3F62">
        <w:rPr>
          <w:i/>
          <w:color w:val="000000" w:themeColor="text1"/>
        </w:rPr>
        <w:t>частині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встановлення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вимог</w:t>
      </w:r>
      <w:proofErr w:type="spellEnd"/>
      <w:r w:rsidRPr="001D3F62">
        <w:rPr>
          <w:i/>
          <w:color w:val="000000" w:themeColor="text1"/>
        </w:rPr>
        <w:t xml:space="preserve"> та </w:t>
      </w:r>
      <w:proofErr w:type="spellStart"/>
      <w:r w:rsidRPr="001D3F62">
        <w:rPr>
          <w:i/>
          <w:color w:val="000000" w:themeColor="text1"/>
        </w:rPr>
        <w:t>функціональних</w:t>
      </w:r>
      <w:proofErr w:type="spellEnd"/>
      <w:r w:rsidRPr="001D3F62">
        <w:rPr>
          <w:i/>
          <w:color w:val="000000" w:themeColor="text1"/>
        </w:rPr>
        <w:t xml:space="preserve"> характеристик до предмета </w:t>
      </w:r>
      <w:proofErr w:type="spellStart"/>
      <w:r w:rsidRPr="001D3F62">
        <w:rPr>
          <w:i/>
          <w:color w:val="000000" w:themeColor="text1"/>
        </w:rPr>
        <w:t>закупівлі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і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є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покращенням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його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якості</w:t>
      </w:r>
      <w:proofErr w:type="spellEnd"/>
      <w:r w:rsidRPr="001D3F62">
        <w:rPr>
          <w:i/>
          <w:color w:val="000000" w:themeColor="text1"/>
        </w:rPr>
        <w:t xml:space="preserve">. </w:t>
      </w:r>
      <w:proofErr w:type="spellStart"/>
      <w:r w:rsidRPr="001D3F62">
        <w:rPr>
          <w:i/>
          <w:color w:val="000000" w:themeColor="text1"/>
        </w:rPr>
        <w:t>Підтвердженням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можуть</w:t>
      </w:r>
      <w:proofErr w:type="spellEnd"/>
      <w:r w:rsidRPr="001D3F62">
        <w:rPr>
          <w:i/>
          <w:color w:val="000000" w:themeColor="text1"/>
        </w:rPr>
        <w:t xml:space="preserve"> бути </w:t>
      </w:r>
      <w:proofErr w:type="spellStart"/>
      <w:r w:rsidRPr="001D3F62">
        <w:rPr>
          <w:i/>
          <w:color w:val="000000" w:themeColor="text1"/>
        </w:rPr>
        <w:t>документи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технічного</w:t>
      </w:r>
      <w:proofErr w:type="spellEnd"/>
      <w:r w:rsidRPr="001D3F62">
        <w:rPr>
          <w:i/>
          <w:color w:val="000000" w:themeColor="text1"/>
        </w:rPr>
        <w:t xml:space="preserve"> характеру </w:t>
      </w:r>
      <w:proofErr w:type="spellStart"/>
      <w:r w:rsidRPr="001D3F62">
        <w:rPr>
          <w:i/>
          <w:color w:val="000000" w:themeColor="text1"/>
        </w:rPr>
        <w:t>з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відповідними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висновками</w:t>
      </w:r>
      <w:proofErr w:type="spellEnd"/>
      <w:r w:rsidRPr="001D3F62">
        <w:rPr>
          <w:i/>
          <w:color w:val="000000" w:themeColor="text1"/>
        </w:rPr>
        <w:t xml:space="preserve">, </w:t>
      </w:r>
      <w:proofErr w:type="spellStart"/>
      <w:r w:rsidRPr="001D3F62">
        <w:rPr>
          <w:i/>
          <w:color w:val="000000" w:themeColor="text1"/>
        </w:rPr>
        <w:t>наданими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уповноваженими</w:t>
      </w:r>
      <w:proofErr w:type="spellEnd"/>
      <w:r w:rsidRPr="001D3F62">
        <w:rPr>
          <w:i/>
          <w:color w:val="000000" w:themeColor="text1"/>
        </w:rPr>
        <w:t xml:space="preserve"> органами, </w:t>
      </w:r>
      <w:proofErr w:type="spellStart"/>
      <w:r w:rsidRPr="001D3F62">
        <w:rPr>
          <w:i/>
          <w:color w:val="000000" w:themeColor="text1"/>
        </w:rPr>
        <w:t>що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proofErr w:type="gramStart"/>
      <w:r w:rsidRPr="001D3F62">
        <w:rPr>
          <w:i/>
          <w:color w:val="000000" w:themeColor="text1"/>
        </w:rPr>
        <w:t>св</w:t>
      </w:r>
      <w:proofErr w:type="gramEnd"/>
      <w:r w:rsidRPr="001D3F62">
        <w:rPr>
          <w:i/>
          <w:color w:val="000000" w:themeColor="text1"/>
        </w:rPr>
        <w:t>ідчать</w:t>
      </w:r>
      <w:proofErr w:type="spellEnd"/>
      <w:r w:rsidRPr="001D3F62">
        <w:rPr>
          <w:i/>
          <w:color w:val="000000" w:themeColor="text1"/>
        </w:rPr>
        <w:t xml:space="preserve"> про </w:t>
      </w:r>
      <w:proofErr w:type="spellStart"/>
      <w:r w:rsidRPr="001D3F62">
        <w:rPr>
          <w:i/>
          <w:color w:val="000000" w:themeColor="text1"/>
        </w:rPr>
        <w:t>покращення</w:t>
      </w:r>
      <w:proofErr w:type="spellEnd"/>
      <w:r w:rsidRPr="001D3F62">
        <w:rPr>
          <w:i/>
          <w:color w:val="000000" w:themeColor="text1"/>
        </w:rPr>
        <w:t xml:space="preserve"> </w:t>
      </w:r>
      <w:proofErr w:type="spellStart"/>
      <w:r w:rsidRPr="001D3F62">
        <w:rPr>
          <w:i/>
          <w:color w:val="000000" w:themeColor="text1"/>
        </w:rPr>
        <w:t>якості</w:t>
      </w:r>
      <w:proofErr w:type="spellEnd"/>
      <w:r w:rsidRPr="001D3F62">
        <w:rPr>
          <w:i/>
          <w:color w:val="000000" w:themeColor="text1"/>
        </w:rPr>
        <w:t xml:space="preserve">, яке не </w:t>
      </w:r>
      <w:proofErr w:type="spellStart"/>
      <w:r w:rsidRPr="001D3F62">
        <w:rPr>
          <w:i/>
          <w:color w:val="000000" w:themeColor="text1"/>
        </w:rPr>
        <w:t>впливає</w:t>
      </w:r>
      <w:proofErr w:type="spellEnd"/>
      <w:r w:rsidRPr="001D3F62">
        <w:rPr>
          <w:i/>
          <w:color w:val="000000" w:themeColor="text1"/>
        </w:rPr>
        <w:t xml:space="preserve"> на </w:t>
      </w:r>
      <w:proofErr w:type="spellStart"/>
      <w:r w:rsidRPr="001D3F62">
        <w:rPr>
          <w:i/>
          <w:color w:val="000000" w:themeColor="text1"/>
        </w:rPr>
        <w:t>функціональні</w:t>
      </w:r>
      <w:proofErr w:type="spellEnd"/>
      <w:r w:rsidRPr="001D3F62">
        <w:rPr>
          <w:i/>
          <w:color w:val="000000" w:themeColor="text1"/>
        </w:rPr>
        <w:t xml:space="preserve"> характеристики предмета </w:t>
      </w:r>
      <w:proofErr w:type="spellStart"/>
      <w:r w:rsidRPr="001D3F62">
        <w:rPr>
          <w:i/>
          <w:color w:val="000000" w:themeColor="text1"/>
        </w:rPr>
        <w:t>закупівлі</w:t>
      </w:r>
      <w:proofErr w:type="spellEnd"/>
      <w:r w:rsidRPr="001D3F62">
        <w:rPr>
          <w:i/>
          <w:color w:val="000000" w:themeColor="text1"/>
        </w:rPr>
        <w:t>;</w:t>
      </w:r>
    </w:p>
    <w:p w:rsidR="007E2EAB" w:rsidRPr="006335F7" w:rsidRDefault="007E2EAB" w:rsidP="007E2EAB">
      <w:pPr>
        <w:widowControl w:val="0"/>
        <w:ind w:firstLine="720"/>
        <w:jc w:val="both"/>
        <w:rPr>
          <w:i/>
          <w:color w:val="000000" w:themeColor="text1"/>
        </w:rPr>
      </w:pPr>
      <w:r w:rsidRPr="001D3F62">
        <w:rPr>
          <w:color w:val="000000" w:themeColor="text1"/>
        </w:rPr>
        <w:t xml:space="preserve">11.4.4. </w:t>
      </w:r>
      <w:proofErr w:type="spellStart"/>
      <w:r>
        <w:rPr>
          <w:color w:val="333333"/>
          <w:highlight w:val="white"/>
        </w:rPr>
        <w:t>продовження</w:t>
      </w:r>
      <w:proofErr w:type="spellEnd"/>
      <w:r>
        <w:rPr>
          <w:color w:val="333333"/>
          <w:highlight w:val="white"/>
        </w:rPr>
        <w:t xml:space="preserve"> строку </w:t>
      </w:r>
      <w:proofErr w:type="spellStart"/>
      <w:r>
        <w:rPr>
          <w:color w:val="333333"/>
          <w:highlight w:val="white"/>
        </w:rPr>
        <w:t>дії</w:t>
      </w:r>
      <w:proofErr w:type="spellEnd"/>
      <w:r>
        <w:rPr>
          <w:color w:val="333333"/>
          <w:highlight w:val="white"/>
        </w:rPr>
        <w:t xml:space="preserve"> </w:t>
      </w:r>
      <w:r w:rsidR="000F125E">
        <w:rPr>
          <w:color w:val="333333"/>
          <w:highlight w:val="white"/>
        </w:rPr>
        <w:t>Договору</w:t>
      </w:r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та/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строку </w:t>
      </w:r>
      <w:proofErr w:type="spellStart"/>
      <w:r>
        <w:rPr>
          <w:color w:val="333333"/>
          <w:highlight w:val="white"/>
        </w:rPr>
        <w:t>виконання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зобов’язань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щодо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передачі</w:t>
      </w:r>
      <w:proofErr w:type="spellEnd"/>
      <w:r>
        <w:rPr>
          <w:color w:val="333333"/>
          <w:highlight w:val="white"/>
        </w:rPr>
        <w:t xml:space="preserve"> товару в </w:t>
      </w:r>
      <w:proofErr w:type="spellStart"/>
      <w:r>
        <w:rPr>
          <w:color w:val="333333"/>
          <w:highlight w:val="white"/>
        </w:rPr>
        <w:t>разі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виникнення</w:t>
      </w:r>
      <w:proofErr w:type="spellEnd"/>
      <w:r>
        <w:rPr>
          <w:color w:val="333333"/>
          <w:highlight w:val="white"/>
        </w:rPr>
        <w:t xml:space="preserve"> документально </w:t>
      </w:r>
      <w:proofErr w:type="spellStart"/>
      <w:proofErr w:type="gramStart"/>
      <w:r>
        <w:rPr>
          <w:color w:val="333333"/>
          <w:highlight w:val="white"/>
        </w:rPr>
        <w:t>п</w:t>
      </w:r>
      <w:proofErr w:type="gramEnd"/>
      <w:r>
        <w:rPr>
          <w:color w:val="333333"/>
          <w:highlight w:val="white"/>
        </w:rPr>
        <w:t>ідтверджених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об’єктивних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обставин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спричинили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таке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продовження</w:t>
      </w:r>
      <w:proofErr w:type="spellEnd"/>
      <w:r>
        <w:rPr>
          <w:color w:val="333333"/>
          <w:highlight w:val="white"/>
        </w:rPr>
        <w:t xml:space="preserve">, у тому </w:t>
      </w:r>
      <w:proofErr w:type="spellStart"/>
      <w:r>
        <w:rPr>
          <w:color w:val="333333"/>
          <w:highlight w:val="white"/>
        </w:rPr>
        <w:t>числі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обставин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непереборної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сили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затримки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фінансування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витрат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замовника</w:t>
      </w:r>
      <w:proofErr w:type="spellEnd"/>
      <w:r>
        <w:rPr>
          <w:color w:val="333333"/>
          <w:highlight w:val="white"/>
        </w:rPr>
        <w:t xml:space="preserve">, за </w:t>
      </w:r>
      <w:proofErr w:type="spellStart"/>
      <w:r>
        <w:rPr>
          <w:color w:val="333333"/>
          <w:highlight w:val="white"/>
        </w:rPr>
        <w:t>умови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не </w:t>
      </w:r>
      <w:proofErr w:type="spellStart"/>
      <w:r>
        <w:rPr>
          <w:color w:val="333333"/>
          <w:highlight w:val="white"/>
        </w:rPr>
        <w:t>призведуть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збільшення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суми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визначеної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 w:rsidRPr="006335F7">
        <w:rPr>
          <w:color w:val="333333"/>
          <w:highlight w:val="white"/>
        </w:rPr>
        <w:t xml:space="preserve">. </w:t>
      </w:r>
      <w:r w:rsidRPr="006335F7">
        <w:rPr>
          <w:i/>
          <w:color w:val="000000" w:themeColor="text1"/>
        </w:rPr>
        <w:t xml:space="preserve">Строк </w:t>
      </w:r>
      <w:proofErr w:type="spellStart"/>
      <w:r w:rsidRPr="006335F7">
        <w:rPr>
          <w:i/>
          <w:color w:val="000000" w:themeColor="text1"/>
        </w:rPr>
        <w:t>дії</w:t>
      </w:r>
      <w:proofErr w:type="spellEnd"/>
      <w:r w:rsidRPr="006335F7">
        <w:rPr>
          <w:i/>
          <w:color w:val="000000" w:themeColor="text1"/>
        </w:rPr>
        <w:t xml:space="preserve"> </w:t>
      </w:r>
      <w:r w:rsidR="000F125E">
        <w:rPr>
          <w:i/>
          <w:color w:val="000000" w:themeColor="text1"/>
        </w:rPr>
        <w:t>Договору</w:t>
      </w:r>
      <w:r w:rsidRPr="006335F7">
        <w:rPr>
          <w:i/>
          <w:color w:val="000000" w:themeColor="text1"/>
        </w:rPr>
        <w:t xml:space="preserve"> та </w:t>
      </w:r>
      <w:proofErr w:type="spellStart"/>
      <w:r w:rsidRPr="006335F7">
        <w:rPr>
          <w:i/>
          <w:color w:val="000000" w:themeColor="text1"/>
        </w:rPr>
        <w:t>виконання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зобов'язань</w:t>
      </w:r>
      <w:proofErr w:type="spellEnd"/>
      <w:r w:rsidRPr="006335F7">
        <w:rPr>
          <w:i/>
          <w:color w:val="000000" w:themeColor="text1"/>
        </w:rPr>
        <w:t xml:space="preserve">  </w:t>
      </w:r>
      <w:proofErr w:type="spellStart"/>
      <w:r w:rsidRPr="006335F7">
        <w:rPr>
          <w:i/>
          <w:color w:val="000000" w:themeColor="text1"/>
        </w:rPr>
        <w:t>може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продовжуватись</w:t>
      </w:r>
      <w:proofErr w:type="spellEnd"/>
      <w:r w:rsidRPr="006335F7">
        <w:rPr>
          <w:i/>
          <w:color w:val="000000" w:themeColor="text1"/>
        </w:rPr>
        <w:t xml:space="preserve"> у </w:t>
      </w:r>
      <w:proofErr w:type="spellStart"/>
      <w:r w:rsidRPr="006335F7">
        <w:rPr>
          <w:i/>
          <w:color w:val="000000" w:themeColor="text1"/>
        </w:rPr>
        <w:t>разі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виникнення</w:t>
      </w:r>
      <w:proofErr w:type="spellEnd"/>
      <w:r w:rsidRPr="006335F7">
        <w:rPr>
          <w:i/>
          <w:color w:val="000000" w:themeColor="text1"/>
        </w:rPr>
        <w:t xml:space="preserve"> документально </w:t>
      </w:r>
      <w:proofErr w:type="spellStart"/>
      <w:proofErr w:type="gramStart"/>
      <w:r w:rsidRPr="006335F7">
        <w:rPr>
          <w:i/>
          <w:color w:val="000000" w:themeColor="text1"/>
        </w:rPr>
        <w:t>п</w:t>
      </w:r>
      <w:proofErr w:type="gramEnd"/>
      <w:r w:rsidRPr="006335F7">
        <w:rPr>
          <w:i/>
          <w:color w:val="000000" w:themeColor="text1"/>
        </w:rPr>
        <w:t>ідтверджених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об’єктивних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обставин</w:t>
      </w:r>
      <w:proofErr w:type="spellEnd"/>
      <w:r w:rsidRPr="006335F7">
        <w:rPr>
          <w:i/>
          <w:color w:val="000000" w:themeColor="text1"/>
        </w:rPr>
        <w:t xml:space="preserve">, </w:t>
      </w:r>
      <w:proofErr w:type="spellStart"/>
      <w:r w:rsidRPr="006335F7">
        <w:rPr>
          <w:i/>
          <w:color w:val="000000" w:themeColor="text1"/>
        </w:rPr>
        <w:t>що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спричинили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таке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продовження</w:t>
      </w:r>
      <w:proofErr w:type="spellEnd"/>
      <w:r w:rsidRPr="006335F7">
        <w:rPr>
          <w:i/>
          <w:color w:val="000000" w:themeColor="text1"/>
        </w:rPr>
        <w:t xml:space="preserve">, у тому </w:t>
      </w:r>
      <w:proofErr w:type="spellStart"/>
      <w:r w:rsidRPr="006335F7">
        <w:rPr>
          <w:i/>
          <w:color w:val="000000" w:themeColor="text1"/>
        </w:rPr>
        <w:t>числі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непереборної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сили</w:t>
      </w:r>
      <w:proofErr w:type="spellEnd"/>
      <w:r w:rsidRPr="006335F7">
        <w:rPr>
          <w:i/>
          <w:color w:val="000000" w:themeColor="text1"/>
        </w:rPr>
        <w:t xml:space="preserve">, </w:t>
      </w:r>
      <w:proofErr w:type="spellStart"/>
      <w:r w:rsidRPr="006335F7">
        <w:rPr>
          <w:i/>
          <w:color w:val="000000" w:themeColor="text1"/>
        </w:rPr>
        <w:t>затримки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фінансування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витрат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Замовника</w:t>
      </w:r>
      <w:proofErr w:type="spellEnd"/>
      <w:r w:rsidRPr="006335F7">
        <w:rPr>
          <w:i/>
          <w:color w:val="000000" w:themeColor="text1"/>
        </w:rPr>
        <w:t xml:space="preserve">, за </w:t>
      </w:r>
      <w:proofErr w:type="spellStart"/>
      <w:r w:rsidRPr="006335F7">
        <w:rPr>
          <w:i/>
          <w:color w:val="000000" w:themeColor="text1"/>
        </w:rPr>
        <w:t>умови</w:t>
      </w:r>
      <w:proofErr w:type="spellEnd"/>
      <w:r w:rsidRPr="006335F7">
        <w:rPr>
          <w:i/>
          <w:color w:val="000000" w:themeColor="text1"/>
        </w:rPr>
        <w:t xml:space="preserve">, </w:t>
      </w:r>
      <w:proofErr w:type="spellStart"/>
      <w:r w:rsidRPr="006335F7">
        <w:rPr>
          <w:i/>
          <w:color w:val="000000" w:themeColor="text1"/>
        </w:rPr>
        <w:t>що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такі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зміни</w:t>
      </w:r>
      <w:proofErr w:type="spellEnd"/>
      <w:r w:rsidRPr="006335F7">
        <w:rPr>
          <w:i/>
          <w:color w:val="000000" w:themeColor="text1"/>
        </w:rPr>
        <w:t xml:space="preserve"> не </w:t>
      </w:r>
      <w:proofErr w:type="spellStart"/>
      <w:r w:rsidRPr="006335F7">
        <w:rPr>
          <w:i/>
          <w:color w:val="000000" w:themeColor="text1"/>
        </w:rPr>
        <w:t>призведуть</w:t>
      </w:r>
      <w:proofErr w:type="spellEnd"/>
      <w:r w:rsidRPr="006335F7">
        <w:rPr>
          <w:i/>
          <w:color w:val="000000" w:themeColor="text1"/>
        </w:rPr>
        <w:t xml:space="preserve"> до </w:t>
      </w:r>
      <w:proofErr w:type="spellStart"/>
      <w:r w:rsidRPr="006335F7">
        <w:rPr>
          <w:i/>
          <w:color w:val="000000" w:themeColor="text1"/>
        </w:rPr>
        <w:t>збільшення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суми</w:t>
      </w:r>
      <w:proofErr w:type="spellEnd"/>
      <w:r w:rsidRPr="006335F7">
        <w:rPr>
          <w:i/>
          <w:color w:val="000000" w:themeColor="text1"/>
        </w:rPr>
        <w:t xml:space="preserve">, </w:t>
      </w:r>
      <w:proofErr w:type="spellStart"/>
      <w:r w:rsidRPr="006335F7">
        <w:rPr>
          <w:i/>
          <w:color w:val="000000" w:themeColor="text1"/>
        </w:rPr>
        <w:t>визначеної</w:t>
      </w:r>
      <w:proofErr w:type="spellEnd"/>
      <w:r w:rsidRPr="006335F7">
        <w:rPr>
          <w:i/>
          <w:color w:val="000000" w:themeColor="text1"/>
        </w:rPr>
        <w:t xml:space="preserve"> в </w:t>
      </w:r>
      <w:proofErr w:type="spellStart"/>
      <w:r w:rsidRPr="006335F7">
        <w:rPr>
          <w:i/>
          <w:color w:val="000000" w:themeColor="text1"/>
        </w:rPr>
        <w:t>договорі</w:t>
      </w:r>
      <w:proofErr w:type="spellEnd"/>
      <w:r w:rsidRPr="006335F7">
        <w:rPr>
          <w:i/>
          <w:color w:val="000000" w:themeColor="text1"/>
        </w:rPr>
        <w:t xml:space="preserve">. Форма документального </w:t>
      </w:r>
      <w:proofErr w:type="spellStart"/>
      <w:r w:rsidRPr="006335F7">
        <w:rPr>
          <w:i/>
          <w:color w:val="000000" w:themeColor="text1"/>
        </w:rPr>
        <w:t>підтвердження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об’єктивних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обставин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визначатиметься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Замовником</w:t>
      </w:r>
      <w:proofErr w:type="spellEnd"/>
      <w:r w:rsidRPr="006335F7">
        <w:rPr>
          <w:i/>
          <w:color w:val="000000" w:themeColor="text1"/>
        </w:rPr>
        <w:t xml:space="preserve"> у момент </w:t>
      </w:r>
      <w:proofErr w:type="spellStart"/>
      <w:r w:rsidRPr="006335F7">
        <w:rPr>
          <w:i/>
          <w:color w:val="000000" w:themeColor="text1"/>
        </w:rPr>
        <w:t>виникнення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об’єктивних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обставин</w:t>
      </w:r>
      <w:proofErr w:type="spellEnd"/>
      <w:r w:rsidRPr="006335F7">
        <w:rPr>
          <w:i/>
          <w:color w:val="000000" w:themeColor="text1"/>
        </w:rPr>
        <w:t xml:space="preserve"> (</w:t>
      </w:r>
      <w:proofErr w:type="spellStart"/>
      <w:r w:rsidRPr="006335F7">
        <w:rPr>
          <w:i/>
          <w:color w:val="000000" w:themeColor="text1"/>
        </w:rPr>
        <w:t>з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огляду</w:t>
      </w:r>
      <w:proofErr w:type="spellEnd"/>
      <w:r w:rsidRPr="006335F7">
        <w:rPr>
          <w:i/>
          <w:color w:val="000000" w:themeColor="text1"/>
        </w:rPr>
        <w:t xml:space="preserve"> на </w:t>
      </w:r>
      <w:proofErr w:type="spellStart"/>
      <w:r w:rsidRPr="006335F7">
        <w:rPr>
          <w:i/>
          <w:color w:val="000000" w:themeColor="text1"/>
        </w:rPr>
        <w:t>їхні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особливості</w:t>
      </w:r>
      <w:proofErr w:type="spellEnd"/>
      <w:r w:rsidRPr="006335F7">
        <w:rPr>
          <w:i/>
          <w:color w:val="000000" w:themeColor="text1"/>
        </w:rPr>
        <w:t xml:space="preserve">) </w:t>
      </w:r>
      <w:proofErr w:type="spellStart"/>
      <w:r w:rsidRPr="006335F7">
        <w:rPr>
          <w:i/>
          <w:color w:val="000000" w:themeColor="text1"/>
        </w:rPr>
        <w:t>з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дотриманням</w:t>
      </w:r>
      <w:proofErr w:type="spellEnd"/>
      <w:r w:rsidRPr="006335F7">
        <w:rPr>
          <w:i/>
          <w:color w:val="000000" w:themeColor="text1"/>
        </w:rPr>
        <w:t xml:space="preserve"> чинного </w:t>
      </w:r>
      <w:proofErr w:type="spellStart"/>
      <w:r w:rsidRPr="006335F7">
        <w:rPr>
          <w:i/>
          <w:color w:val="000000" w:themeColor="text1"/>
        </w:rPr>
        <w:t>законодавства</w:t>
      </w:r>
      <w:proofErr w:type="spellEnd"/>
      <w:r w:rsidRPr="006335F7">
        <w:rPr>
          <w:i/>
          <w:color w:val="000000" w:themeColor="text1"/>
        </w:rPr>
        <w:t>;</w:t>
      </w:r>
    </w:p>
    <w:p w:rsidR="007E2EAB" w:rsidRPr="006335F7" w:rsidRDefault="007E2EAB" w:rsidP="007E2E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 w:themeColor="text1"/>
        </w:rPr>
      </w:pPr>
      <w:r>
        <w:rPr>
          <w:color w:val="000000"/>
        </w:rPr>
        <w:t xml:space="preserve">11.4.5. </w:t>
      </w:r>
      <w:proofErr w:type="spellStart"/>
      <w:r>
        <w:rPr>
          <w:color w:val="333333"/>
          <w:highlight w:val="white"/>
        </w:rPr>
        <w:t>погодження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proofErr w:type="gramStart"/>
      <w:r>
        <w:rPr>
          <w:color w:val="333333"/>
          <w:highlight w:val="white"/>
        </w:rPr>
        <w:t>ц</w:t>
      </w:r>
      <w:proofErr w:type="gramEnd"/>
      <w:r>
        <w:rPr>
          <w:color w:val="333333"/>
          <w:highlight w:val="white"/>
        </w:rPr>
        <w:t>іни</w:t>
      </w:r>
      <w:proofErr w:type="spellEnd"/>
      <w:r>
        <w:rPr>
          <w:color w:val="333333"/>
          <w:highlight w:val="white"/>
        </w:rPr>
        <w:t xml:space="preserve"> в </w:t>
      </w:r>
      <w:r w:rsidR="004C651E">
        <w:rPr>
          <w:color w:val="333333"/>
          <w:highlight w:val="white"/>
          <w:lang w:val="uk-UA"/>
        </w:rPr>
        <w:t>Д</w:t>
      </w:r>
      <w:proofErr w:type="spellStart"/>
      <w:r>
        <w:rPr>
          <w:color w:val="333333"/>
          <w:highlight w:val="white"/>
        </w:rPr>
        <w:t>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бік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зменшення</w:t>
      </w:r>
      <w:proofErr w:type="spellEnd"/>
      <w:r>
        <w:rPr>
          <w:color w:val="333333"/>
          <w:highlight w:val="white"/>
        </w:rPr>
        <w:t xml:space="preserve"> (без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кількості</w:t>
      </w:r>
      <w:proofErr w:type="spellEnd"/>
      <w:r>
        <w:rPr>
          <w:color w:val="333333"/>
          <w:highlight w:val="white"/>
        </w:rPr>
        <w:t xml:space="preserve"> (</w:t>
      </w:r>
      <w:proofErr w:type="spellStart"/>
      <w:r>
        <w:rPr>
          <w:color w:val="333333"/>
          <w:highlight w:val="white"/>
        </w:rPr>
        <w:t>обсягу</w:t>
      </w:r>
      <w:proofErr w:type="spellEnd"/>
      <w:r>
        <w:rPr>
          <w:color w:val="333333"/>
          <w:highlight w:val="white"/>
        </w:rPr>
        <w:t xml:space="preserve">) та </w:t>
      </w:r>
      <w:proofErr w:type="spellStart"/>
      <w:r>
        <w:rPr>
          <w:color w:val="333333"/>
          <w:highlight w:val="white"/>
        </w:rPr>
        <w:t>якості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товарів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робіт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послуг</w:t>
      </w:r>
      <w:proofErr w:type="spellEnd"/>
      <w:r w:rsidRPr="006335F7">
        <w:rPr>
          <w:color w:val="000000" w:themeColor="text1"/>
        </w:rPr>
        <w:t>).</w:t>
      </w:r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Сторони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можуть</w:t>
      </w:r>
      <w:proofErr w:type="spellEnd"/>
      <w:r w:rsidRPr="006335F7">
        <w:rPr>
          <w:i/>
          <w:color w:val="000000" w:themeColor="text1"/>
        </w:rPr>
        <w:t xml:space="preserve"> внести </w:t>
      </w:r>
      <w:proofErr w:type="spellStart"/>
      <w:r w:rsidRPr="006335F7">
        <w:rPr>
          <w:i/>
          <w:color w:val="000000" w:themeColor="text1"/>
        </w:rPr>
        <w:t>зміни</w:t>
      </w:r>
      <w:proofErr w:type="spellEnd"/>
      <w:r w:rsidRPr="006335F7">
        <w:rPr>
          <w:i/>
          <w:color w:val="000000" w:themeColor="text1"/>
        </w:rPr>
        <w:t xml:space="preserve"> до </w:t>
      </w:r>
      <w:r w:rsidR="000F125E">
        <w:rPr>
          <w:i/>
          <w:color w:val="000000" w:themeColor="text1"/>
        </w:rPr>
        <w:t>Договору</w:t>
      </w:r>
      <w:r w:rsidRPr="006335F7">
        <w:rPr>
          <w:i/>
          <w:color w:val="000000" w:themeColor="text1"/>
        </w:rPr>
        <w:t xml:space="preserve"> в </w:t>
      </w:r>
      <w:proofErr w:type="spellStart"/>
      <w:r w:rsidRPr="006335F7">
        <w:rPr>
          <w:i/>
          <w:color w:val="000000" w:themeColor="text1"/>
        </w:rPr>
        <w:t>разі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узгодженої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зміни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proofErr w:type="gramStart"/>
      <w:r w:rsidRPr="006335F7">
        <w:rPr>
          <w:i/>
          <w:color w:val="000000" w:themeColor="text1"/>
        </w:rPr>
        <w:t>ц</w:t>
      </w:r>
      <w:proofErr w:type="gramEnd"/>
      <w:r w:rsidRPr="006335F7">
        <w:rPr>
          <w:i/>
          <w:color w:val="000000" w:themeColor="text1"/>
        </w:rPr>
        <w:t>іни</w:t>
      </w:r>
      <w:proofErr w:type="spellEnd"/>
      <w:r w:rsidRPr="006335F7">
        <w:rPr>
          <w:i/>
          <w:color w:val="000000" w:themeColor="text1"/>
        </w:rPr>
        <w:t xml:space="preserve"> в </w:t>
      </w:r>
      <w:proofErr w:type="spellStart"/>
      <w:r w:rsidRPr="006335F7">
        <w:rPr>
          <w:i/>
          <w:color w:val="000000" w:themeColor="text1"/>
        </w:rPr>
        <w:t>бік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зменшення</w:t>
      </w:r>
      <w:proofErr w:type="spellEnd"/>
      <w:r w:rsidRPr="006335F7">
        <w:rPr>
          <w:i/>
          <w:color w:val="000000" w:themeColor="text1"/>
        </w:rPr>
        <w:t xml:space="preserve"> (без </w:t>
      </w:r>
      <w:proofErr w:type="spellStart"/>
      <w:r w:rsidRPr="006335F7">
        <w:rPr>
          <w:i/>
          <w:color w:val="000000" w:themeColor="text1"/>
        </w:rPr>
        <w:t>зміни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кількості</w:t>
      </w:r>
      <w:proofErr w:type="spellEnd"/>
      <w:r w:rsidRPr="006335F7">
        <w:rPr>
          <w:i/>
          <w:color w:val="000000" w:themeColor="text1"/>
        </w:rPr>
        <w:t xml:space="preserve"> (</w:t>
      </w:r>
      <w:proofErr w:type="spellStart"/>
      <w:r w:rsidRPr="006335F7">
        <w:rPr>
          <w:i/>
          <w:color w:val="000000" w:themeColor="text1"/>
        </w:rPr>
        <w:t>обсягу</w:t>
      </w:r>
      <w:proofErr w:type="spellEnd"/>
      <w:r w:rsidRPr="006335F7">
        <w:rPr>
          <w:i/>
          <w:color w:val="000000" w:themeColor="text1"/>
        </w:rPr>
        <w:t xml:space="preserve">) та </w:t>
      </w:r>
      <w:proofErr w:type="spellStart"/>
      <w:r w:rsidRPr="006335F7">
        <w:rPr>
          <w:i/>
          <w:color w:val="000000" w:themeColor="text1"/>
        </w:rPr>
        <w:t>якості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товарів</w:t>
      </w:r>
      <w:proofErr w:type="spellEnd"/>
      <w:r w:rsidRPr="006335F7">
        <w:rPr>
          <w:i/>
          <w:color w:val="000000" w:themeColor="text1"/>
        </w:rPr>
        <w:t>);</w:t>
      </w:r>
    </w:p>
    <w:p w:rsidR="007E2EAB" w:rsidRDefault="007E2EAB" w:rsidP="007E2EAB">
      <w:pPr>
        <w:ind w:firstLine="567"/>
        <w:jc w:val="both"/>
      </w:pPr>
      <w:r>
        <w:t xml:space="preserve">11.4.6.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</w:rPr>
        <w:t xml:space="preserve"> в </w:t>
      </w:r>
      <w:r w:rsidR="004C651E">
        <w:rPr>
          <w:color w:val="333333"/>
          <w:highlight w:val="white"/>
          <w:lang w:val="uk-UA"/>
        </w:rPr>
        <w:t>Д</w:t>
      </w:r>
      <w:proofErr w:type="spellStart"/>
      <w:r>
        <w:rPr>
          <w:color w:val="333333"/>
          <w:highlight w:val="white"/>
        </w:rPr>
        <w:t>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у </w:t>
      </w:r>
      <w:proofErr w:type="spellStart"/>
      <w:r>
        <w:rPr>
          <w:color w:val="333333"/>
          <w:highlight w:val="white"/>
        </w:rPr>
        <w:t>зв’язку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ставок </w:t>
      </w:r>
      <w:proofErr w:type="spellStart"/>
      <w:r>
        <w:rPr>
          <w:color w:val="333333"/>
          <w:highlight w:val="white"/>
        </w:rPr>
        <w:t>податків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зборів</w:t>
      </w:r>
      <w:proofErr w:type="spellEnd"/>
      <w:r>
        <w:rPr>
          <w:color w:val="333333"/>
          <w:highlight w:val="white"/>
        </w:rPr>
        <w:t xml:space="preserve"> та/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умов </w:t>
      </w:r>
      <w:proofErr w:type="spellStart"/>
      <w:r>
        <w:rPr>
          <w:color w:val="333333"/>
          <w:highlight w:val="white"/>
        </w:rPr>
        <w:t>щодо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надання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proofErr w:type="gramStart"/>
      <w:r>
        <w:rPr>
          <w:color w:val="333333"/>
          <w:highlight w:val="white"/>
        </w:rPr>
        <w:t>п</w:t>
      </w:r>
      <w:proofErr w:type="gramEnd"/>
      <w:r>
        <w:rPr>
          <w:color w:val="333333"/>
          <w:highlight w:val="white"/>
        </w:rPr>
        <w:t>ільг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 — </w:t>
      </w:r>
      <w:proofErr w:type="spellStart"/>
      <w:r>
        <w:rPr>
          <w:color w:val="333333"/>
          <w:highlight w:val="white"/>
        </w:rPr>
        <w:t>пропорційно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таких ставок та/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пільг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, а </w:t>
      </w:r>
      <w:proofErr w:type="spellStart"/>
      <w:r>
        <w:rPr>
          <w:color w:val="333333"/>
          <w:highlight w:val="white"/>
        </w:rPr>
        <w:t>також</w:t>
      </w:r>
      <w:proofErr w:type="spellEnd"/>
      <w:r>
        <w:rPr>
          <w:color w:val="333333"/>
          <w:highlight w:val="white"/>
        </w:rPr>
        <w:t xml:space="preserve"> у </w:t>
      </w:r>
      <w:proofErr w:type="spellStart"/>
      <w:r>
        <w:rPr>
          <w:color w:val="333333"/>
          <w:highlight w:val="white"/>
        </w:rPr>
        <w:t>зв’язку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системи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lastRenderedPageBreak/>
        <w:t>оподаткування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пропорційно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податкового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навантаження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внаслідок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системи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t>;</w:t>
      </w:r>
    </w:p>
    <w:p w:rsidR="007E2EAB" w:rsidRPr="006335F7" w:rsidRDefault="007E2EAB" w:rsidP="007E2EAB">
      <w:pPr>
        <w:ind w:firstLine="567"/>
        <w:jc w:val="both"/>
        <w:rPr>
          <w:i/>
          <w:color w:val="000000" w:themeColor="text1"/>
        </w:rPr>
      </w:pPr>
      <w:r w:rsidRPr="006335F7">
        <w:rPr>
          <w:i/>
          <w:color w:val="000000" w:themeColor="text1"/>
        </w:rPr>
        <w:t xml:space="preserve">У </w:t>
      </w:r>
      <w:proofErr w:type="spellStart"/>
      <w:r w:rsidRPr="006335F7">
        <w:rPr>
          <w:i/>
          <w:color w:val="000000" w:themeColor="text1"/>
        </w:rPr>
        <w:t>цьому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випадку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Сторони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погоджуються</w:t>
      </w:r>
      <w:proofErr w:type="spellEnd"/>
      <w:r w:rsidRPr="006335F7">
        <w:rPr>
          <w:i/>
          <w:color w:val="000000" w:themeColor="text1"/>
        </w:rPr>
        <w:t xml:space="preserve">, </w:t>
      </w:r>
      <w:proofErr w:type="spellStart"/>
      <w:r w:rsidRPr="006335F7">
        <w:rPr>
          <w:i/>
          <w:color w:val="000000" w:themeColor="text1"/>
        </w:rPr>
        <w:t>що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зміну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ціни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здійснюють</w:t>
      </w:r>
      <w:proofErr w:type="spellEnd"/>
      <w:r w:rsidRPr="006335F7">
        <w:rPr>
          <w:i/>
          <w:color w:val="000000" w:themeColor="text1"/>
        </w:rPr>
        <w:t xml:space="preserve"> </w:t>
      </w:r>
      <w:proofErr w:type="gramStart"/>
      <w:r w:rsidRPr="006335F7">
        <w:rPr>
          <w:i/>
          <w:color w:val="000000" w:themeColor="text1"/>
        </w:rPr>
        <w:t>у</w:t>
      </w:r>
      <w:proofErr w:type="gramEnd"/>
      <w:r w:rsidRPr="006335F7">
        <w:rPr>
          <w:i/>
          <w:color w:val="000000" w:themeColor="text1"/>
        </w:rPr>
        <w:t xml:space="preserve"> </w:t>
      </w:r>
      <w:proofErr w:type="gramStart"/>
      <w:r w:rsidRPr="006335F7">
        <w:rPr>
          <w:i/>
          <w:color w:val="000000" w:themeColor="text1"/>
        </w:rPr>
        <w:t>такому</w:t>
      </w:r>
      <w:proofErr w:type="gramEnd"/>
      <w:r w:rsidRPr="006335F7">
        <w:rPr>
          <w:i/>
          <w:color w:val="000000" w:themeColor="text1"/>
        </w:rPr>
        <w:t xml:space="preserve"> порядку:</w:t>
      </w:r>
    </w:p>
    <w:p w:rsidR="007E2EAB" w:rsidRPr="004C651E" w:rsidRDefault="007E2EAB" w:rsidP="004C651E">
      <w:pPr>
        <w:pStyle w:val="a3"/>
        <w:numPr>
          <w:ilvl w:val="0"/>
          <w:numId w:val="3"/>
        </w:numPr>
        <w:jc w:val="both"/>
        <w:rPr>
          <w:i/>
          <w:color w:val="000000" w:themeColor="text1"/>
          <w:lang w:val="uk-UA"/>
        </w:rPr>
      </w:pPr>
      <w:r w:rsidRPr="004C651E">
        <w:rPr>
          <w:i/>
          <w:color w:val="000000" w:themeColor="text1"/>
          <w:lang w:val="uk-UA"/>
        </w:rPr>
        <w:t xml:space="preserve">підставою для зміни ціни є письмове звернення Сторони </w:t>
      </w:r>
      <w:r w:rsidR="000F125E" w:rsidRPr="004C651E">
        <w:rPr>
          <w:i/>
          <w:color w:val="000000" w:themeColor="text1"/>
          <w:lang w:val="uk-UA"/>
        </w:rPr>
        <w:t>Договору</w:t>
      </w:r>
      <w:r w:rsidRPr="004C651E">
        <w:rPr>
          <w:i/>
          <w:color w:val="000000" w:themeColor="text1"/>
          <w:lang w:val="uk-UA"/>
        </w:rPr>
        <w:t xml:space="preserve"> та набрання чинності документом / чинний (введений в дію) нормативно-правовий акт Держави, яким затверджені чи встановлені такі ставки податків і збори та/або зміни умов щодо надання пільг з оподаткування,  та/або зміна системи оподаткування;</w:t>
      </w:r>
    </w:p>
    <w:p w:rsidR="007E2EAB" w:rsidRPr="004C651E" w:rsidRDefault="004C651E" w:rsidP="004C651E">
      <w:pPr>
        <w:pStyle w:val="a3"/>
        <w:numPr>
          <w:ilvl w:val="0"/>
          <w:numId w:val="3"/>
        </w:numPr>
        <w:jc w:val="both"/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С</w:t>
      </w:r>
      <w:r w:rsidR="007E2EAB" w:rsidRPr="004C651E">
        <w:rPr>
          <w:i/>
          <w:color w:val="000000" w:themeColor="text1"/>
          <w:lang w:val="uk-UA"/>
        </w:rPr>
        <w:t>торони погоджуються, що Сторона, яка звертається з пропозицією про внесення змін з підстав, визначених даним пунктом, обов’язково до письмового звернення надає документ / чинний (введений в дію) нормативно-правовий акт Держави, який</w:t>
      </w:r>
      <w:r w:rsidR="007E2EAB" w:rsidRPr="004C651E">
        <w:rPr>
          <w:i/>
          <w:color w:val="000000" w:themeColor="text1"/>
        </w:rPr>
        <w:t> </w:t>
      </w:r>
      <w:r w:rsidR="007E2EAB" w:rsidRPr="004C651E">
        <w:rPr>
          <w:i/>
          <w:color w:val="000000" w:themeColor="text1"/>
          <w:lang w:val="uk-UA"/>
        </w:rPr>
        <w:t>встановлює / змінює такі ставки податків і збори та/або змінює умови щодо надання пільг з оподаткування; та/або змінює систему оподаткування;</w:t>
      </w:r>
    </w:p>
    <w:p w:rsidR="007E2EAB" w:rsidRPr="004C651E" w:rsidRDefault="007E2EAB" w:rsidP="004C651E">
      <w:pPr>
        <w:pStyle w:val="a3"/>
        <w:numPr>
          <w:ilvl w:val="0"/>
          <w:numId w:val="3"/>
        </w:numPr>
        <w:jc w:val="both"/>
        <w:rPr>
          <w:i/>
          <w:color w:val="000000" w:themeColor="text1"/>
          <w:lang w:val="uk-UA"/>
        </w:rPr>
      </w:pPr>
      <w:r w:rsidRPr="004C651E">
        <w:rPr>
          <w:i/>
          <w:color w:val="000000" w:themeColor="text1"/>
          <w:lang w:val="uk-UA"/>
        </w:rPr>
        <w:t>нову (змінену) ціну Сторони застосовують з дня набрання чинності відповідним документом / нормативно-правовим актом Держави, яким затверджені чи встановлені такі ставки податків і зборів та/або зміни щодо надання умов пільг з оподаткування, та/або зміни системи оподаткування;</w:t>
      </w:r>
    </w:p>
    <w:p w:rsidR="007E2EAB" w:rsidRPr="004C651E" w:rsidRDefault="007E2EAB" w:rsidP="007E2EAB">
      <w:pPr>
        <w:ind w:firstLine="567"/>
        <w:jc w:val="both"/>
        <w:rPr>
          <w:i/>
          <w:color w:val="000000" w:themeColor="text1"/>
          <w:lang w:val="uk-UA"/>
        </w:rPr>
      </w:pPr>
      <w:r w:rsidRPr="004C651E">
        <w:rPr>
          <w:i/>
          <w:color w:val="000000" w:themeColor="text1"/>
          <w:lang w:val="uk-UA"/>
        </w:rPr>
        <w:t xml:space="preserve">зміна ціни відбувається пропорційно зміненій (зміненим) частині (частинам) складової такої ціни, як в бік збільшення, так і в бік зменшення, сума </w:t>
      </w:r>
      <w:r w:rsidR="000F125E" w:rsidRPr="004C651E">
        <w:rPr>
          <w:i/>
          <w:color w:val="000000" w:themeColor="text1"/>
          <w:lang w:val="uk-UA"/>
        </w:rPr>
        <w:t>Договору</w:t>
      </w:r>
      <w:r w:rsidRPr="004C651E">
        <w:rPr>
          <w:i/>
          <w:color w:val="000000" w:themeColor="text1"/>
          <w:lang w:val="uk-UA"/>
        </w:rPr>
        <w:t xml:space="preserve"> може змінюватися залежно від таких змін без зміни обсягу закупівлі</w:t>
      </w:r>
      <w:r w:rsidR="004C651E">
        <w:rPr>
          <w:i/>
          <w:color w:val="000000" w:themeColor="text1"/>
          <w:lang w:val="uk-UA"/>
        </w:rPr>
        <w:t>;</w:t>
      </w:r>
      <w:r w:rsidRPr="004C651E">
        <w:rPr>
          <w:i/>
          <w:color w:val="000000" w:themeColor="text1"/>
          <w:lang w:val="uk-UA"/>
        </w:rPr>
        <w:t xml:space="preserve"> </w:t>
      </w:r>
    </w:p>
    <w:p w:rsidR="007E2EAB" w:rsidRPr="004C651E" w:rsidRDefault="007E2EAB" w:rsidP="007E2EAB">
      <w:pPr>
        <w:ind w:firstLine="567"/>
        <w:jc w:val="both"/>
        <w:rPr>
          <w:highlight w:val="white"/>
          <w:lang w:val="uk-UA"/>
        </w:rPr>
      </w:pPr>
      <w:r w:rsidRPr="004C651E">
        <w:rPr>
          <w:highlight w:val="white"/>
          <w:lang w:val="uk-UA"/>
        </w:rPr>
        <w:t xml:space="preserve">11.4.7. </w:t>
      </w:r>
      <w:r w:rsidRPr="004C651E">
        <w:rPr>
          <w:color w:val="333333"/>
          <w:highlight w:val="white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color w:val="333333"/>
          <w:highlight w:val="white"/>
        </w:rPr>
        <w:t>Platts</w:t>
      </w:r>
      <w:proofErr w:type="spellEnd"/>
      <w:r w:rsidRPr="004C651E">
        <w:rPr>
          <w:color w:val="333333"/>
          <w:highlight w:val="white"/>
          <w:lang w:val="uk-UA"/>
        </w:rPr>
        <w:t xml:space="preserve">, </w:t>
      </w:r>
      <w:r>
        <w:rPr>
          <w:color w:val="333333"/>
          <w:highlight w:val="white"/>
        </w:rPr>
        <w:t>ARGUS</w:t>
      </w:r>
      <w:r w:rsidRPr="004C651E">
        <w:rPr>
          <w:color w:val="333333"/>
          <w:highlight w:val="white"/>
          <w:lang w:val="uk-UA"/>
        </w:rPr>
        <w:t xml:space="preserve">, регульованих цін (тарифів), нормативів, середньозважених цін на електроенергію на ринку </w:t>
      </w:r>
      <w:proofErr w:type="spellStart"/>
      <w:r w:rsidRPr="004C651E">
        <w:rPr>
          <w:color w:val="333333"/>
          <w:highlight w:val="white"/>
          <w:lang w:val="uk-UA"/>
        </w:rPr>
        <w:t>“на</w:t>
      </w:r>
      <w:proofErr w:type="spellEnd"/>
      <w:r w:rsidRPr="004C651E">
        <w:rPr>
          <w:color w:val="333333"/>
          <w:highlight w:val="white"/>
          <w:lang w:val="uk-UA"/>
        </w:rPr>
        <w:t xml:space="preserve"> добу </w:t>
      </w:r>
      <w:proofErr w:type="spellStart"/>
      <w:r w:rsidRPr="004C651E">
        <w:rPr>
          <w:color w:val="333333"/>
          <w:highlight w:val="white"/>
          <w:lang w:val="uk-UA"/>
        </w:rPr>
        <w:t>наперед”</w:t>
      </w:r>
      <w:proofErr w:type="spellEnd"/>
      <w:r w:rsidRPr="004C651E">
        <w:rPr>
          <w:color w:val="333333"/>
          <w:highlight w:val="white"/>
          <w:lang w:val="uk-UA"/>
        </w:rPr>
        <w:t xml:space="preserve">, що застосовуються в </w:t>
      </w:r>
      <w:r w:rsidR="004C651E">
        <w:rPr>
          <w:color w:val="333333"/>
          <w:highlight w:val="white"/>
          <w:lang w:val="uk-UA"/>
        </w:rPr>
        <w:t>Д</w:t>
      </w:r>
      <w:r w:rsidRPr="004C651E">
        <w:rPr>
          <w:color w:val="333333"/>
          <w:highlight w:val="white"/>
          <w:lang w:val="uk-UA"/>
        </w:rPr>
        <w:t xml:space="preserve">оговорі про закупівлю, у разі встановлення в </w:t>
      </w:r>
      <w:r w:rsidR="004C651E">
        <w:rPr>
          <w:color w:val="333333"/>
          <w:highlight w:val="white"/>
          <w:lang w:val="uk-UA"/>
        </w:rPr>
        <w:t>Д</w:t>
      </w:r>
      <w:r w:rsidRPr="004C651E">
        <w:rPr>
          <w:color w:val="333333"/>
          <w:highlight w:val="white"/>
          <w:lang w:val="uk-UA"/>
        </w:rPr>
        <w:t>оговорі про закупівлю порядку зміни ціни</w:t>
      </w:r>
      <w:r w:rsidR="004C651E">
        <w:rPr>
          <w:color w:val="333333"/>
          <w:highlight w:val="white"/>
          <w:lang w:val="uk-UA"/>
        </w:rPr>
        <w:t>.</w:t>
      </w:r>
    </w:p>
    <w:p w:rsidR="007E2EAB" w:rsidRPr="00080A2B" w:rsidRDefault="007E2EAB" w:rsidP="007E2E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 w:themeColor="text1"/>
          <w:lang w:val="uk-UA"/>
        </w:rPr>
      </w:pPr>
      <w:r w:rsidRPr="00080A2B">
        <w:rPr>
          <w:i/>
          <w:color w:val="000000" w:themeColor="text1"/>
          <w:lang w:val="uk-UA"/>
        </w:rPr>
        <w:t>Сторони можуть внести відповідні зміни в разі зміни регульованих цін (тарифів), при цьому підтвердженням можливості внесення таких змін будуть чинні (введені в дію) нормативно-правові акти</w:t>
      </w:r>
      <w:r w:rsidRPr="006335F7">
        <w:rPr>
          <w:i/>
          <w:color w:val="000000" w:themeColor="text1"/>
        </w:rPr>
        <w:t> </w:t>
      </w:r>
      <w:r w:rsidRPr="00080A2B">
        <w:rPr>
          <w:i/>
          <w:color w:val="000000" w:themeColor="text1"/>
          <w:lang w:val="uk-UA"/>
        </w:rPr>
        <w:t xml:space="preserve"> відповідного уповноваженого органу або Держави щодо встановлення регульованих цін (застосовується у разі зміни ціни, у зв’язку зі зміною регульованих цін (тарифів);</w:t>
      </w:r>
      <w:r w:rsidRPr="006335F7">
        <w:rPr>
          <w:i/>
          <w:color w:val="000000" w:themeColor="text1"/>
        </w:rPr>
        <w:t> </w:t>
      </w:r>
    </w:p>
    <w:p w:rsidR="007E2EAB" w:rsidRPr="006335F7" w:rsidRDefault="007E2EAB" w:rsidP="007E2E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 w:themeColor="text1"/>
        </w:rPr>
      </w:pPr>
      <w:r>
        <w:rPr>
          <w:color w:val="000000"/>
        </w:rPr>
        <w:t xml:space="preserve">11.4.8.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умов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41 Закону,</w:t>
      </w:r>
      <w:r>
        <w:rPr>
          <w:i/>
          <w:color w:val="4A86E8"/>
        </w:rPr>
        <w:t xml:space="preserve"> 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</w:t>
      </w:r>
      <w:proofErr w:type="spellEnd"/>
      <w:r>
        <w:rPr>
          <w:color w:val="000000"/>
        </w:rPr>
        <w:t xml:space="preserve"> </w:t>
      </w:r>
      <w:r w:rsidR="000F125E">
        <w:rPr>
          <w:color w:val="000000"/>
        </w:rPr>
        <w:t>Договору</w:t>
      </w:r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продовжена</w:t>
      </w:r>
      <w:proofErr w:type="spellEnd"/>
      <w:r>
        <w:rPr>
          <w:color w:val="000000"/>
        </w:rPr>
        <w:t xml:space="preserve"> на строк, </w:t>
      </w:r>
      <w:proofErr w:type="spellStart"/>
      <w:r>
        <w:rPr>
          <w:color w:val="000000"/>
        </w:rPr>
        <w:t>достатній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на початку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року в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перевищує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початковому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укладеному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попередньому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затверджено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</w:t>
      </w:r>
      <w:r w:rsidRPr="006335F7">
        <w:rPr>
          <w:i/>
          <w:color w:val="000000" w:themeColor="text1"/>
        </w:rPr>
        <w:t xml:space="preserve">. </w:t>
      </w:r>
      <w:proofErr w:type="spellStart"/>
      <w:proofErr w:type="gramStart"/>
      <w:r w:rsidRPr="006335F7">
        <w:rPr>
          <w:i/>
          <w:color w:val="000000" w:themeColor="text1"/>
        </w:rPr>
        <w:t>Ц</w:t>
      </w:r>
      <w:proofErr w:type="gramEnd"/>
      <w:r w:rsidRPr="006335F7">
        <w:rPr>
          <w:i/>
          <w:color w:val="000000" w:themeColor="text1"/>
        </w:rPr>
        <w:t>і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зміни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можуть</w:t>
      </w:r>
      <w:proofErr w:type="spellEnd"/>
      <w:r w:rsidRPr="006335F7">
        <w:rPr>
          <w:i/>
          <w:color w:val="000000" w:themeColor="text1"/>
        </w:rPr>
        <w:t xml:space="preserve"> бути </w:t>
      </w:r>
      <w:proofErr w:type="spellStart"/>
      <w:r w:rsidRPr="006335F7">
        <w:rPr>
          <w:i/>
          <w:color w:val="000000" w:themeColor="text1"/>
        </w:rPr>
        <w:t>внесені</w:t>
      </w:r>
      <w:proofErr w:type="spellEnd"/>
      <w:r w:rsidRPr="006335F7">
        <w:rPr>
          <w:i/>
          <w:color w:val="000000" w:themeColor="text1"/>
        </w:rPr>
        <w:t xml:space="preserve"> до </w:t>
      </w:r>
      <w:proofErr w:type="spellStart"/>
      <w:r w:rsidRPr="006335F7">
        <w:rPr>
          <w:i/>
          <w:color w:val="000000" w:themeColor="text1"/>
        </w:rPr>
        <w:t>закінчення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терміну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дії</w:t>
      </w:r>
      <w:proofErr w:type="spellEnd"/>
      <w:r w:rsidRPr="006335F7">
        <w:rPr>
          <w:i/>
          <w:color w:val="000000" w:themeColor="text1"/>
        </w:rPr>
        <w:t xml:space="preserve"> </w:t>
      </w:r>
      <w:r w:rsidR="000F125E">
        <w:rPr>
          <w:i/>
          <w:color w:val="000000" w:themeColor="text1"/>
        </w:rPr>
        <w:t>Договору</w:t>
      </w:r>
      <w:r w:rsidRPr="006335F7">
        <w:rPr>
          <w:i/>
          <w:color w:val="000000" w:themeColor="text1"/>
        </w:rPr>
        <w:t xml:space="preserve"> про </w:t>
      </w:r>
      <w:proofErr w:type="spellStart"/>
      <w:r w:rsidRPr="006335F7">
        <w:rPr>
          <w:i/>
          <w:color w:val="000000" w:themeColor="text1"/>
        </w:rPr>
        <w:t>закупівлю</w:t>
      </w:r>
      <w:proofErr w:type="spellEnd"/>
      <w:r w:rsidRPr="006335F7">
        <w:rPr>
          <w:i/>
          <w:color w:val="000000" w:themeColor="text1"/>
        </w:rPr>
        <w:t xml:space="preserve">. 20 % </w:t>
      </w:r>
      <w:proofErr w:type="spellStart"/>
      <w:r w:rsidRPr="006335F7">
        <w:rPr>
          <w:i/>
          <w:color w:val="000000" w:themeColor="text1"/>
        </w:rPr>
        <w:t>будуть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відраховуватись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від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початкової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суми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укладеного</w:t>
      </w:r>
      <w:proofErr w:type="spellEnd"/>
      <w:r w:rsidRPr="006335F7">
        <w:rPr>
          <w:i/>
          <w:color w:val="000000" w:themeColor="text1"/>
        </w:rPr>
        <w:t xml:space="preserve"> </w:t>
      </w:r>
      <w:r w:rsidR="000F125E">
        <w:rPr>
          <w:i/>
          <w:color w:val="000000" w:themeColor="text1"/>
        </w:rPr>
        <w:t>Договору</w:t>
      </w:r>
      <w:r w:rsidRPr="006335F7">
        <w:rPr>
          <w:i/>
          <w:color w:val="000000" w:themeColor="text1"/>
        </w:rPr>
        <w:t xml:space="preserve"> про </w:t>
      </w:r>
      <w:proofErr w:type="spellStart"/>
      <w:r w:rsidRPr="006335F7">
        <w:rPr>
          <w:i/>
          <w:color w:val="000000" w:themeColor="text1"/>
        </w:rPr>
        <w:t>закупівлю</w:t>
      </w:r>
      <w:proofErr w:type="spellEnd"/>
      <w:r w:rsidRPr="006335F7">
        <w:rPr>
          <w:i/>
          <w:color w:val="000000" w:themeColor="text1"/>
        </w:rPr>
        <w:t xml:space="preserve"> на момент </w:t>
      </w:r>
      <w:proofErr w:type="spellStart"/>
      <w:r w:rsidRPr="006335F7">
        <w:rPr>
          <w:i/>
          <w:color w:val="000000" w:themeColor="text1"/>
        </w:rPr>
        <w:t>укладення</w:t>
      </w:r>
      <w:proofErr w:type="spellEnd"/>
      <w:r w:rsidRPr="006335F7">
        <w:rPr>
          <w:i/>
          <w:color w:val="000000" w:themeColor="text1"/>
        </w:rPr>
        <w:t xml:space="preserve"> </w:t>
      </w:r>
      <w:r w:rsidR="000F125E">
        <w:rPr>
          <w:i/>
          <w:color w:val="000000" w:themeColor="text1"/>
        </w:rPr>
        <w:t>Договору</w:t>
      </w:r>
      <w:r w:rsidRPr="006335F7">
        <w:rPr>
          <w:i/>
          <w:color w:val="000000" w:themeColor="text1"/>
        </w:rPr>
        <w:t xml:space="preserve"> про </w:t>
      </w:r>
      <w:proofErr w:type="spellStart"/>
      <w:r w:rsidRPr="006335F7">
        <w:rPr>
          <w:i/>
          <w:color w:val="000000" w:themeColor="text1"/>
        </w:rPr>
        <w:t>закупівлю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згідно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ціною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переможця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процедури</w:t>
      </w:r>
      <w:proofErr w:type="spellEnd"/>
      <w:r w:rsidRPr="006335F7">
        <w:rPr>
          <w:i/>
          <w:color w:val="000000" w:themeColor="text1"/>
        </w:rPr>
        <w:t xml:space="preserve"> </w:t>
      </w:r>
      <w:proofErr w:type="spellStart"/>
      <w:r w:rsidRPr="006335F7">
        <w:rPr>
          <w:i/>
          <w:color w:val="000000" w:themeColor="text1"/>
        </w:rPr>
        <w:t>закупівлі</w:t>
      </w:r>
      <w:proofErr w:type="spellEnd"/>
      <w:r w:rsidRPr="006335F7">
        <w:rPr>
          <w:i/>
          <w:color w:val="000000" w:themeColor="text1"/>
        </w:rPr>
        <w:t>.</w:t>
      </w:r>
    </w:p>
    <w:p w:rsidR="007E2EAB" w:rsidRDefault="007E2EAB" w:rsidP="007E2EAB">
      <w:pPr>
        <w:ind w:right="-143" w:firstLine="284"/>
        <w:jc w:val="both"/>
      </w:pPr>
      <w:r>
        <w:t xml:space="preserve">11.5. </w:t>
      </w:r>
      <w:proofErr w:type="spellStart"/>
      <w:r>
        <w:t>Зміна</w:t>
      </w:r>
      <w:proofErr w:type="spellEnd"/>
      <w:r>
        <w:t xml:space="preserve"> </w:t>
      </w:r>
      <w:r w:rsidR="000F125E">
        <w:t>Договору</w:t>
      </w:r>
      <w:r>
        <w:t xml:space="preserve"> </w:t>
      </w:r>
      <w:proofErr w:type="spellStart"/>
      <w:proofErr w:type="gramStart"/>
      <w:r>
        <w:t>допускається</w:t>
      </w:r>
      <w:proofErr w:type="spellEnd"/>
      <w:proofErr w:type="gram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</w:t>
      </w:r>
      <w:r w:rsidR="00EA78CC">
        <w:t>Договором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r w:rsidR="004C651E">
        <w:rPr>
          <w:lang w:val="uk-UA"/>
        </w:rPr>
        <w:t>З</w:t>
      </w:r>
      <w:proofErr w:type="spellStart"/>
      <w:r>
        <w:t>аконом</w:t>
      </w:r>
      <w:proofErr w:type="spellEnd"/>
      <w:r>
        <w:t xml:space="preserve">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змінено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розірвано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істотного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r w:rsidR="000F125E">
        <w:t>Договору</w:t>
      </w:r>
      <w:r>
        <w:t xml:space="preserve"> другою Стороною та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r w:rsidR="00EA78CC">
        <w:t>Договором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r w:rsidR="004C651E">
        <w:rPr>
          <w:lang w:val="uk-UA"/>
        </w:rPr>
        <w:t>З</w:t>
      </w:r>
      <w:proofErr w:type="spellStart"/>
      <w:r>
        <w:t>аконом</w:t>
      </w:r>
      <w:proofErr w:type="spellEnd"/>
      <w:r>
        <w:t>.</w:t>
      </w:r>
    </w:p>
    <w:p w:rsidR="007013FE" w:rsidRPr="00763DBF" w:rsidRDefault="007013FE" w:rsidP="007013FE">
      <w:pPr>
        <w:ind w:firstLine="360"/>
        <w:jc w:val="both"/>
        <w:rPr>
          <w:lang w:val="uk-UA" w:eastAsia="ar-SA"/>
        </w:rPr>
      </w:pPr>
      <w:r w:rsidRPr="00763DBF">
        <w:rPr>
          <w:lang w:val="uk-UA" w:eastAsia="ar-SA"/>
        </w:rPr>
        <w:t xml:space="preserve">11.6. Пропозиція щодо внесення змін до </w:t>
      </w:r>
      <w:r w:rsidR="000F125E">
        <w:rPr>
          <w:lang w:val="uk-UA" w:eastAsia="ar-SA"/>
        </w:rPr>
        <w:t>Договору</w:t>
      </w:r>
      <w:r w:rsidRPr="00763DBF">
        <w:rPr>
          <w:lang w:val="uk-UA" w:eastAsia="ar-SA"/>
        </w:rPr>
        <w:t xml:space="preserve"> має містити обґрунтування необхідності внесення таких змін </w:t>
      </w:r>
      <w:r w:rsidR="000F125E">
        <w:rPr>
          <w:lang w:val="uk-UA" w:eastAsia="ar-SA"/>
        </w:rPr>
        <w:t>Договору</w:t>
      </w:r>
      <w:r w:rsidRPr="00763DBF">
        <w:rPr>
          <w:lang w:val="uk-UA" w:eastAsia="ar-SA"/>
        </w:rPr>
        <w:t xml:space="preserve"> і виражати намір особи, яка її зробила, вважати себе зобов'язаною у разі її прийняття. Обмін інформацією щодо внесення змін до </w:t>
      </w:r>
      <w:r w:rsidR="000F125E">
        <w:rPr>
          <w:lang w:val="uk-UA" w:eastAsia="ar-SA"/>
        </w:rPr>
        <w:t>Договору</w:t>
      </w:r>
      <w:r w:rsidRPr="00763DBF">
        <w:rPr>
          <w:lang w:val="uk-UA" w:eastAsia="ar-SA"/>
        </w:rPr>
        <w:t xml:space="preserve"> здійснюється у письмовій формі шляхом взаємного листування або в усній формі шляхом переговорів.</w:t>
      </w:r>
    </w:p>
    <w:p w:rsidR="007013FE" w:rsidRDefault="007013FE" w:rsidP="007013FE">
      <w:pPr>
        <w:jc w:val="both"/>
        <w:rPr>
          <w:lang w:val="uk-UA" w:eastAsia="ar-SA"/>
        </w:rPr>
      </w:pPr>
    </w:p>
    <w:p w:rsidR="004C651E" w:rsidRDefault="004C651E" w:rsidP="007013FE">
      <w:pPr>
        <w:jc w:val="both"/>
        <w:rPr>
          <w:lang w:val="uk-UA" w:eastAsia="ar-SA"/>
        </w:rPr>
      </w:pPr>
    </w:p>
    <w:p w:rsidR="004C651E" w:rsidRPr="000133C1" w:rsidRDefault="004C651E" w:rsidP="007013FE">
      <w:pPr>
        <w:jc w:val="both"/>
        <w:rPr>
          <w:lang w:val="uk-UA" w:eastAsia="ar-SA"/>
        </w:rPr>
      </w:pPr>
    </w:p>
    <w:p w:rsidR="007013FE" w:rsidRPr="000133C1" w:rsidRDefault="007013FE" w:rsidP="007013FE">
      <w:pPr>
        <w:jc w:val="center"/>
        <w:rPr>
          <w:b/>
          <w:lang w:val="uk-UA" w:eastAsia="ar-SA"/>
        </w:rPr>
      </w:pPr>
      <w:r w:rsidRPr="000133C1">
        <w:rPr>
          <w:b/>
          <w:lang w:val="uk-UA" w:eastAsia="ar-SA"/>
        </w:rPr>
        <w:lastRenderedPageBreak/>
        <w:t>1</w:t>
      </w:r>
      <w:r>
        <w:rPr>
          <w:b/>
          <w:lang w:val="uk-UA" w:eastAsia="ar-SA"/>
        </w:rPr>
        <w:t>2</w:t>
      </w:r>
      <w:r w:rsidRPr="000133C1">
        <w:rPr>
          <w:b/>
          <w:lang w:val="uk-UA" w:eastAsia="ar-SA"/>
        </w:rPr>
        <w:t>. ІНШІ УМОВИ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1</w:t>
      </w:r>
      <w:r>
        <w:rPr>
          <w:lang w:val="uk-UA" w:eastAsia="ar-SA"/>
        </w:rPr>
        <w:t>2</w:t>
      </w:r>
      <w:r w:rsidRPr="000133C1">
        <w:rPr>
          <w:lang w:val="uk-UA" w:eastAsia="ar-SA"/>
        </w:rPr>
        <w:t>.</w:t>
      </w:r>
      <w:r w:rsidRPr="000133C1">
        <w:rPr>
          <w:lang w:eastAsia="ar-SA"/>
        </w:rPr>
        <w:t>1</w:t>
      </w:r>
      <w:r w:rsidRPr="000133C1">
        <w:rPr>
          <w:lang w:val="uk-UA" w:eastAsia="ar-SA"/>
        </w:rPr>
        <w:t>. Цей Договір укладається і підписується у 2 (двох) оригінальних примірниках на українській мові, що мають однакову юридичну силу, по одному для кожної із Сторін.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1</w:t>
      </w:r>
      <w:r>
        <w:rPr>
          <w:lang w:val="uk-UA" w:eastAsia="ar-SA"/>
        </w:rPr>
        <w:t>2</w:t>
      </w:r>
      <w:r w:rsidRPr="000133C1">
        <w:rPr>
          <w:lang w:val="uk-UA" w:eastAsia="ar-SA"/>
        </w:rPr>
        <w:t>.</w:t>
      </w:r>
      <w:r>
        <w:rPr>
          <w:lang w:val="uk-UA" w:eastAsia="ar-SA"/>
        </w:rPr>
        <w:t>2</w:t>
      </w:r>
      <w:r w:rsidRPr="000133C1">
        <w:rPr>
          <w:lang w:val="uk-UA" w:eastAsia="ar-SA"/>
        </w:rPr>
        <w:t xml:space="preserve">. Усі виправлення тексту цього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мають силу лише у випадку коли вони засвідчені підписами уповноважених представників </w:t>
      </w:r>
      <w:r w:rsidR="004C651E">
        <w:rPr>
          <w:lang w:val="uk-UA" w:eastAsia="ar-SA"/>
        </w:rPr>
        <w:t>С</w:t>
      </w:r>
      <w:r w:rsidRPr="000133C1">
        <w:rPr>
          <w:lang w:val="uk-UA" w:eastAsia="ar-SA"/>
        </w:rPr>
        <w:t xml:space="preserve">торін і печатками </w:t>
      </w:r>
      <w:r w:rsidR="004C651E">
        <w:rPr>
          <w:lang w:val="uk-UA" w:eastAsia="ar-SA"/>
        </w:rPr>
        <w:t>С</w:t>
      </w:r>
      <w:r w:rsidRPr="000133C1">
        <w:rPr>
          <w:lang w:val="uk-UA" w:eastAsia="ar-SA"/>
        </w:rPr>
        <w:t>торін.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>1</w:t>
      </w:r>
      <w:r>
        <w:rPr>
          <w:lang w:val="uk-UA" w:eastAsia="ar-SA"/>
        </w:rPr>
        <w:t>2</w:t>
      </w:r>
      <w:r w:rsidRPr="000133C1">
        <w:rPr>
          <w:lang w:val="uk-UA" w:eastAsia="ar-SA"/>
        </w:rPr>
        <w:t>.</w:t>
      </w:r>
      <w:r>
        <w:rPr>
          <w:lang w:val="uk-UA" w:eastAsia="ar-SA"/>
        </w:rPr>
        <w:t>3</w:t>
      </w:r>
      <w:r w:rsidRPr="000133C1">
        <w:rPr>
          <w:lang w:val="uk-UA" w:eastAsia="ar-SA"/>
        </w:rPr>
        <w:t xml:space="preserve">. Жодна зі </w:t>
      </w:r>
      <w:r w:rsidR="004C651E">
        <w:rPr>
          <w:lang w:val="uk-UA" w:eastAsia="ar-SA"/>
        </w:rPr>
        <w:t>С</w:t>
      </w:r>
      <w:r w:rsidRPr="000133C1">
        <w:rPr>
          <w:lang w:val="uk-UA" w:eastAsia="ar-SA"/>
        </w:rPr>
        <w:t xml:space="preserve">торін не може передавати свої права і/або обов'язки за даним </w:t>
      </w:r>
      <w:r w:rsidR="00EA78CC">
        <w:rPr>
          <w:lang w:val="uk-UA" w:eastAsia="ar-SA"/>
        </w:rPr>
        <w:t>Договором</w:t>
      </w:r>
      <w:r w:rsidRPr="000133C1">
        <w:rPr>
          <w:lang w:val="uk-UA" w:eastAsia="ar-SA"/>
        </w:rPr>
        <w:t xml:space="preserve"> третій особі без попередньої письмової згоди іншої </w:t>
      </w:r>
      <w:r w:rsidR="004C651E">
        <w:rPr>
          <w:lang w:val="uk-UA" w:eastAsia="ar-SA"/>
        </w:rPr>
        <w:t>С</w:t>
      </w:r>
      <w:r w:rsidRPr="000133C1">
        <w:rPr>
          <w:lang w:val="uk-UA" w:eastAsia="ar-SA"/>
        </w:rPr>
        <w:t>торони.</w:t>
      </w:r>
    </w:p>
    <w:p w:rsidR="007013FE" w:rsidRPr="000133C1" w:rsidRDefault="007013FE" w:rsidP="007013FE">
      <w:pPr>
        <w:ind w:firstLine="360"/>
        <w:jc w:val="both"/>
        <w:rPr>
          <w:lang w:val="uk-UA"/>
        </w:rPr>
      </w:pPr>
      <w:r w:rsidRPr="000133C1">
        <w:rPr>
          <w:lang w:val="uk-UA" w:eastAsia="ar-SA"/>
        </w:rPr>
        <w:t>1</w:t>
      </w:r>
      <w:r>
        <w:rPr>
          <w:lang w:val="uk-UA" w:eastAsia="ar-SA"/>
        </w:rPr>
        <w:t>2</w:t>
      </w:r>
      <w:r w:rsidRPr="000133C1">
        <w:rPr>
          <w:lang w:val="uk-UA" w:eastAsia="ar-SA"/>
        </w:rPr>
        <w:t>.</w:t>
      </w:r>
      <w:r>
        <w:rPr>
          <w:lang w:val="uk-UA" w:eastAsia="ar-SA"/>
        </w:rPr>
        <w:t>4</w:t>
      </w:r>
      <w:r w:rsidRPr="000133C1">
        <w:rPr>
          <w:lang w:val="uk-UA" w:eastAsia="ar-SA"/>
        </w:rPr>
        <w:t xml:space="preserve">. З метою забезпечення реалізації господарських відносин по даному </w:t>
      </w:r>
      <w:r w:rsidR="000F125E">
        <w:rPr>
          <w:lang w:val="uk-UA" w:eastAsia="ar-SA"/>
        </w:rPr>
        <w:t>Договору</w:t>
      </w:r>
      <w:r w:rsidRPr="000133C1">
        <w:rPr>
          <w:lang w:val="uk-UA" w:eastAsia="ar-SA"/>
        </w:rPr>
        <w:t xml:space="preserve"> керівники та працівники Сторін дають згоду на обробку своїх персональних даних та ознайомлені з правами, передбаченими Законом України «Про захист персональних даних» від 01.06.2010 р. № 2297-</w:t>
      </w:r>
      <w:r w:rsidRPr="000133C1">
        <w:t xml:space="preserve"> VI</w:t>
      </w:r>
      <w:r w:rsidRPr="000133C1">
        <w:rPr>
          <w:lang w:val="uk-UA"/>
        </w:rPr>
        <w:t>».</w:t>
      </w:r>
    </w:p>
    <w:p w:rsidR="007013FE" w:rsidRPr="000133C1" w:rsidRDefault="007013FE" w:rsidP="007013FE">
      <w:pPr>
        <w:ind w:firstLine="360"/>
        <w:jc w:val="both"/>
        <w:rPr>
          <w:lang w:val="uk-UA"/>
        </w:rPr>
      </w:pPr>
      <w:r w:rsidRPr="000133C1">
        <w:rPr>
          <w:lang w:val="uk-UA"/>
        </w:rPr>
        <w:tab/>
        <w:t xml:space="preserve">Сторони </w:t>
      </w:r>
      <w:r w:rsidR="000F125E">
        <w:rPr>
          <w:lang w:val="uk-UA"/>
        </w:rPr>
        <w:t>Договору</w:t>
      </w:r>
      <w:r w:rsidRPr="000133C1">
        <w:rPr>
          <w:lang w:val="uk-UA"/>
        </w:rPr>
        <w:t xml:space="preserve"> забезпечують захист персональних даних своїх співробітників, на ім’я яких видані довіреності на отримання Товару, від несанкціонованого доступу та незаконного використання, а також нести відповідальність за їх передачу.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/>
        </w:rPr>
        <w:t>1</w:t>
      </w:r>
      <w:r>
        <w:rPr>
          <w:lang w:val="uk-UA"/>
        </w:rPr>
        <w:t>2</w:t>
      </w:r>
      <w:r w:rsidRPr="000133C1">
        <w:rPr>
          <w:lang w:val="uk-UA"/>
        </w:rPr>
        <w:t>.</w:t>
      </w:r>
      <w:r>
        <w:rPr>
          <w:lang w:val="uk-UA"/>
        </w:rPr>
        <w:t>5</w:t>
      </w:r>
      <w:r w:rsidRPr="000133C1">
        <w:rPr>
          <w:lang w:val="uk-UA"/>
        </w:rPr>
        <w:t xml:space="preserve">. </w:t>
      </w:r>
      <w:r w:rsidR="00F86BE7">
        <w:rPr>
          <w:lang w:val="uk-UA" w:eastAsia="ar-SA"/>
        </w:rPr>
        <w:t>Замовник</w:t>
      </w:r>
      <w:r w:rsidRPr="000133C1">
        <w:rPr>
          <w:lang w:val="uk-UA" w:eastAsia="ar-SA"/>
        </w:rPr>
        <w:t xml:space="preserve"> є платником прибутку на загальних підставах.</w:t>
      </w:r>
    </w:p>
    <w:p w:rsidR="007013FE" w:rsidRPr="000133C1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ab/>
        <w:t xml:space="preserve">   Постачальник є платником податку на </w:t>
      </w:r>
      <w:r w:rsidR="007B5838">
        <w:rPr>
          <w:lang w:val="uk-UA" w:eastAsia="ar-SA"/>
        </w:rPr>
        <w:t>_______________</w:t>
      </w:r>
      <w:r w:rsidRPr="000133C1">
        <w:rPr>
          <w:lang w:val="uk-UA" w:eastAsia="ar-SA"/>
        </w:rPr>
        <w:t>.</w:t>
      </w:r>
    </w:p>
    <w:p w:rsidR="007013FE" w:rsidRDefault="007013FE" w:rsidP="007013FE">
      <w:pPr>
        <w:ind w:firstLine="360"/>
        <w:jc w:val="both"/>
        <w:rPr>
          <w:lang w:val="uk-UA" w:eastAsia="ar-SA"/>
        </w:rPr>
      </w:pPr>
      <w:r w:rsidRPr="000133C1">
        <w:rPr>
          <w:lang w:val="uk-UA" w:eastAsia="ar-SA"/>
        </w:rPr>
        <w:t xml:space="preserve">     При зміні вказаного статусу Сторона зобов’язується повідомити у письмовому вигляді іншу не пізніше 10-ти календарних днів з дати зміни такого статусу.</w:t>
      </w:r>
    </w:p>
    <w:p w:rsidR="00F86BE7" w:rsidRDefault="00F86BE7" w:rsidP="007013FE">
      <w:pPr>
        <w:ind w:firstLine="360"/>
        <w:jc w:val="both"/>
        <w:rPr>
          <w:lang w:val="uk-UA" w:eastAsia="ar-SA"/>
        </w:rPr>
      </w:pPr>
    </w:p>
    <w:p w:rsidR="00F86BE7" w:rsidRDefault="00F86BE7" w:rsidP="00F86BE7">
      <w:pPr>
        <w:spacing w:after="120"/>
        <w:ind w:right="-34" w:firstLine="709"/>
        <w:jc w:val="center"/>
        <w:rPr>
          <w:b/>
        </w:rPr>
      </w:pPr>
      <w:r>
        <w:rPr>
          <w:b/>
          <w:lang w:val="uk-UA"/>
        </w:rPr>
        <w:t xml:space="preserve">13. </w:t>
      </w:r>
      <w:proofErr w:type="spellStart"/>
      <w:r>
        <w:rPr>
          <w:b/>
        </w:rPr>
        <w:t>Додатки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r w:rsidR="000F125E">
        <w:rPr>
          <w:b/>
        </w:rPr>
        <w:t>Договору</w:t>
      </w:r>
    </w:p>
    <w:p w:rsidR="00F86BE7" w:rsidRDefault="00F86BE7" w:rsidP="00F86BE7">
      <w:pPr>
        <w:ind w:right="-36" w:firstLine="709"/>
        <w:jc w:val="both"/>
      </w:pPr>
      <w:r>
        <w:t>1</w:t>
      </w:r>
      <w:r>
        <w:rPr>
          <w:lang w:val="uk-UA"/>
        </w:rPr>
        <w:t>3</w:t>
      </w:r>
      <w:r>
        <w:t xml:space="preserve">.1.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r w:rsidR="000F125E">
        <w:t>Договору</w:t>
      </w:r>
      <w:proofErr w:type="gramStart"/>
      <w:r>
        <w:t xml:space="preserve"> є:</w:t>
      </w:r>
      <w:proofErr w:type="gramEnd"/>
      <w:r>
        <w:t xml:space="preserve"> </w:t>
      </w:r>
    </w:p>
    <w:p w:rsidR="00F86BE7" w:rsidRDefault="00F86BE7" w:rsidP="00F86BE7">
      <w:pPr>
        <w:ind w:right="-36" w:firstLine="709"/>
        <w:jc w:val="both"/>
      </w:pPr>
      <w:proofErr w:type="spellStart"/>
      <w:r>
        <w:t>Додаток</w:t>
      </w:r>
      <w:proofErr w:type="spellEnd"/>
      <w:r>
        <w:t xml:space="preserve"> 1: </w:t>
      </w:r>
      <w:proofErr w:type="spellStart"/>
      <w:r>
        <w:t>Специфікація</w:t>
      </w:r>
      <w:proofErr w:type="spellEnd"/>
      <w:r>
        <w:t>.</w:t>
      </w:r>
    </w:p>
    <w:p w:rsidR="00F86BE7" w:rsidRDefault="00F86BE7" w:rsidP="00F86BE7">
      <w:pPr>
        <w:rPr>
          <w:i/>
          <w:color w:val="000000"/>
        </w:rPr>
      </w:pPr>
    </w:p>
    <w:p w:rsidR="00F86BE7" w:rsidRDefault="00F86BE7" w:rsidP="007013FE">
      <w:pPr>
        <w:ind w:firstLine="360"/>
        <w:jc w:val="both"/>
        <w:rPr>
          <w:lang w:val="uk-UA" w:eastAsia="ar-SA"/>
        </w:rPr>
      </w:pPr>
    </w:p>
    <w:p w:rsidR="007013FE" w:rsidRDefault="007013FE" w:rsidP="007013FE">
      <w:pPr>
        <w:jc w:val="center"/>
        <w:rPr>
          <w:b/>
          <w:lang w:val="uk-UA" w:eastAsia="ar-SA"/>
        </w:rPr>
      </w:pPr>
      <w:r w:rsidRPr="000133C1">
        <w:rPr>
          <w:b/>
          <w:lang w:val="uk-UA" w:eastAsia="ar-SA"/>
        </w:rPr>
        <w:t>1</w:t>
      </w:r>
      <w:r w:rsidR="00F86BE7">
        <w:rPr>
          <w:b/>
          <w:lang w:val="uk-UA" w:eastAsia="ar-SA"/>
        </w:rPr>
        <w:t>4</w:t>
      </w:r>
      <w:r w:rsidRPr="000133C1">
        <w:rPr>
          <w:b/>
          <w:lang w:val="uk-UA" w:eastAsia="ar-SA"/>
        </w:rPr>
        <w:t>. ЮРИДИЧНІ АДРЕСИ, РЕКВІЗИТИ І ПІДПИСИ СТОРІН:</w:t>
      </w:r>
    </w:p>
    <w:tbl>
      <w:tblPr>
        <w:tblW w:w="0" w:type="auto"/>
        <w:tblLayout w:type="fixed"/>
        <w:tblLook w:val="0000"/>
      </w:tblPr>
      <w:tblGrid>
        <w:gridCol w:w="4786"/>
        <w:gridCol w:w="4731"/>
      </w:tblGrid>
      <w:tr w:rsidR="007E2EAB" w:rsidRPr="004E1373" w:rsidTr="00A2406A">
        <w:tc>
          <w:tcPr>
            <w:tcW w:w="4786" w:type="dxa"/>
            <w:shd w:val="clear" w:color="auto" w:fill="auto"/>
          </w:tcPr>
          <w:p w:rsidR="007E2EAB" w:rsidRPr="007E2EAB" w:rsidRDefault="00F86BE7" w:rsidP="00A240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Замовник</w:t>
            </w:r>
            <w:r w:rsidR="007E2EAB" w:rsidRPr="007E2EAB">
              <w:rPr>
                <w:b/>
                <w:lang w:val="uk-UA"/>
              </w:rPr>
              <w:t>:</w:t>
            </w:r>
          </w:p>
          <w:p w:rsidR="00CC47C8" w:rsidRPr="007E4559" w:rsidRDefault="00CC47C8" w:rsidP="00CC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45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КНП КОР «Київський обласний перинатальний центр»</w:t>
            </w:r>
          </w:p>
          <w:p w:rsidR="00CC47C8" w:rsidRPr="00E21B04" w:rsidRDefault="00CC47C8" w:rsidP="00CC47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21B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04106, м. Київ, вул. Багговутівська.1, корп.14</w:t>
            </w:r>
          </w:p>
          <w:p w:rsidR="00CC47C8" w:rsidRPr="00F628B3" w:rsidRDefault="00CC47C8" w:rsidP="00CC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Pr="00F62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5" w:history="1">
              <w:r w:rsidRPr="00E21B04">
                <w:rPr>
                  <w:rStyle w:val="a4"/>
                  <w:rFonts w:ascii="Times New Roman" w:hAnsi="Times New Roman"/>
                  <w:sz w:val="20"/>
                  <w:szCs w:val="20"/>
                </w:rPr>
                <w:t>oblroddom@gmail.com</w:t>
              </w:r>
            </w:hyperlink>
          </w:p>
          <w:p w:rsidR="00CC47C8" w:rsidRPr="00F628B3" w:rsidRDefault="00CC47C8" w:rsidP="00CC47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28B3">
              <w:rPr>
                <w:rFonts w:ascii="Times New Roman" w:hAnsi="Times New Roman"/>
                <w:sz w:val="20"/>
                <w:szCs w:val="20"/>
              </w:rPr>
              <w:t>Тел.прийм</w:t>
            </w:r>
            <w:proofErr w:type="spellEnd"/>
            <w:r w:rsidRPr="00F6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4559">
              <w:rPr>
                <w:rFonts w:ascii="Times New Roman" w:hAnsi="Times New Roman"/>
                <w:sz w:val="20"/>
                <w:szCs w:val="20"/>
              </w:rPr>
              <w:t>(044) 483-09-73</w:t>
            </w:r>
            <w:r w:rsidRPr="00F62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628B3">
              <w:rPr>
                <w:rFonts w:ascii="Times New Roman" w:hAnsi="Times New Roman"/>
                <w:sz w:val="20"/>
                <w:szCs w:val="20"/>
              </w:rPr>
              <w:t>бухг</w:t>
            </w:r>
            <w:proofErr w:type="spellEnd"/>
            <w:r w:rsidRPr="00F628B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7E4559">
              <w:rPr>
                <w:rFonts w:ascii="Times New Roman" w:hAnsi="Times New Roman"/>
                <w:color w:val="000000"/>
                <w:sz w:val="20"/>
                <w:szCs w:val="20"/>
              </w:rPr>
              <w:t>(044) 483-14-69</w:t>
            </w:r>
          </w:p>
          <w:p w:rsidR="00CC47C8" w:rsidRPr="00E21B04" w:rsidRDefault="00CC47C8" w:rsidP="00CC47C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 xml:space="preserve">п/р   </w:t>
            </w:r>
            <w:r w:rsidRPr="00F628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>233052990000026009006222228</w:t>
            </w:r>
          </w:p>
          <w:p w:rsidR="00CC47C8" w:rsidRPr="00E21B04" w:rsidRDefault="00CC47C8" w:rsidP="00CC47C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UA 023052990000026008016219169</w:t>
            </w:r>
          </w:p>
          <w:p w:rsidR="00CC47C8" w:rsidRPr="00E21B04" w:rsidRDefault="00CC47C8" w:rsidP="00CC47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E21B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273052990000026005006204444</w:t>
            </w:r>
          </w:p>
          <w:p w:rsidR="00CC47C8" w:rsidRPr="00F628B3" w:rsidRDefault="00CC47C8" w:rsidP="00CC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>АТ КБ «Приватбанк», м. Київ   МФО 305299</w:t>
            </w:r>
          </w:p>
          <w:p w:rsidR="00CC47C8" w:rsidRPr="00F628B3" w:rsidRDefault="00CC47C8" w:rsidP="00CC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 xml:space="preserve">код ЄДРПОУ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24920550</w:t>
            </w:r>
          </w:p>
          <w:p w:rsidR="00CC47C8" w:rsidRPr="00F628B3" w:rsidRDefault="00CC47C8" w:rsidP="00CC47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 xml:space="preserve">Інд </w:t>
            </w:r>
            <w:proofErr w:type="spellStart"/>
            <w:r w:rsidRPr="00F628B3">
              <w:rPr>
                <w:rFonts w:ascii="Times New Roman" w:hAnsi="Times New Roman"/>
                <w:sz w:val="20"/>
                <w:szCs w:val="20"/>
              </w:rPr>
              <w:t>.под</w:t>
            </w:r>
            <w:proofErr w:type="spellEnd"/>
            <w:r w:rsidRPr="00F628B3">
              <w:rPr>
                <w:rFonts w:ascii="Times New Roman" w:hAnsi="Times New Roman"/>
                <w:sz w:val="20"/>
                <w:szCs w:val="20"/>
              </w:rPr>
              <w:t xml:space="preserve">. №  </w:t>
            </w:r>
            <w:r w:rsidRPr="000F6A6A">
              <w:rPr>
                <w:rFonts w:ascii="Times New Roman" w:hAnsi="Times New Roman"/>
                <w:color w:val="000000"/>
                <w:sz w:val="20"/>
                <w:szCs w:val="20"/>
              </w:rPr>
              <w:t>249205510361</w:t>
            </w:r>
            <w:r w:rsidRPr="000F6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47C8" w:rsidRPr="00F628B3" w:rsidRDefault="00CC47C8" w:rsidP="00CC47C8">
            <w:pPr>
              <w:rPr>
                <w:sz w:val="20"/>
                <w:szCs w:val="20"/>
              </w:rPr>
            </w:pPr>
            <w:proofErr w:type="spellStart"/>
            <w:r w:rsidRPr="00F628B3">
              <w:rPr>
                <w:sz w:val="20"/>
                <w:szCs w:val="20"/>
              </w:rPr>
              <w:t>Споживач</w:t>
            </w:r>
            <w:proofErr w:type="spellEnd"/>
            <w:r w:rsidRPr="00F628B3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платник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628B3">
              <w:rPr>
                <w:sz w:val="20"/>
                <w:szCs w:val="20"/>
              </w:rPr>
              <w:t>податку</w:t>
            </w:r>
            <w:proofErr w:type="spellEnd"/>
            <w:r w:rsidRPr="00F628B3">
              <w:rPr>
                <w:sz w:val="20"/>
                <w:szCs w:val="20"/>
              </w:rPr>
              <w:t xml:space="preserve"> на </w:t>
            </w:r>
          </w:p>
          <w:p w:rsidR="00CC47C8" w:rsidRDefault="00CC47C8" w:rsidP="00CC47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>загальних умовах</w:t>
            </w:r>
            <w:r w:rsidRPr="00F628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C47C8" w:rsidRDefault="00CC47C8" w:rsidP="00CC47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7C8" w:rsidRDefault="00CC47C8" w:rsidP="00CC47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Генеральний директор </w:t>
            </w:r>
          </w:p>
          <w:p w:rsidR="00CC47C8" w:rsidRPr="00F628B3" w:rsidRDefault="00CC47C8" w:rsidP="00CC47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7C8" w:rsidRPr="00F628B3" w:rsidRDefault="00CC47C8" w:rsidP="00CC47C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  Олександр КАЧУР</w:t>
            </w:r>
          </w:p>
          <w:p w:rsidR="00CC47C8" w:rsidRPr="00F628B3" w:rsidRDefault="00CC47C8" w:rsidP="00CC47C8">
            <w:pPr>
              <w:rPr>
                <w:bCs/>
                <w:sz w:val="16"/>
                <w:szCs w:val="16"/>
              </w:rPr>
            </w:pPr>
            <w:r w:rsidRPr="00F628B3"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proofErr w:type="spellStart"/>
            <w:proofErr w:type="gramStart"/>
            <w:r w:rsidRPr="00F628B3">
              <w:rPr>
                <w:bCs/>
                <w:sz w:val="16"/>
                <w:szCs w:val="16"/>
              </w:rPr>
              <w:t>П</w:t>
            </w:r>
            <w:proofErr w:type="gramEnd"/>
            <w:r w:rsidRPr="00F628B3">
              <w:rPr>
                <w:bCs/>
                <w:sz w:val="16"/>
                <w:szCs w:val="16"/>
              </w:rPr>
              <w:t>ідпис</w:t>
            </w:r>
            <w:proofErr w:type="spellEnd"/>
            <w:r w:rsidRPr="00F628B3">
              <w:rPr>
                <w:bCs/>
                <w:sz w:val="16"/>
                <w:szCs w:val="16"/>
              </w:rPr>
              <w:t xml:space="preserve">               МП  </w:t>
            </w:r>
            <w:r>
              <w:rPr>
                <w:bCs/>
                <w:sz w:val="16"/>
                <w:szCs w:val="16"/>
              </w:rPr>
              <w:t xml:space="preserve">                                    </w:t>
            </w:r>
            <w:r w:rsidRPr="00F628B3">
              <w:rPr>
                <w:bCs/>
                <w:sz w:val="16"/>
                <w:szCs w:val="16"/>
              </w:rPr>
              <w:t xml:space="preserve">                                  </w:t>
            </w:r>
          </w:p>
          <w:p w:rsidR="007E2EAB" w:rsidRPr="001F26AA" w:rsidRDefault="007E2EAB" w:rsidP="00A2406A"/>
        </w:tc>
        <w:tc>
          <w:tcPr>
            <w:tcW w:w="4731" w:type="dxa"/>
            <w:shd w:val="clear" w:color="auto" w:fill="auto"/>
          </w:tcPr>
          <w:p w:rsidR="007E2EAB" w:rsidRPr="004E1373" w:rsidRDefault="007E2EAB" w:rsidP="00A2406A">
            <w:pPr>
              <w:jc w:val="center"/>
            </w:pPr>
            <w:proofErr w:type="spellStart"/>
            <w:r w:rsidRPr="004E1373">
              <w:rPr>
                <w:b/>
              </w:rPr>
              <w:t>Постачальник</w:t>
            </w:r>
            <w:proofErr w:type="spellEnd"/>
            <w:r w:rsidRPr="004E1373">
              <w:rPr>
                <w:b/>
              </w:rPr>
              <w:t>:</w:t>
            </w:r>
          </w:p>
          <w:p w:rsidR="007E2EAB" w:rsidRPr="004E1373" w:rsidRDefault="007E2EAB" w:rsidP="00A2406A"/>
          <w:p w:rsidR="007E2EAB" w:rsidRPr="004E1373" w:rsidRDefault="007E2EAB" w:rsidP="00A2406A"/>
          <w:p w:rsidR="007E2EAB" w:rsidRPr="004E1373" w:rsidRDefault="007E2EAB" w:rsidP="00A2406A"/>
          <w:p w:rsidR="007E2EAB" w:rsidRPr="004E1373" w:rsidRDefault="007E2EAB" w:rsidP="00A2406A"/>
          <w:p w:rsidR="007E2EAB" w:rsidRPr="004E1373" w:rsidRDefault="007E2EAB" w:rsidP="00A2406A"/>
          <w:p w:rsidR="007E2EAB" w:rsidRPr="004E1373" w:rsidRDefault="007E2EAB" w:rsidP="00A2406A"/>
          <w:p w:rsidR="007E2EAB" w:rsidRPr="004E1373" w:rsidRDefault="007E2EAB" w:rsidP="00A2406A"/>
          <w:p w:rsidR="007E2EAB" w:rsidRPr="004E1373" w:rsidRDefault="007E2EAB" w:rsidP="00A2406A"/>
        </w:tc>
      </w:tr>
    </w:tbl>
    <w:p w:rsidR="00B800B6" w:rsidRDefault="00B800B6">
      <w:pPr>
        <w:rPr>
          <w:lang w:val="uk-UA"/>
        </w:rPr>
      </w:pPr>
    </w:p>
    <w:p w:rsidR="007E2EAB" w:rsidRDefault="007E2EAB">
      <w:pPr>
        <w:rPr>
          <w:lang w:val="uk-UA"/>
        </w:rPr>
      </w:pPr>
    </w:p>
    <w:p w:rsidR="007E2EAB" w:rsidRDefault="007E2EAB">
      <w:pPr>
        <w:rPr>
          <w:lang w:val="uk-UA"/>
        </w:rPr>
      </w:pPr>
    </w:p>
    <w:p w:rsidR="007E2EAB" w:rsidRDefault="007E2EAB">
      <w:pPr>
        <w:rPr>
          <w:lang w:val="uk-UA"/>
        </w:rPr>
      </w:pPr>
    </w:p>
    <w:p w:rsidR="007E2EAB" w:rsidRDefault="007E2EAB">
      <w:pPr>
        <w:rPr>
          <w:lang w:val="uk-UA"/>
        </w:rPr>
      </w:pPr>
    </w:p>
    <w:p w:rsidR="006142C3" w:rsidRDefault="006142C3">
      <w:pPr>
        <w:rPr>
          <w:lang w:val="uk-UA"/>
        </w:rPr>
      </w:pPr>
    </w:p>
    <w:p w:rsidR="006142C3" w:rsidRDefault="006142C3">
      <w:pPr>
        <w:rPr>
          <w:lang w:val="uk-UA"/>
        </w:rPr>
      </w:pPr>
    </w:p>
    <w:p w:rsidR="008B1B95" w:rsidRDefault="008B1B95">
      <w:pPr>
        <w:rPr>
          <w:lang w:val="uk-UA"/>
        </w:rPr>
      </w:pPr>
    </w:p>
    <w:p w:rsidR="006142C3" w:rsidRDefault="006142C3">
      <w:pPr>
        <w:rPr>
          <w:lang w:val="uk-UA"/>
        </w:rPr>
      </w:pPr>
    </w:p>
    <w:p w:rsidR="007E2EAB" w:rsidRDefault="007E2EAB">
      <w:pPr>
        <w:rPr>
          <w:lang w:val="uk-UA"/>
        </w:rPr>
      </w:pPr>
    </w:p>
    <w:p w:rsidR="007E2EAB" w:rsidRDefault="007E2EAB" w:rsidP="007E2EAB">
      <w:pPr>
        <w:ind w:right="-36" w:firstLine="567"/>
        <w:jc w:val="right"/>
        <w:rPr>
          <w:b/>
        </w:rPr>
      </w:pPr>
      <w:proofErr w:type="spellStart"/>
      <w:r>
        <w:rPr>
          <w:b/>
        </w:rPr>
        <w:lastRenderedPageBreak/>
        <w:t>Додаток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1 </w:t>
      </w:r>
    </w:p>
    <w:p w:rsidR="007E2EAB" w:rsidRDefault="007E2EAB" w:rsidP="007E2EAB">
      <w:pPr>
        <w:ind w:right="-36" w:firstLine="567"/>
        <w:jc w:val="right"/>
        <w:rPr>
          <w:b/>
        </w:rPr>
      </w:pP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r w:rsidR="000F125E">
        <w:rPr>
          <w:b/>
        </w:rPr>
        <w:t>Договору</w:t>
      </w:r>
      <w:r>
        <w:rPr>
          <w:b/>
        </w:rPr>
        <w:t xml:space="preserve"> №______ </w:t>
      </w:r>
    </w:p>
    <w:p w:rsidR="007E2EAB" w:rsidRDefault="007E2EAB" w:rsidP="007E2EAB">
      <w:pPr>
        <w:ind w:right="-36" w:firstLine="567"/>
        <w:jc w:val="right"/>
        <w:rPr>
          <w:b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«_____»_________20___ року</w:t>
      </w:r>
    </w:p>
    <w:p w:rsidR="007E2EAB" w:rsidRDefault="007E2EAB" w:rsidP="007E2EAB">
      <w:pPr>
        <w:ind w:right="-36" w:firstLine="567"/>
        <w:jc w:val="right"/>
        <w:rPr>
          <w:b/>
        </w:rPr>
      </w:pPr>
    </w:p>
    <w:p w:rsidR="007E2EAB" w:rsidRDefault="007E2EAB" w:rsidP="007E2EAB">
      <w:pPr>
        <w:ind w:right="-36" w:firstLine="567"/>
        <w:jc w:val="right"/>
        <w:rPr>
          <w:b/>
        </w:rPr>
      </w:pPr>
    </w:p>
    <w:p w:rsidR="007E2EAB" w:rsidRDefault="007E2EAB" w:rsidP="007E2EAB">
      <w:pPr>
        <w:jc w:val="center"/>
        <w:rPr>
          <w:b/>
        </w:rPr>
      </w:pPr>
      <w:r>
        <w:rPr>
          <w:b/>
        </w:rPr>
        <w:t>СПЕЦИФІКАЦІЯ</w:t>
      </w:r>
    </w:p>
    <w:p w:rsidR="007E2EAB" w:rsidRDefault="007E2EAB" w:rsidP="007E2EAB">
      <w:pPr>
        <w:jc w:val="center"/>
        <w:rPr>
          <w:b/>
        </w:rPr>
      </w:pPr>
    </w:p>
    <w:p w:rsidR="007E2EAB" w:rsidRPr="001E5C45" w:rsidRDefault="007E2EAB" w:rsidP="007E2EAB">
      <w:pPr>
        <w:ind w:right="-104" w:firstLine="720"/>
        <w:jc w:val="both"/>
        <w:rPr>
          <w:b/>
        </w:rPr>
      </w:pPr>
    </w:p>
    <w:tbl>
      <w:tblPr>
        <w:tblW w:w="9878" w:type="dxa"/>
        <w:tblInd w:w="95" w:type="dxa"/>
        <w:tblLook w:val="0000"/>
      </w:tblPr>
      <w:tblGrid>
        <w:gridCol w:w="553"/>
        <w:gridCol w:w="4108"/>
        <w:gridCol w:w="932"/>
        <w:gridCol w:w="1080"/>
        <w:gridCol w:w="1639"/>
        <w:gridCol w:w="1566"/>
      </w:tblGrid>
      <w:tr w:rsidR="007E2EAB" w:rsidRPr="001E5C45" w:rsidTr="00A2406A">
        <w:trPr>
          <w:trHeight w:val="3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  <w:r w:rsidRPr="004E1373">
              <w:rPr>
                <w:b/>
              </w:rPr>
              <w:t>№</w:t>
            </w:r>
          </w:p>
          <w:p w:rsidR="007E2EAB" w:rsidRPr="004E1373" w:rsidRDefault="007E2EAB" w:rsidP="00A2406A">
            <w:pPr>
              <w:jc w:val="center"/>
              <w:rPr>
                <w:b/>
              </w:rPr>
            </w:pPr>
            <w:r w:rsidRPr="004E1373">
              <w:rPr>
                <w:b/>
              </w:rPr>
              <w:t>з/</w:t>
            </w:r>
            <w:proofErr w:type="gramStart"/>
            <w:r w:rsidRPr="004E1373">
              <w:rPr>
                <w:b/>
              </w:rPr>
              <w:t>п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  <w:proofErr w:type="spellStart"/>
            <w:r w:rsidRPr="004E1373">
              <w:rPr>
                <w:b/>
              </w:rPr>
              <w:t>Найменування</w:t>
            </w:r>
            <w:proofErr w:type="spellEnd"/>
            <w:r w:rsidRPr="004E1373">
              <w:rPr>
                <w:b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  <w:r w:rsidRPr="004E1373">
              <w:rPr>
                <w:b/>
              </w:rPr>
              <w:t>Од</w:t>
            </w:r>
            <w:proofErr w:type="gramStart"/>
            <w:r w:rsidRPr="004E1373">
              <w:rPr>
                <w:b/>
              </w:rPr>
              <w:t>.</w:t>
            </w:r>
            <w:proofErr w:type="gramEnd"/>
            <w:r w:rsidRPr="004E1373">
              <w:rPr>
                <w:b/>
              </w:rPr>
              <w:t xml:space="preserve"> </w:t>
            </w:r>
            <w:proofErr w:type="spellStart"/>
            <w:proofErr w:type="gramStart"/>
            <w:r w:rsidRPr="004E1373">
              <w:rPr>
                <w:b/>
              </w:rPr>
              <w:t>в</w:t>
            </w:r>
            <w:proofErr w:type="gramEnd"/>
            <w:r w:rsidRPr="004E1373">
              <w:rPr>
                <w:b/>
              </w:rPr>
              <w:t>имір</w:t>
            </w:r>
            <w:proofErr w:type="spellEnd"/>
            <w:r w:rsidRPr="004E1373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  <w:proofErr w:type="spellStart"/>
            <w:r w:rsidRPr="004E1373">
              <w:rPr>
                <w:b/>
              </w:rPr>
              <w:t>Кіль</w:t>
            </w:r>
            <w:proofErr w:type="spellEnd"/>
          </w:p>
          <w:p w:rsidR="007E2EAB" w:rsidRPr="004E1373" w:rsidRDefault="007E2EAB" w:rsidP="00A2406A">
            <w:pPr>
              <w:jc w:val="center"/>
              <w:rPr>
                <w:b/>
              </w:rPr>
            </w:pPr>
            <w:proofErr w:type="spellStart"/>
            <w:r w:rsidRPr="004E1373">
              <w:rPr>
                <w:b/>
              </w:rPr>
              <w:t>кість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  <w:proofErr w:type="spellStart"/>
            <w:proofErr w:type="gramStart"/>
            <w:r w:rsidRPr="004E1373">
              <w:rPr>
                <w:b/>
              </w:rPr>
              <w:t>Ц</w:t>
            </w:r>
            <w:proofErr w:type="gramEnd"/>
            <w:r w:rsidRPr="004E1373">
              <w:rPr>
                <w:b/>
              </w:rPr>
              <w:t>іна</w:t>
            </w:r>
            <w:proofErr w:type="spellEnd"/>
            <w:r w:rsidRPr="004E1373">
              <w:rPr>
                <w:b/>
              </w:rPr>
              <w:t xml:space="preserve"> за один., без ПДВ грн.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  <w:r w:rsidRPr="004E1373">
              <w:rPr>
                <w:b/>
              </w:rPr>
              <w:t>Сума, грн. без ПДВ</w:t>
            </w:r>
          </w:p>
        </w:tc>
      </w:tr>
      <w:tr w:rsidR="007E2EAB" w:rsidRPr="00C97338" w:rsidTr="00A2406A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  <w:r w:rsidRPr="004E1373">
              <w:rPr>
                <w:b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C97338" w:rsidRDefault="007E2EAB" w:rsidP="00A2406A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C97338" w:rsidRDefault="007E2EAB" w:rsidP="00A2406A">
            <w:pPr>
              <w:rPr>
                <w:bCs/>
              </w:rPr>
            </w:pPr>
          </w:p>
        </w:tc>
      </w:tr>
      <w:tr w:rsidR="007E2EAB" w:rsidRPr="00C97338" w:rsidTr="00A2406A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right"/>
              <w:rPr>
                <w:b/>
              </w:rPr>
            </w:pPr>
            <w:r w:rsidRPr="004E1373">
              <w:rPr>
                <w:b/>
              </w:rPr>
              <w:t>Разом без ПДВ: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C97338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C97338" w:rsidRDefault="007E2EAB" w:rsidP="00A2406A">
            <w:pPr>
              <w:rPr>
                <w:b/>
              </w:rPr>
            </w:pPr>
          </w:p>
        </w:tc>
      </w:tr>
      <w:tr w:rsidR="007E2EAB" w:rsidRPr="00C97338" w:rsidTr="00A2406A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right"/>
              <w:rPr>
                <w:b/>
              </w:rPr>
            </w:pPr>
            <w:r w:rsidRPr="004E1373">
              <w:rPr>
                <w:b/>
              </w:rPr>
              <w:t>ПДВ: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C97338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C97338" w:rsidRDefault="007E2EAB" w:rsidP="00A2406A">
            <w:pPr>
              <w:rPr>
                <w:b/>
              </w:rPr>
            </w:pPr>
          </w:p>
        </w:tc>
      </w:tr>
      <w:tr w:rsidR="007E2EAB" w:rsidRPr="00C97338" w:rsidTr="00A2406A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right"/>
              <w:rPr>
                <w:b/>
              </w:rPr>
            </w:pPr>
            <w:r w:rsidRPr="004E1373">
              <w:rPr>
                <w:b/>
              </w:rPr>
              <w:t>Разом з ПДВ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4E1373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C97338" w:rsidRDefault="007E2EAB" w:rsidP="00A2406A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AB" w:rsidRPr="00C97338" w:rsidRDefault="007E2EAB" w:rsidP="00A2406A">
            <w:pPr>
              <w:rPr>
                <w:b/>
              </w:rPr>
            </w:pPr>
          </w:p>
        </w:tc>
      </w:tr>
    </w:tbl>
    <w:p w:rsidR="007E2EAB" w:rsidRPr="001E5C45" w:rsidRDefault="007E2EAB" w:rsidP="007E2EAB">
      <w:pPr>
        <w:ind w:firstLine="720"/>
      </w:pPr>
    </w:p>
    <w:p w:rsidR="007E2EAB" w:rsidRDefault="007E2EAB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31"/>
      </w:tblGrid>
      <w:tr w:rsidR="00F86BE7" w:rsidRPr="004E1373" w:rsidTr="00A2406A">
        <w:tc>
          <w:tcPr>
            <w:tcW w:w="4786" w:type="dxa"/>
            <w:shd w:val="clear" w:color="auto" w:fill="auto"/>
          </w:tcPr>
          <w:p w:rsidR="00F86BE7" w:rsidRPr="007E2EAB" w:rsidRDefault="00F86BE7" w:rsidP="00A240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Замовник</w:t>
            </w:r>
            <w:r w:rsidRPr="007E2EAB">
              <w:rPr>
                <w:b/>
                <w:lang w:val="uk-UA"/>
              </w:rPr>
              <w:t>:</w:t>
            </w:r>
          </w:p>
          <w:p w:rsidR="008B1B95" w:rsidRPr="007E4559" w:rsidRDefault="008B1B95" w:rsidP="008B1B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45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КНП КОР «Київський обласний перинатальний центр»</w:t>
            </w:r>
          </w:p>
          <w:p w:rsidR="008B1B95" w:rsidRPr="00E21B04" w:rsidRDefault="008B1B95" w:rsidP="008B1B9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21B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04106, м. Київ, вул. Багговутівська.1, корп.14</w:t>
            </w:r>
          </w:p>
          <w:p w:rsidR="008B1B95" w:rsidRPr="00F628B3" w:rsidRDefault="008B1B95" w:rsidP="008B1B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Pr="00F62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6" w:history="1">
              <w:r w:rsidRPr="00E21B04">
                <w:rPr>
                  <w:rStyle w:val="a4"/>
                  <w:rFonts w:ascii="Times New Roman" w:hAnsi="Times New Roman"/>
                  <w:sz w:val="20"/>
                  <w:szCs w:val="20"/>
                </w:rPr>
                <w:t>oblroddom@gmail.com</w:t>
              </w:r>
            </w:hyperlink>
          </w:p>
          <w:p w:rsidR="008B1B95" w:rsidRPr="00F628B3" w:rsidRDefault="008B1B95" w:rsidP="008B1B9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28B3">
              <w:rPr>
                <w:rFonts w:ascii="Times New Roman" w:hAnsi="Times New Roman"/>
                <w:sz w:val="20"/>
                <w:szCs w:val="20"/>
              </w:rPr>
              <w:t>Тел.прийм</w:t>
            </w:r>
            <w:proofErr w:type="spellEnd"/>
            <w:r w:rsidRPr="00F62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E4559">
              <w:rPr>
                <w:rFonts w:ascii="Times New Roman" w:hAnsi="Times New Roman"/>
                <w:sz w:val="20"/>
                <w:szCs w:val="20"/>
              </w:rPr>
              <w:t>(044) 483-09-73</w:t>
            </w:r>
            <w:r w:rsidRPr="00F62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628B3">
              <w:rPr>
                <w:rFonts w:ascii="Times New Roman" w:hAnsi="Times New Roman"/>
                <w:sz w:val="20"/>
                <w:szCs w:val="20"/>
              </w:rPr>
              <w:t>бухг</w:t>
            </w:r>
            <w:proofErr w:type="spellEnd"/>
            <w:r w:rsidRPr="00F628B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7E4559">
              <w:rPr>
                <w:rFonts w:ascii="Times New Roman" w:hAnsi="Times New Roman"/>
                <w:color w:val="000000"/>
                <w:sz w:val="20"/>
                <w:szCs w:val="20"/>
              </w:rPr>
              <w:t>(044) 483-14-69</w:t>
            </w:r>
          </w:p>
          <w:p w:rsidR="008B1B95" w:rsidRPr="00E21B04" w:rsidRDefault="008B1B95" w:rsidP="008B1B9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 xml:space="preserve">п/р   </w:t>
            </w:r>
            <w:r w:rsidRPr="00F628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>233052990000026009006222228</w:t>
            </w:r>
          </w:p>
          <w:p w:rsidR="008B1B95" w:rsidRPr="00E21B04" w:rsidRDefault="008B1B95" w:rsidP="008B1B9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UA 023052990000026008016219169</w:t>
            </w:r>
          </w:p>
          <w:p w:rsidR="008B1B95" w:rsidRPr="00E21B04" w:rsidRDefault="008B1B95" w:rsidP="008B1B9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E21B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273052990000026005006204444</w:t>
            </w:r>
          </w:p>
          <w:p w:rsidR="008B1B95" w:rsidRPr="00F628B3" w:rsidRDefault="008B1B95" w:rsidP="008B1B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21B04">
              <w:rPr>
                <w:rFonts w:ascii="Times New Roman" w:hAnsi="Times New Roman"/>
                <w:color w:val="000000"/>
                <w:sz w:val="20"/>
                <w:szCs w:val="20"/>
              </w:rPr>
              <w:t>АТ КБ «Приватбанк», м. Київ   МФО 305299</w:t>
            </w:r>
          </w:p>
          <w:p w:rsidR="008B1B95" w:rsidRPr="00F628B3" w:rsidRDefault="008B1B95" w:rsidP="008B1B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 xml:space="preserve">код ЄДРПОУ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24920550</w:t>
            </w:r>
          </w:p>
          <w:p w:rsidR="008B1B95" w:rsidRPr="00F628B3" w:rsidRDefault="008B1B95" w:rsidP="008B1B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 xml:space="preserve">Інд </w:t>
            </w:r>
            <w:proofErr w:type="spellStart"/>
            <w:r w:rsidRPr="00F628B3">
              <w:rPr>
                <w:rFonts w:ascii="Times New Roman" w:hAnsi="Times New Roman"/>
                <w:sz w:val="20"/>
                <w:szCs w:val="20"/>
              </w:rPr>
              <w:t>.под</w:t>
            </w:r>
            <w:proofErr w:type="spellEnd"/>
            <w:r w:rsidRPr="00F628B3">
              <w:rPr>
                <w:rFonts w:ascii="Times New Roman" w:hAnsi="Times New Roman"/>
                <w:sz w:val="20"/>
                <w:szCs w:val="20"/>
              </w:rPr>
              <w:t xml:space="preserve">. №  </w:t>
            </w:r>
            <w:r w:rsidRPr="000F6A6A">
              <w:rPr>
                <w:rFonts w:ascii="Times New Roman" w:hAnsi="Times New Roman"/>
                <w:color w:val="000000"/>
                <w:sz w:val="20"/>
                <w:szCs w:val="20"/>
              </w:rPr>
              <w:t>249205510361</w:t>
            </w:r>
            <w:r w:rsidRPr="000F6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B95" w:rsidRPr="00F628B3" w:rsidRDefault="008B1B95" w:rsidP="008B1B95">
            <w:pPr>
              <w:rPr>
                <w:sz w:val="20"/>
                <w:szCs w:val="20"/>
              </w:rPr>
            </w:pPr>
            <w:proofErr w:type="spellStart"/>
            <w:r w:rsidRPr="00F628B3">
              <w:rPr>
                <w:sz w:val="20"/>
                <w:szCs w:val="20"/>
              </w:rPr>
              <w:t>Споживач</w:t>
            </w:r>
            <w:proofErr w:type="spellEnd"/>
            <w:r w:rsidRPr="00F628B3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платник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628B3">
              <w:rPr>
                <w:sz w:val="20"/>
                <w:szCs w:val="20"/>
              </w:rPr>
              <w:t>податку</w:t>
            </w:r>
            <w:proofErr w:type="spellEnd"/>
            <w:r w:rsidRPr="00F628B3">
              <w:rPr>
                <w:sz w:val="20"/>
                <w:szCs w:val="20"/>
              </w:rPr>
              <w:t xml:space="preserve"> на </w:t>
            </w:r>
          </w:p>
          <w:p w:rsidR="008B1B95" w:rsidRDefault="008B1B95" w:rsidP="008B1B9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628B3">
              <w:rPr>
                <w:rFonts w:ascii="Times New Roman" w:hAnsi="Times New Roman"/>
                <w:sz w:val="20"/>
                <w:szCs w:val="20"/>
              </w:rPr>
              <w:t>загальних умовах</w:t>
            </w:r>
            <w:r w:rsidRPr="00F628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B1B95" w:rsidRDefault="008B1B95" w:rsidP="008B1B9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B95" w:rsidRDefault="008B1B95" w:rsidP="008B1B9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Генеральний директор </w:t>
            </w:r>
          </w:p>
          <w:p w:rsidR="008B1B95" w:rsidRPr="00F628B3" w:rsidRDefault="008B1B95" w:rsidP="008B1B9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B95" w:rsidRPr="00F628B3" w:rsidRDefault="008B1B95" w:rsidP="008B1B9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628B3">
              <w:rPr>
                <w:rFonts w:ascii="Times New Roman" w:hAnsi="Times New Roman"/>
                <w:b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Олександр КАЧУР</w:t>
            </w:r>
          </w:p>
          <w:p w:rsidR="008B1B95" w:rsidRPr="00F628B3" w:rsidRDefault="008B1B95" w:rsidP="008B1B95">
            <w:pPr>
              <w:rPr>
                <w:bCs/>
                <w:sz w:val="16"/>
                <w:szCs w:val="16"/>
              </w:rPr>
            </w:pPr>
            <w:r w:rsidRPr="00F628B3"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proofErr w:type="spellStart"/>
            <w:proofErr w:type="gramStart"/>
            <w:r w:rsidRPr="00F628B3">
              <w:rPr>
                <w:bCs/>
                <w:sz w:val="16"/>
                <w:szCs w:val="16"/>
              </w:rPr>
              <w:t>П</w:t>
            </w:r>
            <w:proofErr w:type="gramEnd"/>
            <w:r w:rsidRPr="00F628B3">
              <w:rPr>
                <w:bCs/>
                <w:sz w:val="16"/>
                <w:szCs w:val="16"/>
              </w:rPr>
              <w:t>ідпис</w:t>
            </w:r>
            <w:proofErr w:type="spellEnd"/>
            <w:r w:rsidRPr="00F628B3">
              <w:rPr>
                <w:bCs/>
                <w:sz w:val="16"/>
                <w:szCs w:val="16"/>
              </w:rPr>
              <w:t xml:space="preserve">               МП  </w:t>
            </w:r>
            <w:r>
              <w:rPr>
                <w:bCs/>
                <w:sz w:val="16"/>
                <w:szCs w:val="16"/>
              </w:rPr>
              <w:t xml:space="preserve">                                    </w:t>
            </w:r>
            <w:r w:rsidRPr="00F628B3">
              <w:rPr>
                <w:bCs/>
                <w:sz w:val="16"/>
                <w:szCs w:val="16"/>
              </w:rPr>
              <w:t xml:space="preserve">                                  </w:t>
            </w:r>
          </w:p>
          <w:p w:rsidR="00F86BE7" w:rsidRPr="001F26AA" w:rsidRDefault="00F86BE7" w:rsidP="00A2406A"/>
        </w:tc>
        <w:tc>
          <w:tcPr>
            <w:tcW w:w="4731" w:type="dxa"/>
            <w:shd w:val="clear" w:color="auto" w:fill="auto"/>
          </w:tcPr>
          <w:p w:rsidR="00F86BE7" w:rsidRPr="004E1373" w:rsidRDefault="00F86BE7" w:rsidP="00A2406A">
            <w:pPr>
              <w:jc w:val="center"/>
            </w:pPr>
            <w:proofErr w:type="spellStart"/>
            <w:r w:rsidRPr="004E1373">
              <w:rPr>
                <w:b/>
              </w:rPr>
              <w:t>Постачальник</w:t>
            </w:r>
            <w:proofErr w:type="spellEnd"/>
            <w:r w:rsidRPr="004E1373">
              <w:rPr>
                <w:b/>
              </w:rPr>
              <w:t>:</w:t>
            </w:r>
          </w:p>
          <w:p w:rsidR="00F86BE7" w:rsidRPr="004E1373" w:rsidRDefault="00F86BE7" w:rsidP="00A2406A"/>
          <w:p w:rsidR="00F86BE7" w:rsidRPr="004E1373" w:rsidRDefault="00F86BE7" w:rsidP="00A2406A"/>
          <w:p w:rsidR="00F86BE7" w:rsidRPr="004E1373" w:rsidRDefault="00F86BE7" w:rsidP="00A2406A"/>
          <w:p w:rsidR="00F86BE7" w:rsidRPr="004E1373" w:rsidRDefault="00F86BE7" w:rsidP="00A2406A"/>
          <w:p w:rsidR="00F86BE7" w:rsidRPr="004E1373" w:rsidRDefault="00F86BE7" w:rsidP="00A2406A"/>
          <w:p w:rsidR="00F86BE7" w:rsidRPr="004E1373" w:rsidRDefault="00F86BE7" w:rsidP="00A2406A"/>
          <w:p w:rsidR="00F86BE7" w:rsidRPr="004E1373" w:rsidRDefault="00F86BE7" w:rsidP="00A2406A"/>
          <w:p w:rsidR="00F86BE7" w:rsidRPr="004E1373" w:rsidRDefault="00F86BE7" w:rsidP="00A2406A"/>
        </w:tc>
      </w:tr>
    </w:tbl>
    <w:p w:rsidR="00F86BE7" w:rsidRPr="007013FE" w:rsidRDefault="00F86BE7">
      <w:pPr>
        <w:rPr>
          <w:lang w:val="uk-UA"/>
        </w:rPr>
      </w:pPr>
    </w:p>
    <w:sectPr w:rsidR="00F86BE7" w:rsidRPr="007013FE" w:rsidSect="001F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A87F79"/>
    <w:multiLevelType w:val="hybridMultilevel"/>
    <w:tmpl w:val="6B4482CA"/>
    <w:lvl w:ilvl="0" w:tplc="4DDEC5D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C367F4"/>
    <w:multiLevelType w:val="multilevel"/>
    <w:tmpl w:val="E736A7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0B6"/>
    <w:rsid w:val="00080A2B"/>
    <w:rsid w:val="000D7F67"/>
    <w:rsid w:val="000F125E"/>
    <w:rsid w:val="001F5D99"/>
    <w:rsid w:val="00266CD9"/>
    <w:rsid w:val="002724AA"/>
    <w:rsid w:val="003921D6"/>
    <w:rsid w:val="00484EF1"/>
    <w:rsid w:val="004A6B96"/>
    <w:rsid w:val="004C651E"/>
    <w:rsid w:val="00532036"/>
    <w:rsid w:val="005654B8"/>
    <w:rsid w:val="006142C3"/>
    <w:rsid w:val="006D1E69"/>
    <w:rsid w:val="007013FE"/>
    <w:rsid w:val="00751768"/>
    <w:rsid w:val="007B5838"/>
    <w:rsid w:val="007E2EAB"/>
    <w:rsid w:val="008A2757"/>
    <w:rsid w:val="008B1B95"/>
    <w:rsid w:val="00B800B6"/>
    <w:rsid w:val="00C542F6"/>
    <w:rsid w:val="00CC47C8"/>
    <w:rsid w:val="00CC5E1B"/>
    <w:rsid w:val="00D1353A"/>
    <w:rsid w:val="00DD7895"/>
    <w:rsid w:val="00EA78CC"/>
    <w:rsid w:val="00F35786"/>
    <w:rsid w:val="00F8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7C8"/>
    <w:rPr>
      <w:color w:val="0000FF"/>
      <w:u w:val="single"/>
    </w:rPr>
  </w:style>
  <w:style w:type="paragraph" w:styleId="a5">
    <w:name w:val="No Spacing"/>
    <w:link w:val="a6"/>
    <w:uiPriority w:val="1"/>
    <w:qFormat/>
    <w:rsid w:val="00CC47C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rsid w:val="00CC47C8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roddom@gmail.com" TargetMode="External"/><Relationship Id="rId5" Type="http://schemas.openxmlformats.org/officeDocument/2006/relationships/hyperlink" Target="mailto:oblroddom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Dell</cp:lastModifiedBy>
  <cp:revision>17</cp:revision>
  <dcterms:created xsi:type="dcterms:W3CDTF">2023-03-27T11:26:00Z</dcterms:created>
  <dcterms:modified xsi:type="dcterms:W3CDTF">2023-03-29T07:54:00Z</dcterms:modified>
</cp:coreProperties>
</file>