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D6" w:rsidRDefault="00E228D6">
      <w:pPr>
        <w:widowControl w:val="0"/>
        <w:spacing w:line="276" w:lineRule="auto"/>
        <w:ind w:hanging="2"/>
        <w:rPr>
          <w:rFonts w:ascii="Arial" w:hAnsi="Arial" w:cs="Arial"/>
          <w:sz w:val="24"/>
          <w:szCs w:val="24"/>
        </w:rPr>
      </w:pPr>
    </w:p>
    <w:p w:rsidR="00E228D6" w:rsidRDefault="00E228D6">
      <w:pPr>
        <w:widowControl w:val="0"/>
        <w:spacing w:line="276" w:lineRule="auto"/>
        <w:ind w:hanging="2"/>
        <w:rPr>
          <w:rFonts w:ascii="Arial" w:hAnsi="Arial" w:cs="Arial"/>
          <w:sz w:val="24"/>
          <w:szCs w:val="24"/>
        </w:rPr>
      </w:pPr>
    </w:p>
    <w:tbl>
      <w:tblPr>
        <w:tblW w:w="10318" w:type="dxa"/>
        <w:tblLayout w:type="fixed"/>
        <w:tblLook w:val="0000" w:firstRow="0" w:lastRow="0" w:firstColumn="0" w:lastColumn="0" w:noHBand="0" w:noVBand="0"/>
      </w:tblPr>
      <w:tblGrid>
        <w:gridCol w:w="10318"/>
      </w:tblGrid>
      <w:tr w:rsidR="00E228D6" w:rsidTr="00A37846">
        <w:trPr>
          <w:trHeight w:val="13520"/>
        </w:trPr>
        <w:tc>
          <w:tcPr>
            <w:tcW w:w="10318" w:type="dxa"/>
            <w:tcBorders>
              <w:top w:val="single" w:sz="24" w:space="0" w:color="000000"/>
              <w:left w:val="single" w:sz="24" w:space="0" w:color="000000"/>
              <w:bottom w:val="single" w:sz="24" w:space="0" w:color="000000"/>
              <w:right w:val="single" w:sz="24" w:space="0" w:color="000000"/>
            </w:tcBorders>
          </w:tcPr>
          <w:p w:rsidR="00E228D6" w:rsidRPr="00D06AA8" w:rsidRDefault="00E228D6" w:rsidP="00A37846">
            <w:pPr>
              <w:widowControl w:val="0"/>
              <w:ind w:hanging="2"/>
              <w:jc w:val="center"/>
              <w:rPr>
                <w:rFonts w:ascii="Times New Roman" w:hAnsi="Times New Roman" w:cs="Times New Roman"/>
                <w:sz w:val="28"/>
                <w:szCs w:val="28"/>
              </w:rPr>
            </w:pPr>
            <w:r w:rsidRPr="00D06AA8">
              <w:rPr>
                <w:rFonts w:ascii="Times New Roman" w:hAnsi="Times New Roman" w:cs="Times New Roman"/>
                <w:b/>
                <w:color w:val="212529"/>
                <w:sz w:val="28"/>
                <w:szCs w:val="28"/>
                <w:shd w:val="clear" w:color="auto" w:fill="FFFFFF"/>
              </w:rPr>
              <w:t>ВІЙСЬКОВА ЧАСТИНА А4554</w:t>
            </w:r>
          </w:p>
          <w:p w:rsidR="00E228D6" w:rsidRPr="00D06AA8" w:rsidRDefault="00E228D6" w:rsidP="00A37846">
            <w:pPr>
              <w:widowControl w:val="0"/>
              <w:ind w:hanging="2"/>
              <w:rPr>
                <w:rFonts w:ascii="Times New Roman" w:hAnsi="Times New Roman" w:cs="Times New Roman"/>
                <w:b/>
                <w:color w:val="000000"/>
                <w:sz w:val="28"/>
                <w:szCs w:val="28"/>
              </w:rPr>
            </w:pPr>
          </w:p>
          <w:tbl>
            <w:tblPr>
              <w:tblW w:w="4702" w:type="dxa"/>
              <w:tblInd w:w="5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
              <w:gridCol w:w="4447"/>
            </w:tblGrid>
            <w:tr w:rsidR="00E228D6" w:rsidRPr="00D06AA8" w:rsidTr="005C7296">
              <w:trPr>
                <w:trHeight w:val="3001"/>
              </w:trPr>
              <w:tc>
                <w:tcPr>
                  <w:tcW w:w="255" w:type="dxa"/>
                  <w:tcBorders>
                    <w:top w:val="nil"/>
                    <w:left w:val="nil"/>
                    <w:bottom w:val="nil"/>
                    <w:right w:val="nil"/>
                  </w:tcBorders>
                </w:tcPr>
                <w:p w:rsidR="00E228D6" w:rsidRPr="00D06AA8" w:rsidRDefault="00E228D6" w:rsidP="00D06AA8">
                  <w:pPr>
                    <w:rPr>
                      <w:rFonts w:ascii="Times New Roman" w:hAnsi="Times New Roman" w:cs="Times New Roman"/>
                      <w:sz w:val="28"/>
                      <w:szCs w:val="28"/>
                    </w:rPr>
                  </w:pPr>
                  <w:bookmarkStart w:id="0" w:name="_GoBack"/>
                  <w:bookmarkEnd w:id="0"/>
                </w:p>
              </w:tc>
              <w:tc>
                <w:tcPr>
                  <w:tcW w:w="4447" w:type="dxa"/>
                  <w:tcBorders>
                    <w:top w:val="nil"/>
                    <w:left w:val="nil"/>
                    <w:bottom w:val="nil"/>
                    <w:right w:val="nil"/>
                  </w:tcBorders>
                </w:tcPr>
                <w:p w:rsidR="00E228D6" w:rsidRPr="00D06AA8" w:rsidRDefault="00E228D6" w:rsidP="00D06AA8">
                  <w:pPr>
                    <w:rPr>
                      <w:rFonts w:ascii="Times New Roman" w:hAnsi="Times New Roman" w:cs="Times New Roman"/>
                      <w:sz w:val="28"/>
                      <w:szCs w:val="28"/>
                    </w:rPr>
                  </w:pPr>
                </w:p>
                <w:p w:rsidR="00E228D6" w:rsidRPr="00D06AA8" w:rsidRDefault="00E228D6" w:rsidP="00D06AA8">
                  <w:pPr>
                    <w:rPr>
                      <w:rFonts w:ascii="Times New Roman" w:hAnsi="Times New Roman" w:cs="Times New Roman"/>
                      <w:sz w:val="24"/>
                      <w:szCs w:val="24"/>
                    </w:rPr>
                  </w:pPr>
                  <w:r w:rsidRPr="00D06AA8">
                    <w:rPr>
                      <w:rFonts w:ascii="Times New Roman" w:hAnsi="Times New Roman" w:cs="Times New Roman"/>
                      <w:sz w:val="24"/>
                      <w:szCs w:val="24"/>
                    </w:rPr>
                    <w:t>ЗАТВЕРДЖЕНО</w:t>
                  </w:r>
                </w:p>
                <w:p w:rsidR="00E228D6" w:rsidRPr="00D06AA8" w:rsidRDefault="00E228D6" w:rsidP="00D06AA8">
                  <w:pPr>
                    <w:rPr>
                      <w:rFonts w:ascii="Times New Roman" w:hAnsi="Times New Roman" w:cs="Times New Roman"/>
                      <w:sz w:val="24"/>
                      <w:szCs w:val="24"/>
                    </w:rPr>
                  </w:pPr>
                  <w:r w:rsidRPr="00D06AA8">
                    <w:rPr>
                      <w:rFonts w:ascii="Times New Roman" w:hAnsi="Times New Roman" w:cs="Times New Roman"/>
                      <w:sz w:val="24"/>
                      <w:szCs w:val="24"/>
                    </w:rPr>
                    <w:t>Протокол уповноваженої особи</w:t>
                  </w:r>
                  <w:r>
                    <w:rPr>
                      <w:rFonts w:ascii="Times New Roman" w:hAnsi="Times New Roman" w:cs="Times New Roman"/>
                      <w:sz w:val="24"/>
                      <w:szCs w:val="24"/>
                    </w:rPr>
                    <w:t xml:space="preserve"> </w:t>
                  </w:r>
                  <w:r w:rsidRPr="00D06AA8">
                    <w:rPr>
                      <w:rFonts w:ascii="Times New Roman" w:hAnsi="Times New Roman" w:cs="Times New Roman"/>
                      <w:sz w:val="24"/>
                      <w:szCs w:val="24"/>
                    </w:rPr>
                    <w:t>№_____</w:t>
                  </w:r>
                </w:p>
                <w:p w:rsidR="00E228D6" w:rsidRPr="00D06AA8" w:rsidRDefault="00E228D6" w:rsidP="00D06AA8">
                  <w:pPr>
                    <w:rPr>
                      <w:rFonts w:ascii="Times New Roman" w:hAnsi="Times New Roman" w:cs="Times New Roman"/>
                      <w:sz w:val="24"/>
                      <w:szCs w:val="24"/>
                    </w:rPr>
                  </w:pPr>
                  <w:r w:rsidRPr="00D06AA8">
                    <w:rPr>
                      <w:rFonts w:ascii="Times New Roman" w:hAnsi="Times New Roman" w:cs="Times New Roman"/>
                      <w:sz w:val="24"/>
                      <w:szCs w:val="24"/>
                    </w:rPr>
                    <w:t>від «_____» лютого 2024 року</w:t>
                  </w:r>
                </w:p>
                <w:p w:rsidR="00E228D6" w:rsidRPr="00D06AA8" w:rsidRDefault="00E228D6" w:rsidP="00D06AA8">
                  <w:pPr>
                    <w:rPr>
                      <w:rFonts w:ascii="Times New Roman" w:hAnsi="Times New Roman" w:cs="Times New Roman"/>
                      <w:sz w:val="24"/>
                      <w:szCs w:val="24"/>
                    </w:rPr>
                  </w:pPr>
                </w:p>
                <w:p w:rsidR="00E228D6" w:rsidRDefault="00E228D6" w:rsidP="00D06AA8">
                  <w:pPr>
                    <w:rPr>
                      <w:rFonts w:ascii="Times New Roman" w:hAnsi="Times New Roman" w:cs="Times New Roman"/>
                      <w:sz w:val="24"/>
                      <w:szCs w:val="24"/>
                    </w:rPr>
                  </w:pPr>
                  <w:r w:rsidRPr="00D06AA8">
                    <w:rPr>
                      <w:rFonts w:ascii="Times New Roman" w:hAnsi="Times New Roman" w:cs="Times New Roman"/>
                      <w:sz w:val="24"/>
                      <w:szCs w:val="24"/>
                    </w:rPr>
                    <w:t xml:space="preserve">уповноважена особа </w:t>
                  </w:r>
                </w:p>
                <w:p w:rsidR="00E228D6" w:rsidRDefault="00E228D6" w:rsidP="00D06AA8">
                  <w:pPr>
                    <w:rPr>
                      <w:rFonts w:ascii="Times New Roman" w:hAnsi="Times New Roman" w:cs="Times New Roman"/>
                      <w:sz w:val="24"/>
                      <w:szCs w:val="24"/>
                    </w:rPr>
                  </w:pPr>
                </w:p>
                <w:p w:rsidR="00E228D6" w:rsidRPr="00D06AA8" w:rsidRDefault="00E228D6" w:rsidP="00D06AA8">
                  <w:pPr>
                    <w:rPr>
                      <w:rFonts w:ascii="Times New Roman" w:hAnsi="Times New Roman" w:cs="Times New Roman"/>
                      <w:sz w:val="24"/>
                      <w:szCs w:val="24"/>
                    </w:rPr>
                  </w:pPr>
                  <w:r w:rsidRPr="00D06AA8">
                    <w:rPr>
                      <w:rFonts w:ascii="Times New Roman" w:hAnsi="Times New Roman" w:cs="Times New Roman"/>
                      <w:sz w:val="24"/>
                      <w:szCs w:val="24"/>
                    </w:rPr>
                    <w:t>_________________ КУРЕНДА Т.П</w:t>
                  </w:r>
                  <w:r w:rsidRPr="00D06AA8">
                    <w:rPr>
                      <w:rFonts w:ascii="Times New Roman" w:hAnsi="Times New Roman" w:cs="Times New Roman"/>
                      <w:sz w:val="28"/>
                      <w:szCs w:val="28"/>
                    </w:rPr>
                    <w:t>.</w:t>
                  </w:r>
                </w:p>
                <w:p w:rsidR="00E228D6" w:rsidRPr="00D06AA8" w:rsidRDefault="00E228D6" w:rsidP="00D06AA8">
                  <w:pPr>
                    <w:rPr>
                      <w:rFonts w:ascii="Times New Roman" w:hAnsi="Times New Roman" w:cs="Times New Roman"/>
                      <w:sz w:val="28"/>
                      <w:szCs w:val="28"/>
                    </w:rPr>
                  </w:pPr>
                </w:p>
              </w:tc>
            </w:tr>
          </w:tbl>
          <w:p w:rsidR="00E228D6" w:rsidRPr="00A37846" w:rsidRDefault="00E228D6" w:rsidP="00A37846">
            <w:pPr>
              <w:widowControl w:val="0"/>
              <w:ind w:hanging="2"/>
              <w:jc w:val="center"/>
              <w:rPr>
                <w:rFonts w:ascii="Times New Roman" w:hAnsi="Times New Roman" w:cs="Times New Roman"/>
                <w:sz w:val="24"/>
                <w:szCs w:val="24"/>
              </w:rPr>
            </w:pPr>
          </w:p>
          <w:p w:rsidR="00E228D6" w:rsidRPr="00A37846" w:rsidRDefault="00E228D6" w:rsidP="00A37846">
            <w:pPr>
              <w:widowControl w:val="0"/>
              <w:ind w:hanging="2"/>
              <w:jc w:val="center"/>
              <w:rPr>
                <w:rFonts w:ascii="Times New Roman" w:hAnsi="Times New Roman" w:cs="Times New Roman"/>
                <w:sz w:val="24"/>
                <w:szCs w:val="24"/>
              </w:rPr>
            </w:pPr>
          </w:p>
          <w:p w:rsidR="00E228D6" w:rsidRPr="00A37846" w:rsidRDefault="00E228D6" w:rsidP="00A37846">
            <w:pPr>
              <w:widowControl w:val="0"/>
              <w:ind w:hanging="2"/>
              <w:jc w:val="center"/>
              <w:rPr>
                <w:rFonts w:ascii="Times New Roman" w:hAnsi="Times New Roman" w:cs="Times New Roman"/>
                <w:sz w:val="24"/>
                <w:szCs w:val="24"/>
              </w:rPr>
            </w:pPr>
          </w:p>
          <w:p w:rsidR="00E228D6" w:rsidRPr="00A37846" w:rsidRDefault="00E228D6" w:rsidP="00A37846">
            <w:pPr>
              <w:widowControl w:val="0"/>
              <w:ind w:hanging="2"/>
              <w:jc w:val="center"/>
              <w:rPr>
                <w:rFonts w:ascii="Times New Roman" w:hAnsi="Times New Roman" w:cs="Times New Roman"/>
                <w:sz w:val="24"/>
                <w:szCs w:val="24"/>
              </w:rPr>
            </w:pPr>
          </w:p>
          <w:p w:rsidR="00E228D6" w:rsidRPr="00A37846" w:rsidRDefault="00E228D6" w:rsidP="00A37846">
            <w:pPr>
              <w:widowControl w:val="0"/>
              <w:ind w:hanging="2"/>
              <w:jc w:val="center"/>
              <w:rPr>
                <w:rFonts w:ascii="Times New Roman" w:hAnsi="Times New Roman" w:cs="Times New Roman"/>
                <w:sz w:val="24"/>
                <w:szCs w:val="24"/>
              </w:rPr>
            </w:pPr>
          </w:p>
          <w:p w:rsidR="00E228D6" w:rsidRPr="00A37846" w:rsidRDefault="00E228D6" w:rsidP="00A37846">
            <w:pPr>
              <w:widowControl w:val="0"/>
              <w:ind w:hanging="2"/>
              <w:jc w:val="center"/>
              <w:rPr>
                <w:rFonts w:ascii="Times New Roman" w:hAnsi="Times New Roman" w:cs="Times New Roman"/>
                <w:color w:val="000000"/>
                <w:sz w:val="24"/>
                <w:szCs w:val="24"/>
              </w:rPr>
            </w:pPr>
          </w:p>
          <w:p w:rsidR="00E228D6" w:rsidRPr="00A37846" w:rsidRDefault="00E228D6" w:rsidP="00A37846">
            <w:pPr>
              <w:widowControl w:val="0"/>
              <w:ind w:hanging="2"/>
              <w:jc w:val="center"/>
              <w:rPr>
                <w:rFonts w:ascii="Times New Roman" w:hAnsi="Times New Roman" w:cs="Times New Roman"/>
                <w:sz w:val="24"/>
                <w:szCs w:val="24"/>
              </w:rPr>
            </w:pPr>
            <w:r w:rsidRPr="00A37846">
              <w:rPr>
                <w:rFonts w:ascii="Times New Roman" w:hAnsi="Times New Roman" w:cs="Times New Roman"/>
                <w:b/>
                <w:color w:val="000000"/>
                <w:sz w:val="28"/>
                <w:szCs w:val="28"/>
              </w:rPr>
              <w:t>ТЕНДЕРНА ДОКУМЕНТАЦІЯ</w:t>
            </w:r>
          </w:p>
          <w:p w:rsidR="00E228D6" w:rsidRPr="00A37846" w:rsidRDefault="00E228D6" w:rsidP="00A37846">
            <w:pPr>
              <w:widowControl w:val="0"/>
              <w:ind w:hanging="2"/>
              <w:rPr>
                <w:rFonts w:ascii="Times New Roman" w:hAnsi="Times New Roman" w:cs="Times New Roman"/>
                <w:b/>
                <w:color w:val="000000"/>
                <w:sz w:val="24"/>
                <w:szCs w:val="24"/>
              </w:rPr>
            </w:pPr>
          </w:p>
          <w:tbl>
            <w:tblPr>
              <w:tblW w:w="10132" w:type="dxa"/>
              <w:tblLayout w:type="fixed"/>
              <w:tblLook w:val="0000" w:firstRow="0" w:lastRow="0" w:firstColumn="0" w:lastColumn="0" w:noHBand="0" w:noVBand="0"/>
            </w:tblPr>
            <w:tblGrid>
              <w:gridCol w:w="10132"/>
            </w:tblGrid>
            <w:tr w:rsidR="00E228D6" w:rsidTr="00A37846">
              <w:tc>
                <w:tcPr>
                  <w:tcW w:w="10132" w:type="dxa"/>
                  <w:shd w:val="clear" w:color="auto" w:fill="E0E0E0"/>
                </w:tcPr>
                <w:p w:rsidR="00E228D6" w:rsidRPr="00A37846" w:rsidRDefault="00E228D6" w:rsidP="00A37846">
                  <w:pPr>
                    <w:ind w:left="1" w:hanging="3"/>
                    <w:jc w:val="center"/>
                    <w:rPr>
                      <w:rFonts w:ascii="Times New Roman" w:hAnsi="Times New Roman" w:cs="Times New Roman"/>
                      <w:sz w:val="28"/>
                      <w:szCs w:val="28"/>
                    </w:rPr>
                  </w:pPr>
                  <w:r w:rsidRPr="00A37846">
                    <w:rPr>
                      <w:rFonts w:ascii="Times New Roman" w:hAnsi="Times New Roman" w:cs="Times New Roman"/>
                      <w:sz w:val="28"/>
                      <w:szCs w:val="28"/>
                    </w:rPr>
                    <w:t xml:space="preserve">Процедура закупівлі – </w:t>
                  </w:r>
                  <w:r w:rsidRPr="00A37846">
                    <w:rPr>
                      <w:rFonts w:ascii="Times New Roman" w:hAnsi="Times New Roman" w:cs="Times New Roman"/>
                      <w:b/>
                      <w:sz w:val="28"/>
                      <w:szCs w:val="28"/>
                    </w:rPr>
                    <w:t>відкриті торги з особливостями</w:t>
                  </w:r>
                </w:p>
              </w:tc>
            </w:tr>
          </w:tbl>
          <w:p w:rsidR="00E228D6" w:rsidRPr="00A37846" w:rsidRDefault="00E228D6" w:rsidP="00A37846">
            <w:pPr>
              <w:widowControl w:val="0"/>
              <w:ind w:hanging="2"/>
              <w:rPr>
                <w:rFonts w:ascii="Times" w:hAnsi="Times" w:cs="Times"/>
                <w:color w:val="000000"/>
                <w:sz w:val="24"/>
                <w:szCs w:val="24"/>
              </w:rPr>
            </w:pPr>
          </w:p>
          <w:p w:rsidR="00E228D6" w:rsidRPr="00A37846" w:rsidRDefault="00E228D6" w:rsidP="00A37846">
            <w:pPr>
              <w:widowControl w:val="0"/>
              <w:ind w:hanging="2"/>
              <w:rPr>
                <w:rFonts w:ascii="Times" w:hAnsi="Times" w:cs="Times"/>
                <w:color w:val="000000"/>
                <w:sz w:val="24"/>
                <w:szCs w:val="24"/>
              </w:rPr>
            </w:pPr>
          </w:p>
          <w:p w:rsidR="00E228D6" w:rsidRPr="00A37846" w:rsidRDefault="00E228D6" w:rsidP="00A37846">
            <w:pPr>
              <w:ind w:firstLine="0"/>
              <w:jc w:val="center"/>
              <w:rPr>
                <w:rFonts w:ascii="Times New Roman" w:hAnsi="Times New Roman" w:cs="Times New Roman"/>
                <w:b/>
                <w:sz w:val="28"/>
                <w:szCs w:val="28"/>
              </w:rPr>
            </w:pPr>
            <w:r w:rsidRPr="00A37846">
              <w:rPr>
                <w:rFonts w:ascii="Times New Roman" w:hAnsi="Times New Roman" w:cs="Times New Roman"/>
                <w:b/>
                <w:sz w:val="28"/>
                <w:szCs w:val="28"/>
              </w:rPr>
              <w:t xml:space="preserve">на закупівлю послуг з технічного обслуговування </w:t>
            </w:r>
          </w:p>
          <w:p w:rsidR="00E228D6" w:rsidRPr="00A37846" w:rsidRDefault="00E228D6" w:rsidP="00A37846">
            <w:pPr>
              <w:ind w:firstLine="0"/>
              <w:jc w:val="center"/>
              <w:rPr>
                <w:rFonts w:ascii="Times New Roman" w:hAnsi="Times New Roman" w:cs="Times New Roman"/>
                <w:b/>
                <w:sz w:val="28"/>
                <w:szCs w:val="28"/>
              </w:rPr>
            </w:pPr>
            <w:r w:rsidRPr="00A37846">
              <w:rPr>
                <w:rFonts w:ascii="Times New Roman" w:hAnsi="Times New Roman" w:cs="Times New Roman"/>
                <w:b/>
                <w:sz w:val="28"/>
                <w:szCs w:val="28"/>
              </w:rPr>
              <w:t xml:space="preserve">рентгенодіагностичного обладнання </w:t>
            </w:r>
          </w:p>
          <w:p w:rsidR="00E228D6" w:rsidRPr="00A37846" w:rsidRDefault="00E228D6" w:rsidP="00A37846">
            <w:pPr>
              <w:ind w:firstLine="0"/>
              <w:jc w:val="center"/>
              <w:rPr>
                <w:rFonts w:ascii="Times New Roman" w:hAnsi="Times New Roman" w:cs="Times New Roman"/>
                <w:b/>
                <w:sz w:val="28"/>
                <w:szCs w:val="28"/>
              </w:rPr>
            </w:pPr>
            <w:r w:rsidRPr="00A37846">
              <w:rPr>
                <w:rFonts w:ascii="Times New Roman" w:hAnsi="Times New Roman" w:cs="Times New Roman"/>
                <w:b/>
                <w:sz w:val="28"/>
                <w:szCs w:val="28"/>
              </w:rPr>
              <w:t>згідно ДК 021:2015 «Єдиний закупівельний словник» код 50420000-5 Послуги з ремонту і технічного обслуговування медичного та хірургічного обладнання</w:t>
            </w:r>
          </w:p>
          <w:p w:rsidR="00E228D6" w:rsidRPr="00A37846" w:rsidRDefault="00E228D6" w:rsidP="00A37846">
            <w:pPr>
              <w:ind w:firstLine="0"/>
              <w:jc w:val="center"/>
              <w:rPr>
                <w:rFonts w:ascii="Times New Roman" w:hAnsi="Times New Roman" w:cs="Times New Roman"/>
                <w:b/>
                <w:sz w:val="28"/>
                <w:szCs w:val="28"/>
              </w:rPr>
            </w:pPr>
          </w:p>
          <w:p w:rsidR="00E228D6" w:rsidRPr="00A37846" w:rsidRDefault="00E228D6" w:rsidP="00A37846">
            <w:pPr>
              <w:ind w:firstLine="0"/>
              <w:jc w:val="center"/>
              <w:rPr>
                <w:rFonts w:ascii="Times New Roman" w:hAnsi="Times New Roman" w:cs="Times New Roman"/>
                <w:b/>
                <w:sz w:val="26"/>
                <w:szCs w:val="26"/>
              </w:rPr>
            </w:pPr>
          </w:p>
          <w:p w:rsidR="00E228D6" w:rsidRPr="00A37846" w:rsidRDefault="00E228D6" w:rsidP="00A37846">
            <w:pPr>
              <w:ind w:firstLine="0"/>
              <w:jc w:val="center"/>
              <w:rPr>
                <w:rFonts w:ascii="Times New Roman" w:hAnsi="Times New Roman" w:cs="Times New Roman"/>
                <w:b/>
                <w:sz w:val="26"/>
                <w:szCs w:val="26"/>
              </w:rPr>
            </w:pPr>
          </w:p>
          <w:p w:rsidR="00E228D6" w:rsidRPr="00A37846" w:rsidRDefault="00E228D6" w:rsidP="00A37846">
            <w:pPr>
              <w:ind w:firstLine="0"/>
              <w:jc w:val="center"/>
              <w:rPr>
                <w:rFonts w:ascii="Times New Roman" w:hAnsi="Times New Roman" w:cs="Times New Roman"/>
                <w:b/>
                <w:sz w:val="26"/>
                <w:szCs w:val="26"/>
              </w:rPr>
            </w:pPr>
          </w:p>
          <w:p w:rsidR="00E228D6" w:rsidRPr="00A37846" w:rsidRDefault="00E228D6" w:rsidP="00A37846">
            <w:pPr>
              <w:ind w:firstLine="0"/>
              <w:jc w:val="center"/>
              <w:rPr>
                <w:rFonts w:ascii="Times New Roman" w:hAnsi="Times New Roman" w:cs="Times New Roman"/>
                <w:b/>
                <w:sz w:val="26"/>
                <w:szCs w:val="26"/>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ind w:hanging="2"/>
              <w:rPr>
                <w:rFonts w:ascii="Times New Roman" w:hAnsi="Times New Roman" w:cs="Times New Roman"/>
                <w:sz w:val="24"/>
                <w:szCs w:val="24"/>
              </w:rPr>
            </w:pPr>
          </w:p>
          <w:p w:rsidR="00E228D6" w:rsidRPr="00A37846" w:rsidRDefault="00E228D6" w:rsidP="00A37846">
            <w:pPr>
              <w:widowControl w:val="0"/>
              <w:shd w:val="clear" w:color="auto" w:fill="FFFFFF"/>
              <w:ind w:hanging="2"/>
              <w:jc w:val="center"/>
              <w:rPr>
                <w:rFonts w:ascii="Times New Roman" w:hAnsi="Times New Roman" w:cs="Times New Roman"/>
                <w:color w:val="000000"/>
                <w:sz w:val="24"/>
                <w:szCs w:val="24"/>
              </w:rPr>
            </w:pPr>
          </w:p>
          <w:p w:rsidR="00E228D6" w:rsidRPr="00A37846" w:rsidRDefault="00E228D6" w:rsidP="00A37846">
            <w:pPr>
              <w:widowControl w:val="0"/>
              <w:shd w:val="clear" w:color="auto" w:fill="FFFFFF"/>
              <w:ind w:hanging="2"/>
              <w:jc w:val="center"/>
              <w:rPr>
                <w:rFonts w:ascii="Times New Roman" w:hAnsi="Times New Roman" w:cs="Times New Roman"/>
              </w:rPr>
            </w:pPr>
            <w:r w:rsidRPr="00A37846">
              <w:rPr>
                <w:rFonts w:ascii="Times New Roman" w:hAnsi="Times New Roman" w:cs="Times New Roman"/>
                <w:b/>
                <w:color w:val="000000"/>
                <w:sz w:val="24"/>
                <w:szCs w:val="24"/>
              </w:rPr>
              <w:t>Луцьк – 202</w:t>
            </w:r>
            <w:r w:rsidRPr="00A37846">
              <w:rPr>
                <w:rFonts w:ascii="Times New Roman" w:hAnsi="Times New Roman" w:cs="Times New Roman"/>
                <w:b/>
                <w:sz w:val="24"/>
                <w:szCs w:val="24"/>
              </w:rPr>
              <w:t>4</w:t>
            </w:r>
            <w:r w:rsidRPr="00A37846">
              <w:rPr>
                <w:rFonts w:ascii="Times New Roman" w:hAnsi="Times New Roman" w:cs="Times New Roman"/>
                <w:b/>
                <w:color w:val="000000"/>
                <w:sz w:val="24"/>
                <w:szCs w:val="24"/>
              </w:rPr>
              <w:t xml:space="preserve"> р.</w:t>
            </w:r>
          </w:p>
          <w:p w:rsidR="00E228D6" w:rsidRPr="00A37846" w:rsidRDefault="00E228D6" w:rsidP="00A37846">
            <w:pPr>
              <w:widowControl w:val="0"/>
              <w:shd w:val="clear" w:color="auto" w:fill="FFFFFF"/>
              <w:ind w:hanging="2"/>
              <w:rPr>
                <w:rFonts w:ascii="Times New Roman" w:hAnsi="Times New Roman" w:cs="Times New Roman"/>
                <w:b/>
                <w:color w:val="000000"/>
                <w:sz w:val="24"/>
                <w:szCs w:val="24"/>
              </w:rPr>
            </w:pPr>
          </w:p>
          <w:p w:rsidR="00E228D6" w:rsidRPr="00A37846" w:rsidRDefault="00E228D6" w:rsidP="00A37846">
            <w:pPr>
              <w:widowControl w:val="0"/>
              <w:shd w:val="clear" w:color="auto" w:fill="FFFFFF"/>
              <w:ind w:hanging="2"/>
              <w:rPr>
                <w:rFonts w:ascii="Times New Roman" w:hAnsi="Times New Roman" w:cs="Times New Roman"/>
                <w:b/>
                <w:color w:val="000000"/>
                <w:sz w:val="24"/>
                <w:szCs w:val="24"/>
              </w:rPr>
            </w:pPr>
          </w:p>
          <w:p w:rsidR="00E228D6" w:rsidRPr="00A37846" w:rsidRDefault="00E228D6" w:rsidP="00A37846">
            <w:pPr>
              <w:widowControl w:val="0"/>
              <w:shd w:val="clear" w:color="auto" w:fill="FFFFFF"/>
              <w:ind w:hanging="2"/>
              <w:rPr>
                <w:rFonts w:ascii="Times New Roman" w:hAnsi="Times New Roman" w:cs="Times New Roman"/>
                <w:color w:val="000000"/>
                <w:sz w:val="24"/>
                <w:szCs w:val="24"/>
              </w:rPr>
            </w:pPr>
          </w:p>
        </w:tc>
      </w:tr>
    </w:tbl>
    <w:p w:rsidR="00E228D6" w:rsidRDefault="00E228D6">
      <w:pPr>
        <w:ind w:right="851" w:hanging="2"/>
        <w:jc w:val="center"/>
        <w:rPr>
          <w:rFonts w:ascii="Times New Roman" w:hAnsi="Times New Roman" w:cs="Times New Roman"/>
          <w:color w:val="000000"/>
          <w:sz w:val="24"/>
          <w:szCs w:val="24"/>
        </w:rPr>
      </w:pPr>
    </w:p>
    <w:p w:rsidR="00E228D6" w:rsidRDefault="00E228D6">
      <w:pPr>
        <w:ind w:right="851" w:hanging="2"/>
        <w:jc w:val="center"/>
        <w:rPr>
          <w:rFonts w:ascii="Times New Roman" w:hAnsi="Times New Roman" w:cs="Times New Roman"/>
          <w:b/>
          <w:color w:val="000000"/>
          <w:sz w:val="24"/>
          <w:szCs w:val="24"/>
        </w:rPr>
      </w:pPr>
    </w:p>
    <w:p w:rsidR="00E228D6" w:rsidRDefault="00E228D6">
      <w:pPr>
        <w:ind w:right="851" w:hanging="2"/>
        <w:jc w:val="center"/>
      </w:pPr>
      <w:r>
        <w:rPr>
          <w:rFonts w:ascii="Times New Roman" w:hAnsi="Times New Roman" w:cs="Times New Roman"/>
          <w:b/>
          <w:color w:val="000000"/>
          <w:sz w:val="24"/>
          <w:szCs w:val="24"/>
        </w:rPr>
        <w:t>Зміст</w:t>
      </w:r>
    </w:p>
    <w:p w:rsidR="00E228D6" w:rsidRDefault="00E228D6">
      <w:pPr>
        <w:numPr>
          <w:ilvl w:val="0"/>
          <w:numId w:val="12"/>
        </w:numPr>
        <w:ind w:left="0" w:right="140" w:firstLine="141"/>
        <w:rPr>
          <w:rFonts w:ascii="Times New Roman" w:hAnsi="Times New Roman" w:cs="Times New Roman"/>
          <w:sz w:val="24"/>
          <w:szCs w:val="24"/>
        </w:rPr>
      </w:pPr>
      <w:r>
        <w:rPr>
          <w:rFonts w:ascii="Times New Roman" w:hAnsi="Times New Roman" w:cs="Times New Roman"/>
          <w:b/>
          <w:color w:val="000000"/>
          <w:sz w:val="24"/>
          <w:szCs w:val="24"/>
        </w:rPr>
        <w:t>Загальні положення</w:t>
      </w:r>
    </w:p>
    <w:p w:rsidR="00E228D6" w:rsidRDefault="00E228D6">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Терміни, які вживаються в  тендерній документації</w:t>
      </w:r>
    </w:p>
    <w:p w:rsidR="00E228D6" w:rsidRDefault="00E228D6">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Інформація про замовника торгів</w:t>
      </w:r>
    </w:p>
    <w:p w:rsidR="00E228D6" w:rsidRDefault="00E228D6">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Процедура закупівлі</w:t>
      </w:r>
    </w:p>
    <w:p w:rsidR="00E228D6" w:rsidRDefault="00E228D6">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Інформація про предмет закупівлі</w:t>
      </w:r>
    </w:p>
    <w:p w:rsidR="00E228D6" w:rsidRDefault="00E228D6">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Недискримінація учасників</w:t>
      </w:r>
    </w:p>
    <w:p w:rsidR="00E228D6" w:rsidRDefault="00E228D6">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Інформація про валюту (валюти), у якій (яких) повинна бути розрахована і зазначена ціна тендерної пропозиції</w:t>
      </w:r>
    </w:p>
    <w:p w:rsidR="00E228D6" w:rsidRDefault="00E228D6">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 xml:space="preserve">Інформація про мову (мови), якою (якими) повинні бути складені тендерні пропозиції </w:t>
      </w:r>
    </w:p>
    <w:p w:rsidR="00E228D6" w:rsidRDefault="00E228D6">
      <w:pPr>
        <w:numPr>
          <w:ilvl w:val="0"/>
          <w:numId w:val="12"/>
        </w:numPr>
        <w:tabs>
          <w:tab w:val="left" w:pos="0"/>
        </w:tabs>
        <w:ind w:left="0" w:firstLine="141"/>
        <w:rPr>
          <w:rFonts w:ascii="Times New Roman" w:hAnsi="Times New Roman" w:cs="Times New Roman"/>
          <w:sz w:val="24"/>
          <w:szCs w:val="24"/>
        </w:rPr>
      </w:pPr>
      <w:r>
        <w:rPr>
          <w:rFonts w:ascii="Times New Roman" w:hAnsi="Times New Roman" w:cs="Times New Roman"/>
          <w:b/>
          <w:color w:val="000000"/>
          <w:sz w:val="24"/>
          <w:szCs w:val="24"/>
        </w:rPr>
        <w:t xml:space="preserve">Порядок унесення змін та надання роз'яснень до тендерної документації </w:t>
      </w:r>
    </w:p>
    <w:p w:rsidR="00E228D6" w:rsidRDefault="00E228D6">
      <w:pPr>
        <w:numPr>
          <w:ilvl w:val="0"/>
          <w:numId w:val="8"/>
        </w:numPr>
        <w:ind w:left="0" w:firstLine="141"/>
        <w:rPr>
          <w:rFonts w:ascii="Times New Roman" w:hAnsi="Times New Roman" w:cs="Times New Roman"/>
          <w:sz w:val="24"/>
          <w:szCs w:val="24"/>
        </w:rPr>
      </w:pPr>
      <w:r>
        <w:rPr>
          <w:rFonts w:ascii="Times New Roman" w:hAnsi="Times New Roman" w:cs="Times New Roman"/>
          <w:color w:val="000000"/>
          <w:sz w:val="24"/>
          <w:szCs w:val="24"/>
        </w:rPr>
        <w:t>Порядок надання роз'яснень щодо тендерної документації</w:t>
      </w:r>
    </w:p>
    <w:p w:rsidR="00E228D6" w:rsidRDefault="00E228D6">
      <w:pPr>
        <w:numPr>
          <w:ilvl w:val="0"/>
          <w:numId w:val="8"/>
        </w:numPr>
        <w:ind w:left="0" w:firstLine="141"/>
        <w:rPr>
          <w:rFonts w:ascii="Times New Roman" w:hAnsi="Times New Roman" w:cs="Times New Roman"/>
          <w:sz w:val="24"/>
          <w:szCs w:val="24"/>
        </w:rPr>
      </w:pPr>
      <w:r>
        <w:rPr>
          <w:rFonts w:ascii="Times New Roman" w:hAnsi="Times New Roman" w:cs="Times New Roman"/>
          <w:color w:val="000000"/>
          <w:sz w:val="24"/>
          <w:szCs w:val="24"/>
        </w:rPr>
        <w:t>Унесення змін до тендерної документації замовником</w:t>
      </w:r>
    </w:p>
    <w:p w:rsidR="00E228D6" w:rsidRDefault="00E228D6">
      <w:pPr>
        <w:numPr>
          <w:ilvl w:val="0"/>
          <w:numId w:val="12"/>
        </w:numPr>
        <w:ind w:left="0" w:right="140" w:firstLine="141"/>
        <w:rPr>
          <w:rFonts w:ascii="Times New Roman" w:hAnsi="Times New Roman" w:cs="Times New Roman"/>
          <w:sz w:val="24"/>
          <w:szCs w:val="24"/>
        </w:rPr>
      </w:pPr>
      <w:r>
        <w:rPr>
          <w:rFonts w:ascii="Times New Roman" w:hAnsi="Times New Roman" w:cs="Times New Roman"/>
          <w:b/>
          <w:color w:val="000000"/>
          <w:sz w:val="24"/>
          <w:szCs w:val="24"/>
        </w:rPr>
        <w:t>Інструкція з підготовки тендерної пропозиції.</w:t>
      </w:r>
    </w:p>
    <w:p w:rsidR="00E228D6" w:rsidRDefault="00E228D6">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Зміст та спосіб подання тендерної пропозиції</w:t>
      </w:r>
    </w:p>
    <w:p w:rsidR="00E228D6" w:rsidRDefault="00E228D6">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Забезпечення тендерної пропозиції</w:t>
      </w:r>
    </w:p>
    <w:p w:rsidR="00E228D6" w:rsidRDefault="00E228D6">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Умови повернення чи неповернення забезпечення тендерної пропозиції</w:t>
      </w:r>
    </w:p>
    <w:p w:rsidR="00E228D6" w:rsidRDefault="00E228D6">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Строк, протягом якого тендерні пропозиції є дійсними</w:t>
      </w:r>
    </w:p>
    <w:p w:rsidR="00E228D6" w:rsidRDefault="00E228D6">
      <w:pPr>
        <w:numPr>
          <w:ilvl w:val="0"/>
          <w:numId w:val="16"/>
        </w:numPr>
        <w:ind w:left="0" w:firstLine="141"/>
        <w:jc w:val="both"/>
        <w:rPr>
          <w:rFonts w:ascii="Times New Roman" w:hAnsi="Times New Roman" w:cs="Times New Roman"/>
          <w:sz w:val="24"/>
          <w:szCs w:val="24"/>
        </w:rPr>
      </w:pPr>
      <w:r>
        <w:rPr>
          <w:rFonts w:ascii="Times New Roman" w:hAnsi="Times New Roman" w:cs="Times New Roman"/>
          <w:sz w:val="24"/>
          <w:szCs w:val="24"/>
        </w:rPr>
        <w:t>Кваліфікаційні критерії до учасників та вимоги, згідно  з пунктом 28  та пунктом 47  Особливостей.</w:t>
      </w:r>
    </w:p>
    <w:p w:rsidR="00E228D6" w:rsidRDefault="00E228D6">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E228D6" w:rsidRDefault="00E228D6">
      <w:pPr>
        <w:numPr>
          <w:ilvl w:val="0"/>
          <w:numId w:val="16"/>
        </w:numPr>
        <w:ind w:left="0" w:firstLine="141"/>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228D6" w:rsidRDefault="00E228D6">
      <w:pPr>
        <w:numPr>
          <w:ilvl w:val="0"/>
          <w:numId w:val="16"/>
        </w:numPr>
        <w:ind w:left="0" w:firstLine="141"/>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субпідрядника/співвиконавця (у випадку закупівлі робіт чи послуг)</w:t>
      </w:r>
    </w:p>
    <w:p w:rsidR="00E228D6" w:rsidRDefault="00E228D6">
      <w:pPr>
        <w:numPr>
          <w:ilvl w:val="0"/>
          <w:numId w:val="16"/>
        </w:numPr>
        <w:tabs>
          <w:tab w:val="left" w:pos="709"/>
        </w:tabs>
        <w:ind w:left="0" w:firstLine="141"/>
        <w:rPr>
          <w:rFonts w:ascii="Times New Roman" w:hAnsi="Times New Roman" w:cs="Times New Roman"/>
          <w:sz w:val="24"/>
          <w:szCs w:val="24"/>
        </w:rPr>
      </w:pPr>
      <w:r>
        <w:rPr>
          <w:rFonts w:ascii="Times New Roman" w:hAnsi="Times New Roman" w:cs="Times New Roman"/>
          <w:color w:val="000000"/>
          <w:sz w:val="24"/>
          <w:szCs w:val="24"/>
        </w:rPr>
        <w:t>Унесення змін або відкликання тендерної пропозиції учасником</w:t>
      </w:r>
    </w:p>
    <w:p w:rsidR="00E228D6" w:rsidRDefault="00E228D6">
      <w:pPr>
        <w:numPr>
          <w:ilvl w:val="0"/>
          <w:numId w:val="12"/>
        </w:numPr>
        <w:ind w:left="0" w:right="851" w:firstLine="141"/>
        <w:rPr>
          <w:rFonts w:ascii="Times New Roman" w:hAnsi="Times New Roman" w:cs="Times New Roman"/>
          <w:sz w:val="24"/>
          <w:szCs w:val="24"/>
        </w:rPr>
      </w:pPr>
      <w:r>
        <w:rPr>
          <w:rFonts w:ascii="Times New Roman" w:hAnsi="Times New Roman" w:cs="Times New Roman"/>
          <w:b/>
          <w:color w:val="000000"/>
          <w:sz w:val="24"/>
          <w:szCs w:val="24"/>
        </w:rPr>
        <w:t>Подання та розкриття тендерної пропозиції.</w:t>
      </w:r>
    </w:p>
    <w:p w:rsidR="00E228D6" w:rsidRDefault="00E228D6">
      <w:pPr>
        <w:numPr>
          <w:ilvl w:val="0"/>
          <w:numId w:val="4"/>
        </w:numPr>
        <w:ind w:left="0" w:firstLine="141"/>
        <w:rPr>
          <w:rFonts w:ascii="Times New Roman" w:hAnsi="Times New Roman" w:cs="Times New Roman"/>
          <w:sz w:val="24"/>
          <w:szCs w:val="24"/>
        </w:rPr>
      </w:pPr>
      <w:r>
        <w:rPr>
          <w:rFonts w:ascii="Times New Roman" w:hAnsi="Times New Roman" w:cs="Times New Roman"/>
          <w:color w:val="000000"/>
          <w:sz w:val="24"/>
          <w:szCs w:val="24"/>
        </w:rPr>
        <w:t>Кінцевий строк подання тендерної пропозиції</w:t>
      </w:r>
    </w:p>
    <w:p w:rsidR="00E228D6" w:rsidRDefault="00E228D6">
      <w:pPr>
        <w:numPr>
          <w:ilvl w:val="0"/>
          <w:numId w:val="4"/>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Дата та час розкриття тендерної пропозиції</w:t>
      </w:r>
    </w:p>
    <w:p w:rsidR="00E228D6" w:rsidRDefault="00E228D6">
      <w:pPr>
        <w:numPr>
          <w:ilvl w:val="0"/>
          <w:numId w:val="12"/>
        </w:numPr>
        <w:ind w:left="0" w:right="851" w:firstLine="141"/>
        <w:rPr>
          <w:rFonts w:ascii="Times New Roman" w:hAnsi="Times New Roman" w:cs="Times New Roman"/>
          <w:sz w:val="24"/>
          <w:szCs w:val="24"/>
        </w:rPr>
      </w:pPr>
      <w:r>
        <w:rPr>
          <w:rFonts w:ascii="Times New Roman" w:hAnsi="Times New Roman" w:cs="Times New Roman"/>
          <w:b/>
          <w:color w:val="000000"/>
          <w:sz w:val="24"/>
          <w:szCs w:val="24"/>
        </w:rPr>
        <w:t>Оцінка тендерних пропозицій.</w:t>
      </w:r>
    </w:p>
    <w:p w:rsidR="00E228D6" w:rsidRDefault="00E228D6">
      <w:pPr>
        <w:numPr>
          <w:ilvl w:val="0"/>
          <w:numId w:val="9"/>
        </w:numPr>
        <w:ind w:left="0" w:firstLine="141"/>
        <w:jc w:val="both"/>
        <w:rPr>
          <w:rFonts w:ascii="Times New Roman" w:hAnsi="Times New Roman" w:cs="Times New Roman"/>
          <w:sz w:val="24"/>
          <w:szCs w:val="24"/>
        </w:rPr>
      </w:pPr>
      <w:r>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E228D6" w:rsidRDefault="00E228D6">
      <w:pPr>
        <w:numPr>
          <w:ilvl w:val="0"/>
          <w:numId w:val="9"/>
        </w:numPr>
        <w:ind w:left="0" w:firstLine="141"/>
        <w:jc w:val="both"/>
        <w:rPr>
          <w:rFonts w:ascii="Times New Roman" w:hAnsi="Times New Roman" w:cs="Times New Roman"/>
          <w:sz w:val="24"/>
          <w:szCs w:val="24"/>
        </w:rPr>
      </w:pP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E228D6" w:rsidRDefault="00E228D6">
      <w:pPr>
        <w:numPr>
          <w:ilvl w:val="0"/>
          <w:numId w:val="9"/>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 xml:space="preserve">Інша інформація </w:t>
      </w:r>
    </w:p>
    <w:p w:rsidR="00E228D6" w:rsidRDefault="00E228D6">
      <w:pPr>
        <w:numPr>
          <w:ilvl w:val="0"/>
          <w:numId w:val="9"/>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Відхилення тендерних пропозицій</w:t>
      </w:r>
    </w:p>
    <w:p w:rsidR="00E228D6" w:rsidRDefault="00E228D6">
      <w:pPr>
        <w:numPr>
          <w:ilvl w:val="0"/>
          <w:numId w:val="11"/>
        </w:numPr>
        <w:ind w:left="0" w:firstLine="141"/>
        <w:rPr>
          <w:rFonts w:ascii="Times New Roman" w:hAnsi="Times New Roman" w:cs="Times New Roman"/>
          <w:sz w:val="24"/>
          <w:szCs w:val="24"/>
        </w:rPr>
      </w:pPr>
      <w:r>
        <w:rPr>
          <w:rFonts w:ascii="Times New Roman" w:hAnsi="Times New Roman" w:cs="Times New Roman"/>
          <w:b/>
          <w:color w:val="000000"/>
          <w:sz w:val="24"/>
          <w:szCs w:val="24"/>
        </w:rPr>
        <w:t>Результати торгів та укладення договору про закупівлю</w:t>
      </w:r>
    </w:p>
    <w:p w:rsidR="00E228D6" w:rsidRDefault="00E228D6">
      <w:pPr>
        <w:numPr>
          <w:ilvl w:val="0"/>
          <w:numId w:val="13"/>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Відміна замовником тендеру чи визнання його таким, що не відбувся</w:t>
      </w:r>
    </w:p>
    <w:p w:rsidR="00E228D6" w:rsidRDefault="00E228D6">
      <w:pPr>
        <w:numPr>
          <w:ilvl w:val="0"/>
          <w:numId w:val="13"/>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Строк укладення договору</w:t>
      </w:r>
    </w:p>
    <w:p w:rsidR="00E228D6" w:rsidRDefault="00E228D6">
      <w:pPr>
        <w:numPr>
          <w:ilvl w:val="0"/>
          <w:numId w:val="13"/>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Проект договору про закупівлю</w:t>
      </w:r>
    </w:p>
    <w:p w:rsidR="00E228D6" w:rsidRDefault="00E228D6">
      <w:pPr>
        <w:numPr>
          <w:ilvl w:val="0"/>
          <w:numId w:val="13"/>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Істотні умови, що обов’язково включаються до договору про закупівлю</w:t>
      </w:r>
    </w:p>
    <w:p w:rsidR="00E228D6" w:rsidRDefault="00E228D6">
      <w:pPr>
        <w:numPr>
          <w:ilvl w:val="0"/>
          <w:numId w:val="13"/>
        </w:numPr>
        <w:ind w:left="0" w:right="851" w:firstLine="141"/>
        <w:jc w:val="both"/>
        <w:rPr>
          <w:rFonts w:ascii="Times New Roman" w:hAnsi="Times New Roman" w:cs="Times New Roman"/>
          <w:sz w:val="24"/>
          <w:szCs w:val="24"/>
        </w:rPr>
      </w:pPr>
      <w:r>
        <w:rPr>
          <w:rFonts w:ascii="Times New Roman" w:hAnsi="Times New Roman" w:cs="Times New Roman"/>
          <w:color w:val="000000"/>
          <w:sz w:val="24"/>
          <w:szCs w:val="24"/>
        </w:rPr>
        <w:t>Дії замовника при відмові переможця торгів підписати договір про закупівлю</w:t>
      </w:r>
    </w:p>
    <w:p w:rsidR="00E228D6" w:rsidRDefault="00E228D6">
      <w:pPr>
        <w:numPr>
          <w:ilvl w:val="0"/>
          <w:numId w:val="13"/>
        </w:numPr>
        <w:ind w:left="0" w:right="851" w:firstLine="141"/>
        <w:jc w:val="both"/>
        <w:rPr>
          <w:rFonts w:ascii="Times New Roman" w:hAnsi="Times New Roman" w:cs="Times New Roman"/>
          <w:sz w:val="24"/>
          <w:szCs w:val="24"/>
        </w:rPr>
      </w:pPr>
      <w:r>
        <w:rPr>
          <w:rFonts w:ascii="Times New Roman" w:hAnsi="Times New Roman" w:cs="Times New Roman"/>
          <w:color w:val="000000"/>
          <w:sz w:val="24"/>
          <w:szCs w:val="24"/>
        </w:rPr>
        <w:t>Забезпечення виконання договору про закупівлю</w:t>
      </w:r>
    </w:p>
    <w:p w:rsidR="00E228D6" w:rsidRDefault="00E228D6" w:rsidP="004F3AA8">
      <w:pPr>
        <w:pStyle w:val="a7"/>
        <w:spacing w:before="0" w:beforeAutospacing="0" w:after="0" w:afterAutospacing="0"/>
        <w:ind w:left="-284" w:right="-285"/>
        <w:rPr>
          <w:b/>
          <w:bCs/>
          <w:lang w:val="uk-UA"/>
        </w:rPr>
      </w:pPr>
    </w:p>
    <w:p w:rsidR="00E228D6" w:rsidRPr="004126C6" w:rsidRDefault="00E228D6" w:rsidP="004F3AA8">
      <w:pPr>
        <w:pStyle w:val="a7"/>
        <w:spacing w:before="0" w:beforeAutospacing="0" w:after="0" w:afterAutospacing="0"/>
        <w:ind w:left="-284" w:right="-285"/>
        <w:rPr>
          <w:b/>
          <w:bCs/>
        </w:rPr>
      </w:pPr>
      <w:r>
        <w:rPr>
          <w:b/>
          <w:bCs/>
          <w:lang w:val="uk-UA"/>
        </w:rPr>
        <w:t xml:space="preserve">        </w:t>
      </w:r>
      <w:r w:rsidRPr="004126C6">
        <w:rPr>
          <w:b/>
          <w:bCs/>
        </w:rPr>
        <w:t>ДОДАТКИ:</w:t>
      </w:r>
      <w:r>
        <w:rPr>
          <w:b/>
          <w:bCs/>
        </w:rPr>
        <w:t xml:space="preserve"> 1-7</w:t>
      </w: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tbl>
      <w:tblPr>
        <w:tblW w:w="10200" w:type="dxa"/>
        <w:jc w:val="center"/>
        <w:tblLayout w:type="fixed"/>
        <w:tblLook w:val="0000" w:firstRow="0" w:lastRow="0" w:firstColumn="0" w:lastColumn="0" w:noHBand="0" w:noVBand="0"/>
      </w:tblPr>
      <w:tblGrid>
        <w:gridCol w:w="540"/>
        <w:gridCol w:w="3525"/>
        <w:gridCol w:w="6135"/>
      </w:tblGrid>
      <w:tr w:rsidR="00E228D6" w:rsidTr="00A37846">
        <w:trPr>
          <w:trHeight w:val="52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E228D6" w:rsidRPr="00A37846" w:rsidRDefault="00E228D6" w:rsidP="00A37846">
            <w:pPr>
              <w:widowControl w:val="0"/>
              <w:ind w:hanging="2"/>
              <w:jc w:val="center"/>
              <w:rPr>
                <w:rFonts w:ascii="Times New Roman" w:hAnsi="Times New Roman" w:cs="Times New Roman"/>
              </w:rPr>
            </w:pPr>
            <w:r w:rsidRPr="00A37846">
              <w:rPr>
                <w:rFonts w:ascii="Times New Roman" w:hAnsi="Times New Roman" w:cs="Times New Roman"/>
                <w:b/>
                <w:color w:val="000000"/>
                <w:sz w:val="24"/>
                <w:szCs w:val="24"/>
              </w:rPr>
              <w:lastRenderedPageBreak/>
              <w:t>Розділ І. Загальні положення</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E228D6" w:rsidRPr="00A37846" w:rsidRDefault="00E228D6"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sz w:val="24"/>
                <w:szCs w:val="24"/>
              </w:rPr>
              <w:t>1</w:t>
            </w:r>
          </w:p>
        </w:tc>
        <w:tc>
          <w:tcPr>
            <w:tcW w:w="3525" w:type="dxa"/>
            <w:tcBorders>
              <w:top w:val="single" w:sz="4" w:space="0" w:color="000000"/>
              <w:left w:val="single" w:sz="4" w:space="0" w:color="000000"/>
              <w:bottom w:val="single" w:sz="4" w:space="0" w:color="000000"/>
              <w:right w:val="single" w:sz="4" w:space="0" w:color="000000"/>
            </w:tcBorders>
            <w:vAlign w:val="center"/>
          </w:tcPr>
          <w:p w:rsidR="00E228D6" w:rsidRPr="00A37846" w:rsidRDefault="00E228D6"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sz w:val="24"/>
                <w:szCs w:val="24"/>
              </w:rPr>
              <w:t>2</w:t>
            </w:r>
          </w:p>
        </w:tc>
        <w:tc>
          <w:tcPr>
            <w:tcW w:w="6135" w:type="dxa"/>
            <w:tcBorders>
              <w:top w:val="single" w:sz="4" w:space="0" w:color="000000"/>
              <w:left w:val="single" w:sz="4" w:space="0" w:color="000000"/>
              <w:bottom w:val="single" w:sz="4" w:space="0" w:color="000000"/>
              <w:right w:val="single" w:sz="4" w:space="0" w:color="000000"/>
            </w:tcBorders>
            <w:vAlign w:val="center"/>
          </w:tcPr>
          <w:p w:rsidR="00E228D6" w:rsidRPr="00A37846" w:rsidRDefault="00E228D6" w:rsidP="00A37846">
            <w:pPr>
              <w:widowControl w:val="0"/>
              <w:ind w:hanging="2"/>
              <w:jc w:val="center"/>
              <w:rPr>
                <w:rFonts w:ascii="Times New Roman" w:hAnsi="Times New Roman" w:cs="Times New Roman"/>
              </w:rPr>
            </w:pPr>
            <w:r w:rsidRPr="00A37846">
              <w:rPr>
                <w:rFonts w:ascii="Times New Roman" w:hAnsi="Times New Roman" w:cs="Times New Roman"/>
                <w:color w:val="000000"/>
                <w:sz w:val="24"/>
                <w:szCs w:val="24"/>
              </w:rPr>
              <w:t>3</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Терміни, які вживаються в тендерній документації</w:t>
            </w:r>
          </w:p>
        </w:tc>
        <w:tc>
          <w:tcPr>
            <w:tcW w:w="6135" w:type="dxa"/>
            <w:tcBorders>
              <w:top w:val="single" w:sz="4" w:space="0" w:color="000000"/>
              <w:left w:val="single" w:sz="4" w:space="0" w:color="000000"/>
              <w:bottom w:val="single" w:sz="4" w:space="0" w:color="000000"/>
              <w:right w:val="single" w:sz="4" w:space="0" w:color="000000"/>
            </w:tcBorders>
            <w:vAlign w:val="center"/>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12 травня 2023 року № 471 «Про внесення змін до постанов Кабінету Міністрів України від 12 жовтня 2022 р. № 1178 та інших нормативно-правових актів у сфері закупівель.</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2</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Інформація про замовника торгів</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b/>
                <w:color w:val="000000"/>
                <w:sz w:val="24"/>
                <w:szCs w:val="24"/>
              </w:rPr>
            </w:pPr>
          </w:p>
        </w:tc>
      </w:tr>
      <w:tr w:rsidR="00E228D6" w:rsidTr="00D06AA8">
        <w:trPr>
          <w:trHeight w:val="414"/>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2.1</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повне найменування</w:t>
            </w:r>
          </w:p>
        </w:tc>
        <w:tc>
          <w:tcPr>
            <w:tcW w:w="6135" w:type="dxa"/>
            <w:tcBorders>
              <w:top w:val="single" w:sz="4" w:space="0" w:color="000000"/>
              <w:left w:val="single" w:sz="4" w:space="0" w:color="000000"/>
              <w:bottom w:val="single" w:sz="4" w:space="0" w:color="000000"/>
              <w:right w:val="single" w:sz="4" w:space="0" w:color="000000"/>
            </w:tcBorders>
          </w:tcPr>
          <w:p w:rsidR="00E228D6" w:rsidRPr="00D06AA8" w:rsidRDefault="00E228D6" w:rsidP="00A37846">
            <w:pPr>
              <w:widowControl w:val="0"/>
              <w:ind w:hanging="2"/>
              <w:rPr>
                <w:rFonts w:ascii="Times New Roman" w:hAnsi="Times New Roman" w:cs="Times New Roman"/>
                <w:b/>
                <w:color w:val="000000"/>
                <w:sz w:val="24"/>
                <w:szCs w:val="24"/>
              </w:rPr>
            </w:pPr>
            <w:r w:rsidRPr="00D06AA8">
              <w:rPr>
                <w:rFonts w:ascii="Times New Roman" w:hAnsi="Times New Roman" w:cs="Times New Roman"/>
                <w:b/>
                <w:color w:val="212529"/>
                <w:sz w:val="24"/>
                <w:szCs w:val="24"/>
                <w:shd w:val="clear" w:color="auto" w:fill="FFFFFF"/>
              </w:rPr>
              <w:t>ВІЙСЬКОВА ЧАСТИНА А4554</w:t>
            </w:r>
          </w:p>
        </w:tc>
      </w:tr>
      <w:tr w:rsidR="00E228D6" w:rsidTr="00D06AA8">
        <w:trPr>
          <w:trHeight w:val="408"/>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2.2</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місцезнаходження</w:t>
            </w:r>
          </w:p>
        </w:tc>
        <w:tc>
          <w:tcPr>
            <w:tcW w:w="6135" w:type="dxa"/>
            <w:tcBorders>
              <w:top w:val="single" w:sz="4" w:space="0" w:color="000000"/>
              <w:left w:val="single" w:sz="4" w:space="0" w:color="000000"/>
              <w:bottom w:val="single" w:sz="4" w:space="0" w:color="000000"/>
              <w:right w:val="single" w:sz="4" w:space="0" w:color="000000"/>
            </w:tcBorders>
          </w:tcPr>
          <w:p w:rsidR="00E228D6" w:rsidRPr="00D06AA8" w:rsidRDefault="00E228D6" w:rsidP="00A37846">
            <w:pPr>
              <w:widowControl w:val="0"/>
              <w:ind w:hanging="2"/>
              <w:jc w:val="both"/>
              <w:rPr>
                <w:rFonts w:ascii="Times New Roman" w:hAnsi="Times New Roman" w:cs="Times New Roman"/>
                <w:b/>
                <w:sz w:val="24"/>
                <w:szCs w:val="24"/>
              </w:rPr>
            </w:pPr>
            <w:r w:rsidRPr="00D06AA8">
              <w:rPr>
                <w:rFonts w:ascii="Times New Roman" w:hAnsi="Times New Roman" w:cs="Times New Roman"/>
                <w:b/>
                <w:noProof/>
                <w:sz w:val="24"/>
                <w:szCs w:val="24"/>
              </w:rPr>
              <w:t>м. Луцьк, вул. Сенаторки Левчанівської, буд. 4</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2.3</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посадова особа замовника, уповноважена здійснювати зв'язок з учасниками</w:t>
            </w:r>
          </w:p>
        </w:tc>
        <w:tc>
          <w:tcPr>
            <w:tcW w:w="6135" w:type="dxa"/>
            <w:tcBorders>
              <w:top w:val="single" w:sz="4" w:space="0" w:color="000000"/>
              <w:left w:val="single" w:sz="4" w:space="0" w:color="000000"/>
              <w:bottom w:val="single" w:sz="4" w:space="0" w:color="000000"/>
              <w:right w:val="single" w:sz="4" w:space="0" w:color="000000"/>
            </w:tcBorders>
          </w:tcPr>
          <w:p w:rsidR="00E228D6" w:rsidRPr="00D06AA8" w:rsidRDefault="00E228D6" w:rsidP="00F00F9F">
            <w:pPr>
              <w:rPr>
                <w:rFonts w:ascii="Times New Roman" w:hAnsi="Times New Roman" w:cs="Times New Roman"/>
                <w:sz w:val="24"/>
                <w:szCs w:val="24"/>
              </w:rPr>
            </w:pPr>
            <w:r w:rsidRPr="00D06AA8">
              <w:rPr>
                <w:rFonts w:ascii="Times New Roman" w:hAnsi="Times New Roman" w:cs="Times New Roman"/>
                <w:sz w:val="24"/>
                <w:szCs w:val="24"/>
              </w:rPr>
              <w:t xml:space="preserve">Відповідальний за проведення  торгів: </w:t>
            </w:r>
          </w:p>
          <w:p w:rsidR="00E228D6" w:rsidRPr="00D06AA8" w:rsidRDefault="00E228D6" w:rsidP="00F00F9F">
            <w:pPr>
              <w:rPr>
                <w:rFonts w:ascii="Times New Roman" w:hAnsi="Times New Roman" w:cs="Times New Roman"/>
                <w:sz w:val="24"/>
                <w:szCs w:val="24"/>
              </w:rPr>
            </w:pPr>
            <w:r w:rsidRPr="00D06AA8">
              <w:rPr>
                <w:rFonts w:ascii="Times New Roman" w:hAnsi="Times New Roman" w:cs="Times New Roman"/>
                <w:sz w:val="24"/>
                <w:szCs w:val="24"/>
              </w:rPr>
              <w:t>З загальних питань, пов‘язаних з проведенням закупівлі та документацією: уповноважена особа КУРЕНДА Т.П., 0950513155</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3</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Процедура закупівлі</w:t>
            </w:r>
          </w:p>
        </w:tc>
        <w:tc>
          <w:tcPr>
            <w:tcW w:w="6135" w:type="dxa"/>
            <w:tcBorders>
              <w:top w:val="single" w:sz="4" w:space="0" w:color="000000"/>
              <w:left w:val="single" w:sz="4" w:space="0" w:color="000000"/>
              <w:bottom w:val="single" w:sz="4" w:space="0" w:color="000000"/>
              <w:right w:val="single" w:sz="4" w:space="0" w:color="000000"/>
            </w:tcBorders>
          </w:tcPr>
          <w:p w:rsidR="00E228D6" w:rsidRPr="00D06AA8" w:rsidRDefault="00E228D6" w:rsidP="00F00F9F">
            <w:pPr>
              <w:tabs>
                <w:tab w:val="left" w:pos="2160"/>
                <w:tab w:val="left" w:pos="3600"/>
              </w:tabs>
              <w:snapToGrid w:val="0"/>
              <w:rPr>
                <w:rFonts w:ascii="Times New Roman" w:hAnsi="Times New Roman" w:cs="Times New Roman"/>
                <w:sz w:val="24"/>
                <w:szCs w:val="24"/>
                <w:highlight w:val="yellow"/>
              </w:rPr>
            </w:pPr>
            <w:r w:rsidRPr="00D06AA8">
              <w:rPr>
                <w:rFonts w:ascii="Times New Roman" w:hAnsi="Times New Roman" w:cs="Times New Roman"/>
                <w:sz w:val="24"/>
                <w:szCs w:val="24"/>
              </w:rPr>
              <w:t>відкриті торги (з особливостями)</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4</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Інформація про предмет закупівлі</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b/>
                <w:color w:val="000000"/>
                <w:sz w:val="24"/>
                <w:szCs w:val="24"/>
              </w:rPr>
            </w:pPr>
          </w:p>
        </w:tc>
      </w:tr>
      <w:tr w:rsidR="00E228D6" w:rsidTr="00A37846">
        <w:trPr>
          <w:trHeight w:val="900"/>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4.1</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b/>
                <w:sz w:val="24"/>
                <w:szCs w:val="24"/>
              </w:rPr>
            </w:pPr>
            <w:r w:rsidRPr="00A37846">
              <w:rPr>
                <w:rFonts w:ascii="Times New Roman" w:hAnsi="Times New Roman" w:cs="Times New Roman"/>
                <w:b/>
                <w:sz w:val="24"/>
                <w:szCs w:val="24"/>
              </w:rPr>
              <w:t>назва предмета закупівлі</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ind w:hanging="2"/>
              <w:rPr>
                <w:rFonts w:ascii="Times New Roman" w:hAnsi="Times New Roman" w:cs="Times New Roman"/>
                <w:b/>
                <w:sz w:val="24"/>
                <w:szCs w:val="24"/>
              </w:rPr>
            </w:pPr>
            <w:r w:rsidRPr="00A37846">
              <w:rPr>
                <w:rFonts w:ascii="Times New Roman" w:hAnsi="Times New Roman" w:cs="Times New Roman"/>
                <w:b/>
                <w:sz w:val="24"/>
                <w:szCs w:val="24"/>
              </w:rPr>
              <w:t>Послуги з технічного обслуговування рентгенодіагностичного обладнання (50421200-4) згідно ДК 021:2015 «Єдиний закупівельний словник» код 50420000-5 Послуги з ремонту і технічного обслуговування медичного та хірургічного обладнання</w:t>
            </w:r>
            <w:r>
              <w:rPr>
                <w:rFonts w:ascii="Times New Roman" w:hAnsi="Times New Roman" w:cs="Times New Roman"/>
                <w:b/>
                <w:sz w:val="24"/>
                <w:szCs w:val="24"/>
              </w:rPr>
              <w:t xml:space="preserve"> на суму 31632 грн</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4.2</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spacing w:before="120" w:after="120"/>
              <w:ind w:hanging="2"/>
              <w:rPr>
                <w:rFonts w:ascii="Times New Roman" w:hAnsi="Times New Roman" w:cs="Times New Roman"/>
              </w:rPr>
            </w:pPr>
            <w:r w:rsidRPr="00A37846">
              <w:rPr>
                <w:rFonts w:ascii="Times New Roman" w:hAnsi="Times New Roman" w:cs="Times New Roman"/>
                <w:b/>
                <w:color w:val="000000"/>
                <w:sz w:val="24"/>
                <w:szCs w:val="24"/>
              </w:rPr>
              <w:t>Поділ на лоти не передбачено</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4.3</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місце, кількість, обсяг поставки товарів (надання послуг, виконання робіт)</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 xml:space="preserve">за адресою замовника: </w:t>
            </w:r>
            <w:r w:rsidRPr="00A37846">
              <w:rPr>
                <w:rFonts w:ascii="Times New Roman" w:hAnsi="Times New Roman" w:cs="Times New Roman"/>
                <w:b/>
                <w:noProof/>
                <w:sz w:val="24"/>
                <w:szCs w:val="24"/>
              </w:rPr>
              <w:t>м. Луцьк, вул. Сенаторки Левчанівської, буд. 4</w:t>
            </w:r>
          </w:p>
          <w:p w:rsidR="00E228D6" w:rsidRPr="00A37846" w:rsidRDefault="00E228D6" w:rsidP="00A37846">
            <w:pPr>
              <w:ind w:hanging="2"/>
              <w:rPr>
                <w:rFonts w:ascii="Times New Roman" w:hAnsi="Times New Roman" w:cs="Times New Roman"/>
              </w:rPr>
            </w:pPr>
            <w:r w:rsidRPr="00A37846">
              <w:rPr>
                <w:rFonts w:ascii="Times New Roman" w:hAnsi="Times New Roman" w:cs="Times New Roman"/>
                <w:sz w:val="24"/>
                <w:szCs w:val="24"/>
              </w:rPr>
              <w:t>Обсяг надання послуг згідно Додатку № 1 до даної тендерної документації</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4.4</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строк поставки товарів (надання послуг, виконання робіт)</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Pr>
                <w:rFonts w:ascii="Times New Roman" w:hAnsi="Times New Roman" w:cs="Times New Roman"/>
                <w:b/>
                <w:sz w:val="24"/>
                <w:szCs w:val="24"/>
              </w:rPr>
              <w:t>20.12.</w:t>
            </w:r>
            <w:r w:rsidRPr="00A37846">
              <w:rPr>
                <w:rFonts w:ascii="Times New Roman" w:hAnsi="Times New Roman" w:cs="Times New Roman"/>
                <w:b/>
                <w:color w:val="000000"/>
                <w:sz w:val="24"/>
                <w:szCs w:val="24"/>
              </w:rPr>
              <w:t xml:space="preserve"> 202</w:t>
            </w:r>
            <w:r w:rsidRPr="00A37846">
              <w:rPr>
                <w:rFonts w:ascii="Times New Roman" w:hAnsi="Times New Roman" w:cs="Times New Roman"/>
                <w:b/>
                <w:sz w:val="24"/>
                <w:szCs w:val="24"/>
              </w:rPr>
              <w:t>4</w:t>
            </w:r>
            <w:r w:rsidRPr="00A37846">
              <w:rPr>
                <w:rFonts w:ascii="Times New Roman" w:hAnsi="Times New Roman" w:cs="Times New Roman"/>
                <w:b/>
                <w:color w:val="000000"/>
                <w:sz w:val="24"/>
                <w:szCs w:val="24"/>
              </w:rPr>
              <w:t xml:space="preserve"> року</w:t>
            </w:r>
            <w:r>
              <w:rPr>
                <w:rFonts w:ascii="Times New Roman" w:hAnsi="Times New Roman" w:cs="Times New Roman"/>
                <w:b/>
                <w:color w:val="000000"/>
                <w:sz w:val="24"/>
                <w:szCs w:val="24"/>
              </w:rPr>
              <w:t xml:space="preserve"> </w:t>
            </w:r>
          </w:p>
          <w:p w:rsidR="00E228D6" w:rsidRPr="00A37846" w:rsidRDefault="00E228D6" w:rsidP="00A37846">
            <w:pPr>
              <w:widowControl w:val="0"/>
              <w:ind w:hanging="2"/>
              <w:jc w:val="both"/>
              <w:rPr>
                <w:rFonts w:ascii="Times New Roman" w:hAnsi="Times New Roman" w:cs="Times New Roman"/>
                <w:b/>
                <w:color w:val="000000"/>
                <w:sz w:val="24"/>
                <w:szCs w:val="24"/>
              </w:rPr>
            </w:pP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5</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b/>
                <w:sz w:val="24"/>
                <w:szCs w:val="24"/>
              </w:rPr>
              <w:t>Недискримінація учасників</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right="140" w:firstLine="0"/>
              <w:jc w:val="both"/>
              <w:rPr>
                <w:rFonts w:ascii="Times New Roman" w:hAnsi="Times New Roman" w:cs="Times New Roman"/>
                <w:sz w:val="24"/>
                <w:szCs w:val="24"/>
              </w:rPr>
            </w:pPr>
            <w:r w:rsidRPr="00A37846">
              <w:rPr>
                <w:rFonts w:ascii="Times New Roman" w:hAnsi="Times New Roman" w:cs="Times New Roman"/>
                <w:sz w:val="24"/>
                <w:szCs w:val="24"/>
              </w:rPr>
              <w:t>Учасники (резиденти та нерезиденти) усіх форм власності та організаційно-правових форм беруть участь у процедурах закупівель на рівних умовах.</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6</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right="140" w:firstLine="0"/>
              <w:jc w:val="both"/>
              <w:rPr>
                <w:rFonts w:ascii="Times New Roman" w:hAnsi="Times New Roman" w:cs="Times New Roman"/>
                <w:sz w:val="22"/>
                <w:szCs w:val="22"/>
              </w:rPr>
            </w:pPr>
            <w:r w:rsidRPr="00A37846">
              <w:rPr>
                <w:rFonts w:ascii="Times New Roman" w:hAnsi="Times New Roman" w:cs="Times New Roman"/>
                <w:sz w:val="24"/>
                <w:szCs w:val="24"/>
              </w:rPr>
              <w:t>Валютою тендерної пропозиції є гривня.</w:t>
            </w:r>
            <w:r w:rsidRPr="00A37846">
              <w:rPr>
                <w:rFonts w:ascii="Times New Roman" w:hAnsi="Times New Roman" w:cs="Times New Roman"/>
                <w:sz w:val="22"/>
                <w:szCs w:val="22"/>
              </w:rPr>
              <w:t xml:space="preserve"> </w:t>
            </w:r>
          </w:p>
          <w:p w:rsidR="00E228D6" w:rsidRPr="00A37846" w:rsidRDefault="00E228D6" w:rsidP="00A37846">
            <w:pPr>
              <w:widowControl w:val="0"/>
              <w:ind w:right="140" w:firstLine="0"/>
              <w:jc w:val="both"/>
              <w:rPr>
                <w:rFonts w:ascii="Times New Roman" w:hAnsi="Times New Roman" w:cs="Times New Roman"/>
                <w:sz w:val="24"/>
                <w:szCs w:val="24"/>
              </w:rPr>
            </w:pPr>
            <w:r w:rsidRPr="00A37846">
              <w:rPr>
                <w:rFonts w:ascii="Times New Roman" w:hAnsi="Times New Roman" w:cs="Times New Roman"/>
                <w:sz w:val="24"/>
                <w:szCs w:val="24"/>
              </w:rPr>
              <w:t>У разі якщо учасником процедури закупівлі є нерезидент,</w:t>
            </w:r>
            <w:r w:rsidRPr="00A37846">
              <w:rPr>
                <w:rFonts w:ascii="Times New Roman" w:hAnsi="Times New Roman" w:cs="Times New Roman"/>
                <w:b/>
                <w:sz w:val="24"/>
                <w:szCs w:val="24"/>
              </w:rPr>
              <w:t xml:space="preserve">  </w:t>
            </w:r>
            <w:r w:rsidRPr="00A37846">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lastRenderedPageBreak/>
              <w:t>7</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E228D6" w:rsidRPr="00A37846" w:rsidRDefault="00E228D6" w:rsidP="00A37846">
            <w:pPr>
              <w:widowControl w:val="0"/>
              <w:ind w:firstLine="0"/>
              <w:jc w:val="both"/>
              <w:rPr>
                <w:rFonts w:ascii="Times New Roman" w:hAnsi="Times New Roman" w:cs="Times New Roman"/>
                <w:b/>
                <w:sz w:val="24"/>
                <w:szCs w:val="24"/>
              </w:rPr>
            </w:pPr>
            <w:r w:rsidRPr="00A37846">
              <w:rPr>
                <w:rFonts w:ascii="Times New Roman" w:hAnsi="Times New Roman" w:cs="Times New Roman"/>
                <w:b/>
                <w:sz w:val="24"/>
                <w:szCs w:val="24"/>
              </w:rPr>
              <w:t>Виключення:</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7846">
              <w:rPr>
                <w:rFonts w:ascii="Times New Roman" w:hAnsi="Times New Roman" w:cs="Times New Roman"/>
                <w:sz w:val="24"/>
                <w:szCs w:val="24"/>
              </w:rPr>
              <w:t>вимозі</w:t>
            </w:r>
            <w:proofErr w:type="spellEnd"/>
            <w:r w:rsidRPr="00A37846">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28D6" w:rsidTr="00A37846">
        <w:trPr>
          <w:trHeight w:val="52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E228D6" w:rsidRPr="00A37846" w:rsidRDefault="00E228D6"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Процедура надання роз’яснень щодо тендерної документації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A37846">
              <w:rPr>
                <w:rFonts w:ascii="Times New Roman" w:hAnsi="Times New Roman" w:cs="Times New Roman"/>
                <w:sz w:val="24"/>
                <w:szCs w:val="24"/>
                <w:highlight w:val="white"/>
              </w:rPr>
              <w:lastRenderedPageBreak/>
              <w:t xml:space="preserve">яка звернулася до замовника. </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b/>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Унесення змін до тендерної документації Замовником</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37846">
                <w:rPr>
                  <w:rFonts w:ascii="Times New Roman" w:hAnsi="Times New Roman" w:cs="Times New Roman"/>
                  <w:sz w:val="24"/>
                  <w:szCs w:val="24"/>
                  <w:highlight w:val="white"/>
                </w:rPr>
                <w:t>статті 8</w:t>
              </w:r>
            </w:hyperlink>
            <w:r w:rsidRPr="00A37846">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A37846">
              <w:rPr>
                <w:rFonts w:ascii="Times New Roman" w:hAnsi="Times New Roman" w:cs="Times New Roman"/>
                <w:sz w:val="24"/>
                <w:szCs w:val="24"/>
                <w:highlight w:val="white"/>
              </w:rPr>
              <w:t>внести</w:t>
            </w:r>
            <w:proofErr w:type="spellEnd"/>
            <w:r w:rsidRPr="00A37846">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37846">
              <w:rPr>
                <w:rFonts w:ascii="Times New Roman" w:hAnsi="Times New Roman" w:cs="Times New Roman"/>
                <w:sz w:val="24"/>
                <w:szCs w:val="24"/>
                <w:highlight w:val="white"/>
              </w:rPr>
              <w:t>машинозчитувальному</w:t>
            </w:r>
            <w:proofErr w:type="spellEnd"/>
            <w:r w:rsidRPr="00A37846">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228D6" w:rsidTr="00A37846">
        <w:trPr>
          <w:trHeight w:val="52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E228D6" w:rsidRPr="00A37846" w:rsidRDefault="00E228D6"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b/>
                <w:sz w:val="24"/>
                <w:szCs w:val="24"/>
              </w:rPr>
              <w:t>Розділ ІІІ. Інструкція з підготовки тендерної пропозиції</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b/>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b/>
                <w:sz w:val="24"/>
                <w:szCs w:val="24"/>
              </w:rPr>
              <w:t>Зміст і спосіб подання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228D6" w:rsidRPr="00A37846" w:rsidRDefault="00E228D6"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lastRenderedPageBreak/>
              <w:t>інформації та документів, що підтверджують відповідність учасника кваліфікаційним критеріям відповідно до тендерної документації (якщо вимога про надання такої інформації та документів встановлена замовником);</w:t>
            </w:r>
          </w:p>
          <w:p w:rsidR="00E228D6" w:rsidRPr="00A37846" w:rsidRDefault="00E228D6"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інформації щодо відповідності учасника вимогам, визначеним у пункті 47 Особливостей, з урахуванням Особливостей у відповідності до вимог, викладених у додатку 7 тендерної документації;</w:t>
            </w:r>
          </w:p>
          <w:p w:rsidR="00E228D6" w:rsidRPr="00A37846" w:rsidRDefault="00E228D6"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1 цієї документації;</w:t>
            </w:r>
          </w:p>
          <w:p w:rsidR="00E228D6" w:rsidRPr="00A37846" w:rsidRDefault="00E228D6"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228D6" w:rsidRPr="00A37846" w:rsidRDefault="00E228D6"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цінової пропозиції відповідно до додатку 2 до тендерної документації;</w:t>
            </w:r>
          </w:p>
          <w:p w:rsidR="00E228D6" w:rsidRPr="00A37846" w:rsidRDefault="00E228D6"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7 (для переможця).</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7846">
              <w:rPr>
                <w:rFonts w:ascii="Times New Roman" w:hAnsi="Times New Roman" w:cs="Times New Roman"/>
                <w:sz w:val="24"/>
                <w:szCs w:val="24"/>
              </w:rPr>
              <w:t>скан</w:t>
            </w:r>
            <w:proofErr w:type="spellEnd"/>
            <w:r w:rsidRPr="00A37846">
              <w:rPr>
                <w:rFonts w:ascii="Times New Roman" w:hAnsi="Times New Roman" w:cs="Times New Roman"/>
                <w:sz w:val="24"/>
                <w:szCs w:val="24"/>
              </w:rPr>
              <w:t xml:space="preserve">-копій придатних для </w:t>
            </w:r>
            <w:proofErr w:type="spellStart"/>
            <w:r w:rsidRPr="00A37846">
              <w:rPr>
                <w:rFonts w:ascii="Times New Roman" w:hAnsi="Times New Roman" w:cs="Times New Roman"/>
                <w:sz w:val="24"/>
                <w:szCs w:val="24"/>
              </w:rPr>
              <w:t>машинозчитування</w:t>
            </w:r>
            <w:proofErr w:type="spellEnd"/>
            <w:r w:rsidRPr="00A37846">
              <w:rPr>
                <w:rFonts w:ascii="Times New Roman" w:hAnsi="Times New Roman" w:cs="Times New Roman"/>
                <w:sz w:val="24"/>
                <w:szCs w:val="24"/>
              </w:rPr>
              <w:t xml:space="preserve"> (файли з розширенням «..</w:t>
            </w:r>
            <w:proofErr w:type="spellStart"/>
            <w:r w:rsidRPr="00A37846">
              <w:rPr>
                <w:rFonts w:ascii="Times New Roman" w:hAnsi="Times New Roman" w:cs="Times New Roman"/>
                <w:sz w:val="24"/>
                <w:szCs w:val="24"/>
              </w:rPr>
              <w:t>pdf</w:t>
            </w:r>
            <w:proofErr w:type="spellEnd"/>
            <w:r w:rsidRPr="00A37846">
              <w:rPr>
                <w:rFonts w:ascii="Times New Roman" w:hAnsi="Times New Roman" w:cs="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A37846">
              <w:rPr>
                <w:rFonts w:ascii="Times New Roman" w:hAnsi="Times New Roman" w:cs="Times New Roman"/>
                <w:sz w:val="24"/>
                <w:szCs w:val="24"/>
              </w:rPr>
              <w:t>скан</w:t>
            </w:r>
            <w:proofErr w:type="spellEnd"/>
            <w:r w:rsidRPr="00A37846">
              <w:rPr>
                <w:rFonts w:ascii="Times New Roman" w:hAnsi="Times New Roman" w:cs="Times New Roman"/>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Відповідно до частини третьої статті 12 Закону під час </w:t>
            </w:r>
            <w:r w:rsidRPr="00A37846">
              <w:rPr>
                <w:rFonts w:ascii="Times New Roman" w:hAnsi="Times New Roman" w:cs="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7846">
              <w:rPr>
                <w:rFonts w:ascii="Times New Roman" w:hAnsi="Times New Roman" w:cs="Times New Roman"/>
                <w:sz w:val="24"/>
                <w:szCs w:val="24"/>
              </w:rPr>
              <w:t>скан</w:t>
            </w:r>
            <w:proofErr w:type="spellEnd"/>
            <w:r w:rsidRPr="00A37846">
              <w:rPr>
                <w:rFonts w:ascii="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 документи мають бути чіткими та розбірливими для читання;</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Винятки:</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перевіряє КЕП/УЕП учасника на сайті центрального </w:t>
            </w:r>
            <w:proofErr w:type="spellStart"/>
            <w:r w:rsidRPr="00A37846">
              <w:rPr>
                <w:rFonts w:ascii="Times New Roman" w:hAnsi="Times New Roman" w:cs="Times New Roman"/>
                <w:sz w:val="24"/>
                <w:szCs w:val="24"/>
              </w:rPr>
              <w:t>засвідчувального</w:t>
            </w:r>
            <w:proofErr w:type="spellEnd"/>
            <w:r w:rsidRPr="00A37846">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У разі відсутності даної інформації або у разі </w:t>
            </w:r>
            <w:proofErr w:type="spellStart"/>
            <w:r w:rsidRPr="00A37846">
              <w:rPr>
                <w:rFonts w:ascii="Times New Roman" w:hAnsi="Times New Roman" w:cs="Times New Roman"/>
                <w:sz w:val="24"/>
                <w:szCs w:val="24"/>
              </w:rPr>
              <w:t>ненакладення</w:t>
            </w:r>
            <w:proofErr w:type="spellEnd"/>
            <w:r w:rsidRPr="00A37846">
              <w:rPr>
                <w:rFonts w:ascii="Times New Roman" w:hAnsi="Times New Roman" w:cs="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37846">
              <w:rPr>
                <w:rFonts w:ascii="Times New Roman" w:hAnsi="Times New Roman" w:cs="Times New Roman"/>
                <w:i/>
                <w:sz w:val="24"/>
                <w:szCs w:val="24"/>
              </w:rPr>
              <w:t>Закону</w:t>
            </w:r>
            <w:r w:rsidRPr="00A37846">
              <w:rPr>
                <w:rFonts w:ascii="Times New Roman" w:hAnsi="Times New Roman" w:cs="Times New Roman"/>
                <w:sz w:val="24"/>
                <w:szCs w:val="24"/>
              </w:rPr>
              <w:t xml:space="preserve"> та буде відхилена на підставі підпункту 2 пункту 41 </w:t>
            </w:r>
            <w:r w:rsidRPr="00A37846">
              <w:rPr>
                <w:rFonts w:ascii="Times New Roman" w:hAnsi="Times New Roman" w:cs="Times New Roman"/>
                <w:i/>
                <w:sz w:val="24"/>
                <w:szCs w:val="24"/>
              </w:rPr>
              <w:t>Особливостей.</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lastRenderedPageBreak/>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228D6" w:rsidRPr="00A37846" w:rsidRDefault="00E228D6" w:rsidP="00A37846">
            <w:pPr>
              <w:widowControl w:val="0"/>
              <w:ind w:firstLine="0"/>
              <w:jc w:val="both"/>
              <w:rPr>
                <w:rFonts w:ascii="Times New Roman" w:hAnsi="Times New Roman" w:cs="Times New Roman"/>
              </w:rPr>
            </w:pPr>
            <w:bookmarkStart w:id="1" w:name="_heading=h.2et92p0" w:colFirst="0" w:colLast="0"/>
            <w:bookmarkEnd w:id="1"/>
            <w:r w:rsidRPr="00A37846">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228D6" w:rsidRPr="00A37846" w:rsidRDefault="00E228D6" w:rsidP="00A37846">
            <w:pPr>
              <w:widowControl w:val="0"/>
              <w:ind w:firstLine="0"/>
              <w:jc w:val="both"/>
              <w:rPr>
                <w:rFonts w:ascii="Times New Roman" w:hAnsi="Times New Roman" w:cs="Times New Roman"/>
              </w:rPr>
            </w:pPr>
            <w:bookmarkStart w:id="2" w:name="_heading=h.hjqm8skarbdr" w:colFirst="0" w:colLast="0"/>
            <w:bookmarkEnd w:id="2"/>
            <w:r w:rsidRPr="00A37846">
              <w:rPr>
                <w:rFonts w:ascii="Times New Roman" w:hAnsi="Times New Roman" w:cs="Times New Roman"/>
                <w:sz w:val="24"/>
                <w:szCs w:val="24"/>
              </w:rPr>
              <w:t xml:space="preserve">Під час проведення відкритих торгів тендерні пропозиції мають право подавати всі заінтересовані особи. </w:t>
            </w:r>
          </w:p>
          <w:p w:rsidR="00E228D6" w:rsidRPr="00A37846" w:rsidRDefault="00E228D6" w:rsidP="00A37846">
            <w:pPr>
              <w:widowControl w:val="0"/>
              <w:ind w:firstLine="0"/>
              <w:jc w:val="both"/>
              <w:rPr>
                <w:rFonts w:ascii="Times New Roman" w:hAnsi="Times New Roman" w:cs="Times New Roman"/>
              </w:rPr>
            </w:pPr>
            <w:bookmarkStart w:id="3" w:name="_heading=h.ftj7vaqoric" w:colFirst="0" w:colLast="0"/>
            <w:bookmarkEnd w:id="3"/>
            <w:r w:rsidRPr="00A37846">
              <w:rPr>
                <w:rFonts w:ascii="Times New Roman" w:hAnsi="Times New Roman" w:cs="Times New Roman"/>
                <w:sz w:val="24"/>
                <w:szCs w:val="24"/>
              </w:rPr>
              <w:t>Кожен учасник має право подати тільки одну тендерну пропозицію</w:t>
            </w:r>
            <w:r w:rsidRPr="00A37846">
              <w:rPr>
                <w:rFonts w:ascii="Times New Roman" w:hAnsi="Times New Roman" w:cs="Times New Roman"/>
                <w:b/>
                <w:sz w:val="24"/>
                <w:szCs w:val="24"/>
              </w:rPr>
              <w:t xml:space="preserve"> </w:t>
            </w:r>
            <w:r w:rsidRPr="00A37846">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w:t>
            </w:r>
            <w:r w:rsidRPr="00A37846">
              <w:rPr>
                <w:rFonts w:ascii="Times New Roman" w:hAnsi="Times New Roman" w:cs="Times New Roman"/>
                <w:sz w:val="24"/>
                <w:szCs w:val="24"/>
              </w:rPr>
              <w:lastRenderedPageBreak/>
              <w:t xml:space="preserve">усунення </w:t>
            </w:r>
            <w:proofErr w:type="spellStart"/>
            <w:r w:rsidRPr="00A37846">
              <w:rPr>
                <w:rFonts w:ascii="Times New Roman" w:hAnsi="Times New Roman" w:cs="Times New Roman"/>
                <w:sz w:val="24"/>
                <w:szCs w:val="24"/>
              </w:rPr>
              <w:t>невідповідностей</w:t>
            </w:r>
            <w:proofErr w:type="spellEnd"/>
            <w:r w:rsidRPr="00A37846">
              <w:rPr>
                <w:rFonts w:ascii="Times New Roman" w:hAnsi="Times New Roman" w:cs="Times New Roman"/>
                <w:sz w:val="24"/>
                <w:szCs w:val="24"/>
              </w:rPr>
              <w:t>,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tc>
      </w:tr>
      <w:tr w:rsidR="00E228D6" w:rsidTr="00A37846">
        <w:trPr>
          <w:trHeight w:val="410"/>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b/>
                <w:sz w:val="24"/>
                <w:szCs w:val="24"/>
              </w:rPr>
              <w:t>Забезпечення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Не вимагається</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3</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Не передбачається</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4</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Учасник процедури закупівлі має право:</w:t>
            </w:r>
          </w:p>
          <w:p w:rsidR="00E228D6" w:rsidRPr="00A37846" w:rsidRDefault="00E228D6" w:rsidP="00A37846">
            <w:pPr>
              <w:widowControl w:val="0"/>
              <w:numPr>
                <w:ilvl w:val="0"/>
                <w:numId w:val="22"/>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28D6" w:rsidRPr="00A37846" w:rsidRDefault="00E228D6" w:rsidP="00A37846">
            <w:pPr>
              <w:widowControl w:val="0"/>
              <w:numPr>
                <w:ilvl w:val="0"/>
                <w:numId w:val="22"/>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5</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встановлює один або декілька </w:t>
            </w:r>
            <w:r w:rsidRPr="00A37846">
              <w:rPr>
                <w:rFonts w:ascii="Times New Roman" w:hAnsi="Times New Roman" w:cs="Times New Roman"/>
                <w:b/>
                <w:sz w:val="24"/>
                <w:szCs w:val="24"/>
              </w:rPr>
              <w:t>кваліфікаційних критеріїв відповідно до статті 16 Закону</w:t>
            </w:r>
            <w:r w:rsidRPr="00A37846">
              <w:rPr>
                <w:rFonts w:ascii="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37846">
              <w:rPr>
                <w:rFonts w:ascii="Times New Roman" w:hAnsi="Times New Roman" w:cs="Times New Roman"/>
                <w:b/>
                <w:sz w:val="24"/>
                <w:szCs w:val="24"/>
              </w:rPr>
              <w:t>в Додатку 4</w:t>
            </w:r>
            <w:r w:rsidRPr="00A37846">
              <w:rPr>
                <w:rFonts w:ascii="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w:t>
            </w:r>
            <w:r w:rsidRPr="00A37846">
              <w:rPr>
                <w:rFonts w:ascii="Times New Roman" w:hAnsi="Times New Roman" w:cs="Times New Roman"/>
                <w:b/>
                <w:sz w:val="24"/>
                <w:szCs w:val="24"/>
              </w:rPr>
              <w:t>в Додатку 4</w:t>
            </w:r>
            <w:r w:rsidRPr="00A37846">
              <w:rPr>
                <w:rFonts w:ascii="Times New Roman" w:hAnsi="Times New Roman" w:cs="Times New Roman"/>
                <w:sz w:val="24"/>
                <w:szCs w:val="24"/>
              </w:rPr>
              <w:t xml:space="preserve"> до цієї тендерної документації. </w:t>
            </w:r>
          </w:p>
          <w:p w:rsidR="00E228D6" w:rsidRPr="00A37846" w:rsidRDefault="00E228D6" w:rsidP="00A37846">
            <w:pPr>
              <w:widowControl w:val="0"/>
              <w:shd w:val="clear" w:color="auto" w:fill="FFFFFF"/>
              <w:ind w:hanging="2"/>
              <w:jc w:val="both"/>
              <w:rPr>
                <w:rFonts w:ascii="Times New Roman" w:hAnsi="Times New Roman" w:cs="Times New Roman"/>
                <w:b/>
                <w:sz w:val="24"/>
                <w:szCs w:val="24"/>
              </w:rPr>
            </w:pPr>
            <w:r w:rsidRPr="00A37846">
              <w:rPr>
                <w:rFonts w:ascii="Times New Roman" w:hAnsi="Times New Roman" w:cs="Times New Roman"/>
                <w:b/>
                <w:sz w:val="24"/>
                <w:szCs w:val="24"/>
              </w:rPr>
              <w:t>Підстави, визначені пунктом 47 Особливостей.</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A37846">
              <w:rPr>
                <w:rFonts w:ascii="Times New Roman" w:hAnsi="Times New Roman" w:cs="Times New Roman"/>
                <w:sz w:val="24"/>
                <w:szCs w:val="24"/>
              </w:rPr>
              <w:t>внесено</w:t>
            </w:r>
            <w:proofErr w:type="spellEnd"/>
            <w:r w:rsidRPr="00A37846">
              <w:rPr>
                <w:rFonts w:ascii="Times New Roman" w:hAnsi="Times New Roman" w:cs="Times New Roman"/>
                <w:sz w:val="24"/>
                <w:szCs w:val="24"/>
              </w:rPr>
              <w:t xml:space="preserve"> до Єдиного державного реєстру осіб, які вчинили корупційні або пов’язані з </w:t>
            </w:r>
            <w:r w:rsidRPr="00A37846">
              <w:rPr>
                <w:rFonts w:ascii="Times New Roman" w:hAnsi="Times New Roman" w:cs="Times New Roman"/>
                <w:sz w:val="24"/>
                <w:szCs w:val="24"/>
              </w:rPr>
              <w:lastRenderedPageBreak/>
              <w:t>корупцією правопорушення;</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7846">
              <w:rPr>
                <w:rFonts w:ascii="Times New Roman" w:hAnsi="Times New Roman" w:cs="Times New Roman"/>
                <w:sz w:val="24"/>
                <w:szCs w:val="24"/>
              </w:rPr>
              <w:t>антиконкурентних</w:t>
            </w:r>
            <w:proofErr w:type="spellEnd"/>
            <w:r w:rsidRPr="00A37846">
              <w:rPr>
                <w:rFonts w:ascii="Times New Roman" w:hAnsi="Times New Roman" w:cs="Times New Roman"/>
                <w:sz w:val="24"/>
                <w:szCs w:val="24"/>
              </w:rPr>
              <w:t xml:space="preserve"> узгоджених дій, що стосуються спотворення результатів тендерів;</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11) учасник процедури закупівлі або кінцевий </w:t>
            </w:r>
            <w:proofErr w:type="spellStart"/>
            <w:r w:rsidRPr="00A37846">
              <w:rPr>
                <w:rFonts w:ascii="Times New Roman" w:hAnsi="Times New Roman" w:cs="Times New Roman"/>
                <w:sz w:val="24"/>
                <w:szCs w:val="24"/>
              </w:rPr>
              <w:t>бенефіціарний</w:t>
            </w:r>
            <w:proofErr w:type="spellEnd"/>
            <w:r w:rsidRPr="00A378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A37846">
              <w:rPr>
                <w:rFonts w:ascii="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sidRPr="00A37846">
              <w:rPr>
                <w:rFonts w:ascii="Times New Roman" w:hAnsi="Times New Roman" w:cs="Times New Roman"/>
                <w:sz w:val="24"/>
                <w:szCs w:val="24"/>
              </w:rPr>
              <w:t>;</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w:t>
            </w:r>
            <w:r w:rsidRPr="00A37846">
              <w:rPr>
                <w:rFonts w:ascii="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28D6" w:rsidRPr="00A37846" w:rsidRDefault="00E228D6" w:rsidP="00A37846">
            <w:pPr>
              <w:widowControl w:val="0"/>
              <w:shd w:val="clear" w:color="auto" w:fill="FFFFFF"/>
              <w:ind w:hanging="2"/>
              <w:jc w:val="both"/>
              <w:rPr>
                <w:rFonts w:ascii="Times New Roman" w:hAnsi="Times New Roman" w:cs="Times New Roman"/>
                <w:b/>
                <w:sz w:val="24"/>
                <w:szCs w:val="24"/>
              </w:rPr>
            </w:pPr>
            <w:r w:rsidRPr="00A37846">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та з урахуванням вимог, наведених у </w:t>
            </w:r>
            <w:r w:rsidRPr="00A37846">
              <w:rPr>
                <w:rFonts w:ascii="Times New Roman" w:hAnsi="Times New Roman" w:cs="Times New Roman"/>
                <w:b/>
                <w:i/>
                <w:sz w:val="24"/>
                <w:szCs w:val="24"/>
              </w:rPr>
              <w:t>Додатку 7</w:t>
            </w:r>
            <w:r w:rsidRPr="00A37846">
              <w:rPr>
                <w:rFonts w:ascii="Times New Roman" w:hAnsi="Times New Roman" w:cs="Times New Roman"/>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Учасник процедури закупівлі підтверджує відсутність підстав, зазначених в пункту 47 Особливостей (крім абзацу чотирнадцятого пункту 47 Особливостей), шляхом самостійного декларування відсутності таких </w:t>
            </w:r>
            <w:r w:rsidRPr="00A37846">
              <w:rPr>
                <w:rFonts w:ascii="Times New Roman" w:hAnsi="Times New Roman" w:cs="Times New Roman"/>
                <w:sz w:val="24"/>
                <w:szCs w:val="24"/>
              </w:rPr>
              <w:lastRenderedPageBreak/>
              <w:t>підстав в електронній системі закупівель під час подання тендерної пропозиції.</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пункту 47 Особливостей.</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Відсутність підстав, визначених пунктом 47 Особливостей - наданням довідки в довільній формі, в якій зазначається інформація про кожного учасника такого об’єднання. Для переможця процедури закупівлі надання документального підтвердження відсутності підстав, зазначених у підпунктах 3, 5, 6 і 12 та в абзаці чотирнадцятому пункту 47 Особливостей шляхом оприлюднення таких документів в електронній системі закупівель для кожного учасника такого об’єднання.</w:t>
            </w:r>
          </w:p>
        </w:tc>
      </w:tr>
      <w:tr w:rsidR="00E228D6" w:rsidTr="00A37846">
        <w:trPr>
          <w:trHeight w:val="995"/>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6</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tabs>
                <w:tab w:val="left" w:pos="0"/>
              </w:tabs>
              <w:ind w:right="23" w:hanging="2"/>
              <w:jc w:val="both"/>
              <w:rPr>
                <w:rFonts w:ascii="Times New Roman" w:hAnsi="Times New Roman" w:cs="Times New Roman"/>
              </w:rPr>
            </w:pPr>
            <w:r w:rsidRPr="00A37846">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(технічна специфікація згідно </w:t>
            </w:r>
            <w:r w:rsidRPr="00A37846">
              <w:rPr>
                <w:rFonts w:ascii="Times New Roman" w:hAnsi="Times New Roman" w:cs="Times New Roman"/>
                <w:b/>
                <w:sz w:val="24"/>
                <w:szCs w:val="24"/>
              </w:rPr>
              <w:t>Додатку 1</w:t>
            </w:r>
            <w:r w:rsidRPr="00A37846">
              <w:rPr>
                <w:rFonts w:ascii="Times New Roman" w:hAnsi="Times New Roman" w:cs="Times New Roman"/>
                <w:sz w:val="24"/>
                <w:szCs w:val="24"/>
              </w:rPr>
              <w:t xml:space="preserve"> до тендерної документації) та </w:t>
            </w:r>
            <w:r w:rsidRPr="00A37846">
              <w:rPr>
                <w:rFonts w:ascii="Times New Roman" w:hAnsi="Times New Roman" w:cs="Times New Roman"/>
                <w:b/>
                <w:sz w:val="24"/>
                <w:szCs w:val="24"/>
                <w:u w:val="single"/>
              </w:rPr>
              <w:t>копію ліцензії</w:t>
            </w:r>
            <w:r w:rsidRPr="00A37846">
              <w:rPr>
                <w:rFonts w:ascii="Times New Roman" w:hAnsi="Times New Roman" w:cs="Times New Roman"/>
                <w:sz w:val="24"/>
                <w:szCs w:val="24"/>
              </w:rPr>
              <w:t xml:space="preserve"> на провадження відповідної діяльності (в разі якщо така діяльність підлягає ліцензуванню).</w:t>
            </w:r>
          </w:p>
          <w:p w:rsidR="00E228D6" w:rsidRPr="00A37846" w:rsidRDefault="00E228D6" w:rsidP="00A37846">
            <w:pPr>
              <w:widowControl w:val="0"/>
              <w:tabs>
                <w:tab w:val="left" w:pos="0"/>
              </w:tabs>
              <w:ind w:hanging="2"/>
              <w:jc w:val="both"/>
              <w:rPr>
                <w:rFonts w:ascii="Times New Roman" w:hAnsi="Times New Roman" w:cs="Times New Roman"/>
              </w:rPr>
            </w:pPr>
            <w:r w:rsidRPr="00A37846">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E228D6" w:rsidRPr="00A37846" w:rsidRDefault="00E228D6" w:rsidP="00A37846">
            <w:pPr>
              <w:widowControl w:val="0"/>
              <w:tabs>
                <w:tab w:val="left" w:pos="0"/>
              </w:tabs>
              <w:ind w:hanging="2"/>
              <w:jc w:val="both"/>
              <w:rPr>
                <w:rFonts w:ascii="Times New Roman" w:hAnsi="Times New Roman" w:cs="Times New Roman"/>
                <w:sz w:val="24"/>
                <w:szCs w:val="24"/>
              </w:rPr>
            </w:pPr>
            <w:r w:rsidRPr="00A37846">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228D6" w:rsidTr="00A37846">
        <w:trPr>
          <w:trHeight w:val="2018"/>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7</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Вимоги передбачені у </w:t>
            </w:r>
            <w:r w:rsidRPr="00A37846">
              <w:rPr>
                <w:rFonts w:ascii="Times New Roman" w:hAnsi="Times New Roman" w:cs="Times New Roman"/>
                <w:b/>
                <w:sz w:val="24"/>
                <w:szCs w:val="24"/>
              </w:rPr>
              <w:t>Додатку 1</w:t>
            </w:r>
            <w:r w:rsidRPr="00A37846">
              <w:rPr>
                <w:rFonts w:ascii="Times New Roman" w:hAnsi="Times New Roman" w:cs="Times New Roman"/>
                <w:sz w:val="24"/>
                <w:szCs w:val="24"/>
              </w:rPr>
              <w:t xml:space="preserve"> до Тендерної документації.</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8</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right="120" w:firstLine="0"/>
              <w:jc w:val="both"/>
              <w:rPr>
                <w:rFonts w:ascii="Times New Roman" w:hAnsi="Times New Roman" w:cs="Times New Roman"/>
                <w:sz w:val="24"/>
                <w:szCs w:val="24"/>
              </w:rPr>
            </w:pPr>
            <w:r w:rsidRPr="00A37846">
              <w:rPr>
                <w:rFonts w:ascii="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E228D6" w:rsidTr="00A37846">
        <w:trPr>
          <w:trHeight w:val="2220"/>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9</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Унесення змін або відкликання тендерної пропозиції учасником</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Учасник процедури закупівлі має право </w:t>
            </w:r>
            <w:proofErr w:type="spellStart"/>
            <w:r w:rsidRPr="00A37846">
              <w:rPr>
                <w:rFonts w:ascii="Times New Roman" w:hAnsi="Times New Roman" w:cs="Times New Roman"/>
                <w:sz w:val="24"/>
                <w:szCs w:val="24"/>
              </w:rPr>
              <w:t>внести</w:t>
            </w:r>
            <w:proofErr w:type="spellEnd"/>
            <w:r w:rsidRPr="00A37846">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28D6" w:rsidTr="00A37846">
        <w:trPr>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b/>
                <w:color w:val="000000"/>
                <w:sz w:val="24"/>
                <w:szCs w:val="24"/>
              </w:rPr>
            </w:pPr>
            <w:r w:rsidRPr="00A37846">
              <w:rPr>
                <w:rFonts w:ascii="Times New Roman" w:hAnsi="Times New Roman" w:cs="Times New Roman"/>
                <w:b/>
                <w:color w:val="000000"/>
                <w:sz w:val="24"/>
                <w:szCs w:val="24"/>
              </w:rPr>
              <w:t>10</w:t>
            </w:r>
          </w:p>
        </w:tc>
        <w:tc>
          <w:tcPr>
            <w:tcW w:w="3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228D6" w:rsidRPr="00A37846" w:rsidRDefault="00E228D6" w:rsidP="00A37846">
            <w:pPr>
              <w:widowControl w:val="0"/>
              <w:ind w:right="120" w:firstLine="0"/>
              <w:rPr>
                <w:rFonts w:ascii="Times New Roman" w:hAnsi="Times New Roman" w:cs="Times New Roman"/>
                <w:b/>
                <w:sz w:val="24"/>
                <w:szCs w:val="24"/>
              </w:rPr>
            </w:pPr>
            <w:r w:rsidRPr="00A37846">
              <w:rPr>
                <w:rFonts w:ascii="Times New Roman" w:hAnsi="Times New Roman" w:cs="Times New Roman"/>
                <w:b/>
                <w:sz w:val="24"/>
                <w:szCs w:val="24"/>
              </w:rPr>
              <w:t>Прийняття чи неприйняття до розгляду тендерної пропозиції, ціна якої є вищою, ніж очікувана вартість предмета закупівлі</w:t>
            </w:r>
          </w:p>
        </w:tc>
        <w:tc>
          <w:tcPr>
            <w:tcW w:w="61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228D6" w:rsidTr="00A37846">
        <w:trPr>
          <w:trHeight w:val="21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tcPr>
          <w:p w:rsidR="00E228D6" w:rsidRPr="00A37846" w:rsidRDefault="00E228D6" w:rsidP="00A37846">
            <w:pPr>
              <w:widowControl w:val="0"/>
              <w:ind w:hanging="2"/>
              <w:jc w:val="center"/>
              <w:rPr>
                <w:rFonts w:ascii="Times New Roman" w:hAnsi="Times New Roman" w:cs="Times New Roman"/>
              </w:rPr>
            </w:pPr>
            <w:r w:rsidRPr="00A37846">
              <w:rPr>
                <w:rFonts w:ascii="Times New Roman" w:hAnsi="Times New Roman" w:cs="Times New Roman"/>
                <w:b/>
                <w:color w:val="000000"/>
                <w:sz w:val="24"/>
                <w:szCs w:val="24"/>
              </w:rPr>
              <w:t>Розділ IV. Подання та розкриття тендерної пропозиції</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Кінцевий строк подання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D06AA8" w:rsidRDefault="00E228D6" w:rsidP="00D06AA8">
            <w:pPr>
              <w:ind w:hanging="36"/>
              <w:jc w:val="both"/>
              <w:rPr>
                <w:rFonts w:ascii="Times New Roman" w:hAnsi="Times New Roman" w:cs="Times New Roman"/>
                <w:sz w:val="24"/>
                <w:szCs w:val="24"/>
              </w:rPr>
            </w:pPr>
            <w:r w:rsidRPr="00D06AA8">
              <w:rPr>
                <w:rFonts w:ascii="Times New Roman" w:hAnsi="Times New Roman" w:cs="Times New Roman"/>
                <w:color w:val="000000"/>
                <w:sz w:val="24"/>
                <w:szCs w:val="24"/>
              </w:rPr>
              <w:t>Дата і час подання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228D6" w:rsidRPr="00D06AA8" w:rsidRDefault="00E228D6" w:rsidP="00A37846">
            <w:pPr>
              <w:widowControl w:val="0"/>
              <w:ind w:firstLine="0"/>
              <w:jc w:val="both"/>
              <w:rPr>
                <w:rFonts w:ascii="Times New Roman" w:hAnsi="Times New Roman" w:cs="Times New Roman"/>
                <w:sz w:val="24"/>
                <w:szCs w:val="24"/>
              </w:rPr>
            </w:pPr>
            <w:r w:rsidRPr="00D06AA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28D6" w:rsidRPr="00A37846" w:rsidRDefault="00E228D6" w:rsidP="00A37846">
            <w:pPr>
              <w:widowControl w:val="0"/>
              <w:ind w:firstLine="0"/>
              <w:jc w:val="both"/>
              <w:rPr>
                <w:rFonts w:ascii="Times New Roman" w:hAnsi="Times New Roman" w:cs="Times New Roman"/>
                <w:sz w:val="24"/>
                <w:szCs w:val="24"/>
              </w:rPr>
            </w:pPr>
            <w:r w:rsidRPr="00D06AA8">
              <w:rPr>
                <w:rFonts w:ascii="Times New Roman" w:hAnsi="Times New Roman" w:cs="Times New Roman"/>
                <w:sz w:val="24"/>
                <w:szCs w:val="24"/>
              </w:rPr>
              <w:t>Електронна</w:t>
            </w:r>
            <w:r w:rsidRPr="00A37846">
              <w:rPr>
                <w:rFonts w:ascii="Times New Roman" w:hAnsi="Times New Roman" w:cs="Times New Roman"/>
                <w:sz w:val="24"/>
                <w:szCs w:val="24"/>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228D6" w:rsidTr="00A37846">
        <w:trPr>
          <w:trHeight w:val="240"/>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Дата та час розкриття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Розмір мінімального кроку пониження ціни під час електронного аукціону – 1 %.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Перед початком електронного аукціону автоматично </w:t>
            </w:r>
            <w:r w:rsidRPr="00A37846">
              <w:rPr>
                <w:rFonts w:ascii="Times New Roman" w:hAnsi="Times New Roman" w:cs="Times New Roman"/>
                <w:sz w:val="24"/>
                <w:szCs w:val="24"/>
              </w:rPr>
              <w:lastRenderedPageBreak/>
              <w:t>розкривається інформація про ціни/приведені ціни тендерних пропозицій/пропозицій.</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орган оскарження та </w:t>
            </w:r>
            <w:proofErr w:type="spellStart"/>
            <w:r w:rsidRPr="00A37846">
              <w:rPr>
                <w:rFonts w:ascii="Times New Roman" w:hAnsi="Times New Roman" w:cs="Times New Roman"/>
                <w:sz w:val="24"/>
                <w:szCs w:val="24"/>
              </w:rPr>
              <w:t>Держаудитслужба</w:t>
            </w:r>
            <w:proofErr w:type="spellEnd"/>
            <w:r w:rsidRPr="00A37846">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E228D6" w:rsidTr="00A37846">
        <w:trPr>
          <w:trHeight w:val="319"/>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tcPr>
          <w:p w:rsidR="00E228D6" w:rsidRPr="00A37846" w:rsidRDefault="00E228D6" w:rsidP="00A37846">
            <w:pPr>
              <w:widowControl w:val="0"/>
              <w:ind w:hanging="2"/>
              <w:jc w:val="center"/>
              <w:rPr>
                <w:rFonts w:ascii="Times New Roman" w:hAnsi="Times New Roman" w:cs="Times New Roman"/>
              </w:rPr>
            </w:pPr>
            <w:r w:rsidRPr="00A37846">
              <w:rPr>
                <w:rFonts w:ascii="Times New Roman" w:hAnsi="Times New Roman" w:cs="Times New Roman"/>
                <w:b/>
                <w:color w:val="000000"/>
                <w:sz w:val="24"/>
                <w:szCs w:val="24"/>
              </w:rPr>
              <w:lastRenderedPageBreak/>
              <w:t>Розділ V. Оцінка тендерної пропозиції</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E228D6" w:rsidRPr="00A37846" w:rsidRDefault="00E228D6" w:rsidP="00A37846">
            <w:pPr>
              <w:widowControl w:val="0"/>
              <w:ind w:hanging="2"/>
              <w:rPr>
                <w:rFonts w:ascii="Times New Roman" w:hAnsi="Times New Roman" w:cs="Times New Roman"/>
                <w:b/>
                <w:color w:val="000000"/>
                <w:sz w:val="24"/>
                <w:szCs w:val="24"/>
              </w:rPr>
            </w:pPr>
          </w:p>
          <w:p w:rsidR="00E228D6" w:rsidRPr="00A37846" w:rsidRDefault="00E228D6" w:rsidP="00A37846">
            <w:pPr>
              <w:widowControl w:val="0"/>
              <w:ind w:hanging="2"/>
              <w:rPr>
                <w:rFonts w:ascii="Times New Roman" w:hAnsi="Times New Roman" w:cs="Times New Roman"/>
                <w:b/>
                <w:color w:val="000000"/>
                <w:sz w:val="24"/>
                <w:szCs w:val="24"/>
              </w:rPr>
            </w:pP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Єдиним критерієм оцінки є ціна. Питома вага цінового критерію – 100%.</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Критерії та методика оцінки визначаються відповідно до статті 29 Закону.</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w:t>
            </w:r>
            <w:r w:rsidRPr="00A37846">
              <w:rPr>
                <w:rFonts w:ascii="Times New Roman" w:hAnsi="Times New Roman" w:cs="Times New Roman"/>
                <w:sz w:val="24"/>
                <w:szCs w:val="24"/>
              </w:rPr>
              <w:lastRenderedPageBreak/>
              <w:t>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E228D6" w:rsidRPr="00A37846" w:rsidRDefault="00E228D6" w:rsidP="00A37846">
            <w:pPr>
              <w:widowControl w:val="0"/>
              <w:numPr>
                <w:ilvl w:val="0"/>
                <w:numId w:val="6"/>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228D6" w:rsidRPr="00A37846" w:rsidRDefault="00E228D6" w:rsidP="00A37846">
            <w:pPr>
              <w:widowControl w:val="0"/>
              <w:numPr>
                <w:ilvl w:val="0"/>
                <w:numId w:val="6"/>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228D6" w:rsidRPr="00A37846" w:rsidRDefault="00E228D6" w:rsidP="00A37846">
            <w:pPr>
              <w:widowControl w:val="0"/>
              <w:numPr>
                <w:ilvl w:val="0"/>
                <w:numId w:val="6"/>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7846">
              <w:rPr>
                <w:rFonts w:ascii="Times New Roman" w:hAnsi="Times New Roman" w:cs="Times New Roman"/>
                <w:sz w:val="24"/>
                <w:szCs w:val="24"/>
                <w:highlight w:val="white"/>
              </w:rPr>
              <w:t>невідповідностей</w:t>
            </w:r>
            <w:proofErr w:type="spellEnd"/>
            <w:r w:rsidRPr="00A37846">
              <w:rPr>
                <w:rFonts w:ascii="Times New Roman" w:hAnsi="Times New Roman" w:cs="Times New Roman"/>
                <w:sz w:val="24"/>
                <w:szCs w:val="24"/>
                <w:highlight w:val="white"/>
              </w:rPr>
              <w:t xml:space="preserve"> в електронній системі закупівель.</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A37846">
              <w:rPr>
                <w:rFonts w:ascii="Times New Roman" w:hAnsi="Times New Roman" w:cs="Times New Roman"/>
                <w:sz w:val="24"/>
                <w:szCs w:val="24"/>
                <w:highlight w:val="white"/>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7846">
              <w:rPr>
                <w:rFonts w:ascii="Times New Roman" w:hAnsi="Times New Roman" w:cs="Times New Roman"/>
                <w:sz w:val="24"/>
                <w:szCs w:val="24"/>
                <w:highlight w:val="white"/>
              </w:rPr>
              <w:t>невідповідностей</w:t>
            </w:r>
            <w:proofErr w:type="spellEnd"/>
            <w:r w:rsidRPr="00A37846">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37846">
              <w:rPr>
                <w:rFonts w:ascii="Times New Roman" w:hAnsi="Times New Roman" w:cs="Times New Roman"/>
                <w:sz w:val="24"/>
                <w:szCs w:val="24"/>
              </w:rPr>
              <w:t>невідповідностей</w:t>
            </w:r>
            <w:proofErr w:type="spellEnd"/>
            <w:r w:rsidRPr="00A37846">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37846">
              <w:rPr>
                <w:rFonts w:ascii="Times New Roman" w:hAnsi="Times New Roman" w:cs="Times New Roman"/>
                <w:sz w:val="24"/>
                <w:szCs w:val="24"/>
              </w:rPr>
              <w:t>невиправлення</w:t>
            </w:r>
            <w:proofErr w:type="spellEnd"/>
            <w:r w:rsidRPr="00A37846">
              <w:rPr>
                <w:rFonts w:ascii="Times New Roman" w:hAnsi="Times New Roman" w:cs="Times New Roman"/>
                <w:sz w:val="24"/>
                <w:szCs w:val="24"/>
              </w:rPr>
              <w:t xml:space="preserve"> учасниками виявлених </w:t>
            </w:r>
            <w:proofErr w:type="spellStart"/>
            <w:r w:rsidRPr="00A37846">
              <w:rPr>
                <w:rFonts w:ascii="Times New Roman" w:hAnsi="Times New Roman" w:cs="Times New Roman"/>
                <w:sz w:val="24"/>
                <w:szCs w:val="24"/>
              </w:rPr>
              <w:t>невідповідностей</w:t>
            </w:r>
            <w:proofErr w:type="spellEnd"/>
            <w:r w:rsidRPr="00A37846">
              <w:rPr>
                <w:rFonts w:ascii="Times New Roman" w:hAnsi="Times New Roman" w:cs="Times New Roman"/>
                <w:sz w:val="24"/>
                <w:szCs w:val="24"/>
              </w:rPr>
              <w:t>.</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shd w:val="clear" w:color="auto" w:fill="FFFFFF"/>
              <w:ind w:hanging="2"/>
              <w:rPr>
                <w:rFonts w:ascii="Times New Roman" w:hAnsi="Times New Roman" w:cs="Times New Roman"/>
              </w:rPr>
            </w:pPr>
            <w:r w:rsidRPr="00A37846">
              <w:rPr>
                <w:rFonts w:ascii="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28D6" w:rsidRPr="00A37846" w:rsidRDefault="00E228D6" w:rsidP="00A37846">
            <w:pPr>
              <w:widowControl w:val="0"/>
              <w:ind w:firstLine="0"/>
              <w:jc w:val="both"/>
              <w:rPr>
                <w:rFonts w:ascii="Times New Roman" w:hAnsi="Times New Roman" w:cs="Times New Roman"/>
                <w:i/>
                <w:sz w:val="24"/>
                <w:szCs w:val="24"/>
                <w:u w:val="single"/>
              </w:rPr>
            </w:pPr>
            <w:r w:rsidRPr="00A37846">
              <w:rPr>
                <w:rFonts w:ascii="Times New Roman" w:hAnsi="Times New Roman" w:cs="Times New Roman"/>
                <w:i/>
                <w:sz w:val="24"/>
                <w:szCs w:val="24"/>
                <w:u w:val="single"/>
              </w:rPr>
              <w:t>Опис формальних помилок:</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w:t>
            </w:r>
            <w:r w:rsidRPr="00A37846">
              <w:rPr>
                <w:rFonts w:ascii="Times New Roman" w:hAnsi="Times New Roman" w:cs="Times New Roman"/>
                <w:sz w:val="24"/>
                <w:szCs w:val="24"/>
              </w:rPr>
              <w:tab/>
              <w:t xml:space="preserve">Інформація / документ, подана учасником процедури закупівлі у складі тендерної пропозиції, </w:t>
            </w:r>
            <w:r w:rsidRPr="00A37846">
              <w:rPr>
                <w:rFonts w:ascii="Times New Roman" w:hAnsi="Times New Roman" w:cs="Times New Roman"/>
                <w:sz w:val="24"/>
                <w:szCs w:val="24"/>
              </w:rPr>
              <w:lastRenderedPageBreak/>
              <w:t>містить помилку (помилки) у частині: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уживання великої літери;</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уживання розділових знаків та відмінювання слів у реченні;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 xml:space="preserve">використання слова або </w:t>
            </w:r>
            <w:proofErr w:type="spellStart"/>
            <w:r w:rsidRPr="00A37846">
              <w:rPr>
                <w:rFonts w:ascii="Times New Roman" w:hAnsi="Times New Roman" w:cs="Times New Roman"/>
                <w:sz w:val="24"/>
                <w:szCs w:val="24"/>
              </w:rPr>
              <w:t>мовного</w:t>
            </w:r>
            <w:proofErr w:type="spellEnd"/>
            <w:r w:rsidRPr="00A37846">
              <w:rPr>
                <w:rFonts w:ascii="Times New Roman" w:hAnsi="Times New Roman" w:cs="Times New Roman"/>
                <w:sz w:val="24"/>
                <w:szCs w:val="24"/>
              </w:rPr>
              <w:t xml:space="preserve"> звороту, запозичених з іншої мови;</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застосування правил переносу частини слова з рядка в рядок;</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написання слів разом та/або окремо, та/або через дефіс;</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2.</w:t>
            </w:r>
            <w:r w:rsidRPr="00A3784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3.</w:t>
            </w:r>
            <w:r w:rsidRPr="00A3784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4.</w:t>
            </w:r>
            <w:r w:rsidRPr="00A37846">
              <w:rPr>
                <w:rFonts w:ascii="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5.</w:t>
            </w:r>
            <w:r w:rsidRPr="00A3784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6.</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7.</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8.</w:t>
            </w:r>
            <w:r w:rsidRPr="00A37846">
              <w:rPr>
                <w:rFonts w:ascii="Times New Roman" w:hAnsi="Times New Roman" w:cs="Times New Roman"/>
                <w:sz w:val="24"/>
                <w:szCs w:val="24"/>
              </w:rPr>
              <w:tab/>
              <w:t xml:space="preserve">Подання документа учасником процедури </w:t>
            </w:r>
            <w:r w:rsidRPr="00A37846">
              <w:rPr>
                <w:rFonts w:ascii="Times New Roman" w:hAnsi="Times New Roman" w:cs="Times New Roman"/>
                <w:sz w:val="24"/>
                <w:szCs w:val="24"/>
              </w:rPr>
              <w:lastRenderedPageBreak/>
              <w:t>закупівлі у складі тендерної пропозиції, що є сканованою копією оригіналу документа/електронного документа.</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9.</w:t>
            </w:r>
            <w:r w:rsidRPr="00A3784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10.</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11.</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12.</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28D6" w:rsidRPr="00A37846" w:rsidRDefault="00E228D6" w:rsidP="00A37846">
            <w:pPr>
              <w:widowControl w:val="0"/>
              <w:ind w:firstLine="0"/>
              <w:jc w:val="both"/>
              <w:rPr>
                <w:rFonts w:ascii="Times New Roman" w:hAnsi="Times New Roman" w:cs="Times New Roman"/>
                <w:i/>
                <w:sz w:val="24"/>
                <w:szCs w:val="24"/>
                <w:u w:val="single"/>
              </w:rPr>
            </w:pPr>
            <w:r w:rsidRPr="00A37846">
              <w:rPr>
                <w:rFonts w:ascii="Times New Roman" w:hAnsi="Times New Roman" w:cs="Times New Roman"/>
                <w:i/>
                <w:sz w:val="24"/>
                <w:szCs w:val="24"/>
                <w:u w:val="single"/>
              </w:rPr>
              <w:t>Приклади формальних помилок:</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w:t>
            </w:r>
            <w:proofErr w:type="spellStart"/>
            <w:r w:rsidRPr="00A37846">
              <w:rPr>
                <w:rFonts w:ascii="Times New Roman" w:hAnsi="Times New Roman" w:cs="Times New Roman"/>
                <w:sz w:val="24"/>
                <w:szCs w:val="24"/>
              </w:rPr>
              <w:t>м.київ</w:t>
            </w:r>
            <w:proofErr w:type="spellEnd"/>
            <w:r w:rsidRPr="00A37846">
              <w:rPr>
                <w:rFonts w:ascii="Times New Roman" w:hAnsi="Times New Roman" w:cs="Times New Roman"/>
                <w:sz w:val="24"/>
                <w:szCs w:val="24"/>
              </w:rPr>
              <w:t>» замість «</w:t>
            </w:r>
            <w:proofErr w:type="spellStart"/>
            <w:r w:rsidRPr="00A37846">
              <w:rPr>
                <w:rFonts w:ascii="Times New Roman" w:hAnsi="Times New Roman" w:cs="Times New Roman"/>
                <w:sz w:val="24"/>
                <w:szCs w:val="24"/>
              </w:rPr>
              <w:t>м.Київ</w:t>
            </w:r>
            <w:proofErr w:type="spellEnd"/>
            <w:r w:rsidRPr="00A37846">
              <w:rPr>
                <w:rFonts w:ascii="Times New Roman" w:hAnsi="Times New Roman" w:cs="Times New Roman"/>
                <w:sz w:val="24"/>
                <w:szCs w:val="24"/>
              </w:rPr>
              <w:t>»;</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«поряд -</w:t>
            </w:r>
            <w:proofErr w:type="spellStart"/>
            <w:r w:rsidRPr="00A37846">
              <w:rPr>
                <w:rFonts w:ascii="Times New Roman" w:hAnsi="Times New Roman" w:cs="Times New Roman"/>
                <w:sz w:val="24"/>
                <w:szCs w:val="24"/>
              </w:rPr>
              <w:t>ок</w:t>
            </w:r>
            <w:proofErr w:type="spellEnd"/>
            <w:r w:rsidRPr="00A37846">
              <w:rPr>
                <w:rFonts w:ascii="Times New Roman" w:hAnsi="Times New Roman" w:cs="Times New Roman"/>
                <w:sz w:val="24"/>
                <w:szCs w:val="24"/>
              </w:rPr>
              <w:t>» замість «</w:t>
            </w:r>
            <w:proofErr w:type="spellStart"/>
            <w:r w:rsidRPr="00A37846">
              <w:rPr>
                <w:rFonts w:ascii="Times New Roman" w:hAnsi="Times New Roman" w:cs="Times New Roman"/>
                <w:sz w:val="24"/>
                <w:szCs w:val="24"/>
              </w:rPr>
              <w:t>поря</w:t>
            </w:r>
            <w:proofErr w:type="spellEnd"/>
            <w:r w:rsidRPr="00A37846">
              <w:rPr>
                <w:rFonts w:ascii="Times New Roman" w:hAnsi="Times New Roman" w:cs="Times New Roman"/>
                <w:sz w:val="24"/>
                <w:szCs w:val="24"/>
              </w:rPr>
              <w:t xml:space="preserve"> – док»;</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w:t>
            </w:r>
            <w:proofErr w:type="spellStart"/>
            <w:r w:rsidRPr="00A37846">
              <w:rPr>
                <w:rFonts w:ascii="Times New Roman" w:hAnsi="Times New Roman" w:cs="Times New Roman"/>
                <w:sz w:val="24"/>
                <w:szCs w:val="24"/>
              </w:rPr>
              <w:t>ненадається</w:t>
            </w:r>
            <w:proofErr w:type="spellEnd"/>
            <w:r w:rsidRPr="00A37846">
              <w:rPr>
                <w:rFonts w:ascii="Times New Roman" w:hAnsi="Times New Roman" w:cs="Times New Roman"/>
                <w:sz w:val="24"/>
                <w:szCs w:val="24"/>
              </w:rPr>
              <w:t>» замість «не надається»»;</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«______________№_____________» замість «14.08.2020 №320/13/14-01»</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37846">
              <w:rPr>
                <w:rFonts w:ascii="Times New Roman" w:hAnsi="Times New Roman" w:cs="Times New Roman"/>
                <w:sz w:val="24"/>
                <w:szCs w:val="24"/>
              </w:rPr>
              <w:t>pdf</w:t>
            </w:r>
            <w:proofErr w:type="spellEnd"/>
            <w:r w:rsidRPr="00A37846">
              <w:rPr>
                <w:rFonts w:ascii="Times New Roman" w:hAnsi="Times New Roman" w:cs="Times New Roman"/>
                <w:sz w:val="24"/>
                <w:szCs w:val="24"/>
              </w:rPr>
              <w:t>» (</w:t>
            </w:r>
            <w:proofErr w:type="spellStart"/>
            <w:r w:rsidRPr="00A37846">
              <w:rPr>
                <w:rFonts w:ascii="Times New Roman" w:hAnsi="Times New Roman" w:cs="Times New Roman"/>
                <w:sz w:val="24"/>
                <w:szCs w:val="24"/>
              </w:rPr>
              <w:t>PortableDocumentFormat</w:t>
            </w:r>
            <w:proofErr w:type="spellEnd"/>
            <w:r w:rsidRPr="00A37846">
              <w:rPr>
                <w:rFonts w:ascii="Times New Roman" w:hAnsi="Times New Roman" w:cs="Times New Roman"/>
                <w:sz w:val="24"/>
                <w:szCs w:val="24"/>
              </w:rPr>
              <w:t xml:space="preserve">)». </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3</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Інша інформація</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Вартість тендерної пропозиції та всі інші ціни повинні бути чітко визначені.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w:t>
            </w:r>
            <w:r w:rsidRPr="00A37846">
              <w:rPr>
                <w:rFonts w:ascii="Times New Roman" w:hAnsi="Times New Roman" w:cs="Times New Roman"/>
                <w:sz w:val="24"/>
                <w:szCs w:val="24"/>
              </w:rPr>
              <w:lastRenderedPageBreak/>
              <w:t>визнання торгів такими, що не відбулися).</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7846">
              <w:rPr>
                <w:rFonts w:ascii="Times New Roman" w:hAnsi="Times New Roman" w:cs="Times New Roman"/>
                <w:sz w:val="24"/>
                <w:szCs w:val="24"/>
              </w:rPr>
              <w:t>означатиме</w:t>
            </w:r>
            <w:proofErr w:type="spellEnd"/>
            <w:r w:rsidRPr="00A37846">
              <w:rPr>
                <w:rFonts w:ascii="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Замовник здійснює закупівлю з урахуванням вимог Закону України «Про санкції» та указів Президента України, якими введено в дію рішення Ради національної безпеки і оборони України про застосування персональних економічних та інших обмежувальних заходів (санкцій). 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розглядатиметься як така, що не відповідає вимогам тендерної документації та підлягатиме відхиленню Замовником.</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складі тендерної пропозиції учасник (для учасника - фізичної особи-підприємця) відповідно до Закону України «Про захист персональних даних» обов’язково подає письмову згоду на обробку його персональних даних з метою проведення процедур публічних закупівель за формою (Додаток 6).</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   </w:t>
            </w:r>
            <w:r w:rsidRPr="00A37846">
              <w:rPr>
                <w:rFonts w:ascii="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A37846">
              <w:rPr>
                <w:rFonts w:ascii="Times New Roman" w:hAnsi="Times New Roman" w:cs="Times New Roman"/>
                <w:sz w:val="24"/>
                <w:szCs w:val="24"/>
              </w:rPr>
              <w:lastRenderedPageBreak/>
              <w:t>Постанови;</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   </w:t>
            </w:r>
            <w:r w:rsidRPr="00A37846">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   </w:t>
            </w:r>
            <w:r w:rsidRPr="00A3784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7846">
              <w:rPr>
                <w:rFonts w:ascii="Times New Roman" w:hAnsi="Times New Roman" w:cs="Times New Roman"/>
                <w:sz w:val="24"/>
                <w:szCs w:val="24"/>
              </w:rPr>
              <w:t>бенефіціарним</w:t>
            </w:r>
            <w:proofErr w:type="spellEnd"/>
            <w:r w:rsidRPr="00A3784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4</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Відхилення тендерних пропозицій</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1) учасник процедури закупівлі:</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підпадає під підстави, встановлені пунктом 47 Особливостей;</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7846">
              <w:rPr>
                <w:rFonts w:ascii="Times New Roman" w:hAnsi="Times New Roman" w:cs="Times New Roman"/>
                <w:sz w:val="24"/>
                <w:szCs w:val="24"/>
                <w:highlight w:val="white"/>
              </w:rPr>
              <w:t>невідповідностей</w:t>
            </w:r>
            <w:proofErr w:type="spellEnd"/>
            <w:r w:rsidRPr="00A37846">
              <w:rPr>
                <w:rFonts w:ascii="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37846">
              <w:rPr>
                <w:rFonts w:ascii="Times New Roman" w:hAnsi="Times New Roman" w:cs="Times New Roman"/>
                <w:sz w:val="24"/>
                <w:szCs w:val="24"/>
                <w:highlight w:val="white"/>
              </w:rPr>
              <w:t>невідповідностей</w:t>
            </w:r>
            <w:proofErr w:type="spellEnd"/>
            <w:r w:rsidRPr="00A37846">
              <w:rPr>
                <w:rFonts w:ascii="Times New Roman" w:hAnsi="Times New Roman" w:cs="Times New Roman"/>
                <w:sz w:val="24"/>
                <w:szCs w:val="24"/>
                <w:highlight w:val="white"/>
              </w:rPr>
              <w:t>;</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Pr="00A37846">
              <w:rPr>
                <w:rFonts w:ascii="Times New Roman" w:hAnsi="Times New Roman" w:cs="Times New Roman"/>
                <w:sz w:val="24"/>
                <w:szCs w:val="24"/>
                <w:highlight w:val="white"/>
              </w:rPr>
              <w:lastRenderedPageBreak/>
              <w:t>абзацом першим частини чотирнадцятої статті 29 Закону/абзацом дев’ятим пункту 37 Особливостей;</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7846">
              <w:rPr>
                <w:rFonts w:ascii="Times New Roman" w:hAnsi="Times New Roman" w:cs="Times New Roman"/>
                <w:sz w:val="24"/>
                <w:szCs w:val="24"/>
                <w:highlight w:val="white"/>
              </w:rPr>
              <w:t>бенефіціарним</w:t>
            </w:r>
            <w:proofErr w:type="spellEnd"/>
            <w:r w:rsidRPr="00A37846">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2) тендерна пропозиція:</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є такою, строк дії якої закінчився;</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не відповідає вимогам, установленим у тендерній </w:t>
            </w:r>
            <w:r w:rsidRPr="00A37846">
              <w:rPr>
                <w:rFonts w:ascii="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3) переможець процедури закупівлі:</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28D6" w:rsidRPr="00A37846" w:rsidRDefault="00E228D6" w:rsidP="00A37846">
            <w:pPr>
              <w:widowControl w:val="0"/>
              <w:numPr>
                <w:ilvl w:val="0"/>
                <w:numId w:val="5"/>
              </w:numPr>
              <w:ind w:left="0"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228D6" w:rsidRPr="00A37846" w:rsidRDefault="00E228D6" w:rsidP="00A37846">
            <w:pPr>
              <w:widowControl w:val="0"/>
              <w:ind w:firstLine="0"/>
              <w:jc w:val="both"/>
              <w:rPr>
                <w:rFonts w:ascii="Times New Roman" w:hAnsi="Times New Roman" w:cs="Times New Roman"/>
                <w:sz w:val="24"/>
                <w:szCs w:val="24"/>
                <w:highlight w:val="white"/>
              </w:rPr>
            </w:pP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28D6" w:rsidRPr="00A37846" w:rsidRDefault="00E228D6"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A37846">
              <w:rPr>
                <w:rFonts w:ascii="Times New Roman" w:hAnsi="Times New Roman" w:cs="Times New Roman"/>
                <w:sz w:val="24"/>
                <w:szCs w:val="24"/>
                <w:highlight w:val="white"/>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28D6" w:rsidTr="00A37846">
        <w:trPr>
          <w:trHeight w:val="43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E228D6" w:rsidRPr="00A37846" w:rsidRDefault="00E228D6" w:rsidP="00A37846">
            <w:pPr>
              <w:widowControl w:val="0"/>
              <w:ind w:hanging="2"/>
              <w:jc w:val="center"/>
              <w:rPr>
                <w:rFonts w:ascii="Times New Roman" w:hAnsi="Times New Roman" w:cs="Times New Roman"/>
              </w:rPr>
            </w:pPr>
            <w:r w:rsidRPr="00A37846">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Відміна замовником тендеру чи визнання його таким, що не відбувся</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Замовник відміняє відкриті торги у разі: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 відсутності подальшої потреби в закупівлі товарів, робіт чи послуг;</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3) скорочення обсягу видатків на здійснення закупівлі товарів, робіт чи послуг;</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Відкриті торги автоматично відміняються електронною системою закупівель у разі:</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Відкриті торги можуть бути відмінені частково (за лотом).</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Строк укладання договору</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w:t>
            </w:r>
            <w:r w:rsidRPr="00A37846">
              <w:rPr>
                <w:rFonts w:ascii="Times New Roman" w:hAnsi="Times New Roman" w:cs="Times New Roman"/>
                <w:sz w:val="24"/>
                <w:szCs w:val="24"/>
                <w:highlight w:val="white"/>
              </w:rPr>
              <w:t>49 Особливостей</w:t>
            </w:r>
            <w:r w:rsidRPr="00A37846">
              <w:rPr>
                <w:rFonts w:ascii="Times New Roman" w:hAnsi="Times New Roman" w:cs="Times New Roman"/>
                <w:sz w:val="24"/>
                <w:szCs w:val="24"/>
              </w:rPr>
              <w:t>.</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28D6" w:rsidRPr="00A37846" w:rsidRDefault="00E228D6" w:rsidP="00A37846">
            <w:pPr>
              <w:widowControl w:val="0"/>
              <w:ind w:firstLine="0"/>
              <w:jc w:val="both"/>
              <w:rPr>
                <w:rFonts w:ascii="Times New Roman" w:hAnsi="Times New Roman" w:cs="Times New Roman"/>
                <w:sz w:val="24"/>
                <w:szCs w:val="24"/>
                <w:shd w:val="clear" w:color="auto" w:fill="F4CCCC"/>
              </w:rPr>
            </w:pPr>
            <w:r w:rsidRPr="00A37846">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lastRenderedPageBreak/>
              <w:t>3</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Проект договору про закупівлю</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highlight w:val="white"/>
              </w:rPr>
              <w:t xml:space="preserve">Проект договору наведено у </w:t>
            </w:r>
            <w:r w:rsidRPr="00A37846">
              <w:rPr>
                <w:rFonts w:ascii="Times New Roman" w:hAnsi="Times New Roman" w:cs="Times New Roman"/>
                <w:b/>
                <w:sz w:val="24"/>
                <w:szCs w:val="24"/>
                <w:highlight w:val="white"/>
              </w:rPr>
              <w:t>Додатку №5</w:t>
            </w:r>
            <w:r w:rsidRPr="00A37846">
              <w:rPr>
                <w:rFonts w:ascii="Times New Roman" w:hAnsi="Times New Roman" w:cs="Times New Roman"/>
                <w:sz w:val="24"/>
                <w:szCs w:val="24"/>
                <w:highlight w:val="white"/>
              </w:rPr>
              <w:t xml:space="preserve"> тендерної д</w:t>
            </w:r>
            <w:r w:rsidRPr="00A37846">
              <w:rPr>
                <w:rFonts w:ascii="Times New Roman" w:hAnsi="Times New Roman" w:cs="Times New Roman"/>
                <w:sz w:val="24"/>
                <w:szCs w:val="24"/>
              </w:rPr>
              <w:t>окументації з урахуванням особливостей предмету закупівлі, а також із зазначенням порядку змін його умов.</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Заповнений в частині місцезнаходження та реквізитів учасника, підписаний та скріплений печаткою (за наявності) проект договору подається у складі тендерної пропозиції учасника. </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1) відповідну інформацію про право підписання договору про закупівлю;</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4</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228D6" w:rsidRPr="00A37846" w:rsidRDefault="00E228D6" w:rsidP="00A37846">
            <w:pPr>
              <w:widowControl w:val="0"/>
              <w:numPr>
                <w:ilvl w:val="0"/>
                <w:numId w:val="1"/>
              </w:numPr>
              <w:shd w:val="clear" w:color="auto" w:fill="FFFFFF"/>
              <w:ind w:left="0" w:firstLine="0"/>
              <w:jc w:val="both"/>
              <w:rPr>
                <w:rFonts w:ascii="Times New Roman" w:hAnsi="Times New Roman" w:cs="Times New Roman"/>
                <w:sz w:val="24"/>
                <w:szCs w:val="24"/>
              </w:rPr>
            </w:pPr>
            <w:r w:rsidRPr="00A37846">
              <w:rPr>
                <w:rFonts w:ascii="Times New Roman" w:hAnsi="Times New Roman" w:cs="Times New Roman"/>
                <w:sz w:val="24"/>
                <w:szCs w:val="24"/>
              </w:rPr>
              <w:t>визначення грошового еквівалента зобов’язання в іноземній валюті;</w:t>
            </w:r>
          </w:p>
          <w:p w:rsidR="00E228D6" w:rsidRPr="00A37846" w:rsidRDefault="00E228D6" w:rsidP="00A37846">
            <w:pPr>
              <w:widowControl w:val="0"/>
              <w:numPr>
                <w:ilvl w:val="0"/>
                <w:numId w:val="1"/>
              </w:numPr>
              <w:shd w:val="clear" w:color="auto" w:fill="FFFFFF"/>
              <w:ind w:left="0" w:firstLine="0"/>
              <w:jc w:val="both"/>
              <w:rPr>
                <w:rFonts w:ascii="Times New Roman" w:hAnsi="Times New Roman" w:cs="Times New Roman"/>
                <w:sz w:val="24"/>
                <w:szCs w:val="24"/>
              </w:rPr>
            </w:pPr>
            <w:r w:rsidRPr="00A37846">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28D6" w:rsidRPr="00A37846" w:rsidRDefault="00E228D6" w:rsidP="00A37846">
            <w:pPr>
              <w:widowControl w:val="0"/>
              <w:numPr>
                <w:ilvl w:val="0"/>
                <w:numId w:val="1"/>
              </w:numPr>
              <w:shd w:val="clear" w:color="auto" w:fill="FFFFFF"/>
              <w:ind w:left="0" w:firstLine="0"/>
              <w:jc w:val="both"/>
              <w:rPr>
                <w:rFonts w:ascii="Times New Roman" w:hAnsi="Times New Roman" w:cs="Times New Roman"/>
                <w:sz w:val="24"/>
                <w:szCs w:val="24"/>
              </w:rPr>
            </w:pPr>
            <w:r w:rsidRPr="00A37846">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Істотні умови договору про закупівлю, укладеного відповідно до Особливостей, не можуть змінюватися після його підписання до виконання зобов’язань </w:t>
            </w:r>
            <w:r w:rsidRPr="00A37846">
              <w:rPr>
                <w:rFonts w:ascii="Times New Roman" w:hAnsi="Times New Roman" w:cs="Times New Roman"/>
                <w:sz w:val="24"/>
                <w:szCs w:val="24"/>
              </w:rPr>
              <w:lastRenderedPageBreak/>
              <w:t>сторонами в повному обсязі, крім випадків:</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2) </w:t>
            </w:r>
            <w:r w:rsidRPr="00A37846">
              <w:rPr>
                <w:rFonts w:ascii="Times New Roman" w:hAnsi="Times New Roman" w:cs="Times New Roman"/>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A37846">
              <w:rPr>
                <w:rFonts w:ascii="Times New Roman" w:hAnsi="Times New Roman" w:cs="Times New Roman"/>
                <w:sz w:val="24"/>
                <w:szCs w:val="24"/>
              </w:rPr>
              <w:t>;</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7846">
              <w:rPr>
                <w:rFonts w:ascii="Times New Roman" w:hAnsi="Times New Roman" w:cs="Times New Roman"/>
                <w:sz w:val="24"/>
                <w:szCs w:val="24"/>
              </w:rPr>
              <w:t>пропорційно</w:t>
            </w:r>
            <w:proofErr w:type="spellEnd"/>
            <w:r w:rsidRPr="00A37846">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A37846">
              <w:rPr>
                <w:rFonts w:ascii="Times New Roman" w:hAnsi="Times New Roman" w:cs="Times New Roman"/>
                <w:sz w:val="24"/>
                <w:szCs w:val="24"/>
              </w:rPr>
              <w:t>пропорційно</w:t>
            </w:r>
            <w:proofErr w:type="spellEnd"/>
            <w:r w:rsidRPr="00A3784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7846">
              <w:rPr>
                <w:rFonts w:ascii="Times New Roman" w:hAnsi="Times New Roman" w:cs="Times New Roman"/>
                <w:sz w:val="24"/>
                <w:szCs w:val="24"/>
              </w:rPr>
              <w:t>Platts</w:t>
            </w:r>
            <w:proofErr w:type="spellEnd"/>
            <w:r w:rsidRPr="00A3784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8) зміни умов у зв’язку із застосуванням положень частини шостої статті 41 Закону.</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Повідомлення про внесення змін до договору про закупівлю повинно містити таку інформацію:</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3) дата укладення та номер договору про закупівлю;</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4) найменування (для юридичної особи) або прізвище, </w:t>
            </w:r>
            <w:r w:rsidRPr="00A37846">
              <w:rPr>
                <w:rFonts w:ascii="Times New Roman" w:hAnsi="Times New Roman" w:cs="Times New Roman"/>
                <w:sz w:val="24"/>
                <w:szCs w:val="24"/>
              </w:rPr>
              <w:lastRenderedPageBreak/>
              <w:t>ім’я, по батькові (за наявності) (для фізичної особи) учасника, з яким укладено договір про закупівлю;</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7) дата внесення змін до договору про закупівлю;</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8) випадки для внесення змін до істотних умов договору відповідно до цього пункту;</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9) опис змін, що внесені до істотних умов договору.</w:t>
            </w:r>
          </w:p>
          <w:p w:rsidR="00E228D6" w:rsidRPr="00A37846" w:rsidRDefault="00E228D6" w:rsidP="00A37846">
            <w:pPr>
              <w:widowControl w:val="0"/>
              <w:shd w:val="clear" w:color="auto" w:fill="FFFFFF"/>
              <w:ind w:firstLine="0"/>
              <w:jc w:val="both"/>
              <w:rPr>
                <w:rFonts w:ascii="Times New Roman" w:hAnsi="Times New Roman" w:cs="Times New Roman"/>
                <w:sz w:val="24"/>
                <w:szCs w:val="24"/>
              </w:rPr>
            </w:pPr>
            <w:r w:rsidRPr="00A37846">
              <w:rPr>
                <w:rFonts w:ascii="Times New Roman" w:hAnsi="Times New Roman" w:cs="Times New Roman"/>
                <w:sz w:val="24"/>
                <w:szCs w:val="24"/>
              </w:rPr>
              <w:t>Повідомлення про внесення змін до договору про закупівлю може містити іншу інформацію.</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lastRenderedPageBreak/>
              <w:t>5</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right="-20" w:firstLine="0"/>
              <w:jc w:val="both"/>
              <w:rPr>
                <w:rFonts w:ascii="Times New Roman" w:hAnsi="Times New Roman" w:cs="Times New Roman"/>
              </w:rPr>
            </w:pPr>
            <w:r w:rsidRPr="00A37846">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A37846">
              <w:rPr>
                <w:rFonts w:ascii="Times New Roman" w:hAnsi="Times New Roman" w:cs="Times New Roman"/>
                <w:sz w:val="24"/>
                <w:szCs w:val="24"/>
              </w:rPr>
              <w:t>неукладення</w:t>
            </w:r>
            <w:proofErr w:type="spellEnd"/>
            <w:r w:rsidRPr="00A37846">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228D6"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6</w:t>
            </w:r>
          </w:p>
        </w:tc>
        <w:tc>
          <w:tcPr>
            <w:tcW w:w="352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Забезпечення виконання договору про закупівлю</w:t>
            </w:r>
          </w:p>
        </w:tc>
        <w:tc>
          <w:tcPr>
            <w:tcW w:w="613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Не вимагається</w:t>
            </w:r>
          </w:p>
        </w:tc>
      </w:tr>
    </w:tbl>
    <w:p w:rsidR="00E228D6" w:rsidRDefault="00E228D6">
      <w:pPr>
        <w:ind w:hanging="2"/>
        <w:jc w:val="both"/>
        <w:rPr>
          <w:rFonts w:ascii="Times New Roman" w:hAnsi="Times New Roman" w:cs="Times New Roman"/>
          <w:color w:val="000000"/>
          <w:sz w:val="24"/>
          <w:szCs w:val="24"/>
          <w:u w:val="single"/>
        </w:rPr>
      </w:pPr>
    </w:p>
    <w:p w:rsidR="00E228D6" w:rsidRDefault="00E228D6">
      <w:pPr>
        <w:ind w:hanging="2"/>
        <w:jc w:val="right"/>
        <w:rPr>
          <w:rFonts w:ascii="Times New Roman" w:hAnsi="Times New Roman" w:cs="Times New Roman"/>
          <w:b/>
          <w:color w:val="000000"/>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rPr>
          <w:rFonts w:ascii="Times New Roman" w:hAnsi="Times New Roman" w:cs="Times New Roman"/>
          <w:b/>
          <w:sz w:val="24"/>
          <w:szCs w:val="24"/>
        </w:rPr>
      </w:pPr>
    </w:p>
    <w:p w:rsidR="00E228D6" w:rsidRDefault="00E228D6">
      <w:pPr>
        <w:spacing w:line="276" w:lineRule="auto"/>
        <w:ind w:hanging="2"/>
        <w:jc w:val="right"/>
      </w:pPr>
      <w:r>
        <w:rPr>
          <w:rFonts w:ascii="Times New Roman" w:hAnsi="Times New Roman" w:cs="Times New Roman"/>
          <w:b/>
          <w:sz w:val="24"/>
          <w:szCs w:val="24"/>
        </w:rPr>
        <w:lastRenderedPageBreak/>
        <w:t>Додаток 1</w:t>
      </w:r>
    </w:p>
    <w:p w:rsidR="00E228D6" w:rsidRDefault="00E228D6">
      <w:pPr>
        <w:spacing w:line="276" w:lineRule="auto"/>
        <w:ind w:hanging="2"/>
        <w:jc w:val="right"/>
      </w:pPr>
      <w:r>
        <w:rPr>
          <w:rFonts w:ascii="Times New Roman" w:hAnsi="Times New Roman" w:cs="Times New Roman"/>
          <w:b/>
          <w:sz w:val="24"/>
          <w:szCs w:val="24"/>
        </w:rPr>
        <w:t xml:space="preserve">до Тендерної документації </w:t>
      </w:r>
    </w:p>
    <w:p w:rsidR="00E228D6" w:rsidRDefault="00E228D6">
      <w:pPr>
        <w:spacing w:line="276" w:lineRule="auto"/>
        <w:ind w:hanging="2"/>
        <w:jc w:val="right"/>
        <w:rPr>
          <w:rFonts w:ascii="Times New Roman" w:hAnsi="Times New Roman" w:cs="Times New Roman"/>
          <w:sz w:val="24"/>
          <w:szCs w:val="24"/>
        </w:rPr>
      </w:pPr>
    </w:p>
    <w:p w:rsidR="00E228D6" w:rsidRPr="001149B1" w:rsidRDefault="00E228D6">
      <w:pPr>
        <w:spacing w:line="276" w:lineRule="auto"/>
        <w:ind w:hanging="2"/>
        <w:jc w:val="center"/>
        <w:rPr>
          <w:rFonts w:ascii="Times New Roman" w:hAnsi="Times New Roman" w:cs="Times New Roman"/>
          <w:b/>
          <w:sz w:val="24"/>
          <w:szCs w:val="24"/>
        </w:rPr>
      </w:pPr>
      <w:r w:rsidRPr="001149B1">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1149B1">
        <w:rPr>
          <w:rFonts w:ascii="Times New Roman" w:hAnsi="Times New Roman" w:cs="Times New Roman"/>
          <w:b/>
          <w:sz w:val="24"/>
          <w:szCs w:val="24"/>
        </w:rPr>
        <w:t xml:space="preserve"> Послуги з технічного обслуговування </w:t>
      </w:r>
    </w:p>
    <w:p w:rsidR="00E228D6" w:rsidRPr="001149B1" w:rsidRDefault="00E228D6">
      <w:pPr>
        <w:spacing w:line="276" w:lineRule="auto"/>
        <w:ind w:hanging="2"/>
        <w:jc w:val="center"/>
        <w:rPr>
          <w:rFonts w:ascii="Times New Roman" w:hAnsi="Times New Roman" w:cs="Times New Roman"/>
          <w:b/>
          <w:sz w:val="24"/>
          <w:szCs w:val="24"/>
        </w:rPr>
      </w:pPr>
      <w:r w:rsidRPr="001149B1">
        <w:rPr>
          <w:rFonts w:ascii="Times New Roman" w:hAnsi="Times New Roman" w:cs="Times New Roman"/>
          <w:b/>
          <w:sz w:val="24"/>
          <w:szCs w:val="24"/>
        </w:rPr>
        <w:t>рентгенодіагностичного обладнання (50421200-4)</w:t>
      </w:r>
    </w:p>
    <w:p w:rsidR="00E228D6" w:rsidRPr="001149B1" w:rsidRDefault="00E228D6">
      <w:pPr>
        <w:spacing w:line="276" w:lineRule="auto"/>
        <w:ind w:hanging="2"/>
        <w:jc w:val="center"/>
        <w:rPr>
          <w:rFonts w:ascii="Times New Roman" w:hAnsi="Times New Roman" w:cs="Times New Roman"/>
          <w:b/>
          <w:sz w:val="24"/>
          <w:szCs w:val="24"/>
        </w:rPr>
      </w:pPr>
      <w:r w:rsidRPr="001149B1">
        <w:rPr>
          <w:rFonts w:ascii="Times New Roman" w:hAnsi="Times New Roman" w:cs="Times New Roman"/>
          <w:b/>
          <w:sz w:val="24"/>
          <w:szCs w:val="24"/>
        </w:rPr>
        <w:t>згідно ДК 021:2015 «Єдиний закупівельний словник» код 50420000-5 Послуги з ремонту і технічного обслуговування медичного та хірургічного обладнання</w:t>
      </w:r>
      <w:r>
        <w:rPr>
          <w:rFonts w:ascii="Times New Roman" w:hAnsi="Times New Roman" w:cs="Times New Roman"/>
          <w:b/>
          <w:sz w:val="24"/>
          <w:szCs w:val="24"/>
        </w:rPr>
        <w:t xml:space="preserve"> на суму 31632 грн.</w:t>
      </w:r>
    </w:p>
    <w:p w:rsidR="00E228D6" w:rsidRPr="00FB6CA9" w:rsidRDefault="00E228D6">
      <w:pPr>
        <w:ind w:firstLine="0"/>
        <w:jc w:val="center"/>
        <w:rPr>
          <w:rFonts w:ascii="Times New Roman" w:hAnsi="Times New Roman" w:cs="Times New Roman"/>
          <w:b/>
          <w:sz w:val="24"/>
          <w:szCs w:val="24"/>
        </w:rPr>
      </w:pPr>
    </w:p>
    <w:p w:rsidR="00E228D6" w:rsidRDefault="00E228D6" w:rsidP="00FB6CA9">
      <w:pPr>
        <w:ind w:firstLine="0"/>
        <w:jc w:val="center"/>
        <w:rPr>
          <w:rFonts w:ascii="Times New Roman" w:hAnsi="Times New Roman" w:cs="Times New Roman"/>
          <w:b/>
          <w:sz w:val="24"/>
          <w:szCs w:val="24"/>
        </w:rPr>
      </w:pPr>
      <w:r w:rsidRPr="00FB6CA9">
        <w:rPr>
          <w:rFonts w:ascii="Times New Roman" w:hAnsi="Times New Roman" w:cs="Times New Roman"/>
          <w:b/>
          <w:sz w:val="24"/>
          <w:szCs w:val="24"/>
        </w:rPr>
        <w:t>Перелік обладнання, що підлягає технічному обслуговуванню</w:t>
      </w:r>
    </w:p>
    <w:p w:rsidR="00E228D6" w:rsidRDefault="00E228D6" w:rsidP="0071331F">
      <w:pPr>
        <w:ind w:firstLine="0"/>
        <w:jc w:val="center"/>
        <w:rPr>
          <w:rFonts w:ascii="Times New Roman" w:hAnsi="Times New Roman" w:cs="Times New Roman"/>
          <w:b/>
          <w:sz w:val="24"/>
          <w:szCs w:val="24"/>
        </w:rPr>
      </w:pPr>
    </w:p>
    <w:p w:rsidR="00E228D6" w:rsidRPr="00FB6CA9" w:rsidRDefault="00E228D6" w:rsidP="0071331F">
      <w:pPr>
        <w:ind w:firstLine="0"/>
        <w:jc w:val="center"/>
        <w:rPr>
          <w:rFonts w:ascii="Times New Roman" w:hAnsi="Times New Roman" w:cs="Times New Roman"/>
          <w:b/>
          <w:sz w:val="24"/>
          <w:szCs w:val="24"/>
        </w:rPr>
      </w:pPr>
    </w:p>
    <w:tbl>
      <w:tblPr>
        <w:tblW w:w="9883" w:type="dxa"/>
        <w:tblInd w:w="-3" w:type="dxa"/>
        <w:tblLayout w:type="fixed"/>
        <w:tblCellMar>
          <w:left w:w="40" w:type="dxa"/>
          <w:right w:w="40" w:type="dxa"/>
        </w:tblCellMar>
        <w:tblLook w:val="0000" w:firstRow="0" w:lastRow="0" w:firstColumn="0" w:lastColumn="0" w:noHBand="0" w:noVBand="0"/>
      </w:tblPr>
      <w:tblGrid>
        <w:gridCol w:w="520"/>
        <w:gridCol w:w="3902"/>
        <w:gridCol w:w="1560"/>
        <w:gridCol w:w="1300"/>
        <w:gridCol w:w="1691"/>
        <w:gridCol w:w="910"/>
      </w:tblGrid>
      <w:tr w:rsidR="00E228D6" w:rsidRPr="00FB6CA9" w:rsidTr="00FB6CA9">
        <w:trPr>
          <w:trHeight w:val="470"/>
        </w:trPr>
        <w:tc>
          <w:tcPr>
            <w:tcW w:w="520" w:type="dxa"/>
            <w:tcBorders>
              <w:top w:val="single" w:sz="4" w:space="0" w:color="auto"/>
              <w:left w:val="single" w:sz="2" w:space="0" w:color="auto"/>
              <w:bottom w:val="single" w:sz="2" w:space="0" w:color="auto"/>
              <w:right w:val="single" w:sz="2" w:space="0" w:color="auto"/>
            </w:tcBorders>
            <w:vAlign w:val="center"/>
          </w:tcPr>
          <w:p w:rsidR="00E228D6" w:rsidRPr="00FB6CA9" w:rsidRDefault="00E228D6" w:rsidP="0071331F">
            <w:pPr>
              <w:pStyle w:val="Style9"/>
              <w:keepNext/>
              <w:keepLines/>
              <w:widowControl/>
              <w:suppressAutoHyphens/>
              <w:jc w:val="center"/>
              <w:rPr>
                <w:rStyle w:val="FontStyle20"/>
                <w:sz w:val="24"/>
                <w:lang w:val="uk-UA"/>
              </w:rPr>
            </w:pPr>
            <w:r w:rsidRPr="00FB6CA9">
              <w:rPr>
                <w:rStyle w:val="FontStyle20"/>
                <w:sz w:val="24"/>
                <w:lang w:val="uk-UA"/>
              </w:rPr>
              <w:t>№ п/п</w:t>
            </w:r>
          </w:p>
        </w:tc>
        <w:tc>
          <w:tcPr>
            <w:tcW w:w="3902"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pStyle w:val="Style7"/>
              <w:keepNext/>
              <w:keepLines/>
              <w:widowControl/>
              <w:suppressAutoHyphens/>
              <w:jc w:val="center"/>
              <w:rPr>
                <w:rStyle w:val="FontStyle18"/>
                <w:sz w:val="24"/>
                <w:lang w:val="uk-UA" w:eastAsia="uk-UA"/>
              </w:rPr>
            </w:pPr>
            <w:r w:rsidRPr="00FB6CA9">
              <w:rPr>
                <w:rStyle w:val="FontStyle18"/>
                <w:sz w:val="24"/>
                <w:lang w:val="uk-UA" w:eastAsia="uk-UA"/>
              </w:rPr>
              <w:t>Найменування обладнання</w:t>
            </w:r>
          </w:p>
        </w:tc>
        <w:tc>
          <w:tcPr>
            <w:tcW w:w="1560" w:type="dxa"/>
            <w:tcBorders>
              <w:top w:val="single" w:sz="4" w:space="0" w:color="auto"/>
              <w:left w:val="single" w:sz="2" w:space="0" w:color="auto"/>
              <w:bottom w:val="single" w:sz="2" w:space="0" w:color="auto"/>
              <w:right w:val="single" w:sz="2" w:space="0" w:color="auto"/>
            </w:tcBorders>
            <w:vAlign w:val="center"/>
          </w:tcPr>
          <w:p w:rsidR="00E228D6" w:rsidRPr="00FB6CA9" w:rsidRDefault="00E228D6" w:rsidP="0071331F">
            <w:pPr>
              <w:pStyle w:val="Style7"/>
              <w:keepNext/>
              <w:keepLines/>
              <w:widowControl/>
              <w:suppressAutoHyphens/>
              <w:jc w:val="center"/>
              <w:rPr>
                <w:rStyle w:val="FontStyle18"/>
                <w:sz w:val="24"/>
                <w:lang w:val="uk-UA" w:eastAsia="uk-UA"/>
              </w:rPr>
            </w:pPr>
            <w:r w:rsidRPr="00FB6CA9">
              <w:rPr>
                <w:rStyle w:val="FontStyle18"/>
                <w:sz w:val="24"/>
                <w:lang w:val="uk-UA" w:eastAsia="uk-UA"/>
              </w:rPr>
              <w:t>Заводський №</w:t>
            </w:r>
          </w:p>
        </w:tc>
        <w:tc>
          <w:tcPr>
            <w:tcW w:w="1300" w:type="dxa"/>
            <w:tcBorders>
              <w:top w:val="single" w:sz="4" w:space="0" w:color="auto"/>
              <w:left w:val="single" w:sz="2" w:space="0" w:color="auto"/>
              <w:bottom w:val="single" w:sz="2" w:space="0" w:color="auto"/>
              <w:right w:val="single" w:sz="2" w:space="0" w:color="auto"/>
            </w:tcBorders>
            <w:vAlign w:val="center"/>
          </w:tcPr>
          <w:p w:rsidR="00E228D6" w:rsidRPr="00FB6CA9" w:rsidRDefault="00E228D6" w:rsidP="0071331F">
            <w:pPr>
              <w:pStyle w:val="Style7"/>
              <w:keepNext/>
              <w:keepLines/>
              <w:widowControl/>
              <w:suppressAutoHyphens/>
              <w:jc w:val="center"/>
              <w:rPr>
                <w:rStyle w:val="FontStyle18"/>
                <w:sz w:val="24"/>
                <w:lang w:val="uk-UA" w:eastAsia="uk-UA"/>
              </w:rPr>
            </w:pPr>
            <w:r w:rsidRPr="00FB6CA9">
              <w:rPr>
                <w:rStyle w:val="FontStyle18"/>
                <w:sz w:val="24"/>
                <w:lang w:val="uk-UA" w:eastAsia="uk-UA"/>
              </w:rPr>
              <w:t>Рік випуску</w:t>
            </w:r>
          </w:p>
        </w:tc>
        <w:tc>
          <w:tcPr>
            <w:tcW w:w="1691" w:type="dxa"/>
            <w:tcBorders>
              <w:top w:val="single" w:sz="4" w:space="0" w:color="auto"/>
              <w:left w:val="single" w:sz="2" w:space="0" w:color="auto"/>
              <w:bottom w:val="single" w:sz="2" w:space="0" w:color="auto"/>
              <w:right w:val="single" w:sz="2" w:space="0" w:color="auto"/>
            </w:tcBorders>
          </w:tcPr>
          <w:p w:rsidR="00E228D6" w:rsidRPr="00FB6CA9" w:rsidRDefault="00E228D6" w:rsidP="0071331F">
            <w:pPr>
              <w:pStyle w:val="Style7"/>
              <w:keepNext/>
              <w:keepLines/>
              <w:widowControl/>
              <w:suppressAutoHyphens/>
              <w:contextualSpacing/>
              <w:jc w:val="center"/>
              <w:rPr>
                <w:rStyle w:val="FontStyle18"/>
                <w:sz w:val="24"/>
                <w:lang w:val="uk-UA" w:eastAsia="uk-UA"/>
              </w:rPr>
            </w:pPr>
            <w:r w:rsidRPr="00FB6CA9">
              <w:rPr>
                <w:rStyle w:val="FontStyle18"/>
                <w:sz w:val="24"/>
                <w:lang w:val="uk-UA" w:eastAsia="uk-UA"/>
              </w:rPr>
              <w:t>Періодичність ТО</w:t>
            </w:r>
          </w:p>
        </w:tc>
        <w:tc>
          <w:tcPr>
            <w:tcW w:w="910" w:type="dxa"/>
            <w:tcBorders>
              <w:top w:val="single" w:sz="4" w:space="0" w:color="auto"/>
              <w:left w:val="single" w:sz="2" w:space="0" w:color="auto"/>
              <w:bottom w:val="single" w:sz="2" w:space="0" w:color="auto"/>
              <w:right w:val="single" w:sz="2" w:space="0" w:color="auto"/>
            </w:tcBorders>
          </w:tcPr>
          <w:p w:rsidR="00E228D6" w:rsidRPr="00FB6CA9" w:rsidRDefault="00E228D6" w:rsidP="0071331F">
            <w:pPr>
              <w:pStyle w:val="Style7"/>
              <w:keepNext/>
              <w:keepLines/>
              <w:widowControl/>
              <w:suppressAutoHyphens/>
              <w:contextualSpacing/>
              <w:jc w:val="center"/>
              <w:rPr>
                <w:rStyle w:val="FontStyle18"/>
                <w:sz w:val="24"/>
                <w:lang w:val="uk-UA" w:eastAsia="uk-UA"/>
              </w:rPr>
            </w:pPr>
            <w:r w:rsidRPr="00FB6CA9">
              <w:rPr>
                <w:rStyle w:val="FontStyle18"/>
                <w:sz w:val="24"/>
                <w:lang w:val="uk-UA" w:eastAsia="uk-UA"/>
              </w:rPr>
              <w:t>К-сть</w:t>
            </w:r>
          </w:p>
        </w:tc>
      </w:tr>
      <w:tr w:rsidR="00E228D6" w:rsidRPr="00FB6CA9" w:rsidTr="00FB6CA9">
        <w:trPr>
          <w:trHeight w:val="334"/>
        </w:trPr>
        <w:tc>
          <w:tcPr>
            <w:tcW w:w="52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pStyle w:val="Style9"/>
              <w:keepNext/>
              <w:keepLines/>
              <w:widowControl/>
              <w:suppressAutoHyphens/>
              <w:jc w:val="center"/>
              <w:rPr>
                <w:rStyle w:val="FontStyle20"/>
                <w:sz w:val="24"/>
                <w:lang w:val="uk-UA"/>
              </w:rPr>
            </w:pPr>
            <w:r w:rsidRPr="00FB6CA9">
              <w:rPr>
                <w:rStyle w:val="FontStyle20"/>
                <w:sz w:val="24"/>
                <w:lang w:val="uk-UA"/>
              </w:rPr>
              <w:t>1</w:t>
            </w:r>
          </w:p>
        </w:tc>
        <w:tc>
          <w:tcPr>
            <w:tcW w:w="3902"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Апарат рентгенівський дентальний панорамний «</w:t>
            </w:r>
            <w:proofErr w:type="spellStart"/>
            <w:r w:rsidRPr="00FB6CA9">
              <w:rPr>
                <w:rFonts w:ascii="Times New Roman" w:hAnsi="Times New Roman" w:cs="Times New Roman"/>
                <w:sz w:val="24"/>
                <w:szCs w:val="24"/>
                <w:lang w:val="en-US"/>
              </w:rPr>
              <w:t>Planmeca</w:t>
            </w:r>
            <w:proofErr w:type="spellEnd"/>
            <w:r w:rsidRPr="00FB6CA9">
              <w:rPr>
                <w:rFonts w:ascii="Times New Roman" w:hAnsi="Times New Roman" w:cs="Times New Roman"/>
                <w:sz w:val="24"/>
                <w:szCs w:val="24"/>
              </w:rPr>
              <w:t xml:space="preserve"> </w:t>
            </w:r>
            <w:r w:rsidRPr="00FB6CA9">
              <w:rPr>
                <w:rFonts w:ascii="Times New Roman" w:hAnsi="Times New Roman" w:cs="Times New Roman"/>
                <w:sz w:val="24"/>
                <w:szCs w:val="24"/>
                <w:lang w:val="en-US"/>
              </w:rPr>
              <w:t>PM</w:t>
            </w:r>
            <w:r w:rsidRPr="00FB6CA9">
              <w:rPr>
                <w:rFonts w:ascii="Times New Roman" w:hAnsi="Times New Roman" w:cs="Times New Roman"/>
                <w:sz w:val="24"/>
                <w:szCs w:val="24"/>
              </w:rPr>
              <w:t xml:space="preserve"> 2002 </w:t>
            </w:r>
            <w:r w:rsidRPr="00FB6CA9">
              <w:rPr>
                <w:rFonts w:ascii="Times New Roman" w:hAnsi="Times New Roman" w:cs="Times New Roman"/>
                <w:sz w:val="24"/>
                <w:szCs w:val="24"/>
                <w:lang w:val="en-US"/>
              </w:rPr>
              <w:t>EC</w:t>
            </w:r>
            <w:r w:rsidRPr="00FB6CA9">
              <w:rPr>
                <w:rFonts w:ascii="Times New Roman" w:hAnsi="Times New Roman" w:cs="Times New Roman"/>
                <w:sz w:val="24"/>
                <w:szCs w:val="24"/>
              </w:rPr>
              <w:t xml:space="preserve"> </w:t>
            </w:r>
            <w:r w:rsidRPr="00FB6CA9">
              <w:rPr>
                <w:rFonts w:ascii="Times New Roman" w:hAnsi="Times New Roman" w:cs="Times New Roman"/>
                <w:sz w:val="24"/>
                <w:szCs w:val="24"/>
                <w:lang w:val="en-US"/>
              </w:rPr>
              <w:t>Proline</w:t>
            </w:r>
            <w:r w:rsidRPr="00FB6CA9">
              <w:rPr>
                <w:rFonts w:ascii="Times New Roman" w:hAnsi="Times New Roman" w:cs="Times New Roman"/>
                <w:sz w:val="24"/>
                <w:szCs w:val="24"/>
              </w:rPr>
              <w:t>» (</w:t>
            </w:r>
            <w:proofErr w:type="spellStart"/>
            <w:r w:rsidRPr="00FB6CA9">
              <w:rPr>
                <w:rFonts w:ascii="Times New Roman" w:hAnsi="Times New Roman" w:cs="Times New Roman"/>
                <w:sz w:val="24"/>
                <w:szCs w:val="24"/>
              </w:rPr>
              <w:t>ортопантомограф</w:t>
            </w:r>
            <w:proofErr w:type="spellEnd"/>
            <w:r w:rsidRPr="00FB6CA9">
              <w:rPr>
                <w:rFonts w:ascii="Times New Roman" w:hAnsi="Times New Roman" w:cs="Times New Roman"/>
                <w:sz w:val="24"/>
                <w:szCs w:val="24"/>
              </w:rPr>
              <w:t>)</w:t>
            </w:r>
          </w:p>
        </w:tc>
        <w:tc>
          <w:tcPr>
            <w:tcW w:w="156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RTH 023543</w:t>
            </w:r>
          </w:p>
        </w:tc>
        <w:tc>
          <w:tcPr>
            <w:tcW w:w="130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2002</w:t>
            </w:r>
          </w:p>
        </w:tc>
        <w:tc>
          <w:tcPr>
            <w:tcW w:w="1691" w:type="dxa"/>
            <w:tcBorders>
              <w:top w:val="single" w:sz="2" w:space="0" w:color="auto"/>
              <w:left w:val="single" w:sz="2" w:space="0" w:color="auto"/>
              <w:bottom w:val="single" w:sz="2" w:space="0" w:color="auto"/>
              <w:right w:val="single" w:sz="2" w:space="0" w:color="auto"/>
            </w:tcBorders>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1 раз на квартал</w:t>
            </w:r>
          </w:p>
        </w:tc>
        <w:tc>
          <w:tcPr>
            <w:tcW w:w="910" w:type="dxa"/>
            <w:tcBorders>
              <w:top w:val="single" w:sz="2" w:space="0" w:color="auto"/>
              <w:left w:val="single" w:sz="2" w:space="0" w:color="auto"/>
              <w:bottom w:val="single" w:sz="2" w:space="0" w:color="auto"/>
              <w:right w:val="single" w:sz="2" w:space="0" w:color="auto"/>
            </w:tcBorders>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4</w:t>
            </w:r>
          </w:p>
        </w:tc>
      </w:tr>
      <w:tr w:rsidR="00E228D6" w:rsidRPr="00FB6CA9" w:rsidTr="00FB6CA9">
        <w:trPr>
          <w:trHeight w:val="349"/>
        </w:trPr>
        <w:tc>
          <w:tcPr>
            <w:tcW w:w="52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pStyle w:val="Style7"/>
              <w:keepNext/>
              <w:keepLines/>
              <w:widowControl/>
              <w:suppressAutoHyphens/>
              <w:jc w:val="center"/>
              <w:rPr>
                <w:rStyle w:val="FontStyle18"/>
                <w:sz w:val="24"/>
                <w:lang w:val="uk-UA"/>
              </w:rPr>
            </w:pPr>
            <w:r w:rsidRPr="00FB6CA9">
              <w:rPr>
                <w:rStyle w:val="FontStyle18"/>
                <w:sz w:val="24"/>
                <w:lang w:val="uk-UA"/>
              </w:rPr>
              <w:t>2</w:t>
            </w:r>
          </w:p>
        </w:tc>
        <w:tc>
          <w:tcPr>
            <w:tcW w:w="3902" w:type="dxa"/>
            <w:tcBorders>
              <w:top w:val="single" w:sz="2" w:space="0" w:color="auto"/>
              <w:left w:val="single" w:sz="2" w:space="0" w:color="auto"/>
              <w:bottom w:val="single" w:sz="2" w:space="0" w:color="auto"/>
              <w:right w:val="single" w:sz="2" w:space="0" w:color="auto"/>
            </w:tcBorders>
          </w:tcPr>
          <w:p w:rsidR="00E228D6" w:rsidRPr="00FB6CA9" w:rsidRDefault="00E228D6" w:rsidP="0071331F">
            <w:pPr>
              <w:keepNext/>
              <w:keepLines/>
              <w:suppressAutoHyphens/>
              <w:jc w:val="center"/>
              <w:rPr>
                <w:rFonts w:ascii="Times New Roman" w:hAnsi="Times New Roman" w:cs="Times New Roman"/>
                <w:sz w:val="24"/>
                <w:szCs w:val="24"/>
                <w:lang w:eastAsia="en-US"/>
              </w:rPr>
            </w:pPr>
            <w:r w:rsidRPr="00FB6CA9">
              <w:rPr>
                <w:rFonts w:ascii="Times New Roman" w:hAnsi="Times New Roman" w:cs="Times New Roman"/>
                <w:sz w:val="24"/>
                <w:szCs w:val="24"/>
                <w:lang w:eastAsia="en-US"/>
              </w:rPr>
              <w:t>Мобільна рентгенівська система «</w:t>
            </w:r>
            <w:r w:rsidRPr="00FB6CA9">
              <w:rPr>
                <w:rFonts w:ascii="Times New Roman" w:hAnsi="Times New Roman" w:cs="Times New Roman"/>
                <w:sz w:val="24"/>
                <w:szCs w:val="24"/>
                <w:lang w:val="en-US" w:eastAsia="en-US"/>
              </w:rPr>
              <w:t>PLX-102</w:t>
            </w:r>
            <w:r w:rsidRPr="00FB6CA9">
              <w:rPr>
                <w:rFonts w:ascii="Times New Roman" w:hAnsi="Times New Roman" w:cs="Times New Roman"/>
                <w:sz w:val="24"/>
                <w:szCs w:val="24"/>
                <w:lang w:eastAsia="en-US"/>
              </w:rPr>
              <w:t>»</w:t>
            </w:r>
          </w:p>
        </w:tc>
        <w:tc>
          <w:tcPr>
            <w:tcW w:w="156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pStyle w:val="Style15"/>
              <w:keepNext/>
              <w:keepLines/>
              <w:widowControl/>
              <w:suppressAutoHyphens/>
              <w:jc w:val="center"/>
              <w:rPr>
                <w:rFonts w:ascii="Times New Roman" w:hAnsi="Times New Roman"/>
                <w:lang w:val="uk-UA"/>
              </w:rPr>
            </w:pPr>
            <w:r w:rsidRPr="00FB6CA9">
              <w:rPr>
                <w:rFonts w:ascii="Times New Roman" w:hAnsi="Times New Roman"/>
                <w:lang w:val="uk-UA"/>
              </w:rPr>
              <w:t>094-Р</w:t>
            </w:r>
          </w:p>
        </w:tc>
        <w:tc>
          <w:tcPr>
            <w:tcW w:w="130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pStyle w:val="Style15"/>
              <w:keepNext/>
              <w:keepLines/>
              <w:widowControl/>
              <w:suppressAutoHyphens/>
              <w:jc w:val="center"/>
              <w:rPr>
                <w:rFonts w:ascii="Times New Roman" w:hAnsi="Times New Roman"/>
                <w:lang w:val="uk-UA"/>
              </w:rPr>
            </w:pPr>
            <w:r w:rsidRPr="00FB6CA9">
              <w:rPr>
                <w:rFonts w:ascii="Times New Roman" w:hAnsi="Times New Roman"/>
                <w:lang w:val="uk-UA"/>
              </w:rPr>
              <w:t>2011</w:t>
            </w:r>
          </w:p>
        </w:tc>
        <w:tc>
          <w:tcPr>
            <w:tcW w:w="1691" w:type="dxa"/>
            <w:tcBorders>
              <w:top w:val="single" w:sz="2" w:space="0" w:color="auto"/>
              <w:left w:val="single" w:sz="2" w:space="0" w:color="auto"/>
              <w:bottom w:val="single" w:sz="2" w:space="0" w:color="auto"/>
              <w:right w:val="single" w:sz="2" w:space="0" w:color="auto"/>
            </w:tcBorders>
          </w:tcPr>
          <w:p w:rsidR="00E228D6" w:rsidRPr="00FB6CA9" w:rsidRDefault="00E228D6" w:rsidP="0071331F">
            <w:pPr>
              <w:pStyle w:val="Style15"/>
              <w:keepNext/>
              <w:keepLines/>
              <w:widowControl/>
              <w:suppressAutoHyphens/>
              <w:jc w:val="center"/>
              <w:rPr>
                <w:rFonts w:ascii="Times New Roman" w:hAnsi="Times New Roman"/>
                <w:b/>
                <w:lang w:val="uk-UA"/>
              </w:rPr>
            </w:pPr>
            <w:r w:rsidRPr="00FB6CA9">
              <w:rPr>
                <w:rFonts w:ascii="Times New Roman" w:hAnsi="Times New Roman"/>
                <w:lang w:val="uk-UA"/>
              </w:rPr>
              <w:t>1 раз на квартал</w:t>
            </w:r>
          </w:p>
        </w:tc>
        <w:tc>
          <w:tcPr>
            <w:tcW w:w="910" w:type="dxa"/>
            <w:tcBorders>
              <w:top w:val="single" w:sz="2" w:space="0" w:color="auto"/>
              <w:left w:val="single" w:sz="2" w:space="0" w:color="auto"/>
              <w:bottom w:val="single" w:sz="2" w:space="0" w:color="auto"/>
              <w:right w:val="single" w:sz="2" w:space="0" w:color="auto"/>
            </w:tcBorders>
          </w:tcPr>
          <w:p w:rsidR="00E228D6" w:rsidRPr="00FB6CA9" w:rsidRDefault="00E228D6" w:rsidP="0071331F">
            <w:pPr>
              <w:pStyle w:val="Style15"/>
              <w:keepNext/>
              <w:keepLines/>
              <w:widowControl/>
              <w:suppressAutoHyphens/>
              <w:jc w:val="center"/>
              <w:rPr>
                <w:rFonts w:ascii="Times New Roman" w:hAnsi="Times New Roman"/>
                <w:lang w:val="uk-UA"/>
              </w:rPr>
            </w:pPr>
            <w:r w:rsidRPr="00FB6CA9">
              <w:rPr>
                <w:rFonts w:ascii="Times New Roman" w:hAnsi="Times New Roman"/>
                <w:lang w:val="uk-UA"/>
              </w:rPr>
              <w:t>4</w:t>
            </w:r>
          </w:p>
        </w:tc>
      </w:tr>
      <w:tr w:rsidR="00E228D6" w:rsidRPr="00FB6CA9" w:rsidTr="00FB6CA9">
        <w:trPr>
          <w:trHeight w:val="323"/>
        </w:trPr>
        <w:tc>
          <w:tcPr>
            <w:tcW w:w="52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pStyle w:val="Style9"/>
              <w:keepNext/>
              <w:keepLines/>
              <w:widowControl/>
              <w:suppressAutoHyphens/>
              <w:jc w:val="center"/>
              <w:rPr>
                <w:rStyle w:val="FontStyle20"/>
                <w:sz w:val="24"/>
                <w:lang w:val="uk-UA"/>
              </w:rPr>
            </w:pPr>
            <w:r w:rsidRPr="00FB6CA9">
              <w:rPr>
                <w:rStyle w:val="FontStyle20"/>
                <w:sz w:val="24"/>
                <w:lang w:val="uk-UA"/>
              </w:rPr>
              <w:t>3</w:t>
            </w:r>
          </w:p>
        </w:tc>
        <w:tc>
          <w:tcPr>
            <w:tcW w:w="3902" w:type="dxa"/>
            <w:tcBorders>
              <w:top w:val="single" w:sz="2" w:space="0" w:color="auto"/>
              <w:left w:val="single" w:sz="2" w:space="0" w:color="auto"/>
              <w:bottom w:val="single" w:sz="2" w:space="0" w:color="auto"/>
              <w:right w:val="single" w:sz="2" w:space="0" w:color="auto"/>
            </w:tcBorders>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shd w:val="clear" w:color="auto" w:fill="FFFFFF"/>
              </w:rPr>
              <w:t>Комплекс рентгенівський діагностичний «INDIagraf-02» (8 кВт)</w:t>
            </w:r>
          </w:p>
        </w:tc>
        <w:tc>
          <w:tcPr>
            <w:tcW w:w="156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1570</w:t>
            </w:r>
          </w:p>
        </w:tc>
        <w:tc>
          <w:tcPr>
            <w:tcW w:w="1300" w:type="dxa"/>
            <w:tcBorders>
              <w:top w:val="single" w:sz="2" w:space="0" w:color="auto"/>
              <w:left w:val="single" w:sz="2" w:space="0" w:color="auto"/>
              <w:bottom w:val="single" w:sz="2" w:space="0" w:color="auto"/>
              <w:right w:val="single" w:sz="2" w:space="0" w:color="auto"/>
            </w:tcBorders>
            <w:vAlign w:val="center"/>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2022</w:t>
            </w:r>
          </w:p>
        </w:tc>
        <w:tc>
          <w:tcPr>
            <w:tcW w:w="1691" w:type="dxa"/>
            <w:tcBorders>
              <w:top w:val="single" w:sz="2" w:space="0" w:color="auto"/>
              <w:left w:val="single" w:sz="2" w:space="0" w:color="auto"/>
              <w:bottom w:val="single" w:sz="2" w:space="0" w:color="auto"/>
              <w:right w:val="single" w:sz="2" w:space="0" w:color="auto"/>
            </w:tcBorders>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1 раз на квартал</w:t>
            </w:r>
          </w:p>
        </w:tc>
        <w:tc>
          <w:tcPr>
            <w:tcW w:w="910" w:type="dxa"/>
            <w:tcBorders>
              <w:top w:val="single" w:sz="2" w:space="0" w:color="auto"/>
              <w:left w:val="single" w:sz="2" w:space="0" w:color="auto"/>
              <w:bottom w:val="single" w:sz="2" w:space="0" w:color="auto"/>
              <w:right w:val="single" w:sz="2" w:space="0" w:color="auto"/>
            </w:tcBorders>
          </w:tcPr>
          <w:p w:rsidR="00E228D6" w:rsidRPr="00FB6CA9" w:rsidRDefault="00E228D6" w:rsidP="0071331F">
            <w:pPr>
              <w:keepNext/>
              <w:keepLines/>
              <w:suppressAutoHyphens/>
              <w:jc w:val="center"/>
              <w:rPr>
                <w:rFonts w:ascii="Times New Roman" w:hAnsi="Times New Roman" w:cs="Times New Roman"/>
                <w:sz w:val="24"/>
                <w:szCs w:val="24"/>
              </w:rPr>
            </w:pPr>
            <w:r w:rsidRPr="00FB6CA9">
              <w:rPr>
                <w:rFonts w:ascii="Times New Roman" w:hAnsi="Times New Roman" w:cs="Times New Roman"/>
                <w:sz w:val="24"/>
                <w:szCs w:val="24"/>
              </w:rPr>
              <w:t>4</w:t>
            </w:r>
          </w:p>
        </w:tc>
      </w:tr>
    </w:tbl>
    <w:p w:rsidR="00E228D6" w:rsidRDefault="00E228D6" w:rsidP="0071331F">
      <w:pPr>
        <w:ind w:firstLine="0"/>
        <w:jc w:val="center"/>
        <w:rPr>
          <w:rFonts w:ascii="Times New Roman" w:hAnsi="Times New Roman" w:cs="Times New Roman"/>
          <w:b/>
          <w:sz w:val="24"/>
          <w:szCs w:val="24"/>
        </w:rPr>
      </w:pPr>
    </w:p>
    <w:p w:rsidR="00E228D6" w:rsidRPr="00875A23" w:rsidRDefault="00E228D6" w:rsidP="0071331F">
      <w:pPr>
        <w:pStyle w:val="Style1"/>
        <w:keepNext/>
        <w:keepLines/>
        <w:widowControl/>
        <w:suppressAutoHyphens/>
        <w:spacing w:line="240" w:lineRule="auto"/>
        <w:ind w:hanging="2"/>
        <w:contextualSpacing/>
        <w:jc w:val="center"/>
        <w:rPr>
          <w:rStyle w:val="WW8Num27z2"/>
          <w:rFonts w:ascii="Times New Roman" w:hAnsi="Times New Roman"/>
          <w:position w:val="-1"/>
          <w:lang w:eastAsia="uk-UA"/>
        </w:rPr>
      </w:pPr>
      <w:proofErr w:type="spellStart"/>
      <w:r w:rsidRPr="00875A23">
        <w:rPr>
          <w:rFonts w:ascii="Times New Roman" w:hAnsi="Times New Roman"/>
          <w:b/>
        </w:rPr>
        <w:lastRenderedPageBreak/>
        <w:t>Загальні</w:t>
      </w:r>
      <w:proofErr w:type="spellEnd"/>
      <w:r w:rsidRPr="00875A23">
        <w:rPr>
          <w:rFonts w:ascii="Times New Roman" w:hAnsi="Times New Roman"/>
          <w:b/>
        </w:rPr>
        <w:t xml:space="preserve"> </w:t>
      </w:r>
      <w:proofErr w:type="spellStart"/>
      <w:r w:rsidRPr="00875A23">
        <w:rPr>
          <w:rFonts w:ascii="Times New Roman" w:hAnsi="Times New Roman"/>
          <w:b/>
        </w:rPr>
        <w:t>вимоги</w:t>
      </w:r>
      <w:proofErr w:type="spellEnd"/>
      <w:r w:rsidRPr="00875A23">
        <w:rPr>
          <w:rFonts w:ascii="Times New Roman" w:hAnsi="Times New Roman"/>
          <w:b/>
        </w:rPr>
        <w:t xml:space="preserve"> до </w:t>
      </w:r>
      <w:proofErr w:type="spellStart"/>
      <w:r w:rsidRPr="00875A23">
        <w:rPr>
          <w:rFonts w:ascii="Times New Roman" w:hAnsi="Times New Roman"/>
          <w:b/>
        </w:rPr>
        <w:t>учасників</w:t>
      </w:r>
      <w:proofErr w:type="spellEnd"/>
      <w:r w:rsidRPr="00875A23">
        <w:rPr>
          <w:rFonts w:ascii="Times New Roman" w:hAnsi="Times New Roman"/>
          <w:b/>
        </w:rPr>
        <w:t>:</w:t>
      </w:r>
      <w:r w:rsidRPr="00875A23">
        <w:rPr>
          <w:rStyle w:val="WW8Num27z2"/>
          <w:rFonts w:ascii="Times New Roman" w:hAnsi="Times New Roman"/>
          <w:position w:val="-1"/>
          <w:lang w:eastAsia="uk-UA"/>
        </w:rPr>
        <w:t xml:space="preserve"> </w:t>
      </w:r>
    </w:p>
    <w:p w:rsidR="00E228D6" w:rsidRDefault="00E228D6" w:rsidP="0071331F">
      <w:pPr>
        <w:pStyle w:val="Style1"/>
        <w:keepNext/>
        <w:keepLines/>
        <w:widowControl/>
        <w:suppressAutoHyphens/>
        <w:spacing w:line="240" w:lineRule="auto"/>
        <w:ind w:hanging="2"/>
        <w:contextualSpacing/>
        <w:jc w:val="center"/>
        <w:rPr>
          <w:rStyle w:val="FontStyle17"/>
          <w:rFonts w:ascii="Times New Roman" w:hAnsi="Times New Roman" w:cs="Arial"/>
          <w:bCs/>
          <w:szCs w:val="22"/>
          <w:lang w:val="uk-UA" w:eastAsia="uk-UA"/>
        </w:rPr>
      </w:pPr>
    </w:p>
    <w:p w:rsidR="00E228D6" w:rsidRPr="00FB6CA9" w:rsidRDefault="00E228D6" w:rsidP="0071331F">
      <w:pPr>
        <w:pStyle w:val="Style1"/>
        <w:keepNext/>
        <w:keepLines/>
        <w:widowControl/>
        <w:suppressAutoHyphens/>
        <w:spacing w:line="240" w:lineRule="auto"/>
        <w:ind w:firstLine="567"/>
        <w:contextualSpacing/>
        <w:jc w:val="center"/>
        <w:rPr>
          <w:rStyle w:val="FontStyle17"/>
          <w:rFonts w:ascii="Times New Roman" w:hAnsi="Times New Roman"/>
          <w:bCs/>
          <w:sz w:val="24"/>
          <w:lang w:val="uk-UA" w:eastAsia="uk-UA"/>
        </w:rPr>
      </w:pPr>
      <w:r w:rsidRPr="00FB6CA9">
        <w:rPr>
          <w:rStyle w:val="FontStyle17"/>
          <w:rFonts w:ascii="Times New Roman" w:hAnsi="Times New Roman"/>
          <w:bCs/>
          <w:sz w:val="24"/>
          <w:lang w:val="uk-UA" w:eastAsia="uk-UA"/>
        </w:rPr>
        <w:t>Перелік послуг по технічному обслуговуванню рентгенодіагностичного обладнання :</w:t>
      </w:r>
    </w:p>
    <w:p w:rsidR="00E228D6" w:rsidRPr="00FB6CA9" w:rsidRDefault="00E228D6" w:rsidP="0071331F">
      <w:pPr>
        <w:pStyle w:val="Style12"/>
        <w:keepNext/>
        <w:keepLines/>
        <w:widowControl/>
        <w:tabs>
          <w:tab w:val="left" w:pos="211"/>
        </w:tabs>
        <w:suppressAutoHyphens/>
        <w:spacing w:line="240" w:lineRule="auto"/>
        <w:ind w:firstLine="567"/>
        <w:rPr>
          <w:rStyle w:val="FontStyle20"/>
          <w:sz w:val="24"/>
          <w:lang w:val="uk-UA"/>
        </w:rPr>
      </w:pPr>
      <w:r w:rsidRPr="00FB6CA9">
        <w:rPr>
          <w:rStyle w:val="FontStyle20"/>
          <w:sz w:val="24"/>
          <w:lang w:val="uk-UA" w:eastAsia="uk-UA"/>
        </w:rPr>
        <w:t>1. Перевірка надійності з'єднань складених (стикових) частин комплексу з шиною заземлення, перевірка ви</w:t>
      </w:r>
      <w:r w:rsidRPr="00FB6CA9">
        <w:rPr>
          <w:rStyle w:val="FontStyle20"/>
          <w:sz w:val="24"/>
          <w:lang w:val="uk-UA" w:eastAsia="uk-UA"/>
        </w:rPr>
        <w:softHyphen/>
        <w:t xml:space="preserve">промінювачів на герметичність, відсутність течі масла, стан </w:t>
      </w:r>
      <w:proofErr w:type="spellStart"/>
      <w:r w:rsidRPr="00FB6CA9">
        <w:rPr>
          <w:rStyle w:val="FontStyle20"/>
          <w:sz w:val="24"/>
          <w:lang w:val="uk-UA" w:eastAsia="uk-UA"/>
        </w:rPr>
        <w:t>оболочок</w:t>
      </w:r>
      <w:proofErr w:type="spellEnd"/>
      <w:r w:rsidRPr="00FB6CA9">
        <w:rPr>
          <w:rStyle w:val="FontStyle20"/>
          <w:sz w:val="24"/>
          <w:lang w:val="uk-UA" w:eastAsia="uk-UA"/>
        </w:rPr>
        <w:t xml:space="preserve"> високовольтних кабелів. Зовнішній огляд апарату, перевірка на наявність зовнішніх пошкоджень, слідів зносу, запиленості і </w:t>
      </w:r>
      <w:proofErr w:type="spellStart"/>
      <w:r w:rsidRPr="00FB6CA9">
        <w:rPr>
          <w:rStyle w:val="FontStyle20"/>
          <w:sz w:val="24"/>
          <w:lang w:val="uk-UA" w:eastAsia="uk-UA"/>
        </w:rPr>
        <w:t>т.п</w:t>
      </w:r>
      <w:proofErr w:type="spellEnd"/>
      <w:r w:rsidRPr="00FB6CA9">
        <w:rPr>
          <w:rStyle w:val="FontStyle20"/>
          <w:sz w:val="24"/>
          <w:lang w:val="uk-UA" w:eastAsia="uk-UA"/>
        </w:rPr>
        <w:t xml:space="preserve">.; діагностика кожного робочого режиму.  </w:t>
      </w:r>
    </w:p>
    <w:p w:rsidR="00E228D6" w:rsidRPr="00FB6CA9" w:rsidRDefault="00E228D6" w:rsidP="0071331F">
      <w:pPr>
        <w:pStyle w:val="Style12"/>
        <w:keepNext/>
        <w:keepLines/>
        <w:widowControl/>
        <w:tabs>
          <w:tab w:val="left" w:pos="211"/>
        </w:tabs>
        <w:suppressAutoHyphens/>
        <w:spacing w:line="240" w:lineRule="auto"/>
        <w:ind w:firstLine="567"/>
        <w:rPr>
          <w:rStyle w:val="FontStyle20"/>
          <w:sz w:val="24"/>
          <w:lang w:val="uk-UA"/>
        </w:rPr>
      </w:pPr>
      <w:r w:rsidRPr="00FB6CA9">
        <w:rPr>
          <w:rStyle w:val="FontStyle20"/>
          <w:sz w:val="24"/>
          <w:lang w:val="uk-UA" w:eastAsia="uk-UA"/>
        </w:rPr>
        <w:t xml:space="preserve">2. Перевірка та налагодження плавності ходу штативу, колони, електромагнітних гальм, фіксаторів, утримувача касет. Дрібний ремонт (підтяжка контактів на резисторах схеми </w:t>
      </w:r>
      <w:proofErr w:type="spellStart"/>
      <w:r w:rsidRPr="00FB6CA9">
        <w:rPr>
          <w:rStyle w:val="FontStyle20"/>
          <w:sz w:val="24"/>
          <w:lang w:val="uk-UA" w:eastAsia="uk-UA"/>
        </w:rPr>
        <w:t>накалу</w:t>
      </w:r>
      <w:proofErr w:type="spellEnd"/>
      <w:r w:rsidRPr="00FB6CA9">
        <w:rPr>
          <w:rStyle w:val="FontStyle20"/>
          <w:sz w:val="24"/>
          <w:lang w:val="uk-UA" w:eastAsia="uk-UA"/>
        </w:rPr>
        <w:t>, кріплення діафрагми, кріплення випромінювача).</w:t>
      </w:r>
    </w:p>
    <w:p w:rsidR="00E228D6" w:rsidRPr="00FB6CA9" w:rsidRDefault="00E228D6" w:rsidP="00FB6CA9">
      <w:pPr>
        <w:pStyle w:val="Style12"/>
        <w:keepNext/>
        <w:keepLines/>
        <w:widowControl/>
        <w:tabs>
          <w:tab w:val="left" w:pos="211"/>
        </w:tabs>
        <w:suppressAutoHyphens/>
        <w:spacing w:line="240" w:lineRule="auto"/>
        <w:ind w:firstLine="567"/>
        <w:rPr>
          <w:rStyle w:val="FontStyle20"/>
          <w:sz w:val="24"/>
          <w:lang w:val="uk-UA" w:eastAsia="uk-UA"/>
        </w:rPr>
      </w:pPr>
      <w:r w:rsidRPr="00FB6CA9">
        <w:rPr>
          <w:rStyle w:val="FontStyle20"/>
          <w:sz w:val="24"/>
          <w:lang w:val="uk-UA" w:eastAsia="uk-UA"/>
        </w:rPr>
        <w:t>3. Обслуговування електромеханічної апаратури керування рентгенівськими апаратами (чистка, промивання та змащування контактів: магнітних пускачів, реле, роз'ємних з'єднань, кнопок та ключів керування);</w:t>
      </w:r>
      <w:r w:rsidRPr="00FB6CA9">
        <w:rPr>
          <w:rFonts w:ascii="Times New Roman" w:hAnsi="Times New Roman"/>
          <w:bCs/>
          <w:lang w:val="uk-UA"/>
        </w:rPr>
        <w:t xml:space="preserve"> усунення обривів в електричних ланцюгах, перевірка ланцюгів виміру обертання аноду та нитки розжарювання рентгенівської трубки</w:t>
      </w:r>
      <w:r w:rsidRPr="00FB6CA9">
        <w:rPr>
          <w:rStyle w:val="FontStyle20"/>
          <w:sz w:val="24"/>
          <w:lang w:val="uk-UA" w:eastAsia="uk-UA"/>
        </w:rPr>
        <w:t>.</w:t>
      </w:r>
    </w:p>
    <w:p w:rsidR="00E228D6" w:rsidRPr="00FB6CA9" w:rsidRDefault="00E228D6" w:rsidP="00FB6CA9">
      <w:pPr>
        <w:pStyle w:val="Style12"/>
        <w:keepNext/>
        <w:keepLines/>
        <w:widowControl/>
        <w:tabs>
          <w:tab w:val="left" w:pos="211"/>
        </w:tabs>
        <w:suppressAutoHyphens/>
        <w:spacing w:line="240" w:lineRule="auto"/>
        <w:ind w:firstLine="567"/>
        <w:rPr>
          <w:rStyle w:val="FontStyle20"/>
          <w:sz w:val="24"/>
          <w:lang w:val="uk-UA" w:eastAsia="uk-UA"/>
        </w:rPr>
      </w:pPr>
      <w:r w:rsidRPr="00FB6CA9">
        <w:rPr>
          <w:rStyle w:val="FontStyle20"/>
          <w:sz w:val="24"/>
          <w:lang w:val="uk-UA" w:eastAsia="uk-UA"/>
        </w:rPr>
        <w:t>4. Регулювання або заміна  (за потреби) запобіжників, кнопок, лампочок, вимикачів та ін. З</w:t>
      </w:r>
      <w:r w:rsidRPr="00FB6CA9">
        <w:rPr>
          <w:rFonts w:ascii="Times New Roman" w:hAnsi="Times New Roman"/>
          <w:lang w:val="uk-UA"/>
        </w:rPr>
        <w:t>аміна дрібних деталей без розбирання основних вузлів та механізмів (при необхідності).</w:t>
      </w:r>
    </w:p>
    <w:p w:rsidR="00E228D6" w:rsidRPr="00FB6CA9" w:rsidRDefault="00E228D6" w:rsidP="00FB6CA9">
      <w:pPr>
        <w:pStyle w:val="Style12"/>
        <w:keepNext/>
        <w:keepLines/>
        <w:widowControl/>
        <w:tabs>
          <w:tab w:val="left" w:pos="211"/>
        </w:tabs>
        <w:suppressAutoHyphens/>
        <w:spacing w:line="240" w:lineRule="auto"/>
        <w:ind w:firstLine="567"/>
        <w:rPr>
          <w:rStyle w:val="FontStyle20"/>
          <w:sz w:val="24"/>
        </w:rPr>
      </w:pPr>
      <w:r w:rsidRPr="00FB6CA9">
        <w:rPr>
          <w:rStyle w:val="FontStyle20"/>
          <w:sz w:val="24"/>
          <w:lang w:val="uk-UA" w:eastAsia="uk-UA"/>
        </w:rPr>
        <w:t xml:space="preserve">5. </w:t>
      </w:r>
      <w:proofErr w:type="spellStart"/>
      <w:r w:rsidRPr="00FB6CA9">
        <w:rPr>
          <w:rStyle w:val="FontStyle20"/>
          <w:sz w:val="24"/>
          <w:lang w:val="uk-UA" w:eastAsia="uk-UA"/>
        </w:rPr>
        <w:t>Налагоджувально</w:t>
      </w:r>
      <w:proofErr w:type="spellEnd"/>
      <w:r w:rsidRPr="00FB6CA9">
        <w:rPr>
          <w:rStyle w:val="FontStyle20"/>
          <w:sz w:val="24"/>
          <w:lang w:val="uk-UA" w:eastAsia="uk-UA"/>
        </w:rPr>
        <w:t>-регулювальні роботи (схеми керування</w:t>
      </w:r>
      <w:r w:rsidRPr="00FB6CA9">
        <w:rPr>
          <w:rStyle w:val="FontStyle20"/>
          <w:sz w:val="24"/>
          <w:lang w:eastAsia="uk-UA"/>
        </w:rPr>
        <w:t xml:space="preserve"> накалом,</w:t>
      </w:r>
      <w:r w:rsidRPr="00FB6CA9">
        <w:rPr>
          <w:rStyle w:val="FontStyle20"/>
          <w:sz w:val="24"/>
          <w:lang w:val="uk-UA" w:eastAsia="uk-UA"/>
        </w:rPr>
        <w:t xml:space="preserve"> схеми керування постачальних пристроїв, схеми керування знімками).</w:t>
      </w:r>
    </w:p>
    <w:p w:rsidR="00E228D6" w:rsidRPr="00FB6CA9" w:rsidRDefault="00E228D6" w:rsidP="00FB6CA9">
      <w:pPr>
        <w:pStyle w:val="Style12"/>
        <w:keepNext/>
        <w:keepLines/>
        <w:widowControl/>
        <w:tabs>
          <w:tab w:val="left" w:pos="211"/>
        </w:tabs>
        <w:suppressAutoHyphens/>
        <w:spacing w:line="240" w:lineRule="auto"/>
        <w:ind w:firstLine="567"/>
        <w:rPr>
          <w:rStyle w:val="FontStyle20"/>
          <w:sz w:val="24"/>
          <w:lang w:val="uk-UA" w:eastAsia="uk-UA"/>
        </w:rPr>
      </w:pPr>
      <w:r w:rsidRPr="00FB6CA9">
        <w:rPr>
          <w:rStyle w:val="FontStyle20"/>
          <w:sz w:val="24"/>
          <w:lang w:val="uk-UA" w:eastAsia="uk-UA"/>
        </w:rPr>
        <w:t xml:space="preserve">6. Центрування та юстування апаратів згідно технічної документації (контроль суміщення рентгенівського та світлового </w:t>
      </w:r>
      <w:proofErr w:type="spellStart"/>
      <w:r w:rsidRPr="00FB6CA9">
        <w:rPr>
          <w:rStyle w:val="FontStyle20"/>
          <w:sz w:val="24"/>
          <w:lang w:val="uk-UA" w:eastAsia="uk-UA"/>
        </w:rPr>
        <w:t>променя</w:t>
      </w:r>
      <w:proofErr w:type="spellEnd"/>
      <w:r w:rsidRPr="00FB6CA9">
        <w:rPr>
          <w:rStyle w:val="FontStyle20"/>
          <w:sz w:val="24"/>
          <w:lang w:val="uk-UA" w:eastAsia="uk-UA"/>
        </w:rPr>
        <w:t>, калібрування знімальних струмів).</w:t>
      </w:r>
    </w:p>
    <w:p w:rsidR="00E228D6" w:rsidRPr="00FB6CA9" w:rsidRDefault="00E228D6" w:rsidP="00FB6CA9">
      <w:pPr>
        <w:pStyle w:val="Style12"/>
        <w:keepNext/>
        <w:keepLines/>
        <w:widowControl/>
        <w:tabs>
          <w:tab w:val="left" w:pos="211"/>
        </w:tabs>
        <w:suppressAutoHyphens/>
        <w:spacing w:line="240" w:lineRule="auto"/>
        <w:ind w:firstLine="567"/>
        <w:rPr>
          <w:rStyle w:val="FontStyle20"/>
          <w:sz w:val="24"/>
          <w:lang w:val="uk-UA" w:eastAsia="uk-UA"/>
        </w:rPr>
      </w:pPr>
      <w:r w:rsidRPr="00FB6CA9">
        <w:rPr>
          <w:rStyle w:val="FontStyle20"/>
          <w:sz w:val="24"/>
          <w:lang w:val="uk-UA" w:eastAsia="uk-UA"/>
        </w:rPr>
        <w:t>7. Перевірка якості зображення цифрового приймача/</w:t>
      </w:r>
      <w:proofErr w:type="spellStart"/>
      <w:r w:rsidRPr="00FB6CA9">
        <w:rPr>
          <w:rStyle w:val="FontStyle20"/>
          <w:sz w:val="24"/>
          <w:lang w:val="uk-UA" w:eastAsia="uk-UA"/>
        </w:rPr>
        <w:t>плоскопанельного</w:t>
      </w:r>
      <w:proofErr w:type="spellEnd"/>
      <w:r w:rsidRPr="00FB6CA9">
        <w:rPr>
          <w:rStyle w:val="FontStyle20"/>
          <w:sz w:val="24"/>
          <w:lang w:val="uk-UA" w:eastAsia="uk-UA"/>
        </w:rPr>
        <w:t xml:space="preserve"> детектора.</w:t>
      </w:r>
    </w:p>
    <w:p w:rsidR="00E228D6" w:rsidRPr="00FB6CA9" w:rsidRDefault="00E228D6" w:rsidP="00FB6CA9">
      <w:pPr>
        <w:pStyle w:val="Style12"/>
        <w:keepNext/>
        <w:keepLines/>
        <w:widowControl/>
        <w:tabs>
          <w:tab w:val="left" w:pos="211"/>
        </w:tabs>
        <w:suppressAutoHyphens/>
        <w:spacing w:line="240" w:lineRule="auto"/>
        <w:ind w:firstLine="567"/>
        <w:rPr>
          <w:rStyle w:val="FontStyle20"/>
          <w:sz w:val="24"/>
        </w:rPr>
      </w:pPr>
      <w:r w:rsidRPr="00FB6CA9">
        <w:rPr>
          <w:rStyle w:val="FontStyle20"/>
          <w:sz w:val="24"/>
          <w:lang w:val="uk-UA" w:eastAsia="uk-UA"/>
        </w:rPr>
        <w:t>8. Перевірка роботи пульта керування, АРМ-1та АРМ-2 (за потребою).</w:t>
      </w:r>
    </w:p>
    <w:p w:rsidR="00E228D6" w:rsidRPr="00FB6CA9" w:rsidRDefault="00E228D6" w:rsidP="00FB6CA9">
      <w:pPr>
        <w:pStyle w:val="Style12"/>
        <w:keepNext/>
        <w:keepLines/>
        <w:widowControl/>
        <w:tabs>
          <w:tab w:val="left" w:pos="211"/>
        </w:tabs>
        <w:suppressAutoHyphens/>
        <w:spacing w:line="240" w:lineRule="auto"/>
        <w:ind w:firstLine="567"/>
        <w:rPr>
          <w:rStyle w:val="FontStyle20"/>
          <w:sz w:val="24"/>
          <w:lang w:val="uk-UA" w:eastAsia="uk-UA"/>
        </w:rPr>
      </w:pPr>
      <w:r w:rsidRPr="00FB6CA9">
        <w:rPr>
          <w:rStyle w:val="FontStyle20"/>
          <w:sz w:val="24"/>
          <w:lang w:val="uk-UA" w:eastAsia="uk-UA"/>
        </w:rPr>
        <w:t xml:space="preserve">9. </w:t>
      </w:r>
      <w:proofErr w:type="spellStart"/>
      <w:r w:rsidRPr="00FB6CA9">
        <w:rPr>
          <w:rFonts w:ascii="Times New Roman" w:hAnsi="Times New Roman"/>
          <w:bCs/>
        </w:rPr>
        <w:t>Перевірка</w:t>
      </w:r>
      <w:proofErr w:type="spellEnd"/>
      <w:r w:rsidRPr="00FB6CA9">
        <w:rPr>
          <w:rFonts w:ascii="Times New Roman" w:hAnsi="Times New Roman"/>
          <w:bCs/>
        </w:rPr>
        <w:t xml:space="preserve"> і </w:t>
      </w:r>
      <w:proofErr w:type="spellStart"/>
      <w:r w:rsidRPr="00FB6CA9">
        <w:rPr>
          <w:rFonts w:ascii="Times New Roman" w:hAnsi="Times New Roman"/>
          <w:bCs/>
        </w:rPr>
        <w:t>регулювання</w:t>
      </w:r>
      <w:proofErr w:type="spellEnd"/>
      <w:r w:rsidRPr="00FB6CA9">
        <w:rPr>
          <w:rFonts w:ascii="Times New Roman" w:hAnsi="Times New Roman"/>
          <w:bCs/>
        </w:rPr>
        <w:t xml:space="preserve"> </w:t>
      </w:r>
      <w:proofErr w:type="spellStart"/>
      <w:r w:rsidRPr="00FB6CA9">
        <w:rPr>
          <w:rFonts w:ascii="Times New Roman" w:hAnsi="Times New Roman"/>
          <w:bCs/>
        </w:rPr>
        <w:t>вхідних</w:t>
      </w:r>
      <w:proofErr w:type="spellEnd"/>
      <w:r w:rsidRPr="00FB6CA9">
        <w:rPr>
          <w:rFonts w:ascii="Times New Roman" w:hAnsi="Times New Roman"/>
          <w:bCs/>
        </w:rPr>
        <w:t xml:space="preserve"> та </w:t>
      </w:r>
      <w:proofErr w:type="spellStart"/>
      <w:r w:rsidRPr="00FB6CA9">
        <w:rPr>
          <w:rFonts w:ascii="Times New Roman" w:hAnsi="Times New Roman"/>
          <w:bCs/>
        </w:rPr>
        <w:t>вихідних</w:t>
      </w:r>
      <w:proofErr w:type="spellEnd"/>
      <w:r w:rsidRPr="00FB6CA9">
        <w:rPr>
          <w:rFonts w:ascii="Times New Roman" w:hAnsi="Times New Roman"/>
          <w:bCs/>
        </w:rPr>
        <w:t xml:space="preserve"> </w:t>
      </w:r>
      <w:proofErr w:type="spellStart"/>
      <w:r w:rsidRPr="00FB6CA9">
        <w:rPr>
          <w:rFonts w:ascii="Times New Roman" w:hAnsi="Times New Roman"/>
          <w:bCs/>
        </w:rPr>
        <w:t>параметрів</w:t>
      </w:r>
      <w:proofErr w:type="spellEnd"/>
      <w:r w:rsidRPr="00FB6CA9">
        <w:rPr>
          <w:rFonts w:ascii="Times New Roman" w:hAnsi="Times New Roman"/>
          <w:bCs/>
        </w:rPr>
        <w:t xml:space="preserve"> </w:t>
      </w:r>
      <w:proofErr w:type="spellStart"/>
      <w:r w:rsidRPr="00FB6CA9">
        <w:rPr>
          <w:rFonts w:ascii="Times New Roman" w:hAnsi="Times New Roman"/>
          <w:bCs/>
        </w:rPr>
        <w:t>рентгенівських</w:t>
      </w:r>
      <w:proofErr w:type="spellEnd"/>
      <w:r w:rsidRPr="00FB6CA9">
        <w:rPr>
          <w:rFonts w:ascii="Times New Roman" w:hAnsi="Times New Roman"/>
          <w:bCs/>
        </w:rPr>
        <w:t xml:space="preserve"> </w:t>
      </w:r>
      <w:proofErr w:type="spellStart"/>
      <w:r w:rsidRPr="00FB6CA9">
        <w:rPr>
          <w:rFonts w:ascii="Times New Roman" w:hAnsi="Times New Roman"/>
          <w:bCs/>
        </w:rPr>
        <w:t>апаратів</w:t>
      </w:r>
      <w:proofErr w:type="spellEnd"/>
      <w:r w:rsidRPr="00FB6CA9">
        <w:rPr>
          <w:rFonts w:ascii="Times New Roman" w:hAnsi="Times New Roman"/>
          <w:bCs/>
        </w:rPr>
        <w:t xml:space="preserve"> та </w:t>
      </w:r>
      <w:proofErr w:type="spellStart"/>
      <w:r w:rsidRPr="00FB6CA9">
        <w:rPr>
          <w:rFonts w:ascii="Times New Roman" w:hAnsi="Times New Roman"/>
          <w:bCs/>
        </w:rPr>
        <w:t>комплексів</w:t>
      </w:r>
      <w:proofErr w:type="spellEnd"/>
      <w:r w:rsidRPr="00FB6CA9">
        <w:rPr>
          <w:rFonts w:ascii="Times New Roman" w:hAnsi="Times New Roman"/>
          <w:bCs/>
          <w:lang w:val="uk-UA"/>
        </w:rPr>
        <w:t>.</w:t>
      </w:r>
      <w:r w:rsidRPr="00FB6CA9">
        <w:rPr>
          <w:rFonts w:ascii="Times New Roman" w:hAnsi="Times New Roman"/>
          <w:bCs/>
        </w:rPr>
        <w:t xml:space="preserve"> Контроль </w:t>
      </w:r>
      <w:proofErr w:type="spellStart"/>
      <w:proofErr w:type="gramStart"/>
      <w:r w:rsidRPr="00FB6CA9">
        <w:rPr>
          <w:rFonts w:ascii="Times New Roman" w:hAnsi="Times New Roman"/>
          <w:bCs/>
        </w:rPr>
        <w:t>техн</w:t>
      </w:r>
      <w:proofErr w:type="gramEnd"/>
      <w:r w:rsidRPr="00FB6CA9">
        <w:rPr>
          <w:rFonts w:ascii="Times New Roman" w:hAnsi="Times New Roman"/>
          <w:bCs/>
        </w:rPr>
        <w:t>ічного</w:t>
      </w:r>
      <w:proofErr w:type="spellEnd"/>
      <w:r w:rsidRPr="00FB6CA9">
        <w:rPr>
          <w:rFonts w:ascii="Times New Roman" w:hAnsi="Times New Roman"/>
          <w:bCs/>
        </w:rPr>
        <w:t xml:space="preserve"> стану рентген-</w:t>
      </w:r>
      <w:proofErr w:type="spellStart"/>
      <w:r w:rsidRPr="00FB6CA9">
        <w:rPr>
          <w:rFonts w:ascii="Times New Roman" w:hAnsi="Times New Roman"/>
          <w:bCs/>
        </w:rPr>
        <w:t>апарату</w:t>
      </w:r>
      <w:proofErr w:type="spellEnd"/>
      <w:r w:rsidRPr="00FB6CA9">
        <w:rPr>
          <w:rStyle w:val="FontStyle20"/>
          <w:sz w:val="24"/>
          <w:lang w:val="uk-UA" w:eastAsia="uk-UA"/>
        </w:rPr>
        <w:t>.</w:t>
      </w:r>
    </w:p>
    <w:p w:rsidR="00E228D6" w:rsidRPr="00FB6CA9" w:rsidRDefault="00E228D6" w:rsidP="00FB6CA9">
      <w:pPr>
        <w:keepNext/>
        <w:keepLines/>
        <w:suppressAutoHyphens/>
        <w:ind w:firstLine="567"/>
        <w:jc w:val="both"/>
        <w:rPr>
          <w:rFonts w:ascii="Times New Roman" w:hAnsi="Times New Roman" w:cs="Times New Roman"/>
          <w:noProof/>
          <w:sz w:val="24"/>
          <w:szCs w:val="24"/>
          <w:lang w:eastAsia="ru-RU"/>
        </w:rPr>
      </w:pPr>
      <w:r w:rsidRPr="00FB6CA9">
        <w:rPr>
          <w:rFonts w:ascii="Times New Roman" w:hAnsi="Times New Roman" w:cs="Times New Roman"/>
          <w:noProof/>
          <w:sz w:val="24"/>
          <w:szCs w:val="24"/>
          <w:lang w:eastAsia="ru-RU"/>
        </w:rPr>
        <w:t>10. Заміна комплектуючих запасних частин, котрі не перевищують місячної/квартальної вартості обслуговування.</w:t>
      </w: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noProof/>
          <w:sz w:val="24"/>
          <w:szCs w:val="24"/>
          <w:lang w:eastAsia="ru-RU"/>
        </w:rPr>
        <w:t xml:space="preserve">11. </w:t>
      </w:r>
      <w:r w:rsidRPr="00FB6CA9">
        <w:rPr>
          <w:rFonts w:ascii="Times New Roman" w:hAnsi="Times New Roman" w:cs="Times New Roman"/>
          <w:sz w:val="24"/>
          <w:szCs w:val="24"/>
        </w:rPr>
        <w:t xml:space="preserve">Навчання та консультування медичного персоналу особливостям роботи з </w:t>
      </w:r>
      <w:proofErr w:type="spellStart"/>
      <w:r w:rsidRPr="00FB6CA9">
        <w:rPr>
          <w:rFonts w:ascii="Times New Roman" w:hAnsi="Times New Roman" w:cs="Times New Roman"/>
          <w:sz w:val="24"/>
          <w:szCs w:val="24"/>
        </w:rPr>
        <w:t>рентгендіагностичним</w:t>
      </w:r>
      <w:proofErr w:type="spellEnd"/>
      <w:r w:rsidRPr="00FB6CA9">
        <w:rPr>
          <w:rFonts w:ascii="Times New Roman" w:hAnsi="Times New Roman" w:cs="Times New Roman"/>
          <w:sz w:val="24"/>
          <w:szCs w:val="24"/>
        </w:rPr>
        <w:t xml:space="preserve"> обладнанням (за потребою).</w:t>
      </w: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 xml:space="preserve">12. Підготовка дефектного акту (у випадку ремонту із заміною </w:t>
      </w:r>
      <w:proofErr w:type="spellStart"/>
      <w:r w:rsidRPr="00FB6CA9">
        <w:rPr>
          <w:rFonts w:ascii="Times New Roman" w:hAnsi="Times New Roman" w:cs="Times New Roman"/>
          <w:sz w:val="24"/>
          <w:szCs w:val="24"/>
        </w:rPr>
        <w:t>дороговартісних</w:t>
      </w:r>
      <w:proofErr w:type="spellEnd"/>
      <w:r w:rsidRPr="00FB6CA9">
        <w:rPr>
          <w:rFonts w:ascii="Times New Roman" w:hAnsi="Times New Roman" w:cs="Times New Roman"/>
          <w:sz w:val="24"/>
          <w:szCs w:val="24"/>
        </w:rPr>
        <w:t xml:space="preserve"> запасних частин), а також  видача висновку про непридатність для подальшої експлуатації обладнання.</w:t>
      </w:r>
    </w:p>
    <w:p w:rsidR="00E228D6" w:rsidRPr="00FB6CA9" w:rsidRDefault="00E228D6" w:rsidP="00FB6CA9">
      <w:pPr>
        <w:keepNext/>
        <w:keepLines/>
        <w:suppressAutoHyphens/>
        <w:ind w:firstLine="567"/>
        <w:jc w:val="both"/>
        <w:rPr>
          <w:rFonts w:ascii="Times New Roman" w:hAnsi="Times New Roman" w:cs="Times New Roman"/>
          <w:b/>
          <w:i/>
          <w:sz w:val="24"/>
          <w:szCs w:val="24"/>
        </w:rPr>
      </w:pPr>
    </w:p>
    <w:p w:rsidR="00E228D6" w:rsidRPr="00FB6CA9" w:rsidRDefault="00E228D6" w:rsidP="00FB6CA9">
      <w:pPr>
        <w:keepNext/>
        <w:keepLines/>
        <w:suppressAutoHyphens/>
        <w:ind w:firstLine="567"/>
        <w:jc w:val="both"/>
        <w:rPr>
          <w:rFonts w:ascii="Times New Roman" w:hAnsi="Times New Roman" w:cs="Times New Roman"/>
          <w:i/>
          <w:sz w:val="24"/>
          <w:szCs w:val="24"/>
        </w:rPr>
      </w:pPr>
      <w:proofErr w:type="spellStart"/>
      <w:r w:rsidRPr="00FB6CA9">
        <w:rPr>
          <w:rFonts w:ascii="Times New Roman" w:hAnsi="Times New Roman" w:cs="Times New Roman"/>
          <w:b/>
          <w:i/>
          <w:sz w:val="24"/>
          <w:szCs w:val="24"/>
        </w:rPr>
        <w:t>Перевстановлення</w:t>
      </w:r>
      <w:proofErr w:type="spellEnd"/>
      <w:r w:rsidRPr="00FB6CA9">
        <w:rPr>
          <w:rFonts w:ascii="Times New Roman" w:hAnsi="Times New Roman" w:cs="Times New Roman"/>
          <w:b/>
          <w:i/>
          <w:sz w:val="24"/>
          <w:szCs w:val="24"/>
        </w:rPr>
        <w:t xml:space="preserve"> та налаштування спеціалізованого програмного забезпечення не входить до вартості робіт (послуг) по технічному обслуговуванню рентгенодіагностичного обладнання, та оплачується за окремими договорами</w:t>
      </w:r>
      <w:r w:rsidRPr="00FB6CA9">
        <w:rPr>
          <w:rFonts w:ascii="Times New Roman" w:hAnsi="Times New Roman" w:cs="Times New Roman"/>
          <w:i/>
          <w:sz w:val="24"/>
          <w:szCs w:val="24"/>
        </w:rPr>
        <w:t>.</w:t>
      </w:r>
    </w:p>
    <w:p w:rsidR="00E228D6" w:rsidRPr="00FB6CA9" w:rsidRDefault="00E228D6" w:rsidP="00FB6CA9">
      <w:pPr>
        <w:keepNext/>
        <w:keepLines/>
        <w:suppressAutoHyphens/>
        <w:ind w:firstLine="567"/>
        <w:jc w:val="both"/>
        <w:rPr>
          <w:rFonts w:ascii="Times New Roman" w:hAnsi="Times New Roman" w:cs="Times New Roman"/>
          <w:bCs/>
          <w:sz w:val="24"/>
          <w:szCs w:val="24"/>
        </w:rPr>
      </w:pPr>
      <w:r w:rsidRPr="00FB6CA9">
        <w:rPr>
          <w:rFonts w:ascii="Times New Roman" w:hAnsi="Times New Roman" w:cs="Times New Roman"/>
          <w:sz w:val="24"/>
          <w:szCs w:val="24"/>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r>
        <w:rPr>
          <w:rFonts w:ascii="Times New Roman" w:hAnsi="Times New Roman" w:cs="Times New Roman"/>
          <w:sz w:val="24"/>
          <w:szCs w:val="24"/>
        </w:rPr>
        <w:t>.</w:t>
      </w:r>
    </w:p>
    <w:p w:rsidR="00E228D6" w:rsidRPr="00FB6CA9" w:rsidRDefault="00E228D6" w:rsidP="00FB6CA9">
      <w:pPr>
        <w:pStyle w:val="Style12"/>
        <w:keepNext/>
        <w:keepLines/>
        <w:widowControl/>
        <w:tabs>
          <w:tab w:val="left" w:pos="211"/>
        </w:tabs>
        <w:suppressAutoHyphens/>
        <w:spacing w:line="240" w:lineRule="auto"/>
        <w:ind w:firstLine="567"/>
        <w:contextualSpacing/>
        <w:rPr>
          <w:rStyle w:val="FontStyle20"/>
          <w:sz w:val="24"/>
          <w:lang w:val="uk-UA" w:eastAsia="uk-UA"/>
        </w:rPr>
      </w:pPr>
      <w:r w:rsidRPr="00FB6CA9">
        <w:rPr>
          <w:rStyle w:val="FontStyle20"/>
          <w:sz w:val="24"/>
          <w:lang w:val="uk-UA" w:eastAsia="uk-UA"/>
        </w:rPr>
        <w:t>Перелік, обсяг, технологічна послідовність і порядок виконання робіт з технічного огляду та обслуговування медичного обладнання визначаються експлуатаційними документами, а також результатами контролю технічного стану апаратів.</w:t>
      </w:r>
    </w:p>
    <w:p w:rsidR="00E228D6" w:rsidRPr="00FB6CA9" w:rsidRDefault="00E228D6" w:rsidP="00FB6CA9">
      <w:pPr>
        <w:keepNext/>
        <w:keepLines/>
        <w:tabs>
          <w:tab w:val="left" w:pos="211"/>
        </w:tabs>
        <w:suppressAutoHyphens/>
        <w:ind w:firstLine="567"/>
        <w:jc w:val="both"/>
        <w:rPr>
          <w:rFonts w:ascii="Times New Roman" w:hAnsi="Times New Roman" w:cs="Times New Roman"/>
          <w:sz w:val="24"/>
          <w:szCs w:val="24"/>
        </w:rPr>
      </w:pPr>
    </w:p>
    <w:p w:rsidR="00E228D6" w:rsidRPr="00FB6CA9" w:rsidRDefault="00E228D6" w:rsidP="00FB6CA9">
      <w:pPr>
        <w:keepNext/>
        <w:keepLines/>
        <w:tabs>
          <w:tab w:val="left" w:pos="211"/>
        </w:tab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Надання послуг здійснюється при наявності чинної ліцензії на здійснення діяльності з технічного обслуговування і ремонту рентгенодіагностичного обладнання.</w:t>
      </w:r>
    </w:p>
    <w:p w:rsidR="00E228D6" w:rsidRPr="00FB6CA9" w:rsidRDefault="00E228D6" w:rsidP="00FB6CA9">
      <w:pPr>
        <w:keepNext/>
        <w:keepLines/>
        <w:tabs>
          <w:tab w:val="left" w:pos="211"/>
        </w:tab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Виконавець повинен надати послуги відповідно до нормативно-технічної та експлуатаційної документації на рентгенодіагностичного обладнання, пожежним правилам і нормам, а також своєчасно усувати недоліки і дефекти, виявлені під час прийняття наданих послуг.</w:t>
      </w: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Фахівцями з ремонту (інженерами) повинен вестись облік профілактичних робіт по кожному конкретно апарату (комплексу), що дозволить аналізувати статистичні дані, виявляти так звані «слабкі місця», застосовувати ефективні рішення для запобігання серйозних поломок, збоїв в роботі апарату в подальшій роботі.</w:t>
      </w: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lastRenderedPageBreak/>
        <w:t>Технічне обслуговування рентгенодіагностичного обладнання передбачає ретельну перевірку найбільш схильних до зносу деталей. Особлива увага приділяється діагностиці екранів (чистота, термін експлуатації, тримач замків касети), штативів, температурний режим нагріву рентгенівської трубки (системи охолодження рентгенівської трубки). Всі динамічні частини при ТО регулюються відповідно до технічного регламенту на кожен апарат. Останнє дозволяє зробити роботу рентгенівського обладнання більш надійною, та подовжити строк використання.</w:t>
      </w:r>
    </w:p>
    <w:p w:rsidR="00E228D6" w:rsidRPr="00FB6CA9" w:rsidRDefault="00E228D6" w:rsidP="00FB6CA9">
      <w:pPr>
        <w:keepNext/>
        <w:keepLines/>
        <w:shd w:val="clear" w:color="auto" w:fill="FFFFFF"/>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 xml:space="preserve">Надання послуг з технічного обслуговування та поточного дрібного ремонту рентгенодіагностичного обладнання повинно </w:t>
      </w:r>
      <w:proofErr w:type="spellStart"/>
      <w:r w:rsidRPr="00FB6CA9">
        <w:rPr>
          <w:rFonts w:ascii="Times New Roman" w:hAnsi="Times New Roman" w:cs="Times New Roman"/>
          <w:sz w:val="24"/>
          <w:szCs w:val="24"/>
        </w:rPr>
        <w:t>здійснюватись</w:t>
      </w:r>
      <w:proofErr w:type="spellEnd"/>
      <w:r w:rsidRPr="00FB6CA9">
        <w:rPr>
          <w:rFonts w:ascii="Times New Roman" w:hAnsi="Times New Roman" w:cs="Times New Roman"/>
          <w:sz w:val="24"/>
          <w:szCs w:val="24"/>
        </w:rPr>
        <w:t xml:space="preserve"> в обсязі та з періодичністю передбаченою технічною документацією (1 раз в квартал). </w:t>
      </w: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Послуги повинні відповідати вимогам Замовника, чинного законодавства та діючих стандартів щодо відповідного виду послуг.</w:t>
      </w: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Виконавець зобов’язаний надавати послуги за заявкою Замовника протягом 3 (трьох) робочих днів з моменту одержання від Замовника заявки. Заявка може передаватися в письмовій або телефонній формі чи на електронну адресу Виконавця.</w:t>
      </w: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Вартість використаних під час технічного обслуговування витратних матеріалів, проїзд фахівців Виконавця входять у вартість послуги.</w:t>
      </w: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 xml:space="preserve">Після надання послуг з технічного обслуговування рентгенодіагностичного обладнання Виконавець несе відповідальність за якість наданих послуг та забезпечує безперебійну роботу обладнання за умови дотримання підготовленим медичним персоналом Замовника правил експлуатації обладнання. </w:t>
      </w:r>
    </w:p>
    <w:p w:rsidR="00E228D6" w:rsidRPr="00FB6CA9" w:rsidRDefault="00E228D6" w:rsidP="00FB6CA9">
      <w:pPr>
        <w:keepNext/>
        <w:keepLines/>
        <w:suppressAutoHyphens/>
        <w:ind w:firstLine="567"/>
        <w:jc w:val="both"/>
        <w:rPr>
          <w:rFonts w:ascii="Times New Roman" w:hAnsi="Times New Roman" w:cs="Times New Roman"/>
          <w:sz w:val="24"/>
          <w:szCs w:val="24"/>
        </w:rPr>
      </w:pPr>
    </w:p>
    <w:p w:rsidR="00E228D6" w:rsidRPr="00FB6CA9" w:rsidRDefault="00E228D6" w:rsidP="00FB6CA9">
      <w:pPr>
        <w:keepNext/>
        <w:keepLines/>
        <w:suppressAutoHyphens/>
        <w:ind w:firstLine="567"/>
        <w:jc w:val="both"/>
        <w:rPr>
          <w:rFonts w:ascii="Times New Roman" w:hAnsi="Times New Roman" w:cs="Times New Roman"/>
          <w:sz w:val="24"/>
          <w:szCs w:val="24"/>
        </w:rPr>
      </w:pPr>
      <w:r w:rsidRPr="00FB6CA9">
        <w:rPr>
          <w:rFonts w:ascii="Times New Roman" w:hAnsi="Times New Roman" w:cs="Times New Roman"/>
          <w:sz w:val="24"/>
          <w:szCs w:val="24"/>
        </w:rPr>
        <w:t>Термін надання послуг: січень-грудень 2024 року, згідно заявок Замовника.</w:t>
      </w:r>
    </w:p>
    <w:p w:rsidR="00E228D6" w:rsidRPr="009E6638" w:rsidRDefault="00E228D6" w:rsidP="00FB6CA9">
      <w:pPr>
        <w:keepNext/>
        <w:keepLines/>
        <w:suppressAutoHyphens/>
        <w:ind w:firstLine="567"/>
        <w:jc w:val="both"/>
        <w:rPr>
          <w:rFonts w:ascii="Times New Roman" w:hAnsi="Times New Roman" w:cs="Times New Roman"/>
          <w:sz w:val="24"/>
          <w:szCs w:val="24"/>
        </w:rPr>
      </w:pPr>
    </w:p>
    <w:p w:rsidR="00E228D6" w:rsidRPr="001149B1" w:rsidRDefault="00E228D6" w:rsidP="00FB6CA9">
      <w:pPr>
        <w:keepNext/>
        <w:keepLines/>
        <w:suppressAutoHyphens/>
        <w:ind w:firstLine="567"/>
        <w:jc w:val="both"/>
        <w:rPr>
          <w:rFonts w:ascii="Times New Roman" w:hAnsi="Times New Roman" w:cs="Times New Roman"/>
          <w:sz w:val="24"/>
          <w:szCs w:val="24"/>
          <w:lang w:eastAsia="ru-RU"/>
        </w:rPr>
      </w:pPr>
      <w:r w:rsidRPr="009E6638">
        <w:rPr>
          <w:rFonts w:ascii="Times New Roman" w:hAnsi="Times New Roman" w:cs="Times New Roman"/>
          <w:sz w:val="24"/>
          <w:szCs w:val="24"/>
        </w:rPr>
        <w:t xml:space="preserve">Місце надання послуг: </w:t>
      </w:r>
      <w:bookmarkStart w:id="4" w:name="_heading=h.z6ccsydj923l" w:colFirst="0" w:colLast="0"/>
      <w:bookmarkEnd w:id="4"/>
      <w:r w:rsidRPr="001149B1">
        <w:rPr>
          <w:rFonts w:ascii="Times New Roman" w:hAnsi="Times New Roman" w:cs="Times New Roman"/>
          <w:noProof/>
          <w:sz w:val="24"/>
          <w:szCs w:val="24"/>
          <w:u w:val="single"/>
        </w:rPr>
        <w:t>м. Луцьк, вул. Сенаторки Левчанівської, буд. 4</w:t>
      </w:r>
      <w:r w:rsidRPr="001149B1">
        <w:rPr>
          <w:rFonts w:ascii="Times New Roman" w:hAnsi="Times New Roman" w:cs="Times New Roman"/>
          <w:sz w:val="24"/>
          <w:szCs w:val="24"/>
          <w:u w:val="single"/>
        </w:rPr>
        <w:t>.</w:t>
      </w:r>
    </w:p>
    <w:p w:rsidR="00E228D6" w:rsidRPr="009E6638" w:rsidRDefault="00E228D6" w:rsidP="00FB6CA9">
      <w:pPr>
        <w:keepNext/>
        <w:keepLines/>
        <w:tabs>
          <w:tab w:val="center" w:pos="5472"/>
        </w:tabs>
        <w:suppressAutoHyphens/>
        <w:ind w:left="2" w:hanging="2"/>
        <w:contextualSpacing/>
        <w:rPr>
          <w:rFonts w:ascii="Times New Roman" w:hAnsi="Times New Roman" w:cs="Times New Roman"/>
          <w:shd w:val="clear" w:color="auto" w:fill="FFFFFF"/>
        </w:rPr>
      </w:pPr>
    </w:p>
    <w:p w:rsidR="00E228D6" w:rsidRPr="0084179D" w:rsidRDefault="00E228D6" w:rsidP="009E6638">
      <w:pPr>
        <w:keepNext/>
        <w:keepLines/>
        <w:suppressAutoHyphens/>
        <w:ind w:left="2" w:hanging="2"/>
        <w:jc w:val="both"/>
        <w:rPr>
          <w:rFonts w:ascii="Times New Roman" w:hAnsi="Times New Roman" w:cs="Times New Roman"/>
          <w:sz w:val="24"/>
          <w:szCs w:val="24"/>
        </w:rPr>
      </w:pPr>
      <w:r w:rsidRPr="0084179D">
        <w:rPr>
          <w:rFonts w:ascii="Times New Roman" w:hAnsi="Times New Roman" w:cs="Times New Roman"/>
          <w:sz w:val="24"/>
          <w:szCs w:val="24"/>
        </w:rPr>
        <w:t>У складі тендерної пропозиції Учасник повинен надати:</w:t>
      </w:r>
    </w:p>
    <w:p w:rsidR="00E228D6" w:rsidRPr="0084179D" w:rsidRDefault="00E228D6" w:rsidP="009E6638">
      <w:pPr>
        <w:keepNext/>
        <w:keepLines/>
        <w:numPr>
          <w:ilvl w:val="0"/>
          <w:numId w:val="27"/>
        </w:numPr>
        <w:tabs>
          <w:tab w:val="left" w:pos="335"/>
          <w:tab w:val="left" w:pos="496"/>
          <w:tab w:val="left" w:pos="753"/>
        </w:tabs>
        <w:suppressAutoHyphens/>
        <w:ind w:left="2" w:hangingChars="1" w:hanging="2"/>
        <w:jc w:val="both"/>
        <w:textDirection w:val="btLr"/>
        <w:textAlignment w:val="top"/>
        <w:outlineLvl w:val="0"/>
        <w:rPr>
          <w:rFonts w:ascii="Times New Roman" w:hAnsi="Times New Roman" w:cs="Times New Roman"/>
          <w:sz w:val="24"/>
          <w:szCs w:val="24"/>
        </w:rPr>
      </w:pPr>
      <w:r w:rsidRPr="0084179D">
        <w:rPr>
          <w:rFonts w:ascii="Times New Roman" w:hAnsi="Times New Roman" w:cs="Times New Roman"/>
          <w:sz w:val="24"/>
          <w:szCs w:val="24"/>
        </w:rPr>
        <w:t>Копію Ліцензії на провадження діяльності з використання ДІВ.</w:t>
      </w:r>
    </w:p>
    <w:p w:rsidR="00E228D6" w:rsidRPr="0084179D" w:rsidRDefault="00E228D6" w:rsidP="009E6638">
      <w:pPr>
        <w:keepNext/>
        <w:keepLines/>
        <w:numPr>
          <w:ilvl w:val="0"/>
          <w:numId w:val="27"/>
        </w:numPr>
        <w:tabs>
          <w:tab w:val="left" w:pos="335"/>
          <w:tab w:val="left" w:pos="496"/>
          <w:tab w:val="left" w:pos="753"/>
        </w:tabs>
        <w:suppressAutoHyphens/>
        <w:ind w:left="2" w:hangingChars="1" w:hanging="2"/>
        <w:jc w:val="both"/>
        <w:textDirection w:val="btLr"/>
        <w:textAlignment w:val="top"/>
        <w:outlineLvl w:val="0"/>
        <w:rPr>
          <w:rFonts w:ascii="Times New Roman" w:hAnsi="Times New Roman" w:cs="Times New Roman"/>
          <w:sz w:val="24"/>
          <w:szCs w:val="24"/>
        </w:rPr>
      </w:pPr>
      <w:r w:rsidRPr="0084179D">
        <w:rPr>
          <w:rFonts w:ascii="Times New Roman" w:hAnsi="Times New Roman" w:cs="Times New Roman"/>
          <w:sz w:val="24"/>
          <w:szCs w:val="24"/>
        </w:rPr>
        <w:t>Копію посвідчення працівників які пройшли  навчання та перевірку на знання Правил із забезпечення радіаційної безпеки з питань використання джерел іонізуючого випромінювання.</w:t>
      </w:r>
    </w:p>
    <w:p w:rsidR="00E228D6" w:rsidRPr="0084179D" w:rsidRDefault="00E228D6" w:rsidP="009E6638">
      <w:pPr>
        <w:keepNext/>
        <w:keepLines/>
        <w:numPr>
          <w:ilvl w:val="0"/>
          <w:numId w:val="27"/>
        </w:numPr>
        <w:tabs>
          <w:tab w:val="left" w:pos="335"/>
          <w:tab w:val="left" w:pos="496"/>
          <w:tab w:val="left" w:pos="753"/>
        </w:tabs>
        <w:suppressAutoHyphens/>
        <w:ind w:left="2" w:hangingChars="1" w:hanging="2"/>
        <w:jc w:val="both"/>
        <w:textDirection w:val="btLr"/>
        <w:textAlignment w:val="top"/>
        <w:outlineLvl w:val="0"/>
        <w:rPr>
          <w:rFonts w:ascii="Times New Roman" w:hAnsi="Times New Roman" w:cs="Times New Roman"/>
          <w:sz w:val="24"/>
          <w:szCs w:val="24"/>
        </w:rPr>
      </w:pPr>
      <w:r w:rsidRPr="0084179D">
        <w:rPr>
          <w:rFonts w:ascii="Times New Roman" w:hAnsi="Times New Roman" w:cs="Times New Roman"/>
          <w:sz w:val="24"/>
          <w:szCs w:val="24"/>
        </w:rPr>
        <w:t>Копію Свідоцтва про відповідність, згідно якого Виконавець має право на надання послуг з контролю фізико-технічних параметрів рентген-діагностичного обладнання та проведення радіаційного контролю на робочих місцях.</w:t>
      </w:r>
    </w:p>
    <w:p w:rsidR="00E228D6" w:rsidRPr="0084179D" w:rsidRDefault="00E228D6" w:rsidP="009E6638">
      <w:pPr>
        <w:keepNext/>
        <w:keepLines/>
        <w:suppressAutoHyphens/>
        <w:ind w:left="2" w:hanging="2"/>
        <w:rPr>
          <w:rFonts w:ascii="Times New Roman" w:hAnsi="Times New Roman" w:cs="Times New Roman"/>
          <w:sz w:val="24"/>
          <w:szCs w:val="24"/>
        </w:rPr>
      </w:pPr>
      <w:bookmarkStart w:id="5" w:name="_heading=h.4vp9kyh532dh" w:colFirst="0" w:colLast="0"/>
      <w:bookmarkEnd w:id="5"/>
    </w:p>
    <w:p w:rsidR="00E228D6" w:rsidRDefault="00E228D6">
      <w:pPr>
        <w:ind w:firstLine="708"/>
        <w:rPr>
          <w:rFonts w:ascii="Times New Roman" w:hAnsi="Times New Roman" w:cs="Times New Roman"/>
          <w:sz w:val="24"/>
          <w:szCs w:val="24"/>
        </w:rPr>
      </w:pPr>
    </w:p>
    <w:p w:rsidR="00E228D6" w:rsidRDefault="00E228D6">
      <w:pPr>
        <w:ind w:right="-5" w:firstLine="708"/>
        <w:jc w:val="both"/>
        <w:rPr>
          <w:rFonts w:ascii="Times New Roman" w:hAnsi="Times New Roman" w:cs="Times New Roman"/>
          <w:sz w:val="24"/>
          <w:szCs w:val="24"/>
        </w:rPr>
      </w:pPr>
      <w:r>
        <w:rPr>
          <w:rFonts w:ascii="Times New Roman" w:hAnsi="Times New Roman" w:cs="Times New Roman"/>
          <w:b/>
          <w:sz w:val="24"/>
          <w:szCs w:val="24"/>
        </w:rPr>
        <w:t>У разі, якщо Учасник відповідно до норм чинного Законодавства не зобов’язаний згідно законодавства складати, якийсь з вказаних документи, такий Учасник надає лист-роз’яснення в довільній формі, за власноручним підписом уповноваженої особи Учасника та завірений печаткою (у разі наявності), в якому з</w:t>
      </w:r>
      <w:r>
        <w:rPr>
          <w:rFonts w:ascii="Times New Roman" w:hAnsi="Times New Roman" w:cs="Times New Roman"/>
          <w:b/>
          <w:sz w:val="22"/>
          <w:szCs w:val="22"/>
        </w:rPr>
        <w:t>азначає законодавчі підстави ненадання вищезазначених документів.</w:t>
      </w:r>
    </w:p>
    <w:p w:rsidR="00E228D6" w:rsidRDefault="00E228D6">
      <w:pPr>
        <w:ind w:right="-4" w:firstLine="708"/>
        <w:jc w:val="both"/>
        <w:rPr>
          <w:rFonts w:ascii="Times New Roman" w:hAnsi="Times New Roman" w:cs="Times New Roman"/>
          <w:sz w:val="24"/>
          <w:szCs w:val="24"/>
        </w:rPr>
      </w:pPr>
    </w:p>
    <w:p w:rsidR="00E228D6" w:rsidRDefault="00E228D6">
      <w:pPr>
        <w:spacing w:line="276" w:lineRule="auto"/>
        <w:ind w:hanging="2"/>
        <w:jc w:val="both"/>
        <w:rPr>
          <w:rFonts w:ascii="Times New Roman" w:hAnsi="Times New Roman" w:cs="Times New Roman"/>
          <w:sz w:val="24"/>
          <w:szCs w:val="24"/>
        </w:rPr>
      </w:pPr>
    </w:p>
    <w:p w:rsidR="00E228D6" w:rsidRDefault="00E228D6">
      <w:pPr>
        <w:spacing w:line="276" w:lineRule="auto"/>
        <w:ind w:firstLine="0"/>
        <w:jc w:val="both"/>
        <w:rPr>
          <w:rFonts w:ascii="Times New Roman" w:hAnsi="Times New Roman" w:cs="Times New Roman"/>
          <w:b/>
          <w:u w:val="single"/>
        </w:rPr>
      </w:pPr>
    </w:p>
    <w:p w:rsidR="00E228D6" w:rsidRDefault="00E228D6">
      <w:pPr>
        <w:ind w:firstLine="708"/>
        <w:jc w:val="both"/>
        <w:rPr>
          <w:rFonts w:ascii="Times New Roman" w:hAnsi="Times New Roman" w:cs="Times New Roman"/>
          <w:b/>
          <w:sz w:val="24"/>
          <w:szCs w:val="24"/>
        </w:rPr>
      </w:pPr>
    </w:p>
    <w:p w:rsidR="00E228D6" w:rsidRDefault="00E228D6">
      <w:pPr>
        <w:ind w:firstLine="555"/>
        <w:jc w:val="both"/>
        <w:rPr>
          <w:rFonts w:ascii="Times New Roman" w:hAnsi="Times New Roman" w:cs="Times New Roman"/>
          <w:sz w:val="24"/>
          <w:szCs w:val="24"/>
        </w:rPr>
      </w:pPr>
    </w:p>
    <w:p w:rsidR="00E228D6" w:rsidRDefault="00E228D6">
      <w:pPr>
        <w:ind w:hanging="2"/>
        <w:jc w:val="both"/>
        <w:rPr>
          <w:rFonts w:ascii="Times New Roman" w:hAnsi="Times New Roman" w:cs="Times New Roman"/>
          <w:color w:val="000000"/>
          <w:sz w:val="24"/>
          <w:szCs w:val="24"/>
        </w:rPr>
      </w:pPr>
      <w:bookmarkStart w:id="6" w:name="_heading=h.ghs5havnqprb" w:colFirst="0" w:colLast="0"/>
      <w:bookmarkEnd w:id="6"/>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rFonts w:ascii="Times New Roman" w:hAnsi="Times New Roman" w:cs="Times New Roman"/>
          <w:b/>
          <w:color w:val="000000"/>
          <w:sz w:val="24"/>
          <w:szCs w:val="24"/>
        </w:rPr>
      </w:pPr>
    </w:p>
    <w:p w:rsidR="00E228D6" w:rsidRDefault="00E228D6">
      <w:pPr>
        <w:ind w:hanging="2"/>
        <w:jc w:val="right"/>
        <w:rPr>
          <w:b/>
        </w:rPr>
      </w:pPr>
      <w:r>
        <w:rPr>
          <w:rFonts w:ascii="Times New Roman" w:hAnsi="Times New Roman" w:cs="Times New Roman"/>
          <w:b/>
          <w:color w:val="000000"/>
          <w:sz w:val="24"/>
          <w:szCs w:val="24"/>
        </w:rPr>
        <w:lastRenderedPageBreak/>
        <w:t>Додаток 2</w:t>
      </w:r>
    </w:p>
    <w:p w:rsidR="00E228D6" w:rsidRDefault="00E228D6">
      <w:pPr>
        <w:ind w:hanging="2"/>
        <w:jc w:val="right"/>
        <w:rPr>
          <w:b/>
        </w:rPr>
      </w:pPr>
      <w:r>
        <w:rPr>
          <w:rFonts w:ascii="Times New Roman" w:hAnsi="Times New Roman" w:cs="Times New Roman"/>
          <w:b/>
          <w:color w:val="000000"/>
          <w:sz w:val="24"/>
          <w:szCs w:val="24"/>
        </w:rPr>
        <w:t xml:space="preserve"> до Тендерної документації</w:t>
      </w:r>
    </w:p>
    <w:tbl>
      <w:tblPr>
        <w:tblW w:w="10258" w:type="dxa"/>
        <w:tblLayout w:type="fixed"/>
        <w:tblLook w:val="0000" w:firstRow="0" w:lastRow="0" w:firstColumn="0" w:lastColumn="0" w:noHBand="0" w:noVBand="0"/>
      </w:tblPr>
      <w:tblGrid>
        <w:gridCol w:w="5820"/>
        <w:gridCol w:w="4438"/>
      </w:tblGrid>
      <w:tr w:rsidR="00E228D6" w:rsidTr="00A37846">
        <w:trPr>
          <w:trHeight w:val="816"/>
        </w:trPr>
        <w:tc>
          <w:tcPr>
            <w:tcW w:w="5820" w:type="dxa"/>
          </w:tcPr>
          <w:p w:rsidR="00E228D6" w:rsidRPr="00A37846" w:rsidRDefault="00E228D6" w:rsidP="00A37846">
            <w:pPr>
              <w:widowControl w:val="0"/>
              <w:tabs>
                <w:tab w:val="left" w:pos="0"/>
                <w:tab w:val="left" w:pos="1980"/>
              </w:tabs>
              <w:spacing w:before="240" w:after="60"/>
              <w:ind w:hanging="2"/>
              <w:rPr>
                <w:rFonts w:ascii="Times New Roman" w:hAnsi="Times New Roman" w:cs="Times New Roman"/>
                <w:color w:val="000000"/>
                <w:sz w:val="24"/>
                <w:szCs w:val="24"/>
              </w:rPr>
            </w:pPr>
          </w:p>
          <w:p w:rsidR="00E228D6" w:rsidRPr="00A37846" w:rsidRDefault="00E228D6" w:rsidP="00A37846">
            <w:pPr>
              <w:widowControl w:val="0"/>
              <w:tabs>
                <w:tab w:val="left" w:pos="0"/>
                <w:tab w:val="left" w:pos="1980"/>
              </w:tabs>
              <w:spacing w:before="240" w:after="60"/>
              <w:ind w:hanging="2"/>
              <w:rPr>
                <w:rFonts w:ascii="Times New Roman" w:hAnsi="Times New Roman" w:cs="Times New Roman"/>
              </w:rPr>
            </w:pPr>
            <w:r w:rsidRPr="00A37846">
              <w:rPr>
                <w:rFonts w:ascii="Times New Roman" w:hAnsi="Times New Roman" w:cs="Times New Roman"/>
                <w:b/>
                <w:i/>
                <w:color w:val="000000"/>
                <w:sz w:val="24"/>
                <w:szCs w:val="24"/>
              </w:rPr>
              <w:t xml:space="preserve">форма «Пропозиція»  подається у вигляді наведеному нижче. Учасник </w:t>
            </w:r>
            <w:r w:rsidRPr="00A37846">
              <w:rPr>
                <w:rFonts w:ascii="Times New Roman" w:hAnsi="Times New Roman" w:cs="Times New Roman"/>
                <w:b/>
                <w:i/>
                <w:color w:val="000000"/>
                <w:sz w:val="24"/>
                <w:szCs w:val="24"/>
                <w:u w:val="single"/>
              </w:rPr>
              <w:t>не повинен</w:t>
            </w:r>
            <w:r w:rsidRPr="00A37846">
              <w:rPr>
                <w:rFonts w:ascii="Times New Roman" w:hAnsi="Times New Roman" w:cs="Times New Roman"/>
                <w:b/>
                <w:i/>
                <w:color w:val="000000"/>
                <w:sz w:val="24"/>
                <w:szCs w:val="24"/>
              </w:rPr>
              <w:t xml:space="preserve"> відступати від даної форми</w:t>
            </w:r>
          </w:p>
        </w:tc>
        <w:tc>
          <w:tcPr>
            <w:tcW w:w="4438" w:type="dxa"/>
          </w:tcPr>
          <w:p w:rsidR="00E228D6" w:rsidRPr="00A37846" w:rsidRDefault="00E228D6" w:rsidP="00A37846">
            <w:pPr>
              <w:widowControl w:val="0"/>
              <w:tabs>
                <w:tab w:val="left" w:pos="0"/>
                <w:tab w:val="left" w:pos="1980"/>
              </w:tabs>
              <w:spacing w:before="240" w:after="60"/>
              <w:ind w:right="601" w:hanging="2"/>
              <w:jc w:val="right"/>
              <w:rPr>
                <w:rFonts w:ascii="Times New Roman" w:hAnsi="Times New Roman" w:cs="Times New Roman"/>
                <w:b/>
                <w:sz w:val="24"/>
                <w:szCs w:val="24"/>
              </w:rPr>
            </w:pPr>
            <w:r w:rsidRPr="00A37846">
              <w:rPr>
                <w:rFonts w:ascii="Times New Roman" w:hAnsi="Times New Roman" w:cs="Times New Roman"/>
                <w:b/>
                <w:sz w:val="24"/>
                <w:szCs w:val="24"/>
              </w:rPr>
              <w:t>Уповноваженій особі</w:t>
            </w:r>
            <w:r w:rsidRPr="00A37846">
              <w:rPr>
                <w:rFonts w:ascii="Times New Roman" w:hAnsi="Times New Roman" w:cs="Times New Roman"/>
                <w:b/>
                <w:sz w:val="24"/>
                <w:szCs w:val="24"/>
              </w:rPr>
              <w:br/>
            </w:r>
            <w:r w:rsidRPr="00A37846">
              <w:rPr>
                <w:rFonts w:ascii="Times New Roman" w:hAnsi="Times New Roman" w:cs="Times New Roman"/>
                <w:b/>
                <w:color w:val="212529"/>
                <w:sz w:val="24"/>
                <w:szCs w:val="24"/>
                <w:shd w:val="clear" w:color="auto" w:fill="FFFFFF"/>
              </w:rPr>
              <w:t xml:space="preserve">  ВІЙСЬКОВА ЧАСТИНА А4554</w:t>
            </w:r>
          </w:p>
          <w:p w:rsidR="00E228D6" w:rsidRPr="00A37846" w:rsidRDefault="00E228D6" w:rsidP="00A37846">
            <w:pPr>
              <w:widowControl w:val="0"/>
              <w:tabs>
                <w:tab w:val="left" w:pos="0"/>
                <w:tab w:val="left" w:pos="1980"/>
              </w:tabs>
              <w:spacing w:before="240" w:after="60"/>
              <w:ind w:right="601" w:hanging="2"/>
              <w:jc w:val="right"/>
              <w:rPr>
                <w:rFonts w:ascii="Times New Roman" w:hAnsi="Times New Roman" w:cs="Times New Roman"/>
                <w:b/>
                <w:sz w:val="24"/>
                <w:szCs w:val="24"/>
              </w:rPr>
            </w:pPr>
          </w:p>
        </w:tc>
      </w:tr>
    </w:tbl>
    <w:p w:rsidR="00E228D6" w:rsidRDefault="00E228D6">
      <w:pPr>
        <w:tabs>
          <w:tab w:val="left" w:pos="1980"/>
        </w:tabs>
        <w:ind w:hanging="2"/>
        <w:jc w:val="center"/>
      </w:pPr>
      <w:r>
        <w:rPr>
          <w:rFonts w:ascii="Times New Roman" w:hAnsi="Times New Roman" w:cs="Times New Roman"/>
          <w:b/>
          <w:color w:val="000000"/>
          <w:sz w:val="24"/>
          <w:szCs w:val="24"/>
        </w:rPr>
        <w:t xml:space="preserve"> ФОРМА: «ТЕНДЕРНА ПРОПОЗИЦІЯ»</w:t>
      </w:r>
    </w:p>
    <w:p w:rsidR="00E228D6" w:rsidRDefault="00E228D6">
      <w:pPr>
        <w:tabs>
          <w:tab w:val="left" w:pos="1980"/>
        </w:tabs>
        <w:ind w:hanging="2"/>
        <w:jc w:val="center"/>
      </w:pPr>
      <w:r>
        <w:rPr>
          <w:rFonts w:ascii="Times New Roman" w:hAnsi="Times New Roman" w:cs="Times New Roman"/>
          <w:color w:val="000000"/>
          <w:sz w:val="24"/>
          <w:szCs w:val="24"/>
        </w:rPr>
        <w:t>(форма, яка подається Учасником на фірмовому бланку)</w:t>
      </w:r>
    </w:p>
    <w:p w:rsidR="00E228D6" w:rsidRDefault="00E228D6" w:rsidP="009E6638">
      <w:pPr>
        <w:spacing w:line="276" w:lineRule="auto"/>
        <w:ind w:firstLine="720"/>
        <w:jc w:val="both"/>
      </w:pPr>
      <w:r>
        <w:rPr>
          <w:rFonts w:ascii="Times New Roman" w:hAnsi="Times New Roman" w:cs="Times New Roman"/>
          <w:color w:val="000000"/>
          <w:sz w:val="24"/>
          <w:szCs w:val="24"/>
        </w:rPr>
        <w:t>Ми, (назва Учасника), ______________, ознайомившись з тендерною документацією, підтверджуємо участь у відкритих торгах з особливостями на закупівлю</w:t>
      </w:r>
      <w:r>
        <w:rPr>
          <w:rFonts w:ascii="Times New Roman" w:hAnsi="Times New Roman" w:cs="Times New Roman"/>
          <w:b/>
          <w:color w:val="000000"/>
          <w:sz w:val="24"/>
          <w:szCs w:val="24"/>
        </w:rPr>
        <w:t xml:space="preserve"> </w:t>
      </w:r>
      <w:r w:rsidRPr="00FB6CA9">
        <w:rPr>
          <w:rFonts w:ascii="Times New Roman" w:hAnsi="Times New Roman" w:cs="Times New Roman"/>
          <w:b/>
          <w:sz w:val="24"/>
          <w:szCs w:val="24"/>
        </w:rPr>
        <w:t>послуг з технічного обслуговування рентгенодіагностичного обладнання (50421200-4)</w:t>
      </w:r>
      <w:r>
        <w:rPr>
          <w:rFonts w:ascii="Times New Roman" w:hAnsi="Times New Roman" w:cs="Times New Roman"/>
          <w:b/>
          <w:sz w:val="24"/>
          <w:szCs w:val="24"/>
        </w:rPr>
        <w:t xml:space="preserve"> </w:t>
      </w:r>
      <w:r w:rsidRPr="00FB6CA9">
        <w:rPr>
          <w:rFonts w:ascii="Times New Roman" w:hAnsi="Times New Roman" w:cs="Times New Roman"/>
          <w:b/>
          <w:sz w:val="24"/>
          <w:szCs w:val="24"/>
        </w:rPr>
        <w:t>згідно ДК 021:2015 «Єдиний закупівельний словник» код 50420000-5 Послуги з ремонту і технічного обслуговування медичного та хірургічного обладнання</w:t>
      </w:r>
      <w:r>
        <w:rPr>
          <w:rFonts w:ascii="Times New Roman" w:hAnsi="Times New Roman" w:cs="Times New Roman"/>
          <w:color w:val="000000"/>
          <w:sz w:val="24"/>
          <w:szCs w:val="24"/>
        </w:rPr>
        <w:t>, згідно із тендерною документацією і вимогами Замовника торгів.</w:t>
      </w:r>
    </w:p>
    <w:p w:rsidR="00E228D6" w:rsidRDefault="00E228D6">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Повне найменування учасника: </w:t>
      </w:r>
    </w:p>
    <w:p w:rsidR="00E228D6" w:rsidRDefault="00E228D6">
      <w:pPr>
        <w:numPr>
          <w:ilvl w:val="0"/>
          <w:numId w:val="2"/>
        </w:numPr>
        <w:tabs>
          <w:tab w:val="left" w:pos="426"/>
          <w:tab w:val="left" w:pos="1980"/>
        </w:tabs>
        <w:ind w:left="0" w:hanging="2"/>
        <w:jc w:val="both"/>
      </w:pPr>
      <w:r>
        <w:rPr>
          <w:rFonts w:ascii="Times New Roman" w:hAnsi="Times New Roman" w:cs="Times New Roman"/>
          <w:color w:val="000000"/>
          <w:sz w:val="24"/>
          <w:szCs w:val="24"/>
        </w:rPr>
        <w:t>Адреса (офіційне та фактичне місцезнаходження):</w:t>
      </w:r>
    </w:p>
    <w:p w:rsidR="00E228D6" w:rsidRDefault="00E228D6">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Телефон/факс: </w:t>
      </w:r>
    </w:p>
    <w:p w:rsidR="00E228D6" w:rsidRDefault="00E228D6">
      <w:pPr>
        <w:numPr>
          <w:ilvl w:val="0"/>
          <w:numId w:val="2"/>
        </w:numPr>
        <w:tabs>
          <w:tab w:val="left" w:pos="426"/>
          <w:tab w:val="left" w:pos="1980"/>
        </w:tabs>
        <w:ind w:left="0" w:hanging="2"/>
        <w:jc w:val="both"/>
      </w:pPr>
      <w:r>
        <w:rPr>
          <w:rFonts w:ascii="Times New Roman" w:hAnsi="Times New Roman" w:cs="Times New Roman"/>
          <w:color w:val="000000"/>
          <w:sz w:val="24"/>
          <w:szCs w:val="24"/>
        </w:rPr>
        <w:t>Електронна адреса:</w:t>
      </w:r>
      <w:r>
        <w:rPr>
          <w:rFonts w:ascii="Times New Roman" w:hAnsi="Times New Roman" w:cs="Times New Roman"/>
          <w:b/>
          <w:color w:val="000000"/>
          <w:sz w:val="24"/>
          <w:szCs w:val="24"/>
        </w:rPr>
        <w:t xml:space="preserve"> </w:t>
      </w:r>
    </w:p>
    <w:p w:rsidR="00E228D6" w:rsidRDefault="00E228D6">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Керівництво (прізвище, ім’я по батькові): </w:t>
      </w:r>
    </w:p>
    <w:p w:rsidR="00E228D6" w:rsidRDefault="00E228D6">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Код ЄДРПОУ/ДРФО: </w:t>
      </w:r>
    </w:p>
    <w:p w:rsidR="00E228D6" w:rsidRDefault="00E228D6">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Форма власності та юридичний статус Учасника, дата утворення, дата народження для фізичної особи, місце реєстрації; спеціалізація: </w:t>
      </w:r>
    </w:p>
    <w:p w:rsidR="00E228D6" w:rsidRDefault="00E228D6">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Коротка довідка про діяльність: </w:t>
      </w:r>
    </w:p>
    <w:p w:rsidR="00E228D6" w:rsidRDefault="00E228D6">
      <w:pPr>
        <w:tabs>
          <w:tab w:val="left" w:pos="426"/>
          <w:tab w:val="left" w:pos="1980"/>
        </w:tabs>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E228D6" w:rsidRDefault="00E228D6">
      <w:pPr>
        <w:tabs>
          <w:tab w:val="left" w:pos="426"/>
          <w:tab w:val="left" w:pos="1980"/>
        </w:tabs>
        <w:ind w:hanging="2"/>
        <w:jc w:val="both"/>
        <w:rPr>
          <w:rFonts w:ascii="Times New Roman" w:hAnsi="Times New Roman" w:cs="Times New Roman"/>
          <w:color w:val="000000"/>
          <w:sz w:val="24"/>
          <w:szCs w:val="24"/>
        </w:rPr>
      </w:pPr>
    </w:p>
    <w:tbl>
      <w:tblPr>
        <w:tblW w:w="10350" w:type="dxa"/>
        <w:tblInd w:w="-113" w:type="dxa"/>
        <w:tblLayout w:type="fixed"/>
        <w:tblLook w:val="0000" w:firstRow="0" w:lastRow="0" w:firstColumn="0" w:lastColumn="0" w:noHBand="0" w:noVBand="0"/>
      </w:tblPr>
      <w:tblGrid>
        <w:gridCol w:w="495"/>
        <w:gridCol w:w="3915"/>
        <w:gridCol w:w="1620"/>
        <w:gridCol w:w="1260"/>
        <w:gridCol w:w="1440"/>
        <w:gridCol w:w="1620"/>
      </w:tblGrid>
      <w:tr w:rsidR="00E228D6" w:rsidRPr="0084179D" w:rsidTr="00D36E69">
        <w:tc>
          <w:tcPr>
            <w:tcW w:w="495"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Найменування послуги</w:t>
            </w:r>
            <w:r>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Одиниця виміру</w:t>
            </w:r>
          </w:p>
        </w:tc>
        <w:tc>
          <w:tcPr>
            <w:tcW w:w="126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Кількість</w:t>
            </w:r>
          </w:p>
        </w:tc>
        <w:tc>
          <w:tcPr>
            <w:tcW w:w="144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Ціна</w:t>
            </w:r>
          </w:p>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за одиницю без ПДВ, грн.</w:t>
            </w:r>
            <w:r>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Сума</w:t>
            </w:r>
          </w:p>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без ПДВ, грн.</w:t>
            </w:r>
            <w:r>
              <w:rPr>
                <w:rFonts w:ascii="Times New Roman" w:hAnsi="Times New Roman" w:cs="Times New Roman"/>
                <w:sz w:val="24"/>
                <w:szCs w:val="24"/>
              </w:rPr>
              <w:t>**</w:t>
            </w:r>
          </w:p>
        </w:tc>
      </w:tr>
      <w:tr w:rsidR="00E228D6" w:rsidRPr="0084179D" w:rsidTr="00D36E69">
        <w:tc>
          <w:tcPr>
            <w:tcW w:w="495" w:type="dxa"/>
            <w:tcBorders>
              <w:top w:val="single" w:sz="4" w:space="0" w:color="000000"/>
              <w:left w:val="single" w:sz="4" w:space="0" w:color="000000"/>
              <w:bottom w:val="single" w:sz="4" w:space="0" w:color="000000"/>
              <w:right w:val="single" w:sz="4" w:space="0" w:color="000000"/>
            </w:tcBorders>
          </w:tcPr>
          <w:p w:rsidR="00E228D6" w:rsidRPr="0084179D" w:rsidRDefault="00E228D6" w:rsidP="00D36E69">
            <w:pPr>
              <w:keepNext/>
              <w:keepLines/>
              <w:tabs>
                <w:tab w:val="left" w:pos="0"/>
                <w:tab w:val="center" w:pos="4153"/>
                <w:tab w:val="right" w:pos="8306"/>
              </w:tabs>
              <w:suppressAutoHyphens/>
              <w:ind w:left="2" w:hanging="2"/>
              <w:jc w:val="both"/>
              <w:rPr>
                <w:rFonts w:ascii="Times New Roman" w:hAnsi="Times New Roman" w:cs="Times New Roman"/>
                <w:sz w:val="24"/>
                <w:szCs w:val="24"/>
              </w:rPr>
            </w:pPr>
          </w:p>
        </w:tc>
        <w:tc>
          <w:tcPr>
            <w:tcW w:w="3915"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2"/>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p>
        </w:tc>
      </w:tr>
      <w:tr w:rsidR="00E228D6" w:rsidRPr="0084179D" w:rsidTr="00D36E69">
        <w:tc>
          <w:tcPr>
            <w:tcW w:w="495" w:type="dxa"/>
            <w:tcBorders>
              <w:top w:val="single" w:sz="4" w:space="0" w:color="000000"/>
              <w:left w:val="single" w:sz="4" w:space="0" w:color="000000"/>
              <w:bottom w:val="single" w:sz="4" w:space="0" w:color="000000"/>
              <w:right w:val="single" w:sz="4" w:space="0" w:color="000000"/>
            </w:tcBorders>
          </w:tcPr>
          <w:p w:rsidR="00E228D6" w:rsidRPr="0084179D" w:rsidRDefault="00E228D6" w:rsidP="00D36E69">
            <w:pPr>
              <w:keepNext/>
              <w:keepLines/>
              <w:tabs>
                <w:tab w:val="left" w:pos="0"/>
                <w:tab w:val="center" w:pos="4153"/>
                <w:tab w:val="right" w:pos="8306"/>
              </w:tabs>
              <w:suppressAutoHyphens/>
              <w:ind w:left="2" w:hanging="2"/>
              <w:jc w:val="both"/>
              <w:rPr>
                <w:rFonts w:ascii="Times New Roman" w:hAnsi="Times New Roman" w:cs="Times New Roman"/>
                <w:sz w:val="24"/>
                <w:szCs w:val="24"/>
              </w:rPr>
            </w:pPr>
          </w:p>
        </w:tc>
        <w:tc>
          <w:tcPr>
            <w:tcW w:w="3915"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2"/>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p>
        </w:tc>
      </w:tr>
      <w:tr w:rsidR="00E228D6" w:rsidRPr="0084179D" w:rsidTr="00D36E69">
        <w:tc>
          <w:tcPr>
            <w:tcW w:w="495" w:type="dxa"/>
            <w:tcBorders>
              <w:top w:val="single" w:sz="4" w:space="0" w:color="000000"/>
              <w:left w:val="single" w:sz="4" w:space="0" w:color="000000"/>
              <w:bottom w:val="single" w:sz="4" w:space="0" w:color="000000"/>
              <w:right w:val="single" w:sz="4" w:space="0" w:color="000000"/>
            </w:tcBorders>
          </w:tcPr>
          <w:p w:rsidR="00E228D6" w:rsidRPr="0084179D" w:rsidRDefault="00E228D6" w:rsidP="00D36E69">
            <w:pPr>
              <w:keepNext/>
              <w:keepLines/>
              <w:tabs>
                <w:tab w:val="left" w:pos="0"/>
                <w:tab w:val="center" w:pos="4153"/>
                <w:tab w:val="right" w:pos="8306"/>
              </w:tabs>
              <w:suppressAutoHyphens/>
              <w:ind w:left="2" w:hanging="2"/>
              <w:jc w:val="both"/>
              <w:rPr>
                <w:rFonts w:ascii="Times New Roman" w:hAnsi="Times New Roman" w:cs="Times New Roman"/>
                <w:sz w:val="24"/>
                <w:szCs w:val="24"/>
              </w:rPr>
            </w:pPr>
          </w:p>
        </w:tc>
        <w:tc>
          <w:tcPr>
            <w:tcW w:w="3915"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2"/>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jc w:val="center"/>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p>
        </w:tc>
      </w:tr>
      <w:tr w:rsidR="00E228D6" w:rsidRPr="0084179D" w:rsidTr="00D36E69">
        <w:tc>
          <w:tcPr>
            <w:tcW w:w="495" w:type="dxa"/>
            <w:tcBorders>
              <w:top w:val="single" w:sz="4" w:space="0" w:color="000000"/>
              <w:left w:val="single" w:sz="4" w:space="0" w:color="000000"/>
              <w:bottom w:val="single" w:sz="4" w:space="0" w:color="000000"/>
              <w:right w:val="single" w:sz="4" w:space="0" w:color="000000"/>
            </w:tcBorders>
          </w:tcPr>
          <w:p w:rsidR="00E228D6" w:rsidRPr="0084179D" w:rsidRDefault="00E228D6" w:rsidP="00D36E69">
            <w:pPr>
              <w:keepNext/>
              <w:keepLines/>
              <w:tabs>
                <w:tab w:val="left" w:pos="0"/>
                <w:tab w:val="center" w:pos="4153"/>
                <w:tab w:val="right" w:pos="8306"/>
              </w:tabs>
              <w:suppressAutoHyphens/>
              <w:ind w:left="2" w:hanging="2"/>
              <w:jc w:val="both"/>
              <w:rPr>
                <w:rFonts w:ascii="Times New Roman" w:hAnsi="Times New Roman" w:cs="Times New Roman"/>
                <w:sz w:val="24"/>
                <w:szCs w:val="24"/>
              </w:rPr>
            </w:pPr>
          </w:p>
        </w:tc>
        <w:tc>
          <w:tcPr>
            <w:tcW w:w="3915"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2"/>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jc w:val="center"/>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suppressAutoHyphens/>
              <w:ind w:left="2" w:hanging="2"/>
              <w:jc w:val="center"/>
              <w:rPr>
                <w:rFonts w:ascii="Times New Roman" w:hAnsi="Times New Roman" w:cs="Times New Roman"/>
                <w:sz w:val="24"/>
                <w:szCs w:val="24"/>
              </w:rPr>
            </w:pPr>
          </w:p>
        </w:tc>
      </w:tr>
      <w:tr w:rsidR="00E228D6" w:rsidRPr="0084179D" w:rsidTr="00D36E69">
        <w:tc>
          <w:tcPr>
            <w:tcW w:w="8730" w:type="dxa"/>
            <w:gridSpan w:val="5"/>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right"/>
              <w:rPr>
                <w:rFonts w:ascii="Times New Roman" w:hAnsi="Times New Roman" w:cs="Times New Roman"/>
                <w:sz w:val="24"/>
                <w:szCs w:val="24"/>
              </w:rPr>
            </w:pPr>
            <w:r w:rsidRPr="0084179D">
              <w:rPr>
                <w:rFonts w:ascii="Times New Roman" w:hAnsi="Times New Roman" w:cs="Times New Roman"/>
                <w:sz w:val="24"/>
                <w:szCs w:val="24"/>
              </w:rPr>
              <w:t xml:space="preserve">                                                                 Загальна вартість без ПДВ</w:t>
            </w:r>
          </w:p>
        </w:tc>
        <w:tc>
          <w:tcPr>
            <w:tcW w:w="1620" w:type="dxa"/>
            <w:tcBorders>
              <w:top w:val="single" w:sz="4" w:space="0" w:color="000000"/>
              <w:left w:val="single" w:sz="4" w:space="0" w:color="000000"/>
              <w:bottom w:val="single" w:sz="4" w:space="0" w:color="000000"/>
              <w:right w:val="single" w:sz="4" w:space="0" w:color="000000"/>
            </w:tcBorders>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r>
      <w:tr w:rsidR="00E228D6" w:rsidRPr="0084179D" w:rsidTr="00D36E69">
        <w:tc>
          <w:tcPr>
            <w:tcW w:w="8730" w:type="dxa"/>
            <w:gridSpan w:val="5"/>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right"/>
              <w:rPr>
                <w:rFonts w:ascii="Times New Roman" w:hAnsi="Times New Roman" w:cs="Times New Roman"/>
                <w:sz w:val="24"/>
                <w:szCs w:val="24"/>
              </w:rPr>
            </w:pPr>
            <w:r w:rsidRPr="0084179D">
              <w:rPr>
                <w:rFonts w:ascii="Times New Roman" w:hAnsi="Times New Roman" w:cs="Times New Roman"/>
                <w:sz w:val="24"/>
                <w:szCs w:val="24"/>
              </w:rPr>
              <w:t>ПДВ , без ПДВ</w:t>
            </w:r>
          </w:p>
        </w:tc>
        <w:tc>
          <w:tcPr>
            <w:tcW w:w="1620" w:type="dxa"/>
            <w:tcBorders>
              <w:top w:val="single" w:sz="4" w:space="0" w:color="000000"/>
              <w:left w:val="single" w:sz="4" w:space="0" w:color="000000"/>
              <w:bottom w:val="single" w:sz="4" w:space="0" w:color="000000"/>
              <w:right w:val="single" w:sz="4" w:space="0" w:color="000000"/>
            </w:tcBorders>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r>
      <w:tr w:rsidR="00E228D6" w:rsidRPr="0084179D" w:rsidTr="00D36E69">
        <w:tc>
          <w:tcPr>
            <w:tcW w:w="8730" w:type="dxa"/>
            <w:gridSpan w:val="5"/>
            <w:tcBorders>
              <w:top w:val="single" w:sz="4" w:space="0" w:color="000000"/>
              <w:left w:val="single" w:sz="4" w:space="0" w:color="000000"/>
              <w:bottom w:val="single" w:sz="4" w:space="0" w:color="000000"/>
              <w:right w:val="single" w:sz="4" w:space="0" w:color="000000"/>
            </w:tcBorders>
            <w:vAlign w:val="center"/>
          </w:tcPr>
          <w:p w:rsidR="00E228D6" w:rsidRPr="0084179D" w:rsidRDefault="00E228D6" w:rsidP="00D36E69">
            <w:pPr>
              <w:keepNext/>
              <w:keepLines/>
              <w:tabs>
                <w:tab w:val="left" w:pos="0"/>
                <w:tab w:val="center" w:pos="4153"/>
                <w:tab w:val="right" w:pos="8306"/>
              </w:tabs>
              <w:suppressAutoHyphens/>
              <w:ind w:left="2" w:hanging="2"/>
              <w:jc w:val="right"/>
              <w:rPr>
                <w:rFonts w:ascii="Times New Roman" w:hAnsi="Times New Roman" w:cs="Times New Roman"/>
                <w:sz w:val="24"/>
                <w:szCs w:val="24"/>
              </w:rPr>
            </w:pPr>
            <w:r w:rsidRPr="0084179D">
              <w:rPr>
                <w:rFonts w:ascii="Times New Roman" w:hAnsi="Times New Roman" w:cs="Times New Roman"/>
                <w:sz w:val="24"/>
                <w:szCs w:val="24"/>
              </w:rPr>
              <w:t>Разом з ПДВ/без ПДВ</w:t>
            </w:r>
          </w:p>
        </w:tc>
        <w:tc>
          <w:tcPr>
            <w:tcW w:w="1620" w:type="dxa"/>
            <w:tcBorders>
              <w:top w:val="single" w:sz="4" w:space="0" w:color="000000"/>
              <w:left w:val="single" w:sz="4" w:space="0" w:color="000000"/>
              <w:bottom w:val="single" w:sz="4" w:space="0" w:color="000000"/>
              <w:right w:val="single" w:sz="4" w:space="0" w:color="000000"/>
            </w:tcBorders>
          </w:tcPr>
          <w:p w:rsidR="00E228D6" w:rsidRPr="0084179D" w:rsidRDefault="00E228D6"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r>
    </w:tbl>
    <w:p w:rsidR="00E228D6" w:rsidRDefault="00E228D6">
      <w:pPr>
        <w:tabs>
          <w:tab w:val="left" w:pos="426"/>
          <w:tab w:val="left" w:pos="1980"/>
        </w:tabs>
        <w:ind w:hanging="2"/>
        <w:jc w:val="both"/>
      </w:pPr>
    </w:p>
    <w:p w:rsidR="00E228D6" w:rsidRDefault="00E228D6">
      <w:pPr>
        <w:tabs>
          <w:tab w:val="left" w:pos="0"/>
          <w:tab w:val="left" w:pos="1980"/>
          <w:tab w:val="center" w:pos="4153"/>
          <w:tab w:val="right" w:pos="8306"/>
        </w:tabs>
        <w:ind w:hanging="2"/>
        <w:jc w:val="both"/>
        <w:rPr>
          <w:rFonts w:ascii="Times New Roman" w:hAnsi="Times New Roman" w:cs="Times New Roman"/>
          <w:color w:val="000000"/>
          <w:sz w:val="24"/>
          <w:szCs w:val="24"/>
        </w:rPr>
      </w:pPr>
    </w:p>
    <w:p w:rsidR="00E228D6" w:rsidRDefault="00E228D6">
      <w:pPr>
        <w:tabs>
          <w:tab w:val="left" w:pos="709"/>
        </w:tabs>
        <w:ind w:hanging="2"/>
        <w:jc w:val="both"/>
        <w:rPr>
          <w:rFonts w:ascii="Times New Roman" w:hAnsi="Times New Roman" w:cs="Times New Roman"/>
          <w:sz w:val="24"/>
          <w:szCs w:val="24"/>
        </w:rPr>
      </w:pPr>
      <w:r>
        <w:rPr>
          <w:rFonts w:ascii="Times New Roman" w:hAnsi="Times New Roman" w:cs="Times New Roman"/>
          <w:b/>
          <w:i/>
          <w:color w:val="000000"/>
          <w:sz w:val="24"/>
          <w:szCs w:val="24"/>
        </w:rPr>
        <w:t>Примітка</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sz w:val="22"/>
          <w:szCs w:val="22"/>
        </w:rPr>
        <w:t>*</w:t>
      </w:r>
      <w:r>
        <w:rPr>
          <w:rFonts w:ascii="Times New Roman" w:hAnsi="Times New Roman" w:cs="Times New Roman"/>
          <w:sz w:val="22"/>
          <w:szCs w:val="22"/>
        </w:rPr>
        <w:t xml:space="preserve"> - </w:t>
      </w:r>
      <w:r>
        <w:rPr>
          <w:rFonts w:ascii="Times New Roman" w:hAnsi="Times New Roman" w:cs="Times New Roman"/>
          <w:i/>
          <w:sz w:val="22"/>
          <w:szCs w:val="22"/>
        </w:rPr>
        <w:t xml:space="preserve">вказуються лише лоти відносно яких учасник формує та подає тендерну пропозицію  </w:t>
      </w:r>
    </w:p>
    <w:p w:rsidR="00E228D6" w:rsidRDefault="00E228D6">
      <w:pPr>
        <w:tabs>
          <w:tab w:val="left" w:pos="0"/>
          <w:tab w:val="left" w:pos="709"/>
          <w:tab w:val="left" w:pos="1980"/>
          <w:tab w:val="center" w:pos="4153"/>
          <w:tab w:val="right" w:pos="8306"/>
        </w:tabs>
        <w:ind w:hanging="2"/>
        <w:jc w:val="both"/>
        <w:rPr>
          <w:rFonts w:ascii="Times New Roman" w:hAnsi="Times New Roman" w:cs="Times New Roman"/>
          <w:i/>
          <w:sz w:val="22"/>
          <w:szCs w:val="22"/>
        </w:rPr>
      </w:pPr>
      <w:r>
        <w:rPr>
          <w:rFonts w:ascii="Times New Roman" w:hAnsi="Times New Roman" w:cs="Times New Roman"/>
          <w:sz w:val="22"/>
          <w:szCs w:val="22"/>
        </w:rPr>
        <w:t xml:space="preserve">** - </w:t>
      </w:r>
      <w:r>
        <w:rPr>
          <w:rFonts w:ascii="Times New Roman" w:hAnsi="Times New Roman" w:cs="Times New Roman"/>
          <w:i/>
          <w:sz w:val="22"/>
          <w:szCs w:val="22"/>
        </w:rPr>
        <w:t xml:space="preserve">Ціна за одиницю та сума пропозиції зазначається у гривнях з копійками, гривні від копійок відділяються комою «,», копійки позначаються двома десятковими знаками </w:t>
      </w:r>
    </w:p>
    <w:p w:rsidR="00E228D6" w:rsidRDefault="00E228D6">
      <w:pPr>
        <w:tabs>
          <w:tab w:val="left" w:pos="0"/>
          <w:tab w:val="left" w:pos="709"/>
          <w:tab w:val="left" w:pos="1980"/>
          <w:tab w:val="center" w:pos="4153"/>
          <w:tab w:val="right" w:pos="8306"/>
        </w:tabs>
        <w:ind w:hanging="2"/>
        <w:jc w:val="both"/>
        <w:rPr>
          <w:rFonts w:ascii="Times New Roman" w:hAnsi="Times New Roman" w:cs="Times New Roman"/>
          <w:b/>
          <w:sz w:val="24"/>
          <w:szCs w:val="24"/>
        </w:rPr>
      </w:pPr>
    </w:p>
    <w:p w:rsidR="00E228D6" w:rsidRDefault="00E228D6">
      <w:pPr>
        <w:numPr>
          <w:ilvl w:val="0"/>
          <w:numId w:val="7"/>
        </w:numPr>
        <w:tabs>
          <w:tab w:val="left" w:pos="-851"/>
        </w:tabs>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за нашою тендерною пропозицією буде прийнято рішення про намір укласти договір, ми візьмемо на себе зобов'язання виконати всі умови, передбачені Договором.</w:t>
      </w:r>
    </w:p>
    <w:p w:rsidR="00E228D6" w:rsidRDefault="00E228D6">
      <w:pPr>
        <w:numPr>
          <w:ilvl w:val="0"/>
          <w:numId w:val="7"/>
        </w:numPr>
        <w:tabs>
          <w:tab w:val="left" w:pos="-851"/>
        </w:tabs>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 погоджуємося дотримуватися умов цієї пропозиції протягом 90 днів з дати розкриття  тендерної пропозицій. </w:t>
      </w:r>
    </w:p>
    <w:p w:rsidR="00E228D6" w:rsidRDefault="00E228D6">
      <w:pPr>
        <w:numPr>
          <w:ilvl w:val="0"/>
          <w:numId w:val="7"/>
        </w:numPr>
        <w:tabs>
          <w:tab w:val="left" w:pos="-851"/>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 погоджуємося з умовами, що Ви можете відхилити нашу чи всі пропозиції згідно з умовами  тендерної документації , та розуміємо, що Ви не обмежені у прийнятті будь-якої іншої </w:t>
      </w:r>
      <w:r>
        <w:rPr>
          <w:rFonts w:ascii="Times New Roman" w:hAnsi="Times New Roman" w:cs="Times New Roman"/>
          <w:color w:val="000000"/>
          <w:sz w:val="24"/>
          <w:szCs w:val="24"/>
        </w:rPr>
        <w:lastRenderedPageBreak/>
        <w:t>пропозиції з більш вигідними для Вас умовами. Також повідомляємо, що ми ознайомлені з проектом Договору про закупівлю, який представлений у Додатку 5 тендерної документації та погоджуємося з ним, якщо буде прийняте рішення про намір укласти договір про закупівлю.</w:t>
      </w:r>
    </w:p>
    <w:p w:rsidR="00E228D6" w:rsidRDefault="00E228D6">
      <w:pPr>
        <w:numPr>
          <w:ilvl w:val="0"/>
          <w:numId w:val="7"/>
        </w:numPr>
        <w:tabs>
          <w:tab w:val="left" w:pos="-851"/>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 w:val="24"/>
          <w:szCs w:val="24"/>
          <w:highlight w:val="white"/>
        </w:rPr>
        <w:t>15</w:t>
      </w:r>
      <w:r>
        <w:rPr>
          <w:rFonts w:ascii="Times New Roman" w:hAnsi="Times New Roman" w:cs="Times New Roman"/>
          <w:sz w:val="24"/>
          <w:szCs w:val="24"/>
        </w:rPr>
        <w:t xml:space="preserve"> днів з дня прийняття рішення про намір укласти договір про закупівлю.</w:t>
      </w:r>
    </w:p>
    <w:p w:rsidR="00E228D6" w:rsidRDefault="00E228D6">
      <w:pPr>
        <w:tabs>
          <w:tab w:val="left" w:pos="1980"/>
        </w:tabs>
        <w:ind w:hanging="2"/>
        <w:jc w:val="both"/>
        <w:rPr>
          <w:rFonts w:ascii="Times New Roman" w:hAnsi="Times New Roman" w:cs="Times New Roman"/>
          <w:color w:val="000000"/>
          <w:sz w:val="24"/>
          <w:szCs w:val="24"/>
        </w:rPr>
      </w:pPr>
    </w:p>
    <w:p w:rsidR="00E228D6" w:rsidRDefault="00E228D6">
      <w:pPr>
        <w:tabs>
          <w:tab w:val="left" w:pos="1980"/>
        </w:tabs>
        <w:ind w:hanging="2"/>
        <w:jc w:val="both"/>
      </w:pPr>
      <w:r>
        <w:rPr>
          <w:rFonts w:ascii="Times New Roman" w:hAnsi="Times New Roman" w:cs="Times New Roman"/>
          <w:b/>
          <w:i/>
          <w:color w:val="000000"/>
          <w:sz w:val="24"/>
          <w:szCs w:val="24"/>
        </w:rPr>
        <w:t>Посада, прізвище, ініціали, підпис уповноваженої особи Учасника, завірені печаткою.</w:t>
      </w:r>
    </w:p>
    <w:p w:rsidR="00E228D6" w:rsidRDefault="00E228D6">
      <w:pPr>
        <w:tabs>
          <w:tab w:val="left" w:pos="1980"/>
        </w:tabs>
        <w:ind w:hanging="2"/>
        <w:jc w:val="right"/>
        <w:rPr>
          <w:rFonts w:ascii="Times New Roman" w:hAnsi="Times New Roman" w:cs="Times New Roman"/>
          <w:b/>
          <w:i/>
          <w:color w:val="000000"/>
          <w:sz w:val="24"/>
          <w:szCs w:val="24"/>
        </w:rPr>
      </w:pPr>
    </w:p>
    <w:p w:rsidR="00E228D6" w:rsidRDefault="00E228D6">
      <w:pPr>
        <w:tabs>
          <w:tab w:val="left" w:pos="1980"/>
        </w:tabs>
        <w:ind w:hanging="2"/>
        <w:jc w:val="right"/>
        <w:rPr>
          <w:rFonts w:ascii="Times New Roman" w:hAnsi="Times New Roman" w:cs="Times New Roman"/>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pPr>
      <w:r>
        <w:rPr>
          <w:rFonts w:ascii="Times New Roman" w:hAnsi="Times New Roman" w:cs="Times New Roman"/>
          <w:b/>
          <w:color w:val="000000"/>
          <w:sz w:val="24"/>
          <w:szCs w:val="24"/>
        </w:rPr>
        <w:t>Додаток 3</w:t>
      </w:r>
    </w:p>
    <w:p w:rsidR="00E228D6" w:rsidRDefault="00E228D6">
      <w:pPr>
        <w:ind w:hanging="2"/>
        <w:jc w:val="right"/>
      </w:pPr>
      <w:r>
        <w:rPr>
          <w:rFonts w:ascii="Times New Roman" w:hAnsi="Times New Roman" w:cs="Times New Roman"/>
          <w:color w:val="000000"/>
          <w:sz w:val="24"/>
          <w:szCs w:val="24"/>
        </w:rPr>
        <w:t>до Тендерної документації</w:t>
      </w:r>
    </w:p>
    <w:p w:rsidR="00E228D6" w:rsidRDefault="00E228D6">
      <w:pPr>
        <w:tabs>
          <w:tab w:val="left" w:pos="1980"/>
        </w:tabs>
        <w:ind w:hanging="2"/>
        <w:jc w:val="right"/>
        <w:rPr>
          <w:rFonts w:ascii="Times New Roman" w:hAnsi="Times New Roman" w:cs="Times New Roman"/>
          <w:color w:val="000000"/>
          <w:sz w:val="24"/>
          <w:szCs w:val="24"/>
        </w:rPr>
      </w:pPr>
    </w:p>
    <w:p w:rsidR="00E228D6" w:rsidRDefault="00E228D6">
      <w:pPr>
        <w:keepNext/>
        <w:tabs>
          <w:tab w:val="left" w:pos="0"/>
          <w:tab w:val="left" w:pos="1980"/>
        </w:tabs>
        <w:ind w:hanging="2"/>
        <w:jc w:val="center"/>
      </w:pPr>
      <w:r>
        <w:rPr>
          <w:rFonts w:ascii="Times New Roman" w:hAnsi="Times New Roman" w:cs="Times New Roman"/>
          <w:b/>
          <w:color w:val="000000"/>
          <w:sz w:val="24"/>
          <w:szCs w:val="24"/>
        </w:rPr>
        <w:t xml:space="preserve">ФОРМА ІНФОРМАЦІЙНОЇ ДОВІДКИ </w:t>
      </w:r>
    </w:p>
    <w:p w:rsidR="00E228D6" w:rsidRDefault="00E228D6">
      <w:pPr>
        <w:tabs>
          <w:tab w:val="left" w:pos="1980"/>
        </w:tabs>
        <w:ind w:hanging="2"/>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ЗАГАЛЬНИХ ВІДОМОСТЕЙ ЩОДО УЧАСНИКА</w:t>
      </w:r>
    </w:p>
    <w:p w:rsidR="00E228D6" w:rsidRDefault="00E228D6">
      <w:pPr>
        <w:tabs>
          <w:tab w:val="left" w:pos="1980"/>
        </w:tabs>
        <w:ind w:hanging="2"/>
        <w:jc w:val="center"/>
      </w:pPr>
    </w:p>
    <w:tbl>
      <w:tblPr>
        <w:tblW w:w="10424" w:type="dxa"/>
        <w:tblLayout w:type="fixed"/>
        <w:tblLook w:val="0000" w:firstRow="0" w:lastRow="0" w:firstColumn="0" w:lastColumn="0" w:noHBand="0" w:noVBand="0"/>
      </w:tblPr>
      <w:tblGrid>
        <w:gridCol w:w="661"/>
        <w:gridCol w:w="4965"/>
        <w:gridCol w:w="4562"/>
        <w:gridCol w:w="236"/>
      </w:tblGrid>
      <w:tr w:rsidR="00E228D6" w:rsidTr="00862D6C">
        <w:trPr>
          <w:trHeight w:val="733"/>
        </w:trPr>
        <w:tc>
          <w:tcPr>
            <w:tcW w:w="661" w:type="dxa"/>
            <w:tcBorders>
              <w:top w:val="single" w:sz="6" w:space="0" w:color="000000"/>
              <w:left w:val="single" w:sz="6" w:space="0" w:color="000000"/>
              <w:bottom w:val="single" w:sz="6" w:space="0" w:color="000000"/>
            </w:tcBorders>
            <w:shd w:val="clear" w:color="auto" w:fill="E0E0E0"/>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b/>
                <w:color w:val="000000"/>
                <w:sz w:val="24"/>
                <w:szCs w:val="24"/>
              </w:rPr>
              <w:t>№</w:t>
            </w:r>
          </w:p>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b/>
                <w:color w:val="000000"/>
                <w:sz w:val="24"/>
                <w:szCs w:val="24"/>
              </w:rPr>
              <w:t>п/п</w:t>
            </w:r>
          </w:p>
        </w:tc>
        <w:tc>
          <w:tcPr>
            <w:tcW w:w="4965" w:type="dxa"/>
            <w:tcBorders>
              <w:top w:val="single" w:sz="6" w:space="0" w:color="000000"/>
              <w:left w:val="single" w:sz="6" w:space="0" w:color="000000"/>
              <w:bottom w:val="single" w:sz="6" w:space="0" w:color="000000"/>
            </w:tcBorders>
            <w:shd w:val="clear" w:color="auto" w:fill="E0E0E0"/>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b/>
                <w:color w:val="000000"/>
                <w:sz w:val="24"/>
                <w:szCs w:val="24"/>
              </w:rPr>
              <w:t>Загальні відомості про Учасника торгів</w:t>
            </w:r>
          </w:p>
        </w:tc>
        <w:tc>
          <w:tcPr>
            <w:tcW w:w="4562"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E228D6" w:rsidRPr="00A37846" w:rsidRDefault="00E228D6" w:rsidP="00A37846">
            <w:pPr>
              <w:widowControl w:val="0"/>
              <w:tabs>
                <w:tab w:val="left" w:pos="1980"/>
              </w:tabs>
              <w:spacing w:before="40"/>
              <w:ind w:hanging="2"/>
              <w:jc w:val="center"/>
              <w:rPr>
                <w:rFonts w:ascii="Times New Roman" w:hAnsi="Times New Roman" w:cs="Times New Roman"/>
              </w:rPr>
            </w:pPr>
            <w:r w:rsidRPr="00A37846">
              <w:rPr>
                <w:rFonts w:ascii="Times New Roman" w:hAnsi="Times New Roman" w:cs="Times New Roman"/>
                <w:b/>
                <w:color w:val="000000"/>
                <w:sz w:val="24"/>
                <w:szCs w:val="24"/>
              </w:rPr>
              <w:t>Відповіді</w:t>
            </w:r>
          </w:p>
        </w:tc>
        <w:tc>
          <w:tcPr>
            <w:tcW w:w="236" w:type="dxa"/>
          </w:tcPr>
          <w:p w:rsidR="00E228D6" w:rsidRPr="00A37846" w:rsidRDefault="00E228D6" w:rsidP="00A37846">
            <w:pPr>
              <w:widowControl w:val="0"/>
              <w:ind w:hanging="2"/>
              <w:rPr>
                <w:rFonts w:ascii="Times New Roman" w:hAnsi="Times New Roman" w:cs="Times New Roman"/>
                <w:b/>
                <w:color w:val="000000"/>
                <w:sz w:val="24"/>
                <w:szCs w:val="24"/>
              </w:rPr>
            </w:pPr>
          </w:p>
        </w:tc>
      </w:tr>
      <w:tr w:rsidR="00E228D6" w:rsidTr="00862D6C">
        <w:trPr>
          <w:gridAfter w:val="1"/>
          <w:wAfter w:w="236" w:type="dxa"/>
          <w:trHeight w:val="279"/>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1.</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Повна назва</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ind w:hanging="2"/>
              <w:rPr>
                <w:rFonts w:ascii="Times New Roman" w:hAnsi="Times New Roman" w:cs="Times New Roman"/>
                <w:color w:val="000000"/>
                <w:sz w:val="24"/>
                <w:szCs w:val="24"/>
              </w:rPr>
            </w:pPr>
          </w:p>
        </w:tc>
      </w:tr>
      <w:tr w:rsidR="00E228D6" w:rsidTr="00862D6C">
        <w:trPr>
          <w:gridAfter w:val="1"/>
          <w:wAfter w:w="236" w:type="dxa"/>
          <w:trHeight w:val="424"/>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2.</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Юридична адреса</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20"/>
              <w:ind w:hanging="2"/>
              <w:rPr>
                <w:rFonts w:ascii="Times New Roman" w:hAnsi="Times New Roman" w:cs="Times New Roman"/>
                <w:color w:val="000000"/>
                <w:sz w:val="24"/>
                <w:szCs w:val="24"/>
              </w:rPr>
            </w:pPr>
          </w:p>
        </w:tc>
      </w:tr>
      <w:tr w:rsidR="00E228D6" w:rsidTr="00862D6C">
        <w:trPr>
          <w:gridAfter w:val="1"/>
          <w:wAfter w:w="236" w:type="dxa"/>
          <w:trHeight w:val="431"/>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3.</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Поштова адреса</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20"/>
              <w:ind w:hanging="2"/>
              <w:rPr>
                <w:rFonts w:ascii="Times New Roman" w:hAnsi="Times New Roman" w:cs="Times New Roman"/>
                <w:color w:val="000000"/>
                <w:sz w:val="24"/>
                <w:szCs w:val="24"/>
              </w:rPr>
            </w:pPr>
          </w:p>
        </w:tc>
      </w:tr>
      <w:tr w:rsidR="00E228D6" w:rsidTr="00862D6C">
        <w:trPr>
          <w:gridAfter w:val="1"/>
          <w:wAfter w:w="236" w:type="dxa"/>
          <w:trHeight w:val="423"/>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4.</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Код ЄДРПОУ</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20"/>
              <w:ind w:hanging="2"/>
              <w:rPr>
                <w:rFonts w:ascii="Times New Roman" w:hAnsi="Times New Roman" w:cs="Times New Roman"/>
                <w:color w:val="000000"/>
                <w:sz w:val="24"/>
                <w:szCs w:val="24"/>
              </w:rPr>
            </w:pPr>
          </w:p>
        </w:tc>
      </w:tr>
      <w:tr w:rsidR="00E228D6" w:rsidTr="00862D6C">
        <w:trPr>
          <w:gridAfter w:val="1"/>
          <w:wAfter w:w="236" w:type="dxa"/>
          <w:trHeight w:val="428"/>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5.</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Податковий номер</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20"/>
              <w:ind w:hanging="2"/>
              <w:rPr>
                <w:rFonts w:ascii="Times New Roman" w:hAnsi="Times New Roman" w:cs="Times New Roman"/>
                <w:color w:val="000000"/>
                <w:sz w:val="24"/>
                <w:szCs w:val="24"/>
              </w:rPr>
            </w:pPr>
          </w:p>
        </w:tc>
      </w:tr>
      <w:tr w:rsidR="00E228D6" w:rsidTr="00862D6C">
        <w:trPr>
          <w:gridAfter w:val="1"/>
          <w:wAfter w:w="236" w:type="dxa"/>
          <w:trHeight w:val="420"/>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6.</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Банківські реквізити:</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20"/>
              <w:ind w:hanging="2"/>
              <w:rPr>
                <w:rFonts w:ascii="Times New Roman" w:hAnsi="Times New Roman" w:cs="Times New Roman"/>
                <w:color w:val="000000"/>
                <w:sz w:val="24"/>
                <w:szCs w:val="24"/>
              </w:rPr>
            </w:pPr>
          </w:p>
        </w:tc>
      </w:tr>
      <w:tr w:rsidR="00E228D6" w:rsidTr="00862D6C">
        <w:trPr>
          <w:gridAfter w:val="1"/>
          <w:wAfter w:w="236" w:type="dxa"/>
          <w:trHeight w:val="654"/>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7.</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Відомості про керівника (П.І.Б., посада, контактний телефон)</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40"/>
              <w:ind w:hanging="2"/>
              <w:rPr>
                <w:rFonts w:ascii="Times New Roman" w:hAnsi="Times New Roman" w:cs="Times New Roman"/>
                <w:color w:val="000000"/>
                <w:sz w:val="24"/>
                <w:szCs w:val="24"/>
              </w:rPr>
            </w:pPr>
          </w:p>
        </w:tc>
      </w:tr>
      <w:tr w:rsidR="00E228D6" w:rsidTr="00862D6C">
        <w:trPr>
          <w:gridAfter w:val="1"/>
          <w:wAfter w:w="236" w:type="dxa"/>
          <w:trHeight w:val="287"/>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8.</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Телефон, факс, електронна пошта</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20"/>
              <w:ind w:hanging="2"/>
              <w:rPr>
                <w:rFonts w:ascii="Times New Roman" w:hAnsi="Times New Roman" w:cs="Times New Roman"/>
                <w:color w:val="000000"/>
                <w:sz w:val="24"/>
                <w:szCs w:val="24"/>
              </w:rPr>
            </w:pPr>
          </w:p>
        </w:tc>
      </w:tr>
      <w:tr w:rsidR="00E228D6" w:rsidTr="00862D6C">
        <w:trPr>
          <w:gridAfter w:val="1"/>
          <w:wAfter w:w="236" w:type="dxa"/>
          <w:trHeight w:val="349"/>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9.</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Форма власності та юридичний статус</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20"/>
              <w:ind w:hanging="2"/>
              <w:rPr>
                <w:rFonts w:ascii="Times New Roman" w:hAnsi="Times New Roman" w:cs="Times New Roman"/>
                <w:color w:val="000000"/>
                <w:sz w:val="24"/>
                <w:szCs w:val="24"/>
              </w:rPr>
            </w:pPr>
          </w:p>
        </w:tc>
      </w:tr>
      <w:tr w:rsidR="00E228D6" w:rsidTr="00862D6C">
        <w:trPr>
          <w:gridAfter w:val="1"/>
          <w:wAfter w:w="236" w:type="dxa"/>
          <w:trHeight w:val="402"/>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10.</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Основна спеціалізація, напрямки діяльності:</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40"/>
              <w:ind w:hanging="2"/>
              <w:rPr>
                <w:rFonts w:ascii="Times New Roman" w:hAnsi="Times New Roman" w:cs="Times New Roman"/>
                <w:color w:val="000000"/>
                <w:sz w:val="24"/>
                <w:szCs w:val="24"/>
              </w:rPr>
            </w:pPr>
          </w:p>
        </w:tc>
      </w:tr>
      <w:tr w:rsidR="00E228D6" w:rsidTr="00862D6C">
        <w:trPr>
          <w:gridAfter w:val="1"/>
          <w:wAfter w:w="236" w:type="dxa"/>
          <w:trHeight w:val="1134"/>
        </w:trPr>
        <w:tc>
          <w:tcPr>
            <w:tcW w:w="661"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11.</w:t>
            </w:r>
          </w:p>
        </w:tc>
        <w:tc>
          <w:tcPr>
            <w:tcW w:w="4965" w:type="dxa"/>
            <w:tcBorders>
              <w:top w:val="single" w:sz="6" w:space="0" w:color="000000"/>
              <w:left w:val="single" w:sz="6" w:space="0" w:color="000000"/>
              <w:bottom w:val="single" w:sz="6" w:space="0" w:color="000000"/>
            </w:tcBorders>
            <w:shd w:val="clear" w:color="auto" w:fill="F3F3F3"/>
            <w:vAlign w:val="center"/>
          </w:tcPr>
          <w:p w:rsidR="00E228D6" w:rsidRPr="00A37846" w:rsidRDefault="00E228D6" w:rsidP="00A37846">
            <w:pPr>
              <w:widowControl w:val="0"/>
              <w:tabs>
                <w:tab w:val="left" w:pos="1980"/>
              </w:tabs>
              <w:ind w:hanging="2"/>
              <w:rPr>
                <w:rFonts w:ascii="Times New Roman" w:hAnsi="Times New Roman" w:cs="Times New Roman"/>
              </w:rPr>
            </w:pPr>
            <w:r w:rsidRPr="00A37846">
              <w:rPr>
                <w:rFonts w:ascii="Times New Roman" w:hAnsi="Times New Roman" w:cs="Times New Roman"/>
                <w:color w:val="000000"/>
                <w:sz w:val="24"/>
                <w:szCs w:val="24"/>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562" w:type="dxa"/>
            <w:tcBorders>
              <w:top w:val="single" w:sz="6" w:space="0" w:color="000000"/>
              <w:left w:val="single" w:sz="6" w:space="0" w:color="000000"/>
              <w:bottom w:val="single" w:sz="6" w:space="0" w:color="000000"/>
              <w:right w:val="single" w:sz="6" w:space="0" w:color="000000"/>
            </w:tcBorders>
          </w:tcPr>
          <w:p w:rsidR="00E228D6" w:rsidRPr="00A37846" w:rsidRDefault="00E228D6" w:rsidP="00A37846">
            <w:pPr>
              <w:widowControl w:val="0"/>
              <w:tabs>
                <w:tab w:val="left" w:pos="1980"/>
              </w:tabs>
              <w:spacing w:before="40"/>
              <w:ind w:hanging="2"/>
              <w:rPr>
                <w:rFonts w:ascii="Times New Roman" w:hAnsi="Times New Roman" w:cs="Times New Roman"/>
                <w:color w:val="000000"/>
                <w:sz w:val="24"/>
                <w:szCs w:val="24"/>
              </w:rPr>
            </w:pPr>
          </w:p>
          <w:p w:rsidR="00E228D6" w:rsidRPr="00A37846" w:rsidRDefault="00E228D6" w:rsidP="00A37846">
            <w:pPr>
              <w:widowControl w:val="0"/>
              <w:tabs>
                <w:tab w:val="left" w:pos="1980"/>
              </w:tabs>
              <w:spacing w:before="40"/>
              <w:ind w:hanging="2"/>
              <w:rPr>
                <w:rFonts w:ascii="Times New Roman" w:hAnsi="Times New Roman" w:cs="Times New Roman"/>
                <w:color w:val="000000"/>
                <w:sz w:val="24"/>
                <w:szCs w:val="24"/>
              </w:rPr>
            </w:pPr>
          </w:p>
        </w:tc>
      </w:tr>
    </w:tbl>
    <w:p w:rsidR="00E228D6" w:rsidRDefault="00E228D6">
      <w:pPr>
        <w:tabs>
          <w:tab w:val="left" w:pos="1980"/>
        </w:tabs>
        <w:ind w:hanging="2"/>
        <w:jc w:val="center"/>
        <w:rPr>
          <w:rFonts w:ascii="Times New Roman" w:hAnsi="Times New Roman" w:cs="Times New Roman"/>
          <w:color w:val="000000"/>
          <w:sz w:val="24"/>
          <w:szCs w:val="24"/>
        </w:rPr>
      </w:pPr>
    </w:p>
    <w:p w:rsidR="00E228D6" w:rsidRDefault="00E228D6">
      <w:pPr>
        <w:tabs>
          <w:tab w:val="left" w:pos="1980"/>
        </w:tabs>
        <w:ind w:hanging="2"/>
        <w:rPr>
          <w:rFonts w:ascii="Times New Roman" w:hAnsi="Times New Roman" w:cs="Times New Roman"/>
          <w:color w:val="000000"/>
          <w:sz w:val="24"/>
          <w:szCs w:val="24"/>
        </w:rPr>
      </w:pPr>
    </w:p>
    <w:p w:rsidR="00E228D6" w:rsidRDefault="00E228D6">
      <w:pPr>
        <w:tabs>
          <w:tab w:val="left" w:pos="1980"/>
        </w:tabs>
        <w:ind w:hanging="2"/>
      </w:pPr>
      <w:r>
        <w:rPr>
          <w:rFonts w:ascii="Times New Roman" w:hAnsi="Times New Roman" w:cs="Times New Roman"/>
          <w:color w:val="000000"/>
          <w:sz w:val="24"/>
          <w:szCs w:val="24"/>
        </w:rPr>
        <w:t>Керівник</w:t>
      </w:r>
      <w:r>
        <w:rPr>
          <w:rFonts w:ascii="Times New Roman" w:hAnsi="Times New Roman" w:cs="Times New Roman"/>
          <w:color w:val="000000"/>
          <w:sz w:val="24"/>
          <w:szCs w:val="24"/>
        </w:rPr>
        <w:tab/>
        <w:t>_____________</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w:t>
      </w:r>
    </w:p>
    <w:p w:rsidR="00E228D6" w:rsidRDefault="00E228D6">
      <w:pPr>
        <w:tabs>
          <w:tab w:val="left" w:pos="1980"/>
        </w:tabs>
        <w:ind w:hanging="2"/>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МП</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 xml:space="preserve"> (підпис)                                               (Прізвище та ініціали) </w:t>
      </w:r>
    </w:p>
    <w:p w:rsidR="00E228D6" w:rsidRDefault="00E228D6">
      <w:pPr>
        <w:tabs>
          <w:tab w:val="left" w:pos="1980"/>
        </w:tabs>
        <w:ind w:hanging="2"/>
        <w:jc w:val="right"/>
        <w:rPr>
          <w:rFonts w:ascii="Times New Roman" w:hAnsi="Times New Roman" w:cs="Times New Roman"/>
          <w:color w:val="000000"/>
          <w:sz w:val="24"/>
          <w:szCs w:val="24"/>
        </w:rPr>
      </w:pPr>
    </w:p>
    <w:p w:rsidR="00E228D6" w:rsidRDefault="00E228D6">
      <w:pPr>
        <w:tabs>
          <w:tab w:val="left" w:pos="1980"/>
        </w:tabs>
        <w:ind w:hanging="2"/>
        <w:jc w:val="right"/>
        <w:rPr>
          <w:rFonts w:ascii="Times New Roman" w:hAnsi="Times New Roman" w:cs="Times New Roman"/>
          <w:color w:val="000000"/>
          <w:sz w:val="24"/>
          <w:szCs w:val="24"/>
        </w:rPr>
      </w:pPr>
    </w:p>
    <w:p w:rsidR="00E228D6" w:rsidRDefault="00E228D6">
      <w:pPr>
        <w:tabs>
          <w:tab w:val="left" w:pos="1980"/>
        </w:tabs>
        <w:ind w:hanging="2"/>
        <w:jc w:val="right"/>
        <w:rPr>
          <w:rFonts w:ascii="Times New Roman" w:hAnsi="Times New Roman" w:cs="Times New Roman"/>
          <w:color w:val="000000"/>
          <w:sz w:val="24"/>
          <w:szCs w:val="24"/>
        </w:rPr>
      </w:pPr>
    </w:p>
    <w:p w:rsidR="00E228D6" w:rsidRDefault="00E228D6">
      <w:pPr>
        <w:tabs>
          <w:tab w:val="left" w:pos="1980"/>
        </w:tabs>
        <w:ind w:hanging="2"/>
        <w:jc w:val="right"/>
        <w:rPr>
          <w:rFonts w:ascii="Times New Roman" w:hAnsi="Times New Roman" w:cs="Times New Roman"/>
          <w:color w:val="000000"/>
          <w:sz w:val="24"/>
          <w:szCs w:val="24"/>
        </w:rPr>
      </w:pPr>
    </w:p>
    <w:p w:rsidR="00E228D6" w:rsidRDefault="00E228D6">
      <w:pPr>
        <w:tabs>
          <w:tab w:val="left" w:pos="1980"/>
        </w:tabs>
        <w:ind w:hanging="2"/>
        <w:jc w:val="right"/>
        <w:rPr>
          <w:rFonts w:ascii="Times New Roman" w:hAnsi="Times New Roman" w:cs="Times New Roman"/>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rPr>
          <w:rFonts w:ascii="Times New Roman" w:hAnsi="Times New Roman" w:cs="Times New Roman"/>
          <w:b/>
          <w:color w:val="000000"/>
          <w:sz w:val="24"/>
          <w:szCs w:val="24"/>
        </w:rPr>
      </w:pPr>
    </w:p>
    <w:p w:rsidR="00E228D6" w:rsidRDefault="00E228D6">
      <w:pPr>
        <w:tabs>
          <w:tab w:val="left" w:pos="1980"/>
        </w:tabs>
        <w:ind w:hanging="2"/>
        <w:jc w:val="right"/>
      </w:pPr>
      <w:r>
        <w:rPr>
          <w:rFonts w:ascii="Times New Roman" w:hAnsi="Times New Roman" w:cs="Times New Roman"/>
          <w:b/>
          <w:color w:val="000000"/>
          <w:sz w:val="24"/>
          <w:szCs w:val="24"/>
        </w:rPr>
        <w:t>Додаток 4</w:t>
      </w:r>
    </w:p>
    <w:p w:rsidR="00E228D6" w:rsidRDefault="00E228D6">
      <w:pPr>
        <w:ind w:hanging="2"/>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E228D6" w:rsidRDefault="00E228D6">
      <w:pPr>
        <w:ind w:hanging="2"/>
        <w:jc w:val="right"/>
        <w:rPr>
          <w:rFonts w:ascii="Times New Roman" w:hAnsi="Times New Roman" w:cs="Times New Roman"/>
          <w:sz w:val="24"/>
          <w:szCs w:val="24"/>
        </w:rPr>
      </w:pPr>
    </w:p>
    <w:p w:rsidR="00E228D6" w:rsidRDefault="00E228D6">
      <w:pPr>
        <w:tabs>
          <w:tab w:val="left" w:pos="1980"/>
        </w:tabs>
        <w:ind w:hanging="2"/>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ІНФОРМАЦІЯ, ЩО ПІДТВЕРДЖУЄ ВІДПОВІДНІСТЬ УЧАСНИКА </w:t>
      </w:r>
    </w:p>
    <w:p w:rsidR="00E228D6" w:rsidRDefault="00E228D6">
      <w:pPr>
        <w:tabs>
          <w:tab w:val="left" w:pos="1980"/>
        </w:tabs>
        <w:ind w:hanging="2"/>
        <w:jc w:val="center"/>
        <w:rPr>
          <w:rFonts w:ascii="Times New Roman" w:hAnsi="Times New Roman" w:cs="Times New Roman"/>
          <w:sz w:val="24"/>
          <w:szCs w:val="24"/>
        </w:rPr>
      </w:pPr>
      <w:r>
        <w:rPr>
          <w:rFonts w:ascii="Times New Roman" w:hAnsi="Times New Roman" w:cs="Times New Roman"/>
          <w:b/>
          <w:smallCaps/>
          <w:sz w:val="24"/>
          <w:szCs w:val="24"/>
        </w:rPr>
        <w:t>КВАЛІФІКАЦІЙНИМ ВИМОГАМ</w:t>
      </w:r>
    </w:p>
    <w:p w:rsidR="00E228D6" w:rsidRDefault="00E228D6">
      <w:pPr>
        <w:ind w:hanging="2"/>
        <w:jc w:val="right"/>
        <w:rPr>
          <w:rFonts w:ascii="Times New Roman" w:hAnsi="Times New Roman" w:cs="Times New Roman"/>
          <w:sz w:val="24"/>
          <w:szCs w:val="24"/>
        </w:rPr>
      </w:pPr>
    </w:p>
    <w:p w:rsidR="00E228D6" w:rsidRDefault="00E228D6">
      <w:pPr>
        <w:numPr>
          <w:ilvl w:val="0"/>
          <w:numId w:val="24"/>
        </w:numPr>
        <w:tabs>
          <w:tab w:val="left" w:pos="1980"/>
        </w:tabs>
        <w:ind w:left="0" w:firstLine="705"/>
        <w:rPr>
          <w:rFonts w:ascii="Times New Roman" w:hAnsi="Times New Roman" w:cs="Times New Roman"/>
          <w:b/>
          <w:sz w:val="24"/>
          <w:szCs w:val="24"/>
        </w:rPr>
      </w:pPr>
      <w:r>
        <w:rPr>
          <w:rFonts w:ascii="Times New Roman" w:hAnsi="Times New Roman" w:cs="Times New Roman"/>
          <w:b/>
          <w:sz w:val="24"/>
          <w:szCs w:val="24"/>
        </w:rPr>
        <w:t>Наявність документально підтвердженого досвіду виконання аналогічного договору</w:t>
      </w:r>
    </w:p>
    <w:p w:rsidR="00E228D6" w:rsidRDefault="00E228D6">
      <w:pPr>
        <w:widowControl w:val="0"/>
        <w:numPr>
          <w:ilvl w:val="1"/>
          <w:numId w:val="24"/>
        </w:numPr>
        <w:ind w:left="0" w:firstLine="705"/>
        <w:jc w:val="both"/>
        <w:rPr>
          <w:rFonts w:ascii="Times New Roman" w:hAnsi="Times New Roman" w:cs="Times New Roman"/>
          <w:sz w:val="24"/>
          <w:szCs w:val="24"/>
        </w:rPr>
      </w:pPr>
      <w:r>
        <w:rPr>
          <w:rFonts w:ascii="Times New Roman" w:hAnsi="Times New Roman" w:cs="Times New Roman"/>
          <w:sz w:val="24"/>
          <w:szCs w:val="24"/>
        </w:rPr>
        <w:t>Учасник у складі тендерної пропозиції надає Довідку про наявність документально підтвердженого досвіду виконання аналогічного договору, не менше одного, згідно форми, поданої нижче:</w:t>
      </w:r>
    </w:p>
    <w:p w:rsidR="00E228D6" w:rsidRDefault="00E228D6">
      <w:pPr>
        <w:tabs>
          <w:tab w:val="left" w:pos="1980"/>
        </w:tabs>
        <w:ind w:hanging="2"/>
        <w:jc w:val="center"/>
        <w:rPr>
          <w:rFonts w:ascii="Times New Roman" w:hAnsi="Times New Roman" w:cs="Times New Roman"/>
          <w:b/>
          <w:smallCaps/>
          <w:sz w:val="24"/>
          <w:szCs w:val="24"/>
        </w:rPr>
      </w:pPr>
    </w:p>
    <w:p w:rsidR="00E228D6" w:rsidRDefault="00E228D6">
      <w:pPr>
        <w:tabs>
          <w:tab w:val="left" w:pos="1980"/>
        </w:tabs>
        <w:ind w:hanging="2"/>
        <w:jc w:val="center"/>
        <w:rPr>
          <w:rFonts w:ascii="Times New Roman" w:hAnsi="Times New Roman" w:cs="Times New Roman"/>
        </w:rPr>
      </w:pPr>
      <w:r>
        <w:rPr>
          <w:rFonts w:ascii="Times New Roman" w:hAnsi="Times New Roman" w:cs="Times New Roman"/>
          <w:b/>
          <w:smallCaps/>
          <w:sz w:val="24"/>
          <w:szCs w:val="24"/>
        </w:rPr>
        <w:t xml:space="preserve">ДОВІДКА </w:t>
      </w:r>
    </w:p>
    <w:p w:rsidR="00E228D6" w:rsidRDefault="00E228D6">
      <w:pPr>
        <w:tabs>
          <w:tab w:val="left" w:pos="1980"/>
        </w:tabs>
        <w:ind w:hanging="2"/>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 ПРО НАЯВНІСТЬ ДОКУМЕНТАЛЬНО ПІДТВЕРДЖЕНОГО ДОСВІДУ ВИКОНАННЯ  АНАЛОГІЧНОГО  ДОГОВОРУ</w:t>
      </w:r>
    </w:p>
    <w:p w:rsidR="00E228D6" w:rsidRDefault="00E228D6">
      <w:pPr>
        <w:tabs>
          <w:tab w:val="left" w:pos="1980"/>
        </w:tabs>
        <w:ind w:hanging="2"/>
        <w:jc w:val="center"/>
        <w:rPr>
          <w:rFonts w:ascii="Times New Roman" w:hAnsi="Times New Roman" w:cs="Times New Roman"/>
          <w:b/>
          <w:smallCap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1150"/>
        <w:gridCol w:w="1150"/>
        <w:gridCol w:w="1674"/>
        <w:gridCol w:w="2376"/>
        <w:gridCol w:w="3204"/>
      </w:tblGrid>
      <w:tr w:rsidR="00E228D6" w:rsidRPr="00D47E32" w:rsidTr="001149B1">
        <w:tc>
          <w:tcPr>
            <w:tcW w:w="506" w:type="dxa"/>
          </w:tcPr>
          <w:p w:rsidR="00E228D6" w:rsidRPr="00D47E32" w:rsidRDefault="00E228D6" w:rsidP="00D7322D">
            <w:pPr>
              <w:jc w:val="right"/>
              <w:rPr>
                <w:rFonts w:ascii="Times New Roman" w:hAnsi="Times New Roman" w:cs="Times New Roman"/>
                <w:szCs w:val="24"/>
                <w:lang w:eastAsia="en-US"/>
              </w:rPr>
            </w:pPr>
            <w:r w:rsidRPr="00D47E32">
              <w:rPr>
                <w:rFonts w:ascii="Times New Roman" w:hAnsi="Times New Roman" w:cs="Times New Roman"/>
                <w:bCs/>
                <w:szCs w:val="24"/>
                <w:lang w:eastAsia="ar-SA"/>
              </w:rPr>
              <w:t>№ з/п</w:t>
            </w:r>
          </w:p>
        </w:tc>
        <w:tc>
          <w:tcPr>
            <w:tcW w:w="1150" w:type="dxa"/>
          </w:tcPr>
          <w:p w:rsidR="00E228D6" w:rsidRPr="00D47E32" w:rsidRDefault="00E228D6"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Номер та дата договору</w:t>
            </w:r>
          </w:p>
        </w:tc>
        <w:tc>
          <w:tcPr>
            <w:tcW w:w="1150" w:type="dxa"/>
          </w:tcPr>
          <w:p w:rsidR="00E228D6" w:rsidRPr="00D47E32" w:rsidRDefault="00E228D6"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Предмет договору</w:t>
            </w:r>
          </w:p>
        </w:tc>
        <w:tc>
          <w:tcPr>
            <w:tcW w:w="1674" w:type="dxa"/>
          </w:tcPr>
          <w:p w:rsidR="00E228D6" w:rsidRPr="00D47E32" w:rsidRDefault="00E228D6"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Повне найменування контрагента, з яким укладено договір</w:t>
            </w:r>
          </w:p>
        </w:tc>
        <w:tc>
          <w:tcPr>
            <w:tcW w:w="2376" w:type="dxa"/>
          </w:tcPr>
          <w:p w:rsidR="00E228D6" w:rsidRPr="00D47E32" w:rsidRDefault="00E228D6"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Адреса, контактні телефони особи контрагента, відповідального за виконання умов договору</w:t>
            </w:r>
          </w:p>
        </w:tc>
        <w:tc>
          <w:tcPr>
            <w:tcW w:w="3204" w:type="dxa"/>
          </w:tcPr>
          <w:p w:rsidR="00E228D6" w:rsidRPr="00D47E32" w:rsidRDefault="00E228D6"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Інформація про виконання договору</w:t>
            </w:r>
          </w:p>
        </w:tc>
      </w:tr>
      <w:tr w:rsidR="00E228D6" w:rsidRPr="00D47E32" w:rsidTr="001149B1">
        <w:tc>
          <w:tcPr>
            <w:tcW w:w="506" w:type="dxa"/>
          </w:tcPr>
          <w:p w:rsidR="00E228D6" w:rsidRPr="00D47E32" w:rsidRDefault="00E228D6"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1</w:t>
            </w:r>
          </w:p>
        </w:tc>
        <w:tc>
          <w:tcPr>
            <w:tcW w:w="1150" w:type="dxa"/>
          </w:tcPr>
          <w:p w:rsidR="00E228D6" w:rsidRPr="00D47E32" w:rsidRDefault="00E228D6" w:rsidP="00D7322D">
            <w:pPr>
              <w:jc w:val="right"/>
              <w:rPr>
                <w:rFonts w:ascii="Times New Roman" w:hAnsi="Times New Roman" w:cs="Times New Roman"/>
                <w:szCs w:val="24"/>
                <w:lang w:eastAsia="en-US"/>
              </w:rPr>
            </w:pPr>
          </w:p>
        </w:tc>
        <w:tc>
          <w:tcPr>
            <w:tcW w:w="1150" w:type="dxa"/>
          </w:tcPr>
          <w:p w:rsidR="00E228D6" w:rsidRPr="00D47E32" w:rsidRDefault="00E228D6" w:rsidP="00D7322D">
            <w:pPr>
              <w:jc w:val="right"/>
              <w:rPr>
                <w:rFonts w:ascii="Times New Roman" w:hAnsi="Times New Roman" w:cs="Times New Roman"/>
                <w:szCs w:val="24"/>
                <w:lang w:eastAsia="en-US"/>
              </w:rPr>
            </w:pPr>
          </w:p>
        </w:tc>
        <w:tc>
          <w:tcPr>
            <w:tcW w:w="1674" w:type="dxa"/>
          </w:tcPr>
          <w:p w:rsidR="00E228D6" w:rsidRPr="00D47E32" w:rsidRDefault="00E228D6" w:rsidP="00D7322D">
            <w:pPr>
              <w:jc w:val="right"/>
              <w:rPr>
                <w:rFonts w:ascii="Times New Roman" w:hAnsi="Times New Roman" w:cs="Times New Roman"/>
                <w:szCs w:val="24"/>
                <w:lang w:eastAsia="en-US"/>
              </w:rPr>
            </w:pPr>
          </w:p>
        </w:tc>
        <w:tc>
          <w:tcPr>
            <w:tcW w:w="2376" w:type="dxa"/>
          </w:tcPr>
          <w:p w:rsidR="00E228D6" w:rsidRPr="00D47E32" w:rsidRDefault="00E228D6" w:rsidP="00D7322D">
            <w:pPr>
              <w:jc w:val="right"/>
              <w:rPr>
                <w:rFonts w:ascii="Times New Roman" w:hAnsi="Times New Roman" w:cs="Times New Roman"/>
                <w:szCs w:val="24"/>
                <w:lang w:eastAsia="en-US"/>
              </w:rPr>
            </w:pPr>
          </w:p>
        </w:tc>
        <w:tc>
          <w:tcPr>
            <w:tcW w:w="3204" w:type="dxa"/>
          </w:tcPr>
          <w:p w:rsidR="00E228D6" w:rsidRPr="00D47E32" w:rsidRDefault="00E228D6" w:rsidP="00D7322D">
            <w:pPr>
              <w:jc w:val="right"/>
              <w:rPr>
                <w:rFonts w:ascii="Times New Roman" w:hAnsi="Times New Roman" w:cs="Times New Roman"/>
                <w:szCs w:val="24"/>
                <w:lang w:eastAsia="en-US"/>
              </w:rPr>
            </w:pPr>
          </w:p>
        </w:tc>
      </w:tr>
    </w:tbl>
    <w:p w:rsidR="00E228D6" w:rsidRDefault="00E228D6">
      <w:pPr>
        <w:tabs>
          <w:tab w:val="left" w:pos="1980"/>
        </w:tabs>
        <w:ind w:hanging="2"/>
        <w:jc w:val="center"/>
        <w:rPr>
          <w:rFonts w:ascii="Times New Roman" w:hAnsi="Times New Roman" w:cs="Times New Roman"/>
          <w:sz w:val="24"/>
          <w:szCs w:val="24"/>
          <w:vertAlign w:val="superscript"/>
        </w:rPr>
      </w:pPr>
    </w:p>
    <w:p w:rsidR="00E228D6" w:rsidRDefault="00E228D6">
      <w:pPr>
        <w:tabs>
          <w:tab w:val="left" w:pos="1980"/>
        </w:tabs>
        <w:ind w:hanging="2"/>
        <w:jc w:val="center"/>
      </w:pPr>
    </w:p>
    <w:p w:rsidR="00E228D6" w:rsidRDefault="00E228D6">
      <w:pPr>
        <w:tabs>
          <w:tab w:val="left" w:pos="1980"/>
        </w:tabs>
        <w:ind w:firstLine="0"/>
        <w:jc w:val="both"/>
        <w:rPr>
          <w:rFonts w:ascii="Times New Roman" w:hAnsi="Times New Roman" w:cs="Times New Roman"/>
          <w:i/>
          <w:sz w:val="24"/>
          <w:szCs w:val="24"/>
        </w:rPr>
      </w:pPr>
    </w:p>
    <w:p w:rsidR="00E228D6" w:rsidRDefault="00E228D6">
      <w:pPr>
        <w:numPr>
          <w:ilvl w:val="1"/>
          <w:numId w:val="19"/>
        </w:numPr>
        <w:tabs>
          <w:tab w:val="left" w:pos="1980"/>
        </w:tabs>
        <w:ind w:left="0" w:firstLine="705"/>
        <w:jc w:val="both"/>
        <w:rPr>
          <w:rFonts w:ascii="Times New Roman" w:hAnsi="Times New Roman" w:cs="Times New Roman"/>
          <w:sz w:val="24"/>
          <w:szCs w:val="24"/>
        </w:rPr>
      </w:pPr>
      <w:r>
        <w:rPr>
          <w:rFonts w:ascii="Times New Roman" w:hAnsi="Times New Roman" w:cs="Times New Roman"/>
          <w:sz w:val="24"/>
          <w:szCs w:val="24"/>
        </w:rPr>
        <w:t>Копію аналогічного (аналогічних) договору (договорів), з копією(ями) додатку(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додаткової(</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угод(и) при наявності, вказаного (вказаних) в довідці, з оригіналом (оригіналами) або належним чином завіреною копією (копіями) документу (документів) передбаченого умовами договору, що підтверджує його виконання.</w:t>
      </w:r>
    </w:p>
    <w:p w:rsidR="00E228D6" w:rsidRDefault="00E228D6">
      <w:pPr>
        <w:tabs>
          <w:tab w:val="left" w:pos="1980"/>
        </w:tabs>
        <w:ind w:hanging="2"/>
        <w:jc w:val="both"/>
        <w:rPr>
          <w:rFonts w:ascii="Times New Roman" w:hAnsi="Times New Roman" w:cs="Times New Roman"/>
          <w:sz w:val="24"/>
          <w:szCs w:val="24"/>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p w:rsidR="00E228D6" w:rsidRDefault="00E228D6">
      <w:pPr>
        <w:tabs>
          <w:tab w:val="left" w:pos="1980"/>
        </w:tabs>
        <w:ind w:hanging="2"/>
        <w:jc w:val="right"/>
        <w:rPr>
          <w:rFonts w:ascii="Times New Roman" w:hAnsi="Times New Roman" w:cs="Times New Roman"/>
          <w:b/>
          <w:color w:val="000000"/>
          <w:sz w:val="24"/>
          <w:szCs w:val="24"/>
          <w:highlight w:val="white"/>
        </w:rPr>
      </w:pPr>
    </w:p>
    <w:tbl>
      <w:tblPr>
        <w:tblW w:w="10170" w:type="dxa"/>
        <w:tblInd w:w="36" w:type="dxa"/>
        <w:tblLayout w:type="fixed"/>
        <w:tblLook w:val="0000" w:firstRow="0" w:lastRow="0" w:firstColumn="0" w:lastColumn="0" w:noHBand="0" w:noVBand="0"/>
      </w:tblPr>
      <w:tblGrid>
        <w:gridCol w:w="10170"/>
      </w:tblGrid>
      <w:tr w:rsidR="00E228D6" w:rsidTr="00A37846">
        <w:trPr>
          <w:trHeight w:val="345"/>
        </w:trPr>
        <w:tc>
          <w:tcPr>
            <w:tcW w:w="10170" w:type="dxa"/>
            <w:tcBorders>
              <w:top w:val="single" w:sz="4" w:space="0" w:color="000000"/>
              <w:left w:val="single" w:sz="4" w:space="0" w:color="000000"/>
              <w:bottom w:val="single" w:sz="4" w:space="0" w:color="000000"/>
              <w:right w:val="single" w:sz="4" w:space="0" w:color="000000"/>
            </w:tcBorders>
          </w:tcPr>
          <w:p w:rsidR="00E228D6" w:rsidRDefault="00E228D6" w:rsidP="00A37846">
            <w:pPr>
              <w:keepNext/>
              <w:keepLines/>
              <w:tabs>
                <w:tab w:val="left" w:pos="-2127"/>
              </w:tabs>
              <w:suppressAutoHyphens/>
              <w:jc w:val="right"/>
              <w:rPr>
                <w:rFonts w:ascii="Times New Roman" w:hAnsi="Times New Roman" w:cs="Times New Roman"/>
                <w:color w:val="000000"/>
                <w:sz w:val="24"/>
                <w:szCs w:val="24"/>
              </w:rPr>
            </w:pPr>
          </w:p>
          <w:p w:rsidR="00E228D6" w:rsidRDefault="00E228D6" w:rsidP="0071331F">
            <w:pPr>
              <w:tabs>
                <w:tab w:val="left" w:pos="1980"/>
              </w:tabs>
              <w:ind w:hanging="2"/>
              <w:jc w:val="right"/>
            </w:pPr>
            <w:r>
              <w:rPr>
                <w:rFonts w:ascii="Times New Roman" w:hAnsi="Times New Roman" w:cs="Times New Roman"/>
                <w:b/>
                <w:color w:val="000000"/>
                <w:sz w:val="24"/>
                <w:szCs w:val="24"/>
                <w:highlight w:val="white"/>
              </w:rPr>
              <w:t xml:space="preserve">Додаток </w:t>
            </w:r>
            <w:r>
              <w:rPr>
                <w:rFonts w:ascii="Times New Roman" w:hAnsi="Times New Roman" w:cs="Times New Roman"/>
                <w:b/>
                <w:color w:val="000000"/>
                <w:sz w:val="24"/>
                <w:szCs w:val="24"/>
              </w:rPr>
              <w:t>5</w:t>
            </w:r>
          </w:p>
          <w:p w:rsidR="00E228D6" w:rsidRDefault="00E228D6" w:rsidP="00A37846">
            <w:pPr>
              <w:keepNext/>
              <w:keepLines/>
              <w:tabs>
                <w:tab w:val="left" w:pos="-2127"/>
              </w:tabs>
              <w:suppressAutoHyphens/>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bookmarkStart w:id="7" w:name="_heading=h.30j0zll" w:colFirst="0" w:colLast="0"/>
            <w:bookmarkEnd w:id="7"/>
          </w:p>
          <w:p w:rsidR="00E228D6" w:rsidRDefault="00E228D6" w:rsidP="0071331F">
            <w:pPr>
              <w:keepNext/>
              <w:keepLines/>
              <w:tabs>
                <w:tab w:val="left" w:pos="-2127"/>
              </w:tabs>
              <w:suppressAutoHyphens/>
              <w:jc w:val="center"/>
              <w:rPr>
                <w:rFonts w:ascii="Times New Roman" w:hAnsi="Times New Roman" w:cs="Times New Roman"/>
                <w:b/>
                <w:sz w:val="22"/>
                <w:szCs w:val="22"/>
              </w:rPr>
            </w:pPr>
            <w:r w:rsidRPr="00A37846">
              <w:rPr>
                <w:rFonts w:ascii="Times New Roman" w:hAnsi="Times New Roman" w:cs="Times New Roman"/>
                <w:b/>
                <w:sz w:val="22"/>
                <w:szCs w:val="22"/>
              </w:rPr>
              <w:t>ПРОЄКТ ДОГОВОРУ</w:t>
            </w:r>
          </w:p>
          <w:p w:rsidR="00E228D6" w:rsidRDefault="00E228D6" w:rsidP="00A37846">
            <w:pPr>
              <w:keepNext/>
              <w:keepLines/>
              <w:tabs>
                <w:tab w:val="left" w:pos="-2127"/>
              </w:tabs>
              <w:suppressAutoHyphens/>
              <w:jc w:val="center"/>
              <w:rPr>
                <w:rFonts w:ascii="Times New Roman" w:hAnsi="Times New Roman" w:cs="Times New Roman"/>
                <w:b/>
                <w:sz w:val="22"/>
                <w:szCs w:val="22"/>
              </w:rPr>
            </w:pPr>
          </w:p>
          <w:p w:rsidR="00E228D6" w:rsidRPr="00A37846" w:rsidRDefault="00E228D6" w:rsidP="00A37846">
            <w:pPr>
              <w:keepNext/>
              <w:keepLines/>
              <w:tabs>
                <w:tab w:val="left" w:pos="-2127"/>
              </w:tabs>
              <w:suppressAutoHyphens/>
              <w:jc w:val="center"/>
              <w:rPr>
                <w:rFonts w:ascii="Times New Roman" w:hAnsi="Times New Roman" w:cs="Times New Roman"/>
                <w:b/>
                <w:sz w:val="22"/>
                <w:szCs w:val="22"/>
              </w:rPr>
            </w:pPr>
            <w:r w:rsidRPr="00A37846">
              <w:rPr>
                <w:rFonts w:ascii="Times New Roman" w:hAnsi="Times New Roman" w:cs="Times New Roman"/>
                <w:b/>
                <w:sz w:val="22"/>
                <w:szCs w:val="22"/>
              </w:rPr>
              <w:t>ДОГОВІР №_________</w:t>
            </w:r>
          </w:p>
          <w:p w:rsidR="00E228D6" w:rsidRPr="00A37846" w:rsidRDefault="00E228D6" w:rsidP="00A37846">
            <w:pPr>
              <w:keepNext/>
              <w:keepLines/>
              <w:tabs>
                <w:tab w:val="left" w:pos="9639"/>
              </w:tabs>
              <w:suppressAutoHyphens/>
              <w:jc w:val="center"/>
              <w:rPr>
                <w:rFonts w:ascii="Times New Roman" w:hAnsi="Times New Roman" w:cs="Times New Roman"/>
                <w:b/>
                <w:sz w:val="22"/>
                <w:szCs w:val="22"/>
              </w:rPr>
            </w:pPr>
            <w:r w:rsidRPr="00A37846">
              <w:rPr>
                <w:rFonts w:ascii="Times New Roman" w:hAnsi="Times New Roman" w:cs="Times New Roman"/>
                <w:b/>
                <w:sz w:val="22"/>
                <w:szCs w:val="22"/>
              </w:rPr>
              <w:t>про закупівлю послуг на технічне обслуговування</w:t>
            </w:r>
          </w:p>
          <w:p w:rsidR="00E228D6" w:rsidRPr="0071331F" w:rsidRDefault="00E228D6" w:rsidP="00A37846">
            <w:pPr>
              <w:keepNext/>
              <w:keepLines/>
              <w:tabs>
                <w:tab w:val="left" w:pos="9639"/>
              </w:tabs>
              <w:suppressAutoHyphens/>
              <w:rPr>
                <w:rFonts w:ascii="Times New Roman" w:hAnsi="Times New Roman" w:cs="Times New Roman"/>
                <w:b/>
                <w:bCs/>
                <w:iCs/>
                <w:sz w:val="22"/>
                <w:szCs w:val="22"/>
              </w:rPr>
            </w:pPr>
            <w:r w:rsidRPr="00A37846">
              <w:rPr>
                <w:rFonts w:ascii="Times New Roman" w:hAnsi="Times New Roman" w:cs="Times New Roman"/>
                <w:b/>
                <w:sz w:val="22"/>
                <w:szCs w:val="22"/>
              </w:rPr>
              <w:t xml:space="preserve">     м. Луцьк                                                                                                                    </w:t>
            </w:r>
            <w:r w:rsidRPr="0071331F">
              <w:rPr>
                <w:rFonts w:ascii="Times New Roman" w:hAnsi="Times New Roman" w:cs="Times New Roman"/>
                <w:b/>
                <w:bCs/>
                <w:iCs/>
                <w:sz w:val="22"/>
                <w:szCs w:val="22"/>
              </w:rPr>
              <w:t>«___» _________  2024р.</w:t>
            </w:r>
          </w:p>
          <w:p w:rsidR="00E228D6" w:rsidRPr="0071331F" w:rsidRDefault="00E228D6" w:rsidP="00A37846">
            <w:pPr>
              <w:keepNext/>
              <w:keepLines/>
              <w:suppressAutoHyphens/>
              <w:rPr>
                <w:rFonts w:ascii="Times New Roman" w:hAnsi="Times New Roman" w:cs="Times New Roman"/>
                <w:b/>
                <w:bCs/>
                <w:iCs/>
                <w:sz w:val="22"/>
                <w:szCs w:val="22"/>
              </w:rPr>
            </w:pPr>
          </w:p>
          <w:p w:rsidR="00E228D6" w:rsidRPr="00A37846" w:rsidRDefault="00E228D6" w:rsidP="00A37846">
            <w:pPr>
              <w:keepNext/>
              <w:keepLines/>
              <w:suppressAutoHyphens/>
              <w:ind w:firstLine="567"/>
              <w:jc w:val="both"/>
              <w:rPr>
                <w:rFonts w:ascii="Times New Roman" w:hAnsi="Times New Roman" w:cs="Times New Roman"/>
                <w:sz w:val="22"/>
                <w:szCs w:val="22"/>
              </w:rPr>
            </w:pPr>
            <w:r w:rsidRPr="008252FB">
              <w:rPr>
                <w:rFonts w:ascii="Times New Roman" w:hAnsi="Times New Roman" w:cs="Times New Roman"/>
                <w:b/>
                <w:color w:val="212529"/>
                <w:sz w:val="24"/>
                <w:szCs w:val="24"/>
                <w:shd w:val="clear" w:color="auto" w:fill="FFFFFF"/>
              </w:rPr>
              <w:t>ВІЙСЬКОВА ЧАСТИНА А4554</w:t>
            </w:r>
            <w:r w:rsidRPr="008252FB">
              <w:rPr>
                <w:rFonts w:ascii="Times New Roman" w:hAnsi="Times New Roman" w:cs="Times New Roman"/>
                <w:b/>
                <w:sz w:val="24"/>
                <w:szCs w:val="24"/>
              </w:rPr>
              <w:t>,</w:t>
            </w:r>
            <w:r w:rsidRPr="008252FB">
              <w:rPr>
                <w:rFonts w:ascii="Times New Roman" w:hAnsi="Times New Roman" w:cs="Times New Roman"/>
                <w:sz w:val="24"/>
                <w:szCs w:val="24"/>
              </w:rPr>
              <w:t xml:space="preserve"> в особі командира військової частини </w:t>
            </w:r>
            <w:proofErr w:type="spellStart"/>
            <w:r w:rsidRPr="008252FB">
              <w:rPr>
                <w:rFonts w:ascii="Times New Roman" w:hAnsi="Times New Roman" w:cs="Times New Roman"/>
                <w:sz w:val="24"/>
                <w:szCs w:val="24"/>
              </w:rPr>
              <w:t>Криворучко</w:t>
            </w:r>
            <w:proofErr w:type="spellEnd"/>
            <w:r w:rsidRPr="008252FB">
              <w:rPr>
                <w:rFonts w:ascii="Times New Roman" w:hAnsi="Times New Roman" w:cs="Times New Roman"/>
                <w:sz w:val="24"/>
                <w:szCs w:val="24"/>
              </w:rPr>
              <w:t xml:space="preserve"> Василя Олександровича, що далі за текстом договору іменується "ЗАМОВНИК", що діє на підставі Положення, </w:t>
            </w:r>
            <w:r w:rsidRPr="008252FB">
              <w:rPr>
                <w:rFonts w:ascii="Times New Roman" w:hAnsi="Times New Roman"/>
                <w:sz w:val="24"/>
                <w:szCs w:val="24"/>
              </w:rPr>
              <w:t>затвердженого наказом начальника ВМКЦ  ЗР  від  04.11.2021</w:t>
            </w:r>
            <w:r w:rsidRPr="008252FB">
              <w:rPr>
                <w:rStyle w:val="apple-converted-space"/>
                <w:rFonts w:ascii="Times New Roman" w:hAnsi="Times New Roman"/>
                <w:sz w:val="24"/>
                <w:szCs w:val="24"/>
              </w:rPr>
              <w:t xml:space="preserve">  </w:t>
            </w:r>
            <w:r w:rsidRPr="008252FB">
              <w:rPr>
                <w:rFonts w:ascii="Times New Roman" w:hAnsi="Times New Roman"/>
                <w:sz w:val="24"/>
                <w:szCs w:val="24"/>
              </w:rPr>
              <w:t>року   №420,</w:t>
            </w:r>
            <w:r w:rsidRPr="008252FB">
              <w:rPr>
                <w:rFonts w:ascii="Times New Roman" w:hAnsi="Times New Roman" w:cs="Times New Roman"/>
                <w:sz w:val="24"/>
                <w:szCs w:val="24"/>
              </w:rPr>
              <w:t xml:space="preserve">з однієї сторони та </w:t>
            </w:r>
            <w:r>
              <w:rPr>
                <w:rFonts w:ascii="Times New Roman" w:hAnsi="Times New Roman" w:cs="Times New Roman"/>
                <w:sz w:val="24"/>
                <w:szCs w:val="24"/>
              </w:rPr>
              <w:t>__________________</w:t>
            </w:r>
            <w:r w:rsidRPr="008252FB">
              <w:rPr>
                <w:rFonts w:ascii="Times New Roman" w:hAnsi="Times New Roman" w:cs="Times New Roman"/>
                <w:sz w:val="24"/>
                <w:szCs w:val="24"/>
              </w:rPr>
              <w:t>__________________________________________, в особі________________,</w:t>
            </w:r>
            <w:r w:rsidRPr="00A37846">
              <w:rPr>
                <w:rFonts w:ascii="Times New Roman" w:hAnsi="Times New Roman" w:cs="Times New Roman"/>
                <w:sz w:val="22"/>
                <w:szCs w:val="22"/>
              </w:rPr>
              <w:t xml:space="preserve"> що діє на _______________________ , що далі за текстом договору іменується "ВИКОНАВЕЦЬ", з іншої сторони, та що далі разом іменуються Сторони, керуючись Цивільним кодексом України, Господарським кодексом України, Законом України "Про публічні закупівлі" (зі змінами) та іншими актами чинного законодавства,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Pr="00A37846">
              <w:rPr>
                <w:rFonts w:ascii="Times New Roman" w:hAnsi="Times New Roman" w:cs="Times New Roman"/>
                <w:color w:val="000000"/>
                <w:sz w:val="22"/>
                <w:szCs w:val="22"/>
                <w:shd w:val="clear" w:color="auto" w:fill="FFFFFF"/>
              </w:rPr>
              <w:t xml:space="preserve">, </w:t>
            </w:r>
            <w:r w:rsidRPr="00A37846">
              <w:rPr>
                <w:rStyle w:val="FontStyle18"/>
                <w:rFonts w:cs="Times New Roman"/>
                <w:sz w:val="22"/>
                <w:szCs w:val="22"/>
              </w:rPr>
              <w:t>домовились укласти цей Договір про наступне</w:t>
            </w:r>
            <w:r w:rsidRPr="00A37846">
              <w:rPr>
                <w:rFonts w:ascii="Times New Roman" w:hAnsi="Times New Roman" w:cs="Times New Roman"/>
                <w:sz w:val="22"/>
                <w:szCs w:val="22"/>
              </w:rPr>
              <w:t>:</w:t>
            </w:r>
          </w:p>
          <w:p w:rsidR="00E228D6" w:rsidRPr="00A37846" w:rsidRDefault="00E228D6" w:rsidP="00A37846">
            <w:pPr>
              <w:keepNext/>
              <w:keepLines/>
              <w:numPr>
                <w:ilvl w:val="0"/>
                <w:numId w:val="30"/>
              </w:numPr>
              <w:tabs>
                <w:tab w:val="clear" w:pos="0"/>
                <w:tab w:val="left" w:pos="7"/>
              </w:tabs>
              <w:suppressAutoHyphens/>
              <w:ind w:left="0" w:firstLine="0"/>
              <w:jc w:val="center"/>
              <w:rPr>
                <w:rFonts w:ascii="Times New Roman" w:hAnsi="Times New Roman" w:cs="Times New Roman"/>
                <w:sz w:val="22"/>
                <w:szCs w:val="22"/>
              </w:rPr>
            </w:pPr>
            <w:r w:rsidRPr="00A37846">
              <w:rPr>
                <w:rFonts w:ascii="Times New Roman" w:hAnsi="Times New Roman" w:cs="Times New Roman"/>
                <w:b/>
                <w:sz w:val="22"/>
                <w:szCs w:val="22"/>
              </w:rPr>
              <w:t>ПРЕДМЕТ ДОГОВОРУ</w:t>
            </w:r>
          </w:p>
          <w:p w:rsidR="00E228D6" w:rsidRPr="00A37846" w:rsidRDefault="00E228D6"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1.1. Виконавець здійснює на платній основі, у порядку та на умовах визначених цим Договором, надання послуг Замовнику, зокрема - з технічного обслуговування (надалі - </w:t>
            </w:r>
            <w:r w:rsidRPr="00A37846">
              <w:rPr>
                <w:rFonts w:ascii="Times New Roman" w:hAnsi="Times New Roman" w:cs="Times New Roman"/>
                <w:b/>
                <w:sz w:val="22"/>
                <w:szCs w:val="22"/>
              </w:rPr>
              <w:t>ТО</w:t>
            </w:r>
            <w:r w:rsidRPr="00A37846">
              <w:rPr>
                <w:rFonts w:ascii="Times New Roman" w:hAnsi="Times New Roman" w:cs="Times New Roman"/>
                <w:sz w:val="22"/>
                <w:szCs w:val="22"/>
              </w:rPr>
              <w:t xml:space="preserve">) рентгенодіагностичного обладнання (надалі- </w:t>
            </w:r>
            <w:r w:rsidRPr="00A37846">
              <w:rPr>
                <w:rFonts w:ascii="Times New Roman" w:hAnsi="Times New Roman" w:cs="Times New Roman"/>
                <w:b/>
                <w:sz w:val="22"/>
                <w:szCs w:val="22"/>
              </w:rPr>
              <w:t xml:space="preserve">Обладнання) </w:t>
            </w:r>
            <w:r w:rsidRPr="00A37846">
              <w:rPr>
                <w:rFonts w:ascii="Times New Roman" w:hAnsi="Times New Roman" w:cs="Times New Roman"/>
                <w:sz w:val="22"/>
                <w:szCs w:val="22"/>
              </w:rPr>
              <w:t>згідно Керівництва з експлуатації на зазначене обладнання в період дії цього Договору, з опрацюванням конкретних ситуацій (на основі даних, наданих Замовником), який експлуатує рентгенодіагностичне обладнання.</w:t>
            </w:r>
          </w:p>
          <w:p w:rsidR="00E228D6" w:rsidRPr="00A37846" w:rsidRDefault="00E228D6" w:rsidP="00A37846">
            <w:pPr>
              <w:keepNext/>
              <w:keepLines/>
              <w:tabs>
                <w:tab w:val="left" w:pos="567"/>
              </w:tabs>
              <w:suppressAutoHyphens/>
              <w:ind w:firstLine="567"/>
              <w:jc w:val="both"/>
              <w:rPr>
                <w:rFonts w:ascii="Times New Roman" w:hAnsi="Times New Roman" w:cs="Times New Roman"/>
                <w:color w:val="222222"/>
                <w:sz w:val="22"/>
                <w:szCs w:val="22"/>
                <w:shd w:val="clear" w:color="auto" w:fill="FFFFFF"/>
              </w:rPr>
            </w:pPr>
            <w:r w:rsidRPr="00A37846">
              <w:rPr>
                <w:rFonts w:ascii="Times New Roman" w:hAnsi="Times New Roman" w:cs="Times New Roman"/>
                <w:sz w:val="22"/>
                <w:szCs w:val="22"/>
              </w:rPr>
              <w:t>1.2. Предметом закупівлі за цим договором є: код ДК 021-2015: 50420000-5 — Послуги з ремонту і технічного обслуговування медичного та хірургічного обладнання.</w:t>
            </w:r>
          </w:p>
          <w:p w:rsidR="00E228D6" w:rsidRPr="00A37846" w:rsidRDefault="00E228D6"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color w:val="222222"/>
                <w:sz w:val="22"/>
                <w:szCs w:val="22"/>
                <w:shd w:val="clear" w:color="auto" w:fill="FFFFFF"/>
              </w:rPr>
              <w:t xml:space="preserve">1.3. </w:t>
            </w:r>
            <w:r w:rsidRPr="00A37846">
              <w:rPr>
                <w:rFonts w:ascii="Times New Roman" w:hAnsi="Times New Roman" w:cs="Times New Roman"/>
                <w:sz w:val="22"/>
                <w:szCs w:val="22"/>
              </w:rPr>
              <w:t>До початку робіт з технічного обслуговування, Замовник зобов'язаний надати Виконавцю письмовий перелік рентгенодіагностичного обладнання, що підлягає обслуговуванню (Додаток №1).</w:t>
            </w:r>
          </w:p>
          <w:p w:rsidR="00E228D6" w:rsidRPr="00A37846" w:rsidRDefault="00E228D6"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1.4. До технічного обслуговування приймається Обладнання, що знаходяться в експлуатації у справному стані. Технічний стан обладнання визначається представниками Виконавця у присутності представника Замовника.</w:t>
            </w:r>
          </w:p>
          <w:p w:rsidR="00E228D6" w:rsidRPr="00A37846" w:rsidRDefault="00E228D6"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1.5. Плановий технічне обслуговування здійснюється один раз на квартал.</w:t>
            </w:r>
            <w:r w:rsidRPr="00A37846">
              <w:rPr>
                <w:rFonts w:ascii="Times New Roman" w:hAnsi="Times New Roman" w:cs="Times New Roman"/>
                <w:color w:val="222222"/>
                <w:sz w:val="22"/>
                <w:szCs w:val="22"/>
                <w:shd w:val="clear" w:color="auto" w:fill="FFFFFF"/>
              </w:rPr>
              <w:t xml:space="preserve"> Технічне обслуговування р</w:t>
            </w:r>
            <w:r w:rsidRPr="00A37846">
              <w:rPr>
                <w:rFonts w:ascii="Times New Roman" w:hAnsi="Times New Roman" w:cs="Times New Roman"/>
                <w:sz w:val="22"/>
                <w:szCs w:val="22"/>
              </w:rPr>
              <w:t>ентгенодіагностичного обладнання</w:t>
            </w:r>
            <w:r w:rsidRPr="00A37846">
              <w:rPr>
                <w:rFonts w:ascii="Times New Roman" w:hAnsi="Times New Roman" w:cs="Times New Roman"/>
                <w:color w:val="222222"/>
                <w:sz w:val="22"/>
                <w:szCs w:val="22"/>
                <w:shd w:val="clear" w:color="auto" w:fill="FFFFFF"/>
              </w:rPr>
              <w:t xml:space="preserve"> це комплекс операцій по підтриманню працездатного стану обладнання при використанні його за призначенням.</w:t>
            </w:r>
          </w:p>
          <w:p w:rsidR="00E228D6" w:rsidRPr="00A37846" w:rsidRDefault="00E228D6"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1.6. Вартість використаних під час технічного обслуговування витратних матеріалів, проїзд фахівців Виконавця та витрати на відрядження входять у вартість послуги.</w:t>
            </w:r>
          </w:p>
          <w:p w:rsidR="00E228D6" w:rsidRPr="00A37846" w:rsidRDefault="00E228D6" w:rsidP="00A37846">
            <w:pPr>
              <w:keepNext/>
              <w:keepLines/>
              <w:tabs>
                <w:tab w:val="left" w:pos="567"/>
              </w:tabs>
              <w:suppressAutoHyphens/>
              <w:ind w:firstLine="567"/>
              <w:contextualSpacing/>
              <w:jc w:val="both"/>
              <w:rPr>
                <w:rFonts w:ascii="Times New Roman" w:hAnsi="Times New Roman" w:cs="Times New Roman"/>
                <w:noProof/>
                <w:sz w:val="22"/>
                <w:szCs w:val="22"/>
              </w:rPr>
            </w:pPr>
            <w:r w:rsidRPr="00A37846">
              <w:rPr>
                <w:rFonts w:ascii="Times New Roman" w:hAnsi="Times New Roman" w:cs="Times New Roman"/>
                <w:sz w:val="22"/>
                <w:szCs w:val="22"/>
              </w:rPr>
              <w:t>1.7.</w:t>
            </w:r>
            <w:r w:rsidRPr="00A37846">
              <w:rPr>
                <w:rFonts w:ascii="Times New Roman" w:hAnsi="Times New Roman" w:cs="Times New Roman"/>
                <w:sz w:val="22"/>
                <w:szCs w:val="22"/>
                <w:lang w:eastAsia="ar-SA"/>
              </w:rPr>
              <w:t xml:space="preserve"> </w:t>
            </w:r>
            <w:r w:rsidRPr="00A37846">
              <w:rPr>
                <w:rFonts w:ascii="Times New Roman" w:hAnsi="Times New Roman" w:cs="Times New Roman"/>
                <w:sz w:val="22"/>
                <w:szCs w:val="22"/>
              </w:rPr>
              <w:t>Перелік робіт/послуг по ТО Обладнання вказано у Додатку №2 до даного договору.</w:t>
            </w:r>
          </w:p>
          <w:p w:rsidR="00E228D6" w:rsidRPr="00A37846" w:rsidRDefault="00E228D6" w:rsidP="00A37846">
            <w:pPr>
              <w:keepNext/>
              <w:keepLines/>
              <w:tabs>
                <w:tab w:val="left" w:pos="9540"/>
              </w:tabs>
              <w:suppressAutoHyphens/>
              <w:ind w:firstLine="567"/>
              <w:jc w:val="both"/>
              <w:rPr>
                <w:rFonts w:ascii="Times New Roman" w:hAnsi="Times New Roman" w:cs="Times New Roman"/>
                <w:sz w:val="22"/>
                <w:szCs w:val="22"/>
              </w:rPr>
            </w:pPr>
            <w:r w:rsidRPr="00A37846">
              <w:rPr>
                <w:rFonts w:ascii="Times New Roman" w:hAnsi="Times New Roman" w:cs="Times New Roman"/>
                <w:noProof/>
                <w:sz w:val="22"/>
                <w:szCs w:val="22"/>
              </w:rPr>
              <w:t xml:space="preserve">1.8. </w:t>
            </w:r>
            <w:r w:rsidRPr="00A37846">
              <w:rPr>
                <w:rFonts w:ascii="Times New Roman" w:hAnsi="Times New Roman" w:cs="Times New Roman"/>
                <w:color w:val="000000"/>
                <w:sz w:val="22"/>
                <w:szCs w:val="22"/>
              </w:rPr>
              <w:t>Обсяг закупівлі послуг, що є предметом цього Договору, може бути зменшений залежно від реального фінансування Замовника</w:t>
            </w:r>
            <w:r w:rsidRPr="00A37846">
              <w:rPr>
                <w:rFonts w:ascii="Times New Roman" w:hAnsi="Times New Roman" w:cs="Times New Roman"/>
                <w:sz w:val="22"/>
                <w:szCs w:val="22"/>
              </w:rPr>
              <w:t>. У такому разі Сторони вносять відповідні зміни до цього Договору.</w:t>
            </w:r>
          </w:p>
          <w:p w:rsidR="00E228D6" w:rsidRPr="00A37846" w:rsidRDefault="00E228D6" w:rsidP="00A37846">
            <w:pPr>
              <w:keepNext/>
              <w:keepLines/>
              <w:tabs>
                <w:tab w:val="left" w:pos="567"/>
              </w:tabs>
              <w:suppressAutoHyphens/>
              <w:ind w:firstLine="567"/>
              <w:jc w:val="both"/>
              <w:rPr>
                <w:rFonts w:ascii="Times New Roman" w:hAnsi="Times New Roman" w:cs="Times New Roman"/>
                <w:sz w:val="22"/>
                <w:szCs w:val="22"/>
              </w:rPr>
            </w:pPr>
          </w:p>
          <w:p w:rsidR="00E228D6" w:rsidRPr="00A37846" w:rsidRDefault="00E228D6" w:rsidP="00A37846">
            <w:pPr>
              <w:keepNext/>
              <w:keepLines/>
              <w:numPr>
                <w:ilvl w:val="0"/>
                <w:numId w:val="30"/>
              </w:numPr>
              <w:tabs>
                <w:tab w:val="clear" w:pos="0"/>
                <w:tab w:val="left" w:pos="7"/>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ПРАВА ТА ОБОВ’ЯЗКИ СТОРІН</w:t>
            </w:r>
          </w:p>
          <w:p w:rsidR="00E228D6" w:rsidRPr="00A37846" w:rsidRDefault="00E228D6" w:rsidP="00A37846">
            <w:pPr>
              <w:keepNext/>
              <w:keepLines/>
              <w:numPr>
                <w:ilvl w:val="1"/>
                <w:numId w:val="30"/>
              </w:numPr>
              <w:suppressAutoHyphens/>
              <w:ind w:left="0" w:firstLine="567"/>
              <w:jc w:val="both"/>
              <w:rPr>
                <w:rFonts w:ascii="Times New Roman" w:hAnsi="Times New Roman" w:cs="Times New Roman"/>
                <w:b/>
                <w:sz w:val="22"/>
                <w:szCs w:val="22"/>
              </w:rPr>
            </w:pPr>
            <w:r w:rsidRPr="00A37846">
              <w:rPr>
                <w:rFonts w:ascii="Times New Roman" w:hAnsi="Times New Roman" w:cs="Times New Roman"/>
                <w:b/>
                <w:sz w:val="22"/>
                <w:szCs w:val="22"/>
              </w:rPr>
              <w:t>Виконавець зобов’язаний:</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Здійснювати </w:t>
            </w:r>
            <w:r w:rsidRPr="00A37846">
              <w:rPr>
                <w:rFonts w:ascii="Times New Roman" w:hAnsi="Times New Roman" w:cs="Times New Roman"/>
                <w:b/>
                <w:sz w:val="22"/>
                <w:szCs w:val="22"/>
              </w:rPr>
              <w:t>один раз на квартал</w:t>
            </w:r>
            <w:r w:rsidRPr="00A37846">
              <w:rPr>
                <w:rFonts w:ascii="Times New Roman" w:hAnsi="Times New Roman" w:cs="Times New Roman"/>
                <w:sz w:val="22"/>
                <w:szCs w:val="22"/>
              </w:rPr>
              <w:t xml:space="preserve"> технічний огляд (контроль технічного стану) та обслуговування обладнання на території Замовника, що передбачає виконання планового технічного обслуговування у обсязі та відповідно до термінів згідно експлуатаційної документації.</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Забезпечити початок роботи з технічного огляду та обслуговування протягом 10 робочих днів з моменту підписання договору.</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Кваліфіковано та якісно, відповідно до ТУ та нормативної документації на зазначений вид обладнання, згідно з умовами чинної ліцензії надати послуги з технічного обслуговування рентгенодіагностичного обладнання.</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Виконавець звільняється від відповідальності по Договору при невиконанні його умов внаслідок непередбачених сторонами обставин, дії непереборної сили та дій Замовника, не узгоджених належним чином з Виконавцем.</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Консультувати Замовника з правил експлуатації та обслуговування обладнання.</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Відображати обсяг виконаних робіт (наданих послу) з технічного огляду та обслуговування рентгенодіагностичного обладнання у відповідному розділі контрольно-технічного </w:t>
            </w:r>
            <w:r w:rsidRPr="00A37846">
              <w:rPr>
                <w:rFonts w:ascii="Times New Roman" w:hAnsi="Times New Roman" w:cs="Times New Roman"/>
                <w:sz w:val="22"/>
                <w:szCs w:val="22"/>
              </w:rPr>
              <w:lastRenderedPageBreak/>
              <w:t>журналу (КТЖ).</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 з ТО.</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Нести відповідальність за пошкодження або втрату майна Замовника відповідно до умов цього Договору та чинного законодавства України.</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У день виникнення податкових зобов’язань складати, скріпляти електронним цифровим підписом уповноваженої особи та реєструвати з дотриманням строків та вимог визначених податковим законодавством у Єдиному реєстрі податкових накладних оформлені відповідно до вимог законодавства України податкові накладні/розрахунки коригування до податкових накладних. </w:t>
            </w:r>
          </w:p>
          <w:p w:rsidR="00E228D6" w:rsidRPr="00A37846" w:rsidRDefault="00E228D6" w:rsidP="00A37846">
            <w:pPr>
              <w:keepNext/>
              <w:keepLines/>
              <w:numPr>
                <w:ilvl w:val="1"/>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b/>
                <w:sz w:val="22"/>
                <w:szCs w:val="22"/>
              </w:rPr>
              <w:t>Виконавець має право:</w:t>
            </w:r>
          </w:p>
          <w:p w:rsidR="00E228D6" w:rsidRPr="00A37846" w:rsidRDefault="00E228D6"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Своєчасно та в повному обсязі отримати оплату за надані послуги з ТО.</w:t>
            </w:r>
          </w:p>
          <w:p w:rsidR="00E228D6" w:rsidRPr="00A37846" w:rsidRDefault="00E228D6" w:rsidP="00A37846">
            <w:pPr>
              <w:keepNext/>
              <w:keepLines/>
              <w:numPr>
                <w:ilvl w:val="1"/>
                <w:numId w:val="30"/>
              </w:numPr>
              <w:suppressAutoHyphens/>
              <w:ind w:left="0" w:firstLine="567"/>
              <w:jc w:val="both"/>
              <w:rPr>
                <w:rFonts w:ascii="Times New Roman" w:hAnsi="Times New Roman" w:cs="Times New Roman"/>
                <w:b/>
                <w:sz w:val="22"/>
                <w:szCs w:val="22"/>
              </w:rPr>
            </w:pPr>
            <w:r w:rsidRPr="00A37846">
              <w:rPr>
                <w:rFonts w:ascii="Times New Roman" w:hAnsi="Times New Roman" w:cs="Times New Roman"/>
                <w:b/>
                <w:sz w:val="22"/>
                <w:szCs w:val="22"/>
              </w:rPr>
              <w:t>Замовник зобов’язаний:</w:t>
            </w:r>
          </w:p>
          <w:p w:rsidR="00E228D6" w:rsidRPr="00A37846" w:rsidRDefault="00E228D6" w:rsidP="00A37846">
            <w:pPr>
              <w:keepNext/>
              <w:keepLines/>
              <w:numPr>
                <w:ilvl w:val="2"/>
                <w:numId w:val="30"/>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Виділити для зв’язку з представником Виконавця і для оформлення необхідної документації відповідальну особу за місцем розташування рентгенодіагностичного обладнання‚ що обслуговується.</w:t>
            </w:r>
          </w:p>
          <w:p w:rsidR="00E228D6" w:rsidRPr="00A37846" w:rsidRDefault="00E228D6" w:rsidP="00A37846">
            <w:pPr>
              <w:keepNext/>
              <w:keepLines/>
              <w:numPr>
                <w:ilvl w:val="2"/>
                <w:numId w:val="30"/>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При зміні кількості включених до переліку на технічний огляд та обслуговування одиниць рентгенодіагностичного обладнання в бік збільшення або зменшення негайно повідомити про це Виконавця для внесення відповідних змін до Договору. </w:t>
            </w:r>
          </w:p>
          <w:p w:rsidR="00E228D6" w:rsidRPr="00A37846" w:rsidRDefault="00E228D6" w:rsidP="00A37846">
            <w:pPr>
              <w:keepNext/>
              <w:keepLines/>
              <w:numPr>
                <w:ilvl w:val="2"/>
                <w:numId w:val="30"/>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Надати в розпорядження Виконавця всю необхідну інформацію, технічну документацію та матеріали, які відносяться до робіт з надання послуг по технічному обслуговуванню та забезпечити умови для виконання робіт з технічного обслуговування обладнання.</w:t>
            </w:r>
          </w:p>
          <w:p w:rsidR="00E228D6" w:rsidRPr="00A37846" w:rsidRDefault="00E228D6" w:rsidP="00A37846">
            <w:pPr>
              <w:keepNext/>
              <w:keepLines/>
              <w:numPr>
                <w:ilvl w:val="2"/>
                <w:numId w:val="30"/>
              </w:numPr>
              <w:tabs>
                <w:tab w:val="left" w:pos="1560"/>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Своєчасно виконувати вимоги Виконавця щодо предмету даного Договору. Забезпечити діяльність Виконавця необхідною допомогою, оплатити всі послуги в розмірах та в строки, визначені цим Договором.</w:t>
            </w:r>
          </w:p>
          <w:p w:rsidR="00E228D6" w:rsidRPr="00A37846" w:rsidRDefault="00E228D6" w:rsidP="00A37846">
            <w:pPr>
              <w:keepNext/>
              <w:keepLines/>
              <w:numPr>
                <w:ilvl w:val="2"/>
                <w:numId w:val="30"/>
              </w:numPr>
              <w:tabs>
                <w:tab w:val="left" w:pos="1560"/>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Відображати інформацію про виявлені та усунені недоліки у роботі рентгенодіагностичного обладнання у контрольно-технічному журналі (КТЖ).</w:t>
            </w:r>
          </w:p>
          <w:p w:rsidR="00E228D6" w:rsidRPr="00A37846" w:rsidRDefault="00E228D6" w:rsidP="00A37846">
            <w:pPr>
              <w:keepNext/>
              <w:keepLines/>
              <w:numPr>
                <w:ilvl w:val="2"/>
                <w:numId w:val="30"/>
              </w:numPr>
              <w:tabs>
                <w:tab w:val="left" w:pos="1560"/>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Здійснювати контроль за своєчасним заповненням контрольно-технічного журналу (КТЖ).</w:t>
            </w:r>
          </w:p>
          <w:p w:rsidR="00E228D6" w:rsidRPr="00A37846" w:rsidRDefault="00E228D6" w:rsidP="00A37846">
            <w:pPr>
              <w:keepNext/>
              <w:keepLines/>
              <w:tabs>
                <w:tab w:val="left" w:pos="1702"/>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2.3.7. Замовник зобов’язаний виконувати всі вказівки представника Виконавця з правильної експлуатації рентгенодіагностичного обладнання і умови його зберігання, щодо стану і технічних параметрів приміщення, де встановлено дане обладнання та допускати до роботи на ньому лише персонал лікувального закладу‚ який має досвід роботи або пройшов відповідне навчання для роботи на обладнанні, яке береться на обслуговування.</w:t>
            </w:r>
          </w:p>
          <w:p w:rsidR="00E228D6" w:rsidRPr="00A37846" w:rsidRDefault="00E228D6" w:rsidP="00A37846">
            <w:pPr>
              <w:keepNext/>
              <w:keepLines/>
              <w:tabs>
                <w:tab w:val="left" w:pos="1560"/>
                <w:tab w:val="left" w:pos="1702"/>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2.3.8. Персонал Замовника, що експлуатує рентгенодіагностичне обладнання‚ зобов’язаний також виконувати правила експлуатації згідно Керівництва з експлуатації‚ запропонованого заводом-виробником. У випадку порушення цього пункту договору Виконавець не несе відповідальності за роботу рентгенодіагностичного обладнання.</w:t>
            </w:r>
          </w:p>
          <w:p w:rsidR="00E228D6" w:rsidRPr="00A37846" w:rsidRDefault="00E228D6" w:rsidP="00A37846">
            <w:pPr>
              <w:keepNext/>
              <w:keepLines/>
              <w:tabs>
                <w:tab w:val="left" w:pos="1560"/>
                <w:tab w:val="left" w:pos="1702"/>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2.3.9. Прийняти надані належним чином послуги за актом про здачу-приймання наданих послуг та інші документи.</w:t>
            </w:r>
          </w:p>
          <w:p w:rsidR="00E228D6" w:rsidRPr="00A37846" w:rsidRDefault="00E228D6" w:rsidP="00A37846">
            <w:pPr>
              <w:keepNext/>
              <w:keepLines/>
              <w:tabs>
                <w:tab w:val="left" w:pos="1560"/>
                <w:tab w:val="left" w:pos="1702"/>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2.3.10. Здійснити розрахунок за надані належним чином послуги з ТО своєчасно і в повному обсязі.</w:t>
            </w:r>
          </w:p>
          <w:p w:rsidR="00E228D6" w:rsidRPr="00A37846" w:rsidRDefault="00E228D6" w:rsidP="00A37846">
            <w:pPr>
              <w:keepNext/>
              <w:keepLines/>
              <w:suppressAutoHyphens/>
              <w:ind w:firstLine="567"/>
              <w:jc w:val="both"/>
              <w:rPr>
                <w:rFonts w:ascii="Times New Roman" w:hAnsi="Times New Roman" w:cs="Times New Roman"/>
                <w:b/>
                <w:sz w:val="22"/>
                <w:szCs w:val="22"/>
              </w:rPr>
            </w:pPr>
            <w:r w:rsidRPr="00A37846">
              <w:rPr>
                <w:rFonts w:ascii="Times New Roman" w:hAnsi="Times New Roman" w:cs="Times New Roman"/>
                <w:b/>
                <w:sz w:val="22"/>
                <w:szCs w:val="22"/>
              </w:rPr>
              <w:t xml:space="preserve">2.4. Замовник має право: </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2.4.1. Відмовитись від прийняття послуг з ТО, якщо вони не відповідають умовам цього Договору.</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2.4.2. Перевіряти в будь-який робочий час хід та якість надання послуг з ТО, а також контролювати відповідність складу та обсягів надання послуг, не втручаючись при цьому в господарську діяльність Виконавця. </w:t>
            </w:r>
          </w:p>
          <w:p w:rsidR="00E228D6" w:rsidRPr="00A37846" w:rsidRDefault="00E228D6" w:rsidP="00A37846">
            <w:pPr>
              <w:keepNext/>
              <w:keepLines/>
              <w:suppressAutoHyphens/>
              <w:ind w:firstLine="567"/>
              <w:jc w:val="both"/>
              <w:rPr>
                <w:rFonts w:ascii="Times New Roman" w:hAnsi="Times New Roman" w:cs="Times New Roman"/>
                <w:color w:val="121212"/>
                <w:sz w:val="22"/>
                <w:szCs w:val="22"/>
              </w:rPr>
            </w:pPr>
            <w:r w:rsidRPr="00A37846">
              <w:rPr>
                <w:rFonts w:ascii="Times New Roman" w:hAnsi="Times New Roman" w:cs="Times New Roman"/>
                <w:color w:val="000000"/>
                <w:sz w:val="22"/>
                <w:szCs w:val="22"/>
              </w:rPr>
              <w:t xml:space="preserve">2.4.3. </w:t>
            </w:r>
            <w:r w:rsidRPr="00A37846">
              <w:rPr>
                <w:rFonts w:ascii="Times New Roman" w:hAnsi="Times New Roman" w:cs="Times New Roman"/>
                <w:color w:val="121212"/>
                <w:sz w:val="22"/>
                <w:szCs w:val="22"/>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A37846">
              <w:rPr>
                <w:rFonts w:ascii="Times New Roman" w:hAnsi="Times New Roman" w:cs="Times New Roman"/>
                <w:sz w:val="22"/>
                <w:szCs w:val="22"/>
              </w:rPr>
              <w:t>11.</w:t>
            </w:r>
            <w:r w:rsidRPr="00A37846">
              <w:rPr>
                <w:rFonts w:ascii="Times New Roman" w:hAnsi="Times New Roman" w:cs="Times New Roman"/>
                <w:color w:val="121212"/>
                <w:sz w:val="22"/>
                <w:szCs w:val="22"/>
              </w:rPr>
              <w:t xml:space="preserve"> Місцезнаходження та банківські реквізити Сторін» цього Договору. Офіційний лист про розірвання цього Договору надсилається Виконавцю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E228D6" w:rsidRPr="00A37846" w:rsidRDefault="00E228D6" w:rsidP="00A37846">
            <w:pPr>
              <w:keepNext/>
              <w:keepLines/>
              <w:tabs>
                <w:tab w:val="left" w:pos="1560"/>
                <w:tab w:val="left" w:pos="1702"/>
              </w:tabs>
              <w:suppressAutoHyphens/>
              <w:ind w:firstLine="567"/>
              <w:jc w:val="both"/>
              <w:rPr>
                <w:rFonts w:ascii="Times New Roman" w:hAnsi="Times New Roman" w:cs="Times New Roman"/>
                <w:color w:val="121212"/>
                <w:sz w:val="22"/>
                <w:szCs w:val="22"/>
              </w:rPr>
            </w:pPr>
            <w:r w:rsidRPr="00A37846">
              <w:rPr>
                <w:rFonts w:ascii="Times New Roman" w:hAnsi="Times New Roman" w:cs="Times New Roman"/>
                <w:color w:val="121212"/>
                <w:sz w:val="22"/>
                <w:szCs w:val="22"/>
              </w:rPr>
              <w:t xml:space="preserve">2.4.4. Зменшувати обсяг послуг з ТО, що закуповується, та ціну </w:t>
            </w:r>
            <w:r w:rsidRPr="00A37846">
              <w:rPr>
                <w:rFonts w:ascii="Times New Roman" w:hAnsi="Times New Roman" w:cs="Times New Roman"/>
                <w:color w:val="000000"/>
                <w:sz w:val="22"/>
                <w:szCs w:val="22"/>
              </w:rPr>
              <w:t>(загальну вартість) цього</w:t>
            </w:r>
            <w:r w:rsidRPr="00A37846">
              <w:rPr>
                <w:rFonts w:ascii="Times New Roman" w:hAnsi="Times New Roman" w:cs="Times New Roman"/>
                <w:color w:val="121212"/>
                <w:sz w:val="22"/>
                <w:szCs w:val="22"/>
              </w:rPr>
              <w:t xml:space="preserve"> Договору залежно від реального фінансування видатків на зазначені цілі, </w:t>
            </w:r>
            <w:r w:rsidRPr="00A37846">
              <w:rPr>
                <w:rFonts w:ascii="Times New Roman" w:hAnsi="Times New Roman" w:cs="Times New Roman"/>
                <w:color w:val="000000"/>
                <w:sz w:val="22"/>
                <w:szCs w:val="22"/>
              </w:rPr>
              <w:t>а також у випадку зменшення обсягу споживчої потреби послуги</w:t>
            </w:r>
            <w:r w:rsidRPr="00A37846">
              <w:rPr>
                <w:rFonts w:ascii="Times New Roman" w:hAnsi="Times New Roman" w:cs="Times New Roman"/>
                <w:color w:val="121212"/>
                <w:sz w:val="22"/>
                <w:szCs w:val="22"/>
              </w:rPr>
              <w:t>. У такому разі Сторони вносять відповідні зміни до цього Договору.</w:t>
            </w:r>
          </w:p>
          <w:p w:rsidR="00E228D6" w:rsidRPr="00A37846" w:rsidRDefault="00E228D6" w:rsidP="00A37846">
            <w:pPr>
              <w:keepNext/>
              <w:keepLines/>
              <w:numPr>
                <w:ilvl w:val="1"/>
                <w:numId w:val="33"/>
              </w:numPr>
              <w:tabs>
                <w:tab w:val="left" w:pos="0"/>
              </w:tabs>
              <w:suppressAutoHyphens/>
              <w:ind w:left="0" w:firstLine="567"/>
              <w:jc w:val="both"/>
              <w:rPr>
                <w:rFonts w:ascii="Times New Roman" w:hAnsi="Times New Roman" w:cs="Times New Roman"/>
                <w:b/>
                <w:sz w:val="22"/>
                <w:szCs w:val="22"/>
              </w:rPr>
            </w:pPr>
            <w:r w:rsidRPr="00A37846">
              <w:rPr>
                <w:rFonts w:ascii="Times New Roman" w:hAnsi="Times New Roman" w:cs="Times New Roman"/>
                <w:b/>
                <w:sz w:val="22"/>
                <w:szCs w:val="22"/>
              </w:rPr>
              <w:t>Сторони зобов’язались:</w:t>
            </w:r>
          </w:p>
          <w:p w:rsidR="00E228D6" w:rsidRPr="00A37846" w:rsidRDefault="00E228D6" w:rsidP="00A37846">
            <w:pPr>
              <w:keepNext/>
              <w:keepLines/>
              <w:numPr>
                <w:ilvl w:val="2"/>
                <w:numId w:val="33"/>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Не розголошувати та не передавати третім особам конфіденційну інформацію, отриману один від одного під час виконання умов Договору. </w:t>
            </w:r>
          </w:p>
          <w:p w:rsidR="00E228D6" w:rsidRPr="00A37846" w:rsidRDefault="00E228D6" w:rsidP="00A37846">
            <w:pPr>
              <w:keepNext/>
              <w:keepLines/>
              <w:numPr>
                <w:ilvl w:val="2"/>
                <w:numId w:val="33"/>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Сприяти один одному у виконанні обов’язків по Договору.</w:t>
            </w:r>
          </w:p>
          <w:p w:rsidR="00E228D6" w:rsidRDefault="00E228D6" w:rsidP="00A37846">
            <w:pPr>
              <w:keepNext/>
              <w:keepLines/>
              <w:numPr>
                <w:ilvl w:val="2"/>
                <w:numId w:val="33"/>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lastRenderedPageBreak/>
              <w:t>Замовник зобов’язаний не допускати до обслуговування та поточного ремонту обладнання, третіх осіб, без згоди Виконавця.</w:t>
            </w:r>
          </w:p>
          <w:p w:rsidR="00E228D6" w:rsidRPr="00A37846" w:rsidRDefault="00E228D6" w:rsidP="00BC03A1">
            <w:pPr>
              <w:keepNext/>
              <w:keepLines/>
              <w:tabs>
                <w:tab w:val="left" w:pos="1702"/>
              </w:tabs>
              <w:suppressAutoHyphens/>
              <w:ind w:firstLine="0"/>
              <w:jc w:val="both"/>
              <w:rPr>
                <w:rFonts w:ascii="Times New Roman" w:hAnsi="Times New Roman" w:cs="Times New Roman"/>
                <w:sz w:val="22"/>
                <w:szCs w:val="22"/>
              </w:rPr>
            </w:pPr>
          </w:p>
          <w:p w:rsidR="00E228D6" w:rsidRPr="00A37846" w:rsidRDefault="00E228D6" w:rsidP="00A37846">
            <w:pPr>
              <w:keepNext/>
              <w:keepLines/>
              <w:tabs>
                <w:tab w:val="left" w:pos="1702"/>
              </w:tabs>
              <w:suppressAutoHyphens/>
              <w:jc w:val="both"/>
              <w:rPr>
                <w:rFonts w:ascii="Times New Roman" w:hAnsi="Times New Roman" w:cs="Times New Roman"/>
                <w:sz w:val="22"/>
                <w:szCs w:val="22"/>
              </w:rPr>
            </w:pPr>
          </w:p>
          <w:p w:rsidR="00E228D6" w:rsidRPr="00A37846" w:rsidRDefault="00E228D6" w:rsidP="00A37846">
            <w:pPr>
              <w:keepNext/>
              <w:keepLines/>
              <w:numPr>
                <w:ilvl w:val="0"/>
                <w:numId w:val="33"/>
              </w:numPr>
              <w:tabs>
                <w:tab w:val="left" w:pos="7"/>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ЦІНА ДОГОВОРУ ТА ПОРЯДОК РОЗРАХУНКІВ</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Ціна (вартість) наданих послуг встановлюється в національній валюті України — гривні.</w:t>
            </w:r>
          </w:p>
          <w:p w:rsidR="00E228D6" w:rsidRPr="00A37846" w:rsidRDefault="00E228D6" w:rsidP="00BC03A1">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Загальна вартість договору складає </w:t>
            </w:r>
            <w:r w:rsidRPr="00A37846">
              <w:rPr>
                <w:rFonts w:ascii="Times New Roman" w:hAnsi="Times New Roman" w:cs="Times New Roman"/>
                <w:b/>
                <w:sz w:val="22"/>
                <w:szCs w:val="22"/>
              </w:rPr>
              <w:t>_________ грн. (____________________________</w:t>
            </w:r>
            <w:r>
              <w:rPr>
                <w:rFonts w:ascii="Times New Roman" w:hAnsi="Times New Roman" w:cs="Times New Roman"/>
                <w:b/>
                <w:sz w:val="22"/>
                <w:szCs w:val="22"/>
              </w:rPr>
              <w:t xml:space="preserve">__) у тому числі ПДВ </w:t>
            </w:r>
            <w:r w:rsidRPr="00A37846">
              <w:rPr>
                <w:rFonts w:ascii="Times New Roman" w:hAnsi="Times New Roman" w:cs="Times New Roman"/>
                <w:b/>
                <w:sz w:val="22"/>
                <w:szCs w:val="22"/>
              </w:rPr>
              <w:t xml:space="preserve"> – _______ грн./без ПДВ.</w:t>
            </w:r>
          </w:p>
          <w:p w:rsidR="00E228D6" w:rsidRPr="00A37846" w:rsidRDefault="00E228D6" w:rsidP="00BC03A1">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b/>
                <w:sz w:val="22"/>
                <w:szCs w:val="22"/>
              </w:rPr>
              <w:t xml:space="preserve">Вартість технічного обслуговування рентгенодіагностичного обладнання на один календарний квартал складає:  </w:t>
            </w:r>
            <w:r w:rsidRPr="00A37846">
              <w:rPr>
                <w:rStyle w:val="FontStyle20"/>
                <w:rFonts w:cs="Times New Roman"/>
                <w:b/>
                <w:sz w:val="22"/>
                <w:szCs w:val="22"/>
              </w:rPr>
              <w:t>_______ грн. (_____________</w:t>
            </w:r>
            <w:r>
              <w:rPr>
                <w:rStyle w:val="FontStyle20"/>
                <w:rFonts w:cs="Times New Roman"/>
                <w:b/>
                <w:sz w:val="22"/>
                <w:szCs w:val="22"/>
              </w:rPr>
              <w:t xml:space="preserve">________________.) в </w:t>
            </w:r>
            <w:proofErr w:type="spellStart"/>
            <w:r>
              <w:rPr>
                <w:rStyle w:val="FontStyle20"/>
                <w:rFonts w:cs="Times New Roman"/>
                <w:b/>
                <w:sz w:val="22"/>
                <w:szCs w:val="22"/>
              </w:rPr>
              <w:t>т.ч</w:t>
            </w:r>
            <w:proofErr w:type="spellEnd"/>
            <w:r>
              <w:rPr>
                <w:rStyle w:val="FontStyle20"/>
                <w:rFonts w:cs="Times New Roman"/>
                <w:b/>
                <w:sz w:val="22"/>
                <w:szCs w:val="22"/>
              </w:rPr>
              <w:t xml:space="preserve">. ПДВ </w:t>
            </w:r>
            <w:r w:rsidRPr="00A37846">
              <w:rPr>
                <w:rStyle w:val="FontStyle20"/>
                <w:rFonts w:cs="Times New Roman"/>
                <w:b/>
                <w:sz w:val="22"/>
                <w:szCs w:val="22"/>
              </w:rPr>
              <w:t>_______грн.,/ без ПДВ.</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Надання послуг Замовнику оформлюється Актом надання послуг по технічному обслуговуванню рентгенодіагностичного обладнання, який підписується Сторонами по закінченні процесу надання послуг.</w:t>
            </w:r>
          </w:p>
          <w:p w:rsidR="00E228D6" w:rsidRPr="00A37846" w:rsidRDefault="00E228D6" w:rsidP="00A37846">
            <w:pPr>
              <w:keepNext/>
              <w:keepLines/>
              <w:numPr>
                <w:ilvl w:val="1"/>
                <w:numId w:val="34"/>
              </w:numPr>
              <w:tabs>
                <w:tab w:val="left" w:pos="0"/>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У випадку </w:t>
            </w:r>
            <w:proofErr w:type="spellStart"/>
            <w:r w:rsidRPr="00A37846">
              <w:rPr>
                <w:rFonts w:ascii="Times New Roman" w:hAnsi="Times New Roman" w:cs="Times New Roman"/>
                <w:sz w:val="22"/>
                <w:szCs w:val="22"/>
              </w:rPr>
              <w:t>обгрунтованої</w:t>
            </w:r>
            <w:proofErr w:type="spellEnd"/>
            <w:r w:rsidRPr="00A37846">
              <w:rPr>
                <w:rFonts w:ascii="Times New Roman" w:hAnsi="Times New Roman" w:cs="Times New Roman"/>
                <w:sz w:val="22"/>
                <w:szCs w:val="22"/>
              </w:rPr>
              <w:t xml:space="preserve"> претензії Замовника, щодо якості виконаних робіт (наданих послуг) Замовник та Виконавець складають двосторонній акт із переліком зауважень та терміном їх усунення.</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color w:val="000000"/>
                <w:sz w:val="22"/>
                <w:szCs w:val="22"/>
              </w:rPr>
              <w:t xml:space="preserve">Розрахунок за фактично надані </w:t>
            </w:r>
            <w:r w:rsidRPr="00A37846">
              <w:rPr>
                <w:rFonts w:ascii="Times New Roman" w:hAnsi="Times New Roman" w:cs="Times New Roman"/>
                <w:sz w:val="22"/>
                <w:szCs w:val="22"/>
              </w:rPr>
              <w:t>послуги з ТО здійснюється Замовником протягом 20 календарних днів з моменту та на підставі підписаного Сторонами Акту надання послуг по технічному обслуговуванню рентгенодіагностичного обладнання. Форма оплати – безготівкова, шляхом перерахування коштів на банківський рахунок Виконавця.</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У разі затримки бюджетного фінансування розрахунок за надані послуги з ТО здійснюється упродовж 5 (п’яти) банківських днів з</w:t>
            </w:r>
            <w:r w:rsidRPr="00A37846">
              <w:rPr>
                <w:rFonts w:ascii="Times New Roman" w:hAnsi="Times New Roman" w:cs="Times New Roman"/>
                <w:color w:val="000000"/>
                <w:sz w:val="22"/>
                <w:szCs w:val="22"/>
              </w:rPr>
              <w:t xml:space="preserve"> дати отримання Замовником бюджетного призначення на фінансування закупівлі на свій реєстраційний рахунок. </w:t>
            </w:r>
            <w:r w:rsidRPr="00A37846">
              <w:rPr>
                <w:rFonts w:ascii="Times New Roman" w:hAnsi="Times New Roman" w:cs="Times New Roman"/>
                <w:sz w:val="22"/>
                <w:szCs w:val="22"/>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228D6" w:rsidRPr="00A37846" w:rsidRDefault="00E228D6" w:rsidP="00A37846">
            <w:pPr>
              <w:keepNext/>
              <w:keepLines/>
              <w:suppressAutoHyphens/>
              <w:ind w:firstLine="567"/>
              <w:jc w:val="both"/>
              <w:rPr>
                <w:rFonts w:ascii="Times New Roman" w:hAnsi="Times New Roman" w:cs="Times New Roman"/>
                <w:color w:val="000000"/>
                <w:sz w:val="22"/>
                <w:szCs w:val="22"/>
              </w:rPr>
            </w:pPr>
            <w:r w:rsidRPr="00A37846">
              <w:rPr>
                <w:rFonts w:ascii="Times New Roman" w:hAnsi="Times New Roman" w:cs="Times New Roman"/>
                <w:sz w:val="22"/>
                <w:szCs w:val="22"/>
              </w:rPr>
              <w:t xml:space="preserve">3.8. </w:t>
            </w:r>
            <w:r w:rsidRPr="00A37846">
              <w:rPr>
                <w:rFonts w:ascii="Times New Roman" w:hAnsi="Times New Roman" w:cs="Times New Roman"/>
                <w:color w:val="000000"/>
                <w:sz w:val="22"/>
                <w:szCs w:val="22"/>
              </w:rPr>
              <w:t>Ціна цього Договору включає: всі податки, збори та інші обов’язкові платежі, витрати, пов’язані з наданням послуг Замовнику, враховуючи вартість транспортних та інших послуг, необхідних для виконання даного Договору.</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color w:val="000000"/>
                <w:sz w:val="22"/>
                <w:szCs w:val="22"/>
              </w:rPr>
              <w:t xml:space="preserve">3.9. </w:t>
            </w:r>
            <w:r w:rsidRPr="00A37846">
              <w:rPr>
                <w:rFonts w:ascii="Times New Roman" w:hAnsi="Times New Roman" w:cs="Times New Roman"/>
                <w:sz w:val="22"/>
                <w:szCs w:val="22"/>
              </w:rPr>
              <w:t xml:space="preserve">Вартість надання послуг з технічного обслуговування </w:t>
            </w:r>
            <w:proofErr w:type="spellStart"/>
            <w:r w:rsidRPr="00A37846">
              <w:rPr>
                <w:rFonts w:ascii="Times New Roman" w:hAnsi="Times New Roman" w:cs="Times New Roman"/>
                <w:sz w:val="22"/>
                <w:szCs w:val="22"/>
              </w:rPr>
              <w:t>рентгендіагностичного</w:t>
            </w:r>
            <w:proofErr w:type="spellEnd"/>
            <w:r w:rsidRPr="00A37846">
              <w:rPr>
                <w:rFonts w:ascii="Times New Roman" w:hAnsi="Times New Roman" w:cs="Times New Roman"/>
                <w:sz w:val="22"/>
                <w:szCs w:val="22"/>
              </w:rPr>
              <w:t xml:space="preserve"> обладнання встановлюється на договірних умовах за </w:t>
            </w:r>
            <w:r w:rsidRPr="00A37846">
              <w:rPr>
                <w:rStyle w:val="FontStyle20"/>
                <w:rFonts w:cs="Times New Roman"/>
                <w:sz w:val="22"/>
                <w:szCs w:val="22"/>
              </w:rPr>
              <w:t>результатами контролю технічного стану апаратів,</w:t>
            </w:r>
            <w:r w:rsidRPr="00A37846">
              <w:rPr>
                <w:rFonts w:ascii="Times New Roman" w:hAnsi="Times New Roman" w:cs="Times New Roman"/>
                <w:sz w:val="22"/>
                <w:szCs w:val="22"/>
              </w:rPr>
              <w:t xml:space="preserve"> в залежності від типу медичного обладнання, стану та терміну експлуатації обладнання, наявності технічної документації тощо.</w:t>
            </w:r>
          </w:p>
          <w:p w:rsidR="00E228D6" w:rsidRPr="00A37846" w:rsidRDefault="00E228D6" w:rsidP="00A37846">
            <w:pPr>
              <w:keepNext/>
              <w:keepLines/>
              <w:suppressAutoHyphens/>
              <w:ind w:left="567"/>
              <w:jc w:val="both"/>
              <w:rPr>
                <w:rFonts w:ascii="Times New Roman" w:hAnsi="Times New Roman" w:cs="Times New Roman"/>
                <w:sz w:val="22"/>
                <w:szCs w:val="22"/>
              </w:rPr>
            </w:pPr>
            <w:r w:rsidRPr="00A37846">
              <w:rPr>
                <w:rFonts w:ascii="Times New Roman" w:hAnsi="Times New Roman" w:cs="Times New Roman"/>
                <w:sz w:val="22"/>
                <w:szCs w:val="22"/>
              </w:rPr>
              <w:t xml:space="preserve">3.10. </w:t>
            </w:r>
            <w:r w:rsidRPr="00A37846">
              <w:rPr>
                <w:rFonts w:ascii="Times New Roman" w:hAnsi="Times New Roman" w:cs="Times New Roman"/>
                <w:color w:val="000000"/>
                <w:sz w:val="22"/>
                <w:szCs w:val="22"/>
              </w:rPr>
              <w:t>Ціна Договору може бути зменшеною за взаємною згодою Сторін та згідно з інши</w:t>
            </w:r>
            <w:r w:rsidRPr="00A37846">
              <w:rPr>
                <w:rFonts w:ascii="Times New Roman" w:hAnsi="Times New Roman" w:cs="Times New Roman"/>
                <w:sz w:val="22"/>
                <w:szCs w:val="22"/>
              </w:rPr>
              <w:t>ми</w:t>
            </w:r>
            <w:r w:rsidRPr="00A37846">
              <w:rPr>
                <w:rFonts w:ascii="Times New Roman" w:hAnsi="Times New Roman" w:cs="Times New Roman"/>
                <w:color w:val="000000"/>
                <w:sz w:val="22"/>
                <w:szCs w:val="22"/>
              </w:rPr>
              <w:t xml:space="preserve"> умов</w:t>
            </w:r>
            <w:r w:rsidRPr="00A37846">
              <w:rPr>
                <w:rFonts w:ascii="Times New Roman" w:hAnsi="Times New Roman" w:cs="Times New Roman"/>
                <w:sz w:val="22"/>
                <w:szCs w:val="22"/>
              </w:rPr>
              <w:t>ами</w:t>
            </w:r>
            <w:r w:rsidRPr="00A37846">
              <w:rPr>
                <w:rFonts w:ascii="Times New Roman" w:hAnsi="Times New Roman" w:cs="Times New Roman"/>
                <w:color w:val="000000"/>
                <w:sz w:val="22"/>
                <w:szCs w:val="22"/>
              </w:rPr>
              <w:t>, що передбачені цим Договором. </w:t>
            </w:r>
          </w:p>
          <w:p w:rsidR="00E228D6" w:rsidRPr="00A37846" w:rsidRDefault="00E228D6" w:rsidP="00A37846">
            <w:pPr>
              <w:keepNext/>
              <w:keepLines/>
              <w:numPr>
                <w:ilvl w:val="0"/>
                <w:numId w:val="34"/>
              </w:numPr>
              <w:tabs>
                <w:tab w:val="left" w:pos="1800"/>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УМОВИ НАДАННЯ ПОСЛУГ ТА ГАРАНТІЇ</w:t>
            </w:r>
          </w:p>
          <w:p w:rsidR="00E228D6" w:rsidRPr="00A37846" w:rsidRDefault="00E228D6" w:rsidP="0071331F">
            <w:pPr>
              <w:keepNext/>
              <w:keepLines/>
              <w:numPr>
                <w:ilvl w:val="1"/>
                <w:numId w:val="34"/>
              </w:numPr>
              <w:tabs>
                <w:tab w:val="left" w:pos="0"/>
              </w:tabs>
              <w:suppressAutoHyphens/>
              <w:ind w:left="0" w:firstLine="567"/>
              <w:jc w:val="both"/>
              <w:rPr>
                <w:rFonts w:ascii="Times New Roman" w:hAnsi="Times New Roman" w:cs="Times New Roman"/>
                <w:sz w:val="22"/>
                <w:szCs w:val="22"/>
                <w:u w:val="single"/>
              </w:rPr>
            </w:pPr>
            <w:r w:rsidRPr="00A37846">
              <w:rPr>
                <w:rFonts w:ascii="Times New Roman" w:hAnsi="Times New Roman" w:cs="Times New Roman"/>
                <w:sz w:val="22"/>
                <w:szCs w:val="22"/>
              </w:rPr>
              <w:t>Технічний огляд та обслуговування обладнання здійснюється на місці його встановлення у Замовника, за адресою:</w:t>
            </w:r>
            <w:r w:rsidRPr="00A37846">
              <w:rPr>
                <w:rFonts w:ascii="Times New Roman" w:hAnsi="Times New Roman" w:cs="Times New Roman"/>
                <w:noProof/>
                <w:sz w:val="22"/>
                <w:szCs w:val="22"/>
                <w:u w:val="single"/>
              </w:rPr>
              <w:t xml:space="preserve"> </w:t>
            </w:r>
            <w:r w:rsidRPr="0071331F">
              <w:rPr>
                <w:rFonts w:ascii="Times New Roman" w:hAnsi="Times New Roman" w:cs="Times New Roman"/>
                <w:b/>
                <w:bCs/>
                <w:noProof/>
                <w:sz w:val="22"/>
                <w:szCs w:val="22"/>
                <w:u w:val="single"/>
              </w:rPr>
              <w:t>м. Луцьк, вул. Сенаторки Левчанівської, буд. 4</w:t>
            </w:r>
            <w:r w:rsidRPr="0071331F">
              <w:rPr>
                <w:rFonts w:ascii="Times New Roman" w:hAnsi="Times New Roman" w:cs="Times New Roman"/>
                <w:b/>
                <w:bCs/>
                <w:sz w:val="22"/>
                <w:szCs w:val="22"/>
                <w:u w:val="single"/>
              </w:rPr>
              <w:t>.</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color w:val="000000"/>
                <w:sz w:val="22"/>
                <w:szCs w:val="22"/>
              </w:rPr>
              <w:t>Виконавець надає послуги з ТО власними силами та засобами, забезпечує належну якість наданих послуг. Виконавець відповідає за неналежну якість використаних ним під час надання послуг з ТО матеріалів.</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Термін початку надання послуг з ТО за даним договором погоджується  між Замовником та Виконавцем. Термін надання послуг може бути продовжено за ініціативи Виконавця, якщо для їх закінчення необхідно надання додаткових послуг, замовлення або виготовлення запчастин, пошук технічної документації тощо. </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Виконавець надає гарантію якості на надані послуги з технічного обслуговування обладнання на період 90 календарних днів з моменту підписання Акту надання послуг по технічному обслуговуванню рентгенодіагностичного обладнання (надання послуг). У разі виникнення того ж самого дефекту в даний період, при встановлені відсутності вини Замовника в пошкодженні обладнання, Виконавець здійснює усунення дефекту за власний рахунок.</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 період гарантійного строку після виконаних робіт не допускається виконання Замовником ремонту власними силами або із залученням іншої Сторони без письмового погодження з Виконавцем.</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Усунення дефектів обладнання в період гарантійного строку після технічного обслуговування, які виникли внаслідок недотримання Замовником правил експлуатації та зберігання обладнання здійснюється за рахунок Замовника.</w:t>
            </w:r>
          </w:p>
          <w:p w:rsidR="00E228D6" w:rsidRPr="00A37846" w:rsidRDefault="00E228D6"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Гарантії Виконавця не розповсюджуються на випадки недодержання правил експлуатації (не відповідність кваліфікації персоналу, допуск сторонніх осіб та осіб без відповідного навчання з радіаційної безпеки та радіаційного контролю), невідповідності параметрів мережі живлення вимогам ДСТУ.</w:t>
            </w:r>
          </w:p>
          <w:p w:rsidR="00E228D6" w:rsidRPr="00A37846" w:rsidRDefault="00E228D6" w:rsidP="00A37846">
            <w:pPr>
              <w:keepNext/>
              <w:keepLines/>
              <w:suppressAutoHyphens/>
              <w:jc w:val="both"/>
              <w:rPr>
                <w:rFonts w:ascii="Times New Roman" w:hAnsi="Times New Roman" w:cs="Times New Roman"/>
                <w:sz w:val="22"/>
                <w:szCs w:val="22"/>
              </w:rPr>
            </w:pPr>
          </w:p>
          <w:p w:rsidR="00E228D6" w:rsidRPr="00A37846" w:rsidRDefault="00E228D6" w:rsidP="00A37846">
            <w:pPr>
              <w:keepNext/>
              <w:keepLines/>
              <w:numPr>
                <w:ilvl w:val="0"/>
                <w:numId w:val="34"/>
              </w:numPr>
              <w:tabs>
                <w:tab w:val="left" w:pos="0"/>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ВІДПОВІДАЛЬНІСТЬ СТОРІН ТА ВИРІШЕННЯ СПОРІВ</w:t>
            </w:r>
          </w:p>
          <w:p w:rsidR="00E228D6" w:rsidRPr="00A37846" w:rsidRDefault="00E228D6"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Сторони несуть відповідальність за неналежне виконання умов Договору згідно з діючим законодавством та цим Договором.</w:t>
            </w:r>
          </w:p>
          <w:p w:rsidR="00E228D6" w:rsidRPr="00A37846" w:rsidRDefault="00E228D6"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Сторона не несе відповідальності за порушення Договору, якщо воно сталося не з її вини (умислу чи необережності).</w:t>
            </w:r>
          </w:p>
          <w:p w:rsidR="00E228D6" w:rsidRPr="00A37846" w:rsidRDefault="00E228D6"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 </w:t>
            </w:r>
          </w:p>
          <w:p w:rsidR="00E228D6" w:rsidRPr="00A37846" w:rsidRDefault="00E228D6"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Відповідальність Виконавця:</w:t>
            </w:r>
          </w:p>
          <w:p w:rsidR="00E228D6" w:rsidRPr="00A37846" w:rsidRDefault="00E228D6" w:rsidP="00A37846">
            <w:pPr>
              <w:keepNext/>
              <w:keepLines/>
              <w:numPr>
                <w:ilvl w:val="0"/>
                <w:numId w:val="31"/>
              </w:numPr>
              <w:tabs>
                <w:tab w:val="left" w:pos="0"/>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за порушення умов зобов’язань щодо якості наданих послуг Виконавець сплачує Замовнику штраф у розмірі 20 % вартості неякісних послуг, що ним надані;</w:t>
            </w:r>
          </w:p>
          <w:p w:rsidR="00E228D6" w:rsidRPr="00A37846" w:rsidRDefault="00E228D6" w:rsidP="00A37846">
            <w:pPr>
              <w:keepNext/>
              <w:keepLines/>
              <w:numPr>
                <w:ilvl w:val="0"/>
                <w:numId w:val="28"/>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за порушення строків виконання зобов’язань, з надання послуг щоквартального планового технічного обслуговування передбачених цим Договором Виконавець сплачує Замовнику пеню у розмірі 0,1 % вартості наданих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5.5. Відповідальність Замовника:</w:t>
            </w:r>
          </w:p>
          <w:p w:rsidR="00E228D6" w:rsidRPr="00A37846" w:rsidRDefault="00E228D6" w:rsidP="00A37846">
            <w:pPr>
              <w:keepNext/>
              <w:keepLines/>
              <w:numPr>
                <w:ilvl w:val="0"/>
                <w:numId w:val="29"/>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у випадку затримки платежів більш ніж на 60 банківських днів після отримання Замовником рахунку Виконавця та підписаного Акту приймання та здавання наданих послуг Замовник сплачує на користь Виконавця пеню за кожний прострочений день, яка обчислюється у відсотках (розмір подвійної ставки НБУ) від суми простроченого платежу;</w:t>
            </w:r>
          </w:p>
          <w:p w:rsidR="00E228D6" w:rsidRPr="00A37846" w:rsidRDefault="00E228D6" w:rsidP="00A37846">
            <w:pPr>
              <w:keepNext/>
              <w:keepLines/>
              <w:numPr>
                <w:ilvl w:val="0"/>
                <w:numId w:val="29"/>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5.6. Замовник не несе відповідальності за затримку бюджетного фінансування та зобов’язується здійснити оплату за надані послуги згідно з п. 3.7.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5.7. У випадку виникнення спорів або розбіжностей Сторони зобов’язуються вирішувати їх шляхом взаємних переговорів та консультацій. Претензії, що виникають з цього Договору, пред’являються та розглядаються у порядку, визначеному Господарським кодексом України. У разі недосягнення сторонами згоди, спори (розбіжності) вирішуються в судовому порядку за встановленими чинним законодавством правилами.</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5.8.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A37846">
              <w:rPr>
                <w:rFonts w:ascii="Times New Roman" w:hAnsi="Times New Roman" w:cs="Times New Roman"/>
                <w:sz w:val="22"/>
                <w:szCs w:val="22"/>
                <w:highlight w:val="white"/>
              </w:rPr>
              <w:t>зазначену в цьому Договорі</w:t>
            </w:r>
            <w:r w:rsidRPr="00A37846">
              <w:rPr>
                <w:rFonts w:ascii="Times New Roman" w:hAnsi="Times New Roman" w:cs="Times New Roman"/>
                <w:sz w:val="22"/>
                <w:szCs w:val="22"/>
              </w:rPr>
              <w:t>,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E228D6" w:rsidRPr="00A37846" w:rsidRDefault="00E228D6" w:rsidP="00A37846">
            <w:pPr>
              <w:keepNext/>
              <w:keepLines/>
              <w:numPr>
                <w:ilvl w:val="0"/>
                <w:numId w:val="34"/>
              </w:numPr>
              <w:tabs>
                <w:tab w:val="left" w:pos="7"/>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СТРОК ДІЇ ДОГОВОРУ</w:t>
            </w:r>
          </w:p>
          <w:p w:rsidR="00E228D6" w:rsidRPr="00A37846" w:rsidRDefault="00E228D6" w:rsidP="00A37846">
            <w:pPr>
              <w:keepNext/>
              <w:keepLines/>
              <w:numPr>
                <w:ilvl w:val="1"/>
                <w:numId w:val="34"/>
              </w:numPr>
              <w:tabs>
                <w:tab w:val="left" w:pos="0"/>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color w:val="000000"/>
                <w:sz w:val="22"/>
                <w:szCs w:val="22"/>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cs="Times New Roman"/>
                <w:sz w:val="22"/>
                <w:szCs w:val="22"/>
              </w:rPr>
              <w:t xml:space="preserve">і </w:t>
            </w:r>
            <w:r w:rsidRPr="00BC03A1">
              <w:rPr>
                <w:rFonts w:ascii="Times New Roman" w:hAnsi="Times New Roman" w:cs="Times New Roman"/>
                <w:b/>
                <w:bCs/>
                <w:sz w:val="22"/>
                <w:szCs w:val="22"/>
              </w:rPr>
              <w:t>діє до 20 грудня 2024 року</w:t>
            </w:r>
            <w:r w:rsidRPr="00A37846">
              <w:rPr>
                <w:rFonts w:ascii="Times New Roman" w:hAnsi="Times New Roman" w:cs="Times New Roman"/>
                <w:i/>
                <w:sz w:val="22"/>
                <w:szCs w:val="22"/>
              </w:rPr>
              <w:t xml:space="preserve">, </w:t>
            </w:r>
            <w:r w:rsidRPr="00A37846">
              <w:rPr>
                <w:rFonts w:ascii="Times New Roman" w:hAnsi="Times New Roman" w:cs="Times New Roman"/>
                <w:sz w:val="22"/>
                <w:szCs w:val="22"/>
              </w:rPr>
              <w:t>але в будь-якому разі — до повного виконання Сторонами своїх зобов’язань за цим Договором.</w:t>
            </w:r>
          </w:p>
          <w:p w:rsidR="00E228D6" w:rsidRPr="00A37846" w:rsidRDefault="00E228D6" w:rsidP="00A37846">
            <w:pPr>
              <w:keepNext/>
              <w:keepLines/>
              <w:numPr>
                <w:ilvl w:val="1"/>
                <w:numId w:val="34"/>
              </w:numPr>
              <w:tabs>
                <w:tab w:val="left" w:pos="0"/>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Договір може бути достроково розірваний:</w:t>
            </w:r>
          </w:p>
          <w:p w:rsidR="00E228D6" w:rsidRPr="00A37846" w:rsidRDefault="00E228D6" w:rsidP="00A37846">
            <w:pPr>
              <w:keepNext/>
              <w:keepLines/>
              <w:tabs>
                <w:tab w:val="left" w:pos="0"/>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а)  за згодою сторін;</w:t>
            </w:r>
          </w:p>
          <w:p w:rsidR="00E228D6" w:rsidRPr="00A37846" w:rsidRDefault="00E228D6" w:rsidP="00A37846">
            <w:pPr>
              <w:keepNext/>
              <w:keepLines/>
              <w:tabs>
                <w:tab w:val="left" w:pos="0"/>
              </w:tabs>
              <w:suppressAutoHyphens/>
              <w:ind w:firstLine="567"/>
              <w:jc w:val="both"/>
              <w:rPr>
                <w:rFonts w:ascii="Times New Roman" w:hAnsi="Times New Roman" w:cs="Times New Roman"/>
                <w:sz w:val="22"/>
                <w:szCs w:val="22"/>
              </w:rPr>
            </w:pPr>
            <w:bookmarkStart w:id="8" w:name="_heading=h.gjdgxs"/>
            <w:bookmarkEnd w:id="8"/>
            <w:r w:rsidRPr="00A37846">
              <w:rPr>
                <w:rFonts w:ascii="Times New Roman" w:hAnsi="Times New Roman" w:cs="Times New Roman"/>
                <w:sz w:val="22"/>
                <w:szCs w:val="22"/>
              </w:rPr>
              <w:t>б)  з інших підстав, передбачених даним Договором та чинним законодавством України.</w:t>
            </w:r>
          </w:p>
          <w:p w:rsidR="00E228D6" w:rsidRPr="00A37846" w:rsidRDefault="00E228D6"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Розірвання Договору оформлюється двостороннім актом з обов'язковим вказуванням причин розірвання та порядком взаєморозрахунків.</w:t>
            </w:r>
          </w:p>
          <w:p w:rsidR="00E228D6" w:rsidRPr="00A37846" w:rsidRDefault="00E228D6" w:rsidP="00A37846">
            <w:pPr>
              <w:keepNext/>
              <w:numPr>
                <w:ilvl w:val="0"/>
                <w:numId w:val="34"/>
              </w:numPr>
              <w:suppressAutoHyphens/>
              <w:ind w:left="0" w:firstLine="567"/>
              <w:contextualSpacing/>
              <w:jc w:val="center"/>
              <w:rPr>
                <w:rFonts w:ascii="Times New Roman" w:hAnsi="Times New Roman" w:cs="Times New Roman"/>
                <w:sz w:val="22"/>
                <w:szCs w:val="22"/>
              </w:rPr>
            </w:pPr>
            <w:r w:rsidRPr="00A37846">
              <w:rPr>
                <w:rFonts w:ascii="Times New Roman" w:hAnsi="Times New Roman" w:cs="Times New Roman"/>
                <w:b/>
                <w:sz w:val="22"/>
                <w:szCs w:val="22"/>
              </w:rPr>
              <w:t>ОБСТАВИНИ НЕПЕРЕБОРНОЇ СИЛИ (ФОРС-МАЖОРНІ ОБСТАВИНИ)</w:t>
            </w:r>
          </w:p>
          <w:p w:rsidR="00E228D6" w:rsidRPr="00A37846" w:rsidRDefault="00E228D6"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w:t>
            </w:r>
            <w:r w:rsidRPr="00A37846">
              <w:rPr>
                <w:rFonts w:ascii="Times New Roman" w:hAnsi="Times New Roman" w:cs="Times New Roman"/>
                <w:color w:val="000000"/>
                <w:sz w:val="22"/>
                <w:szCs w:val="22"/>
                <w:highlight w:val="white"/>
              </w:rPr>
              <w:lastRenderedPageBreak/>
              <w:t>заворушення, прояви тероризму, масові страйки й локаути, бойкоти та ін.).</w:t>
            </w:r>
          </w:p>
          <w:p w:rsidR="00E228D6" w:rsidRPr="00A37846" w:rsidRDefault="00E228D6"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228D6" w:rsidRPr="00A37846" w:rsidRDefault="00E228D6"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sidRPr="00A37846">
              <w:rPr>
                <w:rFonts w:ascii="Times New Roman" w:hAnsi="Times New Roman" w:cs="Times New Roman"/>
                <w:color w:val="000000"/>
                <w:sz w:val="22"/>
                <w:szCs w:val="22"/>
              </w:rPr>
              <w:t xml:space="preserve">  </w:t>
            </w:r>
            <w:r w:rsidRPr="00A37846">
              <w:rPr>
                <w:rFonts w:ascii="Times New Roman" w:hAnsi="Times New Roman" w:cs="Times New Roman"/>
                <w:color w:val="000000"/>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A37846">
              <w:rPr>
                <w:rFonts w:ascii="Times New Roman" w:hAnsi="Times New Roman" w:cs="Times New Roman"/>
                <w:color w:val="000000"/>
                <w:sz w:val="22"/>
                <w:szCs w:val="22"/>
              </w:rPr>
              <w:t xml:space="preserve"> </w:t>
            </w:r>
            <w:r w:rsidRPr="00A37846">
              <w:rPr>
                <w:rFonts w:ascii="Times New Roman" w:hAnsi="Times New Roman" w:cs="Times New Roman"/>
                <w:color w:val="000000"/>
                <w:sz w:val="22"/>
                <w:szCs w:val="22"/>
                <w:highlight w:val="white"/>
              </w:rPr>
              <w:t xml:space="preserve">Документи, зазначені </w:t>
            </w:r>
            <w:r w:rsidRPr="00A37846">
              <w:rPr>
                <w:rFonts w:ascii="Times New Roman" w:hAnsi="Times New Roman" w:cs="Times New Roman"/>
                <w:sz w:val="22"/>
                <w:szCs w:val="22"/>
                <w:highlight w:val="white"/>
              </w:rPr>
              <w:t>в</w:t>
            </w:r>
            <w:r w:rsidRPr="00A37846">
              <w:rPr>
                <w:rFonts w:ascii="Times New Roman" w:hAnsi="Times New Roman" w:cs="Times New Roman"/>
                <w:color w:val="000000"/>
                <w:sz w:val="22"/>
                <w:szCs w:val="22"/>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228D6" w:rsidRPr="00A37846" w:rsidRDefault="00E228D6"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228D6" w:rsidRPr="00A37846" w:rsidRDefault="00E228D6"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228D6" w:rsidRPr="00A37846" w:rsidRDefault="00E228D6"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A37846">
              <w:rPr>
                <w:rFonts w:ascii="Times New Roman" w:hAnsi="Times New Roman" w:cs="Times New Roman"/>
                <w:sz w:val="22"/>
                <w:szCs w:val="22"/>
                <w:highlight w:val="white"/>
              </w:rPr>
              <w:t>к</w:t>
            </w:r>
            <w:r w:rsidRPr="00A37846">
              <w:rPr>
                <w:rFonts w:ascii="Times New Roman" w:hAnsi="Times New Roman" w:cs="Times New Roman"/>
                <w:color w:val="000000"/>
                <w:sz w:val="22"/>
                <w:szCs w:val="22"/>
                <w:highlight w:val="white"/>
              </w:rPr>
              <w:t>одексу України).</w:t>
            </w:r>
          </w:p>
          <w:p w:rsidR="00E228D6" w:rsidRPr="00A37846" w:rsidRDefault="00E228D6"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228D6" w:rsidRPr="00A37846" w:rsidRDefault="00E228D6" w:rsidP="00A37846">
            <w:pPr>
              <w:keepNext/>
              <w:numPr>
                <w:ilvl w:val="0"/>
                <w:numId w:val="34"/>
              </w:numPr>
              <w:suppressAutoHyphens/>
              <w:ind w:left="0" w:firstLine="567"/>
              <w:contextualSpacing/>
              <w:jc w:val="center"/>
              <w:rPr>
                <w:rFonts w:ascii="Times New Roman" w:hAnsi="Times New Roman" w:cs="Times New Roman"/>
                <w:sz w:val="22"/>
                <w:szCs w:val="22"/>
              </w:rPr>
            </w:pPr>
            <w:r w:rsidRPr="00A37846">
              <w:rPr>
                <w:rFonts w:ascii="Times New Roman" w:hAnsi="Times New Roman" w:cs="Times New Roman"/>
                <w:b/>
                <w:sz w:val="22"/>
                <w:szCs w:val="22"/>
              </w:rPr>
              <w:t>АНТИКОРУПЦІЙНІ ЗАСТЕРЕЖЕННЯ</w:t>
            </w:r>
          </w:p>
          <w:p w:rsidR="00E228D6" w:rsidRPr="00A37846" w:rsidRDefault="00E228D6" w:rsidP="00A37846">
            <w:pPr>
              <w:keepNext/>
              <w:tabs>
                <w:tab w:val="left" w:pos="435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A37846">
              <w:rPr>
                <w:rFonts w:ascii="Times New Roman" w:hAnsi="Times New Roman" w:cs="Times New Roman"/>
                <w:sz w:val="22"/>
                <w:szCs w:val="22"/>
              </w:rPr>
              <w:t>хабара</w:t>
            </w:r>
            <w:proofErr w:type="spellEnd"/>
            <w:r w:rsidRPr="00A37846">
              <w:rPr>
                <w:rFonts w:ascii="Times New Roman" w:hAnsi="Times New Roman" w:cs="Times New Roman"/>
                <w:sz w:val="22"/>
                <w:szCs w:val="22"/>
              </w:rPr>
              <w:t xml:space="preserve">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E228D6" w:rsidRPr="00A37846" w:rsidRDefault="00E228D6" w:rsidP="00A37846">
            <w:pPr>
              <w:keepNext/>
              <w:tabs>
                <w:tab w:val="left" w:pos="435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8.2.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E228D6" w:rsidRPr="00A37846" w:rsidRDefault="00E228D6" w:rsidP="00A37846">
            <w:pPr>
              <w:keepNext/>
              <w:tabs>
                <w:tab w:val="left" w:pos="435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8.3.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E228D6" w:rsidRPr="00A37846" w:rsidRDefault="00E228D6" w:rsidP="00A37846">
            <w:pPr>
              <w:keepNext/>
              <w:tabs>
                <w:tab w:val="left" w:pos="435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8.4. Сторони гарантують  конфіденційність виконання антикорупційних умов і відсутність </w:t>
            </w:r>
            <w:r w:rsidRPr="00A37846">
              <w:rPr>
                <w:rFonts w:ascii="Times New Roman" w:hAnsi="Times New Roman" w:cs="Times New Roman"/>
                <w:sz w:val="22"/>
                <w:szCs w:val="22"/>
              </w:rPr>
              <w:lastRenderedPageBreak/>
              <w:t xml:space="preserve">негативних наслідків для осіб, що звернулися з повідомленнями про факти антикорупційних правопорушень. </w:t>
            </w:r>
          </w:p>
          <w:p w:rsidR="00E228D6" w:rsidRPr="00A37846" w:rsidRDefault="00E228D6" w:rsidP="00A37846">
            <w:pPr>
              <w:keepNext/>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8.5.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 до повного виконання взятих на себе зобов’язань.</w:t>
            </w:r>
          </w:p>
          <w:p w:rsidR="00E228D6" w:rsidRPr="00A37846" w:rsidRDefault="00E228D6" w:rsidP="00A37846">
            <w:pPr>
              <w:keepNext/>
              <w:keepLines/>
              <w:numPr>
                <w:ilvl w:val="0"/>
                <w:numId w:val="34"/>
              </w:numPr>
              <w:suppressAutoHyphens/>
              <w:ind w:left="0" w:firstLine="567"/>
              <w:contextualSpacing/>
              <w:jc w:val="center"/>
              <w:rPr>
                <w:rFonts w:ascii="Times New Roman" w:hAnsi="Times New Roman" w:cs="Times New Roman"/>
                <w:sz w:val="22"/>
                <w:szCs w:val="22"/>
              </w:rPr>
            </w:pPr>
            <w:r w:rsidRPr="00A37846">
              <w:rPr>
                <w:rFonts w:ascii="Times New Roman" w:hAnsi="Times New Roman" w:cs="Times New Roman"/>
                <w:b/>
                <w:sz w:val="22"/>
                <w:szCs w:val="22"/>
              </w:rPr>
              <w:t>ІНШІ УМОВИ ДОГОВОРУ</w:t>
            </w:r>
          </w:p>
          <w:p w:rsidR="00E228D6" w:rsidRPr="00A37846" w:rsidRDefault="00E228D6"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Договір викладений українською мовою в 2-х автентичних примірниках, які мають однакову юридичну силу по одному для кожної із Сторін.</w:t>
            </w:r>
          </w:p>
          <w:p w:rsidR="00E228D6" w:rsidRPr="00A37846" w:rsidRDefault="00E228D6"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Договір може бути змінено та доповнено за згодою Сторін і в випадках, передбачених чинним законодавством. Зміни і доповнення до Договору оформляються в письмовій формі шляхом підписання Додаткової угоди до Договору та підписується уповноваженими представниками Сторін.</w:t>
            </w:r>
          </w:p>
          <w:p w:rsidR="00E228D6" w:rsidRPr="00A37846" w:rsidRDefault="00E228D6"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E228D6" w:rsidRPr="00A37846" w:rsidRDefault="00E228D6"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Пропозицію щодо внесення змін до Договору може зробити кожна із Сторін Договору.</w:t>
            </w:r>
          </w:p>
          <w:p w:rsidR="00E228D6" w:rsidRPr="00A37846" w:rsidRDefault="00E228D6"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228D6" w:rsidRPr="00A37846" w:rsidRDefault="00E228D6"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E228D6" w:rsidRPr="00A37846" w:rsidRDefault="00E228D6"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згідно постанови Уряду </w:t>
            </w:r>
            <w:hyperlink r:id="rId9">
              <w:r w:rsidRPr="00A37846">
                <w:rPr>
                  <w:rFonts w:ascii="Times New Roman" w:hAnsi="Times New Roman" w:cs="Times New Roman"/>
                  <w:sz w:val="22"/>
                  <w:szCs w:val="22"/>
                </w:rPr>
                <w:t>№ 1178 від 12.10.2022</w:t>
              </w:r>
            </w:hyperlink>
            <w:r w:rsidRPr="00A37846">
              <w:rPr>
                <w:rFonts w:ascii="Times New Roman" w:hAnsi="Times New Roman" w:cs="Times New Roman"/>
                <w:sz w:val="22"/>
                <w:szCs w:val="22"/>
              </w:rPr>
              <w:t>р., а саме:</w:t>
            </w:r>
          </w:p>
          <w:p w:rsidR="00E228D6" w:rsidRPr="00A37846" w:rsidRDefault="00E228D6"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9.7.1. зменшення обсягів закупівлі, зокрема з урахуванням фактичного обсягу видатків замовника;</w:t>
            </w:r>
          </w:p>
          <w:p w:rsidR="00E228D6" w:rsidRPr="00A37846" w:rsidRDefault="00E228D6"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9.7.2. покращення якості предмета закупівлі за умови, що таке покращення не призведе до збільшення суми, визначеної в договорі про закупівлю;</w:t>
            </w:r>
          </w:p>
          <w:p w:rsidR="00E228D6" w:rsidRPr="00A37846" w:rsidRDefault="00E228D6"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9.7.3.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8D6" w:rsidRPr="00A37846" w:rsidRDefault="00E228D6"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9.7.4. погодження зміни ціни в договорі про закупівлю в бік зменшення (без зміни кількості (обсягу) та якості робіт і послуг);</w:t>
            </w:r>
          </w:p>
          <w:p w:rsidR="00E228D6" w:rsidRPr="00A37846" w:rsidRDefault="00E228D6"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 xml:space="preserve">9.7.5.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7846">
              <w:rPr>
                <w:rFonts w:ascii="Times New Roman" w:hAnsi="Times New Roman" w:cs="Times New Roman"/>
                <w:sz w:val="22"/>
                <w:szCs w:val="22"/>
              </w:rPr>
              <w:t>пропорційно</w:t>
            </w:r>
            <w:proofErr w:type="spellEnd"/>
            <w:r w:rsidRPr="00A37846">
              <w:rPr>
                <w:rFonts w:ascii="Times New Roman" w:hAnsi="Times New Roman" w:cs="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sidRPr="00A37846">
              <w:rPr>
                <w:rFonts w:ascii="Times New Roman" w:hAnsi="Times New Roman" w:cs="Times New Roman"/>
                <w:sz w:val="22"/>
                <w:szCs w:val="22"/>
              </w:rPr>
              <w:t>пропорційно</w:t>
            </w:r>
            <w:proofErr w:type="spellEnd"/>
            <w:r w:rsidRPr="00A37846">
              <w:rPr>
                <w:rFonts w:ascii="Times New Roman" w:hAnsi="Times New Roman" w:cs="Times New Roman"/>
                <w:sz w:val="22"/>
                <w:szCs w:val="22"/>
              </w:rPr>
              <w:t xml:space="preserve"> до зміни податкового навантаження внаслідок зміни системи оподаткування;</w:t>
            </w:r>
          </w:p>
          <w:p w:rsidR="00E228D6" w:rsidRPr="00A37846" w:rsidRDefault="00E228D6"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 xml:space="preserve">9.7.6.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7846">
              <w:rPr>
                <w:rFonts w:ascii="Times New Roman" w:hAnsi="Times New Roman" w:cs="Times New Roman"/>
                <w:sz w:val="22"/>
                <w:szCs w:val="22"/>
              </w:rPr>
              <w:t>Platts</w:t>
            </w:r>
            <w:proofErr w:type="spellEnd"/>
            <w:r w:rsidRPr="00A37846">
              <w:rPr>
                <w:rFonts w:ascii="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28D6" w:rsidRPr="00A37846" w:rsidRDefault="00E228D6" w:rsidP="00A37846">
            <w:pPr>
              <w:keepNext/>
              <w:keepLines/>
              <w:tabs>
                <w:tab w:val="left" w:pos="70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  9.7.7.  зміни умов у зв’язку із застосуванням положень частини шостої статті 41 Закону.</w:t>
            </w:r>
          </w:p>
          <w:p w:rsidR="00E228D6" w:rsidRPr="00A37846" w:rsidRDefault="00E228D6" w:rsidP="00A37846">
            <w:pPr>
              <w:keepNext/>
              <w:keepLines/>
              <w:tabs>
                <w:tab w:val="left" w:pos="70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9.8. Сторони не мають права передавати права та обов'язки за цим Договором третій Стороні без отримання письмової згоди іншої Сторони.</w:t>
            </w:r>
          </w:p>
          <w:p w:rsidR="00E228D6" w:rsidRPr="00A37846" w:rsidRDefault="00E228D6" w:rsidP="00A37846">
            <w:pPr>
              <w:keepNext/>
              <w:keepLines/>
              <w:numPr>
                <w:ilvl w:val="1"/>
                <w:numId w:val="36"/>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E228D6" w:rsidRPr="00A37846" w:rsidRDefault="00E228D6" w:rsidP="00A37846">
            <w:pPr>
              <w:keepNext/>
              <w:keepLines/>
              <w:numPr>
                <w:ilvl w:val="1"/>
                <w:numId w:val="36"/>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228D6" w:rsidRPr="00A37846" w:rsidRDefault="00E228D6" w:rsidP="00A37846">
            <w:pPr>
              <w:keepNext/>
              <w:keepLines/>
              <w:numPr>
                <w:ilvl w:val="1"/>
                <w:numId w:val="36"/>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У випадках, не передбачених цим Договором, Сторони керуються чинним </w:t>
            </w:r>
            <w:r w:rsidRPr="00A37846">
              <w:rPr>
                <w:rFonts w:ascii="Times New Roman" w:hAnsi="Times New Roman" w:cs="Times New Roman"/>
                <w:sz w:val="22"/>
                <w:szCs w:val="22"/>
              </w:rPr>
              <w:lastRenderedPageBreak/>
              <w:t>законодавством України.</w:t>
            </w:r>
          </w:p>
          <w:p w:rsidR="00E228D6" w:rsidRPr="00A37846" w:rsidRDefault="00E228D6" w:rsidP="00A37846">
            <w:pPr>
              <w:keepNext/>
              <w:keepLines/>
              <w:numPr>
                <w:ilvl w:val="1"/>
                <w:numId w:val="36"/>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На момент укладення цього Договору «Виконавець» є платником</w:t>
            </w:r>
            <w:r>
              <w:rPr>
                <w:rFonts w:ascii="Times New Roman" w:hAnsi="Times New Roman" w:cs="Times New Roman"/>
                <w:sz w:val="22"/>
                <w:szCs w:val="22"/>
              </w:rPr>
              <w:t>___________________</w:t>
            </w:r>
            <w:r w:rsidRPr="00A37846">
              <w:rPr>
                <w:rFonts w:ascii="Times New Roman" w:hAnsi="Times New Roman" w:cs="Times New Roman"/>
                <w:sz w:val="22"/>
                <w:szCs w:val="22"/>
              </w:rPr>
              <w:t xml:space="preserve"> _______________________________________________________</w:t>
            </w:r>
            <w:r>
              <w:rPr>
                <w:rFonts w:ascii="Times New Roman" w:hAnsi="Times New Roman" w:cs="Times New Roman"/>
                <w:sz w:val="22"/>
                <w:szCs w:val="22"/>
              </w:rPr>
              <w:t>_______________________</w:t>
            </w:r>
            <w:r w:rsidRPr="00A37846">
              <w:rPr>
                <w:rFonts w:ascii="Times New Roman" w:hAnsi="Times New Roman" w:cs="Times New Roman"/>
                <w:sz w:val="22"/>
                <w:szCs w:val="22"/>
              </w:rPr>
              <w:t>.</w:t>
            </w:r>
          </w:p>
          <w:p w:rsidR="00E228D6" w:rsidRDefault="00E228D6" w:rsidP="00C319CE">
            <w:pPr>
              <w:keepNext/>
              <w:keepLines/>
              <w:numPr>
                <w:ilvl w:val="1"/>
                <w:numId w:val="36"/>
              </w:numPr>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На момент укладення цього Договору «Замовник» є платник</w:t>
            </w:r>
            <w:r>
              <w:rPr>
                <w:rFonts w:ascii="Times New Roman" w:hAnsi="Times New Roman" w:cs="Times New Roman"/>
                <w:sz w:val="22"/>
                <w:szCs w:val="22"/>
              </w:rPr>
              <w:t>ом</w:t>
            </w:r>
            <w:r w:rsidRPr="00A37846">
              <w:rPr>
                <w:rFonts w:ascii="Times New Roman" w:hAnsi="Times New Roman" w:cs="Times New Roman"/>
                <w:sz w:val="22"/>
                <w:szCs w:val="22"/>
              </w:rPr>
              <w:t xml:space="preserve"> податку.</w:t>
            </w:r>
          </w:p>
          <w:p w:rsidR="00E228D6" w:rsidRPr="00A37846" w:rsidRDefault="00E228D6" w:rsidP="00C319CE">
            <w:pPr>
              <w:keepNext/>
              <w:keepLines/>
              <w:suppressAutoHyphens/>
              <w:ind w:firstLine="0"/>
              <w:contextualSpacing/>
              <w:jc w:val="both"/>
              <w:rPr>
                <w:rFonts w:ascii="Times New Roman" w:hAnsi="Times New Roman" w:cs="Times New Roman"/>
                <w:sz w:val="22"/>
                <w:szCs w:val="22"/>
              </w:rPr>
            </w:pPr>
          </w:p>
          <w:p w:rsidR="00E228D6" w:rsidRPr="00A37846" w:rsidRDefault="00E228D6" w:rsidP="00A37846">
            <w:pPr>
              <w:keepNext/>
              <w:keepLines/>
              <w:numPr>
                <w:ilvl w:val="0"/>
                <w:numId w:val="36"/>
              </w:numPr>
              <w:suppressAutoHyphens/>
              <w:ind w:left="0"/>
              <w:contextualSpacing/>
              <w:jc w:val="center"/>
              <w:rPr>
                <w:rFonts w:ascii="Times New Roman" w:hAnsi="Times New Roman" w:cs="Times New Roman"/>
                <w:b/>
                <w:sz w:val="22"/>
                <w:szCs w:val="22"/>
              </w:rPr>
            </w:pPr>
            <w:r w:rsidRPr="00A37846">
              <w:rPr>
                <w:rFonts w:ascii="Times New Roman" w:hAnsi="Times New Roman" w:cs="Times New Roman"/>
                <w:b/>
                <w:sz w:val="22"/>
                <w:szCs w:val="22"/>
              </w:rPr>
              <w:t>ДОДАТКИ ДО ДОГОВОРУ</w:t>
            </w:r>
          </w:p>
          <w:p w:rsidR="00E228D6" w:rsidRPr="00A37846" w:rsidRDefault="00E228D6" w:rsidP="00A37846">
            <w:pPr>
              <w:keepNext/>
              <w:keepLines/>
              <w:numPr>
                <w:ilvl w:val="1"/>
                <w:numId w:val="35"/>
              </w:numPr>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Невід’ємною частиною даного Договору є:</w:t>
            </w:r>
          </w:p>
          <w:p w:rsidR="00E228D6" w:rsidRPr="00A37846" w:rsidRDefault="00E228D6" w:rsidP="00A37846">
            <w:pPr>
              <w:keepNext/>
              <w:keepLines/>
              <w:numPr>
                <w:ilvl w:val="2"/>
                <w:numId w:val="35"/>
              </w:numPr>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Додаток № 1- Перелік рентгенодіагностичного обладнання, що підлягає технічному обслуговуванню.</w:t>
            </w:r>
          </w:p>
          <w:p w:rsidR="00E228D6" w:rsidRPr="00A37846" w:rsidRDefault="00E228D6" w:rsidP="00A37846">
            <w:pPr>
              <w:keepNext/>
              <w:keepLines/>
              <w:numPr>
                <w:ilvl w:val="2"/>
                <w:numId w:val="35"/>
              </w:numPr>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Додаток № 2 - Перелік надання послуг по технічному обслуговуванню рентгенодіагностичного обладнання.</w:t>
            </w:r>
          </w:p>
          <w:p w:rsidR="00E228D6" w:rsidRPr="00A37846" w:rsidRDefault="00E228D6" w:rsidP="00A37846">
            <w:pPr>
              <w:keepNext/>
              <w:keepLines/>
              <w:suppressAutoHyphens/>
              <w:ind w:left="567"/>
              <w:contextualSpacing/>
              <w:jc w:val="both"/>
              <w:rPr>
                <w:rFonts w:ascii="Times New Roman" w:hAnsi="Times New Roman" w:cs="Times New Roman"/>
                <w:sz w:val="22"/>
                <w:szCs w:val="22"/>
              </w:rPr>
            </w:pPr>
          </w:p>
          <w:p w:rsidR="00E228D6" w:rsidRDefault="00E228D6" w:rsidP="00A37846">
            <w:pPr>
              <w:keepNext/>
              <w:keepLines/>
              <w:numPr>
                <w:ilvl w:val="0"/>
                <w:numId w:val="35"/>
              </w:numPr>
              <w:suppressAutoHyphens/>
              <w:ind w:left="0" w:firstLine="709"/>
              <w:contextualSpacing/>
              <w:jc w:val="center"/>
              <w:rPr>
                <w:rFonts w:ascii="Times New Roman" w:hAnsi="Times New Roman" w:cs="Times New Roman"/>
                <w:b/>
                <w:sz w:val="22"/>
                <w:szCs w:val="22"/>
              </w:rPr>
            </w:pPr>
            <w:r w:rsidRPr="00A37846">
              <w:rPr>
                <w:rFonts w:ascii="Times New Roman" w:hAnsi="Times New Roman" w:cs="Times New Roman"/>
                <w:b/>
                <w:sz w:val="22"/>
                <w:szCs w:val="22"/>
              </w:rPr>
              <w:t>МІСЦЕЗНАХОДЖЕННЯ ТА БАНКІВСЬКІ РЕКВІЗИТИ СТОРІН:</w:t>
            </w:r>
          </w:p>
          <w:p w:rsidR="00E228D6" w:rsidRDefault="00E228D6" w:rsidP="00070C0F">
            <w:pPr>
              <w:keepNext/>
              <w:keepLines/>
              <w:suppressAutoHyphens/>
              <w:ind w:firstLine="0"/>
              <w:contextualSpacing/>
              <w:jc w:val="center"/>
              <w:rPr>
                <w:rFonts w:ascii="Times New Roman" w:hAnsi="Times New Roman" w:cs="Times New Roman"/>
                <w:b/>
                <w:sz w:val="22"/>
                <w:szCs w:val="22"/>
              </w:rPr>
            </w:pPr>
          </w:p>
          <w:p w:rsidR="00E228D6" w:rsidRDefault="00E228D6" w:rsidP="00070C0F">
            <w:pPr>
              <w:keepNext/>
              <w:keepLines/>
              <w:suppressAutoHyphens/>
              <w:ind w:firstLine="0"/>
              <w:contextualSpacing/>
              <w:jc w:val="center"/>
              <w:rPr>
                <w:rFonts w:ascii="Times New Roman" w:hAnsi="Times New Roman" w:cs="Times New Roman"/>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3"/>
              <w:gridCol w:w="5050"/>
            </w:tblGrid>
            <w:tr w:rsidR="00E228D6" w:rsidRPr="00A028A1" w:rsidTr="00F00F9F">
              <w:trPr>
                <w:trHeight w:val="216"/>
              </w:trPr>
              <w:tc>
                <w:tcPr>
                  <w:tcW w:w="5163" w:type="dxa"/>
                  <w:tcBorders>
                    <w:top w:val="single" w:sz="4" w:space="0" w:color="auto"/>
                    <w:left w:val="single" w:sz="4" w:space="0" w:color="auto"/>
                    <w:bottom w:val="single" w:sz="4" w:space="0" w:color="auto"/>
                    <w:right w:val="single" w:sz="4" w:space="0" w:color="auto"/>
                  </w:tcBorders>
                </w:tcPr>
                <w:p w:rsidR="00E228D6" w:rsidRPr="00070C0F" w:rsidRDefault="00E228D6" w:rsidP="00F00F9F">
                  <w:pPr>
                    <w:pStyle w:val="a8"/>
                    <w:spacing w:after="0"/>
                    <w:jc w:val="center"/>
                    <w:rPr>
                      <w:b/>
                      <w:sz w:val="22"/>
                      <w:szCs w:val="22"/>
                      <w:lang w:val="uk-UA"/>
                    </w:rPr>
                  </w:pPr>
                  <w:r w:rsidRPr="00070C0F">
                    <w:rPr>
                      <w:b/>
                      <w:sz w:val="22"/>
                      <w:szCs w:val="22"/>
                      <w:lang w:val="uk-UA"/>
                    </w:rPr>
                    <w:t>ВИКОНАВЕЦЬ :</w:t>
                  </w:r>
                </w:p>
                <w:p w:rsidR="00E228D6" w:rsidRPr="00070C0F" w:rsidRDefault="00E228D6" w:rsidP="00F00F9F">
                  <w:pPr>
                    <w:tabs>
                      <w:tab w:val="left" w:pos="727"/>
                    </w:tabs>
                    <w:jc w:val="center"/>
                    <w:rPr>
                      <w:rStyle w:val="FontStyle14"/>
                      <w:rFonts w:ascii="Times New Roman" w:hAnsi="Times New Roman" w:cs="Times New Roman"/>
                      <w:b/>
                      <w:color w:val="000000"/>
                      <w:sz w:val="22"/>
                      <w:szCs w:val="22"/>
                    </w:rPr>
                  </w:pPr>
                </w:p>
              </w:tc>
              <w:tc>
                <w:tcPr>
                  <w:tcW w:w="5050" w:type="dxa"/>
                  <w:tcBorders>
                    <w:top w:val="single" w:sz="4" w:space="0" w:color="auto"/>
                    <w:left w:val="single" w:sz="4" w:space="0" w:color="auto"/>
                    <w:bottom w:val="single" w:sz="4" w:space="0" w:color="auto"/>
                    <w:right w:val="single" w:sz="4" w:space="0" w:color="auto"/>
                  </w:tcBorders>
                </w:tcPr>
                <w:p w:rsidR="00E228D6" w:rsidRPr="00070C0F" w:rsidRDefault="00E228D6" w:rsidP="00F00F9F">
                  <w:pPr>
                    <w:jc w:val="center"/>
                    <w:rPr>
                      <w:rFonts w:ascii="Times New Roman" w:hAnsi="Times New Roman" w:cs="Times New Roman"/>
                      <w:b/>
                      <w:caps/>
                      <w:sz w:val="22"/>
                      <w:szCs w:val="22"/>
                    </w:rPr>
                  </w:pPr>
                  <w:r w:rsidRPr="00070C0F">
                    <w:rPr>
                      <w:rStyle w:val="FontStyle14"/>
                      <w:rFonts w:ascii="Times New Roman" w:hAnsi="Times New Roman" w:cs="Times New Roman"/>
                      <w:b/>
                      <w:sz w:val="22"/>
                      <w:szCs w:val="22"/>
                    </w:rPr>
                    <w:t>ЗАМОВНИК:</w:t>
                  </w:r>
                  <w:r w:rsidRPr="00070C0F">
                    <w:rPr>
                      <w:rFonts w:ascii="Times New Roman" w:hAnsi="Times New Roman" w:cs="Times New Roman"/>
                      <w:b/>
                      <w:caps/>
                      <w:sz w:val="22"/>
                      <w:szCs w:val="22"/>
                    </w:rPr>
                    <w:t xml:space="preserve"> </w:t>
                  </w:r>
                </w:p>
                <w:p w:rsidR="00E228D6" w:rsidRPr="00070C0F" w:rsidRDefault="00E228D6" w:rsidP="00F00F9F">
                  <w:pPr>
                    <w:jc w:val="center"/>
                    <w:rPr>
                      <w:rStyle w:val="FontStyle14"/>
                      <w:rFonts w:ascii="Times New Roman" w:hAnsi="Times New Roman" w:cs="Times New Roman"/>
                      <w:b/>
                      <w:sz w:val="22"/>
                      <w:szCs w:val="22"/>
                    </w:rPr>
                  </w:pPr>
                  <w:r w:rsidRPr="00070C0F">
                    <w:rPr>
                      <w:rFonts w:ascii="Times New Roman" w:hAnsi="Times New Roman" w:cs="Times New Roman"/>
                      <w:b/>
                      <w:caps/>
                      <w:sz w:val="22"/>
                      <w:szCs w:val="22"/>
                    </w:rPr>
                    <w:t>Військова частина А4554</w:t>
                  </w:r>
                </w:p>
              </w:tc>
            </w:tr>
            <w:tr w:rsidR="00E228D6" w:rsidRPr="00A028A1" w:rsidTr="00F00F9F">
              <w:trPr>
                <w:trHeight w:val="4362"/>
              </w:trPr>
              <w:tc>
                <w:tcPr>
                  <w:tcW w:w="5163" w:type="dxa"/>
                  <w:tcBorders>
                    <w:top w:val="single" w:sz="4" w:space="0" w:color="auto"/>
                    <w:left w:val="single" w:sz="4" w:space="0" w:color="auto"/>
                    <w:bottom w:val="single" w:sz="4" w:space="0" w:color="auto"/>
                    <w:right w:val="single" w:sz="4" w:space="0" w:color="auto"/>
                  </w:tcBorders>
                </w:tcPr>
                <w:p w:rsidR="00E228D6" w:rsidRPr="00070C0F" w:rsidRDefault="00E228D6" w:rsidP="00F00F9F">
                  <w:pPr>
                    <w:tabs>
                      <w:tab w:val="left" w:pos="727"/>
                    </w:tabs>
                    <w:rPr>
                      <w:rStyle w:val="FontStyle14"/>
                      <w:rFonts w:ascii="Times New Roman" w:hAnsi="Times New Roman" w:cs="Times New Roman"/>
                      <w:b/>
                      <w:color w:val="000000"/>
                      <w:sz w:val="22"/>
                      <w:szCs w:val="22"/>
                    </w:rPr>
                  </w:pPr>
                </w:p>
              </w:tc>
              <w:tc>
                <w:tcPr>
                  <w:tcW w:w="5050" w:type="dxa"/>
                  <w:tcBorders>
                    <w:top w:val="single" w:sz="4" w:space="0" w:color="auto"/>
                    <w:left w:val="single" w:sz="4" w:space="0" w:color="auto"/>
                    <w:bottom w:val="single" w:sz="4" w:space="0" w:color="auto"/>
                    <w:right w:val="single" w:sz="4" w:space="0" w:color="auto"/>
                  </w:tcBorders>
                </w:tcPr>
                <w:p w:rsidR="00E228D6" w:rsidRPr="00070C0F" w:rsidRDefault="00E228D6" w:rsidP="00F00F9F">
                  <w:pPr>
                    <w:ind w:hanging="2"/>
                    <w:rPr>
                      <w:rFonts w:ascii="Times New Roman" w:hAnsi="Times New Roman" w:cs="Times New Roman"/>
                      <w:b/>
                      <w:sz w:val="22"/>
                      <w:szCs w:val="22"/>
                    </w:rPr>
                  </w:pPr>
                  <w:r w:rsidRPr="00070C0F">
                    <w:rPr>
                      <w:rFonts w:ascii="Times New Roman" w:hAnsi="Times New Roman" w:cs="Times New Roman"/>
                      <w:bCs/>
                      <w:sz w:val="22"/>
                      <w:szCs w:val="22"/>
                    </w:rPr>
                    <w:t xml:space="preserve">             </w:t>
                  </w:r>
                </w:p>
                <w:p w:rsidR="00E228D6" w:rsidRPr="00070C0F" w:rsidRDefault="00E228D6" w:rsidP="00F00F9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lang w:eastAsia="en-US"/>
                    </w:rPr>
                    <w:t>43016, Волинська область, м. Луцьк</w:t>
                  </w:r>
                </w:p>
                <w:p w:rsidR="00E228D6" w:rsidRPr="00070C0F" w:rsidRDefault="00E228D6"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pacing w:val="1"/>
                      <w:sz w:val="22"/>
                      <w:szCs w:val="22"/>
                      <w:lang w:eastAsia="en-US"/>
                    </w:rPr>
                    <w:t xml:space="preserve">вул. Сенаторки </w:t>
                  </w:r>
                  <w:proofErr w:type="spellStart"/>
                  <w:r w:rsidRPr="00070C0F">
                    <w:rPr>
                      <w:rFonts w:ascii="Times New Roman" w:hAnsi="Times New Roman" w:cs="Times New Roman"/>
                      <w:bCs/>
                      <w:spacing w:val="1"/>
                      <w:sz w:val="22"/>
                      <w:szCs w:val="22"/>
                      <w:lang w:eastAsia="en-US"/>
                    </w:rPr>
                    <w:t>Левчанівської</w:t>
                  </w:r>
                  <w:proofErr w:type="spellEnd"/>
                  <w:r w:rsidRPr="00070C0F">
                    <w:rPr>
                      <w:rFonts w:ascii="Times New Roman" w:hAnsi="Times New Roman" w:cs="Times New Roman"/>
                      <w:bCs/>
                      <w:spacing w:val="1"/>
                      <w:sz w:val="22"/>
                      <w:szCs w:val="22"/>
                      <w:lang w:eastAsia="en-US"/>
                    </w:rPr>
                    <w:t>, буд.4</w:t>
                  </w:r>
                </w:p>
                <w:p w:rsidR="00E228D6" w:rsidRPr="00070C0F" w:rsidRDefault="00E228D6" w:rsidP="00F00F9F">
                  <w:pPr>
                    <w:keepNext/>
                    <w:keepLines/>
                    <w:suppressAutoHyphens/>
                    <w:contextualSpacing/>
                    <w:rPr>
                      <w:rFonts w:ascii="Times New Roman" w:hAnsi="Times New Roman" w:cs="Times New Roman"/>
                      <w:bCs/>
                      <w:sz w:val="22"/>
                      <w:szCs w:val="22"/>
                      <w:shd w:val="clear" w:color="auto" w:fill="FFFFFF"/>
                      <w:lang w:eastAsia="en-US"/>
                    </w:rPr>
                  </w:pPr>
                  <w:r w:rsidRPr="00070C0F">
                    <w:rPr>
                      <w:rFonts w:ascii="Times New Roman" w:hAnsi="Times New Roman" w:cs="Times New Roman"/>
                      <w:bCs/>
                      <w:sz w:val="22"/>
                      <w:szCs w:val="22"/>
                      <w:lang w:eastAsia="en-US"/>
                    </w:rPr>
                    <w:t xml:space="preserve">код ЄДРПОУ </w:t>
                  </w:r>
                  <w:r w:rsidRPr="00070C0F">
                    <w:rPr>
                      <w:rFonts w:ascii="Times New Roman" w:hAnsi="Times New Roman" w:cs="Times New Roman"/>
                      <w:bCs/>
                      <w:sz w:val="22"/>
                      <w:szCs w:val="22"/>
                      <w:shd w:val="clear" w:color="auto" w:fill="FFFFFF"/>
                      <w:lang w:eastAsia="en-US"/>
                    </w:rPr>
                    <w:t>08495260</w:t>
                  </w:r>
                </w:p>
                <w:p w:rsidR="00E228D6" w:rsidRPr="00070C0F" w:rsidRDefault="00E228D6"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ІПН </w:t>
                  </w:r>
                  <w:r w:rsidRPr="00070C0F">
                    <w:rPr>
                      <w:rFonts w:ascii="Times New Roman" w:hAnsi="Times New Roman" w:cs="Times New Roman"/>
                      <w:bCs/>
                      <w:sz w:val="22"/>
                      <w:szCs w:val="22"/>
                      <w:shd w:val="clear" w:color="auto" w:fill="FFFFFF"/>
                      <w:lang w:eastAsia="en-US"/>
                    </w:rPr>
                    <w:t>084952603181</w:t>
                  </w:r>
                </w:p>
                <w:p w:rsidR="00E228D6" w:rsidRPr="00070C0F" w:rsidRDefault="00E228D6" w:rsidP="00F00F9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rPr>
                    <w:t xml:space="preserve">р/р </w:t>
                  </w:r>
                  <w:r w:rsidRPr="00070C0F">
                    <w:rPr>
                      <w:rFonts w:ascii="Times New Roman" w:hAnsi="Times New Roman" w:cs="Times New Roman"/>
                      <w:bCs/>
                      <w:snapToGrid w:val="0"/>
                      <w:sz w:val="22"/>
                      <w:szCs w:val="22"/>
                      <w:lang w:eastAsia="en-US"/>
                    </w:rPr>
                    <w:t>UA568201720343190001000004678</w:t>
                  </w:r>
                  <w:r w:rsidRPr="00070C0F">
                    <w:rPr>
                      <w:rFonts w:ascii="Times New Roman" w:hAnsi="Times New Roman" w:cs="Times New Roman"/>
                      <w:bCs/>
                      <w:sz w:val="22"/>
                      <w:szCs w:val="22"/>
                    </w:rPr>
                    <w:t xml:space="preserve"> </w:t>
                  </w:r>
                </w:p>
                <w:p w:rsidR="00E228D6" w:rsidRPr="00070C0F" w:rsidRDefault="00E228D6"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у ДКСУ </w:t>
                  </w:r>
                  <w:proofErr w:type="spellStart"/>
                  <w:r w:rsidRPr="00070C0F">
                    <w:rPr>
                      <w:rFonts w:ascii="Times New Roman" w:hAnsi="Times New Roman" w:cs="Times New Roman"/>
                      <w:bCs/>
                      <w:sz w:val="22"/>
                      <w:szCs w:val="22"/>
                      <w:lang w:eastAsia="en-US"/>
                    </w:rPr>
                    <w:t>м.Київ</w:t>
                  </w:r>
                  <w:proofErr w:type="spellEnd"/>
                </w:p>
                <w:p w:rsidR="00E228D6" w:rsidRPr="00070C0F" w:rsidRDefault="00E228D6"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МФО 820172</w:t>
                  </w:r>
                </w:p>
                <w:p w:rsidR="00E228D6" w:rsidRPr="00070C0F" w:rsidRDefault="00E228D6" w:rsidP="00F00F9F">
                  <w:pPr>
                    <w:widowControl w:val="0"/>
                    <w:ind w:right="-284"/>
                    <w:jc w:val="both"/>
                    <w:rPr>
                      <w:rFonts w:ascii="Times New Roman" w:hAnsi="Times New Roman" w:cs="Times New Roman"/>
                      <w:bCs/>
                      <w:sz w:val="22"/>
                      <w:szCs w:val="22"/>
                    </w:rPr>
                  </w:pPr>
                  <w:r w:rsidRPr="00070C0F">
                    <w:rPr>
                      <w:rFonts w:ascii="Times New Roman" w:hAnsi="Times New Roman" w:cs="Times New Roman"/>
                      <w:bCs/>
                      <w:sz w:val="22"/>
                      <w:szCs w:val="22"/>
                    </w:rPr>
                    <w:t>Ліцензія № АГ №602359 від 23.06.2011</w:t>
                  </w:r>
                </w:p>
                <w:p w:rsidR="00E228D6" w:rsidRPr="00070C0F" w:rsidRDefault="00E228D6" w:rsidP="00F00F9F">
                  <w:pPr>
                    <w:tabs>
                      <w:tab w:val="left" w:pos="851"/>
                    </w:tabs>
                    <w:ind w:right="-1" w:hanging="2"/>
                    <w:rPr>
                      <w:rFonts w:ascii="Times New Roman" w:eastAsia="Arial Unicode MS" w:hAnsi="Times New Roman" w:cs="Times New Roman"/>
                      <w:bCs/>
                      <w:sz w:val="22"/>
                      <w:szCs w:val="22"/>
                    </w:rPr>
                  </w:pPr>
                  <w:proofErr w:type="spellStart"/>
                  <w:r w:rsidRPr="00070C0F">
                    <w:rPr>
                      <w:rFonts w:ascii="Times New Roman" w:eastAsia="Arial Unicode MS" w:hAnsi="Times New Roman" w:cs="Times New Roman"/>
                      <w:bCs/>
                      <w:sz w:val="22"/>
                      <w:szCs w:val="22"/>
                    </w:rPr>
                    <w:t>тел</w:t>
                  </w:r>
                  <w:proofErr w:type="spellEnd"/>
                  <w:r w:rsidRPr="00070C0F">
                    <w:rPr>
                      <w:rFonts w:ascii="Times New Roman" w:eastAsia="Arial Unicode MS" w:hAnsi="Times New Roman" w:cs="Times New Roman"/>
                      <w:bCs/>
                      <w:sz w:val="22"/>
                      <w:szCs w:val="22"/>
                      <w:lang w:val="it-IT"/>
                    </w:rPr>
                    <w:t>.</w:t>
                  </w:r>
                  <w:r w:rsidRPr="00070C0F">
                    <w:rPr>
                      <w:rFonts w:ascii="Times New Roman" w:eastAsia="Arial Unicode MS" w:hAnsi="Times New Roman" w:cs="Times New Roman"/>
                      <w:bCs/>
                      <w:sz w:val="22"/>
                      <w:szCs w:val="22"/>
                    </w:rPr>
                    <w:t xml:space="preserve"> </w:t>
                  </w:r>
                  <w:r w:rsidRPr="00070C0F">
                    <w:rPr>
                      <w:rFonts w:ascii="Times New Roman" w:hAnsi="Times New Roman" w:cs="Times New Roman"/>
                      <w:bCs/>
                      <w:sz w:val="22"/>
                      <w:szCs w:val="22"/>
                      <w:lang w:eastAsia="en-US"/>
                    </w:rPr>
                    <w:t>(0332)-79-30-75; 0977747038; 0982512922</w:t>
                  </w:r>
                </w:p>
                <w:p w:rsidR="00E228D6" w:rsidRPr="00070C0F" w:rsidRDefault="00E228D6" w:rsidP="00F00F9F">
                  <w:pPr>
                    <w:tabs>
                      <w:tab w:val="left" w:pos="727"/>
                    </w:tabs>
                    <w:ind w:left="675" w:hanging="675"/>
                    <w:rPr>
                      <w:rFonts w:ascii="Times New Roman" w:hAnsi="Times New Roman" w:cs="Times New Roman"/>
                      <w:bCs/>
                      <w:sz w:val="22"/>
                      <w:szCs w:val="22"/>
                      <w:shd w:val="clear" w:color="auto" w:fill="FFFFFF"/>
                    </w:rPr>
                  </w:pPr>
                  <w:r w:rsidRPr="00070C0F">
                    <w:rPr>
                      <w:rFonts w:ascii="Times New Roman" w:eastAsia="Arial Unicode MS" w:hAnsi="Times New Roman" w:cs="Times New Roman"/>
                      <w:bCs/>
                      <w:sz w:val="22"/>
                      <w:szCs w:val="22"/>
                      <w:lang w:val="it-IT"/>
                    </w:rPr>
                    <w:t xml:space="preserve">E-mail: </w:t>
                  </w:r>
                  <w:r w:rsidR="005C7296">
                    <w:fldChar w:fldCharType="begin"/>
                  </w:r>
                  <w:r w:rsidR="005C7296">
                    <w:instrText xml:space="preserve"> HYPERLINK "mailto:apteka_hospital_lutsk@ukr.net" </w:instrText>
                  </w:r>
                  <w:r w:rsidR="005C7296">
                    <w:fldChar w:fldCharType="separate"/>
                  </w:r>
                  <w:r w:rsidRPr="00070C0F">
                    <w:rPr>
                      <w:rStyle w:val="ac"/>
                      <w:rFonts w:ascii="Times New Roman" w:hAnsi="Times New Roman"/>
                      <w:bCs/>
                      <w:color w:val="auto"/>
                      <w:sz w:val="22"/>
                      <w:szCs w:val="22"/>
                      <w:u w:val="none"/>
                      <w:shd w:val="clear" w:color="auto" w:fill="FFFFFF"/>
                      <w:lang w:val="en-GB"/>
                    </w:rPr>
                    <w:t>apteka</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hospital</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lutsk</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ukr</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net</w:t>
                  </w:r>
                  <w:r w:rsidR="005C7296">
                    <w:rPr>
                      <w:rStyle w:val="ac"/>
                      <w:rFonts w:ascii="Times New Roman" w:hAnsi="Times New Roman"/>
                      <w:bCs/>
                      <w:color w:val="auto"/>
                      <w:sz w:val="22"/>
                      <w:szCs w:val="22"/>
                      <w:u w:val="none"/>
                      <w:shd w:val="clear" w:color="auto" w:fill="FFFFFF"/>
                      <w:lang w:val="en-GB"/>
                    </w:rPr>
                    <w:fldChar w:fldCharType="end"/>
                  </w:r>
                </w:p>
                <w:p w:rsidR="00E228D6" w:rsidRPr="00070C0F" w:rsidRDefault="00E228D6" w:rsidP="00F00F9F">
                  <w:pPr>
                    <w:tabs>
                      <w:tab w:val="left" w:pos="727"/>
                    </w:tabs>
                    <w:ind w:left="675" w:hanging="675"/>
                    <w:rPr>
                      <w:rFonts w:ascii="Times New Roman" w:hAnsi="Times New Roman" w:cs="Times New Roman"/>
                      <w:bCs/>
                      <w:sz w:val="22"/>
                      <w:szCs w:val="22"/>
                    </w:rPr>
                  </w:pPr>
                </w:p>
                <w:p w:rsidR="00E228D6" w:rsidRPr="00070C0F" w:rsidRDefault="00E228D6" w:rsidP="00F00F9F">
                  <w:pPr>
                    <w:outlineLvl w:val="0"/>
                    <w:rPr>
                      <w:rFonts w:ascii="Times New Roman" w:hAnsi="Times New Roman" w:cs="Times New Roman"/>
                      <w:b/>
                      <w:sz w:val="22"/>
                      <w:szCs w:val="22"/>
                    </w:rPr>
                  </w:pPr>
                  <w:r w:rsidRPr="00070C0F">
                    <w:rPr>
                      <w:rFonts w:ascii="Times New Roman" w:hAnsi="Times New Roman" w:cs="Times New Roman"/>
                      <w:b/>
                      <w:sz w:val="22"/>
                      <w:szCs w:val="22"/>
                    </w:rPr>
                    <w:t>Командир військової частини А4554</w:t>
                  </w:r>
                </w:p>
                <w:p w:rsidR="00E228D6" w:rsidRPr="00070C0F" w:rsidRDefault="00E228D6" w:rsidP="00F00F9F">
                  <w:pPr>
                    <w:outlineLvl w:val="0"/>
                    <w:rPr>
                      <w:rFonts w:ascii="Times New Roman" w:hAnsi="Times New Roman" w:cs="Times New Roman"/>
                      <w:b/>
                      <w:sz w:val="22"/>
                      <w:szCs w:val="22"/>
                    </w:rPr>
                  </w:pPr>
                </w:p>
                <w:p w:rsidR="00E228D6" w:rsidRDefault="00E228D6" w:rsidP="00F00F9F">
                  <w:pPr>
                    <w:rPr>
                      <w:rFonts w:ascii="Times New Roman" w:hAnsi="Times New Roman" w:cs="Times New Roman"/>
                      <w:b/>
                      <w:sz w:val="22"/>
                      <w:szCs w:val="22"/>
                    </w:rPr>
                  </w:pPr>
                  <w:r>
                    <w:rPr>
                      <w:rFonts w:ascii="Times New Roman" w:hAnsi="Times New Roman" w:cs="Times New Roman"/>
                      <w:b/>
                      <w:sz w:val="22"/>
                      <w:szCs w:val="22"/>
                    </w:rPr>
                    <w:t xml:space="preserve"> _________________</w:t>
                  </w:r>
                  <w:r w:rsidRPr="00070C0F">
                    <w:rPr>
                      <w:rFonts w:ascii="Times New Roman" w:hAnsi="Times New Roman" w:cs="Times New Roman"/>
                      <w:b/>
                      <w:sz w:val="22"/>
                      <w:szCs w:val="22"/>
                    </w:rPr>
                    <w:t>Василь КРИВОРУЧКО</w:t>
                  </w:r>
                </w:p>
                <w:p w:rsidR="00E228D6" w:rsidRPr="00070C0F" w:rsidRDefault="00E228D6" w:rsidP="00F00F9F">
                  <w:pPr>
                    <w:rPr>
                      <w:rStyle w:val="FontStyle14"/>
                      <w:rFonts w:ascii="Times New Roman" w:hAnsi="Times New Roman" w:cs="Times New Roman"/>
                      <w:bCs/>
                      <w:caps/>
                      <w:sz w:val="22"/>
                      <w:szCs w:val="22"/>
                    </w:rPr>
                  </w:pPr>
                  <w:r>
                    <w:rPr>
                      <w:rStyle w:val="FontStyle14"/>
                      <w:rFonts w:ascii="Times New Roman" w:hAnsi="Times New Roman" w:cs="Times New Roman"/>
                      <w:bCs/>
                      <w:caps/>
                      <w:sz w:val="22"/>
                      <w:szCs w:val="22"/>
                    </w:rPr>
                    <w:t>м.п.</w:t>
                  </w:r>
                </w:p>
              </w:tc>
            </w:tr>
          </w:tbl>
          <w:p w:rsidR="00E228D6" w:rsidRDefault="00E228D6" w:rsidP="00070C0F">
            <w:pPr>
              <w:keepNext/>
              <w:keepLines/>
              <w:suppressAutoHyphens/>
              <w:ind w:firstLine="0"/>
              <w:contextualSpacing/>
              <w:jc w:val="center"/>
              <w:rPr>
                <w:rFonts w:ascii="Times New Roman" w:hAnsi="Times New Roman" w:cs="Times New Roman"/>
                <w:b/>
                <w:sz w:val="22"/>
                <w:szCs w:val="22"/>
              </w:rPr>
            </w:pPr>
          </w:p>
          <w:p w:rsidR="00E228D6" w:rsidRDefault="00E228D6" w:rsidP="00070C0F">
            <w:pPr>
              <w:keepNext/>
              <w:keepLines/>
              <w:suppressAutoHyphens/>
              <w:ind w:firstLine="0"/>
              <w:contextualSpacing/>
              <w:jc w:val="center"/>
              <w:rPr>
                <w:rFonts w:ascii="Times New Roman" w:hAnsi="Times New Roman" w:cs="Times New Roman"/>
                <w:b/>
                <w:sz w:val="22"/>
                <w:szCs w:val="22"/>
              </w:rPr>
            </w:pPr>
          </w:p>
          <w:p w:rsidR="00E228D6" w:rsidRDefault="00E228D6" w:rsidP="00070C0F">
            <w:pPr>
              <w:keepNext/>
              <w:keepLines/>
              <w:suppressAutoHyphens/>
              <w:ind w:firstLine="0"/>
              <w:contextualSpacing/>
              <w:jc w:val="center"/>
              <w:rPr>
                <w:rFonts w:ascii="Times New Roman" w:hAnsi="Times New Roman" w:cs="Times New Roman"/>
                <w:b/>
                <w:sz w:val="22"/>
                <w:szCs w:val="22"/>
              </w:rPr>
            </w:pPr>
          </w:p>
          <w:p w:rsidR="00E228D6" w:rsidRDefault="00E228D6" w:rsidP="00070C0F">
            <w:pPr>
              <w:keepNext/>
              <w:keepLines/>
              <w:suppressAutoHyphens/>
              <w:ind w:firstLine="0"/>
              <w:contextualSpacing/>
              <w:jc w:val="center"/>
              <w:rPr>
                <w:rFonts w:ascii="Times New Roman" w:hAnsi="Times New Roman" w:cs="Times New Roman"/>
                <w:b/>
                <w:sz w:val="22"/>
                <w:szCs w:val="22"/>
              </w:rPr>
            </w:pPr>
          </w:p>
          <w:p w:rsidR="00E228D6" w:rsidRPr="00A37846" w:rsidRDefault="00E228D6" w:rsidP="00070C0F">
            <w:pPr>
              <w:keepNext/>
              <w:keepLines/>
              <w:suppressAutoHyphens/>
              <w:ind w:firstLine="0"/>
              <w:contextualSpacing/>
              <w:jc w:val="center"/>
              <w:rPr>
                <w:rFonts w:ascii="Times New Roman" w:hAnsi="Times New Roman" w:cs="Times New Roman"/>
                <w:b/>
                <w:sz w:val="22"/>
                <w:szCs w:val="22"/>
              </w:rPr>
            </w:pPr>
          </w:p>
          <w:p w:rsidR="00E228D6" w:rsidRPr="00A37846" w:rsidRDefault="00E228D6" w:rsidP="00A37846">
            <w:pPr>
              <w:keepNext/>
              <w:keepLines/>
              <w:suppressAutoHyphens/>
              <w:ind w:left="709"/>
              <w:contextualSpacing/>
              <w:rPr>
                <w:rStyle w:val="FontStyle11"/>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Default="00E228D6" w:rsidP="00A37846">
            <w:pPr>
              <w:keepNext/>
              <w:keepLines/>
              <w:tabs>
                <w:tab w:val="left" w:pos="567"/>
              </w:tabs>
              <w:suppressAutoHyphens/>
              <w:contextualSpacing/>
              <w:jc w:val="right"/>
              <w:rPr>
                <w:rFonts w:ascii="Times New Roman" w:hAnsi="Times New Roman" w:cs="Times New Roman"/>
                <w:b/>
                <w:sz w:val="22"/>
                <w:szCs w:val="22"/>
              </w:rPr>
            </w:pPr>
          </w:p>
          <w:p w:rsidR="00E228D6" w:rsidRPr="00A37846" w:rsidRDefault="00E228D6"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t xml:space="preserve">Додаток №1 </w:t>
            </w:r>
          </w:p>
          <w:p w:rsidR="00E228D6" w:rsidRPr="00A37846" w:rsidRDefault="00E228D6"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t xml:space="preserve">до договору про закупівлю послуг </w:t>
            </w:r>
          </w:p>
          <w:p w:rsidR="00E228D6" w:rsidRPr="00A37846" w:rsidRDefault="00E228D6"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t>на технічне обслуговування № _____</w:t>
            </w:r>
          </w:p>
          <w:p w:rsidR="00E228D6" w:rsidRPr="00A37846" w:rsidRDefault="00E228D6" w:rsidP="00A37846">
            <w:pPr>
              <w:pStyle w:val="Style1"/>
              <w:keepNext/>
              <w:keepLines/>
              <w:widowControl/>
              <w:suppressAutoHyphens/>
              <w:spacing w:line="240" w:lineRule="auto"/>
              <w:ind w:firstLine="0"/>
              <w:contextualSpacing/>
              <w:jc w:val="right"/>
              <w:rPr>
                <w:rFonts w:ascii="Times New Roman" w:hAnsi="Times New Roman"/>
                <w:b/>
                <w:sz w:val="22"/>
                <w:szCs w:val="22"/>
                <w:lang w:val="uk-UA"/>
              </w:rPr>
            </w:pPr>
            <w:r w:rsidRPr="00A37846">
              <w:rPr>
                <w:rFonts w:ascii="Times New Roman" w:hAnsi="Times New Roman"/>
                <w:b/>
                <w:sz w:val="22"/>
                <w:szCs w:val="22"/>
                <w:lang w:val="uk-UA"/>
              </w:rPr>
              <w:t>від __ _________2024р.</w:t>
            </w:r>
          </w:p>
          <w:p w:rsidR="00E228D6" w:rsidRPr="00A37846" w:rsidRDefault="00E228D6" w:rsidP="00A37846">
            <w:pPr>
              <w:keepNext/>
              <w:keepLines/>
              <w:tabs>
                <w:tab w:val="left" w:pos="567"/>
              </w:tabs>
              <w:suppressAutoHyphens/>
              <w:contextualSpacing/>
              <w:jc w:val="center"/>
              <w:rPr>
                <w:rFonts w:ascii="Times New Roman" w:hAnsi="Times New Roman" w:cs="Times New Roman"/>
                <w:b/>
                <w:i/>
                <w:sz w:val="22"/>
                <w:szCs w:val="22"/>
              </w:rPr>
            </w:pPr>
          </w:p>
          <w:p w:rsidR="00E228D6" w:rsidRPr="00A37846" w:rsidRDefault="00E228D6" w:rsidP="00A37846">
            <w:pPr>
              <w:keepNext/>
              <w:keepLines/>
              <w:tabs>
                <w:tab w:val="left" w:pos="567"/>
              </w:tabs>
              <w:suppressAutoHyphens/>
              <w:contextualSpacing/>
              <w:jc w:val="center"/>
              <w:rPr>
                <w:rFonts w:ascii="Times New Roman" w:hAnsi="Times New Roman" w:cs="Times New Roman"/>
                <w:b/>
                <w:i/>
                <w:sz w:val="22"/>
                <w:szCs w:val="22"/>
              </w:rPr>
            </w:pPr>
          </w:p>
          <w:p w:rsidR="00E228D6" w:rsidRPr="00A37846" w:rsidRDefault="00E228D6" w:rsidP="00A37846">
            <w:pPr>
              <w:keepNext/>
              <w:keepLines/>
              <w:tabs>
                <w:tab w:val="left" w:pos="567"/>
              </w:tabs>
              <w:suppressAutoHyphens/>
              <w:contextualSpacing/>
              <w:jc w:val="center"/>
              <w:rPr>
                <w:rFonts w:ascii="Times New Roman" w:hAnsi="Times New Roman" w:cs="Times New Roman"/>
                <w:b/>
                <w:i/>
                <w:sz w:val="22"/>
                <w:szCs w:val="22"/>
              </w:rPr>
            </w:pPr>
            <w:r w:rsidRPr="00A37846">
              <w:rPr>
                <w:rFonts w:ascii="Times New Roman" w:hAnsi="Times New Roman" w:cs="Times New Roman"/>
                <w:b/>
                <w:i/>
                <w:sz w:val="22"/>
                <w:szCs w:val="22"/>
              </w:rPr>
              <w:t>Перелік рентгенодіагностичного обладнання, що підлягає технічному обслуговуванню</w:t>
            </w:r>
          </w:p>
          <w:p w:rsidR="00E228D6" w:rsidRPr="00A37846" w:rsidRDefault="00E228D6" w:rsidP="00A37846">
            <w:pPr>
              <w:pStyle w:val="Style4"/>
              <w:keepNext/>
              <w:keepLines/>
              <w:widowControl/>
              <w:tabs>
                <w:tab w:val="left" w:leader="underscore" w:pos="8578"/>
                <w:tab w:val="left" w:pos="9554"/>
              </w:tabs>
              <w:suppressAutoHyphens/>
              <w:rPr>
                <w:rStyle w:val="FontStyle18"/>
                <w:sz w:val="22"/>
                <w:szCs w:val="22"/>
                <w:lang w:val="uk-UA" w:eastAsia="uk-UA"/>
              </w:rPr>
            </w:pPr>
          </w:p>
          <w:p w:rsidR="00E228D6" w:rsidRPr="00A37846" w:rsidRDefault="00E228D6" w:rsidP="00BC03A1">
            <w:pPr>
              <w:pStyle w:val="Style4"/>
              <w:keepNext/>
              <w:keepLines/>
              <w:widowControl/>
              <w:tabs>
                <w:tab w:val="left" w:leader="underscore" w:pos="8578"/>
                <w:tab w:val="left" w:pos="9554"/>
              </w:tabs>
              <w:suppressAutoHyphens/>
              <w:jc w:val="both"/>
              <w:rPr>
                <w:rStyle w:val="FontStyle18"/>
                <w:sz w:val="22"/>
                <w:szCs w:val="22"/>
                <w:lang w:val="uk-UA"/>
              </w:rPr>
            </w:pPr>
            <w:r w:rsidRPr="00A37846">
              <w:rPr>
                <w:rStyle w:val="FontStyle18"/>
                <w:sz w:val="22"/>
                <w:szCs w:val="22"/>
                <w:lang w:val="uk-UA" w:eastAsia="uk-UA"/>
              </w:rPr>
              <w:t xml:space="preserve">       Ми, ті що нижче підписалися, представник Замовника, </w:t>
            </w:r>
            <w:r w:rsidRPr="00A37846">
              <w:rPr>
                <w:rFonts w:ascii="Times New Roman" w:hAnsi="Times New Roman"/>
                <w:b/>
                <w:color w:val="212529"/>
                <w:sz w:val="22"/>
                <w:szCs w:val="22"/>
                <w:shd w:val="clear" w:color="auto" w:fill="FFFFFF"/>
                <w:lang w:val="uk-UA"/>
              </w:rPr>
              <w:t>ВІЙСЬКОВА ЧАСТИНА А4554</w:t>
            </w:r>
            <w:r w:rsidRPr="00A37846">
              <w:rPr>
                <w:rFonts w:ascii="Times New Roman" w:hAnsi="Times New Roman"/>
                <w:b/>
                <w:sz w:val="22"/>
                <w:szCs w:val="22"/>
                <w:lang w:val="uk-UA"/>
              </w:rPr>
              <w:t>,</w:t>
            </w:r>
            <w:r w:rsidRPr="00A37846">
              <w:rPr>
                <w:rFonts w:ascii="Times New Roman" w:hAnsi="Times New Roman"/>
                <w:sz w:val="22"/>
                <w:szCs w:val="22"/>
                <w:lang w:val="uk-UA"/>
              </w:rPr>
              <w:t xml:space="preserve"> в особі командира військової частини </w:t>
            </w:r>
            <w:proofErr w:type="spellStart"/>
            <w:r w:rsidRPr="00A37846">
              <w:rPr>
                <w:rFonts w:ascii="Times New Roman" w:hAnsi="Times New Roman"/>
                <w:sz w:val="22"/>
                <w:szCs w:val="22"/>
                <w:lang w:val="uk-UA"/>
              </w:rPr>
              <w:t>Криворучк</w:t>
            </w:r>
            <w:r>
              <w:rPr>
                <w:rFonts w:ascii="Times New Roman" w:hAnsi="Times New Roman"/>
                <w:sz w:val="22"/>
                <w:szCs w:val="22"/>
                <w:lang w:val="uk-UA"/>
              </w:rPr>
              <w:t>а</w:t>
            </w:r>
            <w:proofErr w:type="spellEnd"/>
            <w:r w:rsidRPr="00A37846">
              <w:rPr>
                <w:rFonts w:ascii="Times New Roman" w:hAnsi="Times New Roman"/>
                <w:sz w:val="22"/>
                <w:szCs w:val="22"/>
                <w:lang w:val="uk-UA"/>
              </w:rPr>
              <w:t xml:space="preserve"> Василя Олександровича та </w:t>
            </w:r>
            <w:r w:rsidRPr="00A37846">
              <w:rPr>
                <w:rStyle w:val="FontStyle18"/>
                <w:sz w:val="22"/>
                <w:szCs w:val="22"/>
                <w:lang w:val="uk-UA" w:eastAsia="uk-UA"/>
              </w:rPr>
              <w:t xml:space="preserve">представник Виконавця </w:t>
            </w:r>
            <w:r w:rsidRPr="00A37846">
              <w:rPr>
                <w:rStyle w:val="FontStyle18"/>
                <w:b/>
                <w:sz w:val="22"/>
                <w:szCs w:val="22"/>
                <w:lang w:val="uk-UA" w:eastAsia="uk-UA"/>
              </w:rPr>
              <w:t>____________________________________________________</w:t>
            </w:r>
            <w:r w:rsidRPr="00A37846">
              <w:rPr>
                <w:rStyle w:val="FontStyle18"/>
                <w:sz w:val="22"/>
                <w:szCs w:val="22"/>
                <w:lang w:val="uk-UA" w:eastAsia="uk-UA"/>
              </w:rPr>
              <w:t>, в особі _____________________________, та</w:t>
            </w:r>
            <w:r w:rsidRPr="00A37846">
              <w:rPr>
                <w:rFonts w:ascii="Times New Roman" w:hAnsi="Times New Roman"/>
                <w:sz w:val="22"/>
                <w:szCs w:val="22"/>
                <w:lang w:val="uk-UA"/>
              </w:rPr>
              <w:t>,</w:t>
            </w:r>
            <w:r w:rsidRPr="00A37846">
              <w:rPr>
                <w:rStyle w:val="FontStyle18"/>
                <w:sz w:val="22"/>
                <w:szCs w:val="22"/>
                <w:lang w:val="uk-UA"/>
              </w:rPr>
              <w:t xml:space="preserve"> склали цей перелік про те, що Виконавець, на підставі договору № _______  від "____"________________ 2024 р., надає послуги з технічного обслуговування наступного рентгенодіагностичного обладнання:</w:t>
            </w:r>
          </w:p>
          <w:p w:rsidR="00E228D6" w:rsidRPr="00A37846" w:rsidRDefault="00E228D6" w:rsidP="00A37846">
            <w:pPr>
              <w:keepNext/>
              <w:keepLines/>
              <w:suppressAutoHyphens/>
              <w:rPr>
                <w:rFonts w:ascii="Times New Roman" w:hAnsi="Times New Roman" w:cs="Times New Roman"/>
                <w:sz w:val="22"/>
                <w:szCs w:val="22"/>
              </w:rPr>
            </w:pPr>
          </w:p>
          <w:tbl>
            <w:tblPr>
              <w:tblW w:w="10773" w:type="dxa"/>
              <w:tblInd w:w="40" w:type="dxa"/>
              <w:tblLayout w:type="fixed"/>
              <w:tblCellMar>
                <w:left w:w="40" w:type="dxa"/>
                <w:right w:w="40" w:type="dxa"/>
              </w:tblCellMar>
              <w:tblLook w:val="0000" w:firstRow="0" w:lastRow="0" w:firstColumn="0" w:lastColumn="0" w:noHBand="0" w:noVBand="0"/>
            </w:tblPr>
            <w:tblGrid>
              <w:gridCol w:w="567"/>
              <w:gridCol w:w="2932"/>
              <w:gridCol w:w="992"/>
              <w:gridCol w:w="1134"/>
              <w:gridCol w:w="1701"/>
              <w:gridCol w:w="3447"/>
            </w:tblGrid>
            <w:tr w:rsidR="00E228D6" w:rsidRPr="00212C9E" w:rsidTr="00975480">
              <w:trPr>
                <w:trHeight w:val="369"/>
              </w:trPr>
              <w:tc>
                <w:tcPr>
                  <w:tcW w:w="567" w:type="dxa"/>
                  <w:tcBorders>
                    <w:top w:val="single" w:sz="4" w:space="0" w:color="auto"/>
                    <w:left w:val="single" w:sz="2" w:space="0" w:color="auto"/>
                    <w:bottom w:val="single" w:sz="2" w:space="0" w:color="auto"/>
                    <w:right w:val="single" w:sz="2" w:space="0" w:color="auto"/>
                  </w:tcBorders>
                  <w:vAlign w:val="center"/>
                </w:tcPr>
                <w:p w:rsidR="00E228D6" w:rsidRPr="00212C9E" w:rsidRDefault="00E228D6" w:rsidP="00975480">
                  <w:pPr>
                    <w:pStyle w:val="Style9"/>
                    <w:keepNext/>
                    <w:keepLines/>
                    <w:widowControl/>
                    <w:suppressAutoHyphens/>
                    <w:jc w:val="center"/>
                    <w:rPr>
                      <w:rStyle w:val="FontStyle20"/>
                      <w:sz w:val="22"/>
                      <w:szCs w:val="22"/>
                      <w:lang w:val="uk-UA"/>
                    </w:rPr>
                  </w:pPr>
                  <w:r w:rsidRPr="00212C9E">
                    <w:rPr>
                      <w:rStyle w:val="FontStyle20"/>
                      <w:sz w:val="22"/>
                      <w:szCs w:val="22"/>
                      <w:lang w:val="uk-UA"/>
                    </w:rPr>
                    <w:t>№ п/п</w:t>
                  </w:r>
                </w:p>
              </w:tc>
              <w:tc>
                <w:tcPr>
                  <w:tcW w:w="2932"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pStyle w:val="Style7"/>
                    <w:keepNext/>
                    <w:keepLines/>
                    <w:widowControl/>
                    <w:suppressAutoHyphens/>
                    <w:jc w:val="center"/>
                    <w:rPr>
                      <w:rStyle w:val="FontStyle18"/>
                      <w:sz w:val="22"/>
                      <w:szCs w:val="22"/>
                      <w:lang w:val="uk-UA" w:eastAsia="uk-UA"/>
                    </w:rPr>
                  </w:pPr>
                  <w:r w:rsidRPr="00212C9E">
                    <w:rPr>
                      <w:rStyle w:val="FontStyle18"/>
                      <w:sz w:val="22"/>
                      <w:szCs w:val="22"/>
                      <w:lang w:val="uk-UA" w:eastAsia="uk-UA"/>
                    </w:rPr>
                    <w:t>Найменування обладнання</w:t>
                  </w:r>
                </w:p>
              </w:tc>
              <w:tc>
                <w:tcPr>
                  <w:tcW w:w="992" w:type="dxa"/>
                  <w:tcBorders>
                    <w:top w:val="single" w:sz="4" w:space="0" w:color="auto"/>
                    <w:left w:val="single" w:sz="2" w:space="0" w:color="auto"/>
                    <w:bottom w:val="single" w:sz="2" w:space="0" w:color="auto"/>
                    <w:right w:val="single" w:sz="2" w:space="0" w:color="auto"/>
                  </w:tcBorders>
                  <w:vAlign w:val="center"/>
                </w:tcPr>
                <w:p w:rsidR="00E228D6" w:rsidRPr="00212C9E" w:rsidRDefault="00E228D6" w:rsidP="00975480">
                  <w:pPr>
                    <w:pStyle w:val="Style7"/>
                    <w:keepNext/>
                    <w:keepLines/>
                    <w:widowControl/>
                    <w:suppressAutoHyphens/>
                    <w:jc w:val="center"/>
                    <w:rPr>
                      <w:rStyle w:val="FontStyle18"/>
                      <w:sz w:val="22"/>
                      <w:szCs w:val="22"/>
                      <w:lang w:val="uk-UA" w:eastAsia="uk-UA"/>
                    </w:rPr>
                  </w:pPr>
                  <w:r w:rsidRPr="00212C9E">
                    <w:rPr>
                      <w:rStyle w:val="FontStyle18"/>
                      <w:sz w:val="22"/>
                      <w:szCs w:val="22"/>
                      <w:lang w:val="uk-UA" w:eastAsia="uk-UA"/>
                    </w:rPr>
                    <w:t>Заводський №</w:t>
                  </w:r>
                </w:p>
              </w:tc>
              <w:tc>
                <w:tcPr>
                  <w:tcW w:w="1134" w:type="dxa"/>
                  <w:tcBorders>
                    <w:top w:val="single" w:sz="4" w:space="0" w:color="auto"/>
                    <w:left w:val="single" w:sz="2" w:space="0" w:color="auto"/>
                    <w:bottom w:val="single" w:sz="2" w:space="0" w:color="auto"/>
                    <w:right w:val="single" w:sz="2" w:space="0" w:color="auto"/>
                  </w:tcBorders>
                  <w:vAlign w:val="center"/>
                </w:tcPr>
                <w:p w:rsidR="00E228D6" w:rsidRPr="00212C9E" w:rsidRDefault="00E228D6" w:rsidP="00975480">
                  <w:pPr>
                    <w:pStyle w:val="Style7"/>
                    <w:keepNext/>
                    <w:keepLines/>
                    <w:widowControl/>
                    <w:suppressAutoHyphens/>
                    <w:jc w:val="center"/>
                    <w:rPr>
                      <w:rStyle w:val="FontStyle18"/>
                      <w:sz w:val="22"/>
                      <w:szCs w:val="22"/>
                      <w:lang w:val="uk-UA" w:eastAsia="uk-UA"/>
                    </w:rPr>
                  </w:pPr>
                  <w:r w:rsidRPr="00212C9E">
                    <w:rPr>
                      <w:rStyle w:val="FontStyle18"/>
                      <w:sz w:val="22"/>
                      <w:szCs w:val="22"/>
                      <w:lang w:val="uk-UA" w:eastAsia="uk-UA"/>
                    </w:rPr>
                    <w:t>Рік випуску</w:t>
                  </w:r>
                </w:p>
              </w:tc>
              <w:tc>
                <w:tcPr>
                  <w:tcW w:w="1701" w:type="dxa"/>
                  <w:tcBorders>
                    <w:top w:val="single" w:sz="4" w:space="0" w:color="auto"/>
                    <w:left w:val="single" w:sz="2" w:space="0" w:color="auto"/>
                    <w:bottom w:val="single" w:sz="2" w:space="0" w:color="auto"/>
                    <w:right w:val="single" w:sz="2" w:space="0" w:color="auto"/>
                  </w:tcBorders>
                </w:tcPr>
                <w:p w:rsidR="00E228D6" w:rsidRPr="00212C9E" w:rsidRDefault="00E228D6" w:rsidP="00975480">
                  <w:pPr>
                    <w:pStyle w:val="Style7"/>
                    <w:keepNext/>
                    <w:keepLines/>
                    <w:widowControl/>
                    <w:suppressAutoHyphens/>
                    <w:contextualSpacing/>
                    <w:jc w:val="center"/>
                    <w:rPr>
                      <w:rStyle w:val="FontStyle18"/>
                      <w:sz w:val="22"/>
                      <w:szCs w:val="22"/>
                      <w:lang w:val="uk-UA" w:eastAsia="uk-UA"/>
                    </w:rPr>
                  </w:pPr>
                  <w:r w:rsidRPr="00212C9E">
                    <w:rPr>
                      <w:rStyle w:val="FontStyle18"/>
                      <w:sz w:val="22"/>
                      <w:szCs w:val="22"/>
                      <w:lang w:val="uk-UA" w:eastAsia="uk-UA"/>
                    </w:rPr>
                    <w:t>Періодичність ТО</w:t>
                  </w:r>
                </w:p>
              </w:tc>
              <w:tc>
                <w:tcPr>
                  <w:tcW w:w="3447" w:type="dxa"/>
                  <w:tcBorders>
                    <w:top w:val="single" w:sz="4" w:space="0" w:color="auto"/>
                    <w:left w:val="single" w:sz="2" w:space="0" w:color="auto"/>
                    <w:bottom w:val="single" w:sz="2" w:space="0" w:color="auto"/>
                    <w:right w:val="single" w:sz="2" w:space="0" w:color="auto"/>
                  </w:tcBorders>
                </w:tcPr>
                <w:p w:rsidR="00E228D6" w:rsidRPr="00212C9E" w:rsidRDefault="00E228D6" w:rsidP="00975480">
                  <w:pPr>
                    <w:pStyle w:val="Style7"/>
                    <w:keepNext/>
                    <w:keepLines/>
                    <w:widowControl/>
                    <w:suppressAutoHyphens/>
                    <w:contextualSpacing/>
                    <w:jc w:val="center"/>
                    <w:rPr>
                      <w:rStyle w:val="FontStyle18"/>
                      <w:sz w:val="22"/>
                      <w:szCs w:val="22"/>
                      <w:lang w:val="uk-UA" w:eastAsia="uk-UA"/>
                    </w:rPr>
                  </w:pPr>
                  <w:r w:rsidRPr="00212C9E">
                    <w:rPr>
                      <w:rStyle w:val="FontStyle18"/>
                      <w:sz w:val="22"/>
                      <w:szCs w:val="22"/>
                      <w:lang w:val="uk-UA" w:eastAsia="uk-UA"/>
                    </w:rPr>
                    <w:t>К-сть</w:t>
                  </w:r>
                </w:p>
              </w:tc>
            </w:tr>
            <w:tr w:rsidR="00E228D6" w:rsidRPr="00212C9E" w:rsidTr="00070C0F">
              <w:trPr>
                <w:trHeight w:val="263"/>
              </w:trPr>
              <w:tc>
                <w:tcPr>
                  <w:tcW w:w="567"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pStyle w:val="Style9"/>
                    <w:keepNext/>
                    <w:keepLines/>
                    <w:widowControl/>
                    <w:suppressAutoHyphens/>
                    <w:jc w:val="center"/>
                    <w:rPr>
                      <w:rStyle w:val="FontStyle20"/>
                      <w:sz w:val="22"/>
                      <w:szCs w:val="22"/>
                      <w:lang w:val="uk-UA"/>
                    </w:rPr>
                  </w:pPr>
                  <w:r w:rsidRPr="00212C9E">
                    <w:rPr>
                      <w:rStyle w:val="FontStyle20"/>
                      <w:sz w:val="22"/>
                      <w:szCs w:val="22"/>
                      <w:lang w:val="uk-UA"/>
                    </w:rPr>
                    <w:t>1</w:t>
                  </w:r>
                </w:p>
              </w:tc>
              <w:tc>
                <w:tcPr>
                  <w:tcW w:w="2932"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7760E4">
                  <w:pPr>
                    <w:keepNext/>
                    <w:keepLines/>
                    <w:suppressAutoHyphens/>
                    <w:rPr>
                      <w:rFonts w:ascii="Times New Roman" w:hAnsi="Times New Roman" w:cs="Times New Roman"/>
                      <w:sz w:val="22"/>
                      <w:szCs w:val="22"/>
                    </w:rPr>
                  </w:pPr>
                  <w:r w:rsidRPr="00212C9E">
                    <w:rPr>
                      <w:rFonts w:ascii="Times New Roman" w:hAnsi="Times New Roman" w:cs="Times New Roman"/>
                      <w:sz w:val="22"/>
                      <w:szCs w:val="22"/>
                    </w:rPr>
                    <w:t>Апарат рентгенівський дентальний панорамний  «</w:t>
                  </w:r>
                  <w:proofErr w:type="spellStart"/>
                  <w:r w:rsidRPr="00212C9E">
                    <w:rPr>
                      <w:rFonts w:ascii="Times New Roman" w:hAnsi="Times New Roman" w:cs="Times New Roman"/>
                      <w:sz w:val="22"/>
                      <w:szCs w:val="22"/>
                      <w:lang w:val="en-US"/>
                    </w:rPr>
                    <w:t>Planmeca</w:t>
                  </w:r>
                  <w:proofErr w:type="spellEnd"/>
                  <w:r w:rsidRPr="00212C9E">
                    <w:rPr>
                      <w:rFonts w:ascii="Times New Roman" w:hAnsi="Times New Roman" w:cs="Times New Roman"/>
                      <w:sz w:val="22"/>
                      <w:szCs w:val="22"/>
                    </w:rPr>
                    <w:t xml:space="preserve"> </w:t>
                  </w:r>
                  <w:r w:rsidRPr="00212C9E">
                    <w:rPr>
                      <w:rFonts w:ascii="Times New Roman" w:hAnsi="Times New Roman" w:cs="Times New Roman"/>
                      <w:sz w:val="22"/>
                      <w:szCs w:val="22"/>
                      <w:lang w:val="en-US"/>
                    </w:rPr>
                    <w:t>PM</w:t>
                  </w:r>
                  <w:r w:rsidRPr="00212C9E">
                    <w:rPr>
                      <w:rFonts w:ascii="Times New Roman" w:hAnsi="Times New Roman" w:cs="Times New Roman"/>
                      <w:sz w:val="22"/>
                      <w:szCs w:val="22"/>
                    </w:rPr>
                    <w:t xml:space="preserve"> 2002 </w:t>
                  </w:r>
                  <w:r w:rsidRPr="00212C9E">
                    <w:rPr>
                      <w:rFonts w:ascii="Times New Roman" w:hAnsi="Times New Roman" w:cs="Times New Roman"/>
                      <w:sz w:val="22"/>
                      <w:szCs w:val="22"/>
                      <w:lang w:val="en-US"/>
                    </w:rPr>
                    <w:t>EC</w:t>
                  </w:r>
                  <w:r w:rsidRPr="00212C9E">
                    <w:rPr>
                      <w:rFonts w:ascii="Times New Roman" w:hAnsi="Times New Roman" w:cs="Times New Roman"/>
                      <w:sz w:val="22"/>
                      <w:szCs w:val="22"/>
                    </w:rPr>
                    <w:t xml:space="preserve"> </w:t>
                  </w:r>
                  <w:r w:rsidRPr="00212C9E">
                    <w:rPr>
                      <w:rFonts w:ascii="Times New Roman" w:hAnsi="Times New Roman" w:cs="Times New Roman"/>
                      <w:sz w:val="22"/>
                      <w:szCs w:val="22"/>
                      <w:lang w:val="en-US"/>
                    </w:rPr>
                    <w:t>Proline</w:t>
                  </w:r>
                  <w:r w:rsidRPr="00212C9E">
                    <w:rPr>
                      <w:rFonts w:ascii="Times New Roman" w:hAnsi="Times New Roman" w:cs="Times New Roman"/>
                      <w:sz w:val="22"/>
                      <w:szCs w:val="22"/>
                    </w:rPr>
                    <w:t>» (</w:t>
                  </w:r>
                  <w:proofErr w:type="spellStart"/>
                  <w:r w:rsidRPr="00212C9E">
                    <w:rPr>
                      <w:rFonts w:ascii="Times New Roman" w:hAnsi="Times New Roman" w:cs="Times New Roman"/>
                      <w:sz w:val="22"/>
                      <w:szCs w:val="22"/>
                    </w:rPr>
                    <w:t>ортопантомограф</w:t>
                  </w:r>
                  <w:proofErr w:type="spellEnd"/>
                  <w:r w:rsidRPr="00212C9E">
                    <w:rPr>
                      <w:rFonts w:ascii="Times New Roman" w:hAnsi="Times New Roman" w:cs="Times New Roman"/>
                      <w:sz w:val="22"/>
                      <w:szCs w:val="22"/>
                    </w:rPr>
                    <w:t>)</w:t>
                  </w:r>
                </w:p>
              </w:tc>
              <w:tc>
                <w:tcPr>
                  <w:tcW w:w="992"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RTH 023543</w:t>
                  </w:r>
                </w:p>
              </w:tc>
              <w:tc>
                <w:tcPr>
                  <w:tcW w:w="1134"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2002</w:t>
                  </w:r>
                </w:p>
              </w:tc>
              <w:tc>
                <w:tcPr>
                  <w:tcW w:w="1701"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070C0F">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1 раз на квартал</w:t>
                  </w:r>
                </w:p>
              </w:tc>
              <w:tc>
                <w:tcPr>
                  <w:tcW w:w="3447"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070C0F">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4</w:t>
                  </w:r>
                </w:p>
              </w:tc>
            </w:tr>
            <w:tr w:rsidR="00E228D6" w:rsidRPr="00212C9E" w:rsidTr="00070C0F">
              <w:trPr>
                <w:trHeight w:val="274"/>
              </w:trPr>
              <w:tc>
                <w:tcPr>
                  <w:tcW w:w="567"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pStyle w:val="Style7"/>
                    <w:keepNext/>
                    <w:keepLines/>
                    <w:widowControl/>
                    <w:suppressAutoHyphens/>
                    <w:jc w:val="center"/>
                    <w:rPr>
                      <w:rStyle w:val="FontStyle18"/>
                      <w:sz w:val="22"/>
                      <w:szCs w:val="22"/>
                      <w:lang w:val="uk-UA"/>
                    </w:rPr>
                  </w:pPr>
                  <w:r w:rsidRPr="00212C9E">
                    <w:rPr>
                      <w:rStyle w:val="FontStyle18"/>
                      <w:sz w:val="22"/>
                      <w:szCs w:val="22"/>
                      <w:lang w:val="uk-UA"/>
                    </w:rPr>
                    <w:t>2</w:t>
                  </w:r>
                </w:p>
              </w:tc>
              <w:tc>
                <w:tcPr>
                  <w:tcW w:w="2932" w:type="dxa"/>
                  <w:tcBorders>
                    <w:top w:val="single" w:sz="2" w:space="0" w:color="auto"/>
                    <w:left w:val="single" w:sz="2" w:space="0" w:color="auto"/>
                    <w:bottom w:val="single" w:sz="2" w:space="0" w:color="auto"/>
                    <w:right w:val="single" w:sz="2" w:space="0" w:color="auto"/>
                  </w:tcBorders>
                </w:tcPr>
                <w:p w:rsidR="00E228D6" w:rsidRPr="00212C9E" w:rsidRDefault="00E228D6" w:rsidP="007760E4">
                  <w:pPr>
                    <w:keepNext/>
                    <w:keepLines/>
                    <w:suppressAutoHyphens/>
                    <w:rPr>
                      <w:rFonts w:ascii="Times New Roman" w:hAnsi="Times New Roman" w:cs="Times New Roman"/>
                      <w:sz w:val="22"/>
                      <w:szCs w:val="22"/>
                      <w:lang w:eastAsia="en-US"/>
                    </w:rPr>
                  </w:pPr>
                  <w:r w:rsidRPr="00212C9E">
                    <w:rPr>
                      <w:rFonts w:ascii="Times New Roman" w:hAnsi="Times New Roman" w:cs="Times New Roman"/>
                      <w:sz w:val="22"/>
                      <w:szCs w:val="22"/>
                      <w:lang w:eastAsia="en-US"/>
                    </w:rPr>
                    <w:t>Мобільна рентгенівська система «</w:t>
                  </w:r>
                  <w:r w:rsidRPr="00212C9E">
                    <w:rPr>
                      <w:rFonts w:ascii="Times New Roman" w:hAnsi="Times New Roman" w:cs="Times New Roman"/>
                      <w:sz w:val="22"/>
                      <w:szCs w:val="22"/>
                      <w:lang w:val="en-US" w:eastAsia="en-US"/>
                    </w:rPr>
                    <w:t>PLX-102</w:t>
                  </w:r>
                  <w:r w:rsidRPr="00212C9E">
                    <w:rPr>
                      <w:rFonts w:ascii="Times New Roman" w:hAnsi="Times New Roman" w:cs="Times New Roman"/>
                      <w:sz w:val="22"/>
                      <w:szCs w:val="22"/>
                      <w:lang w:eastAsia="en-US"/>
                    </w:rPr>
                    <w:t>»</w:t>
                  </w:r>
                </w:p>
              </w:tc>
              <w:tc>
                <w:tcPr>
                  <w:tcW w:w="992"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pStyle w:val="Style15"/>
                    <w:keepNext/>
                    <w:keepLines/>
                    <w:widowControl/>
                    <w:suppressAutoHyphens/>
                    <w:jc w:val="center"/>
                    <w:rPr>
                      <w:rFonts w:ascii="Times New Roman" w:hAnsi="Times New Roman"/>
                      <w:sz w:val="22"/>
                      <w:szCs w:val="22"/>
                      <w:lang w:val="uk-UA"/>
                    </w:rPr>
                  </w:pPr>
                  <w:r w:rsidRPr="00212C9E">
                    <w:rPr>
                      <w:rFonts w:ascii="Times New Roman" w:hAnsi="Times New Roman"/>
                      <w:sz w:val="22"/>
                      <w:szCs w:val="22"/>
                      <w:lang w:val="uk-UA"/>
                    </w:rPr>
                    <w:t>094-Р</w:t>
                  </w:r>
                </w:p>
              </w:tc>
              <w:tc>
                <w:tcPr>
                  <w:tcW w:w="1134"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pStyle w:val="Style15"/>
                    <w:keepNext/>
                    <w:keepLines/>
                    <w:widowControl/>
                    <w:suppressAutoHyphens/>
                    <w:jc w:val="center"/>
                    <w:rPr>
                      <w:rFonts w:ascii="Times New Roman" w:hAnsi="Times New Roman"/>
                      <w:sz w:val="22"/>
                      <w:szCs w:val="22"/>
                      <w:lang w:val="uk-UA"/>
                    </w:rPr>
                  </w:pPr>
                  <w:r w:rsidRPr="00212C9E">
                    <w:rPr>
                      <w:rFonts w:ascii="Times New Roman" w:hAnsi="Times New Roman"/>
                      <w:sz w:val="22"/>
                      <w:szCs w:val="22"/>
                      <w:lang w:val="uk-UA"/>
                    </w:rPr>
                    <w:t>2011</w:t>
                  </w:r>
                </w:p>
              </w:tc>
              <w:tc>
                <w:tcPr>
                  <w:tcW w:w="1701"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070C0F">
                  <w:pPr>
                    <w:pStyle w:val="Style15"/>
                    <w:keepNext/>
                    <w:keepLines/>
                    <w:widowControl/>
                    <w:suppressAutoHyphens/>
                    <w:jc w:val="center"/>
                    <w:rPr>
                      <w:rFonts w:ascii="Times New Roman" w:hAnsi="Times New Roman"/>
                      <w:b/>
                      <w:sz w:val="22"/>
                      <w:szCs w:val="22"/>
                      <w:lang w:val="uk-UA"/>
                    </w:rPr>
                  </w:pPr>
                  <w:r w:rsidRPr="00212C9E">
                    <w:rPr>
                      <w:rFonts w:ascii="Times New Roman" w:hAnsi="Times New Roman"/>
                      <w:sz w:val="22"/>
                      <w:szCs w:val="22"/>
                      <w:lang w:val="uk-UA"/>
                    </w:rPr>
                    <w:t>1 раз на квартал</w:t>
                  </w:r>
                </w:p>
              </w:tc>
              <w:tc>
                <w:tcPr>
                  <w:tcW w:w="3447"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070C0F">
                  <w:pPr>
                    <w:pStyle w:val="Style15"/>
                    <w:keepNext/>
                    <w:keepLines/>
                    <w:widowControl/>
                    <w:suppressAutoHyphens/>
                    <w:jc w:val="center"/>
                    <w:rPr>
                      <w:rFonts w:ascii="Times New Roman" w:hAnsi="Times New Roman"/>
                      <w:sz w:val="22"/>
                      <w:szCs w:val="22"/>
                      <w:lang w:val="uk-UA"/>
                    </w:rPr>
                  </w:pPr>
                  <w:r w:rsidRPr="00212C9E">
                    <w:rPr>
                      <w:rFonts w:ascii="Times New Roman" w:hAnsi="Times New Roman"/>
                      <w:sz w:val="22"/>
                      <w:szCs w:val="22"/>
                      <w:lang w:val="uk-UA"/>
                    </w:rPr>
                    <w:t>4</w:t>
                  </w:r>
                </w:p>
              </w:tc>
            </w:tr>
            <w:tr w:rsidR="00E228D6" w:rsidRPr="00212C9E" w:rsidTr="00070C0F">
              <w:trPr>
                <w:trHeight w:val="254"/>
              </w:trPr>
              <w:tc>
                <w:tcPr>
                  <w:tcW w:w="567"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pStyle w:val="Style9"/>
                    <w:keepNext/>
                    <w:keepLines/>
                    <w:widowControl/>
                    <w:suppressAutoHyphens/>
                    <w:jc w:val="center"/>
                    <w:rPr>
                      <w:rStyle w:val="FontStyle20"/>
                      <w:sz w:val="22"/>
                      <w:szCs w:val="22"/>
                      <w:lang w:val="uk-UA"/>
                    </w:rPr>
                  </w:pPr>
                  <w:r w:rsidRPr="00212C9E">
                    <w:rPr>
                      <w:rStyle w:val="FontStyle20"/>
                      <w:sz w:val="22"/>
                      <w:szCs w:val="22"/>
                      <w:lang w:val="uk-UA"/>
                    </w:rPr>
                    <w:t>3</w:t>
                  </w:r>
                </w:p>
              </w:tc>
              <w:tc>
                <w:tcPr>
                  <w:tcW w:w="2932" w:type="dxa"/>
                  <w:tcBorders>
                    <w:top w:val="single" w:sz="2" w:space="0" w:color="auto"/>
                    <w:left w:val="single" w:sz="2" w:space="0" w:color="auto"/>
                    <w:bottom w:val="single" w:sz="2" w:space="0" w:color="auto"/>
                    <w:right w:val="single" w:sz="2" w:space="0" w:color="auto"/>
                  </w:tcBorders>
                </w:tcPr>
                <w:p w:rsidR="00E228D6" w:rsidRPr="00212C9E" w:rsidRDefault="00E228D6" w:rsidP="007760E4">
                  <w:pPr>
                    <w:keepNext/>
                    <w:keepLines/>
                    <w:suppressAutoHyphens/>
                    <w:rPr>
                      <w:rFonts w:ascii="Times New Roman" w:hAnsi="Times New Roman" w:cs="Times New Roman"/>
                      <w:sz w:val="22"/>
                      <w:szCs w:val="22"/>
                    </w:rPr>
                  </w:pPr>
                  <w:r w:rsidRPr="00212C9E">
                    <w:rPr>
                      <w:rFonts w:ascii="Times New Roman" w:hAnsi="Times New Roman" w:cs="Times New Roman"/>
                      <w:sz w:val="22"/>
                      <w:szCs w:val="22"/>
                      <w:shd w:val="clear" w:color="auto" w:fill="FFFFFF"/>
                    </w:rPr>
                    <w:t>Комплекс рентгенівський діагностичний «INDIagraf-02» (8 кВт)</w:t>
                  </w:r>
                </w:p>
              </w:tc>
              <w:tc>
                <w:tcPr>
                  <w:tcW w:w="992"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1570</w:t>
                  </w:r>
                </w:p>
              </w:tc>
              <w:tc>
                <w:tcPr>
                  <w:tcW w:w="1134"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975480">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2022</w:t>
                  </w:r>
                </w:p>
              </w:tc>
              <w:tc>
                <w:tcPr>
                  <w:tcW w:w="1701"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070C0F">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1 раз на квартал</w:t>
                  </w:r>
                </w:p>
              </w:tc>
              <w:tc>
                <w:tcPr>
                  <w:tcW w:w="3447" w:type="dxa"/>
                  <w:tcBorders>
                    <w:top w:val="single" w:sz="2" w:space="0" w:color="auto"/>
                    <w:left w:val="single" w:sz="2" w:space="0" w:color="auto"/>
                    <w:bottom w:val="single" w:sz="2" w:space="0" w:color="auto"/>
                    <w:right w:val="single" w:sz="2" w:space="0" w:color="auto"/>
                  </w:tcBorders>
                  <w:vAlign w:val="center"/>
                </w:tcPr>
                <w:p w:rsidR="00E228D6" w:rsidRPr="00212C9E" w:rsidRDefault="00E228D6" w:rsidP="00070C0F">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4</w:t>
                  </w:r>
                </w:p>
              </w:tc>
            </w:tr>
          </w:tbl>
          <w:p w:rsidR="00E228D6" w:rsidRPr="00A37846" w:rsidRDefault="00E228D6" w:rsidP="00A37846">
            <w:pPr>
              <w:keepNext/>
              <w:keepLines/>
              <w:tabs>
                <w:tab w:val="left" w:pos="567"/>
              </w:tabs>
              <w:suppressAutoHyphens/>
              <w:jc w:val="both"/>
              <w:rPr>
                <w:rFonts w:ascii="Times New Roman" w:hAnsi="Times New Roman" w:cs="Times New Roman"/>
                <w:sz w:val="22"/>
                <w:szCs w:val="22"/>
              </w:rPr>
            </w:pPr>
          </w:p>
          <w:p w:rsidR="00E228D6" w:rsidRPr="00A37846" w:rsidRDefault="00E228D6" w:rsidP="00A37846">
            <w:pPr>
              <w:keepNext/>
              <w:keepLines/>
              <w:suppressAutoHyphens/>
              <w:rPr>
                <w:rStyle w:val="FontStyle11"/>
                <w:rFonts w:ascii="Times New Roman" w:hAnsi="Times New Roman" w:cs="Times New Roman"/>
                <w:sz w:val="22"/>
                <w:szCs w:val="22"/>
              </w:rPr>
            </w:pPr>
          </w:p>
          <w:p w:rsidR="00E228D6" w:rsidRPr="00A37846" w:rsidRDefault="00E228D6" w:rsidP="00A37846">
            <w:pPr>
              <w:keepNext/>
              <w:keepLines/>
              <w:suppressAutoHyphens/>
              <w:rPr>
                <w:rStyle w:val="FontStyle11"/>
                <w:rFonts w:ascii="Times New Roman" w:hAnsi="Times New Roman" w:cs="Times New Roman"/>
                <w:sz w:val="22"/>
                <w:szCs w:val="22"/>
              </w:rPr>
            </w:pPr>
          </w:p>
          <w:tbl>
            <w:tblPr>
              <w:tblW w:w="105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4"/>
              <w:gridCol w:w="5103"/>
            </w:tblGrid>
            <w:tr w:rsidR="00E228D6" w:rsidRPr="00212C9E" w:rsidTr="00D7322D">
              <w:trPr>
                <w:trHeight w:val="3362"/>
              </w:trPr>
              <w:tc>
                <w:tcPr>
                  <w:tcW w:w="5444" w:type="dxa"/>
                  <w:tcBorders>
                    <w:top w:val="single" w:sz="4" w:space="0" w:color="auto"/>
                    <w:left w:val="single" w:sz="4" w:space="0" w:color="auto"/>
                    <w:bottom w:val="single" w:sz="4" w:space="0" w:color="auto"/>
                    <w:right w:val="single" w:sz="4" w:space="0" w:color="auto"/>
                  </w:tcBorders>
                </w:tcPr>
                <w:p w:rsidR="00E228D6" w:rsidRPr="00212C9E" w:rsidRDefault="00E228D6" w:rsidP="00975480">
                  <w:pPr>
                    <w:rPr>
                      <w:rFonts w:ascii="Times New Roman" w:hAnsi="Times New Roman" w:cs="Times New Roman"/>
                      <w:b/>
                      <w:color w:val="000000"/>
                      <w:sz w:val="22"/>
                      <w:szCs w:val="22"/>
                    </w:rPr>
                  </w:pPr>
                  <w:r w:rsidRPr="00212C9E">
                    <w:rPr>
                      <w:rFonts w:ascii="Times New Roman" w:hAnsi="Times New Roman" w:cs="Times New Roman"/>
                      <w:b/>
                      <w:color w:val="000000"/>
                      <w:sz w:val="22"/>
                      <w:szCs w:val="22"/>
                    </w:rPr>
                    <w:t>ЗАМОВНИК :</w:t>
                  </w:r>
                </w:p>
                <w:p w:rsidR="00E228D6" w:rsidRPr="00070C0F" w:rsidRDefault="00E228D6" w:rsidP="00070C0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lang w:eastAsia="en-US"/>
                    </w:rPr>
                    <w:t>43016, Волинська область, м. Луцьк</w:t>
                  </w:r>
                </w:p>
                <w:p w:rsidR="00E228D6" w:rsidRPr="00070C0F" w:rsidRDefault="00E228D6" w:rsidP="00070C0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pacing w:val="1"/>
                      <w:sz w:val="22"/>
                      <w:szCs w:val="22"/>
                      <w:lang w:eastAsia="en-US"/>
                    </w:rPr>
                    <w:t xml:space="preserve">вул. Сенаторки </w:t>
                  </w:r>
                  <w:proofErr w:type="spellStart"/>
                  <w:r w:rsidRPr="00070C0F">
                    <w:rPr>
                      <w:rFonts w:ascii="Times New Roman" w:hAnsi="Times New Roman" w:cs="Times New Roman"/>
                      <w:bCs/>
                      <w:spacing w:val="1"/>
                      <w:sz w:val="22"/>
                      <w:szCs w:val="22"/>
                      <w:lang w:eastAsia="en-US"/>
                    </w:rPr>
                    <w:t>Левчанівської</w:t>
                  </w:r>
                  <w:proofErr w:type="spellEnd"/>
                  <w:r w:rsidRPr="00070C0F">
                    <w:rPr>
                      <w:rFonts w:ascii="Times New Roman" w:hAnsi="Times New Roman" w:cs="Times New Roman"/>
                      <w:bCs/>
                      <w:spacing w:val="1"/>
                      <w:sz w:val="22"/>
                      <w:szCs w:val="22"/>
                      <w:lang w:eastAsia="en-US"/>
                    </w:rPr>
                    <w:t>, буд.4</w:t>
                  </w:r>
                </w:p>
                <w:p w:rsidR="00E228D6" w:rsidRPr="00070C0F" w:rsidRDefault="00E228D6" w:rsidP="00070C0F">
                  <w:pPr>
                    <w:keepNext/>
                    <w:keepLines/>
                    <w:suppressAutoHyphens/>
                    <w:contextualSpacing/>
                    <w:rPr>
                      <w:rFonts w:ascii="Times New Roman" w:hAnsi="Times New Roman" w:cs="Times New Roman"/>
                      <w:bCs/>
                      <w:sz w:val="22"/>
                      <w:szCs w:val="22"/>
                      <w:shd w:val="clear" w:color="auto" w:fill="FFFFFF"/>
                      <w:lang w:eastAsia="en-US"/>
                    </w:rPr>
                  </w:pPr>
                  <w:r w:rsidRPr="00070C0F">
                    <w:rPr>
                      <w:rFonts w:ascii="Times New Roman" w:hAnsi="Times New Roman" w:cs="Times New Roman"/>
                      <w:bCs/>
                      <w:sz w:val="22"/>
                      <w:szCs w:val="22"/>
                      <w:lang w:eastAsia="en-US"/>
                    </w:rPr>
                    <w:t xml:space="preserve">код ЄДРПОУ </w:t>
                  </w:r>
                  <w:r w:rsidRPr="00070C0F">
                    <w:rPr>
                      <w:rFonts w:ascii="Times New Roman" w:hAnsi="Times New Roman" w:cs="Times New Roman"/>
                      <w:bCs/>
                      <w:sz w:val="22"/>
                      <w:szCs w:val="22"/>
                      <w:shd w:val="clear" w:color="auto" w:fill="FFFFFF"/>
                      <w:lang w:eastAsia="en-US"/>
                    </w:rPr>
                    <w:t>08495260</w:t>
                  </w:r>
                </w:p>
                <w:p w:rsidR="00E228D6" w:rsidRPr="00070C0F" w:rsidRDefault="00E228D6" w:rsidP="00070C0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ІПН </w:t>
                  </w:r>
                  <w:r w:rsidRPr="00070C0F">
                    <w:rPr>
                      <w:rFonts w:ascii="Times New Roman" w:hAnsi="Times New Roman" w:cs="Times New Roman"/>
                      <w:bCs/>
                      <w:sz w:val="22"/>
                      <w:szCs w:val="22"/>
                      <w:shd w:val="clear" w:color="auto" w:fill="FFFFFF"/>
                      <w:lang w:eastAsia="en-US"/>
                    </w:rPr>
                    <w:t>084952603181</w:t>
                  </w:r>
                </w:p>
                <w:p w:rsidR="00E228D6" w:rsidRPr="00070C0F" w:rsidRDefault="00E228D6" w:rsidP="00070C0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rPr>
                    <w:t xml:space="preserve">р/р </w:t>
                  </w:r>
                  <w:r w:rsidRPr="00070C0F">
                    <w:rPr>
                      <w:rFonts w:ascii="Times New Roman" w:hAnsi="Times New Roman" w:cs="Times New Roman"/>
                      <w:bCs/>
                      <w:snapToGrid w:val="0"/>
                      <w:sz w:val="22"/>
                      <w:szCs w:val="22"/>
                      <w:lang w:eastAsia="en-US"/>
                    </w:rPr>
                    <w:t>UA568201720343190001000004678</w:t>
                  </w:r>
                  <w:r w:rsidRPr="00070C0F">
                    <w:rPr>
                      <w:rFonts w:ascii="Times New Roman" w:hAnsi="Times New Roman" w:cs="Times New Roman"/>
                      <w:bCs/>
                      <w:sz w:val="22"/>
                      <w:szCs w:val="22"/>
                    </w:rPr>
                    <w:t xml:space="preserve"> </w:t>
                  </w:r>
                </w:p>
                <w:p w:rsidR="00E228D6" w:rsidRPr="00070C0F" w:rsidRDefault="00E228D6" w:rsidP="00070C0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у ДКСУ </w:t>
                  </w:r>
                  <w:proofErr w:type="spellStart"/>
                  <w:r w:rsidRPr="00070C0F">
                    <w:rPr>
                      <w:rFonts w:ascii="Times New Roman" w:hAnsi="Times New Roman" w:cs="Times New Roman"/>
                      <w:bCs/>
                      <w:sz w:val="22"/>
                      <w:szCs w:val="22"/>
                      <w:lang w:eastAsia="en-US"/>
                    </w:rPr>
                    <w:t>м.Київ</w:t>
                  </w:r>
                  <w:proofErr w:type="spellEnd"/>
                </w:p>
                <w:p w:rsidR="00E228D6" w:rsidRPr="00070C0F" w:rsidRDefault="00E228D6" w:rsidP="00070C0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МФО 820172</w:t>
                  </w:r>
                </w:p>
                <w:p w:rsidR="00E228D6" w:rsidRPr="00070C0F" w:rsidRDefault="00E228D6" w:rsidP="00070C0F">
                  <w:pPr>
                    <w:widowControl w:val="0"/>
                    <w:ind w:right="-284"/>
                    <w:jc w:val="both"/>
                    <w:rPr>
                      <w:rFonts w:ascii="Times New Roman" w:hAnsi="Times New Roman" w:cs="Times New Roman"/>
                      <w:bCs/>
                      <w:sz w:val="22"/>
                      <w:szCs w:val="22"/>
                    </w:rPr>
                  </w:pPr>
                  <w:r w:rsidRPr="00070C0F">
                    <w:rPr>
                      <w:rFonts w:ascii="Times New Roman" w:hAnsi="Times New Roman" w:cs="Times New Roman"/>
                      <w:bCs/>
                      <w:sz w:val="22"/>
                      <w:szCs w:val="22"/>
                    </w:rPr>
                    <w:t>Ліцензія № АГ №602359 від 23.06.2011</w:t>
                  </w:r>
                </w:p>
                <w:p w:rsidR="00E228D6" w:rsidRPr="00070C0F" w:rsidRDefault="00E228D6" w:rsidP="00070C0F">
                  <w:pPr>
                    <w:tabs>
                      <w:tab w:val="left" w:pos="851"/>
                    </w:tabs>
                    <w:ind w:right="-1" w:hanging="2"/>
                    <w:rPr>
                      <w:rFonts w:ascii="Times New Roman" w:eastAsia="Arial Unicode MS" w:hAnsi="Times New Roman" w:cs="Times New Roman"/>
                      <w:bCs/>
                      <w:sz w:val="22"/>
                      <w:szCs w:val="22"/>
                    </w:rPr>
                  </w:pPr>
                  <w:proofErr w:type="spellStart"/>
                  <w:r w:rsidRPr="00070C0F">
                    <w:rPr>
                      <w:rFonts w:ascii="Times New Roman" w:eastAsia="Arial Unicode MS" w:hAnsi="Times New Roman" w:cs="Times New Roman"/>
                      <w:bCs/>
                      <w:sz w:val="22"/>
                      <w:szCs w:val="22"/>
                    </w:rPr>
                    <w:t>тел</w:t>
                  </w:r>
                  <w:proofErr w:type="spellEnd"/>
                  <w:r w:rsidRPr="00070C0F">
                    <w:rPr>
                      <w:rFonts w:ascii="Times New Roman" w:eastAsia="Arial Unicode MS" w:hAnsi="Times New Roman" w:cs="Times New Roman"/>
                      <w:bCs/>
                      <w:sz w:val="22"/>
                      <w:szCs w:val="22"/>
                      <w:lang w:val="it-IT"/>
                    </w:rPr>
                    <w:t>.</w:t>
                  </w:r>
                  <w:r w:rsidRPr="00070C0F">
                    <w:rPr>
                      <w:rFonts w:ascii="Times New Roman" w:eastAsia="Arial Unicode MS" w:hAnsi="Times New Roman" w:cs="Times New Roman"/>
                      <w:bCs/>
                      <w:sz w:val="22"/>
                      <w:szCs w:val="22"/>
                    </w:rPr>
                    <w:t xml:space="preserve"> </w:t>
                  </w:r>
                  <w:r w:rsidRPr="00070C0F">
                    <w:rPr>
                      <w:rFonts w:ascii="Times New Roman" w:hAnsi="Times New Roman" w:cs="Times New Roman"/>
                      <w:bCs/>
                      <w:sz w:val="22"/>
                      <w:szCs w:val="22"/>
                      <w:lang w:eastAsia="en-US"/>
                    </w:rPr>
                    <w:t>(0332)-79-30-75; 0977747038; 0982512922</w:t>
                  </w:r>
                </w:p>
                <w:p w:rsidR="00E228D6" w:rsidRPr="00070C0F" w:rsidRDefault="00E228D6" w:rsidP="00070C0F">
                  <w:pPr>
                    <w:tabs>
                      <w:tab w:val="left" w:pos="727"/>
                    </w:tabs>
                    <w:ind w:left="675" w:hanging="675"/>
                    <w:rPr>
                      <w:rFonts w:ascii="Times New Roman" w:hAnsi="Times New Roman" w:cs="Times New Roman"/>
                      <w:bCs/>
                      <w:sz w:val="22"/>
                      <w:szCs w:val="22"/>
                      <w:shd w:val="clear" w:color="auto" w:fill="FFFFFF"/>
                    </w:rPr>
                  </w:pPr>
                  <w:r w:rsidRPr="00070C0F">
                    <w:rPr>
                      <w:rFonts w:ascii="Times New Roman" w:eastAsia="Arial Unicode MS" w:hAnsi="Times New Roman" w:cs="Times New Roman"/>
                      <w:bCs/>
                      <w:sz w:val="22"/>
                      <w:szCs w:val="22"/>
                      <w:lang w:val="it-IT"/>
                    </w:rPr>
                    <w:t xml:space="preserve">E-mail: </w:t>
                  </w:r>
                  <w:r w:rsidR="005C7296">
                    <w:fldChar w:fldCharType="begin"/>
                  </w:r>
                  <w:r w:rsidR="005C7296">
                    <w:instrText xml:space="preserve"> HYPERLINK "mailto:apteka_hospital_lutsk@ukr.net" </w:instrText>
                  </w:r>
                  <w:r w:rsidR="005C7296">
                    <w:fldChar w:fldCharType="separate"/>
                  </w:r>
                  <w:r w:rsidRPr="00070C0F">
                    <w:rPr>
                      <w:rStyle w:val="ac"/>
                      <w:rFonts w:ascii="Times New Roman" w:hAnsi="Times New Roman"/>
                      <w:bCs/>
                      <w:color w:val="auto"/>
                      <w:sz w:val="22"/>
                      <w:szCs w:val="22"/>
                      <w:u w:val="none"/>
                      <w:shd w:val="clear" w:color="auto" w:fill="FFFFFF"/>
                      <w:lang w:val="en-GB"/>
                    </w:rPr>
                    <w:t>apteka</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hospital</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lutsk</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ukr</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net</w:t>
                  </w:r>
                  <w:r w:rsidR="005C7296">
                    <w:rPr>
                      <w:rStyle w:val="ac"/>
                      <w:rFonts w:ascii="Times New Roman" w:hAnsi="Times New Roman"/>
                      <w:bCs/>
                      <w:color w:val="auto"/>
                      <w:sz w:val="22"/>
                      <w:szCs w:val="22"/>
                      <w:u w:val="none"/>
                      <w:shd w:val="clear" w:color="auto" w:fill="FFFFFF"/>
                      <w:lang w:val="en-GB"/>
                    </w:rPr>
                    <w:fldChar w:fldCharType="end"/>
                  </w:r>
                </w:p>
                <w:p w:rsidR="00E228D6" w:rsidRPr="00070C0F" w:rsidRDefault="00E228D6" w:rsidP="00070C0F">
                  <w:pPr>
                    <w:tabs>
                      <w:tab w:val="left" w:pos="727"/>
                    </w:tabs>
                    <w:ind w:left="675" w:hanging="675"/>
                    <w:rPr>
                      <w:rFonts w:ascii="Times New Roman" w:hAnsi="Times New Roman" w:cs="Times New Roman"/>
                      <w:bCs/>
                      <w:sz w:val="22"/>
                      <w:szCs w:val="22"/>
                    </w:rPr>
                  </w:pPr>
                </w:p>
                <w:p w:rsidR="00E228D6" w:rsidRPr="00070C0F" w:rsidRDefault="00E228D6" w:rsidP="00070C0F">
                  <w:pPr>
                    <w:outlineLvl w:val="0"/>
                    <w:rPr>
                      <w:rFonts w:ascii="Times New Roman" w:hAnsi="Times New Roman" w:cs="Times New Roman"/>
                      <w:b/>
                      <w:sz w:val="22"/>
                      <w:szCs w:val="22"/>
                    </w:rPr>
                  </w:pPr>
                  <w:r w:rsidRPr="00070C0F">
                    <w:rPr>
                      <w:rFonts w:ascii="Times New Roman" w:hAnsi="Times New Roman" w:cs="Times New Roman"/>
                      <w:b/>
                      <w:sz w:val="22"/>
                      <w:szCs w:val="22"/>
                    </w:rPr>
                    <w:t>Командир військової частини А4554</w:t>
                  </w:r>
                </w:p>
                <w:p w:rsidR="00E228D6" w:rsidRPr="00070C0F" w:rsidRDefault="00E228D6" w:rsidP="00070C0F">
                  <w:pPr>
                    <w:outlineLvl w:val="0"/>
                    <w:rPr>
                      <w:rFonts w:ascii="Times New Roman" w:hAnsi="Times New Roman" w:cs="Times New Roman"/>
                      <w:b/>
                      <w:sz w:val="22"/>
                      <w:szCs w:val="22"/>
                    </w:rPr>
                  </w:pPr>
                </w:p>
                <w:p w:rsidR="00E228D6" w:rsidRDefault="00E228D6" w:rsidP="00070C0F">
                  <w:pPr>
                    <w:pStyle w:val="Style5"/>
                    <w:spacing w:line="240" w:lineRule="auto"/>
                    <w:ind w:firstLine="0"/>
                    <w:rPr>
                      <w:rFonts w:ascii="Times New Roman" w:hAnsi="Times New Roman"/>
                      <w:b/>
                      <w:sz w:val="22"/>
                      <w:szCs w:val="22"/>
                      <w:lang w:val="uk-UA"/>
                    </w:rPr>
                  </w:pPr>
                  <w:r w:rsidRPr="00070C0F">
                    <w:rPr>
                      <w:rFonts w:ascii="Times New Roman" w:hAnsi="Times New Roman"/>
                      <w:b/>
                      <w:sz w:val="22"/>
                      <w:szCs w:val="22"/>
                      <w:lang w:val="uk-UA"/>
                    </w:rPr>
                    <w:t xml:space="preserve"> ___________________Василь КРИВОРУЧКО</w:t>
                  </w:r>
                </w:p>
                <w:p w:rsidR="00E228D6" w:rsidRPr="00070C0F" w:rsidRDefault="00E228D6" w:rsidP="00070C0F">
                  <w:pPr>
                    <w:pStyle w:val="Style5"/>
                    <w:spacing w:line="240" w:lineRule="auto"/>
                    <w:ind w:firstLine="0"/>
                    <w:rPr>
                      <w:rStyle w:val="FontStyle11"/>
                      <w:rFonts w:ascii="Times New Roman" w:hAnsi="Times New Roman"/>
                      <w:bCs/>
                      <w:sz w:val="22"/>
                      <w:szCs w:val="22"/>
                      <w:lang w:val="uk-UA"/>
                    </w:rPr>
                  </w:pPr>
                  <w:r w:rsidRPr="00070C0F">
                    <w:rPr>
                      <w:rFonts w:ascii="Times New Roman" w:hAnsi="Times New Roman"/>
                      <w:bCs/>
                      <w:sz w:val="22"/>
                      <w:szCs w:val="22"/>
                      <w:lang w:val="uk-UA"/>
                    </w:rPr>
                    <w:t>М.П.</w:t>
                  </w:r>
                </w:p>
              </w:tc>
              <w:tc>
                <w:tcPr>
                  <w:tcW w:w="5103" w:type="dxa"/>
                  <w:tcBorders>
                    <w:top w:val="single" w:sz="4" w:space="0" w:color="auto"/>
                    <w:left w:val="single" w:sz="4" w:space="0" w:color="auto"/>
                    <w:bottom w:val="single" w:sz="4" w:space="0" w:color="auto"/>
                    <w:right w:val="single" w:sz="4" w:space="0" w:color="auto"/>
                  </w:tcBorders>
                </w:tcPr>
                <w:p w:rsidR="00E228D6" w:rsidRPr="00212C9E" w:rsidRDefault="00E228D6" w:rsidP="00975480">
                  <w:pPr>
                    <w:pStyle w:val="a8"/>
                    <w:spacing w:after="0"/>
                    <w:rPr>
                      <w:b/>
                      <w:sz w:val="22"/>
                      <w:szCs w:val="22"/>
                      <w:lang w:val="uk-UA"/>
                    </w:rPr>
                  </w:pPr>
                  <w:r w:rsidRPr="00212C9E">
                    <w:rPr>
                      <w:b/>
                      <w:sz w:val="22"/>
                      <w:szCs w:val="22"/>
                      <w:lang w:val="uk-UA"/>
                    </w:rPr>
                    <w:t>ВИКОНАВЕЦЬ :</w:t>
                  </w:r>
                </w:p>
                <w:p w:rsidR="00E228D6" w:rsidRPr="00212C9E" w:rsidRDefault="00E228D6" w:rsidP="00975480">
                  <w:pPr>
                    <w:pStyle w:val="Style5"/>
                    <w:spacing w:line="240" w:lineRule="auto"/>
                    <w:ind w:firstLine="0"/>
                    <w:rPr>
                      <w:rStyle w:val="FontStyle11"/>
                      <w:rFonts w:ascii="Times New Roman" w:hAnsi="Times New Roman"/>
                      <w:b/>
                      <w:sz w:val="22"/>
                      <w:szCs w:val="22"/>
                    </w:rPr>
                  </w:pPr>
                </w:p>
              </w:tc>
            </w:tr>
          </w:tbl>
          <w:p w:rsidR="00E228D6" w:rsidRPr="00A37846" w:rsidRDefault="00E228D6" w:rsidP="00A37846">
            <w:pPr>
              <w:keepNext/>
              <w:keepLines/>
              <w:suppressAutoHyphens/>
              <w:rPr>
                <w:rStyle w:val="FontStyle11"/>
                <w:rFonts w:ascii="Times New Roman" w:hAnsi="Times New Roman" w:cs="Times New Roman"/>
                <w:sz w:val="22"/>
                <w:szCs w:val="22"/>
              </w:rPr>
            </w:pPr>
          </w:p>
          <w:p w:rsidR="00E228D6" w:rsidRPr="00A37846" w:rsidRDefault="00E228D6" w:rsidP="00A37846">
            <w:pPr>
              <w:keepNext/>
              <w:keepLines/>
              <w:suppressAutoHyphens/>
              <w:rPr>
                <w:rStyle w:val="FontStyle11"/>
                <w:rFonts w:ascii="Times New Roman" w:hAnsi="Times New Roman" w:cs="Times New Roman"/>
                <w:sz w:val="22"/>
                <w:szCs w:val="22"/>
              </w:rPr>
            </w:pPr>
          </w:p>
          <w:p w:rsidR="00E228D6" w:rsidRPr="00A37846" w:rsidRDefault="00E228D6" w:rsidP="00A37846">
            <w:pPr>
              <w:keepNext/>
              <w:keepLines/>
              <w:suppressAutoHyphens/>
              <w:rPr>
                <w:rStyle w:val="FontStyle11"/>
                <w:rFonts w:ascii="Times New Roman" w:hAnsi="Times New Roman" w:cs="Times New Roman"/>
                <w:sz w:val="22"/>
                <w:szCs w:val="22"/>
              </w:rPr>
            </w:pPr>
          </w:p>
          <w:p w:rsidR="00E228D6" w:rsidRPr="00A37846" w:rsidRDefault="00E228D6" w:rsidP="00A37846">
            <w:pPr>
              <w:keepNext/>
              <w:keepLines/>
              <w:suppressAutoHyphens/>
              <w:rPr>
                <w:rStyle w:val="FontStyle11"/>
                <w:rFonts w:ascii="Times New Roman" w:hAnsi="Times New Roman" w:cs="Times New Roman"/>
                <w:sz w:val="22"/>
                <w:szCs w:val="22"/>
              </w:rPr>
            </w:pPr>
          </w:p>
          <w:p w:rsidR="00E228D6" w:rsidRPr="00A37846" w:rsidRDefault="00E228D6" w:rsidP="00A37846">
            <w:pPr>
              <w:keepNext/>
              <w:keepLines/>
              <w:suppressAutoHyphens/>
              <w:rPr>
                <w:rStyle w:val="FontStyle11"/>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Default="00E228D6" w:rsidP="00975480">
            <w:pPr>
              <w:rPr>
                <w:rFonts w:ascii="Times New Roman" w:hAnsi="Times New Roman" w:cs="Times New Roman"/>
                <w:sz w:val="22"/>
                <w:szCs w:val="22"/>
              </w:rPr>
            </w:pPr>
          </w:p>
          <w:p w:rsidR="00E228D6" w:rsidRPr="00A37846" w:rsidRDefault="00E228D6"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t xml:space="preserve">Додаток №2 </w:t>
            </w:r>
          </w:p>
          <w:p w:rsidR="00E228D6" w:rsidRPr="00A37846" w:rsidRDefault="00E228D6"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t xml:space="preserve">до договору про закупівлю послуг </w:t>
            </w:r>
          </w:p>
          <w:p w:rsidR="00E228D6" w:rsidRPr="00A37846" w:rsidRDefault="00E228D6"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t>на технічне обслуговування № _____</w:t>
            </w:r>
          </w:p>
          <w:p w:rsidR="00E228D6" w:rsidRPr="00A37846" w:rsidRDefault="00E228D6" w:rsidP="00A37846">
            <w:pPr>
              <w:pStyle w:val="Style1"/>
              <w:keepNext/>
              <w:keepLines/>
              <w:widowControl/>
              <w:suppressAutoHyphens/>
              <w:spacing w:line="240" w:lineRule="auto"/>
              <w:ind w:firstLine="0"/>
              <w:contextualSpacing/>
              <w:jc w:val="right"/>
              <w:rPr>
                <w:rFonts w:ascii="Times New Roman" w:hAnsi="Times New Roman"/>
                <w:b/>
                <w:sz w:val="22"/>
                <w:szCs w:val="22"/>
                <w:lang w:val="uk-UA"/>
              </w:rPr>
            </w:pPr>
            <w:r w:rsidRPr="00A37846">
              <w:rPr>
                <w:rFonts w:ascii="Times New Roman" w:hAnsi="Times New Roman"/>
                <w:b/>
                <w:sz w:val="22"/>
                <w:szCs w:val="22"/>
                <w:lang w:val="uk-UA"/>
              </w:rPr>
              <w:t>від __ _________2024р.</w:t>
            </w:r>
          </w:p>
          <w:p w:rsidR="00E228D6" w:rsidRPr="00A37846" w:rsidRDefault="00E228D6" w:rsidP="00A37846">
            <w:pPr>
              <w:pStyle w:val="Style1"/>
              <w:keepNext/>
              <w:keepLines/>
              <w:widowControl/>
              <w:suppressAutoHyphens/>
              <w:spacing w:line="240" w:lineRule="auto"/>
              <w:ind w:firstLine="0"/>
              <w:contextualSpacing/>
              <w:jc w:val="center"/>
              <w:rPr>
                <w:rStyle w:val="FontStyle17"/>
                <w:rFonts w:ascii="Times New Roman" w:hAnsi="Times New Roman"/>
                <w:bCs/>
                <w:szCs w:val="22"/>
                <w:lang w:val="uk-UA" w:eastAsia="uk-UA"/>
              </w:rPr>
            </w:pPr>
            <w:r w:rsidRPr="00A37846">
              <w:rPr>
                <w:rStyle w:val="FontStyle17"/>
                <w:rFonts w:ascii="Times New Roman" w:hAnsi="Times New Roman"/>
                <w:bCs/>
                <w:szCs w:val="22"/>
                <w:lang w:val="uk-UA" w:eastAsia="uk-UA"/>
              </w:rPr>
              <w:t>Перелік</w:t>
            </w:r>
          </w:p>
          <w:p w:rsidR="00E228D6" w:rsidRPr="00A37846" w:rsidRDefault="00E228D6" w:rsidP="00A37846">
            <w:pPr>
              <w:pStyle w:val="Style1"/>
              <w:keepNext/>
              <w:keepLines/>
              <w:widowControl/>
              <w:suppressAutoHyphens/>
              <w:spacing w:line="240" w:lineRule="auto"/>
              <w:contextualSpacing/>
              <w:jc w:val="center"/>
              <w:rPr>
                <w:rStyle w:val="FontStyle17"/>
                <w:rFonts w:ascii="Times New Roman" w:hAnsi="Times New Roman"/>
                <w:bCs/>
                <w:szCs w:val="22"/>
                <w:lang w:val="uk-UA" w:eastAsia="uk-UA"/>
              </w:rPr>
            </w:pPr>
            <w:r w:rsidRPr="00A37846">
              <w:rPr>
                <w:rStyle w:val="FontStyle17"/>
                <w:rFonts w:ascii="Times New Roman" w:hAnsi="Times New Roman"/>
                <w:bCs/>
                <w:szCs w:val="22"/>
                <w:lang w:val="uk-UA" w:eastAsia="uk-UA"/>
              </w:rPr>
              <w:t>надання послуг по технічному обслуговуванню рентгенодіагностичного обладнання :</w:t>
            </w:r>
          </w:p>
          <w:p w:rsidR="00E228D6" w:rsidRPr="00A37846" w:rsidRDefault="00E228D6" w:rsidP="00A37846">
            <w:pPr>
              <w:pStyle w:val="Style1"/>
              <w:keepNext/>
              <w:keepLines/>
              <w:widowControl/>
              <w:suppressAutoHyphens/>
              <w:spacing w:line="240" w:lineRule="auto"/>
              <w:contextualSpacing/>
              <w:jc w:val="center"/>
              <w:rPr>
                <w:rStyle w:val="FontStyle17"/>
                <w:rFonts w:ascii="Times New Roman" w:hAnsi="Times New Roman"/>
                <w:bCs/>
                <w:szCs w:val="22"/>
                <w:lang w:val="uk-UA" w:eastAsia="uk-UA"/>
              </w:rPr>
            </w:pP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lang w:val="uk-UA"/>
              </w:rPr>
            </w:pPr>
            <w:r w:rsidRPr="00A37846">
              <w:rPr>
                <w:rStyle w:val="FontStyle20"/>
                <w:sz w:val="22"/>
                <w:szCs w:val="22"/>
                <w:lang w:val="uk-UA" w:eastAsia="uk-UA"/>
              </w:rPr>
              <w:t>1. Перевірка надійності з'єднань складених (стикових) частин комплексу з шиною заземлення, перевірка ви</w:t>
            </w:r>
            <w:r w:rsidRPr="00A37846">
              <w:rPr>
                <w:rStyle w:val="FontStyle20"/>
                <w:sz w:val="22"/>
                <w:szCs w:val="22"/>
                <w:lang w:val="uk-UA" w:eastAsia="uk-UA"/>
              </w:rPr>
              <w:softHyphen/>
              <w:t xml:space="preserve">промінювачів на герметичність, відсутність течі масла, стан </w:t>
            </w:r>
            <w:proofErr w:type="spellStart"/>
            <w:r w:rsidRPr="00A37846">
              <w:rPr>
                <w:rStyle w:val="FontStyle20"/>
                <w:sz w:val="22"/>
                <w:szCs w:val="22"/>
                <w:lang w:val="uk-UA" w:eastAsia="uk-UA"/>
              </w:rPr>
              <w:t>оболочок</w:t>
            </w:r>
            <w:proofErr w:type="spellEnd"/>
            <w:r w:rsidRPr="00A37846">
              <w:rPr>
                <w:rStyle w:val="FontStyle20"/>
                <w:sz w:val="22"/>
                <w:szCs w:val="22"/>
                <w:lang w:val="uk-UA" w:eastAsia="uk-UA"/>
              </w:rPr>
              <w:t xml:space="preserve"> високовольтних кабелів. Зовнішній огляд апарату, перевірка на наявність зовнішніх пошкоджень, слідів зносу, запиленості і </w:t>
            </w:r>
            <w:proofErr w:type="spellStart"/>
            <w:r w:rsidRPr="00A37846">
              <w:rPr>
                <w:rStyle w:val="FontStyle20"/>
                <w:sz w:val="22"/>
                <w:szCs w:val="22"/>
                <w:lang w:val="uk-UA" w:eastAsia="uk-UA"/>
              </w:rPr>
              <w:t>т.п</w:t>
            </w:r>
            <w:proofErr w:type="spellEnd"/>
            <w:r w:rsidRPr="00A37846">
              <w:rPr>
                <w:rStyle w:val="FontStyle20"/>
                <w:sz w:val="22"/>
                <w:szCs w:val="22"/>
                <w:lang w:val="uk-UA" w:eastAsia="uk-UA"/>
              </w:rPr>
              <w:t xml:space="preserve">.; діагностика кожного робочого режиму.  </w:t>
            </w: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lang w:val="uk-UA"/>
              </w:rPr>
            </w:pPr>
            <w:r w:rsidRPr="00A37846">
              <w:rPr>
                <w:rStyle w:val="FontStyle20"/>
                <w:sz w:val="22"/>
                <w:szCs w:val="22"/>
                <w:lang w:val="uk-UA" w:eastAsia="uk-UA"/>
              </w:rPr>
              <w:t xml:space="preserve">2. Перевірка та налагодження плавності ходу штативу, колони, електромагнітних гальм, фіксаторів, утримувача касет. Дрібний ремонт (підтяжка контактів на резисторах схеми </w:t>
            </w:r>
            <w:proofErr w:type="spellStart"/>
            <w:r w:rsidRPr="00A37846">
              <w:rPr>
                <w:rStyle w:val="FontStyle20"/>
                <w:sz w:val="22"/>
                <w:szCs w:val="22"/>
                <w:lang w:val="uk-UA" w:eastAsia="uk-UA"/>
              </w:rPr>
              <w:t>накалу</w:t>
            </w:r>
            <w:proofErr w:type="spellEnd"/>
            <w:r w:rsidRPr="00A37846">
              <w:rPr>
                <w:rStyle w:val="FontStyle20"/>
                <w:sz w:val="22"/>
                <w:szCs w:val="22"/>
                <w:lang w:val="uk-UA" w:eastAsia="uk-UA"/>
              </w:rPr>
              <w:t>, кріплення діафрагми, кріплення випромінювача).</w:t>
            </w: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lang w:val="uk-UA" w:eastAsia="uk-UA"/>
              </w:rPr>
            </w:pPr>
            <w:r w:rsidRPr="00A37846">
              <w:rPr>
                <w:rStyle w:val="FontStyle20"/>
                <w:sz w:val="22"/>
                <w:szCs w:val="22"/>
                <w:lang w:val="uk-UA" w:eastAsia="uk-UA"/>
              </w:rPr>
              <w:t>3. Обслуговування електромеханічної апаратури керування рентгенівськими апаратами (чистка, промивання та змащування контактів: магнітних пускачів, реле, роз'ємних з'єднань, кнопок та ключів керування);</w:t>
            </w:r>
            <w:r w:rsidRPr="00A37846">
              <w:rPr>
                <w:rFonts w:ascii="Times New Roman" w:hAnsi="Times New Roman"/>
                <w:bCs/>
                <w:sz w:val="22"/>
                <w:szCs w:val="22"/>
                <w:lang w:val="uk-UA"/>
              </w:rPr>
              <w:t xml:space="preserve"> усунення обривів в електричних ланцюгах, перевірка ланцюгів виміру обертання аноду та нитки розжарювання рентгенівської трубки</w:t>
            </w:r>
            <w:r w:rsidRPr="00A37846">
              <w:rPr>
                <w:rStyle w:val="FontStyle20"/>
                <w:sz w:val="22"/>
                <w:szCs w:val="22"/>
                <w:lang w:val="uk-UA" w:eastAsia="uk-UA"/>
              </w:rPr>
              <w:t>.</w:t>
            </w: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lang w:val="uk-UA" w:eastAsia="uk-UA"/>
              </w:rPr>
            </w:pPr>
            <w:r w:rsidRPr="00A37846">
              <w:rPr>
                <w:rStyle w:val="FontStyle20"/>
                <w:sz w:val="22"/>
                <w:szCs w:val="22"/>
                <w:lang w:val="uk-UA" w:eastAsia="uk-UA"/>
              </w:rPr>
              <w:t>4. Регулювання або заміна  (за потреби) запобіжників, кнопок, лампочок, вимикачів та ін. З</w:t>
            </w:r>
            <w:r w:rsidRPr="00A37846">
              <w:rPr>
                <w:rFonts w:ascii="Times New Roman" w:hAnsi="Times New Roman"/>
                <w:sz w:val="22"/>
                <w:szCs w:val="22"/>
                <w:lang w:val="uk-UA"/>
              </w:rPr>
              <w:t>аміна дрібних деталей без розбирання основних вузлів та механізмів (при необхідності).</w:t>
            </w: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rPr>
            </w:pPr>
            <w:r w:rsidRPr="00A37846">
              <w:rPr>
                <w:rStyle w:val="FontStyle20"/>
                <w:sz w:val="22"/>
                <w:szCs w:val="22"/>
                <w:lang w:val="uk-UA" w:eastAsia="uk-UA"/>
              </w:rPr>
              <w:t xml:space="preserve">5. </w:t>
            </w:r>
            <w:proofErr w:type="spellStart"/>
            <w:r w:rsidRPr="00A37846">
              <w:rPr>
                <w:rStyle w:val="FontStyle20"/>
                <w:sz w:val="22"/>
                <w:szCs w:val="22"/>
                <w:lang w:val="uk-UA" w:eastAsia="uk-UA"/>
              </w:rPr>
              <w:t>Налагоджувально</w:t>
            </w:r>
            <w:proofErr w:type="spellEnd"/>
            <w:r w:rsidRPr="00A37846">
              <w:rPr>
                <w:rStyle w:val="FontStyle20"/>
                <w:sz w:val="22"/>
                <w:szCs w:val="22"/>
                <w:lang w:val="uk-UA" w:eastAsia="uk-UA"/>
              </w:rPr>
              <w:t>-регулювальні роботи (схеми керування</w:t>
            </w:r>
            <w:r w:rsidRPr="00A37846">
              <w:rPr>
                <w:rStyle w:val="FontStyle20"/>
                <w:sz w:val="22"/>
                <w:szCs w:val="22"/>
                <w:lang w:eastAsia="uk-UA"/>
              </w:rPr>
              <w:t xml:space="preserve"> накалом,</w:t>
            </w:r>
            <w:r w:rsidRPr="00A37846">
              <w:rPr>
                <w:rStyle w:val="FontStyle20"/>
                <w:sz w:val="22"/>
                <w:szCs w:val="22"/>
                <w:lang w:val="uk-UA" w:eastAsia="uk-UA"/>
              </w:rPr>
              <w:t xml:space="preserve"> схеми керування постачальних пристроїв, схеми керування знімками).</w:t>
            </w: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lang w:val="uk-UA" w:eastAsia="uk-UA"/>
              </w:rPr>
            </w:pPr>
            <w:r w:rsidRPr="00A37846">
              <w:rPr>
                <w:rStyle w:val="FontStyle20"/>
                <w:sz w:val="22"/>
                <w:szCs w:val="22"/>
                <w:lang w:val="uk-UA" w:eastAsia="uk-UA"/>
              </w:rPr>
              <w:t xml:space="preserve">6. Центрування та юстування апаратів згідно технічної документації (контроль суміщення рентгенівського та світлового </w:t>
            </w:r>
            <w:proofErr w:type="spellStart"/>
            <w:r w:rsidRPr="00A37846">
              <w:rPr>
                <w:rStyle w:val="FontStyle20"/>
                <w:sz w:val="22"/>
                <w:szCs w:val="22"/>
                <w:lang w:val="uk-UA" w:eastAsia="uk-UA"/>
              </w:rPr>
              <w:t>променя</w:t>
            </w:r>
            <w:proofErr w:type="spellEnd"/>
            <w:r w:rsidRPr="00A37846">
              <w:rPr>
                <w:rStyle w:val="FontStyle20"/>
                <w:sz w:val="22"/>
                <w:szCs w:val="22"/>
                <w:lang w:val="uk-UA" w:eastAsia="uk-UA"/>
              </w:rPr>
              <w:t>, калібрування знімальних струмів).</w:t>
            </w: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lang w:val="uk-UA" w:eastAsia="uk-UA"/>
              </w:rPr>
            </w:pPr>
            <w:r w:rsidRPr="00A37846">
              <w:rPr>
                <w:rStyle w:val="FontStyle20"/>
                <w:sz w:val="22"/>
                <w:szCs w:val="22"/>
                <w:lang w:val="uk-UA" w:eastAsia="uk-UA"/>
              </w:rPr>
              <w:t>7. Перевірка якості зображення цифрового приймача/</w:t>
            </w:r>
            <w:proofErr w:type="spellStart"/>
            <w:r w:rsidRPr="00A37846">
              <w:rPr>
                <w:rStyle w:val="FontStyle20"/>
                <w:sz w:val="22"/>
                <w:szCs w:val="22"/>
                <w:lang w:val="uk-UA" w:eastAsia="uk-UA"/>
              </w:rPr>
              <w:t>плоскопанельного</w:t>
            </w:r>
            <w:proofErr w:type="spellEnd"/>
            <w:r w:rsidRPr="00A37846">
              <w:rPr>
                <w:rStyle w:val="FontStyle20"/>
                <w:sz w:val="22"/>
                <w:szCs w:val="22"/>
                <w:lang w:val="uk-UA" w:eastAsia="uk-UA"/>
              </w:rPr>
              <w:t xml:space="preserve"> детектора.</w:t>
            </w: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rPr>
            </w:pPr>
            <w:r w:rsidRPr="00A37846">
              <w:rPr>
                <w:rStyle w:val="FontStyle20"/>
                <w:sz w:val="22"/>
                <w:szCs w:val="22"/>
                <w:lang w:val="uk-UA" w:eastAsia="uk-UA"/>
              </w:rPr>
              <w:t>8. Перевірка роботи пульта керування, АРМ-1та АРМ-2 (за потребою).</w:t>
            </w:r>
          </w:p>
          <w:p w:rsidR="00E228D6" w:rsidRPr="00A37846" w:rsidRDefault="00E228D6" w:rsidP="00A37846">
            <w:pPr>
              <w:pStyle w:val="Style12"/>
              <w:keepNext/>
              <w:keepLines/>
              <w:widowControl/>
              <w:tabs>
                <w:tab w:val="left" w:pos="211"/>
              </w:tabs>
              <w:suppressAutoHyphens/>
              <w:spacing w:line="240" w:lineRule="auto"/>
              <w:ind w:firstLine="567"/>
              <w:rPr>
                <w:rStyle w:val="FontStyle20"/>
                <w:sz w:val="22"/>
                <w:szCs w:val="22"/>
                <w:lang w:val="uk-UA" w:eastAsia="uk-UA"/>
              </w:rPr>
            </w:pPr>
            <w:r w:rsidRPr="00A37846">
              <w:rPr>
                <w:rStyle w:val="FontStyle20"/>
                <w:sz w:val="22"/>
                <w:szCs w:val="22"/>
                <w:lang w:val="uk-UA" w:eastAsia="uk-UA"/>
              </w:rPr>
              <w:t xml:space="preserve">9. </w:t>
            </w:r>
            <w:proofErr w:type="spellStart"/>
            <w:r w:rsidRPr="00A37846">
              <w:rPr>
                <w:rFonts w:ascii="Times New Roman" w:hAnsi="Times New Roman"/>
                <w:bCs/>
                <w:sz w:val="22"/>
                <w:szCs w:val="22"/>
              </w:rPr>
              <w:t>Перевірка</w:t>
            </w:r>
            <w:proofErr w:type="spellEnd"/>
            <w:r w:rsidRPr="00A37846">
              <w:rPr>
                <w:rFonts w:ascii="Times New Roman" w:hAnsi="Times New Roman"/>
                <w:bCs/>
                <w:sz w:val="22"/>
                <w:szCs w:val="22"/>
              </w:rPr>
              <w:t xml:space="preserve"> і </w:t>
            </w:r>
            <w:proofErr w:type="spellStart"/>
            <w:r w:rsidRPr="00A37846">
              <w:rPr>
                <w:rFonts w:ascii="Times New Roman" w:hAnsi="Times New Roman"/>
                <w:bCs/>
                <w:sz w:val="22"/>
                <w:szCs w:val="22"/>
              </w:rPr>
              <w:t>регулювання</w:t>
            </w:r>
            <w:proofErr w:type="spellEnd"/>
            <w:r w:rsidRPr="00A37846">
              <w:rPr>
                <w:rFonts w:ascii="Times New Roman" w:hAnsi="Times New Roman"/>
                <w:bCs/>
                <w:sz w:val="22"/>
                <w:szCs w:val="22"/>
              </w:rPr>
              <w:t xml:space="preserve"> </w:t>
            </w:r>
            <w:proofErr w:type="spellStart"/>
            <w:r w:rsidRPr="00A37846">
              <w:rPr>
                <w:rFonts w:ascii="Times New Roman" w:hAnsi="Times New Roman"/>
                <w:bCs/>
                <w:sz w:val="22"/>
                <w:szCs w:val="22"/>
              </w:rPr>
              <w:t>вхідних</w:t>
            </w:r>
            <w:proofErr w:type="spellEnd"/>
            <w:r w:rsidRPr="00A37846">
              <w:rPr>
                <w:rFonts w:ascii="Times New Roman" w:hAnsi="Times New Roman"/>
                <w:bCs/>
                <w:sz w:val="22"/>
                <w:szCs w:val="22"/>
              </w:rPr>
              <w:t xml:space="preserve"> та </w:t>
            </w:r>
            <w:proofErr w:type="spellStart"/>
            <w:r w:rsidRPr="00A37846">
              <w:rPr>
                <w:rFonts w:ascii="Times New Roman" w:hAnsi="Times New Roman"/>
                <w:bCs/>
                <w:sz w:val="22"/>
                <w:szCs w:val="22"/>
              </w:rPr>
              <w:t>вихідних</w:t>
            </w:r>
            <w:proofErr w:type="spellEnd"/>
            <w:r w:rsidRPr="00A37846">
              <w:rPr>
                <w:rFonts w:ascii="Times New Roman" w:hAnsi="Times New Roman"/>
                <w:bCs/>
                <w:sz w:val="22"/>
                <w:szCs w:val="22"/>
              </w:rPr>
              <w:t xml:space="preserve"> </w:t>
            </w:r>
            <w:proofErr w:type="spellStart"/>
            <w:r w:rsidRPr="00A37846">
              <w:rPr>
                <w:rFonts w:ascii="Times New Roman" w:hAnsi="Times New Roman"/>
                <w:bCs/>
                <w:sz w:val="22"/>
                <w:szCs w:val="22"/>
              </w:rPr>
              <w:t>параметрів</w:t>
            </w:r>
            <w:proofErr w:type="spellEnd"/>
            <w:r w:rsidRPr="00A37846">
              <w:rPr>
                <w:rFonts w:ascii="Times New Roman" w:hAnsi="Times New Roman"/>
                <w:bCs/>
                <w:sz w:val="22"/>
                <w:szCs w:val="22"/>
              </w:rPr>
              <w:t xml:space="preserve"> </w:t>
            </w:r>
            <w:proofErr w:type="spellStart"/>
            <w:r w:rsidRPr="00A37846">
              <w:rPr>
                <w:rFonts w:ascii="Times New Roman" w:hAnsi="Times New Roman"/>
                <w:bCs/>
                <w:sz w:val="22"/>
                <w:szCs w:val="22"/>
              </w:rPr>
              <w:t>рентгенівських</w:t>
            </w:r>
            <w:proofErr w:type="spellEnd"/>
            <w:r w:rsidRPr="00A37846">
              <w:rPr>
                <w:rFonts w:ascii="Times New Roman" w:hAnsi="Times New Roman"/>
                <w:bCs/>
                <w:sz w:val="22"/>
                <w:szCs w:val="22"/>
              </w:rPr>
              <w:t xml:space="preserve"> </w:t>
            </w:r>
            <w:proofErr w:type="spellStart"/>
            <w:r w:rsidRPr="00A37846">
              <w:rPr>
                <w:rFonts w:ascii="Times New Roman" w:hAnsi="Times New Roman"/>
                <w:bCs/>
                <w:sz w:val="22"/>
                <w:szCs w:val="22"/>
              </w:rPr>
              <w:t>апаратів</w:t>
            </w:r>
            <w:proofErr w:type="spellEnd"/>
            <w:r w:rsidRPr="00A37846">
              <w:rPr>
                <w:rFonts w:ascii="Times New Roman" w:hAnsi="Times New Roman"/>
                <w:bCs/>
                <w:sz w:val="22"/>
                <w:szCs w:val="22"/>
              </w:rPr>
              <w:t xml:space="preserve"> та </w:t>
            </w:r>
            <w:proofErr w:type="spellStart"/>
            <w:r w:rsidRPr="00A37846">
              <w:rPr>
                <w:rFonts w:ascii="Times New Roman" w:hAnsi="Times New Roman"/>
                <w:bCs/>
                <w:sz w:val="22"/>
                <w:szCs w:val="22"/>
              </w:rPr>
              <w:t>комплексів</w:t>
            </w:r>
            <w:proofErr w:type="spellEnd"/>
            <w:r w:rsidRPr="00A37846">
              <w:rPr>
                <w:rFonts w:ascii="Times New Roman" w:hAnsi="Times New Roman"/>
                <w:bCs/>
                <w:sz w:val="22"/>
                <w:szCs w:val="22"/>
                <w:lang w:val="uk-UA"/>
              </w:rPr>
              <w:t>.</w:t>
            </w:r>
            <w:r w:rsidRPr="00A37846">
              <w:rPr>
                <w:rFonts w:ascii="Times New Roman" w:hAnsi="Times New Roman"/>
                <w:bCs/>
                <w:sz w:val="22"/>
                <w:szCs w:val="22"/>
              </w:rPr>
              <w:t xml:space="preserve"> Контроль </w:t>
            </w:r>
            <w:proofErr w:type="spellStart"/>
            <w:proofErr w:type="gramStart"/>
            <w:r w:rsidRPr="00A37846">
              <w:rPr>
                <w:rFonts w:ascii="Times New Roman" w:hAnsi="Times New Roman"/>
                <w:bCs/>
                <w:sz w:val="22"/>
                <w:szCs w:val="22"/>
              </w:rPr>
              <w:t>техн</w:t>
            </w:r>
            <w:proofErr w:type="gramEnd"/>
            <w:r w:rsidRPr="00A37846">
              <w:rPr>
                <w:rFonts w:ascii="Times New Roman" w:hAnsi="Times New Roman"/>
                <w:bCs/>
                <w:sz w:val="22"/>
                <w:szCs w:val="22"/>
              </w:rPr>
              <w:t>ічного</w:t>
            </w:r>
            <w:proofErr w:type="spellEnd"/>
            <w:r w:rsidRPr="00A37846">
              <w:rPr>
                <w:rFonts w:ascii="Times New Roman" w:hAnsi="Times New Roman"/>
                <w:bCs/>
                <w:sz w:val="22"/>
                <w:szCs w:val="22"/>
              </w:rPr>
              <w:t xml:space="preserve"> стану рентген-</w:t>
            </w:r>
            <w:proofErr w:type="spellStart"/>
            <w:r w:rsidRPr="00A37846">
              <w:rPr>
                <w:rFonts w:ascii="Times New Roman" w:hAnsi="Times New Roman"/>
                <w:bCs/>
                <w:sz w:val="22"/>
                <w:szCs w:val="22"/>
              </w:rPr>
              <w:t>апарату</w:t>
            </w:r>
            <w:proofErr w:type="spellEnd"/>
            <w:r w:rsidRPr="00A37846">
              <w:rPr>
                <w:rStyle w:val="FontStyle20"/>
                <w:sz w:val="22"/>
                <w:szCs w:val="22"/>
                <w:lang w:val="uk-UA" w:eastAsia="uk-UA"/>
              </w:rPr>
              <w:t>.</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noProof/>
                <w:sz w:val="22"/>
                <w:szCs w:val="22"/>
                <w:lang w:eastAsia="ru-RU"/>
              </w:rPr>
              <w:t>10. Н</w:t>
            </w:r>
            <w:proofErr w:type="spellStart"/>
            <w:r w:rsidRPr="00A37846">
              <w:rPr>
                <w:rFonts w:ascii="Times New Roman" w:hAnsi="Times New Roman" w:cs="Times New Roman"/>
                <w:sz w:val="22"/>
                <w:szCs w:val="22"/>
              </w:rPr>
              <w:t>авчання</w:t>
            </w:r>
            <w:proofErr w:type="spellEnd"/>
            <w:r w:rsidRPr="00A37846">
              <w:rPr>
                <w:rFonts w:ascii="Times New Roman" w:hAnsi="Times New Roman" w:cs="Times New Roman"/>
                <w:sz w:val="22"/>
                <w:szCs w:val="22"/>
              </w:rPr>
              <w:t xml:space="preserve"> та консультування медичного персоналу особливостям роботи з </w:t>
            </w:r>
            <w:proofErr w:type="spellStart"/>
            <w:r w:rsidRPr="00A37846">
              <w:rPr>
                <w:rFonts w:ascii="Times New Roman" w:hAnsi="Times New Roman" w:cs="Times New Roman"/>
                <w:sz w:val="22"/>
                <w:szCs w:val="22"/>
              </w:rPr>
              <w:t>рентгендіагностичним</w:t>
            </w:r>
            <w:proofErr w:type="spellEnd"/>
            <w:r w:rsidRPr="00A37846">
              <w:rPr>
                <w:rFonts w:ascii="Times New Roman" w:hAnsi="Times New Roman" w:cs="Times New Roman"/>
                <w:sz w:val="22"/>
                <w:szCs w:val="22"/>
              </w:rPr>
              <w:t xml:space="preserve"> обладнанням (за потребою).</w:t>
            </w:r>
          </w:p>
          <w:p w:rsidR="00E228D6" w:rsidRPr="00A37846" w:rsidRDefault="00E228D6"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11. Підготовка дефектного акту (у випадку ремонту із заміною </w:t>
            </w:r>
            <w:proofErr w:type="spellStart"/>
            <w:r w:rsidRPr="00A37846">
              <w:rPr>
                <w:rFonts w:ascii="Times New Roman" w:hAnsi="Times New Roman" w:cs="Times New Roman"/>
                <w:sz w:val="22"/>
                <w:szCs w:val="22"/>
              </w:rPr>
              <w:t>дороговартісних</w:t>
            </w:r>
            <w:proofErr w:type="spellEnd"/>
            <w:r w:rsidRPr="00A37846">
              <w:rPr>
                <w:rFonts w:ascii="Times New Roman" w:hAnsi="Times New Roman" w:cs="Times New Roman"/>
                <w:sz w:val="22"/>
                <w:szCs w:val="22"/>
              </w:rPr>
              <w:t xml:space="preserve"> запасних частин), а також  видача висновку про непридатність для подальшої експлуатації обладнання.</w:t>
            </w:r>
          </w:p>
          <w:p w:rsidR="00E228D6" w:rsidRPr="00A37846" w:rsidRDefault="00E228D6" w:rsidP="00A37846">
            <w:pPr>
              <w:keepNext/>
              <w:keepLines/>
              <w:suppressAutoHyphens/>
              <w:ind w:firstLine="567"/>
              <w:jc w:val="both"/>
              <w:rPr>
                <w:rFonts w:ascii="Times New Roman" w:hAnsi="Times New Roman" w:cs="Times New Roman"/>
                <w:i/>
                <w:sz w:val="22"/>
                <w:szCs w:val="22"/>
              </w:rPr>
            </w:pPr>
            <w:proofErr w:type="spellStart"/>
            <w:r w:rsidRPr="00A37846">
              <w:rPr>
                <w:rFonts w:ascii="Times New Roman" w:hAnsi="Times New Roman" w:cs="Times New Roman"/>
                <w:b/>
                <w:i/>
                <w:sz w:val="22"/>
                <w:szCs w:val="22"/>
              </w:rPr>
              <w:t>Перевстановлення</w:t>
            </w:r>
            <w:proofErr w:type="spellEnd"/>
            <w:r w:rsidRPr="00A37846">
              <w:rPr>
                <w:rFonts w:ascii="Times New Roman" w:hAnsi="Times New Roman" w:cs="Times New Roman"/>
                <w:b/>
                <w:i/>
                <w:sz w:val="22"/>
                <w:szCs w:val="22"/>
              </w:rPr>
              <w:t xml:space="preserve"> та налаштування спеціалізованого програмного забезпечення не входить до вартості робіт (послуг) по технічному обслуговуванню рентгенодіагностичного обладнання, та оплачується за окремими договорами</w:t>
            </w:r>
            <w:r w:rsidRPr="00A37846">
              <w:rPr>
                <w:rFonts w:ascii="Times New Roman" w:hAnsi="Times New Roman" w:cs="Times New Roman"/>
                <w:i/>
                <w:sz w:val="22"/>
                <w:szCs w:val="22"/>
              </w:rPr>
              <w:t>.</w:t>
            </w:r>
          </w:p>
          <w:p w:rsidR="00E228D6" w:rsidRPr="00A37846" w:rsidRDefault="00E228D6" w:rsidP="00A37846">
            <w:pPr>
              <w:keepNext/>
              <w:keepLines/>
              <w:suppressAutoHyphens/>
              <w:ind w:firstLine="567"/>
              <w:jc w:val="both"/>
              <w:rPr>
                <w:rFonts w:ascii="Times New Roman" w:hAnsi="Times New Roman" w:cs="Times New Roman"/>
                <w:bCs/>
                <w:sz w:val="22"/>
                <w:szCs w:val="22"/>
              </w:rPr>
            </w:pPr>
            <w:r w:rsidRPr="00A37846">
              <w:rPr>
                <w:rFonts w:ascii="Times New Roman" w:hAnsi="Times New Roman" w:cs="Times New Roman"/>
                <w:sz w:val="22"/>
                <w:szCs w:val="22"/>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p w:rsidR="00E228D6" w:rsidRDefault="00E228D6" w:rsidP="00070C0F">
            <w:pPr>
              <w:pStyle w:val="Style12"/>
              <w:keepNext/>
              <w:keepLines/>
              <w:widowControl/>
              <w:tabs>
                <w:tab w:val="left" w:pos="211"/>
              </w:tabs>
              <w:suppressAutoHyphens/>
              <w:spacing w:line="240" w:lineRule="auto"/>
              <w:ind w:firstLine="567"/>
              <w:rPr>
                <w:rStyle w:val="FontStyle20"/>
                <w:sz w:val="22"/>
                <w:szCs w:val="22"/>
                <w:lang w:val="uk-UA" w:eastAsia="uk-UA"/>
              </w:rPr>
            </w:pPr>
            <w:r w:rsidRPr="00A37846">
              <w:rPr>
                <w:rStyle w:val="FontStyle20"/>
                <w:sz w:val="22"/>
                <w:szCs w:val="22"/>
                <w:lang w:val="uk-UA" w:eastAsia="uk-UA"/>
              </w:rPr>
              <w:t>Перелік, обсяг, технологічна послідовність і порядок виконання робіт з технічного огляду та обслуговування медичного обладнання визначаються експлуатаційними документами, а також результатами контролю технічного стану апаратів.</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3"/>
              <w:gridCol w:w="5050"/>
            </w:tblGrid>
            <w:tr w:rsidR="00E228D6" w:rsidRPr="00A028A1" w:rsidTr="00F00F9F">
              <w:trPr>
                <w:trHeight w:val="216"/>
              </w:trPr>
              <w:tc>
                <w:tcPr>
                  <w:tcW w:w="5163" w:type="dxa"/>
                  <w:tcBorders>
                    <w:top w:val="single" w:sz="4" w:space="0" w:color="auto"/>
                    <w:left w:val="single" w:sz="4" w:space="0" w:color="auto"/>
                    <w:bottom w:val="single" w:sz="4" w:space="0" w:color="auto"/>
                    <w:right w:val="single" w:sz="4" w:space="0" w:color="auto"/>
                  </w:tcBorders>
                </w:tcPr>
                <w:p w:rsidR="00E228D6" w:rsidRPr="00070C0F" w:rsidRDefault="00E228D6" w:rsidP="00070C0F">
                  <w:pPr>
                    <w:pStyle w:val="a8"/>
                    <w:spacing w:after="0"/>
                    <w:jc w:val="center"/>
                    <w:rPr>
                      <w:b/>
                      <w:sz w:val="22"/>
                      <w:szCs w:val="22"/>
                      <w:lang w:val="uk-UA"/>
                    </w:rPr>
                  </w:pPr>
                  <w:r w:rsidRPr="00070C0F">
                    <w:rPr>
                      <w:b/>
                      <w:sz w:val="22"/>
                      <w:szCs w:val="22"/>
                      <w:lang w:val="uk-UA"/>
                    </w:rPr>
                    <w:t>ВИКОНАВЕЦЬ :</w:t>
                  </w:r>
                </w:p>
                <w:p w:rsidR="00E228D6" w:rsidRPr="00070C0F" w:rsidRDefault="00E228D6" w:rsidP="00070C0F">
                  <w:pPr>
                    <w:tabs>
                      <w:tab w:val="left" w:pos="727"/>
                    </w:tabs>
                    <w:jc w:val="center"/>
                    <w:rPr>
                      <w:rStyle w:val="FontStyle14"/>
                      <w:rFonts w:ascii="Times New Roman" w:hAnsi="Times New Roman" w:cs="Times New Roman"/>
                      <w:b/>
                      <w:color w:val="000000"/>
                      <w:sz w:val="22"/>
                      <w:szCs w:val="22"/>
                    </w:rPr>
                  </w:pPr>
                </w:p>
              </w:tc>
              <w:tc>
                <w:tcPr>
                  <w:tcW w:w="5050" w:type="dxa"/>
                  <w:tcBorders>
                    <w:top w:val="single" w:sz="4" w:space="0" w:color="auto"/>
                    <w:left w:val="single" w:sz="4" w:space="0" w:color="auto"/>
                    <w:bottom w:val="single" w:sz="4" w:space="0" w:color="auto"/>
                    <w:right w:val="single" w:sz="4" w:space="0" w:color="auto"/>
                  </w:tcBorders>
                </w:tcPr>
                <w:p w:rsidR="00E228D6" w:rsidRPr="00070C0F" w:rsidRDefault="00E228D6" w:rsidP="00F00F9F">
                  <w:pPr>
                    <w:jc w:val="center"/>
                    <w:rPr>
                      <w:rFonts w:ascii="Times New Roman" w:hAnsi="Times New Roman" w:cs="Times New Roman"/>
                      <w:b/>
                      <w:caps/>
                      <w:sz w:val="22"/>
                      <w:szCs w:val="22"/>
                    </w:rPr>
                  </w:pPr>
                  <w:r w:rsidRPr="00070C0F">
                    <w:rPr>
                      <w:rStyle w:val="FontStyle14"/>
                      <w:rFonts w:ascii="Times New Roman" w:hAnsi="Times New Roman" w:cs="Times New Roman"/>
                      <w:b/>
                      <w:sz w:val="22"/>
                      <w:szCs w:val="22"/>
                    </w:rPr>
                    <w:t>ЗАМОВНИК:</w:t>
                  </w:r>
                  <w:r w:rsidRPr="00070C0F">
                    <w:rPr>
                      <w:rFonts w:ascii="Times New Roman" w:hAnsi="Times New Roman" w:cs="Times New Roman"/>
                      <w:b/>
                      <w:caps/>
                      <w:sz w:val="22"/>
                      <w:szCs w:val="22"/>
                    </w:rPr>
                    <w:t xml:space="preserve"> </w:t>
                  </w:r>
                </w:p>
                <w:p w:rsidR="00E228D6" w:rsidRPr="00070C0F" w:rsidRDefault="00E228D6" w:rsidP="00F00F9F">
                  <w:pPr>
                    <w:jc w:val="center"/>
                    <w:rPr>
                      <w:rStyle w:val="FontStyle14"/>
                      <w:rFonts w:ascii="Times New Roman" w:hAnsi="Times New Roman" w:cs="Times New Roman"/>
                      <w:b/>
                      <w:sz w:val="22"/>
                      <w:szCs w:val="22"/>
                    </w:rPr>
                  </w:pPr>
                  <w:r w:rsidRPr="00070C0F">
                    <w:rPr>
                      <w:rFonts w:ascii="Times New Roman" w:hAnsi="Times New Roman" w:cs="Times New Roman"/>
                      <w:b/>
                      <w:caps/>
                      <w:sz w:val="22"/>
                      <w:szCs w:val="22"/>
                    </w:rPr>
                    <w:t>Військова частина А4554</w:t>
                  </w:r>
                </w:p>
              </w:tc>
            </w:tr>
            <w:tr w:rsidR="00E228D6" w:rsidRPr="00A028A1" w:rsidTr="00F00F9F">
              <w:trPr>
                <w:trHeight w:val="4362"/>
              </w:trPr>
              <w:tc>
                <w:tcPr>
                  <w:tcW w:w="5163" w:type="dxa"/>
                  <w:tcBorders>
                    <w:top w:val="single" w:sz="4" w:space="0" w:color="auto"/>
                    <w:left w:val="single" w:sz="4" w:space="0" w:color="auto"/>
                    <w:bottom w:val="single" w:sz="4" w:space="0" w:color="auto"/>
                    <w:right w:val="single" w:sz="4" w:space="0" w:color="auto"/>
                  </w:tcBorders>
                </w:tcPr>
                <w:p w:rsidR="00E228D6" w:rsidRPr="00070C0F" w:rsidRDefault="00E228D6" w:rsidP="00F00F9F">
                  <w:pPr>
                    <w:tabs>
                      <w:tab w:val="left" w:pos="727"/>
                    </w:tabs>
                    <w:rPr>
                      <w:rStyle w:val="FontStyle14"/>
                      <w:rFonts w:ascii="Times New Roman" w:hAnsi="Times New Roman" w:cs="Times New Roman"/>
                      <w:b/>
                      <w:color w:val="000000"/>
                      <w:sz w:val="22"/>
                      <w:szCs w:val="22"/>
                    </w:rPr>
                  </w:pPr>
                </w:p>
              </w:tc>
              <w:tc>
                <w:tcPr>
                  <w:tcW w:w="5050" w:type="dxa"/>
                  <w:tcBorders>
                    <w:top w:val="single" w:sz="4" w:space="0" w:color="auto"/>
                    <w:left w:val="single" w:sz="4" w:space="0" w:color="auto"/>
                    <w:bottom w:val="single" w:sz="4" w:space="0" w:color="auto"/>
                    <w:right w:val="single" w:sz="4" w:space="0" w:color="auto"/>
                  </w:tcBorders>
                </w:tcPr>
                <w:p w:rsidR="00E228D6" w:rsidRPr="00070C0F" w:rsidRDefault="00E228D6" w:rsidP="00F00F9F">
                  <w:pPr>
                    <w:ind w:hanging="2"/>
                    <w:rPr>
                      <w:rFonts w:ascii="Times New Roman" w:hAnsi="Times New Roman" w:cs="Times New Roman"/>
                      <w:b/>
                      <w:sz w:val="22"/>
                      <w:szCs w:val="22"/>
                    </w:rPr>
                  </w:pPr>
                  <w:r w:rsidRPr="00070C0F">
                    <w:rPr>
                      <w:rFonts w:ascii="Times New Roman" w:hAnsi="Times New Roman" w:cs="Times New Roman"/>
                      <w:bCs/>
                      <w:sz w:val="22"/>
                      <w:szCs w:val="22"/>
                    </w:rPr>
                    <w:t xml:space="preserve">             </w:t>
                  </w:r>
                </w:p>
                <w:p w:rsidR="00E228D6" w:rsidRPr="00070C0F" w:rsidRDefault="00E228D6" w:rsidP="00F00F9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lang w:eastAsia="en-US"/>
                    </w:rPr>
                    <w:t>43016, Волинська область, м. Луцьк</w:t>
                  </w:r>
                </w:p>
                <w:p w:rsidR="00E228D6" w:rsidRPr="00070C0F" w:rsidRDefault="00E228D6"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pacing w:val="1"/>
                      <w:sz w:val="22"/>
                      <w:szCs w:val="22"/>
                      <w:lang w:eastAsia="en-US"/>
                    </w:rPr>
                    <w:t xml:space="preserve">вул. Сенаторки </w:t>
                  </w:r>
                  <w:proofErr w:type="spellStart"/>
                  <w:r w:rsidRPr="00070C0F">
                    <w:rPr>
                      <w:rFonts w:ascii="Times New Roman" w:hAnsi="Times New Roman" w:cs="Times New Roman"/>
                      <w:bCs/>
                      <w:spacing w:val="1"/>
                      <w:sz w:val="22"/>
                      <w:szCs w:val="22"/>
                      <w:lang w:eastAsia="en-US"/>
                    </w:rPr>
                    <w:t>Левчанівської</w:t>
                  </w:r>
                  <w:proofErr w:type="spellEnd"/>
                  <w:r w:rsidRPr="00070C0F">
                    <w:rPr>
                      <w:rFonts w:ascii="Times New Roman" w:hAnsi="Times New Roman" w:cs="Times New Roman"/>
                      <w:bCs/>
                      <w:spacing w:val="1"/>
                      <w:sz w:val="22"/>
                      <w:szCs w:val="22"/>
                      <w:lang w:eastAsia="en-US"/>
                    </w:rPr>
                    <w:t>, буд.4</w:t>
                  </w:r>
                </w:p>
                <w:p w:rsidR="00E228D6" w:rsidRPr="00070C0F" w:rsidRDefault="00E228D6" w:rsidP="00F00F9F">
                  <w:pPr>
                    <w:keepNext/>
                    <w:keepLines/>
                    <w:suppressAutoHyphens/>
                    <w:contextualSpacing/>
                    <w:rPr>
                      <w:rFonts w:ascii="Times New Roman" w:hAnsi="Times New Roman" w:cs="Times New Roman"/>
                      <w:bCs/>
                      <w:sz w:val="22"/>
                      <w:szCs w:val="22"/>
                      <w:shd w:val="clear" w:color="auto" w:fill="FFFFFF"/>
                      <w:lang w:eastAsia="en-US"/>
                    </w:rPr>
                  </w:pPr>
                  <w:r w:rsidRPr="00070C0F">
                    <w:rPr>
                      <w:rFonts w:ascii="Times New Roman" w:hAnsi="Times New Roman" w:cs="Times New Roman"/>
                      <w:bCs/>
                      <w:sz w:val="22"/>
                      <w:szCs w:val="22"/>
                      <w:lang w:eastAsia="en-US"/>
                    </w:rPr>
                    <w:t xml:space="preserve">код ЄДРПОУ </w:t>
                  </w:r>
                  <w:r w:rsidRPr="00070C0F">
                    <w:rPr>
                      <w:rFonts w:ascii="Times New Roman" w:hAnsi="Times New Roman" w:cs="Times New Roman"/>
                      <w:bCs/>
                      <w:sz w:val="22"/>
                      <w:szCs w:val="22"/>
                      <w:shd w:val="clear" w:color="auto" w:fill="FFFFFF"/>
                      <w:lang w:eastAsia="en-US"/>
                    </w:rPr>
                    <w:t>08495260</w:t>
                  </w:r>
                </w:p>
                <w:p w:rsidR="00E228D6" w:rsidRPr="00070C0F" w:rsidRDefault="00E228D6"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ІПН </w:t>
                  </w:r>
                  <w:r w:rsidRPr="00070C0F">
                    <w:rPr>
                      <w:rFonts w:ascii="Times New Roman" w:hAnsi="Times New Roman" w:cs="Times New Roman"/>
                      <w:bCs/>
                      <w:sz w:val="22"/>
                      <w:szCs w:val="22"/>
                      <w:shd w:val="clear" w:color="auto" w:fill="FFFFFF"/>
                      <w:lang w:eastAsia="en-US"/>
                    </w:rPr>
                    <w:t>084952603181</w:t>
                  </w:r>
                </w:p>
                <w:p w:rsidR="00E228D6" w:rsidRPr="00070C0F" w:rsidRDefault="00E228D6" w:rsidP="00F00F9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rPr>
                    <w:t xml:space="preserve">р/р </w:t>
                  </w:r>
                  <w:r w:rsidRPr="00070C0F">
                    <w:rPr>
                      <w:rFonts w:ascii="Times New Roman" w:hAnsi="Times New Roman" w:cs="Times New Roman"/>
                      <w:bCs/>
                      <w:snapToGrid w:val="0"/>
                      <w:sz w:val="22"/>
                      <w:szCs w:val="22"/>
                      <w:lang w:eastAsia="en-US"/>
                    </w:rPr>
                    <w:t>UA568201720343190001000004678</w:t>
                  </w:r>
                  <w:r w:rsidRPr="00070C0F">
                    <w:rPr>
                      <w:rFonts w:ascii="Times New Roman" w:hAnsi="Times New Roman" w:cs="Times New Roman"/>
                      <w:bCs/>
                      <w:sz w:val="22"/>
                      <w:szCs w:val="22"/>
                    </w:rPr>
                    <w:t xml:space="preserve"> </w:t>
                  </w:r>
                </w:p>
                <w:p w:rsidR="00E228D6" w:rsidRPr="00070C0F" w:rsidRDefault="00E228D6"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у ДКСУ </w:t>
                  </w:r>
                  <w:proofErr w:type="spellStart"/>
                  <w:r w:rsidRPr="00070C0F">
                    <w:rPr>
                      <w:rFonts w:ascii="Times New Roman" w:hAnsi="Times New Roman" w:cs="Times New Roman"/>
                      <w:bCs/>
                      <w:sz w:val="22"/>
                      <w:szCs w:val="22"/>
                      <w:lang w:eastAsia="en-US"/>
                    </w:rPr>
                    <w:t>м.Київ</w:t>
                  </w:r>
                  <w:proofErr w:type="spellEnd"/>
                </w:p>
                <w:p w:rsidR="00E228D6" w:rsidRPr="00070C0F" w:rsidRDefault="00E228D6"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МФО 820172</w:t>
                  </w:r>
                </w:p>
                <w:p w:rsidR="00E228D6" w:rsidRPr="00070C0F" w:rsidRDefault="00E228D6" w:rsidP="00F00F9F">
                  <w:pPr>
                    <w:widowControl w:val="0"/>
                    <w:ind w:right="-284"/>
                    <w:jc w:val="both"/>
                    <w:rPr>
                      <w:rFonts w:ascii="Times New Roman" w:hAnsi="Times New Roman" w:cs="Times New Roman"/>
                      <w:bCs/>
                      <w:sz w:val="22"/>
                      <w:szCs w:val="22"/>
                    </w:rPr>
                  </w:pPr>
                  <w:r w:rsidRPr="00070C0F">
                    <w:rPr>
                      <w:rFonts w:ascii="Times New Roman" w:hAnsi="Times New Roman" w:cs="Times New Roman"/>
                      <w:bCs/>
                      <w:sz w:val="22"/>
                      <w:szCs w:val="22"/>
                    </w:rPr>
                    <w:t>Ліцензія № АГ №602359 від 23.06.2011</w:t>
                  </w:r>
                </w:p>
                <w:p w:rsidR="00E228D6" w:rsidRPr="00070C0F" w:rsidRDefault="00E228D6" w:rsidP="00F00F9F">
                  <w:pPr>
                    <w:tabs>
                      <w:tab w:val="left" w:pos="851"/>
                    </w:tabs>
                    <w:ind w:right="-1" w:hanging="2"/>
                    <w:rPr>
                      <w:rFonts w:ascii="Times New Roman" w:eastAsia="Arial Unicode MS" w:hAnsi="Times New Roman" w:cs="Times New Roman"/>
                      <w:bCs/>
                      <w:sz w:val="22"/>
                      <w:szCs w:val="22"/>
                    </w:rPr>
                  </w:pPr>
                  <w:proofErr w:type="spellStart"/>
                  <w:r w:rsidRPr="00070C0F">
                    <w:rPr>
                      <w:rFonts w:ascii="Times New Roman" w:eastAsia="Arial Unicode MS" w:hAnsi="Times New Roman" w:cs="Times New Roman"/>
                      <w:bCs/>
                      <w:sz w:val="22"/>
                      <w:szCs w:val="22"/>
                    </w:rPr>
                    <w:t>тел</w:t>
                  </w:r>
                  <w:proofErr w:type="spellEnd"/>
                  <w:r w:rsidRPr="00070C0F">
                    <w:rPr>
                      <w:rFonts w:ascii="Times New Roman" w:eastAsia="Arial Unicode MS" w:hAnsi="Times New Roman" w:cs="Times New Roman"/>
                      <w:bCs/>
                      <w:sz w:val="22"/>
                      <w:szCs w:val="22"/>
                      <w:lang w:val="it-IT"/>
                    </w:rPr>
                    <w:t>.</w:t>
                  </w:r>
                  <w:r w:rsidRPr="00070C0F">
                    <w:rPr>
                      <w:rFonts w:ascii="Times New Roman" w:eastAsia="Arial Unicode MS" w:hAnsi="Times New Roman" w:cs="Times New Roman"/>
                      <w:bCs/>
                      <w:sz w:val="22"/>
                      <w:szCs w:val="22"/>
                    </w:rPr>
                    <w:t xml:space="preserve"> </w:t>
                  </w:r>
                  <w:r w:rsidRPr="00070C0F">
                    <w:rPr>
                      <w:rFonts w:ascii="Times New Roman" w:hAnsi="Times New Roman" w:cs="Times New Roman"/>
                      <w:bCs/>
                      <w:sz w:val="22"/>
                      <w:szCs w:val="22"/>
                      <w:lang w:eastAsia="en-US"/>
                    </w:rPr>
                    <w:t>(0332)-79-30-75; 0977747038; 0982512922</w:t>
                  </w:r>
                </w:p>
                <w:p w:rsidR="00E228D6" w:rsidRPr="00070C0F" w:rsidRDefault="00E228D6" w:rsidP="00F00F9F">
                  <w:pPr>
                    <w:tabs>
                      <w:tab w:val="left" w:pos="727"/>
                    </w:tabs>
                    <w:ind w:left="675" w:hanging="675"/>
                    <w:rPr>
                      <w:rFonts w:ascii="Times New Roman" w:hAnsi="Times New Roman" w:cs="Times New Roman"/>
                      <w:bCs/>
                      <w:sz w:val="22"/>
                      <w:szCs w:val="22"/>
                      <w:shd w:val="clear" w:color="auto" w:fill="FFFFFF"/>
                    </w:rPr>
                  </w:pPr>
                  <w:r w:rsidRPr="00070C0F">
                    <w:rPr>
                      <w:rFonts w:ascii="Times New Roman" w:eastAsia="Arial Unicode MS" w:hAnsi="Times New Roman" w:cs="Times New Roman"/>
                      <w:bCs/>
                      <w:sz w:val="22"/>
                      <w:szCs w:val="22"/>
                      <w:lang w:val="it-IT"/>
                    </w:rPr>
                    <w:t xml:space="preserve">E-mail: </w:t>
                  </w:r>
                  <w:r w:rsidR="005C7296">
                    <w:fldChar w:fldCharType="begin"/>
                  </w:r>
                  <w:r w:rsidR="005C7296">
                    <w:instrText xml:space="preserve"> HYPERLINK "mailto:apteka_hospital_lutsk@ukr.net" </w:instrText>
                  </w:r>
                  <w:r w:rsidR="005C7296">
                    <w:fldChar w:fldCharType="separate"/>
                  </w:r>
                  <w:r w:rsidRPr="00070C0F">
                    <w:rPr>
                      <w:rStyle w:val="ac"/>
                      <w:rFonts w:ascii="Times New Roman" w:hAnsi="Times New Roman"/>
                      <w:bCs/>
                      <w:color w:val="auto"/>
                      <w:sz w:val="22"/>
                      <w:szCs w:val="22"/>
                      <w:u w:val="none"/>
                      <w:shd w:val="clear" w:color="auto" w:fill="FFFFFF"/>
                      <w:lang w:val="en-GB"/>
                    </w:rPr>
                    <w:t>apteka</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hospital</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lutsk</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ukr</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net</w:t>
                  </w:r>
                  <w:r w:rsidR="005C7296">
                    <w:rPr>
                      <w:rStyle w:val="ac"/>
                      <w:rFonts w:ascii="Times New Roman" w:hAnsi="Times New Roman"/>
                      <w:bCs/>
                      <w:color w:val="auto"/>
                      <w:sz w:val="22"/>
                      <w:szCs w:val="22"/>
                      <w:u w:val="none"/>
                      <w:shd w:val="clear" w:color="auto" w:fill="FFFFFF"/>
                      <w:lang w:val="en-GB"/>
                    </w:rPr>
                    <w:fldChar w:fldCharType="end"/>
                  </w:r>
                </w:p>
                <w:p w:rsidR="00E228D6" w:rsidRPr="00070C0F" w:rsidRDefault="00E228D6" w:rsidP="00F00F9F">
                  <w:pPr>
                    <w:tabs>
                      <w:tab w:val="left" w:pos="727"/>
                    </w:tabs>
                    <w:ind w:left="675" w:hanging="675"/>
                    <w:rPr>
                      <w:rFonts w:ascii="Times New Roman" w:hAnsi="Times New Roman" w:cs="Times New Roman"/>
                      <w:bCs/>
                      <w:sz w:val="22"/>
                      <w:szCs w:val="22"/>
                    </w:rPr>
                  </w:pPr>
                </w:p>
                <w:p w:rsidR="00E228D6" w:rsidRPr="00070C0F" w:rsidRDefault="00E228D6" w:rsidP="00F00F9F">
                  <w:pPr>
                    <w:outlineLvl w:val="0"/>
                    <w:rPr>
                      <w:rFonts w:ascii="Times New Roman" w:hAnsi="Times New Roman" w:cs="Times New Roman"/>
                      <w:b/>
                      <w:sz w:val="22"/>
                      <w:szCs w:val="22"/>
                    </w:rPr>
                  </w:pPr>
                  <w:r w:rsidRPr="00070C0F">
                    <w:rPr>
                      <w:rFonts w:ascii="Times New Roman" w:hAnsi="Times New Roman" w:cs="Times New Roman"/>
                      <w:b/>
                      <w:sz w:val="22"/>
                      <w:szCs w:val="22"/>
                    </w:rPr>
                    <w:t>Командир військової частини А4554</w:t>
                  </w:r>
                </w:p>
                <w:p w:rsidR="00E228D6" w:rsidRPr="00070C0F" w:rsidRDefault="00E228D6" w:rsidP="00F00F9F">
                  <w:pPr>
                    <w:outlineLvl w:val="0"/>
                    <w:rPr>
                      <w:rFonts w:ascii="Times New Roman" w:hAnsi="Times New Roman" w:cs="Times New Roman"/>
                      <w:b/>
                      <w:sz w:val="22"/>
                      <w:szCs w:val="22"/>
                    </w:rPr>
                  </w:pPr>
                </w:p>
                <w:p w:rsidR="00E228D6" w:rsidRDefault="00E228D6" w:rsidP="00070C0F">
                  <w:pPr>
                    <w:rPr>
                      <w:rFonts w:ascii="Times New Roman" w:hAnsi="Times New Roman" w:cs="Times New Roman"/>
                      <w:b/>
                      <w:sz w:val="22"/>
                      <w:szCs w:val="22"/>
                    </w:rPr>
                  </w:pPr>
                  <w:r>
                    <w:rPr>
                      <w:rFonts w:ascii="Times New Roman" w:hAnsi="Times New Roman" w:cs="Times New Roman"/>
                      <w:b/>
                      <w:sz w:val="22"/>
                      <w:szCs w:val="22"/>
                    </w:rPr>
                    <w:t xml:space="preserve"> _________________</w:t>
                  </w:r>
                  <w:r w:rsidRPr="00070C0F">
                    <w:rPr>
                      <w:rFonts w:ascii="Times New Roman" w:hAnsi="Times New Roman" w:cs="Times New Roman"/>
                      <w:b/>
                      <w:sz w:val="22"/>
                      <w:szCs w:val="22"/>
                    </w:rPr>
                    <w:t>Василь КРИВОРУЧКО</w:t>
                  </w:r>
                </w:p>
                <w:p w:rsidR="00E228D6" w:rsidRPr="00070C0F" w:rsidRDefault="00E228D6" w:rsidP="00070C0F">
                  <w:pPr>
                    <w:rPr>
                      <w:rStyle w:val="FontStyle14"/>
                      <w:rFonts w:ascii="Times New Roman" w:hAnsi="Times New Roman" w:cs="Times New Roman"/>
                      <w:bCs/>
                      <w:caps/>
                      <w:sz w:val="22"/>
                      <w:szCs w:val="22"/>
                    </w:rPr>
                  </w:pPr>
                  <w:r>
                    <w:rPr>
                      <w:rStyle w:val="FontStyle14"/>
                      <w:rFonts w:ascii="Times New Roman" w:hAnsi="Times New Roman" w:cs="Times New Roman"/>
                      <w:bCs/>
                      <w:caps/>
                      <w:sz w:val="22"/>
                      <w:szCs w:val="22"/>
                    </w:rPr>
                    <w:t>м.п.</w:t>
                  </w:r>
                </w:p>
              </w:tc>
            </w:tr>
          </w:tbl>
          <w:p w:rsidR="00E228D6" w:rsidRPr="00A37846" w:rsidRDefault="00E228D6" w:rsidP="00A37846">
            <w:pPr>
              <w:widowControl w:val="0"/>
              <w:tabs>
                <w:tab w:val="left" w:pos="1755"/>
              </w:tabs>
              <w:ind w:firstLine="0"/>
              <w:jc w:val="both"/>
              <w:rPr>
                <w:rFonts w:ascii="Times New Roman" w:hAnsi="Times New Roman" w:cs="Times New Roman"/>
                <w:sz w:val="22"/>
                <w:szCs w:val="22"/>
              </w:rPr>
            </w:pPr>
          </w:p>
        </w:tc>
      </w:tr>
    </w:tbl>
    <w:p w:rsidR="00E228D6" w:rsidRDefault="00E228D6">
      <w:pPr>
        <w:keepNext/>
        <w:tabs>
          <w:tab w:val="left" w:pos="0"/>
          <w:tab w:val="left" w:pos="1980"/>
        </w:tabs>
        <w:spacing w:before="240" w:after="60"/>
        <w:ind w:hanging="2"/>
        <w:jc w:val="right"/>
      </w:pPr>
      <w:r>
        <w:rPr>
          <w:rFonts w:ascii="Times New Roman" w:hAnsi="Times New Roman" w:cs="Times New Roman"/>
          <w:b/>
          <w:color w:val="000000"/>
          <w:sz w:val="24"/>
          <w:szCs w:val="24"/>
        </w:rPr>
        <w:lastRenderedPageBreak/>
        <w:t>Додаток 6</w:t>
      </w:r>
    </w:p>
    <w:p w:rsidR="00E228D6" w:rsidRDefault="00E228D6">
      <w:pPr>
        <w:ind w:hanging="2"/>
        <w:jc w:val="right"/>
      </w:pPr>
      <w:r>
        <w:rPr>
          <w:rFonts w:ascii="Times New Roman" w:hAnsi="Times New Roman" w:cs="Times New Roman"/>
          <w:color w:val="000000"/>
          <w:sz w:val="24"/>
          <w:szCs w:val="24"/>
        </w:rPr>
        <w:t>до Тендерної документації</w:t>
      </w:r>
    </w:p>
    <w:p w:rsidR="00E228D6" w:rsidRDefault="00E228D6">
      <w:pPr>
        <w:ind w:hanging="2"/>
        <w:jc w:val="center"/>
        <w:rPr>
          <w:rFonts w:ascii="Times New Roman" w:hAnsi="Times New Roman" w:cs="Times New Roman"/>
          <w:color w:val="000000"/>
          <w:sz w:val="24"/>
          <w:szCs w:val="24"/>
        </w:rPr>
      </w:pPr>
    </w:p>
    <w:p w:rsidR="00E228D6" w:rsidRDefault="00E228D6">
      <w:pPr>
        <w:ind w:hanging="2"/>
        <w:jc w:val="center"/>
      </w:pPr>
      <w:r>
        <w:rPr>
          <w:rFonts w:ascii="Times New Roman" w:hAnsi="Times New Roman" w:cs="Times New Roman"/>
          <w:b/>
          <w:color w:val="000000"/>
          <w:sz w:val="24"/>
          <w:szCs w:val="24"/>
        </w:rPr>
        <w:t>ЛИСТ-ЗГОДА*</w:t>
      </w:r>
    </w:p>
    <w:p w:rsidR="00E228D6" w:rsidRDefault="00E228D6">
      <w:pPr>
        <w:ind w:hanging="2"/>
        <w:rPr>
          <w:rFonts w:ascii="Times New Roman" w:hAnsi="Times New Roman" w:cs="Times New Roman"/>
          <w:b/>
          <w:color w:val="000000"/>
          <w:sz w:val="24"/>
          <w:szCs w:val="24"/>
        </w:rPr>
      </w:pPr>
    </w:p>
    <w:p w:rsidR="00E228D6" w:rsidRDefault="00E228D6">
      <w:pPr>
        <w:ind w:hanging="2"/>
        <w:jc w:val="both"/>
      </w:pPr>
      <w:r>
        <w:rPr>
          <w:rFonts w:ascii="Times New Roman" w:hAnsi="Times New Roman" w:cs="Times New Roman"/>
          <w:b/>
          <w:i/>
          <w:color w:val="000000"/>
          <w:sz w:val="24"/>
          <w:szCs w:val="24"/>
        </w:rPr>
        <w:t>(Вказати повну назву учасника</w:t>
      </w:r>
      <w:r>
        <w:rPr>
          <w:rFonts w:ascii="Times New Roman" w:hAnsi="Times New Roman" w:cs="Times New Roman"/>
          <w:color w:val="000000"/>
          <w:sz w:val="24"/>
          <w:szCs w:val="24"/>
        </w:rPr>
        <w:t xml:space="preserve">), надаємо свою пропозицію щодо участі у торгах на закупівлю </w:t>
      </w:r>
      <w:r>
        <w:rPr>
          <w:rFonts w:ascii="Times New Roman" w:hAnsi="Times New Roman" w:cs="Times New Roman"/>
          <w:b/>
          <w:i/>
          <w:color w:val="000000"/>
          <w:sz w:val="24"/>
          <w:szCs w:val="24"/>
        </w:rPr>
        <w:t>(вказати назву предмета закупівлі) (показник національного класифікатора України ДК 021:2015 «Єдиний закупівельний словник» — код CPV).</w:t>
      </w:r>
    </w:p>
    <w:p w:rsidR="00E228D6" w:rsidRDefault="00E228D6">
      <w:pPr>
        <w:ind w:hanging="2"/>
        <w:jc w:val="both"/>
      </w:pPr>
      <w:r>
        <w:rPr>
          <w:rFonts w:ascii="Times New Roman" w:hAnsi="Times New Roman" w:cs="Times New Roman"/>
          <w:color w:val="000000"/>
          <w:sz w:val="24"/>
          <w:szCs w:val="24"/>
        </w:rPr>
        <w:t xml:space="preserve">На вимогу Закону України «Про захист персональних даних» надаємо письмову згоду на обробку персональних даних (вказати прізвище, </w:t>
      </w:r>
      <w:proofErr w:type="spellStart"/>
      <w:r>
        <w:rPr>
          <w:rFonts w:ascii="Times New Roman" w:hAnsi="Times New Roman" w:cs="Times New Roman"/>
          <w:color w:val="000000"/>
          <w:sz w:val="24"/>
          <w:szCs w:val="24"/>
        </w:rPr>
        <w:t>імя</w:t>
      </w:r>
      <w:proofErr w:type="spellEnd"/>
      <w:r>
        <w:rPr>
          <w:rFonts w:ascii="Times New Roman" w:hAnsi="Times New Roman" w:cs="Times New Roman"/>
          <w:color w:val="000000"/>
          <w:sz w:val="24"/>
          <w:szCs w:val="24"/>
        </w:rPr>
        <w:t xml:space="preserve">, по батькові учасника)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збирання, зберігання і поширення з метою проведення процедури публічних закупівель на виконання умов Закону України «Про публічні закупівлі».</w:t>
      </w:r>
    </w:p>
    <w:p w:rsidR="00E228D6" w:rsidRDefault="00E228D6">
      <w:pPr>
        <w:ind w:hanging="2"/>
        <w:rPr>
          <w:rFonts w:ascii="Times New Roman" w:hAnsi="Times New Roman" w:cs="Times New Roman"/>
          <w:color w:val="000000"/>
          <w:sz w:val="24"/>
          <w:szCs w:val="24"/>
        </w:rPr>
      </w:pPr>
    </w:p>
    <w:p w:rsidR="00E228D6" w:rsidRDefault="00E228D6">
      <w:pPr>
        <w:ind w:hanging="2"/>
        <w:rPr>
          <w:rFonts w:ascii="Times New Roman" w:hAnsi="Times New Roman" w:cs="Times New Roman"/>
          <w:color w:val="000000"/>
          <w:sz w:val="24"/>
          <w:szCs w:val="24"/>
        </w:rPr>
      </w:pPr>
    </w:p>
    <w:p w:rsidR="00E228D6" w:rsidRDefault="00E228D6">
      <w:pPr>
        <w:ind w:hanging="2"/>
      </w:pPr>
      <w:r>
        <w:rPr>
          <w:rFonts w:ascii="Times New Roman" w:hAnsi="Times New Roman" w:cs="Times New Roman"/>
          <w:color w:val="000000"/>
          <w:sz w:val="24"/>
          <w:szCs w:val="24"/>
        </w:rPr>
        <w:t>Посада, прізвище, ім’я, по батькові, підпис уповноваженої особи</w:t>
      </w:r>
    </w:p>
    <w:p w:rsidR="00E228D6" w:rsidRDefault="00E228D6">
      <w:pPr>
        <w:ind w:hanging="2"/>
        <w:rPr>
          <w:rFonts w:ascii="Times New Roman" w:hAnsi="Times New Roman" w:cs="Times New Roman"/>
          <w:color w:val="000000"/>
          <w:sz w:val="24"/>
          <w:szCs w:val="24"/>
        </w:rPr>
      </w:pPr>
    </w:p>
    <w:p w:rsidR="00E228D6" w:rsidRDefault="00E228D6">
      <w:pPr>
        <w:tabs>
          <w:tab w:val="left" w:pos="1980"/>
        </w:tabs>
        <w:ind w:hanging="2"/>
        <w:jc w:val="both"/>
      </w:pPr>
      <w:r>
        <w:rPr>
          <w:rFonts w:ascii="Times New Roman" w:hAnsi="Times New Roman" w:cs="Times New Roman"/>
          <w:b/>
          <w:color w:val="000000"/>
          <w:sz w:val="24"/>
          <w:szCs w:val="24"/>
        </w:rPr>
        <w:t>*Дану форму учасник подає на фірмовому бланку (у разі наявності).</w:t>
      </w:r>
    </w:p>
    <w:p w:rsidR="00E228D6" w:rsidRDefault="00E228D6">
      <w:pPr>
        <w:tabs>
          <w:tab w:val="left" w:pos="1980"/>
        </w:tabs>
        <w:ind w:hanging="2"/>
        <w:jc w:val="both"/>
        <w:rPr>
          <w:rFonts w:ascii="Times New Roman" w:hAnsi="Times New Roman" w:cs="Times New Roman"/>
          <w:b/>
          <w:color w:val="000000"/>
          <w:sz w:val="24"/>
          <w:szCs w:val="24"/>
        </w:rPr>
      </w:pPr>
    </w:p>
    <w:p w:rsidR="00E228D6" w:rsidRDefault="00E228D6">
      <w:pPr>
        <w:widowControl w:val="0"/>
        <w:ind w:hanging="2"/>
        <w:jc w:val="center"/>
        <w:rPr>
          <w:rFonts w:ascii="Times New Roman" w:hAnsi="Times New Roman" w:cs="Times New Roman"/>
          <w:b/>
          <w:color w:val="000000"/>
          <w:sz w:val="24"/>
          <w:szCs w:val="24"/>
        </w:rPr>
      </w:pPr>
    </w:p>
    <w:p w:rsidR="00E228D6" w:rsidRDefault="00E228D6">
      <w:pPr>
        <w:widowControl w:val="0"/>
        <w:ind w:hanging="2"/>
        <w:jc w:val="center"/>
        <w:rPr>
          <w:rFonts w:ascii="Times New Roman" w:hAnsi="Times New Roman" w:cs="Times New Roman"/>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rPr>
          <w:rFonts w:ascii="Times New Roman" w:hAnsi="Times New Roman" w:cs="Times New Roman"/>
          <w:b/>
          <w:color w:val="000000"/>
          <w:sz w:val="24"/>
          <w:szCs w:val="24"/>
        </w:rPr>
      </w:pPr>
    </w:p>
    <w:p w:rsidR="00E228D6" w:rsidRDefault="00E228D6">
      <w:pPr>
        <w:widowControl w:val="0"/>
        <w:ind w:hanging="2"/>
        <w:jc w:val="right"/>
      </w:pPr>
      <w:r>
        <w:rPr>
          <w:rFonts w:ascii="Times New Roman" w:hAnsi="Times New Roman" w:cs="Times New Roman"/>
          <w:b/>
          <w:color w:val="000000"/>
          <w:sz w:val="24"/>
          <w:szCs w:val="24"/>
        </w:rPr>
        <w:lastRenderedPageBreak/>
        <w:t>Додаток 7</w:t>
      </w:r>
    </w:p>
    <w:p w:rsidR="00E228D6" w:rsidRDefault="00E228D6">
      <w:pPr>
        <w:widowControl w:val="0"/>
        <w:ind w:hanging="2"/>
        <w:jc w:val="right"/>
      </w:pPr>
      <w:r>
        <w:rPr>
          <w:rFonts w:ascii="Times New Roman" w:hAnsi="Times New Roman" w:cs="Times New Roman"/>
          <w:color w:val="000000"/>
          <w:sz w:val="24"/>
          <w:szCs w:val="24"/>
        </w:rPr>
        <w:t>до Тендерної документації</w:t>
      </w:r>
    </w:p>
    <w:p w:rsidR="00E228D6" w:rsidRDefault="00E228D6">
      <w:pPr>
        <w:widowControl w:val="0"/>
        <w:ind w:hanging="2"/>
        <w:jc w:val="right"/>
        <w:rPr>
          <w:rFonts w:ascii="Times New Roman" w:hAnsi="Times New Roman" w:cs="Times New Roman"/>
          <w:color w:val="000000"/>
          <w:sz w:val="24"/>
          <w:szCs w:val="24"/>
        </w:rPr>
      </w:pPr>
    </w:p>
    <w:p w:rsidR="00E228D6" w:rsidRDefault="00E228D6">
      <w:pPr>
        <w:ind w:hanging="2"/>
        <w:jc w:val="center"/>
      </w:pPr>
      <w:r>
        <w:rPr>
          <w:rFonts w:ascii="Times New Roman" w:hAnsi="Times New Roman" w:cs="Times New Roman"/>
          <w:b/>
          <w:color w:val="000000"/>
          <w:sz w:val="24"/>
          <w:szCs w:val="24"/>
        </w:rPr>
        <w:t>Перелік критеріїв, які висуваються з метою визначення відповідності Учасників іншим вимогам, встановлених в тендерній документації</w:t>
      </w:r>
    </w:p>
    <w:p w:rsidR="00E228D6" w:rsidRDefault="00E228D6">
      <w:pPr>
        <w:tabs>
          <w:tab w:val="left" w:pos="1080"/>
        </w:tabs>
        <w:ind w:hanging="2"/>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Документи для підтвердження відповідності тендерної пропозиції учасника іншим вимогам Замовника:</w:t>
      </w:r>
    </w:p>
    <w:p w:rsidR="00E228D6" w:rsidRDefault="00E228D6">
      <w:pPr>
        <w:tabs>
          <w:tab w:val="left" w:pos="1080"/>
        </w:tabs>
        <w:ind w:hanging="2"/>
        <w:jc w:val="both"/>
      </w:pPr>
    </w:p>
    <w:tbl>
      <w:tblPr>
        <w:tblW w:w="10005" w:type="dxa"/>
        <w:tblLayout w:type="fixed"/>
        <w:tblLook w:val="0000" w:firstRow="0" w:lastRow="0" w:firstColumn="0" w:lastColumn="0" w:noHBand="0" w:noVBand="0"/>
      </w:tblPr>
      <w:tblGrid>
        <w:gridCol w:w="705"/>
        <w:gridCol w:w="4245"/>
        <w:gridCol w:w="5055"/>
      </w:tblGrid>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Документи юридичних осіб, фізичних осіб-підприємців</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b/>
                <w:sz w:val="24"/>
                <w:szCs w:val="24"/>
                <w:u w:val="single"/>
              </w:rPr>
              <w:t>Для юридичних осіб:</w:t>
            </w:r>
          </w:p>
          <w:p w:rsidR="00E228D6" w:rsidRPr="00A37846" w:rsidRDefault="00E228D6" w:rsidP="00A37846">
            <w:pPr>
              <w:widowControl w:val="0"/>
              <w:numPr>
                <w:ilvl w:val="1"/>
                <w:numId w:val="10"/>
              </w:numPr>
              <w:tabs>
                <w:tab w:val="left" w:pos="3"/>
              </w:tabs>
              <w:ind w:left="0" w:firstLine="0"/>
              <w:jc w:val="both"/>
              <w:rPr>
                <w:rFonts w:ascii="Times New Roman" w:hAnsi="Times New Roman" w:cs="Times New Roman"/>
              </w:rPr>
            </w:pPr>
            <w:r w:rsidRPr="00A37846">
              <w:rPr>
                <w:rFonts w:ascii="Times New Roman" w:hAnsi="Times New Roman" w:cs="Times New Roman"/>
                <w:sz w:val="24"/>
                <w:szCs w:val="24"/>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228D6" w:rsidRPr="00A37846" w:rsidRDefault="00E228D6" w:rsidP="00A37846">
            <w:pPr>
              <w:widowControl w:val="0"/>
              <w:numPr>
                <w:ilvl w:val="1"/>
                <w:numId w:val="10"/>
              </w:numPr>
              <w:tabs>
                <w:tab w:val="left" w:pos="1080"/>
              </w:tabs>
              <w:ind w:left="0" w:firstLine="0"/>
              <w:jc w:val="both"/>
              <w:rPr>
                <w:rFonts w:ascii="Times New Roman" w:hAnsi="Times New Roman" w:cs="Times New Roman"/>
              </w:rPr>
            </w:pPr>
            <w:r w:rsidRPr="00A37846">
              <w:rPr>
                <w:rFonts w:ascii="Times New Roman" w:hAnsi="Times New Roman" w:cs="Times New Roman"/>
                <w:sz w:val="24"/>
                <w:szCs w:val="24"/>
              </w:rPr>
              <w:t>копія документу, що підтверджує повноваження особи, яка підписує договори або Протокол зборів засновників (Рішення засновника) та/або Довіреність та/або Наказ, тощо);</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b/>
                <w:sz w:val="24"/>
                <w:szCs w:val="24"/>
                <w:u w:val="single"/>
              </w:rPr>
              <w:t>Для фізичних осіб-підприємців:</w:t>
            </w:r>
          </w:p>
          <w:p w:rsidR="00E228D6" w:rsidRPr="00A37846" w:rsidRDefault="00E228D6" w:rsidP="00A37846">
            <w:pPr>
              <w:widowControl w:val="0"/>
              <w:numPr>
                <w:ilvl w:val="1"/>
                <w:numId w:val="23"/>
              </w:numPr>
              <w:ind w:left="0" w:firstLine="0"/>
              <w:jc w:val="both"/>
              <w:rPr>
                <w:rFonts w:ascii="Times New Roman" w:hAnsi="Times New Roman" w:cs="Times New Roman"/>
              </w:rPr>
            </w:pPr>
            <w:r w:rsidRPr="00A37846">
              <w:rPr>
                <w:rFonts w:ascii="Times New Roman" w:hAnsi="Times New Roman" w:cs="Times New Roman"/>
                <w:sz w:val="24"/>
                <w:szCs w:val="24"/>
              </w:rPr>
              <w:t>копія паспорту фізичної особи-підприємця;</w:t>
            </w:r>
          </w:p>
          <w:p w:rsidR="00E228D6" w:rsidRPr="00A37846" w:rsidRDefault="00E228D6" w:rsidP="00A37846">
            <w:pPr>
              <w:widowControl w:val="0"/>
              <w:numPr>
                <w:ilvl w:val="1"/>
                <w:numId w:val="23"/>
              </w:numPr>
              <w:ind w:left="0" w:firstLine="0"/>
              <w:jc w:val="both"/>
              <w:rPr>
                <w:rFonts w:ascii="Times New Roman" w:hAnsi="Times New Roman" w:cs="Times New Roman"/>
              </w:rPr>
            </w:pPr>
            <w:r w:rsidRPr="00A37846">
              <w:rPr>
                <w:rFonts w:ascii="Times New Roman" w:hAnsi="Times New Roman" w:cs="Times New Roman"/>
                <w:sz w:val="24"/>
                <w:szCs w:val="24"/>
              </w:rPr>
              <w:t>копія довідки про присвоєння ідентифікаційного номера.</w:t>
            </w:r>
          </w:p>
        </w:tc>
      </w:tr>
      <w:tr w:rsidR="00E228D6" w:rsidTr="00A37846">
        <w:trPr>
          <w:trHeight w:val="2142"/>
        </w:trPr>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2.</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rPr>
                <w:rFonts w:ascii="Times New Roman" w:hAnsi="Times New Roman" w:cs="Times New Roman"/>
              </w:rPr>
            </w:pPr>
            <w:r w:rsidRPr="00A37846">
              <w:rPr>
                <w:rFonts w:ascii="Times New Roman" w:hAnsi="Times New Roman" w:cs="Times New Roman"/>
                <w:sz w:val="24"/>
                <w:szCs w:val="24"/>
              </w:rPr>
              <w:t>Документи платників податків</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b/>
                <w:sz w:val="24"/>
                <w:szCs w:val="24"/>
                <w:u w:val="single"/>
              </w:rPr>
              <w:t>Для платників ПДВ:</w:t>
            </w:r>
          </w:p>
          <w:p w:rsidR="00E228D6" w:rsidRPr="00A37846" w:rsidRDefault="00E228D6" w:rsidP="00A37846">
            <w:pPr>
              <w:widowControl w:val="0"/>
              <w:numPr>
                <w:ilvl w:val="0"/>
                <w:numId w:val="25"/>
              </w:numPr>
              <w:ind w:left="0" w:firstLine="0"/>
              <w:jc w:val="both"/>
              <w:rPr>
                <w:rFonts w:ascii="Times New Roman" w:hAnsi="Times New Roman" w:cs="Times New Roman"/>
              </w:rPr>
            </w:pPr>
            <w:r w:rsidRPr="00A37846">
              <w:rPr>
                <w:rFonts w:ascii="Times New Roman" w:hAnsi="Times New Roman" w:cs="Times New Roman"/>
                <w:sz w:val="24"/>
                <w:szCs w:val="24"/>
              </w:rPr>
              <w:t>копія витягу/виписки з реєстру платників ПДВ ( у разі наявності).</w:t>
            </w:r>
          </w:p>
          <w:p w:rsidR="00E228D6" w:rsidRPr="00A37846" w:rsidRDefault="00E228D6" w:rsidP="00A37846">
            <w:pPr>
              <w:widowControl w:val="0"/>
              <w:ind w:firstLine="0"/>
              <w:jc w:val="both"/>
              <w:rPr>
                <w:rFonts w:ascii="Times New Roman" w:hAnsi="Times New Roman" w:cs="Times New Roman"/>
              </w:rPr>
            </w:pPr>
            <w:r w:rsidRPr="00A37846">
              <w:rPr>
                <w:rFonts w:ascii="Times New Roman" w:hAnsi="Times New Roman" w:cs="Times New Roman"/>
                <w:b/>
                <w:sz w:val="24"/>
                <w:szCs w:val="24"/>
                <w:u w:val="single"/>
              </w:rPr>
              <w:t>Для платників єдиного податку</w:t>
            </w:r>
            <w:r w:rsidRPr="00A37846">
              <w:rPr>
                <w:rFonts w:ascii="Times New Roman" w:hAnsi="Times New Roman" w:cs="Times New Roman"/>
                <w:b/>
                <w:sz w:val="24"/>
                <w:szCs w:val="24"/>
              </w:rPr>
              <w:t>:</w:t>
            </w:r>
          </w:p>
          <w:p w:rsidR="00E228D6" w:rsidRPr="00A37846" w:rsidRDefault="00E228D6" w:rsidP="00A37846">
            <w:pPr>
              <w:widowControl w:val="0"/>
              <w:numPr>
                <w:ilvl w:val="0"/>
                <w:numId w:val="3"/>
              </w:numPr>
              <w:ind w:left="0" w:firstLine="0"/>
              <w:jc w:val="both"/>
              <w:rPr>
                <w:rFonts w:ascii="Times New Roman" w:hAnsi="Times New Roman" w:cs="Times New Roman"/>
              </w:rPr>
            </w:pPr>
            <w:r w:rsidRPr="00A37846">
              <w:rPr>
                <w:rFonts w:ascii="Times New Roman" w:hAnsi="Times New Roman" w:cs="Times New Roman"/>
                <w:sz w:val="24"/>
                <w:szCs w:val="24"/>
              </w:rPr>
              <w:t>копія свідоцтва про сплату єдиного податку або копія витягу з реєстру платників єдиного податку (у разі наявності).</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3.</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 що підтверджує відсутність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1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Замовник не вимагає від учасників документів, що підтверджують відсутність підстав визначених </w:t>
            </w:r>
            <w:proofErr w:type="spellStart"/>
            <w:r w:rsidRPr="00A37846">
              <w:rPr>
                <w:rFonts w:ascii="Times New Roman" w:hAnsi="Times New Roman" w:cs="Times New Roman"/>
                <w:sz w:val="24"/>
                <w:szCs w:val="24"/>
              </w:rPr>
              <w:t>пп</w:t>
            </w:r>
            <w:proofErr w:type="spellEnd"/>
            <w:r w:rsidRPr="00A37846">
              <w:rPr>
                <w:rFonts w:ascii="Times New Roman" w:hAnsi="Times New Roman" w:cs="Times New Roman"/>
                <w:sz w:val="24"/>
                <w:szCs w:val="24"/>
              </w:rPr>
              <w:t>. 1 п.47 Особливостей.</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4.</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що підтверджує, що відомості про юридичну особу, яка є учасником процедури закупівлі, </w:t>
            </w:r>
            <w:proofErr w:type="spellStart"/>
            <w:r w:rsidRPr="00A37846">
              <w:rPr>
                <w:rFonts w:ascii="Times New Roman" w:hAnsi="Times New Roman" w:cs="Times New Roman"/>
                <w:sz w:val="24"/>
                <w:szCs w:val="24"/>
              </w:rPr>
              <w:t>внесено</w:t>
            </w:r>
            <w:proofErr w:type="spellEnd"/>
            <w:r w:rsidRPr="00A37846">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2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highlight w:val="white"/>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keepNext/>
              <w:keepLines/>
              <w:widowControl w:val="0"/>
              <w:spacing w:after="120"/>
              <w:ind w:hanging="2"/>
              <w:jc w:val="both"/>
              <w:rPr>
                <w:rFonts w:ascii="Times New Roman" w:hAnsi="Times New Roman" w:cs="Times New Roman"/>
                <w:color w:val="0000FF"/>
                <w:sz w:val="24"/>
                <w:szCs w:val="24"/>
              </w:rPr>
            </w:pP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5.</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3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keepNext/>
              <w:keepLines/>
              <w:widowControl w:val="0"/>
              <w:spacing w:after="120"/>
              <w:ind w:hanging="2"/>
              <w:jc w:val="both"/>
              <w:rPr>
                <w:rFonts w:ascii="Times New Roman" w:hAnsi="Times New Roman" w:cs="Times New Roman"/>
              </w:rPr>
            </w:pPr>
            <w:r w:rsidRPr="00A37846">
              <w:rPr>
                <w:rFonts w:ascii="Times New Roman" w:hAnsi="Times New Roman" w:cs="Times New Roman"/>
                <w:b/>
                <w:sz w:val="24"/>
                <w:szCs w:val="24"/>
                <w:u w:val="single"/>
              </w:rPr>
              <w:lastRenderedPageBreak/>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w:t>
            </w:r>
            <w:r w:rsidRPr="00A37846">
              <w:rPr>
                <w:rFonts w:ascii="Times New Roman" w:hAnsi="Times New Roman" w:cs="Times New Roman"/>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keepNext/>
              <w:keepLines/>
              <w:widowControl w:val="0"/>
              <w:spacing w:after="120"/>
              <w:ind w:hanging="2"/>
              <w:jc w:val="both"/>
              <w:rPr>
                <w:rFonts w:ascii="Times New Roman" w:hAnsi="Times New Roman" w:cs="Times New Roman"/>
                <w:vertAlign w:val="subscript"/>
              </w:rPr>
            </w:pPr>
            <w:r w:rsidRPr="00A37846">
              <w:rPr>
                <w:rFonts w:ascii="Times New Roman" w:hAnsi="Times New Roman" w:cs="Times New Roman"/>
                <w:b/>
                <w:sz w:val="24"/>
                <w:szCs w:val="24"/>
                <w:u w:val="single"/>
              </w:rPr>
              <w:t>Переможець процедури закупівлі подає</w:t>
            </w:r>
            <w:r w:rsidRPr="00A37846">
              <w:rPr>
                <w:rFonts w:ascii="Times New Roman" w:hAnsi="Times New Roman" w:cs="Times New Roman"/>
                <w:sz w:val="24"/>
                <w:szCs w:val="24"/>
              </w:rPr>
              <w:t xml:space="preserve"> витяг або довідку з Єдиного державного реєстру осіб, що вчинили корупційне або пов’язане з корупцією правопорушення  (щодо керівника) або індивідуальну довідку, отриману на сайті НАЗК та сформовану на основі пошуку записів в реєстрі за кодом ДРФО, що зчитується з КЕП. </w:t>
            </w:r>
            <w:hyperlink r:id="rId10">
              <w:r w:rsidRPr="00A37846">
                <w:rPr>
                  <w:rFonts w:ascii="Times New Roman" w:hAnsi="Times New Roman" w:cs="Times New Roman"/>
                  <w:color w:val="0000FF"/>
                  <w:sz w:val="24"/>
                  <w:szCs w:val="24"/>
                  <w:u w:val="single"/>
                </w:rPr>
                <w:t>https://corruptinfo.nazk.gov.ua/reference/getpersonalreference/individual</w:t>
              </w:r>
            </w:hyperlink>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6.</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vertAlign w:val="subscript"/>
              </w:rPr>
            </w:pPr>
            <w:r w:rsidRPr="00A37846">
              <w:rPr>
                <w:rFonts w:ascii="Times New Roman" w:hAnsi="Times New Roman" w:cs="Times New Roman"/>
                <w:sz w:val="24"/>
                <w:szCs w:val="24"/>
              </w:rPr>
              <w:t xml:space="preserve">Документ, який підтверджує, що </w:t>
            </w:r>
            <w:r w:rsidRPr="00A37846">
              <w:rPr>
                <w:rFonts w:ascii="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7846">
              <w:rPr>
                <w:rFonts w:ascii="Times New Roman" w:hAnsi="Times New Roman" w:cs="Times New Roman"/>
                <w:sz w:val="24"/>
                <w:szCs w:val="24"/>
                <w:highlight w:val="white"/>
              </w:rPr>
              <w:t>антиконкурентних</w:t>
            </w:r>
            <w:proofErr w:type="spellEnd"/>
            <w:r w:rsidRPr="00A37846">
              <w:rPr>
                <w:rFonts w:ascii="Times New Roman" w:hAnsi="Times New Roman" w:cs="Times New Roman"/>
                <w:sz w:val="24"/>
                <w:szCs w:val="24"/>
                <w:highlight w:val="white"/>
              </w:rPr>
              <w:t xml:space="preserve"> узгоджених дій, що стосуються спотворення результатів тендерів</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4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widowControl w:val="0"/>
              <w:spacing w:before="280"/>
              <w:ind w:hanging="2"/>
              <w:jc w:val="both"/>
              <w:rPr>
                <w:rFonts w:ascii="Times New Roman" w:hAnsi="Times New Roman" w:cs="Times New Roman"/>
                <w:vertAlign w:val="subscript"/>
              </w:rPr>
            </w:pPr>
            <w:r w:rsidRPr="00A37846">
              <w:rPr>
                <w:rFonts w:ascii="Times New Roman" w:hAnsi="Times New Roman" w:cs="Times New Roman"/>
                <w:sz w:val="24"/>
                <w:szCs w:val="24"/>
              </w:rPr>
              <w:t xml:space="preserve">Замовник самостійно перевіряє інформацію на сайті АМКУ за посиланням </w:t>
            </w:r>
            <w:hyperlink r:id="rId11">
              <w:r w:rsidRPr="00A37846">
                <w:rPr>
                  <w:rFonts w:ascii="Times New Roman" w:hAnsi="Times New Roman" w:cs="Times New Roman"/>
                  <w:color w:val="0000FF"/>
                  <w:sz w:val="24"/>
                  <w:szCs w:val="24"/>
                  <w:u w:val="single"/>
                </w:rPr>
                <w:t>https://amcu.gov.ua/napryami/oskarzhennya-publichnih-zakupivel/zvedeni-vidomosti-shchodo-spotvorennya-rezultativ-torgiv</w:t>
              </w:r>
            </w:hyperlink>
            <w:r w:rsidRPr="00A37846">
              <w:rPr>
                <w:rFonts w:ascii="Times New Roman" w:hAnsi="Times New Roman" w:cs="Times New Roman"/>
                <w:sz w:val="24"/>
                <w:szCs w:val="24"/>
              </w:rPr>
              <w:t xml:space="preserve"> </w:t>
            </w:r>
          </w:p>
          <w:p w:rsidR="00E228D6" w:rsidRPr="00A37846" w:rsidRDefault="00E228D6" w:rsidP="00A37846">
            <w:pPr>
              <w:widowControl w:val="0"/>
              <w:ind w:hanging="2"/>
              <w:jc w:val="both"/>
              <w:rPr>
                <w:rFonts w:ascii="Times New Roman" w:hAnsi="Times New Roman" w:cs="Times New Roman"/>
                <w:sz w:val="24"/>
                <w:szCs w:val="24"/>
              </w:rPr>
            </w:pP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7.</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 що підтверджує</w:t>
            </w:r>
            <w:r w:rsidRPr="00A37846">
              <w:rPr>
                <w:rFonts w:ascii="Times New Roman" w:hAnsi="Times New Roman" w:cs="Times New Roman"/>
                <w:sz w:val="24"/>
                <w:szCs w:val="24"/>
                <w:highlight w:val="white"/>
              </w:rPr>
              <w:t>,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5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Переможець процедури закупівлі подає</w:t>
            </w:r>
            <w:r w:rsidRPr="00A37846">
              <w:rPr>
                <w:rFonts w:ascii="Times New Roman" w:hAnsi="Times New Roman" w:cs="Times New Roman"/>
              </w:rPr>
              <w:t xml:space="preserve"> </w:t>
            </w:r>
            <w:r w:rsidRPr="00A37846">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Переможець отримує витяг за посиланням </w:t>
            </w:r>
            <w:r w:rsidRPr="00A37846">
              <w:rPr>
                <w:rFonts w:ascii="Times New Roman" w:hAnsi="Times New Roman" w:cs="Times New Roman"/>
                <w:color w:val="0000FF"/>
                <w:sz w:val="24"/>
                <w:szCs w:val="24"/>
                <w:u w:val="single"/>
              </w:rPr>
              <w:t>https://vytiah.mvs.gov.ua/app/landing</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8.</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6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Переможець процедури закупівлі подає</w:t>
            </w:r>
            <w:r w:rsidRPr="00A37846">
              <w:rPr>
                <w:rFonts w:ascii="Times New Roman" w:hAnsi="Times New Roman" w:cs="Times New Roman"/>
              </w:rPr>
              <w:t xml:space="preserve"> </w:t>
            </w:r>
            <w:r w:rsidRPr="00A37846">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A37846">
              <w:rPr>
                <w:rFonts w:ascii="Times New Roman" w:hAnsi="Times New Roman" w:cs="Times New Roman"/>
                <w:sz w:val="24"/>
                <w:szCs w:val="24"/>
              </w:rPr>
              <w:br/>
              <w:t xml:space="preserve">Переможець отримує витяг за посиланням </w:t>
            </w:r>
            <w:r w:rsidRPr="00A37846">
              <w:rPr>
                <w:rFonts w:ascii="Times New Roman" w:hAnsi="Times New Roman" w:cs="Times New Roman"/>
                <w:color w:val="0000FF"/>
                <w:sz w:val="24"/>
                <w:szCs w:val="24"/>
                <w:u w:val="single"/>
              </w:rPr>
              <w:t>https://vytiah.mvs.gov.ua/app/landing</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9.</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Т</w:t>
            </w:r>
            <w:r w:rsidRPr="00A37846">
              <w:rPr>
                <w:rFonts w:ascii="Times New Roman" w:hAnsi="Times New Roman" w:cs="Times New Roman"/>
                <w:sz w:val="24"/>
                <w:szCs w:val="24"/>
                <w:highlight w:val="white"/>
              </w:rPr>
              <w:t xml:space="preserve">ендерна пропозиція подана </w:t>
            </w:r>
            <w:r w:rsidRPr="00A37846">
              <w:rPr>
                <w:rFonts w:ascii="Times New Roman" w:hAnsi="Times New Roman" w:cs="Times New Roman"/>
                <w:sz w:val="24"/>
                <w:szCs w:val="24"/>
                <w:highlight w:val="white"/>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7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lastRenderedPageBreak/>
              <w:t xml:space="preserve">Замовник не вимагає від учасників </w:t>
            </w:r>
            <w:r w:rsidRPr="00A37846">
              <w:rPr>
                <w:rFonts w:ascii="Times New Roman" w:hAnsi="Times New Roman" w:cs="Times New Roman"/>
                <w:sz w:val="24"/>
                <w:szCs w:val="24"/>
              </w:rPr>
              <w:lastRenderedPageBreak/>
              <w:t xml:space="preserve">документів, що підтверджують відсутність підстав визначених </w:t>
            </w:r>
            <w:proofErr w:type="spellStart"/>
            <w:r w:rsidRPr="00A37846">
              <w:rPr>
                <w:rFonts w:ascii="Times New Roman" w:hAnsi="Times New Roman" w:cs="Times New Roman"/>
                <w:sz w:val="24"/>
                <w:szCs w:val="24"/>
              </w:rPr>
              <w:t>пп</w:t>
            </w:r>
            <w:proofErr w:type="spellEnd"/>
            <w:r w:rsidRPr="00A37846">
              <w:rPr>
                <w:rFonts w:ascii="Times New Roman" w:hAnsi="Times New Roman" w:cs="Times New Roman"/>
                <w:sz w:val="24"/>
                <w:szCs w:val="24"/>
              </w:rPr>
              <w:t>. 7 п.47 Особливостей.</w:t>
            </w:r>
          </w:p>
          <w:p w:rsidR="00E228D6" w:rsidRPr="00A37846" w:rsidRDefault="00E228D6" w:rsidP="00A37846">
            <w:pPr>
              <w:widowControl w:val="0"/>
              <w:ind w:hanging="2"/>
              <w:jc w:val="both"/>
              <w:rPr>
                <w:rFonts w:ascii="Times New Roman" w:hAnsi="Times New Roman" w:cs="Times New Roman"/>
                <w:sz w:val="24"/>
                <w:szCs w:val="24"/>
              </w:rPr>
            </w:pP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10.</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8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highlight w:val="white"/>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11.</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vertAlign w:val="subscript"/>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28D6" w:rsidRPr="00A37846" w:rsidRDefault="00E228D6" w:rsidP="00A37846">
            <w:pPr>
              <w:widowControl w:val="0"/>
              <w:ind w:hanging="2"/>
              <w:jc w:val="both"/>
              <w:rPr>
                <w:rFonts w:ascii="Times New Roman" w:hAnsi="Times New Roman" w:cs="Times New Roman"/>
                <w:b/>
                <w:sz w:val="24"/>
                <w:szCs w:val="24"/>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9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widowControl w:val="0"/>
              <w:ind w:hanging="2"/>
              <w:jc w:val="both"/>
              <w:rPr>
                <w:rFonts w:ascii="Times New Roman" w:hAnsi="Times New Roman" w:cs="Times New Roman"/>
                <w:sz w:val="24"/>
                <w:szCs w:val="24"/>
              </w:rPr>
            </w:pP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Замовник самостійно перевіряє дану інформацію за допомогою ресурсів </w:t>
            </w:r>
          </w:p>
          <w:p w:rsidR="00E228D6" w:rsidRPr="00A37846" w:rsidRDefault="005C7296" w:rsidP="00A37846">
            <w:pPr>
              <w:widowControl w:val="0"/>
              <w:ind w:hanging="2"/>
              <w:jc w:val="both"/>
              <w:rPr>
                <w:rFonts w:ascii="Times New Roman" w:hAnsi="Times New Roman" w:cs="Times New Roman"/>
                <w:vertAlign w:val="subscript"/>
              </w:rPr>
            </w:pPr>
            <w:hyperlink r:id="rId12">
              <w:r w:rsidR="00E228D6" w:rsidRPr="00A37846">
                <w:rPr>
                  <w:rFonts w:ascii="Times New Roman" w:hAnsi="Times New Roman" w:cs="Times New Roman"/>
                  <w:sz w:val="24"/>
                  <w:szCs w:val="24"/>
                  <w:u w:val="single"/>
                </w:rPr>
                <w:t>https://youcontrol.com.ua/</w:t>
              </w:r>
            </w:hyperlink>
            <w:r w:rsidR="00E228D6" w:rsidRPr="00A37846">
              <w:rPr>
                <w:rFonts w:ascii="Times New Roman" w:hAnsi="Times New Roman" w:cs="Times New Roman"/>
                <w:sz w:val="24"/>
                <w:szCs w:val="24"/>
              </w:rPr>
              <w:t xml:space="preserve">   або </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u w:val="single"/>
              </w:rPr>
              <w:t>https://opendatabot.ua/</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12.</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sz w:val="24"/>
                <w:szCs w:val="24"/>
                <w:highlight w:val="white"/>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10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widowControl w:val="0"/>
              <w:ind w:hanging="2"/>
              <w:jc w:val="both"/>
              <w:rPr>
                <w:rFonts w:ascii="Times New Roman" w:hAnsi="Times New Roman" w:cs="Times New Roman"/>
                <w:sz w:val="24"/>
                <w:szCs w:val="24"/>
              </w:rPr>
            </w:pP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13.</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vertAlign w:val="subscript"/>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 xml:space="preserve">учасник процедури закупівлі або кінцевий </w:t>
            </w:r>
            <w:proofErr w:type="spellStart"/>
            <w:r w:rsidRPr="00A37846">
              <w:rPr>
                <w:rFonts w:ascii="Times New Roman" w:hAnsi="Times New Roman" w:cs="Times New Roman"/>
                <w:sz w:val="24"/>
                <w:szCs w:val="24"/>
                <w:highlight w:val="white"/>
              </w:rPr>
              <w:t>бенефіціарний</w:t>
            </w:r>
            <w:proofErr w:type="spellEnd"/>
            <w:r w:rsidRPr="00A37846">
              <w:rPr>
                <w:rFonts w:ascii="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11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highlight w:val="white"/>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widowControl w:val="0"/>
              <w:ind w:hanging="2"/>
              <w:jc w:val="both"/>
              <w:rPr>
                <w:rFonts w:ascii="Times New Roman" w:hAnsi="Times New Roman" w:cs="Times New Roman"/>
                <w:sz w:val="24"/>
                <w:szCs w:val="24"/>
              </w:rPr>
            </w:pP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14.</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який підтверджує, що </w:t>
            </w:r>
            <w:r w:rsidRPr="00A37846">
              <w:rPr>
                <w:rFonts w:ascii="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w:t>
            </w:r>
            <w:r w:rsidRPr="00A37846">
              <w:rPr>
                <w:rFonts w:ascii="Times New Roman" w:hAnsi="Times New Roman" w:cs="Times New Roman"/>
                <w:sz w:val="24"/>
                <w:szCs w:val="24"/>
                <w:highlight w:val="white"/>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12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lastRenderedPageBreak/>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highlight w:val="white"/>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lastRenderedPageBreak/>
              <w:t xml:space="preserve">Переможець процедури закупівлі подає </w:t>
            </w:r>
            <w:r w:rsidRPr="00A37846">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A37846">
              <w:rPr>
                <w:rFonts w:ascii="Times New Roman" w:hAnsi="Times New Roman" w:cs="Times New Roman"/>
                <w:sz w:val="24"/>
                <w:szCs w:val="24"/>
              </w:rPr>
              <w:br/>
              <w:t xml:space="preserve">Переможець отримує витяг за посиланням </w:t>
            </w:r>
            <w:r w:rsidRPr="00A37846">
              <w:rPr>
                <w:rFonts w:ascii="Times New Roman" w:hAnsi="Times New Roman" w:cs="Times New Roman"/>
                <w:sz w:val="24"/>
                <w:szCs w:val="24"/>
              </w:rPr>
              <w:br/>
            </w:r>
            <w:r w:rsidRPr="00A37846">
              <w:rPr>
                <w:rFonts w:ascii="Times New Roman" w:hAnsi="Times New Roman" w:cs="Times New Roman"/>
                <w:color w:val="0000FF"/>
                <w:sz w:val="24"/>
                <w:szCs w:val="24"/>
                <w:u w:val="single"/>
              </w:rPr>
              <w:t>https://vytiah.mvs.gov.ua/app/landing</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15.</w:t>
            </w:r>
          </w:p>
        </w:tc>
        <w:tc>
          <w:tcPr>
            <w:tcW w:w="424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 який підтверджує, 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28D6" w:rsidRPr="00A37846" w:rsidRDefault="00E228D6" w:rsidP="00A37846">
            <w:pPr>
              <w:widowControl w:val="0"/>
              <w:ind w:hanging="2"/>
              <w:jc w:val="both"/>
              <w:rPr>
                <w:rFonts w:ascii="Times New Roman" w:hAnsi="Times New Roman" w:cs="Times New Roman"/>
                <w:b/>
                <w:sz w:val="24"/>
                <w:szCs w:val="24"/>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абз</w:t>
            </w:r>
            <w:proofErr w:type="spellEnd"/>
            <w:r w:rsidRPr="00A37846">
              <w:rPr>
                <w:rFonts w:ascii="Times New Roman" w:hAnsi="Times New Roman" w:cs="Times New Roman"/>
                <w:b/>
                <w:sz w:val="24"/>
                <w:szCs w:val="24"/>
              </w:rPr>
              <w:t>. 14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sz w:val="24"/>
                <w:szCs w:val="24"/>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надання довідки в довільній формі.</w:t>
            </w:r>
          </w:p>
          <w:p w:rsidR="00E228D6" w:rsidRPr="00A37846" w:rsidRDefault="00E228D6" w:rsidP="00A37846">
            <w:pPr>
              <w:widowControl w:val="0"/>
              <w:ind w:hanging="2"/>
              <w:jc w:val="both"/>
              <w:rPr>
                <w:rFonts w:ascii="Times New Roman" w:hAnsi="Times New Roman" w:cs="Times New Roman"/>
                <w:sz w:val="24"/>
                <w:szCs w:val="24"/>
                <w:shd w:val="clear" w:color="auto" w:fill="F4CCCC"/>
              </w:rPr>
            </w:pPr>
          </w:p>
          <w:p w:rsidR="00E228D6" w:rsidRPr="00A37846" w:rsidRDefault="00E228D6" w:rsidP="00A37846">
            <w:pPr>
              <w:widowControl w:val="0"/>
              <w:ind w:hanging="2"/>
              <w:jc w:val="both"/>
              <w:rPr>
                <w:rFonts w:ascii="Times New Roman" w:hAnsi="Times New Roman" w:cs="Times New Roman"/>
                <w:sz w:val="24"/>
                <w:szCs w:val="24"/>
              </w:rPr>
            </w:pPr>
            <w:r w:rsidRPr="00A37846">
              <w:rPr>
                <w:rFonts w:ascii="Times New Roman" w:hAnsi="Times New Roman" w:cs="Times New Roman"/>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28D6" w:rsidRPr="00A37846" w:rsidRDefault="00E228D6" w:rsidP="00A37846">
            <w:pPr>
              <w:widowControl w:val="0"/>
              <w:ind w:hanging="2"/>
              <w:jc w:val="both"/>
              <w:rPr>
                <w:rFonts w:ascii="Times New Roman" w:hAnsi="Times New Roman" w:cs="Times New Roman"/>
                <w:sz w:val="24"/>
                <w:szCs w:val="24"/>
              </w:rPr>
            </w:pPr>
          </w:p>
          <w:p w:rsidR="00E228D6" w:rsidRPr="00A37846" w:rsidRDefault="00E228D6" w:rsidP="00A37846">
            <w:pPr>
              <w:widowControl w:val="0"/>
              <w:ind w:hanging="2"/>
              <w:jc w:val="both"/>
              <w:rPr>
                <w:rFonts w:ascii="Times New Roman" w:hAnsi="Times New Roman" w:cs="Times New Roman"/>
                <w:sz w:val="24"/>
                <w:szCs w:val="24"/>
              </w:rPr>
            </w:pPr>
            <w:r w:rsidRPr="00A37846">
              <w:rPr>
                <w:rFonts w:ascii="Times New Roman" w:hAnsi="Times New Roman" w:cs="Times New Roman"/>
                <w:b/>
                <w:sz w:val="24"/>
                <w:szCs w:val="24"/>
                <w:u w:val="single"/>
              </w:rPr>
              <w:t>Переможець процедури закупівлі подає</w:t>
            </w:r>
            <w:r w:rsidRPr="00A37846">
              <w:rPr>
                <w:rFonts w:ascii="Times New Roman" w:hAnsi="Times New Roman" w:cs="Times New Roman"/>
                <w:sz w:val="24"/>
                <w:szCs w:val="24"/>
              </w:rPr>
              <w:t xml:space="preserve">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28D6" w:rsidRPr="00A37846" w:rsidRDefault="00E228D6" w:rsidP="00A37846">
            <w:pPr>
              <w:widowControl w:val="0"/>
              <w:ind w:hanging="2"/>
              <w:jc w:val="both"/>
              <w:rPr>
                <w:rFonts w:ascii="Times New Roman" w:hAnsi="Times New Roman" w:cs="Times New Roman"/>
                <w:sz w:val="24"/>
                <w:szCs w:val="24"/>
              </w:rPr>
            </w:pPr>
            <w:r w:rsidRPr="00A37846">
              <w:rPr>
                <w:rFonts w:ascii="Times New Roman" w:hAnsi="Times New Roman" w:cs="Times New Roman"/>
                <w:sz w:val="24"/>
                <w:szCs w:val="24"/>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16.</w:t>
            </w:r>
          </w:p>
        </w:tc>
        <w:tc>
          <w:tcPr>
            <w:tcW w:w="9300" w:type="dxa"/>
            <w:gridSpan w:val="2"/>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A37846">
              <w:rPr>
                <w:rFonts w:ascii="Times New Roman" w:hAnsi="Times New Roman" w:cs="Times New Roman"/>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228D6" w:rsidTr="00A37846">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17.</w:t>
            </w:r>
          </w:p>
        </w:tc>
        <w:tc>
          <w:tcPr>
            <w:tcW w:w="9300" w:type="dxa"/>
            <w:gridSpan w:val="2"/>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Інформація в довільній формі про те, що учасник процедури закупівлі не є:</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1. громадянином Російської Федерації/Республіки Білорусь (крім того, що проживає на території України на законних підставах);</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2. юридичною особою, утвореною та зареєстрованою відповідно до законодавства Російської Федерації/Республіки Білорусь;</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3. юридичною особою, утвореною та зареєстрованою відповідно до законодавства України, кінцевим </w:t>
            </w:r>
            <w:proofErr w:type="spellStart"/>
            <w:r w:rsidRPr="00A37846">
              <w:rPr>
                <w:rFonts w:ascii="Times New Roman" w:hAnsi="Times New Roman" w:cs="Times New Roman"/>
                <w:sz w:val="24"/>
                <w:szCs w:val="24"/>
              </w:rPr>
              <w:t>бенефіціарним</w:t>
            </w:r>
            <w:proofErr w:type="spellEnd"/>
            <w:r w:rsidRPr="00A3784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4.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5.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1.1. Якщо учасник закупівлі є громадянином РФ/ РБ, який проживає на території України на законних підставах, кінцевим </w:t>
            </w:r>
            <w:proofErr w:type="spellStart"/>
            <w:r w:rsidRPr="00A37846">
              <w:rPr>
                <w:rFonts w:ascii="Times New Roman" w:hAnsi="Times New Roman" w:cs="Times New Roman"/>
                <w:sz w:val="24"/>
                <w:szCs w:val="24"/>
              </w:rPr>
              <w:t>бенефіціарним</w:t>
            </w:r>
            <w:proofErr w:type="spellEnd"/>
            <w:r w:rsidRPr="00A3784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імміграційна картка тощо.</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1.2. Якщо учасник закупівлі є юридичною особою, утвореною та зареєстрованою відповідно до законодавства РФ /РБ,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w:t>
            </w:r>
          </w:p>
          <w:p w:rsidR="00E228D6" w:rsidRPr="00A37846" w:rsidRDefault="00E228D6"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2. Учасник, місце реєстрації або місце проживання якого на тимчасово окупованих </w:t>
            </w:r>
            <w:r w:rsidRPr="00A37846">
              <w:rPr>
                <w:rFonts w:ascii="Times New Roman" w:hAnsi="Times New Roman" w:cs="Times New Roman"/>
                <w:sz w:val="24"/>
                <w:szCs w:val="24"/>
              </w:rPr>
              <w:lastRenderedPageBreak/>
              <w:t>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w:t>
            </w:r>
          </w:p>
        </w:tc>
      </w:tr>
      <w:tr w:rsidR="00E228D6" w:rsidTr="00A37846">
        <w:trPr>
          <w:trHeight w:val="240"/>
        </w:trPr>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18.</w:t>
            </w:r>
          </w:p>
        </w:tc>
        <w:tc>
          <w:tcPr>
            <w:tcW w:w="9300" w:type="dxa"/>
            <w:gridSpan w:val="2"/>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Довідка, яка містить відомості про учасника </w:t>
            </w:r>
            <w:r w:rsidRPr="00A37846">
              <w:rPr>
                <w:rFonts w:ascii="Times New Roman" w:hAnsi="Times New Roman" w:cs="Times New Roman"/>
                <w:b/>
                <w:sz w:val="24"/>
                <w:szCs w:val="24"/>
              </w:rPr>
              <w:t>(Додаток 3).</w:t>
            </w:r>
          </w:p>
        </w:tc>
      </w:tr>
      <w:tr w:rsidR="00E228D6" w:rsidTr="00A37846">
        <w:trPr>
          <w:trHeight w:val="240"/>
        </w:trPr>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19.</w:t>
            </w:r>
          </w:p>
        </w:tc>
        <w:tc>
          <w:tcPr>
            <w:tcW w:w="9300" w:type="dxa"/>
            <w:gridSpan w:val="2"/>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Згода на Проект договору закупівлі </w:t>
            </w:r>
            <w:r w:rsidRPr="00A37846">
              <w:rPr>
                <w:rFonts w:ascii="Times New Roman" w:hAnsi="Times New Roman" w:cs="Times New Roman"/>
                <w:b/>
                <w:sz w:val="24"/>
                <w:szCs w:val="24"/>
              </w:rPr>
              <w:t>(Додаток 5)</w:t>
            </w:r>
          </w:p>
        </w:tc>
      </w:tr>
      <w:tr w:rsidR="00E228D6" w:rsidTr="00A37846">
        <w:trPr>
          <w:trHeight w:val="240"/>
        </w:trPr>
        <w:tc>
          <w:tcPr>
            <w:tcW w:w="705" w:type="dxa"/>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20.</w:t>
            </w:r>
          </w:p>
        </w:tc>
        <w:tc>
          <w:tcPr>
            <w:tcW w:w="9300" w:type="dxa"/>
            <w:gridSpan w:val="2"/>
            <w:tcBorders>
              <w:top w:val="single" w:sz="4" w:space="0" w:color="000000"/>
              <w:left w:val="single" w:sz="4" w:space="0" w:color="000000"/>
              <w:bottom w:val="single" w:sz="4" w:space="0" w:color="000000"/>
              <w:right w:val="single" w:sz="4" w:space="0" w:color="000000"/>
            </w:tcBorders>
          </w:tcPr>
          <w:p w:rsidR="00E228D6" w:rsidRPr="00A37846" w:rsidRDefault="00E228D6"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Учасники при підготовці тендерної пропозиції повинні враховувати заходи щодо захисту довкілля (учасник, наприклад, може надати лист-гарантію про врахування заходи щодо захисту довкілля при підготовці тендерної пропозиції).</w:t>
            </w:r>
          </w:p>
        </w:tc>
      </w:tr>
    </w:tbl>
    <w:p w:rsidR="00E228D6" w:rsidRDefault="00E228D6">
      <w:pPr>
        <w:ind w:hanging="2"/>
        <w:jc w:val="both"/>
        <w:rPr>
          <w:rFonts w:ascii="Times New Roman" w:hAnsi="Times New Roman" w:cs="Times New Roman"/>
          <w:color w:val="000000"/>
          <w:sz w:val="24"/>
          <w:szCs w:val="24"/>
        </w:rPr>
      </w:pPr>
    </w:p>
    <w:p w:rsidR="00E228D6" w:rsidRDefault="00E228D6">
      <w:pPr>
        <w:ind w:hanging="2"/>
        <w:jc w:val="both"/>
        <w:rPr>
          <w:rFonts w:ascii="Times New Roman" w:hAnsi="Times New Roman" w:cs="Times New Roman"/>
          <w:b/>
          <w:i/>
          <w:color w:val="000000"/>
          <w:sz w:val="24"/>
          <w:szCs w:val="24"/>
        </w:rPr>
      </w:pPr>
    </w:p>
    <w:p w:rsidR="00E228D6" w:rsidRDefault="00E228D6">
      <w:pPr>
        <w:ind w:hanging="2"/>
        <w:jc w:val="both"/>
      </w:pPr>
      <w:r>
        <w:rPr>
          <w:rFonts w:ascii="Times New Roman" w:hAnsi="Times New Roman" w:cs="Times New Roman"/>
          <w:b/>
          <w:i/>
          <w:color w:val="000000"/>
          <w:sz w:val="24"/>
          <w:szCs w:val="24"/>
        </w:rPr>
        <w:t>*</w:t>
      </w:r>
      <w:r>
        <w:rPr>
          <w:rFonts w:ascii="Times New Roman" w:hAnsi="Times New Roman" w:cs="Times New Roman"/>
          <w:b/>
          <w:i/>
          <w:color w:val="000000"/>
          <w:sz w:val="24"/>
          <w:szCs w:val="24"/>
          <w:u w:val="single"/>
        </w:rPr>
        <w:t>Примітки до додатку:</w:t>
      </w:r>
    </w:p>
    <w:p w:rsidR="00E228D6" w:rsidRDefault="00E228D6">
      <w:pPr>
        <w:ind w:hanging="2"/>
        <w:jc w:val="both"/>
      </w:pPr>
      <w:r>
        <w:rPr>
          <w:rFonts w:ascii="Times New Roman" w:hAnsi="Times New Roman" w:cs="Times New Roman"/>
          <w:i/>
          <w:color w:val="000000"/>
          <w:sz w:val="24"/>
          <w:szCs w:val="24"/>
        </w:rPr>
        <w:t>1) У разі, якщо Учасник відповідно до норм чинного Законодавства не зобов’язаний згідно законодавства складати, якийсь з вказаних документи, такий Учасник надає лист-роз’яснення в довільній формі,</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за власноручним підписом уповноваженої особи Учасника та завірений печаткою (у разі наявності), в якому зазначає законодавчі підстави ненадання вищезазначених документів.</w:t>
      </w:r>
    </w:p>
    <w:p w:rsidR="00E228D6" w:rsidRDefault="00E228D6">
      <w:pPr>
        <w:ind w:hanging="2"/>
        <w:jc w:val="both"/>
      </w:pPr>
      <w:r>
        <w:rPr>
          <w:rFonts w:ascii="Times New Roman" w:hAnsi="Times New Roman" w:cs="Times New Roman"/>
          <w:i/>
          <w:color w:val="000000"/>
          <w:sz w:val="24"/>
          <w:szCs w:val="24"/>
        </w:rPr>
        <w:t>2)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E228D6" w:rsidRDefault="00E228D6">
      <w:pPr>
        <w:ind w:hanging="2"/>
        <w:jc w:val="both"/>
      </w:pPr>
      <w:r>
        <w:rPr>
          <w:rFonts w:ascii="Times New Roman" w:hAnsi="Times New Roman" w:cs="Times New Roman"/>
          <w:i/>
          <w:color w:val="000000"/>
          <w:sz w:val="24"/>
          <w:szCs w:val="24"/>
        </w:rPr>
        <w:t xml:space="preserve">3) Учасники торгів нерезиденти для виконання вимог щодо подання документів, передбачених Додатком 1 </w:t>
      </w:r>
      <w:r w:rsidRPr="00212C9E">
        <w:rPr>
          <w:rFonts w:ascii="Times New Roman" w:hAnsi="Times New Roman" w:cs="Times New Roman"/>
          <w:i/>
          <w:color w:val="000000"/>
          <w:sz w:val="24"/>
          <w:szCs w:val="24"/>
        </w:rPr>
        <w:t>(Інформація про необхідні технічні, якісні та кількісні характеристики предмета закупівлі)</w:t>
      </w:r>
      <w:r>
        <w:rPr>
          <w:rFonts w:ascii="Times New Roman" w:hAnsi="Times New Roman" w:cs="Times New Roman"/>
          <w:i/>
          <w:color w:val="000000"/>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sectPr w:rsidR="00E228D6" w:rsidSect="00FD6322">
      <w:headerReference w:type="default" r:id="rId13"/>
      <w:headerReference w:type="first" r:id="rId14"/>
      <w:pgSz w:w="11906" w:h="16838"/>
      <w:pgMar w:top="766" w:right="567" w:bottom="567" w:left="1133" w:header="709"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D6" w:rsidRDefault="00E228D6">
      <w:r>
        <w:separator/>
      </w:r>
    </w:p>
  </w:endnote>
  <w:endnote w:type="continuationSeparator" w:id="0">
    <w:p w:rsidR="00E228D6" w:rsidRDefault="00E2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Arial"/>
    <w:panose1 w:val="00000000000000000000"/>
    <w:charset w:val="00"/>
    <w:family w:val="auto"/>
    <w:notTrueType/>
    <w:pitch w:val="variable"/>
    <w:sig w:usb0="00000003" w:usb1="00000000" w:usb2="00000000" w:usb3="00000000" w:csb0="00000001" w:csb1="00000000"/>
  </w:font>
  <w:font w:name="Noto Sans">
    <w:altName w:val="MV Bol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D6" w:rsidRDefault="00E228D6">
      <w:r>
        <w:separator/>
      </w:r>
    </w:p>
  </w:footnote>
  <w:footnote w:type="continuationSeparator" w:id="0">
    <w:p w:rsidR="00E228D6" w:rsidRDefault="00E2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D6" w:rsidRDefault="00E228D6">
    <w:pPr>
      <w:ind w:hanging="2"/>
      <w:jc w:val="center"/>
    </w:pPr>
    <w:r>
      <w:rPr>
        <w:color w:val="000000"/>
      </w:rPr>
      <w:fldChar w:fldCharType="begin"/>
    </w:r>
    <w:r>
      <w:rPr>
        <w:color w:val="000000"/>
      </w:rPr>
      <w:instrText>PAGE</w:instrText>
    </w:r>
    <w:r>
      <w:rPr>
        <w:color w:val="000000"/>
      </w:rPr>
      <w:fldChar w:fldCharType="separate"/>
    </w:r>
    <w:r w:rsidR="005C7296">
      <w:rPr>
        <w:noProof/>
        <w:color w:val="000000"/>
      </w:rPr>
      <w:t>43</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D6" w:rsidRDefault="00E228D6">
    <w:pPr>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06"/>
    <w:multiLevelType w:val="multilevel"/>
    <w:tmpl w:val="41A498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9541AE5"/>
    <w:multiLevelType w:val="multilevel"/>
    <w:tmpl w:val="DBB8D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4E5A7D"/>
    <w:multiLevelType w:val="multilevel"/>
    <w:tmpl w:val="CE228B58"/>
    <w:lvl w:ilvl="0">
      <w:start w:val="1"/>
      <w:numFmt w:val="decimal"/>
      <w:lvlText w:val="7.%1."/>
      <w:lvlJc w:val="left"/>
      <w:pPr>
        <w:tabs>
          <w:tab w:val="num" w:pos="0"/>
        </w:tabs>
      </w:pPr>
      <w:rPr>
        <w:rFonts w:ascii="Times New Roman" w:eastAsia="Times New Roman" w:hAnsi="Times New Roman" w:cs="Times New Roman"/>
        <w:position w:val="0"/>
        <w:sz w:val="22"/>
        <w:szCs w:val="22"/>
        <w:vertAlign w:val="baseline"/>
      </w:rPr>
    </w:lvl>
    <w:lvl w:ilvl="1">
      <w:start w:val="1"/>
      <w:numFmt w:val="bullet"/>
      <w:lvlText w:val=""/>
      <w:lvlJc w:val="left"/>
      <w:pPr>
        <w:tabs>
          <w:tab w:val="num" w:pos="0"/>
        </w:tabs>
      </w:pPr>
      <w:rPr>
        <w:rFonts w:ascii="OpenSymbol" w:hAnsi="OpenSymbol" w:hint="default"/>
      </w:rPr>
    </w:lvl>
    <w:lvl w:ilvl="2">
      <w:start w:val="1"/>
      <w:numFmt w:val="bullet"/>
      <w:lvlText w:val=""/>
      <w:lvlJc w:val="left"/>
      <w:pPr>
        <w:tabs>
          <w:tab w:val="num" w:pos="0"/>
        </w:tabs>
      </w:pPr>
      <w:rPr>
        <w:rFonts w:ascii="OpenSymbol" w:hAnsi="OpenSymbol" w:hint="default"/>
      </w:rPr>
    </w:lvl>
    <w:lvl w:ilvl="3">
      <w:start w:val="1"/>
      <w:numFmt w:val="bullet"/>
      <w:lvlText w:val=""/>
      <w:lvlJc w:val="left"/>
      <w:pPr>
        <w:tabs>
          <w:tab w:val="num" w:pos="0"/>
        </w:tabs>
      </w:pPr>
      <w:rPr>
        <w:rFonts w:ascii="OpenSymbol" w:hAnsi="OpenSymbol" w:hint="default"/>
      </w:rPr>
    </w:lvl>
    <w:lvl w:ilvl="4">
      <w:start w:val="1"/>
      <w:numFmt w:val="bullet"/>
      <w:lvlText w:val=""/>
      <w:lvlJc w:val="left"/>
      <w:pPr>
        <w:tabs>
          <w:tab w:val="num" w:pos="0"/>
        </w:tabs>
      </w:pPr>
      <w:rPr>
        <w:rFonts w:ascii="OpenSymbol" w:hAnsi="OpenSymbol" w:hint="default"/>
      </w:rPr>
    </w:lvl>
    <w:lvl w:ilvl="5">
      <w:start w:val="1"/>
      <w:numFmt w:val="bullet"/>
      <w:lvlText w:val=""/>
      <w:lvlJc w:val="left"/>
      <w:pPr>
        <w:tabs>
          <w:tab w:val="num" w:pos="0"/>
        </w:tabs>
      </w:pPr>
      <w:rPr>
        <w:rFonts w:ascii="OpenSymbol" w:hAnsi="OpenSymbol" w:hint="default"/>
      </w:rPr>
    </w:lvl>
    <w:lvl w:ilvl="6">
      <w:start w:val="1"/>
      <w:numFmt w:val="bullet"/>
      <w:lvlText w:val=""/>
      <w:lvlJc w:val="left"/>
      <w:pPr>
        <w:tabs>
          <w:tab w:val="num" w:pos="0"/>
        </w:tabs>
      </w:pPr>
      <w:rPr>
        <w:rFonts w:ascii="OpenSymbol" w:hAnsi="OpenSymbol" w:hint="default"/>
      </w:rPr>
    </w:lvl>
    <w:lvl w:ilvl="7">
      <w:start w:val="1"/>
      <w:numFmt w:val="bullet"/>
      <w:lvlText w:val=""/>
      <w:lvlJc w:val="left"/>
      <w:pPr>
        <w:tabs>
          <w:tab w:val="num" w:pos="0"/>
        </w:tabs>
      </w:pPr>
      <w:rPr>
        <w:rFonts w:ascii="OpenSymbol" w:hAnsi="OpenSymbol" w:hint="default"/>
      </w:rPr>
    </w:lvl>
    <w:lvl w:ilvl="8">
      <w:start w:val="1"/>
      <w:numFmt w:val="bullet"/>
      <w:lvlText w:val=""/>
      <w:lvlJc w:val="left"/>
      <w:pPr>
        <w:tabs>
          <w:tab w:val="num" w:pos="0"/>
        </w:tabs>
      </w:pPr>
      <w:rPr>
        <w:rFonts w:ascii="OpenSymbol" w:hAnsi="OpenSymbol" w:hint="default"/>
      </w:rPr>
    </w:lvl>
  </w:abstractNum>
  <w:abstractNum w:abstractNumId="3">
    <w:nsid w:val="0E3E198A"/>
    <w:multiLevelType w:val="multilevel"/>
    <w:tmpl w:val="CFD00328"/>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
      <w:lvlJc w:val="left"/>
      <w:pPr>
        <w:ind w:left="1440" w:hanging="360"/>
      </w:pPr>
      <w:rPr>
        <w:rFonts w:ascii="Noto Sans" w:eastAsia="Times New Roman" w:hAnsi="Noto Sans"/>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4">
    <w:nsid w:val="120D3F51"/>
    <w:multiLevelType w:val="multilevel"/>
    <w:tmpl w:val="695A4128"/>
    <w:lvl w:ilvl="0">
      <w:start w:val="1"/>
      <w:numFmt w:val="decimal"/>
      <w:lvlText w:val="%1"/>
      <w:lvlJc w:val="left"/>
      <w:pPr>
        <w:ind w:left="720" w:hanging="360"/>
      </w:pPr>
      <w:rPr>
        <w:rFonts w:cs="Times New Roman"/>
        <w:sz w:val="20"/>
        <w:szCs w:val="20"/>
        <w:vertAlign w:val="baseline"/>
      </w:rPr>
    </w:lvl>
    <w:lvl w:ilvl="1">
      <w:start w:val="1"/>
      <w:numFmt w:val="lowerLetter"/>
      <w:lvlText w:val="%1.%2"/>
      <w:lvlJc w:val="left"/>
      <w:pPr>
        <w:ind w:left="1440" w:hanging="360"/>
      </w:pPr>
      <w:rPr>
        <w:rFonts w:cs="Times New Roman"/>
        <w:sz w:val="20"/>
        <w:szCs w:val="20"/>
        <w:vertAlign w:val="baseline"/>
      </w:rPr>
    </w:lvl>
    <w:lvl w:ilvl="2">
      <w:start w:val="1"/>
      <w:numFmt w:val="lowerRoman"/>
      <w:lvlText w:val="%2.%3"/>
      <w:lvlJc w:val="right"/>
      <w:pPr>
        <w:ind w:left="2160" w:hanging="180"/>
      </w:pPr>
      <w:rPr>
        <w:rFonts w:cs="Times New Roman"/>
        <w:sz w:val="20"/>
        <w:szCs w:val="20"/>
        <w:vertAlign w:val="baseline"/>
      </w:rPr>
    </w:lvl>
    <w:lvl w:ilvl="3">
      <w:start w:val="1"/>
      <w:numFmt w:val="decimal"/>
      <w:lvlText w:val="%3.%4"/>
      <w:lvlJc w:val="left"/>
      <w:pPr>
        <w:ind w:left="2880" w:hanging="360"/>
      </w:pPr>
      <w:rPr>
        <w:rFonts w:cs="Times New Roman"/>
        <w:sz w:val="20"/>
        <w:szCs w:val="20"/>
        <w:vertAlign w:val="baseline"/>
      </w:rPr>
    </w:lvl>
    <w:lvl w:ilvl="4">
      <w:start w:val="1"/>
      <w:numFmt w:val="lowerLetter"/>
      <w:lvlText w:val="%4.%5"/>
      <w:lvlJc w:val="left"/>
      <w:pPr>
        <w:ind w:left="3600" w:hanging="360"/>
      </w:pPr>
      <w:rPr>
        <w:rFonts w:cs="Times New Roman"/>
        <w:sz w:val="20"/>
        <w:szCs w:val="20"/>
        <w:vertAlign w:val="baseline"/>
      </w:rPr>
    </w:lvl>
    <w:lvl w:ilvl="5">
      <w:start w:val="1"/>
      <w:numFmt w:val="lowerRoman"/>
      <w:lvlText w:val="%5.%6"/>
      <w:lvlJc w:val="right"/>
      <w:pPr>
        <w:ind w:left="4320" w:hanging="180"/>
      </w:pPr>
      <w:rPr>
        <w:rFonts w:cs="Times New Roman"/>
        <w:sz w:val="20"/>
        <w:szCs w:val="20"/>
        <w:vertAlign w:val="baseline"/>
      </w:rPr>
    </w:lvl>
    <w:lvl w:ilvl="6">
      <w:start w:val="1"/>
      <w:numFmt w:val="decimal"/>
      <w:lvlText w:val="%6.%7"/>
      <w:lvlJc w:val="left"/>
      <w:pPr>
        <w:ind w:left="5040" w:hanging="360"/>
      </w:pPr>
      <w:rPr>
        <w:rFonts w:cs="Times New Roman"/>
        <w:sz w:val="20"/>
        <w:szCs w:val="20"/>
        <w:vertAlign w:val="baseline"/>
      </w:rPr>
    </w:lvl>
    <w:lvl w:ilvl="7">
      <w:start w:val="1"/>
      <w:numFmt w:val="lowerLetter"/>
      <w:lvlText w:val="%7.%8"/>
      <w:lvlJc w:val="left"/>
      <w:pPr>
        <w:ind w:left="5760" w:hanging="360"/>
      </w:pPr>
      <w:rPr>
        <w:rFonts w:cs="Times New Roman"/>
        <w:sz w:val="20"/>
        <w:szCs w:val="20"/>
        <w:vertAlign w:val="baseline"/>
      </w:rPr>
    </w:lvl>
    <w:lvl w:ilvl="8">
      <w:start w:val="1"/>
      <w:numFmt w:val="lowerRoman"/>
      <w:lvlText w:val="%8.%9"/>
      <w:lvlJc w:val="right"/>
      <w:pPr>
        <w:ind w:left="6480" w:hanging="180"/>
      </w:pPr>
      <w:rPr>
        <w:rFonts w:cs="Times New Roman"/>
        <w:sz w:val="20"/>
        <w:szCs w:val="20"/>
        <w:vertAlign w:val="baseline"/>
      </w:rPr>
    </w:lvl>
  </w:abstractNum>
  <w:abstractNum w:abstractNumId="5">
    <w:nsid w:val="136676DF"/>
    <w:multiLevelType w:val="multilevel"/>
    <w:tmpl w:val="29808C66"/>
    <w:lvl w:ilvl="0">
      <w:start w:val="1"/>
      <w:numFmt w:val="decimal"/>
      <w:lvlText w:val="%1"/>
      <w:lvlJc w:val="left"/>
      <w:pPr>
        <w:ind w:left="720" w:hanging="360"/>
      </w:pPr>
      <w:rPr>
        <w:rFonts w:cs="Times New Roman"/>
        <w:sz w:val="20"/>
        <w:szCs w:val="20"/>
        <w:vertAlign w:val="baseline"/>
      </w:rPr>
    </w:lvl>
    <w:lvl w:ilvl="1">
      <w:start w:val="1"/>
      <w:numFmt w:val="lowerLetter"/>
      <w:lvlText w:val="%1.%2"/>
      <w:lvlJc w:val="left"/>
      <w:pPr>
        <w:ind w:left="1440" w:hanging="360"/>
      </w:pPr>
      <w:rPr>
        <w:rFonts w:cs="Times New Roman"/>
        <w:sz w:val="20"/>
        <w:szCs w:val="20"/>
        <w:vertAlign w:val="baseline"/>
      </w:rPr>
    </w:lvl>
    <w:lvl w:ilvl="2">
      <w:start w:val="1"/>
      <w:numFmt w:val="lowerRoman"/>
      <w:lvlText w:val="%2.%3"/>
      <w:lvlJc w:val="right"/>
      <w:pPr>
        <w:ind w:left="2160" w:hanging="180"/>
      </w:pPr>
      <w:rPr>
        <w:rFonts w:cs="Times New Roman"/>
        <w:sz w:val="20"/>
        <w:szCs w:val="20"/>
        <w:vertAlign w:val="baseline"/>
      </w:rPr>
    </w:lvl>
    <w:lvl w:ilvl="3">
      <w:start w:val="1"/>
      <w:numFmt w:val="decimal"/>
      <w:lvlText w:val="%3.%4"/>
      <w:lvlJc w:val="left"/>
      <w:pPr>
        <w:ind w:left="2880" w:hanging="360"/>
      </w:pPr>
      <w:rPr>
        <w:rFonts w:cs="Times New Roman"/>
        <w:sz w:val="20"/>
        <w:szCs w:val="20"/>
        <w:vertAlign w:val="baseline"/>
      </w:rPr>
    </w:lvl>
    <w:lvl w:ilvl="4">
      <w:start w:val="1"/>
      <w:numFmt w:val="lowerLetter"/>
      <w:lvlText w:val="%4.%5"/>
      <w:lvlJc w:val="left"/>
      <w:pPr>
        <w:ind w:left="3600" w:hanging="360"/>
      </w:pPr>
      <w:rPr>
        <w:rFonts w:cs="Times New Roman"/>
        <w:sz w:val="20"/>
        <w:szCs w:val="20"/>
        <w:vertAlign w:val="baseline"/>
      </w:rPr>
    </w:lvl>
    <w:lvl w:ilvl="5">
      <w:start w:val="1"/>
      <w:numFmt w:val="lowerRoman"/>
      <w:lvlText w:val="%5.%6"/>
      <w:lvlJc w:val="right"/>
      <w:pPr>
        <w:ind w:left="4320" w:hanging="180"/>
      </w:pPr>
      <w:rPr>
        <w:rFonts w:cs="Times New Roman"/>
        <w:sz w:val="20"/>
        <w:szCs w:val="20"/>
        <w:vertAlign w:val="baseline"/>
      </w:rPr>
    </w:lvl>
    <w:lvl w:ilvl="6">
      <w:start w:val="1"/>
      <w:numFmt w:val="decimal"/>
      <w:lvlText w:val="%6.%7"/>
      <w:lvlJc w:val="left"/>
      <w:pPr>
        <w:ind w:left="5040" w:hanging="360"/>
      </w:pPr>
      <w:rPr>
        <w:rFonts w:cs="Times New Roman"/>
        <w:sz w:val="20"/>
        <w:szCs w:val="20"/>
        <w:vertAlign w:val="baseline"/>
      </w:rPr>
    </w:lvl>
    <w:lvl w:ilvl="7">
      <w:start w:val="1"/>
      <w:numFmt w:val="lowerLetter"/>
      <w:lvlText w:val="%7.%8"/>
      <w:lvlJc w:val="left"/>
      <w:pPr>
        <w:ind w:left="5760" w:hanging="360"/>
      </w:pPr>
      <w:rPr>
        <w:rFonts w:cs="Times New Roman"/>
        <w:sz w:val="20"/>
        <w:szCs w:val="20"/>
        <w:vertAlign w:val="baseline"/>
      </w:rPr>
    </w:lvl>
    <w:lvl w:ilvl="8">
      <w:start w:val="1"/>
      <w:numFmt w:val="lowerRoman"/>
      <w:lvlText w:val="%8.%9"/>
      <w:lvlJc w:val="right"/>
      <w:pPr>
        <w:ind w:left="6480" w:hanging="180"/>
      </w:pPr>
      <w:rPr>
        <w:rFonts w:cs="Times New Roman"/>
        <w:sz w:val="20"/>
        <w:szCs w:val="20"/>
        <w:vertAlign w:val="baseline"/>
      </w:rPr>
    </w:lvl>
  </w:abstractNum>
  <w:abstractNum w:abstractNumId="6">
    <w:nsid w:val="151B7278"/>
    <w:multiLevelType w:val="multilevel"/>
    <w:tmpl w:val="76BC7ED6"/>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7">
    <w:nsid w:val="15533576"/>
    <w:multiLevelType w:val="multilevel"/>
    <w:tmpl w:val="A1AE1B82"/>
    <w:lvl w:ilvl="0">
      <w:start w:val="9"/>
      <w:numFmt w:val="decimal"/>
      <w:lvlText w:val="%1."/>
      <w:lvlJc w:val="left"/>
      <w:pPr>
        <w:ind w:left="480" w:hanging="480"/>
      </w:pPr>
      <w:rPr>
        <w:rFonts w:cs="Times New Roman" w:hint="default"/>
      </w:rPr>
    </w:lvl>
    <w:lvl w:ilvl="1">
      <w:start w:val="9"/>
      <w:numFmt w:val="decimal"/>
      <w:lvlText w:val="%1.%2."/>
      <w:lvlJc w:val="left"/>
      <w:pPr>
        <w:ind w:left="156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nsid w:val="1D6F6591"/>
    <w:multiLevelType w:val="multilevel"/>
    <w:tmpl w:val="5D8C45CA"/>
    <w:lvl w:ilvl="0">
      <w:start w:val="1"/>
      <w:numFmt w:val="bullet"/>
      <w:lvlText w:val="●"/>
      <w:lvlJc w:val="left"/>
      <w:pPr>
        <w:ind w:left="900" w:hanging="360"/>
      </w:pPr>
      <w:rPr>
        <w:rFonts w:ascii="Noto Sans" w:eastAsia="Times New Roman" w:hAnsi="Noto Sans"/>
        <w:vertAlign w:val="baseline"/>
      </w:rPr>
    </w:lvl>
    <w:lvl w:ilvl="1">
      <w:start w:val="1"/>
      <w:numFmt w:val="decimal"/>
      <w:lvlText w:val="●.%2"/>
      <w:lvlJc w:val="left"/>
      <w:pPr>
        <w:ind w:left="1080" w:hanging="360"/>
      </w:pPr>
      <w:rPr>
        <w:rFonts w:cs="Times New Roman"/>
        <w:sz w:val="20"/>
        <w:szCs w:val="20"/>
        <w:vertAlign w:val="baseline"/>
      </w:rPr>
    </w:lvl>
    <w:lvl w:ilvl="2">
      <w:start w:val="1"/>
      <w:numFmt w:val="decimal"/>
      <w:lvlText w:val="%2.%3"/>
      <w:lvlJc w:val="left"/>
      <w:pPr>
        <w:ind w:left="1440" w:hanging="360"/>
      </w:pPr>
      <w:rPr>
        <w:rFonts w:cs="Times New Roman"/>
        <w:sz w:val="20"/>
        <w:szCs w:val="20"/>
        <w:vertAlign w:val="baseline"/>
      </w:rPr>
    </w:lvl>
    <w:lvl w:ilvl="3">
      <w:start w:val="1"/>
      <w:numFmt w:val="decimal"/>
      <w:lvlText w:val="%3.%4"/>
      <w:lvlJc w:val="left"/>
      <w:pPr>
        <w:ind w:left="1800" w:hanging="360"/>
      </w:pPr>
      <w:rPr>
        <w:rFonts w:cs="Times New Roman"/>
        <w:sz w:val="20"/>
        <w:szCs w:val="20"/>
        <w:vertAlign w:val="baseline"/>
      </w:rPr>
    </w:lvl>
    <w:lvl w:ilvl="4">
      <w:start w:val="1"/>
      <w:numFmt w:val="decimal"/>
      <w:lvlText w:val="%4.%5"/>
      <w:lvlJc w:val="left"/>
      <w:pPr>
        <w:ind w:left="2160" w:hanging="360"/>
      </w:pPr>
      <w:rPr>
        <w:rFonts w:cs="Times New Roman"/>
        <w:sz w:val="20"/>
        <w:szCs w:val="20"/>
        <w:vertAlign w:val="baseline"/>
      </w:rPr>
    </w:lvl>
    <w:lvl w:ilvl="5">
      <w:start w:val="1"/>
      <w:numFmt w:val="decimal"/>
      <w:lvlText w:val="%5.%6"/>
      <w:lvlJc w:val="left"/>
      <w:pPr>
        <w:ind w:left="2520" w:hanging="360"/>
      </w:pPr>
      <w:rPr>
        <w:rFonts w:cs="Times New Roman"/>
        <w:sz w:val="20"/>
        <w:szCs w:val="20"/>
        <w:vertAlign w:val="baseline"/>
      </w:rPr>
    </w:lvl>
    <w:lvl w:ilvl="6">
      <w:start w:val="1"/>
      <w:numFmt w:val="decimal"/>
      <w:lvlText w:val="%6.%7"/>
      <w:lvlJc w:val="left"/>
      <w:pPr>
        <w:ind w:left="2880" w:hanging="360"/>
      </w:pPr>
      <w:rPr>
        <w:rFonts w:cs="Times New Roman"/>
        <w:sz w:val="20"/>
        <w:szCs w:val="20"/>
        <w:vertAlign w:val="baseline"/>
      </w:rPr>
    </w:lvl>
    <w:lvl w:ilvl="7">
      <w:start w:val="1"/>
      <w:numFmt w:val="decimal"/>
      <w:lvlText w:val="%7.%8"/>
      <w:lvlJc w:val="left"/>
      <w:pPr>
        <w:ind w:left="3240" w:hanging="360"/>
      </w:pPr>
      <w:rPr>
        <w:rFonts w:cs="Times New Roman"/>
        <w:sz w:val="20"/>
        <w:szCs w:val="20"/>
        <w:vertAlign w:val="baseline"/>
      </w:rPr>
    </w:lvl>
    <w:lvl w:ilvl="8">
      <w:start w:val="1"/>
      <w:numFmt w:val="decimal"/>
      <w:lvlText w:val="%8.%9"/>
      <w:lvlJc w:val="left"/>
      <w:pPr>
        <w:ind w:left="3600" w:hanging="360"/>
      </w:pPr>
      <w:rPr>
        <w:rFonts w:cs="Times New Roman"/>
        <w:sz w:val="20"/>
        <w:szCs w:val="20"/>
        <w:vertAlign w:val="baseline"/>
      </w:rPr>
    </w:lvl>
  </w:abstractNum>
  <w:abstractNum w:abstractNumId="9">
    <w:nsid w:val="26194194"/>
    <w:multiLevelType w:val="multilevel"/>
    <w:tmpl w:val="2BD0227A"/>
    <w:lvl w:ilvl="0">
      <w:start w:val="1"/>
      <w:numFmt w:val="bullet"/>
      <w:lvlText w:val="−"/>
      <w:lvlJc w:val="left"/>
      <w:pPr>
        <w:tabs>
          <w:tab w:val="num" w:pos="0"/>
        </w:tabs>
        <w:ind w:left="1429" w:hanging="360"/>
      </w:pPr>
      <w:rPr>
        <w:rFonts w:ascii="Noto Sans Symbols" w:hAnsi="Noto Sans Symbols" w:hint="default"/>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Noto Sans Symbols" w:hAnsi="Noto Sans Symbols" w:hint="default"/>
      </w:rPr>
    </w:lvl>
    <w:lvl w:ilvl="3">
      <w:start w:val="1"/>
      <w:numFmt w:val="bullet"/>
      <w:lvlText w:val="●"/>
      <w:lvlJc w:val="left"/>
      <w:pPr>
        <w:tabs>
          <w:tab w:val="num" w:pos="0"/>
        </w:tabs>
        <w:ind w:left="3589" w:hanging="360"/>
      </w:pPr>
      <w:rPr>
        <w:rFonts w:ascii="Noto Sans Symbols" w:hAnsi="Noto Sans Symbols"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Noto Sans Symbols" w:hAnsi="Noto Sans Symbols" w:hint="default"/>
      </w:rPr>
    </w:lvl>
    <w:lvl w:ilvl="6">
      <w:start w:val="1"/>
      <w:numFmt w:val="bullet"/>
      <w:lvlText w:val="●"/>
      <w:lvlJc w:val="left"/>
      <w:pPr>
        <w:tabs>
          <w:tab w:val="num" w:pos="0"/>
        </w:tabs>
        <w:ind w:left="5749" w:hanging="360"/>
      </w:pPr>
      <w:rPr>
        <w:rFonts w:ascii="Noto Sans Symbols" w:hAnsi="Noto Sans Symbols"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Noto Sans Symbols" w:hAnsi="Noto Sans Symbols" w:hint="default"/>
      </w:rPr>
    </w:lvl>
  </w:abstractNum>
  <w:abstractNum w:abstractNumId="10">
    <w:nsid w:val="2B372ADE"/>
    <w:multiLevelType w:val="multilevel"/>
    <w:tmpl w:val="A19E9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A1024A"/>
    <w:multiLevelType w:val="multilevel"/>
    <w:tmpl w:val="0CDE01AE"/>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2">
    <w:nsid w:val="308B0F45"/>
    <w:multiLevelType w:val="multilevel"/>
    <w:tmpl w:val="9C12ED7A"/>
    <w:lvl w:ilvl="0">
      <w:start w:val="1"/>
      <w:numFmt w:val="decimal"/>
      <w:lvlText w:val="%1."/>
      <w:lvlJc w:val="left"/>
      <w:pPr>
        <w:tabs>
          <w:tab w:val="num" w:pos="0"/>
        </w:tabs>
        <w:ind w:left="360" w:hanging="360"/>
      </w:pPr>
      <w:rPr>
        <w:rFonts w:cs="Times New Roman"/>
        <w:b/>
        <w:position w:val="0"/>
        <w:sz w:val="24"/>
        <w:szCs w:val="24"/>
        <w:vertAlign w:val="baseline"/>
      </w:rPr>
    </w:lvl>
    <w:lvl w:ilvl="1">
      <w:start w:val="1"/>
      <w:numFmt w:val="decimal"/>
      <w:lvlText w:val="%1.%2."/>
      <w:lvlJc w:val="left"/>
      <w:pPr>
        <w:tabs>
          <w:tab w:val="num" w:pos="141"/>
        </w:tabs>
        <w:ind w:left="1282" w:hanging="432"/>
      </w:pPr>
      <w:rPr>
        <w:rFonts w:cs="Times New Roman"/>
        <w:b/>
        <w:position w:val="0"/>
        <w:sz w:val="24"/>
        <w:szCs w:val="24"/>
        <w:vertAlign w:val="baseline"/>
      </w:rPr>
    </w:lvl>
    <w:lvl w:ilvl="2">
      <w:start w:val="1"/>
      <w:numFmt w:val="decimal"/>
      <w:lvlText w:val="%1.%2.%3."/>
      <w:lvlJc w:val="left"/>
      <w:pPr>
        <w:tabs>
          <w:tab w:val="num" w:pos="-1986"/>
        </w:tabs>
        <w:ind w:left="1354" w:hanging="504"/>
      </w:pPr>
      <w:rPr>
        <w:rFonts w:cs="Times New Roman"/>
        <w:b w:val="0"/>
        <w:position w:val="0"/>
        <w:sz w:val="24"/>
        <w:szCs w:val="24"/>
        <w:vertAlign w:val="baseline"/>
      </w:rPr>
    </w:lvl>
    <w:lvl w:ilvl="3">
      <w:start w:val="1"/>
      <w:numFmt w:val="decimal"/>
      <w:lvlText w:val="%1.%2.%3.%4."/>
      <w:lvlJc w:val="left"/>
      <w:pPr>
        <w:tabs>
          <w:tab w:val="num" w:pos="0"/>
        </w:tabs>
        <w:ind w:left="1728" w:hanging="647"/>
      </w:pPr>
      <w:rPr>
        <w:rFonts w:cs="Times New Roman"/>
        <w:position w:val="0"/>
        <w:sz w:val="20"/>
        <w:vertAlign w:val="baseline"/>
      </w:rPr>
    </w:lvl>
    <w:lvl w:ilvl="4">
      <w:start w:val="1"/>
      <w:numFmt w:val="decimal"/>
      <w:lvlText w:val="%1.%2.%3.%4.%5."/>
      <w:lvlJc w:val="left"/>
      <w:pPr>
        <w:tabs>
          <w:tab w:val="num" w:pos="0"/>
        </w:tabs>
        <w:ind w:left="2232" w:hanging="792"/>
      </w:pPr>
      <w:rPr>
        <w:rFonts w:cs="Times New Roman"/>
        <w:position w:val="0"/>
        <w:sz w:val="20"/>
        <w:vertAlign w:val="baseline"/>
      </w:rPr>
    </w:lvl>
    <w:lvl w:ilvl="5">
      <w:start w:val="1"/>
      <w:numFmt w:val="decimal"/>
      <w:lvlText w:val="%1.%2.%3.%4.%5.%6."/>
      <w:lvlJc w:val="left"/>
      <w:pPr>
        <w:tabs>
          <w:tab w:val="num" w:pos="0"/>
        </w:tabs>
        <w:ind w:left="2736" w:hanging="934"/>
      </w:pPr>
      <w:rPr>
        <w:rFonts w:cs="Times New Roman"/>
        <w:position w:val="0"/>
        <w:sz w:val="20"/>
        <w:vertAlign w:val="baseline"/>
      </w:rPr>
    </w:lvl>
    <w:lvl w:ilvl="6">
      <w:start w:val="1"/>
      <w:numFmt w:val="decimal"/>
      <w:lvlText w:val="%1.%2.%3.%4.%5.%6.%7."/>
      <w:lvlJc w:val="left"/>
      <w:pPr>
        <w:tabs>
          <w:tab w:val="num" w:pos="0"/>
        </w:tabs>
        <w:ind w:left="3240" w:hanging="1080"/>
      </w:pPr>
      <w:rPr>
        <w:rFonts w:cs="Times New Roman"/>
        <w:position w:val="0"/>
        <w:sz w:val="20"/>
        <w:vertAlign w:val="baseline"/>
      </w:rPr>
    </w:lvl>
    <w:lvl w:ilvl="7">
      <w:start w:val="1"/>
      <w:numFmt w:val="decimal"/>
      <w:lvlText w:val="%1.%2.%3.%4.%5.%6.%7.%8."/>
      <w:lvlJc w:val="left"/>
      <w:pPr>
        <w:tabs>
          <w:tab w:val="num" w:pos="0"/>
        </w:tabs>
        <w:ind w:left="3744" w:hanging="1224"/>
      </w:pPr>
      <w:rPr>
        <w:rFonts w:cs="Times New Roman"/>
        <w:position w:val="0"/>
        <w:sz w:val="20"/>
        <w:vertAlign w:val="baseline"/>
      </w:rPr>
    </w:lvl>
    <w:lvl w:ilvl="8">
      <w:start w:val="1"/>
      <w:numFmt w:val="decimal"/>
      <w:lvlText w:val="%1.%2.%3.%4.%5.%6.%7.%8.%9."/>
      <w:lvlJc w:val="left"/>
      <w:pPr>
        <w:tabs>
          <w:tab w:val="num" w:pos="0"/>
        </w:tabs>
        <w:ind w:left="4320" w:hanging="1440"/>
      </w:pPr>
      <w:rPr>
        <w:rFonts w:cs="Times New Roman"/>
        <w:position w:val="0"/>
        <w:sz w:val="20"/>
        <w:vertAlign w:val="baseline"/>
      </w:rPr>
    </w:lvl>
  </w:abstractNum>
  <w:abstractNum w:abstractNumId="13">
    <w:nsid w:val="32C45339"/>
    <w:multiLevelType w:val="multilevel"/>
    <w:tmpl w:val="DEAC24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39357192"/>
    <w:multiLevelType w:val="multilevel"/>
    <w:tmpl w:val="6AF8384C"/>
    <w:lvl w:ilvl="0">
      <w:start w:val="3"/>
      <w:numFmt w:val="decimal"/>
      <w:lvlText w:val="%1."/>
      <w:lvlJc w:val="left"/>
      <w:pPr>
        <w:ind w:left="360" w:hanging="360"/>
      </w:pPr>
      <w:rPr>
        <w:rFonts w:cs="Times New Roman" w:hint="default"/>
        <w:b/>
      </w:rPr>
    </w:lvl>
    <w:lvl w:ilvl="1">
      <w:start w:val="1"/>
      <w:numFmt w:val="decimal"/>
      <w:lvlText w:val="%1.%2."/>
      <w:lvlJc w:val="left"/>
      <w:pPr>
        <w:ind w:left="121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DC905E3"/>
    <w:multiLevelType w:val="multilevel"/>
    <w:tmpl w:val="0E3A3462"/>
    <w:lvl w:ilvl="0">
      <w:start w:val="4"/>
      <w:numFmt w:val="bullet"/>
      <w:lvlText w:val="Ⅵ"/>
      <w:lvlJc w:val="left"/>
      <w:pPr>
        <w:ind w:left="1789" w:hanging="720"/>
      </w:pPr>
      <w:rPr>
        <w:b/>
        <w:sz w:val="20"/>
        <w:vertAlign w:val="baseline"/>
      </w:rPr>
    </w:lvl>
    <w:lvl w:ilvl="1">
      <w:start w:val="1"/>
      <w:numFmt w:val="lowerLetter"/>
      <w:lvlText w:val="%2."/>
      <w:lvlJc w:val="left"/>
      <w:pPr>
        <w:ind w:left="2203" w:hanging="360"/>
      </w:pPr>
      <w:rPr>
        <w:rFonts w:cs="Times New Roman"/>
        <w:sz w:val="24"/>
        <w:szCs w:val="24"/>
        <w:u w:val="none"/>
        <w:vertAlign w:val="baseline"/>
      </w:rPr>
    </w:lvl>
    <w:lvl w:ilvl="2">
      <w:start w:val="1"/>
      <w:numFmt w:val="lowerRoman"/>
      <w:lvlText w:val="%3."/>
      <w:lvlJc w:val="right"/>
      <w:pPr>
        <w:ind w:left="3049" w:hanging="360"/>
      </w:pPr>
      <w:rPr>
        <w:rFonts w:ascii="Times New Roman" w:eastAsia="Times New Roman" w:hAnsi="Times New Roman" w:cs="Times New Roman"/>
        <w:vertAlign w:val="baseline"/>
      </w:rPr>
    </w:lvl>
    <w:lvl w:ilvl="3">
      <w:start w:val="1"/>
      <w:numFmt w:val="decimal"/>
      <w:lvlText w:val="%4."/>
      <w:lvlJc w:val="left"/>
      <w:pPr>
        <w:ind w:left="3589" w:hanging="360"/>
      </w:pPr>
      <w:rPr>
        <w:rFonts w:cs="Times New Roman"/>
        <w:sz w:val="20"/>
        <w:szCs w:val="20"/>
        <w:vertAlign w:val="baseline"/>
      </w:rPr>
    </w:lvl>
    <w:lvl w:ilvl="4">
      <w:start w:val="1"/>
      <w:numFmt w:val="lowerLetter"/>
      <w:lvlText w:val="%5."/>
      <w:lvlJc w:val="left"/>
      <w:pPr>
        <w:ind w:left="4309" w:hanging="360"/>
      </w:pPr>
      <w:rPr>
        <w:rFonts w:cs="Times New Roman"/>
        <w:sz w:val="20"/>
        <w:szCs w:val="20"/>
        <w:vertAlign w:val="baseline"/>
      </w:rPr>
    </w:lvl>
    <w:lvl w:ilvl="5">
      <w:start w:val="1"/>
      <w:numFmt w:val="lowerRoman"/>
      <w:lvlText w:val="%6."/>
      <w:lvlJc w:val="right"/>
      <w:pPr>
        <w:ind w:left="5029" w:hanging="180"/>
      </w:pPr>
      <w:rPr>
        <w:rFonts w:cs="Times New Roman"/>
        <w:sz w:val="20"/>
        <w:szCs w:val="20"/>
        <w:vertAlign w:val="baseline"/>
      </w:rPr>
    </w:lvl>
    <w:lvl w:ilvl="6">
      <w:start w:val="1"/>
      <w:numFmt w:val="decimal"/>
      <w:lvlText w:val="%7."/>
      <w:lvlJc w:val="left"/>
      <w:pPr>
        <w:ind w:left="5749" w:hanging="360"/>
      </w:pPr>
      <w:rPr>
        <w:rFonts w:cs="Times New Roman"/>
        <w:sz w:val="20"/>
        <w:szCs w:val="20"/>
        <w:vertAlign w:val="baseline"/>
      </w:rPr>
    </w:lvl>
    <w:lvl w:ilvl="7">
      <w:start w:val="1"/>
      <w:numFmt w:val="lowerLetter"/>
      <w:lvlText w:val="%8."/>
      <w:lvlJc w:val="left"/>
      <w:pPr>
        <w:ind w:left="6469" w:hanging="360"/>
      </w:pPr>
      <w:rPr>
        <w:rFonts w:cs="Times New Roman"/>
        <w:sz w:val="20"/>
        <w:szCs w:val="20"/>
        <w:vertAlign w:val="baseline"/>
      </w:rPr>
    </w:lvl>
    <w:lvl w:ilvl="8">
      <w:start w:val="1"/>
      <w:numFmt w:val="lowerRoman"/>
      <w:lvlText w:val="%9."/>
      <w:lvlJc w:val="right"/>
      <w:pPr>
        <w:ind w:left="7189" w:hanging="180"/>
      </w:pPr>
      <w:rPr>
        <w:rFonts w:cs="Times New Roman"/>
        <w:sz w:val="20"/>
        <w:szCs w:val="20"/>
        <w:vertAlign w:val="baseline"/>
      </w:rPr>
    </w:lvl>
  </w:abstractNum>
  <w:abstractNum w:abstractNumId="16">
    <w:nsid w:val="480B0FC9"/>
    <w:multiLevelType w:val="hybridMultilevel"/>
    <w:tmpl w:val="ECC00472"/>
    <w:lvl w:ilvl="0" w:tplc="0422000F">
      <w:start w:val="1"/>
      <w:numFmt w:val="decimal"/>
      <w:lvlText w:val="%1."/>
      <w:lvlJc w:val="left"/>
      <w:pPr>
        <w:ind w:left="720" w:hanging="360"/>
      </w:pPr>
      <w:rPr>
        <w:rFonts w:cs="Times New Roman" w:hint="default"/>
        <w:b/>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nsid w:val="498953C5"/>
    <w:multiLevelType w:val="multilevel"/>
    <w:tmpl w:val="EC1C8BD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51821DF2"/>
    <w:multiLevelType w:val="multilevel"/>
    <w:tmpl w:val="19F2BB56"/>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19">
    <w:nsid w:val="60427F5A"/>
    <w:multiLevelType w:val="multilevel"/>
    <w:tmpl w:val="CC2407EA"/>
    <w:lvl w:ilvl="0">
      <w:start w:val="1"/>
      <w:numFmt w:val="decimal"/>
      <w:lvlText w:val="%1."/>
      <w:lvlJc w:val="left"/>
      <w:pPr>
        <w:ind w:left="360" w:hanging="360"/>
      </w:pPr>
      <w:rPr>
        <w:rFonts w:cs="Times New Roman"/>
      </w:rPr>
    </w:lvl>
    <w:lvl w:ilvl="1">
      <w:start w:val="1"/>
      <w:numFmt w:val="decimal"/>
      <w:lvlText w:val="%1.%2."/>
      <w:lvlJc w:val="left"/>
      <w:pPr>
        <w:ind w:left="358" w:hanging="360"/>
      </w:pPr>
      <w:rPr>
        <w:rFonts w:cs="Times New Roman"/>
      </w:rPr>
    </w:lvl>
    <w:lvl w:ilvl="2">
      <w:start w:val="1"/>
      <w:numFmt w:val="decimal"/>
      <w:lvlText w:val="%1.%2.%3."/>
      <w:lvlJc w:val="left"/>
      <w:pPr>
        <w:ind w:left="716" w:hanging="720"/>
      </w:pPr>
      <w:rPr>
        <w:rFonts w:cs="Times New Roman"/>
      </w:rPr>
    </w:lvl>
    <w:lvl w:ilvl="3">
      <w:start w:val="1"/>
      <w:numFmt w:val="decimal"/>
      <w:lvlText w:val="%1.%2.%3.%4."/>
      <w:lvlJc w:val="left"/>
      <w:pPr>
        <w:ind w:left="714" w:hanging="720"/>
      </w:pPr>
      <w:rPr>
        <w:rFonts w:cs="Times New Roman"/>
      </w:rPr>
    </w:lvl>
    <w:lvl w:ilvl="4">
      <w:start w:val="1"/>
      <w:numFmt w:val="decimal"/>
      <w:lvlText w:val="%1.%2.%3.%4.%5."/>
      <w:lvlJc w:val="left"/>
      <w:pPr>
        <w:ind w:left="1072" w:hanging="1080"/>
      </w:pPr>
      <w:rPr>
        <w:rFonts w:cs="Times New Roman"/>
      </w:rPr>
    </w:lvl>
    <w:lvl w:ilvl="5">
      <w:start w:val="1"/>
      <w:numFmt w:val="decimal"/>
      <w:lvlText w:val="%1.%2.%3.%4.%5.%6."/>
      <w:lvlJc w:val="left"/>
      <w:pPr>
        <w:ind w:left="1070" w:hanging="1080"/>
      </w:pPr>
      <w:rPr>
        <w:rFonts w:cs="Times New Roman"/>
      </w:rPr>
    </w:lvl>
    <w:lvl w:ilvl="6">
      <w:start w:val="1"/>
      <w:numFmt w:val="decimal"/>
      <w:lvlText w:val="%1.%2.%3.%4.%5.%6.%7."/>
      <w:lvlJc w:val="left"/>
      <w:pPr>
        <w:ind w:left="1428" w:hanging="1440"/>
      </w:pPr>
      <w:rPr>
        <w:rFonts w:cs="Times New Roman"/>
      </w:rPr>
    </w:lvl>
    <w:lvl w:ilvl="7">
      <w:start w:val="1"/>
      <w:numFmt w:val="decimal"/>
      <w:lvlText w:val="%1.%2.%3.%4.%5.%6.%7.%8."/>
      <w:lvlJc w:val="left"/>
      <w:pPr>
        <w:ind w:left="1426" w:hanging="1440"/>
      </w:pPr>
      <w:rPr>
        <w:rFonts w:cs="Times New Roman"/>
      </w:rPr>
    </w:lvl>
    <w:lvl w:ilvl="8">
      <w:start w:val="1"/>
      <w:numFmt w:val="decimal"/>
      <w:lvlText w:val="%1.%2.%3.%4.%5.%6.%7.%8.%9."/>
      <w:lvlJc w:val="left"/>
      <w:pPr>
        <w:ind w:left="1784" w:hanging="1800"/>
      </w:pPr>
      <w:rPr>
        <w:rFonts w:cs="Times New Roman"/>
      </w:rPr>
    </w:lvl>
  </w:abstractNum>
  <w:abstractNum w:abstractNumId="20">
    <w:nsid w:val="61122DBB"/>
    <w:multiLevelType w:val="multilevel"/>
    <w:tmpl w:val="3A4606EC"/>
    <w:lvl w:ilvl="0">
      <w:start w:val="1"/>
      <w:numFmt w:val="decimal"/>
      <w:lvlText w:val="%1"/>
      <w:lvlJc w:val="left"/>
      <w:pPr>
        <w:ind w:left="1211" w:hanging="360"/>
      </w:pPr>
      <w:rPr>
        <w:rFonts w:cs="Times New Roman"/>
        <w:sz w:val="20"/>
        <w:szCs w:val="20"/>
        <w:vertAlign w:val="baseline"/>
      </w:rPr>
    </w:lvl>
    <w:lvl w:ilvl="1">
      <w:start w:val="1"/>
      <w:numFmt w:val="lowerLetter"/>
      <w:lvlText w:val="%1.%2"/>
      <w:lvlJc w:val="left"/>
      <w:pPr>
        <w:ind w:left="1931" w:hanging="360"/>
      </w:pPr>
      <w:rPr>
        <w:rFonts w:cs="Times New Roman"/>
        <w:sz w:val="20"/>
        <w:szCs w:val="20"/>
        <w:vertAlign w:val="baseline"/>
      </w:rPr>
    </w:lvl>
    <w:lvl w:ilvl="2">
      <w:start w:val="1"/>
      <w:numFmt w:val="lowerRoman"/>
      <w:lvlText w:val="%2.%3"/>
      <w:lvlJc w:val="right"/>
      <w:pPr>
        <w:ind w:left="2651" w:hanging="180"/>
      </w:pPr>
      <w:rPr>
        <w:rFonts w:cs="Times New Roman"/>
        <w:sz w:val="20"/>
        <w:szCs w:val="20"/>
        <w:vertAlign w:val="baseline"/>
      </w:rPr>
    </w:lvl>
    <w:lvl w:ilvl="3">
      <w:start w:val="1"/>
      <w:numFmt w:val="decimal"/>
      <w:lvlText w:val="%3.%4"/>
      <w:lvlJc w:val="left"/>
      <w:pPr>
        <w:ind w:left="3371" w:hanging="360"/>
      </w:pPr>
      <w:rPr>
        <w:rFonts w:cs="Times New Roman"/>
        <w:sz w:val="20"/>
        <w:szCs w:val="20"/>
        <w:vertAlign w:val="baseline"/>
      </w:rPr>
    </w:lvl>
    <w:lvl w:ilvl="4">
      <w:start w:val="1"/>
      <w:numFmt w:val="lowerLetter"/>
      <w:lvlText w:val="%4.%5"/>
      <w:lvlJc w:val="left"/>
      <w:pPr>
        <w:ind w:left="4091" w:hanging="360"/>
      </w:pPr>
      <w:rPr>
        <w:rFonts w:cs="Times New Roman"/>
        <w:sz w:val="20"/>
        <w:szCs w:val="20"/>
        <w:vertAlign w:val="baseline"/>
      </w:rPr>
    </w:lvl>
    <w:lvl w:ilvl="5">
      <w:start w:val="1"/>
      <w:numFmt w:val="lowerRoman"/>
      <w:lvlText w:val="%5.%6"/>
      <w:lvlJc w:val="right"/>
      <w:pPr>
        <w:ind w:left="4811" w:hanging="180"/>
      </w:pPr>
      <w:rPr>
        <w:rFonts w:cs="Times New Roman"/>
        <w:sz w:val="20"/>
        <w:szCs w:val="20"/>
        <w:vertAlign w:val="baseline"/>
      </w:rPr>
    </w:lvl>
    <w:lvl w:ilvl="6">
      <w:start w:val="1"/>
      <w:numFmt w:val="decimal"/>
      <w:lvlText w:val="%6.%7"/>
      <w:lvlJc w:val="left"/>
      <w:pPr>
        <w:ind w:left="5531" w:hanging="360"/>
      </w:pPr>
      <w:rPr>
        <w:rFonts w:cs="Times New Roman"/>
        <w:sz w:val="20"/>
        <w:szCs w:val="20"/>
        <w:vertAlign w:val="baseline"/>
      </w:rPr>
    </w:lvl>
    <w:lvl w:ilvl="7">
      <w:start w:val="1"/>
      <w:numFmt w:val="lowerLetter"/>
      <w:lvlText w:val="%7.%8"/>
      <w:lvlJc w:val="left"/>
      <w:pPr>
        <w:ind w:left="6251" w:hanging="360"/>
      </w:pPr>
      <w:rPr>
        <w:rFonts w:cs="Times New Roman"/>
        <w:sz w:val="20"/>
        <w:szCs w:val="20"/>
        <w:vertAlign w:val="baseline"/>
      </w:rPr>
    </w:lvl>
    <w:lvl w:ilvl="8">
      <w:start w:val="1"/>
      <w:numFmt w:val="lowerRoman"/>
      <w:lvlText w:val="%8.%9"/>
      <w:lvlJc w:val="right"/>
      <w:pPr>
        <w:ind w:left="6971" w:hanging="180"/>
      </w:pPr>
      <w:rPr>
        <w:rFonts w:cs="Times New Roman"/>
        <w:sz w:val="20"/>
        <w:szCs w:val="20"/>
        <w:vertAlign w:val="baseline"/>
      </w:rPr>
    </w:lvl>
  </w:abstractNum>
  <w:abstractNum w:abstractNumId="21">
    <w:nsid w:val="6192663F"/>
    <w:multiLevelType w:val="multilevel"/>
    <w:tmpl w:val="BB9CE9C4"/>
    <w:lvl w:ilvl="0">
      <w:start w:val="1"/>
      <w:numFmt w:val="decimal"/>
      <w:lvlText w:val="%1."/>
      <w:lvlJc w:val="left"/>
      <w:pPr>
        <w:ind w:left="360" w:hanging="360"/>
      </w:pPr>
      <w:rPr>
        <w:rFonts w:cs="Times New Roman"/>
      </w:rPr>
    </w:lvl>
    <w:lvl w:ilvl="1">
      <w:start w:val="2"/>
      <w:numFmt w:val="decimal"/>
      <w:lvlText w:val="%1.%2."/>
      <w:lvlJc w:val="left"/>
      <w:pPr>
        <w:ind w:left="358" w:hanging="360"/>
      </w:pPr>
      <w:rPr>
        <w:rFonts w:cs="Times New Roman"/>
      </w:rPr>
    </w:lvl>
    <w:lvl w:ilvl="2">
      <w:start w:val="1"/>
      <w:numFmt w:val="decimal"/>
      <w:lvlText w:val="%1.%2.%3."/>
      <w:lvlJc w:val="left"/>
      <w:pPr>
        <w:ind w:left="716" w:hanging="720"/>
      </w:pPr>
      <w:rPr>
        <w:rFonts w:cs="Times New Roman"/>
      </w:rPr>
    </w:lvl>
    <w:lvl w:ilvl="3">
      <w:start w:val="1"/>
      <w:numFmt w:val="decimal"/>
      <w:lvlText w:val="%1.%2.%3.%4."/>
      <w:lvlJc w:val="left"/>
      <w:pPr>
        <w:ind w:left="714" w:hanging="720"/>
      </w:pPr>
      <w:rPr>
        <w:rFonts w:cs="Times New Roman"/>
      </w:rPr>
    </w:lvl>
    <w:lvl w:ilvl="4">
      <w:start w:val="1"/>
      <w:numFmt w:val="decimal"/>
      <w:lvlText w:val="%1.%2.%3.%4.%5."/>
      <w:lvlJc w:val="left"/>
      <w:pPr>
        <w:ind w:left="1072" w:hanging="1080"/>
      </w:pPr>
      <w:rPr>
        <w:rFonts w:cs="Times New Roman"/>
      </w:rPr>
    </w:lvl>
    <w:lvl w:ilvl="5">
      <w:start w:val="1"/>
      <w:numFmt w:val="decimal"/>
      <w:lvlText w:val="%1.%2.%3.%4.%5.%6."/>
      <w:lvlJc w:val="left"/>
      <w:pPr>
        <w:ind w:left="1070" w:hanging="1080"/>
      </w:pPr>
      <w:rPr>
        <w:rFonts w:cs="Times New Roman"/>
      </w:rPr>
    </w:lvl>
    <w:lvl w:ilvl="6">
      <w:start w:val="1"/>
      <w:numFmt w:val="decimal"/>
      <w:lvlText w:val="%1.%2.%3.%4.%5.%6.%7."/>
      <w:lvlJc w:val="left"/>
      <w:pPr>
        <w:ind w:left="1428" w:hanging="1440"/>
      </w:pPr>
      <w:rPr>
        <w:rFonts w:cs="Times New Roman"/>
      </w:rPr>
    </w:lvl>
    <w:lvl w:ilvl="7">
      <w:start w:val="1"/>
      <w:numFmt w:val="decimal"/>
      <w:lvlText w:val="%1.%2.%3.%4.%5.%6.%7.%8."/>
      <w:lvlJc w:val="left"/>
      <w:pPr>
        <w:ind w:left="1426" w:hanging="1440"/>
      </w:pPr>
      <w:rPr>
        <w:rFonts w:cs="Times New Roman"/>
      </w:rPr>
    </w:lvl>
    <w:lvl w:ilvl="8">
      <w:start w:val="1"/>
      <w:numFmt w:val="decimal"/>
      <w:lvlText w:val="%1.%2.%3.%4.%5.%6.%7.%8.%9."/>
      <w:lvlJc w:val="left"/>
      <w:pPr>
        <w:ind w:left="1784" w:hanging="1800"/>
      </w:pPr>
      <w:rPr>
        <w:rFonts w:cs="Times New Roman"/>
      </w:rPr>
    </w:lvl>
  </w:abstractNum>
  <w:abstractNum w:abstractNumId="22">
    <w:nsid w:val="6208217C"/>
    <w:multiLevelType w:val="multilevel"/>
    <w:tmpl w:val="B450FEEC"/>
    <w:lvl w:ilvl="0">
      <w:start w:val="9"/>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23">
    <w:nsid w:val="63B02D7B"/>
    <w:multiLevelType w:val="multilevel"/>
    <w:tmpl w:val="15FCA59C"/>
    <w:lvl w:ilvl="0">
      <w:start w:val="1"/>
      <w:numFmt w:val="decimal"/>
      <w:lvlText w:val="%1"/>
      <w:lvlJc w:val="left"/>
      <w:pPr>
        <w:ind w:left="1069" w:hanging="360"/>
      </w:pPr>
      <w:rPr>
        <w:rFonts w:cs="Times New Roman"/>
        <w:sz w:val="20"/>
        <w:szCs w:val="20"/>
        <w:vertAlign w:val="baseline"/>
      </w:rPr>
    </w:lvl>
    <w:lvl w:ilvl="1">
      <w:start w:val="1"/>
      <w:numFmt w:val="lowerLetter"/>
      <w:lvlText w:val="%1.%2"/>
      <w:lvlJc w:val="left"/>
      <w:pPr>
        <w:ind w:left="1789" w:hanging="360"/>
      </w:pPr>
      <w:rPr>
        <w:rFonts w:cs="Times New Roman"/>
        <w:sz w:val="20"/>
        <w:szCs w:val="20"/>
        <w:vertAlign w:val="baseline"/>
      </w:rPr>
    </w:lvl>
    <w:lvl w:ilvl="2">
      <w:start w:val="1"/>
      <w:numFmt w:val="lowerRoman"/>
      <w:lvlText w:val="%2.%3"/>
      <w:lvlJc w:val="right"/>
      <w:pPr>
        <w:ind w:left="2509" w:hanging="180"/>
      </w:pPr>
      <w:rPr>
        <w:rFonts w:cs="Times New Roman"/>
        <w:sz w:val="20"/>
        <w:szCs w:val="20"/>
        <w:vertAlign w:val="baseline"/>
      </w:rPr>
    </w:lvl>
    <w:lvl w:ilvl="3">
      <w:start w:val="1"/>
      <w:numFmt w:val="decimal"/>
      <w:lvlText w:val="%3.%4"/>
      <w:lvlJc w:val="left"/>
      <w:pPr>
        <w:ind w:left="3229" w:hanging="360"/>
      </w:pPr>
      <w:rPr>
        <w:rFonts w:cs="Times New Roman"/>
        <w:sz w:val="20"/>
        <w:szCs w:val="20"/>
        <w:vertAlign w:val="baseline"/>
      </w:rPr>
    </w:lvl>
    <w:lvl w:ilvl="4">
      <w:start w:val="1"/>
      <w:numFmt w:val="lowerLetter"/>
      <w:lvlText w:val="%4.%5"/>
      <w:lvlJc w:val="left"/>
      <w:pPr>
        <w:ind w:left="3949" w:hanging="360"/>
      </w:pPr>
      <w:rPr>
        <w:rFonts w:cs="Times New Roman"/>
        <w:sz w:val="20"/>
        <w:szCs w:val="20"/>
        <w:vertAlign w:val="baseline"/>
      </w:rPr>
    </w:lvl>
    <w:lvl w:ilvl="5">
      <w:start w:val="1"/>
      <w:numFmt w:val="lowerRoman"/>
      <w:lvlText w:val="%5.%6"/>
      <w:lvlJc w:val="right"/>
      <w:pPr>
        <w:ind w:left="4669" w:hanging="180"/>
      </w:pPr>
      <w:rPr>
        <w:rFonts w:cs="Times New Roman"/>
        <w:sz w:val="20"/>
        <w:szCs w:val="20"/>
        <w:vertAlign w:val="baseline"/>
      </w:rPr>
    </w:lvl>
    <w:lvl w:ilvl="6">
      <w:start w:val="1"/>
      <w:numFmt w:val="decimal"/>
      <w:lvlText w:val="%6.%7"/>
      <w:lvlJc w:val="left"/>
      <w:pPr>
        <w:ind w:left="5389" w:hanging="360"/>
      </w:pPr>
      <w:rPr>
        <w:rFonts w:cs="Times New Roman"/>
        <w:sz w:val="20"/>
        <w:szCs w:val="20"/>
        <w:vertAlign w:val="baseline"/>
      </w:rPr>
    </w:lvl>
    <w:lvl w:ilvl="7">
      <w:start w:val="1"/>
      <w:numFmt w:val="lowerLetter"/>
      <w:lvlText w:val="%7.%8"/>
      <w:lvlJc w:val="left"/>
      <w:pPr>
        <w:ind w:left="6109" w:hanging="360"/>
      </w:pPr>
      <w:rPr>
        <w:rFonts w:cs="Times New Roman"/>
        <w:sz w:val="20"/>
        <w:szCs w:val="20"/>
        <w:vertAlign w:val="baseline"/>
      </w:rPr>
    </w:lvl>
    <w:lvl w:ilvl="8">
      <w:start w:val="1"/>
      <w:numFmt w:val="lowerRoman"/>
      <w:lvlText w:val="%8.%9"/>
      <w:lvlJc w:val="right"/>
      <w:pPr>
        <w:ind w:left="6829" w:hanging="180"/>
      </w:pPr>
      <w:rPr>
        <w:rFonts w:cs="Times New Roman"/>
        <w:sz w:val="20"/>
        <w:szCs w:val="20"/>
        <w:vertAlign w:val="baseline"/>
      </w:rPr>
    </w:lvl>
  </w:abstractNum>
  <w:abstractNum w:abstractNumId="24">
    <w:nsid w:val="646F3351"/>
    <w:multiLevelType w:val="multilevel"/>
    <w:tmpl w:val="B5CCE73C"/>
    <w:lvl w:ilvl="0">
      <w:start w:val="1"/>
      <w:numFmt w:val="decimal"/>
      <w:lvlText w:val="%1."/>
      <w:lvlJc w:val="right"/>
      <w:pPr>
        <w:ind w:left="1429" w:hanging="720"/>
      </w:pPr>
      <w:rPr>
        <w:rFonts w:cs="Times New Roman"/>
        <w:b/>
      </w:rPr>
    </w:lvl>
    <w:lvl w:ilvl="1">
      <w:start w:val="1"/>
      <w:numFmt w:val="decimal"/>
      <w:lvlText w:val="%1.%2."/>
      <w:lvlJc w:val="right"/>
      <w:pPr>
        <w:ind w:left="1879" w:hanging="1170"/>
      </w:pPr>
      <w:rPr>
        <w:rFonts w:ascii="Arial" w:eastAsia="Times New Roman" w:hAnsi="Arial" w:cs="Arial"/>
        <w:b w:val="0"/>
      </w:rPr>
    </w:lvl>
    <w:lvl w:ilvl="2">
      <w:start w:val="1"/>
      <w:numFmt w:val="decimal"/>
      <w:lvlText w:val="%1.%2.%3."/>
      <w:lvlJc w:val="right"/>
      <w:pPr>
        <w:ind w:left="1879" w:hanging="1170"/>
      </w:pPr>
      <w:rPr>
        <w:rFonts w:cs="Times New Roman"/>
      </w:rPr>
    </w:lvl>
    <w:lvl w:ilvl="3">
      <w:start w:val="1"/>
      <w:numFmt w:val="decimal"/>
      <w:lvlText w:val="%1.%2.%3.%4."/>
      <w:lvlJc w:val="right"/>
      <w:pPr>
        <w:ind w:left="1879" w:hanging="1170"/>
      </w:pPr>
      <w:rPr>
        <w:rFonts w:cs="Times New Roman"/>
      </w:rPr>
    </w:lvl>
    <w:lvl w:ilvl="4">
      <w:start w:val="1"/>
      <w:numFmt w:val="decimal"/>
      <w:lvlText w:val="%1.%2.%3.%4.%5."/>
      <w:lvlJc w:val="right"/>
      <w:pPr>
        <w:ind w:left="1879" w:hanging="1170"/>
      </w:pPr>
      <w:rPr>
        <w:rFonts w:cs="Times New Roman"/>
      </w:rPr>
    </w:lvl>
    <w:lvl w:ilvl="5">
      <w:start w:val="1"/>
      <w:numFmt w:val="decimal"/>
      <w:lvlText w:val="%1.%2.%3.%4.%5.%6."/>
      <w:lvlJc w:val="right"/>
      <w:pPr>
        <w:ind w:left="1879" w:hanging="1170"/>
      </w:pPr>
      <w:rPr>
        <w:rFonts w:cs="Times New Roman"/>
      </w:rPr>
    </w:lvl>
    <w:lvl w:ilvl="6">
      <w:start w:val="1"/>
      <w:numFmt w:val="decimal"/>
      <w:lvlText w:val="%1.%2.%3.%4.%5.%6.%7."/>
      <w:lvlJc w:val="right"/>
      <w:pPr>
        <w:ind w:left="2149" w:hanging="1440"/>
      </w:pPr>
      <w:rPr>
        <w:rFonts w:cs="Times New Roman"/>
      </w:rPr>
    </w:lvl>
    <w:lvl w:ilvl="7">
      <w:start w:val="1"/>
      <w:numFmt w:val="decimal"/>
      <w:lvlText w:val="%1.%2.%3.%4.%5.%6.%7.%8."/>
      <w:lvlJc w:val="right"/>
      <w:pPr>
        <w:ind w:left="2149" w:hanging="1440"/>
      </w:pPr>
      <w:rPr>
        <w:rFonts w:cs="Times New Roman"/>
      </w:rPr>
    </w:lvl>
    <w:lvl w:ilvl="8">
      <w:start w:val="1"/>
      <w:numFmt w:val="decimal"/>
      <w:lvlText w:val="%1.%2.%3.%4.%5.%6.%7.%8.%9."/>
      <w:lvlJc w:val="right"/>
      <w:pPr>
        <w:ind w:left="2509" w:hanging="1800"/>
      </w:pPr>
      <w:rPr>
        <w:rFonts w:cs="Times New Roman"/>
      </w:rPr>
    </w:lvl>
  </w:abstractNum>
  <w:abstractNum w:abstractNumId="25">
    <w:nsid w:val="663255FE"/>
    <w:multiLevelType w:val="multilevel"/>
    <w:tmpl w:val="253025B6"/>
    <w:lvl w:ilvl="0">
      <w:start w:val="2"/>
      <w:numFmt w:val="decimal"/>
      <w:lvlText w:val="%1."/>
      <w:lvlJc w:val="left"/>
      <w:pPr>
        <w:ind w:left="360" w:hanging="360"/>
      </w:pPr>
      <w:rPr>
        <w:rFonts w:cs="Times New Roman" w:hint="default"/>
        <w:b/>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66C4433A"/>
    <w:multiLevelType w:val="multilevel"/>
    <w:tmpl w:val="9A180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7EB7A4C"/>
    <w:multiLevelType w:val="multilevel"/>
    <w:tmpl w:val="233AC6CA"/>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28">
    <w:nsid w:val="69FA7A7C"/>
    <w:multiLevelType w:val="multilevel"/>
    <w:tmpl w:val="99F6E14C"/>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
      <w:lvlJc w:val="left"/>
      <w:pPr>
        <w:ind w:left="1440" w:hanging="360"/>
      </w:pPr>
      <w:rPr>
        <w:rFonts w:ascii="Noto Sans" w:eastAsia="Times New Roman" w:hAnsi="Noto Sans"/>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29">
    <w:nsid w:val="6F5D0777"/>
    <w:multiLevelType w:val="multilevel"/>
    <w:tmpl w:val="461E5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FBA71FB"/>
    <w:multiLevelType w:val="multilevel"/>
    <w:tmpl w:val="EF2E4680"/>
    <w:lvl w:ilvl="0">
      <w:start w:val="1"/>
      <w:numFmt w:val="decimal"/>
      <w:lvlText w:val="%1"/>
      <w:lvlJc w:val="left"/>
      <w:pPr>
        <w:ind w:left="1429" w:hanging="360"/>
      </w:pPr>
      <w:rPr>
        <w:rFonts w:cs="Times New Roman"/>
        <w:sz w:val="20"/>
        <w:szCs w:val="20"/>
        <w:vertAlign w:val="baseline"/>
      </w:rPr>
    </w:lvl>
    <w:lvl w:ilvl="1">
      <w:start w:val="1"/>
      <w:numFmt w:val="lowerLetter"/>
      <w:lvlText w:val="%1.%2"/>
      <w:lvlJc w:val="left"/>
      <w:pPr>
        <w:ind w:left="2149" w:hanging="360"/>
      </w:pPr>
      <w:rPr>
        <w:rFonts w:cs="Times New Roman"/>
        <w:sz w:val="20"/>
        <w:szCs w:val="20"/>
        <w:vertAlign w:val="baseline"/>
      </w:rPr>
    </w:lvl>
    <w:lvl w:ilvl="2">
      <w:start w:val="1"/>
      <w:numFmt w:val="lowerRoman"/>
      <w:lvlText w:val="%2.%3"/>
      <w:lvlJc w:val="right"/>
      <w:pPr>
        <w:ind w:left="2869" w:hanging="180"/>
      </w:pPr>
      <w:rPr>
        <w:rFonts w:cs="Times New Roman"/>
        <w:sz w:val="20"/>
        <w:szCs w:val="20"/>
        <w:vertAlign w:val="baseline"/>
      </w:rPr>
    </w:lvl>
    <w:lvl w:ilvl="3">
      <w:start w:val="1"/>
      <w:numFmt w:val="decimal"/>
      <w:lvlText w:val="%3.%4"/>
      <w:lvlJc w:val="left"/>
      <w:pPr>
        <w:ind w:left="3589" w:hanging="360"/>
      </w:pPr>
      <w:rPr>
        <w:rFonts w:cs="Times New Roman"/>
        <w:sz w:val="20"/>
        <w:szCs w:val="20"/>
        <w:vertAlign w:val="baseline"/>
      </w:rPr>
    </w:lvl>
    <w:lvl w:ilvl="4">
      <w:start w:val="1"/>
      <w:numFmt w:val="lowerLetter"/>
      <w:lvlText w:val="%4.%5"/>
      <w:lvlJc w:val="left"/>
      <w:pPr>
        <w:ind w:left="4309" w:hanging="360"/>
      </w:pPr>
      <w:rPr>
        <w:rFonts w:cs="Times New Roman"/>
        <w:sz w:val="20"/>
        <w:szCs w:val="20"/>
        <w:vertAlign w:val="baseline"/>
      </w:rPr>
    </w:lvl>
    <w:lvl w:ilvl="5">
      <w:start w:val="1"/>
      <w:numFmt w:val="lowerRoman"/>
      <w:lvlText w:val="%5.%6"/>
      <w:lvlJc w:val="right"/>
      <w:pPr>
        <w:ind w:left="5029" w:hanging="180"/>
      </w:pPr>
      <w:rPr>
        <w:rFonts w:cs="Times New Roman"/>
        <w:sz w:val="20"/>
        <w:szCs w:val="20"/>
        <w:vertAlign w:val="baseline"/>
      </w:rPr>
    </w:lvl>
    <w:lvl w:ilvl="6">
      <w:start w:val="1"/>
      <w:numFmt w:val="decimal"/>
      <w:lvlText w:val="%6.%7"/>
      <w:lvlJc w:val="left"/>
      <w:pPr>
        <w:ind w:left="5749" w:hanging="360"/>
      </w:pPr>
      <w:rPr>
        <w:rFonts w:cs="Times New Roman"/>
        <w:sz w:val="20"/>
        <w:szCs w:val="20"/>
        <w:vertAlign w:val="baseline"/>
      </w:rPr>
    </w:lvl>
    <w:lvl w:ilvl="7">
      <w:start w:val="1"/>
      <w:numFmt w:val="lowerLetter"/>
      <w:lvlText w:val="%7.%8"/>
      <w:lvlJc w:val="left"/>
      <w:pPr>
        <w:ind w:left="6469" w:hanging="360"/>
      </w:pPr>
      <w:rPr>
        <w:rFonts w:cs="Times New Roman"/>
        <w:sz w:val="20"/>
        <w:szCs w:val="20"/>
        <w:vertAlign w:val="baseline"/>
      </w:rPr>
    </w:lvl>
    <w:lvl w:ilvl="8">
      <w:start w:val="1"/>
      <w:numFmt w:val="lowerRoman"/>
      <w:lvlText w:val="%8.%9"/>
      <w:lvlJc w:val="right"/>
      <w:pPr>
        <w:ind w:left="7189" w:hanging="180"/>
      </w:pPr>
      <w:rPr>
        <w:rFonts w:cs="Times New Roman"/>
        <w:sz w:val="20"/>
        <w:szCs w:val="20"/>
        <w:vertAlign w:val="baseline"/>
      </w:rPr>
    </w:lvl>
  </w:abstractNum>
  <w:abstractNum w:abstractNumId="31">
    <w:nsid w:val="72C53F76"/>
    <w:multiLevelType w:val="multilevel"/>
    <w:tmpl w:val="B136F1A0"/>
    <w:lvl w:ilvl="0">
      <w:start w:val="1"/>
      <w:numFmt w:val="upperRoman"/>
      <w:lvlText w:val="%1"/>
      <w:lvlJc w:val="right"/>
      <w:pPr>
        <w:ind w:left="1854" w:hanging="720"/>
      </w:pPr>
      <w:rPr>
        <w:rFonts w:cs="Times New Roman"/>
        <w:b/>
        <w:sz w:val="20"/>
        <w:szCs w:val="20"/>
        <w:vertAlign w:val="baseline"/>
      </w:rPr>
    </w:lvl>
    <w:lvl w:ilvl="1">
      <w:start w:val="1"/>
      <w:numFmt w:val="lowerLetter"/>
      <w:lvlText w:val="%1.%2"/>
      <w:lvlJc w:val="left"/>
      <w:pPr>
        <w:ind w:left="2214" w:hanging="360"/>
      </w:pPr>
      <w:rPr>
        <w:rFonts w:cs="Times New Roman"/>
        <w:sz w:val="20"/>
        <w:szCs w:val="20"/>
        <w:vertAlign w:val="baseline"/>
      </w:rPr>
    </w:lvl>
    <w:lvl w:ilvl="2">
      <w:start w:val="1"/>
      <w:numFmt w:val="lowerRoman"/>
      <w:lvlText w:val="%2.%3"/>
      <w:lvlJc w:val="right"/>
      <w:pPr>
        <w:ind w:left="2934" w:hanging="180"/>
      </w:pPr>
      <w:rPr>
        <w:rFonts w:cs="Times New Roman"/>
        <w:sz w:val="20"/>
        <w:szCs w:val="20"/>
        <w:vertAlign w:val="baseline"/>
      </w:rPr>
    </w:lvl>
    <w:lvl w:ilvl="3">
      <w:start w:val="1"/>
      <w:numFmt w:val="decimal"/>
      <w:lvlText w:val="%3.%4"/>
      <w:lvlJc w:val="left"/>
      <w:pPr>
        <w:ind w:left="3654" w:hanging="360"/>
      </w:pPr>
      <w:rPr>
        <w:rFonts w:cs="Times New Roman"/>
        <w:sz w:val="20"/>
        <w:szCs w:val="20"/>
        <w:vertAlign w:val="baseline"/>
      </w:rPr>
    </w:lvl>
    <w:lvl w:ilvl="4">
      <w:start w:val="1"/>
      <w:numFmt w:val="lowerLetter"/>
      <w:lvlText w:val="%4.%5"/>
      <w:lvlJc w:val="left"/>
      <w:pPr>
        <w:ind w:left="4374" w:hanging="360"/>
      </w:pPr>
      <w:rPr>
        <w:rFonts w:cs="Times New Roman"/>
        <w:sz w:val="20"/>
        <w:szCs w:val="20"/>
        <w:vertAlign w:val="baseline"/>
      </w:rPr>
    </w:lvl>
    <w:lvl w:ilvl="5">
      <w:start w:val="1"/>
      <w:numFmt w:val="lowerRoman"/>
      <w:lvlText w:val="%5.%6"/>
      <w:lvlJc w:val="right"/>
      <w:pPr>
        <w:ind w:left="5094" w:hanging="180"/>
      </w:pPr>
      <w:rPr>
        <w:rFonts w:cs="Times New Roman"/>
        <w:sz w:val="20"/>
        <w:szCs w:val="20"/>
        <w:vertAlign w:val="baseline"/>
      </w:rPr>
    </w:lvl>
    <w:lvl w:ilvl="6">
      <w:start w:val="1"/>
      <w:numFmt w:val="decimal"/>
      <w:lvlText w:val="%6.%7"/>
      <w:lvlJc w:val="left"/>
      <w:pPr>
        <w:ind w:left="5814" w:hanging="360"/>
      </w:pPr>
      <w:rPr>
        <w:rFonts w:cs="Times New Roman"/>
        <w:sz w:val="20"/>
        <w:szCs w:val="20"/>
        <w:vertAlign w:val="baseline"/>
      </w:rPr>
    </w:lvl>
    <w:lvl w:ilvl="7">
      <w:start w:val="1"/>
      <w:numFmt w:val="lowerLetter"/>
      <w:lvlText w:val="%7.%8"/>
      <w:lvlJc w:val="left"/>
      <w:pPr>
        <w:ind w:left="6534" w:hanging="360"/>
      </w:pPr>
      <w:rPr>
        <w:rFonts w:cs="Times New Roman"/>
        <w:sz w:val="20"/>
        <w:szCs w:val="20"/>
        <w:vertAlign w:val="baseline"/>
      </w:rPr>
    </w:lvl>
    <w:lvl w:ilvl="8">
      <w:start w:val="1"/>
      <w:numFmt w:val="lowerRoman"/>
      <w:lvlText w:val="%8.%9"/>
      <w:lvlJc w:val="right"/>
      <w:pPr>
        <w:ind w:left="7254" w:hanging="180"/>
      </w:pPr>
      <w:rPr>
        <w:rFonts w:cs="Times New Roman"/>
        <w:sz w:val="20"/>
        <w:szCs w:val="20"/>
        <w:vertAlign w:val="baseline"/>
      </w:rPr>
    </w:lvl>
  </w:abstractNum>
  <w:abstractNum w:abstractNumId="32">
    <w:nsid w:val="76CE1B0C"/>
    <w:multiLevelType w:val="multilevel"/>
    <w:tmpl w:val="8938A74E"/>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33">
    <w:nsid w:val="78B61E7C"/>
    <w:multiLevelType w:val="multilevel"/>
    <w:tmpl w:val="40E29E30"/>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34">
    <w:nsid w:val="7DB13C95"/>
    <w:multiLevelType w:val="multilevel"/>
    <w:tmpl w:val="0DA85BDA"/>
    <w:lvl w:ilvl="0">
      <w:start w:val="10"/>
      <w:numFmt w:val="decimal"/>
      <w:lvlText w:val="%1."/>
      <w:lvlJc w:val="left"/>
      <w:pPr>
        <w:ind w:left="480" w:hanging="480"/>
      </w:pPr>
      <w:rPr>
        <w:rFonts w:cs="Times New Roman" w:hint="default"/>
        <w:b/>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F3C78BE"/>
    <w:multiLevelType w:val="multilevel"/>
    <w:tmpl w:val="BEA69A4C"/>
    <w:lvl w:ilvl="0">
      <w:start w:val="1"/>
      <w:numFmt w:val="decimal"/>
      <w:lvlText w:val="%1"/>
      <w:lvlJc w:val="left"/>
      <w:pPr>
        <w:ind w:left="1494" w:hanging="360"/>
      </w:pPr>
      <w:rPr>
        <w:rFonts w:cs="Times New Roman"/>
        <w:sz w:val="20"/>
        <w:szCs w:val="20"/>
        <w:vertAlign w:val="baseline"/>
      </w:rPr>
    </w:lvl>
    <w:lvl w:ilvl="1">
      <w:start w:val="1"/>
      <w:numFmt w:val="lowerLetter"/>
      <w:lvlText w:val="%1.%2"/>
      <w:lvlJc w:val="left"/>
      <w:pPr>
        <w:ind w:left="2214" w:hanging="360"/>
      </w:pPr>
      <w:rPr>
        <w:rFonts w:cs="Times New Roman"/>
        <w:sz w:val="20"/>
        <w:szCs w:val="20"/>
        <w:vertAlign w:val="baseline"/>
      </w:rPr>
    </w:lvl>
    <w:lvl w:ilvl="2">
      <w:start w:val="1"/>
      <w:numFmt w:val="lowerRoman"/>
      <w:lvlText w:val="%2.%3"/>
      <w:lvlJc w:val="right"/>
      <w:pPr>
        <w:ind w:left="2934" w:hanging="180"/>
      </w:pPr>
      <w:rPr>
        <w:rFonts w:cs="Times New Roman"/>
        <w:sz w:val="20"/>
        <w:szCs w:val="20"/>
        <w:vertAlign w:val="baseline"/>
      </w:rPr>
    </w:lvl>
    <w:lvl w:ilvl="3">
      <w:start w:val="1"/>
      <w:numFmt w:val="decimal"/>
      <w:lvlText w:val="%3.%4"/>
      <w:lvlJc w:val="left"/>
      <w:pPr>
        <w:ind w:left="3654" w:hanging="360"/>
      </w:pPr>
      <w:rPr>
        <w:rFonts w:cs="Times New Roman"/>
        <w:sz w:val="20"/>
        <w:szCs w:val="20"/>
        <w:vertAlign w:val="baseline"/>
      </w:rPr>
    </w:lvl>
    <w:lvl w:ilvl="4">
      <w:start w:val="1"/>
      <w:numFmt w:val="lowerLetter"/>
      <w:lvlText w:val="%4.%5"/>
      <w:lvlJc w:val="left"/>
      <w:pPr>
        <w:ind w:left="4374" w:hanging="360"/>
      </w:pPr>
      <w:rPr>
        <w:rFonts w:cs="Times New Roman"/>
        <w:sz w:val="20"/>
        <w:szCs w:val="20"/>
        <w:vertAlign w:val="baseline"/>
      </w:rPr>
    </w:lvl>
    <w:lvl w:ilvl="5">
      <w:start w:val="1"/>
      <w:numFmt w:val="lowerRoman"/>
      <w:lvlText w:val="%5.%6"/>
      <w:lvlJc w:val="right"/>
      <w:pPr>
        <w:ind w:left="5094" w:hanging="180"/>
      </w:pPr>
      <w:rPr>
        <w:rFonts w:cs="Times New Roman"/>
        <w:sz w:val="20"/>
        <w:szCs w:val="20"/>
        <w:vertAlign w:val="baseline"/>
      </w:rPr>
    </w:lvl>
    <w:lvl w:ilvl="6">
      <w:start w:val="1"/>
      <w:numFmt w:val="decimal"/>
      <w:lvlText w:val="%6.%7"/>
      <w:lvlJc w:val="left"/>
      <w:pPr>
        <w:ind w:left="5814" w:hanging="360"/>
      </w:pPr>
      <w:rPr>
        <w:rFonts w:cs="Times New Roman"/>
        <w:sz w:val="20"/>
        <w:szCs w:val="20"/>
        <w:vertAlign w:val="baseline"/>
      </w:rPr>
    </w:lvl>
    <w:lvl w:ilvl="7">
      <w:start w:val="1"/>
      <w:numFmt w:val="lowerLetter"/>
      <w:lvlText w:val="%7.%8"/>
      <w:lvlJc w:val="left"/>
      <w:pPr>
        <w:ind w:left="6534" w:hanging="360"/>
      </w:pPr>
      <w:rPr>
        <w:rFonts w:cs="Times New Roman"/>
        <w:sz w:val="20"/>
        <w:szCs w:val="20"/>
        <w:vertAlign w:val="baseline"/>
      </w:rPr>
    </w:lvl>
    <w:lvl w:ilvl="8">
      <w:start w:val="1"/>
      <w:numFmt w:val="lowerRoman"/>
      <w:lvlText w:val="%8.%9"/>
      <w:lvlJc w:val="right"/>
      <w:pPr>
        <w:ind w:left="7254" w:hanging="180"/>
      </w:pPr>
      <w:rPr>
        <w:rFonts w:cs="Times New Roman"/>
        <w:sz w:val="20"/>
        <w:szCs w:val="20"/>
        <w:vertAlign w:val="baseline"/>
      </w:rPr>
    </w:lvl>
  </w:abstractNum>
  <w:num w:numId="1">
    <w:abstractNumId w:val="1"/>
  </w:num>
  <w:num w:numId="2">
    <w:abstractNumId w:val="8"/>
  </w:num>
  <w:num w:numId="3">
    <w:abstractNumId w:val="27"/>
  </w:num>
  <w:num w:numId="4">
    <w:abstractNumId w:val="23"/>
  </w:num>
  <w:num w:numId="5">
    <w:abstractNumId w:val="29"/>
  </w:num>
  <w:num w:numId="6">
    <w:abstractNumId w:val="26"/>
  </w:num>
  <w:num w:numId="7">
    <w:abstractNumId w:val="11"/>
  </w:num>
  <w:num w:numId="8">
    <w:abstractNumId w:val="30"/>
  </w:num>
  <w:num w:numId="9">
    <w:abstractNumId w:val="4"/>
  </w:num>
  <w:num w:numId="10">
    <w:abstractNumId w:val="3"/>
  </w:num>
  <w:num w:numId="11">
    <w:abstractNumId w:val="15"/>
  </w:num>
  <w:num w:numId="12">
    <w:abstractNumId w:val="31"/>
  </w:num>
  <w:num w:numId="13">
    <w:abstractNumId w:val="5"/>
  </w:num>
  <w:num w:numId="14">
    <w:abstractNumId w:val="24"/>
  </w:num>
  <w:num w:numId="15">
    <w:abstractNumId w:val="17"/>
  </w:num>
  <w:num w:numId="16">
    <w:abstractNumId w:val="20"/>
  </w:num>
  <w:num w:numId="17">
    <w:abstractNumId w:val="0"/>
  </w:num>
  <w:num w:numId="18">
    <w:abstractNumId w:val="35"/>
  </w:num>
  <w:num w:numId="19">
    <w:abstractNumId w:val="21"/>
  </w:num>
  <w:num w:numId="20">
    <w:abstractNumId w:val="22"/>
  </w:num>
  <w:num w:numId="21">
    <w:abstractNumId w:val="6"/>
  </w:num>
  <w:num w:numId="22">
    <w:abstractNumId w:val="10"/>
  </w:num>
  <w:num w:numId="23">
    <w:abstractNumId w:val="28"/>
  </w:num>
  <w:num w:numId="24">
    <w:abstractNumId w:val="19"/>
  </w:num>
  <w:num w:numId="25">
    <w:abstractNumId w:val="33"/>
  </w:num>
  <w:num w:numId="26">
    <w:abstractNumId w:val="16"/>
  </w:num>
  <w:num w:numId="27">
    <w:abstractNumId w:val="13"/>
  </w:num>
  <w:num w:numId="28">
    <w:abstractNumId w:val="18"/>
  </w:num>
  <w:num w:numId="29">
    <w:abstractNumId w:val="32"/>
  </w:num>
  <w:num w:numId="30">
    <w:abstractNumId w:val="12"/>
  </w:num>
  <w:num w:numId="31">
    <w:abstractNumId w:val="9"/>
  </w:num>
  <w:num w:numId="32">
    <w:abstractNumId w:val="2"/>
  </w:num>
  <w:num w:numId="33">
    <w:abstractNumId w:val="25"/>
  </w:num>
  <w:num w:numId="34">
    <w:abstractNumId w:val="14"/>
  </w:num>
  <w:num w:numId="35">
    <w:abstractNumId w:val="3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F0"/>
    <w:rsid w:val="00070244"/>
    <w:rsid w:val="00070C0F"/>
    <w:rsid w:val="001149B1"/>
    <w:rsid w:val="00171ECE"/>
    <w:rsid w:val="001B1455"/>
    <w:rsid w:val="00212C9E"/>
    <w:rsid w:val="00232819"/>
    <w:rsid w:val="002354B3"/>
    <w:rsid w:val="002703EA"/>
    <w:rsid w:val="002A52F0"/>
    <w:rsid w:val="003456B8"/>
    <w:rsid w:val="003625F0"/>
    <w:rsid w:val="004126C6"/>
    <w:rsid w:val="004C511F"/>
    <w:rsid w:val="004D6C15"/>
    <w:rsid w:val="004F3AA8"/>
    <w:rsid w:val="005155A3"/>
    <w:rsid w:val="005C7296"/>
    <w:rsid w:val="005C72DB"/>
    <w:rsid w:val="00617492"/>
    <w:rsid w:val="006F5904"/>
    <w:rsid w:val="0071331F"/>
    <w:rsid w:val="007760E4"/>
    <w:rsid w:val="00791E8F"/>
    <w:rsid w:val="008252FB"/>
    <w:rsid w:val="0084179D"/>
    <w:rsid w:val="00846793"/>
    <w:rsid w:val="00862D6C"/>
    <w:rsid w:val="00875A23"/>
    <w:rsid w:val="00921ECC"/>
    <w:rsid w:val="009304AF"/>
    <w:rsid w:val="00975480"/>
    <w:rsid w:val="009D247E"/>
    <w:rsid w:val="009E6638"/>
    <w:rsid w:val="00A028A1"/>
    <w:rsid w:val="00A37846"/>
    <w:rsid w:val="00AF1296"/>
    <w:rsid w:val="00B0002E"/>
    <w:rsid w:val="00B27CF9"/>
    <w:rsid w:val="00B31287"/>
    <w:rsid w:val="00B769CD"/>
    <w:rsid w:val="00B97122"/>
    <w:rsid w:val="00BB77AB"/>
    <w:rsid w:val="00BC03A1"/>
    <w:rsid w:val="00C319CE"/>
    <w:rsid w:val="00C46EC1"/>
    <w:rsid w:val="00C4708F"/>
    <w:rsid w:val="00D06AA8"/>
    <w:rsid w:val="00D36E69"/>
    <w:rsid w:val="00D47E32"/>
    <w:rsid w:val="00D7322D"/>
    <w:rsid w:val="00E228D6"/>
    <w:rsid w:val="00E8744B"/>
    <w:rsid w:val="00EF14ED"/>
    <w:rsid w:val="00F00F9F"/>
    <w:rsid w:val="00F56A79"/>
    <w:rsid w:val="00F776B6"/>
    <w:rsid w:val="00FB6CA9"/>
    <w:rsid w:val="00FC0055"/>
    <w:rsid w:val="00FD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6322"/>
    <w:pPr>
      <w:ind w:hanging="1"/>
    </w:pPr>
    <w:rPr>
      <w:sz w:val="20"/>
      <w:szCs w:val="20"/>
      <w:lang w:val="uk-UA" w:eastAsia="uk-UA"/>
    </w:rPr>
  </w:style>
  <w:style w:type="paragraph" w:styleId="1">
    <w:name w:val="heading 1"/>
    <w:basedOn w:val="a"/>
    <w:next w:val="a"/>
    <w:link w:val="10"/>
    <w:uiPriority w:val="99"/>
    <w:qFormat/>
    <w:rsid w:val="00FD6322"/>
    <w:pPr>
      <w:keepNext/>
      <w:keepLines/>
      <w:spacing w:before="240" w:after="120"/>
      <w:outlineLvl w:val="0"/>
    </w:pPr>
    <w:rPr>
      <w:color w:val="2E74B5"/>
      <w:sz w:val="32"/>
      <w:szCs w:val="32"/>
    </w:rPr>
  </w:style>
  <w:style w:type="paragraph" w:styleId="2">
    <w:name w:val="heading 2"/>
    <w:basedOn w:val="a"/>
    <w:next w:val="a"/>
    <w:link w:val="20"/>
    <w:uiPriority w:val="99"/>
    <w:qFormat/>
    <w:rsid w:val="00FD6322"/>
    <w:pPr>
      <w:keepNext/>
      <w:keepLines/>
      <w:spacing w:before="200" w:after="120"/>
      <w:outlineLvl w:val="1"/>
    </w:pPr>
    <w:rPr>
      <w:rFonts w:ascii="Cambria" w:hAnsi="Cambria" w:cs="Cambria"/>
      <w:b/>
      <w:i/>
      <w:color w:val="000000"/>
      <w:sz w:val="72"/>
      <w:szCs w:val="72"/>
    </w:rPr>
  </w:style>
  <w:style w:type="paragraph" w:styleId="3">
    <w:name w:val="heading 3"/>
    <w:basedOn w:val="a"/>
    <w:next w:val="a"/>
    <w:link w:val="30"/>
    <w:uiPriority w:val="99"/>
    <w:qFormat/>
    <w:rsid w:val="00FD6322"/>
    <w:pPr>
      <w:keepNext/>
      <w:keepLines/>
      <w:spacing w:before="40" w:after="120"/>
      <w:outlineLvl w:val="2"/>
    </w:pPr>
    <w:rPr>
      <w:color w:val="1F4D78"/>
      <w:sz w:val="24"/>
      <w:szCs w:val="24"/>
    </w:rPr>
  </w:style>
  <w:style w:type="paragraph" w:styleId="4">
    <w:name w:val="heading 4"/>
    <w:basedOn w:val="a"/>
    <w:next w:val="a"/>
    <w:link w:val="40"/>
    <w:uiPriority w:val="99"/>
    <w:qFormat/>
    <w:rsid w:val="00FD6322"/>
    <w:pPr>
      <w:keepNext/>
      <w:keepLines/>
      <w:spacing w:before="40" w:after="120"/>
      <w:outlineLvl w:val="3"/>
    </w:pPr>
    <w:rPr>
      <w:i/>
      <w:color w:val="2E74B5"/>
    </w:rPr>
  </w:style>
  <w:style w:type="paragraph" w:styleId="5">
    <w:name w:val="heading 5"/>
    <w:basedOn w:val="a"/>
    <w:next w:val="a"/>
    <w:link w:val="50"/>
    <w:uiPriority w:val="99"/>
    <w:qFormat/>
    <w:rsid w:val="00FD6322"/>
    <w:pPr>
      <w:keepNext/>
      <w:keepLines/>
      <w:spacing w:before="40" w:after="120"/>
      <w:outlineLvl w:val="4"/>
    </w:pPr>
    <w:rPr>
      <w:color w:val="2E74B5"/>
    </w:rPr>
  </w:style>
  <w:style w:type="paragraph" w:styleId="6">
    <w:name w:val="heading 6"/>
    <w:basedOn w:val="a"/>
    <w:next w:val="a"/>
    <w:link w:val="60"/>
    <w:uiPriority w:val="99"/>
    <w:qFormat/>
    <w:rsid w:val="00FD6322"/>
    <w:pPr>
      <w:keepNext/>
      <w:keepLines/>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56B8"/>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3456B8"/>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3456B8"/>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3456B8"/>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3456B8"/>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3456B8"/>
    <w:rPr>
      <w:rFonts w:ascii="Calibri" w:hAnsi="Calibri" w:cs="Times New Roman"/>
      <w:b/>
      <w:bCs/>
      <w:lang w:val="uk-UA" w:eastAsia="uk-UA"/>
    </w:rPr>
  </w:style>
  <w:style w:type="table" w:customStyle="1" w:styleId="TableNormal1">
    <w:name w:val="Table Normal1"/>
    <w:uiPriority w:val="99"/>
    <w:rsid w:val="00FD6322"/>
    <w:pPr>
      <w:ind w:hanging="1"/>
    </w:pPr>
    <w:rPr>
      <w:sz w:val="20"/>
      <w:szCs w:val="20"/>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FD6322"/>
    <w:pPr>
      <w:keepNext/>
      <w:keepLines/>
      <w:spacing w:before="480" w:after="120"/>
    </w:pPr>
    <w:rPr>
      <w:b/>
      <w:color w:val="000000"/>
      <w:sz w:val="72"/>
      <w:szCs w:val="72"/>
    </w:rPr>
  </w:style>
  <w:style w:type="character" w:customStyle="1" w:styleId="a4">
    <w:name w:val="Название Знак"/>
    <w:basedOn w:val="a0"/>
    <w:link w:val="a3"/>
    <w:uiPriority w:val="99"/>
    <w:locked/>
    <w:rsid w:val="003456B8"/>
    <w:rPr>
      <w:rFonts w:ascii="Cambria" w:hAnsi="Cambria" w:cs="Times New Roman"/>
      <w:b/>
      <w:bCs/>
      <w:kern w:val="28"/>
      <w:sz w:val="32"/>
      <w:szCs w:val="32"/>
      <w:lang w:val="uk-UA" w:eastAsia="uk-UA"/>
    </w:rPr>
  </w:style>
  <w:style w:type="paragraph" w:styleId="a5">
    <w:name w:val="Subtitle"/>
    <w:basedOn w:val="a"/>
    <w:next w:val="a"/>
    <w:link w:val="a6"/>
    <w:uiPriority w:val="99"/>
    <w:qFormat/>
    <w:rsid w:val="00FD6322"/>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456B8"/>
    <w:rPr>
      <w:rFonts w:ascii="Cambria" w:hAnsi="Cambria" w:cs="Times New Roman"/>
      <w:sz w:val="24"/>
      <w:szCs w:val="24"/>
      <w:lang w:val="uk-UA" w:eastAsia="uk-UA"/>
    </w:rPr>
  </w:style>
  <w:style w:type="table" w:customStyle="1" w:styleId="12">
    <w:name w:val="12"/>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1">
    <w:name w:val="11"/>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00">
    <w:name w:val="10"/>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9">
    <w:name w:val="9"/>
    <w:basedOn w:val="TableNormal1"/>
    <w:uiPriority w:val="99"/>
    <w:rsid w:val="00FD6322"/>
    <w:tblPr>
      <w:tblStyleRowBandSize w:val="1"/>
      <w:tblStyleColBandSize w:val="1"/>
      <w:tblCellMar>
        <w:top w:w="15" w:type="dxa"/>
        <w:left w:w="115" w:type="dxa"/>
        <w:bottom w:w="15" w:type="dxa"/>
        <w:right w:w="115" w:type="dxa"/>
      </w:tblCellMar>
    </w:tblPr>
  </w:style>
  <w:style w:type="table" w:customStyle="1" w:styleId="8">
    <w:name w:val="8"/>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7">
    <w:name w:val="7"/>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61">
    <w:name w:val="6"/>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51">
    <w:name w:val="5"/>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41">
    <w:name w:val="4"/>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31">
    <w:name w:val="3"/>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21">
    <w:name w:val="2"/>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3">
    <w:name w:val="1"/>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paragraph" w:styleId="a7">
    <w:name w:val="Normal (Web)"/>
    <w:aliases w:val="Обычный (веб) Знак"/>
    <w:basedOn w:val="a"/>
    <w:link w:val="14"/>
    <w:uiPriority w:val="99"/>
    <w:rsid w:val="004F3AA8"/>
    <w:pPr>
      <w:spacing w:before="100" w:beforeAutospacing="1" w:after="100" w:afterAutospacing="1"/>
      <w:ind w:firstLine="0"/>
    </w:pPr>
    <w:rPr>
      <w:rFonts w:ascii="Times New Roman" w:hAnsi="Times New Roman" w:cs="Times New Roman"/>
      <w:sz w:val="24"/>
      <w:lang w:val="ru-RU" w:eastAsia="ru-RU"/>
    </w:rPr>
  </w:style>
  <w:style w:type="character" w:customStyle="1" w:styleId="14">
    <w:name w:val="Обычный (веб) Знак1"/>
    <w:aliases w:val="Обычный (веб) Знак Знак"/>
    <w:link w:val="a7"/>
    <w:uiPriority w:val="99"/>
    <w:locked/>
    <w:rsid w:val="004F3AA8"/>
    <w:rPr>
      <w:rFonts w:ascii="Times New Roman" w:hAnsi="Times New Roman"/>
      <w:sz w:val="24"/>
    </w:rPr>
  </w:style>
  <w:style w:type="paragraph" w:customStyle="1" w:styleId="Style7">
    <w:name w:val="Style7"/>
    <w:basedOn w:val="a"/>
    <w:uiPriority w:val="99"/>
    <w:rsid w:val="00FB6CA9"/>
    <w:pPr>
      <w:widowControl w:val="0"/>
      <w:autoSpaceDE w:val="0"/>
      <w:autoSpaceDN w:val="0"/>
      <w:adjustRightInd w:val="0"/>
      <w:ind w:firstLine="0"/>
    </w:pPr>
    <w:rPr>
      <w:rFonts w:ascii="Arial" w:eastAsia="Times New Roman" w:hAnsi="Arial" w:cs="Times New Roman"/>
      <w:sz w:val="24"/>
      <w:szCs w:val="24"/>
      <w:lang w:val="ru-RU" w:eastAsia="ru-RU"/>
    </w:rPr>
  </w:style>
  <w:style w:type="paragraph" w:customStyle="1" w:styleId="Style9">
    <w:name w:val="Style9"/>
    <w:basedOn w:val="a"/>
    <w:uiPriority w:val="99"/>
    <w:rsid w:val="00FB6CA9"/>
    <w:pPr>
      <w:widowControl w:val="0"/>
      <w:autoSpaceDE w:val="0"/>
      <w:autoSpaceDN w:val="0"/>
      <w:adjustRightInd w:val="0"/>
      <w:ind w:firstLine="0"/>
    </w:pPr>
    <w:rPr>
      <w:rFonts w:ascii="Arial" w:eastAsia="Times New Roman" w:hAnsi="Arial" w:cs="Times New Roman"/>
      <w:sz w:val="24"/>
      <w:szCs w:val="24"/>
      <w:lang w:val="ru-RU" w:eastAsia="ru-RU"/>
    </w:rPr>
  </w:style>
  <w:style w:type="paragraph" w:customStyle="1" w:styleId="Style15">
    <w:name w:val="Style15"/>
    <w:basedOn w:val="a"/>
    <w:uiPriority w:val="99"/>
    <w:rsid w:val="00FB6CA9"/>
    <w:pPr>
      <w:widowControl w:val="0"/>
      <w:autoSpaceDE w:val="0"/>
      <w:autoSpaceDN w:val="0"/>
      <w:adjustRightInd w:val="0"/>
      <w:ind w:firstLine="0"/>
    </w:pPr>
    <w:rPr>
      <w:rFonts w:ascii="Arial" w:eastAsia="Times New Roman" w:hAnsi="Arial" w:cs="Times New Roman"/>
      <w:sz w:val="24"/>
      <w:szCs w:val="24"/>
      <w:lang w:val="ru-RU" w:eastAsia="ru-RU"/>
    </w:rPr>
  </w:style>
  <w:style w:type="character" w:customStyle="1" w:styleId="FontStyle18">
    <w:name w:val="Font Style18"/>
    <w:uiPriority w:val="99"/>
    <w:rsid w:val="00FB6CA9"/>
    <w:rPr>
      <w:rFonts w:ascii="Times New Roman" w:hAnsi="Times New Roman"/>
      <w:sz w:val="20"/>
    </w:rPr>
  </w:style>
  <w:style w:type="character" w:customStyle="1" w:styleId="FontStyle20">
    <w:name w:val="Font Style20"/>
    <w:uiPriority w:val="99"/>
    <w:rsid w:val="00FB6CA9"/>
    <w:rPr>
      <w:rFonts w:ascii="Times New Roman" w:hAnsi="Times New Roman"/>
      <w:sz w:val="18"/>
    </w:rPr>
  </w:style>
  <w:style w:type="character" w:customStyle="1" w:styleId="WW8Num27z2">
    <w:name w:val="WW8Num27z2"/>
    <w:uiPriority w:val="99"/>
    <w:rsid w:val="00FB6CA9"/>
    <w:rPr>
      <w:w w:val="100"/>
      <w:effect w:val="none"/>
      <w:vertAlign w:val="baseline"/>
      <w:em w:val="none"/>
    </w:rPr>
  </w:style>
  <w:style w:type="paragraph" w:customStyle="1" w:styleId="Style1">
    <w:name w:val="Style1"/>
    <w:basedOn w:val="a"/>
    <w:uiPriority w:val="99"/>
    <w:rsid w:val="00FB6CA9"/>
    <w:pPr>
      <w:widowControl w:val="0"/>
      <w:autoSpaceDE w:val="0"/>
      <w:autoSpaceDN w:val="0"/>
      <w:adjustRightInd w:val="0"/>
      <w:spacing w:line="257" w:lineRule="exact"/>
      <w:ind w:hanging="434"/>
    </w:pPr>
    <w:rPr>
      <w:rFonts w:ascii="Arial" w:eastAsia="Times New Roman" w:hAnsi="Arial" w:cs="Times New Roman"/>
      <w:sz w:val="24"/>
      <w:szCs w:val="24"/>
      <w:lang w:val="ru-RU" w:eastAsia="ru-RU"/>
    </w:rPr>
  </w:style>
  <w:style w:type="paragraph" w:customStyle="1" w:styleId="Style12">
    <w:name w:val="Style12"/>
    <w:basedOn w:val="a"/>
    <w:uiPriority w:val="99"/>
    <w:rsid w:val="00FB6CA9"/>
    <w:pPr>
      <w:widowControl w:val="0"/>
      <w:autoSpaceDE w:val="0"/>
      <w:autoSpaceDN w:val="0"/>
      <w:adjustRightInd w:val="0"/>
      <w:spacing w:line="355" w:lineRule="exact"/>
      <w:ind w:firstLine="0"/>
      <w:jc w:val="both"/>
    </w:pPr>
    <w:rPr>
      <w:rFonts w:ascii="Arial" w:eastAsia="Times New Roman" w:hAnsi="Arial" w:cs="Times New Roman"/>
      <w:sz w:val="24"/>
      <w:szCs w:val="24"/>
      <w:lang w:val="ru-RU" w:eastAsia="ru-RU"/>
    </w:rPr>
  </w:style>
  <w:style w:type="character" w:customStyle="1" w:styleId="FontStyle17">
    <w:name w:val="Font Style17"/>
    <w:uiPriority w:val="99"/>
    <w:rsid w:val="00FB6CA9"/>
    <w:rPr>
      <w:rFonts w:ascii="Arial" w:hAnsi="Arial"/>
      <w:b/>
      <w:sz w:val="22"/>
    </w:rPr>
  </w:style>
  <w:style w:type="paragraph" w:styleId="a8">
    <w:name w:val="Body Text"/>
    <w:basedOn w:val="a"/>
    <w:link w:val="a9"/>
    <w:uiPriority w:val="99"/>
    <w:rsid w:val="00975480"/>
    <w:pPr>
      <w:spacing w:after="120"/>
      <w:ind w:firstLine="0"/>
    </w:pPr>
    <w:rPr>
      <w:rFonts w:ascii="Times New Roman" w:eastAsia="Times New Roman" w:hAnsi="Times New Roman" w:cs="Times New Roman"/>
      <w:sz w:val="24"/>
      <w:szCs w:val="24"/>
      <w:lang w:val="ru-RU" w:eastAsia="he-IL" w:bidi="he-IL"/>
    </w:rPr>
  </w:style>
  <w:style w:type="character" w:customStyle="1" w:styleId="a9">
    <w:name w:val="Основной текст Знак"/>
    <w:basedOn w:val="a0"/>
    <w:link w:val="a8"/>
    <w:uiPriority w:val="99"/>
    <w:locked/>
    <w:rsid w:val="00975480"/>
    <w:rPr>
      <w:rFonts w:ascii="Times New Roman" w:hAnsi="Times New Roman" w:cs="Times New Roman"/>
      <w:sz w:val="24"/>
      <w:szCs w:val="24"/>
      <w:lang w:val="ru-RU" w:eastAsia="he-IL" w:bidi="he-IL"/>
    </w:rPr>
  </w:style>
  <w:style w:type="paragraph" w:styleId="aa">
    <w:name w:val="Body Text Indent"/>
    <w:basedOn w:val="a"/>
    <w:link w:val="ab"/>
    <w:uiPriority w:val="99"/>
    <w:rsid w:val="00975480"/>
    <w:pPr>
      <w:spacing w:after="120"/>
      <w:ind w:left="283" w:firstLine="0"/>
    </w:pPr>
    <w:rPr>
      <w:rFonts w:ascii="Times New Roman" w:eastAsia="Times New Roman" w:hAnsi="Times New Roman" w:cs="Times New Roman"/>
      <w:sz w:val="24"/>
      <w:szCs w:val="24"/>
      <w:lang w:val="ru-RU" w:eastAsia="he-IL" w:bidi="he-IL"/>
    </w:rPr>
  </w:style>
  <w:style w:type="character" w:customStyle="1" w:styleId="ab">
    <w:name w:val="Основной текст с отступом Знак"/>
    <w:basedOn w:val="a0"/>
    <w:link w:val="aa"/>
    <w:uiPriority w:val="99"/>
    <w:locked/>
    <w:rsid w:val="00975480"/>
    <w:rPr>
      <w:rFonts w:ascii="Times New Roman" w:hAnsi="Times New Roman" w:cs="Times New Roman"/>
      <w:sz w:val="24"/>
      <w:szCs w:val="24"/>
      <w:lang w:eastAsia="he-IL" w:bidi="he-IL"/>
    </w:rPr>
  </w:style>
  <w:style w:type="paragraph" w:customStyle="1" w:styleId="Style4">
    <w:name w:val="Style4"/>
    <w:basedOn w:val="a"/>
    <w:uiPriority w:val="99"/>
    <w:rsid w:val="00975480"/>
    <w:pPr>
      <w:widowControl w:val="0"/>
      <w:autoSpaceDE w:val="0"/>
      <w:autoSpaceDN w:val="0"/>
      <w:adjustRightInd w:val="0"/>
      <w:ind w:firstLine="0"/>
    </w:pPr>
    <w:rPr>
      <w:rFonts w:ascii="Arial" w:eastAsia="Times New Roman" w:hAnsi="Arial" w:cs="Times New Roman"/>
      <w:sz w:val="24"/>
      <w:szCs w:val="24"/>
      <w:lang w:val="ru-RU" w:eastAsia="ru-RU"/>
    </w:rPr>
  </w:style>
  <w:style w:type="paragraph" w:customStyle="1" w:styleId="Style5">
    <w:name w:val="Style5"/>
    <w:basedOn w:val="a"/>
    <w:uiPriority w:val="99"/>
    <w:rsid w:val="00975480"/>
    <w:pPr>
      <w:widowControl w:val="0"/>
      <w:autoSpaceDE w:val="0"/>
      <w:autoSpaceDN w:val="0"/>
      <w:adjustRightInd w:val="0"/>
      <w:spacing w:line="295" w:lineRule="exact"/>
      <w:ind w:firstLine="379"/>
    </w:pPr>
    <w:rPr>
      <w:rFonts w:ascii="Arial" w:eastAsia="Times New Roman" w:hAnsi="Arial" w:cs="Times New Roman"/>
      <w:sz w:val="24"/>
      <w:szCs w:val="24"/>
      <w:lang w:val="ru-RU" w:eastAsia="ru-RU"/>
    </w:rPr>
  </w:style>
  <w:style w:type="character" w:customStyle="1" w:styleId="FontStyle11">
    <w:name w:val="Font Style11"/>
    <w:uiPriority w:val="99"/>
    <w:rsid w:val="00975480"/>
    <w:rPr>
      <w:rFonts w:ascii="Arial" w:hAnsi="Arial"/>
      <w:sz w:val="20"/>
    </w:rPr>
  </w:style>
  <w:style w:type="character" w:customStyle="1" w:styleId="apple-converted-space">
    <w:name w:val="apple-converted-space"/>
    <w:basedOn w:val="a0"/>
    <w:uiPriority w:val="99"/>
    <w:rsid w:val="008252FB"/>
    <w:rPr>
      <w:rFonts w:cs="Times New Roman"/>
    </w:rPr>
  </w:style>
  <w:style w:type="character" w:styleId="ac">
    <w:name w:val="Hyperlink"/>
    <w:basedOn w:val="a0"/>
    <w:uiPriority w:val="99"/>
    <w:semiHidden/>
    <w:locked/>
    <w:rsid w:val="00070C0F"/>
    <w:rPr>
      <w:rFonts w:cs="Times New Roman"/>
      <w:color w:val="0563C1"/>
      <w:u w:val="single"/>
    </w:rPr>
  </w:style>
  <w:style w:type="character" w:customStyle="1" w:styleId="FontStyle14">
    <w:name w:val="Font Style14"/>
    <w:uiPriority w:val="99"/>
    <w:rsid w:val="00070C0F"/>
    <w:rPr>
      <w:rFonts w:ascii="Book Antiqua" w:hAnsi="Book Antiqu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control.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50</Pages>
  <Words>19309</Words>
  <Characters>110067</Characters>
  <Application>Microsoft Office Word</Application>
  <DocSecurity>0</DocSecurity>
  <Lines>917</Lines>
  <Paragraphs>258</Paragraphs>
  <ScaleCrop>false</ScaleCrop>
  <Company/>
  <LinksUpToDate>false</LinksUpToDate>
  <CharactersWithSpaces>129118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2024-02-01T10:11:00Z</cp:lastPrinted>
  <dcterms:created xsi:type="dcterms:W3CDTF">2024-01-18T20:45:00Z</dcterms:created>
  <dcterms:modified xsi:type="dcterms:W3CDTF">2024-02-12T07:41:00Z</dcterms:modified>
</cp:coreProperties>
</file>