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Комунальне некомерційне підприємство Ізмаїльськ</w:t>
      </w:r>
      <w:bookmarkStart w:id="0" w:name="_GoBack"/>
      <w:bookmarkEnd w:id="0"/>
      <w:r w:rsidRPr="00747978">
        <w:rPr>
          <w:rFonts w:ascii="Times New Roman" w:hAnsi="Times New Roman" w:cs="Times New Roman"/>
          <w:b/>
          <w:sz w:val="24"/>
          <w:szCs w:val="24"/>
        </w:rPr>
        <w:t xml:space="preserve">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2509FE">
      <w:pPr>
        <w:spacing w:after="0" w:line="276"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2509FE">
      <w:pPr>
        <w:widowControl w:val="0"/>
        <w:suppressAutoHyphens/>
        <w:autoSpaceDE w:val="0"/>
        <w:spacing w:after="0" w:line="240"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Протокол № </w:t>
      </w:r>
      <w:r w:rsidR="00C45090">
        <w:rPr>
          <w:rFonts w:ascii="Times New Roman" w:eastAsia="Arial" w:hAnsi="Times New Roman" w:cs="Times New Roman"/>
          <w:b/>
          <w:bCs/>
          <w:sz w:val="24"/>
          <w:szCs w:val="24"/>
          <w:lang w:eastAsia="zh-CN" w:bidi="en-US"/>
        </w:rPr>
        <w:t>112</w:t>
      </w:r>
      <w:r>
        <w:rPr>
          <w:rFonts w:ascii="Times New Roman" w:eastAsia="Arial" w:hAnsi="Times New Roman" w:cs="Times New Roman"/>
          <w:b/>
          <w:bCs/>
          <w:sz w:val="24"/>
          <w:szCs w:val="24"/>
          <w:lang w:eastAsia="zh-CN" w:bidi="en-US"/>
        </w:rPr>
        <w:t xml:space="preserve"> від </w:t>
      </w:r>
      <w:r w:rsidR="00C45090">
        <w:rPr>
          <w:rFonts w:ascii="Times New Roman" w:eastAsia="Arial" w:hAnsi="Times New Roman" w:cs="Times New Roman"/>
          <w:b/>
          <w:bCs/>
          <w:sz w:val="24"/>
          <w:szCs w:val="24"/>
          <w:lang w:eastAsia="zh-CN" w:bidi="en-US"/>
        </w:rPr>
        <w:t>21</w:t>
      </w:r>
      <w:r w:rsidRPr="00747978">
        <w:rPr>
          <w:rFonts w:ascii="Times New Roman" w:eastAsia="Arial" w:hAnsi="Times New Roman" w:cs="Times New Roman"/>
          <w:b/>
          <w:bCs/>
          <w:sz w:val="24"/>
          <w:szCs w:val="24"/>
          <w:lang w:eastAsia="zh-CN" w:bidi="en-US"/>
        </w:rPr>
        <w:t>.</w:t>
      </w:r>
      <w:r w:rsidR="006048C1">
        <w:rPr>
          <w:rFonts w:ascii="Times New Roman" w:eastAsia="Arial" w:hAnsi="Times New Roman" w:cs="Times New Roman"/>
          <w:b/>
          <w:bCs/>
          <w:sz w:val="24"/>
          <w:szCs w:val="24"/>
          <w:lang w:eastAsia="zh-CN" w:bidi="en-US"/>
        </w:rPr>
        <w:t>0</w:t>
      </w:r>
      <w:r w:rsidR="00810A06">
        <w:rPr>
          <w:rFonts w:ascii="Times New Roman" w:eastAsia="Arial" w:hAnsi="Times New Roman" w:cs="Times New Roman"/>
          <w:b/>
          <w:bCs/>
          <w:sz w:val="24"/>
          <w:szCs w:val="24"/>
          <w:lang w:eastAsia="zh-CN" w:bidi="en-US"/>
        </w:rPr>
        <w:t>4</w:t>
      </w:r>
      <w:r w:rsidRPr="00747978">
        <w:rPr>
          <w:rFonts w:ascii="Times New Roman" w:eastAsia="Arial" w:hAnsi="Times New Roman" w:cs="Times New Roman"/>
          <w:b/>
          <w:bCs/>
          <w:sz w:val="24"/>
          <w:szCs w:val="24"/>
          <w:lang w:eastAsia="zh-CN" w:bidi="en-US"/>
        </w:rPr>
        <w:t>.202</w:t>
      </w:r>
      <w:r w:rsidR="008A1E71">
        <w:rPr>
          <w:rFonts w:ascii="Times New Roman" w:eastAsia="Arial" w:hAnsi="Times New Roman" w:cs="Times New Roman"/>
          <w:b/>
          <w:bCs/>
          <w:sz w:val="24"/>
          <w:szCs w:val="24"/>
          <w:lang w:eastAsia="zh-CN" w:bidi="en-US"/>
        </w:rPr>
        <w:t>3</w:t>
      </w:r>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002509FE">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Default="00503F95" w:rsidP="00503F95">
      <w:pPr>
        <w:spacing w:after="0" w:line="240" w:lineRule="auto"/>
        <w:rPr>
          <w:rFonts w:ascii="Times New Roman" w:eastAsia="Times New Roman" w:hAnsi="Times New Roman" w:cs="Times New Roman"/>
          <w:b/>
          <w:color w:val="000000"/>
          <w:sz w:val="24"/>
          <w:szCs w:val="24"/>
        </w:rPr>
      </w:pPr>
    </w:p>
    <w:p w:rsidR="008B2DED" w:rsidRPr="00747978" w:rsidRDefault="008B2DED"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Default="00AB56CC" w:rsidP="00503F95">
      <w:pPr>
        <w:spacing w:before="240" w:after="0" w:line="240" w:lineRule="auto"/>
        <w:jc w:val="center"/>
        <w:rPr>
          <w:rFonts w:ascii="Times New Roman" w:eastAsia="Times New Roman" w:hAnsi="Times New Roman" w:cs="Times New Roman"/>
          <w:b/>
          <w:color w:val="000000"/>
          <w:sz w:val="24"/>
          <w:szCs w:val="24"/>
          <w:u w:val="single"/>
        </w:rPr>
      </w:pPr>
      <w:r w:rsidRPr="00AB56CC">
        <w:rPr>
          <w:rFonts w:ascii="Times New Roman" w:eastAsia="Times New Roman" w:hAnsi="Times New Roman" w:cs="Times New Roman"/>
          <w:b/>
          <w:color w:val="000000"/>
          <w:sz w:val="24"/>
          <w:szCs w:val="24"/>
          <w:u w:val="single"/>
        </w:rPr>
        <w:t>Нова редакція</w:t>
      </w:r>
    </w:p>
    <w:p w:rsidR="00AB56CC" w:rsidRPr="00AB56CC" w:rsidRDefault="00AB56CC" w:rsidP="00503F95">
      <w:pPr>
        <w:spacing w:before="240" w:after="0" w:line="240" w:lineRule="auto"/>
        <w:jc w:val="center"/>
        <w:rPr>
          <w:rFonts w:ascii="Times New Roman" w:eastAsia="Times New Roman" w:hAnsi="Times New Roman" w:cs="Times New Roman"/>
          <w:b/>
          <w:color w:val="000000"/>
          <w:sz w:val="24"/>
          <w:szCs w:val="24"/>
          <w:u w:val="single"/>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810A06" w:rsidRPr="00810A06" w:rsidRDefault="00503F95" w:rsidP="00096770">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072702" w:rsidRPr="00072702">
        <w:rPr>
          <w:rFonts w:ascii="Times New Roman" w:eastAsia="SimSun" w:hAnsi="Times New Roman" w:cs="Times New Roman"/>
          <w:b/>
          <w:sz w:val="24"/>
          <w:szCs w:val="24"/>
          <w:lang w:eastAsia="en-US"/>
        </w:rPr>
        <w:t>15810000-9 - Хлібопродукти, свіжовипечені хлібобулочні та кондитерські вироби</w:t>
      </w:r>
    </w:p>
    <w:p w:rsidR="00BF7F32" w:rsidRDefault="00072702" w:rsidP="00072702">
      <w:pPr>
        <w:spacing w:after="0" w:line="240" w:lineRule="auto"/>
        <w:jc w:val="center"/>
        <w:rPr>
          <w:rFonts w:ascii="Times New Roman" w:eastAsia="Times New Roman" w:hAnsi="Times New Roman" w:cs="Times New Roman"/>
          <w:color w:val="000000"/>
          <w:sz w:val="24"/>
          <w:szCs w:val="24"/>
        </w:rPr>
      </w:pPr>
      <w:r w:rsidRPr="00072702">
        <w:rPr>
          <w:rFonts w:ascii="Times New Roman" w:eastAsia="SimSun" w:hAnsi="Times New Roman" w:cs="Times New Roman"/>
          <w:b/>
          <w:sz w:val="24"/>
          <w:szCs w:val="24"/>
          <w:lang w:eastAsia="en-US"/>
        </w:rPr>
        <w:t>Хліб з борошна пшеничного вищого ґатунку</w:t>
      </w:r>
    </w:p>
    <w:p w:rsidR="007835FD" w:rsidRDefault="007835FD">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EE6479" w:rsidRDefault="00EE6479">
      <w:pPr>
        <w:spacing w:before="240" w:after="0" w:line="240" w:lineRule="auto"/>
        <w:rPr>
          <w:rFonts w:ascii="Times New Roman" w:eastAsia="Times New Roman" w:hAnsi="Times New Roman" w:cs="Times New Roman"/>
          <w:color w:val="000000"/>
          <w:sz w:val="24"/>
          <w:szCs w:val="24"/>
        </w:rPr>
      </w:pPr>
    </w:p>
    <w:p w:rsidR="00497F58" w:rsidRDefault="00497F58">
      <w:pPr>
        <w:spacing w:before="240" w:after="0" w:line="240" w:lineRule="auto"/>
        <w:rPr>
          <w:rFonts w:ascii="Times New Roman" w:eastAsia="Times New Roman" w:hAnsi="Times New Roman" w:cs="Times New Roman"/>
          <w:color w:val="000000"/>
          <w:sz w:val="24"/>
          <w:szCs w:val="24"/>
        </w:rPr>
      </w:pPr>
    </w:p>
    <w:p w:rsidR="002F0DE2" w:rsidRDefault="002F0DE2">
      <w:pPr>
        <w:spacing w:before="240" w:after="0" w:line="240" w:lineRule="auto"/>
        <w:rPr>
          <w:rFonts w:ascii="Times New Roman" w:eastAsia="Times New Roman" w:hAnsi="Times New Roman" w:cs="Times New Roman"/>
          <w:color w:val="000000"/>
          <w:sz w:val="24"/>
          <w:szCs w:val="24"/>
        </w:rPr>
      </w:pPr>
    </w:p>
    <w:p w:rsidR="00C7724D" w:rsidRDefault="00C7724D">
      <w:pPr>
        <w:spacing w:before="240" w:after="0" w:line="240" w:lineRule="auto"/>
        <w:rPr>
          <w:rFonts w:ascii="Times New Roman" w:eastAsia="Times New Roman" w:hAnsi="Times New Roman" w:cs="Times New Roman"/>
          <w:color w:val="000000"/>
          <w:sz w:val="24"/>
          <w:szCs w:val="24"/>
        </w:rPr>
      </w:pPr>
    </w:p>
    <w:p w:rsidR="008B2DED" w:rsidRDefault="008B2DED">
      <w:pPr>
        <w:spacing w:before="240" w:after="0" w:line="240" w:lineRule="auto"/>
        <w:rPr>
          <w:rFonts w:ascii="Times New Roman" w:eastAsia="Times New Roman" w:hAnsi="Times New Roman" w:cs="Times New Roman"/>
          <w:color w:val="000000"/>
          <w:sz w:val="24"/>
          <w:szCs w:val="24"/>
        </w:rPr>
      </w:pPr>
    </w:p>
    <w:p w:rsidR="008B2DED" w:rsidRDefault="008B2DED">
      <w:pPr>
        <w:spacing w:before="240" w:after="0" w:line="240" w:lineRule="auto"/>
        <w:rPr>
          <w:rFonts w:ascii="Times New Roman" w:eastAsia="Times New Roman" w:hAnsi="Times New Roman" w:cs="Times New Roman"/>
          <w:color w:val="000000"/>
          <w:sz w:val="24"/>
          <w:szCs w:val="24"/>
        </w:rPr>
      </w:pPr>
    </w:p>
    <w:p w:rsidR="008A4695" w:rsidRDefault="008A4695">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8A1E71">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1" w:name="_heading=h.1fob9te" w:colFirst="0" w:colLast="0"/>
      <w:bookmarkEnd w:id="1"/>
    </w:p>
    <w:p w:rsidR="004E1D8E" w:rsidRDefault="004E1D8E">
      <w:pPr>
        <w:spacing w:after="0" w:line="240" w:lineRule="auto"/>
        <w:jc w:val="both"/>
        <w:rPr>
          <w:rFonts w:ascii="Times New Roman" w:eastAsia="Times New Roman" w:hAnsi="Times New Roman" w:cs="Times New Roman"/>
          <w:sz w:val="24"/>
          <w:szCs w:val="24"/>
        </w:rPr>
      </w:pPr>
    </w:p>
    <w:tbl>
      <w:tblPr>
        <w:tblStyle w:val="ac"/>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56"/>
      </w:tblGrid>
      <w:tr w:rsidR="004E1D8E" w:rsidTr="00506D83">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1"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rsidTr="00506D83">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56"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rsidTr="00506D83">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rsidTr="00506D83">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rsidTr="00506D83">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56"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281AFD">
              <w:rPr>
                <w:rFonts w:ascii="Times New Roman" w:hAnsi="Times New Roman" w:cs="Times New Roman"/>
                <w:sz w:val="24"/>
                <w:szCs w:val="24"/>
                <w:lang w:eastAsia="en-US"/>
              </w:rPr>
              <w:t xml:space="preserve">Код </w:t>
            </w:r>
            <w:r w:rsidRPr="00281AFD">
              <w:rPr>
                <w:rFonts w:ascii="Times New Roman" w:hAnsi="Times New Roman" w:cs="Times New Roman"/>
                <w:color w:val="000000"/>
                <w:sz w:val="24"/>
                <w:szCs w:val="24"/>
                <w:lang w:eastAsia="en-US"/>
              </w:rPr>
              <w:t>ЄДРПОУ – 42489785</w:t>
            </w:r>
          </w:p>
        </w:tc>
      </w:tr>
      <w:tr w:rsidR="004E1D8E" w:rsidTr="00506D83">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56"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rsidTr="00506D83">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6"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rsidTr="00506D83">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56"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rsidTr="00506D83">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56"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rsidTr="00506D83">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56" w:type="dxa"/>
          </w:tcPr>
          <w:p w:rsidR="004E1D8E" w:rsidRPr="00FE0A4E" w:rsidRDefault="003D1F58" w:rsidP="00B852B7">
            <w:pPr>
              <w:rPr>
                <w:rFonts w:ascii="Times New Roman" w:hAnsi="Times New Roman" w:cs="Times New Roman"/>
                <w:b/>
                <w:bCs/>
                <w:sz w:val="24"/>
                <w:szCs w:val="24"/>
              </w:rPr>
            </w:pPr>
            <w:r w:rsidRPr="003D1F58">
              <w:rPr>
                <w:rFonts w:ascii="Times New Roman" w:hAnsi="Times New Roman" w:cs="Times New Roman"/>
                <w:b/>
                <w:bCs/>
                <w:sz w:val="24"/>
                <w:szCs w:val="24"/>
              </w:rPr>
              <w:t xml:space="preserve">Код ДК 021:2015: </w:t>
            </w:r>
            <w:r w:rsidR="00B852B7" w:rsidRPr="00B852B7">
              <w:rPr>
                <w:rFonts w:ascii="Times New Roman" w:hAnsi="Times New Roman" w:cs="Times New Roman"/>
                <w:b/>
                <w:bCs/>
                <w:sz w:val="24"/>
                <w:szCs w:val="24"/>
              </w:rPr>
              <w:t>15810000-9 - Хлібопродукти, свіжовипечені хлібобулочні та кондитерські вироби</w:t>
            </w:r>
            <w:r w:rsidR="00B852B7">
              <w:rPr>
                <w:rFonts w:ascii="Times New Roman" w:hAnsi="Times New Roman" w:cs="Times New Roman"/>
                <w:b/>
                <w:bCs/>
                <w:sz w:val="24"/>
                <w:szCs w:val="24"/>
              </w:rPr>
              <w:t xml:space="preserve"> - </w:t>
            </w:r>
            <w:r w:rsidR="00B852B7" w:rsidRPr="00B852B7">
              <w:rPr>
                <w:rFonts w:ascii="Times New Roman" w:hAnsi="Times New Roman" w:cs="Times New Roman"/>
                <w:b/>
                <w:bCs/>
                <w:sz w:val="24"/>
                <w:szCs w:val="24"/>
              </w:rPr>
              <w:t>Хліб з борошна пшеничного вищого ґатунку</w:t>
            </w:r>
          </w:p>
        </w:tc>
      </w:tr>
      <w:tr w:rsidR="004E1D8E" w:rsidTr="00506D83">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56" w:type="dxa"/>
          </w:tcPr>
          <w:p w:rsidR="0049151C" w:rsidRPr="0049151C" w:rsidRDefault="0049151C" w:rsidP="0049151C">
            <w:pPr>
              <w:widowControl w:val="0"/>
              <w:spacing w:line="256" w:lineRule="auto"/>
              <w:ind w:right="120"/>
              <w:jc w:val="both"/>
              <w:rPr>
                <w:rFonts w:ascii="Times New Roman" w:eastAsia="Times New Roman" w:hAnsi="Times New Roman" w:cs="Times New Roman"/>
                <w:color w:val="000000"/>
                <w:sz w:val="24"/>
                <w:szCs w:val="24"/>
              </w:rPr>
            </w:pPr>
            <w:r w:rsidRPr="0049151C">
              <w:rPr>
                <w:rFonts w:ascii="Times New Roman" w:eastAsia="Times New Roman" w:hAnsi="Times New Roman" w:cs="Times New Roman"/>
                <w:color w:val="000000"/>
                <w:sz w:val="24"/>
                <w:szCs w:val="24"/>
              </w:rPr>
              <w:t>Закупівля здійснюється щодо предмета закупівлі в цілому.</w:t>
            </w:r>
          </w:p>
          <w:p w:rsidR="004E1D8E" w:rsidRDefault="004E1D8E" w:rsidP="00E76079">
            <w:pPr>
              <w:widowControl w:val="0"/>
              <w:ind w:right="120"/>
              <w:jc w:val="both"/>
              <w:rPr>
                <w:rFonts w:ascii="Times New Roman" w:eastAsia="Times New Roman" w:hAnsi="Times New Roman" w:cs="Times New Roman"/>
                <w:i/>
                <w:color w:val="FF0000"/>
                <w:sz w:val="24"/>
                <w:szCs w:val="24"/>
                <w:highlight w:val="yellow"/>
              </w:rPr>
            </w:pP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r w:rsidR="00387F0C">
              <w:rPr>
                <w:rFonts w:ascii="Times New Roman" w:eastAsia="Times New Roman" w:hAnsi="Times New Roman" w:cs="Times New Roman"/>
                <w:i/>
                <w:sz w:val="24"/>
                <w:szCs w:val="24"/>
              </w:rPr>
              <w:t xml:space="preserve"> </w:t>
            </w:r>
            <w:r w:rsidR="00387F0C" w:rsidRPr="00387F0C">
              <w:rPr>
                <w:rFonts w:ascii="Times New Roman" w:eastAsia="Times New Roman" w:hAnsi="Times New Roman" w:cs="Times New Roman"/>
                <w:sz w:val="24"/>
                <w:szCs w:val="24"/>
              </w:rPr>
              <w:t>або поставка товару</w:t>
            </w:r>
          </w:p>
        </w:tc>
        <w:tc>
          <w:tcPr>
            <w:tcW w:w="6656"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rsidTr="00506D83">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56" w:type="dxa"/>
          </w:tcPr>
          <w:p w:rsidR="009E6A06" w:rsidRPr="009E6A06" w:rsidRDefault="00051A96" w:rsidP="000E00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9E6A06" w:rsidRPr="009E6A06">
              <w:rPr>
                <w:rFonts w:ascii="Times New Roman" w:eastAsia="Times New Roman" w:hAnsi="Times New Roman" w:cs="Times New Roman"/>
                <w:color w:val="000000"/>
                <w:sz w:val="24"/>
                <w:szCs w:val="24"/>
              </w:rPr>
              <w:t>о 3</w:t>
            </w:r>
            <w:r w:rsidR="003A5DC2">
              <w:rPr>
                <w:rFonts w:ascii="Times New Roman" w:eastAsia="Times New Roman" w:hAnsi="Times New Roman" w:cs="Times New Roman"/>
                <w:color w:val="000000"/>
                <w:sz w:val="24"/>
                <w:szCs w:val="24"/>
              </w:rPr>
              <w:t>1</w:t>
            </w:r>
            <w:r w:rsidR="00B352B3">
              <w:rPr>
                <w:rFonts w:ascii="Times New Roman" w:eastAsia="Times New Roman" w:hAnsi="Times New Roman" w:cs="Times New Roman"/>
                <w:color w:val="000000"/>
                <w:sz w:val="24"/>
                <w:szCs w:val="24"/>
              </w:rPr>
              <w:t>.</w:t>
            </w:r>
            <w:r w:rsidR="000E0020">
              <w:rPr>
                <w:rFonts w:ascii="Times New Roman" w:eastAsia="Times New Roman" w:hAnsi="Times New Roman" w:cs="Times New Roman"/>
                <w:color w:val="000000"/>
                <w:sz w:val="24"/>
                <w:szCs w:val="24"/>
              </w:rPr>
              <w:t>12</w:t>
            </w:r>
            <w:r w:rsidR="00B352B3">
              <w:rPr>
                <w:rFonts w:ascii="Times New Roman" w:eastAsia="Times New Roman" w:hAnsi="Times New Roman" w:cs="Times New Roman"/>
                <w:color w:val="000000"/>
                <w:sz w:val="24"/>
                <w:szCs w:val="24"/>
              </w:rPr>
              <w:t>.</w:t>
            </w:r>
            <w:r w:rsidR="009E6A06" w:rsidRPr="009E6A06">
              <w:rPr>
                <w:rFonts w:ascii="Times New Roman" w:eastAsia="Times New Roman" w:hAnsi="Times New Roman" w:cs="Times New Roman"/>
                <w:color w:val="000000"/>
                <w:sz w:val="24"/>
                <w:szCs w:val="24"/>
              </w:rPr>
              <w:t>20</w:t>
            </w:r>
            <w:r w:rsidR="009E6A06">
              <w:rPr>
                <w:rFonts w:ascii="Times New Roman" w:eastAsia="Times New Roman" w:hAnsi="Times New Roman" w:cs="Times New Roman"/>
                <w:color w:val="000000"/>
                <w:sz w:val="24"/>
                <w:szCs w:val="24"/>
              </w:rPr>
              <w:t>23</w:t>
            </w:r>
            <w:r w:rsidR="009E6A06" w:rsidRPr="009E6A06">
              <w:rPr>
                <w:rFonts w:ascii="Times New Roman" w:eastAsia="Times New Roman" w:hAnsi="Times New Roman" w:cs="Times New Roman"/>
                <w:color w:val="000000"/>
                <w:sz w:val="24"/>
                <w:szCs w:val="24"/>
              </w:rPr>
              <w:t xml:space="preserve"> року </w:t>
            </w:r>
          </w:p>
        </w:tc>
      </w:tr>
      <w:tr w:rsidR="009E6A06" w:rsidTr="00506D83">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56"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56"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56"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6A06" w:rsidTr="00506D83">
        <w:trPr>
          <w:trHeight w:val="501"/>
          <w:jc w:val="center"/>
        </w:trPr>
        <w:tc>
          <w:tcPr>
            <w:tcW w:w="10196"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rsidTr="00506D83">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56"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56"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rsidTr="00506D83">
        <w:trPr>
          <w:trHeight w:val="480"/>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56"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DD3BCB" w:rsidRPr="00B42DDA" w:rsidRDefault="00DD3BCB" w:rsidP="00DD3BCB">
            <w:pPr>
              <w:widowControl w:val="0"/>
              <w:numPr>
                <w:ilvl w:val="0"/>
                <w:numId w:val="5"/>
              </w:numPr>
              <w:jc w:val="both"/>
              <w:rPr>
                <w:rFonts w:ascii="Times New Roman" w:hAnsi="Times New Roman" w:cs="Times New Roman"/>
                <w:sz w:val="24"/>
                <w:szCs w:val="24"/>
              </w:rPr>
            </w:pPr>
            <w:r w:rsidRPr="00B42DDA">
              <w:rPr>
                <w:rFonts w:ascii="Times New Roman" w:hAnsi="Times New Roman" w:cs="Times New Roman"/>
                <w:sz w:val="24"/>
                <w:szCs w:val="24"/>
              </w:rPr>
              <w:t xml:space="preserve">інформацією щодо відсутності підстав, установлених </w:t>
            </w:r>
            <w:r w:rsidRPr="00AC7C2F">
              <w:rPr>
                <w:rFonts w:ascii="Times New Roman" w:hAnsi="Times New Roman" w:cs="Times New Roman"/>
                <w:sz w:val="24"/>
                <w:szCs w:val="24"/>
              </w:rPr>
              <w:t xml:space="preserve">в </w:t>
            </w:r>
            <w:r w:rsidRPr="00AC7C2F">
              <w:rPr>
                <w:rFonts w:ascii="Times New Roman" w:hAnsi="Times New Roman" w:cs="Times New Roman"/>
                <w:sz w:val="24"/>
                <w:szCs w:val="24"/>
              </w:rPr>
              <w:lastRenderedPageBreak/>
              <w:t>пункті 44 Особливостей</w:t>
            </w:r>
            <w:r w:rsidRPr="00B42DDA">
              <w:rPr>
                <w:rFonts w:ascii="Times New Roman" w:hAnsi="Times New Roman" w:cs="Times New Roman"/>
                <w:sz w:val="24"/>
                <w:szCs w:val="24"/>
              </w:rPr>
              <w:t xml:space="preserve">, – </w:t>
            </w:r>
            <w:r w:rsidRPr="00B42DDA">
              <w:rPr>
                <w:rFonts w:ascii="Times New Roman" w:hAnsi="Times New Roman" w:cs="Times New Roman"/>
                <w:b/>
                <w:i/>
                <w:sz w:val="24"/>
                <w:szCs w:val="24"/>
              </w:rPr>
              <w:t>згідно з Додатком 1</w:t>
            </w:r>
            <w:r w:rsidRPr="00B42DDA">
              <w:rPr>
                <w:rFonts w:ascii="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w:t>
            </w:r>
            <w:r w:rsidRPr="008A1E71">
              <w:rPr>
                <w:rFonts w:ascii="Times New Roman" w:eastAsia="Times New Roman" w:hAnsi="Times New Roman" w:cs="Times New Roman"/>
                <w:b/>
                <w:sz w:val="24"/>
                <w:szCs w:val="24"/>
              </w:rPr>
              <w:t>Додатком 4</w:t>
            </w:r>
            <w:r w:rsidRPr="00816C9A">
              <w:rPr>
                <w:rFonts w:ascii="Times New Roman" w:eastAsia="Times New Roman" w:hAnsi="Times New Roman" w:cs="Times New Roman"/>
                <w:sz w:val="24"/>
                <w:szCs w:val="24"/>
              </w:rPr>
              <w:t xml:space="preserve">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 xml:space="preserve">лист-згода на обробку, використання, поширення та доступ до персональних даних особи, уповноваженої на підписання пропозиції та договору, згідно з </w:t>
            </w:r>
            <w:r w:rsidRPr="00AC418F">
              <w:rPr>
                <w:rFonts w:ascii="Times New Roman" w:eastAsia="Times New Roman" w:hAnsi="Times New Roman" w:cs="Times New Roman"/>
                <w:b/>
                <w:sz w:val="24"/>
                <w:szCs w:val="24"/>
              </w:rPr>
              <w:t>Додатком 5</w:t>
            </w:r>
            <w:r w:rsidRPr="00816C9A">
              <w:rPr>
                <w:rFonts w:ascii="Times New Roman" w:eastAsia="Times New Roman" w:hAnsi="Times New Roman" w:cs="Times New Roman"/>
                <w:sz w:val="24"/>
                <w:szCs w:val="24"/>
              </w:rPr>
              <w:t>;</w:t>
            </w:r>
          </w:p>
          <w:p w:rsidR="004848AB" w:rsidRDefault="002F0DE2"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завірен</w:t>
            </w:r>
            <w:r w:rsidR="00CD610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учасником </w:t>
            </w:r>
            <w:r w:rsidR="00F50D09">
              <w:rPr>
                <w:rFonts w:ascii="Times New Roman" w:eastAsia="Times New Roman" w:hAnsi="Times New Roman" w:cs="Times New Roman"/>
                <w:sz w:val="24"/>
                <w:szCs w:val="24"/>
              </w:rPr>
              <w:t>к</w:t>
            </w:r>
            <w:r w:rsidR="008A1E71">
              <w:rPr>
                <w:rFonts w:ascii="Times New Roman" w:eastAsia="Times New Roman" w:hAnsi="Times New Roman" w:cs="Times New Roman"/>
                <w:sz w:val="24"/>
                <w:szCs w:val="24"/>
              </w:rPr>
              <w:t>опі</w:t>
            </w:r>
            <w:r w:rsidR="00CD6100">
              <w:rPr>
                <w:rFonts w:ascii="Times New Roman" w:eastAsia="Times New Roman" w:hAnsi="Times New Roman" w:cs="Times New Roman"/>
                <w:sz w:val="24"/>
                <w:szCs w:val="24"/>
              </w:rPr>
              <w:t>ю</w:t>
            </w:r>
            <w:r w:rsidR="008A1E71">
              <w:rPr>
                <w:rFonts w:ascii="Times New Roman" w:eastAsia="Times New Roman" w:hAnsi="Times New Roman" w:cs="Times New Roman"/>
                <w:sz w:val="24"/>
                <w:szCs w:val="24"/>
              </w:rPr>
              <w:t xml:space="preserve"> в</w:t>
            </w:r>
            <w:r w:rsidR="004848AB" w:rsidRPr="004848AB">
              <w:rPr>
                <w:rFonts w:ascii="Times New Roman" w:eastAsia="Times New Roman" w:hAnsi="Times New Roman" w:cs="Times New Roman"/>
                <w:sz w:val="24"/>
                <w:szCs w:val="24"/>
              </w:rPr>
              <w:t>иписк</w:t>
            </w:r>
            <w:r w:rsidR="008A1E71">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sidR="008A1E71">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2F0DE2" w:rsidP="002F0DE2">
            <w:pPr>
              <w:widowControl w:val="0"/>
              <w:numPr>
                <w:ilvl w:val="0"/>
                <w:numId w:val="2"/>
              </w:numPr>
              <w:jc w:val="both"/>
              <w:rPr>
                <w:rFonts w:ascii="Times New Roman" w:eastAsia="Times New Roman" w:hAnsi="Times New Roman" w:cs="Times New Roman"/>
                <w:sz w:val="24"/>
                <w:szCs w:val="24"/>
              </w:rPr>
            </w:pPr>
            <w:r w:rsidRPr="002F0DE2">
              <w:rPr>
                <w:rFonts w:ascii="Times New Roman" w:eastAsia="Times New Roman" w:hAnsi="Times New Roman" w:cs="Times New Roman"/>
                <w:sz w:val="24"/>
                <w:szCs w:val="24"/>
              </w:rPr>
              <w:t>завірен</w:t>
            </w:r>
            <w:r w:rsidR="00CD6100">
              <w:rPr>
                <w:rFonts w:ascii="Times New Roman" w:eastAsia="Times New Roman" w:hAnsi="Times New Roman" w:cs="Times New Roman"/>
                <w:sz w:val="24"/>
                <w:szCs w:val="24"/>
              </w:rPr>
              <w:t>у</w:t>
            </w:r>
            <w:r w:rsidRPr="002F0DE2">
              <w:rPr>
                <w:rFonts w:ascii="Times New Roman" w:eastAsia="Times New Roman" w:hAnsi="Times New Roman" w:cs="Times New Roman"/>
                <w:sz w:val="24"/>
                <w:szCs w:val="24"/>
              </w:rPr>
              <w:t xml:space="preserve"> учасником </w:t>
            </w:r>
            <w:r w:rsidR="00F50D09">
              <w:rPr>
                <w:rFonts w:ascii="Times New Roman" w:eastAsia="Times New Roman" w:hAnsi="Times New Roman" w:cs="Times New Roman"/>
                <w:sz w:val="24"/>
                <w:szCs w:val="24"/>
              </w:rPr>
              <w:t>копі</w:t>
            </w:r>
            <w:r w:rsidR="00CD6100">
              <w:rPr>
                <w:rFonts w:ascii="Times New Roman" w:eastAsia="Times New Roman" w:hAnsi="Times New Roman" w:cs="Times New Roman"/>
                <w:sz w:val="24"/>
                <w:szCs w:val="24"/>
              </w:rPr>
              <w:t>ю</w:t>
            </w:r>
            <w:r w:rsidR="00F50D09">
              <w:rPr>
                <w:rFonts w:ascii="Times New Roman" w:eastAsia="Times New Roman" w:hAnsi="Times New Roman" w:cs="Times New Roman"/>
                <w:sz w:val="24"/>
                <w:szCs w:val="24"/>
              </w:rPr>
              <w:t xml:space="preserve"> чинного 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CD6100" w:rsidRPr="00CD6100" w:rsidRDefault="00CD6100" w:rsidP="00CD610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CD6100">
              <w:rPr>
                <w:rFonts w:ascii="Times New Roman" w:eastAsia="Times New Roman" w:hAnsi="Times New Roman" w:cs="Times New Roman"/>
                <w:sz w:val="24"/>
                <w:szCs w:val="24"/>
              </w:rPr>
              <w:t>авірену учасником копію свідоцтва про реєстрацію платника податку на додану вартість або витяг</w:t>
            </w:r>
            <w:r>
              <w:rPr>
                <w:rFonts w:ascii="Times New Roman" w:eastAsia="Times New Roman" w:hAnsi="Times New Roman" w:cs="Times New Roman"/>
                <w:sz w:val="24"/>
                <w:szCs w:val="24"/>
              </w:rPr>
              <w:t>у</w:t>
            </w:r>
            <w:r w:rsidRPr="00CD6100">
              <w:rPr>
                <w:rFonts w:ascii="Times New Roman" w:eastAsia="Times New Roman" w:hAnsi="Times New Roman" w:cs="Times New Roman"/>
                <w:sz w:val="24"/>
                <w:szCs w:val="24"/>
              </w:rPr>
              <w:t xml:space="preserve"> з реєстру платників податку </w:t>
            </w:r>
            <w:r>
              <w:rPr>
                <w:rFonts w:ascii="Times New Roman" w:eastAsia="Times New Roman" w:hAnsi="Times New Roman" w:cs="Times New Roman"/>
                <w:sz w:val="24"/>
                <w:szCs w:val="24"/>
              </w:rPr>
              <w:t>на додану вартість або свідоцтва</w:t>
            </w:r>
            <w:r w:rsidRPr="00CD6100">
              <w:rPr>
                <w:rFonts w:ascii="Times New Roman" w:eastAsia="Times New Roman" w:hAnsi="Times New Roman" w:cs="Times New Roman"/>
                <w:sz w:val="24"/>
                <w:szCs w:val="24"/>
              </w:rPr>
              <w:t xml:space="preserve"> платника єдиного податку або витяг з реєстру платників єдиного податку.</w:t>
            </w:r>
          </w:p>
          <w:p w:rsidR="00CD6100" w:rsidRPr="00CD6100" w:rsidRDefault="00CD6100" w:rsidP="00CD6100">
            <w:pPr>
              <w:widowControl w:val="0"/>
              <w:ind w:left="720"/>
              <w:jc w:val="both"/>
              <w:rPr>
                <w:rFonts w:ascii="Times New Roman" w:eastAsia="Times New Roman" w:hAnsi="Times New Roman" w:cs="Times New Roman"/>
                <w:i/>
                <w:sz w:val="24"/>
                <w:szCs w:val="24"/>
              </w:rPr>
            </w:pPr>
            <w:r w:rsidRPr="00CD6100">
              <w:rPr>
                <w:rFonts w:ascii="Times New Roman" w:eastAsia="Times New Roman" w:hAnsi="Times New Roman" w:cs="Times New Roman"/>
                <w:i/>
                <w:sz w:val="24"/>
                <w:szCs w:val="24"/>
              </w:rPr>
              <w:t>У разі, якщо учасник не є платником податку на додану вартість та платником єдиного податку, він (учасник) повинен надати довідку у довільній формі з відповідними поясненнями та обґрунтуваннями.</w:t>
            </w:r>
          </w:p>
          <w:p w:rsidR="004848AB" w:rsidRPr="00816C9A" w:rsidRDefault="002F0DE2" w:rsidP="004848AB">
            <w:pPr>
              <w:widowControl w:val="0"/>
              <w:numPr>
                <w:ilvl w:val="0"/>
                <w:numId w:val="2"/>
              </w:numPr>
              <w:jc w:val="both"/>
              <w:rPr>
                <w:rFonts w:ascii="Times New Roman" w:eastAsia="Times New Roman" w:hAnsi="Times New Roman" w:cs="Times New Roman"/>
                <w:sz w:val="24"/>
                <w:szCs w:val="24"/>
              </w:rPr>
            </w:pPr>
            <w:r w:rsidRPr="002F0DE2">
              <w:rPr>
                <w:rFonts w:ascii="Times New Roman" w:eastAsia="Times New Roman" w:hAnsi="Times New Roman" w:cs="Times New Roman"/>
                <w:sz w:val="24"/>
                <w:szCs w:val="24"/>
              </w:rPr>
              <w:t>завірен</w:t>
            </w:r>
            <w:r>
              <w:rPr>
                <w:rFonts w:ascii="Times New Roman" w:eastAsia="Times New Roman" w:hAnsi="Times New Roman" w:cs="Times New Roman"/>
                <w:sz w:val="24"/>
                <w:szCs w:val="24"/>
              </w:rPr>
              <w:t>ий</w:t>
            </w:r>
            <w:r w:rsidRPr="002F0DE2">
              <w:rPr>
                <w:rFonts w:ascii="Times New Roman" w:eastAsia="Times New Roman" w:hAnsi="Times New Roman" w:cs="Times New Roman"/>
                <w:sz w:val="24"/>
                <w:szCs w:val="24"/>
              </w:rPr>
              <w:t xml:space="preserve"> учасником </w:t>
            </w:r>
            <w:proofErr w:type="spellStart"/>
            <w:r w:rsidR="00F50D09">
              <w:rPr>
                <w:rFonts w:ascii="Times New Roman" w:eastAsia="Times New Roman" w:hAnsi="Times New Roman" w:cs="Times New Roman"/>
                <w:sz w:val="24"/>
                <w:szCs w:val="24"/>
              </w:rPr>
              <w:t>проєкт</w:t>
            </w:r>
            <w:proofErr w:type="spellEnd"/>
            <w:r w:rsidR="00F50D09">
              <w:rPr>
                <w:rFonts w:ascii="Times New Roman" w:eastAsia="Times New Roman" w:hAnsi="Times New Roman" w:cs="Times New Roman"/>
                <w:sz w:val="24"/>
                <w:szCs w:val="24"/>
              </w:rPr>
              <w:t xml:space="preserve"> Д</w:t>
            </w:r>
            <w:r w:rsidR="004848AB">
              <w:rPr>
                <w:rFonts w:ascii="Times New Roman" w:eastAsia="Times New Roman" w:hAnsi="Times New Roman" w:cs="Times New Roman"/>
                <w:sz w:val="24"/>
                <w:szCs w:val="24"/>
              </w:rPr>
              <w:t xml:space="preserve">оговору про закупівлю </w:t>
            </w:r>
            <w:r w:rsidR="004848AB" w:rsidRPr="004848AB">
              <w:rPr>
                <w:rFonts w:ascii="Times New Roman" w:eastAsia="Times New Roman" w:hAnsi="Times New Roman" w:cs="Times New Roman"/>
                <w:sz w:val="24"/>
                <w:szCs w:val="24"/>
              </w:rPr>
              <w:t>– згідно</w:t>
            </w:r>
            <w:r w:rsidR="004848AB">
              <w:rPr>
                <w:rFonts w:ascii="Times New Roman" w:eastAsia="Times New Roman" w:hAnsi="Times New Roman" w:cs="Times New Roman"/>
                <w:sz w:val="24"/>
                <w:szCs w:val="24"/>
              </w:rPr>
              <w:t xml:space="preserve"> з </w:t>
            </w:r>
            <w:r w:rsidR="004848AB" w:rsidRPr="00F50D09">
              <w:rPr>
                <w:rFonts w:ascii="Times New Roman" w:eastAsia="Times New Roman" w:hAnsi="Times New Roman" w:cs="Times New Roman"/>
                <w:b/>
                <w:sz w:val="24"/>
                <w:szCs w:val="24"/>
              </w:rPr>
              <w:t>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іншою інформацією та документами, відповідно до </w:t>
            </w:r>
            <w:r w:rsidRPr="004E4968">
              <w:rPr>
                <w:rFonts w:ascii="Times New Roman" w:eastAsia="Times New Roman" w:hAnsi="Times New Roman" w:cs="Times New Roman"/>
                <w:sz w:val="24"/>
                <w:szCs w:val="24"/>
              </w:rPr>
              <w:lastRenderedPageBreak/>
              <w:t>вимог цієї тендерної документації та додатків до неї.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2.</w:t>
            </w:r>
            <w:r w:rsidRPr="004E4968">
              <w:rPr>
                <w:rFonts w:ascii="Times New Roman" w:eastAsia="Times New Roman" w:hAnsi="Times New Roman" w:cs="Times New Roman"/>
                <w:sz w:val="24"/>
                <w:szCs w:val="24"/>
              </w:rPr>
              <w:tab/>
              <w:t xml:space="preserve">Помилка, зроблена учасником процедури закупівлі під </w:t>
            </w:r>
            <w:r w:rsidRPr="004E4968">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12.</w:t>
            </w:r>
            <w:r w:rsidRPr="004E496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sidRPr="004E4968">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2" w:name="_heading=h.3znysh7" w:colFirst="0" w:colLast="0"/>
            <w:bookmarkEnd w:id="2"/>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w:t>
            </w:r>
            <w:r w:rsidRPr="004E4968">
              <w:rPr>
                <w:rFonts w:ascii="Times New Roman" w:eastAsia="Times New Roman" w:hAnsi="Times New Roman" w:cs="Times New Roman"/>
                <w:b/>
                <w:sz w:val="24"/>
                <w:szCs w:val="24"/>
              </w:rPr>
              <w:lastRenderedPageBreak/>
              <w:t xml:space="preserve">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2et92p0" w:colFirst="0" w:colLast="0"/>
            <w:bookmarkEnd w:id="3"/>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hjqm8skarbdr" w:colFirst="0" w:colLast="0"/>
            <w:bookmarkEnd w:id="4"/>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5" w:name="_heading=h.ftj7vaqoric" w:colFirst="0" w:colLast="0"/>
            <w:bookmarkEnd w:id="5"/>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(у разі здійснення закупівлі за лотами)</w:t>
            </w:r>
            <w:r w:rsidRPr="004E4968">
              <w:rPr>
                <w:rFonts w:ascii="Times New Roman" w:eastAsia="Times New Roman" w:hAnsi="Times New Roman" w:cs="Times New Roman"/>
                <w:sz w:val="24"/>
                <w:szCs w:val="24"/>
              </w:rPr>
              <w:t xml:space="preserve">. </w:t>
            </w:r>
          </w:p>
        </w:tc>
      </w:tr>
      <w:tr w:rsidR="009E6A06" w:rsidTr="00506D83">
        <w:trPr>
          <w:trHeight w:val="75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56"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56"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rsidTr="00506D83">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58160C">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58160C">
              <w:rPr>
                <w:rFonts w:ascii="Times New Roman" w:eastAsia="Times New Roman" w:hAnsi="Times New Roman" w:cs="Times New Roman"/>
                <w:b/>
                <w:i/>
                <w:sz w:val="24"/>
                <w:szCs w:val="24"/>
                <w:u w:val="single"/>
              </w:rPr>
              <w:t>дев’ян</w:t>
            </w:r>
            <w:r w:rsidR="0058160C" w:rsidRPr="004E4968">
              <w:rPr>
                <w:rFonts w:ascii="Times New Roman" w:eastAsia="Times New Roman" w:hAnsi="Times New Roman" w:cs="Times New Roman"/>
                <w:b/>
                <w:i/>
                <w:sz w:val="24"/>
                <w:szCs w:val="24"/>
                <w:u w:val="single"/>
              </w:rPr>
              <w:t>оста</w:t>
            </w:r>
            <w:r w:rsidRPr="004E4968">
              <w:rPr>
                <w:rFonts w:ascii="Times New Roman" w:eastAsia="Times New Roman" w:hAnsi="Times New Roman" w:cs="Times New Roman"/>
                <w:b/>
                <w:i/>
                <w:sz w:val="24"/>
                <w:szCs w:val="24"/>
                <w:u w:val="single"/>
              </w:rPr>
              <w:t>)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5D98" w:rsidTr="00506D83">
        <w:trPr>
          <w:trHeight w:val="1119"/>
          <w:jc w:val="center"/>
        </w:trPr>
        <w:tc>
          <w:tcPr>
            <w:tcW w:w="705" w:type="dxa"/>
          </w:tcPr>
          <w:p w:rsidR="007B5D98" w:rsidRDefault="007B5D98" w:rsidP="007B5D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B5D98" w:rsidRDefault="007B5D98" w:rsidP="007B5D98">
            <w:pPr>
              <w:widowControl w:val="0"/>
              <w:rPr>
                <w:rFonts w:ascii="Times New Roman" w:eastAsia="Times New Roman" w:hAnsi="Times New Roman" w:cs="Times New Roman"/>
                <w:sz w:val="24"/>
                <w:szCs w:val="24"/>
              </w:rPr>
            </w:pPr>
            <w:r w:rsidRPr="007B5D98">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656" w:type="dxa"/>
            <w:vAlign w:val="center"/>
          </w:tcPr>
          <w:p w:rsidR="007B5D98" w:rsidRPr="00B42DDA" w:rsidRDefault="007B5D98" w:rsidP="007B5D98">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42DDA">
              <w:rPr>
                <w:rFonts w:ascii="Times New Roman" w:hAnsi="Times New Roman" w:cs="Times New Roman"/>
                <w:b/>
                <w:i/>
                <w:sz w:val="24"/>
                <w:szCs w:val="24"/>
              </w:rPr>
              <w:t>Додатку 1</w:t>
            </w:r>
            <w:r w:rsidRPr="00B42DDA">
              <w:rPr>
                <w:rFonts w:ascii="Times New Roman" w:hAnsi="Times New Roman" w:cs="Times New Roman"/>
                <w:i/>
                <w:sz w:val="24"/>
                <w:szCs w:val="24"/>
              </w:rPr>
              <w:t xml:space="preserve"> </w:t>
            </w:r>
            <w:r w:rsidRPr="00B42DDA">
              <w:rPr>
                <w:rFonts w:ascii="Times New Roman" w:hAnsi="Times New Roman" w:cs="Times New Roman"/>
                <w:sz w:val="24"/>
                <w:szCs w:val="24"/>
              </w:rPr>
              <w:t xml:space="preserve">до цієї тендерної документації. </w:t>
            </w:r>
          </w:p>
          <w:p w:rsidR="007B5D98" w:rsidRPr="000B59B4" w:rsidRDefault="007B5D98" w:rsidP="007B5D98">
            <w:pPr>
              <w:widowControl w:val="0"/>
              <w:ind w:right="120"/>
              <w:jc w:val="both"/>
              <w:rPr>
                <w:rFonts w:ascii="Times New Roman" w:hAnsi="Times New Roman" w:cs="Times New Roman"/>
                <w:sz w:val="24"/>
                <w:szCs w:val="24"/>
              </w:rPr>
            </w:pPr>
            <w:r w:rsidRPr="00B42DD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42DDA">
              <w:rPr>
                <w:rFonts w:ascii="Times New Roman" w:hAnsi="Times New Roman" w:cs="Times New Roman"/>
                <w:b/>
                <w:sz w:val="24"/>
                <w:szCs w:val="24"/>
              </w:rPr>
              <w:t xml:space="preserve"> </w:t>
            </w:r>
            <w:r w:rsidRPr="00B42DDA">
              <w:rPr>
                <w:rFonts w:ascii="Times New Roman" w:hAnsi="Times New Roman" w:cs="Times New Roman"/>
                <w:b/>
                <w:i/>
                <w:sz w:val="24"/>
                <w:szCs w:val="24"/>
              </w:rPr>
              <w:t>Додатку 1</w:t>
            </w:r>
            <w:r w:rsidRPr="00B42DDA">
              <w:rPr>
                <w:rFonts w:ascii="Times New Roman" w:hAnsi="Times New Roman" w:cs="Times New Roman"/>
                <w:sz w:val="24"/>
                <w:szCs w:val="24"/>
              </w:rPr>
              <w:t xml:space="preserve"> до цієї тендерної </w:t>
            </w:r>
            <w:r w:rsidRPr="000B59B4">
              <w:rPr>
                <w:rFonts w:ascii="Times New Roman" w:hAnsi="Times New Roman" w:cs="Times New Roman"/>
                <w:sz w:val="24"/>
                <w:szCs w:val="24"/>
              </w:rPr>
              <w:t xml:space="preserve">документації. </w:t>
            </w:r>
          </w:p>
          <w:p w:rsidR="007B5D98" w:rsidRPr="000B59B4" w:rsidRDefault="007B5D98" w:rsidP="007B5D98">
            <w:pPr>
              <w:widowControl w:val="0"/>
              <w:ind w:right="120"/>
              <w:jc w:val="both"/>
              <w:rPr>
                <w:rFonts w:ascii="Times New Roman" w:hAnsi="Times New Roman" w:cs="Times New Roman"/>
                <w:b/>
                <w:sz w:val="24"/>
                <w:szCs w:val="24"/>
              </w:rPr>
            </w:pPr>
            <w:r w:rsidRPr="000B59B4">
              <w:rPr>
                <w:rFonts w:ascii="Times New Roman" w:hAnsi="Times New Roman" w:cs="Times New Roman"/>
                <w:b/>
                <w:sz w:val="24"/>
                <w:szCs w:val="24"/>
              </w:rPr>
              <w:t>Підстави, визначені пунктом 44 Особливостей.</w:t>
            </w:r>
          </w:p>
          <w:p w:rsidR="007B5D98" w:rsidRPr="000B59B4" w:rsidRDefault="007B5D98" w:rsidP="007B5D98">
            <w:pPr>
              <w:widowControl w:val="0"/>
              <w:jc w:val="both"/>
              <w:rPr>
                <w:rFonts w:ascii="Times New Roman" w:hAnsi="Times New Roman" w:cs="Times New Roman"/>
                <w:sz w:val="24"/>
                <w:szCs w:val="24"/>
              </w:rPr>
            </w:pPr>
            <w:r w:rsidRPr="000B59B4">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0B59B4">
              <w:rPr>
                <w:rFonts w:ascii="Times New Roman" w:hAnsi="Times New Roman" w:cs="Times New Roman"/>
                <w:sz w:val="24"/>
                <w:szCs w:val="24"/>
              </w:rPr>
              <w:t>внесено</w:t>
            </w:r>
            <w:proofErr w:type="spellEnd"/>
            <w:r w:rsidRPr="000B59B4">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B59B4">
              <w:rPr>
                <w:rFonts w:ascii="Times New Roman" w:hAnsi="Times New Roman" w:cs="Times New Roman"/>
                <w:sz w:val="24"/>
                <w:szCs w:val="24"/>
              </w:rPr>
              <w:t>антиконкурентних</w:t>
            </w:r>
            <w:proofErr w:type="spellEnd"/>
            <w:r w:rsidRPr="000B59B4">
              <w:rPr>
                <w:rFonts w:ascii="Times New Roman" w:hAnsi="Times New Roman" w:cs="Times New Roman"/>
                <w:sz w:val="24"/>
                <w:szCs w:val="24"/>
              </w:rPr>
              <w:t xml:space="preserve"> узгоджених дій, що стосуються спотворення результатів тендерів;</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6) керівник учасника процедури закупівлі був засуджений за </w:t>
            </w:r>
            <w:r w:rsidRPr="000B59B4">
              <w:rPr>
                <w:rFonts w:ascii="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B59B4">
              <w:rPr>
                <w:rFonts w:ascii="Times New Roman" w:hAnsi="Times New Roman" w:cs="Times New Roman"/>
                <w:sz w:val="24"/>
                <w:szCs w:val="24"/>
              </w:rPr>
              <w:br/>
              <w:t>20 млн. гривень (у тому числі за лотом);</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 xml:space="preserve">11) учасник процедури закупівлі або кінцевий </w:t>
            </w:r>
            <w:proofErr w:type="spellStart"/>
            <w:r w:rsidRPr="000B59B4">
              <w:rPr>
                <w:rFonts w:ascii="Times New Roman" w:hAnsi="Times New Roman" w:cs="Times New Roman"/>
                <w:sz w:val="24"/>
                <w:szCs w:val="24"/>
              </w:rPr>
              <w:t>бенефіціарний</w:t>
            </w:r>
            <w:proofErr w:type="spellEnd"/>
            <w:r w:rsidRPr="000B59B4">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5D98" w:rsidRPr="000B59B4" w:rsidRDefault="007B5D98" w:rsidP="007B5D98">
            <w:pPr>
              <w:widowControl w:val="0"/>
              <w:spacing w:before="120"/>
              <w:jc w:val="both"/>
              <w:rPr>
                <w:rFonts w:ascii="Times New Roman" w:hAnsi="Times New Roman" w:cs="Times New Roman"/>
                <w:sz w:val="24"/>
                <w:szCs w:val="24"/>
              </w:rPr>
            </w:pPr>
            <w:r w:rsidRPr="000B59B4">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B59B4">
              <w:rPr>
                <w:rFonts w:ascii="Times New Roman" w:hAnsi="Times New Roman" w:cs="Times New Roman"/>
                <w:sz w:val="28"/>
                <w:szCs w:val="28"/>
              </w:rPr>
              <w:t xml:space="preserve"> </w:t>
            </w:r>
            <w:r w:rsidRPr="000B59B4">
              <w:rPr>
                <w:rFonts w:ascii="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w:t>
            </w:r>
            <w:r w:rsidRPr="000B59B4">
              <w:rPr>
                <w:rFonts w:ascii="Times New Roman" w:hAnsi="Times New Roman" w:cs="Times New Roman"/>
                <w:sz w:val="24"/>
                <w:szCs w:val="24"/>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5D98" w:rsidRPr="00B42DDA" w:rsidRDefault="007B5D98" w:rsidP="00D47560">
            <w:pPr>
              <w:jc w:val="both"/>
              <w:rPr>
                <w:rFonts w:ascii="Times New Roman" w:hAnsi="Times New Roman" w:cs="Times New Roman"/>
                <w:color w:val="00B050"/>
                <w:sz w:val="24"/>
                <w:szCs w:val="24"/>
                <w:highlight w:val="white"/>
              </w:rPr>
            </w:pPr>
            <w:r w:rsidRPr="000B59B4">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56"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56"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rsidTr="00506D83">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rsidTr="00506D83">
        <w:trPr>
          <w:trHeight w:val="44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rsidTr="00506D83">
        <w:trPr>
          <w:trHeight w:val="75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56"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37834">
              <w:rPr>
                <w:rFonts w:ascii="Times New Roman" w:eastAsia="Times New Roman" w:hAnsi="Times New Roman" w:cs="Times New Roman"/>
                <w:b/>
                <w:sz w:val="24"/>
                <w:szCs w:val="24"/>
              </w:rPr>
              <w:t>2</w:t>
            </w:r>
            <w:r w:rsidR="00135428">
              <w:rPr>
                <w:rFonts w:ascii="Times New Roman" w:eastAsia="Times New Roman" w:hAnsi="Times New Roman" w:cs="Times New Roman"/>
                <w:b/>
                <w:sz w:val="24"/>
                <w:szCs w:val="24"/>
              </w:rPr>
              <w:t>6</w:t>
            </w:r>
            <w:r w:rsidR="0067514B">
              <w:rPr>
                <w:rFonts w:ascii="Times New Roman" w:eastAsia="Times New Roman" w:hAnsi="Times New Roman" w:cs="Times New Roman"/>
                <w:b/>
                <w:sz w:val="24"/>
                <w:szCs w:val="24"/>
              </w:rPr>
              <w:t>.</w:t>
            </w:r>
            <w:r w:rsidR="00AF37D7">
              <w:rPr>
                <w:rFonts w:ascii="Times New Roman" w:eastAsia="Times New Roman" w:hAnsi="Times New Roman" w:cs="Times New Roman"/>
                <w:b/>
                <w:sz w:val="24"/>
                <w:szCs w:val="24"/>
              </w:rPr>
              <w:t>0</w:t>
            </w:r>
            <w:r w:rsidR="002F19C3">
              <w:rPr>
                <w:rFonts w:ascii="Times New Roman" w:eastAsia="Times New Roman" w:hAnsi="Times New Roman" w:cs="Times New Roman"/>
                <w:b/>
                <w:sz w:val="24"/>
                <w:szCs w:val="24"/>
              </w:rPr>
              <w:t>4</w:t>
            </w:r>
            <w:r w:rsidR="0067514B">
              <w:rPr>
                <w:rFonts w:ascii="Times New Roman" w:eastAsia="Times New Roman" w:hAnsi="Times New Roman" w:cs="Times New Roman"/>
                <w:b/>
                <w:sz w:val="24"/>
                <w:szCs w:val="24"/>
              </w:rPr>
              <w:t>.202</w:t>
            </w:r>
            <w:r w:rsidR="00AF37D7">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6512F0">
              <w:rPr>
                <w:rFonts w:ascii="Times New Roman" w:eastAsia="Times New Roman" w:hAnsi="Times New Roman" w:cs="Times New Roman"/>
                <w:b/>
                <w:sz w:val="24"/>
                <w:szCs w:val="24"/>
              </w:rPr>
              <w:t>00</w:t>
            </w:r>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56" w:type="dxa"/>
            <w:vAlign w:val="center"/>
          </w:tcPr>
          <w:p w:rsidR="008F6C70" w:rsidRPr="007835FD" w:rsidRDefault="008F6C70" w:rsidP="009E6A06">
            <w:pPr>
              <w:widowControl w:val="0"/>
              <w:spacing w:line="228" w:lineRule="auto"/>
              <w:jc w:val="both"/>
              <w:rPr>
                <w:rFonts w:ascii="Times New Roman" w:eastAsia="Times New Roman" w:hAnsi="Times New Roman" w:cs="Times New Roman"/>
                <w:i/>
                <w:sz w:val="24"/>
                <w:szCs w:val="24"/>
              </w:rPr>
            </w:pPr>
            <w:r w:rsidRPr="007835FD">
              <w:rPr>
                <w:rFonts w:ascii="Times New Roman" w:eastAsia="Times New Roman" w:hAnsi="Times New Roman" w:cs="Times New Roman"/>
                <w:i/>
                <w:sz w:val="24"/>
                <w:szCs w:val="24"/>
              </w:rPr>
              <w:t xml:space="preserve">Відкриті торги з особливостями проводяться без застосування електронного аукціону. </w:t>
            </w:r>
          </w:p>
          <w:p w:rsidR="008F6C70" w:rsidRDefault="008F6C70" w:rsidP="008F6C70">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ascii="Times New Roman" w:eastAsia="Times New Roman" w:hAnsi="Times New Roman" w:cs="Times New Roman"/>
                <w:sz w:val="24"/>
                <w:szCs w:val="24"/>
              </w:rPr>
              <w:t xml:space="preserve"> з особливостями</w:t>
            </w:r>
            <w:r w:rsidRPr="008F6C70">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8F6C70" w:rsidP="008F6C70">
            <w:pPr>
              <w:widowControl w:val="0"/>
              <w:spacing w:line="228" w:lineRule="auto"/>
              <w:jc w:val="both"/>
              <w:rPr>
                <w:rFonts w:ascii="Times New Roman" w:eastAsia="Times New Roman" w:hAnsi="Times New Roman" w:cs="Times New Roman"/>
                <w:strike/>
                <w:sz w:val="24"/>
                <w:szCs w:val="24"/>
              </w:rPr>
            </w:pPr>
            <w:r w:rsidRPr="008F6C70">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rsidTr="00506D83">
        <w:trPr>
          <w:trHeight w:val="51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56" w:type="dxa"/>
            <w:vAlign w:val="center"/>
          </w:tcPr>
          <w:p w:rsidR="00796ABE" w:rsidRDefault="00796ABE" w:rsidP="009E6A06">
            <w:pPr>
              <w:widowControl w:val="0"/>
              <w:jc w:val="both"/>
              <w:rPr>
                <w:rFonts w:ascii="Times New Roman" w:eastAsia="Times New Roman" w:hAnsi="Times New Roman" w:cs="Times New Roman"/>
                <w:sz w:val="24"/>
                <w:szCs w:val="24"/>
              </w:rPr>
            </w:pPr>
            <w:r w:rsidRPr="00796AB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194234" w:rsidRDefault="00194234" w:rsidP="009E6A06">
            <w:pPr>
              <w:widowControl w:val="0"/>
              <w:jc w:val="both"/>
              <w:rPr>
                <w:rFonts w:ascii="Times New Roman" w:eastAsia="Times New Roman" w:hAnsi="Times New Roman" w:cs="Times New Roman"/>
                <w:color w:val="000000"/>
                <w:sz w:val="24"/>
                <w:szCs w:val="24"/>
              </w:rPr>
            </w:pPr>
            <w:r w:rsidRPr="0019423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6A06" w:rsidRPr="007565F5" w:rsidRDefault="009E6A06" w:rsidP="009E6A06">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6A06" w:rsidRPr="007565F5" w:rsidRDefault="009E6A06" w:rsidP="009E6A06">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w:t>
            </w:r>
            <w:r>
              <w:rPr>
                <w:rFonts w:ascii="Times New Roman" w:eastAsia="Times New Roman" w:hAnsi="Times New Roman" w:cs="Times New Roman"/>
                <w:sz w:val="24"/>
                <w:szCs w:val="24"/>
              </w:rPr>
              <w:lastRenderedPageBreak/>
              <w:t xml:space="preserve">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A06" w:rsidRDefault="009E6A06" w:rsidP="009E6A06">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DE3F0A" w:rsidRPr="00DE3F0A" w:rsidRDefault="00DE3F0A" w:rsidP="00DE3F0A">
            <w:pPr>
              <w:widowControl w:val="0"/>
              <w:shd w:val="clear" w:color="auto" w:fill="FFFFFF"/>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3F0A" w:rsidRDefault="00DE3F0A" w:rsidP="00DE3F0A">
            <w:pPr>
              <w:widowControl w:val="0"/>
              <w:jc w:val="both"/>
              <w:rPr>
                <w:rFonts w:ascii="Times New Roman" w:eastAsia="Times New Roman" w:hAnsi="Times New Roman" w:cs="Times New Roman"/>
                <w:color w:val="000000"/>
                <w:sz w:val="24"/>
                <w:szCs w:val="24"/>
              </w:rPr>
            </w:pPr>
            <w:r w:rsidRPr="00DE3F0A">
              <w:rPr>
                <w:rFonts w:ascii="Times New Roman" w:eastAsia="Times New Roman" w:hAnsi="Times New Roman" w:cs="Times New Roman"/>
                <w:color w:val="000000"/>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3F0A" w:rsidRDefault="00DE3F0A" w:rsidP="009E6A06">
            <w:pPr>
              <w:widowControl w:val="0"/>
              <w:jc w:val="both"/>
              <w:rPr>
                <w:rFonts w:ascii="Times New Roman" w:eastAsia="Times New Roman" w:hAnsi="Times New Roman" w:cs="Times New Roman"/>
                <w:sz w:val="24"/>
                <w:szCs w:val="24"/>
              </w:rPr>
            </w:pPr>
            <w:r w:rsidRPr="00DE3F0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w:t>
            </w:r>
            <w:r>
              <w:rPr>
                <w:rFonts w:ascii="Times New Roman" w:eastAsia="Times New Roman" w:hAnsi="Times New Roman" w:cs="Times New Roman"/>
                <w:sz w:val="24"/>
                <w:szCs w:val="24"/>
              </w:rPr>
              <w:lastRenderedPageBreak/>
              <w:t>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6A06" w:rsidRDefault="0008366F" w:rsidP="009E6A06">
            <w:pPr>
              <w:widowControl w:val="0"/>
              <w:jc w:val="both"/>
              <w:rPr>
                <w:rFonts w:ascii="Times New Roman" w:eastAsia="Times New Roman" w:hAnsi="Times New Roman" w:cs="Times New Roman"/>
                <w:sz w:val="24"/>
                <w:szCs w:val="24"/>
              </w:rPr>
            </w:pPr>
            <w:r w:rsidRPr="0008366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65086" w:rsidTr="00506D83">
        <w:trPr>
          <w:trHeight w:val="1119"/>
          <w:jc w:val="center"/>
        </w:trPr>
        <w:tc>
          <w:tcPr>
            <w:tcW w:w="705" w:type="dxa"/>
          </w:tcPr>
          <w:p w:rsidR="00B65086" w:rsidRDefault="00B65086" w:rsidP="00B650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5086" w:rsidRDefault="00B65086" w:rsidP="00B650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56" w:type="dxa"/>
            <w:vAlign w:val="center"/>
          </w:tcPr>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b/>
                <w:i/>
                <w:sz w:val="24"/>
                <w:szCs w:val="24"/>
              </w:rPr>
              <w:t>Замовник відхиляє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1) учасник процедури закупівлі:</w:t>
            </w:r>
          </w:p>
          <w:p w:rsidR="00B65086" w:rsidRPr="00E943C6"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E943C6">
              <w:rPr>
                <w:rFonts w:ascii="Times New Roman" w:hAnsi="Times New Roman" w:cs="Times New Roman"/>
                <w:sz w:val="24"/>
                <w:szCs w:val="24"/>
              </w:rPr>
              <w:t>другим пункту 39 Особливостей;</w:t>
            </w:r>
          </w:p>
          <w:p w:rsidR="00B65086" w:rsidRPr="00E943C6" w:rsidRDefault="00B65086" w:rsidP="00B65086">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B65086" w:rsidRPr="00B42DDA" w:rsidRDefault="00B65086" w:rsidP="00B65086">
            <w:pPr>
              <w:widowControl w:val="0"/>
              <w:jc w:val="both"/>
              <w:rPr>
                <w:rFonts w:ascii="Times New Roman" w:hAnsi="Times New Roman" w:cs="Times New Roman"/>
                <w:sz w:val="24"/>
                <w:szCs w:val="24"/>
              </w:rPr>
            </w:pPr>
            <w:r w:rsidRPr="00E943C6">
              <w:rPr>
                <w:rFonts w:ascii="Times New Roman" w:hAnsi="Times New Roman" w:cs="Times New Roman"/>
                <w:sz w:val="24"/>
                <w:szCs w:val="24"/>
              </w:rPr>
              <w:t>— не виправив виявлені замовником</w:t>
            </w:r>
            <w:r w:rsidRPr="00B42DDA">
              <w:rPr>
                <w:rFonts w:ascii="Times New Roman" w:hAnsi="Times New Roman" w:cs="Times New Roman"/>
                <w:sz w:val="24"/>
                <w:szCs w:val="24"/>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B42DDA">
              <w:rPr>
                <w:rFonts w:ascii="Times New Roman" w:hAnsi="Times New Roman" w:cs="Times New Roman"/>
                <w:sz w:val="24"/>
                <w:szCs w:val="24"/>
              </w:rPr>
              <w:lastRenderedPageBreak/>
              <w:t>вимогою про усунення таких невідповідностей;</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5086" w:rsidRPr="00E943C6"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 </w:t>
            </w:r>
            <w:r w:rsidRPr="00E943C6">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943C6">
              <w:rPr>
                <w:rFonts w:ascii="Times New Roman" w:hAnsi="Times New Roman" w:cs="Times New Roman"/>
                <w:sz w:val="24"/>
                <w:szCs w:val="24"/>
              </w:rPr>
              <w:t>бенефіціарним</w:t>
            </w:r>
            <w:proofErr w:type="spellEnd"/>
            <w:r w:rsidRPr="00E943C6">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Pr>
                <w:rFonts w:ascii="Times New Roman" w:hAnsi="Times New Roman" w:cs="Times New Roman"/>
                <w:sz w:val="24"/>
                <w:szCs w:val="24"/>
              </w:rPr>
              <w:t>№ 84, ст. 5176)</w:t>
            </w:r>
            <w:r w:rsidRPr="00E943C6">
              <w:rPr>
                <w:rFonts w:ascii="Times New Roman" w:hAnsi="Times New Roman" w:cs="Times New Roman"/>
                <w:sz w:val="24"/>
                <w:szCs w:val="24"/>
              </w:rPr>
              <w:t>;</w:t>
            </w:r>
          </w:p>
          <w:p w:rsidR="00B65086" w:rsidRPr="00E943C6"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 xml:space="preserve">2) </w:t>
            </w:r>
            <w:r w:rsidRPr="00E943C6">
              <w:rPr>
                <w:rFonts w:ascii="Times New Roman" w:hAnsi="Times New Roman" w:cs="Times New Roman"/>
                <w:b/>
                <w:i/>
                <w:sz w:val="24"/>
                <w:szCs w:val="24"/>
              </w:rPr>
              <w:t>тендерна пропозиція:</w:t>
            </w:r>
          </w:p>
          <w:p w:rsidR="00B65086" w:rsidRPr="00E943C6" w:rsidRDefault="00B65086" w:rsidP="00B65086">
            <w:pPr>
              <w:widowControl w:val="0"/>
              <w:spacing w:line="228" w:lineRule="auto"/>
              <w:jc w:val="both"/>
              <w:rPr>
                <w:rFonts w:ascii="Times New Roman" w:hAnsi="Times New Roman" w:cs="Times New Roman"/>
                <w:sz w:val="24"/>
                <w:szCs w:val="24"/>
              </w:rPr>
            </w:pPr>
            <w:r w:rsidRPr="00E943C6">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строк дії якої закінчився;</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3) переможець процедури закупівлі:</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sidRPr="00B42DDA">
              <w:rPr>
                <w:rFonts w:ascii="Times New Roman" w:hAnsi="Times New Roman" w:cs="Times New Roman"/>
                <w:sz w:val="24"/>
                <w:szCs w:val="24"/>
              </w:rPr>
              <w:lastRenderedPageBreak/>
              <w:t>договору про закупівлю;</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xml:space="preserve">— не надав у </w:t>
            </w:r>
            <w:r w:rsidRPr="00E943C6">
              <w:rPr>
                <w:rFonts w:ascii="Times New Roman" w:hAnsi="Times New Roman" w:cs="Times New Roman"/>
                <w:sz w:val="24"/>
                <w:szCs w:val="24"/>
              </w:rPr>
              <w:t>спосіб, зазначений в тендерній документації, документи, що підтверджують відсутність підстав, визначених пунктом 44 цих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65086" w:rsidRPr="00B42DDA" w:rsidRDefault="00B65086" w:rsidP="00B65086">
            <w:pPr>
              <w:widowControl w:val="0"/>
              <w:spacing w:line="228" w:lineRule="auto"/>
              <w:jc w:val="both"/>
              <w:rPr>
                <w:rFonts w:ascii="Times New Roman" w:hAnsi="Times New Roman" w:cs="Times New Roman"/>
                <w:b/>
                <w:i/>
                <w:sz w:val="24"/>
                <w:szCs w:val="24"/>
              </w:rPr>
            </w:pPr>
            <w:r w:rsidRPr="00B42DDA">
              <w:rPr>
                <w:rFonts w:ascii="Times New Roman" w:hAnsi="Times New Roman" w:cs="Times New Roman"/>
                <w:b/>
                <w:i/>
                <w:sz w:val="24"/>
                <w:szCs w:val="24"/>
              </w:rPr>
              <w:t>Замовник може відхилити тендерну пропозицію</w:t>
            </w:r>
            <w:r w:rsidRPr="00B42DDA">
              <w:rPr>
                <w:rFonts w:ascii="Times New Roman" w:hAnsi="Times New Roman" w:cs="Times New Roman"/>
                <w:sz w:val="24"/>
                <w:szCs w:val="24"/>
              </w:rPr>
              <w:t xml:space="preserve"> із зазначенням аргументації в електронній системі закупівель </w:t>
            </w:r>
            <w:r w:rsidRPr="00B42DDA">
              <w:rPr>
                <w:rFonts w:ascii="Times New Roman" w:hAnsi="Times New Roman" w:cs="Times New Roman"/>
                <w:b/>
                <w:i/>
                <w:sz w:val="24"/>
                <w:szCs w:val="24"/>
              </w:rPr>
              <w:t>у разі, коли:</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5086" w:rsidRPr="00B42DDA" w:rsidRDefault="00B65086" w:rsidP="00B65086">
            <w:pPr>
              <w:widowControl w:val="0"/>
              <w:spacing w:line="228" w:lineRule="auto"/>
              <w:jc w:val="both"/>
              <w:rPr>
                <w:rFonts w:ascii="Times New Roman" w:hAnsi="Times New Roman" w:cs="Times New Roman"/>
                <w:sz w:val="24"/>
                <w:szCs w:val="24"/>
              </w:rPr>
            </w:pPr>
            <w:r w:rsidRPr="00B42DD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w:t>
            </w:r>
            <w:r w:rsidR="00050C60">
              <w:rPr>
                <w:rFonts w:ascii="Times New Roman" w:hAnsi="Times New Roman" w:cs="Times New Roman"/>
                <w:sz w:val="24"/>
                <w:szCs w:val="24"/>
              </w:rPr>
              <w:t xml:space="preserve"> років з дати їх застосування, з</w:t>
            </w:r>
            <w:r w:rsidRPr="00B42DDA">
              <w:rPr>
                <w:rFonts w:ascii="Times New Roman" w:hAnsi="Times New Roman" w:cs="Times New Roman"/>
                <w:sz w:val="24"/>
                <w:szCs w:val="24"/>
              </w:rPr>
              <w:t xml:space="preserve">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5086" w:rsidRPr="00B42DDA" w:rsidRDefault="00B65086" w:rsidP="00B65086">
            <w:pPr>
              <w:widowControl w:val="0"/>
              <w:jc w:val="both"/>
              <w:rPr>
                <w:rFonts w:ascii="Times New Roman" w:hAnsi="Times New Roman" w:cs="Times New Roman"/>
                <w:sz w:val="24"/>
                <w:szCs w:val="24"/>
              </w:rPr>
            </w:pPr>
            <w:r w:rsidRPr="00B42DDA">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42DDA">
              <w:rPr>
                <w:rFonts w:ascii="Times New Roman" w:hAnsi="Times New Roman" w:cs="Times New Roman"/>
                <w:b/>
                <w:i/>
                <w:sz w:val="24"/>
                <w:szCs w:val="24"/>
              </w:rPr>
              <w:t>не пізніш як через чотири дні</w:t>
            </w:r>
            <w:r w:rsidRPr="00B42DDA">
              <w:rPr>
                <w:rFonts w:ascii="Times New Roman" w:hAnsi="Times New Roman" w:cs="Times New Roman"/>
                <w:b/>
                <w:sz w:val="24"/>
                <w:szCs w:val="24"/>
              </w:rPr>
              <w:t xml:space="preserve"> </w:t>
            </w:r>
            <w:r w:rsidRPr="00B42DDA">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rsidTr="00506D83">
        <w:trPr>
          <w:trHeight w:val="472"/>
          <w:jc w:val="center"/>
        </w:trPr>
        <w:tc>
          <w:tcPr>
            <w:tcW w:w="10196"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rsidTr="00506D83">
        <w:trPr>
          <w:trHeight w:val="752"/>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56"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56"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rsidTr="00506D83">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56"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5329A" w:rsidTr="00506D83">
        <w:trPr>
          <w:trHeight w:val="4580"/>
          <w:jc w:val="center"/>
        </w:trPr>
        <w:tc>
          <w:tcPr>
            <w:tcW w:w="705" w:type="dxa"/>
          </w:tcPr>
          <w:p w:rsidR="0055329A" w:rsidRDefault="0055329A" w:rsidP="005532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5329A" w:rsidRDefault="0055329A" w:rsidP="005532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56" w:type="dxa"/>
            <w:vAlign w:val="center"/>
          </w:tcPr>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329A" w:rsidRPr="00F43CC2" w:rsidRDefault="0055329A" w:rsidP="0055329A">
            <w:pPr>
              <w:ind w:firstLine="567"/>
              <w:jc w:val="both"/>
              <w:rPr>
                <w:rFonts w:ascii="Times New Roman" w:hAnsi="Times New Roman"/>
                <w:sz w:val="24"/>
                <w:szCs w:val="24"/>
              </w:rPr>
            </w:pPr>
            <w:r w:rsidRPr="00F43CC2">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29A" w:rsidRPr="00F43CC2" w:rsidRDefault="0055329A" w:rsidP="0055329A">
            <w:pPr>
              <w:pStyle w:val="rvps2"/>
              <w:shd w:val="clear" w:color="auto" w:fill="FFFFFF"/>
              <w:spacing w:before="0" w:beforeAutospacing="0" w:after="0" w:afterAutospacing="0"/>
              <w:ind w:firstLine="450"/>
              <w:jc w:val="both"/>
            </w:pPr>
            <w:r w:rsidRPr="00F43CC2">
              <w:t>1) зменшення обсягів закупівлі, зокрема з урахуванням фактичного обсягу видатків замовника;</w:t>
            </w:r>
          </w:p>
          <w:p w:rsidR="0055329A" w:rsidRPr="00F43CC2" w:rsidRDefault="0055329A" w:rsidP="0055329A">
            <w:pPr>
              <w:pStyle w:val="rvps2"/>
              <w:shd w:val="clear" w:color="auto" w:fill="FFFFFF"/>
              <w:spacing w:before="0" w:beforeAutospacing="0" w:after="0" w:afterAutospacing="0"/>
              <w:ind w:firstLine="450"/>
              <w:jc w:val="both"/>
            </w:pPr>
            <w:bookmarkStart w:id="7" w:name="n75"/>
            <w:bookmarkEnd w:id="7"/>
            <w:r w:rsidRPr="00F43CC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329A" w:rsidRPr="00F43CC2" w:rsidRDefault="0055329A" w:rsidP="0055329A">
            <w:pPr>
              <w:pStyle w:val="rvps2"/>
              <w:shd w:val="clear" w:color="auto" w:fill="FFFFFF"/>
              <w:spacing w:before="0" w:beforeAutospacing="0" w:after="0" w:afterAutospacing="0"/>
              <w:ind w:firstLine="450"/>
              <w:jc w:val="both"/>
            </w:pPr>
            <w:bookmarkStart w:id="8" w:name="n76"/>
            <w:bookmarkEnd w:id="8"/>
            <w:r w:rsidRPr="00F43CC2">
              <w:t>3) покращення якості предмета закупівлі за умови, що таке покращення не призведе до збільшення суми, визначеної в договорі про закупівлю;</w:t>
            </w:r>
          </w:p>
          <w:p w:rsidR="0055329A" w:rsidRPr="00F43CC2" w:rsidRDefault="0055329A" w:rsidP="0055329A">
            <w:pPr>
              <w:pStyle w:val="rvps2"/>
              <w:shd w:val="clear" w:color="auto" w:fill="FFFFFF"/>
              <w:spacing w:before="0" w:beforeAutospacing="0" w:after="0" w:afterAutospacing="0"/>
              <w:ind w:firstLine="450"/>
              <w:jc w:val="both"/>
            </w:pPr>
            <w:bookmarkStart w:id="9" w:name="n77"/>
            <w:bookmarkEnd w:id="9"/>
            <w:r w:rsidRPr="00F43CC2">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5329A" w:rsidRPr="00F43CC2" w:rsidRDefault="0055329A" w:rsidP="0055329A">
            <w:pPr>
              <w:pStyle w:val="rvps2"/>
              <w:shd w:val="clear" w:color="auto" w:fill="FFFFFF"/>
              <w:spacing w:before="0" w:beforeAutospacing="0" w:after="0" w:afterAutospacing="0"/>
              <w:ind w:firstLine="450"/>
              <w:jc w:val="both"/>
            </w:pPr>
            <w:bookmarkStart w:id="10" w:name="n374"/>
            <w:bookmarkStart w:id="11" w:name="n78"/>
            <w:bookmarkEnd w:id="10"/>
            <w:bookmarkEnd w:id="11"/>
            <w:r w:rsidRPr="00F43CC2">
              <w:t>5) погодження зміни ціни в договорі про закупівлю в бік зменшення (без зміни кількості (обсягу) та якості товарів, робіт і послуг);</w:t>
            </w:r>
          </w:p>
          <w:p w:rsidR="0055329A" w:rsidRPr="00F43CC2" w:rsidRDefault="0055329A" w:rsidP="0055329A">
            <w:pPr>
              <w:pStyle w:val="rvps2"/>
              <w:shd w:val="clear" w:color="auto" w:fill="FFFFFF"/>
              <w:spacing w:before="0" w:beforeAutospacing="0" w:after="0" w:afterAutospacing="0"/>
              <w:ind w:firstLine="450"/>
              <w:jc w:val="both"/>
            </w:pPr>
            <w:bookmarkStart w:id="12" w:name="n79"/>
            <w:bookmarkEnd w:id="12"/>
            <w:r w:rsidRPr="00F43CC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29A" w:rsidRPr="00F43CC2" w:rsidRDefault="0055329A" w:rsidP="0055329A">
            <w:pPr>
              <w:pStyle w:val="rvps2"/>
              <w:shd w:val="clear" w:color="auto" w:fill="FFFFFF"/>
              <w:spacing w:before="0" w:beforeAutospacing="0" w:after="0" w:afterAutospacing="0"/>
              <w:ind w:firstLine="450"/>
              <w:jc w:val="both"/>
            </w:pPr>
            <w:bookmarkStart w:id="13" w:name="n80"/>
            <w:bookmarkEnd w:id="13"/>
            <w:r w:rsidRPr="00F43CC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CC2">
              <w:t>Platts</w:t>
            </w:r>
            <w:proofErr w:type="spellEnd"/>
            <w:r w:rsidRPr="00F43CC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29A" w:rsidRPr="00F43CC2" w:rsidRDefault="0055329A" w:rsidP="0055329A">
            <w:pPr>
              <w:pStyle w:val="rvps2"/>
              <w:shd w:val="clear" w:color="auto" w:fill="FFFFFF"/>
              <w:spacing w:before="0" w:beforeAutospacing="0" w:after="0" w:afterAutospacing="0"/>
              <w:ind w:firstLine="450"/>
              <w:jc w:val="both"/>
            </w:pPr>
            <w:bookmarkStart w:id="14" w:name="n81"/>
            <w:bookmarkEnd w:id="14"/>
            <w:r w:rsidRPr="00F43CC2">
              <w:t>8) зміни умов у зв’язку із застосуванням положень </w:t>
            </w:r>
            <w:hyperlink r:id="rId12" w:anchor="n1778" w:tgtFrame="_blank" w:history="1">
              <w:r w:rsidRPr="00F43CC2">
                <w:rPr>
                  <w:rStyle w:val="a6"/>
                </w:rPr>
                <w:t>частини шостої</w:t>
              </w:r>
            </w:hyperlink>
            <w:r w:rsidRPr="00F43CC2">
              <w:t> статті 41 Закону.</w:t>
            </w:r>
          </w:p>
          <w:p w:rsidR="0055329A" w:rsidRPr="00F43CC2" w:rsidRDefault="0055329A" w:rsidP="0055329A">
            <w:pPr>
              <w:pStyle w:val="rvps2"/>
              <w:shd w:val="clear" w:color="auto" w:fill="FFFFFF"/>
              <w:spacing w:before="0" w:beforeAutospacing="0" w:after="0" w:afterAutospacing="0"/>
              <w:ind w:firstLine="450"/>
              <w:jc w:val="both"/>
            </w:pPr>
            <w:bookmarkStart w:id="15" w:name="n82"/>
            <w:bookmarkEnd w:id="15"/>
            <w:r w:rsidRPr="00F43CC2">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3" w:tgtFrame="_blank" w:history="1">
              <w:r w:rsidRPr="00F43CC2">
                <w:rPr>
                  <w:rStyle w:val="a6"/>
                </w:rPr>
                <w:t>Закону</w:t>
              </w:r>
            </w:hyperlink>
            <w:r w:rsidRPr="00F43CC2">
              <w:t> з урахуванням цих особливостей.</w:t>
            </w:r>
          </w:p>
          <w:p w:rsidR="0055329A" w:rsidRPr="00F43CC2" w:rsidRDefault="0055329A" w:rsidP="0055329A">
            <w:pPr>
              <w:widowControl w:val="0"/>
              <w:jc w:val="both"/>
              <w:rPr>
                <w:rFonts w:ascii="Times New Roman" w:hAnsi="Times New Roman" w:cs="Times New Roman"/>
                <w:sz w:val="24"/>
                <w:szCs w:val="24"/>
              </w:rPr>
            </w:pP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визначення грошового еквівалента зобов’язання в іноземній валюті;</w:t>
            </w:r>
          </w:p>
          <w:p w:rsidR="0055329A" w:rsidRPr="00F43CC2" w:rsidRDefault="0055329A" w:rsidP="0055329A">
            <w:pPr>
              <w:widowControl w:val="0"/>
              <w:jc w:val="both"/>
              <w:rPr>
                <w:rFonts w:ascii="Times New Roman" w:hAnsi="Times New Roman" w:cs="Times New Roman"/>
                <w:sz w:val="24"/>
                <w:szCs w:val="24"/>
              </w:rPr>
            </w:pPr>
            <w:r w:rsidRPr="00F43CC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329A" w:rsidRPr="00B42DDA" w:rsidRDefault="0055329A" w:rsidP="0055329A">
            <w:pPr>
              <w:widowControl w:val="0"/>
              <w:jc w:val="both"/>
              <w:rPr>
                <w:rFonts w:ascii="Times New Roman" w:hAnsi="Times New Roman" w:cs="Times New Roman"/>
                <w:color w:val="000000"/>
                <w:sz w:val="24"/>
                <w:szCs w:val="24"/>
              </w:rPr>
            </w:pPr>
            <w:r w:rsidRPr="00F43CC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E6A06" w:rsidTr="00506D83">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56"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0E59AC">
        <w:rPr>
          <w:rFonts w:ascii="Times New Roman" w:eastAsia="Times New Roman" w:hAnsi="Times New Roman" w:cs="Times New Roman"/>
          <w:sz w:val="24"/>
          <w:szCs w:val="24"/>
          <w:highlight w:val="white"/>
        </w:rPr>
        <w:t>6</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70281D">
        <w:rPr>
          <w:rFonts w:ascii="Times New Roman" w:eastAsia="Times New Roman" w:hAnsi="Times New Roman" w:cs="Times New Roman"/>
          <w:sz w:val="24"/>
          <w:szCs w:val="24"/>
          <w:highlight w:val="white"/>
        </w:rPr>
        <w:t>3</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990C7F">
        <w:rPr>
          <w:rFonts w:ascii="Times New Roman" w:eastAsia="Times New Roman" w:hAnsi="Times New Roman" w:cs="Times New Roman"/>
          <w:sz w:val="24"/>
          <w:szCs w:val="24"/>
          <w:highlight w:val="white"/>
        </w:rPr>
        <w:t>5</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Pr="00CD6100" w:rsidRDefault="006A1F04" w:rsidP="00CD6100">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sectPr w:rsidR="004E1D8E" w:rsidRPr="00CD6100" w:rsidSect="00503F95">
      <w:footerReference w:type="default" r:id="rId14"/>
      <w:footerReference w:type="first" r:id="rId15"/>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97" w:rsidRDefault="00226A97">
      <w:pPr>
        <w:spacing w:after="0" w:line="240" w:lineRule="auto"/>
      </w:pPr>
      <w:r>
        <w:separator/>
      </w:r>
    </w:p>
  </w:endnote>
  <w:endnote w:type="continuationSeparator" w:id="0">
    <w:p w:rsidR="00226A97" w:rsidRDefault="002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97" w:rsidRDefault="00226A97">
      <w:pPr>
        <w:spacing w:after="0" w:line="240" w:lineRule="auto"/>
      </w:pPr>
      <w:r>
        <w:separator/>
      </w:r>
    </w:p>
  </w:footnote>
  <w:footnote w:type="continuationSeparator" w:id="0">
    <w:p w:rsidR="00226A97" w:rsidRDefault="0022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22B6039"/>
    <w:multiLevelType w:val="hybridMultilevel"/>
    <w:tmpl w:val="85020540"/>
    <w:lvl w:ilvl="0" w:tplc="D756A1B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DFF6646"/>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03625"/>
    <w:rsid w:val="00010F03"/>
    <w:rsid w:val="00020519"/>
    <w:rsid w:val="00021364"/>
    <w:rsid w:val="00024366"/>
    <w:rsid w:val="0003135E"/>
    <w:rsid w:val="000344AC"/>
    <w:rsid w:val="00041F28"/>
    <w:rsid w:val="00050C60"/>
    <w:rsid w:val="000516CC"/>
    <w:rsid w:val="00051A96"/>
    <w:rsid w:val="00052495"/>
    <w:rsid w:val="000661B0"/>
    <w:rsid w:val="00072702"/>
    <w:rsid w:val="00075F39"/>
    <w:rsid w:val="00082FEA"/>
    <w:rsid w:val="0008366F"/>
    <w:rsid w:val="00085A57"/>
    <w:rsid w:val="00092F1D"/>
    <w:rsid w:val="00093E5A"/>
    <w:rsid w:val="00095A44"/>
    <w:rsid w:val="00096770"/>
    <w:rsid w:val="000C163E"/>
    <w:rsid w:val="000D27C2"/>
    <w:rsid w:val="000E0020"/>
    <w:rsid w:val="000E59AC"/>
    <w:rsid w:val="00100338"/>
    <w:rsid w:val="00100CF5"/>
    <w:rsid w:val="0011246A"/>
    <w:rsid w:val="00135428"/>
    <w:rsid w:val="0013585F"/>
    <w:rsid w:val="001453EC"/>
    <w:rsid w:val="00157C9A"/>
    <w:rsid w:val="001610B2"/>
    <w:rsid w:val="00164757"/>
    <w:rsid w:val="0016778B"/>
    <w:rsid w:val="00175F84"/>
    <w:rsid w:val="00182E46"/>
    <w:rsid w:val="00194234"/>
    <w:rsid w:val="001A272C"/>
    <w:rsid w:val="001B41B0"/>
    <w:rsid w:val="001C15C7"/>
    <w:rsid w:val="001C4041"/>
    <w:rsid w:val="001D05EF"/>
    <w:rsid w:val="001D4823"/>
    <w:rsid w:val="001E77DD"/>
    <w:rsid w:val="001F2C53"/>
    <w:rsid w:val="002050A3"/>
    <w:rsid w:val="00210128"/>
    <w:rsid w:val="002106D5"/>
    <w:rsid w:val="00226A97"/>
    <w:rsid w:val="002443F4"/>
    <w:rsid w:val="00244AEC"/>
    <w:rsid w:val="00247B97"/>
    <w:rsid w:val="002509FE"/>
    <w:rsid w:val="00250DDE"/>
    <w:rsid w:val="0025515D"/>
    <w:rsid w:val="002617EB"/>
    <w:rsid w:val="0027693A"/>
    <w:rsid w:val="00281AFD"/>
    <w:rsid w:val="00286CA9"/>
    <w:rsid w:val="002A19EC"/>
    <w:rsid w:val="002B6CD1"/>
    <w:rsid w:val="002D02C3"/>
    <w:rsid w:val="002E2673"/>
    <w:rsid w:val="002F0DE2"/>
    <w:rsid w:val="002F19C3"/>
    <w:rsid w:val="00305148"/>
    <w:rsid w:val="00321022"/>
    <w:rsid w:val="00323273"/>
    <w:rsid w:val="00333F36"/>
    <w:rsid w:val="003348F6"/>
    <w:rsid w:val="003450D5"/>
    <w:rsid w:val="00347373"/>
    <w:rsid w:val="003522E4"/>
    <w:rsid w:val="00355480"/>
    <w:rsid w:val="00375C63"/>
    <w:rsid w:val="003851D0"/>
    <w:rsid w:val="00387F0C"/>
    <w:rsid w:val="0039082E"/>
    <w:rsid w:val="00391C5C"/>
    <w:rsid w:val="00396D2C"/>
    <w:rsid w:val="003A5DC2"/>
    <w:rsid w:val="003A6A36"/>
    <w:rsid w:val="003B4458"/>
    <w:rsid w:val="003B6820"/>
    <w:rsid w:val="003C006B"/>
    <w:rsid w:val="003C08FB"/>
    <w:rsid w:val="003C40C9"/>
    <w:rsid w:val="003C5C05"/>
    <w:rsid w:val="003D1A99"/>
    <w:rsid w:val="003D1F58"/>
    <w:rsid w:val="0042464F"/>
    <w:rsid w:val="00425FE9"/>
    <w:rsid w:val="00427186"/>
    <w:rsid w:val="004277C8"/>
    <w:rsid w:val="00431DE9"/>
    <w:rsid w:val="00432B13"/>
    <w:rsid w:val="00436E49"/>
    <w:rsid w:val="00437B81"/>
    <w:rsid w:val="00444988"/>
    <w:rsid w:val="00445939"/>
    <w:rsid w:val="004503AE"/>
    <w:rsid w:val="00467491"/>
    <w:rsid w:val="004809F7"/>
    <w:rsid w:val="00484141"/>
    <w:rsid w:val="004848AB"/>
    <w:rsid w:val="004859E7"/>
    <w:rsid w:val="00490AEF"/>
    <w:rsid w:val="0049151C"/>
    <w:rsid w:val="00491F3F"/>
    <w:rsid w:val="00493A9B"/>
    <w:rsid w:val="00496507"/>
    <w:rsid w:val="00497F58"/>
    <w:rsid w:val="004B0C93"/>
    <w:rsid w:val="004C558B"/>
    <w:rsid w:val="004E1D8E"/>
    <w:rsid w:val="004E4968"/>
    <w:rsid w:val="004E569A"/>
    <w:rsid w:val="004E6C1A"/>
    <w:rsid w:val="004E6ED7"/>
    <w:rsid w:val="004F4567"/>
    <w:rsid w:val="00503F95"/>
    <w:rsid w:val="00506A6D"/>
    <w:rsid w:val="00506D83"/>
    <w:rsid w:val="00513D36"/>
    <w:rsid w:val="00517570"/>
    <w:rsid w:val="00537D92"/>
    <w:rsid w:val="005415A6"/>
    <w:rsid w:val="00541BA2"/>
    <w:rsid w:val="005515B6"/>
    <w:rsid w:val="0055329A"/>
    <w:rsid w:val="005719E6"/>
    <w:rsid w:val="00573400"/>
    <w:rsid w:val="0058160C"/>
    <w:rsid w:val="0058291E"/>
    <w:rsid w:val="005932C8"/>
    <w:rsid w:val="005A3A11"/>
    <w:rsid w:val="005D0D35"/>
    <w:rsid w:val="005D334A"/>
    <w:rsid w:val="005F4B9E"/>
    <w:rsid w:val="006048C1"/>
    <w:rsid w:val="00606D76"/>
    <w:rsid w:val="006512F0"/>
    <w:rsid w:val="0065149C"/>
    <w:rsid w:val="0067514B"/>
    <w:rsid w:val="00676429"/>
    <w:rsid w:val="00685F18"/>
    <w:rsid w:val="00687442"/>
    <w:rsid w:val="00690224"/>
    <w:rsid w:val="00690C0F"/>
    <w:rsid w:val="006A1F04"/>
    <w:rsid w:val="006A65D8"/>
    <w:rsid w:val="006D2821"/>
    <w:rsid w:val="006D7043"/>
    <w:rsid w:val="006F0DB3"/>
    <w:rsid w:val="006F7E10"/>
    <w:rsid w:val="0070281D"/>
    <w:rsid w:val="00731554"/>
    <w:rsid w:val="007372BC"/>
    <w:rsid w:val="0074586E"/>
    <w:rsid w:val="007502E2"/>
    <w:rsid w:val="007565F5"/>
    <w:rsid w:val="00774E24"/>
    <w:rsid w:val="0078209F"/>
    <w:rsid w:val="007835FD"/>
    <w:rsid w:val="0079628F"/>
    <w:rsid w:val="00796ABE"/>
    <w:rsid w:val="007B5D98"/>
    <w:rsid w:val="007E5025"/>
    <w:rsid w:val="007E67A3"/>
    <w:rsid w:val="007F62D8"/>
    <w:rsid w:val="0080119C"/>
    <w:rsid w:val="00810A06"/>
    <w:rsid w:val="00814C78"/>
    <w:rsid w:val="00816C9A"/>
    <w:rsid w:val="00837834"/>
    <w:rsid w:val="0084421A"/>
    <w:rsid w:val="00844D8E"/>
    <w:rsid w:val="008A1E71"/>
    <w:rsid w:val="008A33EE"/>
    <w:rsid w:val="008A4695"/>
    <w:rsid w:val="008B2DC8"/>
    <w:rsid w:val="008B2DED"/>
    <w:rsid w:val="008C3E50"/>
    <w:rsid w:val="008D5F8A"/>
    <w:rsid w:val="008E08F9"/>
    <w:rsid w:val="008F6C70"/>
    <w:rsid w:val="008F6CCC"/>
    <w:rsid w:val="008F7750"/>
    <w:rsid w:val="00912EED"/>
    <w:rsid w:val="00914F4E"/>
    <w:rsid w:val="00966D20"/>
    <w:rsid w:val="0098087E"/>
    <w:rsid w:val="00990C7F"/>
    <w:rsid w:val="009A23C4"/>
    <w:rsid w:val="009A3B30"/>
    <w:rsid w:val="009B2F44"/>
    <w:rsid w:val="009C637B"/>
    <w:rsid w:val="009E6A06"/>
    <w:rsid w:val="009E75AB"/>
    <w:rsid w:val="00A1321E"/>
    <w:rsid w:val="00A25D0C"/>
    <w:rsid w:val="00A314C0"/>
    <w:rsid w:val="00A32498"/>
    <w:rsid w:val="00A33258"/>
    <w:rsid w:val="00A42818"/>
    <w:rsid w:val="00A517AB"/>
    <w:rsid w:val="00A546CC"/>
    <w:rsid w:val="00A646D4"/>
    <w:rsid w:val="00A707D9"/>
    <w:rsid w:val="00A822D7"/>
    <w:rsid w:val="00A95C20"/>
    <w:rsid w:val="00A972CD"/>
    <w:rsid w:val="00AA03A6"/>
    <w:rsid w:val="00AA5BF3"/>
    <w:rsid w:val="00AA5DBF"/>
    <w:rsid w:val="00AB56CC"/>
    <w:rsid w:val="00AB656B"/>
    <w:rsid w:val="00AC1860"/>
    <w:rsid w:val="00AC418F"/>
    <w:rsid w:val="00AC5B31"/>
    <w:rsid w:val="00AC5EED"/>
    <w:rsid w:val="00AD2C42"/>
    <w:rsid w:val="00AD3969"/>
    <w:rsid w:val="00AE655E"/>
    <w:rsid w:val="00AF2265"/>
    <w:rsid w:val="00AF37D7"/>
    <w:rsid w:val="00B01F3A"/>
    <w:rsid w:val="00B1194B"/>
    <w:rsid w:val="00B264D7"/>
    <w:rsid w:val="00B352B3"/>
    <w:rsid w:val="00B36975"/>
    <w:rsid w:val="00B52F13"/>
    <w:rsid w:val="00B57C57"/>
    <w:rsid w:val="00B65086"/>
    <w:rsid w:val="00B852B7"/>
    <w:rsid w:val="00B93F4F"/>
    <w:rsid w:val="00BA0F18"/>
    <w:rsid w:val="00BD4E99"/>
    <w:rsid w:val="00BE0D92"/>
    <w:rsid w:val="00BE2E44"/>
    <w:rsid w:val="00BF7F32"/>
    <w:rsid w:val="00C05541"/>
    <w:rsid w:val="00C2350E"/>
    <w:rsid w:val="00C23B6D"/>
    <w:rsid w:val="00C26FF0"/>
    <w:rsid w:val="00C32B0B"/>
    <w:rsid w:val="00C45090"/>
    <w:rsid w:val="00C52F0A"/>
    <w:rsid w:val="00C7724D"/>
    <w:rsid w:val="00CA1CE8"/>
    <w:rsid w:val="00CC17A1"/>
    <w:rsid w:val="00CD443D"/>
    <w:rsid w:val="00CD5175"/>
    <w:rsid w:val="00CD6100"/>
    <w:rsid w:val="00CE0A8E"/>
    <w:rsid w:val="00CF21A4"/>
    <w:rsid w:val="00D11712"/>
    <w:rsid w:val="00D40614"/>
    <w:rsid w:val="00D47560"/>
    <w:rsid w:val="00D5252D"/>
    <w:rsid w:val="00D6512B"/>
    <w:rsid w:val="00D91113"/>
    <w:rsid w:val="00DA6A93"/>
    <w:rsid w:val="00DB57BF"/>
    <w:rsid w:val="00DC100F"/>
    <w:rsid w:val="00DD0ABB"/>
    <w:rsid w:val="00DD3BCB"/>
    <w:rsid w:val="00DD6BD6"/>
    <w:rsid w:val="00DE3F0A"/>
    <w:rsid w:val="00E07A82"/>
    <w:rsid w:val="00E273DE"/>
    <w:rsid w:val="00E325E5"/>
    <w:rsid w:val="00E402EE"/>
    <w:rsid w:val="00E411CB"/>
    <w:rsid w:val="00E76079"/>
    <w:rsid w:val="00E92F3B"/>
    <w:rsid w:val="00EA2C58"/>
    <w:rsid w:val="00EA2DB4"/>
    <w:rsid w:val="00EB12D5"/>
    <w:rsid w:val="00EB5A2C"/>
    <w:rsid w:val="00EC2B0D"/>
    <w:rsid w:val="00EC603D"/>
    <w:rsid w:val="00ED64D2"/>
    <w:rsid w:val="00EE5B8F"/>
    <w:rsid w:val="00EE6479"/>
    <w:rsid w:val="00EF76A1"/>
    <w:rsid w:val="00F07111"/>
    <w:rsid w:val="00F105A5"/>
    <w:rsid w:val="00F22EB8"/>
    <w:rsid w:val="00F44319"/>
    <w:rsid w:val="00F50D09"/>
    <w:rsid w:val="00F53164"/>
    <w:rsid w:val="00F66BB0"/>
    <w:rsid w:val="00F83F38"/>
    <w:rsid w:val="00F9208D"/>
    <w:rsid w:val="00FA482B"/>
    <w:rsid w:val="00FB79CF"/>
    <w:rsid w:val="00FE0A4E"/>
    <w:rsid w:val="00FE5986"/>
    <w:rsid w:val="00FF00F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C510"/>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E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23</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289</cp:revision>
  <dcterms:created xsi:type="dcterms:W3CDTF">2020-04-14T07:28:00Z</dcterms:created>
  <dcterms:modified xsi:type="dcterms:W3CDTF">2023-04-21T16:11:00Z</dcterms:modified>
</cp:coreProperties>
</file>