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21900" w14:textId="77777777" w:rsidR="00037E2C" w:rsidRPr="008E39EF" w:rsidRDefault="00037E2C" w:rsidP="006A5409">
      <w:pPr>
        <w:pBdr>
          <w:top w:val="nil"/>
          <w:left w:val="nil"/>
          <w:bottom w:val="nil"/>
          <w:right w:val="nil"/>
          <w:between w:val="nil"/>
        </w:pBdr>
        <w:spacing w:after="160" w:line="259" w:lineRule="auto"/>
        <w:ind w:firstLine="318"/>
        <w:jc w:val="center"/>
        <w:rPr>
          <w:rFonts w:ascii="Times New Roman" w:hAnsi="Times New Roman"/>
          <w:b/>
          <w:sz w:val="24"/>
          <w:szCs w:val="24"/>
          <w:lang w:val="en-US"/>
        </w:rPr>
      </w:pPr>
    </w:p>
    <w:p w14:paraId="2783D61B"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 xml:space="preserve">КОМУНАЛЬНЕ НЕКОМЕРЦІЙНЕ </w:t>
      </w:r>
      <w:proofErr w:type="gramStart"/>
      <w:r w:rsidRPr="00261062">
        <w:rPr>
          <w:rFonts w:ascii="Times New Roman" w:eastAsia="Arial" w:hAnsi="Times New Roman"/>
          <w:b/>
          <w:color w:val="000000"/>
          <w:szCs w:val="24"/>
          <w:lang w:val="ru-RU" w:eastAsia="ru-RU"/>
        </w:rPr>
        <w:t>П</w:t>
      </w:r>
      <w:proofErr w:type="gramEnd"/>
      <w:r w:rsidRPr="00261062">
        <w:rPr>
          <w:rFonts w:ascii="Times New Roman" w:eastAsia="Arial" w:hAnsi="Times New Roman"/>
          <w:b/>
          <w:color w:val="000000"/>
          <w:szCs w:val="24"/>
          <w:lang w:val="ru-RU" w:eastAsia="ru-RU"/>
        </w:rPr>
        <w:t xml:space="preserve">ІДПРИЄМСТВО </w:t>
      </w:r>
    </w:p>
    <w:p w14:paraId="07B9A35A"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СУМСЬКОЇ ОБЛАСНОЇ РАДИ</w:t>
      </w:r>
    </w:p>
    <w:p w14:paraId="77BC697E" w14:textId="77777777" w:rsidR="00261062" w:rsidRPr="00261062" w:rsidRDefault="00261062" w:rsidP="00261062">
      <w:pPr>
        <w:spacing w:after="0"/>
        <w:jc w:val="center"/>
        <w:rPr>
          <w:rFonts w:ascii="Times New Roman" w:eastAsia="Arial" w:hAnsi="Times New Roman"/>
          <w:b/>
          <w:color w:val="000000"/>
          <w:szCs w:val="24"/>
          <w:lang w:eastAsia="ru-RU"/>
        </w:rPr>
      </w:pPr>
      <w:r w:rsidRPr="00261062">
        <w:rPr>
          <w:rFonts w:ascii="Times New Roman" w:eastAsia="Arial" w:hAnsi="Times New Roman"/>
          <w:b/>
          <w:color w:val="000000"/>
          <w:szCs w:val="24"/>
          <w:lang w:eastAsia="ru-RU"/>
        </w:rPr>
        <w:t>«</w:t>
      </w:r>
      <w:r w:rsidRPr="00261062">
        <w:rPr>
          <w:rFonts w:ascii="Times New Roman" w:eastAsia="Arial" w:hAnsi="Times New Roman"/>
          <w:b/>
          <w:color w:val="000000"/>
          <w:szCs w:val="24"/>
          <w:lang w:val="ru-RU" w:eastAsia="ru-RU"/>
        </w:rPr>
        <w:t xml:space="preserve">СУМСЬКИЙ ОБЛАСНИЙ КЛІНІЧНИЙ ОНКОЛОГІЧНИЙ </w:t>
      </w:r>
      <w:r w:rsidRPr="00261062">
        <w:rPr>
          <w:rFonts w:ascii="Times New Roman" w:eastAsia="Arial" w:hAnsi="Times New Roman"/>
          <w:b/>
          <w:color w:val="000000"/>
          <w:szCs w:val="24"/>
          <w:lang w:eastAsia="ru-RU"/>
        </w:rPr>
        <w:t>ЦЕНТР»</w:t>
      </w:r>
    </w:p>
    <w:p w14:paraId="1227F0A6" w14:textId="77777777" w:rsidR="00261062" w:rsidRPr="00261062" w:rsidRDefault="00261062" w:rsidP="0026106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261062">
        <w:rPr>
          <w:rFonts w:ascii="Times New Roman" w:eastAsia="Calibri" w:hAnsi="Times New Roman"/>
          <w:b/>
          <w:bCs/>
          <w:sz w:val="28"/>
          <w:szCs w:val="28"/>
          <w:lang w:val="ru-RU" w:eastAsia="en-US"/>
        </w:rPr>
        <w:t xml:space="preserve"> </w:t>
      </w:r>
    </w:p>
    <w:p w14:paraId="2147DD1C" w14:textId="77777777" w:rsidR="00261062" w:rsidRPr="00261062" w:rsidRDefault="00261062" w:rsidP="0026106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261062" w:rsidRPr="00261062" w14:paraId="2E194DDA" w14:textId="77777777" w:rsidTr="001A79A5">
        <w:trPr>
          <w:trHeight w:val="4695"/>
        </w:trPr>
        <w:tc>
          <w:tcPr>
            <w:tcW w:w="284" w:type="dxa"/>
            <w:tcMar>
              <w:top w:w="100" w:type="dxa"/>
              <w:left w:w="100" w:type="dxa"/>
              <w:bottom w:w="100" w:type="dxa"/>
              <w:right w:w="100" w:type="dxa"/>
            </w:tcMar>
          </w:tcPr>
          <w:p w14:paraId="5CFA359D"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261062">
              <w:rPr>
                <w:rFonts w:ascii="Times New Roman" w:hAnsi="Times New Roman"/>
                <w:b/>
                <w:sz w:val="24"/>
                <w:szCs w:val="24"/>
              </w:rPr>
              <w:t>  </w:t>
            </w:r>
          </w:p>
        </w:tc>
        <w:tc>
          <w:tcPr>
            <w:tcW w:w="3969" w:type="dxa"/>
            <w:tcMar>
              <w:top w:w="100" w:type="dxa"/>
              <w:left w:w="100" w:type="dxa"/>
              <w:bottom w:w="100" w:type="dxa"/>
              <w:right w:w="100" w:type="dxa"/>
            </w:tcMar>
          </w:tcPr>
          <w:p w14:paraId="05E7BBF4" w14:textId="77777777" w:rsidR="00261062" w:rsidRPr="00261062" w:rsidRDefault="00261062" w:rsidP="00261062">
            <w:pPr>
              <w:spacing w:after="0" w:line="240" w:lineRule="auto"/>
              <w:jc w:val="right"/>
              <w:rPr>
                <w:rFonts w:ascii="Times New Roman" w:eastAsia="Calibri" w:hAnsi="Times New Roman"/>
                <w:b/>
                <w:bCs/>
                <w:lang w:eastAsia="ru-RU"/>
              </w:rPr>
            </w:pPr>
            <w:r w:rsidRPr="00261062">
              <w:rPr>
                <w:rFonts w:ascii="Times New Roman" w:eastAsia="Calibri" w:hAnsi="Times New Roman"/>
                <w:b/>
                <w:bCs/>
                <w:lang w:eastAsia="ru-RU"/>
              </w:rPr>
              <w:t>ЗАТВЕРДЖЕНО</w:t>
            </w:r>
          </w:p>
          <w:p w14:paraId="2622330B"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РІШЕННЯМ  УПОВНОВАЖЕНОЇ ОСОБИ</w:t>
            </w:r>
          </w:p>
          <w:p w14:paraId="090CF7B4" w14:textId="7F8D7052"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lang w:val="ru-RU"/>
              </w:rPr>
              <w:t xml:space="preserve">                                        </w:t>
            </w:r>
            <w:r w:rsidRPr="00261062">
              <w:rPr>
                <w:rFonts w:ascii="Times New Roman" w:hAnsi="Times New Roman"/>
                <w:b/>
                <w:bCs/>
                <w:sz w:val="24"/>
                <w:szCs w:val="24"/>
              </w:rPr>
              <w:t>ПРОТОКОЛ №</w:t>
            </w:r>
            <w:r w:rsidRPr="00261062">
              <w:rPr>
                <w:rFonts w:ascii="Times New Roman" w:hAnsi="Times New Roman"/>
                <w:b/>
                <w:bCs/>
                <w:sz w:val="24"/>
                <w:szCs w:val="24"/>
                <w:lang w:val="ru-RU"/>
              </w:rPr>
              <w:t xml:space="preserve"> </w:t>
            </w:r>
            <w:r w:rsidR="00E06B99">
              <w:rPr>
                <w:rFonts w:ascii="Times New Roman" w:hAnsi="Times New Roman"/>
                <w:b/>
                <w:bCs/>
                <w:sz w:val="24"/>
                <w:szCs w:val="24"/>
                <w:lang w:val="ru-RU"/>
              </w:rPr>
              <w:t>20</w:t>
            </w:r>
          </w:p>
          <w:p w14:paraId="51876B89" w14:textId="53FB6DC8"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ВІД   "</w:t>
            </w:r>
            <w:r w:rsidR="00E06B99">
              <w:rPr>
                <w:rFonts w:ascii="Times New Roman" w:hAnsi="Times New Roman"/>
                <w:b/>
                <w:bCs/>
                <w:sz w:val="24"/>
                <w:szCs w:val="24"/>
              </w:rPr>
              <w:t>30</w:t>
            </w:r>
            <w:r w:rsidRPr="00261062">
              <w:rPr>
                <w:rFonts w:ascii="Times New Roman" w:hAnsi="Times New Roman"/>
                <w:b/>
                <w:bCs/>
                <w:sz w:val="24"/>
                <w:szCs w:val="24"/>
              </w:rPr>
              <w:t xml:space="preserve">"  </w:t>
            </w:r>
            <w:r w:rsidR="004F57A3">
              <w:rPr>
                <w:rFonts w:ascii="Times New Roman" w:hAnsi="Times New Roman"/>
                <w:b/>
                <w:bCs/>
                <w:sz w:val="24"/>
                <w:szCs w:val="24"/>
              </w:rPr>
              <w:t>Січня</w:t>
            </w:r>
            <w:r w:rsidRPr="00261062">
              <w:rPr>
                <w:rFonts w:ascii="Times New Roman" w:hAnsi="Times New Roman"/>
                <w:b/>
                <w:bCs/>
                <w:sz w:val="24"/>
                <w:szCs w:val="24"/>
              </w:rPr>
              <w:t xml:space="preserve"> 202</w:t>
            </w:r>
            <w:r w:rsidR="004F57A3">
              <w:rPr>
                <w:rFonts w:ascii="Times New Roman" w:hAnsi="Times New Roman"/>
                <w:b/>
                <w:bCs/>
                <w:sz w:val="24"/>
                <w:szCs w:val="24"/>
              </w:rPr>
              <w:t>4</w:t>
            </w:r>
            <w:r w:rsidRPr="00261062">
              <w:rPr>
                <w:rFonts w:ascii="Times New Roman" w:hAnsi="Times New Roman"/>
                <w:b/>
                <w:bCs/>
                <w:sz w:val="24"/>
                <w:szCs w:val="24"/>
              </w:rPr>
              <w:t xml:space="preserve"> року</w:t>
            </w:r>
          </w:p>
          <w:p w14:paraId="53355AFC"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40F044D2"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 xml:space="preserve">ФАХІВЕЦЬ З ПУБЛІЧНИХ ЗАКУПІВЕЛЬ </w:t>
            </w:r>
          </w:p>
          <w:p w14:paraId="5C8D0CDF"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261062">
              <w:rPr>
                <w:rFonts w:ascii="Times New Roman" w:hAnsi="Times New Roman"/>
                <w:b/>
                <w:bCs/>
                <w:sz w:val="24"/>
                <w:szCs w:val="24"/>
              </w:rPr>
              <w:t xml:space="preserve">  </w:t>
            </w:r>
          </w:p>
          <w:p w14:paraId="2A33A606"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261062">
              <w:rPr>
                <w:rFonts w:ascii="Times New Roman" w:hAnsi="Times New Roman"/>
                <w:b/>
                <w:bCs/>
                <w:sz w:val="24"/>
                <w:szCs w:val="24"/>
              </w:rPr>
              <w:t xml:space="preserve"> ______    Олена БОЙКО</w:t>
            </w:r>
            <w:r w:rsidRPr="00261062">
              <w:rPr>
                <w:rFonts w:ascii="Times New Roman" w:hAnsi="Times New Roman"/>
                <w:b/>
                <w:sz w:val="24"/>
                <w:szCs w:val="24"/>
              </w:rPr>
              <w:t xml:space="preserve"> </w:t>
            </w:r>
          </w:p>
          <w:p w14:paraId="1A74F3F2"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3BF547F"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261062">
              <w:rPr>
                <w:rFonts w:ascii="Times New Roman" w:hAnsi="Times New Roman"/>
                <w:b/>
                <w:sz w:val="24"/>
                <w:szCs w:val="24"/>
              </w:rPr>
              <w:t> </w:t>
            </w:r>
          </w:p>
        </w:tc>
      </w:tr>
    </w:tbl>
    <w:p w14:paraId="1BCC6323" w14:textId="77777777" w:rsidR="00261062" w:rsidRPr="00261062" w:rsidRDefault="00261062" w:rsidP="00261062">
      <w:pPr>
        <w:pBdr>
          <w:top w:val="nil"/>
          <w:left w:val="nil"/>
          <w:bottom w:val="nil"/>
          <w:right w:val="nil"/>
          <w:between w:val="nil"/>
        </w:pBdr>
        <w:spacing w:after="160" w:line="259" w:lineRule="auto"/>
        <w:ind w:firstLine="318"/>
        <w:jc w:val="center"/>
        <w:rPr>
          <w:rFonts w:ascii="Times New Roman" w:hAnsi="Times New Roman"/>
          <w:b/>
          <w:sz w:val="28"/>
          <w:szCs w:val="28"/>
        </w:rPr>
      </w:pPr>
      <w:r w:rsidRPr="00261062">
        <w:rPr>
          <w:rFonts w:ascii="Times New Roman" w:hAnsi="Times New Roman"/>
          <w:b/>
          <w:sz w:val="28"/>
          <w:szCs w:val="28"/>
        </w:rPr>
        <w:t>ТЕНДЕРНА  ДОКУМЕНТАЦІЯ</w:t>
      </w:r>
    </w:p>
    <w:p w14:paraId="0B03FF5F"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261062">
        <w:rPr>
          <w:rFonts w:ascii="Times New Roman" w:hAnsi="Times New Roman"/>
          <w:b/>
          <w:sz w:val="28"/>
          <w:szCs w:val="28"/>
        </w:rPr>
        <w:t xml:space="preserve">Процедура закупівлі: </w:t>
      </w:r>
      <w:r w:rsidRPr="00261062">
        <w:rPr>
          <w:rFonts w:ascii="Times New Roman" w:hAnsi="Times New Roman"/>
          <w:sz w:val="28"/>
          <w:szCs w:val="28"/>
          <w:u w:val="single"/>
        </w:rPr>
        <w:t xml:space="preserve">відкриті торги </w:t>
      </w:r>
      <w:r w:rsidRPr="00261062">
        <w:rPr>
          <w:rFonts w:ascii="Times New Roman" w:hAnsi="Times New Roman"/>
          <w:sz w:val="28"/>
          <w:szCs w:val="28"/>
          <w:u w:val="single"/>
          <w:lang w:val="ru-RU"/>
        </w:rPr>
        <w:t xml:space="preserve">з </w:t>
      </w:r>
      <w:proofErr w:type="spellStart"/>
      <w:r w:rsidRPr="00261062">
        <w:rPr>
          <w:rFonts w:ascii="Times New Roman" w:hAnsi="Times New Roman"/>
          <w:sz w:val="28"/>
          <w:szCs w:val="28"/>
          <w:u w:val="single"/>
          <w:lang w:val="ru-RU"/>
        </w:rPr>
        <w:t>особливостями</w:t>
      </w:r>
      <w:proofErr w:type="spellEnd"/>
    </w:p>
    <w:p w14:paraId="3368A831"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261062">
        <w:rPr>
          <w:rFonts w:ascii="Times New Roman" w:hAnsi="Times New Roman"/>
          <w:b/>
          <w:sz w:val="28"/>
          <w:szCs w:val="28"/>
        </w:rPr>
        <w:t xml:space="preserve">Предмет закупівлі: </w:t>
      </w:r>
    </w:p>
    <w:p w14:paraId="6D81F4CE" w14:textId="6FAF6E7D" w:rsidR="008B61E6" w:rsidRDefault="008B61E6"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8B61E6">
        <w:rPr>
          <w:rFonts w:ascii="Times New Roman" w:hAnsi="Times New Roman"/>
          <w:b/>
          <w:sz w:val="24"/>
          <w:szCs w:val="24"/>
        </w:rPr>
        <w:t xml:space="preserve">Лабораторні </w:t>
      </w:r>
      <w:r w:rsidR="00F665EC">
        <w:rPr>
          <w:rFonts w:ascii="Times New Roman" w:hAnsi="Times New Roman"/>
          <w:b/>
          <w:sz w:val="24"/>
          <w:szCs w:val="24"/>
        </w:rPr>
        <w:t>реактиви</w:t>
      </w:r>
      <w:r w:rsidR="00E06B99">
        <w:rPr>
          <w:rFonts w:ascii="Times New Roman" w:hAnsi="Times New Roman"/>
          <w:b/>
          <w:sz w:val="24"/>
          <w:szCs w:val="24"/>
        </w:rPr>
        <w:t xml:space="preserve"> на гематологічний аналізатор</w:t>
      </w:r>
    </w:p>
    <w:p w14:paraId="6D7A848C" w14:textId="1747F18F" w:rsidR="00901F99" w:rsidRPr="00901F99" w:rsidRDefault="00EF6445" w:rsidP="00EF6445">
      <w:pPr>
        <w:pBdr>
          <w:top w:val="nil"/>
          <w:left w:val="nil"/>
          <w:bottom w:val="nil"/>
          <w:right w:val="nil"/>
          <w:between w:val="nil"/>
        </w:pBdr>
        <w:spacing w:after="160" w:line="259" w:lineRule="auto"/>
        <w:ind w:left="34" w:firstLine="284"/>
        <w:jc w:val="center"/>
        <w:rPr>
          <w:lang w:eastAsia="ru-RU"/>
        </w:rPr>
      </w:pPr>
      <w:r>
        <w:rPr>
          <w:rFonts w:ascii="Times New Roman" w:hAnsi="Times New Roman"/>
          <w:b/>
          <w:sz w:val="24"/>
          <w:szCs w:val="24"/>
        </w:rPr>
        <w:t>ДК 021:2015:</w:t>
      </w:r>
      <w:r w:rsidRPr="00EF6445">
        <w:rPr>
          <w:rFonts w:ascii="Times New Roman" w:hAnsi="Times New Roman"/>
          <w:b/>
          <w:sz w:val="24"/>
          <w:szCs w:val="24"/>
        </w:rPr>
        <w:t>33690000-3 </w:t>
      </w:r>
      <w:r>
        <w:rPr>
          <w:rFonts w:ascii="Times New Roman" w:hAnsi="Times New Roman"/>
          <w:b/>
          <w:sz w:val="24"/>
          <w:szCs w:val="24"/>
        </w:rPr>
        <w:t>–</w:t>
      </w:r>
      <w:r w:rsidRPr="00EF6445">
        <w:rPr>
          <w:rFonts w:ascii="Times New Roman" w:hAnsi="Times New Roman"/>
          <w:b/>
          <w:sz w:val="24"/>
          <w:szCs w:val="24"/>
        </w:rPr>
        <w:t> </w:t>
      </w:r>
      <w:r>
        <w:rPr>
          <w:rFonts w:ascii="Times New Roman" w:hAnsi="Times New Roman"/>
          <w:b/>
          <w:sz w:val="24"/>
          <w:szCs w:val="24"/>
        </w:rPr>
        <w:t>«</w:t>
      </w:r>
      <w:r w:rsidRPr="00EF6445">
        <w:rPr>
          <w:rFonts w:ascii="Times New Roman" w:hAnsi="Times New Roman"/>
          <w:b/>
          <w:sz w:val="24"/>
          <w:szCs w:val="24"/>
        </w:rPr>
        <w:t>Лікарські засоби різні</w:t>
      </w:r>
      <w:r>
        <w:rPr>
          <w:rFonts w:ascii="Times New Roman" w:hAnsi="Times New Roman"/>
          <w:b/>
          <w:sz w:val="24"/>
          <w:szCs w:val="24"/>
        </w:rPr>
        <w:t>»</w:t>
      </w:r>
    </w:p>
    <w:p w14:paraId="246606D8" w14:textId="77777777" w:rsidR="00901F99" w:rsidRPr="00901F99" w:rsidRDefault="00901F99" w:rsidP="00901F99">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65576758" w:rsidR="00FF3B19" w:rsidRDefault="00FF3B19" w:rsidP="000007F7">
      <w:pPr>
        <w:widowControl w:val="0"/>
        <w:spacing w:after="0" w:line="240" w:lineRule="auto"/>
        <w:jc w:val="center"/>
        <w:rPr>
          <w:rFonts w:ascii="Times New Roman" w:hAnsi="Times New Roman"/>
          <w:sz w:val="24"/>
          <w:szCs w:val="24"/>
        </w:rPr>
      </w:pPr>
    </w:p>
    <w:p w14:paraId="70358030" w14:textId="77777777" w:rsidR="00037E2C" w:rsidRDefault="00037E2C" w:rsidP="000007F7">
      <w:pPr>
        <w:widowControl w:val="0"/>
        <w:spacing w:after="0" w:line="240" w:lineRule="auto"/>
        <w:jc w:val="center"/>
        <w:rPr>
          <w:rFonts w:ascii="Times New Roman" w:hAnsi="Times New Roman"/>
          <w:sz w:val="24"/>
          <w:szCs w:val="24"/>
        </w:rPr>
      </w:pPr>
    </w:p>
    <w:p w14:paraId="4F83B769" w14:textId="77777777" w:rsidR="00037E2C" w:rsidRDefault="00037E2C" w:rsidP="000007F7">
      <w:pPr>
        <w:widowControl w:val="0"/>
        <w:spacing w:after="0" w:line="240" w:lineRule="auto"/>
        <w:jc w:val="center"/>
        <w:rPr>
          <w:rFonts w:ascii="Times New Roman" w:hAnsi="Times New Roman"/>
          <w:sz w:val="24"/>
          <w:szCs w:val="24"/>
        </w:rPr>
      </w:pPr>
    </w:p>
    <w:p w14:paraId="0B20084C" w14:textId="77777777" w:rsidR="00037E2C" w:rsidRDefault="00037E2C" w:rsidP="000007F7">
      <w:pPr>
        <w:widowControl w:val="0"/>
        <w:spacing w:after="0" w:line="240" w:lineRule="auto"/>
        <w:jc w:val="center"/>
        <w:rPr>
          <w:rFonts w:ascii="Times New Roman" w:hAnsi="Times New Roman"/>
          <w:sz w:val="24"/>
          <w:szCs w:val="24"/>
        </w:rPr>
      </w:pPr>
    </w:p>
    <w:p w14:paraId="66EAF438" w14:textId="77777777" w:rsidR="00037E2C" w:rsidRDefault="00037E2C" w:rsidP="000007F7">
      <w:pPr>
        <w:widowControl w:val="0"/>
        <w:spacing w:after="0" w:line="240" w:lineRule="auto"/>
        <w:jc w:val="center"/>
        <w:rPr>
          <w:rFonts w:ascii="Times New Roman" w:hAnsi="Times New Roman"/>
          <w:sz w:val="24"/>
          <w:szCs w:val="24"/>
        </w:rPr>
      </w:pPr>
    </w:p>
    <w:p w14:paraId="5EA7F36A" w14:textId="77777777" w:rsidR="00037E2C" w:rsidRDefault="00037E2C" w:rsidP="000007F7">
      <w:pPr>
        <w:widowControl w:val="0"/>
        <w:spacing w:after="0" w:line="240" w:lineRule="auto"/>
        <w:jc w:val="center"/>
        <w:rPr>
          <w:rFonts w:ascii="Times New Roman" w:hAnsi="Times New Roman"/>
          <w:sz w:val="24"/>
          <w:szCs w:val="24"/>
        </w:rPr>
      </w:pPr>
    </w:p>
    <w:p w14:paraId="42ADE5F0" w14:textId="77777777" w:rsidR="00037E2C" w:rsidRDefault="00037E2C" w:rsidP="000007F7">
      <w:pPr>
        <w:widowControl w:val="0"/>
        <w:spacing w:after="0" w:line="240" w:lineRule="auto"/>
        <w:jc w:val="center"/>
        <w:rPr>
          <w:rFonts w:ascii="Times New Roman" w:hAnsi="Times New Roman"/>
          <w:sz w:val="24"/>
          <w:szCs w:val="24"/>
        </w:rPr>
      </w:pPr>
    </w:p>
    <w:p w14:paraId="02DC7675" w14:textId="77777777" w:rsidR="001A79A5" w:rsidRDefault="001A79A5" w:rsidP="000007F7">
      <w:pPr>
        <w:widowControl w:val="0"/>
        <w:spacing w:after="0" w:line="240" w:lineRule="auto"/>
        <w:jc w:val="center"/>
        <w:rPr>
          <w:rFonts w:ascii="Times New Roman" w:hAnsi="Times New Roman"/>
          <w:sz w:val="24"/>
          <w:szCs w:val="24"/>
        </w:rPr>
      </w:pPr>
    </w:p>
    <w:p w14:paraId="5EB90659" w14:textId="77777777" w:rsidR="001A79A5" w:rsidRDefault="001A79A5" w:rsidP="000007F7">
      <w:pPr>
        <w:widowControl w:val="0"/>
        <w:spacing w:after="0" w:line="240" w:lineRule="auto"/>
        <w:jc w:val="center"/>
        <w:rPr>
          <w:rFonts w:ascii="Times New Roman" w:hAnsi="Times New Roman"/>
          <w:sz w:val="24"/>
          <w:szCs w:val="24"/>
        </w:rPr>
      </w:pPr>
    </w:p>
    <w:p w14:paraId="7B3565BD" w14:textId="77777777" w:rsidR="001A79A5" w:rsidRDefault="001A79A5" w:rsidP="000007F7">
      <w:pPr>
        <w:widowControl w:val="0"/>
        <w:spacing w:after="0" w:line="240" w:lineRule="auto"/>
        <w:jc w:val="center"/>
        <w:rPr>
          <w:rFonts w:ascii="Times New Roman" w:hAnsi="Times New Roman"/>
          <w:sz w:val="24"/>
          <w:szCs w:val="24"/>
        </w:rPr>
      </w:pPr>
    </w:p>
    <w:p w14:paraId="4A8CF999" w14:textId="77777777" w:rsidR="001A79A5" w:rsidRDefault="001A79A5"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1F16BED" w:rsidR="00ED13EF" w:rsidRPr="00116015" w:rsidRDefault="000007F7" w:rsidP="004E0F81">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261062" w:rsidRPr="00116015">
        <w:rPr>
          <w:rFonts w:ascii="Times New Roman" w:hAnsi="Times New Roman"/>
          <w:b/>
          <w:sz w:val="24"/>
          <w:szCs w:val="24"/>
        </w:rPr>
        <w:t>4</w:t>
      </w:r>
    </w:p>
    <w:p w14:paraId="3E0AABBA" w14:textId="77777777" w:rsidR="00EF6445" w:rsidRPr="00116015" w:rsidRDefault="00EF6445" w:rsidP="004E0F81">
      <w:pPr>
        <w:pBdr>
          <w:top w:val="nil"/>
          <w:left w:val="nil"/>
          <w:bottom w:val="nil"/>
          <w:right w:val="nil"/>
          <w:between w:val="nil"/>
        </w:pBdr>
        <w:spacing w:after="160" w:line="259" w:lineRule="auto"/>
        <w:jc w:val="center"/>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26311F" w:rsidRPr="003A77DB" w14:paraId="2119C73E" w14:textId="77777777" w:rsidTr="001A79A5">
        <w:trPr>
          <w:trHeight w:val="520"/>
          <w:jc w:val="center"/>
        </w:trPr>
        <w:tc>
          <w:tcPr>
            <w:tcW w:w="576" w:type="dxa"/>
            <w:vAlign w:val="center"/>
          </w:tcPr>
          <w:p w14:paraId="46A17447"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3AF6975E" w14:textId="77777777" w:rsidR="0026311F" w:rsidRPr="003A77DB" w:rsidRDefault="0026311F" w:rsidP="001A79A5">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1. Загальні положення</w:t>
            </w:r>
          </w:p>
        </w:tc>
      </w:tr>
      <w:tr w:rsidR="0026311F" w:rsidRPr="003A77DB" w14:paraId="51C7A1AB" w14:textId="77777777" w:rsidTr="001A79A5">
        <w:trPr>
          <w:trHeight w:val="204"/>
          <w:jc w:val="center"/>
        </w:trPr>
        <w:tc>
          <w:tcPr>
            <w:tcW w:w="576" w:type="dxa"/>
            <w:vAlign w:val="center"/>
          </w:tcPr>
          <w:p w14:paraId="74FD640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37F407F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7E3307B"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26311F" w:rsidRPr="009876A8" w14:paraId="6E027A98" w14:textId="77777777" w:rsidTr="001A79A5">
        <w:trPr>
          <w:trHeight w:val="520"/>
          <w:jc w:val="center"/>
        </w:trPr>
        <w:tc>
          <w:tcPr>
            <w:tcW w:w="576" w:type="dxa"/>
          </w:tcPr>
          <w:p w14:paraId="729205CB"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66F5336E" w14:textId="77777777" w:rsidR="0026311F" w:rsidRPr="003A77DB" w:rsidRDefault="0026311F" w:rsidP="001A79A5">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67C2F85F" w14:textId="77777777" w:rsidR="0026311F" w:rsidRPr="00E9200E"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DBF468E" w14:textId="77777777" w:rsidR="0026311F" w:rsidRPr="009876A8"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26311F" w:rsidRPr="006B297D" w14:paraId="2199410E" w14:textId="77777777" w:rsidTr="001A79A5">
        <w:trPr>
          <w:trHeight w:val="520"/>
          <w:jc w:val="center"/>
        </w:trPr>
        <w:tc>
          <w:tcPr>
            <w:tcW w:w="576" w:type="dxa"/>
          </w:tcPr>
          <w:p w14:paraId="7025FE38"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w:t>
            </w:r>
          </w:p>
        </w:tc>
        <w:tc>
          <w:tcPr>
            <w:tcW w:w="3218" w:type="dxa"/>
          </w:tcPr>
          <w:p w14:paraId="7C96A4D9" w14:textId="77777777" w:rsidR="0026311F" w:rsidRPr="006B297D" w:rsidRDefault="0026311F" w:rsidP="001A79A5">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gridSpan w:val="2"/>
          </w:tcPr>
          <w:p w14:paraId="3A3F1870"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26311F" w:rsidRPr="006B297D" w14:paraId="30B57E75" w14:textId="77777777" w:rsidTr="001A79A5">
        <w:trPr>
          <w:trHeight w:val="520"/>
          <w:jc w:val="center"/>
        </w:trPr>
        <w:tc>
          <w:tcPr>
            <w:tcW w:w="576" w:type="dxa"/>
          </w:tcPr>
          <w:p w14:paraId="0F616AB0"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2.1</w:t>
            </w:r>
          </w:p>
        </w:tc>
        <w:tc>
          <w:tcPr>
            <w:tcW w:w="3218" w:type="dxa"/>
          </w:tcPr>
          <w:p w14:paraId="2746A90C"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gridSpan w:val="2"/>
          </w:tcPr>
          <w:p w14:paraId="5CCFF34B"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26311F" w:rsidRPr="006B297D" w14:paraId="5BE11EF4" w14:textId="77777777" w:rsidTr="001A79A5">
        <w:trPr>
          <w:trHeight w:val="520"/>
          <w:jc w:val="center"/>
        </w:trPr>
        <w:tc>
          <w:tcPr>
            <w:tcW w:w="576" w:type="dxa"/>
          </w:tcPr>
          <w:p w14:paraId="3DC10BCC"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2.2</w:t>
            </w:r>
          </w:p>
        </w:tc>
        <w:tc>
          <w:tcPr>
            <w:tcW w:w="3218" w:type="dxa"/>
          </w:tcPr>
          <w:p w14:paraId="31EE5AEA"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gridSpan w:val="2"/>
          </w:tcPr>
          <w:p w14:paraId="202299A1" w14:textId="77777777" w:rsidR="0026311F"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6A6C6810" w14:textId="77777777" w:rsidR="0026311F" w:rsidRPr="006B297D"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26311F" w:rsidRPr="006B297D" w14:paraId="2AE562CC" w14:textId="77777777" w:rsidTr="001A79A5">
        <w:trPr>
          <w:trHeight w:val="520"/>
          <w:jc w:val="center"/>
        </w:trPr>
        <w:tc>
          <w:tcPr>
            <w:tcW w:w="576" w:type="dxa"/>
          </w:tcPr>
          <w:p w14:paraId="666D5B1E"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2.3</w:t>
            </w:r>
          </w:p>
        </w:tc>
        <w:tc>
          <w:tcPr>
            <w:tcW w:w="3218" w:type="dxa"/>
          </w:tcPr>
          <w:p w14:paraId="0C4D7DFF" w14:textId="77777777" w:rsidR="0026311F" w:rsidRPr="006B297D" w:rsidRDefault="0026311F" w:rsidP="001A79A5">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tcPr>
          <w:p w14:paraId="13E748ED"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26311F" w:rsidRPr="006B297D" w14:paraId="0FEFA794" w14:textId="77777777" w:rsidTr="001A79A5">
        <w:trPr>
          <w:trHeight w:val="520"/>
          <w:jc w:val="center"/>
        </w:trPr>
        <w:tc>
          <w:tcPr>
            <w:tcW w:w="576" w:type="dxa"/>
          </w:tcPr>
          <w:p w14:paraId="3D0BF684"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3</w:t>
            </w:r>
          </w:p>
        </w:tc>
        <w:tc>
          <w:tcPr>
            <w:tcW w:w="3218" w:type="dxa"/>
          </w:tcPr>
          <w:p w14:paraId="0EFCE798"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Процедура закупівлі</w:t>
            </w:r>
          </w:p>
        </w:tc>
        <w:tc>
          <w:tcPr>
            <w:tcW w:w="6202" w:type="dxa"/>
            <w:gridSpan w:val="2"/>
          </w:tcPr>
          <w:p w14:paraId="174D6A31" w14:textId="77777777" w:rsidR="0026311F" w:rsidRPr="006B297D" w:rsidRDefault="0026311F" w:rsidP="001A79A5">
            <w:pPr>
              <w:ind w:right="98"/>
              <w:jc w:val="both"/>
              <w:rPr>
                <w:rFonts w:ascii="Times New Roman" w:hAnsi="Times New Roman"/>
                <w:sz w:val="28"/>
                <w:szCs w:val="28"/>
              </w:rPr>
            </w:pPr>
            <w:r w:rsidRPr="006B297D">
              <w:rPr>
                <w:rFonts w:ascii="Times New Roman" w:hAnsi="Times New Roman"/>
                <w:color w:val="000000"/>
                <w:sz w:val="28"/>
                <w:szCs w:val="28"/>
              </w:rPr>
              <w:t>відкриті торги з Особливостями</w:t>
            </w:r>
          </w:p>
        </w:tc>
      </w:tr>
      <w:tr w:rsidR="0026311F" w:rsidRPr="006B297D" w14:paraId="0FA5812F" w14:textId="77777777" w:rsidTr="001A79A5">
        <w:trPr>
          <w:trHeight w:val="520"/>
          <w:jc w:val="center"/>
        </w:trPr>
        <w:tc>
          <w:tcPr>
            <w:tcW w:w="576" w:type="dxa"/>
          </w:tcPr>
          <w:p w14:paraId="77FCA111"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Інформація про предмет закупівлі</w:t>
            </w:r>
          </w:p>
        </w:tc>
        <w:tc>
          <w:tcPr>
            <w:tcW w:w="6202" w:type="dxa"/>
            <w:gridSpan w:val="2"/>
          </w:tcPr>
          <w:p w14:paraId="17616D29" w14:textId="77777777" w:rsidR="0026311F" w:rsidRPr="006B297D" w:rsidRDefault="0026311F" w:rsidP="001A79A5">
            <w:pPr>
              <w:spacing w:after="0"/>
              <w:jc w:val="both"/>
              <w:rPr>
                <w:rFonts w:ascii="Times New Roman" w:hAnsi="Times New Roman"/>
                <w:sz w:val="28"/>
                <w:szCs w:val="28"/>
              </w:rPr>
            </w:pPr>
            <w:r w:rsidRPr="006B297D">
              <w:rPr>
                <w:rFonts w:ascii="Times New Roman" w:hAnsi="Times New Roman"/>
                <w:i/>
                <w:iCs/>
                <w:sz w:val="28"/>
                <w:szCs w:val="28"/>
                <w:lang w:eastAsia="ru-RU"/>
              </w:rPr>
              <w:t> </w:t>
            </w:r>
          </w:p>
        </w:tc>
      </w:tr>
      <w:tr w:rsidR="0026311F" w:rsidRPr="006B297D" w14:paraId="22C6329F" w14:textId="77777777" w:rsidTr="001A79A5">
        <w:trPr>
          <w:trHeight w:val="520"/>
          <w:jc w:val="center"/>
        </w:trPr>
        <w:tc>
          <w:tcPr>
            <w:tcW w:w="576" w:type="dxa"/>
          </w:tcPr>
          <w:p w14:paraId="1D39CEB3" w14:textId="08BFF313" w:rsidR="0026311F" w:rsidRPr="006B297D" w:rsidRDefault="0026311F" w:rsidP="009C09DE">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1</w:t>
            </w:r>
          </w:p>
        </w:tc>
        <w:tc>
          <w:tcPr>
            <w:tcW w:w="3218" w:type="dxa"/>
          </w:tcPr>
          <w:p w14:paraId="4DBB7A40" w14:textId="77777777" w:rsidR="0026311F" w:rsidRPr="006B297D" w:rsidRDefault="0026311F" w:rsidP="001A79A5">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1F1E95CC" w14:textId="77777777" w:rsidR="000E7A50" w:rsidRPr="000E7A50" w:rsidRDefault="000E7A50" w:rsidP="000E7A50">
            <w:pPr>
              <w:pStyle w:val="1"/>
              <w:shd w:val="clear" w:color="auto" w:fill="FFFFFF"/>
              <w:spacing w:after="0"/>
              <w:jc w:val="both"/>
              <w:textAlignment w:val="baseline"/>
              <w:rPr>
                <w:rFonts w:ascii="Times New Roman" w:hAnsi="Times New Roman"/>
                <w:sz w:val="28"/>
                <w:szCs w:val="28"/>
              </w:rPr>
            </w:pPr>
            <w:proofErr w:type="spellStart"/>
            <w:r w:rsidRPr="000E7A50">
              <w:rPr>
                <w:rFonts w:ascii="Times New Roman" w:hAnsi="Times New Roman"/>
                <w:sz w:val="28"/>
                <w:szCs w:val="28"/>
              </w:rPr>
              <w:t>Лабораторні</w:t>
            </w:r>
            <w:proofErr w:type="spellEnd"/>
            <w:r w:rsidRPr="000E7A50">
              <w:rPr>
                <w:rFonts w:ascii="Times New Roman" w:hAnsi="Times New Roman"/>
                <w:sz w:val="28"/>
                <w:szCs w:val="28"/>
              </w:rPr>
              <w:t xml:space="preserve"> </w:t>
            </w:r>
            <w:proofErr w:type="spellStart"/>
            <w:r w:rsidRPr="000E7A50">
              <w:rPr>
                <w:rFonts w:ascii="Times New Roman" w:hAnsi="Times New Roman"/>
                <w:sz w:val="28"/>
                <w:szCs w:val="28"/>
              </w:rPr>
              <w:t>реактиви</w:t>
            </w:r>
            <w:proofErr w:type="spellEnd"/>
            <w:r w:rsidRPr="000E7A50">
              <w:rPr>
                <w:rFonts w:ascii="Times New Roman" w:hAnsi="Times New Roman"/>
                <w:sz w:val="28"/>
                <w:szCs w:val="28"/>
              </w:rPr>
              <w:t xml:space="preserve"> </w:t>
            </w:r>
            <w:proofErr w:type="gramStart"/>
            <w:r w:rsidRPr="000E7A50">
              <w:rPr>
                <w:rFonts w:ascii="Times New Roman" w:hAnsi="Times New Roman"/>
                <w:sz w:val="28"/>
                <w:szCs w:val="28"/>
              </w:rPr>
              <w:t>на</w:t>
            </w:r>
            <w:proofErr w:type="gramEnd"/>
            <w:r w:rsidRPr="000E7A50">
              <w:rPr>
                <w:rFonts w:ascii="Times New Roman" w:hAnsi="Times New Roman"/>
                <w:sz w:val="28"/>
                <w:szCs w:val="28"/>
              </w:rPr>
              <w:t xml:space="preserve"> </w:t>
            </w:r>
            <w:proofErr w:type="spellStart"/>
            <w:proofErr w:type="gramStart"/>
            <w:r w:rsidRPr="000E7A50">
              <w:rPr>
                <w:rFonts w:ascii="Times New Roman" w:hAnsi="Times New Roman"/>
                <w:sz w:val="28"/>
                <w:szCs w:val="28"/>
              </w:rPr>
              <w:t>гематолог</w:t>
            </w:r>
            <w:proofErr w:type="gramEnd"/>
            <w:r w:rsidRPr="000E7A50">
              <w:rPr>
                <w:rFonts w:ascii="Times New Roman" w:hAnsi="Times New Roman"/>
                <w:sz w:val="28"/>
                <w:szCs w:val="28"/>
              </w:rPr>
              <w:t>ічний</w:t>
            </w:r>
            <w:proofErr w:type="spellEnd"/>
            <w:r w:rsidRPr="000E7A50">
              <w:rPr>
                <w:rFonts w:ascii="Times New Roman" w:hAnsi="Times New Roman"/>
                <w:sz w:val="28"/>
                <w:szCs w:val="28"/>
              </w:rPr>
              <w:t xml:space="preserve"> </w:t>
            </w:r>
            <w:proofErr w:type="spellStart"/>
            <w:r w:rsidRPr="000E7A50">
              <w:rPr>
                <w:rFonts w:ascii="Times New Roman" w:hAnsi="Times New Roman"/>
                <w:sz w:val="28"/>
                <w:szCs w:val="28"/>
              </w:rPr>
              <w:t>аналізатор</w:t>
            </w:r>
            <w:proofErr w:type="spellEnd"/>
          </w:p>
          <w:p w14:paraId="3DACA1C1" w14:textId="0CA03E5E" w:rsidR="0026311F" w:rsidRPr="006B297D" w:rsidRDefault="00851BC0" w:rsidP="00851BC0">
            <w:pPr>
              <w:pStyle w:val="1"/>
              <w:shd w:val="clear" w:color="auto" w:fill="FFFFFF"/>
              <w:spacing w:after="0"/>
              <w:jc w:val="both"/>
              <w:textAlignment w:val="baseline"/>
              <w:rPr>
                <w:rFonts w:ascii="Times New Roman" w:hAnsi="Times New Roman"/>
                <w:b w:val="0"/>
                <w:bCs w:val="0"/>
                <w:kern w:val="0"/>
                <w:sz w:val="28"/>
                <w:szCs w:val="28"/>
                <w:lang w:val="uk-UA" w:eastAsia="uk-UA"/>
              </w:rPr>
            </w:pPr>
            <w:r w:rsidRPr="006B297D">
              <w:rPr>
                <w:rFonts w:ascii="Times New Roman" w:hAnsi="Times New Roman"/>
                <w:b w:val="0"/>
                <w:bCs w:val="0"/>
                <w:kern w:val="0"/>
                <w:sz w:val="28"/>
                <w:szCs w:val="28"/>
                <w:lang w:val="uk-UA" w:eastAsia="uk-UA"/>
              </w:rPr>
              <w:t xml:space="preserve"> </w:t>
            </w:r>
          </w:p>
        </w:tc>
      </w:tr>
      <w:tr w:rsidR="0026311F" w:rsidRPr="00710731" w14:paraId="5CA9BD75" w14:textId="77777777" w:rsidTr="001A79A5">
        <w:trPr>
          <w:trHeight w:val="520"/>
          <w:jc w:val="center"/>
        </w:trPr>
        <w:tc>
          <w:tcPr>
            <w:tcW w:w="576" w:type="dxa"/>
          </w:tcPr>
          <w:p w14:paraId="2890B882" w14:textId="1E7E263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2</w:t>
            </w:r>
          </w:p>
        </w:tc>
        <w:tc>
          <w:tcPr>
            <w:tcW w:w="3218" w:type="dxa"/>
          </w:tcPr>
          <w:p w14:paraId="53031649" w14:textId="77777777" w:rsidR="0026311F" w:rsidRPr="00DC6C24" w:rsidRDefault="0026311F" w:rsidP="001A79A5">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w:t>
            </w:r>
            <w:r w:rsidRPr="004E0F81">
              <w:rPr>
                <w:rFonts w:ascii="Times New Roman" w:eastAsia="Times New Roman" w:hAnsi="Times New Roman" w:cs="Times New Roman"/>
                <w:color w:val="auto"/>
                <w:sz w:val="28"/>
                <w:szCs w:val="28"/>
                <w:lang w:val="uk-UA" w:eastAsia="uk-UA"/>
              </w:rPr>
              <w:lastRenderedPageBreak/>
              <w:t xml:space="preserve">подані тендерні пропозиції </w:t>
            </w:r>
          </w:p>
        </w:tc>
        <w:tc>
          <w:tcPr>
            <w:tcW w:w="6202" w:type="dxa"/>
            <w:gridSpan w:val="2"/>
          </w:tcPr>
          <w:p w14:paraId="387ADE2A" w14:textId="77777777" w:rsidR="0026311F" w:rsidRPr="00710731"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26311F" w:rsidRPr="00EA514C" w14:paraId="31443012" w14:textId="77777777" w:rsidTr="001A79A5">
        <w:trPr>
          <w:trHeight w:val="520"/>
          <w:jc w:val="center"/>
        </w:trPr>
        <w:tc>
          <w:tcPr>
            <w:tcW w:w="576" w:type="dxa"/>
          </w:tcPr>
          <w:p w14:paraId="76D6274A" w14:textId="288F0BD9"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r w:rsidR="009C09DE">
              <w:rPr>
                <w:rFonts w:ascii="Times New Roman" w:eastAsia="Times New Roman" w:hAnsi="Times New Roman" w:cs="Times New Roman"/>
                <w:color w:val="auto"/>
                <w:sz w:val="28"/>
                <w:szCs w:val="28"/>
                <w:lang w:val="uk-UA"/>
              </w:rPr>
              <w:t>3</w:t>
            </w:r>
          </w:p>
        </w:tc>
        <w:tc>
          <w:tcPr>
            <w:tcW w:w="3218" w:type="dxa"/>
          </w:tcPr>
          <w:p w14:paraId="10AE3068" w14:textId="77777777" w:rsidR="0026311F" w:rsidRPr="004E0F81" w:rsidRDefault="0026311F" w:rsidP="001A79A5">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gridSpan w:val="2"/>
          </w:tcPr>
          <w:p w14:paraId="0583B644" w14:textId="77777777" w:rsidR="0026311F" w:rsidRDefault="0026311F" w:rsidP="001A79A5">
            <w:pPr>
              <w:spacing w:after="0" w:line="240" w:lineRule="auto"/>
              <w:jc w:val="both"/>
              <w:rPr>
                <w:rFonts w:ascii="Times New Roman" w:hAnsi="Times New Roman"/>
                <w:sz w:val="28"/>
                <w:szCs w:val="28"/>
              </w:rPr>
            </w:pPr>
            <w:r>
              <w:rPr>
                <w:rFonts w:ascii="Times New Roman" w:hAnsi="Times New Roman"/>
                <w:sz w:val="28"/>
                <w:szCs w:val="28"/>
              </w:rPr>
              <w:t>За адресою виконавця.</w:t>
            </w:r>
          </w:p>
          <w:p w14:paraId="28F3EFD3" w14:textId="29A012E4" w:rsidR="0026311F" w:rsidRPr="00EA514C" w:rsidRDefault="0026311F" w:rsidP="00704D29">
            <w:pPr>
              <w:spacing w:after="0" w:line="240" w:lineRule="auto"/>
              <w:jc w:val="both"/>
              <w:rPr>
                <w:rFonts w:ascii="Times New Roman" w:hAnsi="Times New Roman"/>
                <w:sz w:val="28"/>
                <w:szCs w:val="28"/>
              </w:rPr>
            </w:pPr>
            <w:r>
              <w:rPr>
                <w:rFonts w:ascii="Times New Roman" w:hAnsi="Times New Roman"/>
                <w:sz w:val="28"/>
                <w:szCs w:val="28"/>
              </w:rPr>
              <w:t xml:space="preserve">Обсяг </w:t>
            </w:r>
            <w:r w:rsidR="00704D29">
              <w:rPr>
                <w:rFonts w:ascii="Times New Roman" w:hAnsi="Times New Roman"/>
                <w:sz w:val="28"/>
                <w:szCs w:val="28"/>
              </w:rPr>
              <w:t>надання послуг</w:t>
            </w:r>
            <w:r>
              <w:rPr>
                <w:rFonts w:ascii="Times New Roman" w:hAnsi="Times New Roman"/>
                <w:sz w:val="28"/>
                <w:szCs w:val="28"/>
              </w:rPr>
              <w:t xml:space="preserve"> відповідно до              </w:t>
            </w:r>
            <w:r w:rsidRPr="003E2242">
              <w:rPr>
                <w:rFonts w:ascii="Times New Roman" w:hAnsi="Times New Roman"/>
                <w:sz w:val="28"/>
                <w:szCs w:val="28"/>
              </w:rPr>
              <w:t>Додатку 3</w:t>
            </w:r>
          </w:p>
        </w:tc>
      </w:tr>
      <w:tr w:rsidR="0026311F" w:rsidRPr="00735261" w14:paraId="5841B983" w14:textId="77777777" w:rsidTr="001A79A5">
        <w:trPr>
          <w:trHeight w:val="520"/>
          <w:jc w:val="center"/>
        </w:trPr>
        <w:tc>
          <w:tcPr>
            <w:tcW w:w="576" w:type="dxa"/>
          </w:tcPr>
          <w:p w14:paraId="1FF4E1C8" w14:textId="5B0DAEC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4</w:t>
            </w:r>
          </w:p>
        </w:tc>
        <w:tc>
          <w:tcPr>
            <w:tcW w:w="3218" w:type="dxa"/>
          </w:tcPr>
          <w:p w14:paraId="108674D3" w14:textId="77777777" w:rsidR="0026311F" w:rsidRPr="004E0F81" w:rsidRDefault="0026311F" w:rsidP="001A79A5">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gridSpan w:val="2"/>
          </w:tcPr>
          <w:p w14:paraId="113C7ADA" w14:textId="144C9B55" w:rsidR="0026311F" w:rsidRPr="00735261" w:rsidRDefault="0026311F" w:rsidP="00EF6445">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EF6445">
              <w:rPr>
                <w:rFonts w:ascii="Times New Roman" w:eastAsia="Times New Roman" w:hAnsi="Times New Roman" w:cs="Times New Roman"/>
                <w:color w:val="auto"/>
                <w:sz w:val="28"/>
                <w:szCs w:val="28"/>
                <w:lang w:val="uk-UA" w:eastAsia="uk-UA"/>
              </w:rPr>
              <w:t xml:space="preserve">Поставка товару </w:t>
            </w:r>
            <w:r>
              <w:rPr>
                <w:rFonts w:ascii="Times New Roman" w:eastAsia="Times New Roman" w:hAnsi="Times New Roman" w:cs="Times New Roman"/>
                <w:color w:val="auto"/>
                <w:sz w:val="28"/>
                <w:szCs w:val="28"/>
                <w:lang w:val="uk-UA" w:eastAsia="uk-UA"/>
              </w:rPr>
              <w:t>по 31.12.</w:t>
            </w:r>
            <w:r w:rsidRPr="0032003B">
              <w:rPr>
                <w:rFonts w:ascii="Times New Roman" w:eastAsia="Times New Roman" w:hAnsi="Times New Roman" w:cs="Times New Roman"/>
                <w:color w:val="auto"/>
                <w:sz w:val="28"/>
                <w:szCs w:val="28"/>
                <w:lang w:val="uk-UA" w:eastAsia="uk-UA"/>
              </w:rPr>
              <w:t>202</w:t>
            </w:r>
            <w:r>
              <w:rPr>
                <w:rFonts w:ascii="Times New Roman" w:eastAsia="Times New Roman" w:hAnsi="Times New Roman" w:cs="Times New Roman"/>
                <w:color w:val="auto"/>
                <w:sz w:val="28"/>
                <w:szCs w:val="28"/>
                <w:lang w:val="uk-UA" w:eastAsia="uk-UA"/>
              </w:rPr>
              <w:t>4р.</w:t>
            </w:r>
          </w:p>
        </w:tc>
      </w:tr>
      <w:tr w:rsidR="0026311F" w:rsidRPr="003A77DB" w14:paraId="4C214172" w14:textId="77777777" w:rsidTr="001A79A5">
        <w:trPr>
          <w:trHeight w:val="520"/>
          <w:jc w:val="center"/>
        </w:trPr>
        <w:tc>
          <w:tcPr>
            <w:tcW w:w="576" w:type="dxa"/>
          </w:tcPr>
          <w:p w14:paraId="6C76B8E5"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21A00F05" w14:textId="77777777" w:rsidR="0026311F" w:rsidRPr="003A77DB" w:rsidRDefault="0026311F" w:rsidP="001A79A5">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146D06F7"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B0E488"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E3C1517"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201EB7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5EB34BCF"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1F702FA6" w14:textId="77777777" w:rsidR="0026311F" w:rsidRPr="003A77DB" w:rsidRDefault="0026311F" w:rsidP="001A79A5">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DE0B8EA"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2122B90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w:t>
            </w:r>
            <w:r w:rsidRPr="003A77DB">
              <w:rPr>
                <w:rFonts w:ascii="Times New Roman" w:hAnsi="Times New Roman"/>
                <w:sz w:val="28"/>
                <w:szCs w:val="28"/>
              </w:rPr>
              <w:lastRenderedPageBreak/>
              <w:t xml:space="preserve">урахуванням вимог Закону України «Про санкції». </w:t>
            </w:r>
          </w:p>
        </w:tc>
      </w:tr>
      <w:tr w:rsidR="0026311F" w:rsidRPr="003A77DB" w14:paraId="51A70B34" w14:textId="77777777" w:rsidTr="001A79A5">
        <w:trPr>
          <w:trHeight w:val="520"/>
          <w:jc w:val="center"/>
        </w:trPr>
        <w:tc>
          <w:tcPr>
            <w:tcW w:w="576" w:type="dxa"/>
          </w:tcPr>
          <w:p w14:paraId="32D88E94"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38E28747"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656C7B85"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0DCB7729" w14:textId="77777777" w:rsidR="0026311F" w:rsidRPr="003A77DB" w:rsidRDefault="0026311F" w:rsidP="001A79A5">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311F" w:rsidRPr="003A77DB" w14:paraId="68FF485C" w14:textId="77777777" w:rsidTr="001A79A5">
        <w:trPr>
          <w:trHeight w:val="520"/>
          <w:jc w:val="center"/>
        </w:trPr>
        <w:tc>
          <w:tcPr>
            <w:tcW w:w="576" w:type="dxa"/>
          </w:tcPr>
          <w:p w14:paraId="1065A349"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2635CF62"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7961AE5A"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36AA509"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D4A2B4E"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16C0B6E"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sidRPr="003A77DB">
              <w:rPr>
                <w:rFonts w:ascii="Times New Roman" w:hAnsi="Times New Roman"/>
                <w:sz w:val="28"/>
                <w:szCs w:val="28"/>
              </w:rPr>
              <w:t>документи</w:t>
            </w:r>
            <w:proofErr w:type="spellEnd"/>
            <w:r w:rsidRPr="003A77DB">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A26E3D" w:rsidRPr="003A77DB" w14:paraId="53BD804C" w14:textId="77777777" w:rsidTr="00665050">
        <w:trPr>
          <w:trHeight w:val="520"/>
          <w:jc w:val="center"/>
        </w:trPr>
        <w:tc>
          <w:tcPr>
            <w:tcW w:w="9996" w:type="dxa"/>
            <w:gridSpan w:val="4"/>
            <w:vAlign w:val="center"/>
          </w:tcPr>
          <w:p w14:paraId="74008A1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A26E3D" w:rsidRPr="003A77DB" w14:paraId="2B9976F4" w14:textId="77777777" w:rsidTr="00E743AF">
        <w:trPr>
          <w:trHeight w:val="520"/>
          <w:jc w:val="center"/>
        </w:trPr>
        <w:tc>
          <w:tcPr>
            <w:tcW w:w="576" w:type="dxa"/>
            <w:tcBorders>
              <w:bottom w:val="single" w:sz="4" w:space="0" w:color="auto"/>
            </w:tcBorders>
          </w:tcPr>
          <w:p w14:paraId="27EFC0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A26E3D" w:rsidRPr="009D04AB" w:rsidRDefault="00A26E3D" w:rsidP="00A26E3D">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4AB">
              <w:rPr>
                <w:rFonts w:ascii="Times New Roman" w:hAnsi="Times New Roman"/>
                <w:color w:val="000000"/>
                <w:sz w:val="28"/>
                <w:szCs w:val="28"/>
                <w:shd w:val="solid" w:color="FFFFFF" w:fill="FFFFFF"/>
                <w:lang w:eastAsia="en-US"/>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A26E3D" w:rsidRPr="001E4E8A" w:rsidRDefault="00A26E3D" w:rsidP="00A26E3D">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E3D" w:rsidRPr="003A77DB" w14:paraId="2D4C9DC8" w14:textId="77777777" w:rsidTr="00E743AF">
        <w:trPr>
          <w:trHeight w:val="520"/>
          <w:jc w:val="center"/>
        </w:trPr>
        <w:tc>
          <w:tcPr>
            <w:tcW w:w="576" w:type="dxa"/>
            <w:tcBorders>
              <w:bottom w:val="single" w:sz="4" w:space="0" w:color="auto"/>
            </w:tcBorders>
          </w:tcPr>
          <w:p w14:paraId="3975363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lastRenderedPageBreak/>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26E3D"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A26E3D" w:rsidRPr="003A77DB" w14:paraId="629385D1" w14:textId="77777777" w:rsidTr="00665050">
        <w:trPr>
          <w:trHeight w:val="520"/>
          <w:jc w:val="center"/>
        </w:trPr>
        <w:tc>
          <w:tcPr>
            <w:tcW w:w="576" w:type="dxa"/>
          </w:tcPr>
          <w:p w14:paraId="68796B6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A26E3D" w:rsidRPr="00A923FF"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1D3340E" w:rsidR="00A26E3D" w:rsidRPr="003A77DB"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11"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435C017B"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0E6FEA" w14:textId="382E1B97"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A26E3D" w:rsidRPr="003A77DB" w:rsidRDefault="00A26E3D" w:rsidP="00A26E3D">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lastRenderedPageBreak/>
              <w:t>Документи, що розміщуються учасником в системі, повинні бути належного рівня зображення та доступні до перегляду.</w:t>
            </w:r>
          </w:p>
          <w:p w14:paraId="6A743C1F" w14:textId="7A28111E"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A26E3D" w:rsidRPr="0005011E" w:rsidRDefault="00A26E3D" w:rsidP="00A26E3D">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Pr="00B34FAA">
              <w:rPr>
                <w:rFonts w:ascii="Times New Roman" w:eastAsia="Arial" w:hAnsi="Times New Roman"/>
                <w:b/>
                <w:bCs/>
                <w:sz w:val="28"/>
                <w:szCs w:val="28"/>
              </w:rPr>
              <w:t>пропозицій</w:t>
            </w:r>
            <w:proofErr w:type="spellEnd"/>
            <w:r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2"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3"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sidRPr="00B34FAA">
              <w:rPr>
                <w:rFonts w:ascii="Times New Roman" w:hAnsi="Times New Roman"/>
                <w:b/>
                <w:bCs/>
                <w:color w:val="000000"/>
                <w:sz w:val="28"/>
                <w:szCs w:val="28"/>
              </w:rPr>
              <w:lastRenderedPageBreak/>
              <w:t xml:space="preserve">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A26E3D" w:rsidRPr="003A77DB" w:rsidRDefault="00A26E3D" w:rsidP="00A26E3D">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3A77DB">
              <w:rPr>
                <w:rFonts w:ascii="Times New Roman" w:eastAsia="Arial" w:hAnsi="Times New Roman"/>
                <w:sz w:val="28"/>
                <w:szCs w:val="28"/>
              </w:rPr>
              <w:lastRenderedPageBreak/>
              <w:t>замовником.</w:t>
            </w:r>
          </w:p>
          <w:p w14:paraId="7CC8CAD2" w14:textId="77777777" w:rsidR="00A26E3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A26E3D" w:rsidRPr="00C446C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A26E3D" w:rsidRPr="003A77DB" w14:paraId="11212B07" w14:textId="77777777" w:rsidTr="00665050">
        <w:trPr>
          <w:trHeight w:val="400"/>
          <w:jc w:val="center"/>
        </w:trPr>
        <w:tc>
          <w:tcPr>
            <w:tcW w:w="576" w:type="dxa"/>
          </w:tcPr>
          <w:p w14:paraId="50817C9D"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A26E3D" w:rsidRPr="003A77DB" w:rsidRDefault="00A26E3D" w:rsidP="00A26E3D">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A26E3D" w:rsidRPr="003A77DB" w:rsidRDefault="00A26E3D" w:rsidP="00A26E3D">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A26E3D" w:rsidRPr="003A77DB" w14:paraId="19F08BB7" w14:textId="77777777" w:rsidTr="00665050">
        <w:trPr>
          <w:trHeight w:val="520"/>
          <w:jc w:val="center"/>
        </w:trPr>
        <w:tc>
          <w:tcPr>
            <w:tcW w:w="576" w:type="dxa"/>
          </w:tcPr>
          <w:p w14:paraId="407C57FA"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A26E3D" w:rsidRPr="003A77DB" w:rsidRDefault="00A26E3D" w:rsidP="00A26E3D">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0" w:name="h.2et92p0" w:colFirst="0" w:colLast="0"/>
            <w:bookmarkEnd w:id="0"/>
            <w:r w:rsidRPr="003A77DB">
              <w:rPr>
                <w:rFonts w:ascii="Times New Roman" w:eastAsia="Times New Roman" w:hAnsi="Times New Roman" w:cs="Times New Roman"/>
                <w:color w:val="auto"/>
                <w:sz w:val="28"/>
                <w:szCs w:val="28"/>
                <w:lang w:val="uk-UA"/>
              </w:rPr>
              <w:t>Не вимагається.</w:t>
            </w:r>
          </w:p>
        </w:tc>
      </w:tr>
      <w:tr w:rsidR="00A26E3D" w:rsidRPr="003A77DB" w14:paraId="4205013C" w14:textId="77777777" w:rsidTr="00AA6B48">
        <w:trPr>
          <w:trHeight w:val="132"/>
          <w:jc w:val="center"/>
        </w:trPr>
        <w:tc>
          <w:tcPr>
            <w:tcW w:w="576" w:type="dxa"/>
          </w:tcPr>
          <w:p w14:paraId="3C2CAFF7"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3B2FFC32" w14:textId="37E0880F" w:rsidR="00A26E3D" w:rsidRPr="0062327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Тендерні пропозиції вв</w:t>
            </w:r>
            <w:r>
              <w:rPr>
                <w:rFonts w:ascii="Times New Roman" w:hAnsi="Times New Roman"/>
                <w:sz w:val="28"/>
                <w:szCs w:val="28"/>
              </w:rPr>
              <w:t>ажаються дійсними 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A26E3D" w:rsidRPr="00AA6B48" w:rsidRDefault="00A26E3D" w:rsidP="00A26E3D">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16E34">
              <w:rPr>
                <w:rFonts w:ascii="Times New Roman" w:hAnsi="Times New Roman"/>
                <w:color w:val="000000"/>
                <w:sz w:val="28"/>
                <w:szCs w:val="28"/>
                <w:shd w:val="solid" w:color="FFFFFF" w:fill="FFFFFF"/>
                <w:lang w:eastAsia="en-US"/>
              </w:rPr>
              <w:lastRenderedPageBreak/>
              <w:t>електронну систему закупівель.</w:t>
            </w:r>
          </w:p>
        </w:tc>
      </w:tr>
      <w:tr w:rsidR="00A26E3D" w:rsidRPr="003A77DB" w14:paraId="3896AA48" w14:textId="77777777" w:rsidTr="00665050">
        <w:trPr>
          <w:trHeight w:val="520"/>
          <w:jc w:val="center"/>
        </w:trPr>
        <w:tc>
          <w:tcPr>
            <w:tcW w:w="576" w:type="dxa"/>
          </w:tcPr>
          <w:p w14:paraId="550D280C"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A26E3D" w:rsidRPr="00285DE5"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A26E3D" w:rsidRPr="003A77DB"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A26E3D" w:rsidRPr="00D07483" w:rsidRDefault="00A26E3D" w:rsidP="00A26E3D">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A26E3D"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A26E3D" w:rsidRPr="00FD5ED7" w:rsidRDefault="00412088" w:rsidP="00A26E3D">
            <w:pPr>
              <w:spacing w:after="0" w:line="240" w:lineRule="auto"/>
              <w:ind w:firstLine="709"/>
              <w:jc w:val="both"/>
              <w:rPr>
                <w:rFonts w:ascii="Times New Roman" w:hAnsi="Times New Roman"/>
                <w:i/>
                <w:iCs/>
                <w:color w:val="000000" w:themeColor="text1"/>
                <w:sz w:val="28"/>
                <w:szCs w:val="28"/>
              </w:rPr>
            </w:pPr>
            <w:hyperlink r:id="rId14" w:tgtFrame="_blank" w:history="1">
              <w:r w:rsidR="00A26E3D"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A26E3D" w:rsidRPr="00FD5ED7">
              <w:rPr>
                <w:rFonts w:ascii="Times New Roman" w:hAnsi="Times New Roman"/>
                <w:i/>
                <w:iCs/>
                <w:color w:val="000000" w:themeColor="text1"/>
                <w:sz w:val="28"/>
                <w:szCs w:val="28"/>
              </w:rPr>
              <w:t> </w:t>
            </w:r>
            <w:hyperlink r:id="rId15" w:tgtFrame="_blank" w:history="1">
              <w:r w:rsidR="00A26E3D" w:rsidRPr="00FD5ED7">
                <w:rPr>
                  <w:rFonts w:ascii="Times New Roman" w:hAnsi="Times New Roman"/>
                  <w:i/>
                  <w:iCs/>
                  <w:color w:val="000000" w:themeColor="text1"/>
                  <w:sz w:val="28"/>
                  <w:szCs w:val="28"/>
                </w:rPr>
                <w:t>Законом України "Про доступ до публічної інформації"</w:t>
              </w:r>
            </w:hyperlink>
            <w:hyperlink r:id="rId16" w:tgtFrame="_blank" w:history="1">
              <w:r w:rsidR="00A26E3D"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A26E3D" w:rsidRPr="00FD5ED7" w:rsidRDefault="00412088" w:rsidP="00A26E3D">
            <w:pPr>
              <w:spacing w:after="0" w:line="240" w:lineRule="auto"/>
              <w:ind w:firstLine="709"/>
              <w:jc w:val="both"/>
              <w:rPr>
                <w:rFonts w:ascii="Times New Roman" w:hAnsi="Times New Roman"/>
                <w:i/>
                <w:iCs/>
                <w:color w:val="000000" w:themeColor="text1"/>
                <w:sz w:val="28"/>
                <w:szCs w:val="28"/>
              </w:rPr>
            </w:pPr>
            <w:hyperlink r:id="rId17" w:tgtFrame="_blank" w:history="1">
              <w:r w:rsidR="00A26E3D"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w:t>
            </w:r>
            <w:r w:rsidRPr="00FD5ED7">
              <w:rPr>
                <w:rFonts w:ascii="Times New Roman" w:hAnsi="Times New Roman"/>
                <w:color w:val="000000" w:themeColor="text1"/>
                <w:sz w:val="28"/>
                <w:szCs w:val="28"/>
              </w:rPr>
              <w:lastRenderedPageBreak/>
              <w:t xml:space="preserve">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w:t>
            </w:r>
            <w:r w:rsidRPr="00286E90">
              <w:rPr>
                <w:rFonts w:eastAsia="Arial"/>
                <w:i/>
                <w:iCs/>
                <w:color w:val="000000" w:themeColor="text1"/>
                <w:sz w:val="28"/>
                <w:szCs w:val="28"/>
                <w:lang w:eastAsia="ru-RU"/>
              </w:rPr>
              <w:lastRenderedPageBreak/>
              <w:t>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86E90">
              <w:rPr>
                <w:rFonts w:eastAsia="Arial"/>
                <w:i/>
                <w:iCs/>
                <w:color w:val="000000" w:themeColor="text1"/>
                <w:sz w:val="28"/>
                <w:szCs w:val="28"/>
                <w:lang w:eastAsia="ru-RU"/>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A26E3D" w:rsidRPr="00FD5ED7"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8"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A26E3D" w:rsidRPr="00FD5ED7" w:rsidRDefault="00412088"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9" w:tgtFrame="_blank" w:history="1">
              <w:r w:rsidR="00A26E3D"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A26E3D" w:rsidRPr="00FD5ED7" w:rsidRDefault="00412088"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0" w:tgtFrame="_blank" w:history="1">
              <w:r w:rsidR="00A26E3D"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A26E3D" w:rsidRPr="00FD5ED7">
                <w:rPr>
                  <w:rFonts w:eastAsia="Arial"/>
                  <w:i/>
                  <w:iCs/>
                  <w:color w:val="000000" w:themeColor="text1"/>
                  <w:sz w:val="28"/>
                  <w:szCs w:val="28"/>
                  <w:lang w:eastAsia="ru-RU"/>
                </w:rPr>
                <w:lastRenderedPageBreak/>
                <w:t>цього пункту.</w:t>
              </w:r>
            </w:hyperlink>
          </w:p>
          <w:p w14:paraId="6CF319E6" w14:textId="77777777" w:rsidR="00A26E3D" w:rsidRPr="00530238"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06E3958F"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41969BDE" w14:textId="5F8F54AC" w:rsidR="00A26E3D" w:rsidRDefault="00A26E3D" w:rsidP="00A26E3D">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w:t>
            </w:r>
            <w:r w:rsidRPr="00D07483">
              <w:rPr>
                <w:rFonts w:ascii="Times New Roman" w:hAnsi="Times New Roman" w:cs="Times New Roman"/>
                <w:color w:val="000000" w:themeColor="text1"/>
                <w:sz w:val="28"/>
                <w:szCs w:val="28"/>
                <w:lang w:val="uk-UA"/>
              </w:rPr>
              <w:lastRenderedPageBreak/>
              <w:t xml:space="preserve">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33EC3CFA"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371EAE">
              <w:rPr>
                <w:rFonts w:ascii="Times New Roman" w:hAnsi="Times New Roman" w:cs="Times New Roman"/>
                <w:color w:val="000000" w:themeColor="text1"/>
                <w:sz w:val="28"/>
                <w:szCs w:val="28"/>
              </w:rPr>
              <w:t>визначених</w:t>
            </w:r>
            <w:proofErr w:type="spellEnd"/>
            <w:r w:rsidRPr="00371EAE">
              <w:rPr>
                <w:rFonts w:ascii="Times New Roman" w:hAnsi="Times New Roman" w:cs="Times New Roman"/>
                <w:color w:val="000000" w:themeColor="text1"/>
                <w:sz w:val="28"/>
                <w:szCs w:val="28"/>
              </w:rPr>
              <w:t xml:space="preserve"> пунктом 4</w:t>
            </w:r>
            <w:r w:rsidR="00371EAE" w:rsidRPr="00371EA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A26E3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A26E3D" w:rsidRPr="00A103D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A26E3D" w:rsidRPr="003A77DB" w14:paraId="0C50A35F" w14:textId="77777777" w:rsidTr="00665050">
        <w:trPr>
          <w:trHeight w:val="520"/>
          <w:jc w:val="center"/>
        </w:trPr>
        <w:tc>
          <w:tcPr>
            <w:tcW w:w="576" w:type="dxa"/>
          </w:tcPr>
          <w:p w14:paraId="070F4C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gridSpan w:val="2"/>
          </w:tcPr>
          <w:p w14:paraId="6FAED85F" w14:textId="77777777" w:rsidR="00A26E3D" w:rsidRPr="003A77D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A26E3D" w:rsidRPr="003A77DB" w14:paraId="5021AA04" w14:textId="77777777" w:rsidTr="00665050">
        <w:trPr>
          <w:trHeight w:val="520"/>
          <w:jc w:val="center"/>
        </w:trPr>
        <w:tc>
          <w:tcPr>
            <w:tcW w:w="576" w:type="dxa"/>
          </w:tcPr>
          <w:p w14:paraId="0C9835C0"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tcPr>
          <w:p w14:paraId="4652D01B"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3A77DB">
              <w:rPr>
                <w:rFonts w:ascii="Times New Roman" w:eastAsia="Times New Roman" w:hAnsi="Times New Roman" w:cs="Times New Roman"/>
                <w:b/>
                <w:color w:val="auto"/>
                <w:sz w:val="28"/>
                <w:szCs w:val="28"/>
                <w:lang w:val="uk-UA"/>
              </w:rPr>
              <w:lastRenderedPageBreak/>
              <w:t>(у разі потреби)</w:t>
            </w:r>
          </w:p>
        </w:tc>
        <w:tc>
          <w:tcPr>
            <w:tcW w:w="6202" w:type="dxa"/>
            <w:gridSpan w:val="2"/>
          </w:tcPr>
          <w:p w14:paraId="72066EFA"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14:paraId="7BDC5E7C" w14:textId="520F4CC3"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A26E3D" w:rsidRPr="003A77DB" w14:paraId="525A0A24" w14:textId="77777777" w:rsidTr="00665050">
        <w:trPr>
          <w:trHeight w:val="520"/>
          <w:jc w:val="center"/>
        </w:trPr>
        <w:tc>
          <w:tcPr>
            <w:tcW w:w="576" w:type="dxa"/>
          </w:tcPr>
          <w:p w14:paraId="368435B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tcPr>
          <w:p w14:paraId="090E8F25" w14:textId="77777777" w:rsidR="00A26E3D" w:rsidRPr="003A77DB" w:rsidRDefault="00A26E3D" w:rsidP="00A26E3D">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A26E3D" w:rsidRPr="00FA1FA4" w:rsidRDefault="00A26E3D" w:rsidP="00A26E3D">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A26E3D" w:rsidRPr="003A77DB" w14:paraId="7267F360" w14:textId="77777777" w:rsidTr="00665050">
        <w:trPr>
          <w:trHeight w:val="520"/>
          <w:jc w:val="center"/>
        </w:trPr>
        <w:tc>
          <w:tcPr>
            <w:tcW w:w="576" w:type="dxa"/>
          </w:tcPr>
          <w:p w14:paraId="6343F0E0"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E3D" w:rsidRPr="003A77DB" w14:paraId="642F6DA2" w14:textId="77777777" w:rsidTr="00665050">
        <w:trPr>
          <w:trHeight w:val="520"/>
          <w:jc w:val="center"/>
        </w:trPr>
        <w:tc>
          <w:tcPr>
            <w:tcW w:w="9996" w:type="dxa"/>
            <w:gridSpan w:val="4"/>
          </w:tcPr>
          <w:p w14:paraId="18F0AD27" w14:textId="77777777" w:rsidR="00A26E3D" w:rsidRPr="003A77DB" w:rsidRDefault="00A26E3D" w:rsidP="00A26E3D">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A26E3D" w:rsidRPr="003A77DB" w14:paraId="20C12875" w14:textId="77777777" w:rsidTr="00F242E7">
        <w:trPr>
          <w:trHeight w:val="520"/>
          <w:jc w:val="center"/>
        </w:trPr>
        <w:tc>
          <w:tcPr>
            <w:tcW w:w="576" w:type="dxa"/>
          </w:tcPr>
          <w:p w14:paraId="0A8DD01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47" w:type="dxa"/>
            <w:gridSpan w:val="2"/>
          </w:tcPr>
          <w:p w14:paraId="7D75064D"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212E14CA"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0E7A50">
              <w:rPr>
                <w:rFonts w:ascii="Times New Roman" w:eastAsia="Times New Roman" w:hAnsi="Times New Roman" w:cs="Times New Roman"/>
                <w:b/>
                <w:color w:val="auto"/>
                <w:sz w:val="28"/>
                <w:szCs w:val="28"/>
                <w:lang w:val="uk-UA"/>
              </w:rPr>
              <w:t>07</w:t>
            </w:r>
            <w:r>
              <w:rPr>
                <w:rFonts w:ascii="Times New Roman" w:eastAsia="Times New Roman" w:hAnsi="Times New Roman" w:cs="Times New Roman"/>
                <w:b/>
                <w:color w:val="auto"/>
                <w:sz w:val="28"/>
                <w:szCs w:val="28"/>
                <w:lang w:val="uk-UA"/>
              </w:rPr>
              <w:t>.</w:t>
            </w:r>
            <w:r w:rsidR="00EF6445">
              <w:rPr>
                <w:rFonts w:ascii="Times New Roman" w:eastAsia="Times New Roman" w:hAnsi="Times New Roman" w:cs="Times New Roman"/>
                <w:b/>
                <w:color w:val="auto"/>
                <w:sz w:val="28"/>
                <w:szCs w:val="28"/>
                <w:lang w:val="uk-UA"/>
              </w:rPr>
              <w:t>0</w:t>
            </w:r>
            <w:r w:rsidR="000E7A50">
              <w:rPr>
                <w:rFonts w:ascii="Times New Roman" w:eastAsia="Times New Roman" w:hAnsi="Times New Roman" w:cs="Times New Roman"/>
                <w:b/>
                <w:color w:val="auto"/>
                <w:sz w:val="28"/>
                <w:szCs w:val="28"/>
                <w:lang w:val="uk-UA"/>
              </w:rPr>
              <w:t>2</w:t>
            </w:r>
            <w:r>
              <w:rPr>
                <w:rFonts w:ascii="Times New Roman" w:eastAsia="Times New Roman" w:hAnsi="Times New Roman" w:cs="Times New Roman"/>
                <w:b/>
                <w:color w:val="auto"/>
                <w:sz w:val="28"/>
                <w:szCs w:val="28"/>
                <w:lang w:val="uk-UA"/>
              </w:rPr>
              <w:t>.</w:t>
            </w:r>
            <w:r w:rsidRPr="007B65BD">
              <w:rPr>
                <w:rFonts w:ascii="Times New Roman" w:eastAsia="Times New Roman" w:hAnsi="Times New Roman" w:cs="Times New Roman"/>
                <w:b/>
                <w:color w:val="auto"/>
                <w:sz w:val="28"/>
                <w:szCs w:val="28"/>
                <w:lang w:val="uk-UA"/>
              </w:rPr>
              <w:t>202</w:t>
            </w:r>
            <w:r w:rsidR="00EF6445">
              <w:rPr>
                <w:rFonts w:ascii="Times New Roman" w:eastAsia="Times New Roman" w:hAnsi="Times New Roman" w:cs="Times New Roman"/>
                <w:b/>
                <w:color w:val="auto"/>
                <w:sz w:val="28"/>
                <w:szCs w:val="28"/>
                <w:lang w:val="uk-UA"/>
              </w:rPr>
              <w:t>4</w:t>
            </w:r>
            <w:r w:rsidRPr="00C343BA">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Pr>
                <w:rFonts w:ascii="Times New Roman" w:eastAsia="Times New Roman" w:hAnsi="Times New Roman" w:cs="Times New Roman"/>
                <w:b/>
                <w:color w:val="auto"/>
                <w:sz w:val="28"/>
                <w:szCs w:val="28"/>
                <w:bdr w:val="none" w:sz="0" w:space="0" w:color="auto" w:frame="1"/>
                <w:lang w:val="uk-UA"/>
              </w:rPr>
              <w:t>00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A26E3D" w:rsidRPr="00896F75" w:rsidRDefault="00A26E3D" w:rsidP="00A26E3D">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A26E3D" w:rsidRPr="003A77DB" w:rsidRDefault="00A26E3D" w:rsidP="00A26E3D">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A26E3D" w:rsidRPr="003A77DB" w14:paraId="607D927D" w14:textId="77777777" w:rsidTr="00665050">
        <w:trPr>
          <w:trHeight w:val="520"/>
          <w:jc w:val="center"/>
        </w:trPr>
        <w:tc>
          <w:tcPr>
            <w:tcW w:w="576" w:type="dxa"/>
          </w:tcPr>
          <w:p w14:paraId="2D39D3D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A26E3D" w:rsidRPr="00DF5722" w:rsidRDefault="00A26E3D" w:rsidP="00A26E3D">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A26E3D" w:rsidRDefault="00A26E3D" w:rsidP="00A26E3D">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1" w:tgtFrame="_blank" w:history="1">
              <w:r>
                <w:rPr>
                  <w:rFonts w:ascii="Times New Roman" w:hAnsi="Times New Roman"/>
                  <w:i/>
                  <w:iCs/>
                  <w:sz w:val="28"/>
                  <w:szCs w:val="28"/>
                </w:rPr>
                <w:t>д</w:t>
              </w:r>
              <w:r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sidRPr="007B65BD">
                <w:rPr>
                  <w:rFonts w:ascii="Times New Roman" w:hAnsi="Times New Roman"/>
                  <w:i/>
                  <w:iCs/>
                  <w:sz w:val="28"/>
                  <w:szCs w:val="28"/>
                </w:rPr>
                <w:lastRenderedPageBreak/>
                <w:t>закупівель відповідно до</w:t>
              </w:r>
            </w:hyperlink>
            <w:r w:rsidRPr="007B65BD">
              <w:rPr>
                <w:rFonts w:ascii="Times New Roman" w:hAnsi="Times New Roman"/>
                <w:i/>
                <w:iCs/>
                <w:sz w:val="28"/>
                <w:szCs w:val="28"/>
              </w:rPr>
              <w:t> </w:t>
            </w:r>
            <w:hyperlink r:id="rId22" w:tgtFrame="_blank" w:history="1">
              <w:r w:rsidRPr="007B65BD">
                <w:rPr>
                  <w:rFonts w:ascii="Times New Roman" w:hAnsi="Times New Roman"/>
                  <w:i/>
                  <w:iCs/>
                  <w:sz w:val="28"/>
                  <w:szCs w:val="28"/>
                </w:rPr>
                <w:t>статті 30 Закону</w:t>
              </w:r>
            </w:hyperlink>
            <w:hyperlink r:id="rId23" w:tgtFrame="_blank" w:history="1">
              <w:r w:rsidRPr="007B65BD">
                <w:rPr>
                  <w:rFonts w:ascii="Times New Roman" w:hAnsi="Times New Roman"/>
                  <w:i/>
                  <w:iCs/>
                  <w:sz w:val="28"/>
                  <w:szCs w:val="28"/>
                </w:rPr>
                <w:t>.</w:t>
              </w:r>
            </w:hyperlink>
          </w:p>
          <w:p w14:paraId="5FCDE16B" w14:textId="77777777" w:rsidR="00A26E3D" w:rsidRDefault="00412088" w:rsidP="00A26E3D">
            <w:pPr>
              <w:widowControl w:val="0"/>
              <w:suppressAutoHyphens/>
              <w:spacing w:after="0" w:line="240" w:lineRule="auto"/>
              <w:ind w:firstLine="709"/>
              <w:jc w:val="both"/>
              <w:rPr>
                <w:rFonts w:ascii="Times New Roman" w:hAnsi="Times New Roman"/>
                <w:i/>
                <w:iCs/>
                <w:sz w:val="28"/>
                <w:szCs w:val="28"/>
              </w:rPr>
            </w:pPr>
            <w:hyperlink r:id="rId24" w:tgtFrame="_blank" w:history="1">
              <w:r w:rsidR="00A26E3D" w:rsidRPr="005018E5">
                <w:rPr>
                  <w:rFonts w:ascii="Times New Roman" w:hAnsi="Times New Roman"/>
                  <w:i/>
                  <w:iCs/>
                  <w:sz w:val="28"/>
                  <w:szCs w:val="28"/>
                </w:rPr>
                <w:t>Розкриття тендерних пропозицій здійснюється відповідно до</w:t>
              </w:r>
            </w:hyperlink>
            <w:r w:rsidR="00A26E3D" w:rsidRPr="005018E5">
              <w:rPr>
                <w:rFonts w:ascii="Times New Roman" w:hAnsi="Times New Roman"/>
                <w:i/>
                <w:iCs/>
                <w:sz w:val="28"/>
                <w:szCs w:val="28"/>
              </w:rPr>
              <w:t> </w:t>
            </w:r>
            <w:hyperlink r:id="rId25" w:tgtFrame="_blank" w:history="1">
              <w:r w:rsidR="00A26E3D" w:rsidRPr="005018E5">
                <w:rPr>
                  <w:rFonts w:ascii="Times New Roman" w:hAnsi="Times New Roman"/>
                  <w:i/>
                  <w:iCs/>
                  <w:sz w:val="28"/>
                  <w:szCs w:val="28"/>
                </w:rPr>
                <w:t>статті 28 Закону</w:t>
              </w:r>
            </w:hyperlink>
            <w:r w:rsidR="00A26E3D" w:rsidRPr="005018E5">
              <w:rPr>
                <w:rFonts w:ascii="Times New Roman" w:hAnsi="Times New Roman"/>
                <w:i/>
                <w:iCs/>
                <w:sz w:val="28"/>
                <w:szCs w:val="28"/>
              </w:rPr>
              <w:t> </w:t>
            </w:r>
            <w:hyperlink r:id="rId26" w:tgtFrame="_blank" w:history="1">
              <w:r w:rsidR="00A26E3D" w:rsidRPr="005018E5">
                <w:rPr>
                  <w:rFonts w:ascii="Times New Roman" w:hAnsi="Times New Roman"/>
                  <w:i/>
                  <w:iCs/>
                  <w:sz w:val="28"/>
                  <w:szCs w:val="28"/>
                </w:rPr>
                <w:t>(положення абзацу третього</w:t>
              </w:r>
            </w:hyperlink>
            <w:r w:rsidR="00A26E3D" w:rsidRPr="005018E5">
              <w:rPr>
                <w:rFonts w:ascii="Times New Roman" w:hAnsi="Times New Roman"/>
                <w:i/>
                <w:iCs/>
                <w:sz w:val="28"/>
                <w:szCs w:val="28"/>
              </w:rPr>
              <w:t> </w:t>
            </w:r>
            <w:hyperlink r:id="rId27" w:tgtFrame="_blank" w:history="1">
              <w:r w:rsidR="00A26E3D" w:rsidRPr="005018E5">
                <w:rPr>
                  <w:rFonts w:ascii="Times New Roman" w:hAnsi="Times New Roman"/>
                  <w:i/>
                  <w:iCs/>
                  <w:sz w:val="28"/>
                  <w:szCs w:val="28"/>
                </w:rPr>
                <w:t>частини першої</w:t>
              </w:r>
            </w:hyperlink>
            <w:r w:rsidR="00A26E3D" w:rsidRPr="005018E5">
              <w:rPr>
                <w:rFonts w:ascii="Times New Roman" w:hAnsi="Times New Roman"/>
                <w:i/>
                <w:iCs/>
                <w:sz w:val="28"/>
                <w:szCs w:val="28"/>
              </w:rPr>
              <w:t> </w:t>
            </w:r>
            <w:hyperlink r:id="rId28" w:tgtFrame="_blank" w:history="1">
              <w:r w:rsidR="00A26E3D" w:rsidRPr="005018E5">
                <w:rPr>
                  <w:rFonts w:ascii="Times New Roman" w:hAnsi="Times New Roman"/>
                  <w:i/>
                  <w:iCs/>
                  <w:sz w:val="28"/>
                  <w:szCs w:val="28"/>
                </w:rPr>
                <w:t>та абзацу другого</w:t>
              </w:r>
            </w:hyperlink>
            <w:r w:rsidR="00A26E3D" w:rsidRPr="005018E5">
              <w:rPr>
                <w:rFonts w:ascii="Times New Roman" w:hAnsi="Times New Roman"/>
                <w:i/>
                <w:iCs/>
                <w:sz w:val="28"/>
                <w:szCs w:val="28"/>
              </w:rPr>
              <w:t> </w:t>
            </w:r>
            <w:hyperlink r:id="rId29" w:tgtFrame="_blank" w:history="1">
              <w:r w:rsidR="00A26E3D" w:rsidRPr="005018E5">
                <w:rPr>
                  <w:rFonts w:ascii="Times New Roman" w:hAnsi="Times New Roman"/>
                  <w:i/>
                  <w:iCs/>
                  <w:sz w:val="28"/>
                  <w:szCs w:val="28"/>
                </w:rPr>
                <w:t>частини другої статті 28 Закону</w:t>
              </w:r>
            </w:hyperlink>
            <w:r w:rsidR="00A26E3D" w:rsidRPr="005018E5">
              <w:rPr>
                <w:rFonts w:ascii="Times New Roman" w:hAnsi="Times New Roman"/>
                <w:i/>
                <w:iCs/>
                <w:sz w:val="28"/>
                <w:szCs w:val="28"/>
              </w:rPr>
              <w:t> </w:t>
            </w:r>
            <w:hyperlink r:id="rId30" w:tgtFrame="_blank" w:history="1">
              <w:r w:rsidR="00A26E3D" w:rsidRPr="005018E5">
                <w:rPr>
                  <w:rFonts w:ascii="Times New Roman" w:hAnsi="Times New Roman"/>
                  <w:i/>
                  <w:iCs/>
                  <w:sz w:val="28"/>
                  <w:szCs w:val="28"/>
                </w:rPr>
                <w:t>не застосовуються).</w:t>
              </w:r>
            </w:hyperlink>
          </w:p>
          <w:p w14:paraId="6F746CC4" w14:textId="784DA5DA" w:rsidR="00A26E3D" w:rsidRPr="00CC66E6" w:rsidRDefault="00A26E3D" w:rsidP="00A26E3D">
            <w:pPr>
              <w:widowControl w:val="0"/>
              <w:suppressAutoHyphens/>
              <w:spacing w:after="0" w:line="240" w:lineRule="auto"/>
              <w:ind w:firstLine="709"/>
              <w:jc w:val="both"/>
              <w:rPr>
                <w:rFonts w:ascii="Times New Roman" w:hAnsi="Times New Roman"/>
                <w:i/>
                <w:iCs/>
                <w:sz w:val="28"/>
                <w:szCs w:val="28"/>
              </w:rPr>
            </w:pPr>
            <w:r w:rsidRPr="00DD05F3">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26E3D" w:rsidRPr="003A77DB" w14:paraId="0C0C208B" w14:textId="77777777" w:rsidTr="00665050">
        <w:trPr>
          <w:trHeight w:val="520"/>
          <w:jc w:val="center"/>
        </w:trPr>
        <w:tc>
          <w:tcPr>
            <w:tcW w:w="9996" w:type="dxa"/>
            <w:gridSpan w:val="4"/>
          </w:tcPr>
          <w:p w14:paraId="4C69A5D8" w14:textId="77777777" w:rsidR="00A26E3D" w:rsidRPr="003A77DB" w:rsidRDefault="00A26E3D" w:rsidP="00A26E3D">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A26E3D" w:rsidRPr="003A77DB" w14:paraId="7EE9A316" w14:textId="77777777" w:rsidTr="00665050">
        <w:trPr>
          <w:trHeight w:val="520"/>
          <w:jc w:val="center"/>
        </w:trPr>
        <w:tc>
          <w:tcPr>
            <w:tcW w:w="576" w:type="dxa"/>
          </w:tcPr>
          <w:p w14:paraId="48493C81"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gridSpan w:val="2"/>
          </w:tcPr>
          <w:p w14:paraId="46F2CE4E" w14:textId="77777777" w:rsidR="00A26E3D" w:rsidRPr="007B65BD" w:rsidRDefault="00A26E3D" w:rsidP="00A26E3D">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1"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2"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3" w:tgtFrame="_blank" w:history="1">
              <w:r w:rsidRPr="007B65BD">
                <w:rPr>
                  <w:i/>
                  <w:iCs/>
                  <w:sz w:val="28"/>
                  <w:szCs w:val="28"/>
                </w:rPr>
                <w:t>та</w:t>
              </w:r>
            </w:hyperlink>
            <w:r w:rsidRPr="007B65BD">
              <w:rPr>
                <w:i/>
                <w:iCs/>
                <w:sz w:val="28"/>
                <w:szCs w:val="28"/>
              </w:rPr>
              <w:t> </w:t>
            </w:r>
            <w:hyperlink r:id="rId34" w:tgtFrame="_blank" w:history="1">
              <w:r w:rsidRPr="007B65BD">
                <w:rPr>
                  <w:i/>
                  <w:iCs/>
                  <w:sz w:val="28"/>
                  <w:szCs w:val="28"/>
                </w:rPr>
                <w:t>ч</w:t>
              </w:r>
              <w:proofErr w:type="spellEnd"/>
              <w:r w:rsidRPr="007B65BD">
                <w:rPr>
                  <w:i/>
                  <w:iCs/>
                  <w:sz w:val="28"/>
                  <w:szCs w:val="28"/>
                </w:rPr>
                <w:t>етвертої статті 28 Закону</w:t>
              </w:r>
            </w:hyperlink>
            <w:hyperlink r:id="rId35" w:tgtFrame="_blank" w:history="1">
              <w:r w:rsidRPr="007B65BD">
                <w:rPr>
                  <w:i/>
                  <w:iCs/>
                  <w:sz w:val="28"/>
                  <w:szCs w:val="28"/>
                </w:rPr>
                <w:t>.</w:t>
              </w:r>
            </w:hyperlink>
          </w:p>
          <w:p w14:paraId="328A20AE" w14:textId="77777777" w:rsidR="00A26E3D" w:rsidRPr="007B65BD" w:rsidRDefault="00412088" w:rsidP="00A26E3D">
            <w:pPr>
              <w:pStyle w:val="tj"/>
              <w:shd w:val="clear" w:color="auto" w:fill="FFFFFF"/>
              <w:spacing w:before="0" w:beforeAutospacing="0" w:after="0" w:afterAutospacing="0"/>
              <w:jc w:val="both"/>
              <w:rPr>
                <w:i/>
                <w:iCs/>
                <w:sz w:val="28"/>
                <w:szCs w:val="28"/>
              </w:rPr>
            </w:pPr>
            <w:hyperlink r:id="rId36" w:tgtFrame="_blank" w:history="1">
              <w:r w:rsidR="00A26E3D" w:rsidRPr="007B65BD">
                <w:rPr>
                  <w:i/>
                  <w:iCs/>
                  <w:sz w:val="28"/>
                  <w:szCs w:val="28"/>
                </w:rPr>
                <w:t>Замовник розглядає таку тендерну пропозицію відповідно до вимог</w:t>
              </w:r>
            </w:hyperlink>
            <w:r w:rsidR="00A26E3D" w:rsidRPr="007B65BD">
              <w:rPr>
                <w:i/>
                <w:iCs/>
                <w:sz w:val="28"/>
                <w:szCs w:val="28"/>
              </w:rPr>
              <w:t> </w:t>
            </w:r>
            <w:hyperlink r:id="rId37" w:tgtFrame="_blank" w:history="1">
              <w:r w:rsidR="00A26E3D" w:rsidRPr="007B65BD">
                <w:rPr>
                  <w:i/>
                  <w:iCs/>
                  <w:sz w:val="28"/>
                  <w:szCs w:val="28"/>
                </w:rPr>
                <w:t>статті 29 Закону</w:t>
              </w:r>
            </w:hyperlink>
            <w:r w:rsidR="00A26E3D" w:rsidRPr="007B65BD">
              <w:rPr>
                <w:i/>
                <w:iCs/>
                <w:sz w:val="28"/>
                <w:szCs w:val="28"/>
              </w:rPr>
              <w:t> </w:t>
            </w:r>
            <w:hyperlink r:id="rId38" w:tgtFrame="_blank" w:history="1">
              <w:r w:rsidR="00A26E3D" w:rsidRPr="007B65BD">
                <w:rPr>
                  <w:i/>
                  <w:iCs/>
                  <w:sz w:val="28"/>
                  <w:szCs w:val="28"/>
                </w:rPr>
                <w:t>(положення</w:t>
              </w:r>
            </w:hyperlink>
            <w:r w:rsidR="00A26E3D" w:rsidRPr="007B65BD">
              <w:rPr>
                <w:i/>
                <w:iCs/>
                <w:sz w:val="28"/>
                <w:szCs w:val="28"/>
              </w:rPr>
              <w:t> </w:t>
            </w:r>
            <w:hyperlink r:id="rId39" w:tgtFrame="_blank" w:history="1">
              <w:r w:rsidR="00A26E3D" w:rsidRPr="007B65BD">
                <w:rPr>
                  <w:i/>
                  <w:iCs/>
                  <w:sz w:val="28"/>
                  <w:szCs w:val="28"/>
                </w:rPr>
                <w:t>частин другої</w:t>
              </w:r>
            </w:hyperlink>
            <w:hyperlink r:id="rId40" w:tgtFrame="_blank" w:history="1">
              <w:r w:rsidR="00A26E3D" w:rsidRPr="007B65BD">
                <w:rPr>
                  <w:i/>
                  <w:iCs/>
                  <w:sz w:val="28"/>
                  <w:szCs w:val="28"/>
                </w:rPr>
                <w:t>,</w:t>
              </w:r>
            </w:hyperlink>
            <w:r w:rsidR="00A26E3D" w:rsidRPr="007B65BD">
              <w:rPr>
                <w:i/>
                <w:iCs/>
                <w:sz w:val="28"/>
                <w:szCs w:val="28"/>
              </w:rPr>
              <w:t> </w:t>
            </w:r>
            <w:hyperlink r:id="rId41" w:tgtFrame="_blank" w:history="1">
              <w:r w:rsidR="00A26E3D" w:rsidRPr="007B65BD">
                <w:rPr>
                  <w:i/>
                  <w:iCs/>
                  <w:sz w:val="28"/>
                  <w:szCs w:val="28"/>
                </w:rPr>
                <w:t>п'ятої - дев'ятої</w:t>
              </w:r>
            </w:hyperlink>
            <w:hyperlink r:id="rId42" w:tgtFrame="_blank" w:history="1">
              <w:r w:rsidR="00A26E3D" w:rsidRPr="007B65BD">
                <w:rPr>
                  <w:i/>
                  <w:iCs/>
                  <w:sz w:val="28"/>
                  <w:szCs w:val="28"/>
                </w:rPr>
                <w:t>,</w:t>
              </w:r>
            </w:hyperlink>
            <w:r w:rsidR="00A26E3D" w:rsidRPr="007B65BD">
              <w:rPr>
                <w:i/>
                <w:iCs/>
                <w:sz w:val="28"/>
                <w:szCs w:val="28"/>
              </w:rPr>
              <w:t> </w:t>
            </w:r>
            <w:hyperlink r:id="rId43" w:tgtFrame="_blank" w:history="1">
              <w:r w:rsidR="00A26E3D" w:rsidRPr="007B65BD">
                <w:rPr>
                  <w:i/>
                  <w:iCs/>
                  <w:sz w:val="28"/>
                  <w:szCs w:val="28"/>
                </w:rPr>
                <w:t>одинадцятої</w:t>
              </w:r>
            </w:hyperlink>
            <w:hyperlink r:id="rId44" w:tgtFrame="_blank" w:history="1">
              <w:r w:rsidR="00A26E3D" w:rsidRPr="007B65BD">
                <w:rPr>
                  <w:i/>
                  <w:iCs/>
                  <w:sz w:val="28"/>
                  <w:szCs w:val="28"/>
                </w:rPr>
                <w:t>,</w:t>
              </w:r>
            </w:hyperlink>
            <w:r w:rsidR="00A26E3D" w:rsidRPr="007B65BD">
              <w:rPr>
                <w:i/>
                <w:iCs/>
                <w:sz w:val="28"/>
                <w:szCs w:val="28"/>
              </w:rPr>
              <w:t> </w:t>
            </w:r>
            <w:hyperlink r:id="rId45" w:tgtFrame="_blank" w:history="1">
              <w:r w:rsidR="00A26E3D" w:rsidRPr="007B65BD">
                <w:rPr>
                  <w:i/>
                  <w:iCs/>
                  <w:sz w:val="28"/>
                  <w:szCs w:val="28"/>
                </w:rPr>
                <w:t>дванадцятої</w:t>
              </w:r>
            </w:hyperlink>
            <w:hyperlink r:id="rId46" w:tgtFrame="_blank" w:history="1">
              <w:r w:rsidR="00A26E3D" w:rsidRPr="007B65BD">
                <w:rPr>
                  <w:i/>
                  <w:iCs/>
                  <w:sz w:val="28"/>
                  <w:szCs w:val="28"/>
                </w:rPr>
                <w:t>,</w:t>
              </w:r>
            </w:hyperlink>
            <w:r w:rsidR="00A26E3D" w:rsidRPr="007B65BD">
              <w:rPr>
                <w:i/>
                <w:iCs/>
                <w:sz w:val="28"/>
                <w:szCs w:val="28"/>
              </w:rPr>
              <w:t> </w:t>
            </w:r>
            <w:hyperlink r:id="rId47" w:tgtFrame="_blank" w:history="1">
              <w:r w:rsidR="00A26E3D" w:rsidRPr="007B65BD">
                <w:rPr>
                  <w:i/>
                  <w:iCs/>
                  <w:sz w:val="28"/>
                  <w:szCs w:val="28"/>
                </w:rPr>
                <w:t>чотирнадцятої</w:t>
              </w:r>
            </w:hyperlink>
            <w:hyperlink r:id="rId48" w:tgtFrame="_blank" w:history="1">
              <w:r w:rsidR="00A26E3D" w:rsidRPr="007B65BD">
                <w:rPr>
                  <w:i/>
                  <w:iCs/>
                  <w:sz w:val="28"/>
                  <w:szCs w:val="28"/>
                </w:rPr>
                <w:t>,</w:t>
              </w:r>
            </w:hyperlink>
            <w:r w:rsidR="00A26E3D" w:rsidRPr="007B65BD">
              <w:rPr>
                <w:i/>
                <w:iCs/>
                <w:sz w:val="28"/>
                <w:szCs w:val="28"/>
              </w:rPr>
              <w:t> </w:t>
            </w:r>
            <w:hyperlink r:id="rId49" w:tgtFrame="_blank" w:history="1">
              <w:r w:rsidR="00A26E3D" w:rsidRPr="007B65BD">
                <w:rPr>
                  <w:i/>
                  <w:iCs/>
                  <w:sz w:val="28"/>
                  <w:szCs w:val="28"/>
                </w:rPr>
                <w:t>шістнадцято</w:t>
              </w:r>
            </w:hyperlink>
            <w:hyperlink r:id="rId50" w:tgtFrame="_blank" w:history="1">
              <w:r w:rsidR="00A26E3D" w:rsidRPr="007B65BD">
                <w:rPr>
                  <w:i/>
                  <w:iCs/>
                  <w:sz w:val="28"/>
                  <w:szCs w:val="28"/>
                </w:rPr>
                <w:t>ї, абзаців другого і третього</w:t>
              </w:r>
            </w:hyperlink>
            <w:r w:rsidR="00A26E3D" w:rsidRPr="007B65BD">
              <w:rPr>
                <w:i/>
                <w:iCs/>
                <w:sz w:val="28"/>
                <w:szCs w:val="28"/>
              </w:rPr>
              <w:t> </w:t>
            </w:r>
            <w:hyperlink r:id="rId51" w:tgtFrame="_blank" w:history="1">
              <w:r w:rsidR="00A26E3D" w:rsidRPr="007B65BD">
                <w:rPr>
                  <w:i/>
                  <w:iCs/>
                  <w:sz w:val="28"/>
                  <w:szCs w:val="28"/>
                </w:rPr>
                <w:t>частини п'ятнадцятої статті 29 Закону</w:t>
              </w:r>
            </w:hyperlink>
            <w:r w:rsidR="00A26E3D" w:rsidRPr="007B65BD">
              <w:rPr>
                <w:i/>
                <w:iCs/>
                <w:sz w:val="28"/>
                <w:szCs w:val="28"/>
              </w:rPr>
              <w:t> </w:t>
            </w:r>
            <w:hyperlink r:id="rId52" w:tgtFrame="_blank" w:history="1">
              <w:r w:rsidR="00A26E3D"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A26E3D" w:rsidRPr="007B65BD" w:rsidRDefault="00412088" w:rsidP="00A26E3D">
            <w:pPr>
              <w:pStyle w:val="tj"/>
              <w:shd w:val="clear" w:color="auto" w:fill="FFFFFF"/>
              <w:spacing w:before="0" w:beforeAutospacing="0" w:after="0" w:afterAutospacing="0"/>
              <w:jc w:val="both"/>
              <w:rPr>
                <w:i/>
                <w:iCs/>
                <w:sz w:val="28"/>
                <w:szCs w:val="28"/>
              </w:rPr>
            </w:pPr>
            <w:hyperlink r:id="rId53" w:tgtFrame="_blank" w:history="1">
              <w:r w:rsidR="00A26E3D"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A26E3D" w:rsidRDefault="00412088" w:rsidP="00A26E3D">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4" w:tgtFrame="_blank" w:history="1">
              <w:r w:rsidR="00A26E3D"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A26E3D" w:rsidRPr="0011034D" w:rsidRDefault="00A26E3D" w:rsidP="00A26E3D">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A26E3D" w:rsidRDefault="00A26E3D" w:rsidP="00A26E3D">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A26E3D" w:rsidRPr="00E778B4" w:rsidRDefault="00A26E3D" w:rsidP="00A26E3D">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A26E3D" w:rsidRPr="003A77DB" w14:paraId="6D0CED46" w14:textId="77777777" w:rsidTr="00665050">
        <w:trPr>
          <w:trHeight w:val="520"/>
          <w:jc w:val="center"/>
        </w:trPr>
        <w:tc>
          <w:tcPr>
            <w:tcW w:w="576" w:type="dxa"/>
          </w:tcPr>
          <w:p w14:paraId="64226EE3"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використання слова або мовного звороту, запозичених з іншої мови;</w:t>
            </w:r>
          </w:p>
          <w:p w14:paraId="54C29D8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26E3D" w:rsidRPr="003A77DB" w14:paraId="616D884B" w14:textId="77777777" w:rsidTr="00665050">
        <w:trPr>
          <w:trHeight w:val="520"/>
          <w:jc w:val="center"/>
        </w:trPr>
        <w:tc>
          <w:tcPr>
            <w:tcW w:w="576" w:type="dxa"/>
          </w:tcPr>
          <w:p w14:paraId="23F789F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6FC77F41" w:rsidR="00A26E3D" w:rsidRDefault="00A26E3D" w:rsidP="00A26E3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55"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 xml:space="preserve">Законі України "Про публічні </w:t>
              </w:r>
              <w:r w:rsidRPr="002C5625">
                <w:rPr>
                  <w:rFonts w:ascii="Times New Roman" w:hAnsi="Times New Roman"/>
                  <w:i/>
                  <w:iCs/>
                  <w:sz w:val="28"/>
                  <w:szCs w:val="28"/>
                </w:rPr>
                <w:lastRenderedPageBreak/>
                <w:t>закупівлі"</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0" w:tgtFrame="_blank" w:history="1">
              <w:r w:rsidRPr="002C5625">
                <w:rPr>
                  <w:rFonts w:ascii="Times New Roman" w:hAnsi="Times New Roman"/>
                  <w:i/>
                  <w:iCs/>
                  <w:sz w:val="28"/>
                  <w:szCs w:val="28"/>
                </w:rPr>
                <w:t>від 14 вересня 2020 р. N 822 "Про затвердження Порядку формування та використання електронного каталогу"</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(Офіційний вісник України, 2020 р., N 75, ст. 2407).</w:t>
              </w:r>
            </w:hyperlink>
          </w:p>
          <w:p w14:paraId="74F78C61" w14:textId="45943451"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2"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н або вартості відповідних товарів, робіт чи послуг тендерної пр0иції.</w:t>
              </w:r>
            </w:hyperlink>
          </w:p>
          <w:p w14:paraId="3080DDF5" w14:textId="77777777"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1"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2"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2"/>
            <w:r w:rsidRPr="002C5625">
              <w:rPr>
                <w:rFonts w:ascii="Times New Roman" w:hAnsi="Times New Roman"/>
                <w:i/>
                <w:iCs/>
                <w:sz w:val="28"/>
                <w:szCs w:val="28"/>
              </w:rPr>
              <w:t xml:space="preserve">но низьку тендерну пропозицію у разі ненадходження такого обґрунтування протягом строку, </w:t>
            </w:r>
            <w:r w:rsidRPr="002C5625">
              <w:rPr>
                <w:rFonts w:ascii="Times New Roman" w:hAnsi="Times New Roman"/>
                <w:i/>
                <w:iCs/>
                <w:sz w:val="28"/>
                <w:szCs w:val="28"/>
              </w:rPr>
              <w:lastRenderedPageBreak/>
              <w:t>визначеного </w:t>
            </w:r>
            <w:hyperlink r:id="rId63"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A26E3D" w:rsidRPr="002C5625" w:rsidRDefault="00A26E3D" w:rsidP="00A26E3D">
            <w:pPr>
              <w:spacing w:before="120"/>
              <w:ind w:firstLine="567"/>
              <w:jc w:val="both"/>
              <w:rPr>
                <w:rFonts w:ascii="Times New Roman" w:hAnsi="Times New Roman"/>
                <w:i/>
                <w:iCs/>
                <w:sz w:val="28"/>
                <w:szCs w:val="28"/>
              </w:rPr>
            </w:pPr>
            <w:bookmarkStart w:id="3" w:name="n1545"/>
            <w:bookmarkEnd w:id="3"/>
            <w:r w:rsidRPr="002C5625">
              <w:rPr>
                <w:rFonts w:ascii="Times New Roman" w:hAnsi="Times New Roman"/>
                <w:i/>
                <w:iCs/>
                <w:sz w:val="28"/>
                <w:szCs w:val="28"/>
              </w:rPr>
              <w:t>Обґрунтування </w:t>
            </w:r>
            <w:bookmarkStart w:id="4"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A26E3D" w:rsidRPr="002C5625" w:rsidRDefault="00A26E3D" w:rsidP="00A26E3D">
            <w:pPr>
              <w:spacing w:before="120"/>
              <w:ind w:firstLine="567"/>
              <w:jc w:val="both"/>
              <w:rPr>
                <w:rFonts w:ascii="Times New Roman" w:hAnsi="Times New Roman"/>
                <w:i/>
                <w:iCs/>
                <w:sz w:val="28"/>
                <w:szCs w:val="28"/>
              </w:rPr>
            </w:pPr>
            <w:bookmarkStart w:id="5" w:name="n1546"/>
            <w:bookmarkEnd w:id="5"/>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A26E3D" w:rsidRPr="002C5625" w:rsidRDefault="00A26E3D" w:rsidP="00A26E3D">
            <w:pPr>
              <w:spacing w:before="120"/>
              <w:ind w:firstLine="567"/>
              <w:jc w:val="both"/>
              <w:rPr>
                <w:rFonts w:ascii="Times New Roman" w:hAnsi="Times New Roman"/>
                <w:i/>
                <w:iCs/>
                <w:sz w:val="28"/>
                <w:szCs w:val="28"/>
              </w:rPr>
            </w:pPr>
            <w:bookmarkStart w:id="6" w:name="n1547"/>
            <w:bookmarkEnd w:id="6"/>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A26E3D" w:rsidRPr="002C5625" w:rsidRDefault="00A26E3D" w:rsidP="00A26E3D">
            <w:pPr>
              <w:spacing w:before="120"/>
              <w:ind w:firstLine="567"/>
              <w:jc w:val="both"/>
              <w:rPr>
                <w:rFonts w:ascii="Times New Roman" w:hAnsi="Times New Roman"/>
                <w:i/>
                <w:iCs/>
                <w:sz w:val="28"/>
                <w:szCs w:val="28"/>
              </w:rPr>
            </w:pPr>
            <w:bookmarkStart w:id="7" w:name="n1548"/>
            <w:bookmarkEnd w:id="7"/>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A26E3D" w:rsidRPr="00AA16E9" w:rsidRDefault="00A26E3D" w:rsidP="00A26E3D">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Особливостей, </w:t>
            </w:r>
            <w:hyperlink r:id="rId64"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A26E3D" w:rsidRPr="00AA16E9" w:rsidRDefault="00412088" w:rsidP="00A26E3D">
            <w:pPr>
              <w:pStyle w:val="tj"/>
              <w:shd w:val="clear" w:color="auto" w:fill="FFFFFF"/>
              <w:spacing w:before="0" w:beforeAutospacing="0" w:after="0" w:afterAutospacing="0"/>
              <w:jc w:val="both"/>
              <w:rPr>
                <w:i/>
                <w:iCs/>
                <w:sz w:val="28"/>
                <w:szCs w:val="28"/>
              </w:rPr>
            </w:pPr>
            <w:hyperlink r:id="rId65" w:tgtFrame="_blank" w:history="1">
              <w:r w:rsidR="00A26E3D"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00A26E3D" w:rsidRPr="00AA16E9">
                <w:rPr>
                  <w:sz w:val="28"/>
                  <w:szCs w:val="28"/>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A26E3D" w:rsidRPr="00AA16E9" w:rsidRDefault="00412088" w:rsidP="00A26E3D">
            <w:pPr>
              <w:pStyle w:val="tj"/>
              <w:shd w:val="clear" w:color="auto" w:fill="FFFFFF"/>
              <w:spacing w:before="0" w:beforeAutospacing="0" w:after="0" w:afterAutospacing="0"/>
              <w:jc w:val="both"/>
              <w:rPr>
                <w:i/>
                <w:iCs/>
                <w:sz w:val="28"/>
                <w:szCs w:val="28"/>
              </w:rPr>
            </w:pPr>
            <w:hyperlink r:id="rId66" w:tgtFrame="_blank" w:history="1">
              <w:r w:rsidR="00A26E3D"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A26E3D" w:rsidRPr="00F75ECF"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1A86775" w14:textId="77777777" w:rsidR="00A26E3D"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4495D463" w:rsidR="00A26E3D" w:rsidRPr="00AA16E9"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E65940">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A26E3D" w:rsidRPr="003A77DB" w14:paraId="45598A19" w14:textId="77777777" w:rsidTr="002E49DA">
        <w:trPr>
          <w:trHeight w:val="699"/>
          <w:jc w:val="center"/>
        </w:trPr>
        <w:tc>
          <w:tcPr>
            <w:tcW w:w="576" w:type="dxa"/>
          </w:tcPr>
          <w:p w14:paraId="421288D3" w14:textId="77777777" w:rsidR="00A26E3D" w:rsidRPr="00A103DD" w:rsidRDefault="00A26E3D" w:rsidP="00A26E3D">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A26E3D" w:rsidRPr="00A103DD"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4539ED2C" w14:textId="459741B4" w:rsidR="00A26E3D" w:rsidRPr="001D62F8" w:rsidRDefault="00A26E3D" w:rsidP="00A26E3D">
            <w:pPr>
              <w:spacing w:before="120" w:line="230" w:lineRule="auto"/>
              <w:jc w:val="both"/>
              <w:rPr>
                <w:rFonts w:ascii="Times New Roman" w:hAnsi="Times New Roman"/>
                <w:sz w:val="28"/>
                <w:szCs w:val="28"/>
                <w:shd w:val="solid" w:color="FFFFFF" w:fill="FFFFFF"/>
              </w:rPr>
            </w:pPr>
            <w:bookmarkStart w:id="8" w:name="h.3rdcrjn" w:colFirst="0" w:colLast="0"/>
            <w:bookmarkEnd w:id="8"/>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A26E3D" w:rsidRDefault="00A26E3D" w:rsidP="00A26E3D">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A26E3D" w:rsidRPr="0056728A" w:rsidRDefault="00A26E3D" w:rsidP="00A26E3D">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A26E3D" w:rsidRPr="0056728A" w:rsidRDefault="00412088" w:rsidP="00A26E3D">
            <w:pPr>
              <w:spacing w:before="120"/>
              <w:ind w:firstLine="567"/>
              <w:jc w:val="both"/>
              <w:rPr>
                <w:rFonts w:ascii="Times New Roman" w:hAnsi="Times New Roman"/>
                <w:i/>
                <w:iCs/>
                <w:sz w:val="28"/>
                <w:szCs w:val="28"/>
                <w:shd w:val="solid" w:color="FFFFFF" w:fill="FFFFFF"/>
                <w:lang w:eastAsia="en-US"/>
              </w:rPr>
            </w:pPr>
            <w:hyperlink r:id="rId67" w:tgtFrame="_blank" w:history="1">
              <w:r w:rsidR="00A26E3D" w:rsidRPr="0056728A">
                <w:rPr>
                  <w:rFonts w:ascii="Times New Roman" w:hAnsi="Times New Roman"/>
                  <w:i/>
                  <w:iCs/>
                  <w:sz w:val="28"/>
                  <w:szCs w:val="28"/>
                  <w:shd w:val="solid" w:color="FFFFFF" w:fill="FFFFFF"/>
                  <w:lang w:eastAsia="en-US"/>
                </w:rPr>
                <w:t xml:space="preserve">зазначив у тендерній пропозиції недостовірну інформацію, що є суттєвою для </w:t>
              </w:r>
              <w:r w:rsidR="00A26E3D" w:rsidRPr="0056728A">
                <w:rPr>
                  <w:rFonts w:ascii="Times New Roman" w:hAnsi="Times New Roman"/>
                  <w:i/>
                  <w:iCs/>
                  <w:sz w:val="28"/>
                  <w:szCs w:val="28"/>
                  <w:shd w:val="solid" w:color="FFFFFF" w:fill="FFFFFF"/>
                  <w:lang w:eastAsia="en-US"/>
                </w:rPr>
                <w:lastRenderedPageBreak/>
                <w:t>визначення результатів відкритих торгів, яку замовником виявлено згідно з абзацом першим пункту 42 цих особливостей;</w:t>
              </w:r>
            </w:hyperlink>
          </w:p>
          <w:p w14:paraId="18418F87" w14:textId="562CA66F" w:rsidR="00A26E3D" w:rsidRPr="00FB1DA1" w:rsidRDefault="00A26E3D" w:rsidP="00A26E3D">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A26E3D" w:rsidRPr="001D62F8" w:rsidRDefault="00A26E3D" w:rsidP="00A26E3D">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A26E3D" w:rsidRPr="0056728A" w:rsidRDefault="00412088" w:rsidP="00A26E3D">
            <w:pPr>
              <w:spacing w:before="120"/>
              <w:ind w:firstLine="567"/>
              <w:jc w:val="both"/>
              <w:rPr>
                <w:rFonts w:ascii="Times New Roman" w:hAnsi="Times New Roman"/>
                <w:i/>
                <w:iCs/>
                <w:sz w:val="28"/>
                <w:szCs w:val="28"/>
                <w:shd w:val="solid" w:color="FFFFFF" w:fill="FFFFFF"/>
                <w:lang w:eastAsia="en-US"/>
              </w:rPr>
            </w:pPr>
            <w:hyperlink r:id="rId68" w:tgtFrame="_blank" w:history="1">
              <w:r w:rsidR="00A26E3D"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A26E3D" w:rsidRPr="0056728A">
                <w:rPr>
                  <w:rFonts w:ascii="Times New Roman" w:hAnsi="Times New Roman"/>
                  <w:i/>
                  <w:iCs/>
                  <w:sz w:val="28"/>
                  <w:szCs w:val="28"/>
                  <w:shd w:val="solid" w:color="FFFFFF" w:fill="FFFFFF"/>
                  <w:lang w:eastAsia="en-US"/>
                </w:rPr>
                <w:t>низької ціни т</w:t>
              </w:r>
              <w:proofErr w:type="spellEnd"/>
              <w:r w:rsidR="00A26E3D"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A26E3D" w:rsidRPr="0056728A">
              <w:rPr>
                <w:rFonts w:ascii="Times New Roman" w:hAnsi="Times New Roman"/>
                <w:i/>
                <w:iCs/>
                <w:sz w:val="28"/>
                <w:szCs w:val="28"/>
                <w:shd w:val="solid" w:color="FFFFFF" w:fill="FFFFFF"/>
                <w:lang w:eastAsia="en-US"/>
              </w:rPr>
              <w:t> </w:t>
            </w:r>
            <w:hyperlink r:id="rId69" w:tgtFrame="_blank" w:history="1">
              <w:r w:rsidR="00A26E3D" w:rsidRPr="0056728A">
                <w:rPr>
                  <w:rFonts w:ascii="Times New Roman" w:hAnsi="Times New Roman"/>
                  <w:i/>
                  <w:iCs/>
                  <w:sz w:val="28"/>
                  <w:szCs w:val="28"/>
                  <w:shd w:val="solid" w:color="FFFFFF" w:fill="FFFFFF"/>
                  <w:lang w:eastAsia="en-US"/>
                </w:rPr>
                <w:t>частини чотирнадцятої статті 29 Закону</w:t>
              </w:r>
            </w:hyperlink>
            <w:r w:rsidR="00A26E3D" w:rsidRPr="0056728A">
              <w:rPr>
                <w:rFonts w:ascii="Times New Roman" w:hAnsi="Times New Roman"/>
                <w:i/>
                <w:iCs/>
                <w:sz w:val="28"/>
                <w:szCs w:val="28"/>
                <w:shd w:val="solid" w:color="FFFFFF" w:fill="FFFFFF"/>
                <w:lang w:eastAsia="en-US"/>
              </w:rPr>
              <w:t> </w:t>
            </w:r>
            <w:hyperlink r:id="rId70" w:tgtFrame="_blank" w:history="1">
              <w:r w:rsidR="00A26E3D"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A26E3D" w:rsidRPr="0056728A" w:rsidRDefault="00412088" w:rsidP="00A26E3D">
            <w:pPr>
              <w:spacing w:before="120"/>
              <w:ind w:firstLine="567"/>
              <w:jc w:val="both"/>
              <w:rPr>
                <w:rFonts w:ascii="Times New Roman" w:hAnsi="Times New Roman"/>
                <w:i/>
                <w:iCs/>
                <w:sz w:val="28"/>
                <w:szCs w:val="28"/>
                <w:shd w:val="solid" w:color="FFFFFF" w:fill="FFFFFF"/>
                <w:lang w:eastAsia="en-US"/>
              </w:rPr>
            </w:pPr>
            <w:hyperlink r:id="rId71" w:tgtFrame="_blank" w:history="1">
              <w:r w:rsidR="00A26E3D"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A26E3D" w:rsidRPr="0056728A" w:rsidRDefault="00412088" w:rsidP="00A26E3D">
            <w:pPr>
              <w:spacing w:before="120"/>
              <w:ind w:firstLine="567"/>
              <w:jc w:val="both"/>
              <w:rPr>
                <w:rFonts w:ascii="Times New Roman" w:hAnsi="Times New Roman"/>
                <w:i/>
                <w:iCs/>
                <w:sz w:val="28"/>
                <w:szCs w:val="28"/>
                <w:shd w:val="solid" w:color="FFFFFF" w:fill="FFFFFF"/>
                <w:lang w:eastAsia="en-US"/>
              </w:rPr>
            </w:pPr>
            <w:hyperlink r:id="rId72" w:tgtFrame="_blank" w:history="1">
              <w:r w:rsidR="00A26E3D"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A26E3D" w:rsidRPr="0056728A">
                <w:rPr>
                  <w:rFonts w:ascii="Times New Roman" w:hAnsi="Times New Roman"/>
                  <w:i/>
                  <w:iCs/>
                  <w:sz w:val="28"/>
                  <w:szCs w:val="28"/>
                  <w:shd w:val="solid" w:color="FFFFFF" w:fill="FFFFFF"/>
                  <w:lang w:eastAsia="en-US"/>
                </w:rPr>
                <w:t>бенефіціарним</w:t>
              </w:r>
              <w:proofErr w:type="spellEnd"/>
              <w:r w:rsidR="00A26E3D"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w:t>
              </w:r>
              <w:r w:rsidR="00A26E3D" w:rsidRPr="0056728A">
                <w:rPr>
                  <w:rFonts w:ascii="Times New Roman" w:hAnsi="Times New Roman"/>
                  <w:i/>
                  <w:iCs/>
                  <w:sz w:val="28"/>
                  <w:szCs w:val="28"/>
                  <w:shd w:val="solid" w:color="FFFFFF" w:fill="FFFFFF"/>
                  <w:lang w:eastAsia="en-US"/>
                </w:rPr>
                <w:lastRenderedPageBreak/>
                <w:t>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A26E3D" w:rsidRPr="0056728A">
              <w:rPr>
                <w:rFonts w:ascii="Times New Roman" w:hAnsi="Times New Roman"/>
                <w:i/>
                <w:iCs/>
                <w:sz w:val="28"/>
                <w:szCs w:val="28"/>
                <w:shd w:val="solid" w:color="FFFFFF" w:fill="FFFFFF"/>
                <w:lang w:eastAsia="en-US"/>
              </w:rPr>
              <w:t> </w:t>
            </w:r>
            <w:hyperlink r:id="rId73" w:tgtFrame="_blank" w:history="1">
              <w:r w:rsidR="00A26E3D" w:rsidRPr="0056728A">
                <w:rPr>
                  <w:rFonts w:ascii="Times New Roman" w:hAnsi="Times New Roman"/>
                  <w:i/>
                  <w:iCs/>
                  <w:sz w:val="28"/>
                  <w:szCs w:val="28"/>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A26E3D" w:rsidRPr="0056728A">
              <w:rPr>
                <w:rFonts w:ascii="Times New Roman" w:hAnsi="Times New Roman"/>
                <w:i/>
                <w:iCs/>
                <w:sz w:val="28"/>
                <w:szCs w:val="28"/>
                <w:shd w:val="solid" w:color="FFFFFF" w:fill="FFFFFF"/>
                <w:lang w:eastAsia="en-US"/>
              </w:rPr>
              <w:t> </w:t>
            </w:r>
            <w:hyperlink r:id="rId74" w:tgtFrame="_blank" w:history="1">
              <w:r w:rsidR="00A26E3D"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A26E3D" w:rsidRPr="001D62F8" w:rsidRDefault="00A26E3D" w:rsidP="00A26E3D">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A26E3D" w:rsidRPr="004D69E3" w:rsidRDefault="00A26E3D" w:rsidP="00A26E3D">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A26E3D" w:rsidRPr="001D62F8" w:rsidRDefault="00A26E3D" w:rsidP="00A26E3D">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A26E3D" w:rsidRPr="001D62F8" w:rsidRDefault="00A26E3D" w:rsidP="00A26E3D">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w:t>
            </w:r>
            <w:r w:rsidRPr="001D62F8">
              <w:rPr>
                <w:rFonts w:ascii="Times New Roman" w:hAnsi="Times New Roman"/>
                <w:sz w:val="28"/>
                <w:szCs w:val="28"/>
                <w:shd w:val="solid" w:color="FFFFFF" w:fill="FFFFFF"/>
                <w:lang w:eastAsia="en-US"/>
              </w:rPr>
              <w:lastRenderedPageBreak/>
              <w:t>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A26E3D" w:rsidRPr="001D62F8" w:rsidRDefault="00A26E3D" w:rsidP="00A26E3D">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A26E3D" w:rsidRPr="001D62F8" w:rsidRDefault="00A26E3D" w:rsidP="00A26E3D">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A26E3D" w:rsidRPr="00814D4B" w:rsidRDefault="00A26E3D" w:rsidP="00A26E3D">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A26E3D" w:rsidRPr="00434828" w:rsidRDefault="00412088" w:rsidP="00A26E3D">
            <w:pPr>
              <w:spacing w:before="120"/>
              <w:ind w:firstLine="567"/>
              <w:jc w:val="both"/>
              <w:rPr>
                <w:rFonts w:ascii="Times New Roman" w:hAnsi="Times New Roman"/>
                <w:i/>
                <w:iCs/>
                <w:sz w:val="28"/>
                <w:szCs w:val="28"/>
                <w:shd w:val="solid" w:color="FFFFFF" w:fill="FFFFFF"/>
                <w:lang w:eastAsia="en-US"/>
              </w:rPr>
            </w:pPr>
            <w:hyperlink r:id="rId75" w:tgtFrame="_blank" w:history="1">
              <w:r w:rsidR="00A26E3D"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A26E3D" w:rsidRPr="00814D4B" w:rsidRDefault="00A26E3D" w:rsidP="00A26E3D">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A26E3D" w:rsidRPr="00434828" w:rsidRDefault="00412088" w:rsidP="00A26E3D">
            <w:pPr>
              <w:spacing w:before="120"/>
              <w:ind w:firstLine="567"/>
              <w:jc w:val="both"/>
              <w:rPr>
                <w:rFonts w:ascii="Times New Roman" w:hAnsi="Times New Roman"/>
                <w:i/>
                <w:iCs/>
                <w:sz w:val="28"/>
                <w:szCs w:val="28"/>
                <w:shd w:val="solid" w:color="FFFFFF" w:fill="FFFFFF"/>
                <w:lang w:eastAsia="en-US"/>
              </w:rPr>
            </w:pPr>
            <w:hyperlink r:id="rId76" w:tgtFrame="_blank" w:history="1">
              <w:r w:rsidR="00A26E3D"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A26E3D" w:rsidRPr="00814D4B" w:rsidRDefault="00A26E3D" w:rsidP="00A26E3D">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A26E3D" w:rsidRPr="00061A68" w:rsidRDefault="00A26E3D" w:rsidP="00A26E3D">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A26E3D" w:rsidRPr="00814D4B" w:rsidRDefault="00A26E3D" w:rsidP="00A26E3D">
            <w:pPr>
              <w:spacing w:before="120"/>
              <w:ind w:firstLine="567"/>
              <w:jc w:val="both"/>
              <w:rPr>
                <w:rFonts w:ascii="Times New Roman" w:hAnsi="Times New Roman"/>
                <w:sz w:val="28"/>
                <w:szCs w:val="28"/>
              </w:rPr>
            </w:pPr>
            <w:r w:rsidRPr="00814D4B">
              <w:rPr>
                <w:rFonts w:ascii="Times New Roman" w:hAnsi="Times New Roman"/>
                <w:sz w:val="28"/>
                <w:szCs w:val="28"/>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w:t>
            </w:r>
            <w:r w:rsidRPr="00814D4B">
              <w:rPr>
                <w:rFonts w:ascii="Times New Roman" w:hAnsi="Times New Roman"/>
                <w:sz w:val="28"/>
                <w:szCs w:val="28"/>
                <w:lang w:eastAsia="en-US"/>
              </w:rPr>
              <w:lastRenderedPageBreak/>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A26E3D" w:rsidRPr="00814D4B" w:rsidRDefault="00A26E3D" w:rsidP="00A26E3D">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4.2. </w:t>
            </w:r>
            <w:r w:rsidRPr="00814D4B">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A26E3D" w:rsidRPr="00814D4B" w:rsidRDefault="00A26E3D" w:rsidP="00A26E3D">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A26E3D" w:rsidRPr="00814D4B" w:rsidRDefault="00A26E3D" w:rsidP="00A26E3D">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14:paraId="559E23B4" w14:textId="77777777" w:rsidR="00A26E3D" w:rsidRPr="00A103DD"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A26E3D" w:rsidRPr="00A103DD"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A26E3D" w:rsidRPr="00A103DD"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A26E3D"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w:t>
            </w:r>
            <w:r w:rsidRPr="00A103DD">
              <w:rPr>
                <w:rFonts w:ascii="Times New Roman" w:hAnsi="Times New Roman"/>
                <w:sz w:val="28"/>
                <w:szCs w:val="28"/>
              </w:rPr>
              <w:lastRenderedPageBreak/>
              <w:t>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26188886" w14:textId="77777777" w:rsidR="00A26E3D"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77" w:tgtFrame="_blank" w:history="1">
              <w:r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B3C51DE" w14:textId="77777777" w:rsidR="00A26E3D" w:rsidRPr="00AE3A88"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AE3A88">
              <w:rPr>
                <w:rFonts w:ascii="Times New Roman" w:hAnsi="Times New Roman"/>
                <w:i/>
                <w:iCs/>
                <w:sz w:val="28"/>
                <w:szCs w:val="28"/>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41D92AE" w14:textId="77777777" w:rsidR="00A26E3D" w:rsidRPr="00AE3A88" w:rsidRDefault="00A26E3D" w:rsidP="00A26E3D">
            <w:pPr>
              <w:widowControl w:val="0"/>
              <w:pBdr>
                <w:top w:val="nil"/>
                <w:left w:val="nil"/>
                <w:bottom w:val="nil"/>
                <w:right w:val="nil"/>
                <w:between w:val="nil"/>
              </w:pBdr>
              <w:spacing w:after="0" w:line="240" w:lineRule="auto"/>
              <w:jc w:val="both"/>
              <w:rPr>
                <w:rFonts w:ascii="Times New Roman" w:hAnsi="Times New Roman"/>
                <w:i/>
                <w:iCs/>
                <w:sz w:val="28"/>
                <w:szCs w:val="28"/>
              </w:rPr>
            </w:pPr>
            <w:r w:rsidRPr="00AE3A88">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D90FFAA" w14:textId="77777777" w:rsidR="00A26E3D" w:rsidRPr="00AE3A88" w:rsidRDefault="00A26E3D" w:rsidP="00A26E3D">
            <w:pPr>
              <w:widowControl w:val="0"/>
              <w:pBdr>
                <w:top w:val="nil"/>
                <w:left w:val="nil"/>
                <w:bottom w:val="nil"/>
                <w:right w:val="nil"/>
                <w:between w:val="nil"/>
              </w:pBdr>
              <w:spacing w:after="0" w:line="240" w:lineRule="auto"/>
              <w:jc w:val="both"/>
              <w:rPr>
                <w:rFonts w:ascii="Times New Roman" w:hAnsi="Times New Roman"/>
                <w:i/>
                <w:iCs/>
                <w:sz w:val="28"/>
                <w:szCs w:val="28"/>
              </w:rPr>
            </w:pPr>
            <w:r w:rsidRPr="00AE3A88">
              <w:rPr>
                <w:rFonts w:ascii="Times New Roman" w:hAnsi="Times New Roman"/>
                <w:i/>
                <w:iCs/>
                <w:sz w:val="28"/>
                <w:szCs w:val="28"/>
              </w:rPr>
              <w:t xml:space="preserve">- згода самого власника активів про передачу активів, підпис якої нотаріально завірений в </w:t>
            </w:r>
            <w:r w:rsidRPr="00AE3A88">
              <w:rPr>
                <w:rFonts w:ascii="Times New Roman" w:hAnsi="Times New Roman"/>
                <w:i/>
                <w:iCs/>
                <w:sz w:val="28"/>
                <w:szCs w:val="28"/>
              </w:rPr>
              <w:lastRenderedPageBreak/>
              <w:t>установленому законодавством порядку.</w:t>
            </w:r>
          </w:p>
          <w:p w14:paraId="1E79E52C" w14:textId="1EAD1086" w:rsidR="00A26E3D" w:rsidRPr="00ED5104" w:rsidRDefault="00A26E3D" w:rsidP="00A26E3D">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AE3A88">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A26E3D" w:rsidRPr="003A77DB" w14:paraId="6A13AB9F" w14:textId="77777777" w:rsidTr="00665050">
        <w:trPr>
          <w:trHeight w:val="520"/>
          <w:jc w:val="center"/>
        </w:trPr>
        <w:tc>
          <w:tcPr>
            <w:tcW w:w="9996" w:type="dxa"/>
            <w:gridSpan w:val="4"/>
            <w:vAlign w:val="center"/>
          </w:tcPr>
          <w:p w14:paraId="1713B501" w14:textId="77777777" w:rsidR="00A26E3D" w:rsidRPr="00A103DD" w:rsidRDefault="00A26E3D" w:rsidP="00A26E3D">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A26E3D" w:rsidRPr="003A77DB" w14:paraId="72243B20" w14:textId="77777777" w:rsidTr="00665050">
        <w:trPr>
          <w:trHeight w:val="520"/>
          <w:jc w:val="center"/>
        </w:trPr>
        <w:tc>
          <w:tcPr>
            <w:tcW w:w="576" w:type="dxa"/>
          </w:tcPr>
          <w:p w14:paraId="0FABDED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Merge w:val="restart"/>
          </w:tcPr>
          <w:p w14:paraId="4F8F823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A26E3D" w:rsidRPr="002026EC" w:rsidRDefault="00A26E3D" w:rsidP="00A26E3D">
            <w:pPr>
              <w:spacing w:before="120"/>
              <w:jc w:val="both"/>
              <w:rPr>
                <w:rFonts w:ascii="Times New Roman" w:hAnsi="Times New Roman"/>
                <w:color w:val="000000"/>
                <w:sz w:val="28"/>
                <w:szCs w:val="28"/>
              </w:rPr>
            </w:pPr>
            <w:bookmarkStart w:id="9" w:name="h.z337ya" w:colFirst="0" w:colLast="0"/>
            <w:bookmarkEnd w:id="9"/>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A26E3D" w:rsidRPr="002026EC" w:rsidRDefault="00A26E3D" w:rsidP="00A26E3D">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w:t>
            </w:r>
            <w:r w:rsidRPr="002026EC">
              <w:rPr>
                <w:rFonts w:ascii="Times New Roman" w:hAnsi="Times New Roman"/>
                <w:color w:val="000000"/>
                <w:sz w:val="28"/>
                <w:szCs w:val="28"/>
                <w:lang w:eastAsia="en-US"/>
              </w:rPr>
              <w:lastRenderedPageBreak/>
              <w:t xml:space="preserve">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A26E3D" w:rsidRPr="006B452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A26E3D" w:rsidRPr="003A77DB" w14:paraId="7C1FBEA2" w14:textId="77777777" w:rsidTr="00665050">
        <w:trPr>
          <w:trHeight w:val="520"/>
          <w:jc w:val="center"/>
        </w:trPr>
        <w:tc>
          <w:tcPr>
            <w:tcW w:w="576" w:type="dxa"/>
            <w:vAlign w:val="center"/>
          </w:tcPr>
          <w:p w14:paraId="72FD41DE"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bookmarkStart w:id="10" w:name="h.2bn6wsx" w:colFirst="0" w:colLast="0"/>
            <w:bookmarkEnd w:id="10"/>
          </w:p>
        </w:tc>
      </w:tr>
      <w:tr w:rsidR="00A26E3D" w:rsidRPr="003A77DB" w14:paraId="120455C2" w14:textId="77777777" w:rsidTr="00665050">
        <w:trPr>
          <w:trHeight w:val="520"/>
          <w:jc w:val="center"/>
        </w:trPr>
        <w:tc>
          <w:tcPr>
            <w:tcW w:w="576" w:type="dxa"/>
          </w:tcPr>
          <w:p w14:paraId="68E1506C"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A26E3D" w:rsidRPr="002026EC"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A26E3D"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77777777" w:rsidR="00A26E3D" w:rsidRPr="00387CC8" w:rsidRDefault="00412088"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78" w:tgtFrame="_blank" w:history="1">
              <w:r w:rsidR="00A26E3D"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00A26E3D" w:rsidRPr="00387CC8">
                <w:rPr>
                  <w:color w:val="000000"/>
                  <w:sz w:val="28"/>
                  <w:szCs w:val="28"/>
                  <w:shd w:val="solid" w:color="FFFFFF" w:fill="FFFFFF"/>
                  <w:lang w:eastAsia="en-US"/>
                </w:rPr>
                <w:lastRenderedPageBreak/>
                <w:t xml:space="preserve">економічно вигідною відповідно до </w:t>
              </w:r>
              <w:proofErr w:type="spellStart"/>
              <w:r w:rsidR="00A26E3D" w:rsidRPr="00387CC8">
                <w:rPr>
                  <w:color w:val="000000"/>
                  <w:sz w:val="28"/>
                  <w:szCs w:val="28"/>
                  <w:shd w:val="solid" w:color="FFFFFF" w:fill="FFFFFF"/>
                  <w:lang w:eastAsia="en-US"/>
                </w:rPr>
                <w:t>вимог</w:t>
              </w:r>
            </w:hyperlink>
            <w:r w:rsidR="00A26E3D" w:rsidRPr="00387CC8">
              <w:rPr>
                <w:color w:val="000000"/>
                <w:sz w:val="28"/>
                <w:szCs w:val="28"/>
                <w:shd w:val="solid" w:color="FFFFFF" w:fill="FFFFFF"/>
                <w:lang w:eastAsia="en-US"/>
              </w:rPr>
              <w:t> </w:t>
            </w:r>
            <w:hyperlink r:id="rId79" w:tgtFrame="_blank" w:history="1">
              <w:r w:rsidR="00A26E3D" w:rsidRPr="00387CC8">
                <w:rPr>
                  <w:color w:val="000000"/>
                  <w:sz w:val="28"/>
                  <w:szCs w:val="28"/>
                  <w:shd w:val="solid" w:color="FFFFFF" w:fill="FFFFFF"/>
                  <w:lang w:eastAsia="en-US"/>
                </w:rPr>
                <w:t>Зак</w:t>
              </w:r>
              <w:proofErr w:type="spellEnd"/>
              <w:r w:rsidR="00A26E3D" w:rsidRPr="00387CC8">
                <w:rPr>
                  <w:color w:val="000000"/>
                  <w:sz w:val="28"/>
                  <w:szCs w:val="28"/>
                  <w:shd w:val="solid" w:color="FFFFFF" w:fill="FFFFFF"/>
                  <w:lang w:eastAsia="en-US"/>
                </w:rPr>
                <w:t>ону</w:t>
              </w:r>
            </w:hyperlink>
            <w:r w:rsidR="00A26E3D" w:rsidRPr="00387CC8">
              <w:rPr>
                <w:color w:val="000000"/>
                <w:sz w:val="28"/>
                <w:szCs w:val="28"/>
                <w:shd w:val="solid" w:color="FFFFFF" w:fill="FFFFFF"/>
                <w:lang w:eastAsia="en-US"/>
              </w:rPr>
              <w:t> </w:t>
            </w:r>
            <w:hyperlink r:id="rId80" w:tgtFrame="_blank" w:history="1">
              <w:r w:rsidR="00A26E3D"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A26E3D" w:rsidRPr="00387CC8">
              <w:rPr>
                <w:color w:val="000000"/>
                <w:sz w:val="28"/>
                <w:szCs w:val="28"/>
                <w:shd w:val="solid" w:color="FFFFFF" w:fill="FFFFFF"/>
                <w:lang w:eastAsia="en-US"/>
              </w:rPr>
              <w:t> </w:t>
            </w:r>
            <w:hyperlink r:id="rId81" w:tgtFrame="_blank" w:history="1">
              <w:r w:rsidR="00A26E3D" w:rsidRPr="00387CC8">
                <w:rPr>
                  <w:color w:val="000000"/>
                  <w:sz w:val="28"/>
                  <w:szCs w:val="28"/>
                  <w:shd w:val="solid" w:color="FFFFFF" w:fill="FFFFFF"/>
                  <w:lang w:eastAsia="en-US"/>
                </w:rPr>
                <w:t>статтею 33 Закону</w:t>
              </w:r>
            </w:hyperlink>
            <w:r w:rsidR="00A26E3D" w:rsidRPr="00387CC8">
              <w:rPr>
                <w:color w:val="000000"/>
                <w:sz w:val="28"/>
                <w:szCs w:val="28"/>
                <w:shd w:val="solid" w:color="FFFFFF" w:fill="FFFFFF"/>
                <w:lang w:eastAsia="en-US"/>
              </w:rPr>
              <w:t> </w:t>
            </w:r>
            <w:hyperlink r:id="rId82" w:tgtFrame="_blank" w:history="1">
              <w:r w:rsidR="00A26E3D" w:rsidRPr="00387CC8">
                <w:rPr>
                  <w:color w:val="000000"/>
                  <w:sz w:val="28"/>
                  <w:szCs w:val="28"/>
                  <w:shd w:val="solid" w:color="FFFFFF" w:fill="FFFFFF"/>
                  <w:lang w:eastAsia="en-US"/>
                </w:rPr>
                <w:t>та цим пунктом.</w:t>
              </w:r>
            </w:hyperlink>
          </w:p>
          <w:p w14:paraId="1C97A5AD" w14:textId="1559F79D" w:rsidR="00A26E3D" w:rsidRPr="00387CC8" w:rsidRDefault="00412088"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A26E3D"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A26E3D" w:rsidRPr="008976F3" w:rsidRDefault="00412088" w:rsidP="00A26E3D">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4" w:tgtFrame="_blank" w:history="1">
              <w:r w:rsidR="00A26E3D"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A26E3D"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A26E3D"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A26E3D" w:rsidRPr="003A77DB" w14:paraId="546B7A85" w14:textId="77777777" w:rsidTr="00665050">
        <w:trPr>
          <w:trHeight w:val="520"/>
          <w:jc w:val="center"/>
        </w:trPr>
        <w:tc>
          <w:tcPr>
            <w:tcW w:w="576" w:type="dxa"/>
          </w:tcPr>
          <w:p w14:paraId="4B5AB59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A26E3D" w:rsidRPr="00434828" w:rsidRDefault="00A26E3D" w:rsidP="00A26E3D">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85"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lastRenderedPageBreak/>
              <w:t>перерахунку ціни в бік зменшення ціни тендерної пропозиції переможця без зменшення обсягів закупівлі;</w:t>
            </w:r>
          </w:p>
          <w:p w14:paraId="69E73F20" w14:textId="7DC47AC0"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A26E3D" w:rsidRPr="00B86C46" w:rsidRDefault="00412088" w:rsidP="00A26E3D">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86" w:tgtFrame="_blank" w:history="1">
              <w:r w:rsidR="00A26E3D"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A26E3D" w:rsidRPr="003F62B8" w:rsidRDefault="00A26E3D" w:rsidP="00A26E3D">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A26E3D" w:rsidRPr="003A77DB" w14:paraId="797B3B29" w14:textId="77777777" w:rsidTr="00665050">
        <w:trPr>
          <w:trHeight w:val="520"/>
          <w:jc w:val="center"/>
        </w:trPr>
        <w:tc>
          <w:tcPr>
            <w:tcW w:w="576" w:type="dxa"/>
          </w:tcPr>
          <w:p w14:paraId="3A482D3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A26E3D" w:rsidRPr="002026EC" w:rsidRDefault="00A26E3D" w:rsidP="00A26E3D">
            <w:pPr>
              <w:spacing w:before="120"/>
              <w:ind w:firstLine="567"/>
              <w:jc w:val="both"/>
              <w:rPr>
                <w:rFonts w:ascii="Times New Roman" w:hAnsi="Times New Roman"/>
                <w:color w:val="000000"/>
                <w:sz w:val="28"/>
                <w:szCs w:val="28"/>
              </w:rPr>
            </w:pPr>
            <w:bookmarkStart w:id="11" w:name="n577"/>
            <w:bookmarkEnd w:id="11"/>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3) покращення якості предмета закупівлі за умови, що таке покращення не призведе до </w:t>
            </w:r>
            <w:r w:rsidRPr="002026EC">
              <w:rPr>
                <w:rFonts w:ascii="Times New Roman" w:hAnsi="Times New Roman"/>
                <w:color w:val="000000"/>
                <w:sz w:val="28"/>
                <w:szCs w:val="28"/>
                <w:lang w:eastAsia="en-US"/>
              </w:rPr>
              <w:lastRenderedPageBreak/>
              <w:t>збільшення суми, визначеної в договорі про закупівлю;</w:t>
            </w:r>
          </w:p>
          <w:p w14:paraId="05847989" w14:textId="57B5FE76"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A26E3D" w:rsidRPr="00AB3EBF"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A26E3D" w:rsidRPr="003A77DB" w14:paraId="0B36E152" w14:textId="77777777" w:rsidTr="00665050">
        <w:trPr>
          <w:trHeight w:val="520"/>
          <w:jc w:val="center"/>
        </w:trPr>
        <w:tc>
          <w:tcPr>
            <w:tcW w:w="576" w:type="dxa"/>
          </w:tcPr>
          <w:p w14:paraId="0799821E"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Дії замовника при відмові переможця торгів підписати </w:t>
            </w:r>
            <w:r w:rsidRPr="003A77DB">
              <w:rPr>
                <w:rFonts w:ascii="Times New Roman" w:eastAsia="Times New Roman" w:hAnsi="Times New Roman" w:cs="Times New Roman"/>
                <w:b/>
                <w:color w:val="auto"/>
                <w:sz w:val="28"/>
                <w:szCs w:val="28"/>
                <w:lang w:val="uk-UA"/>
              </w:rPr>
              <w:lastRenderedPageBreak/>
              <w:t>договір про закупівлю</w:t>
            </w:r>
          </w:p>
        </w:tc>
        <w:tc>
          <w:tcPr>
            <w:tcW w:w="6202" w:type="dxa"/>
            <w:gridSpan w:val="2"/>
          </w:tcPr>
          <w:p w14:paraId="4966E39D" w14:textId="201E565D" w:rsidR="00A26E3D" w:rsidRPr="003A77DB" w:rsidRDefault="00A26E3D" w:rsidP="00A26E3D">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lastRenderedPageBreak/>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lastRenderedPageBreak/>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A26E3D" w:rsidRPr="003A77DB" w14:paraId="081FAD12" w14:textId="77777777" w:rsidTr="00665050">
        <w:trPr>
          <w:trHeight w:val="520"/>
          <w:jc w:val="center"/>
        </w:trPr>
        <w:tc>
          <w:tcPr>
            <w:tcW w:w="576" w:type="dxa"/>
          </w:tcPr>
          <w:p w14:paraId="536EADC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80C89F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gridSpan w:val="2"/>
          </w:tcPr>
          <w:p w14:paraId="7415EC85" w14:textId="77777777" w:rsidR="00A26E3D" w:rsidRPr="003A77DB" w:rsidRDefault="00A26E3D" w:rsidP="00A26E3D">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45CA6470"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2C744453"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29718798"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500D12BA"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730073E2"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6B623663"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r>
        <w:rPr>
          <w:rFonts w:ascii="Times New Roman" w:hAnsi="Times New Roman"/>
          <w:b/>
          <w:bCs/>
          <w:i/>
          <w:iCs/>
          <w:sz w:val="28"/>
          <w:szCs w:val="28"/>
        </w:rPr>
        <w:t>\</w:t>
      </w:r>
    </w:p>
    <w:p w14:paraId="2FEBDE72"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06C17736"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47070425"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7336DBC0"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1A994C90"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061AF4E0"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5330F091"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1789D78D"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1E1EECC7"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236E5CBF"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5BE8C5AE"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0BF48A31"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3F663572"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4F1D205E"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2B6F9AB4"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738EBC16"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45D289E2"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3900808A"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634FF503"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0D776DDA"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39BDFE0A"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48C7A82A"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2E8B27A1"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2B7C1332"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51F9387C" w14:textId="77777777" w:rsidR="004C040C" w:rsidRDefault="004C040C" w:rsidP="00543BE7">
      <w:pPr>
        <w:widowControl w:val="0"/>
        <w:spacing w:after="0" w:line="240" w:lineRule="auto"/>
        <w:ind w:left="3540" w:right="-2" w:firstLine="708"/>
        <w:jc w:val="center"/>
        <w:rPr>
          <w:rFonts w:ascii="Times New Roman" w:hAnsi="Times New Roman"/>
          <w:b/>
          <w:bCs/>
          <w:i/>
          <w:iCs/>
          <w:sz w:val="28"/>
          <w:szCs w:val="28"/>
        </w:rPr>
      </w:pPr>
    </w:p>
    <w:p w14:paraId="511EAF44" w14:textId="31CD66C2" w:rsidR="00543BE7" w:rsidRPr="004C040C" w:rsidRDefault="00543BE7" w:rsidP="004C040C">
      <w:pPr>
        <w:widowControl w:val="0"/>
        <w:spacing w:after="0" w:line="240" w:lineRule="auto"/>
        <w:ind w:left="3540" w:right="-2" w:firstLine="708"/>
        <w:jc w:val="right"/>
        <w:rPr>
          <w:rFonts w:ascii="Times New Roman" w:hAnsi="Times New Roman"/>
          <w:b/>
          <w:bCs/>
          <w:i/>
          <w:iCs/>
          <w:sz w:val="28"/>
          <w:szCs w:val="28"/>
          <w:shd w:val="clear" w:color="auto" w:fill="FFD966"/>
        </w:rPr>
      </w:pPr>
      <w:r w:rsidRPr="004C040C">
        <w:rPr>
          <w:rFonts w:ascii="Times New Roman" w:hAnsi="Times New Roman"/>
          <w:b/>
          <w:bCs/>
          <w:i/>
          <w:iCs/>
          <w:sz w:val="28"/>
          <w:szCs w:val="28"/>
        </w:rPr>
        <w:lastRenderedPageBreak/>
        <w:t xml:space="preserve">Додаток 1 </w:t>
      </w:r>
    </w:p>
    <w:p w14:paraId="2136AEA1" w14:textId="77777777" w:rsidR="00543BE7" w:rsidRPr="004C040C" w:rsidRDefault="00543BE7" w:rsidP="004C040C">
      <w:pPr>
        <w:shd w:val="clear" w:color="auto" w:fill="FFFFFF"/>
        <w:spacing w:after="0" w:line="240" w:lineRule="auto"/>
        <w:ind w:left="6521"/>
        <w:jc w:val="right"/>
        <w:textAlignment w:val="baseline"/>
        <w:rPr>
          <w:rFonts w:ascii="Times New Roman" w:hAnsi="Times New Roman"/>
          <w:b/>
          <w:i/>
          <w:iCs/>
          <w:sz w:val="28"/>
          <w:szCs w:val="28"/>
        </w:rPr>
      </w:pPr>
      <w:r w:rsidRPr="004C040C">
        <w:rPr>
          <w:rFonts w:ascii="Times New Roman" w:hAnsi="Times New Roman"/>
          <w:b/>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87"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485" w:type="dxa"/>
        <w:tblLook w:val="04A0" w:firstRow="1" w:lastRow="0" w:firstColumn="1" w:lastColumn="0" w:noHBand="0" w:noVBand="1"/>
      </w:tblPr>
      <w:tblGrid>
        <w:gridCol w:w="562"/>
        <w:gridCol w:w="4536"/>
        <w:gridCol w:w="2835"/>
        <w:gridCol w:w="2552"/>
      </w:tblGrid>
      <w:tr w:rsidR="00052E4C" w:rsidRPr="004C040C" w14:paraId="2BDB8E4E" w14:textId="77777777" w:rsidTr="004B5E59">
        <w:tc>
          <w:tcPr>
            <w:tcW w:w="562" w:type="dxa"/>
            <w:vAlign w:val="center"/>
          </w:tcPr>
          <w:p w14:paraId="7580BEBA" w14:textId="09556D41" w:rsidR="00052E4C" w:rsidRPr="004C040C" w:rsidRDefault="00052E4C" w:rsidP="00052E4C">
            <w:pPr>
              <w:spacing w:line="240" w:lineRule="auto"/>
              <w:jc w:val="center"/>
              <w:rPr>
                <w:rFonts w:ascii="Times New Roman" w:hAnsi="Times New Roman"/>
                <w:b/>
                <w:bCs/>
                <w:sz w:val="24"/>
                <w:szCs w:val="24"/>
              </w:rPr>
            </w:pPr>
            <w:bookmarkStart w:id="12" w:name="_Hlk37754101"/>
            <w:r w:rsidRPr="004C040C">
              <w:rPr>
                <w:rFonts w:ascii="Times New Roman" w:hAnsi="Times New Roman"/>
                <w:color w:val="000000"/>
                <w:sz w:val="24"/>
                <w:szCs w:val="24"/>
              </w:rPr>
              <w:t>№ з/п</w:t>
            </w:r>
          </w:p>
        </w:tc>
        <w:tc>
          <w:tcPr>
            <w:tcW w:w="4536" w:type="dxa"/>
            <w:vAlign w:val="center"/>
          </w:tcPr>
          <w:p w14:paraId="6721E446" w14:textId="2D4D170E"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color w:val="000000"/>
                <w:sz w:val="24"/>
                <w:szCs w:val="24"/>
              </w:rPr>
              <w:t>Підстава для відмови в участі</w:t>
            </w:r>
            <w:r w:rsidRPr="004C040C">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учасника</w:t>
            </w:r>
          </w:p>
        </w:tc>
        <w:tc>
          <w:tcPr>
            <w:tcW w:w="2552" w:type="dxa"/>
            <w:vAlign w:val="center"/>
          </w:tcPr>
          <w:p w14:paraId="0551BD65" w14:textId="47830304"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переможця</w:t>
            </w:r>
          </w:p>
        </w:tc>
      </w:tr>
      <w:tr w:rsidR="00052E4C" w:rsidRPr="004C040C" w14:paraId="23DF0EEB" w14:textId="77777777" w:rsidTr="004B5E59">
        <w:tc>
          <w:tcPr>
            <w:tcW w:w="562" w:type="dxa"/>
          </w:tcPr>
          <w:p w14:paraId="20EF0C2C" w14:textId="67AB4106"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1.</w:t>
            </w:r>
          </w:p>
        </w:tc>
        <w:tc>
          <w:tcPr>
            <w:tcW w:w="4536" w:type="dxa"/>
          </w:tcPr>
          <w:p w14:paraId="0DB2B28E" w14:textId="51FDB4B1" w:rsidR="00052E4C" w:rsidRPr="004C040C" w:rsidRDefault="00F6024E"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4C040C" w:rsidRDefault="00052E4C" w:rsidP="00EA7AF4">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tc>
        <w:tc>
          <w:tcPr>
            <w:tcW w:w="2552" w:type="dxa"/>
            <w:vAlign w:val="center"/>
          </w:tcPr>
          <w:p w14:paraId="79EB0E1C" w14:textId="77777777" w:rsidR="00052E4C" w:rsidRPr="004C040C" w:rsidRDefault="00052E4C" w:rsidP="00052E4C">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7C7B5E56" w14:textId="77777777" w:rsidR="00052E4C" w:rsidRPr="004C040C" w:rsidRDefault="00052E4C" w:rsidP="00052E4C">
            <w:pPr>
              <w:spacing w:line="240" w:lineRule="auto"/>
              <w:jc w:val="center"/>
              <w:rPr>
                <w:rFonts w:ascii="Times New Roman" w:hAnsi="Times New Roman"/>
                <w:b/>
                <w:bCs/>
                <w:sz w:val="24"/>
                <w:szCs w:val="24"/>
              </w:rPr>
            </w:pPr>
          </w:p>
        </w:tc>
      </w:tr>
      <w:tr w:rsidR="00052E4C" w:rsidRPr="004C040C" w14:paraId="606C7FB6" w14:textId="77777777" w:rsidTr="004B5E59">
        <w:tc>
          <w:tcPr>
            <w:tcW w:w="562" w:type="dxa"/>
          </w:tcPr>
          <w:p w14:paraId="3F4C02A5" w14:textId="16CD398F"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2.</w:t>
            </w:r>
          </w:p>
        </w:tc>
        <w:tc>
          <w:tcPr>
            <w:tcW w:w="4536" w:type="dxa"/>
            <w:vAlign w:val="center"/>
          </w:tcPr>
          <w:p w14:paraId="620E5366" w14:textId="66798792" w:rsidR="00052E4C" w:rsidRPr="004C040C" w:rsidRDefault="001E38EC"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4C040C" w:rsidRDefault="00052E4C" w:rsidP="00EA7AF4">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Pr>
          <w:p w14:paraId="54785825" w14:textId="77777777"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eastAsia="Calibri" w:hAnsi="Times New Roman"/>
                <w:b w:val="0"/>
                <w:color w:val="000000"/>
                <w:sz w:val="24"/>
                <w:szCs w:val="24"/>
                <w:lang w:val="uk-UA"/>
              </w:rPr>
              <w:t xml:space="preserve"> </w:t>
            </w:r>
          </w:p>
          <w:p w14:paraId="21554CB5" w14:textId="27DA563D" w:rsidR="00052E4C" w:rsidRPr="004C040C" w:rsidRDefault="00052E4C" w:rsidP="00C82AE9">
            <w:pPr>
              <w:spacing w:line="240" w:lineRule="auto"/>
              <w:rPr>
                <w:rFonts w:ascii="Times New Roman" w:hAnsi="Times New Roman"/>
                <w:b/>
                <w:bCs/>
                <w:sz w:val="24"/>
                <w:szCs w:val="24"/>
              </w:rPr>
            </w:pPr>
            <w:r w:rsidRPr="004C040C">
              <w:rPr>
                <w:rFonts w:ascii="Times New Roman" w:hAnsi="Times New Roman"/>
                <w:sz w:val="24"/>
                <w:szCs w:val="24"/>
              </w:rPr>
              <w:t>Підтвердження не вимагається</w:t>
            </w:r>
          </w:p>
        </w:tc>
      </w:tr>
      <w:tr w:rsidR="00052E4C" w:rsidRPr="004C040C" w14:paraId="1B984C4D" w14:textId="77777777" w:rsidTr="004B5E59">
        <w:tc>
          <w:tcPr>
            <w:tcW w:w="562" w:type="dxa"/>
          </w:tcPr>
          <w:p w14:paraId="26AF0959" w14:textId="1525332D"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t>3.</w:t>
            </w:r>
          </w:p>
        </w:tc>
        <w:tc>
          <w:tcPr>
            <w:tcW w:w="4536" w:type="dxa"/>
          </w:tcPr>
          <w:p w14:paraId="240665F6" w14:textId="6DE42918" w:rsidR="00052E4C" w:rsidRPr="004C040C" w:rsidRDefault="009779F9" w:rsidP="00052E4C">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3966109E" w14:textId="2087DB6C"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w:t>
            </w:r>
            <w:r w:rsidRPr="004C040C">
              <w:rPr>
                <w:rFonts w:ascii="Times New Roman" w:hAnsi="Times New Roman"/>
                <w:sz w:val="24"/>
                <w:szCs w:val="24"/>
                <w:lang w:val="uk-UA"/>
              </w:rPr>
              <w:lastRenderedPageBreak/>
              <w:t xml:space="preserve">або пов’язані з корупцією правопорушення </w:t>
            </w:r>
          </w:p>
        </w:tc>
      </w:tr>
      <w:tr w:rsidR="00052E4C" w:rsidRPr="004C040C" w14:paraId="31423552" w14:textId="77777777" w:rsidTr="004B5E59">
        <w:tc>
          <w:tcPr>
            <w:tcW w:w="562" w:type="dxa"/>
          </w:tcPr>
          <w:p w14:paraId="23A73EA6" w14:textId="3F0D8C35"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lastRenderedPageBreak/>
              <w:t>4.</w:t>
            </w:r>
          </w:p>
        </w:tc>
        <w:tc>
          <w:tcPr>
            <w:tcW w:w="4536" w:type="dxa"/>
          </w:tcPr>
          <w:p w14:paraId="621B3A99" w14:textId="606B1F04" w:rsidR="00052E4C" w:rsidRPr="004C040C" w:rsidRDefault="001450B8" w:rsidP="00052E4C">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040C">
              <w:rPr>
                <w:rFonts w:ascii="Times New Roman" w:hAnsi="Times New Roman"/>
                <w:color w:val="242424"/>
                <w:sz w:val="24"/>
                <w:szCs w:val="24"/>
              </w:rPr>
              <w:t>антиконкурентних</w:t>
            </w:r>
            <w:proofErr w:type="spellEnd"/>
            <w:r w:rsidRPr="004C040C">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079AA42A" w14:textId="77777777" w:rsidR="00052E4C" w:rsidRPr="004C040C" w:rsidRDefault="00052E4C"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52989C53" w14:textId="4C887E7D" w:rsidR="00052E4C" w:rsidRPr="004C040C" w:rsidRDefault="00052E4C" w:rsidP="00052E4C">
            <w:pPr>
              <w:spacing w:after="0" w:line="240" w:lineRule="auto"/>
              <w:rPr>
                <w:rFonts w:ascii="Times New Roman" w:hAnsi="Times New Roman"/>
                <w:color w:val="242424"/>
                <w:sz w:val="24"/>
                <w:szCs w:val="24"/>
              </w:rPr>
            </w:pPr>
          </w:p>
          <w:p w14:paraId="2B695F5F" w14:textId="1770A425" w:rsidR="003B273B" w:rsidRPr="004C040C" w:rsidRDefault="003B273B"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Замовник самостійно перевіряє інформацію</w:t>
            </w:r>
          </w:p>
          <w:p w14:paraId="2FD59F04" w14:textId="1D6D807E" w:rsidR="00052E4C" w:rsidRPr="004C040C" w:rsidRDefault="00052E4C" w:rsidP="00052E4C">
            <w:pPr>
              <w:pStyle w:val="1"/>
              <w:spacing w:before="0"/>
              <w:ind w:left="1" w:hanging="3"/>
              <w:rPr>
                <w:rFonts w:ascii="Times New Roman" w:hAnsi="Times New Roman"/>
                <w:sz w:val="24"/>
                <w:szCs w:val="24"/>
              </w:rPr>
            </w:pPr>
          </w:p>
        </w:tc>
      </w:tr>
      <w:tr w:rsidR="004B5E59" w:rsidRPr="004C040C" w14:paraId="67BB7C69" w14:textId="77777777" w:rsidTr="004B5E59">
        <w:tc>
          <w:tcPr>
            <w:tcW w:w="562" w:type="dxa"/>
          </w:tcPr>
          <w:p w14:paraId="496FC5C0" w14:textId="70C68913" w:rsidR="004B5E59" w:rsidRPr="004C040C" w:rsidRDefault="004B5E59" w:rsidP="004B5E59">
            <w:pPr>
              <w:spacing w:line="240" w:lineRule="auto"/>
              <w:jc w:val="center"/>
              <w:rPr>
                <w:rFonts w:ascii="Times New Roman" w:hAnsi="Times New Roman"/>
                <w:sz w:val="24"/>
                <w:szCs w:val="24"/>
              </w:rPr>
            </w:pPr>
            <w:r w:rsidRPr="004C040C">
              <w:rPr>
                <w:rFonts w:ascii="Times New Roman" w:hAnsi="Times New Roman"/>
                <w:sz w:val="24"/>
                <w:szCs w:val="24"/>
              </w:rPr>
              <w:t>5.</w:t>
            </w:r>
          </w:p>
        </w:tc>
        <w:tc>
          <w:tcPr>
            <w:tcW w:w="4536" w:type="dxa"/>
          </w:tcPr>
          <w:p w14:paraId="60022CD7" w14:textId="3AE509D6" w:rsidR="004B5E59" w:rsidRPr="004C040C" w:rsidRDefault="00EA7AF4" w:rsidP="004B5E59">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4C040C" w:rsidRDefault="004B5E59" w:rsidP="004B5E59">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FEC75A2" w14:textId="77777777" w:rsidR="004B5E59" w:rsidRPr="004C040C" w:rsidRDefault="004B5E59" w:rsidP="004B5E59">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4C040C" w:rsidRDefault="004B5E59" w:rsidP="004B5E59">
            <w:pPr>
              <w:spacing w:after="0" w:line="240" w:lineRule="auto"/>
              <w:rPr>
                <w:rFonts w:ascii="Times New Roman" w:hAnsi="Times New Roman"/>
                <w:color w:val="242424"/>
                <w:sz w:val="24"/>
                <w:szCs w:val="24"/>
              </w:rPr>
            </w:pPr>
          </w:p>
        </w:tc>
      </w:tr>
      <w:tr w:rsidR="00735D12" w:rsidRPr="004C040C" w14:paraId="78E68CFC" w14:textId="77777777" w:rsidTr="004B5E59">
        <w:tc>
          <w:tcPr>
            <w:tcW w:w="562" w:type="dxa"/>
          </w:tcPr>
          <w:p w14:paraId="6E025DAE" w14:textId="28E073EE"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6.</w:t>
            </w:r>
          </w:p>
        </w:tc>
        <w:tc>
          <w:tcPr>
            <w:tcW w:w="4536" w:type="dxa"/>
          </w:tcPr>
          <w:p w14:paraId="6BD0DDAF" w14:textId="3410DB81" w:rsidR="00735D12" w:rsidRPr="004C040C" w:rsidRDefault="007A591B"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6E06A984"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4C040C" w:rsidRDefault="00735D12" w:rsidP="00735D12">
            <w:pPr>
              <w:spacing w:after="0" w:line="240" w:lineRule="auto"/>
              <w:rPr>
                <w:rFonts w:ascii="Times New Roman" w:hAnsi="Times New Roman"/>
                <w:color w:val="000000"/>
                <w:sz w:val="24"/>
                <w:szCs w:val="24"/>
                <w:highlight w:val="white"/>
              </w:rPr>
            </w:pPr>
          </w:p>
        </w:tc>
      </w:tr>
      <w:tr w:rsidR="00735D12" w:rsidRPr="004C040C" w14:paraId="18139068" w14:textId="77777777" w:rsidTr="004B5E59">
        <w:tc>
          <w:tcPr>
            <w:tcW w:w="562" w:type="dxa"/>
          </w:tcPr>
          <w:p w14:paraId="5638DFDB" w14:textId="07DEB3A0"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7.</w:t>
            </w:r>
          </w:p>
        </w:tc>
        <w:tc>
          <w:tcPr>
            <w:tcW w:w="4536" w:type="dxa"/>
          </w:tcPr>
          <w:p w14:paraId="5EF0BEF5" w14:textId="7EAABB45" w:rsidR="00735D12" w:rsidRPr="004C040C" w:rsidRDefault="00AB0664"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54DA9425"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sz w:val="24"/>
                <w:szCs w:val="24"/>
              </w:rPr>
            </w:pPr>
          </w:p>
        </w:tc>
        <w:tc>
          <w:tcPr>
            <w:tcW w:w="2552" w:type="dxa"/>
            <w:vAlign w:val="center"/>
          </w:tcPr>
          <w:p w14:paraId="03D74FE7"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607232CB"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1FDB5012" w14:textId="77777777" w:rsidTr="001F4BA5">
        <w:tc>
          <w:tcPr>
            <w:tcW w:w="562" w:type="dxa"/>
          </w:tcPr>
          <w:p w14:paraId="5F1E709D" w14:textId="5EBBCE16"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8.</w:t>
            </w:r>
          </w:p>
        </w:tc>
        <w:tc>
          <w:tcPr>
            <w:tcW w:w="4536" w:type="dxa"/>
            <w:vAlign w:val="center"/>
          </w:tcPr>
          <w:p w14:paraId="2DD32E79" w14:textId="14AFE3B2" w:rsidR="00735D12" w:rsidRPr="004C040C" w:rsidRDefault="00EE515C"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C040C">
              <w:rPr>
                <w:rFonts w:ascii="Times New Roman" w:eastAsia="Calibri" w:hAnsi="Times New Roman"/>
                <w:color w:val="000000"/>
                <w:sz w:val="24"/>
                <w:szCs w:val="24"/>
              </w:rPr>
              <w:lastRenderedPageBreak/>
              <w:t>подання тендерної пропозиції</w:t>
            </w:r>
          </w:p>
        </w:tc>
        <w:tc>
          <w:tcPr>
            <w:tcW w:w="2552" w:type="dxa"/>
            <w:vAlign w:val="center"/>
          </w:tcPr>
          <w:p w14:paraId="41C78F90" w14:textId="5AA905C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sz w:val="24"/>
                <w:szCs w:val="24"/>
              </w:rPr>
              <w:lastRenderedPageBreak/>
              <w:t>Підтвердження не вимагається</w:t>
            </w:r>
          </w:p>
        </w:tc>
      </w:tr>
      <w:tr w:rsidR="00735D12" w:rsidRPr="004C040C" w14:paraId="76C48477" w14:textId="77777777" w:rsidTr="001F4BA5">
        <w:tc>
          <w:tcPr>
            <w:tcW w:w="562" w:type="dxa"/>
          </w:tcPr>
          <w:p w14:paraId="0F4A3B09" w14:textId="2F106AF5"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lastRenderedPageBreak/>
              <w:t>9.</w:t>
            </w:r>
          </w:p>
        </w:tc>
        <w:tc>
          <w:tcPr>
            <w:tcW w:w="4536" w:type="dxa"/>
          </w:tcPr>
          <w:p w14:paraId="2DC78FC1" w14:textId="74EC5BBA"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4C040C" w:rsidRDefault="00735D12" w:rsidP="00735D12">
            <w:pPr>
              <w:pBdr>
                <w:top w:val="nil"/>
                <w:left w:val="nil"/>
                <w:bottom w:val="nil"/>
                <w:right w:val="nil"/>
                <w:between w:val="nil"/>
              </w:pBdr>
              <w:spacing w:after="0" w:line="240" w:lineRule="auto"/>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4C040C" w:rsidRDefault="00735D12" w:rsidP="00735D12">
            <w:pPr>
              <w:spacing w:after="0" w:line="240" w:lineRule="auto"/>
              <w:rPr>
                <w:rFonts w:ascii="Times New Roman" w:eastAsia="Calibri" w:hAnsi="Times New Roman"/>
                <w:color w:val="000000"/>
                <w:sz w:val="24"/>
                <w:szCs w:val="24"/>
              </w:rPr>
            </w:pPr>
          </w:p>
        </w:tc>
        <w:tc>
          <w:tcPr>
            <w:tcW w:w="2552" w:type="dxa"/>
            <w:vAlign w:val="center"/>
          </w:tcPr>
          <w:p w14:paraId="1FC229A6" w14:textId="6E2A7CB6"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Підтвердження не вимагається</w:t>
            </w:r>
          </w:p>
        </w:tc>
      </w:tr>
      <w:tr w:rsidR="00735D12" w:rsidRPr="004C040C" w14:paraId="534AB569" w14:textId="77777777" w:rsidTr="001F4BA5">
        <w:tc>
          <w:tcPr>
            <w:tcW w:w="562" w:type="dxa"/>
          </w:tcPr>
          <w:p w14:paraId="42E90D33" w14:textId="05A520AC"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10.</w:t>
            </w:r>
          </w:p>
        </w:tc>
        <w:tc>
          <w:tcPr>
            <w:tcW w:w="4536" w:type="dxa"/>
            <w:vAlign w:val="center"/>
          </w:tcPr>
          <w:p w14:paraId="01AC369F" w14:textId="38346BB0"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4C040C" w:rsidRDefault="00735D12" w:rsidP="00735D12">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552" w:type="dxa"/>
            <w:vAlign w:val="center"/>
          </w:tcPr>
          <w:p w14:paraId="0076D8B2" w14:textId="7777777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214E48C7"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5CE54706" w14:textId="77777777" w:rsidTr="001F4BA5">
        <w:tc>
          <w:tcPr>
            <w:tcW w:w="562" w:type="dxa"/>
          </w:tcPr>
          <w:p w14:paraId="464BF1D3" w14:textId="32B5D4D8" w:rsidR="00735D12" w:rsidRPr="004C040C" w:rsidRDefault="00735D12"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11.</w:t>
            </w:r>
          </w:p>
        </w:tc>
        <w:tc>
          <w:tcPr>
            <w:tcW w:w="4536" w:type="dxa"/>
          </w:tcPr>
          <w:p w14:paraId="6A88F9A7" w14:textId="02060F8E" w:rsidR="00735D12" w:rsidRPr="004C040C" w:rsidRDefault="00964C10"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 xml:space="preserve">Учасник процедури закупівлі або кінцевий </w:t>
            </w:r>
            <w:proofErr w:type="spellStart"/>
            <w:r w:rsidRPr="004C040C">
              <w:rPr>
                <w:rFonts w:ascii="Times New Roman" w:hAnsi="Times New Roman"/>
                <w:color w:val="242424"/>
                <w:sz w:val="24"/>
                <w:szCs w:val="24"/>
              </w:rPr>
              <w:t>бенефіціарний</w:t>
            </w:r>
            <w:proofErr w:type="spellEnd"/>
            <w:r w:rsidRPr="004C040C">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71862AB"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552" w:type="dxa"/>
            <w:vAlign w:val="center"/>
          </w:tcPr>
          <w:p w14:paraId="24048815" w14:textId="2D8E250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Підтвердження не вимагається</w:t>
            </w:r>
          </w:p>
        </w:tc>
      </w:tr>
      <w:tr w:rsidR="00735D12" w:rsidRPr="004C040C" w14:paraId="6A6D8A0E" w14:textId="77777777" w:rsidTr="001F4BA5">
        <w:tc>
          <w:tcPr>
            <w:tcW w:w="562" w:type="dxa"/>
          </w:tcPr>
          <w:p w14:paraId="29BC7CCC" w14:textId="65E2DECD"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12.</w:t>
            </w:r>
          </w:p>
        </w:tc>
        <w:tc>
          <w:tcPr>
            <w:tcW w:w="4536" w:type="dxa"/>
          </w:tcPr>
          <w:p w14:paraId="3F0C5FD2" w14:textId="0B5F8D4C" w:rsidR="00735D12" w:rsidRPr="004C040C" w:rsidRDefault="00E44F89"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8C637BA"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4C040C" w:rsidRDefault="00735D12" w:rsidP="00735D12">
            <w:pPr>
              <w:spacing w:after="0" w:line="240" w:lineRule="auto"/>
              <w:rPr>
                <w:rFonts w:ascii="Times New Roman" w:hAnsi="Times New Roman"/>
                <w:color w:val="242424"/>
                <w:sz w:val="24"/>
                <w:szCs w:val="24"/>
              </w:rPr>
            </w:pPr>
          </w:p>
        </w:tc>
      </w:tr>
    </w:tbl>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501"/>
      </w:tblGrid>
      <w:tr w:rsidR="00052E4C" w:rsidRPr="00066D09" w14:paraId="610C5BD4" w14:textId="77777777" w:rsidTr="002059D9">
        <w:trPr>
          <w:tblHeader/>
        </w:trPr>
        <w:tc>
          <w:tcPr>
            <w:tcW w:w="562" w:type="dxa"/>
          </w:tcPr>
          <w:bookmarkEnd w:id="12"/>
          <w:p w14:paraId="6999C436" w14:textId="77777777" w:rsidR="00052E4C" w:rsidRPr="00066D09" w:rsidRDefault="00052E4C" w:rsidP="00B425E6">
            <w:pPr>
              <w:spacing w:after="0" w:line="240" w:lineRule="auto"/>
              <w:ind w:left="-142" w:right="-157"/>
              <w:jc w:val="center"/>
              <w:rPr>
                <w:rFonts w:ascii="Times New Roman" w:hAnsi="Times New Roman"/>
                <w:sz w:val="24"/>
                <w:szCs w:val="24"/>
              </w:rPr>
            </w:pPr>
            <w:r w:rsidRPr="00066D09">
              <w:rPr>
                <w:rFonts w:ascii="Times New Roman" w:hAnsi="Times New Roman"/>
                <w:sz w:val="24"/>
                <w:szCs w:val="24"/>
              </w:rPr>
              <w:lastRenderedPageBreak/>
              <w:t>13.</w:t>
            </w:r>
          </w:p>
        </w:tc>
        <w:tc>
          <w:tcPr>
            <w:tcW w:w="4536" w:type="dxa"/>
            <w:vAlign w:val="center"/>
          </w:tcPr>
          <w:p w14:paraId="4B093F28" w14:textId="77777777" w:rsidR="00052E4C" w:rsidRPr="00066D09" w:rsidRDefault="00052E4C" w:rsidP="00B425E6">
            <w:pPr>
              <w:spacing w:after="0" w:line="240" w:lineRule="auto"/>
              <w:rPr>
                <w:rFonts w:ascii="Times New Roman" w:hAnsi="Times New Roman"/>
                <w:color w:val="000000"/>
                <w:sz w:val="24"/>
                <w:szCs w:val="24"/>
                <w:highlight w:val="white"/>
              </w:rPr>
            </w:pPr>
            <w:r w:rsidRPr="00066D09">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066D09" w:rsidRDefault="00052E4C" w:rsidP="00B425E6">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eastAsia="Calibri" w:hAnsi="Times New Roman"/>
                <w:sz w:val="24"/>
                <w:szCs w:val="24"/>
              </w:rPr>
              <w:t xml:space="preserve">Учасник процедури закупівлі </w:t>
            </w:r>
            <w:r w:rsidR="006D0B90" w:rsidRPr="00066D09">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066D09" w:rsidRDefault="00E6498F" w:rsidP="00B425E6">
            <w:pPr>
              <w:pBdr>
                <w:top w:val="nil"/>
                <w:left w:val="nil"/>
                <w:bottom w:val="nil"/>
                <w:right w:val="nil"/>
                <w:between w:val="nil"/>
              </w:pBdr>
              <w:spacing w:after="0" w:line="240" w:lineRule="auto"/>
              <w:jc w:val="both"/>
              <w:rPr>
                <w:rFonts w:ascii="Times New Roman" w:hAnsi="Times New Roman"/>
                <w:sz w:val="24"/>
                <w:szCs w:val="24"/>
              </w:rPr>
            </w:pPr>
          </w:p>
          <w:p w14:paraId="7C4D373B" w14:textId="38B6D612" w:rsidR="00052E4C" w:rsidRPr="00066D09" w:rsidRDefault="00E6498F" w:rsidP="000D06D7">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hAnsi="Times New Roman"/>
                <w:sz w:val="24"/>
                <w:szCs w:val="24"/>
              </w:rPr>
              <w:t>Учасник процедури закупівлі, що перебуває в обставинах, зазначених в абзаці 14 пункту 4</w:t>
            </w:r>
            <w:r w:rsidR="00311A64" w:rsidRPr="00066D09">
              <w:rPr>
                <w:rFonts w:ascii="Times New Roman" w:hAnsi="Times New Roman"/>
                <w:sz w:val="24"/>
                <w:szCs w:val="24"/>
              </w:rPr>
              <w:t>7</w:t>
            </w:r>
            <w:r w:rsidRPr="00066D09">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501" w:type="dxa"/>
            <w:vAlign w:val="center"/>
          </w:tcPr>
          <w:p w14:paraId="394CD46F" w14:textId="77777777" w:rsidR="00052E4C" w:rsidRPr="00066D09" w:rsidRDefault="00052E4C" w:rsidP="00B425E6">
            <w:pPr>
              <w:spacing w:after="0" w:line="240" w:lineRule="auto"/>
              <w:rPr>
                <w:rFonts w:ascii="Times New Roman" w:hAnsi="Times New Roman"/>
                <w:sz w:val="24"/>
                <w:szCs w:val="24"/>
              </w:rPr>
            </w:pPr>
            <w:r w:rsidRPr="00066D09">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066D09" w:rsidRDefault="00052E4C" w:rsidP="00B425E6">
            <w:pPr>
              <w:spacing w:after="0" w:line="240" w:lineRule="auto"/>
              <w:rPr>
                <w:rFonts w:ascii="Times New Roman" w:hAnsi="Times New Roman"/>
                <w:sz w:val="24"/>
                <w:szCs w:val="24"/>
              </w:rPr>
            </w:pPr>
          </w:p>
          <w:p w14:paraId="37E2131A" w14:textId="6D5CEE2A" w:rsidR="00052E4C" w:rsidRPr="00066D09"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4"/>
                <w:szCs w:val="24"/>
              </w:rPr>
            </w:pPr>
            <w:r w:rsidRPr="00066D09">
              <w:rPr>
                <w:rFonts w:ascii="Times New Roman" w:hAnsi="Times New Roman"/>
                <w:sz w:val="24"/>
                <w:szCs w:val="24"/>
              </w:rPr>
              <w:t xml:space="preserve">Переможець процедури закупівлі, що перебуває в обставинах, зазначених </w:t>
            </w:r>
            <w:r w:rsidR="00DA081E" w:rsidRPr="00066D09">
              <w:rPr>
                <w:rFonts w:ascii="Times New Roman" w:hAnsi="Times New Roman"/>
                <w:sz w:val="24"/>
                <w:szCs w:val="24"/>
              </w:rPr>
              <w:t>в</w:t>
            </w:r>
            <w:r w:rsidRPr="00066D09">
              <w:rPr>
                <w:rFonts w:ascii="Times New Roman" w:hAnsi="Times New Roman"/>
                <w:sz w:val="24"/>
                <w:szCs w:val="24"/>
              </w:rPr>
              <w:t xml:space="preserve"> </w:t>
            </w:r>
            <w:r w:rsidR="006D0B90" w:rsidRPr="00066D09">
              <w:rPr>
                <w:rFonts w:ascii="Times New Roman" w:hAnsi="Times New Roman"/>
                <w:sz w:val="24"/>
                <w:szCs w:val="24"/>
              </w:rPr>
              <w:t>абзаці 14 пункту 4</w:t>
            </w:r>
            <w:r w:rsidR="00311A64" w:rsidRPr="00066D09">
              <w:rPr>
                <w:rFonts w:ascii="Times New Roman" w:hAnsi="Times New Roman"/>
                <w:sz w:val="24"/>
                <w:szCs w:val="24"/>
              </w:rPr>
              <w:t>7</w:t>
            </w:r>
            <w:r w:rsidR="006D0B90" w:rsidRPr="00066D09">
              <w:rPr>
                <w:rFonts w:ascii="Times New Roman" w:hAnsi="Times New Roman"/>
                <w:sz w:val="24"/>
                <w:szCs w:val="24"/>
              </w:rPr>
              <w:t xml:space="preserve"> Особливостей</w:t>
            </w:r>
            <w:r w:rsidRPr="00066D09">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066D09" w:rsidRDefault="00052E4C" w:rsidP="00B425E6">
            <w:pPr>
              <w:spacing w:after="0" w:line="240" w:lineRule="auto"/>
              <w:rPr>
                <w:rFonts w:ascii="Times New Roman" w:hAnsi="Times New Roman"/>
                <w:b/>
                <w:sz w:val="24"/>
                <w:szCs w:val="24"/>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5B2B4DD3" w14:textId="35757E39" w:rsidR="00543BE7" w:rsidRDefault="00543BE7" w:rsidP="00543BE7">
      <w:pPr>
        <w:shd w:val="clear" w:color="auto" w:fill="FFFFFF"/>
        <w:spacing w:before="240" w:after="240"/>
        <w:ind w:hanging="2"/>
        <w:jc w:val="both"/>
        <w:rPr>
          <w:rFonts w:ascii="Times New Roman" w:hAnsi="Times New Roman"/>
          <w:i/>
          <w:sz w:val="24"/>
          <w:szCs w:val="24"/>
        </w:rPr>
      </w:pPr>
    </w:p>
    <w:p w14:paraId="77780FF2" w14:textId="54089C71" w:rsidR="0062343B" w:rsidRDefault="0062343B"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3D24B8">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3D24B8">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3D24B8">
      <w:pPr>
        <w:spacing w:after="0" w:line="240" w:lineRule="auto"/>
        <w:ind w:firstLine="284"/>
        <w:jc w:val="right"/>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04BCF928" w14:textId="156DA025" w:rsidR="00CB58F7" w:rsidRDefault="00E00A79" w:rsidP="0065748B">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4375AC9F" w14:textId="146C2FAC" w:rsidR="003749A0" w:rsidRPr="003749A0" w:rsidRDefault="00E00A79" w:rsidP="003749A0">
      <w:pPr>
        <w:spacing w:after="0"/>
        <w:ind w:right="98" w:firstLine="851"/>
        <w:jc w:val="both"/>
        <w:rPr>
          <w:rFonts w:ascii="Times New Roman" w:hAnsi="Times New Roman"/>
          <w:b/>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E124A2" w:rsidRDefault="00E00A79" w:rsidP="00E00A79">
      <w:pPr>
        <w:spacing w:after="0" w:line="240" w:lineRule="auto"/>
        <w:ind w:firstLine="851"/>
        <w:jc w:val="both"/>
        <w:rPr>
          <w:rFonts w:ascii="Times New Roman" w:hAnsi="Times New Roman"/>
          <w:sz w:val="28"/>
          <w:szCs w:val="28"/>
        </w:rPr>
      </w:pPr>
      <w:r w:rsidRPr="00E124A2">
        <w:rPr>
          <w:rFonts w:ascii="Times New Roman" w:hAnsi="Times New Roman"/>
          <w:sz w:val="28"/>
          <w:szCs w:val="28"/>
        </w:rPr>
        <w:t xml:space="preserve">1.1. Довідка про наявність </w:t>
      </w:r>
      <w:r w:rsidRPr="00E124A2">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E124A2">
        <w:rPr>
          <w:rFonts w:ascii="Times New Roman" w:hAnsi="Times New Roman"/>
          <w:sz w:val="28"/>
          <w:szCs w:val="28"/>
        </w:rPr>
        <w:t xml:space="preserve"> (подається Учасником у відповідності до Таблиці 1);</w:t>
      </w:r>
    </w:p>
    <w:p w14:paraId="48AEF88A" w14:textId="0A7D312D" w:rsidR="003749A0" w:rsidRDefault="00E00A79" w:rsidP="003749A0">
      <w:pPr>
        <w:spacing w:after="0" w:line="240" w:lineRule="auto"/>
        <w:ind w:firstLine="851"/>
        <w:jc w:val="both"/>
        <w:rPr>
          <w:rFonts w:ascii="Times New Roman" w:hAnsi="Times New Roman"/>
          <w:sz w:val="28"/>
          <w:szCs w:val="28"/>
          <w:lang w:val="ru-RU"/>
        </w:rPr>
      </w:pPr>
      <w:r w:rsidRPr="00E124A2">
        <w:rPr>
          <w:rFonts w:ascii="Times New Roman" w:hAnsi="Times New Roman"/>
          <w:sz w:val="28"/>
          <w:szCs w:val="28"/>
        </w:rPr>
        <w:t xml:space="preserve">1.2. </w:t>
      </w:r>
      <w:proofErr w:type="spellStart"/>
      <w:r w:rsidR="0028638B" w:rsidRPr="00E124A2">
        <w:rPr>
          <w:rFonts w:ascii="Times New Roman" w:hAnsi="Times New Roman"/>
          <w:sz w:val="28"/>
          <w:szCs w:val="28"/>
          <w:lang w:val="ru-RU"/>
        </w:rPr>
        <w:t>Видатков</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товаро-транспортн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акт </w:t>
      </w:r>
      <w:proofErr w:type="spellStart"/>
      <w:r w:rsidR="0028638B" w:rsidRPr="00E124A2">
        <w:rPr>
          <w:rFonts w:ascii="Times New Roman" w:hAnsi="Times New Roman"/>
          <w:sz w:val="28"/>
          <w:szCs w:val="28"/>
          <w:lang w:val="ru-RU"/>
        </w:rPr>
        <w:t>приймання-передачі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b/>
          <w:bCs/>
          <w:i/>
          <w:iCs/>
          <w:sz w:val="28"/>
          <w:szCs w:val="28"/>
          <w:lang w:val="ru-RU"/>
        </w:rPr>
        <w:t>що</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підтверджують</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виконання</w:t>
      </w:r>
      <w:proofErr w:type="spellEnd"/>
      <w:r w:rsidR="0028638B" w:rsidRPr="00E124A2">
        <w:rPr>
          <w:rFonts w:ascii="Times New Roman" w:hAnsi="Times New Roman"/>
          <w:b/>
          <w:bCs/>
          <w:i/>
          <w:iCs/>
          <w:sz w:val="28"/>
          <w:szCs w:val="28"/>
          <w:lang w:val="ru-RU"/>
        </w:rPr>
        <w:t xml:space="preserve"> договору у </w:t>
      </w:r>
      <w:proofErr w:type="spellStart"/>
      <w:r w:rsidR="0028638B" w:rsidRPr="00E124A2">
        <w:rPr>
          <w:rFonts w:ascii="Times New Roman" w:hAnsi="Times New Roman"/>
          <w:b/>
          <w:bCs/>
          <w:i/>
          <w:iCs/>
          <w:sz w:val="28"/>
          <w:szCs w:val="28"/>
          <w:lang w:val="ru-RU"/>
        </w:rPr>
        <w:t>повному</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обсязі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подаються</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згідно</w:t>
      </w:r>
      <w:proofErr w:type="spellEnd"/>
      <w:r w:rsidR="0028638B" w:rsidRPr="00E124A2">
        <w:rPr>
          <w:rFonts w:ascii="Times New Roman" w:hAnsi="Times New Roman"/>
          <w:sz w:val="28"/>
          <w:szCs w:val="28"/>
          <w:lang w:val="ru-RU"/>
        </w:rPr>
        <w:t xml:space="preserve"> кожного </w:t>
      </w:r>
      <w:proofErr w:type="spellStart"/>
      <w:r w:rsidR="0028638B" w:rsidRPr="00E124A2">
        <w:rPr>
          <w:rFonts w:ascii="Times New Roman" w:hAnsi="Times New Roman"/>
          <w:sz w:val="28"/>
          <w:szCs w:val="28"/>
          <w:lang w:val="ru-RU"/>
        </w:rPr>
        <w:t>поданого</w:t>
      </w:r>
      <w:proofErr w:type="spellEnd"/>
      <w:r w:rsidR="0028638B" w:rsidRPr="00E124A2">
        <w:rPr>
          <w:rFonts w:ascii="Times New Roman" w:hAnsi="Times New Roman"/>
          <w:sz w:val="28"/>
          <w:szCs w:val="28"/>
          <w:lang w:val="ru-RU"/>
        </w:rPr>
        <w:t xml:space="preserve"> договору.</w:t>
      </w:r>
    </w:p>
    <w:p w14:paraId="7FD44D81" w14:textId="77777777" w:rsidR="00E3584E" w:rsidRPr="003749A0" w:rsidRDefault="00E3584E" w:rsidP="003749A0">
      <w:pPr>
        <w:spacing w:after="0" w:line="240" w:lineRule="auto"/>
        <w:ind w:firstLine="851"/>
        <w:jc w:val="both"/>
        <w:rPr>
          <w:rFonts w:ascii="Times New Roman" w:hAnsi="Times New Roman"/>
          <w:sz w:val="28"/>
          <w:szCs w:val="28"/>
          <w:lang w:val="ru-RU"/>
        </w:rPr>
      </w:pPr>
    </w:p>
    <w:p w14:paraId="0CCCD4A9" w14:textId="77777777" w:rsidR="00E00A79" w:rsidRPr="000D1F8E" w:rsidRDefault="00E00A79" w:rsidP="00DB2827">
      <w:pPr>
        <w:spacing w:after="0" w:line="240" w:lineRule="auto"/>
        <w:ind w:firstLine="851"/>
        <w:jc w:val="right"/>
        <w:rPr>
          <w:rFonts w:ascii="Times New Roman" w:hAnsi="Times New Roman"/>
          <w:bCs/>
          <w:sz w:val="28"/>
          <w:szCs w:val="28"/>
        </w:rPr>
      </w:pPr>
      <w:bookmarkStart w:id="13" w:name="_Hlk137037644"/>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DB2827">
      <w:pPr>
        <w:spacing w:after="0"/>
        <w:jc w:val="right"/>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DB2827">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03AB7B0" w14:textId="1CC5BCB9" w:rsidR="00E00A79" w:rsidRPr="00A22F93" w:rsidRDefault="00E00A79" w:rsidP="00DB2827">
      <w:pPr>
        <w:spacing w:after="0"/>
        <w:ind w:left="6375"/>
        <w:jc w:val="right"/>
        <w:rPr>
          <w:rFonts w:ascii="Times New Roman" w:hAnsi="Times New Roman"/>
          <w:i/>
          <w:color w:val="000000"/>
        </w:rPr>
      </w:pPr>
      <w:r>
        <w:rPr>
          <w:rFonts w:ascii="Times New Roman" w:hAnsi="Times New Roman"/>
          <w:i/>
          <w:color w:val="000000"/>
        </w:rPr>
        <w:t>Учасник не повинен відступати від даної форми.</w:t>
      </w:r>
      <w:bookmarkEnd w:id="13"/>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867681" w14:textId="77777777" w:rsidR="000E02B8" w:rsidRDefault="000E02B8" w:rsidP="00901F99">
      <w:pPr>
        <w:spacing w:after="0" w:line="240" w:lineRule="auto"/>
        <w:rPr>
          <w:rFonts w:ascii="Times New Roman" w:hAnsi="Times New Roman"/>
          <w:b/>
          <w:i/>
          <w:iCs/>
          <w:sz w:val="28"/>
          <w:szCs w:val="28"/>
        </w:rPr>
      </w:pPr>
    </w:p>
    <w:p w14:paraId="57EC0C44" w14:textId="6B9BFF56" w:rsidR="000E02B8" w:rsidRPr="005557A8" w:rsidRDefault="000E02B8" w:rsidP="000E02B8">
      <w:pPr>
        <w:tabs>
          <w:tab w:val="left" w:pos="15540"/>
        </w:tabs>
        <w:spacing w:after="0" w:line="240" w:lineRule="auto"/>
        <w:ind w:left="6237" w:right="-1" w:hanging="744"/>
        <w:jc w:val="right"/>
        <w:rPr>
          <w:rFonts w:ascii="Times New Roman" w:hAnsi="Times New Roman"/>
          <w:i/>
          <w:iCs/>
          <w:sz w:val="24"/>
          <w:szCs w:val="24"/>
        </w:rPr>
      </w:pPr>
      <w:bookmarkStart w:id="14" w:name="_Hlk138252088"/>
      <w:r w:rsidRPr="005557A8">
        <w:rPr>
          <w:rFonts w:ascii="Times New Roman" w:hAnsi="Times New Roman"/>
          <w:i/>
          <w:iCs/>
          <w:sz w:val="24"/>
          <w:szCs w:val="24"/>
        </w:rPr>
        <w:t>.</w:t>
      </w:r>
    </w:p>
    <w:bookmarkEnd w:id="14"/>
    <w:p w14:paraId="159F839E" w14:textId="77777777" w:rsidR="000E02B8" w:rsidRPr="003A77DB" w:rsidRDefault="000E02B8" w:rsidP="000E02B8">
      <w:pPr>
        <w:spacing w:after="0" w:line="240" w:lineRule="auto"/>
        <w:ind w:left="7560"/>
        <w:jc w:val="right"/>
        <w:rPr>
          <w:rFonts w:ascii="Times New Roman" w:hAnsi="Times New Roman"/>
          <w:sz w:val="28"/>
          <w:szCs w:val="28"/>
        </w:rPr>
      </w:pPr>
    </w:p>
    <w:p w14:paraId="476F0ACD" w14:textId="5A9F7164" w:rsidR="00A22F93" w:rsidRPr="00F521BC" w:rsidRDefault="00A22F93" w:rsidP="00A22F93">
      <w:pPr>
        <w:spacing w:after="0" w:line="240" w:lineRule="auto"/>
        <w:jc w:val="center"/>
        <w:rPr>
          <w:rFonts w:ascii="Times New Roman" w:hAnsi="Times New Roman"/>
          <w:b/>
          <w:bCs/>
          <w:sz w:val="28"/>
          <w:szCs w:val="28"/>
        </w:rPr>
      </w:pPr>
    </w:p>
    <w:p w14:paraId="0527D961" w14:textId="77777777" w:rsidR="000E02B8" w:rsidRDefault="000E02B8" w:rsidP="00901F99">
      <w:pPr>
        <w:spacing w:after="0" w:line="240" w:lineRule="auto"/>
        <w:rPr>
          <w:rFonts w:ascii="Times New Roman" w:hAnsi="Times New Roman"/>
          <w:b/>
          <w:i/>
          <w:iCs/>
          <w:sz w:val="28"/>
          <w:szCs w:val="28"/>
        </w:rPr>
      </w:pPr>
    </w:p>
    <w:p w14:paraId="44906346" w14:textId="723D492C" w:rsidR="00E3584E" w:rsidRDefault="00E3584E" w:rsidP="004515FA">
      <w:pPr>
        <w:spacing w:after="0" w:line="240" w:lineRule="auto"/>
        <w:ind w:left="6372" w:firstLine="708"/>
        <w:rPr>
          <w:rFonts w:ascii="Times New Roman" w:hAnsi="Times New Roman"/>
          <w:i/>
          <w:iCs/>
          <w:sz w:val="24"/>
          <w:szCs w:val="24"/>
        </w:rPr>
      </w:pPr>
    </w:p>
    <w:p w14:paraId="342D0789" w14:textId="3E86D1A3" w:rsidR="00E3584E" w:rsidRDefault="00E3584E" w:rsidP="004515FA">
      <w:pPr>
        <w:spacing w:after="0" w:line="240" w:lineRule="auto"/>
        <w:ind w:left="6372" w:firstLine="708"/>
        <w:rPr>
          <w:rFonts w:ascii="Times New Roman" w:hAnsi="Times New Roman"/>
          <w:i/>
          <w:iCs/>
          <w:sz w:val="24"/>
          <w:szCs w:val="24"/>
        </w:rPr>
      </w:pPr>
    </w:p>
    <w:p w14:paraId="55251CE6" w14:textId="0BD296B9" w:rsidR="00E3584E" w:rsidRDefault="00E3584E" w:rsidP="004515FA">
      <w:pPr>
        <w:spacing w:after="0" w:line="240" w:lineRule="auto"/>
        <w:ind w:left="6372" w:firstLine="708"/>
        <w:rPr>
          <w:rFonts w:ascii="Times New Roman" w:hAnsi="Times New Roman"/>
          <w:i/>
          <w:iCs/>
          <w:sz w:val="24"/>
          <w:szCs w:val="24"/>
        </w:rPr>
      </w:pPr>
    </w:p>
    <w:p w14:paraId="28ECF1A7" w14:textId="762D2DC4" w:rsidR="00E3584E" w:rsidRDefault="00E3584E" w:rsidP="004515FA">
      <w:pPr>
        <w:spacing w:after="0" w:line="240" w:lineRule="auto"/>
        <w:ind w:left="6372" w:firstLine="708"/>
        <w:rPr>
          <w:rFonts w:ascii="Times New Roman" w:hAnsi="Times New Roman"/>
          <w:i/>
          <w:iCs/>
          <w:sz w:val="24"/>
          <w:szCs w:val="24"/>
        </w:rPr>
      </w:pPr>
    </w:p>
    <w:p w14:paraId="3E41A466" w14:textId="774CC1FB" w:rsidR="00E3584E" w:rsidRDefault="00E3584E" w:rsidP="004515FA">
      <w:pPr>
        <w:spacing w:after="0" w:line="240" w:lineRule="auto"/>
        <w:ind w:left="6372" w:firstLine="708"/>
        <w:rPr>
          <w:rFonts w:ascii="Times New Roman" w:hAnsi="Times New Roman"/>
          <w:i/>
          <w:iCs/>
          <w:sz w:val="24"/>
          <w:szCs w:val="24"/>
        </w:rPr>
      </w:pPr>
    </w:p>
    <w:p w14:paraId="56BAADB9" w14:textId="52A76FA4" w:rsidR="00E3584E" w:rsidRDefault="00E3584E" w:rsidP="004515FA">
      <w:pPr>
        <w:spacing w:after="0" w:line="240" w:lineRule="auto"/>
        <w:ind w:left="6372" w:firstLine="708"/>
        <w:rPr>
          <w:rFonts w:ascii="Times New Roman" w:hAnsi="Times New Roman"/>
          <w:i/>
          <w:iCs/>
          <w:sz w:val="24"/>
          <w:szCs w:val="24"/>
        </w:rPr>
      </w:pPr>
    </w:p>
    <w:p w14:paraId="74417B1B" w14:textId="77777777" w:rsidR="00E3584E" w:rsidRDefault="00E3584E" w:rsidP="00E3584E">
      <w:pPr>
        <w:spacing w:after="0" w:line="240" w:lineRule="auto"/>
        <w:rPr>
          <w:rFonts w:ascii="Times New Roman" w:hAnsi="Times New Roman"/>
          <w:i/>
          <w:iCs/>
          <w:sz w:val="24"/>
          <w:szCs w:val="24"/>
        </w:rPr>
      </w:pPr>
    </w:p>
    <w:p w14:paraId="755443BC" w14:textId="77777777" w:rsidR="009D7146" w:rsidRPr="005557A8" w:rsidRDefault="009D7146" w:rsidP="00DB2827">
      <w:pPr>
        <w:spacing w:after="0" w:line="240" w:lineRule="auto"/>
        <w:ind w:left="6372" w:firstLine="708"/>
        <w:jc w:val="right"/>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56537DAC" w:rsidR="009D7146" w:rsidRPr="005557A8" w:rsidRDefault="009D7146" w:rsidP="00DB2827">
      <w:pPr>
        <w:shd w:val="clear" w:color="auto" w:fill="FFFFFF"/>
        <w:spacing w:after="0" w:line="240" w:lineRule="auto"/>
        <w:ind w:left="7080" w:right="-285"/>
        <w:jc w:val="right"/>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5EDADBBB" w14:textId="09C0F653" w:rsidR="00D114A3" w:rsidRDefault="00E47101" w:rsidP="00DB2827">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w:t>
      </w:r>
      <w:proofErr w:type="spellStart"/>
      <w:r w:rsidR="00DB2827">
        <w:rPr>
          <w:rFonts w:ascii="Times New Roman" w:hAnsi="Times New Roman"/>
          <w:b/>
          <w:sz w:val="28"/>
          <w:szCs w:val="28"/>
        </w:rPr>
        <w:t>медико-</w:t>
      </w:r>
      <w:r w:rsidR="00CF5567" w:rsidRPr="003A77DB">
        <w:rPr>
          <w:rFonts w:ascii="Times New Roman" w:hAnsi="Times New Roman"/>
          <w:b/>
          <w:sz w:val="28"/>
          <w:szCs w:val="28"/>
        </w:rPr>
        <w:t>технічні</w:t>
      </w:r>
      <w:proofErr w:type="spellEnd"/>
      <w:r w:rsidR="00CF5567" w:rsidRPr="003A77DB">
        <w:rPr>
          <w:rFonts w:ascii="Times New Roman" w:hAnsi="Times New Roman"/>
          <w:b/>
          <w:sz w:val="28"/>
          <w:szCs w:val="28"/>
        </w:rPr>
        <w:t>, якісні та кількісні хар</w:t>
      </w:r>
      <w:r w:rsidR="008134B5" w:rsidRPr="003A77DB">
        <w:rPr>
          <w:rFonts w:ascii="Times New Roman" w:hAnsi="Times New Roman"/>
          <w:b/>
          <w:sz w:val="28"/>
          <w:szCs w:val="28"/>
        </w:rPr>
        <w:t>актеристики предмета закупівлі)</w:t>
      </w:r>
      <w:bookmarkStart w:id="15" w:name="_Hlk123638621"/>
    </w:p>
    <w:p w14:paraId="74DF354C" w14:textId="7D8EFBA6" w:rsidR="00920144" w:rsidRPr="00783C72" w:rsidRDefault="00783C72" w:rsidP="00DB2827">
      <w:pPr>
        <w:widowControl w:val="0"/>
        <w:spacing w:after="0"/>
        <w:jc w:val="center"/>
        <w:rPr>
          <w:rFonts w:ascii="Times New Roman" w:hAnsi="Times New Roman"/>
          <w:b/>
          <w:color w:val="000000"/>
          <w:sz w:val="24"/>
          <w:szCs w:val="24"/>
          <w:lang w:eastAsia="ar-SA"/>
        </w:rPr>
      </w:pPr>
      <w:r w:rsidRPr="00783C72">
        <w:rPr>
          <w:rFonts w:ascii="Times New Roman" w:hAnsi="Times New Roman"/>
          <w:b/>
          <w:color w:val="000000"/>
          <w:sz w:val="24"/>
          <w:szCs w:val="24"/>
          <w:lang w:eastAsia="ar-SA"/>
        </w:rPr>
        <w:t>Лабораторні реактиви</w:t>
      </w:r>
      <w:r w:rsidR="009D16FC">
        <w:rPr>
          <w:rFonts w:ascii="Times New Roman" w:hAnsi="Times New Roman"/>
          <w:b/>
          <w:color w:val="000000"/>
          <w:sz w:val="24"/>
          <w:szCs w:val="24"/>
          <w:lang w:eastAsia="ar-SA"/>
        </w:rPr>
        <w:t xml:space="preserve"> на гематологічний аналізатор</w:t>
      </w:r>
    </w:p>
    <w:p w14:paraId="447C5DB8" w14:textId="77777777" w:rsidR="00A87C6A" w:rsidRPr="00A87C6A" w:rsidRDefault="008B61E6" w:rsidP="00A8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sidRPr="00A87C6A">
        <w:rPr>
          <w:rFonts w:ascii="Times New Roman" w:eastAsia="Calibri" w:hAnsi="Times New Roman"/>
          <w:b/>
          <w:sz w:val="24"/>
          <w:szCs w:val="24"/>
          <w:lang w:eastAsia="en-US"/>
        </w:rPr>
        <w:t xml:space="preserve">ДК 021:2015: </w:t>
      </w:r>
      <w:r w:rsidR="00A87C6A" w:rsidRPr="00A87C6A">
        <w:rPr>
          <w:rFonts w:ascii="Times New Roman" w:hAnsi="Times New Roman"/>
          <w:b/>
          <w:color w:val="000000"/>
          <w:sz w:val="24"/>
          <w:szCs w:val="24"/>
          <w:lang w:eastAsia="ar-SA"/>
        </w:rPr>
        <w:t>33690000-3 «Лікарські засоби різні»</w:t>
      </w:r>
    </w:p>
    <w:tbl>
      <w:tblPr>
        <w:tblStyle w:val="1f0"/>
        <w:tblW w:w="10598" w:type="dxa"/>
        <w:tblLayout w:type="fixed"/>
        <w:tblLook w:val="04A0" w:firstRow="1" w:lastRow="0" w:firstColumn="1" w:lastColumn="0" w:noHBand="0" w:noVBand="1"/>
      </w:tblPr>
      <w:tblGrid>
        <w:gridCol w:w="497"/>
        <w:gridCol w:w="4006"/>
        <w:gridCol w:w="2126"/>
        <w:gridCol w:w="1559"/>
        <w:gridCol w:w="1276"/>
        <w:gridCol w:w="1134"/>
      </w:tblGrid>
      <w:tr w:rsidR="00116015" w:rsidRPr="009E05D1" w14:paraId="32D68EC5" w14:textId="77777777" w:rsidTr="00116015">
        <w:trPr>
          <w:trHeight w:val="1240"/>
        </w:trPr>
        <w:tc>
          <w:tcPr>
            <w:tcW w:w="497" w:type="dxa"/>
            <w:tcBorders>
              <w:top w:val="single" w:sz="4" w:space="0" w:color="auto"/>
              <w:left w:val="single" w:sz="4" w:space="0" w:color="auto"/>
              <w:bottom w:val="single" w:sz="4" w:space="0" w:color="auto"/>
              <w:right w:val="single" w:sz="4" w:space="0" w:color="auto"/>
            </w:tcBorders>
            <w:hideMark/>
          </w:tcPr>
          <w:p w14:paraId="7ECBF555" w14:textId="77777777" w:rsidR="00116015" w:rsidRPr="009E05D1" w:rsidRDefault="00116015" w:rsidP="009E05D1">
            <w:pPr>
              <w:spacing w:after="0" w:line="240" w:lineRule="auto"/>
              <w:rPr>
                <w:rFonts w:ascii="Times New Roman" w:hAnsi="Times New Roman"/>
                <w:sz w:val="24"/>
                <w:szCs w:val="24"/>
                <w:lang w:eastAsia="ar-SA"/>
              </w:rPr>
            </w:pPr>
            <w:r w:rsidRPr="009E05D1">
              <w:rPr>
                <w:rFonts w:ascii="Times New Roman" w:hAnsi="Times New Roman"/>
                <w:b/>
                <w:sz w:val="24"/>
                <w:szCs w:val="24"/>
                <w:lang w:eastAsia="en-US"/>
              </w:rPr>
              <w:t>№</w:t>
            </w:r>
          </w:p>
        </w:tc>
        <w:tc>
          <w:tcPr>
            <w:tcW w:w="4006" w:type="dxa"/>
            <w:tcBorders>
              <w:top w:val="single" w:sz="4" w:space="0" w:color="auto"/>
              <w:left w:val="single" w:sz="4" w:space="0" w:color="auto"/>
              <w:bottom w:val="single" w:sz="4" w:space="0" w:color="auto"/>
              <w:right w:val="single" w:sz="4" w:space="0" w:color="auto"/>
            </w:tcBorders>
            <w:hideMark/>
          </w:tcPr>
          <w:p w14:paraId="718FC353"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b/>
                <w:sz w:val="24"/>
                <w:szCs w:val="24"/>
                <w:lang w:eastAsia="en-US"/>
              </w:rPr>
              <w:t>Найменування предмета та його параметри</w:t>
            </w:r>
          </w:p>
        </w:tc>
        <w:tc>
          <w:tcPr>
            <w:tcW w:w="2126" w:type="dxa"/>
            <w:tcBorders>
              <w:top w:val="single" w:sz="4" w:space="0" w:color="auto"/>
              <w:left w:val="single" w:sz="4" w:space="0" w:color="auto"/>
              <w:bottom w:val="single" w:sz="4" w:space="0" w:color="auto"/>
              <w:right w:val="single" w:sz="4" w:space="0" w:color="auto"/>
            </w:tcBorders>
          </w:tcPr>
          <w:p w14:paraId="08E5D905" w14:textId="7A6ABAA4" w:rsidR="00116015" w:rsidRPr="009E05D1" w:rsidRDefault="00116015" w:rsidP="009E05D1">
            <w:pPr>
              <w:spacing w:after="0" w:line="240" w:lineRule="auto"/>
              <w:rPr>
                <w:rFonts w:ascii="Times New Roman" w:hAnsi="Times New Roman"/>
                <w:b/>
                <w:sz w:val="24"/>
                <w:szCs w:val="24"/>
                <w:lang w:eastAsia="en-US"/>
              </w:rPr>
            </w:pPr>
            <w:r>
              <w:rPr>
                <w:rFonts w:ascii="Times New Roman" w:hAnsi="Times New Roman"/>
                <w:b/>
                <w:sz w:val="24"/>
                <w:szCs w:val="24"/>
                <w:lang w:eastAsia="en-US"/>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33453453" w14:textId="529A6A1E" w:rsidR="00116015" w:rsidRPr="009E05D1" w:rsidRDefault="00116015" w:rsidP="009E05D1">
            <w:pPr>
              <w:spacing w:after="0" w:line="240" w:lineRule="auto"/>
              <w:rPr>
                <w:rFonts w:ascii="Times New Roman" w:hAnsi="Times New Roman"/>
                <w:b/>
                <w:sz w:val="24"/>
                <w:szCs w:val="24"/>
                <w:lang w:eastAsia="en-US"/>
              </w:rPr>
            </w:pPr>
            <w:proofErr w:type="spellStart"/>
            <w:r w:rsidRPr="009E05D1">
              <w:rPr>
                <w:rFonts w:ascii="Times New Roman" w:hAnsi="Times New Roman"/>
                <w:b/>
                <w:sz w:val="24"/>
                <w:szCs w:val="24"/>
                <w:lang w:eastAsia="en-US"/>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tcPr>
          <w:p w14:paraId="00F520A9" w14:textId="77777777" w:rsidR="00116015" w:rsidRPr="009E05D1" w:rsidRDefault="00116015" w:rsidP="009E05D1">
            <w:pPr>
              <w:spacing w:after="0" w:line="240" w:lineRule="auto"/>
              <w:rPr>
                <w:rFonts w:ascii="Times New Roman" w:hAnsi="Times New Roman"/>
                <w:b/>
                <w:sz w:val="24"/>
                <w:szCs w:val="24"/>
                <w:lang w:eastAsia="en-US"/>
              </w:rPr>
            </w:pPr>
            <w:r w:rsidRPr="009E05D1">
              <w:rPr>
                <w:rFonts w:ascii="Times New Roman" w:hAnsi="Times New Roman"/>
                <w:b/>
                <w:sz w:val="24"/>
                <w:szCs w:val="24"/>
                <w:lang w:eastAsia="en-US"/>
              </w:rPr>
              <w:t>Код НК 024:2023</w:t>
            </w:r>
          </w:p>
        </w:tc>
        <w:tc>
          <w:tcPr>
            <w:tcW w:w="1134" w:type="dxa"/>
            <w:tcBorders>
              <w:top w:val="single" w:sz="4" w:space="0" w:color="auto"/>
              <w:left w:val="single" w:sz="4" w:space="0" w:color="auto"/>
              <w:bottom w:val="single" w:sz="4" w:space="0" w:color="auto"/>
              <w:right w:val="single" w:sz="4" w:space="0" w:color="auto"/>
            </w:tcBorders>
            <w:hideMark/>
          </w:tcPr>
          <w:p w14:paraId="56F291F7"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b/>
                <w:sz w:val="24"/>
                <w:szCs w:val="24"/>
                <w:lang w:eastAsia="en-US"/>
              </w:rPr>
              <w:t>Відповідність: так/ні</w:t>
            </w:r>
          </w:p>
        </w:tc>
      </w:tr>
      <w:tr w:rsidR="00116015" w:rsidRPr="009E05D1" w14:paraId="04EA4E8B" w14:textId="77777777" w:rsidTr="00116015">
        <w:trPr>
          <w:trHeight w:val="404"/>
        </w:trPr>
        <w:tc>
          <w:tcPr>
            <w:tcW w:w="497" w:type="dxa"/>
            <w:tcBorders>
              <w:top w:val="single" w:sz="4" w:space="0" w:color="auto"/>
              <w:left w:val="single" w:sz="4" w:space="0" w:color="auto"/>
              <w:bottom w:val="single" w:sz="4" w:space="0" w:color="auto"/>
              <w:right w:val="single" w:sz="4" w:space="0" w:color="auto"/>
            </w:tcBorders>
          </w:tcPr>
          <w:p w14:paraId="6C2FD8EE"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1</w:t>
            </w:r>
          </w:p>
        </w:tc>
        <w:tc>
          <w:tcPr>
            <w:tcW w:w="4006" w:type="dxa"/>
            <w:tcBorders>
              <w:top w:val="single" w:sz="4" w:space="0" w:color="auto"/>
              <w:left w:val="single" w:sz="4" w:space="0" w:color="auto"/>
              <w:bottom w:val="single" w:sz="4" w:space="0" w:color="auto"/>
              <w:right w:val="single" w:sz="4" w:space="0" w:color="auto"/>
            </w:tcBorders>
          </w:tcPr>
          <w:p w14:paraId="02A2199A" w14:textId="77777777" w:rsidR="00116015" w:rsidRPr="009E05D1" w:rsidRDefault="00116015" w:rsidP="009E05D1">
            <w:pPr>
              <w:spacing w:after="0" w:line="240" w:lineRule="auto"/>
              <w:jc w:val="both"/>
              <w:rPr>
                <w:rFonts w:ascii="Times New Roman" w:hAnsi="Times New Roman"/>
                <w:b/>
                <w:sz w:val="24"/>
                <w:szCs w:val="24"/>
                <w:lang w:eastAsia="en-US"/>
              </w:rPr>
            </w:pPr>
            <w:r w:rsidRPr="009E05D1">
              <w:rPr>
                <w:rFonts w:ascii="Times New Roman" w:hAnsi="Times New Roman"/>
                <w:b/>
                <w:sz w:val="24"/>
                <w:szCs w:val="24"/>
                <w:lang w:eastAsia="en-US"/>
              </w:rPr>
              <w:t xml:space="preserve">Система для взяття капілярної крові </w:t>
            </w:r>
            <w:proofErr w:type="spellStart"/>
            <w:r w:rsidRPr="009E05D1">
              <w:rPr>
                <w:rFonts w:ascii="Times New Roman" w:hAnsi="Times New Roman"/>
                <w:b/>
                <w:sz w:val="24"/>
                <w:szCs w:val="24"/>
                <w:lang w:eastAsia="en-US"/>
              </w:rPr>
              <w:t>Microvette</w:t>
            </w:r>
            <w:proofErr w:type="spellEnd"/>
            <w:r w:rsidRPr="009E05D1">
              <w:rPr>
                <w:rFonts w:ascii="Times New Roman" w:hAnsi="Times New Roman"/>
                <w:b/>
                <w:sz w:val="24"/>
                <w:szCs w:val="24"/>
                <w:lang w:eastAsia="en-US"/>
              </w:rPr>
              <w:t xml:space="preserve"> СВ 200 для гематологічних досліджень</w:t>
            </w:r>
          </w:p>
        </w:tc>
        <w:tc>
          <w:tcPr>
            <w:tcW w:w="2126" w:type="dxa"/>
            <w:tcBorders>
              <w:top w:val="single" w:sz="4" w:space="0" w:color="auto"/>
              <w:left w:val="single" w:sz="4" w:space="0" w:color="auto"/>
              <w:bottom w:val="single" w:sz="4" w:space="0" w:color="auto"/>
              <w:right w:val="single" w:sz="4" w:space="0" w:color="auto"/>
            </w:tcBorders>
          </w:tcPr>
          <w:p w14:paraId="007A50CA" w14:textId="7DCAE34C" w:rsidR="00116015" w:rsidRPr="009E05D1" w:rsidRDefault="000069D7" w:rsidP="00DC4BF1">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шт</w:t>
            </w:r>
            <w:r w:rsidR="00DC4BF1">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1FBCD53B" w14:textId="74C3394E"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5000</w:t>
            </w:r>
          </w:p>
        </w:tc>
        <w:tc>
          <w:tcPr>
            <w:tcW w:w="1276" w:type="dxa"/>
            <w:tcBorders>
              <w:top w:val="single" w:sz="4" w:space="0" w:color="auto"/>
              <w:left w:val="single" w:sz="4" w:space="0" w:color="auto"/>
              <w:bottom w:val="single" w:sz="4" w:space="0" w:color="auto"/>
              <w:right w:val="single" w:sz="4" w:space="0" w:color="auto"/>
            </w:tcBorders>
          </w:tcPr>
          <w:p w14:paraId="2A4CF953" w14:textId="77777777" w:rsidR="00116015" w:rsidRPr="009E05D1" w:rsidRDefault="00116015" w:rsidP="009E05D1">
            <w:pPr>
              <w:spacing w:after="0" w:line="240" w:lineRule="auto"/>
              <w:rPr>
                <w:rFonts w:ascii="Times New Roman" w:hAnsi="Times New Roman"/>
                <w:b/>
                <w:sz w:val="24"/>
                <w:szCs w:val="24"/>
                <w:lang w:eastAsia="en-US"/>
              </w:rPr>
            </w:pPr>
            <w:r w:rsidRPr="009E05D1">
              <w:rPr>
                <w:rFonts w:ascii="Times New Roman" w:hAnsi="Times New Roman"/>
                <w:sz w:val="24"/>
                <w:szCs w:val="24"/>
                <w:lang w:eastAsia="en-US"/>
              </w:rPr>
              <w:t xml:space="preserve"> </w:t>
            </w:r>
            <w:r w:rsidRPr="009E05D1">
              <w:rPr>
                <w:rFonts w:ascii="Times New Roman" w:hAnsi="Times New Roman"/>
                <w:sz w:val="24"/>
                <w:szCs w:val="24"/>
                <w:lang w:val="ru-RU" w:eastAsia="en-US"/>
              </w:rPr>
              <w:t xml:space="preserve"> </w:t>
            </w:r>
            <w:r w:rsidRPr="009E05D1">
              <w:rPr>
                <w:rFonts w:ascii="Times New Roman" w:hAnsi="Times New Roman"/>
                <w:sz w:val="24"/>
                <w:szCs w:val="24"/>
                <w:lang w:val="en-US" w:eastAsia="en-US"/>
              </w:rPr>
              <w:t>58143</w:t>
            </w:r>
          </w:p>
        </w:tc>
        <w:tc>
          <w:tcPr>
            <w:tcW w:w="1134" w:type="dxa"/>
            <w:tcBorders>
              <w:top w:val="single" w:sz="4" w:space="0" w:color="auto"/>
              <w:left w:val="single" w:sz="4" w:space="0" w:color="auto"/>
              <w:bottom w:val="single" w:sz="4" w:space="0" w:color="auto"/>
              <w:right w:val="single" w:sz="4" w:space="0" w:color="auto"/>
            </w:tcBorders>
          </w:tcPr>
          <w:p w14:paraId="6605BB2B" w14:textId="77777777" w:rsidR="00116015" w:rsidRPr="009E05D1" w:rsidRDefault="00116015" w:rsidP="009E05D1">
            <w:pPr>
              <w:spacing w:after="0" w:line="240" w:lineRule="auto"/>
              <w:rPr>
                <w:rFonts w:ascii="Times New Roman" w:hAnsi="Times New Roman"/>
                <w:b/>
                <w:sz w:val="24"/>
                <w:szCs w:val="24"/>
                <w:lang w:eastAsia="en-US"/>
              </w:rPr>
            </w:pPr>
          </w:p>
        </w:tc>
      </w:tr>
      <w:tr w:rsidR="00116015" w:rsidRPr="009E05D1" w14:paraId="22E9834A" w14:textId="77777777" w:rsidTr="00116015">
        <w:trPr>
          <w:trHeight w:val="404"/>
        </w:trPr>
        <w:tc>
          <w:tcPr>
            <w:tcW w:w="497" w:type="dxa"/>
            <w:tcBorders>
              <w:top w:val="single" w:sz="4" w:space="0" w:color="auto"/>
              <w:left w:val="single" w:sz="4" w:space="0" w:color="auto"/>
              <w:bottom w:val="single" w:sz="4" w:space="0" w:color="auto"/>
              <w:right w:val="single" w:sz="4" w:space="0" w:color="auto"/>
            </w:tcBorders>
          </w:tcPr>
          <w:p w14:paraId="2BD3EFE2" w14:textId="77777777" w:rsidR="00116015" w:rsidRPr="009E05D1" w:rsidRDefault="00116015" w:rsidP="009E05D1">
            <w:pPr>
              <w:spacing w:after="0" w:line="240" w:lineRule="auto"/>
              <w:rPr>
                <w:rFonts w:ascii="Times New Roman" w:hAnsi="Times New Roman"/>
                <w:b/>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tcPr>
          <w:p w14:paraId="7CA66C37" w14:textId="77777777" w:rsidR="00116015" w:rsidRPr="009E05D1" w:rsidRDefault="00116015" w:rsidP="009E05D1">
            <w:pPr>
              <w:spacing w:after="0" w:line="240" w:lineRule="auto"/>
              <w:jc w:val="both"/>
              <w:rPr>
                <w:rFonts w:ascii="Times New Roman" w:hAnsi="Times New Roman"/>
                <w:sz w:val="24"/>
                <w:szCs w:val="24"/>
                <w:lang w:eastAsia="en-US"/>
              </w:rPr>
            </w:pPr>
            <w:proofErr w:type="spellStart"/>
            <w:r w:rsidRPr="009E05D1">
              <w:rPr>
                <w:rFonts w:ascii="Times New Roman" w:hAnsi="Times New Roman"/>
                <w:sz w:val="24"/>
                <w:szCs w:val="24"/>
                <w:lang w:eastAsia="en-US"/>
              </w:rPr>
              <w:t>Мікропробірка</w:t>
            </w:r>
            <w:proofErr w:type="spellEnd"/>
            <w:r w:rsidRPr="009E05D1">
              <w:rPr>
                <w:rFonts w:ascii="Times New Roman" w:hAnsi="Times New Roman"/>
                <w:sz w:val="24"/>
                <w:szCs w:val="24"/>
                <w:lang w:eastAsia="en-US"/>
              </w:rPr>
              <w:t xml:space="preserve"> з інтегрованим </w:t>
            </w:r>
            <w:proofErr w:type="spellStart"/>
            <w:r w:rsidRPr="009E05D1">
              <w:rPr>
                <w:rFonts w:ascii="Times New Roman" w:hAnsi="Times New Roman"/>
                <w:sz w:val="24"/>
                <w:szCs w:val="24"/>
                <w:lang w:eastAsia="en-US"/>
              </w:rPr>
              <w:t>мікрокапіляром</w:t>
            </w:r>
            <w:proofErr w:type="spellEnd"/>
            <w:r w:rsidRPr="009E05D1">
              <w:rPr>
                <w:rFonts w:ascii="Times New Roman" w:hAnsi="Times New Roman"/>
                <w:sz w:val="24"/>
                <w:szCs w:val="24"/>
                <w:lang w:eastAsia="en-US"/>
              </w:rPr>
              <w:t xml:space="preserve"> та  прикріпленою кришкою на петлі, </w:t>
            </w:r>
          </w:p>
          <w:p w14:paraId="17928640"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 xml:space="preserve">Наповнювач </w:t>
            </w:r>
            <w:proofErr w:type="spellStart"/>
            <w:r w:rsidRPr="009E05D1">
              <w:rPr>
                <w:rFonts w:ascii="Times New Roman" w:hAnsi="Times New Roman"/>
                <w:sz w:val="24"/>
                <w:szCs w:val="24"/>
                <w:lang w:eastAsia="en-US"/>
              </w:rPr>
              <w:t>мікропробірки</w:t>
            </w:r>
            <w:proofErr w:type="spellEnd"/>
            <w:r w:rsidRPr="009E05D1">
              <w:rPr>
                <w:rFonts w:ascii="Times New Roman" w:hAnsi="Times New Roman"/>
                <w:sz w:val="24"/>
                <w:szCs w:val="24"/>
                <w:lang w:eastAsia="en-US"/>
              </w:rPr>
              <w:t>: К3-ЕДТА нанесена розпиленням на внутрішню стінку пробірки та капіляра.</w:t>
            </w:r>
          </w:p>
          <w:p w14:paraId="6B34F9EC"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 xml:space="preserve">Об`єм: 200 мкл </w:t>
            </w:r>
          </w:p>
          <w:p w14:paraId="6A64C72C" w14:textId="77777777" w:rsidR="00116015" w:rsidRPr="009E05D1" w:rsidRDefault="00116015" w:rsidP="009E05D1">
            <w:pPr>
              <w:spacing w:after="0" w:line="240" w:lineRule="auto"/>
              <w:ind w:right="176"/>
              <w:rPr>
                <w:rFonts w:ascii="Times New Roman" w:hAnsi="Times New Roman"/>
                <w:sz w:val="24"/>
                <w:szCs w:val="24"/>
                <w:lang w:eastAsia="en-US"/>
              </w:rPr>
            </w:pPr>
            <w:r w:rsidRPr="009E05D1">
              <w:rPr>
                <w:rFonts w:ascii="Times New Roman" w:hAnsi="Times New Roman"/>
                <w:sz w:val="24"/>
                <w:szCs w:val="24"/>
                <w:lang w:eastAsia="en-US"/>
              </w:rPr>
              <w:t>Матеріал пробірки – полістирол.</w:t>
            </w:r>
          </w:p>
          <w:p w14:paraId="3739C750" w14:textId="77777777" w:rsidR="00116015" w:rsidRPr="009E05D1" w:rsidRDefault="00116015" w:rsidP="009E05D1">
            <w:pPr>
              <w:spacing w:after="0" w:line="240" w:lineRule="auto"/>
              <w:ind w:right="176"/>
              <w:rPr>
                <w:rFonts w:ascii="Times New Roman" w:hAnsi="Times New Roman"/>
                <w:sz w:val="24"/>
                <w:szCs w:val="24"/>
                <w:lang w:eastAsia="en-US"/>
              </w:rPr>
            </w:pPr>
            <w:r w:rsidRPr="009E05D1">
              <w:rPr>
                <w:rFonts w:ascii="Times New Roman" w:hAnsi="Times New Roman"/>
                <w:sz w:val="24"/>
                <w:szCs w:val="24"/>
                <w:lang w:eastAsia="en-US"/>
              </w:rPr>
              <w:t xml:space="preserve">Матеріал кришки - поліетилен низької щільності. </w:t>
            </w:r>
          </w:p>
          <w:p w14:paraId="3EA02A38"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 xml:space="preserve">Колір кришки – червоний.  </w:t>
            </w:r>
          </w:p>
          <w:p w14:paraId="21807E3D"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Розміри:</w:t>
            </w:r>
          </w:p>
          <w:p w14:paraId="5977A01B" w14:textId="77777777" w:rsidR="00116015" w:rsidRPr="009E05D1" w:rsidRDefault="00116015" w:rsidP="009E05D1">
            <w:pPr>
              <w:spacing w:after="0" w:line="240" w:lineRule="auto"/>
              <w:ind w:right="176"/>
              <w:rPr>
                <w:rFonts w:ascii="Times New Roman" w:hAnsi="Times New Roman"/>
                <w:sz w:val="24"/>
                <w:szCs w:val="24"/>
                <w:lang w:eastAsia="en-US"/>
              </w:rPr>
            </w:pPr>
            <w:r w:rsidRPr="009E05D1">
              <w:rPr>
                <w:rFonts w:ascii="Times New Roman" w:hAnsi="Times New Roman"/>
                <w:sz w:val="24"/>
                <w:szCs w:val="24"/>
                <w:lang w:eastAsia="en-US"/>
              </w:rPr>
              <w:t>- діаметр пробірки 13 мм</w:t>
            </w:r>
          </w:p>
          <w:p w14:paraId="5D46239E" w14:textId="77777777" w:rsidR="00116015" w:rsidRPr="009E05D1" w:rsidRDefault="00116015" w:rsidP="009E05D1">
            <w:pPr>
              <w:spacing w:after="0" w:line="240" w:lineRule="auto"/>
              <w:ind w:right="176"/>
              <w:rPr>
                <w:rFonts w:ascii="Times New Roman" w:hAnsi="Times New Roman"/>
                <w:sz w:val="24"/>
                <w:szCs w:val="24"/>
                <w:lang w:eastAsia="en-US"/>
              </w:rPr>
            </w:pPr>
            <w:r w:rsidRPr="009E05D1">
              <w:rPr>
                <w:rFonts w:ascii="Times New Roman" w:hAnsi="Times New Roman"/>
                <w:sz w:val="24"/>
                <w:szCs w:val="24"/>
                <w:lang w:eastAsia="en-US"/>
              </w:rPr>
              <w:t>- довжина пробірки (з кришкою) 46 мм</w:t>
            </w:r>
          </w:p>
          <w:p w14:paraId="66D14F3E" w14:textId="77777777" w:rsidR="00116015" w:rsidRPr="009E05D1" w:rsidRDefault="00116015" w:rsidP="009E05D1">
            <w:pPr>
              <w:spacing w:after="0" w:line="240" w:lineRule="auto"/>
              <w:ind w:right="176"/>
              <w:rPr>
                <w:rFonts w:ascii="Times New Roman" w:hAnsi="Times New Roman"/>
                <w:sz w:val="24"/>
                <w:szCs w:val="24"/>
                <w:lang w:eastAsia="en-US"/>
              </w:rPr>
            </w:pPr>
            <w:r w:rsidRPr="009E05D1">
              <w:rPr>
                <w:rFonts w:ascii="Times New Roman" w:hAnsi="Times New Roman"/>
                <w:sz w:val="24"/>
                <w:szCs w:val="24"/>
                <w:lang w:eastAsia="en-US"/>
              </w:rPr>
              <w:t>- довжина капіляру 70 мм</w:t>
            </w:r>
          </w:p>
          <w:p w14:paraId="06D9FE7B" w14:textId="77777777" w:rsidR="00116015" w:rsidRPr="009E05D1" w:rsidRDefault="00116015" w:rsidP="009E05D1">
            <w:pPr>
              <w:spacing w:after="0" w:line="240" w:lineRule="auto"/>
              <w:ind w:right="176"/>
              <w:rPr>
                <w:rFonts w:ascii="Times New Roman" w:hAnsi="Times New Roman"/>
                <w:sz w:val="24"/>
                <w:szCs w:val="24"/>
                <w:lang w:eastAsia="en-US"/>
              </w:rPr>
            </w:pPr>
            <w:r w:rsidRPr="009E05D1">
              <w:rPr>
                <w:rFonts w:ascii="Times New Roman" w:hAnsi="Times New Roman"/>
                <w:sz w:val="24"/>
                <w:szCs w:val="24"/>
                <w:lang w:eastAsia="en-US"/>
              </w:rPr>
              <w:t>- діаметр дна пробірки 0,7 см</w:t>
            </w:r>
          </w:p>
          <w:p w14:paraId="740458F2"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 діаметром кришки 10,8 мм</w:t>
            </w:r>
          </w:p>
          <w:p w14:paraId="65D538D1"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Стандарт чистоти – стерильна.</w:t>
            </w:r>
          </w:p>
          <w:p w14:paraId="3FF1A256"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 xml:space="preserve">Пакування: 100 </w:t>
            </w:r>
            <w:proofErr w:type="spellStart"/>
            <w:r w:rsidRPr="009E05D1">
              <w:rPr>
                <w:rFonts w:ascii="Times New Roman" w:hAnsi="Times New Roman"/>
                <w:sz w:val="24"/>
                <w:szCs w:val="24"/>
                <w:lang w:eastAsia="en-US"/>
              </w:rPr>
              <w:t>шт</w:t>
            </w:r>
            <w:proofErr w:type="spellEnd"/>
            <w:r w:rsidRPr="009E05D1">
              <w:rPr>
                <w:rFonts w:ascii="Times New Roman" w:hAnsi="Times New Roman"/>
                <w:sz w:val="24"/>
                <w:szCs w:val="24"/>
                <w:lang w:eastAsia="en-US"/>
              </w:rPr>
              <w:t>/пак.</w:t>
            </w:r>
          </w:p>
          <w:p w14:paraId="33ED931C" w14:textId="77777777" w:rsidR="00116015" w:rsidRPr="009E05D1" w:rsidRDefault="00116015" w:rsidP="009E05D1">
            <w:pPr>
              <w:spacing w:after="0" w:line="240" w:lineRule="auto"/>
              <w:jc w:val="both"/>
              <w:rPr>
                <w:rFonts w:ascii="Times New Roman" w:hAnsi="Times New Roman"/>
                <w:b/>
                <w:sz w:val="24"/>
                <w:szCs w:val="24"/>
                <w:lang w:eastAsia="en-US"/>
              </w:rPr>
            </w:pPr>
            <w:r w:rsidRPr="009E05D1">
              <w:rPr>
                <w:rFonts w:ascii="Times New Roman" w:hAnsi="Times New Roman"/>
                <w:sz w:val="24"/>
                <w:szCs w:val="24"/>
                <w:lang w:eastAsia="en-US"/>
              </w:rPr>
              <w:t xml:space="preserve">Виробник - </w:t>
            </w:r>
            <w:r w:rsidRPr="009E05D1">
              <w:rPr>
                <w:rFonts w:ascii="Times New Roman" w:hAnsi="Times New Roman"/>
                <w:sz w:val="24"/>
                <w:szCs w:val="24"/>
                <w:lang w:val="en-US" w:eastAsia="en-US"/>
              </w:rPr>
              <w:t>SARSTEDT</w:t>
            </w:r>
            <w:r w:rsidRPr="009E05D1">
              <w:rPr>
                <w:rFonts w:ascii="Times New Roman" w:hAnsi="Times New Roman"/>
                <w:sz w:val="24"/>
                <w:szCs w:val="24"/>
                <w:lang w:eastAsia="en-US"/>
              </w:rPr>
              <w:t>, Німеччина</w:t>
            </w:r>
          </w:p>
        </w:tc>
        <w:tc>
          <w:tcPr>
            <w:tcW w:w="2126" w:type="dxa"/>
            <w:tcBorders>
              <w:top w:val="single" w:sz="4" w:space="0" w:color="auto"/>
              <w:left w:val="single" w:sz="4" w:space="0" w:color="auto"/>
              <w:bottom w:val="single" w:sz="4" w:space="0" w:color="auto"/>
              <w:right w:val="single" w:sz="4" w:space="0" w:color="auto"/>
            </w:tcBorders>
          </w:tcPr>
          <w:p w14:paraId="34B05441" w14:textId="77777777" w:rsidR="00116015" w:rsidRPr="009E05D1" w:rsidRDefault="00116015" w:rsidP="009E05D1">
            <w:pPr>
              <w:spacing w:after="0" w:line="240" w:lineRule="auto"/>
              <w:rPr>
                <w:rFonts w:ascii="Times New Roman" w:hAnsi="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C317928" w14:textId="6F79F4C6" w:rsidR="00116015" w:rsidRPr="009E05D1" w:rsidRDefault="00116015" w:rsidP="009E05D1">
            <w:pPr>
              <w:spacing w:after="0" w:line="240" w:lineRule="auto"/>
              <w:rPr>
                <w:rFonts w:ascii="Times New Roman"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101C128"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B5BFC43" w14:textId="77777777" w:rsidR="00116015" w:rsidRPr="009E05D1" w:rsidRDefault="00116015" w:rsidP="009E05D1">
            <w:pPr>
              <w:spacing w:after="0" w:line="240" w:lineRule="auto"/>
              <w:rPr>
                <w:rFonts w:ascii="Times New Roman" w:hAnsi="Times New Roman"/>
                <w:b/>
                <w:sz w:val="24"/>
                <w:szCs w:val="24"/>
                <w:lang w:eastAsia="en-US"/>
              </w:rPr>
            </w:pPr>
          </w:p>
        </w:tc>
      </w:tr>
      <w:tr w:rsidR="00116015" w:rsidRPr="009E05D1" w14:paraId="4955C420" w14:textId="77777777" w:rsidTr="00116015">
        <w:tc>
          <w:tcPr>
            <w:tcW w:w="497" w:type="dxa"/>
            <w:tcBorders>
              <w:top w:val="single" w:sz="4" w:space="0" w:color="auto"/>
              <w:left w:val="single" w:sz="4" w:space="0" w:color="auto"/>
              <w:bottom w:val="single" w:sz="4" w:space="0" w:color="auto"/>
              <w:right w:val="single" w:sz="4" w:space="0" w:color="auto"/>
            </w:tcBorders>
            <w:hideMark/>
          </w:tcPr>
          <w:p w14:paraId="735E6567"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2</w:t>
            </w:r>
          </w:p>
        </w:tc>
        <w:tc>
          <w:tcPr>
            <w:tcW w:w="4006" w:type="dxa"/>
            <w:tcBorders>
              <w:top w:val="single" w:sz="4" w:space="0" w:color="auto"/>
              <w:left w:val="single" w:sz="4" w:space="0" w:color="auto"/>
              <w:bottom w:val="single" w:sz="4" w:space="0" w:color="auto"/>
              <w:right w:val="single" w:sz="4" w:space="0" w:color="auto"/>
            </w:tcBorders>
            <w:hideMark/>
          </w:tcPr>
          <w:p w14:paraId="0765111D" w14:textId="77777777" w:rsidR="00116015" w:rsidRPr="009E05D1" w:rsidRDefault="00116015" w:rsidP="009E05D1">
            <w:pPr>
              <w:spacing w:after="0" w:line="240" w:lineRule="auto"/>
              <w:rPr>
                <w:rFonts w:ascii="Times New Roman" w:hAnsi="Times New Roman"/>
                <w:b/>
                <w:sz w:val="24"/>
                <w:szCs w:val="24"/>
                <w:lang w:eastAsia="en-US"/>
              </w:rPr>
            </w:pPr>
            <w:r w:rsidRPr="009E05D1">
              <w:rPr>
                <w:rFonts w:ascii="Times New Roman" w:hAnsi="Times New Roman"/>
                <w:b/>
                <w:sz w:val="24"/>
                <w:szCs w:val="24"/>
                <w:lang w:eastAsia="en-US"/>
              </w:rPr>
              <w:t>Гематологічна контрольна проба</w:t>
            </w:r>
          </w:p>
        </w:tc>
        <w:tc>
          <w:tcPr>
            <w:tcW w:w="2126" w:type="dxa"/>
            <w:tcBorders>
              <w:top w:val="single" w:sz="4" w:space="0" w:color="auto"/>
              <w:left w:val="single" w:sz="4" w:space="0" w:color="auto"/>
              <w:bottom w:val="single" w:sz="4" w:space="0" w:color="auto"/>
              <w:right w:val="single" w:sz="4" w:space="0" w:color="auto"/>
            </w:tcBorders>
          </w:tcPr>
          <w:p w14:paraId="05A5FDA5" w14:textId="6E08AEC0" w:rsidR="00116015" w:rsidRPr="009E05D1" w:rsidRDefault="00DC4BF1" w:rsidP="00DC4BF1">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фл</w:t>
            </w:r>
            <w:proofErr w:type="spellEnd"/>
            <w:r>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14:paraId="4B4E4034" w14:textId="6B9D1E72"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14:paraId="1401ED59"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55866</w:t>
            </w:r>
          </w:p>
        </w:tc>
        <w:tc>
          <w:tcPr>
            <w:tcW w:w="1134" w:type="dxa"/>
            <w:tcBorders>
              <w:top w:val="single" w:sz="4" w:space="0" w:color="auto"/>
              <w:left w:val="single" w:sz="4" w:space="0" w:color="auto"/>
              <w:bottom w:val="single" w:sz="4" w:space="0" w:color="auto"/>
              <w:right w:val="single" w:sz="4" w:space="0" w:color="auto"/>
            </w:tcBorders>
          </w:tcPr>
          <w:p w14:paraId="28FB3CBC"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3E904130" w14:textId="77777777" w:rsidTr="00116015">
        <w:trPr>
          <w:trHeight w:val="365"/>
        </w:trPr>
        <w:tc>
          <w:tcPr>
            <w:tcW w:w="497" w:type="dxa"/>
            <w:tcBorders>
              <w:top w:val="single" w:sz="4" w:space="0" w:color="auto"/>
              <w:left w:val="single" w:sz="4" w:space="0" w:color="auto"/>
              <w:bottom w:val="single" w:sz="4" w:space="0" w:color="auto"/>
              <w:right w:val="single" w:sz="4" w:space="0" w:color="auto"/>
            </w:tcBorders>
          </w:tcPr>
          <w:p w14:paraId="7A51D291"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hideMark/>
          </w:tcPr>
          <w:p w14:paraId="300807CD"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bCs/>
                <w:sz w:val="24"/>
                <w:szCs w:val="24"/>
                <w:lang w:eastAsia="en-US"/>
              </w:rPr>
              <w:t xml:space="preserve">Фасування: 1*3 </w:t>
            </w:r>
            <w:proofErr w:type="spellStart"/>
            <w:r w:rsidRPr="009E05D1">
              <w:rPr>
                <w:rFonts w:ascii="Times New Roman" w:hAnsi="Times New Roman"/>
                <w:bCs/>
                <w:sz w:val="24"/>
                <w:szCs w:val="24"/>
                <w:lang w:eastAsia="en-US"/>
              </w:rPr>
              <w:t>мл</w:t>
            </w:r>
            <w:proofErr w:type="spellEnd"/>
            <w:r w:rsidRPr="009E05D1">
              <w:rPr>
                <w:rFonts w:ascii="Times New Roman" w:hAnsi="Times New Roman"/>
                <w:bCs/>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tcPr>
          <w:p w14:paraId="423FACB8"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F201884" w14:textId="4C004ABA" w:rsidR="00116015" w:rsidRPr="009E05D1" w:rsidRDefault="00116015" w:rsidP="009E05D1">
            <w:pPr>
              <w:spacing w:after="0" w:line="240" w:lineRule="auto"/>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D596003"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8C527AE"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074C0042" w14:textId="77777777" w:rsidTr="00116015">
        <w:tc>
          <w:tcPr>
            <w:tcW w:w="497" w:type="dxa"/>
            <w:tcBorders>
              <w:top w:val="single" w:sz="4" w:space="0" w:color="auto"/>
              <w:left w:val="single" w:sz="4" w:space="0" w:color="auto"/>
              <w:bottom w:val="single" w:sz="4" w:space="0" w:color="auto"/>
              <w:right w:val="single" w:sz="4" w:space="0" w:color="auto"/>
            </w:tcBorders>
          </w:tcPr>
          <w:p w14:paraId="3F219565"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hideMark/>
          </w:tcPr>
          <w:p w14:paraId="066D1E0F"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Контрольна проба, призначена для моніторингу</w:t>
            </w:r>
          </w:p>
          <w:p w14:paraId="2326DB2D" w14:textId="77777777" w:rsidR="00116015" w:rsidRPr="009E05D1" w:rsidRDefault="00116015" w:rsidP="009E05D1">
            <w:pPr>
              <w:keepNext/>
              <w:keepLines/>
              <w:spacing w:after="0" w:line="240" w:lineRule="auto"/>
              <w:outlineLvl w:val="1"/>
              <w:rPr>
                <w:rFonts w:ascii="Times New Roman" w:hAnsi="Times New Roman"/>
                <w:b/>
                <w:bCs/>
                <w:color w:val="4F81BD"/>
                <w:sz w:val="24"/>
                <w:szCs w:val="24"/>
                <w:lang w:eastAsia="en-US"/>
              </w:rPr>
            </w:pPr>
            <w:r w:rsidRPr="009E05D1">
              <w:rPr>
                <w:rFonts w:ascii="Times New Roman" w:hAnsi="Times New Roman"/>
                <w:sz w:val="24"/>
                <w:szCs w:val="24"/>
                <w:lang w:eastAsia="en-US"/>
              </w:rPr>
              <w:t>і контролю точності і коректності результатів аналізів, здійснених на автоматичних гематологічних аналізаторах. Ця контрольна проба складається зі стійких компонентів, які мають забезпечити</w:t>
            </w:r>
            <w:r w:rsidRPr="009E05D1">
              <w:rPr>
                <w:rFonts w:ascii="Times New Roman" w:hAnsi="Times New Roman"/>
                <w:sz w:val="24"/>
                <w:szCs w:val="24"/>
                <w:lang w:eastAsia="en-US"/>
              </w:rPr>
              <w:br/>
              <w:t>належний моніторинг функціональності гематологічних лічильних детекторів клітин крові.</w:t>
            </w:r>
          </w:p>
        </w:tc>
        <w:tc>
          <w:tcPr>
            <w:tcW w:w="2126" w:type="dxa"/>
            <w:tcBorders>
              <w:top w:val="single" w:sz="4" w:space="0" w:color="auto"/>
              <w:left w:val="single" w:sz="4" w:space="0" w:color="auto"/>
              <w:bottom w:val="single" w:sz="4" w:space="0" w:color="auto"/>
              <w:right w:val="single" w:sz="4" w:space="0" w:color="auto"/>
            </w:tcBorders>
          </w:tcPr>
          <w:p w14:paraId="5162A40F"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4B309E4" w14:textId="1FD1DEF2" w:rsidR="00116015" w:rsidRPr="009E05D1" w:rsidRDefault="00116015" w:rsidP="009E05D1">
            <w:pPr>
              <w:spacing w:after="0" w:line="240" w:lineRule="auto"/>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38F40AE"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9B10650"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773A8918" w14:textId="77777777" w:rsidTr="00116015">
        <w:tc>
          <w:tcPr>
            <w:tcW w:w="497" w:type="dxa"/>
            <w:tcBorders>
              <w:top w:val="single" w:sz="4" w:space="0" w:color="auto"/>
              <w:left w:val="single" w:sz="4" w:space="0" w:color="auto"/>
              <w:bottom w:val="single" w:sz="4" w:space="0" w:color="auto"/>
              <w:right w:val="single" w:sz="4" w:space="0" w:color="auto"/>
            </w:tcBorders>
          </w:tcPr>
          <w:p w14:paraId="09B2AB9D"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hideMark/>
          </w:tcPr>
          <w:p w14:paraId="266E4C07" w14:textId="77777777" w:rsidR="00116015" w:rsidRPr="009E05D1" w:rsidRDefault="00116015" w:rsidP="009E05D1">
            <w:pPr>
              <w:spacing w:after="0" w:line="240" w:lineRule="auto"/>
              <w:rPr>
                <w:rFonts w:ascii="Times New Roman" w:hAnsi="Times New Roman"/>
                <w:bCs/>
                <w:sz w:val="24"/>
                <w:szCs w:val="24"/>
                <w:lang w:eastAsia="en-US"/>
              </w:rPr>
            </w:pPr>
            <w:r w:rsidRPr="009E05D1">
              <w:rPr>
                <w:rFonts w:ascii="Times New Roman" w:hAnsi="Times New Roman"/>
                <w:bCs/>
                <w:sz w:val="24"/>
                <w:szCs w:val="24"/>
                <w:lang w:eastAsia="en-US"/>
              </w:rPr>
              <w:t xml:space="preserve">МАТЕРІАЛ має бути </w:t>
            </w:r>
            <w:proofErr w:type="spellStart"/>
            <w:r w:rsidRPr="009E05D1">
              <w:rPr>
                <w:rFonts w:ascii="Times New Roman" w:hAnsi="Times New Roman"/>
                <w:bCs/>
                <w:sz w:val="24"/>
                <w:szCs w:val="24"/>
                <w:lang w:eastAsia="en-US"/>
              </w:rPr>
              <w:t>in</w:t>
            </w:r>
            <w:proofErr w:type="spellEnd"/>
            <w:r w:rsidRPr="009E05D1">
              <w:rPr>
                <w:rFonts w:ascii="Times New Roman" w:hAnsi="Times New Roman"/>
                <w:bCs/>
                <w:sz w:val="24"/>
                <w:szCs w:val="24"/>
                <w:lang w:eastAsia="en-US"/>
              </w:rPr>
              <w:t xml:space="preserve"> </w:t>
            </w:r>
            <w:proofErr w:type="spellStart"/>
            <w:r w:rsidRPr="009E05D1">
              <w:rPr>
                <w:rFonts w:ascii="Times New Roman" w:hAnsi="Times New Roman"/>
                <w:bCs/>
                <w:sz w:val="24"/>
                <w:szCs w:val="24"/>
                <w:lang w:eastAsia="en-US"/>
              </w:rPr>
              <w:t>vitro</w:t>
            </w:r>
            <w:proofErr w:type="spellEnd"/>
            <w:r w:rsidRPr="009E05D1">
              <w:rPr>
                <w:rFonts w:ascii="Times New Roman" w:hAnsi="Times New Roman"/>
                <w:bCs/>
                <w:sz w:val="24"/>
                <w:szCs w:val="24"/>
                <w:lang w:eastAsia="en-US"/>
              </w:rPr>
              <w:t xml:space="preserve"> діагностичним матеріалом, </w:t>
            </w:r>
            <w:r w:rsidRPr="009E05D1">
              <w:rPr>
                <w:rFonts w:ascii="Times New Roman" w:hAnsi="Times New Roman"/>
                <w:bCs/>
                <w:sz w:val="24"/>
                <w:szCs w:val="24"/>
                <w:lang w:eastAsia="en-US"/>
              </w:rPr>
              <w:lastRenderedPageBreak/>
              <w:t>призначеним для застосування лише в лабораторних умовах. Містить еритроцити людини і ссавців, імітовані лейкоцити і тромбоцити у вигляді суспензії у плазмовій рідині з консервантами.</w:t>
            </w:r>
          </w:p>
        </w:tc>
        <w:tc>
          <w:tcPr>
            <w:tcW w:w="2126" w:type="dxa"/>
            <w:tcBorders>
              <w:top w:val="single" w:sz="4" w:space="0" w:color="auto"/>
              <w:left w:val="single" w:sz="4" w:space="0" w:color="auto"/>
              <w:bottom w:val="single" w:sz="4" w:space="0" w:color="auto"/>
              <w:right w:val="single" w:sz="4" w:space="0" w:color="auto"/>
            </w:tcBorders>
          </w:tcPr>
          <w:p w14:paraId="428BC4A9"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0675F8A" w14:textId="503CAB7D" w:rsidR="00116015" w:rsidRPr="009E05D1" w:rsidRDefault="00116015" w:rsidP="009E05D1">
            <w:pPr>
              <w:spacing w:after="0" w:line="240" w:lineRule="auto"/>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8C91769"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593EEBC"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6321E849" w14:textId="77777777" w:rsidTr="00116015">
        <w:tc>
          <w:tcPr>
            <w:tcW w:w="497" w:type="dxa"/>
            <w:tcBorders>
              <w:top w:val="single" w:sz="4" w:space="0" w:color="auto"/>
              <w:left w:val="single" w:sz="4" w:space="0" w:color="auto"/>
              <w:bottom w:val="single" w:sz="4" w:space="0" w:color="auto"/>
              <w:right w:val="single" w:sz="4" w:space="0" w:color="auto"/>
            </w:tcBorders>
          </w:tcPr>
          <w:p w14:paraId="1BAA6604"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hideMark/>
          </w:tcPr>
          <w:p w14:paraId="73186A83" w14:textId="77777777" w:rsidR="00116015" w:rsidRPr="009E05D1" w:rsidRDefault="00116015" w:rsidP="009E05D1">
            <w:pPr>
              <w:spacing w:after="0" w:line="240" w:lineRule="auto"/>
              <w:rPr>
                <w:rFonts w:ascii="Times New Roman" w:hAnsi="Times New Roman"/>
                <w:bCs/>
                <w:sz w:val="24"/>
                <w:szCs w:val="24"/>
                <w:lang w:eastAsia="en-US"/>
              </w:rPr>
            </w:pPr>
            <w:r w:rsidRPr="009E05D1">
              <w:rPr>
                <w:rFonts w:ascii="Times New Roman" w:hAnsi="Times New Roman"/>
                <w:bCs/>
                <w:sz w:val="24"/>
                <w:szCs w:val="24"/>
                <w:lang w:eastAsia="en-US"/>
              </w:rPr>
              <w:t>Умови зберігання: у вертикальному положенні за</w:t>
            </w:r>
          </w:p>
          <w:p w14:paraId="0ABB133D" w14:textId="77777777" w:rsidR="00116015" w:rsidRPr="009E05D1" w:rsidRDefault="00116015" w:rsidP="009E05D1">
            <w:pPr>
              <w:spacing w:after="0" w:line="240" w:lineRule="auto"/>
              <w:rPr>
                <w:rFonts w:ascii="Times New Roman" w:hAnsi="Times New Roman"/>
                <w:bCs/>
                <w:sz w:val="24"/>
                <w:szCs w:val="24"/>
                <w:lang w:eastAsia="en-US"/>
              </w:rPr>
            </w:pPr>
            <w:r w:rsidRPr="009E05D1">
              <w:rPr>
                <w:rFonts w:ascii="Times New Roman" w:hAnsi="Times New Roman"/>
                <w:bCs/>
                <w:sz w:val="24"/>
                <w:szCs w:val="24"/>
                <w:lang w:eastAsia="en-US"/>
              </w:rPr>
              <w:t xml:space="preserve">температури 2–8 °C. </w:t>
            </w:r>
          </w:p>
        </w:tc>
        <w:tc>
          <w:tcPr>
            <w:tcW w:w="2126" w:type="dxa"/>
            <w:tcBorders>
              <w:top w:val="single" w:sz="4" w:space="0" w:color="auto"/>
              <w:left w:val="single" w:sz="4" w:space="0" w:color="auto"/>
              <w:bottom w:val="single" w:sz="4" w:space="0" w:color="auto"/>
              <w:right w:val="single" w:sz="4" w:space="0" w:color="auto"/>
            </w:tcBorders>
          </w:tcPr>
          <w:p w14:paraId="4B94E92E"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5DDB126" w14:textId="0704509A" w:rsidR="00116015" w:rsidRPr="009E05D1" w:rsidRDefault="00116015" w:rsidP="009E05D1">
            <w:pPr>
              <w:spacing w:after="0" w:line="240" w:lineRule="auto"/>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64E1DC2A"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7C81D89"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2290D696" w14:textId="77777777" w:rsidTr="00116015">
        <w:tc>
          <w:tcPr>
            <w:tcW w:w="497" w:type="dxa"/>
          </w:tcPr>
          <w:p w14:paraId="26D9185B"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3</w:t>
            </w:r>
          </w:p>
        </w:tc>
        <w:tc>
          <w:tcPr>
            <w:tcW w:w="4006" w:type="dxa"/>
          </w:tcPr>
          <w:p w14:paraId="71881ABF" w14:textId="77777777" w:rsidR="00116015" w:rsidRPr="009E05D1" w:rsidRDefault="00116015" w:rsidP="009E05D1">
            <w:pPr>
              <w:spacing w:after="0" w:line="240" w:lineRule="auto"/>
              <w:rPr>
                <w:rFonts w:ascii="Times New Roman" w:hAnsi="Times New Roman"/>
                <w:sz w:val="24"/>
                <w:szCs w:val="24"/>
                <w:lang w:eastAsia="en-US"/>
              </w:rPr>
            </w:pPr>
            <w:proofErr w:type="spellStart"/>
            <w:r w:rsidRPr="009E05D1">
              <w:rPr>
                <w:rFonts w:ascii="Times New Roman" w:hAnsi="Times New Roman"/>
                <w:b/>
                <w:sz w:val="24"/>
                <w:szCs w:val="24"/>
                <w:lang w:eastAsia="en-US"/>
              </w:rPr>
              <w:t>Ділюент</w:t>
            </w:r>
            <w:proofErr w:type="spellEnd"/>
            <w:r w:rsidRPr="009E05D1">
              <w:rPr>
                <w:rFonts w:ascii="Times New Roman" w:hAnsi="Times New Roman"/>
                <w:b/>
                <w:sz w:val="24"/>
                <w:szCs w:val="24"/>
                <w:lang w:eastAsia="en-US"/>
              </w:rPr>
              <w:t xml:space="preserve"> для автоматичних аналізаторів</w:t>
            </w:r>
          </w:p>
        </w:tc>
        <w:tc>
          <w:tcPr>
            <w:tcW w:w="2126" w:type="dxa"/>
          </w:tcPr>
          <w:p w14:paraId="7D8074C1" w14:textId="464BDB4D" w:rsidR="00116015" w:rsidRPr="009E05D1" w:rsidRDefault="00373977" w:rsidP="0037397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шт.</w:t>
            </w:r>
          </w:p>
        </w:tc>
        <w:tc>
          <w:tcPr>
            <w:tcW w:w="1559" w:type="dxa"/>
          </w:tcPr>
          <w:p w14:paraId="0D76FA5D" w14:textId="2AC25D42"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12</w:t>
            </w:r>
          </w:p>
        </w:tc>
        <w:tc>
          <w:tcPr>
            <w:tcW w:w="1276" w:type="dxa"/>
          </w:tcPr>
          <w:p w14:paraId="286F87B2" w14:textId="49CCC030" w:rsidR="00116015" w:rsidRPr="009E05D1" w:rsidRDefault="006440F1" w:rsidP="009E05D1">
            <w:pPr>
              <w:spacing w:after="0" w:line="240" w:lineRule="auto"/>
              <w:rPr>
                <w:rFonts w:ascii="Times New Roman" w:hAnsi="Times New Roman"/>
                <w:sz w:val="24"/>
                <w:szCs w:val="24"/>
                <w:lang w:eastAsia="en-US"/>
              </w:rPr>
            </w:pPr>
            <w:r>
              <w:rPr>
                <w:rFonts w:ascii="Times New Roman" w:hAnsi="Times New Roman"/>
                <w:sz w:val="24"/>
                <w:szCs w:val="24"/>
                <w:lang w:eastAsia="en-US"/>
              </w:rPr>
              <w:t>58234</w:t>
            </w:r>
            <w:bookmarkStart w:id="16" w:name="_GoBack"/>
            <w:bookmarkEnd w:id="16"/>
          </w:p>
        </w:tc>
        <w:tc>
          <w:tcPr>
            <w:tcW w:w="1134" w:type="dxa"/>
          </w:tcPr>
          <w:p w14:paraId="59B57D32"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31A6BDB3" w14:textId="77777777" w:rsidTr="00116015">
        <w:tc>
          <w:tcPr>
            <w:tcW w:w="497" w:type="dxa"/>
          </w:tcPr>
          <w:p w14:paraId="2984EFCA"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6BEFF42B"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Фасування: не менше 20 л.</w:t>
            </w:r>
          </w:p>
        </w:tc>
        <w:tc>
          <w:tcPr>
            <w:tcW w:w="2126" w:type="dxa"/>
          </w:tcPr>
          <w:p w14:paraId="1DEC0466"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6F770304" w14:textId="440C10C4"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43BB91C9"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0DD4A410"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14CB78D7" w14:textId="77777777" w:rsidTr="00116015">
        <w:tc>
          <w:tcPr>
            <w:tcW w:w="497" w:type="dxa"/>
          </w:tcPr>
          <w:p w14:paraId="64C8453B"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7214D407"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Реагент має бути матеріалом для </w:t>
            </w:r>
            <w:proofErr w:type="spellStart"/>
            <w:r w:rsidRPr="009E05D1">
              <w:rPr>
                <w:rFonts w:ascii="Times New Roman" w:hAnsi="Times New Roman"/>
                <w:sz w:val="24"/>
                <w:szCs w:val="24"/>
                <w:lang w:eastAsia="en-US"/>
              </w:rPr>
              <w:t>in</w:t>
            </w:r>
            <w:proofErr w:type="spellEnd"/>
            <w:r w:rsidRPr="009E05D1">
              <w:rPr>
                <w:rFonts w:ascii="Times New Roman" w:hAnsi="Times New Roman"/>
                <w:sz w:val="24"/>
                <w:szCs w:val="24"/>
                <w:lang w:eastAsia="en-US"/>
              </w:rPr>
              <w:t xml:space="preserve"> </w:t>
            </w:r>
            <w:proofErr w:type="spellStart"/>
            <w:r w:rsidRPr="009E05D1">
              <w:rPr>
                <w:rFonts w:ascii="Times New Roman" w:hAnsi="Times New Roman"/>
                <w:sz w:val="24"/>
                <w:szCs w:val="24"/>
                <w:lang w:eastAsia="en-US"/>
              </w:rPr>
              <w:t>vitro</w:t>
            </w:r>
            <w:proofErr w:type="spellEnd"/>
            <w:r w:rsidRPr="009E05D1">
              <w:rPr>
                <w:rFonts w:ascii="Times New Roman" w:hAnsi="Times New Roman"/>
                <w:sz w:val="24"/>
                <w:szCs w:val="24"/>
                <w:lang w:eastAsia="en-US"/>
              </w:rPr>
              <w:t xml:space="preserve"> діагностики, призначеним для автоматичного розведення крові людини під час підрахунку і диференціації за розмірами клітин крові з використанням автоматичних гематологічних аналізаторів H360. Реагент розроблений для визначення гематологічного</w:t>
            </w:r>
          </w:p>
          <w:p w14:paraId="24170A74"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статусу зразків пацієнтів та забезпечує моніторинг патологічних станів.</w:t>
            </w:r>
          </w:p>
        </w:tc>
        <w:tc>
          <w:tcPr>
            <w:tcW w:w="2126" w:type="dxa"/>
          </w:tcPr>
          <w:p w14:paraId="57FC204A"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22F8CC00" w14:textId="027184B1"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3DB6D6E5"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2A5EE031"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42DA9D7C" w14:textId="77777777" w:rsidTr="00116015">
        <w:tc>
          <w:tcPr>
            <w:tcW w:w="497" w:type="dxa"/>
          </w:tcPr>
          <w:p w14:paraId="5CE79D0E"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3C8110D5"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Склад реагенту: </w:t>
            </w:r>
          </w:p>
          <w:p w14:paraId="3E6F80B0"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натрію хлорид, натрію сульфат, буферні агенти,</w:t>
            </w:r>
          </w:p>
          <w:p w14:paraId="56A8BA73"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протигрибкові і антибактеріальні агенти.</w:t>
            </w:r>
          </w:p>
        </w:tc>
        <w:tc>
          <w:tcPr>
            <w:tcW w:w="2126" w:type="dxa"/>
          </w:tcPr>
          <w:p w14:paraId="19970BCE"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2205B7CE" w14:textId="7E6F943E"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50690E23"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6950264F"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00258384" w14:textId="77777777" w:rsidTr="00116015">
        <w:tc>
          <w:tcPr>
            <w:tcW w:w="497" w:type="dxa"/>
          </w:tcPr>
          <w:p w14:paraId="57D87064"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255C9E12"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Перед використанням доводити реагент до кімнатної температури упродовж принаймні 24 годин.</w:t>
            </w:r>
          </w:p>
        </w:tc>
        <w:tc>
          <w:tcPr>
            <w:tcW w:w="2126" w:type="dxa"/>
          </w:tcPr>
          <w:p w14:paraId="455A4D2D"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6D28E809" w14:textId="52ACAC49"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555A96C2"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0F566320"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3BB6F31B" w14:textId="77777777" w:rsidTr="00116015">
        <w:tc>
          <w:tcPr>
            <w:tcW w:w="497" w:type="dxa"/>
          </w:tcPr>
          <w:p w14:paraId="3A331DF8"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561183B8"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Умови зберігання за температури +2 до +30 °C.</w:t>
            </w:r>
          </w:p>
        </w:tc>
        <w:tc>
          <w:tcPr>
            <w:tcW w:w="2126" w:type="dxa"/>
          </w:tcPr>
          <w:p w14:paraId="6D535B28"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78F6FCC9" w14:textId="344F9D53"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364CAE25"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36C1967C"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7ED1E74E" w14:textId="77777777" w:rsidTr="00116015">
        <w:tc>
          <w:tcPr>
            <w:tcW w:w="497" w:type="dxa"/>
          </w:tcPr>
          <w:p w14:paraId="74992766"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4</w:t>
            </w:r>
          </w:p>
        </w:tc>
        <w:tc>
          <w:tcPr>
            <w:tcW w:w="4006" w:type="dxa"/>
          </w:tcPr>
          <w:p w14:paraId="32897708"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b/>
                <w:sz w:val="24"/>
                <w:szCs w:val="24"/>
                <w:lang w:eastAsia="en-US"/>
              </w:rPr>
              <w:t>Розчин для очищення</w:t>
            </w:r>
          </w:p>
        </w:tc>
        <w:tc>
          <w:tcPr>
            <w:tcW w:w="2126" w:type="dxa"/>
          </w:tcPr>
          <w:p w14:paraId="06035277" w14:textId="4639E7E0" w:rsidR="00116015" w:rsidRPr="009E05D1" w:rsidRDefault="0073709C" w:rsidP="0073709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шт.</w:t>
            </w:r>
          </w:p>
        </w:tc>
        <w:tc>
          <w:tcPr>
            <w:tcW w:w="1559" w:type="dxa"/>
          </w:tcPr>
          <w:p w14:paraId="5EA834DD" w14:textId="31DCFDDA"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12</w:t>
            </w:r>
          </w:p>
        </w:tc>
        <w:tc>
          <w:tcPr>
            <w:tcW w:w="1276" w:type="dxa"/>
          </w:tcPr>
          <w:p w14:paraId="7600DCA5"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63377</w:t>
            </w:r>
          </w:p>
        </w:tc>
        <w:tc>
          <w:tcPr>
            <w:tcW w:w="1134" w:type="dxa"/>
          </w:tcPr>
          <w:p w14:paraId="1A1DA865"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65C4E973" w14:textId="77777777" w:rsidTr="00116015">
        <w:tc>
          <w:tcPr>
            <w:tcW w:w="497" w:type="dxa"/>
          </w:tcPr>
          <w:p w14:paraId="55A39984"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0045324D"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Розчин має бути  матеріалом для </w:t>
            </w:r>
            <w:proofErr w:type="spellStart"/>
            <w:r w:rsidRPr="009E05D1">
              <w:rPr>
                <w:rFonts w:ascii="Times New Roman" w:hAnsi="Times New Roman"/>
                <w:sz w:val="24"/>
                <w:szCs w:val="24"/>
                <w:lang w:eastAsia="en-US"/>
              </w:rPr>
              <w:t>in</w:t>
            </w:r>
            <w:proofErr w:type="spellEnd"/>
            <w:r w:rsidRPr="009E05D1">
              <w:rPr>
                <w:rFonts w:ascii="Times New Roman" w:hAnsi="Times New Roman"/>
                <w:sz w:val="24"/>
                <w:szCs w:val="24"/>
                <w:lang w:eastAsia="en-US"/>
              </w:rPr>
              <w:t xml:space="preserve"> </w:t>
            </w:r>
            <w:proofErr w:type="spellStart"/>
            <w:r w:rsidRPr="009E05D1">
              <w:rPr>
                <w:rFonts w:ascii="Times New Roman" w:hAnsi="Times New Roman"/>
                <w:sz w:val="24"/>
                <w:szCs w:val="24"/>
                <w:lang w:eastAsia="en-US"/>
              </w:rPr>
              <w:t>vitro</w:t>
            </w:r>
            <w:proofErr w:type="spellEnd"/>
            <w:r w:rsidRPr="009E05D1">
              <w:rPr>
                <w:rFonts w:ascii="Times New Roman" w:hAnsi="Times New Roman"/>
                <w:sz w:val="24"/>
                <w:szCs w:val="24"/>
                <w:lang w:eastAsia="en-US"/>
              </w:rPr>
              <w:t xml:space="preserve"> діагностики,</w:t>
            </w:r>
          </w:p>
          <w:p w14:paraId="79A7632D"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призначеним для очищення і промивання автоматичних гематологічних аналізаторів.</w:t>
            </w:r>
          </w:p>
        </w:tc>
        <w:tc>
          <w:tcPr>
            <w:tcW w:w="2126" w:type="dxa"/>
          </w:tcPr>
          <w:p w14:paraId="57415F2D"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25949FD3" w14:textId="487F5088"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51C427DC"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6D3A0454"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36C7929E" w14:textId="77777777" w:rsidTr="00116015">
        <w:tc>
          <w:tcPr>
            <w:tcW w:w="497" w:type="dxa"/>
          </w:tcPr>
          <w:p w14:paraId="4E3CC003"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0B9F07C3"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Фасування: не менше 50 </w:t>
            </w:r>
            <w:proofErr w:type="spellStart"/>
            <w:r w:rsidRPr="009E05D1">
              <w:rPr>
                <w:rFonts w:ascii="Times New Roman" w:hAnsi="Times New Roman"/>
                <w:sz w:val="24"/>
                <w:szCs w:val="24"/>
                <w:lang w:eastAsia="en-US"/>
              </w:rPr>
              <w:t>мл</w:t>
            </w:r>
            <w:proofErr w:type="spellEnd"/>
            <w:r w:rsidRPr="009E05D1">
              <w:rPr>
                <w:rFonts w:ascii="Times New Roman" w:hAnsi="Times New Roman"/>
                <w:sz w:val="24"/>
                <w:szCs w:val="24"/>
                <w:lang w:eastAsia="en-US"/>
              </w:rPr>
              <w:t>.</w:t>
            </w:r>
          </w:p>
        </w:tc>
        <w:tc>
          <w:tcPr>
            <w:tcW w:w="2126" w:type="dxa"/>
          </w:tcPr>
          <w:p w14:paraId="00D12B42"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6EF9810E" w14:textId="01ED1F29"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74D8DF48"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3EFACE42"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53B3452F" w14:textId="77777777" w:rsidTr="00116015">
        <w:tc>
          <w:tcPr>
            <w:tcW w:w="497" w:type="dxa"/>
          </w:tcPr>
          <w:p w14:paraId="21508CAB"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2A314AB9"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Склад реагентів: натрію </w:t>
            </w:r>
            <w:proofErr w:type="spellStart"/>
            <w:r w:rsidRPr="009E05D1">
              <w:rPr>
                <w:rFonts w:ascii="Times New Roman" w:hAnsi="Times New Roman"/>
                <w:sz w:val="24"/>
                <w:szCs w:val="24"/>
                <w:lang w:eastAsia="en-US"/>
              </w:rPr>
              <w:t>гіпохлорит</w:t>
            </w:r>
            <w:proofErr w:type="spellEnd"/>
            <w:r w:rsidRPr="009E05D1">
              <w:rPr>
                <w:rFonts w:ascii="Times New Roman" w:hAnsi="Times New Roman"/>
                <w:sz w:val="24"/>
                <w:szCs w:val="24"/>
                <w:lang w:eastAsia="en-US"/>
              </w:rPr>
              <w:t>, розчин містить 12.3% активного хлору.</w:t>
            </w:r>
          </w:p>
        </w:tc>
        <w:tc>
          <w:tcPr>
            <w:tcW w:w="2126" w:type="dxa"/>
          </w:tcPr>
          <w:p w14:paraId="7468F547"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400C6370" w14:textId="737541C4"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364F9D6C"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27571AFE"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48019B8A" w14:textId="77777777" w:rsidTr="00116015">
        <w:tc>
          <w:tcPr>
            <w:tcW w:w="497" w:type="dxa"/>
          </w:tcPr>
          <w:p w14:paraId="1F71FDC8"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7321B619"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Умови зберігання +2 до +30 °C.</w:t>
            </w:r>
          </w:p>
        </w:tc>
        <w:tc>
          <w:tcPr>
            <w:tcW w:w="2126" w:type="dxa"/>
          </w:tcPr>
          <w:p w14:paraId="23785A0F"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6F53D21E" w14:textId="7996A657"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7DB0BE9B"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008D4E4D"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057DEFE4" w14:textId="77777777" w:rsidTr="00116015">
        <w:tc>
          <w:tcPr>
            <w:tcW w:w="497" w:type="dxa"/>
          </w:tcPr>
          <w:p w14:paraId="00B8E67D"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5</w:t>
            </w:r>
          </w:p>
        </w:tc>
        <w:tc>
          <w:tcPr>
            <w:tcW w:w="4006" w:type="dxa"/>
          </w:tcPr>
          <w:p w14:paraId="506EF0D2" w14:textId="77777777" w:rsidR="00116015" w:rsidRPr="009E05D1" w:rsidRDefault="00116015" w:rsidP="009E05D1">
            <w:pPr>
              <w:spacing w:after="0" w:line="240" w:lineRule="auto"/>
              <w:rPr>
                <w:rFonts w:ascii="Times New Roman" w:hAnsi="Times New Roman"/>
                <w:b/>
                <w:bCs/>
                <w:sz w:val="24"/>
                <w:szCs w:val="24"/>
                <w:lang w:eastAsia="en-US"/>
              </w:rPr>
            </w:pPr>
            <w:proofErr w:type="spellStart"/>
            <w:r w:rsidRPr="009E05D1">
              <w:rPr>
                <w:rFonts w:ascii="Times New Roman" w:hAnsi="Times New Roman"/>
                <w:b/>
                <w:bCs/>
                <w:sz w:val="24"/>
                <w:szCs w:val="24"/>
                <w:lang w:eastAsia="en-US"/>
              </w:rPr>
              <w:t>Лізуючий</w:t>
            </w:r>
            <w:proofErr w:type="spellEnd"/>
            <w:r w:rsidRPr="009E05D1">
              <w:rPr>
                <w:rFonts w:ascii="Times New Roman" w:hAnsi="Times New Roman"/>
                <w:b/>
                <w:bCs/>
                <w:sz w:val="24"/>
                <w:szCs w:val="24"/>
                <w:lang w:eastAsia="en-US"/>
              </w:rPr>
              <w:t xml:space="preserve"> розчин</w:t>
            </w:r>
          </w:p>
        </w:tc>
        <w:tc>
          <w:tcPr>
            <w:tcW w:w="2126" w:type="dxa"/>
          </w:tcPr>
          <w:p w14:paraId="02D999FF" w14:textId="69BC1C05" w:rsidR="00116015" w:rsidRPr="009E05D1" w:rsidRDefault="00B74D45" w:rsidP="00B74D45">
            <w:pPr>
              <w:spacing w:after="0" w:line="240" w:lineRule="auto"/>
              <w:jc w:val="center"/>
              <w:rPr>
                <w:rFonts w:ascii="Times New Roman" w:hAnsi="Times New Roman"/>
                <w:sz w:val="24"/>
                <w:szCs w:val="24"/>
                <w:lang w:eastAsia="en-US"/>
              </w:rPr>
            </w:pPr>
            <w:r w:rsidRPr="00B74D45">
              <w:rPr>
                <w:rFonts w:ascii="Times New Roman" w:hAnsi="Times New Roman"/>
                <w:sz w:val="24"/>
                <w:szCs w:val="24"/>
                <w:lang w:eastAsia="en-US"/>
              </w:rPr>
              <w:t>шт.</w:t>
            </w:r>
          </w:p>
        </w:tc>
        <w:tc>
          <w:tcPr>
            <w:tcW w:w="1559" w:type="dxa"/>
          </w:tcPr>
          <w:p w14:paraId="4B1996F5" w14:textId="5B23AE11"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12</w:t>
            </w:r>
          </w:p>
        </w:tc>
        <w:tc>
          <w:tcPr>
            <w:tcW w:w="1276" w:type="dxa"/>
          </w:tcPr>
          <w:p w14:paraId="2FC1252C"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61165</w:t>
            </w:r>
          </w:p>
        </w:tc>
        <w:tc>
          <w:tcPr>
            <w:tcW w:w="1134" w:type="dxa"/>
          </w:tcPr>
          <w:p w14:paraId="1FBBDF9B"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3B56D9D1" w14:textId="77777777" w:rsidTr="00116015">
        <w:tc>
          <w:tcPr>
            <w:tcW w:w="497" w:type="dxa"/>
          </w:tcPr>
          <w:p w14:paraId="4B68A23E"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08250902"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Розчин має бути  матеріалом для </w:t>
            </w:r>
            <w:proofErr w:type="spellStart"/>
            <w:r w:rsidRPr="009E05D1">
              <w:rPr>
                <w:rFonts w:ascii="Times New Roman" w:hAnsi="Times New Roman"/>
                <w:sz w:val="24"/>
                <w:szCs w:val="24"/>
                <w:lang w:eastAsia="en-US"/>
              </w:rPr>
              <w:t>in</w:t>
            </w:r>
            <w:proofErr w:type="spellEnd"/>
            <w:r w:rsidRPr="009E05D1">
              <w:rPr>
                <w:rFonts w:ascii="Times New Roman" w:hAnsi="Times New Roman"/>
                <w:sz w:val="24"/>
                <w:szCs w:val="24"/>
                <w:lang w:eastAsia="en-US"/>
              </w:rPr>
              <w:t xml:space="preserve"> </w:t>
            </w:r>
            <w:proofErr w:type="spellStart"/>
            <w:r w:rsidRPr="009E05D1">
              <w:rPr>
                <w:rFonts w:ascii="Times New Roman" w:hAnsi="Times New Roman"/>
                <w:sz w:val="24"/>
                <w:szCs w:val="24"/>
                <w:lang w:eastAsia="en-US"/>
              </w:rPr>
              <w:t>vitro</w:t>
            </w:r>
            <w:proofErr w:type="spellEnd"/>
            <w:r w:rsidRPr="009E05D1">
              <w:rPr>
                <w:rFonts w:ascii="Times New Roman" w:hAnsi="Times New Roman"/>
                <w:sz w:val="24"/>
                <w:szCs w:val="24"/>
                <w:lang w:eastAsia="en-US"/>
              </w:rPr>
              <w:t xml:space="preserve"> діагностики,</w:t>
            </w:r>
          </w:p>
          <w:p w14:paraId="0FD73519"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 xml:space="preserve">призначеним для лізису еритроцитів з метою кількісного підрахунку лейкоцитів, їх диференціації на 3 </w:t>
            </w:r>
            <w:proofErr w:type="spellStart"/>
            <w:r w:rsidRPr="009E05D1">
              <w:rPr>
                <w:rFonts w:ascii="Times New Roman" w:hAnsi="Times New Roman"/>
                <w:sz w:val="24"/>
                <w:szCs w:val="24"/>
                <w:lang w:eastAsia="en-US"/>
              </w:rPr>
              <w:t>субпопуляції</w:t>
            </w:r>
            <w:proofErr w:type="spellEnd"/>
            <w:r w:rsidRPr="009E05D1">
              <w:rPr>
                <w:rFonts w:ascii="Times New Roman" w:hAnsi="Times New Roman"/>
                <w:sz w:val="24"/>
                <w:szCs w:val="24"/>
                <w:lang w:eastAsia="en-US"/>
              </w:rPr>
              <w:t xml:space="preserve">, а також вимірювання гемоглобіну в крові людини з </w:t>
            </w:r>
            <w:r w:rsidRPr="009E05D1">
              <w:rPr>
                <w:rFonts w:ascii="Times New Roman" w:hAnsi="Times New Roman"/>
                <w:sz w:val="24"/>
                <w:szCs w:val="24"/>
                <w:lang w:eastAsia="en-US"/>
              </w:rPr>
              <w:lastRenderedPageBreak/>
              <w:t>використанням автоматичних гематологічних аналізаторів. Реагент розроблений для визначення гематологічного статусу зразків пацієнтів та забезпечує моніторинг патологічних станів.</w:t>
            </w:r>
          </w:p>
        </w:tc>
        <w:tc>
          <w:tcPr>
            <w:tcW w:w="2126" w:type="dxa"/>
          </w:tcPr>
          <w:p w14:paraId="146DD4F9"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4E1CA95E" w14:textId="70F57A9D"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3C9A5836"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0836DA06"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095F48EC" w14:textId="77777777" w:rsidTr="00116015">
        <w:tc>
          <w:tcPr>
            <w:tcW w:w="497" w:type="dxa"/>
          </w:tcPr>
          <w:p w14:paraId="0DEF0544"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25A9A91E"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Фасування: не менше 500 </w:t>
            </w:r>
            <w:proofErr w:type="spellStart"/>
            <w:r w:rsidRPr="009E05D1">
              <w:rPr>
                <w:rFonts w:ascii="Times New Roman" w:hAnsi="Times New Roman"/>
                <w:sz w:val="24"/>
                <w:szCs w:val="24"/>
                <w:lang w:eastAsia="en-US"/>
              </w:rPr>
              <w:t>мл</w:t>
            </w:r>
            <w:proofErr w:type="spellEnd"/>
            <w:r w:rsidRPr="009E05D1">
              <w:rPr>
                <w:rFonts w:ascii="Times New Roman" w:hAnsi="Times New Roman"/>
                <w:sz w:val="24"/>
                <w:szCs w:val="24"/>
                <w:lang w:eastAsia="en-US"/>
              </w:rPr>
              <w:t>.</w:t>
            </w:r>
          </w:p>
        </w:tc>
        <w:tc>
          <w:tcPr>
            <w:tcW w:w="2126" w:type="dxa"/>
          </w:tcPr>
          <w:p w14:paraId="34C0EB2B"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78C9AC33" w14:textId="54900948"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6BE02B98"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11F544DB"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2F530ADF" w14:textId="77777777" w:rsidTr="00116015">
        <w:tc>
          <w:tcPr>
            <w:tcW w:w="497" w:type="dxa"/>
          </w:tcPr>
          <w:p w14:paraId="277D4487"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0BBAAAC4"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Склад реагентів: поверхнево активні речовини, буферні агенти</w:t>
            </w:r>
          </w:p>
        </w:tc>
        <w:tc>
          <w:tcPr>
            <w:tcW w:w="2126" w:type="dxa"/>
          </w:tcPr>
          <w:p w14:paraId="7C8ABEEA"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1335CBC4" w14:textId="680AAC8E"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11D6D847"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7A33C680"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06E2B3F9" w14:textId="77777777" w:rsidTr="00116015">
        <w:tc>
          <w:tcPr>
            <w:tcW w:w="497" w:type="dxa"/>
          </w:tcPr>
          <w:p w14:paraId="1FD4D5EB"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431F6818"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Умови зберігання +2 до +30 °C.</w:t>
            </w:r>
          </w:p>
        </w:tc>
        <w:tc>
          <w:tcPr>
            <w:tcW w:w="2126" w:type="dxa"/>
          </w:tcPr>
          <w:p w14:paraId="172985A9"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26E944C0" w14:textId="71CB1675"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5DFF4008"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24485B49"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7BEE7527" w14:textId="77777777" w:rsidTr="00116015">
        <w:tc>
          <w:tcPr>
            <w:tcW w:w="497" w:type="dxa"/>
          </w:tcPr>
          <w:p w14:paraId="421F10A1"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3CCDBAAB" w14:textId="77777777" w:rsidR="00116015" w:rsidRPr="009E05D1" w:rsidRDefault="00116015" w:rsidP="009E05D1">
            <w:pPr>
              <w:spacing w:after="0" w:line="240" w:lineRule="auto"/>
              <w:jc w:val="both"/>
              <w:rPr>
                <w:rFonts w:ascii="Times New Roman" w:hAnsi="Times New Roman"/>
                <w:sz w:val="24"/>
                <w:szCs w:val="24"/>
                <w:lang w:eastAsia="en-US"/>
              </w:rPr>
            </w:pPr>
            <w:r w:rsidRPr="009E05D1">
              <w:rPr>
                <w:rFonts w:ascii="Times New Roman" w:hAnsi="Times New Roman"/>
                <w:sz w:val="24"/>
                <w:szCs w:val="24"/>
                <w:lang w:eastAsia="en-US"/>
              </w:rPr>
              <w:t>Перед використанням доводити реагент до кімнатної температури упродовж принаймні 24 годин</w:t>
            </w:r>
          </w:p>
        </w:tc>
        <w:tc>
          <w:tcPr>
            <w:tcW w:w="2126" w:type="dxa"/>
          </w:tcPr>
          <w:p w14:paraId="30170764"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3B7F0538" w14:textId="2EF96150"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12F7F9AE" w14:textId="77777777" w:rsidR="00116015" w:rsidRPr="009E05D1" w:rsidRDefault="00116015" w:rsidP="009E05D1">
            <w:pPr>
              <w:spacing w:after="0" w:line="240" w:lineRule="auto"/>
              <w:rPr>
                <w:rFonts w:ascii="Times New Roman" w:hAnsi="Times New Roman"/>
                <w:sz w:val="24"/>
                <w:szCs w:val="24"/>
                <w:lang w:eastAsia="en-US"/>
              </w:rPr>
            </w:pPr>
          </w:p>
        </w:tc>
        <w:tc>
          <w:tcPr>
            <w:tcW w:w="1134" w:type="dxa"/>
          </w:tcPr>
          <w:p w14:paraId="4E3254DD"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57AE3060" w14:textId="77777777" w:rsidTr="00116015">
        <w:tc>
          <w:tcPr>
            <w:tcW w:w="497" w:type="dxa"/>
          </w:tcPr>
          <w:p w14:paraId="06115554"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6</w:t>
            </w:r>
          </w:p>
        </w:tc>
        <w:tc>
          <w:tcPr>
            <w:tcW w:w="4006" w:type="dxa"/>
          </w:tcPr>
          <w:p w14:paraId="62032A3E" w14:textId="77777777" w:rsidR="00116015" w:rsidRPr="009E05D1" w:rsidRDefault="00116015" w:rsidP="009E05D1">
            <w:pPr>
              <w:spacing w:after="0" w:line="240" w:lineRule="auto"/>
              <w:jc w:val="both"/>
              <w:rPr>
                <w:rFonts w:ascii="Times New Roman" w:hAnsi="Times New Roman"/>
                <w:b/>
                <w:sz w:val="24"/>
                <w:szCs w:val="24"/>
                <w:lang w:eastAsia="en-US"/>
              </w:rPr>
            </w:pPr>
            <w:proofErr w:type="spellStart"/>
            <w:r w:rsidRPr="009E05D1">
              <w:rPr>
                <w:rFonts w:ascii="Times New Roman" w:hAnsi="Times New Roman"/>
                <w:b/>
                <w:color w:val="000000"/>
                <w:lang w:eastAsia="ru-RU"/>
              </w:rPr>
              <w:t>Printer</w:t>
            </w:r>
            <w:proofErr w:type="spellEnd"/>
            <w:r w:rsidRPr="009E05D1">
              <w:rPr>
                <w:rFonts w:ascii="Times New Roman" w:hAnsi="Times New Roman"/>
                <w:b/>
                <w:color w:val="000000"/>
                <w:lang w:eastAsia="ru-RU"/>
              </w:rPr>
              <w:t xml:space="preserve"> </w:t>
            </w:r>
            <w:proofErr w:type="spellStart"/>
            <w:r w:rsidRPr="009E05D1">
              <w:rPr>
                <w:rFonts w:ascii="Times New Roman" w:hAnsi="Times New Roman"/>
                <w:b/>
                <w:color w:val="000000"/>
                <w:lang w:eastAsia="ru-RU"/>
              </w:rPr>
              <w:t>paper</w:t>
            </w:r>
            <w:proofErr w:type="spellEnd"/>
            <w:r w:rsidRPr="009E05D1">
              <w:rPr>
                <w:rFonts w:ascii="Times New Roman" w:hAnsi="Times New Roman"/>
                <w:b/>
                <w:color w:val="000000"/>
                <w:lang w:eastAsia="ru-RU"/>
              </w:rPr>
              <w:t xml:space="preserve"> Папір для принтера</w:t>
            </w:r>
          </w:p>
        </w:tc>
        <w:tc>
          <w:tcPr>
            <w:tcW w:w="2126" w:type="dxa"/>
          </w:tcPr>
          <w:p w14:paraId="0E0EA482" w14:textId="2D023218" w:rsidR="00116015" w:rsidRPr="009E05D1" w:rsidRDefault="00B74D45" w:rsidP="00B74D4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уп</w:t>
            </w:r>
            <w:proofErr w:type="spellEnd"/>
            <w:r>
              <w:rPr>
                <w:rFonts w:ascii="Times New Roman" w:hAnsi="Times New Roman"/>
                <w:sz w:val="24"/>
                <w:szCs w:val="24"/>
                <w:lang w:eastAsia="en-US"/>
              </w:rPr>
              <w:t>.</w:t>
            </w:r>
          </w:p>
        </w:tc>
        <w:tc>
          <w:tcPr>
            <w:tcW w:w="1559" w:type="dxa"/>
          </w:tcPr>
          <w:p w14:paraId="2E78653D" w14:textId="7E834C2F"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5</w:t>
            </w:r>
          </w:p>
        </w:tc>
        <w:tc>
          <w:tcPr>
            <w:tcW w:w="1276" w:type="dxa"/>
          </w:tcPr>
          <w:p w14:paraId="5BD0B165"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color w:val="000000"/>
                <w:lang w:eastAsia="ru-RU"/>
              </w:rPr>
              <w:t>61901</w:t>
            </w:r>
          </w:p>
        </w:tc>
        <w:tc>
          <w:tcPr>
            <w:tcW w:w="1134" w:type="dxa"/>
          </w:tcPr>
          <w:p w14:paraId="70326088"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6AF3CFDC" w14:textId="77777777" w:rsidTr="00116015">
        <w:tc>
          <w:tcPr>
            <w:tcW w:w="497" w:type="dxa"/>
          </w:tcPr>
          <w:p w14:paraId="5082AD2A"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4039F960" w14:textId="77777777" w:rsidR="00116015" w:rsidRPr="009E05D1" w:rsidRDefault="00116015" w:rsidP="009E05D1">
            <w:pPr>
              <w:spacing w:after="0" w:line="240" w:lineRule="auto"/>
              <w:jc w:val="both"/>
              <w:rPr>
                <w:rFonts w:ascii="Times New Roman" w:hAnsi="Times New Roman"/>
                <w:color w:val="000000"/>
                <w:lang w:eastAsia="ru-RU"/>
              </w:rPr>
            </w:pPr>
            <w:r w:rsidRPr="009E05D1">
              <w:rPr>
                <w:rFonts w:ascii="Times New Roman" w:hAnsi="Times New Roman"/>
                <w:color w:val="000000"/>
                <w:lang w:eastAsia="ru-RU"/>
              </w:rPr>
              <w:t>Упаковка 5 рулонів, ширина 58мм.</w:t>
            </w:r>
          </w:p>
        </w:tc>
        <w:tc>
          <w:tcPr>
            <w:tcW w:w="2126" w:type="dxa"/>
          </w:tcPr>
          <w:p w14:paraId="71A6C067"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0B20BEE8" w14:textId="62C9C566"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02487465" w14:textId="77777777" w:rsidR="00116015" w:rsidRPr="009E05D1" w:rsidRDefault="00116015" w:rsidP="009E05D1">
            <w:pPr>
              <w:spacing w:after="0" w:line="240" w:lineRule="auto"/>
              <w:rPr>
                <w:rFonts w:ascii="Times New Roman" w:hAnsi="Times New Roman"/>
                <w:color w:val="000000"/>
                <w:lang w:eastAsia="ru-RU"/>
              </w:rPr>
            </w:pPr>
          </w:p>
        </w:tc>
        <w:tc>
          <w:tcPr>
            <w:tcW w:w="1134" w:type="dxa"/>
          </w:tcPr>
          <w:p w14:paraId="30A5FD51"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38B741B8" w14:textId="77777777" w:rsidTr="00116015">
        <w:tc>
          <w:tcPr>
            <w:tcW w:w="497" w:type="dxa"/>
          </w:tcPr>
          <w:p w14:paraId="267A2E0C" w14:textId="77777777"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7</w:t>
            </w:r>
          </w:p>
        </w:tc>
        <w:tc>
          <w:tcPr>
            <w:tcW w:w="4006" w:type="dxa"/>
          </w:tcPr>
          <w:p w14:paraId="38455767" w14:textId="77777777" w:rsidR="00116015" w:rsidRPr="009E05D1" w:rsidRDefault="00116015" w:rsidP="009E05D1">
            <w:pPr>
              <w:spacing w:after="0" w:line="240" w:lineRule="auto"/>
              <w:jc w:val="both"/>
              <w:rPr>
                <w:rFonts w:ascii="Times New Roman" w:hAnsi="Times New Roman"/>
                <w:b/>
                <w:color w:val="000000"/>
                <w:lang w:eastAsia="ru-RU"/>
              </w:rPr>
            </w:pPr>
            <w:r w:rsidRPr="009E05D1">
              <w:rPr>
                <w:rFonts w:ascii="Times New Roman" w:hAnsi="Times New Roman"/>
                <w:b/>
                <w:color w:val="000000"/>
                <w:lang w:eastAsia="ru-RU"/>
              </w:rPr>
              <w:t xml:space="preserve">Пробірка для забору капілярної крові  0,2 </w:t>
            </w:r>
            <w:proofErr w:type="spellStart"/>
            <w:r w:rsidRPr="009E05D1">
              <w:rPr>
                <w:rFonts w:ascii="Times New Roman" w:hAnsi="Times New Roman"/>
                <w:b/>
                <w:color w:val="000000"/>
                <w:lang w:eastAsia="ru-RU"/>
              </w:rPr>
              <w:t>мл</w:t>
            </w:r>
            <w:proofErr w:type="spellEnd"/>
            <w:r w:rsidRPr="009E05D1">
              <w:rPr>
                <w:rFonts w:ascii="Times New Roman" w:hAnsi="Times New Roman"/>
                <w:b/>
                <w:color w:val="000000"/>
                <w:lang w:eastAsia="ru-RU"/>
              </w:rPr>
              <w:t xml:space="preserve"> з К3 ЕДТА (індивідуальне пакування, резин. кришка, капіляр) 40 шт.</w:t>
            </w:r>
          </w:p>
        </w:tc>
        <w:tc>
          <w:tcPr>
            <w:tcW w:w="2126" w:type="dxa"/>
          </w:tcPr>
          <w:p w14:paraId="4551F07E" w14:textId="33CB00E1" w:rsidR="00116015" w:rsidRPr="009E05D1" w:rsidRDefault="00B74D45" w:rsidP="00B74D45">
            <w:pPr>
              <w:spacing w:after="0" w:line="240" w:lineRule="auto"/>
              <w:jc w:val="center"/>
              <w:rPr>
                <w:rFonts w:ascii="Times New Roman" w:hAnsi="Times New Roman"/>
                <w:sz w:val="24"/>
                <w:szCs w:val="24"/>
                <w:lang w:eastAsia="en-US"/>
              </w:rPr>
            </w:pPr>
            <w:proofErr w:type="spellStart"/>
            <w:r w:rsidRPr="00B74D45">
              <w:rPr>
                <w:rFonts w:ascii="Times New Roman" w:hAnsi="Times New Roman"/>
                <w:sz w:val="24"/>
                <w:szCs w:val="24"/>
                <w:lang w:eastAsia="en-US"/>
              </w:rPr>
              <w:t>уп</w:t>
            </w:r>
            <w:proofErr w:type="spellEnd"/>
            <w:r>
              <w:rPr>
                <w:rFonts w:ascii="Times New Roman" w:hAnsi="Times New Roman"/>
                <w:sz w:val="24"/>
                <w:szCs w:val="24"/>
                <w:lang w:eastAsia="en-US"/>
              </w:rPr>
              <w:t>.</w:t>
            </w:r>
          </w:p>
        </w:tc>
        <w:tc>
          <w:tcPr>
            <w:tcW w:w="1559" w:type="dxa"/>
          </w:tcPr>
          <w:p w14:paraId="5736EA7A" w14:textId="25303445" w:rsidR="00116015" w:rsidRPr="009E05D1" w:rsidRDefault="00116015" w:rsidP="009E05D1">
            <w:pPr>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13</w:t>
            </w:r>
          </w:p>
        </w:tc>
        <w:tc>
          <w:tcPr>
            <w:tcW w:w="1276" w:type="dxa"/>
          </w:tcPr>
          <w:p w14:paraId="70CE1EE9" w14:textId="77777777" w:rsidR="00116015" w:rsidRPr="009E05D1" w:rsidRDefault="00116015" w:rsidP="009E05D1">
            <w:pPr>
              <w:spacing w:after="0" w:line="240" w:lineRule="auto"/>
              <w:rPr>
                <w:rFonts w:ascii="Times New Roman" w:hAnsi="Times New Roman"/>
                <w:color w:val="000000"/>
                <w:lang w:eastAsia="ru-RU"/>
              </w:rPr>
            </w:pPr>
            <w:r w:rsidRPr="009E05D1">
              <w:rPr>
                <w:rFonts w:ascii="Arial" w:hAnsi="Arial" w:cs="Arial"/>
                <w:color w:val="000000"/>
                <w:shd w:val="clear" w:color="auto" w:fill="FFFFFF"/>
                <w:lang w:eastAsia="en-US"/>
              </w:rPr>
              <w:t>57900 </w:t>
            </w:r>
          </w:p>
        </w:tc>
        <w:tc>
          <w:tcPr>
            <w:tcW w:w="1134" w:type="dxa"/>
          </w:tcPr>
          <w:p w14:paraId="2E84D39F" w14:textId="77777777" w:rsidR="00116015" w:rsidRPr="009E05D1" w:rsidRDefault="00116015" w:rsidP="009E05D1">
            <w:pPr>
              <w:spacing w:after="0" w:line="240" w:lineRule="auto"/>
              <w:rPr>
                <w:rFonts w:ascii="Times New Roman" w:hAnsi="Times New Roman"/>
                <w:sz w:val="24"/>
                <w:szCs w:val="24"/>
                <w:lang w:eastAsia="en-US"/>
              </w:rPr>
            </w:pPr>
          </w:p>
        </w:tc>
      </w:tr>
      <w:tr w:rsidR="00116015" w:rsidRPr="009E05D1" w14:paraId="27078F9B" w14:textId="77777777" w:rsidTr="00116015">
        <w:tc>
          <w:tcPr>
            <w:tcW w:w="497" w:type="dxa"/>
          </w:tcPr>
          <w:p w14:paraId="69610A34" w14:textId="77777777" w:rsidR="00116015" w:rsidRPr="009E05D1" w:rsidRDefault="00116015" w:rsidP="009E05D1">
            <w:pPr>
              <w:spacing w:after="0" w:line="240" w:lineRule="auto"/>
              <w:rPr>
                <w:rFonts w:ascii="Times New Roman" w:hAnsi="Times New Roman"/>
                <w:sz w:val="24"/>
                <w:szCs w:val="24"/>
                <w:lang w:eastAsia="en-US"/>
              </w:rPr>
            </w:pPr>
          </w:p>
        </w:tc>
        <w:tc>
          <w:tcPr>
            <w:tcW w:w="4006" w:type="dxa"/>
          </w:tcPr>
          <w:p w14:paraId="4AD16F57"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Використовується для  дослідження  цільної  крові  у гематології.</w:t>
            </w:r>
          </w:p>
          <w:p w14:paraId="5FA93F82"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Можуть  використовуватися  для  рутинних </w:t>
            </w:r>
            <w:proofErr w:type="spellStart"/>
            <w:r w:rsidRPr="009E05D1">
              <w:rPr>
                <w:rFonts w:ascii="Times New Roman" w:hAnsi="Times New Roman"/>
                <w:sz w:val="24"/>
                <w:szCs w:val="24"/>
                <w:lang w:eastAsia="en-US"/>
              </w:rPr>
              <w:t>імуногематологічних</w:t>
            </w:r>
            <w:proofErr w:type="spellEnd"/>
          </w:p>
          <w:p w14:paraId="7AF6556F"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досліджень), визначення резус-приналежності та серологічного</w:t>
            </w:r>
          </w:p>
          <w:p w14:paraId="57388327"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тестування,  дослідження  маркерів  вірусів  у  </w:t>
            </w:r>
            <w:proofErr w:type="spellStart"/>
            <w:r w:rsidRPr="009E05D1">
              <w:rPr>
                <w:rFonts w:ascii="Times New Roman" w:hAnsi="Times New Roman"/>
                <w:sz w:val="24"/>
                <w:szCs w:val="24"/>
                <w:lang w:eastAsia="en-US"/>
              </w:rPr>
              <w:t>скринінгових</w:t>
            </w:r>
            <w:proofErr w:type="spellEnd"/>
            <w:r w:rsidRPr="009E05D1">
              <w:rPr>
                <w:rFonts w:ascii="Times New Roman" w:hAnsi="Times New Roman"/>
                <w:sz w:val="24"/>
                <w:szCs w:val="24"/>
                <w:lang w:eastAsia="en-US"/>
              </w:rPr>
              <w:t>  лабораторіях. </w:t>
            </w:r>
          </w:p>
          <w:p w14:paraId="2E0C4483"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Внутрішня  сторона стінки  пробірки  вкрита  ЕДТА-К3.</w:t>
            </w:r>
          </w:p>
          <w:p w14:paraId="27AD2B29"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Наповнювач: К3 ЕДТА</w:t>
            </w:r>
          </w:p>
          <w:p w14:paraId="395D8801"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Об’єм: 0, 2 </w:t>
            </w:r>
            <w:proofErr w:type="spellStart"/>
            <w:r w:rsidRPr="009E05D1">
              <w:rPr>
                <w:rFonts w:ascii="Times New Roman" w:hAnsi="Times New Roman"/>
                <w:sz w:val="24"/>
                <w:szCs w:val="24"/>
                <w:lang w:eastAsia="en-US"/>
              </w:rPr>
              <w:t>мл</w:t>
            </w:r>
            <w:proofErr w:type="spellEnd"/>
          </w:p>
          <w:p w14:paraId="54376C79"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З капіляром.</w:t>
            </w:r>
          </w:p>
          <w:p w14:paraId="6D493D30"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Матеріал пробірки: ПЕТ (</w:t>
            </w:r>
            <w:proofErr w:type="spellStart"/>
            <w:r w:rsidRPr="009E05D1">
              <w:rPr>
                <w:rFonts w:ascii="Times New Roman" w:hAnsi="Times New Roman"/>
                <w:sz w:val="24"/>
                <w:szCs w:val="24"/>
                <w:lang w:eastAsia="en-US"/>
              </w:rPr>
              <w:t>поліетилентерефталат</w:t>
            </w:r>
            <w:proofErr w:type="spellEnd"/>
            <w:r w:rsidRPr="009E05D1">
              <w:rPr>
                <w:rFonts w:ascii="Times New Roman" w:hAnsi="Times New Roman"/>
                <w:sz w:val="24"/>
                <w:szCs w:val="24"/>
                <w:lang w:eastAsia="en-US"/>
              </w:rPr>
              <w:t>).</w:t>
            </w:r>
          </w:p>
          <w:p w14:paraId="2DBD5579"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Матеріал кришки: бутилкаучук бузкового кольору.</w:t>
            </w:r>
          </w:p>
          <w:p w14:paraId="5384C053"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Довжина капіляра: 55 мм.</w:t>
            </w:r>
          </w:p>
          <w:p w14:paraId="26D300ED"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Діаметр капіляра: 2 мм.</w:t>
            </w:r>
          </w:p>
          <w:p w14:paraId="07D75699"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Висота пробірки без кришки: 42 мм.</w:t>
            </w:r>
          </w:p>
          <w:p w14:paraId="6B21DE88"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Висота пробірки з кришкою: 45 мм.</w:t>
            </w:r>
          </w:p>
          <w:p w14:paraId="0D62F508"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Висота пробірки з кришкою та капіляром : 58 мм.</w:t>
            </w:r>
          </w:p>
          <w:p w14:paraId="285EDD7E"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Верхній діаметр пробірки: 10 мм.</w:t>
            </w:r>
          </w:p>
          <w:p w14:paraId="5A63FD58"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Нижній діаметр пробірки: 8 мм.</w:t>
            </w:r>
          </w:p>
          <w:p w14:paraId="48FAF940"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Стерилізація: </w:t>
            </w:r>
            <w:proofErr w:type="spellStart"/>
            <w:r w:rsidRPr="009E05D1">
              <w:rPr>
                <w:rFonts w:ascii="Times New Roman" w:hAnsi="Times New Roman"/>
                <w:sz w:val="24"/>
                <w:szCs w:val="24"/>
                <w:lang w:eastAsia="en-US"/>
              </w:rPr>
              <w:t>Стерильно</w:t>
            </w:r>
            <w:proofErr w:type="spellEnd"/>
            <w:r w:rsidRPr="009E05D1">
              <w:rPr>
                <w:rFonts w:ascii="Times New Roman" w:hAnsi="Times New Roman"/>
                <w:sz w:val="24"/>
                <w:szCs w:val="24"/>
                <w:lang w:eastAsia="en-US"/>
              </w:rPr>
              <w:t xml:space="preserve"> (гамма випромінювання).</w:t>
            </w:r>
          </w:p>
          <w:p w14:paraId="5F38F5BF"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 xml:space="preserve">Призначення: для </w:t>
            </w:r>
            <w:proofErr w:type="spellStart"/>
            <w:r w:rsidRPr="009E05D1">
              <w:rPr>
                <w:rFonts w:ascii="Times New Roman" w:hAnsi="Times New Roman"/>
                <w:sz w:val="24"/>
                <w:szCs w:val="24"/>
                <w:lang w:eastAsia="en-US"/>
              </w:rPr>
              <w:t>in</w:t>
            </w:r>
            <w:proofErr w:type="spellEnd"/>
            <w:r w:rsidRPr="009E05D1">
              <w:rPr>
                <w:rFonts w:ascii="Times New Roman" w:hAnsi="Times New Roman"/>
                <w:sz w:val="24"/>
                <w:szCs w:val="24"/>
                <w:lang w:eastAsia="en-US"/>
              </w:rPr>
              <w:t xml:space="preserve"> </w:t>
            </w:r>
            <w:proofErr w:type="spellStart"/>
            <w:r w:rsidRPr="009E05D1">
              <w:rPr>
                <w:rFonts w:ascii="Times New Roman" w:hAnsi="Times New Roman"/>
                <w:sz w:val="24"/>
                <w:szCs w:val="24"/>
                <w:lang w:eastAsia="en-US"/>
              </w:rPr>
              <w:t>vitro</w:t>
            </w:r>
            <w:proofErr w:type="spellEnd"/>
            <w:r w:rsidRPr="009E05D1">
              <w:rPr>
                <w:rFonts w:ascii="Times New Roman" w:hAnsi="Times New Roman"/>
                <w:sz w:val="24"/>
                <w:szCs w:val="24"/>
                <w:lang w:eastAsia="en-US"/>
              </w:rPr>
              <w:t xml:space="preserve"> діагностики.</w:t>
            </w:r>
          </w:p>
          <w:p w14:paraId="27389700"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Загальні характеристики: Фізіологічно нешкідливі. Лише для одноразового використання.</w:t>
            </w:r>
          </w:p>
          <w:p w14:paraId="4105A315"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Ділення: Мітка рівня наповнення крові.</w:t>
            </w:r>
          </w:p>
          <w:p w14:paraId="104E2C6E"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lastRenderedPageBreak/>
              <w:t>Наявність паперової етикетки.</w:t>
            </w:r>
          </w:p>
          <w:p w14:paraId="220B3C99"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Пакування: 40 шт./індивідуальна упаковка.</w:t>
            </w:r>
          </w:p>
          <w:p w14:paraId="24207BBF"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На кожній індивідуальній упаковці повинно бути наявне маркування згідно технічного регламенту: назва виробника, та країна виробництва; уповноважений представник виробника, термін виробництва та строк придатності; символи, що зазначають умови використання та зберігання.</w:t>
            </w:r>
          </w:p>
          <w:p w14:paraId="0D3810C7"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Мають бути виготовлені під знаком CE – відповідно до директиви 98/79/ЕС</w:t>
            </w:r>
          </w:p>
          <w:p w14:paraId="3AE85339" w14:textId="77777777" w:rsidR="00116015" w:rsidRPr="009E05D1" w:rsidRDefault="00116015" w:rsidP="009E05D1">
            <w:pPr>
              <w:shd w:val="clear" w:color="auto" w:fill="FFFFFF"/>
              <w:spacing w:after="0" w:line="240" w:lineRule="auto"/>
              <w:rPr>
                <w:rFonts w:ascii="Times New Roman" w:hAnsi="Times New Roman"/>
                <w:sz w:val="24"/>
                <w:szCs w:val="24"/>
                <w:lang w:eastAsia="en-US"/>
              </w:rPr>
            </w:pPr>
            <w:r w:rsidRPr="009E05D1">
              <w:rPr>
                <w:rFonts w:ascii="Times New Roman" w:hAnsi="Times New Roman"/>
                <w:sz w:val="24"/>
                <w:szCs w:val="24"/>
                <w:lang w:eastAsia="en-US"/>
              </w:rPr>
              <w:t>Виробник та товар мають відповідати всім вимогам ISO 13485 та  ISO 9001</w:t>
            </w:r>
          </w:p>
          <w:p w14:paraId="7DCD7CA2" w14:textId="77777777" w:rsidR="00116015" w:rsidRPr="009E05D1" w:rsidRDefault="00116015" w:rsidP="009E05D1">
            <w:pPr>
              <w:spacing w:after="0" w:line="240" w:lineRule="auto"/>
              <w:jc w:val="both"/>
              <w:rPr>
                <w:rFonts w:ascii="Times New Roman" w:hAnsi="Times New Roman"/>
                <w:sz w:val="24"/>
                <w:szCs w:val="24"/>
                <w:lang w:eastAsia="en-US"/>
              </w:rPr>
            </w:pPr>
          </w:p>
        </w:tc>
        <w:tc>
          <w:tcPr>
            <w:tcW w:w="2126" w:type="dxa"/>
          </w:tcPr>
          <w:p w14:paraId="2421382B" w14:textId="77777777" w:rsidR="00116015" w:rsidRPr="009E05D1" w:rsidRDefault="00116015" w:rsidP="009E05D1">
            <w:pPr>
              <w:spacing w:after="0" w:line="240" w:lineRule="auto"/>
              <w:rPr>
                <w:rFonts w:ascii="Times New Roman" w:hAnsi="Times New Roman"/>
                <w:sz w:val="24"/>
                <w:szCs w:val="24"/>
                <w:lang w:eastAsia="en-US"/>
              </w:rPr>
            </w:pPr>
          </w:p>
        </w:tc>
        <w:tc>
          <w:tcPr>
            <w:tcW w:w="1559" w:type="dxa"/>
          </w:tcPr>
          <w:p w14:paraId="4F334544" w14:textId="7383D8CD" w:rsidR="00116015" w:rsidRPr="009E05D1" w:rsidRDefault="00116015" w:rsidP="009E05D1">
            <w:pPr>
              <w:spacing w:after="0" w:line="240" w:lineRule="auto"/>
              <w:rPr>
                <w:rFonts w:ascii="Times New Roman" w:hAnsi="Times New Roman"/>
                <w:sz w:val="24"/>
                <w:szCs w:val="24"/>
                <w:lang w:eastAsia="en-US"/>
              </w:rPr>
            </w:pPr>
          </w:p>
        </w:tc>
        <w:tc>
          <w:tcPr>
            <w:tcW w:w="1276" w:type="dxa"/>
          </w:tcPr>
          <w:p w14:paraId="7CF529A0" w14:textId="77777777" w:rsidR="00116015" w:rsidRPr="009E05D1" w:rsidRDefault="00116015" w:rsidP="009E05D1">
            <w:pPr>
              <w:spacing w:after="0" w:line="240" w:lineRule="auto"/>
              <w:rPr>
                <w:rFonts w:ascii="Arial" w:hAnsi="Arial" w:cs="Arial"/>
                <w:color w:val="000000"/>
                <w:shd w:val="clear" w:color="auto" w:fill="FFFFFF"/>
                <w:lang w:eastAsia="en-US"/>
              </w:rPr>
            </w:pPr>
          </w:p>
        </w:tc>
        <w:tc>
          <w:tcPr>
            <w:tcW w:w="1134" w:type="dxa"/>
          </w:tcPr>
          <w:p w14:paraId="644ADCDA" w14:textId="77777777" w:rsidR="00116015" w:rsidRPr="009E05D1" w:rsidRDefault="00116015" w:rsidP="009E05D1">
            <w:pPr>
              <w:spacing w:after="0" w:line="240" w:lineRule="auto"/>
              <w:rPr>
                <w:rFonts w:ascii="Times New Roman" w:hAnsi="Times New Roman"/>
                <w:sz w:val="24"/>
                <w:szCs w:val="24"/>
                <w:lang w:eastAsia="en-US"/>
              </w:rPr>
            </w:pPr>
          </w:p>
        </w:tc>
      </w:tr>
    </w:tbl>
    <w:p w14:paraId="105E34A2" w14:textId="77777777" w:rsidR="00ED7ADF" w:rsidRDefault="00ED7ADF" w:rsidP="00AD57DC">
      <w:pPr>
        <w:spacing w:after="0" w:line="240" w:lineRule="auto"/>
        <w:ind w:left="5664" w:firstLine="708"/>
        <w:rPr>
          <w:rFonts w:ascii="Times New Roman" w:hAnsi="Times New Roman"/>
          <w:b/>
          <w:i/>
          <w:iCs/>
          <w:sz w:val="28"/>
          <w:szCs w:val="28"/>
        </w:rPr>
      </w:pPr>
    </w:p>
    <w:p w14:paraId="0EAA0BFE" w14:textId="77777777" w:rsidR="00CE7292" w:rsidRDefault="00CE7292" w:rsidP="00CE7292">
      <w:pPr>
        <w:tabs>
          <w:tab w:val="left" w:pos="720"/>
        </w:tabs>
        <w:suppressAutoHyphens/>
        <w:spacing w:after="0" w:line="240" w:lineRule="auto"/>
        <w:rPr>
          <w:rFonts w:ascii="Times New Roman" w:eastAsia="Calibri" w:hAnsi="Times New Roman"/>
          <w:b/>
          <w:lang w:eastAsia="en-US"/>
        </w:rPr>
      </w:pPr>
      <w:r w:rsidRPr="00CE7292">
        <w:rPr>
          <w:rFonts w:ascii="Times New Roman" w:eastAsia="Calibri" w:hAnsi="Times New Roman"/>
          <w:b/>
          <w:lang w:eastAsia="en-US"/>
        </w:rPr>
        <w:t>Всі торгові назви товару містять вираз «або еквівалент»</w:t>
      </w:r>
    </w:p>
    <w:p w14:paraId="613DEEB0" w14:textId="77777777" w:rsidR="00CE7292" w:rsidRDefault="00CE7292" w:rsidP="00CE7292">
      <w:pPr>
        <w:tabs>
          <w:tab w:val="left" w:pos="720"/>
        </w:tabs>
        <w:suppressAutoHyphens/>
        <w:spacing w:after="0" w:line="240" w:lineRule="auto"/>
        <w:rPr>
          <w:rFonts w:ascii="Times New Roman" w:eastAsia="Calibri" w:hAnsi="Times New Roman"/>
          <w:b/>
          <w:lang w:eastAsia="en-US"/>
        </w:rPr>
      </w:pPr>
    </w:p>
    <w:p w14:paraId="32AA895E" w14:textId="67F947A2" w:rsidR="00CE7292" w:rsidRDefault="00CE7292" w:rsidP="00CE7292">
      <w:pPr>
        <w:tabs>
          <w:tab w:val="left" w:pos="720"/>
        </w:tabs>
        <w:suppressAutoHyphens/>
        <w:spacing w:after="0" w:line="240" w:lineRule="auto"/>
        <w:rPr>
          <w:rFonts w:ascii="Times New Roman" w:eastAsia="Calibri" w:hAnsi="Times New Roman"/>
          <w:b/>
          <w:lang w:eastAsia="en-US"/>
        </w:rPr>
      </w:pPr>
      <w:r>
        <w:rPr>
          <w:rFonts w:ascii="Times New Roman" w:eastAsia="Calibri" w:hAnsi="Times New Roman"/>
          <w:b/>
          <w:lang w:eastAsia="en-US"/>
        </w:rPr>
        <w:t>Загальні вимоги до Учасників:</w:t>
      </w:r>
    </w:p>
    <w:p w14:paraId="2C9ABD48" w14:textId="46312F74" w:rsidR="00CE7292" w:rsidRDefault="00CE7292" w:rsidP="00CE7292">
      <w:pPr>
        <w:spacing w:after="0" w:line="240" w:lineRule="auto"/>
        <w:jc w:val="both"/>
        <w:rPr>
          <w:rFonts w:ascii="Times New Roman" w:eastAsia="Calibri" w:hAnsi="Times New Roman"/>
          <w:iCs/>
          <w:lang w:eastAsia="en-US"/>
        </w:rPr>
      </w:pPr>
      <w:r>
        <w:rPr>
          <w:rFonts w:ascii="Times New Roman" w:eastAsia="Calibri" w:hAnsi="Times New Roman"/>
          <w:lang w:eastAsia="en-US"/>
        </w:rPr>
        <w:t xml:space="preserve"> 1. Місце і строк (поставки Т</w:t>
      </w:r>
      <w:r w:rsidRPr="00CE7292">
        <w:rPr>
          <w:rFonts w:ascii="Times New Roman" w:eastAsia="Calibri" w:hAnsi="Times New Roman"/>
          <w:lang w:eastAsia="en-US"/>
        </w:rPr>
        <w:t>оварів): за адресою замовника</w:t>
      </w:r>
      <w:r w:rsidRPr="00CE7292">
        <w:rPr>
          <w:rFonts w:ascii="Times New Roman" w:eastAsia="Calibri" w:hAnsi="Times New Roman"/>
          <w:iCs/>
          <w:lang w:eastAsia="en-US"/>
        </w:rPr>
        <w:t>.</w:t>
      </w:r>
    </w:p>
    <w:p w14:paraId="475C3ADD" w14:textId="65E56F41" w:rsidR="00CE7292" w:rsidRPr="00CE7292" w:rsidRDefault="00CE7292" w:rsidP="00CE7292">
      <w:pPr>
        <w:spacing w:after="0" w:line="240" w:lineRule="auto"/>
        <w:jc w:val="both"/>
        <w:rPr>
          <w:rFonts w:ascii="Times New Roman" w:hAnsi="Times New Roman"/>
          <w:lang w:val="ru-RU" w:eastAsia="ru-RU"/>
        </w:rPr>
      </w:pPr>
      <w:r>
        <w:rPr>
          <w:rFonts w:ascii="Times New Roman" w:hAnsi="Times New Roman"/>
          <w:lang w:eastAsia="ru-RU"/>
        </w:rPr>
        <w:t xml:space="preserve"> </w:t>
      </w:r>
      <w:r w:rsidRPr="00CE7292">
        <w:rPr>
          <w:rFonts w:ascii="Times New Roman" w:hAnsi="Times New Roman"/>
          <w:lang w:val="ru-RU" w:eastAsia="ru-RU"/>
        </w:rPr>
        <w:t xml:space="preserve">2. </w:t>
      </w:r>
      <w:proofErr w:type="spellStart"/>
      <w:r w:rsidRPr="00CE7292">
        <w:rPr>
          <w:rFonts w:ascii="Times New Roman" w:hAnsi="Times New Roman"/>
          <w:lang w:val="ru-RU" w:eastAsia="ru-RU"/>
        </w:rPr>
        <w:t>Додаткові</w:t>
      </w:r>
      <w:proofErr w:type="spellEnd"/>
      <w:r w:rsidRPr="00CE7292">
        <w:rPr>
          <w:rFonts w:ascii="Times New Roman" w:hAnsi="Times New Roman"/>
          <w:lang w:val="ru-RU" w:eastAsia="ru-RU"/>
        </w:rPr>
        <w:t xml:space="preserve"> </w:t>
      </w:r>
      <w:proofErr w:type="spellStart"/>
      <w:r w:rsidRPr="00CE7292">
        <w:rPr>
          <w:rFonts w:ascii="Times New Roman" w:hAnsi="Times New Roman"/>
          <w:lang w:val="ru-RU" w:eastAsia="ru-RU"/>
        </w:rPr>
        <w:t>послуги</w:t>
      </w:r>
      <w:proofErr w:type="spellEnd"/>
      <w:r w:rsidRPr="00CE7292">
        <w:rPr>
          <w:rFonts w:ascii="Times New Roman" w:hAnsi="Times New Roman"/>
          <w:lang w:val="ru-RU" w:eastAsia="ru-RU"/>
        </w:rPr>
        <w:t xml:space="preserve">, </w:t>
      </w:r>
      <w:proofErr w:type="spellStart"/>
      <w:r w:rsidRPr="00CE7292">
        <w:rPr>
          <w:rFonts w:ascii="Times New Roman" w:hAnsi="Times New Roman"/>
          <w:lang w:val="ru-RU" w:eastAsia="ru-RU"/>
        </w:rPr>
        <w:t>які</w:t>
      </w:r>
      <w:proofErr w:type="spellEnd"/>
      <w:r w:rsidRPr="00CE7292">
        <w:rPr>
          <w:rFonts w:ascii="Times New Roman" w:hAnsi="Times New Roman"/>
          <w:lang w:val="ru-RU" w:eastAsia="ru-RU"/>
        </w:rPr>
        <w:t xml:space="preserve"> </w:t>
      </w:r>
      <w:proofErr w:type="spellStart"/>
      <w:r w:rsidRPr="00CE7292">
        <w:rPr>
          <w:rFonts w:ascii="Times New Roman" w:hAnsi="Times New Roman"/>
          <w:lang w:val="ru-RU" w:eastAsia="ru-RU"/>
        </w:rPr>
        <w:t>обов’язково</w:t>
      </w:r>
      <w:proofErr w:type="spellEnd"/>
      <w:r w:rsidRPr="00CE7292">
        <w:rPr>
          <w:rFonts w:ascii="Times New Roman" w:hAnsi="Times New Roman"/>
          <w:lang w:val="ru-RU" w:eastAsia="ru-RU"/>
        </w:rPr>
        <w:t xml:space="preserve"> </w:t>
      </w:r>
      <w:proofErr w:type="spellStart"/>
      <w:r w:rsidRPr="00CE7292">
        <w:rPr>
          <w:rFonts w:ascii="Times New Roman" w:hAnsi="Times New Roman"/>
          <w:lang w:val="ru-RU" w:eastAsia="ru-RU"/>
        </w:rPr>
        <w:t>н</w:t>
      </w:r>
      <w:r>
        <w:rPr>
          <w:rFonts w:ascii="Times New Roman" w:hAnsi="Times New Roman"/>
          <w:lang w:val="ru-RU" w:eastAsia="ru-RU"/>
        </w:rPr>
        <w:t>адає</w:t>
      </w:r>
      <w:proofErr w:type="spellEnd"/>
      <w:r>
        <w:rPr>
          <w:rFonts w:ascii="Times New Roman" w:hAnsi="Times New Roman"/>
          <w:lang w:val="ru-RU" w:eastAsia="ru-RU"/>
        </w:rPr>
        <w:t xml:space="preserve"> </w:t>
      </w:r>
      <w:proofErr w:type="spellStart"/>
      <w:r>
        <w:rPr>
          <w:rFonts w:ascii="Times New Roman" w:hAnsi="Times New Roman"/>
          <w:lang w:val="ru-RU" w:eastAsia="ru-RU"/>
        </w:rPr>
        <w:t>учасник</w:t>
      </w:r>
      <w:proofErr w:type="spellEnd"/>
      <w:r>
        <w:rPr>
          <w:rFonts w:ascii="Times New Roman" w:hAnsi="Times New Roman"/>
          <w:lang w:val="ru-RU" w:eastAsia="ru-RU"/>
        </w:rPr>
        <w:t xml:space="preserve"> та </w:t>
      </w:r>
      <w:proofErr w:type="spellStart"/>
      <w:proofErr w:type="gramStart"/>
      <w:r>
        <w:rPr>
          <w:rFonts w:ascii="Times New Roman" w:hAnsi="Times New Roman"/>
          <w:lang w:val="ru-RU" w:eastAsia="ru-RU"/>
        </w:rPr>
        <w:t>включає</w:t>
      </w:r>
      <w:proofErr w:type="spellEnd"/>
      <w:r>
        <w:rPr>
          <w:rFonts w:ascii="Times New Roman" w:hAnsi="Times New Roman"/>
          <w:lang w:val="ru-RU" w:eastAsia="ru-RU"/>
        </w:rPr>
        <w:t xml:space="preserve"> в</w:t>
      </w:r>
      <w:proofErr w:type="gramEnd"/>
      <w:r>
        <w:rPr>
          <w:rFonts w:ascii="Times New Roman" w:hAnsi="Times New Roman"/>
          <w:lang w:val="ru-RU" w:eastAsia="ru-RU"/>
        </w:rPr>
        <w:t xml:space="preserve"> </w:t>
      </w:r>
      <w:proofErr w:type="spellStart"/>
      <w:r>
        <w:rPr>
          <w:rFonts w:ascii="Times New Roman" w:hAnsi="Times New Roman"/>
          <w:lang w:val="ru-RU" w:eastAsia="ru-RU"/>
        </w:rPr>
        <w:t>ціну</w:t>
      </w:r>
      <w:proofErr w:type="spellEnd"/>
      <w:r>
        <w:rPr>
          <w:rFonts w:ascii="Times New Roman" w:hAnsi="Times New Roman"/>
          <w:lang w:val="ru-RU" w:eastAsia="ru-RU"/>
        </w:rPr>
        <w:t xml:space="preserve"> Т</w:t>
      </w:r>
      <w:r w:rsidRPr="00CE7292">
        <w:rPr>
          <w:rFonts w:ascii="Times New Roman" w:hAnsi="Times New Roman"/>
          <w:lang w:val="ru-RU" w:eastAsia="ru-RU"/>
        </w:rPr>
        <w:t xml:space="preserve">овару: </w:t>
      </w:r>
    </w:p>
    <w:p w14:paraId="384B039B" w14:textId="57E7F460" w:rsidR="00CE7292" w:rsidRPr="00CE7292" w:rsidRDefault="00CE7292" w:rsidP="00CE7292">
      <w:pPr>
        <w:spacing w:after="0" w:line="240" w:lineRule="auto"/>
        <w:jc w:val="both"/>
        <w:rPr>
          <w:rFonts w:ascii="Times New Roman" w:hAnsi="Times New Roman"/>
          <w:lang w:val="ru-RU" w:eastAsia="ru-RU"/>
        </w:rPr>
      </w:pPr>
      <w:r>
        <w:rPr>
          <w:rFonts w:ascii="Times New Roman" w:hAnsi="Times New Roman"/>
          <w:lang w:val="ru-RU" w:eastAsia="ru-RU"/>
        </w:rPr>
        <w:t xml:space="preserve">- </w:t>
      </w:r>
      <w:proofErr w:type="spellStart"/>
      <w:r>
        <w:rPr>
          <w:rFonts w:ascii="Times New Roman" w:hAnsi="Times New Roman"/>
          <w:lang w:val="ru-RU" w:eastAsia="ru-RU"/>
        </w:rPr>
        <w:t>транспортування</w:t>
      </w:r>
      <w:proofErr w:type="spellEnd"/>
      <w:r>
        <w:rPr>
          <w:rFonts w:ascii="Times New Roman" w:hAnsi="Times New Roman"/>
          <w:lang w:val="ru-RU" w:eastAsia="ru-RU"/>
        </w:rPr>
        <w:t xml:space="preserve"> Т</w:t>
      </w:r>
      <w:r w:rsidRPr="00CE7292">
        <w:rPr>
          <w:rFonts w:ascii="Times New Roman" w:hAnsi="Times New Roman"/>
          <w:lang w:val="ru-RU" w:eastAsia="ru-RU"/>
        </w:rPr>
        <w:t>овару;</w:t>
      </w:r>
    </w:p>
    <w:p w14:paraId="30D62A8D" w14:textId="09AB42A1" w:rsidR="00CE7292" w:rsidRPr="00CE7292" w:rsidRDefault="00CE7292" w:rsidP="00CE7292">
      <w:pPr>
        <w:spacing w:after="0" w:line="240" w:lineRule="auto"/>
        <w:jc w:val="both"/>
        <w:rPr>
          <w:rFonts w:ascii="Times New Roman" w:hAnsi="Times New Roman"/>
          <w:lang w:val="ru-RU" w:eastAsia="ru-RU"/>
        </w:rPr>
      </w:pPr>
      <w:r>
        <w:rPr>
          <w:rFonts w:ascii="Times New Roman" w:hAnsi="Times New Roman"/>
          <w:lang w:val="ru-RU" w:eastAsia="ru-RU"/>
        </w:rPr>
        <w:t xml:space="preserve">- </w:t>
      </w:r>
      <w:proofErr w:type="spellStart"/>
      <w:r>
        <w:rPr>
          <w:rFonts w:ascii="Times New Roman" w:hAnsi="Times New Roman"/>
          <w:lang w:val="ru-RU" w:eastAsia="ru-RU"/>
        </w:rPr>
        <w:t>навантаження</w:t>
      </w:r>
      <w:proofErr w:type="spellEnd"/>
      <w:r>
        <w:rPr>
          <w:rFonts w:ascii="Times New Roman" w:hAnsi="Times New Roman"/>
          <w:lang w:val="ru-RU" w:eastAsia="ru-RU"/>
        </w:rPr>
        <w:t xml:space="preserve">, </w:t>
      </w:r>
      <w:proofErr w:type="spellStart"/>
      <w:r>
        <w:rPr>
          <w:rFonts w:ascii="Times New Roman" w:hAnsi="Times New Roman"/>
          <w:lang w:val="ru-RU" w:eastAsia="ru-RU"/>
        </w:rPr>
        <w:t>розвантаження</w:t>
      </w:r>
      <w:proofErr w:type="spellEnd"/>
      <w:r>
        <w:rPr>
          <w:rFonts w:ascii="Times New Roman" w:hAnsi="Times New Roman"/>
          <w:lang w:val="ru-RU" w:eastAsia="ru-RU"/>
        </w:rPr>
        <w:t xml:space="preserve"> Т</w:t>
      </w:r>
      <w:r w:rsidRPr="00CE7292">
        <w:rPr>
          <w:rFonts w:ascii="Times New Roman" w:hAnsi="Times New Roman"/>
          <w:lang w:val="ru-RU" w:eastAsia="ru-RU"/>
        </w:rPr>
        <w:t>овару;</w:t>
      </w:r>
    </w:p>
    <w:p w14:paraId="232B2383" w14:textId="77777777" w:rsidR="00CE7292" w:rsidRPr="00CE7292" w:rsidRDefault="00CE7292" w:rsidP="00CE7292">
      <w:pPr>
        <w:shd w:val="clear" w:color="auto" w:fill="FFFFFF"/>
        <w:tabs>
          <w:tab w:val="left" w:pos="426"/>
        </w:tabs>
        <w:spacing w:after="0" w:line="240" w:lineRule="auto"/>
        <w:jc w:val="both"/>
        <w:rPr>
          <w:rFonts w:ascii="Times New Roman" w:eastAsia="Calibri" w:hAnsi="Times New Roman"/>
          <w:bCs/>
          <w:lang w:val="ru-RU" w:eastAsia="en-US"/>
        </w:rPr>
      </w:pPr>
      <w:r w:rsidRPr="00CE7292">
        <w:rPr>
          <w:rFonts w:ascii="Times New Roman" w:eastAsia="Calibri" w:hAnsi="Times New Roman"/>
          <w:bCs/>
          <w:lang w:eastAsia="en-US"/>
        </w:rPr>
        <w:t>3. Учасник пропонує Замовнику у складі пропозиції продукцію зазначену у цих технічних вимогах або еквівалент.</w:t>
      </w:r>
    </w:p>
    <w:p w14:paraId="48FE2C96" w14:textId="77777777" w:rsidR="00CE7292" w:rsidRPr="00CE7292" w:rsidRDefault="00CE7292" w:rsidP="00CE7292">
      <w:pPr>
        <w:shd w:val="clear" w:color="auto" w:fill="FFFFFF"/>
        <w:tabs>
          <w:tab w:val="left" w:pos="426"/>
        </w:tabs>
        <w:spacing w:after="0" w:line="240" w:lineRule="auto"/>
        <w:jc w:val="both"/>
        <w:rPr>
          <w:rFonts w:ascii="Times New Roman" w:eastAsia="Calibri" w:hAnsi="Times New Roman"/>
          <w:bCs/>
          <w:lang w:eastAsia="en-US"/>
        </w:rPr>
      </w:pPr>
      <w:r w:rsidRPr="00CE7292">
        <w:rPr>
          <w:rFonts w:ascii="Times New Roman" w:eastAsia="Calibri" w:hAnsi="Times New Roman"/>
          <w:bCs/>
          <w:lang w:eastAsia="en-US"/>
        </w:rPr>
        <w:t xml:space="preserve">4. Постачання здійснюється  транспортом за рахунок постачальника. Поставка проводиться  з 8-00 до 14-00. </w:t>
      </w:r>
    </w:p>
    <w:p w14:paraId="5A0141B8" w14:textId="77777777" w:rsidR="00CE7292" w:rsidRPr="00CE7292" w:rsidRDefault="00CE7292" w:rsidP="00CE7292">
      <w:pPr>
        <w:spacing w:after="0" w:line="240" w:lineRule="auto"/>
        <w:jc w:val="both"/>
        <w:rPr>
          <w:rFonts w:ascii="Times New Roman" w:eastAsia="Calibri" w:hAnsi="Times New Roman"/>
          <w:b/>
          <w:lang w:eastAsia="en-US"/>
        </w:rPr>
      </w:pPr>
      <w:r w:rsidRPr="00CE7292">
        <w:rPr>
          <w:rFonts w:ascii="Times New Roman" w:eastAsia="Calibri" w:hAnsi="Times New Roman"/>
          <w:b/>
          <w:lang w:eastAsia="en-US"/>
        </w:rPr>
        <w:t>5. Загальні вимоги до предмету закупівлі:</w:t>
      </w:r>
    </w:p>
    <w:p w14:paraId="7D4317C4" w14:textId="5F694084" w:rsidR="00CE7292" w:rsidRPr="00CE7292" w:rsidRDefault="00CE7292" w:rsidP="00CE7292">
      <w:pPr>
        <w:widowControl w:val="0"/>
        <w:numPr>
          <w:ilvl w:val="1"/>
          <w:numId w:val="33"/>
        </w:numPr>
        <w:tabs>
          <w:tab w:val="left" w:pos="442"/>
          <w:tab w:val="left" w:pos="600"/>
        </w:tabs>
        <w:suppressAutoHyphens/>
        <w:autoSpaceDN w:val="0"/>
        <w:spacing w:after="0" w:line="240" w:lineRule="auto"/>
        <w:ind w:left="16" w:firstLine="0"/>
        <w:jc w:val="both"/>
        <w:rPr>
          <w:rFonts w:ascii="Times New Roman" w:eastAsia="Calibri" w:hAnsi="Times New Roman"/>
          <w:lang w:eastAsia="en-US"/>
        </w:rPr>
      </w:pPr>
      <w:r>
        <w:rPr>
          <w:rFonts w:ascii="Times New Roman" w:eastAsia="Calibri" w:hAnsi="Times New Roman"/>
          <w:lang w:eastAsia="en-US"/>
        </w:rPr>
        <w:t>На запропонований Т</w:t>
      </w:r>
      <w:r w:rsidRPr="00CE7292">
        <w:rPr>
          <w:rFonts w:ascii="Times New Roman" w:eastAsia="Calibri" w:hAnsi="Times New Roman"/>
          <w:lang w:eastAsia="en-US"/>
        </w:rPr>
        <w:t>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11F3B7F0" w14:textId="57DDF7BB" w:rsidR="00CE7292" w:rsidRPr="00CE7292" w:rsidRDefault="00CE7292" w:rsidP="00CE7292">
      <w:pPr>
        <w:widowControl w:val="0"/>
        <w:numPr>
          <w:ilvl w:val="1"/>
          <w:numId w:val="33"/>
        </w:numPr>
        <w:tabs>
          <w:tab w:val="left" w:pos="442"/>
          <w:tab w:val="left" w:pos="600"/>
        </w:tabs>
        <w:suppressAutoHyphens/>
        <w:autoSpaceDN w:val="0"/>
        <w:spacing w:after="0" w:line="240" w:lineRule="auto"/>
        <w:ind w:left="16" w:firstLine="0"/>
        <w:jc w:val="both"/>
        <w:rPr>
          <w:rFonts w:ascii="Times New Roman" w:eastAsia="Calibri" w:hAnsi="Times New Roman"/>
          <w:lang w:eastAsia="en-US"/>
        </w:rPr>
      </w:pPr>
      <w:r w:rsidRPr="00CE7292">
        <w:rPr>
          <w:rFonts w:ascii="Times New Roman" w:eastAsia="Calibri" w:hAnsi="Times New Roman"/>
          <w:lang w:eastAsia="en-US"/>
        </w:rPr>
        <w:t>На підтв</w:t>
      </w:r>
      <w:r>
        <w:rPr>
          <w:rFonts w:ascii="Times New Roman" w:eastAsia="Calibri" w:hAnsi="Times New Roman"/>
          <w:lang w:eastAsia="en-US"/>
        </w:rPr>
        <w:t>ердження якості запропонованих Т</w:t>
      </w:r>
      <w:r w:rsidRPr="00CE7292">
        <w:rPr>
          <w:rFonts w:ascii="Times New Roman" w:eastAsia="Calibri" w:hAnsi="Times New Roman"/>
          <w:lang w:eastAsia="en-US"/>
        </w:rPr>
        <w:t>оварів надати у складі пропозиції копії чинних Декларацій про відповідність з додатками.</w:t>
      </w:r>
    </w:p>
    <w:p w14:paraId="4DE41DDF" w14:textId="53C5DFF8" w:rsidR="00CE7292" w:rsidRPr="00CE7292" w:rsidRDefault="00CE7292" w:rsidP="00CE7292">
      <w:pPr>
        <w:widowControl w:val="0"/>
        <w:numPr>
          <w:ilvl w:val="1"/>
          <w:numId w:val="33"/>
        </w:numPr>
        <w:tabs>
          <w:tab w:val="left" w:pos="442"/>
          <w:tab w:val="left" w:pos="600"/>
        </w:tabs>
        <w:suppressAutoHyphens/>
        <w:autoSpaceDN w:val="0"/>
        <w:spacing w:after="0" w:line="240" w:lineRule="auto"/>
        <w:ind w:left="16" w:firstLine="0"/>
        <w:jc w:val="both"/>
        <w:rPr>
          <w:rFonts w:ascii="Times New Roman" w:eastAsia="Calibri" w:hAnsi="Times New Roman"/>
          <w:i/>
          <w:lang w:eastAsia="en-US"/>
        </w:rPr>
      </w:pPr>
      <w:r>
        <w:rPr>
          <w:rFonts w:ascii="Times New Roman" w:eastAsia="Calibri" w:hAnsi="Times New Roman"/>
          <w:lang w:eastAsia="en-US"/>
        </w:rPr>
        <w:t>Запропонований учасниками Т</w:t>
      </w:r>
      <w:r w:rsidRPr="00CE7292">
        <w:rPr>
          <w:rFonts w:ascii="Times New Roman" w:eastAsia="Calibri" w:hAnsi="Times New Roman"/>
          <w:lang w:eastAsia="en-US"/>
        </w:rPr>
        <w:t>овар</w:t>
      </w:r>
      <w:r>
        <w:rPr>
          <w:rFonts w:ascii="Times New Roman" w:eastAsia="Calibri" w:hAnsi="Times New Roman"/>
          <w:lang w:eastAsia="en-US"/>
        </w:rPr>
        <w:t xml:space="preserve"> </w:t>
      </w:r>
      <w:r w:rsidRPr="00CE7292">
        <w:rPr>
          <w:rFonts w:ascii="Times New Roman" w:eastAsia="Calibri" w:hAnsi="Times New Roman"/>
          <w:lang w:eastAsia="en-US"/>
        </w:rPr>
        <w:t xml:space="preserve">за технічними, якісними та кількісними характеристиками,  має відповідати опису, наведеному у додатку </w:t>
      </w:r>
      <w:r>
        <w:rPr>
          <w:rFonts w:ascii="Times New Roman" w:eastAsia="Calibri" w:hAnsi="Times New Roman"/>
          <w:lang w:eastAsia="en-US"/>
        </w:rPr>
        <w:t>3</w:t>
      </w:r>
      <w:r w:rsidRPr="00CE7292">
        <w:rPr>
          <w:rFonts w:ascii="Times New Roman" w:eastAsia="Calibri" w:hAnsi="Times New Roman"/>
          <w:lang w:eastAsia="en-US"/>
        </w:rPr>
        <w:t xml:space="preserve"> до </w:t>
      </w:r>
      <w:r>
        <w:rPr>
          <w:rFonts w:ascii="Times New Roman" w:eastAsia="Calibri" w:hAnsi="Times New Roman"/>
          <w:lang w:eastAsia="en-US"/>
        </w:rPr>
        <w:t>тендерної</w:t>
      </w:r>
      <w:r w:rsidRPr="00CE7292">
        <w:rPr>
          <w:rFonts w:ascii="Times New Roman" w:eastAsia="Calibri" w:hAnsi="Times New Roman"/>
          <w:lang w:eastAsia="en-US"/>
        </w:rPr>
        <w:t xml:space="preserve"> документації</w:t>
      </w:r>
      <w:r w:rsidRPr="00CE7292">
        <w:rPr>
          <w:rFonts w:ascii="Times New Roman" w:eastAsia="Calibri" w:hAnsi="Times New Roman"/>
          <w:i/>
          <w:lang w:eastAsia="en-US"/>
        </w:rPr>
        <w:t>.</w:t>
      </w:r>
    </w:p>
    <w:p w14:paraId="435AC9E1" w14:textId="174D9F29" w:rsidR="00CE7292" w:rsidRPr="00CE7292" w:rsidRDefault="0064344C" w:rsidP="0064344C">
      <w:pPr>
        <w:widowControl w:val="0"/>
        <w:tabs>
          <w:tab w:val="left" w:pos="442"/>
          <w:tab w:val="left" w:pos="600"/>
        </w:tabs>
        <w:suppressAutoHyphens/>
        <w:autoSpaceDN w:val="0"/>
        <w:spacing w:after="0" w:line="240" w:lineRule="auto"/>
        <w:ind w:left="16"/>
        <w:jc w:val="both"/>
        <w:rPr>
          <w:rFonts w:ascii="Times New Roman" w:eastAsia="Calibri" w:hAnsi="Times New Roman"/>
          <w:lang w:eastAsia="en-US"/>
        </w:rPr>
      </w:pPr>
      <w:r>
        <w:rPr>
          <w:rFonts w:ascii="Times New Roman" w:eastAsia="Calibri" w:hAnsi="Times New Roman"/>
          <w:lang w:eastAsia="en-US"/>
        </w:rPr>
        <w:t>5.4. Строк придатності Т</w:t>
      </w:r>
      <w:r w:rsidR="00CE7292" w:rsidRPr="00CE7292">
        <w:rPr>
          <w:rFonts w:ascii="Times New Roman" w:eastAsia="Calibri" w:hAnsi="Times New Roman"/>
          <w:lang w:eastAsia="en-US"/>
        </w:rPr>
        <w:t xml:space="preserve">овару на момент поставки Замовнику повинен становити не менше 80% від загального строку придатності – надати гарантійний лист Учасника  в складі тендерної пропозиції. </w:t>
      </w:r>
    </w:p>
    <w:p w14:paraId="687D855A" w14:textId="77777777" w:rsidR="0064344C" w:rsidRDefault="0064344C" w:rsidP="0064344C">
      <w:pPr>
        <w:widowControl w:val="0"/>
        <w:tabs>
          <w:tab w:val="left" w:pos="442"/>
          <w:tab w:val="left" w:pos="600"/>
        </w:tabs>
        <w:suppressAutoHyphens/>
        <w:autoSpaceDN w:val="0"/>
        <w:spacing w:after="0" w:line="240" w:lineRule="auto"/>
        <w:ind w:left="16"/>
        <w:jc w:val="both"/>
        <w:rPr>
          <w:rFonts w:ascii="Times New Roman" w:eastAsia="Calibri" w:hAnsi="Times New Roman"/>
          <w:lang w:eastAsia="en-US"/>
        </w:rPr>
      </w:pPr>
      <w:r>
        <w:rPr>
          <w:rFonts w:ascii="Times New Roman" w:eastAsia="Calibri" w:hAnsi="Times New Roman"/>
          <w:lang w:eastAsia="en-US"/>
        </w:rPr>
        <w:t xml:space="preserve">5.5. </w:t>
      </w:r>
      <w:r w:rsidR="00CE7292" w:rsidRPr="00CE7292">
        <w:rPr>
          <w:rFonts w:ascii="Times New Roman" w:eastAsia="Calibri" w:hAnsi="Times New Roman"/>
          <w:lang w:eastAsia="en-US"/>
        </w:rPr>
        <w:t>Надати у складі пропозиції гарантійний лист про обов’язкове надання безпосереднь</w:t>
      </w:r>
      <w:r>
        <w:rPr>
          <w:rFonts w:ascii="Times New Roman" w:eastAsia="Calibri" w:hAnsi="Times New Roman"/>
          <w:lang w:eastAsia="en-US"/>
        </w:rPr>
        <w:t>о при поставці на кожну партію Т</w:t>
      </w:r>
      <w:r w:rsidR="00CE7292" w:rsidRPr="00CE7292">
        <w:rPr>
          <w:rFonts w:ascii="Times New Roman" w:eastAsia="Calibri" w:hAnsi="Times New Roman"/>
          <w:lang w:eastAsia="en-US"/>
        </w:rPr>
        <w:t>овару копії сертифікатів або паспортів якості.</w:t>
      </w:r>
    </w:p>
    <w:p w14:paraId="452C32D5" w14:textId="4CC988FE" w:rsidR="00CE7292" w:rsidRPr="00CE7292" w:rsidRDefault="0064344C" w:rsidP="0064344C">
      <w:pPr>
        <w:widowControl w:val="0"/>
        <w:tabs>
          <w:tab w:val="left" w:pos="442"/>
          <w:tab w:val="left" w:pos="600"/>
        </w:tabs>
        <w:suppressAutoHyphens/>
        <w:autoSpaceDN w:val="0"/>
        <w:spacing w:after="0" w:line="240" w:lineRule="auto"/>
        <w:ind w:left="16"/>
        <w:jc w:val="both"/>
        <w:rPr>
          <w:rFonts w:ascii="Times New Roman" w:eastAsia="Calibri" w:hAnsi="Times New Roman"/>
          <w:lang w:eastAsia="en-US"/>
        </w:rPr>
      </w:pPr>
      <w:r>
        <w:rPr>
          <w:rFonts w:ascii="Times New Roman" w:eastAsia="Calibri" w:hAnsi="Times New Roman"/>
          <w:lang w:eastAsia="en-US"/>
        </w:rPr>
        <w:t xml:space="preserve">5.6. </w:t>
      </w:r>
      <w:r w:rsidR="00CE7292" w:rsidRPr="00CE7292">
        <w:rPr>
          <w:rFonts w:ascii="Times New Roman" w:eastAsia="Calibri" w:hAnsi="Times New Roman"/>
          <w:lang w:eastAsia="en-US"/>
        </w:rPr>
        <w:t>Упа</w:t>
      </w:r>
      <w:r w:rsidR="009B2A2D">
        <w:rPr>
          <w:rFonts w:ascii="Times New Roman" w:eastAsia="Calibri" w:hAnsi="Times New Roman"/>
          <w:lang w:eastAsia="en-US"/>
        </w:rPr>
        <w:t>ковка, у який буде постачатися Т</w:t>
      </w:r>
      <w:r w:rsidR="00CE7292" w:rsidRPr="00CE7292">
        <w:rPr>
          <w:rFonts w:ascii="Times New Roman" w:eastAsia="Calibri" w:hAnsi="Times New Roman"/>
          <w:lang w:eastAsia="en-US"/>
        </w:rPr>
        <w:t>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4BA6F61C" w14:textId="7229BA12" w:rsidR="00CE7292" w:rsidRPr="00CE7292" w:rsidRDefault="009B2A2D" w:rsidP="009B2A2D">
      <w:pPr>
        <w:widowControl w:val="0"/>
        <w:tabs>
          <w:tab w:val="left" w:pos="442"/>
          <w:tab w:val="left" w:pos="600"/>
          <w:tab w:val="num" w:pos="1080"/>
        </w:tabs>
        <w:suppressAutoHyphens/>
        <w:autoSpaceDN w:val="0"/>
        <w:spacing w:after="0" w:line="240" w:lineRule="auto"/>
        <w:ind w:left="16"/>
        <w:jc w:val="both"/>
        <w:rPr>
          <w:rFonts w:ascii="Times New Roman" w:eastAsia="Calibri" w:hAnsi="Times New Roman"/>
          <w:lang w:eastAsia="en-US"/>
        </w:rPr>
      </w:pPr>
      <w:r>
        <w:rPr>
          <w:rFonts w:ascii="Times New Roman" w:eastAsia="Calibri" w:hAnsi="Times New Roman"/>
          <w:lang w:eastAsia="en-US"/>
        </w:rPr>
        <w:t>5.7. Ціни на запропоновані Т</w:t>
      </w:r>
      <w:r w:rsidR="00CE7292" w:rsidRPr="00CE7292">
        <w:rPr>
          <w:rFonts w:ascii="Times New Roman" w:eastAsia="Calibri" w:hAnsi="Times New Roman"/>
          <w:lang w:eastAsia="en-US"/>
        </w:rPr>
        <w:t>овари повинні бути в межах цін, складених згідно вимог нормативно-правових актів.</w:t>
      </w:r>
    </w:p>
    <w:p w14:paraId="5F3C7D1E" w14:textId="77777777" w:rsidR="00CE7292" w:rsidRPr="00CE7292" w:rsidRDefault="00CE7292" w:rsidP="00CE7292">
      <w:pPr>
        <w:spacing w:after="0" w:line="240" w:lineRule="auto"/>
        <w:rPr>
          <w:rFonts w:ascii="Times New Roman" w:eastAsia="Calibri" w:hAnsi="Times New Roman"/>
          <w:lang w:eastAsia="en-US"/>
        </w:rPr>
      </w:pPr>
      <w:r w:rsidRPr="00CE7292">
        <w:rPr>
          <w:rFonts w:ascii="Times New Roman" w:eastAsia="Calibri" w:hAnsi="Times New Roman"/>
          <w:color w:val="222222"/>
          <w:lang w:eastAsia="en-US"/>
        </w:rPr>
        <w:t>5</w:t>
      </w:r>
      <w:r w:rsidRPr="00CE7292">
        <w:rPr>
          <w:rFonts w:ascii="Times New Roman" w:eastAsia="Calibri" w:hAnsi="Times New Roman"/>
          <w:lang w:eastAsia="en-US"/>
        </w:rPr>
        <w:t>.8. З  метою виключення постачання фальсифікованих реактивів Учасник у складі пропозиції повинен надати оригінал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14:paraId="19992D0D" w14:textId="77777777" w:rsidR="00807898" w:rsidRDefault="00807898" w:rsidP="000078CF">
      <w:pPr>
        <w:spacing w:after="0" w:line="240" w:lineRule="auto"/>
        <w:ind w:left="5664" w:firstLine="708"/>
        <w:jc w:val="right"/>
        <w:rPr>
          <w:rFonts w:ascii="Times New Roman" w:hAnsi="Times New Roman"/>
          <w:b/>
          <w:i/>
          <w:iCs/>
          <w:sz w:val="28"/>
          <w:szCs w:val="28"/>
        </w:rPr>
      </w:pPr>
    </w:p>
    <w:p w14:paraId="246209B1" w14:textId="77777777" w:rsidR="00807898" w:rsidRDefault="00807898" w:rsidP="000078CF">
      <w:pPr>
        <w:spacing w:after="0" w:line="240" w:lineRule="auto"/>
        <w:ind w:left="5664" w:firstLine="708"/>
        <w:jc w:val="right"/>
        <w:rPr>
          <w:rFonts w:ascii="Times New Roman" w:hAnsi="Times New Roman"/>
          <w:b/>
          <w:i/>
          <w:iCs/>
          <w:sz w:val="28"/>
          <w:szCs w:val="28"/>
        </w:rPr>
      </w:pPr>
    </w:p>
    <w:p w14:paraId="601A8718" w14:textId="77777777" w:rsidR="00807898" w:rsidRDefault="00807898" w:rsidP="000078CF">
      <w:pPr>
        <w:spacing w:after="0" w:line="240" w:lineRule="auto"/>
        <w:ind w:left="5664" w:firstLine="708"/>
        <w:jc w:val="right"/>
        <w:rPr>
          <w:rFonts w:ascii="Times New Roman" w:hAnsi="Times New Roman"/>
          <w:b/>
          <w:i/>
          <w:iCs/>
          <w:sz w:val="28"/>
          <w:szCs w:val="28"/>
        </w:rPr>
      </w:pPr>
    </w:p>
    <w:p w14:paraId="74BD7B9B" w14:textId="77777777" w:rsidR="00807898" w:rsidRDefault="00807898" w:rsidP="000078CF">
      <w:pPr>
        <w:spacing w:after="0" w:line="240" w:lineRule="auto"/>
        <w:ind w:left="5664" w:firstLine="708"/>
        <w:jc w:val="right"/>
        <w:rPr>
          <w:rFonts w:ascii="Times New Roman" w:hAnsi="Times New Roman"/>
          <w:b/>
          <w:i/>
          <w:iCs/>
          <w:sz w:val="28"/>
          <w:szCs w:val="28"/>
        </w:rPr>
      </w:pPr>
    </w:p>
    <w:p w14:paraId="243BEBFC" w14:textId="77777777" w:rsidR="00807898" w:rsidRDefault="00807898" w:rsidP="000078CF">
      <w:pPr>
        <w:spacing w:after="0" w:line="240" w:lineRule="auto"/>
        <w:ind w:left="5664" w:firstLine="708"/>
        <w:jc w:val="right"/>
        <w:rPr>
          <w:rFonts w:ascii="Times New Roman" w:hAnsi="Times New Roman"/>
          <w:b/>
          <w:i/>
          <w:iCs/>
          <w:sz w:val="28"/>
          <w:szCs w:val="28"/>
        </w:rPr>
      </w:pPr>
    </w:p>
    <w:p w14:paraId="29D8F3FF" w14:textId="77777777" w:rsidR="00807898" w:rsidRDefault="00807898" w:rsidP="000078CF">
      <w:pPr>
        <w:spacing w:after="0" w:line="240" w:lineRule="auto"/>
        <w:ind w:left="5664" w:firstLine="708"/>
        <w:jc w:val="right"/>
        <w:rPr>
          <w:rFonts w:ascii="Times New Roman" w:hAnsi="Times New Roman"/>
          <w:b/>
          <w:i/>
          <w:iCs/>
          <w:sz w:val="28"/>
          <w:szCs w:val="28"/>
        </w:rPr>
      </w:pPr>
    </w:p>
    <w:p w14:paraId="03154220" w14:textId="77777777" w:rsidR="00807898" w:rsidRDefault="00807898" w:rsidP="000078CF">
      <w:pPr>
        <w:spacing w:after="0" w:line="240" w:lineRule="auto"/>
        <w:ind w:left="5664" w:firstLine="708"/>
        <w:jc w:val="right"/>
        <w:rPr>
          <w:rFonts w:ascii="Times New Roman" w:hAnsi="Times New Roman"/>
          <w:b/>
          <w:i/>
          <w:iCs/>
          <w:sz w:val="28"/>
          <w:szCs w:val="28"/>
        </w:rPr>
      </w:pPr>
    </w:p>
    <w:p w14:paraId="619679D9" w14:textId="77777777" w:rsidR="00807898" w:rsidRDefault="00807898" w:rsidP="000078CF">
      <w:pPr>
        <w:spacing w:after="0" w:line="240" w:lineRule="auto"/>
        <w:ind w:left="5664" w:firstLine="708"/>
        <w:jc w:val="right"/>
        <w:rPr>
          <w:rFonts w:ascii="Times New Roman" w:hAnsi="Times New Roman"/>
          <w:b/>
          <w:i/>
          <w:iCs/>
          <w:sz w:val="28"/>
          <w:szCs w:val="28"/>
        </w:rPr>
      </w:pPr>
    </w:p>
    <w:p w14:paraId="64CD6AD3" w14:textId="77777777" w:rsidR="00807898" w:rsidRDefault="00807898" w:rsidP="000078CF">
      <w:pPr>
        <w:spacing w:after="0" w:line="240" w:lineRule="auto"/>
        <w:ind w:left="5664" w:firstLine="708"/>
        <w:jc w:val="right"/>
        <w:rPr>
          <w:rFonts w:ascii="Times New Roman" w:hAnsi="Times New Roman"/>
          <w:b/>
          <w:i/>
          <w:iCs/>
          <w:sz w:val="28"/>
          <w:szCs w:val="28"/>
        </w:rPr>
      </w:pPr>
    </w:p>
    <w:p w14:paraId="37880E33" w14:textId="77777777" w:rsidR="00807898" w:rsidRDefault="00807898" w:rsidP="000078CF">
      <w:pPr>
        <w:spacing w:after="0" w:line="240" w:lineRule="auto"/>
        <w:ind w:left="5664" w:firstLine="708"/>
        <w:jc w:val="right"/>
        <w:rPr>
          <w:rFonts w:ascii="Times New Roman" w:hAnsi="Times New Roman"/>
          <w:b/>
          <w:i/>
          <w:iCs/>
          <w:sz w:val="28"/>
          <w:szCs w:val="28"/>
        </w:rPr>
      </w:pPr>
    </w:p>
    <w:p w14:paraId="7995836E" w14:textId="77777777" w:rsidR="00807898" w:rsidRDefault="00807898" w:rsidP="000078CF">
      <w:pPr>
        <w:spacing w:after="0" w:line="240" w:lineRule="auto"/>
        <w:ind w:left="5664" w:firstLine="708"/>
        <w:jc w:val="right"/>
        <w:rPr>
          <w:rFonts w:ascii="Times New Roman" w:hAnsi="Times New Roman"/>
          <w:b/>
          <w:i/>
          <w:iCs/>
          <w:sz w:val="28"/>
          <w:szCs w:val="28"/>
        </w:rPr>
      </w:pPr>
    </w:p>
    <w:p w14:paraId="77E0090B" w14:textId="77777777" w:rsidR="00807898" w:rsidRDefault="00807898" w:rsidP="000078CF">
      <w:pPr>
        <w:spacing w:after="0" w:line="240" w:lineRule="auto"/>
        <w:ind w:left="5664" w:firstLine="708"/>
        <w:jc w:val="right"/>
        <w:rPr>
          <w:rFonts w:ascii="Times New Roman" w:hAnsi="Times New Roman"/>
          <w:b/>
          <w:i/>
          <w:iCs/>
          <w:sz w:val="28"/>
          <w:szCs w:val="28"/>
        </w:rPr>
      </w:pPr>
    </w:p>
    <w:p w14:paraId="68C7F563" w14:textId="77777777" w:rsidR="00807898" w:rsidRDefault="00807898" w:rsidP="000078CF">
      <w:pPr>
        <w:spacing w:after="0" w:line="240" w:lineRule="auto"/>
        <w:ind w:left="5664" w:firstLine="708"/>
        <w:jc w:val="right"/>
        <w:rPr>
          <w:rFonts w:ascii="Times New Roman" w:hAnsi="Times New Roman"/>
          <w:b/>
          <w:i/>
          <w:iCs/>
          <w:sz w:val="28"/>
          <w:szCs w:val="28"/>
        </w:rPr>
      </w:pPr>
    </w:p>
    <w:p w14:paraId="5A1DC3AF" w14:textId="77777777" w:rsidR="00807898" w:rsidRDefault="00807898" w:rsidP="000078CF">
      <w:pPr>
        <w:spacing w:after="0" w:line="240" w:lineRule="auto"/>
        <w:ind w:left="5664" w:firstLine="708"/>
        <w:jc w:val="right"/>
        <w:rPr>
          <w:rFonts w:ascii="Times New Roman" w:hAnsi="Times New Roman"/>
          <w:b/>
          <w:i/>
          <w:iCs/>
          <w:sz w:val="28"/>
          <w:szCs w:val="28"/>
        </w:rPr>
      </w:pPr>
    </w:p>
    <w:p w14:paraId="42E8FFEB" w14:textId="77777777" w:rsidR="00807898" w:rsidRDefault="00807898" w:rsidP="000078CF">
      <w:pPr>
        <w:spacing w:after="0" w:line="240" w:lineRule="auto"/>
        <w:ind w:left="5664" w:firstLine="708"/>
        <w:jc w:val="right"/>
        <w:rPr>
          <w:rFonts w:ascii="Times New Roman" w:hAnsi="Times New Roman"/>
          <w:b/>
          <w:i/>
          <w:iCs/>
          <w:sz w:val="28"/>
          <w:szCs w:val="28"/>
        </w:rPr>
      </w:pPr>
    </w:p>
    <w:p w14:paraId="7FAEB10F" w14:textId="77777777" w:rsidR="00807898" w:rsidRDefault="00807898" w:rsidP="000078CF">
      <w:pPr>
        <w:spacing w:after="0" w:line="240" w:lineRule="auto"/>
        <w:ind w:left="5664" w:firstLine="708"/>
        <w:jc w:val="right"/>
        <w:rPr>
          <w:rFonts w:ascii="Times New Roman" w:hAnsi="Times New Roman"/>
          <w:b/>
          <w:i/>
          <w:iCs/>
          <w:sz w:val="28"/>
          <w:szCs w:val="28"/>
        </w:rPr>
      </w:pPr>
    </w:p>
    <w:p w14:paraId="6BCB92B8" w14:textId="77777777" w:rsidR="00807898" w:rsidRDefault="00807898" w:rsidP="000078CF">
      <w:pPr>
        <w:spacing w:after="0" w:line="240" w:lineRule="auto"/>
        <w:ind w:left="5664" w:firstLine="708"/>
        <w:jc w:val="right"/>
        <w:rPr>
          <w:rFonts w:ascii="Times New Roman" w:hAnsi="Times New Roman"/>
          <w:b/>
          <w:i/>
          <w:iCs/>
          <w:sz w:val="28"/>
          <w:szCs w:val="28"/>
        </w:rPr>
      </w:pPr>
    </w:p>
    <w:p w14:paraId="7BC889DC" w14:textId="77777777" w:rsidR="00807898" w:rsidRDefault="00807898" w:rsidP="000078CF">
      <w:pPr>
        <w:spacing w:after="0" w:line="240" w:lineRule="auto"/>
        <w:ind w:left="5664" w:firstLine="708"/>
        <w:jc w:val="right"/>
        <w:rPr>
          <w:rFonts w:ascii="Times New Roman" w:hAnsi="Times New Roman"/>
          <w:b/>
          <w:i/>
          <w:iCs/>
          <w:sz w:val="28"/>
          <w:szCs w:val="28"/>
        </w:rPr>
      </w:pPr>
    </w:p>
    <w:p w14:paraId="575DC836" w14:textId="77777777" w:rsidR="00807898" w:rsidRDefault="00807898" w:rsidP="000078CF">
      <w:pPr>
        <w:spacing w:after="0" w:line="240" w:lineRule="auto"/>
        <w:ind w:left="5664" w:firstLine="708"/>
        <w:jc w:val="right"/>
        <w:rPr>
          <w:rFonts w:ascii="Times New Roman" w:hAnsi="Times New Roman"/>
          <w:b/>
          <w:i/>
          <w:iCs/>
          <w:sz w:val="28"/>
          <w:szCs w:val="28"/>
        </w:rPr>
      </w:pPr>
    </w:p>
    <w:p w14:paraId="43D6B33B" w14:textId="77777777" w:rsidR="00807898" w:rsidRDefault="00807898" w:rsidP="000078CF">
      <w:pPr>
        <w:spacing w:after="0" w:line="240" w:lineRule="auto"/>
        <w:ind w:left="5664" w:firstLine="708"/>
        <w:jc w:val="right"/>
        <w:rPr>
          <w:rFonts w:ascii="Times New Roman" w:hAnsi="Times New Roman"/>
          <w:b/>
          <w:i/>
          <w:iCs/>
          <w:sz w:val="28"/>
          <w:szCs w:val="28"/>
        </w:rPr>
      </w:pPr>
    </w:p>
    <w:p w14:paraId="1EA6C2B1" w14:textId="77777777" w:rsidR="00807898" w:rsidRDefault="00807898" w:rsidP="000078CF">
      <w:pPr>
        <w:spacing w:after="0" w:line="240" w:lineRule="auto"/>
        <w:ind w:left="5664" w:firstLine="708"/>
        <w:jc w:val="right"/>
        <w:rPr>
          <w:rFonts w:ascii="Times New Roman" w:hAnsi="Times New Roman"/>
          <w:b/>
          <w:i/>
          <w:iCs/>
          <w:sz w:val="28"/>
          <w:szCs w:val="28"/>
        </w:rPr>
      </w:pPr>
    </w:p>
    <w:p w14:paraId="7E87B51F" w14:textId="77777777" w:rsidR="00807898" w:rsidRDefault="00807898" w:rsidP="000078CF">
      <w:pPr>
        <w:spacing w:after="0" w:line="240" w:lineRule="auto"/>
        <w:ind w:left="5664" w:firstLine="708"/>
        <w:jc w:val="right"/>
        <w:rPr>
          <w:rFonts w:ascii="Times New Roman" w:hAnsi="Times New Roman"/>
          <w:b/>
          <w:i/>
          <w:iCs/>
          <w:sz w:val="28"/>
          <w:szCs w:val="28"/>
        </w:rPr>
      </w:pPr>
    </w:p>
    <w:p w14:paraId="373C68A3" w14:textId="77777777" w:rsidR="00807898" w:rsidRDefault="00807898" w:rsidP="000078CF">
      <w:pPr>
        <w:spacing w:after="0" w:line="240" w:lineRule="auto"/>
        <w:ind w:left="5664" w:firstLine="708"/>
        <w:jc w:val="right"/>
        <w:rPr>
          <w:rFonts w:ascii="Times New Roman" w:hAnsi="Times New Roman"/>
          <w:b/>
          <w:i/>
          <w:iCs/>
          <w:sz w:val="28"/>
          <w:szCs w:val="28"/>
        </w:rPr>
      </w:pPr>
    </w:p>
    <w:p w14:paraId="23871127" w14:textId="77777777" w:rsidR="00807898" w:rsidRDefault="00807898" w:rsidP="000078CF">
      <w:pPr>
        <w:spacing w:after="0" w:line="240" w:lineRule="auto"/>
        <w:ind w:left="5664" w:firstLine="708"/>
        <w:jc w:val="right"/>
        <w:rPr>
          <w:rFonts w:ascii="Times New Roman" w:hAnsi="Times New Roman"/>
          <w:b/>
          <w:i/>
          <w:iCs/>
          <w:sz w:val="28"/>
          <w:szCs w:val="28"/>
        </w:rPr>
      </w:pPr>
    </w:p>
    <w:p w14:paraId="0FA9DA24" w14:textId="77777777" w:rsidR="00807898" w:rsidRDefault="00807898" w:rsidP="000078CF">
      <w:pPr>
        <w:spacing w:after="0" w:line="240" w:lineRule="auto"/>
        <w:ind w:left="5664" w:firstLine="708"/>
        <w:jc w:val="right"/>
        <w:rPr>
          <w:rFonts w:ascii="Times New Roman" w:hAnsi="Times New Roman"/>
          <w:b/>
          <w:i/>
          <w:iCs/>
          <w:sz w:val="28"/>
          <w:szCs w:val="28"/>
        </w:rPr>
      </w:pPr>
    </w:p>
    <w:p w14:paraId="022249CF" w14:textId="77777777" w:rsidR="00807898" w:rsidRDefault="00807898" w:rsidP="000078CF">
      <w:pPr>
        <w:spacing w:after="0" w:line="240" w:lineRule="auto"/>
        <w:ind w:left="5664" w:firstLine="708"/>
        <w:jc w:val="right"/>
        <w:rPr>
          <w:rFonts w:ascii="Times New Roman" w:hAnsi="Times New Roman"/>
          <w:b/>
          <w:i/>
          <w:iCs/>
          <w:sz w:val="28"/>
          <w:szCs w:val="28"/>
        </w:rPr>
      </w:pPr>
    </w:p>
    <w:p w14:paraId="78763C8C" w14:textId="77777777" w:rsidR="00807898" w:rsidRDefault="00807898" w:rsidP="000078CF">
      <w:pPr>
        <w:spacing w:after="0" w:line="240" w:lineRule="auto"/>
        <w:ind w:left="5664" w:firstLine="708"/>
        <w:jc w:val="right"/>
        <w:rPr>
          <w:rFonts w:ascii="Times New Roman" w:hAnsi="Times New Roman"/>
          <w:b/>
          <w:i/>
          <w:iCs/>
          <w:sz w:val="28"/>
          <w:szCs w:val="28"/>
        </w:rPr>
      </w:pPr>
    </w:p>
    <w:p w14:paraId="6AFDC976" w14:textId="77777777" w:rsidR="00807898" w:rsidRDefault="00807898" w:rsidP="000078CF">
      <w:pPr>
        <w:spacing w:after="0" w:line="240" w:lineRule="auto"/>
        <w:ind w:left="5664" w:firstLine="708"/>
        <w:jc w:val="right"/>
        <w:rPr>
          <w:rFonts w:ascii="Times New Roman" w:hAnsi="Times New Roman"/>
          <w:b/>
          <w:i/>
          <w:iCs/>
          <w:sz w:val="28"/>
          <w:szCs w:val="28"/>
        </w:rPr>
      </w:pPr>
    </w:p>
    <w:p w14:paraId="2526955A" w14:textId="77777777" w:rsidR="00807898" w:rsidRDefault="00807898" w:rsidP="000078CF">
      <w:pPr>
        <w:spacing w:after="0" w:line="240" w:lineRule="auto"/>
        <w:ind w:left="5664" w:firstLine="708"/>
        <w:jc w:val="right"/>
        <w:rPr>
          <w:rFonts w:ascii="Times New Roman" w:hAnsi="Times New Roman"/>
          <w:b/>
          <w:i/>
          <w:iCs/>
          <w:sz w:val="28"/>
          <w:szCs w:val="28"/>
        </w:rPr>
      </w:pPr>
    </w:p>
    <w:p w14:paraId="543C5D4F" w14:textId="77777777" w:rsidR="00807898" w:rsidRDefault="00807898" w:rsidP="000078CF">
      <w:pPr>
        <w:spacing w:after="0" w:line="240" w:lineRule="auto"/>
        <w:ind w:left="5664" w:firstLine="708"/>
        <w:jc w:val="right"/>
        <w:rPr>
          <w:rFonts w:ascii="Times New Roman" w:hAnsi="Times New Roman"/>
          <w:b/>
          <w:i/>
          <w:iCs/>
          <w:sz w:val="28"/>
          <w:szCs w:val="28"/>
        </w:rPr>
      </w:pPr>
    </w:p>
    <w:p w14:paraId="2AD481B5" w14:textId="77777777" w:rsidR="00807898" w:rsidRDefault="00807898" w:rsidP="000078CF">
      <w:pPr>
        <w:spacing w:after="0" w:line="240" w:lineRule="auto"/>
        <w:ind w:left="5664" w:firstLine="708"/>
        <w:jc w:val="right"/>
        <w:rPr>
          <w:rFonts w:ascii="Times New Roman" w:hAnsi="Times New Roman"/>
          <w:b/>
          <w:i/>
          <w:iCs/>
          <w:sz w:val="28"/>
          <w:szCs w:val="28"/>
        </w:rPr>
      </w:pPr>
    </w:p>
    <w:p w14:paraId="3580C6B6" w14:textId="77777777" w:rsidR="00807898" w:rsidRDefault="00807898" w:rsidP="000078CF">
      <w:pPr>
        <w:spacing w:after="0" w:line="240" w:lineRule="auto"/>
        <w:ind w:left="5664" w:firstLine="708"/>
        <w:jc w:val="right"/>
        <w:rPr>
          <w:rFonts w:ascii="Times New Roman" w:hAnsi="Times New Roman"/>
          <w:b/>
          <w:i/>
          <w:iCs/>
          <w:sz w:val="28"/>
          <w:szCs w:val="28"/>
        </w:rPr>
      </w:pPr>
    </w:p>
    <w:p w14:paraId="2853F24F" w14:textId="77777777" w:rsidR="00807898" w:rsidRDefault="00807898" w:rsidP="000078CF">
      <w:pPr>
        <w:spacing w:after="0" w:line="240" w:lineRule="auto"/>
        <w:ind w:left="5664" w:firstLine="708"/>
        <w:jc w:val="right"/>
        <w:rPr>
          <w:rFonts w:ascii="Times New Roman" w:hAnsi="Times New Roman"/>
          <w:b/>
          <w:i/>
          <w:iCs/>
          <w:sz w:val="28"/>
          <w:szCs w:val="28"/>
        </w:rPr>
      </w:pPr>
    </w:p>
    <w:p w14:paraId="37839166" w14:textId="77777777" w:rsidR="00807898" w:rsidRDefault="00807898" w:rsidP="000078CF">
      <w:pPr>
        <w:spacing w:after="0" w:line="240" w:lineRule="auto"/>
        <w:ind w:left="5664" w:firstLine="708"/>
        <w:jc w:val="right"/>
        <w:rPr>
          <w:rFonts w:ascii="Times New Roman" w:hAnsi="Times New Roman"/>
          <w:b/>
          <w:i/>
          <w:iCs/>
          <w:sz w:val="28"/>
          <w:szCs w:val="28"/>
        </w:rPr>
      </w:pPr>
    </w:p>
    <w:p w14:paraId="4D6DC195" w14:textId="77777777" w:rsidR="00807898" w:rsidRDefault="00807898" w:rsidP="000078CF">
      <w:pPr>
        <w:spacing w:after="0" w:line="240" w:lineRule="auto"/>
        <w:ind w:left="5664" w:firstLine="708"/>
        <w:jc w:val="right"/>
        <w:rPr>
          <w:rFonts w:ascii="Times New Roman" w:hAnsi="Times New Roman"/>
          <w:b/>
          <w:i/>
          <w:iCs/>
          <w:sz w:val="28"/>
          <w:szCs w:val="28"/>
        </w:rPr>
      </w:pPr>
    </w:p>
    <w:p w14:paraId="45D443B1" w14:textId="77777777" w:rsidR="009B2A2D" w:rsidRDefault="009B2A2D" w:rsidP="000078CF">
      <w:pPr>
        <w:spacing w:after="0" w:line="240" w:lineRule="auto"/>
        <w:ind w:left="5664" w:firstLine="708"/>
        <w:jc w:val="right"/>
        <w:rPr>
          <w:rFonts w:ascii="Times New Roman" w:hAnsi="Times New Roman"/>
          <w:b/>
          <w:i/>
          <w:iCs/>
          <w:sz w:val="28"/>
          <w:szCs w:val="28"/>
        </w:rPr>
      </w:pPr>
    </w:p>
    <w:p w14:paraId="17E7FC01" w14:textId="7A210209" w:rsidR="00FD5919" w:rsidRPr="00F675CD" w:rsidRDefault="00FD5919" w:rsidP="000078CF">
      <w:pPr>
        <w:spacing w:after="0" w:line="240" w:lineRule="auto"/>
        <w:ind w:left="5664" w:firstLine="708"/>
        <w:jc w:val="right"/>
        <w:rPr>
          <w:rFonts w:ascii="Times New Roman" w:hAnsi="Times New Roman"/>
          <w:i/>
          <w:iCs/>
          <w:sz w:val="28"/>
          <w:szCs w:val="28"/>
          <w:bdr w:val="none" w:sz="0" w:space="0" w:color="auto" w:frame="1"/>
        </w:rPr>
      </w:pPr>
      <w:r w:rsidRPr="00F675CD">
        <w:rPr>
          <w:rFonts w:ascii="Times New Roman" w:hAnsi="Times New Roman"/>
          <w:b/>
          <w:i/>
          <w:iCs/>
          <w:sz w:val="28"/>
          <w:szCs w:val="28"/>
        </w:rPr>
        <w:t xml:space="preserve">Додаток </w:t>
      </w:r>
      <w:r w:rsidR="00AF52BF" w:rsidRPr="00F675CD">
        <w:rPr>
          <w:rFonts w:ascii="Times New Roman" w:hAnsi="Times New Roman"/>
          <w:b/>
          <w:i/>
          <w:iCs/>
          <w:sz w:val="28"/>
          <w:szCs w:val="28"/>
        </w:rPr>
        <w:t>4</w:t>
      </w:r>
      <w:r w:rsidRPr="00F675CD">
        <w:rPr>
          <w:rFonts w:ascii="Times New Roman" w:hAnsi="Times New Roman"/>
          <w:i/>
          <w:iCs/>
          <w:sz w:val="28"/>
          <w:szCs w:val="28"/>
          <w:bdr w:val="none" w:sz="0" w:space="0" w:color="auto" w:frame="1"/>
        </w:rPr>
        <w:t xml:space="preserve">        </w:t>
      </w:r>
    </w:p>
    <w:p w14:paraId="39BB7ECA" w14:textId="2148932B" w:rsidR="00FD5919" w:rsidRPr="00F675CD" w:rsidRDefault="00FD5919" w:rsidP="000078CF">
      <w:pPr>
        <w:shd w:val="clear" w:color="auto" w:fill="FFFFFF"/>
        <w:spacing w:after="0" w:line="240" w:lineRule="auto"/>
        <w:ind w:left="6372"/>
        <w:jc w:val="right"/>
        <w:textAlignment w:val="baseline"/>
        <w:rPr>
          <w:rFonts w:ascii="Times New Roman" w:hAnsi="Times New Roman"/>
          <w:i/>
          <w:iCs/>
          <w:sz w:val="28"/>
          <w:szCs w:val="28"/>
        </w:rPr>
      </w:pPr>
      <w:r w:rsidRPr="00F675CD">
        <w:rPr>
          <w:rFonts w:ascii="Times New Roman" w:hAnsi="Times New Roman"/>
          <w:i/>
          <w:iCs/>
          <w:sz w:val="28"/>
          <w:szCs w:val="28"/>
        </w:rPr>
        <w:t xml:space="preserve">до тендерної документації </w:t>
      </w:r>
    </w:p>
    <w:p w14:paraId="7842AF29" w14:textId="77777777" w:rsidR="00D83BAE" w:rsidRPr="00F675CD"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F675CD"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F675CD">
        <w:rPr>
          <w:rFonts w:ascii="Times New Roman" w:hAnsi="Times New Roman"/>
          <w:b/>
          <w:i/>
          <w:sz w:val="24"/>
          <w:szCs w:val="24"/>
          <w:u w:val="single"/>
        </w:rPr>
        <w:t>Про</w:t>
      </w:r>
      <w:r w:rsidR="00AD57DC" w:rsidRPr="00F675CD">
        <w:rPr>
          <w:rFonts w:ascii="Times New Roman" w:hAnsi="Times New Roman"/>
          <w:b/>
          <w:i/>
          <w:sz w:val="24"/>
          <w:szCs w:val="24"/>
          <w:u w:val="single"/>
        </w:rPr>
        <w:t>є</w:t>
      </w:r>
      <w:r w:rsidRPr="00F675CD">
        <w:rPr>
          <w:rFonts w:ascii="Times New Roman" w:hAnsi="Times New Roman"/>
          <w:b/>
          <w:i/>
          <w:sz w:val="24"/>
          <w:szCs w:val="24"/>
          <w:u w:val="single"/>
        </w:rPr>
        <w:t>кт</w:t>
      </w:r>
      <w:proofErr w:type="spellEnd"/>
      <w:r w:rsidRPr="00F675CD">
        <w:rPr>
          <w:rFonts w:ascii="Times New Roman" w:hAnsi="Times New Roman"/>
          <w:b/>
          <w:i/>
          <w:sz w:val="24"/>
          <w:szCs w:val="24"/>
          <w:u w:val="single"/>
        </w:rPr>
        <w:t xml:space="preserve"> договору </w:t>
      </w:r>
      <w:r w:rsidRPr="00F675CD">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41598ADD" w:rsidR="001237AB" w:rsidRDefault="00D83BAE" w:rsidP="00D83BAE">
      <w:pPr>
        <w:shd w:val="clear" w:color="auto" w:fill="FFFFFF"/>
        <w:spacing w:after="0" w:line="240" w:lineRule="auto"/>
        <w:jc w:val="both"/>
        <w:rPr>
          <w:rFonts w:ascii="Times New Roman" w:hAnsi="Times New Roman"/>
          <w:b/>
          <w:sz w:val="24"/>
          <w:szCs w:val="24"/>
        </w:rPr>
      </w:pPr>
      <w:r w:rsidRPr="00F675CD">
        <w:rPr>
          <w:rFonts w:ascii="Times New Roman" w:hAnsi="Times New Roman"/>
          <w:b/>
          <w:sz w:val="24"/>
          <w:szCs w:val="24"/>
        </w:rPr>
        <w:t xml:space="preserve">Увага!!! При підготовці та завантаженні до електронної системи форми - </w:t>
      </w:r>
      <w:proofErr w:type="spellStart"/>
      <w:r w:rsidRPr="00F675CD">
        <w:rPr>
          <w:rFonts w:ascii="Times New Roman" w:hAnsi="Times New Roman"/>
          <w:b/>
          <w:sz w:val="24"/>
          <w:szCs w:val="24"/>
        </w:rPr>
        <w:t>Про</w:t>
      </w:r>
      <w:r w:rsidR="00AD57DC" w:rsidRPr="00F675CD">
        <w:rPr>
          <w:rFonts w:ascii="Times New Roman" w:hAnsi="Times New Roman"/>
          <w:b/>
          <w:sz w:val="24"/>
          <w:szCs w:val="24"/>
        </w:rPr>
        <w:t>є</w:t>
      </w:r>
      <w:r w:rsidRPr="00F675CD">
        <w:rPr>
          <w:rFonts w:ascii="Times New Roman" w:hAnsi="Times New Roman"/>
          <w:b/>
          <w:sz w:val="24"/>
          <w:szCs w:val="24"/>
        </w:rPr>
        <w:t>кту</w:t>
      </w:r>
      <w:proofErr w:type="spellEnd"/>
      <w:r w:rsidRPr="00F675CD">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F675CD">
        <w:rPr>
          <w:rFonts w:ascii="Times New Roman" w:hAnsi="Times New Roman"/>
          <w:b/>
          <w:sz w:val="24"/>
          <w:szCs w:val="24"/>
          <w:u w:val="single"/>
        </w:rPr>
        <w:t>не повинні</w:t>
      </w:r>
      <w:r w:rsidRPr="00F675CD">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5DB3F0D5" w14:textId="77777777" w:rsidR="000078CF" w:rsidRDefault="000078CF" w:rsidP="00D771B4">
      <w:pPr>
        <w:suppressAutoHyphens/>
        <w:spacing w:after="0" w:line="240" w:lineRule="auto"/>
        <w:jc w:val="right"/>
        <w:rPr>
          <w:rFonts w:ascii="Times New Roman" w:hAnsi="Times New Roman"/>
          <w:b/>
          <w:sz w:val="24"/>
          <w:szCs w:val="24"/>
          <w:lang w:eastAsia="zh-CN"/>
        </w:rPr>
      </w:pPr>
    </w:p>
    <w:p w14:paraId="63C837D8" w14:textId="77777777" w:rsidR="00D771B4" w:rsidRPr="00D771B4" w:rsidRDefault="00D771B4" w:rsidP="00D771B4">
      <w:pPr>
        <w:suppressAutoHyphens/>
        <w:spacing w:after="0" w:line="240" w:lineRule="auto"/>
        <w:jc w:val="right"/>
        <w:rPr>
          <w:rFonts w:ascii="Times New Roman" w:hAnsi="Times New Roman"/>
          <w:b/>
          <w:sz w:val="24"/>
          <w:szCs w:val="24"/>
          <w:lang w:eastAsia="zh-CN"/>
        </w:rPr>
      </w:pPr>
      <w:proofErr w:type="spellStart"/>
      <w:r w:rsidRPr="00D771B4">
        <w:rPr>
          <w:rFonts w:ascii="Times New Roman" w:hAnsi="Times New Roman"/>
          <w:b/>
          <w:sz w:val="24"/>
          <w:szCs w:val="24"/>
          <w:lang w:eastAsia="zh-CN"/>
        </w:rPr>
        <w:t>Проєкт</w:t>
      </w:r>
      <w:proofErr w:type="spellEnd"/>
      <w:r w:rsidRPr="00D771B4">
        <w:rPr>
          <w:rFonts w:ascii="Times New Roman" w:hAnsi="Times New Roman"/>
          <w:b/>
          <w:sz w:val="24"/>
          <w:szCs w:val="24"/>
          <w:lang w:eastAsia="zh-CN"/>
        </w:rPr>
        <w:t xml:space="preserve"> договору  </w:t>
      </w:r>
    </w:p>
    <w:p w14:paraId="13133795" w14:textId="77777777" w:rsidR="00D771B4" w:rsidRPr="00E06B99" w:rsidRDefault="00D771B4" w:rsidP="00D771B4">
      <w:pPr>
        <w:suppressAutoHyphens/>
        <w:spacing w:after="0" w:line="240" w:lineRule="auto"/>
        <w:jc w:val="center"/>
        <w:rPr>
          <w:rFonts w:ascii="Times New Roman" w:hAnsi="Times New Roman"/>
          <w:b/>
          <w:sz w:val="24"/>
          <w:szCs w:val="24"/>
          <w:lang w:val="ru-RU" w:eastAsia="zh-CN"/>
        </w:rPr>
      </w:pPr>
    </w:p>
    <w:p w14:paraId="6414C8CE" w14:textId="77777777" w:rsidR="003D24B8" w:rsidRPr="00E06B99" w:rsidRDefault="003D24B8" w:rsidP="00D771B4">
      <w:pPr>
        <w:suppressAutoHyphens/>
        <w:spacing w:after="0" w:line="240" w:lineRule="auto"/>
        <w:jc w:val="center"/>
        <w:rPr>
          <w:rFonts w:ascii="Times New Roman" w:hAnsi="Times New Roman"/>
          <w:b/>
          <w:sz w:val="24"/>
          <w:szCs w:val="24"/>
          <w:lang w:val="ru-RU" w:eastAsia="zh-CN"/>
        </w:rPr>
      </w:pPr>
    </w:p>
    <w:p w14:paraId="05018F30"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ДОГОВІР № ___</w:t>
      </w:r>
    </w:p>
    <w:p w14:paraId="27DECC73"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м. Суми                                                                                                 «___»___________2024 р.   </w:t>
      </w:r>
    </w:p>
    <w:p w14:paraId="29563178"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w:t>
      </w:r>
    </w:p>
    <w:p w14:paraId="6AB48C54" w14:textId="77777777" w:rsidR="003D24B8" w:rsidRPr="003D24B8" w:rsidRDefault="003D24B8" w:rsidP="003D24B8">
      <w:pPr>
        <w:spacing w:after="0" w:line="240" w:lineRule="auto"/>
        <w:jc w:val="both"/>
        <w:rPr>
          <w:rFonts w:ascii="Times New Roman" w:eastAsia="Calibri" w:hAnsi="Times New Roman"/>
          <w:sz w:val="24"/>
          <w:szCs w:val="24"/>
        </w:rPr>
      </w:pPr>
      <w:r w:rsidRPr="003D24B8">
        <w:rPr>
          <w:rFonts w:ascii="Times New Roman" w:eastAsia="Calibri" w:hAnsi="Times New Roman"/>
          <w:sz w:val="24"/>
          <w:szCs w:val="24"/>
        </w:rPr>
        <w:t xml:space="preserve">_______________________________________ в особі ________________________________ , що діє (надалі - </w:t>
      </w:r>
      <w:r w:rsidRPr="003D24B8">
        <w:rPr>
          <w:rFonts w:ascii="Times New Roman" w:eastAsia="Calibri" w:hAnsi="Times New Roman"/>
          <w:b/>
          <w:sz w:val="24"/>
          <w:szCs w:val="24"/>
        </w:rPr>
        <w:t>Постачальник</w:t>
      </w:r>
      <w:r w:rsidRPr="003D24B8">
        <w:rPr>
          <w:rFonts w:ascii="Times New Roman" w:eastAsia="Calibri" w:hAnsi="Times New Roman"/>
          <w:sz w:val="24"/>
          <w:szCs w:val="24"/>
        </w:rPr>
        <w:t xml:space="preserve">) з однієї сторони, та </w:t>
      </w:r>
    </w:p>
    <w:p w14:paraId="2B785426" w14:textId="77777777" w:rsidR="003D24B8" w:rsidRPr="004B4D5F" w:rsidRDefault="003D24B8" w:rsidP="003D24B8">
      <w:pPr>
        <w:spacing w:after="0" w:line="240" w:lineRule="auto"/>
        <w:ind w:firstLine="708"/>
        <w:jc w:val="both"/>
        <w:rPr>
          <w:rFonts w:ascii="Times New Roman" w:eastAsia="Calibri" w:hAnsi="Times New Roman"/>
          <w:sz w:val="24"/>
          <w:szCs w:val="24"/>
        </w:rPr>
      </w:pPr>
      <w:r w:rsidRPr="004B4D5F">
        <w:rPr>
          <w:rFonts w:ascii="Times New Roman" w:eastAsia="Calibri" w:hAnsi="Times New Roman"/>
          <w:b/>
          <w:sz w:val="24"/>
          <w:szCs w:val="24"/>
        </w:rPr>
        <w:lastRenderedPageBreak/>
        <w:t>Комунальне некомерційне підприємство Сумської обласної ради «</w:t>
      </w:r>
      <w:r w:rsidRPr="004B4D5F">
        <w:rPr>
          <w:rFonts w:ascii="Times New Roman" w:eastAsia="Calibri" w:hAnsi="Times New Roman"/>
          <w:b/>
          <w:bCs/>
          <w:sz w:val="24"/>
          <w:szCs w:val="24"/>
        </w:rPr>
        <w:t>Сумський обласний клінічний онкологічний центр»</w:t>
      </w:r>
      <w:r w:rsidRPr="004B4D5F">
        <w:rPr>
          <w:rFonts w:ascii="Times New Roman" w:eastAsia="Calibri" w:hAnsi="Times New Roman"/>
          <w:sz w:val="24"/>
          <w:szCs w:val="24"/>
        </w:rPr>
        <w:t>, в особі  директора  Шевченка Володимира Володимировича</w:t>
      </w:r>
      <w:r w:rsidRPr="004B4D5F">
        <w:rPr>
          <w:rFonts w:ascii="Times New Roman" w:eastAsia="Calibri" w:hAnsi="Times New Roman"/>
          <w:bCs/>
          <w:sz w:val="24"/>
          <w:szCs w:val="24"/>
        </w:rPr>
        <w:t>,</w:t>
      </w:r>
      <w:r w:rsidRPr="004B4D5F">
        <w:rPr>
          <w:rFonts w:ascii="Times New Roman" w:eastAsia="Calibri" w:hAnsi="Times New Roman"/>
          <w:sz w:val="24"/>
          <w:szCs w:val="24"/>
        </w:rPr>
        <w:t xml:space="preserve"> що діє на підставі Статуту (надалі - </w:t>
      </w:r>
      <w:r w:rsidRPr="004B4D5F">
        <w:rPr>
          <w:rFonts w:ascii="Times New Roman" w:eastAsia="Calibri" w:hAnsi="Times New Roman"/>
          <w:b/>
          <w:sz w:val="24"/>
          <w:szCs w:val="24"/>
        </w:rPr>
        <w:t>Покупець</w:t>
      </w:r>
      <w:r w:rsidRPr="004B4D5F">
        <w:rPr>
          <w:rFonts w:ascii="Times New Roman" w:eastAsia="Calibri" w:hAnsi="Times New Roman"/>
          <w:sz w:val="24"/>
          <w:szCs w:val="24"/>
        </w:rPr>
        <w:t>) з іншої сторони, що разом  іменуються Сторони, а кожна окремо - Сторона, 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(надалі - Договір) про наступне:</w:t>
      </w:r>
    </w:p>
    <w:p w14:paraId="42410348"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 ПРЕДМЕТ ДОГОВОРУ</w:t>
      </w:r>
    </w:p>
    <w:p w14:paraId="5327B3F3" w14:textId="4DB73BBF" w:rsidR="003D24B8" w:rsidRPr="004B4D5F" w:rsidRDefault="003D24B8" w:rsidP="004B4D5F">
      <w:pPr>
        <w:ind w:firstLine="720"/>
        <w:rPr>
          <w:rFonts w:ascii="Times New Roman" w:eastAsia="Calibri" w:hAnsi="Times New Roman"/>
          <w:b/>
          <w:bCs/>
          <w:sz w:val="24"/>
          <w:szCs w:val="24"/>
          <w:lang w:val="ru-RU" w:eastAsia="en-US"/>
        </w:rPr>
      </w:pPr>
      <w:r w:rsidRPr="003D24B8">
        <w:rPr>
          <w:rFonts w:ascii="Times New Roman" w:eastAsia="Calibri" w:hAnsi="Times New Roman"/>
          <w:sz w:val="24"/>
          <w:szCs w:val="24"/>
          <w:lang w:eastAsia="en-US"/>
        </w:rPr>
        <w:t xml:space="preserve">1.1. На умовах Договору Постачальник зобов'язується поставити і передати у власність Покупцю </w:t>
      </w:r>
      <w:r w:rsidRPr="003D24B8">
        <w:rPr>
          <w:rFonts w:ascii="Times New Roman" w:eastAsia="Calibri" w:hAnsi="Times New Roman"/>
          <w:bCs/>
          <w:sz w:val="24"/>
          <w:szCs w:val="24"/>
          <w:lang w:eastAsia="en-US"/>
        </w:rPr>
        <w:t>товар медичного призначення (</w:t>
      </w:r>
      <w:proofErr w:type="spellStart"/>
      <w:r w:rsidR="004B4D5F" w:rsidRPr="004B4D5F">
        <w:rPr>
          <w:rFonts w:ascii="Times New Roman" w:eastAsia="Calibri" w:hAnsi="Times New Roman"/>
          <w:bCs/>
          <w:sz w:val="24"/>
          <w:szCs w:val="24"/>
          <w:lang w:val="ru-RU" w:eastAsia="en-US"/>
        </w:rPr>
        <w:t>Лабораторні</w:t>
      </w:r>
      <w:proofErr w:type="spellEnd"/>
      <w:r w:rsidR="004B4D5F" w:rsidRPr="004B4D5F">
        <w:rPr>
          <w:rFonts w:ascii="Times New Roman" w:eastAsia="Calibri" w:hAnsi="Times New Roman"/>
          <w:bCs/>
          <w:sz w:val="24"/>
          <w:szCs w:val="24"/>
          <w:lang w:val="ru-RU" w:eastAsia="en-US"/>
        </w:rPr>
        <w:t xml:space="preserve"> </w:t>
      </w:r>
      <w:proofErr w:type="spellStart"/>
      <w:r w:rsidR="004B4D5F" w:rsidRPr="004B4D5F">
        <w:rPr>
          <w:rFonts w:ascii="Times New Roman" w:eastAsia="Calibri" w:hAnsi="Times New Roman"/>
          <w:bCs/>
          <w:sz w:val="24"/>
          <w:szCs w:val="24"/>
          <w:lang w:val="ru-RU" w:eastAsia="en-US"/>
        </w:rPr>
        <w:t>реактиви</w:t>
      </w:r>
      <w:proofErr w:type="spellEnd"/>
      <w:r w:rsidR="004B4D5F" w:rsidRPr="004B4D5F">
        <w:rPr>
          <w:rFonts w:ascii="Times New Roman" w:eastAsia="Calibri" w:hAnsi="Times New Roman"/>
          <w:bCs/>
          <w:sz w:val="24"/>
          <w:szCs w:val="24"/>
          <w:lang w:val="ru-RU" w:eastAsia="en-US"/>
        </w:rPr>
        <w:t xml:space="preserve"> на </w:t>
      </w:r>
      <w:proofErr w:type="spellStart"/>
      <w:r w:rsidR="004B4D5F" w:rsidRPr="004B4D5F">
        <w:rPr>
          <w:rFonts w:ascii="Times New Roman" w:eastAsia="Calibri" w:hAnsi="Times New Roman"/>
          <w:bCs/>
          <w:sz w:val="24"/>
          <w:szCs w:val="24"/>
          <w:lang w:val="ru-RU" w:eastAsia="en-US"/>
        </w:rPr>
        <w:t>гематологічний</w:t>
      </w:r>
      <w:proofErr w:type="spellEnd"/>
      <w:r w:rsidR="004B4D5F" w:rsidRPr="004B4D5F">
        <w:rPr>
          <w:rFonts w:ascii="Times New Roman" w:eastAsia="Calibri" w:hAnsi="Times New Roman"/>
          <w:bCs/>
          <w:sz w:val="24"/>
          <w:szCs w:val="24"/>
          <w:lang w:val="ru-RU" w:eastAsia="en-US"/>
        </w:rPr>
        <w:t xml:space="preserve"> </w:t>
      </w:r>
      <w:proofErr w:type="spellStart"/>
      <w:r w:rsidR="004B4D5F" w:rsidRPr="004B4D5F">
        <w:rPr>
          <w:rFonts w:ascii="Times New Roman" w:eastAsia="Calibri" w:hAnsi="Times New Roman"/>
          <w:bCs/>
          <w:sz w:val="24"/>
          <w:szCs w:val="24"/>
          <w:lang w:val="ru-RU" w:eastAsia="en-US"/>
        </w:rPr>
        <w:t>аналізатор</w:t>
      </w:r>
      <w:proofErr w:type="spellEnd"/>
      <w:r w:rsidRPr="003D24B8">
        <w:rPr>
          <w:rFonts w:ascii="Times New Roman" w:eastAsia="Calibri" w:hAnsi="Times New Roman"/>
          <w:bCs/>
          <w:sz w:val="24"/>
          <w:szCs w:val="24"/>
          <w:lang w:eastAsia="en-US"/>
        </w:rPr>
        <w:t>)</w:t>
      </w:r>
      <w:r w:rsidR="004B4D5F">
        <w:rPr>
          <w:rFonts w:ascii="Times New Roman" w:eastAsia="Calibri" w:hAnsi="Times New Roman"/>
          <w:bCs/>
          <w:sz w:val="24"/>
          <w:szCs w:val="24"/>
          <w:lang w:eastAsia="en-US"/>
        </w:rPr>
        <w:t>, (надалі-Товар)</w:t>
      </w:r>
      <w:r w:rsidRPr="003D24B8">
        <w:rPr>
          <w:rFonts w:ascii="Times New Roman" w:eastAsia="Calibri" w:hAnsi="Times New Roman"/>
          <w:bCs/>
          <w:sz w:val="24"/>
          <w:szCs w:val="24"/>
          <w:lang w:eastAsia="en-US"/>
        </w:rPr>
        <w:t xml:space="preserve"> за кодом CPV </w:t>
      </w:r>
      <w:r w:rsidRPr="003D24B8">
        <w:rPr>
          <w:rFonts w:ascii="Times New Roman" w:eastAsia="Calibri" w:hAnsi="Times New Roman"/>
          <w:b/>
          <w:bCs/>
          <w:sz w:val="24"/>
          <w:szCs w:val="24"/>
          <w:lang w:eastAsia="en-US"/>
        </w:rPr>
        <w:t>ДК 021:2015-33690000-3 «Лікарські засоби різні»</w:t>
      </w:r>
      <w:r w:rsidRPr="003D24B8">
        <w:rPr>
          <w:rFonts w:ascii="Times New Roman" w:eastAsia="Calibri" w:hAnsi="Times New Roman"/>
          <w:b/>
          <w:sz w:val="24"/>
          <w:szCs w:val="24"/>
          <w:lang w:eastAsia="en-US"/>
        </w:rPr>
        <w:t xml:space="preserve"> </w:t>
      </w:r>
      <w:r w:rsidRPr="003D24B8">
        <w:rPr>
          <w:rFonts w:ascii="Times New Roman" w:eastAsia="Calibri" w:hAnsi="Times New Roman"/>
          <w:sz w:val="24"/>
          <w:szCs w:val="24"/>
          <w:lang w:eastAsia="en-US"/>
        </w:rPr>
        <w:t>відповідно до Специфікації викладеної в додатку №1 до Договору, а Покупець зобов'язується їх прийняти і оплатити в строки та на умовах, передбачених Договором.</w:t>
      </w:r>
    </w:p>
    <w:p w14:paraId="352F6677"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 Номенклатура, одиниця виміру, кількість, ціна та загальна вартість зазначаються в  Специфікації,  яка є невід'ємною частиною Договору.</w:t>
      </w:r>
    </w:p>
    <w:p w14:paraId="767AC05D"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2. ЦІНА ТА СУМА ДОГОВОРУ</w:t>
      </w:r>
    </w:p>
    <w:p w14:paraId="5E32A785"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2.1. Ціни на лікарські засоби встановлюються в національній валюті України і зазначені в видаткових накладних, які є невід'ємною частиною Договору.</w:t>
      </w:r>
      <w:r w:rsidRPr="003D24B8">
        <w:rPr>
          <w:rFonts w:ascii="Times New Roman" w:eastAsia="Calibri" w:hAnsi="Times New Roman"/>
          <w:sz w:val="24"/>
          <w:szCs w:val="24"/>
        </w:rPr>
        <w:tab/>
      </w:r>
    </w:p>
    <w:p w14:paraId="58517D58" w14:textId="77777777" w:rsidR="003D24B8" w:rsidRPr="003D24B8" w:rsidRDefault="003D24B8" w:rsidP="003D24B8">
      <w:pPr>
        <w:spacing w:after="0" w:line="240" w:lineRule="auto"/>
        <w:ind w:firstLine="720"/>
        <w:jc w:val="both"/>
        <w:rPr>
          <w:rFonts w:ascii="Times New Roman" w:eastAsia="Calibri" w:hAnsi="Times New Roman"/>
          <w:b/>
          <w:sz w:val="24"/>
          <w:szCs w:val="24"/>
        </w:rPr>
      </w:pPr>
      <w:r w:rsidRPr="003D24B8">
        <w:rPr>
          <w:rFonts w:ascii="Times New Roman" w:eastAsia="Calibri" w:hAnsi="Times New Roman"/>
          <w:sz w:val="24"/>
          <w:szCs w:val="24"/>
        </w:rPr>
        <w:t>2.2. Загальна  сума  Договору складає:______</w:t>
      </w:r>
      <w:r w:rsidRPr="003D24B8">
        <w:rPr>
          <w:rFonts w:ascii="Times New Roman" w:eastAsia="Calibri" w:hAnsi="Times New Roman"/>
          <w:b/>
          <w:sz w:val="24"/>
          <w:szCs w:val="24"/>
        </w:rPr>
        <w:t>грн. (</w:t>
      </w:r>
      <w:proofErr w:type="spellStart"/>
      <w:r w:rsidRPr="003D24B8">
        <w:rPr>
          <w:rFonts w:ascii="Times New Roman" w:eastAsia="Calibri" w:hAnsi="Times New Roman"/>
          <w:b/>
          <w:sz w:val="24"/>
          <w:szCs w:val="24"/>
        </w:rPr>
        <w:t>____________гриве</w:t>
      </w:r>
      <w:proofErr w:type="spellEnd"/>
      <w:r w:rsidRPr="003D24B8">
        <w:rPr>
          <w:rFonts w:ascii="Times New Roman" w:eastAsia="Calibri" w:hAnsi="Times New Roman"/>
          <w:b/>
          <w:sz w:val="24"/>
          <w:szCs w:val="24"/>
        </w:rPr>
        <w:t>нь __________коп.)</w:t>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t xml:space="preserve"> з/без ПДВ.</w:t>
      </w:r>
    </w:p>
    <w:p w14:paraId="4942859D" w14:textId="77777777" w:rsidR="003D24B8" w:rsidRPr="003D24B8" w:rsidRDefault="003D24B8" w:rsidP="003D24B8">
      <w:pPr>
        <w:widowControl w:val="0"/>
        <w:spacing w:after="0" w:line="240" w:lineRule="atLeast"/>
        <w:ind w:firstLine="720"/>
        <w:jc w:val="both"/>
        <w:rPr>
          <w:rFonts w:ascii="Times New Roman" w:eastAsia="Calibri" w:hAnsi="Times New Roman"/>
          <w:bCs/>
          <w:sz w:val="24"/>
          <w:szCs w:val="24"/>
        </w:rPr>
      </w:pPr>
      <w:r w:rsidRPr="003D24B8">
        <w:rPr>
          <w:rFonts w:ascii="Times New Roman" w:eastAsia="Calibri" w:hAnsi="Times New Roman"/>
          <w:color w:val="000000"/>
          <w:sz w:val="24"/>
          <w:szCs w:val="24"/>
          <w:shd w:val="clear" w:color="auto" w:fill="FFFFFF"/>
        </w:rPr>
        <w:t xml:space="preserve"> 2.3. </w:t>
      </w:r>
      <w:r w:rsidRPr="003D24B8">
        <w:rPr>
          <w:rFonts w:ascii="Times New Roman" w:eastAsia="Calibri" w:hAnsi="Times New Roman"/>
          <w:bCs/>
          <w:sz w:val="24"/>
          <w:szCs w:val="24"/>
        </w:rPr>
        <w:t xml:space="preserve">Ціна, що відпускається </w:t>
      </w:r>
      <w:r w:rsidRPr="003D24B8">
        <w:rPr>
          <w:rFonts w:ascii="Times New Roman" w:eastAsia="Calibri" w:hAnsi="Times New Roman"/>
          <w:color w:val="000000"/>
          <w:sz w:val="24"/>
          <w:szCs w:val="24"/>
          <w:shd w:val="clear" w:color="auto" w:fill="FFFFFF"/>
        </w:rPr>
        <w:t xml:space="preserve">згідно даного </w:t>
      </w:r>
      <w:r w:rsidRPr="003D24B8">
        <w:rPr>
          <w:rFonts w:ascii="Times New Roman" w:eastAsia="Calibri" w:hAnsi="Times New Roman"/>
          <w:bCs/>
          <w:sz w:val="24"/>
          <w:szCs w:val="24"/>
        </w:rPr>
        <w:t xml:space="preserve">Договору, включає в себе </w:t>
      </w:r>
      <w:r w:rsidRPr="003D24B8">
        <w:rPr>
          <w:rFonts w:ascii="Times New Roman" w:eastAsia="Calibri" w:hAnsi="Times New Roman"/>
          <w:color w:val="000000"/>
          <w:sz w:val="24"/>
          <w:szCs w:val="24"/>
          <w:shd w:val="clear" w:color="auto" w:fill="FFFFFF"/>
        </w:rPr>
        <w:t>витрати на</w:t>
      </w:r>
      <w:r w:rsidRPr="003D24B8">
        <w:rPr>
          <w:rFonts w:ascii="Times New Roman" w:eastAsia="Calibri" w:hAnsi="Times New Roman"/>
          <w:color w:val="000000"/>
          <w:sz w:val="24"/>
          <w:szCs w:val="24"/>
          <w:shd w:val="clear" w:color="auto" w:fill="FFFFFF"/>
        </w:rPr>
        <w:br/>
        <w:t>транспортування, зберігання, страхування, навантаження, розвантажування, вартість тари,</w:t>
      </w:r>
      <w:r w:rsidRPr="003D24B8">
        <w:rPr>
          <w:rFonts w:ascii="Times New Roman" w:eastAsia="Calibri" w:hAnsi="Times New Roman"/>
          <w:color w:val="000000"/>
          <w:sz w:val="24"/>
          <w:szCs w:val="24"/>
          <w:shd w:val="clear" w:color="auto" w:fill="FFFFFF"/>
        </w:rPr>
        <w:br/>
        <w:t xml:space="preserve">упаковки і маркування, </w:t>
      </w:r>
      <w:r w:rsidRPr="003D24B8">
        <w:rPr>
          <w:rFonts w:ascii="Times New Roman" w:eastAsia="Calibri" w:hAnsi="Times New Roman"/>
          <w:bCs/>
          <w:sz w:val="24"/>
          <w:szCs w:val="24"/>
        </w:rPr>
        <w:t>оплату митних тарифів, податків тощо.</w:t>
      </w:r>
    </w:p>
    <w:p w14:paraId="180CC06A" w14:textId="097BF4AB"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2.4.</w:t>
      </w:r>
      <w:r w:rsidR="004B4D5F">
        <w:rPr>
          <w:rFonts w:ascii="Times New Roman" w:eastAsia="Calibri" w:hAnsi="Times New Roman"/>
          <w:sz w:val="24"/>
          <w:szCs w:val="24"/>
        </w:rPr>
        <w:t xml:space="preserve"> </w:t>
      </w:r>
      <w:r w:rsidRPr="003D24B8">
        <w:rPr>
          <w:rFonts w:ascii="Times New Roman" w:eastAsia="Calibri" w:hAnsi="Times New Roman"/>
          <w:sz w:val="24"/>
          <w:szCs w:val="24"/>
        </w:rPr>
        <w:t>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w:t>
      </w:r>
    </w:p>
    <w:p w14:paraId="3C3E56F5" w14:textId="77777777" w:rsidR="003D24B8" w:rsidRPr="003D24B8" w:rsidRDefault="003D24B8" w:rsidP="003D24B8">
      <w:pPr>
        <w:spacing w:after="0" w:line="240" w:lineRule="atLeast"/>
        <w:ind w:firstLine="708"/>
        <w:jc w:val="both"/>
        <w:rPr>
          <w:rFonts w:ascii="Times New Roman" w:eastAsia="Calibri" w:hAnsi="Times New Roman"/>
          <w:noProof/>
          <w:sz w:val="24"/>
          <w:szCs w:val="24"/>
        </w:rPr>
      </w:pPr>
      <w:r w:rsidRPr="003D24B8">
        <w:rPr>
          <w:rFonts w:ascii="Times New Roman" w:eastAsia="Calibri" w:hAnsi="Times New Roman"/>
          <w:sz w:val="24"/>
          <w:szCs w:val="24"/>
        </w:rPr>
        <w:t xml:space="preserve">2.5. </w:t>
      </w:r>
      <w:r w:rsidRPr="003D24B8">
        <w:rPr>
          <w:rFonts w:ascii="Times New Roman" w:eastAsia="Calibri" w:hAnsi="Times New Roman"/>
          <w:noProof/>
          <w:sz w:val="24"/>
          <w:szCs w:val="24"/>
        </w:rPr>
        <w:t>Постачальник може підвищити та зменшувати ціну за умови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Належним підтвердженням є довідка Торгово-Промислової палати України.</w:t>
      </w:r>
    </w:p>
    <w:p w14:paraId="3E9AD48A"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3. ПОРЯДОК І СТРОКИ РОЗРАХУНКІВ</w:t>
      </w:r>
    </w:p>
    <w:p w14:paraId="54D87C50" w14:textId="77777777" w:rsidR="003D24B8" w:rsidRPr="003D24B8" w:rsidRDefault="003D24B8" w:rsidP="003D24B8">
      <w:pPr>
        <w:spacing w:after="0" w:line="240" w:lineRule="atLeast"/>
        <w:ind w:right="-1" w:firstLine="708"/>
        <w:jc w:val="both"/>
        <w:rPr>
          <w:rFonts w:ascii="Times New Roman" w:hAnsi="Times New Roman"/>
          <w:sz w:val="24"/>
          <w:szCs w:val="24"/>
          <w:lang w:val="ru-RU" w:eastAsia="en-US"/>
        </w:rPr>
      </w:pPr>
      <w:r w:rsidRPr="003D24B8">
        <w:rPr>
          <w:rFonts w:ascii="Times New Roman" w:hAnsi="Times New Roman"/>
          <w:sz w:val="24"/>
          <w:szCs w:val="24"/>
          <w:lang w:val="ru-RU" w:eastAsia="en-US"/>
        </w:rPr>
        <w:t xml:space="preserve">3.1. </w:t>
      </w:r>
      <w:proofErr w:type="spellStart"/>
      <w:r w:rsidRPr="003D24B8">
        <w:rPr>
          <w:rFonts w:ascii="Times New Roman" w:hAnsi="Times New Roman"/>
          <w:color w:val="000000"/>
          <w:sz w:val="24"/>
          <w:szCs w:val="24"/>
          <w:lang w:val="ru-RU" w:eastAsia="en-US"/>
        </w:rPr>
        <w:t>Розрахунки</w:t>
      </w:r>
      <w:proofErr w:type="spellEnd"/>
      <w:r w:rsidRPr="003D24B8">
        <w:rPr>
          <w:rFonts w:ascii="Times New Roman" w:hAnsi="Times New Roman"/>
          <w:color w:val="000000"/>
          <w:sz w:val="24"/>
          <w:szCs w:val="24"/>
          <w:lang w:val="ru-RU" w:eastAsia="en-US"/>
        </w:rPr>
        <w:t xml:space="preserve"> за Договором </w:t>
      </w:r>
      <w:proofErr w:type="spellStart"/>
      <w:r w:rsidRPr="003D24B8">
        <w:rPr>
          <w:rFonts w:ascii="Times New Roman" w:hAnsi="Times New Roman"/>
          <w:color w:val="000000"/>
          <w:sz w:val="24"/>
          <w:szCs w:val="24"/>
          <w:lang w:val="ru-RU" w:eastAsia="en-US"/>
        </w:rPr>
        <w:t>проводяться</w:t>
      </w:r>
      <w:proofErr w:type="spellEnd"/>
      <w:r w:rsidRPr="003D24B8">
        <w:rPr>
          <w:rFonts w:ascii="Times New Roman" w:hAnsi="Times New Roman"/>
          <w:color w:val="000000"/>
          <w:sz w:val="24"/>
          <w:szCs w:val="24"/>
          <w:lang w:val="ru-RU" w:eastAsia="en-US"/>
        </w:rPr>
        <w:t xml:space="preserve"> шляхом </w:t>
      </w:r>
      <w:proofErr w:type="spellStart"/>
      <w:r w:rsidRPr="003D24B8">
        <w:rPr>
          <w:rFonts w:ascii="Times New Roman" w:hAnsi="Times New Roman"/>
          <w:color w:val="000000"/>
          <w:sz w:val="24"/>
          <w:szCs w:val="24"/>
          <w:lang w:val="ru-RU" w:eastAsia="en-US"/>
        </w:rPr>
        <w:t>перерахування</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грошових</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коштів</w:t>
      </w:r>
      <w:proofErr w:type="spellEnd"/>
      <w:r w:rsidRPr="003D24B8">
        <w:rPr>
          <w:rFonts w:ascii="Times New Roman" w:hAnsi="Times New Roman"/>
          <w:color w:val="000000"/>
          <w:sz w:val="24"/>
          <w:szCs w:val="24"/>
          <w:lang w:val="ru-RU" w:eastAsia="en-US"/>
        </w:rPr>
        <w:t xml:space="preserve"> на </w:t>
      </w:r>
      <w:proofErr w:type="spellStart"/>
      <w:r w:rsidRPr="003D24B8">
        <w:rPr>
          <w:rFonts w:ascii="Times New Roman" w:hAnsi="Times New Roman"/>
          <w:color w:val="000000"/>
          <w:sz w:val="24"/>
          <w:szCs w:val="24"/>
          <w:lang w:val="ru-RU" w:eastAsia="en-US"/>
        </w:rPr>
        <w:t>розрахунковий</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рахунок</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Постачальника</w:t>
      </w:r>
      <w:proofErr w:type="spellEnd"/>
      <w:r w:rsidRPr="003D24B8">
        <w:rPr>
          <w:rFonts w:ascii="Times New Roman" w:hAnsi="Times New Roman"/>
          <w:sz w:val="24"/>
          <w:szCs w:val="24"/>
          <w:lang w:eastAsia="en-US"/>
        </w:rPr>
        <w:t xml:space="preserve">, вказаний в реквізитах Сторін на </w:t>
      </w:r>
      <w:proofErr w:type="gramStart"/>
      <w:r w:rsidRPr="003D24B8">
        <w:rPr>
          <w:rFonts w:ascii="Times New Roman" w:hAnsi="Times New Roman"/>
          <w:sz w:val="24"/>
          <w:szCs w:val="24"/>
          <w:lang w:eastAsia="en-US"/>
        </w:rPr>
        <w:t>п</w:t>
      </w:r>
      <w:proofErr w:type="gramEnd"/>
      <w:r w:rsidRPr="003D24B8">
        <w:rPr>
          <w:rFonts w:ascii="Times New Roman" w:hAnsi="Times New Roman"/>
          <w:sz w:val="24"/>
          <w:szCs w:val="24"/>
          <w:lang w:eastAsia="en-US"/>
        </w:rPr>
        <w:t>ідставі видаткової накладної, протягом 10 (десяти) робочих днів з моменту отримання товару.</w:t>
      </w:r>
    </w:p>
    <w:p w14:paraId="1025DC29" w14:textId="16501678" w:rsidR="003D24B8" w:rsidRPr="003D24B8" w:rsidRDefault="004B4D5F" w:rsidP="003D24B8">
      <w:pPr>
        <w:spacing w:after="0" w:line="240" w:lineRule="atLeast"/>
        <w:ind w:firstLine="720"/>
        <w:jc w:val="both"/>
        <w:rPr>
          <w:rFonts w:ascii="Times New Roman" w:eastAsia="Calibri" w:hAnsi="Times New Roman"/>
          <w:sz w:val="24"/>
          <w:szCs w:val="24"/>
        </w:rPr>
      </w:pPr>
      <w:r>
        <w:rPr>
          <w:rFonts w:ascii="Times New Roman" w:eastAsia="Calibri" w:hAnsi="Times New Roman"/>
          <w:sz w:val="24"/>
          <w:szCs w:val="24"/>
        </w:rPr>
        <w:t>3.2. Усі документи за Д</w:t>
      </w:r>
      <w:r w:rsidR="003D24B8" w:rsidRPr="003D24B8">
        <w:rPr>
          <w:rFonts w:ascii="Times New Roman" w:eastAsia="Calibri" w:hAnsi="Times New Roman"/>
          <w:sz w:val="24"/>
          <w:szCs w:val="24"/>
        </w:rPr>
        <w:t xml:space="preserve">оговором оформлюються з дотриманням вимог  чинного законодавства. </w:t>
      </w:r>
    </w:p>
    <w:p w14:paraId="177BD53B" w14:textId="77777777" w:rsidR="003D24B8" w:rsidRPr="003D24B8" w:rsidRDefault="003D24B8" w:rsidP="003D24B8">
      <w:pPr>
        <w:spacing w:after="0" w:line="240" w:lineRule="atLeast"/>
        <w:ind w:firstLine="720"/>
        <w:jc w:val="center"/>
        <w:rPr>
          <w:rFonts w:ascii="Times New Roman" w:eastAsia="Calibri" w:hAnsi="Times New Roman"/>
          <w:b/>
          <w:sz w:val="24"/>
          <w:szCs w:val="24"/>
        </w:rPr>
      </w:pPr>
      <w:r w:rsidRPr="003D24B8">
        <w:rPr>
          <w:rFonts w:ascii="Times New Roman" w:eastAsia="Calibri" w:hAnsi="Times New Roman"/>
          <w:b/>
          <w:sz w:val="24"/>
          <w:szCs w:val="24"/>
        </w:rPr>
        <w:t>4. УМОВИ ТА ПОРЯДОК ПОСТАЧАННЯ</w:t>
      </w:r>
    </w:p>
    <w:p w14:paraId="04B00517" w14:textId="767EBFC0"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w:t>
      </w:r>
      <w:r w:rsidR="004B4D5F">
        <w:rPr>
          <w:rFonts w:ascii="Times New Roman" w:eastAsia="Calibri" w:hAnsi="Times New Roman"/>
          <w:sz w:val="24"/>
          <w:szCs w:val="24"/>
        </w:rPr>
        <w:t>.1. Постачальник поставляє Т</w:t>
      </w:r>
      <w:r w:rsidRPr="003D24B8">
        <w:rPr>
          <w:rFonts w:ascii="Times New Roman" w:eastAsia="Calibri" w:hAnsi="Times New Roman"/>
          <w:sz w:val="24"/>
          <w:szCs w:val="24"/>
        </w:rPr>
        <w:t>овар на підставі заявки (вимоги), яка подається Покупцем щомісячно на електронну або поштову адресу, за 5 календарних днів до моменту отримання товару.</w:t>
      </w:r>
    </w:p>
    <w:p w14:paraId="6FBFEFDC" w14:textId="2D1D6004"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4.2. Постачальник зобов</w:t>
      </w:r>
      <w:r w:rsidR="004B4D5F">
        <w:rPr>
          <w:rFonts w:ascii="Times New Roman" w:eastAsia="Calibri" w:hAnsi="Times New Roman"/>
          <w:sz w:val="24"/>
          <w:szCs w:val="24"/>
        </w:rPr>
        <w:t>'язується поставляти Покупцеві Т</w:t>
      </w:r>
      <w:r w:rsidRPr="003D24B8">
        <w:rPr>
          <w:rFonts w:ascii="Times New Roman" w:eastAsia="Calibri" w:hAnsi="Times New Roman"/>
          <w:sz w:val="24"/>
          <w:szCs w:val="24"/>
        </w:rPr>
        <w:t xml:space="preserve">овар в кількості, номенклатурі, вказаній в заявці (вимозі). </w:t>
      </w:r>
    </w:p>
    <w:p w14:paraId="3161C714" w14:textId="6C74C2AC" w:rsidR="003D24B8" w:rsidRPr="003D24B8" w:rsidRDefault="004B4D5F" w:rsidP="003D24B8">
      <w:pPr>
        <w:spacing w:after="0" w:line="240" w:lineRule="atLeast"/>
        <w:ind w:firstLine="720"/>
        <w:jc w:val="both"/>
        <w:rPr>
          <w:rFonts w:ascii="Times New Roman" w:eastAsia="Calibri" w:hAnsi="Times New Roman"/>
          <w:sz w:val="24"/>
          <w:szCs w:val="24"/>
        </w:rPr>
      </w:pPr>
      <w:r>
        <w:rPr>
          <w:rFonts w:ascii="Times New Roman" w:eastAsia="Calibri" w:hAnsi="Times New Roman"/>
          <w:sz w:val="24"/>
          <w:szCs w:val="24"/>
        </w:rPr>
        <w:t>4.3. Доставка Т</w:t>
      </w:r>
      <w:r w:rsidR="003D24B8" w:rsidRPr="003D24B8">
        <w:rPr>
          <w:rFonts w:ascii="Times New Roman" w:eastAsia="Calibri" w:hAnsi="Times New Roman"/>
          <w:sz w:val="24"/>
          <w:szCs w:val="24"/>
        </w:rPr>
        <w:t>овару Покупцеві здійснюється транспортом за рахунок Постачальника.</w:t>
      </w:r>
    </w:p>
    <w:p w14:paraId="0F1F235C" w14:textId="77777777"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4.4. Товар поставляється Покупцеві за адресою: м. Суми, вул. Привокзальна 31.</w:t>
      </w:r>
    </w:p>
    <w:p w14:paraId="389C32C6" w14:textId="66F8374D" w:rsidR="003D24B8" w:rsidRPr="003D24B8" w:rsidRDefault="004B4D5F" w:rsidP="003D24B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4.5. При отриманні Т</w:t>
      </w:r>
      <w:r w:rsidR="003D24B8" w:rsidRPr="003D24B8">
        <w:rPr>
          <w:rFonts w:ascii="Times New Roman" w:eastAsia="Calibri" w:hAnsi="Times New Roman"/>
          <w:sz w:val="24"/>
          <w:szCs w:val="24"/>
        </w:rPr>
        <w:t>овару Покупець надає Постачальнику оформлену в установленому законом порядку оригінал зая</w:t>
      </w:r>
      <w:r>
        <w:rPr>
          <w:rFonts w:ascii="Times New Roman" w:eastAsia="Calibri" w:hAnsi="Times New Roman"/>
          <w:sz w:val="24"/>
          <w:szCs w:val="24"/>
        </w:rPr>
        <w:t>вки та Довіреність на передачу Т</w:t>
      </w:r>
      <w:r w:rsidR="003D24B8" w:rsidRPr="003D24B8">
        <w:rPr>
          <w:rFonts w:ascii="Times New Roman" w:eastAsia="Calibri" w:hAnsi="Times New Roman"/>
          <w:sz w:val="24"/>
          <w:szCs w:val="24"/>
        </w:rPr>
        <w:t>овару уповноваженій особі Покупця, яка і зобов'язана</w:t>
      </w:r>
      <w:r>
        <w:rPr>
          <w:rFonts w:ascii="Times New Roman" w:eastAsia="Calibri" w:hAnsi="Times New Roman"/>
          <w:sz w:val="24"/>
          <w:szCs w:val="24"/>
        </w:rPr>
        <w:t xml:space="preserve"> підписати накладну на відпуск Т</w:t>
      </w:r>
      <w:r w:rsidR="003D24B8" w:rsidRPr="003D24B8">
        <w:rPr>
          <w:rFonts w:ascii="Times New Roman" w:eastAsia="Calibri" w:hAnsi="Times New Roman"/>
          <w:sz w:val="24"/>
          <w:szCs w:val="24"/>
        </w:rPr>
        <w:t>овару.</w:t>
      </w:r>
    </w:p>
    <w:p w14:paraId="5B54B22A"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lastRenderedPageBreak/>
        <w:t>4.6.Оформлення накладних проводиться відповідно до вимог чинного законодавства. В накладних зазначається назва, дозування, лікарська форма, номер серії, кількість, назва виробника лікарського засобу. Накладна подається в 3-х примірниках з додаванням:</w:t>
      </w:r>
    </w:p>
    <w:p w14:paraId="5B43E619" w14:textId="27BAF3C0"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 </w:t>
      </w:r>
      <w:r w:rsidR="00C40631">
        <w:rPr>
          <w:rFonts w:ascii="Times New Roman" w:eastAsia="Calibri" w:hAnsi="Times New Roman"/>
          <w:sz w:val="24"/>
          <w:szCs w:val="24"/>
        </w:rPr>
        <w:t xml:space="preserve"> </w:t>
      </w:r>
      <w:r w:rsidRPr="003D24B8">
        <w:rPr>
          <w:rFonts w:ascii="Times New Roman" w:eastAsia="Calibri" w:hAnsi="Times New Roman"/>
          <w:sz w:val="24"/>
          <w:szCs w:val="24"/>
        </w:rPr>
        <w:t>копії сертифікату  якості виробника  завірену печаткою останнього постачальника;</w:t>
      </w:r>
    </w:p>
    <w:p w14:paraId="56DF3C0D"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копії  даних про реєстрацію лікарських засобів, завірених печаткою останнього постачальника. </w:t>
      </w:r>
    </w:p>
    <w:p w14:paraId="4D0F98F0"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5. ЯКІСТЬ ТОВАРУ</w:t>
      </w:r>
    </w:p>
    <w:p w14:paraId="6A6AFD56" w14:textId="6A53936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sz w:val="24"/>
          <w:szCs w:val="24"/>
          <w:lang w:val="ru-RU" w:eastAsia="ru-RU"/>
        </w:rPr>
        <w:t xml:space="preserve">5.1.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повинен </w:t>
      </w:r>
      <w:proofErr w:type="spellStart"/>
      <w:r w:rsidRPr="003D24B8">
        <w:rPr>
          <w:rFonts w:ascii="Times New Roman" w:hAnsi="Times New Roman"/>
          <w:color w:val="000000"/>
          <w:sz w:val="24"/>
          <w:szCs w:val="24"/>
          <w:lang w:val="ru-RU" w:eastAsia="ru-RU"/>
        </w:rPr>
        <w:t>поставити</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тендер</w:t>
      </w:r>
      <w:r w:rsidR="00C40631">
        <w:rPr>
          <w:rFonts w:ascii="Times New Roman" w:hAnsi="Times New Roman"/>
          <w:color w:val="000000"/>
          <w:sz w:val="24"/>
          <w:szCs w:val="24"/>
          <w:lang w:val="ru-RU" w:eastAsia="ru-RU"/>
        </w:rPr>
        <w:t>ній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документації</w:t>
      </w:r>
      <w:proofErr w:type="spellEnd"/>
      <w:r w:rsidR="00C40631">
        <w:rPr>
          <w:rFonts w:ascii="Times New Roman" w:hAnsi="Times New Roman"/>
          <w:color w:val="000000"/>
          <w:sz w:val="24"/>
          <w:szCs w:val="24"/>
          <w:lang w:val="ru-RU" w:eastAsia="ru-RU"/>
        </w:rPr>
        <w:t xml:space="preserve"> та </w:t>
      </w:r>
      <w:proofErr w:type="spellStart"/>
      <w:r w:rsidR="00C40631">
        <w:rPr>
          <w:rFonts w:ascii="Times New Roman" w:hAnsi="Times New Roman"/>
          <w:color w:val="000000"/>
          <w:sz w:val="24"/>
          <w:szCs w:val="24"/>
          <w:lang w:val="ru-RU" w:eastAsia="ru-RU"/>
        </w:rPr>
        <w:t>пропозиції</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У</w:t>
      </w:r>
      <w:r w:rsidRPr="003D24B8">
        <w:rPr>
          <w:rFonts w:ascii="Times New Roman" w:hAnsi="Times New Roman"/>
          <w:color w:val="000000"/>
          <w:sz w:val="24"/>
          <w:szCs w:val="24"/>
          <w:lang w:val="ru-RU" w:eastAsia="ru-RU"/>
        </w:rPr>
        <w:t>часника</w:t>
      </w:r>
      <w:proofErr w:type="spellEnd"/>
      <w:r w:rsidRPr="003D24B8">
        <w:rPr>
          <w:rFonts w:ascii="Times New Roman" w:hAnsi="Times New Roman"/>
          <w:color w:val="000000"/>
          <w:sz w:val="24"/>
          <w:szCs w:val="24"/>
          <w:lang w:val="ru-RU" w:eastAsia="ru-RU"/>
        </w:rPr>
        <w:t>.</w:t>
      </w:r>
    </w:p>
    <w:p w14:paraId="2585B764" w14:textId="2961C5A0"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 xml:space="preserve">5.2.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roofErr w:type="spellStart"/>
      <w:r w:rsidRPr="003D24B8">
        <w:rPr>
          <w:rFonts w:ascii="Times New Roman" w:hAnsi="Times New Roman"/>
          <w:color w:val="000000"/>
          <w:sz w:val="24"/>
          <w:szCs w:val="24"/>
          <w:lang w:val="ru-RU" w:eastAsia="ru-RU"/>
        </w:rPr>
        <w:t>Кожна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серія</w:t>
      </w:r>
      <w:proofErr w:type="spellEnd"/>
      <w:r w:rsidRPr="003D24B8">
        <w:rPr>
          <w:rFonts w:ascii="Times New Roman" w:hAnsi="Times New Roman"/>
          <w:color w:val="000000"/>
          <w:sz w:val="24"/>
          <w:szCs w:val="24"/>
          <w:lang w:val="ru-RU" w:eastAsia="ru-RU"/>
        </w:rPr>
        <w:t xml:space="preserve"> повинна </w:t>
      </w:r>
      <w:proofErr w:type="spellStart"/>
      <w:r w:rsidRPr="003D24B8">
        <w:rPr>
          <w:rFonts w:ascii="Times New Roman" w:hAnsi="Times New Roman"/>
          <w:color w:val="000000"/>
          <w:sz w:val="24"/>
          <w:szCs w:val="24"/>
          <w:lang w:val="ru-RU" w:eastAsia="ru-RU"/>
        </w:rPr>
        <w:t>супроводжуватися</w:t>
      </w:r>
      <w:proofErr w:type="spellEnd"/>
      <w:r w:rsidRPr="003D24B8">
        <w:rPr>
          <w:rFonts w:ascii="Times New Roman" w:hAnsi="Times New Roman"/>
          <w:color w:val="000000"/>
          <w:sz w:val="24"/>
          <w:szCs w:val="24"/>
          <w:lang w:val="ru-RU" w:eastAsia="ru-RU"/>
        </w:rPr>
        <w:t xml:space="preserve"> док</w:t>
      </w:r>
      <w:r w:rsidR="00C40631">
        <w:rPr>
          <w:rFonts w:ascii="Times New Roman" w:hAnsi="Times New Roman"/>
          <w:color w:val="000000"/>
          <w:sz w:val="24"/>
          <w:szCs w:val="24"/>
          <w:lang w:val="ru-RU" w:eastAsia="ru-RU"/>
        </w:rPr>
        <w:t xml:space="preserve">ументом, </w:t>
      </w:r>
      <w:proofErr w:type="spellStart"/>
      <w:r w:rsidR="00C40631">
        <w:rPr>
          <w:rFonts w:ascii="Times New Roman" w:hAnsi="Times New Roman"/>
          <w:color w:val="000000"/>
          <w:sz w:val="24"/>
          <w:szCs w:val="24"/>
          <w:lang w:val="ru-RU" w:eastAsia="ru-RU"/>
        </w:rPr>
        <w:t>який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посвідчує</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якість</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овару.</w:t>
      </w:r>
    </w:p>
    <w:p w14:paraId="15D9476E" w14:textId="2BEA1B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гарантує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постачається</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за </w:t>
      </w:r>
      <w:proofErr w:type="spellStart"/>
      <w:r w:rsidRPr="003D24B8">
        <w:rPr>
          <w:rFonts w:ascii="Times New Roman" w:hAnsi="Times New Roman"/>
          <w:color w:val="000000"/>
          <w:sz w:val="24"/>
          <w:szCs w:val="24"/>
          <w:lang w:val="ru-RU" w:eastAsia="ru-RU"/>
        </w:rPr>
        <w:t>цим</w:t>
      </w:r>
      <w:proofErr w:type="spellEnd"/>
      <w:r w:rsidRPr="003D24B8">
        <w:rPr>
          <w:rFonts w:ascii="Times New Roman" w:hAnsi="Times New Roman"/>
          <w:color w:val="000000"/>
          <w:sz w:val="24"/>
          <w:szCs w:val="24"/>
          <w:lang w:val="ru-RU" w:eastAsia="ru-RU"/>
        </w:rPr>
        <w:t xml:space="preserve"> Договором. </w:t>
      </w:r>
      <w:proofErr w:type="spellStart"/>
      <w:r w:rsidRPr="003D24B8">
        <w:rPr>
          <w:rFonts w:ascii="Times New Roman" w:hAnsi="Times New Roman"/>
          <w:color w:val="000000"/>
          <w:sz w:val="24"/>
          <w:szCs w:val="24"/>
          <w:lang w:val="ru-RU" w:eastAsia="ru-RU"/>
        </w:rPr>
        <w:t>Гарантія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діє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протягом</w:t>
      </w:r>
      <w:proofErr w:type="spellEnd"/>
      <w:r w:rsidRPr="003D24B8">
        <w:rPr>
          <w:rFonts w:ascii="Times New Roman" w:hAnsi="Times New Roman"/>
          <w:color w:val="000000"/>
          <w:sz w:val="24"/>
          <w:szCs w:val="24"/>
          <w:lang w:val="ru-RU" w:eastAsia="ru-RU"/>
        </w:rPr>
        <w:t xml:space="preserve"> ст</w:t>
      </w:r>
      <w:r w:rsidR="00C40631">
        <w:rPr>
          <w:rFonts w:ascii="Times New Roman" w:hAnsi="Times New Roman"/>
          <w:color w:val="000000"/>
          <w:sz w:val="24"/>
          <w:szCs w:val="24"/>
          <w:lang w:val="ru-RU" w:eastAsia="ru-RU"/>
        </w:rPr>
        <w:t xml:space="preserve">року, </w:t>
      </w:r>
      <w:proofErr w:type="spellStart"/>
      <w:r w:rsidR="00C40631">
        <w:rPr>
          <w:rFonts w:ascii="Times New Roman" w:hAnsi="Times New Roman"/>
          <w:color w:val="000000"/>
          <w:sz w:val="24"/>
          <w:szCs w:val="24"/>
          <w:lang w:val="ru-RU" w:eastAsia="ru-RU"/>
        </w:rPr>
        <w:t>встановленого</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виробником</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та </w:t>
      </w:r>
      <w:proofErr w:type="spellStart"/>
      <w:r w:rsidRPr="003D24B8">
        <w:rPr>
          <w:rFonts w:ascii="Times New Roman" w:hAnsi="Times New Roman"/>
          <w:color w:val="000000"/>
          <w:sz w:val="24"/>
          <w:szCs w:val="24"/>
          <w:lang w:val="ru-RU" w:eastAsia="ru-RU"/>
        </w:rPr>
        <w:t>вказаного</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упаковці</w:t>
      </w:r>
      <w:proofErr w:type="spellEnd"/>
      <w:r w:rsidRPr="003D24B8">
        <w:rPr>
          <w:rFonts w:ascii="Times New Roman" w:hAnsi="Times New Roman"/>
          <w:color w:val="000000"/>
          <w:sz w:val="24"/>
          <w:szCs w:val="24"/>
          <w:lang w:val="ru-RU" w:eastAsia="ru-RU"/>
        </w:rPr>
        <w:t>.</w:t>
      </w:r>
    </w:p>
    <w:p w14:paraId="4B96011B" w14:textId="11DBAACD"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.4.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w:t>
      </w:r>
      <w:r w:rsidR="00C40631">
        <w:rPr>
          <w:rFonts w:ascii="Times New Roman" w:hAnsi="Times New Roman"/>
          <w:color w:val="000000"/>
          <w:sz w:val="24"/>
          <w:szCs w:val="24"/>
          <w:lang w:val="ru-RU" w:eastAsia="ru-RU"/>
        </w:rPr>
        <w:t>бов’язується</w:t>
      </w:r>
      <w:proofErr w:type="spellEnd"/>
      <w:r w:rsidR="00C40631">
        <w:rPr>
          <w:rFonts w:ascii="Times New Roman" w:hAnsi="Times New Roman"/>
          <w:color w:val="000000"/>
          <w:sz w:val="24"/>
          <w:szCs w:val="24"/>
          <w:lang w:val="ru-RU" w:eastAsia="ru-RU"/>
        </w:rPr>
        <w:t xml:space="preserve"> у </w:t>
      </w:r>
      <w:proofErr w:type="spellStart"/>
      <w:r w:rsidR="00C40631">
        <w:rPr>
          <w:rFonts w:ascii="Times New Roman" w:hAnsi="Times New Roman"/>
          <w:color w:val="000000"/>
          <w:sz w:val="24"/>
          <w:szCs w:val="24"/>
          <w:lang w:val="ru-RU" w:eastAsia="ru-RU"/>
        </w:rPr>
        <w:t>випадку</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продажі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w:t>
      </w:r>
      <w:r w:rsidR="00C40631">
        <w:rPr>
          <w:rFonts w:ascii="Times New Roman" w:hAnsi="Times New Roman"/>
          <w:color w:val="000000"/>
          <w:sz w:val="24"/>
          <w:szCs w:val="24"/>
          <w:lang w:val="ru-RU" w:eastAsia="ru-RU"/>
        </w:rPr>
        <w:t xml:space="preserve">ару </w:t>
      </w:r>
      <w:proofErr w:type="spellStart"/>
      <w:r w:rsidR="00C40631">
        <w:rPr>
          <w:rFonts w:ascii="Times New Roman" w:hAnsi="Times New Roman"/>
          <w:color w:val="000000"/>
          <w:sz w:val="24"/>
          <w:szCs w:val="24"/>
          <w:lang w:val="ru-RU" w:eastAsia="ru-RU"/>
        </w:rPr>
        <w:t>неналежної</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якості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замінити</w:t>
      </w:r>
      <w:proofErr w:type="spellEnd"/>
      <w:r w:rsidR="00C40631">
        <w:rPr>
          <w:rFonts w:ascii="Times New Roman" w:hAnsi="Times New Roman"/>
          <w:color w:val="000000"/>
          <w:sz w:val="24"/>
          <w:szCs w:val="24"/>
          <w:lang w:val="ru-RU" w:eastAsia="ru-RU"/>
        </w:rPr>
        <w:t xml:space="preserve"> Товар, </w:t>
      </w:r>
      <w:proofErr w:type="spellStart"/>
      <w:r w:rsidR="00C40631">
        <w:rPr>
          <w:rFonts w:ascii="Times New Roman" w:hAnsi="Times New Roman"/>
          <w:color w:val="000000"/>
          <w:sz w:val="24"/>
          <w:szCs w:val="24"/>
          <w:lang w:val="ru-RU" w:eastAsia="ru-RU"/>
        </w:rPr>
        <w:t>визначений</w:t>
      </w:r>
      <w:proofErr w:type="spellEnd"/>
      <w:r w:rsidR="00C40631">
        <w:rPr>
          <w:rFonts w:ascii="Times New Roman" w:hAnsi="Times New Roman"/>
          <w:color w:val="000000"/>
          <w:sz w:val="24"/>
          <w:szCs w:val="24"/>
          <w:lang w:val="ru-RU" w:eastAsia="ru-RU"/>
        </w:rPr>
        <w:t xml:space="preserve"> в </w:t>
      </w:r>
      <w:proofErr w:type="spellStart"/>
      <w:r w:rsidR="00C40631">
        <w:rPr>
          <w:rFonts w:ascii="Times New Roman" w:hAnsi="Times New Roman"/>
          <w:color w:val="000000"/>
          <w:sz w:val="24"/>
          <w:szCs w:val="24"/>
          <w:lang w:val="ru-RU" w:eastAsia="ru-RU"/>
        </w:rPr>
        <w:t>Договорі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оваром </w:t>
      </w:r>
      <w:proofErr w:type="spellStart"/>
      <w:r w:rsidRPr="003D24B8">
        <w:rPr>
          <w:rFonts w:ascii="Times New Roman" w:hAnsi="Times New Roman"/>
          <w:color w:val="000000"/>
          <w:sz w:val="24"/>
          <w:szCs w:val="24"/>
          <w:lang w:val="ru-RU" w:eastAsia="ru-RU"/>
        </w:rPr>
        <w:t>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протягом</w:t>
      </w:r>
      <w:proofErr w:type="spellEnd"/>
      <w:r w:rsidRPr="003D24B8">
        <w:rPr>
          <w:rFonts w:ascii="Times New Roman" w:hAnsi="Times New Roman"/>
          <w:color w:val="000000"/>
          <w:sz w:val="24"/>
          <w:szCs w:val="24"/>
          <w:lang w:val="ru-RU" w:eastAsia="ru-RU"/>
        </w:rPr>
        <w:t xml:space="preserve"> 3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w:t>
      </w:r>
      <w:proofErr w:type="gramStart"/>
      <w:r w:rsidRPr="003D24B8">
        <w:rPr>
          <w:rFonts w:ascii="Times New Roman" w:hAnsi="Times New Roman"/>
          <w:color w:val="000000"/>
          <w:sz w:val="24"/>
          <w:szCs w:val="24"/>
          <w:lang w:val="ru-RU" w:eastAsia="ru-RU"/>
        </w:rPr>
        <w:t>в</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w:t>
      </w:r>
      <w:r w:rsidR="00C40631">
        <w:rPr>
          <w:rFonts w:ascii="Times New Roman" w:hAnsi="Times New Roman"/>
          <w:color w:val="000000"/>
          <w:sz w:val="24"/>
          <w:szCs w:val="24"/>
          <w:lang w:val="ru-RU" w:eastAsia="ru-RU"/>
        </w:rPr>
        <w:t>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витрати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пов’язані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із</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заміною</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неналежної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w:t>
      </w:r>
    </w:p>
    <w:p w14:paraId="54B540D9" w14:textId="7D346CDF"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.5</w:t>
      </w:r>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Термін</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придатності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вказаного</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повинен </w:t>
      </w:r>
      <w:proofErr w:type="spellStart"/>
      <w:r w:rsidRPr="003D24B8">
        <w:rPr>
          <w:rFonts w:ascii="Times New Roman" w:hAnsi="Times New Roman"/>
          <w:color w:val="000000"/>
          <w:sz w:val="24"/>
          <w:szCs w:val="24"/>
          <w:lang w:val="ru-RU" w:eastAsia="ru-RU"/>
        </w:rPr>
        <w:t>становити</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менше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80</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встановлених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інструкцією</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зберігання</w:t>
      </w:r>
      <w:proofErr w:type="spellEnd"/>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для</w:t>
      </w:r>
      <w:proofErr w:type="gramEnd"/>
      <w:r w:rsidRPr="003D24B8">
        <w:rPr>
          <w:rFonts w:ascii="Times New Roman" w:hAnsi="Times New Roman"/>
          <w:color w:val="000000"/>
          <w:sz w:val="24"/>
          <w:szCs w:val="24"/>
          <w:lang w:val="ru-RU" w:eastAsia="ru-RU"/>
        </w:rPr>
        <w:t xml:space="preserve"> кожного </w:t>
      </w:r>
      <w:proofErr w:type="spellStart"/>
      <w:r w:rsidRPr="003D24B8">
        <w:rPr>
          <w:rFonts w:ascii="Times New Roman" w:hAnsi="Times New Roman"/>
          <w:color w:val="000000"/>
          <w:sz w:val="24"/>
          <w:szCs w:val="24"/>
          <w:lang w:val="ru-RU" w:eastAsia="ru-RU"/>
        </w:rPr>
        <w:t>окремого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найменування</w:t>
      </w:r>
      <w:proofErr w:type="spellEnd"/>
      <w:r w:rsidRPr="003D24B8">
        <w:rPr>
          <w:rFonts w:ascii="Times New Roman" w:hAnsi="Times New Roman"/>
          <w:color w:val="000000"/>
          <w:sz w:val="24"/>
          <w:szCs w:val="24"/>
          <w:lang w:val="ru-RU" w:eastAsia="ru-RU"/>
        </w:rPr>
        <w:t xml:space="preserve"> на дату </w:t>
      </w:r>
      <w:proofErr w:type="spellStart"/>
      <w:r w:rsidRPr="003D24B8">
        <w:rPr>
          <w:rFonts w:ascii="Times New Roman" w:hAnsi="Times New Roman"/>
          <w:color w:val="000000"/>
          <w:sz w:val="24"/>
          <w:szCs w:val="24"/>
          <w:lang w:val="ru-RU" w:eastAsia="ru-RU"/>
        </w:rPr>
        <w:t>завезення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їх</w:t>
      </w:r>
      <w:proofErr w:type="spellEnd"/>
      <w:r w:rsidRPr="003D24B8">
        <w:rPr>
          <w:rFonts w:ascii="Times New Roman" w:hAnsi="Times New Roman"/>
          <w:color w:val="000000"/>
          <w:sz w:val="24"/>
          <w:szCs w:val="24"/>
          <w:lang w:val="ru-RU" w:eastAsia="ru-RU"/>
        </w:rPr>
        <w:t xml:space="preserve"> на склад </w:t>
      </w:r>
      <w:r w:rsidRPr="003D24B8">
        <w:rPr>
          <w:rFonts w:ascii="Times New Roman" w:hAnsi="Times New Roman"/>
          <w:color w:val="000000"/>
          <w:sz w:val="24"/>
          <w:szCs w:val="24"/>
          <w:lang w:eastAsia="ru-RU"/>
        </w:rPr>
        <w:t>Покупця</w:t>
      </w:r>
      <w:r w:rsidRPr="003D24B8">
        <w:rPr>
          <w:rFonts w:ascii="Times New Roman" w:hAnsi="Times New Roman"/>
          <w:color w:val="000000"/>
          <w:sz w:val="24"/>
          <w:szCs w:val="24"/>
          <w:lang w:val="ru-RU" w:eastAsia="ru-RU"/>
        </w:rPr>
        <w:t>.</w:t>
      </w:r>
    </w:p>
    <w:p w14:paraId="4885AF15" w14:textId="4BFF90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.6. </w:t>
      </w:r>
      <w:proofErr w:type="spellStart"/>
      <w:r w:rsidRPr="003D24B8">
        <w:rPr>
          <w:rFonts w:ascii="Times New Roman" w:hAnsi="Times New Roman"/>
          <w:color w:val="000000"/>
          <w:sz w:val="24"/>
          <w:szCs w:val="24"/>
          <w:lang w:val="ru-RU" w:eastAsia="ru-RU"/>
        </w:rPr>
        <w:t>Як</w:t>
      </w:r>
      <w:r w:rsidR="00C40631">
        <w:rPr>
          <w:rFonts w:ascii="Times New Roman" w:hAnsi="Times New Roman"/>
          <w:color w:val="000000"/>
          <w:sz w:val="24"/>
          <w:szCs w:val="24"/>
          <w:lang w:val="ru-RU" w:eastAsia="ru-RU"/>
        </w:rPr>
        <w:t>що</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протягом</w:t>
      </w:r>
      <w:proofErr w:type="spellEnd"/>
      <w:r w:rsidR="00C40631">
        <w:rPr>
          <w:rFonts w:ascii="Times New Roman" w:hAnsi="Times New Roman"/>
          <w:color w:val="000000"/>
          <w:sz w:val="24"/>
          <w:szCs w:val="24"/>
          <w:lang w:val="ru-RU" w:eastAsia="ru-RU"/>
        </w:rPr>
        <w:t xml:space="preserve"> строку </w:t>
      </w:r>
      <w:proofErr w:type="spellStart"/>
      <w:r w:rsidR="00C40631">
        <w:rPr>
          <w:rFonts w:ascii="Times New Roman" w:hAnsi="Times New Roman"/>
          <w:color w:val="000000"/>
          <w:sz w:val="24"/>
          <w:szCs w:val="24"/>
          <w:lang w:val="ru-RU" w:eastAsia="ru-RU"/>
        </w:rPr>
        <w:t>придатності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w:t>
      </w:r>
      <w:proofErr w:type="spellStart"/>
      <w:r w:rsidRPr="003D24B8">
        <w:rPr>
          <w:rFonts w:ascii="Times New Roman" w:hAnsi="Times New Roman"/>
          <w:color w:val="000000"/>
          <w:sz w:val="24"/>
          <w:szCs w:val="24"/>
          <w:lang w:val="ru-RU" w:eastAsia="ru-RU"/>
        </w:rPr>
        <w:t>виявиться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дефектним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таким,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w:t>
      </w:r>
      <w:r w:rsidR="00C40631">
        <w:rPr>
          <w:rFonts w:ascii="Times New Roman" w:hAnsi="Times New Roman"/>
          <w:color w:val="000000"/>
          <w:sz w:val="24"/>
          <w:szCs w:val="24"/>
          <w:lang w:val="ru-RU" w:eastAsia="ru-RU"/>
        </w:rPr>
        <w:t>обов’язаний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замінити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дефектний</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у </w:t>
      </w:r>
      <w:proofErr w:type="spellStart"/>
      <w:r w:rsidRPr="003D24B8">
        <w:rPr>
          <w:rFonts w:ascii="Times New Roman" w:hAnsi="Times New Roman"/>
          <w:color w:val="000000"/>
          <w:sz w:val="24"/>
          <w:szCs w:val="24"/>
          <w:lang w:val="ru-RU" w:eastAsia="ru-RU"/>
        </w:rPr>
        <w:t>термін</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більше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w:t>
      </w:r>
      <w:proofErr w:type="gramStart"/>
      <w:r w:rsidRPr="003D24B8">
        <w:rPr>
          <w:rFonts w:ascii="Times New Roman" w:hAnsi="Times New Roman"/>
          <w:color w:val="000000"/>
          <w:sz w:val="24"/>
          <w:szCs w:val="24"/>
          <w:lang w:val="ru-RU" w:eastAsia="ru-RU"/>
        </w:rPr>
        <w:t>в</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витрати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пов’язані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із</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заміною</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неналежної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w:t>
      </w:r>
    </w:p>
    <w:p w14:paraId="4B9A81D5" w14:textId="77777777" w:rsidR="003D24B8" w:rsidRPr="003D24B8" w:rsidRDefault="003D24B8" w:rsidP="003D24B8">
      <w:pPr>
        <w:spacing w:after="0" w:line="240" w:lineRule="auto"/>
        <w:ind w:firstLine="708"/>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5.7.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173B3FB" w14:textId="43317556"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.8.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w:t>
      </w:r>
      <w:proofErr w:type="spellEnd"/>
      <w:r w:rsidRPr="003D24B8">
        <w:rPr>
          <w:rFonts w:ascii="Times New Roman" w:hAnsi="Times New Roman"/>
          <w:color w:val="000000"/>
          <w:sz w:val="24"/>
          <w:szCs w:val="24"/>
          <w:lang w:val="ru-RU" w:eastAsia="ru-RU"/>
        </w:rPr>
        <w:t xml:space="preserve"> ча</w:t>
      </w:r>
      <w:r w:rsidR="00C40631">
        <w:rPr>
          <w:rFonts w:ascii="Times New Roman" w:hAnsi="Times New Roman"/>
          <w:color w:val="000000"/>
          <w:sz w:val="24"/>
          <w:szCs w:val="24"/>
          <w:lang w:val="ru-RU" w:eastAsia="ru-RU"/>
        </w:rPr>
        <w:t xml:space="preserve">с </w:t>
      </w:r>
      <w:proofErr w:type="spellStart"/>
      <w:r w:rsidR="00C40631">
        <w:rPr>
          <w:rFonts w:ascii="Times New Roman" w:hAnsi="Times New Roman"/>
          <w:color w:val="000000"/>
          <w:sz w:val="24"/>
          <w:szCs w:val="24"/>
          <w:lang w:val="ru-RU" w:eastAsia="ru-RU"/>
        </w:rPr>
        <w:t>зберігання</w:t>
      </w:r>
      <w:proofErr w:type="spellEnd"/>
      <w:r w:rsidR="00C40631">
        <w:rPr>
          <w:rFonts w:ascii="Times New Roman" w:hAnsi="Times New Roman"/>
          <w:color w:val="000000"/>
          <w:sz w:val="24"/>
          <w:szCs w:val="24"/>
          <w:lang w:val="ru-RU" w:eastAsia="ru-RU"/>
        </w:rPr>
        <w:t xml:space="preserve"> і </w:t>
      </w:r>
      <w:proofErr w:type="spellStart"/>
      <w:r w:rsidR="00C40631">
        <w:rPr>
          <w:rFonts w:ascii="Times New Roman" w:hAnsi="Times New Roman"/>
          <w:color w:val="000000"/>
          <w:sz w:val="24"/>
          <w:szCs w:val="24"/>
          <w:lang w:val="ru-RU" w:eastAsia="ru-RU"/>
        </w:rPr>
        <w:t>транспортування</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необхідності</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місця</w:t>
      </w:r>
      <w:proofErr w:type="spellEnd"/>
      <w:r w:rsidRPr="003D24B8">
        <w:rPr>
          <w:rFonts w:ascii="Times New Roman" w:hAnsi="Times New Roman"/>
          <w:color w:val="000000"/>
          <w:sz w:val="24"/>
          <w:szCs w:val="24"/>
          <w:lang w:val="ru-RU" w:eastAsia="ru-RU"/>
        </w:rPr>
        <w:t xml:space="preserve"> поставки повинен </w:t>
      </w:r>
      <w:proofErr w:type="spellStart"/>
      <w:r w:rsidRPr="003D24B8">
        <w:rPr>
          <w:rFonts w:ascii="Times New Roman" w:hAnsi="Times New Roman"/>
          <w:color w:val="000000"/>
          <w:sz w:val="24"/>
          <w:szCs w:val="24"/>
          <w:lang w:val="ru-RU" w:eastAsia="ru-RU"/>
        </w:rPr>
        <w:t>дотримуватись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необхідного</w:t>
      </w:r>
      <w:proofErr w:type="spellEnd"/>
      <w:r w:rsidRPr="003D24B8">
        <w:rPr>
          <w:rFonts w:ascii="Times New Roman" w:hAnsi="Times New Roman"/>
          <w:color w:val="000000"/>
          <w:sz w:val="24"/>
          <w:szCs w:val="24"/>
          <w:lang w:val="ru-RU" w:eastAsia="ru-RU"/>
        </w:rPr>
        <w:t xml:space="preserve"> для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товару температурного режиму.</w:t>
      </w:r>
    </w:p>
    <w:p w14:paraId="4ECC515D" w14:textId="5F5EC0E8" w:rsidR="003D24B8" w:rsidRPr="003D24B8" w:rsidRDefault="003D24B8" w:rsidP="003D24B8">
      <w:pPr>
        <w:spacing w:after="0" w:line="240" w:lineRule="auto"/>
        <w:ind w:firstLine="708"/>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.9.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повинен</w:t>
      </w:r>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забезпечувати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належні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зберігання</w:t>
      </w:r>
      <w:proofErr w:type="spellEnd"/>
      <w:r w:rsidR="00C40631">
        <w:rPr>
          <w:rFonts w:ascii="Times New Roman" w:hAnsi="Times New Roman"/>
          <w:color w:val="000000"/>
          <w:sz w:val="24"/>
          <w:szCs w:val="24"/>
          <w:lang w:val="ru-RU" w:eastAsia="ru-RU"/>
        </w:rPr>
        <w:t xml:space="preserve"> та </w:t>
      </w:r>
      <w:proofErr w:type="spellStart"/>
      <w:r w:rsidR="00C40631">
        <w:rPr>
          <w:rFonts w:ascii="Times New Roman" w:hAnsi="Times New Roman"/>
          <w:color w:val="000000"/>
          <w:sz w:val="24"/>
          <w:szCs w:val="24"/>
          <w:lang w:val="ru-RU" w:eastAsia="ru-RU"/>
        </w:rPr>
        <w:t>транспортування</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з </w:t>
      </w:r>
      <w:proofErr w:type="spellStart"/>
      <w:r w:rsidRPr="003D24B8">
        <w:rPr>
          <w:rFonts w:ascii="Times New Roman" w:hAnsi="Times New Roman"/>
          <w:color w:val="000000"/>
          <w:sz w:val="24"/>
          <w:szCs w:val="24"/>
          <w:lang w:val="ru-RU" w:eastAsia="ru-RU"/>
        </w:rPr>
        <w:t>дотриманням</w:t>
      </w:r>
      <w:proofErr w:type="spellEnd"/>
      <w:r w:rsidRPr="003D24B8">
        <w:rPr>
          <w:rFonts w:ascii="Times New Roman" w:hAnsi="Times New Roman"/>
          <w:color w:val="000000"/>
          <w:sz w:val="24"/>
          <w:szCs w:val="24"/>
          <w:lang w:val="ru-RU" w:eastAsia="ru-RU"/>
        </w:rPr>
        <w:t xml:space="preserve"> умов «</w:t>
      </w:r>
      <w:proofErr w:type="spellStart"/>
      <w:r w:rsidRPr="003D24B8">
        <w:rPr>
          <w:rFonts w:ascii="Times New Roman" w:hAnsi="Times New Roman"/>
          <w:color w:val="000000"/>
          <w:sz w:val="24"/>
          <w:szCs w:val="24"/>
          <w:lang w:val="ru-RU" w:eastAsia="ru-RU"/>
        </w:rPr>
        <w:t>холодового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ланцюга</w:t>
      </w:r>
      <w:proofErr w:type="spellEnd"/>
      <w:r w:rsidRPr="003D24B8">
        <w:rPr>
          <w:rFonts w:ascii="Times New Roman" w:hAnsi="Times New Roman"/>
          <w:color w:val="000000"/>
          <w:sz w:val="24"/>
          <w:szCs w:val="24"/>
          <w:lang w:val="ru-RU" w:eastAsia="ru-RU"/>
        </w:rPr>
        <w:t>»</w:t>
      </w:r>
      <w:r w:rsidR="00C40631">
        <w:rPr>
          <w:rFonts w:ascii="Times New Roman" w:hAnsi="Times New Roman"/>
          <w:color w:val="000000"/>
          <w:sz w:val="24"/>
          <w:szCs w:val="24"/>
          <w:lang w:val="ru-RU" w:eastAsia="ru-RU"/>
        </w:rPr>
        <w:t xml:space="preserve"> за </w:t>
      </w:r>
      <w:proofErr w:type="spellStart"/>
      <w:r w:rsidR="00C40631">
        <w:rPr>
          <w:rFonts w:ascii="Times New Roman" w:hAnsi="Times New Roman"/>
          <w:color w:val="000000"/>
          <w:sz w:val="24"/>
          <w:szCs w:val="24"/>
          <w:lang w:val="ru-RU" w:eastAsia="ru-RU"/>
        </w:rPr>
        <w:t>необхідністю</w:t>
      </w:r>
      <w:proofErr w:type="spellEnd"/>
      <w:r w:rsidRPr="003D24B8">
        <w:rPr>
          <w:rFonts w:ascii="Times New Roman" w:hAnsi="Times New Roman"/>
          <w:color w:val="000000"/>
          <w:sz w:val="24"/>
          <w:szCs w:val="24"/>
          <w:lang w:val="ru-RU" w:eastAsia="ru-RU"/>
        </w:rPr>
        <w:t xml:space="preserve">. Тара та упаковка повинна </w:t>
      </w:r>
      <w:proofErr w:type="spellStart"/>
      <w:r w:rsidRPr="003D24B8">
        <w:rPr>
          <w:rFonts w:ascii="Times New Roman" w:hAnsi="Times New Roman"/>
          <w:color w:val="000000"/>
          <w:sz w:val="24"/>
          <w:szCs w:val="24"/>
          <w:lang w:val="ru-RU" w:eastAsia="ru-RU"/>
        </w:rPr>
        <w:t>відповідати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вимогам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встановленим</w:t>
      </w:r>
      <w:proofErr w:type="spellEnd"/>
      <w:r w:rsidRPr="003D24B8">
        <w:rPr>
          <w:rFonts w:ascii="Times New Roman" w:hAnsi="Times New Roman"/>
          <w:color w:val="000000"/>
          <w:sz w:val="24"/>
          <w:szCs w:val="24"/>
          <w:lang w:val="ru-RU" w:eastAsia="ru-RU"/>
        </w:rPr>
        <w:t xml:space="preserve"> для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вид</w:t>
      </w:r>
      <w:r w:rsidR="00C40631">
        <w:rPr>
          <w:rFonts w:ascii="Times New Roman" w:hAnsi="Times New Roman"/>
          <w:color w:val="000000"/>
          <w:sz w:val="24"/>
          <w:szCs w:val="24"/>
          <w:lang w:val="ru-RU" w:eastAsia="ru-RU"/>
        </w:rPr>
        <w:t>у Т</w:t>
      </w:r>
      <w:r w:rsidRPr="003D24B8">
        <w:rPr>
          <w:rFonts w:ascii="Times New Roman" w:hAnsi="Times New Roman"/>
          <w:color w:val="000000"/>
          <w:sz w:val="24"/>
          <w:szCs w:val="24"/>
          <w:lang w:val="ru-RU" w:eastAsia="ru-RU"/>
        </w:rPr>
        <w:t xml:space="preserve">овару і </w:t>
      </w:r>
      <w:proofErr w:type="spellStart"/>
      <w:r w:rsidRPr="003D24B8">
        <w:rPr>
          <w:rFonts w:ascii="Times New Roman" w:hAnsi="Times New Roman"/>
          <w:color w:val="000000"/>
          <w:sz w:val="24"/>
          <w:szCs w:val="24"/>
          <w:lang w:val="ru-RU" w:eastAsia="ru-RU"/>
        </w:rPr>
        <w:t>захищати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пошкоджень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псування</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w:t>
      </w:r>
      <w:proofErr w:type="spellEnd"/>
      <w:r w:rsidRPr="003D24B8">
        <w:rPr>
          <w:rFonts w:ascii="Times New Roman" w:hAnsi="Times New Roman"/>
          <w:color w:val="000000"/>
          <w:sz w:val="24"/>
          <w:szCs w:val="24"/>
          <w:lang w:val="ru-RU" w:eastAsia="ru-RU"/>
        </w:rPr>
        <w:t xml:space="preserve"> час </w:t>
      </w:r>
      <w:proofErr w:type="spellStart"/>
      <w:r w:rsidRPr="003D24B8">
        <w:rPr>
          <w:rFonts w:ascii="Times New Roman" w:hAnsi="Times New Roman"/>
          <w:color w:val="000000"/>
          <w:sz w:val="24"/>
          <w:szCs w:val="24"/>
          <w:lang w:val="ru-RU" w:eastAsia="ru-RU"/>
        </w:rPr>
        <w:t>перевезення</w:t>
      </w:r>
      <w:proofErr w:type="spellEnd"/>
      <w:r w:rsidRPr="003D24B8">
        <w:rPr>
          <w:rFonts w:ascii="Times New Roman" w:hAnsi="Times New Roman"/>
          <w:color w:val="000000"/>
          <w:sz w:val="24"/>
          <w:szCs w:val="24"/>
          <w:lang w:val="ru-RU" w:eastAsia="ru-RU"/>
        </w:rPr>
        <w:t>.</w:t>
      </w:r>
    </w:p>
    <w:p w14:paraId="0F5A4AEF" w14:textId="664903FA"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5.10</w:t>
      </w:r>
      <w:r w:rsidR="00CF6B7B">
        <w:rPr>
          <w:rFonts w:ascii="Times New Roman" w:eastAsia="Calibri" w:hAnsi="Times New Roman"/>
          <w:sz w:val="24"/>
          <w:szCs w:val="24"/>
        </w:rPr>
        <w:t>. У випадку відсутності потреби в закупівлі Товару</w:t>
      </w:r>
      <w:r w:rsidRPr="003D24B8">
        <w:rPr>
          <w:rFonts w:ascii="Times New Roman" w:eastAsia="Calibri" w:hAnsi="Times New Roman"/>
          <w:sz w:val="24"/>
          <w:szCs w:val="24"/>
        </w:rPr>
        <w:t xml:space="preserve"> Покупець не несе жодної майнової відповідальності перед Постачальником.</w:t>
      </w:r>
    </w:p>
    <w:p w14:paraId="15F97237" w14:textId="77777777" w:rsidR="003D24B8" w:rsidRPr="003D24B8" w:rsidRDefault="003D24B8" w:rsidP="003D24B8">
      <w:pPr>
        <w:spacing w:after="0" w:line="240" w:lineRule="auto"/>
        <w:ind w:firstLine="708"/>
        <w:jc w:val="both"/>
        <w:rPr>
          <w:rFonts w:ascii="Times New Roman" w:hAnsi="Times New Roman"/>
          <w:color w:val="000000"/>
          <w:sz w:val="24"/>
          <w:szCs w:val="24"/>
          <w:lang w:eastAsia="ru-RU"/>
        </w:rPr>
      </w:pPr>
    </w:p>
    <w:p w14:paraId="1D9F7516" w14:textId="77777777" w:rsidR="003D24B8" w:rsidRPr="003D24B8" w:rsidRDefault="003D24B8" w:rsidP="003D24B8">
      <w:pPr>
        <w:spacing w:after="0" w:line="240" w:lineRule="auto"/>
        <w:jc w:val="center"/>
        <w:rPr>
          <w:rFonts w:ascii="Times New Roman" w:hAnsi="Times New Roman"/>
          <w:b/>
          <w:color w:val="000000"/>
          <w:sz w:val="24"/>
          <w:szCs w:val="24"/>
          <w:lang w:val="ru-RU" w:eastAsia="ru-RU"/>
        </w:rPr>
      </w:pPr>
      <w:r w:rsidRPr="003D24B8">
        <w:rPr>
          <w:rFonts w:ascii="Times New Roman" w:hAnsi="Times New Roman"/>
          <w:sz w:val="24"/>
          <w:szCs w:val="24"/>
          <w:lang w:val="ru-RU" w:eastAsia="ru-RU"/>
        </w:rPr>
        <w:tab/>
      </w:r>
      <w:r w:rsidRPr="003D24B8">
        <w:rPr>
          <w:rFonts w:ascii="Times New Roman" w:hAnsi="Times New Roman"/>
          <w:b/>
          <w:color w:val="000000"/>
          <w:sz w:val="24"/>
          <w:szCs w:val="24"/>
          <w:lang w:eastAsia="ru-RU"/>
        </w:rPr>
        <w:t>6</w:t>
      </w:r>
      <w:r w:rsidRPr="003D24B8">
        <w:rPr>
          <w:rFonts w:ascii="Times New Roman" w:hAnsi="Times New Roman"/>
          <w:b/>
          <w:color w:val="000000"/>
          <w:sz w:val="24"/>
          <w:szCs w:val="24"/>
          <w:lang w:val="ru-RU" w:eastAsia="ru-RU"/>
        </w:rPr>
        <w:t>. ПРАВА ТА ОБОВ'ЯЗКИ СТОРІН</w:t>
      </w:r>
    </w:p>
    <w:p w14:paraId="095B7CF3"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зобов'язаний</w:t>
      </w:r>
      <w:proofErr w:type="spellEnd"/>
      <w:r w:rsidRPr="003D24B8">
        <w:rPr>
          <w:rFonts w:ascii="Times New Roman" w:hAnsi="Times New Roman"/>
          <w:color w:val="000000"/>
          <w:sz w:val="24"/>
          <w:szCs w:val="24"/>
          <w:lang w:val="ru-RU" w:eastAsia="ru-RU"/>
        </w:rPr>
        <w:t>:</w:t>
      </w:r>
    </w:p>
    <w:p w14:paraId="15D53359" w14:textId="2587247C"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6.1.1. </w:t>
      </w:r>
      <w:proofErr w:type="spellStart"/>
      <w:r w:rsidRPr="003D24B8">
        <w:rPr>
          <w:rFonts w:ascii="Times New Roman" w:hAnsi="Times New Roman"/>
          <w:color w:val="000000"/>
          <w:sz w:val="24"/>
          <w:szCs w:val="24"/>
          <w:lang w:val="ru-RU" w:eastAsia="ru-RU"/>
        </w:rPr>
        <w:t>Своєчасно</w:t>
      </w:r>
      <w:proofErr w:type="spellEnd"/>
      <w:r w:rsidRPr="003D24B8">
        <w:rPr>
          <w:rFonts w:ascii="Times New Roman" w:hAnsi="Times New Roman"/>
          <w:color w:val="000000"/>
          <w:sz w:val="24"/>
          <w:szCs w:val="24"/>
          <w:lang w:val="ru-RU" w:eastAsia="ru-RU"/>
        </w:rPr>
        <w:t xml:space="preserve"> та в </w:t>
      </w:r>
      <w:proofErr w:type="spellStart"/>
      <w:r w:rsidRPr="003D24B8">
        <w:rPr>
          <w:rFonts w:ascii="Times New Roman" w:hAnsi="Times New Roman"/>
          <w:color w:val="000000"/>
          <w:sz w:val="24"/>
          <w:szCs w:val="24"/>
          <w:lang w:val="ru-RU" w:eastAsia="ru-RU"/>
        </w:rPr>
        <w:t>повному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w:t>
      </w:r>
      <w:r w:rsidR="00BF1FC5">
        <w:rPr>
          <w:rFonts w:ascii="Times New Roman" w:hAnsi="Times New Roman"/>
          <w:color w:val="000000"/>
          <w:sz w:val="24"/>
          <w:szCs w:val="24"/>
          <w:lang w:val="ru-RU" w:eastAsia="ru-RU"/>
        </w:rPr>
        <w:t>бсязі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сплачувати</w:t>
      </w:r>
      <w:proofErr w:type="spellEnd"/>
      <w:r w:rsidR="00BF1FC5">
        <w:rPr>
          <w:rFonts w:ascii="Times New Roman" w:hAnsi="Times New Roman"/>
          <w:color w:val="000000"/>
          <w:sz w:val="24"/>
          <w:szCs w:val="24"/>
          <w:lang w:val="ru-RU" w:eastAsia="ru-RU"/>
        </w:rPr>
        <w:t xml:space="preserve"> за </w:t>
      </w:r>
      <w:proofErr w:type="spellStart"/>
      <w:proofErr w:type="gramStart"/>
      <w:r w:rsidR="00BF1FC5">
        <w:rPr>
          <w:rFonts w:ascii="Times New Roman" w:hAnsi="Times New Roman"/>
          <w:color w:val="000000"/>
          <w:sz w:val="24"/>
          <w:szCs w:val="24"/>
          <w:lang w:val="ru-RU" w:eastAsia="ru-RU"/>
        </w:rPr>
        <w:t>поставлен</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w:t>
      </w:r>
    </w:p>
    <w:p w14:paraId="2F1F923C" w14:textId="1A5E853E"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6.1.2. </w:t>
      </w:r>
      <w:proofErr w:type="spellStart"/>
      <w:r>
        <w:rPr>
          <w:rFonts w:ascii="Times New Roman" w:hAnsi="Times New Roman"/>
          <w:color w:val="000000"/>
          <w:sz w:val="24"/>
          <w:szCs w:val="24"/>
          <w:lang w:val="ru-RU" w:eastAsia="ru-RU"/>
        </w:rPr>
        <w:t>Приймати</w:t>
      </w:r>
      <w:proofErr w:type="spellEnd"/>
      <w:r>
        <w:rPr>
          <w:rFonts w:ascii="Times New Roman" w:hAnsi="Times New Roman"/>
          <w:color w:val="000000"/>
          <w:sz w:val="24"/>
          <w:szCs w:val="24"/>
          <w:lang w:val="ru-RU" w:eastAsia="ru-RU"/>
        </w:rPr>
        <w:t xml:space="preserve"> </w:t>
      </w:r>
      <w:proofErr w:type="spellStart"/>
      <w:proofErr w:type="gramStart"/>
      <w:r>
        <w:rPr>
          <w:rFonts w:ascii="Times New Roman" w:hAnsi="Times New Roman"/>
          <w:color w:val="000000"/>
          <w:sz w:val="24"/>
          <w:szCs w:val="24"/>
          <w:lang w:val="ru-RU" w:eastAsia="ru-RU"/>
        </w:rPr>
        <w:t>поставлен</w:t>
      </w:r>
      <w:proofErr w:type="gramEnd"/>
      <w:r>
        <w:rPr>
          <w:rFonts w:ascii="Times New Roman" w:hAnsi="Times New Roman"/>
          <w:color w:val="000000"/>
          <w:sz w:val="24"/>
          <w:szCs w:val="24"/>
          <w:lang w:val="ru-RU" w:eastAsia="ru-RU"/>
        </w:rPr>
        <w:t>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овари</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згідно</w:t>
      </w:r>
      <w:proofErr w:type="spellEnd"/>
      <w:r w:rsidR="003D24B8" w:rsidRPr="003D24B8">
        <w:rPr>
          <w:rFonts w:ascii="Times New Roman" w:hAnsi="Times New Roman"/>
          <w:color w:val="000000"/>
          <w:sz w:val="24"/>
          <w:szCs w:val="24"/>
          <w:lang w:val="ru-RU" w:eastAsia="ru-RU"/>
        </w:rPr>
        <w:t xml:space="preserve"> з </w:t>
      </w:r>
      <w:proofErr w:type="spellStart"/>
      <w:r w:rsidR="003D24B8" w:rsidRPr="003D24B8">
        <w:rPr>
          <w:rFonts w:ascii="Times New Roman" w:hAnsi="Times New Roman"/>
          <w:color w:val="000000"/>
          <w:sz w:val="24"/>
          <w:szCs w:val="24"/>
          <w:lang w:val="ru-RU" w:eastAsia="ru-RU"/>
        </w:rPr>
        <w:t>видатковою</w:t>
      </w:r>
      <w:proofErr w:type="spellEnd"/>
      <w:r w:rsidR="003D24B8" w:rsidRPr="003D24B8">
        <w:rPr>
          <w:rFonts w:ascii="Times New Roman" w:hAnsi="Times New Roman"/>
          <w:color w:val="000000"/>
          <w:sz w:val="24"/>
          <w:szCs w:val="24"/>
          <w:lang w:val="ru-RU" w:eastAsia="ru-RU"/>
        </w:rPr>
        <w:t xml:space="preserve"> накладною.</w:t>
      </w:r>
    </w:p>
    <w:p w14:paraId="6939C469" w14:textId="6F6BF07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6.1.3. </w:t>
      </w:r>
      <w:r w:rsidRPr="003D24B8">
        <w:rPr>
          <w:rFonts w:ascii="Times New Roman" w:hAnsi="Times New Roman"/>
          <w:color w:val="000000"/>
          <w:sz w:val="24"/>
          <w:szCs w:val="24"/>
          <w:lang w:eastAsia="ru-RU"/>
        </w:rPr>
        <w:t>Покупець</w:t>
      </w:r>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зобов’язаний</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оплачувати</w:t>
      </w:r>
      <w:proofErr w:type="spellEnd"/>
      <w:r w:rsidR="00BF1FC5">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w:t>
      </w:r>
      <w:proofErr w:type="spellStart"/>
      <w:r w:rsidRPr="003D24B8">
        <w:rPr>
          <w:rFonts w:ascii="Times New Roman" w:hAnsi="Times New Roman"/>
          <w:color w:val="000000"/>
          <w:sz w:val="24"/>
          <w:szCs w:val="24"/>
          <w:lang w:val="ru-RU" w:eastAsia="ru-RU"/>
        </w:rPr>
        <w:t>Постачальнику</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підставі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накладної</w:t>
      </w:r>
      <w:proofErr w:type="spellEnd"/>
      <w:r w:rsidRPr="003D24B8">
        <w:rPr>
          <w:rFonts w:ascii="Times New Roman" w:hAnsi="Times New Roman"/>
          <w:color w:val="000000"/>
          <w:sz w:val="24"/>
          <w:szCs w:val="24"/>
          <w:lang w:eastAsia="ru-RU"/>
        </w:rPr>
        <w:t>,</w:t>
      </w:r>
      <w:r w:rsidRPr="003D24B8">
        <w:rPr>
          <w:rFonts w:ascii="Times New Roman" w:hAnsi="Times New Roman"/>
          <w:color w:val="000000"/>
          <w:sz w:val="24"/>
          <w:szCs w:val="24"/>
          <w:lang w:val="ru-RU" w:eastAsia="ru-RU"/>
        </w:rPr>
        <w:t xml:space="preserve"> </w:t>
      </w:r>
      <w:r w:rsidRPr="003D24B8">
        <w:rPr>
          <w:rFonts w:ascii="Times New Roman" w:hAnsi="Times New Roman"/>
          <w:sz w:val="24"/>
          <w:szCs w:val="24"/>
          <w:lang w:eastAsia="ru-RU"/>
        </w:rPr>
        <w:t>протягом 10 (десяти) ро</w:t>
      </w:r>
      <w:r w:rsidR="00BF1FC5">
        <w:rPr>
          <w:rFonts w:ascii="Times New Roman" w:hAnsi="Times New Roman"/>
          <w:sz w:val="24"/>
          <w:szCs w:val="24"/>
          <w:lang w:eastAsia="ru-RU"/>
        </w:rPr>
        <w:t>бочих днів з моменту отримання Т</w:t>
      </w:r>
      <w:r w:rsidRPr="003D24B8">
        <w:rPr>
          <w:rFonts w:ascii="Times New Roman" w:hAnsi="Times New Roman"/>
          <w:sz w:val="24"/>
          <w:szCs w:val="24"/>
          <w:lang w:eastAsia="ru-RU"/>
        </w:rPr>
        <w:t>овару</w:t>
      </w:r>
      <w:r w:rsidRPr="003D24B8">
        <w:rPr>
          <w:rFonts w:ascii="Times New Roman" w:hAnsi="Times New Roman"/>
          <w:color w:val="000000"/>
          <w:sz w:val="24"/>
          <w:szCs w:val="24"/>
          <w:lang w:val="ru-RU" w:eastAsia="ru-RU"/>
        </w:rPr>
        <w:t>.</w:t>
      </w:r>
    </w:p>
    <w:p w14:paraId="6830EE52"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w:t>
      </w:r>
    </w:p>
    <w:p w14:paraId="3833BB7F"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6.2.1. </w:t>
      </w:r>
      <w:proofErr w:type="spellStart"/>
      <w:r w:rsidRPr="003D24B8">
        <w:rPr>
          <w:rFonts w:ascii="Times New Roman" w:hAnsi="Times New Roman"/>
          <w:color w:val="000000"/>
          <w:sz w:val="24"/>
          <w:szCs w:val="24"/>
          <w:lang w:val="ru-RU" w:eastAsia="ru-RU"/>
        </w:rPr>
        <w:t>Достроково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цей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Догові</w:t>
      </w:r>
      <w:proofErr w:type="gramStart"/>
      <w:r w:rsidRPr="003D24B8">
        <w:rPr>
          <w:rFonts w:ascii="Times New Roman" w:hAnsi="Times New Roman"/>
          <w:color w:val="000000"/>
          <w:sz w:val="24"/>
          <w:szCs w:val="24"/>
          <w:lang w:val="ru-RU" w:eastAsia="ru-RU"/>
        </w:rPr>
        <w:t>р</w:t>
      </w:r>
      <w:proofErr w:type="spellEnd"/>
      <w:proofErr w:type="gram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повідомивши</w:t>
      </w:r>
      <w:proofErr w:type="spellEnd"/>
      <w:r w:rsidRPr="003D24B8">
        <w:rPr>
          <w:rFonts w:ascii="Times New Roman" w:hAnsi="Times New Roman"/>
          <w:color w:val="000000"/>
          <w:sz w:val="24"/>
          <w:szCs w:val="24"/>
          <w:lang w:val="ru-RU" w:eastAsia="ru-RU"/>
        </w:rPr>
        <w:t xml:space="preserve"> про </w:t>
      </w:r>
      <w:proofErr w:type="spellStart"/>
      <w:r w:rsidRPr="003D24B8">
        <w:rPr>
          <w:rFonts w:ascii="Times New Roman" w:hAnsi="Times New Roman"/>
          <w:color w:val="000000"/>
          <w:sz w:val="24"/>
          <w:szCs w:val="24"/>
          <w:lang w:val="ru-RU" w:eastAsia="ru-RU"/>
        </w:rPr>
        <w:t>це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у строк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w:t>
      </w:r>
    </w:p>
    <w:p w14:paraId="33ACCCB5" w14:textId="679F7CAF"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6.2.2. </w:t>
      </w:r>
      <w:proofErr w:type="spellStart"/>
      <w:r>
        <w:rPr>
          <w:rFonts w:ascii="Times New Roman" w:hAnsi="Times New Roman"/>
          <w:color w:val="000000"/>
          <w:sz w:val="24"/>
          <w:szCs w:val="24"/>
          <w:lang w:val="ru-RU" w:eastAsia="ru-RU"/>
        </w:rPr>
        <w:t>Контролювати</w:t>
      </w:r>
      <w:proofErr w:type="spellEnd"/>
      <w:r>
        <w:rPr>
          <w:rFonts w:ascii="Times New Roman" w:hAnsi="Times New Roman"/>
          <w:color w:val="000000"/>
          <w:sz w:val="24"/>
          <w:szCs w:val="24"/>
          <w:lang w:val="ru-RU" w:eastAsia="ru-RU"/>
        </w:rPr>
        <w:t xml:space="preserve"> поставку Т</w:t>
      </w:r>
      <w:r w:rsidR="003D24B8" w:rsidRPr="003D24B8">
        <w:rPr>
          <w:rFonts w:ascii="Times New Roman" w:hAnsi="Times New Roman"/>
          <w:color w:val="000000"/>
          <w:sz w:val="24"/>
          <w:szCs w:val="24"/>
          <w:lang w:val="ru-RU" w:eastAsia="ru-RU"/>
        </w:rPr>
        <w:t xml:space="preserve">овару у строки, </w:t>
      </w:r>
      <w:proofErr w:type="spellStart"/>
      <w:r w:rsidR="003D24B8" w:rsidRPr="003D24B8">
        <w:rPr>
          <w:rFonts w:ascii="Times New Roman" w:hAnsi="Times New Roman"/>
          <w:color w:val="000000"/>
          <w:sz w:val="24"/>
          <w:szCs w:val="24"/>
          <w:lang w:val="ru-RU" w:eastAsia="ru-RU"/>
        </w:rPr>
        <w:t>встановлені</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цим</w:t>
      </w:r>
      <w:proofErr w:type="spellEnd"/>
      <w:r w:rsidR="003D24B8" w:rsidRPr="003D24B8">
        <w:rPr>
          <w:rFonts w:ascii="Times New Roman" w:hAnsi="Times New Roman"/>
          <w:color w:val="000000"/>
          <w:sz w:val="24"/>
          <w:szCs w:val="24"/>
          <w:lang w:val="ru-RU" w:eastAsia="ru-RU"/>
        </w:rPr>
        <w:t xml:space="preserve"> Договором;</w:t>
      </w:r>
    </w:p>
    <w:p w14:paraId="0735FFDE" w14:textId="1C6F9074"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6.2</w:t>
      </w:r>
      <w:r w:rsidR="00BF1FC5">
        <w:rPr>
          <w:rFonts w:ascii="Times New Roman" w:hAnsi="Times New Roman"/>
          <w:color w:val="000000"/>
          <w:sz w:val="24"/>
          <w:szCs w:val="24"/>
          <w:lang w:val="ru-RU" w:eastAsia="ru-RU"/>
        </w:rPr>
        <w:t xml:space="preserve">.3. </w:t>
      </w:r>
      <w:proofErr w:type="spellStart"/>
      <w:r w:rsidR="00BF1FC5">
        <w:rPr>
          <w:rFonts w:ascii="Times New Roman" w:hAnsi="Times New Roman"/>
          <w:color w:val="000000"/>
          <w:sz w:val="24"/>
          <w:szCs w:val="24"/>
          <w:lang w:val="ru-RU" w:eastAsia="ru-RU"/>
        </w:rPr>
        <w:t>Зменшувати</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обсяг</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закупі</w:t>
      </w:r>
      <w:proofErr w:type="gramStart"/>
      <w:r w:rsidR="00BF1FC5">
        <w:rPr>
          <w:rFonts w:ascii="Times New Roman" w:hAnsi="Times New Roman"/>
          <w:color w:val="000000"/>
          <w:sz w:val="24"/>
          <w:szCs w:val="24"/>
          <w:lang w:val="ru-RU" w:eastAsia="ru-RU"/>
        </w:rPr>
        <w:t>вл</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оварів</w:t>
      </w:r>
      <w:proofErr w:type="spellEnd"/>
      <w:r w:rsidRPr="003D24B8">
        <w:rPr>
          <w:rFonts w:ascii="Times New Roman" w:hAnsi="Times New Roman"/>
          <w:color w:val="000000"/>
          <w:sz w:val="24"/>
          <w:szCs w:val="24"/>
          <w:lang w:val="ru-RU" w:eastAsia="ru-RU"/>
        </w:rPr>
        <w:t xml:space="preserve"> та </w:t>
      </w:r>
      <w:proofErr w:type="spellStart"/>
      <w:r w:rsidRPr="003D24B8">
        <w:rPr>
          <w:rFonts w:ascii="Times New Roman" w:hAnsi="Times New Roman"/>
          <w:color w:val="000000"/>
          <w:sz w:val="24"/>
          <w:szCs w:val="24"/>
          <w:lang w:val="ru-RU" w:eastAsia="ru-RU"/>
        </w:rPr>
        <w:t>загальну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залежно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фактичної потреби Замовника та його фінансування</w:t>
      </w:r>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такому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Сторони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вносять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зміни</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w:t>
      </w:r>
    </w:p>
    <w:p w14:paraId="3DA59F65"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6.2.4. </w:t>
      </w:r>
      <w:proofErr w:type="spellStart"/>
      <w:r w:rsidRPr="003D24B8">
        <w:rPr>
          <w:rFonts w:ascii="Times New Roman" w:hAnsi="Times New Roman"/>
          <w:color w:val="000000"/>
          <w:sz w:val="24"/>
          <w:szCs w:val="24"/>
          <w:lang w:val="ru-RU" w:eastAsia="ru-RU"/>
        </w:rPr>
        <w:t>Повернути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видаткову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накладну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без </w:t>
      </w:r>
      <w:proofErr w:type="spellStart"/>
      <w:r w:rsidRPr="003D24B8">
        <w:rPr>
          <w:rFonts w:ascii="Times New Roman" w:hAnsi="Times New Roman"/>
          <w:color w:val="000000"/>
          <w:sz w:val="24"/>
          <w:szCs w:val="24"/>
          <w:lang w:val="ru-RU" w:eastAsia="ru-RU"/>
        </w:rPr>
        <w:t>здійснення</w:t>
      </w:r>
      <w:proofErr w:type="spellEnd"/>
      <w:r w:rsidRPr="003D24B8">
        <w:rPr>
          <w:rFonts w:ascii="Times New Roman" w:hAnsi="Times New Roman"/>
          <w:color w:val="000000"/>
          <w:sz w:val="24"/>
          <w:szCs w:val="24"/>
          <w:lang w:val="ru-RU" w:eastAsia="ru-RU"/>
        </w:rPr>
        <w:t xml:space="preserve"> оплати в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оформлення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зазначених</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розділі</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3</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відсутність</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ідписів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тощо</w:t>
      </w:r>
      <w:proofErr w:type="spellEnd"/>
      <w:r w:rsidRPr="003D24B8">
        <w:rPr>
          <w:rFonts w:ascii="Times New Roman" w:hAnsi="Times New Roman"/>
          <w:color w:val="000000"/>
          <w:sz w:val="24"/>
          <w:szCs w:val="24"/>
          <w:lang w:val="ru-RU" w:eastAsia="ru-RU"/>
        </w:rPr>
        <w:t>.)</w:t>
      </w:r>
    </w:p>
    <w:p w14:paraId="15E0C4EE" w14:textId="34AC11F3"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6.2.5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вимагати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w:t>
      </w:r>
      <w:r w:rsidR="00BF1FC5">
        <w:rPr>
          <w:rFonts w:ascii="Times New Roman" w:hAnsi="Times New Roman"/>
          <w:color w:val="000000"/>
          <w:sz w:val="24"/>
          <w:szCs w:val="24"/>
          <w:lang w:val="ru-RU" w:eastAsia="ru-RU"/>
        </w:rPr>
        <w:t>стачальника</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здійснити</w:t>
      </w:r>
      <w:proofErr w:type="spellEnd"/>
      <w:r w:rsidR="00BF1FC5">
        <w:rPr>
          <w:rFonts w:ascii="Times New Roman" w:hAnsi="Times New Roman"/>
          <w:color w:val="000000"/>
          <w:sz w:val="24"/>
          <w:szCs w:val="24"/>
          <w:lang w:val="ru-RU" w:eastAsia="ru-RU"/>
        </w:rPr>
        <w:t xml:space="preserve"> поставку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відповідно</w:t>
      </w:r>
      <w:proofErr w:type="spellEnd"/>
      <w:r w:rsidRPr="003D24B8">
        <w:rPr>
          <w:rFonts w:ascii="Times New Roman" w:hAnsi="Times New Roman"/>
          <w:color w:val="000000"/>
          <w:sz w:val="24"/>
          <w:szCs w:val="24"/>
          <w:lang w:val="ru-RU" w:eastAsia="ru-RU"/>
        </w:rPr>
        <w:t xml:space="preserve"> до заявки на </w:t>
      </w:r>
      <w:proofErr w:type="spellStart"/>
      <w:r w:rsidRPr="003D24B8">
        <w:rPr>
          <w:rFonts w:ascii="Times New Roman" w:hAnsi="Times New Roman"/>
          <w:color w:val="000000"/>
          <w:sz w:val="24"/>
          <w:szCs w:val="24"/>
          <w:lang w:val="ru-RU" w:eastAsia="ru-RU"/>
        </w:rPr>
        <w:t>умовах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визначені</w:t>
      </w:r>
      <w:proofErr w:type="spellEnd"/>
      <w:r w:rsidR="00BF1FC5">
        <w:rPr>
          <w:rFonts w:ascii="Times New Roman" w:hAnsi="Times New Roman"/>
          <w:color w:val="000000"/>
          <w:sz w:val="24"/>
          <w:szCs w:val="24"/>
          <w:lang w:val="ru-RU" w:eastAsia="ru-RU"/>
        </w:rPr>
        <w:t xml:space="preserve"> Д</w:t>
      </w:r>
      <w:r w:rsidRPr="003D24B8">
        <w:rPr>
          <w:rFonts w:ascii="Times New Roman" w:hAnsi="Times New Roman"/>
          <w:color w:val="000000"/>
          <w:sz w:val="24"/>
          <w:szCs w:val="24"/>
          <w:lang w:val="ru-RU" w:eastAsia="ru-RU"/>
        </w:rPr>
        <w:t>оговором.</w:t>
      </w:r>
    </w:p>
    <w:p w14:paraId="6AEF8CC4"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lastRenderedPageBreak/>
        <w:t>6.2.6.</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у будь-</w:t>
      </w:r>
      <w:proofErr w:type="spellStart"/>
      <w:r w:rsidRPr="003D24B8">
        <w:rPr>
          <w:rFonts w:ascii="Times New Roman" w:hAnsi="Times New Roman"/>
          <w:color w:val="000000"/>
          <w:sz w:val="24"/>
          <w:szCs w:val="24"/>
          <w:lang w:val="ru-RU" w:eastAsia="ru-RU"/>
        </w:rPr>
        <w:t>який</w:t>
      </w:r>
      <w:proofErr w:type="spellEnd"/>
      <w:r w:rsidRPr="003D24B8">
        <w:rPr>
          <w:rFonts w:ascii="Times New Roman" w:hAnsi="Times New Roman"/>
          <w:color w:val="000000"/>
          <w:sz w:val="24"/>
          <w:szCs w:val="24"/>
          <w:lang w:val="ru-RU" w:eastAsia="ru-RU"/>
        </w:rPr>
        <w:t xml:space="preserve"> час </w:t>
      </w:r>
      <w:proofErr w:type="spellStart"/>
      <w:r w:rsidRPr="003D24B8">
        <w:rPr>
          <w:rFonts w:ascii="Times New Roman" w:hAnsi="Times New Roman"/>
          <w:color w:val="000000"/>
          <w:sz w:val="24"/>
          <w:szCs w:val="24"/>
          <w:lang w:val="ru-RU" w:eastAsia="ru-RU"/>
        </w:rPr>
        <w:t>припинити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дію</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повністю</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частково</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випадку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відпала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закупі</w:t>
      </w:r>
      <w:proofErr w:type="gramStart"/>
      <w:r w:rsidRPr="003D24B8">
        <w:rPr>
          <w:rFonts w:ascii="Times New Roman" w:hAnsi="Times New Roman"/>
          <w:color w:val="000000"/>
          <w:sz w:val="24"/>
          <w:szCs w:val="24"/>
          <w:lang w:val="ru-RU" w:eastAsia="ru-RU"/>
        </w:rPr>
        <w:t>вл</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Товару.</w:t>
      </w:r>
    </w:p>
    <w:p w14:paraId="02F81EC9"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зобов'язаний</w:t>
      </w:r>
      <w:proofErr w:type="spellEnd"/>
      <w:r w:rsidRPr="003D24B8">
        <w:rPr>
          <w:rFonts w:ascii="Times New Roman" w:hAnsi="Times New Roman"/>
          <w:color w:val="000000"/>
          <w:sz w:val="24"/>
          <w:szCs w:val="24"/>
          <w:lang w:val="ru-RU" w:eastAsia="ru-RU"/>
        </w:rPr>
        <w:t>:</w:t>
      </w:r>
    </w:p>
    <w:p w14:paraId="03C1C7EF" w14:textId="555F3FF5"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6.3.1. </w:t>
      </w:r>
      <w:proofErr w:type="spellStart"/>
      <w:r>
        <w:rPr>
          <w:rFonts w:ascii="Times New Roman" w:hAnsi="Times New Roman"/>
          <w:color w:val="000000"/>
          <w:sz w:val="24"/>
          <w:szCs w:val="24"/>
          <w:lang w:val="ru-RU" w:eastAsia="ru-RU"/>
        </w:rPr>
        <w:t>Забезпечити</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у строки, </w:t>
      </w:r>
      <w:proofErr w:type="spellStart"/>
      <w:r w:rsidR="003D24B8" w:rsidRPr="003D24B8">
        <w:rPr>
          <w:rFonts w:ascii="Times New Roman" w:hAnsi="Times New Roman"/>
          <w:color w:val="000000"/>
          <w:sz w:val="24"/>
          <w:szCs w:val="24"/>
          <w:lang w:val="ru-RU" w:eastAsia="ru-RU"/>
        </w:rPr>
        <w:t>встановлені</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цим</w:t>
      </w:r>
      <w:proofErr w:type="spellEnd"/>
      <w:r w:rsidR="003D24B8" w:rsidRPr="003D24B8">
        <w:rPr>
          <w:rFonts w:ascii="Times New Roman" w:hAnsi="Times New Roman"/>
          <w:color w:val="000000"/>
          <w:sz w:val="24"/>
          <w:szCs w:val="24"/>
          <w:lang w:val="ru-RU" w:eastAsia="ru-RU"/>
        </w:rPr>
        <w:t xml:space="preserve"> Договором;</w:t>
      </w:r>
    </w:p>
    <w:p w14:paraId="3C1FD72C" w14:textId="5AD75313"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6.3.2. </w:t>
      </w:r>
      <w:proofErr w:type="spellStart"/>
      <w:r>
        <w:rPr>
          <w:rFonts w:ascii="Times New Roman" w:hAnsi="Times New Roman"/>
          <w:color w:val="000000"/>
          <w:sz w:val="24"/>
          <w:szCs w:val="24"/>
          <w:lang w:val="ru-RU" w:eastAsia="ru-RU"/>
        </w:rPr>
        <w:t>Забезпечити</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w:t>
      </w:r>
      <w:proofErr w:type="spellStart"/>
      <w:proofErr w:type="gramStart"/>
      <w:r w:rsidR="003D24B8" w:rsidRPr="003D24B8">
        <w:rPr>
          <w:rFonts w:ascii="Times New Roman" w:hAnsi="Times New Roman"/>
          <w:color w:val="000000"/>
          <w:sz w:val="24"/>
          <w:szCs w:val="24"/>
          <w:lang w:val="ru-RU" w:eastAsia="ru-RU"/>
        </w:rPr>
        <w:t>як</w:t>
      </w:r>
      <w:proofErr w:type="gramEnd"/>
      <w:r w:rsidR="003D24B8" w:rsidRPr="003D24B8">
        <w:rPr>
          <w:rFonts w:ascii="Times New Roman" w:hAnsi="Times New Roman"/>
          <w:color w:val="000000"/>
          <w:sz w:val="24"/>
          <w:szCs w:val="24"/>
          <w:lang w:val="ru-RU" w:eastAsia="ru-RU"/>
        </w:rPr>
        <w:t>ість</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яких</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відповідає</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умовам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установленим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розділом</w:t>
      </w:r>
      <w:proofErr w:type="spellEnd"/>
      <w:r w:rsidR="003D24B8" w:rsidRPr="003D24B8">
        <w:rPr>
          <w:rFonts w:ascii="Times New Roman" w:hAnsi="Times New Roman"/>
          <w:color w:val="000000"/>
          <w:sz w:val="24"/>
          <w:szCs w:val="24"/>
          <w:lang w:val="ru-RU" w:eastAsia="ru-RU"/>
        </w:rPr>
        <w:t xml:space="preserve"> </w:t>
      </w:r>
      <w:r w:rsidR="003D24B8" w:rsidRPr="003D24B8">
        <w:rPr>
          <w:rFonts w:ascii="Times New Roman" w:hAnsi="Times New Roman"/>
          <w:color w:val="000000"/>
          <w:sz w:val="24"/>
          <w:szCs w:val="24"/>
          <w:lang w:eastAsia="ru-RU"/>
        </w:rPr>
        <w:t>5</w:t>
      </w:r>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цього</w:t>
      </w:r>
      <w:proofErr w:type="spellEnd"/>
      <w:r w:rsidR="003D24B8" w:rsidRPr="003D24B8">
        <w:rPr>
          <w:rFonts w:ascii="Times New Roman" w:hAnsi="Times New Roman"/>
          <w:color w:val="000000"/>
          <w:sz w:val="24"/>
          <w:szCs w:val="24"/>
          <w:lang w:val="ru-RU" w:eastAsia="ru-RU"/>
        </w:rPr>
        <w:t xml:space="preserve"> Договору;</w:t>
      </w:r>
    </w:p>
    <w:p w14:paraId="2C8E780F" w14:textId="59BBA9D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6.3.3.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w:t>
      </w:r>
      <w:r w:rsidR="00BF1FC5">
        <w:rPr>
          <w:rFonts w:ascii="Times New Roman" w:hAnsi="Times New Roman"/>
          <w:color w:val="000000"/>
          <w:sz w:val="24"/>
          <w:szCs w:val="24"/>
          <w:lang w:val="ru-RU" w:eastAsia="ru-RU"/>
        </w:rPr>
        <w:t>ов’язаний</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забезпечити</w:t>
      </w:r>
      <w:proofErr w:type="spellEnd"/>
      <w:r w:rsidR="00BF1FC5">
        <w:rPr>
          <w:rFonts w:ascii="Times New Roman" w:hAnsi="Times New Roman"/>
          <w:color w:val="000000"/>
          <w:sz w:val="24"/>
          <w:szCs w:val="24"/>
          <w:lang w:val="ru-RU" w:eastAsia="ru-RU"/>
        </w:rPr>
        <w:t xml:space="preserve"> поставку Т</w:t>
      </w:r>
      <w:r w:rsidRPr="003D24B8">
        <w:rPr>
          <w:rFonts w:ascii="Times New Roman" w:hAnsi="Times New Roman"/>
          <w:color w:val="000000"/>
          <w:sz w:val="24"/>
          <w:szCs w:val="24"/>
          <w:lang w:val="ru-RU" w:eastAsia="ru-RU"/>
        </w:rPr>
        <w:t xml:space="preserve">овару, та </w:t>
      </w:r>
      <w:proofErr w:type="spellStart"/>
      <w:r w:rsidRPr="003D24B8">
        <w:rPr>
          <w:rFonts w:ascii="Times New Roman" w:hAnsi="Times New Roman"/>
          <w:color w:val="000000"/>
          <w:sz w:val="24"/>
          <w:szCs w:val="24"/>
          <w:lang w:val="ru-RU" w:eastAsia="ru-RU"/>
        </w:rPr>
        <w:t>надати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супровідні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документи</w:t>
      </w:r>
      <w:proofErr w:type="spellEnd"/>
      <w:r w:rsidRPr="003D24B8">
        <w:rPr>
          <w:rFonts w:ascii="Times New Roman" w:hAnsi="Times New Roman"/>
          <w:color w:val="000000"/>
          <w:sz w:val="24"/>
          <w:szCs w:val="24"/>
          <w:lang w:val="ru-RU" w:eastAsia="ru-RU"/>
        </w:rPr>
        <w:t xml:space="preserve">, в тому </w:t>
      </w:r>
      <w:proofErr w:type="spellStart"/>
      <w:r w:rsidRPr="003D24B8">
        <w:rPr>
          <w:rFonts w:ascii="Times New Roman" w:hAnsi="Times New Roman"/>
          <w:color w:val="000000"/>
          <w:sz w:val="24"/>
          <w:szCs w:val="24"/>
          <w:lang w:val="ru-RU" w:eastAsia="ru-RU"/>
        </w:rPr>
        <w:t>числі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ідтверджують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поставленого</w:t>
      </w:r>
      <w:proofErr w:type="spellEnd"/>
      <w:r w:rsidR="00BF1FC5">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овару.</w:t>
      </w:r>
    </w:p>
    <w:p w14:paraId="70A0B422"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w:t>
      </w:r>
    </w:p>
    <w:p w14:paraId="602B70A3" w14:textId="0A7DAF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6.4.1. </w:t>
      </w:r>
      <w:proofErr w:type="spellStart"/>
      <w:r w:rsidRPr="003D24B8">
        <w:rPr>
          <w:rFonts w:ascii="Times New Roman" w:hAnsi="Times New Roman"/>
          <w:color w:val="000000"/>
          <w:sz w:val="24"/>
          <w:szCs w:val="24"/>
          <w:lang w:val="ru-RU" w:eastAsia="ru-RU"/>
        </w:rPr>
        <w:t>Своєчасно</w:t>
      </w:r>
      <w:proofErr w:type="spellEnd"/>
      <w:r w:rsidRPr="003D24B8">
        <w:rPr>
          <w:rFonts w:ascii="Times New Roman" w:hAnsi="Times New Roman"/>
          <w:color w:val="000000"/>
          <w:sz w:val="24"/>
          <w:szCs w:val="24"/>
          <w:lang w:val="ru-RU" w:eastAsia="ru-RU"/>
        </w:rPr>
        <w:t xml:space="preserve"> та в </w:t>
      </w:r>
      <w:proofErr w:type="spellStart"/>
      <w:r w:rsidRPr="003D24B8">
        <w:rPr>
          <w:rFonts w:ascii="Times New Roman" w:hAnsi="Times New Roman"/>
          <w:color w:val="000000"/>
          <w:sz w:val="24"/>
          <w:szCs w:val="24"/>
          <w:lang w:val="ru-RU" w:eastAsia="ru-RU"/>
        </w:rPr>
        <w:t>повному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обсязі</w:t>
      </w:r>
      <w:proofErr w:type="spellEnd"/>
      <w:r w:rsidRPr="003D24B8">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отримувати</w:t>
      </w:r>
      <w:proofErr w:type="spellEnd"/>
      <w:r w:rsidR="00BF1FC5">
        <w:rPr>
          <w:rFonts w:ascii="Times New Roman" w:hAnsi="Times New Roman"/>
          <w:color w:val="000000"/>
          <w:sz w:val="24"/>
          <w:szCs w:val="24"/>
          <w:lang w:val="ru-RU" w:eastAsia="ru-RU"/>
        </w:rPr>
        <w:t xml:space="preserve"> плату за </w:t>
      </w:r>
      <w:proofErr w:type="spellStart"/>
      <w:proofErr w:type="gramStart"/>
      <w:r w:rsidR="00BF1FC5">
        <w:rPr>
          <w:rFonts w:ascii="Times New Roman" w:hAnsi="Times New Roman"/>
          <w:color w:val="000000"/>
          <w:sz w:val="24"/>
          <w:szCs w:val="24"/>
          <w:lang w:val="ru-RU" w:eastAsia="ru-RU"/>
        </w:rPr>
        <w:t>поставлен</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w:t>
      </w:r>
    </w:p>
    <w:p w14:paraId="7D8D19D1" w14:textId="1A101AFB"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6.4.2. На </w:t>
      </w:r>
      <w:proofErr w:type="spellStart"/>
      <w:r>
        <w:rPr>
          <w:rFonts w:ascii="Times New Roman" w:hAnsi="Times New Roman"/>
          <w:color w:val="000000"/>
          <w:sz w:val="24"/>
          <w:szCs w:val="24"/>
          <w:lang w:val="ru-RU" w:eastAsia="ru-RU"/>
        </w:rPr>
        <w:t>дострокову</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за </w:t>
      </w:r>
      <w:proofErr w:type="spellStart"/>
      <w:r w:rsidR="003D24B8" w:rsidRPr="003D24B8">
        <w:rPr>
          <w:rFonts w:ascii="Times New Roman" w:hAnsi="Times New Roman"/>
          <w:color w:val="000000"/>
          <w:sz w:val="24"/>
          <w:szCs w:val="24"/>
          <w:lang w:val="ru-RU" w:eastAsia="ru-RU"/>
        </w:rPr>
        <w:t>письмовим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погодженням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Постачальника</w:t>
      </w:r>
      <w:proofErr w:type="spellEnd"/>
      <w:r w:rsidR="003D24B8" w:rsidRPr="003D24B8">
        <w:rPr>
          <w:rFonts w:ascii="Times New Roman" w:hAnsi="Times New Roman"/>
          <w:color w:val="000000"/>
          <w:sz w:val="24"/>
          <w:szCs w:val="24"/>
          <w:lang w:val="ru-RU" w:eastAsia="ru-RU"/>
        </w:rPr>
        <w:t>;</w:t>
      </w:r>
    </w:p>
    <w:p w14:paraId="292469C1"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6.4.3.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Покупцем</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достроково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цей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Догові</w:t>
      </w:r>
      <w:proofErr w:type="gramStart"/>
      <w:r w:rsidRPr="003D24B8">
        <w:rPr>
          <w:rFonts w:ascii="Times New Roman" w:hAnsi="Times New Roman"/>
          <w:color w:val="000000"/>
          <w:sz w:val="24"/>
          <w:szCs w:val="24"/>
          <w:lang w:val="ru-RU" w:eastAsia="ru-RU"/>
        </w:rPr>
        <w:t>р</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повідомивши</w:t>
      </w:r>
      <w:proofErr w:type="spellEnd"/>
      <w:r w:rsidRPr="003D24B8">
        <w:rPr>
          <w:rFonts w:ascii="Times New Roman" w:hAnsi="Times New Roman"/>
          <w:color w:val="000000"/>
          <w:sz w:val="24"/>
          <w:szCs w:val="24"/>
          <w:lang w:val="ru-RU" w:eastAsia="ru-RU"/>
        </w:rPr>
        <w:t xml:space="preserve"> про </w:t>
      </w:r>
      <w:proofErr w:type="spellStart"/>
      <w:r w:rsidRPr="003D24B8">
        <w:rPr>
          <w:rFonts w:ascii="Times New Roman" w:hAnsi="Times New Roman"/>
          <w:color w:val="000000"/>
          <w:sz w:val="24"/>
          <w:szCs w:val="24"/>
          <w:lang w:val="ru-RU" w:eastAsia="ru-RU"/>
        </w:rPr>
        <w:t>це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Покупця</w:t>
      </w:r>
      <w:r w:rsidRPr="003D24B8">
        <w:rPr>
          <w:rFonts w:ascii="Times New Roman" w:hAnsi="Times New Roman"/>
          <w:color w:val="000000"/>
          <w:sz w:val="24"/>
          <w:szCs w:val="24"/>
          <w:lang w:val="ru-RU" w:eastAsia="ru-RU"/>
        </w:rPr>
        <w:t xml:space="preserve"> у строк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w:t>
      </w:r>
    </w:p>
    <w:p w14:paraId="74F9CA48" w14:textId="77777777" w:rsidR="003D24B8" w:rsidRPr="003D24B8" w:rsidRDefault="003D24B8" w:rsidP="003D24B8">
      <w:pPr>
        <w:spacing w:after="0" w:line="240" w:lineRule="auto"/>
        <w:ind w:firstLine="720"/>
        <w:jc w:val="both"/>
        <w:rPr>
          <w:rFonts w:ascii="Times New Roman" w:eastAsia="Calibri" w:hAnsi="Times New Roman"/>
          <w:sz w:val="24"/>
          <w:szCs w:val="24"/>
          <w:lang w:val="ru-RU"/>
        </w:rPr>
      </w:pPr>
    </w:p>
    <w:p w14:paraId="2DD21CB3"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7. ВІДПОВІДАЛЬНІСТЬ СТОРІН</w:t>
      </w:r>
    </w:p>
    <w:p w14:paraId="70A3D245"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sz w:val="24"/>
          <w:szCs w:val="24"/>
          <w:lang w:eastAsia="ru-RU"/>
        </w:rPr>
        <w:t>7</w:t>
      </w:r>
      <w:r w:rsidRPr="003D24B8">
        <w:rPr>
          <w:rFonts w:ascii="Times New Roman" w:hAnsi="Times New Roman"/>
          <w:sz w:val="24"/>
          <w:szCs w:val="24"/>
          <w:lang w:val="ru-RU" w:eastAsia="ru-RU"/>
        </w:rPr>
        <w:t xml:space="preserve">.1.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раз</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своїх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за Договором </w:t>
      </w:r>
      <w:proofErr w:type="spellStart"/>
      <w:r w:rsidRPr="003D24B8">
        <w:rPr>
          <w:rFonts w:ascii="Times New Roman" w:hAnsi="Times New Roman"/>
          <w:color w:val="000000"/>
          <w:sz w:val="24"/>
          <w:szCs w:val="24"/>
          <w:lang w:val="ru-RU" w:eastAsia="ru-RU"/>
        </w:rPr>
        <w:t>Сторони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несуть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відповідальність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передбачену</w:t>
      </w:r>
      <w:proofErr w:type="spellEnd"/>
      <w:r w:rsidRPr="003D24B8">
        <w:rPr>
          <w:rFonts w:ascii="Times New Roman" w:hAnsi="Times New Roman"/>
          <w:color w:val="000000"/>
          <w:sz w:val="24"/>
          <w:szCs w:val="24"/>
          <w:lang w:val="ru-RU" w:eastAsia="ru-RU"/>
        </w:rPr>
        <w:t xml:space="preserve"> законами та </w:t>
      </w:r>
      <w:proofErr w:type="spellStart"/>
      <w:r w:rsidRPr="003D24B8">
        <w:rPr>
          <w:rFonts w:ascii="Times New Roman" w:hAnsi="Times New Roman"/>
          <w:color w:val="000000"/>
          <w:sz w:val="24"/>
          <w:szCs w:val="24"/>
          <w:lang w:val="ru-RU" w:eastAsia="ru-RU"/>
        </w:rPr>
        <w:t>цим</w:t>
      </w:r>
      <w:proofErr w:type="spellEnd"/>
      <w:r w:rsidRPr="003D24B8">
        <w:rPr>
          <w:rFonts w:ascii="Times New Roman" w:hAnsi="Times New Roman"/>
          <w:color w:val="000000"/>
          <w:sz w:val="24"/>
          <w:szCs w:val="24"/>
          <w:lang w:val="ru-RU" w:eastAsia="ru-RU"/>
        </w:rPr>
        <w:t xml:space="preserve"> Договором.</w:t>
      </w:r>
    </w:p>
    <w:p w14:paraId="57C699B3"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 xml:space="preserve">7.2. </w:t>
      </w:r>
      <w:r w:rsidRPr="003D24B8">
        <w:rPr>
          <w:rFonts w:ascii="Times New Roman" w:hAnsi="Times New Roman"/>
          <w:color w:val="000000"/>
          <w:sz w:val="24"/>
          <w:szCs w:val="24"/>
          <w:lang w:val="ru-RU" w:eastAsia="ru-RU"/>
        </w:rPr>
        <w:t xml:space="preserve">У </w:t>
      </w:r>
      <w:proofErr w:type="spellStart"/>
      <w:r w:rsidRPr="003D24B8">
        <w:rPr>
          <w:rFonts w:ascii="Times New Roman" w:hAnsi="Times New Roman"/>
          <w:color w:val="000000"/>
          <w:sz w:val="24"/>
          <w:szCs w:val="24"/>
          <w:lang w:val="ru-RU" w:eastAsia="ru-RU"/>
        </w:rPr>
        <w:t>випадку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Покупцем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сплати</w:t>
      </w:r>
      <w:proofErr w:type="spellEnd"/>
      <w:r w:rsidRPr="003D24B8">
        <w:rPr>
          <w:rFonts w:ascii="Times New Roman" w:hAnsi="Times New Roman"/>
          <w:color w:val="000000"/>
          <w:sz w:val="24"/>
          <w:szCs w:val="24"/>
          <w:lang w:val="ru-RU" w:eastAsia="ru-RU"/>
        </w:rPr>
        <w:t xml:space="preserve"> за Товар </w:t>
      </w:r>
      <w:proofErr w:type="spellStart"/>
      <w:r w:rsidRPr="003D24B8">
        <w:rPr>
          <w:rFonts w:ascii="Times New Roman" w:hAnsi="Times New Roman"/>
          <w:color w:val="000000"/>
          <w:sz w:val="24"/>
          <w:szCs w:val="24"/>
          <w:lang w:val="ru-RU" w:eastAsia="ru-RU"/>
        </w:rPr>
        <w:t>передбачені</w:t>
      </w:r>
      <w:proofErr w:type="spellEnd"/>
      <w:r w:rsidRPr="003D24B8">
        <w:rPr>
          <w:rFonts w:ascii="Times New Roman" w:hAnsi="Times New Roman"/>
          <w:color w:val="000000"/>
          <w:sz w:val="24"/>
          <w:szCs w:val="24"/>
          <w:lang w:val="ru-RU" w:eastAsia="ru-RU"/>
        </w:rPr>
        <w:t xml:space="preserve"> п. </w:t>
      </w:r>
      <w:r w:rsidRPr="003D24B8">
        <w:rPr>
          <w:rFonts w:ascii="Times New Roman" w:hAnsi="Times New Roman"/>
          <w:color w:val="000000"/>
          <w:sz w:val="24"/>
          <w:szCs w:val="24"/>
          <w:lang w:eastAsia="ru-RU"/>
        </w:rPr>
        <w:t>3</w:t>
      </w:r>
      <w:r w:rsidRPr="003D24B8">
        <w:rPr>
          <w:rFonts w:ascii="Times New Roman" w:hAnsi="Times New Roman"/>
          <w:color w:val="000000"/>
          <w:sz w:val="24"/>
          <w:szCs w:val="24"/>
          <w:lang w:val="ru-RU" w:eastAsia="ru-RU"/>
        </w:rPr>
        <w:t xml:space="preserve">.1.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Покупець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користь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пеню в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подвійної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облікової</w:t>
      </w:r>
      <w:proofErr w:type="spellEnd"/>
      <w:r w:rsidRPr="003D24B8">
        <w:rPr>
          <w:rFonts w:ascii="Times New Roman" w:hAnsi="Times New Roman"/>
          <w:color w:val="000000"/>
          <w:sz w:val="24"/>
          <w:szCs w:val="24"/>
          <w:lang w:val="ru-RU" w:eastAsia="ru-RU"/>
        </w:rPr>
        <w:t xml:space="preserve"> ставки НБУ за </w:t>
      </w:r>
      <w:proofErr w:type="spellStart"/>
      <w:r w:rsidRPr="003D24B8">
        <w:rPr>
          <w:rFonts w:ascii="Times New Roman" w:hAnsi="Times New Roman"/>
          <w:color w:val="000000"/>
          <w:sz w:val="24"/>
          <w:szCs w:val="24"/>
          <w:lang w:val="ru-RU" w:eastAsia="ru-RU"/>
        </w:rPr>
        <w:t>кожен</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календарний</w:t>
      </w:r>
      <w:proofErr w:type="spellEnd"/>
      <w:r w:rsidRPr="003D24B8">
        <w:rPr>
          <w:rFonts w:ascii="Times New Roman" w:hAnsi="Times New Roman"/>
          <w:color w:val="000000"/>
          <w:sz w:val="24"/>
          <w:szCs w:val="24"/>
          <w:lang w:val="ru-RU" w:eastAsia="ru-RU"/>
        </w:rPr>
        <w:t xml:space="preserve"> день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розрахунку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виниклої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заборгованості</w:t>
      </w:r>
      <w:proofErr w:type="spellEnd"/>
      <w:r w:rsidRPr="003D24B8">
        <w:rPr>
          <w:rFonts w:ascii="Times New Roman" w:hAnsi="Times New Roman"/>
          <w:color w:val="000000"/>
          <w:sz w:val="24"/>
          <w:szCs w:val="24"/>
          <w:lang w:val="ru-RU" w:eastAsia="ru-RU"/>
        </w:rPr>
        <w:t>.</w:t>
      </w:r>
    </w:p>
    <w:p w14:paraId="790352F2"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.3.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не поставки, </w:t>
      </w:r>
      <w:proofErr w:type="spellStart"/>
      <w:r w:rsidRPr="003D24B8">
        <w:rPr>
          <w:rFonts w:ascii="Times New Roman" w:hAnsi="Times New Roman"/>
          <w:color w:val="000000"/>
          <w:sz w:val="24"/>
          <w:szCs w:val="24"/>
          <w:lang w:val="ru-RU" w:eastAsia="ru-RU"/>
        </w:rPr>
        <w:t>несвоєчасної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поставуки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недопоставки Товару,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строку </w:t>
      </w:r>
      <w:proofErr w:type="spellStart"/>
      <w:r w:rsidRPr="003D24B8">
        <w:rPr>
          <w:rFonts w:ascii="Times New Roman" w:hAnsi="Times New Roman"/>
          <w:color w:val="000000"/>
          <w:sz w:val="24"/>
          <w:szCs w:val="24"/>
          <w:lang w:val="ru-RU" w:eastAsia="ru-RU"/>
        </w:rPr>
        <w:t>заміни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невідповідного</w:t>
      </w:r>
      <w:proofErr w:type="spellEnd"/>
      <w:r w:rsidRPr="003D24B8">
        <w:rPr>
          <w:rFonts w:ascii="Times New Roman" w:hAnsi="Times New Roman"/>
          <w:color w:val="000000"/>
          <w:sz w:val="24"/>
          <w:szCs w:val="24"/>
          <w:lang w:val="ru-RU" w:eastAsia="ru-RU"/>
        </w:rPr>
        <w:t xml:space="preserve">) Товару на </w:t>
      </w:r>
      <w:proofErr w:type="spellStart"/>
      <w:r w:rsidRPr="003D24B8">
        <w:rPr>
          <w:rFonts w:ascii="Times New Roman" w:hAnsi="Times New Roman"/>
          <w:color w:val="000000"/>
          <w:sz w:val="24"/>
          <w:szCs w:val="24"/>
          <w:lang w:val="ru-RU" w:eastAsia="ru-RU"/>
        </w:rPr>
        <w:t>якісний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пеню в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0,1%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непоставленого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несвоєчасно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поставленого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недопоставленого</w:t>
      </w:r>
      <w:proofErr w:type="spellEnd"/>
      <w:r w:rsidRPr="003D24B8">
        <w:rPr>
          <w:rFonts w:ascii="Times New Roman" w:hAnsi="Times New Roman"/>
          <w:color w:val="000000"/>
          <w:sz w:val="24"/>
          <w:szCs w:val="24"/>
          <w:lang w:val="ru-RU" w:eastAsia="ru-RU"/>
        </w:rPr>
        <w:t xml:space="preserve"> Товару за </w:t>
      </w:r>
      <w:proofErr w:type="spellStart"/>
      <w:r w:rsidRPr="003D24B8">
        <w:rPr>
          <w:rFonts w:ascii="Times New Roman" w:hAnsi="Times New Roman"/>
          <w:color w:val="000000"/>
          <w:sz w:val="24"/>
          <w:szCs w:val="24"/>
          <w:lang w:val="ru-RU" w:eastAsia="ru-RU"/>
        </w:rPr>
        <w:t>кожний</w:t>
      </w:r>
      <w:proofErr w:type="spellEnd"/>
      <w:r w:rsidRPr="003D24B8">
        <w:rPr>
          <w:rFonts w:ascii="Times New Roman" w:hAnsi="Times New Roman"/>
          <w:color w:val="000000"/>
          <w:sz w:val="24"/>
          <w:szCs w:val="24"/>
          <w:lang w:val="ru-RU" w:eastAsia="ru-RU"/>
        </w:rPr>
        <w:t xml:space="preserve"> день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поставки, а за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понад</w:t>
      </w:r>
      <w:proofErr w:type="spellEnd"/>
      <w:r w:rsidRPr="003D24B8">
        <w:rPr>
          <w:rFonts w:ascii="Times New Roman" w:hAnsi="Times New Roman"/>
          <w:color w:val="000000"/>
          <w:sz w:val="24"/>
          <w:szCs w:val="24"/>
          <w:lang w:val="ru-RU" w:eastAsia="ru-RU"/>
        </w:rPr>
        <w:t xml:space="preserve"> 5 (</w:t>
      </w:r>
      <w:proofErr w:type="spellStart"/>
      <w:r w:rsidRPr="003D24B8">
        <w:rPr>
          <w:rFonts w:ascii="Times New Roman" w:hAnsi="Times New Roman"/>
          <w:color w:val="000000"/>
          <w:sz w:val="24"/>
          <w:szCs w:val="24"/>
          <w:lang w:val="ru-RU" w:eastAsia="ru-RU"/>
        </w:rPr>
        <w:t>п’яти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додатково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стягується</w:t>
      </w:r>
      <w:proofErr w:type="spellEnd"/>
      <w:r w:rsidRPr="003D24B8">
        <w:rPr>
          <w:rFonts w:ascii="Times New Roman" w:hAnsi="Times New Roman"/>
          <w:color w:val="000000"/>
          <w:sz w:val="24"/>
          <w:szCs w:val="24"/>
          <w:lang w:val="ru-RU" w:eastAsia="ru-RU"/>
        </w:rPr>
        <w:t xml:space="preserve"> штраф у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10%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договору.</w:t>
      </w:r>
    </w:p>
    <w:p w14:paraId="0F9215D6"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.4. За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умов Договору </w:t>
      </w:r>
      <w:proofErr w:type="spellStart"/>
      <w:r w:rsidRPr="003D24B8">
        <w:rPr>
          <w:rFonts w:ascii="Times New Roman" w:hAnsi="Times New Roman"/>
          <w:color w:val="000000"/>
          <w:sz w:val="24"/>
          <w:szCs w:val="24"/>
          <w:lang w:val="ru-RU" w:eastAsia="ru-RU"/>
        </w:rPr>
        <w:t>щодо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Товару з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стягується</w:t>
      </w:r>
      <w:proofErr w:type="spellEnd"/>
      <w:r w:rsidRPr="003D24B8">
        <w:rPr>
          <w:rFonts w:ascii="Times New Roman" w:hAnsi="Times New Roman"/>
          <w:color w:val="000000"/>
          <w:sz w:val="24"/>
          <w:szCs w:val="24"/>
          <w:lang w:val="ru-RU" w:eastAsia="ru-RU"/>
        </w:rPr>
        <w:t xml:space="preserve"> штраф у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20%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неякісного</w:t>
      </w:r>
      <w:proofErr w:type="spellEnd"/>
      <w:r w:rsidRPr="003D24B8">
        <w:rPr>
          <w:rFonts w:ascii="Times New Roman" w:hAnsi="Times New Roman"/>
          <w:color w:val="000000"/>
          <w:sz w:val="24"/>
          <w:szCs w:val="24"/>
          <w:lang w:val="ru-RU" w:eastAsia="ru-RU"/>
        </w:rPr>
        <w:t xml:space="preserve"> Товару.</w:t>
      </w:r>
    </w:p>
    <w:p w14:paraId="725C7966" w14:textId="77777777" w:rsidR="003D24B8" w:rsidRPr="003D24B8" w:rsidRDefault="003D24B8" w:rsidP="003D24B8">
      <w:pPr>
        <w:spacing w:after="0" w:line="240" w:lineRule="atLeast"/>
        <w:ind w:firstLine="709"/>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7.5. Штрафні санкції, зазначені в пунктах 7.2., 7.3. та 7.4. даного Договору сплачуються протягом 5 (п’яти) робочих днів після отримання відповідної вимоги Сторін.</w:t>
      </w:r>
    </w:p>
    <w:p w14:paraId="60AA22E8"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.6. </w:t>
      </w:r>
      <w:proofErr w:type="gramStart"/>
      <w:r w:rsidRPr="003D24B8">
        <w:rPr>
          <w:rFonts w:ascii="Times New Roman" w:hAnsi="Times New Roman"/>
          <w:color w:val="000000"/>
          <w:sz w:val="24"/>
          <w:szCs w:val="24"/>
          <w:lang w:val="ru-RU" w:eastAsia="ru-RU"/>
        </w:rPr>
        <w:t xml:space="preserve">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поставки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кількості</w:t>
      </w:r>
      <w:proofErr w:type="spellEnd"/>
      <w:r w:rsidRPr="003D24B8">
        <w:rPr>
          <w:rFonts w:ascii="Times New Roman" w:hAnsi="Times New Roman"/>
          <w:color w:val="000000"/>
          <w:sz w:val="24"/>
          <w:szCs w:val="24"/>
          <w:lang w:val="ru-RU" w:eastAsia="ru-RU"/>
        </w:rPr>
        <w:t xml:space="preserve">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асортименту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Покупець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відстрочити</w:t>
      </w:r>
      <w:proofErr w:type="spellEnd"/>
      <w:r w:rsidRPr="003D24B8">
        <w:rPr>
          <w:rFonts w:ascii="Times New Roman" w:hAnsi="Times New Roman"/>
          <w:color w:val="000000"/>
          <w:sz w:val="24"/>
          <w:szCs w:val="24"/>
          <w:lang w:val="ru-RU" w:eastAsia="ru-RU"/>
        </w:rPr>
        <w:t xml:space="preserve"> оплату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відмовитись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оплати) за </w:t>
      </w:r>
      <w:proofErr w:type="spellStart"/>
      <w:r w:rsidRPr="003D24B8">
        <w:rPr>
          <w:rFonts w:ascii="Times New Roman" w:hAnsi="Times New Roman"/>
          <w:color w:val="000000"/>
          <w:sz w:val="24"/>
          <w:szCs w:val="24"/>
          <w:lang w:val="ru-RU" w:eastAsia="ru-RU"/>
        </w:rPr>
        <w:t>поставлений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неякісний</w:t>
      </w:r>
      <w:proofErr w:type="spellEnd"/>
      <w:r w:rsidRPr="003D24B8">
        <w:rPr>
          <w:rFonts w:ascii="Times New Roman" w:hAnsi="Times New Roman"/>
          <w:color w:val="000000"/>
          <w:sz w:val="24"/>
          <w:szCs w:val="24"/>
          <w:lang w:val="ru-RU" w:eastAsia="ru-RU"/>
        </w:rPr>
        <w:t xml:space="preserve"> Товар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Товар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асортименту</w:t>
      </w:r>
      <w:proofErr w:type="spellEnd"/>
      <w:r w:rsidRPr="003D24B8">
        <w:rPr>
          <w:rFonts w:ascii="Times New Roman" w:hAnsi="Times New Roman"/>
          <w:color w:val="000000"/>
          <w:sz w:val="24"/>
          <w:szCs w:val="24"/>
          <w:lang w:val="ru-RU" w:eastAsia="ru-RU"/>
        </w:rPr>
        <w:t xml:space="preserve"> на строк </w:t>
      </w:r>
      <w:proofErr w:type="spellStart"/>
      <w:r w:rsidRPr="003D24B8">
        <w:rPr>
          <w:rFonts w:ascii="Times New Roman" w:hAnsi="Times New Roman"/>
          <w:color w:val="000000"/>
          <w:sz w:val="24"/>
          <w:szCs w:val="24"/>
          <w:lang w:val="ru-RU" w:eastAsia="ru-RU"/>
        </w:rPr>
        <w:t>відповідний</w:t>
      </w:r>
      <w:proofErr w:type="spellEnd"/>
      <w:r w:rsidRPr="003D24B8">
        <w:rPr>
          <w:rFonts w:ascii="Times New Roman" w:hAnsi="Times New Roman"/>
          <w:color w:val="000000"/>
          <w:sz w:val="24"/>
          <w:szCs w:val="24"/>
          <w:lang w:val="ru-RU" w:eastAsia="ru-RU"/>
        </w:rPr>
        <w:t xml:space="preserve"> строку </w:t>
      </w:r>
      <w:proofErr w:type="spellStart"/>
      <w:r w:rsidRPr="003D24B8">
        <w:rPr>
          <w:rFonts w:ascii="Times New Roman" w:hAnsi="Times New Roman"/>
          <w:color w:val="000000"/>
          <w:sz w:val="24"/>
          <w:szCs w:val="24"/>
          <w:lang w:val="ru-RU" w:eastAsia="ru-RU"/>
        </w:rPr>
        <w:t>здійснення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заміни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вказаного</w:t>
      </w:r>
      <w:proofErr w:type="spellEnd"/>
      <w:r w:rsidRPr="003D24B8">
        <w:rPr>
          <w:rFonts w:ascii="Times New Roman" w:hAnsi="Times New Roman"/>
          <w:color w:val="000000"/>
          <w:sz w:val="24"/>
          <w:szCs w:val="24"/>
          <w:lang w:val="ru-RU" w:eastAsia="ru-RU"/>
        </w:rPr>
        <w:t xml:space="preserve"> Товару.</w:t>
      </w:r>
      <w:proofErr w:type="gramEnd"/>
      <w:r w:rsidRPr="003D24B8">
        <w:rPr>
          <w:rFonts w:ascii="Times New Roman" w:hAnsi="Times New Roman"/>
          <w:color w:val="000000"/>
          <w:sz w:val="24"/>
          <w:szCs w:val="24"/>
          <w:lang w:val="ru-RU" w:eastAsia="ru-RU"/>
        </w:rPr>
        <w:t xml:space="preserve"> В такому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Покупцю</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нараховуються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штрафні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санкції</w:t>
      </w:r>
      <w:proofErr w:type="spellEnd"/>
      <w:r w:rsidRPr="003D24B8">
        <w:rPr>
          <w:rFonts w:ascii="Times New Roman" w:hAnsi="Times New Roman"/>
          <w:color w:val="000000"/>
          <w:sz w:val="24"/>
          <w:szCs w:val="24"/>
          <w:lang w:val="ru-RU" w:eastAsia="ru-RU"/>
        </w:rPr>
        <w:t xml:space="preserve"> та не </w:t>
      </w:r>
      <w:proofErr w:type="spellStart"/>
      <w:r w:rsidRPr="003D24B8">
        <w:rPr>
          <w:rFonts w:ascii="Times New Roman" w:hAnsi="Times New Roman"/>
          <w:color w:val="000000"/>
          <w:sz w:val="24"/>
          <w:szCs w:val="24"/>
          <w:lang w:val="ru-RU" w:eastAsia="ru-RU"/>
        </w:rPr>
        <w:t>можуть</w:t>
      </w:r>
      <w:proofErr w:type="spellEnd"/>
      <w:r w:rsidRPr="003D24B8">
        <w:rPr>
          <w:rFonts w:ascii="Times New Roman" w:hAnsi="Times New Roman"/>
          <w:color w:val="000000"/>
          <w:sz w:val="24"/>
          <w:szCs w:val="24"/>
          <w:lang w:val="ru-RU" w:eastAsia="ru-RU"/>
        </w:rPr>
        <w:t xml:space="preserve"> бути </w:t>
      </w:r>
      <w:proofErr w:type="spellStart"/>
      <w:proofErr w:type="gramStart"/>
      <w:r w:rsidRPr="003D24B8">
        <w:rPr>
          <w:rFonts w:ascii="Times New Roman" w:hAnsi="Times New Roman"/>
          <w:color w:val="000000"/>
          <w:sz w:val="24"/>
          <w:szCs w:val="24"/>
          <w:lang w:val="ru-RU" w:eastAsia="ru-RU"/>
        </w:rPr>
        <w:t>пред’явлен</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відшкодування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збитки</w:t>
      </w:r>
      <w:proofErr w:type="spellEnd"/>
      <w:r w:rsidRPr="003D24B8">
        <w:rPr>
          <w:rFonts w:ascii="Times New Roman" w:hAnsi="Times New Roman"/>
          <w:color w:val="000000"/>
          <w:sz w:val="24"/>
          <w:szCs w:val="24"/>
          <w:lang w:val="ru-RU" w:eastAsia="ru-RU"/>
        </w:rPr>
        <w:t>.</w:t>
      </w:r>
    </w:p>
    <w:p w14:paraId="7A0A0B00" w14:textId="77777777" w:rsidR="003D24B8" w:rsidRPr="003D24B8" w:rsidRDefault="003D24B8" w:rsidP="003D24B8">
      <w:pPr>
        <w:spacing w:after="0" w:line="240" w:lineRule="atLeast"/>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.3.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раз</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пункту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.5. Договору при </w:t>
      </w:r>
      <w:proofErr w:type="spellStart"/>
      <w:r w:rsidRPr="003D24B8">
        <w:rPr>
          <w:rFonts w:ascii="Times New Roman" w:hAnsi="Times New Roman"/>
          <w:color w:val="000000"/>
          <w:sz w:val="24"/>
          <w:szCs w:val="24"/>
          <w:lang w:val="ru-RU" w:eastAsia="ru-RU"/>
        </w:rPr>
        <w:t>поставці</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залишковий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придатності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якого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тендерної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документації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штрафні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санкції</w:t>
      </w:r>
      <w:proofErr w:type="spellEnd"/>
      <w:r w:rsidRPr="003D24B8">
        <w:rPr>
          <w:rFonts w:ascii="Times New Roman" w:hAnsi="Times New Roman"/>
          <w:color w:val="000000"/>
          <w:sz w:val="24"/>
          <w:szCs w:val="24"/>
          <w:lang w:val="ru-RU" w:eastAsia="ru-RU"/>
        </w:rPr>
        <w:t xml:space="preserve"> у 0,1%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поставлений</w:t>
      </w:r>
      <w:proofErr w:type="spellEnd"/>
      <w:r w:rsidRPr="003D24B8">
        <w:rPr>
          <w:rFonts w:ascii="Times New Roman" w:hAnsi="Times New Roman"/>
          <w:color w:val="000000"/>
          <w:sz w:val="24"/>
          <w:szCs w:val="24"/>
          <w:lang w:val="ru-RU" w:eastAsia="ru-RU"/>
        </w:rPr>
        <w:t xml:space="preserve"> з </w:t>
      </w:r>
      <w:proofErr w:type="spellStart"/>
      <w:r w:rsidRPr="003D24B8">
        <w:rPr>
          <w:rFonts w:ascii="Times New Roman" w:hAnsi="Times New Roman"/>
          <w:color w:val="000000"/>
          <w:sz w:val="24"/>
          <w:szCs w:val="24"/>
          <w:lang w:val="ru-RU" w:eastAsia="ru-RU"/>
        </w:rPr>
        <w:t>меншим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придатності</w:t>
      </w:r>
      <w:proofErr w:type="spellEnd"/>
      <w:r w:rsidRPr="003D24B8">
        <w:rPr>
          <w:rFonts w:ascii="Times New Roman" w:hAnsi="Times New Roman"/>
          <w:color w:val="000000"/>
          <w:sz w:val="24"/>
          <w:szCs w:val="24"/>
          <w:lang w:val="ru-RU" w:eastAsia="ru-RU"/>
        </w:rPr>
        <w:t>.</w:t>
      </w:r>
    </w:p>
    <w:p w14:paraId="6E54EE57" w14:textId="31F34897" w:rsidR="003D24B8" w:rsidRPr="003D24B8" w:rsidRDefault="003D24B8" w:rsidP="003D24B8">
      <w:pPr>
        <w:spacing w:after="0" w:line="240" w:lineRule="atLeast"/>
        <w:ind w:firstLine="708"/>
        <w:jc w:val="both"/>
        <w:rPr>
          <w:rFonts w:ascii="Times New Roman" w:hAnsi="Times New Roman"/>
          <w:b/>
          <w:sz w:val="24"/>
          <w:szCs w:val="24"/>
          <w:lang w:val="ru-RU" w:eastAsia="ru-RU"/>
        </w:rPr>
      </w:pPr>
      <w:r w:rsidRPr="003D24B8">
        <w:rPr>
          <w:rFonts w:ascii="Times New Roman" w:hAnsi="Times New Roman"/>
          <w:color w:val="000000"/>
          <w:sz w:val="24"/>
          <w:szCs w:val="24"/>
          <w:lang w:eastAsia="ru-RU"/>
        </w:rPr>
        <w:t>7.4. Поку</w:t>
      </w:r>
      <w:r w:rsidR="00823F8A">
        <w:rPr>
          <w:rFonts w:ascii="Times New Roman" w:hAnsi="Times New Roman"/>
          <w:color w:val="000000"/>
          <w:sz w:val="24"/>
          <w:szCs w:val="24"/>
          <w:lang w:eastAsia="ru-RU"/>
        </w:rPr>
        <w:t>пець має право відмовитись від Т</w:t>
      </w:r>
      <w:r w:rsidRPr="003D24B8">
        <w:rPr>
          <w:rFonts w:ascii="Times New Roman" w:hAnsi="Times New Roman"/>
          <w:color w:val="000000"/>
          <w:sz w:val="24"/>
          <w:szCs w:val="24"/>
          <w:lang w:eastAsia="ru-RU"/>
        </w:rPr>
        <w:t>овару неналежної якості в тому числі якщо якість не відповідає умовам тендерної документації та повернути його Постач</w:t>
      </w:r>
      <w:r w:rsidR="00823F8A">
        <w:rPr>
          <w:rFonts w:ascii="Times New Roman" w:hAnsi="Times New Roman"/>
          <w:color w:val="000000"/>
          <w:sz w:val="24"/>
          <w:szCs w:val="24"/>
          <w:lang w:eastAsia="ru-RU"/>
        </w:rPr>
        <w:t>альнику, при цьому в разі якщо Т</w:t>
      </w:r>
      <w:r w:rsidRPr="003D24B8">
        <w:rPr>
          <w:rFonts w:ascii="Times New Roman" w:hAnsi="Times New Roman"/>
          <w:color w:val="000000"/>
          <w:sz w:val="24"/>
          <w:szCs w:val="24"/>
          <w:lang w:eastAsia="ru-RU"/>
        </w:rPr>
        <w:t>овар був оплачений Покупцем кошти підлягають поверненню в трьох</w:t>
      </w:r>
      <w:r w:rsidR="00823F8A">
        <w:rPr>
          <w:rFonts w:ascii="Times New Roman" w:hAnsi="Times New Roman"/>
          <w:color w:val="000000"/>
          <w:sz w:val="24"/>
          <w:szCs w:val="24"/>
          <w:lang w:eastAsia="ru-RU"/>
        </w:rPr>
        <w:t>денний строк з дати повернення Т</w:t>
      </w:r>
      <w:r w:rsidRPr="003D24B8">
        <w:rPr>
          <w:rFonts w:ascii="Times New Roman" w:hAnsi="Times New Roman"/>
          <w:color w:val="000000"/>
          <w:sz w:val="24"/>
          <w:szCs w:val="24"/>
          <w:lang w:eastAsia="ru-RU"/>
        </w:rPr>
        <w:t>овару.</w:t>
      </w:r>
    </w:p>
    <w:p w14:paraId="36E8FF1F" w14:textId="77777777" w:rsidR="003D24B8" w:rsidRPr="003D24B8" w:rsidRDefault="003D24B8" w:rsidP="003D24B8">
      <w:pPr>
        <w:widowControl w:val="0"/>
        <w:autoSpaceDE w:val="0"/>
        <w:autoSpaceDN w:val="0"/>
        <w:adjustRightInd w:val="0"/>
        <w:spacing w:after="0" w:line="240" w:lineRule="auto"/>
        <w:jc w:val="center"/>
        <w:rPr>
          <w:rFonts w:ascii="Times New Roman" w:hAnsi="Times New Roman"/>
          <w:b/>
          <w:bCs/>
          <w:sz w:val="24"/>
          <w:szCs w:val="24"/>
          <w:lang w:eastAsia="ru-RU"/>
        </w:rPr>
      </w:pPr>
      <w:r w:rsidRPr="003D24B8">
        <w:rPr>
          <w:rFonts w:ascii="Times New Roman" w:hAnsi="Times New Roman"/>
          <w:b/>
          <w:bCs/>
          <w:sz w:val="24"/>
          <w:szCs w:val="24"/>
          <w:lang w:eastAsia="ru-RU"/>
        </w:rPr>
        <w:t>8. ОПЕРАТИВНО-ГОСПОДАРСЬКІ САНКЦІЇ</w:t>
      </w:r>
    </w:p>
    <w:p w14:paraId="23900DA6"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8.1.</w:t>
      </w:r>
      <w:r w:rsidRPr="003D24B8">
        <w:rPr>
          <w:rFonts w:ascii="Times New Roman" w:eastAsia="Calibri" w:hAnsi="Times New Roman"/>
          <w:sz w:val="24"/>
          <w:szCs w:val="24"/>
          <w:lang w:eastAsia="en-US"/>
        </w:rPr>
        <w:tab/>
        <w:t xml:space="preserve">Сторони прийшли до взаємної згоди щодо можливості застосування </w:t>
      </w:r>
      <w:proofErr w:type="spellStart"/>
      <w:r w:rsidRPr="003D24B8">
        <w:rPr>
          <w:rFonts w:ascii="Times New Roman" w:eastAsia="Calibri" w:hAnsi="Times New Roman"/>
          <w:sz w:val="24"/>
          <w:szCs w:val="24"/>
          <w:lang w:eastAsia="en-US"/>
        </w:rPr>
        <w:t>оперативно-</w:t>
      </w:r>
      <w:proofErr w:type="spellEnd"/>
      <w:r w:rsidRPr="003D24B8">
        <w:rPr>
          <w:rFonts w:ascii="Times New Roman" w:eastAsia="Calibri" w:hAnsi="Times New Roman"/>
          <w:sz w:val="24"/>
          <w:szCs w:val="24"/>
          <w:lang w:eastAsia="en-US"/>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68546C"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8.2.</w:t>
      </w:r>
      <w:r w:rsidRPr="003D24B8">
        <w:rPr>
          <w:rFonts w:ascii="Times New Roman" w:eastAsia="Calibri" w:hAnsi="Times New Roman"/>
          <w:sz w:val="24"/>
          <w:szCs w:val="24"/>
          <w:lang w:eastAsia="en-US"/>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57B9924" w14:textId="77777777" w:rsidR="003D24B8" w:rsidRPr="003D24B8" w:rsidRDefault="003D24B8" w:rsidP="003D24B8">
      <w:pPr>
        <w:spacing w:after="0" w:line="240" w:lineRule="atLeast"/>
        <w:ind w:left="142" w:right="-1"/>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розірвання аналогічного за своєю природою Договору з Замовником у разі прострочення строку виконання зобов’язань;</w:t>
      </w:r>
    </w:p>
    <w:p w14:paraId="71AEAEC0" w14:textId="77777777" w:rsidR="003D24B8" w:rsidRPr="003D24B8" w:rsidRDefault="003D24B8" w:rsidP="003D24B8">
      <w:pPr>
        <w:spacing w:after="0" w:line="240" w:lineRule="atLeast"/>
        <w:ind w:left="142" w:right="-1"/>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розірвання аналогічного за своєю природою Договору з Замовником у разі неналежного виконання зобов'язань;</w:t>
      </w:r>
    </w:p>
    <w:p w14:paraId="5572F030"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lastRenderedPageBreak/>
        <w:tab/>
        <w:t>8.3.</w:t>
      </w:r>
      <w:r w:rsidRPr="003D24B8">
        <w:rPr>
          <w:rFonts w:ascii="Times New Roman" w:eastAsia="Calibri" w:hAnsi="Times New Roman"/>
          <w:sz w:val="24"/>
          <w:szCs w:val="24"/>
          <w:lang w:eastAsia="en-US"/>
        </w:rPr>
        <w:tab/>
        <w:t xml:space="preserve">У разі порушення </w:t>
      </w:r>
      <w:proofErr w:type="spellStart"/>
      <w:r w:rsidRPr="003D24B8">
        <w:rPr>
          <w:rFonts w:ascii="Times New Roman" w:eastAsia="Calibri" w:hAnsi="Times New Roman"/>
          <w:sz w:val="24"/>
          <w:szCs w:val="24"/>
          <w:lang w:eastAsia="en-US"/>
        </w:rPr>
        <w:t>зобов</w:t>
      </w:r>
      <w:proofErr w:type="spellEnd"/>
      <w:r w:rsidRPr="003D24B8">
        <w:rPr>
          <w:rFonts w:ascii="Times New Roman" w:eastAsia="Calibri" w:hAnsi="Times New Roman"/>
          <w:sz w:val="24"/>
          <w:szCs w:val="24"/>
          <w:lang w:eastAsia="en-US"/>
        </w:rPr>
        <w:t xml:space="preserve"> </w:t>
      </w:r>
      <w:proofErr w:type="spellStart"/>
      <w:r w:rsidRPr="003D24B8">
        <w:rPr>
          <w:rFonts w:ascii="Times New Roman" w:eastAsia="Calibri" w:hAnsi="Times New Roman"/>
          <w:sz w:val="24"/>
          <w:szCs w:val="24"/>
          <w:lang w:eastAsia="en-US"/>
        </w:rPr>
        <w:t>язань</w:t>
      </w:r>
      <w:proofErr w:type="spellEnd"/>
      <w:r w:rsidRPr="003D24B8">
        <w:rPr>
          <w:rFonts w:ascii="Times New Roman" w:eastAsia="Calibri" w:hAnsi="Times New Roman"/>
          <w:sz w:val="24"/>
          <w:szCs w:val="24"/>
          <w:lang w:eastAsia="en-US"/>
        </w:rPr>
        <w:t xml:space="preserve">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57545C4"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8.4.</w:t>
      </w:r>
      <w:r w:rsidRPr="003D24B8">
        <w:rPr>
          <w:rFonts w:ascii="Times New Roman" w:eastAsia="Calibri" w:hAnsi="Times New Roman"/>
          <w:sz w:val="24"/>
          <w:szCs w:val="24"/>
          <w:lang w:eastAsia="en-US"/>
        </w:rPr>
        <w:tab/>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6F02525B"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8.5.</w:t>
      </w:r>
      <w:r w:rsidRPr="003D24B8">
        <w:rPr>
          <w:rFonts w:ascii="Times New Roman" w:eastAsia="Calibri" w:hAnsi="Times New Roman"/>
          <w:sz w:val="24"/>
          <w:szCs w:val="24"/>
          <w:lang w:eastAsia="en-US"/>
        </w:rPr>
        <w:tab/>
        <w:t xml:space="preserve">Строк дії оперативно-господарської санкції визначає Замовник, але він не буде перевищувати 5 (п'яти)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w:t>
      </w:r>
      <w:r w:rsidRPr="003D24B8">
        <w:rPr>
          <w:rFonts w:ascii="Times New Roman" w:eastAsia="Calibri" w:hAnsi="Times New Roman"/>
          <w:noProof/>
          <w:sz w:val="24"/>
          <w:szCs w:val="24"/>
        </w:rPr>
        <w:t>на поштову адресу або електронну адресу.</w:t>
      </w:r>
    </w:p>
    <w:p w14:paraId="7507B872" w14:textId="77777777" w:rsidR="003D24B8" w:rsidRPr="003D24B8" w:rsidRDefault="003D24B8" w:rsidP="003D24B8">
      <w:pPr>
        <w:spacing w:after="0" w:line="240" w:lineRule="auto"/>
        <w:ind w:firstLine="709"/>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9.Конфіденційність</w:t>
      </w:r>
    </w:p>
    <w:p w14:paraId="443BEC31"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9.1. Сторони беруть на себе взаємні зобов’язання щодо дотримання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14:paraId="49E0FA87"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нормативно-правовими актами.</w:t>
      </w:r>
    </w:p>
    <w:p w14:paraId="56F7E801"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9.3. Конфіденційною за цим Договором визнається така інформація:</w:t>
      </w:r>
    </w:p>
    <w:p w14:paraId="7F8C5BD4"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інформація про факт звернення за медичної допомогою пацієнтів Замовника;</w:t>
      </w:r>
    </w:p>
    <w:p w14:paraId="46ABE2A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інформація про хворобу, медичне обстеження, огляд та їх результати, інтимну і сімейну сторони життя пацієнтів Замовника;</w:t>
      </w:r>
    </w:p>
    <w:p w14:paraId="4B24010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дані про дату і місце народження пацієнтів Замовника;</w:t>
      </w:r>
    </w:p>
    <w:p w14:paraId="3F4959B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p>
    <w:p w14:paraId="7C0497D3" w14:textId="77777777" w:rsidR="003D24B8" w:rsidRPr="003D24B8" w:rsidRDefault="003D24B8" w:rsidP="003D24B8">
      <w:pPr>
        <w:widowControl w:val="0"/>
        <w:autoSpaceDE w:val="0"/>
        <w:autoSpaceDN w:val="0"/>
        <w:adjustRightInd w:val="0"/>
        <w:spacing w:after="0" w:line="240" w:lineRule="auto"/>
        <w:jc w:val="center"/>
        <w:rPr>
          <w:rFonts w:ascii="Times New Roman" w:hAnsi="Times New Roman"/>
          <w:b/>
          <w:bCs/>
          <w:sz w:val="24"/>
          <w:szCs w:val="24"/>
          <w:lang w:eastAsia="ru-RU"/>
        </w:rPr>
      </w:pPr>
      <w:r w:rsidRPr="003D24B8">
        <w:rPr>
          <w:rFonts w:ascii="Times New Roman" w:hAnsi="Times New Roman"/>
          <w:b/>
          <w:bCs/>
          <w:sz w:val="24"/>
          <w:szCs w:val="24"/>
          <w:lang w:val="ru-RU" w:eastAsia="ru-RU"/>
        </w:rPr>
        <w:t xml:space="preserve">10. </w:t>
      </w:r>
      <w:r w:rsidRPr="003D24B8">
        <w:rPr>
          <w:rFonts w:ascii="Times New Roman" w:hAnsi="Times New Roman"/>
          <w:b/>
          <w:bCs/>
          <w:sz w:val="24"/>
          <w:szCs w:val="24"/>
          <w:lang w:eastAsia="ru-RU"/>
        </w:rPr>
        <w:t>АНТИКОРУПЦІЙНЕ ЗАСТЕРЕЖЕННЯ</w:t>
      </w:r>
    </w:p>
    <w:p w14:paraId="574176A2"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
          <w:bCs/>
          <w:sz w:val="24"/>
          <w:szCs w:val="24"/>
          <w:lang w:eastAsia="ru-RU"/>
        </w:rPr>
        <w:tab/>
      </w:r>
      <w:r w:rsidRPr="003D24B8">
        <w:rPr>
          <w:rFonts w:ascii="Times New Roman" w:hAnsi="Times New Roman"/>
          <w:bCs/>
          <w:sz w:val="24"/>
          <w:szCs w:val="24"/>
          <w:lang w:eastAsia="ru-RU"/>
        </w:rPr>
        <w:t>10.1. Сторони зобов’язуються забезпечити повну відповідальність свого персоналу вимогам антикорупційного законодавства України.</w:t>
      </w:r>
    </w:p>
    <w:p w14:paraId="0570FDCC"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AC51F86"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7573C28"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8ABBAA0"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A8497FF"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11. ФОРС - МАЖОРНІ ОБСТАВИНИ</w:t>
      </w:r>
    </w:p>
    <w:p w14:paraId="1BC7B5D4"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823F8A">
        <w:rPr>
          <w:rFonts w:ascii="Times New Roman" w:eastAsia="Calibri" w:hAnsi="Times New Roman"/>
          <w:sz w:val="24"/>
          <w:szCs w:val="24"/>
        </w:rPr>
        <w:t>11.1</w:t>
      </w:r>
      <w:r w:rsidRPr="003D24B8">
        <w:rPr>
          <w:rFonts w:eastAsia="Calibri" w:cs="Calibri"/>
        </w:rPr>
        <w:t xml:space="preserve">. </w:t>
      </w:r>
      <w:r w:rsidRPr="003D24B8">
        <w:rPr>
          <w:rFonts w:ascii="Times New Roman" w:eastAsia="Calibri"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57975597"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lastRenderedPageBreak/>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63BB57F2"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14:paraId="2529D3CE"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0AF4719"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14:paraId="6F476BF0"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2204B892"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eastAsia="Calibri" w:hAnsi="Times New Roman"/>
          <w:sz w:val="24"/>
          <w:szCs w:val="24"/>
        </w:rPr>
        <w:t>11.5.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14:paraId="2A297F8C" w14:textId="77777777" w:rsidR="003D24B8" w:rsidRPr="003D24B8" w:rsidRDefault="003D24B8" w:rsidP="003D24B8">
      <w:pPr>
        <w:spacing w:after="0" w:line="240" w:lineRule="atLeast"/>
        <w:ind w:firstLine="709"/>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11</w:t>
      </w:r>
      <w:r w:rsidRPr="003D24B8">
        <w:rPr>
          <w:rFonts w:ascii="Times New Roman" w:hAnsi="Times New Roman"/>
          <w:color w:val="000000"/>
          <w:sz w:val="24"/>
          <w:szCs w:val="24"/>
          <w:lang w:val="ru-RU" w:eastAsia="ru-RU"/>
        </w:rPr>
        <w:t>.</w:t>
      </w:r>
      <w:r w:rsidRPr="003D24B8">
        <w:rPr>
          <w:rFonts w:ascii="Times New Roman" w:hAnsi="Times New Roman"/>
          <w:color w:val="000000"/>
          <w:sz w:val="24"/>
          <w:szCs w:val="24"/>
          <w:lang w:eastAsia="ru-RU"/>
        </w:rPr>
        <w:t>6</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Наслідки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Договору, у тому </w:t>
      </w:r>
      <w:proofErr w:type="spellStart"/>
      <w:r w:rsidRPr="003D24B8">
        <w:rPr>
          <w:rFonts w:ascii="Times New Roman" w:hAnsi="Times New Roman"/>
          <w:color w:val="000000"/>
          <w:sz w:val="24"/>
          <w:szCs w:val="24"/>
          <w:lang w:val="ru-RU" w:eastAsia="ru-RU"/>
        </w:rPr>
        <w:t>числі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одностороннього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визначаються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відповідно</w:t>
      </w:r>
      <w:proofErr w:type="spellEnd"/>
      <w:r w:rsidRPr="003D24B8">
        <w:rPr>
          <w:rFonts w:ascii="Times New Roman" w:hAnsi="Times New Roman"/>
          <w:color w:val="000000"/>
          <w:sz w:val="24"/>
          <w:szCs w:val="24"/>
          <w:lang w:val="ru-RU" w:eastAsia="ru-RU"/>
        </w:rPr>
        <w:t xml:space="preserve"> до умов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та </w:t>
      </w:r>
      <w:proofErr w:type="gramStart"/>
      <w:r w:rsidRPr="003D24B8">
        <w:rPr>
          <w:rFonts w:ascii="Times New Roman" w:hAnsi="Times New Roman"/>
          <w:color w:val="000000"/>
          <w:sz w:val="24"/>
          <w:szCs w:val="24"/>
          <w:lang w:val="ru-RU" w:eastAsia="ru-RU"/>
        </w:rPr>
        <w:t>чинного</w:t>
      </w:r>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законодавства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України</w:t>
      </w:r>
      <w:proofErr w:type="spellEnd"/>
      <w:r w:rsidRPr="003D24B8">
        <w:rPr>
          <w:rFonts w:ascii="Times New Roman" w:hAnsi="Times New Roman"/>
          <w:color w:val="000000"/>
          <w:sz w:val="24"/>
          <w:szCs w:val="24"/>
          <w:lang w:val="ru-RU" w:eastAsia="ru-RU"/>
        </w:rPr>
        <w:t>.</w:t>
      </w:r>
    </w:p>
    <w:p w14:paraId="150EF4C7" w14:textId="77777777" w:rsidR="003D24B8" w:rsidRPr="003D24B8" w:rsidRDefault="003D24B8" w:rsidP="003D24B8">
      <w:pPr>
        <w:spacing w:after="0" w:line="240" w:lineRule="auto"/>
        <w:ind w:firstLine="708"/>
        <w:jc w:val="center"/>
        <w:rPr>
          <w:rFonts w:ascii="Times New Roman" w:hAnsi="Times New Roman"/>
          <w:b/>
          <w:sz w:val="24"/>
          <w:szCs w:val="24"/>
          <w:lang w:eastAsia="ru-RU"/>
        </w:rPr>
      </w:pPr>
    </w:p>
    <w:p w14:paraId="79D144BD" w14:textId="77777777" w:rsidR="003D24B8" w:rsidRPr="003D24B8" w:rsidRDefault="003D24B8" w:rsidP="003D24B8">
      <w:pPr>
        <w:spacing w:after="0" w:line="240" w:lineRule="auto"/>
        <w:ind w:firstLine="708"/>
        <w:jc w:val="center"/>
        <w:rPr>
          <w:rFonts w:ascii="Times New Roman" w:hAnsi="Times New Roman"/>
          <w:b/>
          <w:sz w:val="24"/>
          <w:szCs w:val="24"/>
          <w:lang w:val="ru-RU" w:eastAsia="ru-RU"/>
        </w:rPr>
      </w:pPr>
      <w:r w:rsidRPr="003D24B8">
        <w:rPr>
          <w:rFonts w:ascii="Times New Roman" w:hAnsi="Times New Roman"/>
          <w:b/>
          <w:sz w:val="24"/>
          <w:szCs w:val="24"/>
          <w:lang w:eastAsia="ru-RU"/>
        </w:rPr>
        <w:t>12</w:t>
      </w:r>
      <w:r w:rsidRPr="003D24B8">
        <w:rPr>
          <w:rFonts w:ascii="Times New Roman" w:hAnsi="Times New Roman"/>
          <w:b/>
          <w:sz w:val="24"/>
          <w:szCs w:val="24"/>
          <w:lang w:val="ru-RU" w:eastAsia="ru-RU"/>
        </w:rPr>
        <w:t>. ВИРІШЕННЯ СПОРІ</w:t>
      </w:r>
      <w:proofErr w:type="gramStart"/>
      <w:r w:rsidRPr="003D24B8">
        <w:rPr>
          <w:rFonts w:ascii="Times New Roman" w:hAnsi="Times New Roman"/>
          <w:b/>
          <w:sz w:val="24"/>
          <w:szCs w:val="24"/>
          <w:lang w:val="ru-RU" w:eastAsia="ru-RU"/>
        </w:rPr>
        <w:t>В</w:t>
      </w:r>
      <w:proofErr w:type="gramEnd"/>
    </w:p>
    <w:p w14:paraId="6C470DAE"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12.1. Сторони зобов'язуються вирішувати всі питання та суперечки, які виникли при виконанні даного Договору, шляхом переговорів.</w:t>
      </w:r>
    </w:p>
    <w:p w14:paraId="7CE4B256"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12.2. У разі неможливості вирішення спірних питань шляхом переговорів, сторони звертаються до господарського суду згідно діючого законодавства.</w:t>
      </w:r>
    </w:p>
    <w:p w14:paraId="6C9A7D42"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3-х денний термін.</w:t>
      </w:r>
    </w:p>
    <w:p w14:paraId="7DC43C17"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13. СТРОК ДІЇ ДОГОВОРУ</w:t>
      </w:r>
    </w:p>
    <w:p w14:paraId="6C424CF1" w14:textId="4CD4687D" w:rsidR="003D24B8" w:rsidRPr="003D24B8" w:rsidRDefault="003D24B8" w:rsidP="003D24B8">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13.1. Цей Договір набирає чинності з дня його підписання</w:t>
      </w:r>
      <w:r w:rsidR="00534FBF">
        <w:rPr>
          <w:rFonts w:ascii="Times New Roman" w:eastAsia="Calibri" w:hAnsi="Times New Roman"/>
          <w:sz w:val="24"/>
          <w:szCs w:val="24"/>
        </w:rPr>
        <w:t xml:space="preserve"> Сторонами</w:t>
      </w:r>
      <w:r w:rsidRPr="003D24B8">
        <w:rPr>
          <w:rFonts w:ascii="Times New Roman" w:eastAsia="Calibri" w:hAnsi="Times New Roman"/>
          <w:sz w:val="24"/>
          <w:szCs w:val="24"/>
        </w:rPr>
        <w:t xml:space="preserve"> і діє до 31.12.2024 року, але в будь-якому випадку до повного виконання зобов’язань Сторонами. </w:t>
      </w:r>
    </w:p>
    <w:p w14:paraId="468EACDE" w14:textId="77777777" w:rsidR="003D24B8" w:rsidRPr="003D24B8" w:rsidRDefault="003D24B8" w:rsidP="003D24B8">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cs="Calibri"/>
          <w:color w:val="000000"/>
          <w:sz w:val="24"/>
          <w:szCs w:val="24"/>
        </w:rPr>
      </w:pPr>
      <w:r w:rsidRPr="003D24B8">
        <w:rPr>
          <w:rFonts w:ascii="Times New Roman" w:eastAsia="Calibri" w:hAnsi="Times New Roman"/>
          <w:sz w:val="24"/>
          <w:szCs w:val="24"/>
        </w:rPr>
        <w:t xml:space="preserve">13.2. </w:t>
      </w:r>
      <w:r w:rsidRPr="003D24B8">
        <w:rPr>
          <w:rFonts w:ascii="Times New Roman" w:eastAsia="Calibri" w:hAnsi="Times New Roman" w:cs="Calibri"/>
          <w:color w:val="000000"/>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6A8A891A" w14:textId="77777777" w:rsidR="003D24B8" w:rsidRPr="003D24B8" w:rsidRDefault="003D24B8" w:rsidP="003D24B8">
      <w:pPr>
        <w:spacing w:after="0" w:line="240" w:lineRule="auto"/>
        <w:ind w:firstLine="720"/>
        <w:jc w:val="center"/>
        <w:rPr>
          <w:rFonts w:ascii="Times New Roman" w:hAnsi="Times New Roman"/>
          <w:b/>
          <w:sz w:val="24"/>
          <w:szCs w:val="24"/>
        </w:rPr>
      </w:pPr>
      <w:r w:rsidRPr="003D24B8">
        <w:rPr>
          <w:rFonts w:ascii="Times New Roman" w:hAnsi="Times New Roman"/>
          <w:b/>
          <w:sz w:val="24"/>
          <w:szCs w:val="24"/>
        </w:rPr>
        <w:t>14. ІНШІ УМОВИ</w:t>
      </w:r>
    </w:p>
    <w:p w14:paraId="5FBA9D16"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14.1. Питання, що неврегульовані умовами цього Договору, вирішуються відповідно до діючого законодавства України.</w:t>
      </w:r>
    </w:p>
    <w:p w14:paraId="15292B63"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14.2.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677238FF"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14.3. Будь-які зміни та доповнення до Договору, оформлюються з урахуванням норм законодавства про публічні закупівлі та вважаються дійсними, якщо вони здійснені в письмовій формі та підписані уповноваженими на це представниками Сторін;</w:t>
      </w:r>
    </w:p>
    <w:p w14:paraId="24018C25"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14.4.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6A6A246E"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 xml:space="preserve">14.5. Електронні адреси: </w:t>
      </w:r>
    </w:p>
    <w:p w14:paraId="05048A9F"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 xml:space="preserve">Покупець: sumyonko@gmail.com </w:t>
      </w:r>
    </w:p>
    <w:p w14:paraId="1A46B681" w14:textId="77777777" w:rsidR="003D24B8" w:rsidRPr="003D24B8" w:rsidRDefault="003D24B8" w:rsidP="003D24B8">
      <w:pPr>
        <w:spacing w:after="0" w:line="240" w:lineRule="auto"/>
        <w:ind w:firstLine="720"/>
        <w:jc w:val="both"/>
        <w:rPr>
          <w:rFonts w:ascii="Times New Roman" w:hAnsi="Times New Roman"/>
          <w:sz w:val="24"/>
          <w:szCs w:val="24"/>
          <w:lang w:val="ru-RU" w:eastAsia="ar-SA"/>
        </w:rPr>
      </w:pPr>
      <w:r w:rsidRPr="003D24B8">
        <w:rPr>
          <w:rFonts w:ascii="Times New Roman" w:hAnsi="Times New Roman"/>
          <w:sz w:val="24"/>
          <w:szCs w:val="24"/>
        </w:rPr>
        <w:t>Постачальника: ________________________</w:t>
      </w:r>
      <w:r w:rsidRPr="003D24B8">
        <w:rPr>
          <w:rFonts w:ascii="Times New Roman" w:hAnsi="Times New Roman"/>
          <w:sz w:val="24"/>
          <w:szCs w:val="24"/>
          <w:lang w:val="ru-RU" w:eastAsia="ar-SA"/>
        </w:rPr>
        <w:t xml:space="preserve"> </w:t>
      </w:r>
    </w:p>
    <w:p w14:paraId="25D423F1" w14:textId="77777777" w:rsidR="003D24B8" w:rsidRPr="003D24B8" w:rsidRDefault="003D24B8" w:rsidP="003D2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15. МІСЦЕ ЗНАХОДЖЕННЯ ТА РЕКВІЗИТИ СТОРІН</w:t>
      </w:r>
    </w:p>
    <w:tbl>
      <w:tblPr>
        <w:tblW w:w="109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87"/>
        <w:gridCol w:w="5529"/>
      </w:tblGrid>
      <w:tr w:rsidR="003D24B8" w:rsidRPr="003D24B8" w14:paraId="1570ECD0" w14:textId="77777777" w:rsidTr="0064344C">
        <w:tc>
          <w:tcPr>
            <w:tcW w:w="5387" w:type="dxa"/>
            <w:hideMark/>
          </w:tcPr>
          <w:p w14:paraId="5673AD6A"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ПОСТАЧАЛЬНИК</w:t>
            </w:r>
          </w:p>
        </w:tc>
        <w:tc>
          <w:tcPr>
            <w:tcW w:w="5529" w:type="dxa"/>
            <w:hideMark/>
          </w:tcPr>
          <w:p w14:paraId="2ED0A5AF"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ПОКУПЕЦЬ</w:t>
            </w:r>
          </w:p>
        </w:tc>
      </w:tr>
      <w:tr w:rsidR="003D24B8" w:rsidRPr="003D24B8" w14:paraId="194C71CD" w14:textId="77777777" w:rsidTr="0064344C">
        <w:trPr>
          <w:trHeight w:val="563"/>
        </w:trPr>
        <w:tc>
          <w:tcPr>
            <w:tcW w:w="5387" w:type="dxa"/>
          </w:tcPr>
          <w:p w14:paraId="2839B0EB"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sz w:val="24"/>
                <w:szCs w:val="24"/>
                <w:lang w:eastAsia="en-US"/>
              </w:rPr>
            </w:pPr>
          </w:p>
        </w:tc>
        <w:tc>
          <w:tcPr>
            <w:tcW w:w="5529" w:type="dxa"/>
            <w:hideMark/>
          </w:tcPr>
          <w:p w14:paraId="4844FA8B"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eastAsia="en-US"/>
              </w:rPr>
            </w:pPr>
            <w:r w:rsidRPr="003D24B8">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tc>
      </w:tr>
      <w:tr w:rsidR="003D24B8" w:rsidRPr="003D24B8" w14:paraId="15CB30F3" w14:textId="77777777" w:rsidTr="0064344C">
        <w:tc>
          <w:tcPr>
            <w:tcW w:w="5387" w:type="dxa"/>
            <w:hideMark/>
          </w:tcPr>
          <w:p w14:paraId="24B68E01" w14:textId="77777777" w:rsidR="003D24B8" w:rsidRPr="003D24B8" w:rsidRDefault="003D24B8" w:rsidP="003D24B8">
            <w:pPr>
              <w:shd w:val="clear" w:color="auto" w:fill="FFFFFF"/>
              <w:suppressAutoHyphens/>
              <w:spacing w:after="0" w:line="240" w:lineRule="auto"/>
              <w:ind w:left="40"/>
              <w:rPr>
                <w:rFonts w:ascii="Times New Roman" w:hAnsi="Times New Roman"/>
                <w:b/>
                <w:bCs/>
                <w:kern w:val="2"/>
                <w:sz w:val="24"/>
                <w:szCs w:val="24"/>
                <w:lang w:val="ru-RU" w:eastAsia="ar-SA"/>
              </w:rPr>
            </w:pPr>
          </w:p>
        </w:tc>
        <w:tc>
          <w:tcPr>
            <w:tcW w:w="5529" w:type="dxa"/>
            <w:hideMark/>
          </w:tcPr>
          <w:p w14:paraId="0A728F9D"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Адреса: вул. Привокзальна, 31, м. Суми, 40022</w:t>
            </w:r>
          </w:p>
          <w:p w14:paraId="67FC25F1"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Р/</w:t>
            </w:r>
            <w:proofErr w:type="spellStart"/>
            <w:r w:rsidRPr="003D24B8">
              <w:rPr>
                <w:rFonts w:ascii="Times New Roman" w:eastAsia="Calibri" w:hAnsi="Times New Roman"/>
                <w:sz w:val="24"/>
                <w:szCs w:val="24"/>
                <w:lang w:eastAsia="en-US"/>
              </w:rPr>
              <w:t>р</w:t>
            </w:r>
            <w:proofErr w:type="spellEnd"/>
            <w:r w:rsidRPr="003D24B8">
              <w:rPr>
                <w:rFonts w:ascii="Times New Roman" w:eastAsia="Calibri" w:hAnsi="Times New Roman"/>
                <w:sz w:val="24"/>
                <w:szCs w:val="24"/>
                <w:lang w:eastAsia="en-US"/>
              </w:rPr>
              <w:t xml:space="preserve"> </w:t>
            </w:r>
            <w:r w:rsidRPr="003D24B8">
              <w:rPr>
                <w:rFonts w:ascii="Times New Roman" w:eastAsia="Calibri" w:hAnsi="Times New Roman"/>
                <w:sz w:val="24"/>
                <w:szCs w:val="24"/>
                <w:lang w:val="en-US" w:eastAsia="en-US"/>
              </w:rPr>
              <w:t>UA</w:t>
            </w:r>
            <w:r w:rsidRPr="003D24B8">
              <w:rPr>
                <w:rFonts w:ascii="Times New Roman" w:eastAsia="Calibri" w:hAnsi="Times New Roman"/>
                <w:sz w:val="24"/>
                <w:szCs w:val="24"/>
                <w:lang w:eastAsia="en-US"/>
              </w:rPr>
              <w:t xml:space="preserve"> 613375460000026002055041830</w:t>
            </w:r>
          </w:p>
          <w:p w14:paraId="4F487953"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Р/</w:t>
            </w:r>
            <w:proofErr w:type="spellStart"/>
            <w:r w:rsidRPr="003D24B8">
              <w:rPr>
                <w:rFonts w:ascii="Times New Roman" w:eastAsia="Calibri" w:hAnsi="Times New Roman"/>
                <w:sz w:val="24"/>
                <w:szCs w:val="24"/>
                <w:lang w:eastAsia="en-US"/>
              </w:rPr>
              <w:t>р</w:t>
            </w:r>
            <w:proofErr w:type="spellEnd"/>
            <w:r w:rsidRPr="003D24B8">
              <w:rPr>
                <w:rFonts w:ascii="Times New Roman" w:eastAsia="Calibri" w:hAnsi="Times New Roman"/>
                <w:sz w:val="24"/>
                <w:szCs w:val="24"/>
                <w:lang w:eastAsia="en-US"/>
              </w:rPr>
              <w:t xml:space="preserve"> </w:t>
            </w:r>
            <w:r w:rsidRPr="003D24B8">
              <w:rPr>
                <w:rFonts w:ascii="Times New Roman" w:eastAsia="Calibri" w:hAnsi="Times New Roman"/>
                <w:sz w:val="24"/>
                <w:szCs w:val="24"/>
                <w:lang w:val="en-US" w:eastAsia="en-US"/>
              </w:rPr>
              <w:t>UA</w:t>
            </w:r>
            <w:r w:rsidRPr="003D24B8">
              <w:rPr>
                <w:rFonts w:ascii="Times New Roman" w:eastAsia="Calibri" w:hAnsi="Times New Roman"/>
                <w:sz w:val="24"/>
                <w:szCs w:val="24"/>
                <w:lang w:eastAsia="en-US"/>
              </w:rPr>
              <w:t xml:space="preserve"> 633375460000026004055030474</w:t>
            </w:r>
          </w:p>
          <w:p w14:paraId="2A6338C6"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 xml:space="preserve">В АТ КБ «Приватбанк» </w:t>
            </w:r>
          </w:p>
          <w:p w14:paraId="3B85D2AE"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ЄДРПОУ 05480996</w:t>
            </w:r>
          </w:p>
          <w:p w14:paraId="17F03362"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ІПН 054809918197</w:t>
            </w:r>
          </w:p>
          <w:p w14:paraId="74EFE5B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тел. 0542700400</w:t>
            </w:r>
          </w:p>
          <w:p w14:paraId="324D1A71" w14:textId="77777777" w:rsidR="003D24B8" w:rsidRPr="003D24B8" w:rsidRDefault="003D24B8" w:rsidP="003D24B8">
            <w:pPr>
              <w:tabs>
                <w:tab w:val="left" w:pos="-567"/>
                <w:tab w:val="left" w:pos="0"/>
              </w:tabs>
              <w:spacing w:after="0" w:line="240" w:lineRule="auto"/>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Директор</w:t>
            </w:r>
          </w:p>
          <w:p w14:paraId="52FC1CE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p>
          <w:p w14:paraId="2CEE423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 xml:space="preserve">              </w:t>
            </w:r>
            <w:proofErr w:type="spellStart"/>
            <w:r w:rsidRPr="003D24B8">
              <w:rPr>
                <w:rFonts w:ascii="Times New Roman" w:eastAsia="Calibri" w:hAnsi="Times New Roman"/>
                <w:sz w:val="24"/>
                <w:szCs w:val="24"/>
                <w:lang w:eastAsia="en-US"/>
              </w:rPr>
              <w:t>______________</w:t>
            </w:r>
            <w:r w:rsidRPr="003D24B8">
              <w:rPr>
                <w:rFonts w:ascii="Times New Roman" w:eastAsia="Calibri" w:hAnsi="Times New Roman"/>
                <w:b/>
                <w:sz w:val="24"/>
                <w:szCs w:val="24"/>
                <w:lang w:eastAsia="en-US"/>
              </w:rPr>
              <w:t>Володим</w:t>
            </w:r>
            <w:proofErr w:type="spellEnd"/>
            <w:r w:rsidRPr="003D24B8">
              <w:rPr>
                <w:rFonts w:ascii="Times New Roman" w:eastAsia="Calibri" w:hAnsi="Times New Roman"/>
                <w:b/>
                <w:sz w:val="24"/>
                <w:szCs w:val="24"/>
                <w:lang w:eastAsia="en-US"/>
              </w:rPr>
              <w:t>ир ШЕВЧЕНКО</w:t>
            </w:r>
          </w:p>
          <w:p w14:paraId="4B6FA9A0"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p>
        </w:tc>
      </w:tr>
    </w:tbl>
    <w:p w14:paraId="2F219B3E" w14:textId="77777777" w:rsidR="003D24B8" w:rsidRPr="003D24B8" w:rsidRDefault="003D24B8" w:rsidP="003D24B8">
      <w:pPr>
        <w:jc w:val="right"/>
        <w:rPr>
          <w:rFonts w:ascii="Times New Roman" w:hAnsi="Times New Roman"/>
          <w:color w:val="000000"/>
          <w:sz w:val="24"/>
          <w:szCs w:val="24"/>
        </w:rPr>
      </w:pPr>
    </w:p>
    <w:p w14:paraId="374D5F82" w14:textId="77777777" w:rsidR="003D24B8" w:rsidRPr="003D24B8" w:rsidRDefault="003D24B8" w:rsidP="003D24B8">
      <w:pPr>
        <w:jc w:val="right"/>
        <w:rPr>
          <w:rFonts w:ascii="Times New Roman" w:hAnsi="Times New Roman"/>
          <w:color w:val="000000"/>
          <w:sz w:val="24"/>
          <w:szCs w:val="24"/>
        </w:rPr>
      </w:pPr>
    </w:p>
    <w:p w14:paraId="2E55CABB" w14:textId="77777777" w:rsidR="003D24B8" w:rsidRPr="003D24B8" w:rsidRDefault="003D24B8" w:rsidP="003D24B8">
      <w:pPr>
        <w:jc w:val="right"/>
        <w:rPr>
          <w:rFonts w:ascii="Times New Roman" w:hAnsi="Times New Roman"/>
          <w:color w:val="000000"/>
          <w:sz w:val="24"/>
          <w:szCs w:val="24"/>
        </w:rPr>
      </w:pPr>
    </w:p>
    <w:p w14:paraId="2C4F2CDF" w14:textId="77777777" w:rsidR="003D24B8" w:rsidRPr="003D24B8" w:rsidRDefault="003D24B8" w:rsidP="003D24B8">
      <w:pPr>
        <w:jc w:val="right"/>
        <w:rPr>
          <w:rFonts w:ascii="Times New Roman" w:hAnsi="Times New Roman"/>
          <w:color w:val="000000"/>
          <w:sz w:val="24"/>
          <w:szCs w:val="24"/>
        </w:rPr>
      </w:pPr>
    </w:p>
    <w:p w14:paraId="74791EAE" w14:textId="77777777" w:rsidR="003D24B8" w:rsidRPr="003D24B8" w:rsidRDefault="003D24B8" w:rsidP="003D24B8">
      <w:pPr>
        <w:jc w:val="right"/>
        <w:rPr>
          <w:rFonts w:ascii="Times New Roman" w:hAnsi="Times New Roman"/>
          <w:color w:val="000000"/>
          <w:sz w:val="24"/>
          <w:szCs w:val="24"/>
        </w:rPr>
      </w:pPr>
    </w:p>
    <w:p w14:paraId="659AF7D6" w14:textId="77777777" w:rsidR="003D24B8" w:rsidRPr="003D24B8" w:rsidRDefault="003D24B8" w:rsidP="003D24B8">
      <w:pPr>
        <w:jc w:val="right"/>
        <w:rPr>
          <w:rFonts w:ascii="Times New Roman" w:hAnsi="Times New Roman"/>
          <w:color w:val="000000"/>
          <w:sz w:val="24"/>
          <w:szCs w:val="24"/>
        </w:rPr>
      </w:pPr>
    </w:p>
    <w:p w14:paraId="0522CC0D" w14:textId="77777777" w:rsidR="003D24B8" w:rsidRPr="003D24B8" w:rsidRDefault="003D24B8" w:rsidP="003D24B8">
      <w:pPr>
        <w:jc w:val="right"/>
        <w:rPr>
          <w:rFonts w:ascii="Times New Roman" w:hAnsi="Times New Roman"/>
          <w:color w:val="000000"/>
          <w:sz w:val="24"/>
          <w:szCs w:val="24"/>
        </w:rPr>
      </w:pPr>
    </w:p>
    <w:p w14:paraId="22FAB324" w14:textId="77777777" w:rsidR="003D24B8" w:rsidRPr="003D24B8" w:rsidRDefault="003D24B8" w:rsidP="003D24B8">
      <w:pPr>
        <w:jc w:val="right"/>
        <w:rPr>
          <w:rFonts w:ascii="Times New Roman" w:hAnsi="Times New Roman"/>
          <w:color w:val="000000"/>
          <w:sz w:val="24"/>
          <w:szCs w:val="24"/>
        </w:rPr>
      </w:pPr>
    </w:p>
    <w:p w14:paraId="06B72A33" w14:textId="77777777" w:rsidR="003D24B8" w:rsidRPr="003D24B8" w:rsidRDefault="003D24B8" w:rsidP="003D24B8">
      <w:pPr>
        <w:jc w:val="right"/>
        <w:rPr>
          <w:rFonts w:ascii="Times New Roman" w:hAnsi="Times New Roman"/>
          <w:color w:val="000000"/>
          <w:sz w:val="24"/>
          <w:szCs w:val="24"/>
        </w:rPr>
      </w:pPr>
    </w:p>
    <w:p w14:paraId="3BDA89E5" w14:textId="77777777" w:rsidR="003D24B8" w:rsidRPr="003D24B8" w:rsidRDefault="003D24B8" w:rsidP="003D24B8">
      <w:pPr>
        <w:jc w:val="right"/>
        <w:rPr>
          <w:rFonts w:ascii="Times New Roman" w:hAnsi="Times New Roman"/>
          <w:color w:val="000000"/>
          <w:sz w:val="24"/>
          <w:szCs w:val="24"/>
        </w:rPr>
      </w:pPr>
    </w:p>
    <w:p w14:paraId="49E8E5D7" w14:textId="77777777" w:rsidR="003D24B8" w:rsidRPr="003D24B8" w:rsidRDefault="003D24B8" w:rsidP="003D24B8">
      <w:pPr>
        <w:jc w:val="right"/>
        <w:rPr>
          <w:rFonts w:ascii="Times New Roman" w:hAnsi="Times New Roman"/>
          <w:color w:val="000000"/>
          <w:sz w:val="24"/>
          <w:szCs w:val="24"/>
        </w:rPr>
      </w:pPr>
    </w:p>
    <w:p w14:paraId="06C6462C" w14:textId="77777777" w:rsidR="003D24B8" w:rsidRPr="003D24B8" w:rsidRDefault="003D24B8" w:rsidP="003D24B8">
      <w:pPr>
        <w:jc w:val="right"/>
        <w:rPr>
          <w:rFonts w:ascii="Times New Roman" w:hAnsi="Times New Roman"/>
          <w:color w:val="000000"/>
          <w:sz w:val="24"/>
          <w:szCs w:val="24"/>
        </w:rPr>
      </w:pPr>
    </w:p>
    <w:p w14:paraId="7F7EAA05" w14:textId="77777777" w:rsidR="003D24B8" w:rsidRPr="003D24B8" w:rsidRDefault="003D24B8" w:rsidP="003D24B8">
      <w:pPr>
        <w:jc w:val="right"/>
        <w:rPr>
          <w:rFonts w:ascii="Times New Roman" w:hAnsi="Times New Roman"/>
          <w:color w:val="000000"/>
          <w:sz w:val="24"/>
          <w:szCs w:val="24"/>
        </w:rPr>
      </w:pPr>
    </w:p>
    <w:p w14:paraId="394D902E" w14:textId="77777777" w:rsidR="003D24B8" w:rsidRPr="003D24B8" w:rsidRDefault="003D24B8" w:rsidP="003D24B8">
      <w:pPr>
        <w:jc w:val="right"/>
        <w:rPr>
          <w:rFonts w:ascii="Times New Roman" w:hAnsi="Times New Roman"/>
          <w:color w:val="000000"/>
          <w:sz w:val="24"/>
          <w:szCs w:val="24"/>
        </w:rPr>
      </w:pPr>
    </w:p>
    <w:p w14:paraId="3FBFBC05" w14:textId="77777777" w:rsidR="003D24B8" w:rsidRPr="003D24B8" w:rsidRDefault="003D24B8" w:rsidP="003D24B8">
      <w:pPr>
        <w:jc w:val="right"/>
        <w:rPr>
          <w:rFonts w:ascii="Times New Roman" w:hAnsi="Times New Roman"/>
          <w:b/>
          <w:sz w:val="24"/>
          <w:szCs w:val="24"/>
        </w:rPr>
      </w:pPr>
      <w:r w:rsidRPr="003D24B8">
        <w:rPr>
          <w:rFonts w:ascii="Times New Roman" w:hAnsi="Times New Roman"/>
          <w:b/>
          <w:color w:val="000000"/>
          <w:sz w:val="24"/>
          <w:szCs w:val="24"/>
        </w:rPr>
        <w:t>Додаток  № 1</w:t>
      </w:r>
    </w:p>
    <w:p w14:paraId="399CEF2C" w14:textId="77777777" w:rsidR="003D24B8" w:rsidRPr="003D24B8" w:rsidRDefault="003D24B8" w:rsidP="003D24B8">
      <w:pPr>
        <w:spacing w:after="0" w:line="240" w:lineRule="auto"/>
        <w:ind w:left="6095"/>
        <w:jc w:val="right"/>
        <w:rPr>
          <w:rFonts w:ascii="Times New Roman" w:hAnsi="Times New Roman"/>
          <w:b/>
          <w:color w:val="000000"/>
          <w:sz w:val="24"/>
          <w:szCs w:val="24"/>
        </w:rPr>
      </w:pPr>
      <w:r w:rsidRPr="003D24B8">
        <w:rPr>
          <w:rFonts w:ascii="Times New Roman" w:hAnsi="Times New Roman"/>
          <w:b/>
          <w:color w:val="000000"/>
          <w:sz w:val="24"/>
          <w:szCs w:val="24"/>
        </w:rPr>
        <w:t>до Договору про закупівлю товару</w:t>
      </w:r>
    </w:p>
    <w:p w14:paraId="54903F47" w14:textId="59F07B8C" w:rsidR="003D24B8" w:rsidRPr="003D24B8" w:rsidRDefault="003D24B8" w:rsidP="003D24B8">
      <w:pPr>
        <w:spacing w:after="0" w:line="240" w:lineRule="auto"/>
        <w:ind w:left="6095"/>
        <w:jc w:val="right"/>
        <w:rPr>
          <w:rFonts w:ascii="Times New Roman" w:hAnsi="Times New Roman"/>
          <w:b/>
          <w:color w:val="000000"/>
          <w:sz w:val="24"/>
          <w:szCs w:val="24"/>
        </w:rPr>
      </w:pPr>
      <w:r w:rsidRPr="003D24B8">
        <w:rPr>
          <w:rFonts w:ascii="Times New Roman" w:hAnsi="Times New Roman"/>
          <w:b/>
          <w:color w:val="000000"/>
          <w:sz w:val="24"/>
          <w:szCs w:val="24"/>
        </w:rPr>
        <w:t xml:space="preserve">№ </w:t>
      </w:r>
      <w:r>
        <w:rPr>
          <w:rFonts w:ascii="Times New Roman" w:hAnsi="Times New Roman"/>
          <w:b/>
          <w:color w:val="000000"/>
          <w:sz w:val="24"/>
          <w:szCs w:val="24"/>
        </w:rPr>
        <w:t>_____від «___» ________</w:t>
      </w:r>
      <w:r w:rsidRPr="003D24B8">
        <w:rPr>
          <w:rFonts w:ascii="Times New Roman" w:hAnsi="Times New Roman"/>
          <w:b/>
          <w:color w:val="000000"/>
          <w:sz w:val="24"/>
          <w:szCs w:val="24"/>
        </w:rPr>
        <w:t>2024 р</w:t>
      </w:r>
      <w:r w:rsidRPr="003D24B8">
        <w:rPr>
          <w:rFonts w:ascii="Times New Roman" w:hAnsi="Times New Roman"/>
          <w:b/>
          <w:color w:val="000000"/>
          <w:sz w:val="28"/>
          <w:szCs w:val="28"/>
        </w:rPr>
        <w:t>.</w:t>
      </w:r>
    </w:p>
    <w:p w14:paraId="3CD86DE5" w14:textId="77777777" w:rsidR="003D24B8" w:rsidRPr="003D24B8" w:rsidRDefault="003D24B8" w:rsidP="003D24B8">
      <w:pPr>
        <w:keepNext/>
        <w:tabs>
          <w:tab w:val="left" w:pos="426"/>
          <w:tab w:val="left" w:pos="993"/>
        </w:tabs>
        <w:spacing w:after="0" w:line="240" w:lineRule="auto"/>
        <w:ind w:left="426" w:hanging="360"/>
        <w:jc w:val="right"/>
        <w:rPr>
          <w:rFonts w:ascii="Times New Roman" w:hAnsi="Times New Roman"/>
          <w:b/>
          <w:color w:val="000000"/>
          <w:sz w:val="24"/>
          <w:szCs w:val="24"/>
        </w:rPr>
      </w:pPr>
    </w:p>
    <w:p w14:paraId="55FCC1A2"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b/>
          <w:color w:val="000000"/>
          <w:sz w:val="24"/>
          <w:szCs w:val="24"/>
        </w:rPr>
      </w:pPr>
    </w:p>
    <w:p w14:paraId="5C9D3CB7"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b/>
          <w:color w:val="000000"/>
          <w:sz w:val="24"/>
          <w:szCs w:val="24"/>
        </w:rPr>
      </w:pPr>
      <w:r w:rsidRPr="003D24B8">
        <w:rPr>
          <w:rFonts w:ascii="Times New Roman" w:hAnsi="Times New Roman"/>
          <w:b/>
          <w:color w:val="000000"/>
          <w:sz w:val="24"/>
          <w:szCs w:val="24"/>
        </w:rPr>
        <w:t>СПЕЦИФІКАЦІЯ</w:t>
      </w:r>
    </w:p>
    <w:p w14:paraId="172F22A8"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sz w:val="24"/>
          <w:szCs w:val="24"/>
        </w:rPr>
      </w:pPr>
    </w:p>
    <w:p w14:paraId="06514946" w14:textId="77777777" w:rsidR="003D24B8" w:rsidRPr="003D24B8" w:rsidRDefault="003D24B8" w:rsidP="003D24B8">
      <w:pPr>
        <w:spacing w:after="0" w:line="240" w:lineRule="auto"/>
        <w:rPr>
          <w:rFonts w:ascii="Times New Roman" w:eastAsia="Calibri" w:hAnsi="Times New Roman"/>
          <w:sz w:val="24"/>
          <w:szCs w:val="24"/>
          <w:shd w:val="clear" w:color="auto" w:fill="FFFFFF"/>
        </w:rPr>
      </w:pPr>
      <w:r w:rsidRPr="003D24B8">
        <w:rPr>
          <w:rFonts w:ascii="Times New Roman" w:hAnsi="Times New Roman"/>
          <w:sz w:val="24"/>
          <w:szCs w:val="24"/>
        </w:rPr>
        <w:t xml:space="preserve">                                         Код ДК 021:2015: </w:t>
      </w:r>
      <w:r w:rsidRPr="003D24B8">
        <w:rPr>
          <w:rFonts w:ascii="Times New Roman" w:eastAsia="Calibri" w:hAnsi="Times New Roman"/>
          <w:bCs/>
          <w:sz w:val="24"/>
          <w:szCs w:val="24"/>
        </w:rPr>
        <w:t>33690000-3 «Лікарські засоби різні»</w:t>
      </w:r>
    </w:p>
    <w:p w14:paraId="7774A56B" w14:textId="77777777" w:rsidR="003D24B8" w:rsidRPr="003D24B8" w:rsidRDefault="003D24B8" w:rsidP="003D24B8">
      <w:pPr>
        <w:spacing w:after="0" w:line="240" w:lineRule="auto"/>
        <w:rPr>
          <w:rFonts w:ascii="Times New Roman" w:hAnsi="Times New Roman"/>
          <w:sz w:val="24"/>
          <w:szCs w:val="24"/>
        </w:rPr>
      </w:pPr>
    </w:p>
    <w:tbl>
      <w:tblPr>
        <w:tblW w:w="10172" w:type="dxa"/>
        <w:tblLayout w:type="fixed"/>
        <w:tblLook w:val="0400" w:firstRow="0" w:lastRow="0" w:firstColumn="0" w:lastColumn="0" w:noHBand="0" w:noVBand="1"/>
      </w:tblPr>
      <w:tblGrid>
        <w:gridCol w:w="823"/>
        <w:gridCol w:w="1552"/>
        <w:gridCol w:w="1277"/>
        <w:gridCol w:w="1134"/>
        <w:gridCol w:w="1134"/>
        <w:gridCol w:w="1418"/>
        <w:gridCol w:w="1417"/>
        <w:gridCol w:w="1417"/>
      </w:tblGrid>
      <w:tr w:rsidR="003D24B8" w:rsidRPr="003D24B8" w14:paraId="1D473DD2"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0FAF367"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 п/</w:t>
            </w:r>
            <w:proofErr w:type="spellStart"/>
            <w:r w:rsidRPr="003D24B8">
              <w:rPr>
                <w:rFonts w:ascii="Times New Roman" w:hAnsi="Times New Roman"/>
                <w:b/>
                <w:sz w:val="20"/>
                <w:szCs w:val="20"/>
              </w:rPr>
              <w:t>п</w:t>
            </w:r>
            <w:proofErr w:type="spellEnd"/>
          </w:p>
        </w:tc>
        <w:tc>
          <w:tcPr>
            <w:tcW w:w="1552" w:type="dxa"/>
            <w:tcBorders>
              <w:top w:val="single" w:sz="4" w:space="0" w:color="000000"/>
              <w:left w:val="single" w:sz="4" w:space="0" w:color="000000"/>
              <w:bottom w:val="single" w:sz="4" w:space="0" w:color="000000"/>
              <w:right w:val="single" w:sz="4" w:space="0" w:color="auto"/>
            </w:tcBorders>
            <w:vAlign w:val="center"/>
          </w:tcPr>
          <w:p w14:paraId="4658A83C"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Найменування товару</w:t>
            </w:r>
          </w:p>
        </w:tc>
        <w:tc>
          <w:tcPr>
            <w:tcW w:w="1277" w:type="dxa"/>
            <w:tcBorders>
              <w:top w:val="single" w:sz="4" w:space="0" w:color="000000"/>
              <w:left w:val="single" w:sz="4" w:space="0" w:color="auto"/>
              <w:bottom w:val="single" w:sz="4" w:space="0" w:color="000000"/>
              <w:right w:val="single" w:sz="4" w:space="0" w:color="000000"/>
            </w:tcBorders>
            <w:vAlign w:val="center"/>
          </w:tcPr>
          <w:p w14:paraId="523ADC43"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720E7B5"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5DDC7"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Країна</w:t>
            </w:r>
          </w:p>
          <w:p w14:paraId="52F9D8A9"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виробник</w:t>
            </w:r>
          </w:p>
        </w:tc>
        <w:tc>
          <w:tcPr>
            <w:tcW w:w="1418" w:type="dxa"/>
            <w:tcBorders>
              <w:top w:val="single" w:sz="4" w:space="0" w:color="000000"/>
              <w:left w:val="single" w:sz="4" w:space="0" w:color="000000"/>
              <w:bottom w:val="single" w:sz="4" w:space="0" w:color="000000"/>
              <w:right w:val="single" w:sz="4" w:space="0" w:color="000000"/>
            </w:tcBorders>
            <w:vAlign w:val="center"/>
          </w:tcPr>
          <w:p w14:paraId="55F99C2B"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Ціна за одиницю, грн., без ПДВ</w:t>
            </w:r>
          </w:p>
          <w:p w14:paraId="63E8F01E" w14:textId="77777777" w:rsidR="003D24B8" w:rsidRPr="003D24B8" w:rsidRDefault="003D24B8" w:rsidP="003D24B8">
            <w:pPr>
              <w:tabs>
                <w:tab w:val="left" w:pos="9195"/>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A508836"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Ціна за одиницю, грн., з ПДВ</w:t>
            </w:r>
          </w:p>
          <w:p w14:paraId="7E866D3C" w14:textId="77777777" w:rsidR="003D24B8" w:rsidRPr="003D24B8" w:rsidRDefault="003D24B8" w:rsidP="003D24B8">
            <w:pPr>
              <w:tabs>
                <w:tab w:val="left" w:pos="9195"/>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198D1D" w14:textId="77777777" w:rsidR="003D24B8" w:rsidRPr="003D24B8" w:rsidRDefault="003D24B8" w:rsidP="003D24B8">
            <w:pPr>
              <w:tabs>
                <w:tab w:val="left" w:pos="9195"/>
              </w:tabs>
              <w:spacing w:after="0" w:line="240" w:lineRule="auto"/>
              <w:jc w:val="center"/>
              <w:rPr>
                <w:rFonts w:eastAsia="Calibri" w:cs="Calibri"/>
                <w:b/>
                <w:sz w:val="20"/>
                <w:szCs w:val="20"/>
              </w:rPr>
            </w:pPr>
            <w:r w:rsidRPr="003D24B8">
              <w:rPr>
                <w:rFonts w:ascii="Times New Roman" w:hAnsi="Times New Roman"/>
                <w:b/>
                <w:sz w:val="20"/>
                <w:szCs w:val="20"/>
              </w:rPr>
              <w:t>Сума з/без ПДВ, грн.</w:t>
            </w:r>
          </w:p>
        </w:tc>
      </w:tr>
      <w:tr w:rsidR="003D24B8" w:rsidRPr="003D24B8" w14:paraId="3CD92180"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11B622D"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1.</w:t>
            </w:r>
          </w:p>
        </w:tc>
        <w:tc>
          <w:tcPr>
            <w:tcW w:w="1552" w:type="dxa"/>
            <w:tcBorders>
              <w:top w:val="single" w:sz="4" w:space="0" w:color="000000"/>
              <w:left w:val="single" w:sz="4" w:space="0" w:color="000000"/>
              <w:bottom w:val="single" w:sz="4" w:space="0" w:color="000000"/>
              <w:right w:val="single" w:sz="4" w:space="0" w:color="auto"/>
            </w:tcBorders>
          </w:tcPr>
          <w:p w14:paraId="22923DB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5F56D93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1D717B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B5F5C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6A226B7"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5B3EB09"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24C86B8"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52F10342" w14:textId="77777777" w:rsidTr="0064344C">
        <w:tc>
          <w:tcPr>
            <w:tcW w:w="823" w:type="dxa"/>
            <w:tcBorders>
              <w:top w:val="single" w:sz="4" w:space="0" w:color="000000"/>
              <w:left w:val="single" w:sz="4" w:space="0" w:color="000000"/>
              <w:bottom w:val="single" w:sz="4" w:space="0" w:color="000000"/>
              <w:right w:val="single" w:sz="4" w:space="0" w:color="000000"/>
            </w:tcBorders>
          </w:tcPr>
          <w:p w14:paraId="70E7117A"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2.</w:t>
            </w:r>
          </w:p>
        </w:tc>
        <w:tc>
          <w:tcPr>
            <w:tcW w:w="1552" w:type="dxa"/>
            <w:tcBorders>
              <w:top w:val="single" w:sz="4" w:space="0" w:color="000000"/>
              <w:left w:val="single" w:sz="4" w:space="0" w:color="000000"/>
              <w:bottom w:val="single" w:sz="4" w:space="0" w:color="000000"/>
              <w:right w:val="single" w:sz="4" w:space="0" w:color="auto"/>
            </w:tcBorders>
          </w:tcPr>
          <w:p w14:paraId="6B96575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01A0FB7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DC0F3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40D55F"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24696C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913633A"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7D2897B"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05BE25C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0316D113"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3.</w:t>
            </w:r>
          </w:p>
        </w:tc>
        <w:tc>
          <w:tcPr>
            <w:tcW w:w="1552" w:type="dxa"/>
            <w:tcBorders>
              <w:top w:val="single" w:sz="4" w:space="0" w:color="000000"/>
              <w:left w:val="single" w:sz="4" w:space="0" w:color="000000"/>
              <w:bottom w:val="single" w:sz="4" w:space="0" w:color="000000"/>
              <w:right w:val="single" w:sz="4" w:space="0" w:color="auto"/>
            </w:tcBorders>
          </w:tcPr>
          <w:p w14:paraId="1D5F6E1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710E4370"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B3E188C"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408C40"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51417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B49B112"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51AF1E1"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03E3D09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6ABBD905"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lastRenderedPageBreak/>
              <w:t>4.</w:t>
            </w:r>
          </w:p>
        </w:tc>
        <w:tc>
          <w:tcPr>
            <w:tcW w:w="1552" w:type="dxa"/>
            <w:tcBorders>
              <w:top w:val="single" w:sz="4" w:space="0" w:color="000000"/>
              <w:left w:val="single" w:sz="4" w:space="0" w:color="000000"/>
              <w:bottom w:val="single" w:sz="4" w:space="0" w:color="000000"/>
              <w:right w:val="single" w:sz="4" w:space="0" w:color="auto"/>
            </w:tcBorders>
          </w:tcPr>
          <w:p w14:paraId="43818895"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5B6187F4"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A994F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FC40B0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EE85387"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1D9342B"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4B30C19"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4192A95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5C5B221"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5.</w:t>
            </w:r>
          </w:p>
        </w:tc>
        <w:tc>
          <w:tcPr>
            <w:tcW w:w="1552" w:type="dxa"/>
            <w:tcBorders>
              <w:top w:val="single" w:sz="4" w:space="0" w:color="000000"/>
              <w:left w:val="single" w:sz="4" w:space="0" w:color="000000"/>
              <w:bottom w:val="single" w:sz="4" w:space="0" w:color="000000"/>
              <w:right w:val="single" w:sz="4" w:space="0" w:color="auto"/>
            </w:tcBorders>
          </w:tcPr>
          <w:p w14:paraId="1C4F7934"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2FE971DE"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9C2316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9EE41DE"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61A86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1857D10"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491B90E6"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4BF98011" w14:textId="77777777" w:rsidTr="0064344C">
        <w:tc>
          <w:tcPr>
            <w:tcW w:w="8755" w:type="dxa"/>
            <w:gridSpan w:val="7"/>
            <w:vMerge w:val="restart"/>
            <w:tcBorders>
              <w:top w:val="single" w:sz="4" w:space="0" w:color="000000"/>
              <w:left w:val="single" w:sz="4" w:space="0" w:color="000000"/>
              <w:right w:val="single" w:sz="4" w:space="0" w:color="000000"/>
            </w:tcBorders>
          </w:tcPr>
          <w:p w14:paraId="327723A8"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F9FAE96"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r w:rsidR="003D24B8" w:rsidRPr="003D24B8" w14:paraId="02576B7C" w14:textId="77777777" w:rsidTr="0064344C">
        <w:tc>
          <w:tcPr>
            <w:tcW w:w="8755" w:type="dxa"/>
            <w:gridSpan w:val="7"/>
            <w:vMerge/>
            <w:tcBorders>
              <w:left w:val="single" w:sz="4" w:space="0" w:color="000000"/>
              <w:right w:val="single" w:sz="4" w:space="0" w:color="000000"/>
            </w:tcBorders>
          </w:tcPr>
          <w:p w14:paraId="3DB2E245"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29F3F98"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r w:rsidR="003D24B8" w:rsidRPr="003D24B8" w14:paraId="13A4DC64" w14:textId="77777777" w:rsidTr="0064344C">
        <w:tc>
          <w:tcPr>
            <w:tcW w:w="8755" w:type="dxa"/>
            <w:gridSpan w:val="7"/>
            <w:vMerge/>
            <w:tcBorders>
              <w:left w:val="single" w:sz="4" w:space="0" w:color="000000"/>
              <w:bottom w:val="single" w:sz="4" w:space="0" w:color="000000"/>
              <w:right w:val="single" w:sz="4" w:space="0" w:color="000000"/>
            </w:tcBorders>
          </w:tcPr>
          <w:p w14:paraId="6EC32F8A"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103A384"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bl>
    <w:p w14:paraId="36A7AF36" w14:textId="77777777" w:rsidR="003D24B8" w:rsidRPr="003D24B8" w:rsidRDefault="003D24B8" w:rsidP="003D24B8">
      <w:pPr>
        <w:jc w:val="both"/>
        <w:rPr>
          <w:rFonts w:eastAsia="Calibri" w:cs="Calibri"/>
          <w:lang w:val="ru-RU"/>
        </w:rPr>
      </w:pPr>
      <w:r w:rsidRPr="003D24B8">
        <w:rPr>
          <w:rFonts w:ascii="Times New Roman" w:hAnsi="Times New Roman"/>
          <w:sz w:val="24"/>
          <w:szCs w:val="24"/>
        </w:rPr>
        <w:t>Загальна вартість товару за цим Договором складає: ___________</w:t>
      </w:r>
      <w:r w:rsidRPr="003D24B8">
        <w:rPr>
          <w:rFonts w:ascii="Times New Roman" w:hAnsi="Times New Roman"/>
          <w:b/>
          <w:sz w:val="24"/>
          <w:szCs w:val="24"/>
        </w:rPr>
        <w:t>грн</w:t>
      </w:r>
      <w:r w:rsidRPr="003D24B8">
        <w:rPr>
          <w:rFonts w:ascii="Times New Roman" w:hAnsi="Times New Roman"/>
          <w:sz w:val="24"/>
          <w:szCs w:val="24"/>
        </w:rPr>
        <w:t xml:space="preserve">. </w:t>
      </w:r>
      <w:r w:rsidRPr="003D24B8">
        <w:rPr>
          <w:rFonts w:ascii="Times New Roman" w:hAnsi="Times New Roman"/>
          <w:b/>
          <w:sz w:val="24"/>
          <w:szCs w:val="24"/>
        </w:rPr>
        <w:t>(</w:t>
      </w:r>
      <w:proofErr w:type="spellStart"/>
      <w:r w:rsidRPr="003D24B8">
        <w:rPr>
          <w:rFonts w:ascii="Times New Roman" w:hAnsi="Times New Roman"/>
          <w:b/>
          <w:sz w:val="24"/>
          <w:szCs w:val="24"/>
        </w:rPr>
        <w:t>____________________________гриве</w:t>
      </w:r>
      <w:proofErr w:type="spellEnd"/>
      <w:r w:rsidRPr="003D24B8">
        <w:rPr>
          <w:rFonts w:ascii="Times New Roman" w:hAnsi="Times New Roman"/>
          <w:b/>
          <w:sz w:val="24"/>
          <w:szCs w:val="24"/>
        </w:rPr>
        <w:t>нь ____ копійок)</w:t>
      </w:r>
      <w:r w:rsidRPr="003D24B8">
        <w:rPr>
          <w:rFonts w:ascii="Times New Roman" w:hAnsi="Times New Roman"/>
          <w:sz w:val="24"/>
          <w:szCs w:val="24"/>
        </w:rPr>
        <w:t xml:space="preserve">, з/без ПДВ.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27"/>
        <w:gridCol w:w="5387"/>
      </w:tblGrid>
      <w:tr w:rsidR="003D24B8" w:rsidRPr="003D24B8" w14:paraId="422B5B24" w14:textId="77777777" w:rsidTr="0064344C">
        <w:tc>
          <w:tcPr>
            <w:tcW w:w="4927" w:type="dxa"/>
            <w:hideMark/>
          </w:tcPr>
          <w:p w14:paraId="59F97E03"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Постачальник</w:t>
            </w:r>
          </w:p>
        </w:tc>
        <w:tc>
          <w:tcPr>
            <w:tcW w:w="5387" w:type="dxa"/>
            <w:hideMark/>
          </w:tcPr>
          <w:p w14:paraId="5364194C"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Замовник</w:t>
            </w:r>
          </w:p>
        </w:tc>
      </w:tr>
      <w:tr w:rsidR="003D24B8" w:rsidRPr="003D24B8" w14:paraId="234DAA25" w14:textId="77777777" w:rsidTr="0064344C">
        <w:trPr>
          <w:trHeight w:val="1671"/>
        </w:trPr>
        <w:tc>
          <w:tcPr>
            <w:tcW w:w="4927" w:type="dxa"/>
          </w:tcPr>
          <w:p w14:paraId="14544873" w14:textId="77777777" w:rsidR="003D24B8" w:rsidRPr="003D24B8" w:rsidRDefault="003D24B8" w:rsidP="003D24B8">
            <w:pPr>
              <w:rPr>
                <w:rFonts w:eastAsia="Calibri" w:cs="Calibri"/>
                <w:lang w:eastAsia="en-US"/>
              </w:rPr>
            </w:pPr>
          </w:p>
        </w:tc>
        <w:tc>
          <w:tcPr>
            <w:tcW w:w="5387" w:type="dxa"/>
            <w:hideMark/>
          </w:tcPr>
          <w:p w14:paraId="006C2B7D"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r w:rsidRPr="003D24B8">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p w14:paraId="50CD075E"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64A07A63"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eastAsia="en-US"/>
              </w:rPr>
            </w:pPr>
          </w:p>
          <w:p w14:paraId="7B841A14"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eastAsia="en-US"/>
              </w:rPr>
            </w:pPr>
          </w:p>
          <w:p w14:paraId="15E9639C"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eastAsia="en-US"/>
              </w:rPr>
            </w:pPr>
          </w:p>
          <w:p w14:paraId="359F1257"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328F7610"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r w:rsidRPr="003D24B8">
              <w:rPr>
                <w:rFonts w:ascii="Times New Roman" w:eastAsia="Calibri" w:hAnsi="Times New Roman"/>
                <w:b/>
                <w:lang w:eastAsia="en-US"/>
              </w:rPr>
              <w:t>Директор</w:t>
            </w:r>
          </w:p>
          <w:p w14:paraId="44B11137"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p>
          <w:p w14:paraId="57EE36CF"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r w:rsidRPr="003D24B8">
              <w:rPr>
                <w:rFonts w:ascii="Times New Roman" w:eastAsia="Calibri" w:hAnsi="Times New Roman"/>
                <w:b/>
                <w:lang w:eastAsia="en-US"/>
              </w:rPr>
              <w:t xml:space="preserve">              </w:t>
            </w:r>
            <w:proofErr w:type="spellStart"/>
            <w:r w:rsidRPr="003D24B8">
              <w:rPr>
                <w:rFonts w:ascii="Times New Roman" w:eastAsia="Calibri" w:hAnsi="Times New Roman"/>
                <w:b/>
                <w:lang w:eastAsia="en-US"/>
              </w:rPr>
              <w:t>________________Володим</w:t>
            </w:r>
            <w:proofErr w:type="spellEnd"/>
            <w:r w:rsidRPr="003D24B8">
              <w:rPr>
                <w:rFonts w:ascii="Times New Roman" w:eastAsia="Calibri" w:hAnsi="Times New Roman"/>
                <w:b/>
                <w:lang w:eastAsia="en-US"/>
              </w:rPr>
              <w:t>ир ШЕВЧЕНКО</w:t>
            </w:r>
          </w:p>
          <w:p w14:paraId="68B97625"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2DF64634"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5BF00DC8"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tc>
      </w:tr>
    </w:tbl>
    <w:p w14:paraId="758503E9" w14:textId="77777777" w:rsidR="003D24B8" w:rsidRPr="003D24B8" w:rsidRDefault="003D24B8" w:rsidP="003D24B8">
      <w:pPr>
        <w:ind w:firstLine="709"/>
        <w:jc w:val="right"/>
        <w:rPr>
          <w:rFonts w:ascii="Times New Roman" w:hAnsi="Times New Roman"/>
          <w:sz w:val="16"/>
          <w:szCs w:val="16"/>
        </w:rPr>
      </w:pPr>
    </w:p>
    <w:p w14:paraId="0AF403E0" w14:textId="77777777" w:rsidR="003D24B8" w:rsidRPr="003D24B8" w:rsidRDefault="003D24B8" w:rsidP="003D24B8">
      <w:pPr>
        <w:ind w:firstLine="709"/>
        <w:jc w:val="right"/>
        <w:rPr>
          <w:rFonts w:ascii="Times New Roman" w:hAnsi="Times New Roman"/>
          <w:sz w:val="24"/>
          <w:szCs w:val="24"/>
        </w:rPr>
      </w:pPr>
    </w:p>
    <w:p w14:paraId="4E455029" w14:textId="77777777" w:rsidR="003D24B8" w:rsidRPr="003D24B8" w:rsidRDefault="003D24B8" w:rsidP="003D24B8">
      <w:pPr>
        <w:spacing w:after="0" w:line="240" w:lineRule="auto"/>
        <w:rPr>
          <w:rFonts w:ascii="Times New Roman" w:hAnsi="Times New Roman"/>
          <w:color w:val="000000"/>
          <w:sz w:val="24"/>
          <w:szCs w:val="24"/>
        </w:rPr>
      </w:pPr>
    </w:p>
    <w:p w14:paraId="5421200B" w14:textId="77777777" w:rsidR="003D24B8" w:rsidRPr="003D24B8" w:rsidRDefault="003D24B8" w:rsidP="003D24B8">
      <w:pPr>
        <w:spacing w:after="0" w:line="240" w:lineRule="auto"/>
        <w:rPr>
          <w:rFonts w:ascii="Times New Roman" w:hAnsi="Times New Roman"/>
          <w:color w:val="000000"/>
          <w:sz w:val="24"/>
          <w:szCs w:val="24"/>
        </w:rPr>
      </w:pPr>
    </w:p>
    <w:p w14:paraId="15D71619" w14:textId="77777777" w:rsidR="003D24B8" w:rsidRPr="003D24B8" w:rsidRDefault="003D24B8" w:rsidP="003D24B8">
      <w:pPr>
        <w:spacing w:after="0" w:line="240" w:lineRule="auto"/>
        <w:rPr>
          <w:rFonts w:ascii="Times New Roman" w:hAnsi="Times New Roman"/>
          <w:color w:val="000000"/>
          <w:sz w:val="24"/>
          <w:szCs w:val="24"/>
        </w:rPr>
      </w:pPr>
    </w:p>
    <w:p w14:paraId="77777739" w14:textId="77777777" w:rsidR="003D24B8" w:rsidRPr="003D24B8" w:rsidRDefault="003D24B8" w:rsidP="003D24B8">
      <w:pPr>
        <w:rPr>
          <w:rFonts w:eastAsia="Calibri" w:cs="Calibri"/>
        </w:rPr>
      </w:pPr>
    </w:p>
    <w:p w14:paraId="0C688146" w14:textId="77777777" w:rsidR="003D24B8" w:rsidRPr="003D24B8" w:rsidRDefault="003D24B8" w:rsidP="00D771B4">
      <w:pPr>
        <w:suppressAutoHyphens/>
        <w:spacing w:after="0" w:line="240" w:lineRule="auto"/>
        <w:jc w:val="center"/>
        <w:rPr>
          <w:rFonts w:ascii="Times New Roman" w:hAnsi="Times New Roman"/>
          <w:b/>
          <w:sz w:val="24"/>
          <w:szCs w:val="24"/>
          <w:lang w:val="en-US" w:eastAsia="zh-CN"/>
        </w:rPr>
      </w:pPr>
    </w:p>
    <w:sectPr w:rsidR="003D24B8" w:rsidRPr="003D24B8" w:rsidSect="008C345B">
      <w:footerReference w:type="default" r:id="rId88"/>
      <w:footerReference w:type="first" r:id="rId89"/>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43D9" w14:textId="77777777" w:rsidR="00412088" w:rsidRDefault="00412088" w:rsidP="00806843">
      <w:pPr>
        <w:spacing w:after="0" w:line="240" w:lineRule="auto"/>
      </w:pPr>
      <w:r>
        <w:separator/>
      </w:r>
    </w:p>
  </w:endnote>
  <w:endnote w:type="continuationSeparator" w:id="0">
    <w:p w14:paraId="684CFF16" w14:textId="77777777" w:rsidR="00412088" w:rsidRDefault="0041208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2691" w14:textId="58B01547" w:rsidR="0064344C" w:rsidRDefault="0064344C" w:rsidP="00E3584E">
    <w:pPr>
      <w:pStyle w:val="af0"/>
      <w:jc w:val="right"/>
    </w:pPr>
    <w:r>
      <w:fldChar w:fldCharType="begin"/>
    </w:r>
    <w:r>
      <w:instrText>PAGE   \* MERGEFORMAT</w:instrText>
    </w:r>
    <w:r>
      <w:fldChar w:fldCharType="separate"/>
    </w:r>
    <w:r w:rsidR="006440F1" w:rsidRPr="006440F1">
      <w:rPr>
        <w:noProof/>
        <w:lang w:val="ru-RU"/>
      </w:rPr>
      <w:t>42</w:t>
    </w:r>
    <w:r>
      <w:rPr>
        <w:noProof/>
        <w:lang w:val="ru-RU"/>
      </w:rPr>
      <w:fldChar w:fldCharType="end"/>
    </w:r>
  </w:p>
  <w:p w14:paraId="387B9B42" w14:textId="77777777" w:rsidR="0064344C" w:rsidRDefault="006434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64344C" w:rsidRDefault="0064344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64344C" w:rsidRDefault="0064344C">
    <w:pPr>
      <w:pStyle w:val="af0"/>
    </w:pPr>
  </w:p>
  <w:p w14:paraId="2D9B7A6E" w14:textId="77777777" w:rsidR="0064344C" w:rsidRDefault="0064344C"/>
  <w:p w14:paraId="7801181F" w14:textId="77777777" w:rsidR="0064344C" w:rsidRDefault="00643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0DD0" w14:textId="77777777" w:rsidR="00412088" w:rsidRDefault="00412088" w:rsidP="00806843">
      <w:pPr>
        <w:spacing w:after="0" w:line="240" w:lineRule="auto"/>
      </w:pPr>
      <w:r>
        <w:separator/>
      </w:r>
    </w:p>
  </w:footnote>
  <w:footnote w:type="continuationSeparator" w:id="0">
    <w:p w14:paraId="59B3CAA7" w14:textId="77777777" w:rsidR="00412088" w:rsidRDefault="00412088"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12B56"/>
    <w:multiLevelType w:val="multilevel"/>
    <w:tmpl w:val="874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E2793"/>
    <w:multiLevelType w:val="multilevel"/>
    <w:tmpl w:val="FA88BCDE"/>
    <w:lvl w:ilvl="0">
      <w:start w:val="1"/>
      <w:numFmt w:val="decimal"/>
      <w:lvlText w:val="%1."/>
      <w:lvlJc w:val="left"/>
      <w:pPr>
        <w:ind w:left="1068" w:hanging="360"/>
      </w:pPr>
      <w:rPr>
        <w:rFonts w:ascii="Times New Roman" w:eastAsia="Times New Roman" w:hAnsi="Times New Roman" w:cs="Times New Roman"/>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2">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CD20F1"/>
    <w:multiLevelType w:val="multilevel"/>
    <w:tmpl w:val="08A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26">
    <w:nsid w:val="5399643A"/>
    <w:multiLevelType w:val="multilevel"/>
    <w:tmpl w:val="40683858"/>
    <w:lvl w:ilvl="0">
      <w:start w:val="1"/>
      <w:numFmt w:val="decimal"/>
      <w:lvlText w:val="%1."/>
      <w:lvlJc w:val="left"/>
      <w:pPr>
        <w:ind w:left="994" w:hanging="259"/>
      </w:pPr>
      <w:rPr>
        <w:rFonts w:ascii="Times New Roman" w:eastAsia="Times New Roman" w:hAnsi="Times New Roman" w:cs="Times New Roman"/>
        <w:sz w:val="24"/>
        <w:szCs w:val="24"/>
      </w:rPr>
    </w:lvl>
    <w:lvl w:ilvl="1">
      <w:start w:val="1"/>
      <w:numFmt w:val="decimal"/>
      <w:lvlText w:val="%2."/>
      <w:lvlJc w:val="left"/>
      <w:pPr>
        <w:ind w:left="345" w:hanging="345"/>
      </w:pPr>
      <w:rPr>
        <w:rFonts w:ascii="Times New Roman" w:hAnsi="Times New Roman" w:cs="Times New Roman" w:hint="default"/>
        <w:b/>
        <w:sz w:val="24"/>
        <w:szCs w:val="24"/>
      </w:rPr>
    </w:lvl>
    <w:lvl w:ilvl="2">
      <w:start w:val="1"/>
      <w:numFmt w:val="upperRoman"/>
      <w:lvlText w:val="%3."/>
      <w:lvlJc w:val="left"/>
      <w:pPr>
        <w:ind w:left="5507" w:hanging="216"/>
      </w:pPr>
      <w:rPr>
        <w:rFonts w:ascii="Times New Roman" w:eastAsia="Times New Roman" w:hAnsi="Times New Roman" w:cs="Times New Roman"/>
        <w:b/>
        <w:sz w:val="24"/>
        <w:szCs w:val="24"/>
      </w:rPr>
    </w:lvl>
    <w:lvl w:ilvl="3">
      <w:numFmt w:val="bullet"/>
      <w:lvlText w:val="•"/>
      <w:lvlJc w:val="left"/>
      <w:pPr>
        <w:ind w:left="6923" w:hanging="216"/>
      </w:pPr>
    </w:lvl>
    <w:lvl w:ilvl="4">
      <w:numFmt w:val="bullet"/>
      <w:lvlText w:val="•"/>
      <w:lvlJc w:val="left"/>
      <w:pPr>
        <w:ind w:left="7634" w:hanging="216"/>
      </w:pPr>
    </w:lvl>
    <w:lvl w:ilvl="5">
      <w:numFmt w:val="bullet"/>
      <w:lvlText w:val="•"/>
      <w:lvlJc w:val="left"/>
      <w:pPr>
        <w:ind w:left="8346" w:hanging="216"/>
      </w:pPr>
    </w:lvl>
    <w:lvl w:ilvl="6">
      <w:numFmt w:val="bullet"/>
      <w:lvlText w:val="•"/>
      <w:lvlJc w:val="left"/>
      <w:pPr>
        <w:ind w:left="9057" w:hanging="216"/>
      </w:pPr>
    </w:lvl>
    <w:lvl w:ilvl="7">
      <w:numFmt w:val="bullet"/>
      <w:lvlText w:val="•"/>
      <w:lvlJc w:val="left"/>
      <w:pPr>
        <w:ind w:left="9769" w:hanging="216"/>
      </w:pPr>
    </w:lvl>
    <w:lvl w:ilvl="8">
      <w:numFmt w:val="bullet"/>
      <w:lvlText w:val="•"/>
      <w:lvlJc w:val="left"/>
      <w:pPr>
        <w:ind w:left="10480" w:hanging="216"/>
      </w:pPr>
    </w:lvl>
  </w:abstractNum>
  <w:abstractNum w:abstractNumId="27">
    <w:nsid w:val="58D709FC"/>
    <w:multiLevelType w:val="multilevel"/>
    <w:tmpl w:val="72D60608"/>
    <w:lvl w:ilvl="0">
      <w:start w:val="1"/>
      <w:numFmt w:val="decimal"/>
      <w:lvlText w:val="%1."/>
      <w:lvlJc w:val="left"/>
      <w:pPr>
        <w:ind w:left="360" w:hanging="360"/>
      </w:pPr>
      <w:rPr>
        <w:rFonts w:eastAsia="Cambria" w:hint="default"/>
        <w:b w:val="0"/>
      </w:rPr>
    </w:lvl>
    <w:lvl w:ilvl="1">
      <w:start w:val="1"/>
      <w:numFmt w:val="decimal"/>
      <w:lvlText w:val="%1.%2."/>
      <w:lvlJc w:val="left"/>
      <w:pPr>
        <w:ind w:left="360" w:hanging="360"/>
      </w:pPr>
      <w:rPr>
        <w:rFonts w:eastAsia="Cambria" w:hint="default"/>
        <w:b w:val="0"/>
      </w:rPr>
    </w:lvl>
    <w:lvl w:ilvl="2">
      <w:start w:val="1"/>
      <w:numFmt w:val="decimal"/>
      <w:lvlText w:val="%1.%2.%3."/>
      <w:lvlJc w:val="left"/>
      <w:pPr>
        <w:ind w:left="720" w:hanging="720"/>
      </w:pPr>
      <w:rPr>
        <w:rFonts w:eastAsia="Cambria" w:hint="default"/>
        <w:b w:val="0"/>
      </w:rPr>
    </w:lvl>
    <w:lvl w:ilvl="3">
      <w:start w:val="1"/>
      <w:numFmt w:val="decimal"/>
      <w:lvlText w:val="%1.%2.%3.%4."/>
      <w:lvlJc w:val="left"/>
      <w:pPr>
        <w:ind w:left="720" w:hanging="720"/>
      </w:pPr>
      <w:rPr>
        <w:rFonts w:eastAsia="Cambria" w:hint="default"/>
        <w:b w:val="0"/>
      </w:rPr>
    </w:lvl>
    <w:lvl w:ilvl="4">
      <w:start w:val="1"/>
      <w:numFmt w:val="decimal"/>
      <w:lvlText w:val="%1.%2.%3.%4.%5."/>
      <w:lvlJc w:val="left"/>
      <w:pPr>
        <w:ind w:left="1080" w:hanging="1080"/>
      </w:pPr>
      <w:rPr>
        <w:rFonts w:eastAsia="Cambria" w:hint="default"/>
        <w:b w:val="0"/>
      </w:rPr>
    </w:lvl>
    <w:lvl w:ilvl="5">
      <w:start w:val="1"/>
      <w:numFmt w:val="decimal"/>
      <w:lvlText w:val="%1.%2.%3.%4.%5.%6."/>
      <w:lvlJc w:val="left"/>
      <w:pPr>
        <w:ind w:left="1080" w:hanging="1080"/>
      </w:pPr>
      <w:rPr>
        <w:rFonts w:eastAsia="Cambria" w:hint="default"/>
        <w:b w:val="0"/>
      </w:rPr>
    </w:lvl>
    <w:lvl w:ilvl="6">
      <w:start w:val="1"/>
      <w:numFmt w:val="decimal"/>
      <w:lvlText w:val="%1.%2.%3.%4.%5.%6.%7."/>
      <w:lvlJc w:val="left"/>
      <w:pPr>
        <w:ind w:left="1440" w:hanging="1440"/>
      </w:pPr>
      <w:rPr>
        <w:rFonts w:eastAsia="Cambria" w:hint="default"/>
        <w:b w:val="0"/>
      </w:rPr>
    </w:lvl>
    <w:lvl w:ilvl="7">
      <w:start w:val="1"/>
      <w:numFmt w:val="decimal"/>
      <w:lvlText w:val="%1.%2.%3.%4.%5.%6.%7.%8."/>
      <w:lvlJc w:val="left"/>
      <w:pPr>
        <w:ind w:left="1440" w:hanging="1440"/>
      </w:pPr>
      <w:rPr>
        <w:rFonts w:eastAsia="Cambria" w:hint="default"/>
        <w:b w:val="0"/>
      </w:rPr>
    </w:lvl>
    <w:lvl w:ilvl="8">
      <w:start w:val="1"/>
      <w:numFmt w:val="decimal"/>
      <w:lvlText w:val="%1.%2.%3.%4.%5.%6.%7.%8.%9."/>
      <w:lvlJc w:val="left"/>
      <w:pPr>
        <w:ind w:left="1800" w:hanging="1800"/>
      </w:pPr>
      <w:rPr>
        <w:rFonts w:eastAsia="Cambria" w:hint="default"/>
        <w:b w:val="0"/>
      </w:rPr>
    </w:lvl>
  </w:abstractNum>
  <w:abstractNum w:abstractNumId="28">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2">
    <w:nsid w:val="649E499E"/>
    <w:multiLevelType w:val="hybridMultilevel"/>
    <w:tmpl w:val="6D1C572A"/>
    <w:lvl w:ilvl="0" w:tplc="DD86041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4">
    <w:nsid w:val="6B1C5FE2"/>
    <w:multiLevelType w:val="multilevel"/>
    <w:tmpl w:val="4E2C855E"/>
    <w:lvl w:ilvl="0">
      <w:start w:val="2"/>
      <w:numFmt w:val="decimal"/>
      <w:lvlText w:val="%1."/>
      <w:lvlJc w:val="left"/>
      <w:pPr>
        <w:ind w:left="360" w:hanging="360"/>
      </w:pPr>
      <w:rPr>
        <w:rFonts w:hint="default"/>
      </w:rPr>
    </w:lvl>
    <w:lvl w:ilvl="1">
      <w:start w:val="7"/>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5">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5"/>
  </w:num>
  <w:num w:numId="5">
    <w:abstractNumId w:val="22"/>
  </w:num>
  <w:num w:numId="6">
    <w:abstractNumId w:val="29"/>
  </w:num>
  <w:num w:numId="7">
    <w:abstractNumId w:val="33"/>
  </w:num>
  <w:num w:numId="8">
    <w:abstractNumId w:val="20"/>
  </w:num>
  <w:num w:numId="9">
    <w:abstractNumId w:val="24"/>
  </w:num>
  <w:num w:numId="10">
    <w:abstractNumId w:val="17"/>
  </w:num>
  <w:num w:numId="11">
    <w:abstractNumId w:val="3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num>
  <w:num w:numId="18">
    <w:abstractNumId w:val="6"/>
  </w:num>
  <w:num w:numId="19">
    <w:abstractNumId w:val="38"/>
  </w:num>
  <w:num w:numId="20">
    <w:abstractNumId w:val="34"/>
  </w:num>
  <w:num w:numId="21">
    <w:abstractNumId w:val="13"/>
  </w:num>
  <w:num w:numId="22">
    <w:abstractNumId w:val="15"/>
  </w:num>
  <w:num w:numId="23">
    <w:abstractNumId w:val="16"/>
  </w:num>
  <w:num w:numId="24">
    <w:abstractNumId w:val="12"/>
  </w:num>
  <w:num w:numId="25">
    <w:abstractNumId w:val="25"/>
  </w:num>
  <w:num w:numId="26">
    <w:abstractNumId w:val="28"/>
  </w:num>
  <w:num w:numId="27">
    <w:abstractNumId w:val="27"/>
  </w:num>
  <w:num w:numId="28">
    <w:abstractNumId w:val="18"/>
  </w:num>
  <w:num w:numId="29">
    <w:abstractNumId w:val="19"/>
  </w:num>
  <w:num w:numId="30">
    <w:abstractNumId w:val="7"/>
  </w:num>
  <w:num w:numId="31">
    <w:abstractNumId w:val="23"/>
  </w:num>
  <w:num w:numId="32">
    <w:abstractNumId w:val="26"/>
  </w:num>
  <w:num w:numId="3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2"/>
  </w:num>
  <w:num w:numId="3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69D7"/>
    <w:rsid w:val="00006E87"/>
    <w:rsid w:val="000078CF"/>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8EE"/>
    <w:rsid w:val="00023D73"/>
    <w:rsid w:val="0002452F"/>
    <w:rsid w:val="00024A3E"/>
    <w:rsid w:val="00025597"/>
    <w:rsid w:val="00025E35"/>
    <w:rsid w:val="000269D1"/>
    <w:rsid w:val="00026CC6"/>
    <w:rsid w:val="0002780E"/>
    <w:rsid w:val="00027FDA"/>
    <w:rsid w:val="00030FA3"/>
    <w:rsid w:val="00031150"/>
    <w:rsid w:val="00031E58"/>
    <w:rsid w:val="0003353A"/>
    <w:rsid w:val="000338E1"/>
    <w:rsid w:val="00033B58"/>
    <w:rsid w:val="000348F6"/>
    <w:rsid w:val="00034F59"/>
    <w:rsid w:val="00035EF3"/>
    <w:rsid w:val="00036AF6"/>
    <w:rsid w:val="00036E69"/>
    <w:rsid w:val="000371F0"/>
    <w:rsid w:val="00037E2C"/>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AC0"/>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6D09"/>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17EA"/>
    <w:rsid w:val="00093152"/>
    <w:rsid w:val="000932C6"/>
    <w:rsid w:val="00093310"/>
    <w:rsid w:val="00093CDB"/>
    <w:rsid w:val="000947F2"/>
    <w:rsid w:val="00094897"/>
    <w:rsid w:val="00094E2A"/>
    <w:rsid w:val="00095BE5"/>
    <w:rsid w:val="0009635C"/>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C12"/>
    <w:rsid w:val="000C16CF"/>
    <w:rsid w:val="000C1B31"/>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7C7"/>
    <w:rsid w:val="000D4D96"/>
    <w:rsid w:val="000D4F3E"/>
    <w:rsid w:val="000D51C3"/>
    <w:rsid w:val="000D58EB"/>
    <w:rsid w:val="000D785C"/>
    <w:rsid w:val="000E02B8"/>
    <w:rsid w:val="000E0633"/>
    <w:rsid w:val="000E0BA1"/>
    <w:rsid w:val="000E279A"/>
    <w:rsid w:val="000E2A23"/>
    <w:rsid w:val="000E318C"/>
    <w:rsid w:val="000E46BA"/>
    <w:rsid w:val="000E4E8E"/>
    <w:rsid w:val="000E6A03"/>
    <w:rsid w:val="000E6CBA"/>
    <w:rsid w:val="000E7A50"/>
    <w:rsid w:val="000F01F7"/>
    <w:rsid w:val="000F10A8"/>
    <w:rsid w:val="000F2054"/>
    <w:rsid w:val="000F303F"/>
    <w:rsid w:val="000F32B9"/>
    <w:rsid w:val="000F40DA"/>
    <w:rsid w:val="000F45F6"/>
    <w:rsid w:val="000F5E0A"/>
    <w:rsid w:val="000F5FDF"/>
    <w:rsid w:val="00100809"/>
    <w:rsid w:val="001008C6"/>
    <w:rsid w:val="0010090C"/>
    <w:rsid w:val="00101EF5"/>
    <w:rsid w:val="00102258"/>
    <w:rsid w:val="001025B9"/>
    <w:rsid w:val="001028EE"/>
    <w:rsid w:val="00102D0F"/>
    <w:rsid w:val="00102FD1"/>
    <w:rsid w:val="001030C5"/>
    <w:rsid w:val="0010322A"/>
    <w:rsid w:val="00103D6E"/>
    <w:rsid w:val="00104096"/>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015"/>
    <w:rsid w:val="00116A1E"/>
    <w:rsid w:val="00116C7F"/>
    <w:rsid w:val="001204D1"/>
    <w:rsid w:val="001209C0"/>
    <w:rsid w:val="00121F1E"/>
    <w:rsid w:val="001227E0"/>
    <w:rsid w:val="0012285A"/>
    <w:rsid w:val="001237AB"/>
    <w:rsid w:val="00123B36"/>
    <w:rsid w:val="001240FE"/>
    <w:rsid w:val="001244B8"/>
    <w:rsid w:val="001244FE"/>
    <w:rsid w:val="00124F2E"/>
    <w:rsid w:val="00126EA3"/>
    <w:rsid w:val="00127BAC"/>
    <w:rsid w:val="0013042E"/>
    <w:rsid w:val="00130B98"/>
    <w:rsid w:val="00131B5F"/>
    <w:rsid w:val="001322A1"/>
    <w:rsid w:val="00134662"/>
    <w:rsid w:val="00135A67"/>
    <w:rsid w:val="00135B1B"/>
    <w:rsid w:val="00136C0D"/>
    <w:rsid w:val="00136C10"/>
    <w:rsid w:val="00137531"/>
    <w:rsid w:val="0013771A"/>
    <w:rsid w:val="00137D1C"/>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242C"/>
    <w:rsid w:val="00173229"/>
    <w:rsid w:val="00175066"/>
    <w:rsid w:val="0017594D"/>
    <w:rsid w:val="001778BE"/>
    <w:rsid w:val="00177C61"/>
    <w:rsid w:val="00177D1C"/>
    <w:rsid w:val="00177D98"/>
    <w:rsid w:val="00177FAD"/>
    <w:rsid w:val="00180AA6"/>
    <w:rsid w:val="001811AA"/>
    <w:rsid w:val="0018320E"/>
    <w:rsid w:val="00184840"/>
    <w:rsid w:val="00185052"/>
    <w:rsid w:val="00185289"/>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3E6"/>
    <w:rsid w:val="001A5D5A"/>
    <w:rsid w:val="001A79A5"/>
    <w:rsid w:val="001A7B26"/>
    <w:rsid w:val="001A7CA5"/>
    <w:rsid w:val="001A7E7D"/>
    <w:rsid w:val="001B0331"/>
    <w:rsid w:val="001B05A3"/>
    <w:rsid w:val="001B1215"/>
    <w:rsid w:val="001B1BDB"/>
    <w:rsid w:val="001B20EE"/>
    <w:rsid w:val="001B2DCB"/>
    <w:rsid w:val="001B3242"/>
    <w:rsid w:val="001B3598"/>
    <w:rsid w:val="001B4252"/>
    <w:rsid w:val="001B586D"/>
    <w:rsid w:val="001B743C"/>
    <w:rsid w:val="001C0019"/>
    <w:rsid w:val="001C0498"/>
    <w:rsid w:val="001C1478"/>
    <w:rsid w:val="001C19AC"/>
    <w:rsid w:val="001C1C2F"/>
    <w:rsid w:val="001C268B"/>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601"/>
    <w:rsid w:val="001E2725"/>
    <w:rsid w:val="001E27DD"/>
    <w:rsid w:val="001E2EF6"/>
    <w:rsid w:val="001E3100"/>
    <w:rsid w:val="001E38EC"/>
    <w:rsid w:val="001E3F45"/>
    <w:rsid w:val="001E472E"/>
    <w:rsid w:val="001E4E8A"/>
    <w:rsid w:val="001E4F27"/>
    <w:rsid w:val="001E54EC"/>
    <w:rsid w:val="001E58A0"/>
    <w:rsid w:val="001E65D0"/>
    <w:rsid w:val="001E6695"/>
    <w:rsid w:val="001E6818"/>
    <w:rsid w:val="001E699C"/>
    <w:rsid w:val="001E7275"/>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6EA4"/>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17636"/>
    <w:rsid w:val="00221376"/>
    <w:rsid w:val="002217D0"/>
    <w:rsid w:val="00222626"/>
    <w:rsid w:val="002228D6"/>
    <w:rsid w:val="00223500"/>
    <w:rsid w:val="00223ACD"/>
    <w:rsid w:val="002240CB"/>
    <w:rsid w:val="0022445C"/>
    <w:rsid w:val="0022484E"/>
    <w:rsid w:val="002278A7"/>
    <w:rsid w:val="00227C96"/>
    <w:rsid w:val="0023042C"/>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062"/>
    <w:rsid w:val="00262024"/>
    <w:rsid w:val="00262984"/>
    <w:rsid w:val="0026311F"/>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58C"/>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50C4"/>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4F1E"/>
    <w:rsid w:val="002B562D"/>
    <w:rsid w:val="002B5B7A"/>
    <w:rsid w:val="002B60A0"/>
    <w:rsid w:val="002B644D"/>
    <w:rsid w:val="002B6A8A"/>
    <w:rsid w:val="002C095C"/>
    <w:rsid w:val="002C0BE1"/>
    <w:rsid w:val="002C1C36"/>
    <w:rsid w:val="002C20D6"/>
    <w:rsid w:val="002C23FD"/>
    <w:rsid w:val="002C5625"/>
    <w:rsid w:val="002C69F4"/>
    <w:rsid w:val="002C77A1"/>
    <w:rsid w:val="002C7BD8"/>
    <w:rsid w:val="002C7E39"/>
    <w:rsid w:val="002D0C2D"/>
    <w:rsid w:val="002D10C4"/>
    <w:rsid w:val="002D2313"/>
    <w:rsid w:val="002D292F"/>
    <w:rsid w:val="002D3A79"/>
    <w:rsid w:val="002D3CCE"/>
    <w:rsid w:val="002D455C"/>
    <w:rsid w:val="002D49E9"/>
    <w:rsid w:val="002D7635"/>
    <w:rsid w:val="002D7A97"/>
    <w:rsid w:val="002E035B"/>
    <w:rsid w:val="002E0D4E"/>
    <w:rsid w:val="002E1F80"/>
    <w:rsid w:val="002E25DA"/>
    <w:rsid w:val="002E26F1"/>
    <w:rsid w:val="002E2D06"/>
    <w:rsid w:val="002E2F92"/>
    <w:rsid w:val="002E479A"/>
    <w:rsid w:val="002E49DA"/>
    <w:rsid w:val="002E4E86"/>
    <w:rsid w:val="002E5E92"/>
    <w:rsid w:val="002E7E7C"/>
    <w:rsid w:val="002E7F06"/>
    <w:rsid w:val="002F035F"/>
    <w:rsid w:val="002F0985"/>
    <w:rsid w:val="002F0DB5"/>
    <w:rsid w:val="002F15AA"/>
    <w:rsid w:val="002F2840"/>
    <w:rsid w:val="002F2BA7"/>
    <w:rsid w:val="002F2FBE"/>
    <w:rsid w:val="002F38FF"/>
    <w:rsid w:val="002F394E"/>
    <w:rsid w:val="002F47BA"/>
    <w:rsid w:val="002F7254"/>
    <w:rsid w:val="002F76E5"/>
    <w:rsid w:val="00300E8D"/>
    <w:rsid w:val="00301D61"/>
    <w:rsid w:val="00302CBA"/>
    <w:rsid w:val="00303E35"/>
    <w:rsid w:val="00304783"/>
    <w:rsid w:val="00304FDC"/>
    <w:rsid w:val="00305B12"/>
    <w:rsid w:val="00306353"/>
    <w:rsid w:val="00306C92"/>
    <w:rsid w:val="00306E83"/>
    <w:rsid w:val="0030741C"/>
    <w:rsid w:val="00311245"/>
    <w:rsid w:val="00311A64"/>
    <w:rsid w:val="00312DE7"/>
    <w:rsid w:val="00313D22"/>
    <w:rsid w:val="00314761"/>
    <w:rsid w:val="00314BF8"/>
    <w:rsid w:val="00315480"/>
    <w:rsid w:val="003163AB"/>
    <w:rsid w:val="00316F5D"/>
    <w:rsid w:val="00317087"/>
    <w:rsid w:val="00317089"/>
    <w:rsid w:val="00317DA7"/>
    <w:rsid w:val="003204CF"/>
    <w:rsid w:val="003223DF"/>
    <w:rsid w:val="00322629"/>
    <w:rsid w:val="0032274F"/>
    <w:rsid w:val="003229B0"/>
    <w:rsid w:val="00322BEA"/>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22B"/>
    <w:rsid w:val="0033430D"/>
    <w:rsid w:val="00335CC9"/>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1EDC"/>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0CA0"/>
    <w:rsid w:val="003611B5"/>
    <w:rsid w:val="003614BF"/>
    <w:rsid w:val="003623F0"/>
    <w:rsid w:val="0036268E"/>
    <w:rsid w:val="00362D35"/>
    <w:rsid w:val="00364D73"/>
    <w:rsid w:val="003651BC"/>
    <w:rsid w:val="00365E94"/>
    <w:rsid w:val="00366EE0"/>
    <w:rsid w:val="00367352"/>
    <w:rsid w:val="003678B2"/>
    <w:rsid w:val="0037072A"/>
    <w:rsid w:val="003714AC"/>
    <w:rsid w:val="00371AD8"/>
    <w:rsid w:val="00371EAE"/>
    <w:rsid w:val="00372AC6"/>
    <w:rsid w:val="00373126"/>
    <w:rsid w:val="003737FC"/>
    <w:rsid w:val="00373889"/>
    <w:rsid w:val="00373977"/>
    <w:rsid w:val="003745B6"/>
    <w:rsid w:val="00374604"/>
    <w:rsid w:val="003749A0"/>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23CD"/>
    <w:rsid w:val="0038532F"/>
    <w:rsid w:val="003853EA"/>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974D4"/>
    <w:rsid w:val="003A1C39"/>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FDC"/>
    <w:rsid w:val="003B757F"/>
    <w:rsid w:val="003B76BC"/>
    <w:rsid w:val="003B77F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4B8"/>
    <w:rsid w:val="003D2F1D"/>
    <w:rsid w:val="003D33B1"/>
    <w:rsid w:val="003D4B2C"/>
    <w:rsid w:val="003D4C43"/>
    <w:rsid w:val="003D51D6"/>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088"/>
    <w:rsid w:val="0041240B"/>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173"/>
    <w:rsid w:val="0042633F"/>
    <w:rsid w:val="00426E01"/>
    <w:rsid w:val="00427068"/>
    <w:rsid w:val="00430448"/>
    <w:rsid w:val="004307F1"/>
    <w:rsid w:val="00432464"/>
    <w:rsid w:val="00432616"/>
    <w:rsid w:val="0043290A"/>
    <w:rsid w:val="00432BA4"/>
    <w:rsid w:val="00432BCA"/>
    <w:rsid w:val="00433708"/>
    <w:rsid w:val="0043438C"/>
    <w:rsid w:val="00434828"/>
    <w:rsid w:val="00434E06"/>
    <w:rsid w:val="0043595E"/>
    <w:rsid w:val="00435ECF"/>
    <w:rsid w:val="00435FC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6E2"/>
    <w:rsid w:val="00447F2B"/>
    <w:rsid w:val="004515FA"/>
    <w:rsid w:val="00451760"/>
    <w:rsid w:val="00452090"/>
    <w:rsid w:val="0045281E"/>
    <w:rsid w:val="004533C8"/>
    <w:rsid w:val="00453A30"/>
    <w:rsid w:val="00454B38"/>
    <w:rsid w:val="00455F10"/>
    <w:rsid w:val="0045712F"/>
    <w:rsid w:val="00457416"/>
    <w:rsid w:val="004601FB"/>
    <w:rsid w:val="004614B8"/>
    <w:rsid w:val="00462EB4"/>
    <w:rsid w:val="00463EEC"/>
    <w:rsid w:val="00465142"/>
    <w:rsid w:val="00465194"/>
    <w:rsid w:val="0046584B"/>
    <w:rsid w:val="00465B11"/>
    <w:rsid w:val="00465C39"/>
    <w:rsid w:val="00466134"/>
    <w:rsid w:val="00466E44"/>
    <w:rsid w:val="00466EBB"/>
    <w:rsid w:val="0046779D"/>
    <w:rsid w:val="004738DF"/>
    <w:rsid w:val="00473B70"/>
    <w:rsid w:val="00473F28"/>
    <w:rsid w:val="00473F4D"/>
    <w:rsid w:val="004743B3"/>
    <w:rsid w:val="00475C95"/>
    <w:rsid w:val="00476D65"/>
    <w:rsid w:val="00476FB0"/>
    <w:rsid w:val="00477356"/>
    <w:rsid w:val="00480D8B"/>
    <w:rsid w:val="00482884"/>
    <w:rsid w:val="004852A8"/>
    <w:rsid w:val="0048647D"/>
    <w:rsid w:val="00486C91"/>
    <w:rsid w:val="004879A9"/>
    <w:rsid w:val="00487EEE"/>
    <w:rsid w:val="00490977"/>
    <w:rsid w:val="00490C66"/>
    <w:rsid w:val="0049164D"/>
    <w:rsid w:val="004917FB"/>
    <w:rsid w:val="00491A82"/>
    <w:rsid w:val="00491B54"/>
    <w:rsid w:val="00492598"/>
    <w:rsid w:val="0049314E"/>
    <w:rsid w:val="00493702"/>
    <w:rsid w:val="00493829"/>
    <w:rsid w:val="00493EBB"/>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4D5F"/>
    <w:rsid w:val="004B4EA7"/>
    <w:rsid w:val="004B50A0"/>
    <w:rsid w:val="004B528D"/>
    <w:rsid w:val="004B5D3E"/>
    <w:rsid w:val="004B5E59"/>
    <w:rsid w:val="004B60A0"/>
    <w:rsid w:val="004B6129"/>
    <w:rsid w:val="004B62F4"/>
    <w:rsid w:val="004B7526"/>
    <w:rsid w:val="004C01B1"/>
    <w:rsid w:val="004C040C"/>
    <w:rsid w:val="004C0A8F"/>
    <w:rsid w:val="004C13B3"/>
    <w:rsid w:val="004C1893"/>
    <w:rsid w:val="004C1A78"/>
    <w:rsid w:val="004C3736"/>
    <w:rsid w:val="004C38D7"/>
    <w:rsid w:val="004C3B35"/>
    <w:rsid w:val="004C44A3"/>
    <w:rsid w:val="004C57CA"/>
    <w:rsid w:val="004C5BED"/>
    <w:rsid w:val="004C5D7E"/>
    <w:rsid w:val="004C5F1E"/>
    <w:rsid w:val="004C7439"/>
    <w:rsid w:val="004C7987"/>
    <w:rsid w:val="004D0336"/>
    <w:rsid w:val="004D09D1"/>
    <w:rsid w:val="004D0BC2"/>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5FA"/>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5718"/>
    <w:rsid w:val="004F579D"/>
    <w:rsid w:val="004F57A3"/>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67CE"/>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616"/>
    <w:rsid w:val="00525AD1"/>
    <w:rsid w:val="00525E29"/>
    <w:rsid w:val="005261AF"/>
    <w:rsid w:val="00526367"/>
    <w:rsid w:val="005271A1"/>
    <w:rsid w:val="005271A7"/>
    <w:rsid w:val="00527A0F"/>
    <w:rsid w:val="00527EF1"/>
    <w:rsid w:val="00527FC8"/>
    <w:rsid w:val="00530238"/>
    <w:rsid w:val="00530354"/>
    <w:rsid w:val="00530BF8"/>
    <w:rsid w:val="00531190"/>
    <w:rsid w:val="005344BB"/>
    <w:rsid w:val="005344E2"/>
    <w:rsid w:val="00534562"/>
    <w:rsid w:val="005346F5"/>
    <w:rsid w:val="00534858"/>
    <w:rsid w:val="00534CF6"/>
    <w:rsid w:val="00534FBF"/>
    <w:rsid w:val="00535322"/>
    <w:rsid w:val="0053576B"/>
    <w:rsid w:val="00535913"/>
    <w:rsid w:val="00536F7B"/>
    <w:rsid w:val="005406C2"/>
    <w:rsid w:val="00540E7A"/>
    <w:rsid w:val="005412B7"/>
    <w:rsid w:val="00541AC9"/>
    <w:rsid w:val="00541F2E"/>
    <w:rsid w:val="00543888"/>
    <w:rsid w:val="00543BE7"/>
    <w:rsid w:val="00543D4E"/>
    <w:rsid w:val="005451C5"/>
    <w:rsid w:val="00545662"/>
    <w:rsid w:val="00545789"/>
    <w:rsid w:val="00545D8B"/>
    <w:rsid w:val="0054611D"/>
    <w:rsid w:val="0054667B"/>
    <w:rsid w:val="00546D13"/>
    <w:rsid w:val="005478F4"/>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1A6"/>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C0E85"/>
    <w:rsid w:val="005C0F16"/>
    <w:rsid w:val="005C166B"/>
    <w:rsid w:val="005C1AE5"/>
    <w:rsid w:val="005C22DA"/>
    <w:rsid w:val="005C22FB"/>
    <w:rsid w:val="005C23F4"/>
    <w:rsid w:val="005C2A4D"/>
    <w:rsid w:val="005C3C81"/>
    <w:rsid w:val="005C3FD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7C4"/>
    <w:rsid w:val="005D787D"/>
    <w:rsid w:val="005D7925"/>
    <w:rsid w:val="005E07D4"/>
    <w:rsid w:val="005E0AFE"/>
    <w:rsid w:val="005E0CA4"/>
    <w:rsid w:val="005E0D94"/>
    <w:rsid w:val="005E2B01"/>
    <w:rsid w:val="005E3901"/>
    <w:rsid w:val="005E44BF"/>
    <w:rsid w:val="005E4D88"/>
    <w:rsid w:val="005E57AE"/>
    <w:rsid w:val="005E72C0"/>
    <w:rsid w:val="005E79A7"/>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2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9B4"/>
    <w:rsid w:val="00637035"/>
    <w:rsid w:val="00637F08"/>
    <w:rsid w:val="00640213"/>
    <w:rsid w:val="0064071E"/>
    <w:rsid w:val="006418EB"/>
    <w:rsid w:val="00641CF5"/>
    <w:rsid w:val="0064238F"/>
    <w:rsid w:val="00642761"/>
    <w:rsid w:val="0064344C"/>
    <w:rsid w:val="00643E51"/>
    <w:rsid w:val="006440F1"/>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5748B"/>
    <w:rsid w:val="00660A5E"/>
    <w:rsid w:val="0066115A"/>
    <w:rsid w:val="0066125C"/>
    <w:rsid w:val="00661F6E"/>
    <w:rsid w:val="006624E0"/>
    <w:rsid w:val="006648AF"/>
    <w:rsid w:val="00665050"/>
    <w:rsid w:val="00666A90"/>
    <w:rsid w:val="00667DEB"/>
    <w:rsid w:val="0067300F"/>
    <w:rsid w:val="00673234"/>
    <w:rsid w:val="00673CB4"/>
    <w:rsid w:val="00673D6F"/>
    <w:rsid w:val="0067471A"/>
    <w:rsid w:val="00674800"/>
    <w:rsid w:val="00675564"/>
    <w:rsid w:val="006755C8"/>
    <w:rsid w:val="006761B9"/>
    <w:rsid w:val="00676236"/>
    <w:rsid w:val="00676471"/>
    <w:rsid w:val="006768AF"/>
    <w:rsid w:val="00676974"/>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7D9"/>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52C"/>
    <w:rsid w:val="006B45CD"/>
    <w:rsid w:val="006B4662"/>
    <w:rsid w:val="006B577C"/>
    <w:rsid w:val="006B68C9"/>
    <w:rsid w:val="006B7987"/>
    <w:rsid w:val="006C0E01"/>
    <w:rsid w:val="006C116C"/>
    <w:rsid w:val="006C1AD0"/>
    <w:rsid w:val="006C39A2"/>
    <w:rsid w:val="006C4BB0"/>
    <w:rsid w:val="006C52B5"/>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5C3"/>
    <w:rsid w:val="006D59F8"/>
    <w:rsid w:val="006D5E2F"/>
    <w:rsid w:val="006D60AC"/>
    <w:rsid w:val="006D60E3"/>
    <w:rsid w:val="006D66E5"/>
    <w:rsid w:val="006D7239"/>
    <w:rsid w:val="006D7616"/>
    <w:rsid w:val="006D7F7A"/>
    <w:rsid w:val="006E0510"/>
    <w:rsid w:val="006E0DBA"/>
    <w:rsid w:val="006E1291"/>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4D29"/>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116E"/>
    <w:rsid w:val="00732295"/>
    <w:rsid w:val="00732D21"/>
    <w:rsid w:val="00733A42"/>
    <w:rsid w:val="00733F7A"/>
    <w:rsid w:val="0073463B"/>
    <w:rsid w:val="00735261"/>
    <w:rsid w:val="00735405"/>
    <w:rsid w:val="00735459"/>
    <w:rsid w:val="00735605"/>
    <w:rsid w:val="00735D12"/>
    <w:rsid w:val="0073656A"/>
    <w:rsid w:val="007366E3"/>
    <w:rsid w:val="00736BF4"/>
    <w:rsid w:val="0073709C"/>
    <w:rsid w:val="00740094"/>
    <w:rsid w:val="00740E77"/>
    <w:rsid w:val="00741602"/>
    <w:rsid w:val="007419DA"/>
    <w:rsid w:val="007436D3"/>
    <w:rsid w:val="00744270"/>
    <w:rsid w:val="00745BE4"/>
    <w:rsid w:val="00746224"/>
    <w:rsid w:val="00746A5E"/>
    <w:rsid w:val="00746A6D"/>
    <w:rsid w:val="007477C2"/>
    <w:rsid w:val="00747E2D"/>
    <w:rsid w:val="007512D0"/>
    <w:rsid w:val="0075144A"/>
    <w:rsid w:val="007525CF"/>
    <w:rsid w:val="0075340A"/>
    <w:rsid w:val="0075345D"/>
    <w:rsid w:val="0075376D"/>
    <w:rsid w:val="00753B55"/>
    <w:rsid w:val="00754D9B"/>
    <w:rsid w:val="00754F74"/>
    <w:rsid w:val="007551DB"/>
    <w:rsid w:val="007561C4"/>
    <w:rsid w:val="00756DCD"/>
    <w:rsid w:val="00757414"/>
    <w:rsid w:val="00760927"/>
    <w:rsid w:val="007614F6"/>
    <w:rsid w:val="00762A7B"/>
    <w:rsid w:val="00763A66"/>
    <w:rsid w:val="007641F0"/>
    <w:rsid w:val="007642B6"/>
    <w:rsid w:val="00764712"/>
    <w:rsid w:val="00764AE3"/>
    <w:rsid w:val="00766386"/>
    <w:rsid w:val="00766EEB"/>
    <w:rsid w:val="007676BC"/>
    <w:rsid w:val="007701E1"/>
    <w:rsid w:val="00770304"/>
    <w:rsid w:val="007708A0"/>
    <w:rsid w:val="00770CBF"/>
    <w:rsid w:val="00770E7D"/>
    <w:rsid w:val="00771746"/>
    <w:rsid w:val="007728E5"/>
    <w:rsid w:val="00773B29"/>
    <w:rsid w:val="007748A7"/>
    <w:rsid w:val="00775FE7"/>
    <w:rsid w:val="0077654B"/>
    <w:rsid w:val="00776A19"/>
    <w:rsid w:val="00776FB7"/>
    <w:rsid w:val="00777BB9"/>
    <w:rsid w:val="00777EDA"/>
    <w:rsid w:val="00780086"/>
    <w:rsid w:val="00780554"/>
    <w:rsid w:val="00781BF9"/>
    <w:rsid w:val="00781F88"/>
    <w:rsid w:val="007820FB"/>
    <w:rsid w:val="00782759"/>
    <w:rsid w:val="00782D1F"/>
    <w:rsid w:val="007834C4"/>
    <w:rsid w:val="00783C72"/>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05F2"/>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738"/>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BF1"/>
    <w:rsid w:val="007F7253"/>
    <w:rsid w:val="007F77AC"/>
    <w:rsid w:val="007F792E"/>
    <w:rsid w:val="008000B1"/>
    <w:rsid w:val="0080092A"/>
    <w:rsid w:val="00800FDD"/>
    <w:rsid w:val="0080273E"/>
    <w:rsid w:val="00802A5E"/>
    <w:rsid w:val="008037FF"/>
    <w:rsid w:val="0080442D"/>
    <w:rsid w:val="00805047"/>
    <w:rsid w:val="00805377"/>
    <w:rsid w:val="00806843"/>
    <w:rsid w:val="008071A4"/>
    <w:rsid w:val="008075A7"/>
    <w:rsid w:val="00807898"/>
    <w:rsid w:val="008079E9"/>
    <w:rsid w:val="00807AEE"/>
    <w:rsid w:val="00807BC4"/>
    <w:rsid w:val="008104BA"/>
    <w:rsid w:val="0081051B"/>
    <w:rsid w:val="00810712"/>
    <w:rsid w:val="00810AAD"/>
    <w:rsid w:val="00810C9A"/>
    <w:rsid w:val="00811959"/>
    <w:rsid w:val="00812837"/>
    <w:rsid w:val="00812A99"/>
    <w:rsid w:val="00812CD8"/>
    <w:rsid w:val="008134B5"/>
    <w:rsid w:val="00814A3B"/>
    <w:rsid w:val="00814D4B"/>
    <w:rsid w:val="0081557B"/>
    <w:rsid w:val="00815B94"/>
    <w:rsid w:val="00815E83"/>
    <w:rsid w:val="00815F48"/>
    <w:rsid w:val="0081669C"/>
    <w:rsid w:val="0081674A"/>
    <w:rsid w:val="00816B07"/>
    <w:rsid w:val="00816E34"/>
    <w:rsid w:val="00817D78"/>
    <w:rsid w:val="008200F0"/>
    <w:rsid w:val="008207F5"/>
    <w:rsid w:val="00820896"/>
    <w:rsid w:val="00821380"/>
    <w:rsid w:val="008215E8"/>
    <w:rsid w:val="00821C8C"/>
    <w:rsid w:val="008232E8"/>
    <w:rsid w:val="00823EC8"/>
    <w:rsid w:val="00823F8A"/>
    <w:rsid w:val="00823FD9"/>
    <w:rsid w:val="00824557"/>
    <w:rsid w:val="0082475A"/>
    <w:rsid w:val="00825689"/>
    <w:rsid w:val="00826854"/>
    <w:rsid w:val="00826884"/>
    <w:rsid w:val="008273C7"/>
    <w:rsid w:val="0082759B"/>
    <w:rsid w:val="00831077"/>
    <w:rsid w:val="0083183C"/>
    <w:rsid w:val="0083294A"/>
    <w:rsid w:val="00832C3E"/>
    <w:rsid w:val="00832F10"/>
    <w:rsid w:val="00833991"/>
    <w:rsid w:val="00834178"/>
    <w:rsid w:val="008341E0"/>
    <w:rsid w:val="0083478A"/>
    <w:rsid w:val="00834847"/>
    <w:rsid w:val="0083493B"/>
    <w:rsid w:val="00835E2C"/>
    <w:rsid w:val="0083692C"/>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97A"/>
    <w:rsid w:val="00850E83"/>
    <w:rsid w:val="00851850"/>
    <w:rsid w:val="00851BC0"/>
    <w:rsid w:val="008524FC"/>
    <w:rsid w:val="008528BD"/>
    <w:rsid w:val="00852B0A"/>
    <w:rsid w:val="00852FF1"/>
    <w:rsid w:val="0085364E"/>
    <w:rsid w:val="0085387F"/>
    <w:rsid w:val="00853D9E"/>
    <w:rsid w:val="0085436F"/>
    <w:rsid w:val="0085556E"/>
    <w:rsid w:val="00855D0D"/>
    <w:rsid w:val="0085626F"/>
    <w:rsid w:val="00856977"/>
    <w:rsid w:val="0085702E"/>
    <w:rsid w:val="00857DAF"/>
    <w:rsid w:val="00860586"/>
    <w:rsid w:val="00860678"/>
    <w:rsid w:val="00861330"/>
    <w:rsid w:val="00861A2A"/>
    <w:rsid w:val="008625FE"/>
    <w:rsid w:val="00862B52"/>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2F4B"/>
    <w:rsid w:val="00873546"/>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CD5"/>
    <w:rsid w:val="008864B4"/>
    <w:rsid w:val="00886FA2"/>
    <w:rsid w:val="0088721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903"/>
    <w:rsid w:val="008A3AD2"/>
    <w:rsid w:val="008A404B"/>
    <w:rsid w:val="008A44AA"/>
    <w:rsid w:val="008A466D"/>
    <w:rsid w:val="008A5816"/>
    <w:rsid w:val="008A5C7F"/>
    <w:rsid w:val="008A6190"/>
    <w:rsid w:val="008A623B"/>
    <w:rsid w:val="008A636F"/>
    <w:rsid w:val="008A6A2F"/>
    <w:rsid w:val="008A6ABD"/>
    <w:rsid w:val="008B1456"/>
    <w:rsid w:val="008B15AC"/>
    <w:rsid w:val="008B171F"/>
    <w:rsid w:val="008B1AF2"/>
    <w:rsid w:val="008B1CA2"/>
    <w:rsid w:val="008B1E93"/>
    <w:rsid w:val="008B2F33"/>
    <w:rsid w:val="008B33F3"/>
    <w:rsid w:val="008B342C"/>
    <w:rsid w:val="008B3A45"/>
    <w:rsid w:val="008B513F"/>
    <w:rsid w:val="008B61E6"/>
    <w:rsid w:val="008B6444"/>
    <w:rsid w:val="008B6849"/>
    <w:rsid w:val="008B6B9A"/>
    <w:rsid w:val="008B72BB"/>
    <w:rsid w:val="008B745C"/>
    <w:rsid w:val="008B7476"/>
    <w:rsid w:val="008B768A"/>
    <w:rsid w:val="008B7BF1"/>
    <w:rsid w:val="008B7F63"/>
    <w:rsid w:val="008C0498"/>
    <w:rsid w:val="008C06A5"/>
    <w:rsid w:val="008C087D"/>
    <w:rsid w:val="008C1150"/>
    <w:rsid w:val="008C1661"/>
    <w:rsid w:val="008C2243"/>
    <w:rsid w:val="008C22C5"/>
    <w:rsid w:val="008C248D"/>
    <w:rsid w:val="008C252C"/>
    <w:rsid w:val="008C2581"/>
    <w:rsid w:val="008C2E7B"/>
    <w:rsid w:val="008C2F20"/>
    <w:rsid w:val="008C345B"/>
    <w:rsid w:val="008C53E1"/>
    <w:rsid w:val="008C5B70"/>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5C0"/>
    <w:rsid w:val="008E39C5"/>
    <w:rsid w:val="008E39EF"/>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5C0A"/>
    <w:rsid w:val="008F617C"/>
    <w:rsid w:val="008F6394"/>
    <w:rsid w:val="008F7728"/>
    <w:rsid w:val="008F7840"/>
    <w:rsid w:val="009000C2"/>
    <w:rsid w:val="009002BF"/>
    <w:rsid w:val="00900458"/>
    <w:rsid w:val="009019F0"/>
    <w:rsid w:val="00901B52"/>
    <w:rsid w:val="00901F5E"/>
    <w:rsid w:val="00901F99"/>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66FC"/>
    <w:rsid w:val="00917883"/>
    <w:rsid w:val="00920144"/>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752C"/>
    <w:rsid w:val="0094129F"/>
    <w:rsid w:val="00941E15"/>
    <w:rsid w:val="00941F7F"/>
    <w:rsid w:val="009427F7"/>
    <w:rsid w:val="0094400B"/>
    <w:rsid w:val="00944CBD"/>
    <w:rsid w:val="00944EEA"/>
    <w:rsid w:val="009452F7"/>
    <w:rsid w:val="0094546E"/>
    <w:rsid w:val="00945CAC"/>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0C69"/>
    <w:rsid w:val="0097302C"/>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96D"/>
    <w:rsid w:val="009B29D2"/>
    <w:rsid w:val="009B2A2D"/>
    <w:rsid w:val="009B2F57"/>
    <w:rsid w:val="009B421B"/>
    <w:rsid w:val="009B539E"/>
    <w:rsid w:val="009B6994"/>
    <w:rsid w:val="009B7D27"/>
    <w:rsid w:val="009C09DE"/>
    <w:rsid w:val="009C0E2A"/>
    <w:rsid w:val="009C192D"/>
    <w:rsid w:val="009C2216"/>
    <w:rsid w:val="009C3C44"/>
    <w:rsid w:val="009C49A4"/>
    <w:rsid w:val="009C5725"/>
    <w:rsid w:val="009C5D50"/>
    <w:rsid w:val="009C6567"/>
    <w:rsid w:val="009C6628"/>
    <w:rsid w:val="009C78B4"/>
    <w:rsid w:val="009D0408"/>
    <w:rsid w:val="009D04AB"/>
    <w:rsid w:val="009D16FC"/>
    <w:rsid w:val="009D27AD"/>
    <w:rsid w:val="009D3514"/>
    <w:rsid w:val="009D3FDC"/>
    <w:rsid w:val="009D470C"/>
    <w:rsid w:val="009D5793"/>
    <w:rsid w:val="009D63C7"/>
    <w:rsid w:val="009D6A53"/>
    <w:rsid w:val="009D6F37"/>
    <w:rsid w:val="009D7146"/>
    <w:rsid w:val="009E05C1"/>
    <w:rsid w:val="009E05D1"/>
    <w:rsid w:val="009E11E8"/>
    <w:rsid w:val="009E1547"/>
    <w:rsid w:val="009E1890"/>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2CE"/>
    <w:rsid w:val="00A103DD"/>
    <w:rsid w:val="00A10A66"/>
    <w:rsid w:val="00A11050"/>
    <w:rsid w:val="00A110DE"/>
    <w:rsid w:val="00A114DD"/>
    <w:rsid w:val="00A1185F"/>
    <w:rsid w:val="00A134FB"/>
    <w:rsid w:val="00A13625"/>
    <w:rsid w:val="00A13E90"/>
    <w:rsid w:val="00A143A6"/>
    <w:rsid w:val="00A148D0"/>
    <w:rsid w:val="00A15371"/>
    <w:rsid w:val="00A15598"/>
    <w:rsid w:val="00A15609"/>
    <w:rsid w:val="00A161E2"/>
    <w:rsid w:val="00A16627"/>
    <w:rsid w:val="00A17298"/>
    <w:rsid w:val="00A17937"/>
    <w:rsid w:val="00A17EBE"/>
    <w:rsid w:val="00A20071"/>
    <w:rsid w:val="00A20997"/>
    <w:rsid w:val="00A20D3F"/>
    <w:rsid w:val="00A220A7"/>
    <w:rsid w:val="00A22436"/>
    <w:rsid w:val="00A22F93"/>
    <w:rsid w:val="00A22FD6"/>
    <w:rsid w:val="00A2333E"/>
    <w:rsid w:val="00A23B67"/>
    <w:rsid w:val="00A24CB7"/>
    <w:rsid w:val="00A24D03"/>
    <w:rsid w:val="00A24D07"/>
    <w:rsid w:val="00A257E8"/>
    <w:rsid w:val="00A25B42"/>
    <w:rsid w:val="00A25FCF"/>
    <w:rsid w:val="00A26E26"/>
    <w:rsid w:val="00A26E3D"/>
    <w:rsid w:val="00A27E3B"/>
    <w:rsid w:val="00A27E97"/>
    <w:rsid w:val="00A30C5C"/>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E30"/>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0B0"/>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0E7"/>
    <w:rsid w:val="00A7725D"/>
    <w:rsid w:val="00A77D77"/>
    <w:rsid w:val="00A80759"/>
    <w:rsid w:val="00A80ED8"/>
    <w:rsid w:val="00A820E9"/>
    <w:rsid w:val="00A837B4"/>
    <w:rsid w:val="00A84791"/>
    <w:rsid w:val="00A8657B"/>
    <w:rsid w:val="00A86663"/>
    <w:rsid w:val="00A86B11"/>
    <w:rsid w:val="00A86CCA"/>
    <w:rsid w:val="00A87598"/>
    <w:rsid w:val="00A87C6A"/>
    <w:rsid w:val="00A91CBA"/>
    <w:rsid w:val="00A923FF"/>
    <w:rsid w:val="00A93499"/>
    <w:rsid w:val="00A9549E"/>
    <w:rsid w:val="00A95708"/>
    <w:rsid w:val="00A9665A"/>
    <w:rsid w:val="00A96A6F"/>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7DAE"/>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A88"/>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5A3B"/>
    <w:rsid w:val="00B06DD4"/>
    <w:rsid w:val="00B07129"/>
    <w:rsid w:val="00B077B9"/>
    <w:rsid w:val="00B077BF"/>
    <w:rsid w:val="00B10095"/>
    <w:rsid w:val="00B1085F"/>
    <w:rsid w:val="00B11F1F"/>
    <w:rsid w:val="00B13076"/>
    <w:rsid w:val="00B145B5"/>
    <w:rsid w:val="00B1499B"/>
    <w:rsid w:val="00B15683"/>
    <w:rsid w:val="00B15B5B"/>
    <w:rsid w:val="00B1620A"/>
    <w:rsid w:val="00B16937"/>
    <w:rsid w:val="00B16F18"/>
    <w:rsid w:val="00B1726B"/>
    <w:rsid w:val="00B17C26"/>
    <w:rsid w:val="00B2124F"/>
    <w:rsid w:val="00B21B0E"/>
    <w:rsid w:val="00B224D6"/>
    <w:rsid w:val="00B22BC2"/>
    <w:rsid w:val="00B22E69"/>
    <w:rsid w:val="00B230ED"/>
    <w:rsid w:val="00B23346"/>
    <w:rsid w:val="00B23DD0"/>
    <w:rsid w:val="00B23F86"/>
    <w:rsid w:val="00B24024"/>
    <w:rsid w:val="00B240B3"/>
    <w:rsid w:val="00B24935"/>
    <w:rsid w:val="00B253CB"/>
    <w:rsid w:val="00B259E9"/>
    <w:rsid w:val="00B2614B"/>
    <w:rsid w:val="00B272B3"/>
    <w:rsid w:val="00B274BC"/>
    <w:rsid w:val="00B30DF8"/>
    <w:rsid w:val="00B31434"/>
    <w:rsid w:val="00B317FC"/>
    <w:rsid w:val="00B318D9"/>
    <w:rsid w:val="00B319E9"/>
    <w:rsid w:val="00B32BD5"/>
    <w:rsid w:val="00B32E68"/>
    <w:rsid w:val="00B32EA7"/>
    <w:rsid w:val="00B33FD5"/>
    <w:rsid w:val="00B3407B"/>
    <w:rsid w:val="00B34401"/>
    <w:rsid w:val="00B3453B"/>
    <w:rsid w:val="00B34A26"/>
    <w:rsid w:val="00B34FEE"/>
    <w:rsid w:val="00B35D52"/>
    <w:rsid w:val="00B35FFD"/>
    <w:rsid w:val="00B36910"/>
    <w:rsid w:val="00B36BDF"/>
    <w:rsid w:val="00B37921"/>
    <w:rsid w:val="00B37D25"/>
    <w:rsid w:val="00B40C74"/>
    <w:rsid w:val="00B40DFD"/>
    <w:rsid w:val="00B41739"/>
    <w:rsid w:val="00B425E6"/>
    <w:rsid w:val="00B42713"/>
    <w:rsid w:val="00B4295E"/>
    <w:rsid w:val="00B42F47"/>
    <w:rsid w:val="00B42FDA"/>
    <w:rsid w:val="00B44B71"/>
    <w:rsid w:val="00B4646F"/>
    <w:rsid w:val="00B46E57"/>
    <w:rsid w:val="00B4781F"/>
    <w:rsid w:val="00B51175"/>
    <w:rsid w:val="00B5122A"/>
    <w:rsid w:val="00B5125F"/>
    <w:rsid w:val="00B51611"/>
    <w:rsid w:val="00B517A4"/>
    <w:rsid w:val="00B51D21"/>
    <w:rsid w:val="00B52EDB"/>
    <w:rsid w:val="00B53149"/>
    <w:rsid w:val="00B54000"/>
    <w:rsid w:val="00B54C3A"/>
    <w:rsid w:val="00B5516B"/>
    <w:rsid w:val="00B55655"/>
    <w:rsid w:val="00B55FC4"/>
    <w:rsid w:val="00B5788C"/>
    <w:rsid w:val="00B60354"/>
    <w:rsid w:val="00B6035A"/>
    <w:rsid w:val="00B60B9E"/>
    <w:rsid w:val="00B61266"/>
    <w:rsid w:val="00B61B68"/>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3E"/>
    <w:rsid w:val="00B71767"/>
    <w:rsid w:val="00B71A20"/>
    <w:rsid w:val="00B72751"/>
    <w:rsid w:val="00B72C6C"/>
    <w:rsid w:val="00B73575"/>
    <w:rsid w:val="00B7446A"/>
    <w:rsid w:val="00B74D45"/>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00D"/>
    <w:rsid w:val="00B84326"/>
    <w:rsid w:val="00B84A79"/>
    <w:rsid w:val="00B85B70"/>
    <w:rsid w:val="00B85EA7"/>
    <w:rsid w:val="00B85F05"/>
    <w:rsid w:val="00B86448"/>
    <w:rsid w:val="00B86B81"/>
    <w:rsid w:val="00B86C46"/>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0B29"/>
    <w:rsid w:val="00BA19E8"/>
    <w:rsid w:val="00BA31B3"/>
    <w:rsid w:val="00BA321A"/>
    <w:rsid w:val="00BA4344"/>
    <w:rsid w:val="00BA63D9"/>
    <w:rsid w:val="00BA708B"/>
    <w:rsid w:val="00BA72F7"/>
    <w:rsid w:val="00BB09AC"/>
    <w:rsid w:val="00BB0B89"/>
    <w:rsid w:val="00BB1244"/>
    <w:rsid w:val="00BB1725"/>
    <w:rsid w:val="00BB45A3"/>
    <w:rsid w:val="00BB4B33"/>
    <w:rsid w:val="00BB52D3"/>
    <w:rsid w:val="00BB59C7"/>
    <w:rsid w:val="00BB60F2"/>
    <w:rsid w:val="00BB6BEA"/>
    <w:rsid w:val="00BB710A"/>
    <w:rsid w:val="00BB76F0"/>
    <w:rsid w:val="00BB7967"/>
    <w:rsid w:val="00BC032C"/>
    <w:rsid w:val="00BC0EBC"/>
    <w:rsid w:val="00BC18BB"/>
    <w:rsid w:val="00BC206C"/>
    <w:rsid w:val="00BC27CB"/>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727A"/>
    <w:rsid w:val="00BD75D0"/>
    <w:rsid w:val="00BD7CF4"/>
    <w:rsid w:val="00BE0298"/>
    <w:rsid w:val="00BE0758"/>
    <w:rsid w:val="00BE0B28"/>
    <w:rsid w:val="00BE319D"/>
    <w:rsid w:val="00BE3FC0"/>
    <w:rsid w:val="00BE4FC6"/>
    <w:rsid w:val="00BE5843"/>
    <w:rsid w:val="00BE6419"/>
    <w:rsid w:val="00BE6EEC"/>
    <w:rsid w:val="00BE78E2"/>
    <w:rsid w:val="00BF0A8A"/>
    <w:rsid w:val="00BF0AA6"/>
    <w:rsid w:val="00BF1624"/>
    <w:rsid w:val="00BF1A03"/>
    <w:rsid w:val="00BF1FC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6362"/>
    <w:rsid w:val="00C06D2C"/>
    <w:rsid w:val="00C075F2"/>
    <w:rsid w:val="00C1075C"/>
    <w:rsid w:val="00C107F8"/>
    <w:rsid w:val="00C1085E"/>
    <w:rsid w:val="00C10ADA"/>
    <w:rsid w:val="00C10E3E"/>
    <w:rsid w:val="00C11063"/>
    <w:rsid w:val="00C119E1"/>
    <w:rsid w:val="00C122FD"/>
    <w:rsid w:val="00C12364"/>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27FAC"/>
    <w:rsid w:val="00C30062"/>
    <w:rsid w:val="00C311D2"/>
    <w:rsid w:val="00C31298"/>
    <w:rsid w:val="00C33152"/>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0631"/>
    <w:rsid w:val="00C415EC"/>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62B5"/>
    <w:rsid w:val="00C77C33"/>
    <w:rsid w:val="00C80FAE"/>
    <w:rsid w:val="00C8106A"/>
    <w:rsid w:val="00C815E8"/>
    <w:rsid w:val="00C823AF"/>
    <w:rsid w:val="00C82794"/>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4F76"/>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314"/>
    <w:rsid w:val="00CD2A38"/>
    <w:rsid w:val="00CD3299"/>
    <w:rsid w:val="00CD4C90"/>
    <w:rsid w:val="00CD5280"/>
    <w:rsid w:val="00CD6881"/>
    <w:rsid w:val="00CD6A4B"/>
    <w:rsid w:val="00CD6DE8"/>
    <w:rsid w:val="00CD7328"/>
    <w:rsid w:val="00CE1F99"/>
    <w:rsid w:val="00CE5390"/>
    <w:rsid w:val="00CE5528"/>
    <w:rsid w:val="00CE6C62"/>
    <w:rsid w:val="00CE6E13"/>
    <w:rsid w:val="00CE7292"/>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B7B"/>
    <w:rsid w:val="00CF6EB0"/>
    <w:rsid w:val="00CF6EFE"/>
    <w:rsid w:val="00CF79C9"/>
    <w:rsid w:val="00CF7DDC"/>
    <w:rsid w:val="00D01405"/>
    <w:rsid w:val="00D01999"/>
    <w:rsid w:val="00D01A39"/>
    <w:rsid w:val="00D0204A"/>
    <w:rsid w:val="00D03C90"/>
    <w:rsid w:val="00D04253"/>
    <w:rsid w:val="00D05060"/>
    <w:rsid w:val="00D05075"/>
    <w:rsid w:val="00D06481"/>
    <w:rsid w:val="00D07483"/>
    <w:rsid w:val="00D07A5C"/>
    <w:rsid w:val="00D10563"/>
    <w:rsid w:val="00D1099C"/>
    <w:rsid w:val="00D110D1"/>
    <w:rsid w:val="00D114A3"/>
    <w:rsid w:val="00D11992"/>
    <w:rsid w:val="00D1402E"/>
    <w:rsid w:val="00D14644"/>
    <w:rsid w:val="00D14934"/>
    <w:rsid w:val="00D15484"/>
    <w:rsid w:val="00D16A0C"/>
    <w:rsid w:val="00D16D92"/>
    <w:rsid w:val="00D16F91"/>
    <w:rsid w:val="00D172B9"/>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E20"/>
    <w:rsid w:val="00D328DB"/>
    <w:rsid w:val="00D33532"/>
    <w:rsid w:val="00D33CDC"/>
    <w:rsid w:val="00D33D98"/>
    <w:rsid w:val="00D3465C"/>
    <w:rsid w:val="00D34E6D"/>
    <w:rsid w:val="00D3513C"/>
    <w:rsid w:val="00D35451"/>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551"/>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078"/>
    <w:rsid w:val="00D67A20"/>
    <w:rsid w:val="00D70877"/>
    <w:rsid w:val="00D70E6F"/>
    <w:rsid w:val="00D71589"/>
    <w:rsid w:val="00D7336D"/>
    <w:rsid w:val="00D75281"/>
    <w:rsid w:val="00D753ED"/>
    <w:rsid w:val="00D76725"/>
    <w:rsid w:val="00D768D9"/>
    <w:rsid w:val="00D76B84"/>
    <w:rsid w:val="00D76CBB"/>
    <w:rsid w:val="00D771B4"/>
    <w:rsid w:val="00D771DA"/>
    <w:rsid w:val="00D779D3"/>
    <w:rsid w:val="00D80141"/>
    <w:rsid w:val="00D80534"/>
    <w:rsid w:val="00D80568"/>
    <w:rsid w:val="00D81702"/>
    <w:rsid w:val="00D81EBA"/>
    <w:rsid w:val="00D82B95"/>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5B"/>
    <w:rsid w:val="00D92E8C"/>
    <w:rsid w:val="00D93151"/>
    <w:rsid w:val="00D93CB5"/>
    <w:rsid w:val="00D946D4"/>
    <w:rsid w:val="00D9507E"/>
    <w:rsid w:val="00DA0543"/>
    <w:rsid w:val="00DA081E"/>
    <w:rsid w:val="00DA1110"/>
    <w:rsid w:val="00DA18CC"/>
    <w:rsid w:val="00DA21DB"/>
    <w:rsid w:val="00DA2732"/>
    <w:rsid w:val="00DA39D6"/>
    <w:rsid w:val="00DA537D"/>
    <w:rsid w:val="00DA6A82"/>
    <w:rsid w:val="00DA6D58"/>
    <w:rsid w:val="00DA6FDB"/>
    <w:rsid w:val="00DA71AC"/>
    <w:rsid w:val="00DA7EA5"/>
    <w:rsid w:val="00DB0235"/>
    <w:rsid w:val="00DB054B"/>
    <w:rsid w:val="00DB077D"/>
    <w:rsid w:val="00DB0F6F"/>
    <w:rsid w:val="00DB132F"/>
    <w:rsid w:val="00DB1D8B"/>
    <w:rsid w:val="00DB1ED4"/>
    <w:rsid w:val="00DB219A"/>
    <w:rsid w:val="00DB2588"/>
    <w:rsid w:val="00DB2827"/>
    <w:rsid w:val="00DB28C3"/>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4BF1"/>
    <w:rsid w:val="00DC56DA"/>
    <w:rsid w:val="00DC66EA"/>
    <w:rsid w:val="00DC6862"/>
    <w:rsid w:val="00DC6C24"/>
    <w:rsid w:val="00DD0139"/>
    <w:rsid w:val="00DD04B8"/>
    <w:rsid w:val="00DD05F3"/>
    <w:rsid w:val="00DD121A"/>
    <w:rsid w:val="00DD1F99"/>
    <w:rsid w:val="00DD2202"/>
    <w:rsid w:val="00DD258C"/>
    <w:rsid w:val="00DD2601"/>
    <w:rsid w:val="00DD2CCC"/>
    <w:rsid w:val="00DD2FDE"/>
    <w:rsid w:val="00DD41F8"/>
    <w:rsid w:val="00DD4E40"/>
    <w:rsid w:val="00DD525D"/>
    <w:rsid w:val="00DD57F5"/>
    <w:rsid w:val="00DD67C9"/>
    <w:rsid w:val="00DD6ABC"/>
    <w:rsid w:val="00DD6BD3"/>
    <w:rsid w:val="00DD76B4"/>
    <w:rsid w:val="00DE0991"/>
    <w:rsid w:val="00DE14E4"/>
    <w:rsid w:val="00DE1B02"/>
    <w:rsid w:val="00DE1F01"/>
    <w:rsid w:val="00DE2DA8"/>
    <w:rsid w:val="00DE3AF3"/>
    <w:rsid w:val="00DE479A"/>
    <w:rsid w:val="00DE4C41"/>
    <w:rsid w:val="00DE58BE"/>
    <w:rsid w:val="00DE5CB5"/>
    <w:rsid w:val="00DE6122"/>
    <w:rsid w:val="00DF1CBF"/>
    <w:rsid w:val="00DF2742"/>
    <w:rsid w:val="00DF35FE"/>
    <w:rsid w:val="00DF3861"/>
    <w:rsid w:val="00DF4A1F"/>
    <w:rsid w:val="00DF5722"/>
    <w:rsid w:val="00DF5D50"/>
    <w:rsid w:val="00DF619F"/>
    <w:rsid w:val="00DF6BBF"/>
    <w:rsid w:val="00DF78E3"/>
    <w:rsid w:val="00DF7FDB"/>
    <w:rsid w:val="00E00A25"/>
    <w:rsid w:val="00E00A79"/>
    <w:rsid w:val="00E01953"/>
    <w:rsid w:val="00E01B14"/>
    <w:rsid w:val="00E029BD"/>
    <w:rsid w:val="00E03360"/>
    <w:rsid w:val="00E03885"/>
    <w:rsid w:val="00E03C83"/>
    <w:rsid w:val="00E041DC"/>
    <w:rsid w:val="00E049F1"/>
    <w:rsid w:val="00E04FE0"/>
    <w:rsid w:val="00E058B2"/>
    <w:rsid w:val="00E06B99"/>
    <w:rsid w:val="00E075ED"/>
    <w:rsid w:val="00E07791"/>
    <w:rsid w:val="00E07A33"/>
    <w:rsid w:val="00E07FF5"/>
    <w:rsid w:val="00E11A6D"/>
    <w:rsid w:val="00E11D5F"/>
    <w:rsid w:val="00E1242B"/>
    <w:rsid w:val="00E124A2"/>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84E"/>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182D"/>
    <w:rsid w:val="00E62691"/>
    <w:rsid w:val="00E631BD"/>
    <w:rsid w:val="00E63976"/>
    <w:rsid w:val="00E63BD8"/>
    <w:rsid w:val="00E6498F"/>
    <w:rsid w:val="00E64F35"/>
    <w:rsid w:val="00E65382"/>
    <w:rsid w:val="00E65940"/>
    <w:rsid w:val="00E66237"/>
    <w:rsid w:val="00E66410"/>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7EE"/>
    <w:rsid w:val="00E93FF9"/>
    <w:rsid w:val="00E957FB"/>
    <w:rsid w:val="00E95AF5"/>
    <w:rsid w:val="00E962B0"/>
    <w:rsid w:val="00E96AB3"/>
    <w:rsid w:val="00E972A3"/>
    <w:rsid w:val="00E97880"/>
    <w:rsid w:val="00E97894"/>
    <w:rsid w:val="00E97DF3"/>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BC0"/>
    <w:rsid w:val="00EC3C8E"/>
    <w:rsid w:val="00EC6106"/>
    <w:rsid w:val="00EC695A"/>
    <w:rsid w:val="00EC6D58"/>
    <w:rsid w:val="00EC74A7"/>
    <w:rsid w:val="00EC7AFE"/>
    <w:rsid w:val="00ED02D7"/>
    <w:rsid w:val="00ED0C2F"/>
    <w:rsid w:val="00ED1044"/>
    <w:rsid w:val="00ED13EF"/>
    <w:rsid w:val="00ED1B10"/>
    <w:rsid w:val="00ED2DD6"/>
    <w:rsid w:val="00ED45BC"/>
    <w:rsid w:val="00ED4B00"/>
    <w:rsid w:val="00ED5104"/>
    <w:rsid w:val="00ED521A"/>
    <w:rsid w:val="00ED57B2"/>
    <w:rsid w:val="00ED57C5"/>
    <w:rsid w:val="00ED5AA6"/>
    <w:rsid w:val="00ED6B39"/>
    <w:rsid w:val="00ED6FBE"/>
    <w:rsid w:val="00ED7ADF"/>
    <w:rsid w:val="00ED7C75"/>
    <w:rsid w:val="00ED7D8F"/>
    <w:rsid w:val="00ED7DDD"/>
    <w:rsid w:val="00EE0158"/>
    <w:rsid w:val="00EE08F5"/>
    <w:rsid w:val="00EE2646"/>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6445"/>
    <w:rsid w:val="00EF7446"/>
    <w:rsid w:val="00EF75C2"/>
    <w:rsid w:val="00EF7693"/>
    <w:rsid w:val="00EF77D6"/>
    <w:rsid w:val="00F005A1"/>
    <w:rsid w:val="00F006D0"/>
    <w:rsid w:val="00F0079F"/>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0CA4"/>
    <w:rsid w:val="00F115F8"/>
    <w:rsid w:val="00F11BD3"/>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42E7"/>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56B6"/>
    <w:rsid w:val="00F665EC"/>
    <w:rsid w:val="00F6670D"/>
    <w:rsid w:val="00F6674B"/>
    <w:rsid w:val="00F675CD"/>
    <w:rsid w:val="00F70CD8"/>
    <w:rsid w:val="00F70D75"/>
    <w:rsid w:val="00F717E0"/>
    <w:rsid w:val="00F7286C"/>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E1F"/>
    <w:rsid w:val="00F8554A"/>
    <w:rsid w:val="00F85F3A"/>
    <w:rsid w:val="00F86275"/>
    <w:rsid w:val="00F863A6"/>
    <w:rsid w:val="00F86C21"/>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0784"/>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083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2C06"/>
    <w:rsid w:val="00FD4AFF"/>
    <w:rsid w:val="00FD4FCA"/>
    <w:rsid w:val="00FD5919"/>
    <w:rsid w:val="00FD5ED7"/>
    <w:rsid w:val="00FD6BF7"/>
    <w:rsid w:val="00FD6D7D"/>
    <w:rsid w:val="00FD7F51"/>
    <w:rsid w:val="00FE0A99"/>
    <w:rsid w:val="00FE0B14"/>
    <w:rsid w:val="00FE1709"/>
    <w:rsid w:val="00FE1A86"/>
    <w:rsid w:val="00FE2758"/>
    <w:rsid w:val="00FE29F9"/>
    <w:rsid w:val="00FE380D"/>
    <w:rsid w:val="00FE7916"/>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035">
          <w:marLeft w:val="0"/>
          <w:marRight w:val="0"/>
          <w:marTop w:val="0"/>
          <w:marBottom w:val="0"/>
          <w:divBdr>
            <w:top w:val="none" w:sz="0" w:space="0" w:color="auto"/>
            <w:left w:val="none" w:sz="0" w:space="0" w:color="auto"/>
            <w:bottom w:val="none" w:sz="0" w:space="0" w:color="auto"/>
            <w:right w:val="none" w:sz="0" w:space="0" w:color="auto"/>
          </w:divBdr>
        </w:div>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458374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699477307">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94086742">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73629397">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6466457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78788565">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83" TargetMode="External"/><Relationship Id="rId21" Type="http://schemas.openxmlformats.org/officeDocument/2006/relationships/hyperlink" Target="https://ips.ligazakon.net/document/view/kp230471?ed=2023_05_12&amp;an=168"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56" TargetMode="External"/><Relationship Id="rId63" Type="http://schemas.openxmlformats.org/officeDocument/2006/relationships/hyperlink" Target="https://zakon.rada.gov.ua/laws/show/922-19?find=1&amp;text=%D0%B0%D0%BD%D0%BE%D0%BC%D0%B0%D0%BB%D1%8C" TargetMode="External"/><Relationship Id="rId68" Type="http://schemas.openxmlformats.org/officeDocument/2006/relationships/hyperlink" Target="https://ips.ligazakon.net/document/view/kp230471?ed=2023_05_12&amp;an=197" TargetMode="External"/><Relationship Id="rId84" Type="http://schemas.openxmlformats.org/officeDocument/2006/relationships/hyperlink" Target="https://ips.ligazakon.net/document/view/kp230471?ed=2023_05_12&amp;an=291" TargetMode="External"/><Relationship Id="rId89" Type="http://schemas.openxmlformats.org/officeDocument/2006/relationships/footer" Target="footer2.xml"/><Relationship Id="rId16" Type="http://schemas.openxmlformats.org/officeDocument/2006/relationships/hyperlink" Target="https://ips.ligazakon.net/document/view/kp230471?ed=2023_05_12&amp;an=152" TargetMode="External"/><Relationship Id="rId11" Type="http://schemas.openxmlformats.org/officeDocument/2006/relationships/hyperlink" Target="https://ips.ligazakon.net/document/view/kp230471?ed=2023_05_12&amp;an=159" TargetMode="External"/><Relationship Id="rId32" Type="http://schemas.openxmlformats.org/officeDocument/2006/relationships/hyperlink" Target="https://ips.ligazakon.net/document/view/t150922?ed=2023_04_01&amp;an=1512" TargetMode="External"/><Relationship Id="rId37" Type="http://schemas.openxmlformats.org/officeDocument/2006/relationships/hyperlink" Target="https://ips.ligazakon.net/document/view/t150922?ed=2023_04_01&amp;an=1523" TargetMode="External"/><Relationship Id="rId53" Type="http://schemas.openxmlformats.org/officeDocument/2006/relationships/hyperlink" Target="https://ips.ligazakon.net/document/view/kp230471?ed=2023_05_12&amp;an=171" TargetMode="External"/><Relationship Id="rId58" Type="http://schemas.openxmlformats.org/officeDocument/2006/relationships/hyperlink" Target="https://ips.ligazakon.net/document/view/kp160166?ed=2022_10_12" TargetMode="External"/><Relationship Id="rId74" Type="http://schemas.openxmlformats.org/officeDocument/2006/relationships/hyperlink" Target="https://ips.ligazakon.net/document/view/kp230471?ed=2023_05_12&amp;an=199" TargetMode="External"/><Relationship Id="rId79" Type="http://schemas.openxmlformats.org/officeDocument/2006/relationships/hyperlink" Target="https://ips.ligazakon.net/document/view/t150922?ed=2023_04_01"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t150922?ed=2023_04_01&amp;an=1575" TargetMode="External"/><Relationship Id="rId27" Type="http://schemas.openxmlformats.org/officeDocument/2006/relationships/hyperlink" Target="https://ips.ligazakon.net/document/view/t150922?ed=2023_04_01&amp;an=1506"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kp230471?ed=2023_05_12&amp;an=169" TargetMode="External"/><Relationship Id="rId43" Type="http://schemas.openxmlformats.org/officeDocument/2006/relationships/hyperlink" Target="https://ips.ligazakon.net/document/view/t150922?ed=2023_04_01&amp;an=154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t150922?ed=2023_04_01" TargetMode="External"/><Relationship Id="rId64" Type="http://schemas.openxmlformats.org/officeDocument/2006/relationships/hyperlink" Target="https://ips.ligazakon.net/document/view/kp230471?ed=2023_05_12&amp;an=188" TargetMode="External"/><Relationship Id="rId69" Type="http://schemas.openxmlformats.org/officeDocument/2006/relationships/hyperlink" Target="https://ips.ligazakon.net/document/view/t150922?ed=2023_04_01&amp;an=1556" TargetMode="External"/><Relationship Id="rId77" Type="http://schemas.openxmlformats.org/officeDocument/2006/relationships/hyperlink" Target="https://ips.ligazakon.net/document/view/kp230471?ed=2023_05_12&amp;an=22" TargetMode="External"/><Relationship Id="rId8" Type="http://schemas.openxmlformats.org/officeDocument/2006/relationships/endnotes" Target="endnotes.xml"/><Relationship Id="rId51" Type="http://schemas.openxmlformats.org/officeDocument/2006/relationships/hyperlink" Target="https://ips.ligazakon.net/document/view/t150922?ed=2023_04_01&amp;an=1562" TargetMode="External"/><Relationship Id="rId72" Type="http://schemas.openxmlformats.org/officeDocument/2006/relationships/hyperlink" Target="https://ips.ligazakon.net/document/view/kp230471?ed=2023_05_12&amp;an=199" TargetMode="External"/><Relationship Id="rId80" Type="http://schemas.openxmlformats.org/officeDocument/2006/relationships/hyperlink" Target="https://ips.ligazakon.net/document/view/kp230471?ed=2023_05_12&amp;an=240" TargetMode="External"/><Relationship Id="rId85" Type="http://schemas.openxmlformats.org/officeDocument/2006/relationships/hyperlink" Target="https://ips.ligazakon.net/document/view/kp230471?ed=2023_05_12&amp;an=105" TargetMode="Externa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ips.ligazakon.net/document/view/kp230471?ed=2023_05_12&amp;an=153" TargetMode="External"/><Relationship Id="rId25" Type="http://schemas.openxmlformats.org/officeDocument/2006/relationships/hyperlink" Target="https://ips.ligazakon.net/document/view/t150922?ed=2023_04_01&amp;an=1505"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kp230471?ed=2023_05_12&amp;an=194" TargetMode="External"/><Relationship Id="rId20" Type="http://schemas.openxmlformats.org/officeDocument/2006/relationships/hyperlink" Target="https://ips.ligazakon.net/document/view/kp230471?ed=2023_05_12&amp;an=232" TargetMode="External"/><Relationship Id="rId41" Type="http://schemas.openxmlformats.org/officeDocument/2006/relationships/hyperlink" Target="https://ips.ligazakon.net/document/view/t150922?ed=2023_04_01&amp;an=1537" TargetMode="External"/><Relationship Id="rId54" Type="http://schemas.openxmlformats.org/officeDocument/2006/relationships/hyperlink" Target="https://ips.ligazakon.net/document/view/kp230471?ed=2023_05_12&amp;an=172" TargetMode="External"/><Relationship Id="rId62" Type="http://schemas.openxmlformats.org/officeDocument/2006/relationships/hyperlink" Target="https://ips.ligazakon.net/document/view/kp230471?ed=2023_05_12&amp;an=181" TargetMode="External"/><Relationship Id="rId70" Type="http://schemas.openxmlformats.org/officeDocument/2006/relationships/hyperlink" Target="https://ips.ligazakon.net/document/view/kp230471?ed=2023_05_12&amp;an=197" TargetMode="External"/><Relationship Id="rId75" Type="http://schemas.openxmlformats.org/officeDocument/2006/relationships/hyperlink" Target="https://ips.ligazakon.net/document/view/kp230471?ed=2023_05_12&amp;an=207" TargetMode="External"/><Relationship Id="rId83" Type="http://schemas.openxmlformats.org/officeDocument/2006/relationships/hyperlink" Target="https://ips.ligazakon.net/document/view/kp230471?ed=2023_05_12&amp;an=241"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t112939?ed=2022_12_13" TargetMode="External"/><Relationship Id="rId23" Type="http://schemas.openxmlformats.org/officeDocument/2006/relationships/hyperlink" Target="https://ips.ligazakon.net/document/view/kp230471?ed=2023_05_12&amp;an=168"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6"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00822?ed=2022_06_24" TargetMode="External"/><Relationship Id="rId65" Type="http://schemas.openxmlformats.org/officeDocument/2006/relationships/hyperlink" Target="https://ips.ligazakon.net/document/view/kp230471?ed=2023_05_12&amp;an=189" TargetMode="External"/><Relationship Id="rId73" Type="http://schemas.openxmlformats.org/officeDocument/2006/relationships/hyperlink" Target="https://ips.ligazakon.net/document/view/kp221178?ed=2023_04_18" TargetMode="External"/><Relationship Id="rId78" Type="http://schemas.openxmlformats.org/officeDocument/2006/relationships/hyperlink" Target="https://ips.ligazakon.net/document/view/kp230471?ed=2023_05_12&amp;an=240" TargetMode="External"/><Relationship Id="rId81" Type="http://schemas.openxmlformats.org/officeDocument/2006/relationships/hyperlink" Target="https://ips.ligazakon.net/document/view/t150922?ed=2023_04_01&amp;an=1624" TargetMode="External"/><Relationship Id="rId86" Type="http://schemas.openxmlformats.org/officeDocument/2006/relationships/hyperlink" Target="https://ips.ligazakon.net/document/view/kp230471?ed=2023_05_12&amp;an=103"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471?ed=2023_05_12&amp;an=230" TargetMode="External"/><Relationship Id="rId39" Type="http://schemas.openxmlformats.org/officeDocument/2006/relationships/hyperlink" Target="https://ips.ligazakon.net/document/view/t150922?ed=2023_04_01&amp;an=1526" TargetMode="External"/><Relationship Id="rId34" Type="http://schemas.openxmlformats.org/officeDocument/2006/relationships/hyperlink" Target="https://ips.ligazakon.net/document/view/t150922?ed=2023_04_01&amp;an=151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76" Type="http://schemas.openxmlformats.org/officeDocument/2006/relationships/hyperlink" Target="https://ips.ligazakon.net/document/view/kp230471?ed=2023_05_12&amp;an=209"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98"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509" TargetMode="External"/><Relationship Id="rId24" Type="http://schemas.openxmlformats.org/officeDocument/2006/relationships/hyperlink" Target="https://ips.ligazakon.net/document/view/kp230471?ed=2023_05_12&amp;an=183"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44" TargetMode="External"/><Relationship Id="rId66" Type="http://schemas.openxmlformats.org/officeDocument/2006/relationships/hyperlink" Target="https://ips.ligazakon.net/document/view/kp230471?ed=2023_05_12&amp;an=190" TargetMode="External"/><Relationship Id="rId87" Type="http://schemas.openxmlformats.org/officeDocument/2006/relationships/hyperlink" Target="https://czo.gov.ua/verify" TargetMode="External"/><Relationship Id="rId61" Type="http://schemas.openxmlformats.org/officeDocument/2006/relationships/hyperlink" Target="https://ips.ligazakon.net/document/view/kp230471?ed=2023_05_12&amp;an=28" TargetMode="External"/><Relationship Id="rId82" Type="http://schemas.openxmlformats.org/officeDocument/2006/relationships/hyperlink" Target="https://ips.ligazakon.net/document/view/kp230471?ed=2023_05_12&amp;an=240" TargetMode="External"/><Relationship Id="rId19" Type="http://schemas.openxmlformats.org/officeDocument/2006/relationships/hyperlink" Target="https://ips.ligazakon.net/document/view/kp230471?ed=2023_05_12&amp;an=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A995-358E-4A9D-A91A-3C13169F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52</Pages>
  <Words>68186</Words>
  <Characters>38867</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106840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2023-03-13T15:17:00Z</cp:lastPrinted>
  <dcterms:created xsi:type="dcterms:W3CDTF">2023-11-21T14:13:00Z</dcterms:created>
  <dcterms:modified xsi:type="dcterms:W3CDTF">2024-01-30T12:03:00Z</dcterms:modified>
</cp:coreProperties>
</file>