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2E1" w:rsidRPr="00A355C4" w:rsidRDefault="00B542E1" w:rsidP="00A41DCE">
      <w:pPr>
        <w:spacing w:after="0" w:line="240" w:lineRule="auto"/>
        <w:ind w:left="6521"/>
        <w:jc w:val="right"/>
        <w:rPr>
          <w:rFonts w:ascii="Times New Roman" w:hAnsi="Times New Roman"/>
          <w:b/>
        </w:rPr>
      </w:pPr>
      <w:r w:rsidRPr="00A355C4">
        <w:rPr>
          <w:rFonts w:ascii="Times New Roman" w:hAnsi="Times New Roman"/>
          <w:b/>
        </w:rPr>
        <w:t>ДОДАТОК №</w:t>
      </w:r>
      <w:r>
        <w:rPr>
          <w:rFonts w:ascii="Times New Roman" w:hAnsi="Times New Roman"/>
          <w:b/>
        </w:rPr>
        <w:t>4</w:t>
      </w:r>
      <w:r w:rsidRPr="00A355C4">
        <w:rPr>
          <w:rFonts w:ascii="Times New Roman" w:hAnsi="Times New Roman"/>
          <w:b/>
        </w:rPr>
        <w:t xml:space="preserve"> </w:t>
      </w:r>
    </w:p>
    <w:p w:rsidR="00B542E1" w:rsidRPr="00A355C4" w:rsidRDefault="00B542E1" w:rsidP="00A41DCE">
      <w:pPr>
        <w:spacing w:after="0" w:line="240" w:lineRule="auto"/>
        <w:ind w:left="6521"/>
        <w:jc w:val="right"/>
        <w:rPr>
          <w:rFonts w:ascii="Times New Roman" w:hAnsi="Times New Roman"/>
          <w:b/>
          <w:highlight w:val="yellow"/>
        </w:rPr>
      </w:pPr>
      <w:r w:rsidRPr="00A355C4">
        <w:rPr>
          <w:rFonts w:ascii="Times New Roman" w:hAnsi="Times New Roman"/>
          <w:b/>
        </w:rPr>
        <w:t>до  тендерної документації</w:t>
      </w:r>
    </w:p>
    <w:p w:rsidR="00B542E1" w:rsidRPr="00A355C4" w:rsidRDefault="00B542E1" w:rsidP="00A41DCE">
      <w:pPr>
        <w:spacing w:after="0" w:line="240" w:lineRule="auto"/>
        <w:jc w:val="both"/>
        <w:rPr>
          <w:rFonts w:ascii="Times New Roman" w:hAnsi="Times New Roman"/>
          <w:b/>
        </w:rPr>
      </w:pPr>
    </w:p>
    <w:p w:rsidR="00B542E1" w:rsidRPr="00A355C4" w:rsidRDefault="00B542E1" w:rsidP="00A41DCE">
      <w:pPr>
        <w:spacing w:after="0" w:line="240" w:lineRule="auto"/>
        <w:ind w:right="196"/>
        <w:jc w:val="both"/>
        <w:rPr>
          <w:rFonts w:ascii="Times New Roman" w:hAnsi="Times New Roman"/>
          <w:b/>
          <w:i/>
          <w:iCs/>
          <w:color w:val="000000"/>
        </w:rPr>
      </w:pPr>
      <w:r w:rsidRPr="00A355C4">
        <w:rPr>
          <w:rFonts w:ascii="Times New Roman" w:hAnsi="Times New Roman"/>
          <w:b/>
          <w:i/>
          <w:iCs/>
          <w:color w:val="000000"/>
        </w:rPr>
        <w:t>«Пропозиція» подається у вигляді, наведеному нижче.</w:t>
      </w:r>
    </w:p>
    <w:p w:rsidR="00B542E1" w:rsidRPr="00A355C4" w:rsidRDefault="00B542E1" w:rsidP="00A41DCE">
      <w:pPr>
        <w:spacing w:after="0" w:line="240" w:lineRule="auto"/>
        <w:ind w:right="196"/>
        <w:jc w:val="both"/>
        <w:rPr>
          <w:rFonts w:ascii="Times New Roman" w:hAnsi="Times New Roman"/>
          <w:b/>
          <w:i/>
          <w:iCs/>
          <w:color w:val="000000"/>
        </w:rPr>
      </w:pPr>
      <w:r w:rsidRPr="00A355C4">
        <w:rPr>
          <w:rFonts w:ascii="Times New Roman" w:hAnsi="Times New Roman"/>
          <w:b/>
          <w:i/>
          <w:iCs/>
          <w:color w:val="000000"/>
        </w:rPr>
        <w:t>Учасник не повинен відступати від даної форми.</w:t>
      </w:r>
    </w:p>
    <w:p w:rsidR="00B542E1" w:rsidRPr="00A355C4" w:rsidRDefault="00B542E1" w:rsidP="00A41DCE">
      <w:pPr>
        <w:spacing w:after="0" w:line="240" w:lineRule="auto"/>
        <w:ind w:left="180" w:right="196"/>
        <w:jc w:val="both"/>
        <w:rPr>
          <w:rFonts w:ascii="Times New Roman" w:hAnsi="Times New Roman"/>
          <w:b/>
          <w:i/>
          <w:iCs/>
          <w:color w:val="000000"/>
        </w:rPr>
      </w:pPr>
    </w:p>
    <w:p w:rsidR="00B542E1" w:rsidRPr="00A355C4" w:rsidRDefault="00B542E1" w:rsidP="00A41DCE">
      <w:pPr>
        <w:spacing w:after="0" w:line="240" w:lineRule="auto"/>
        <w:ind w:firstLine="180"/>
        <w:jc w:val="center"/>
        <w:rPr>
          <w:rFonts w:ascii="Times New Roman" w:hAnsi="Times New Roman"/>
          <w:b/>
          <w:bCs/>
        </w:rPr>
      </w:pPr>
      <w:r w:rsidRPr="00A355C4">
        <w:rPr>
          <w:rFonts w:ascii="Times New Roman" w:hAnsi="Times New Roman"/>
          <w:b/>
          <w:bCs/>
        </w:rPr>
        <w:t>ФОРМА "ТЕНДЕРНА ПРОПОЗИЦІЯ "</w:t>
      </w:r>
    </w:p>
    <w:p w:rsidR="00B542E1" w:rsidRPr="00A355C4" w:rsidRDefault="00B542E1" w:rsidP="00A41DCE">
      <w:pPr>
        <w:spacing w:after="0" w:line="240" w:lineRule="auto"/>
        <w:ind w:firstLine="180"/>
        <w:jc w:val="center"/>
        <w:rPr>
          <w:rFonts w:ascii="Times New Roman" w:hAnsi="Times New Roman"/>
        </w:rPr>
      </w:pPr>
      <w:r w:rsidRPr="00A355C4">
        <w:rPr>
          <w:rFonts w:ascii="Times New Roman" w:hAnsi="Times New Roman"/>
        </w:rPr>
        <w:t>(форма, яка подається Учасником на фірмовому бланку)</w:t>
      </w:r>
    </w:p>
    <w:p w:rsidR="00B542E1" w:rsidRPr="00A355C4" w:rsidRDefault="00B542E1" w:rsidP="00A41DCE">
      <w:pPr>
        <w:spacing w:after="0" w:line="240" w:lineRule="auto"/>
        <w:ind w:firstLine="180"/>
        <w:jc w:val="center"/>
        <w:rPr>
          <w:rFonts w:ascii="Times New Roman" w:hAnsi="Times New Roman"/>
        </w:rPr>
      </w:pPr>
    </w:p>
    <w:p w:rsidR="00B542E1" w:rsidRPr="00A355C4" w:rsidRDefault="00B542E1" w:rsidP="00A41DCE">
      <w:pPr>
        <w:spacing w:after="0" w:line="240" w:lineRule="auto"/>
        <w:jc w:val="both"/>
        <w:rPr>
          <w:rFonts w:ascii="Times New Roman" w:eastAsia="Times New Roman" w:hAnsi="Times New Roman"/>
        </w:rPr>
      </w:pPr>
      <w:r w:rsidRPr="00A355C4">
        <w:rPr>
          <w:rFonts w:ascii="Times New Roman" w:hAnsi="Times New Roman"/>
        </w:rPr>
        <w:tab/>
        <w:t>Ми, __________________(</w:t>
      </w:r>
      <w:r w:rsidRPr="00A355C4">
        <w:rPr>
          <w:rFonts w:ascii="Times New Roman" w:hAnsi="Times New Roman"/>
          <w:noProof/>
        </w:rPr>
        <w:t>повна назва Учасника)</w:t>
      </w:r>
      <w:r w:rsidRPr="00A355C4">
        <w:rPr>
          <w:rFonts w:ascii="Times New Roman" w:hAnsi="Times New Roman"/>
        </w:rPr>
        <w:t xml:space="preserve">, надаємо свою тендерну пропозицію щодо участі у відкритих торгах по предмету закупівлі </w:t>
      </w:r>
      <w:r w:rsidRPr="00A355C4">
        <w:rPr>
          <w:rFonts w:ascii="Times New Roman" w:hAnsi="Times New Roman"/>
          <w:b/>
          <w:bCs/>
        </w:rPr>
        <w:t>ДК 021:2015 - 09120000-6  Газове паливо (Природний газ)</w:t>
      </w:r>
      <w:r w:rsidRPr="00A355C4">
        <w:rPr>
          <w:rFonts w:ascii="Times New Roman" w:hAnsi="Times New Roman"/>
        </w:rPr>
        <w:t xml:space="preserve"> згідно з технічними та іншими вимогами Замовника.</w:t>
      </w:r>
    </w:p>
    <w:p w:rsidR="00B542E1" w:rsidRPr="00A355C4" w:rsidRDefault="00B542E1" w:rsidP="00A41DCE">
      <w:pPr>
        <w:tabs>
          <w:tab w:val="left" w:pos="2715"/>
        </w:tabs>
        <w:spacing w:after="0" w:line="240" w:lineRule="auto"/>
        <w:ind w:firstLine="680"/>
        <w:jc w:val="both"/>
        <w:rPr>
          <w:rFonts w:ascii="Times New Roman" w:hAnsi="Times New Roman"/>
        </w:rPr>
      </w:pPr>
      <w:r w:rsidRPr="00A355C4">
        <w:rPr>
          <w:rFonts w:ascii="Times New Roman" w:hAnsi="Times New Roman"/>
        </w:rPr>
        <w:t>Вивчивши тендерну документацію та всі вимоги Замовника, ми, уповноважені на підписання Договору, маємо можливість та погоджуємося виконати вимоги Замовника та Договору за цінами:</w:t>
      </w:r>
    </w:p>
    <w:tbl>
      <w:tblPr>
        <w:tblpPr w:leftFromText="180" w:rightFromText="180" w:bottomFromText="200" w:vertAnchor="text" w:horzAnchor="margin" w:tblpXSpec="center" w:tblpY="66"/>
        <w:tblW w:w="10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582"/>
        <w:gridCol w:w="2974"/>
        <w:gridCol w:w="992"/>
        <w:gridCol w:w="1331"/>
        <w:gridCol w:w="1463"/>
        <w:gridCol w:w="1132"/>
        <w:gridCol w:w="1132"/>
      </w:tblGrid>
      <w:tr w:rsidR="00B542E1" w:rsidRPr="00A355C4" w:rsidTr="00B542E1">
        <w:trPr>
          <w:trHeight w:val="856"/>
        </w:trPr>
        <w:tc>
          <w:tcPr>
            <w:tcW w:w="550" w:type="dxa"/>
            <w:tcBorders>
              <w:top w:val="single" w:sz="4" w:space="0" w:color="auto"/>
              <w:left w:val="single" w:sz="4" w:space="0" w:color="auto"/>
              <w:bottom w:val="single" w:sz="4" w:space="0" w:color="auto"/>
              <w:right w:val="single" w:sz="4" w:space="0" w:color="auto"/>
            </w:tcBorders>
            <w:hideMark/>
          </w:tcPr>
          <w:p w:rsidR="00B542E1" w:rsidRPr="00A355C4" w:rsidRDefault="00B542E1" w:rsidP="00A41DCE">
            <w:pPr>
              <w:widowControl w:val="0"/>
              <w:suppressAutoHyphens/>
              <w:autoSpaceDE w:val="0"/>
              <w:spacing w:after="0" w:line="240" w:lineRule="auto"/>
              <w:jc w:val="both"/>
              <w:rPr>
                <w:rFonts w:ascii="Times New Roman" w:hAnsi="Times New Roman"/>
                <w:b/>
                <w:lang w:eastAsia="zh-CN"/>
              </w:rPr>
            </w:pPr>
            <w:r w:rsidRPr="00A355C4">
              <w:rPr>
                <w:rFonts w:ascii="Times New Roman" w:hAnsi="Times New Roman"/>
                <w:b/>
              </w:rPr>
              <w:t>№ п/п</w:t>
            </w:r>
          </w:p>
        </w:tc>
        <w:tc>
          <w:tcPr>
            <w:tcW w:w="3556" w:type="dxa"/>
            <w:gridSpan w:val="2"/>
            <w:tcBorders>
              <w:top w:val="single" w:sz="4" w:space="0" w:color="auto"/>
              <w:left w:val="single" w:sz="4" w:space="0" w:color="auto"/>
              <w:bottom w:val="single" w:sz="4" w:space="0" w:color="auto"/>
              <w:right w:val="single" w:sz="4" w:space="0" w:color="auto"/>
            </w:tcBorders>
            <w:hideMark/>
          </w:tcPr>
          <w:p w:rsidR="00B542E1" w:rsidRPr="00A355C4" w:rsidRDefault="00B542E1" w:rsidP="00A41DCE">
            <w:pPr>
              <w:widowControl w:val="0"/>
              <w:suppressAutoHyphens/>
              <w:autoSpaceDE w:val="0"/>
              <w:spacing w:after="0" w:line="240" w:lineRule="auto"/>
              <w:jc w:val="center"/>
              <w:rPr>
                <w:rFonts w:ascii="Times New Roman" w:hAnsi="Times New Roman"/>
                <w:b/>
                <w:lang w:eastAsia="zh-CN"/>
              </w:rPr>
            </w:pPr>
            <w:r w:rsidRPr="00A355C4">
              <w:rPr>
                <w:rFonts w:ascii="Times New Roman" w:hAnsi="Times New Roman"/>
                <w:b/>
              </w:rPr>
              <w:t>Найменування товару</w:t>
            </w:r>
          </w:p>
        </w:tc>
        <w:tc>
          <w:tcPr>
            <w:tcW w:w="992" w:type="dxa"/>
            <w:tcBorders>
              <w:top w:val="single" w:sz="4" w:space="0" w:color="auto"/>
              <w:left w:val="single" w:sz="4" w:space="0" w:color="auto"/>
              <w:bottom w:val="single" w:sz="4" w:space="0" w:color="auto"/>
              <w:right w:val="single" w:sz="4" w:space="0" w:color="auto"/>
            </w:tcBorders>
            <w:hideMark/>
          </w:tcPr>
          <w:p w:rsidR="00B542E1" w:rsidRPr="00A355C4" w:rsidRDefault="00B542E1" w:rsidP="00A41DCE">
            <w:pPr>
              <w:widowControl w:val="0"/>
              <w:suppressAutoHyphens/>
              <w:autoSpaceDE w:val="0"/>
              <w:spacing w:after="0" w:line="240" w:lineRule="auto"/>
              <w:jc w:val="center"/>
              <w:rPr>
                <w:rFonts w:ascii="Times New Roman" w:hAnsi="Times New Roman"/>
                <w:b/>
                <w:lang w:eastAsia="zh-CN"/>
              </w:rPr>
            </w:pPr>
            <w:r w:rsidRPr="00A355C4">
              <w:rPr>
                <w:rFonts w:ascii="Times New Roman" w:hAnsi="Times New Roman"/>
                <w:b/>
              </w:rPr>
              <w:t>Од. виміру</w:t>
            </w:r>
          </w:p>
        </w:tc>
        <w:tc>
          <w:tcPr>
            <w:tcW w:w="1331" w:type="dxa"/>
            <w:tcBorders>
              <w:top w:val="single" w:sz="4" w:space="0" w:color="auto"/>
              <w:left w:val="single" w:sz="4" w:space="0" w:color="auto"/>
              <w:bottom w:val="single" w:sz="4" w:space="0" w:color="auto"/>
              <w:right w:val="single" w:sz="4" w:space="0" w:color="auto"/>
            </w:tcBorders>
            <w:hideMark/>
          </w:tcPr>
          <w:p w:rsidR="00B542E1" w:rsidRDefault="00B542E1" w:rsidP="00A41DCE">
            <w:pPr>
              <w:widowControl w:val="0"/>
              <w:suppressAutoHyphens/>
              <w:autoSpaceDE w:val="0"/>
              <w:spacing w:after="0" w:line="240" w:lineRule="auto"/>
              <w:jc w:val="center"/>
              <w:rPr>
                <w:rFonts w:ascii="Times New Roman" w:hAnsi="Times New Roman"/>
                <w:b/>
              </w:rPr>
            </w:pPr>
            <w:r w:rsidRPr="00A355C4">
              <w:rPr>
                <w:rFonts w:ascii="Times New Roman" w:hAnsi="Times New Roman"/>
                <w:b/>
              </w:rPr>
              <w:t>Кількість</w:t>
            </w:r>
          </w:p>
          <w:p w:rsidR="00AC4266" w:rsidRPr="00A355C4" w:rsidRDefault="00AC4266" w:rsidP="00A41DCE">
            <w:pPr>
              <w:widowControl w:val="0"/>
              <w:suppressAutoHyphens/>
              <w:autoSpaceDE w:val="0"/>
              <w:spacing w:after="0" w:line="240" w:lineRule="auto"/>
              <w:jc w:val="center"/>
              <w:rPr>
                <w:rFonts w:ascii="Times New Roman" w:hAnsi="Times New Roman"/>
                <w:b/>
                <w:lang w:eastAsia="zh-CN"/>
              </w:rPr>
            </w:pPr>
          </w:p>
        </w:tc>
        <w:tc>
          <w:tcPr>
            <w:tcW w:w="1461" w:type="dxa"/>
            <w:tcBorders>
              <w:top w:val="single" w:sz="4" w:space="0" w:color="auto"/>
              <w:left w:val="single" w:sz="4" w:space="0" w:color="auto"/>
              <w:bottom w:val="single" w:sz="4" w:space="0" w:color="auto"/>
              <w:right w:val="single" w:sz="4" w:space="0" w:color="auto"/>
            </w:tcBorders>
            <w:hideMark/>
          </w:tcPr>
          <w:p w:rsidR="00B542E1" w:rsidRPr="00A355C4" w:rsidRDefault="00B542E1" w:rsidP="00A41DCE">
            <w:pPr>
              <w:widowControl w:val="0"/>
              <w:suppressAutoHyphens/>
              <w:autoSpaceDE w:val="0"/>
              <w:spacing w:after="0" w:line="240" w:lineRule="auto"/>
              <w:jc w:val="center"/>
              <w:rPr>
                <w:rFonts w:ascii="Times New Roman" w:hAnsi="Times New Roman"/>
                <w:b/>
                <w:lang w:eastAsia="zh-CN"/>
              </w:rPr>
            </w:pPr>
            <w:r w:rsidRPr="00A355C4">
              <w:rPr>
                <w:rFonts w:ascii="Times New Roman" w:hAnsi="Times New Roman"/>
                <w:b/>
              </w:rPr>
              <w:t>Ціна за одиницю без ПДВ, грн.</w:t>
            </w:r>
          </w:p>
        </w:tc>
        <w:tc>
          <w:tcPr>
            <w:tcW w:w="1132" w:type="dxa"/>
            <w:tcBorders>
              <w:top w:val="single" w:sz="4" w:space="0" w:color="auto"/>
              <w:left w:val="single" w:sz="4" w:space="0" w:color="auto"/>
              <w:bottom w:val="single" w:sz="4" w:space="0" w:color="auto"/>
              <w:right w:val="single" w:sz="4" w:space="0" w:color="auto"/>
            </w:tcBorders>
          </w:tcPr>
          <w:p w:rsidR="00B542E1" w:rsidRPr="00A355C4" w:rsidRDefault="00B542E1" w:rsidP="00A41DCE">
            <w:pPr>
              <w:widowControl w:val="0"/>
              <w:suppressAutoHyphens/>
              <w:autoSpaceDE w:val="0"/>
              <w:spacing w:after="0" w:line="240" w:lineRule="auto"/>
              <w:jc w:val="center"/>
              <w:rPr>
                <w:rFonts w:ascii="Times New Roman" w:hAnsi="Times New Roman"/>
                <w:b/>
              </w:rPr>
            </w:pPr>
            <w:r>
              <w:rPr>
                <w:rFonts w:ascii="Times New Roman" w:hAnsi="Times New Roman"/>
                <w:b/>
              </w:rPr>
              <w:t xml:space="preserve">Ціна за одиницю </w:t>
            </w:r>
            <w:r w:rsidRPr="00A355C4">
              <w:rPr>
                <w:rFonts w:ascii="Times New Roman" w:hAnsi="Times New Roman"/>
                <w:b/>
              </w:rPr>
              <w:t>з ПДВ, грн.</w:t>
            </w:r>
          </w:p>
        </w:tc>
        <w:tc>
          <w:tcPr>
            <w:tcW w:w="1132" w:type="dxa"/>
            <w:tcBorders>
              <w:top w:val="single" w:sz="4" w:space="0" w:color="auto"/>
              <w:left w:val="single" w:sz="4" w:space="0" w:color="auto"/>
              <w:bottom w:val="single" w:sz="4" w:space="0" w:color="auto"/>
              <w:right w:val="single" w:sz="4" w:space="0" w:color="auto"/>
            </w:tcBorders>
            <w:hideMark/>
          </w:tcPr>
          <w:p w:rsidR="00B542E1" w:rsidRDefault="00B542E1" w:rsidP="00A41DCE">
            <w:pPr>
              <w:widowControl w:val="0"/>
              <w:suppressAutoHyphens/>
              <w:autoSpaceDE w:val="0"/>
              <w:spacing w:after="0" w:line="240" w:lineRule="auto"/>
              <w:jc w:val="center"/>
              <w:rPr>
                <w:rFonts w:ascii="Times New Roman" w:hAnsi="Times New Roman"/>
                <w:b/>
              </w:rPr>
            </w:pPr>
            <w:r>
              <w:rPr>
                <w:rFonts w:ascii="Times New Roman" w:hAnsi="Times New Roman"/>
                <w:b/>
              </w:rPr>
              <w:t>Сума</w:t>
            </w:r>
          </w:p>
          <w:p w:rsidR="00B542E1" w:rsidRPr="00A355C4" w:rsidRDefault="00B542E1" w:rsidP="00A41DCE">
            <w:pPr>
              <w:widowControl w:val="0"/>
              <w:suppressAutoHyphens/>
              <w:autoSpaceDE w:val="0"/>
              <w:spacing w:after="0" w:line="240" w:lineRule="auto"/>
              <w:jc w:val="center"/>
              <w:rPr>
                <w:rFonts w:ascii="Times New Roman" w:hAnsi="Times New Roman"/>
                <w:b/>
                <w:lang w:eastAsia="zh-CN"/>
              </w:rPr>
            </w:pPr>
            <w:r w:rsidRPr="00A355C4">
              <w:rPr>
                <w:rFonts w:ascii="Times New Roman" w:hAnsi="Times New Roman"/>
                <w:b/>
              </w:rPr>
              <w:t>з ПДВ, грн.</w:t>
            </w:r>
          </w:p>
        </w:tc>
      </w:tr>
      <w:tr w:rsidR="00B542E1" w:rsidRPr="00A355C4" w:rsidTr="00B542E1">
        <w:trPr>
          <w:trHeight w:val="380"/>
        </w:trPr>
        <w:tc>
          <w:tcPr>
            <w:tcW w:w="550" w:type="dxa"/>
            <w:tcBorders>
              <w:top w:val="single" w:sz="4" w:space="0" w:color="auto"/>
              <w:left w:val="single" w:sz="4" w:space="0" w:color="auto"/>
              <w:bottom w:val="single" w:sz="4" w:space="0" w:color="auto"/>
              <w:right w:val="single" w:sz="4" w:space="0" w:color="auto"/>
            </w:tcBorders>
          </w:tcPr>
          <w:p w:rsidR="00B542E1" w:rsidRPr="00A355C4" w:rsidRDefault="00323199" w:rsidP="00A41DCE">
            <w:pPr>
              <w:widowControl w:val="0"/>
              <w:suppressAutoHyphens/>
              <w:autoSpaceDE w:val="0"/>
              <w:spacing w:after="0" w:line="240" w:lineRule="auto"/>
              <w:jc w:val="both"/>
              <w:rPr>
                <w:rFonts w:ascii="Times New Roman" w:hAnsi="Times New Roman"/>
                <w:lang w:eastAsia="zh-CN"/>
              </w:rPr>
            </w:pPr>
            <w:r>
              <w:rPr>
                <w:rFonts w:ascii="Times New Roman" w:hAnsi="Times New Roman"/>
                <w:lang w:eastAsia="zh-CN"/>
              </w:rPr>
              <w:t>1</w:t>
            </w:r>
          </w:p>
        </w:tc>
        <w:tc>
          <w:tcPr>
            <w:tcW w:w="3556" w:type="dxa"/>
            <w:gridSpan w:val="2"/>
            <w:tcBorders>
              <w:top w:val="single" w:sz="4" w:space="0" w:color="auto"/>
              <w:left w:val="single" w:sz="4" w:space="0" w:color="auto"/>
              <w:bottom w:val="single" w:sz="4" w:space="0" w:color="auto"/>
              <w:right w:val="single" w:sz="4" w:space="0" w:color="auto"/>
            </w:tcBorders>
            <w:vAlign w:val="center"/>
          </w:tcPr>
          <w:p w:rsidR="00B542E1" w:rsidRPr="00A355C4" w:rsidRDefault="00323199" w:rsidP="00A41DCE">
            <w:pPr>
              <w:widowControl w:val="0"/>
              <w:suppressAutoHyphens/>
              <w:autoSpaceDE w:val="0"/>
              <w:spacing w:after="0" w:line="240" w:lineRule="auto"/>
              <w:jc w:val="both"/>
              <w:rPr>
                <w:rFonts w:ascii="Times New Roman" w:hAnsi="Times New Roman"/>
                <w:lang w:eastAsia="zh-CN"/>
              </w:rPr>
            </w:pPr>
            <w:r w:rsidRPr="00A355C4">
              <w:rPr>
                <w:rFonts w:ascii="Times New Roman" w:hAnsi="Times New Roman"/>
                <w:b/>
                <w:bCs/>
              </w:rPr>
              <w:t>Природний газ</w:t>
            </w:r>
          </w:p>
        </w:tc>
        <w:tc>
          <w:tcPr>
            <w:tcW w:w="992" w:type="dxa"/>
            <w:tcBorders>
              <w:top w:val="single" w:sz="4" w:space="0" w:color="auto"/>
              <w:left w:val="single" w:sz="4" w:space="0" w:color="auto"/>
              <w:bottom w:val="single" w:sz="4" w:space="0" w:color="auto"/>
              <w:right w:val="single" w:sz="4" w:space="0" w:color="auto"/>
            </w:tcBorders>
            <w:vAlign w:val="center"/>
          </w:tcPr>
          <w:p w:rsidR="00B542E1" w:rsidRPr="00A355C4" w:rsidRDefault="00AC4266" w:rsidP="00A41DCE">
            <w:pPr>
              <w:widowControl w:val="0"/>
              <w:suppressAutoHyphens/>
              <w:autoSpaceDE w:val="0"/>
              <w:spacing w:after="0" w:line="240" w:lineRule="auto"/>
              <w:jc w:val="both"/>
              <w:rPr>
                <w:rFonts w:ascii="Times New Roman" w:eastAsiaTheme="minorEastAsia" w:hAnsi="Times New Roman"/>
                <w:lang w:eastAsia="zh-CN"/>
              </w:rPr>
            </w:pPr>
            <w:r>
              <w:rPr>
                <w:rFonts w:ascii="Times New Roman" w:hAnsi="Times New Roman"/>
                <w:b/>
              </w:rPr>
              <w:t>тис. м</w:t>
            </w:r>
            <w:r w:rsidRPr="00AC4266">
              <w:rPr>
                <w:rFonts w:ascii="Times New Roman" w:hAnsi="Times New Roman"/>
                <w:b/>
                <w:vertAlign w:val="superscript"/>
              </w:rPr>
              <w:t>3</w:t>
            </w:r>
          </w:p>
        </w:tc>
        <w:tc>
          <w:tcPr>
            <w:tcW w:w="1331" w:type="dxa"/>
            <w:tcBorders>
              <w:top w:val="single" w:sz="4" w:space="0" w:color="auto"/>
              <w:left w:val="single" w:sz="4" w:space="0" w:color="auto"/>
              <w:bottom w:val="single" w:sz="4" w:space="0" w:color="auto"/>
              <w:right w:val="single" w:sz="4" w:space="0" w:color="auto"/>
            </w:tcBorders>
            <w:vAlign w:val="center"/>
          </w:tcPr>
          <w:p w:rsidR="00B542E1" w:rsidRPr="00A355C4" w:rsidRDefault="0016234C" w:rsidP="00AC4266">
            <w:pPr>
              <w:widowControl w:val="0"/>
              <w:suppressAutoHyphens/>
              <w:autoSpaceDE w:val="0"/>
              <w:spacing w:after="0" w:line="240" w:lineRule="auto"/>
              <w:jc w:val="center"/>
              <w:rPr>
                <w:rFonts w:ascii="Times New Roman" w:eastAsiaTheme="minorEastAsia" w:hAnsi="Times New Roman"/>
                <w:lang w:eastAsia="zh-CN"/>
              </w:rPr>
            </w:pPr>
            <w:r>
              <w:rPr>
                <w:rFonts w:ascii="Times New Roman" w:eastAsiaTheme="minorEastAsia" w:hAnsi="Times New Roman"/>
                <w:lang w:eastAsia="zh-CN"/>
              </w:rPr>
              <w:t>10,4</w:t>
            </w:r>
            <w:bookmarkStart w:id="0" w:name="_GoBack"/>
            <w:bookmarkEnd w:id="0"/>
          </w:p>
        </w:tc>
        <w:tc>
          <w:tcPr>
            <w:tcW w:w="1461" w:type="dxa"/>
            <w:tcBorders>
              <w:top w:val="single" w:sz="4" w:space="0" w:color="auto"/>
              <w:left w:val="single" w:sz="4" w:space="0" w:color="auto"/>
              <w:bottom w:val="single" w:sz="4" w:space="0" w:color="auto"/>
              <w:right w:val="single" w:sz="4" w:space="0" w:color="auto"/>
            </w:tcBorders>
          </w:tcPr>
          <w:p w:rsidR="00B542E1" w:rsidRPr="00A355C4" w:rsidRDefault="00B542E1" w:rsidP="00A41DCE">
            <w:pPr>
              <w:widowControl w:val="0"/>
              <w:suppressAutoHyphens/>
              <w:autoSpaceDE w:val="0"/>
              <w:spacing w:after="0" w:line="240" w:lineRule="auto"/>
              <w:jc w:val="both"/>
              <w:rPr>
                <w:rFonts w:ascii="Times New Roman" w:hAnsi="Times New Roman"/>
                <w:lang w:eastAsia="zh-CN"/>
              </w:rPr>
            </w:pPr>
          </w:p>
        </w:tc>
        <w:tc>
          <w:tcPr>
            <w:tcW w:w="1132" w:type="dxa"/>
            <w:tcBorders>
              <w:top w:val="single" w:sz="4" w:space="0" w:color="auto"/>
              <w:left w:val="single" w:sz="4" w:space="0" w:color="auto"/>
              <w:bottom w:val="single" w:sz="4" w:space="0" w:color="auto"/>
              <w:right w:val="single" w:sz="4" w:space="0" w:color="auto"/>
            </w:tcBorders>
          </w:tcPr>
          <w:p w:rsidR="00B542E1" w:rsidRPr="00A355C4" w:rsidRDefault="00B542E1" w:rsidP="00A41DCE">
            <w:pPr>
              <w:widowControl w:val="0"/>
              <w:suppressAutoHyphens/>
              <w:autoSpaceDE w:val="0"/>
              <w:spacing w:after="0" w:line="240" w:lineRule="auto"/>
              <w:jc w:val="both"/>
              <w:rPr>
                <w:rFonts w:ascii="Times New Roman" w:hAnsi="Times New Roman"/>
                <w:lang w:eastAsia="zh-CN"/>
              </w:rPr>
            </w:pPr>
          </w:p>
        </w:tc>
        <w:tc>
          <w:tcPr>
            <w:tcW w:w="1132" w:type="dxa"/>
            <w:tcBorders>
              <w:top w:val="single" w:sz="4" w:space="0" w:color="auto"/>
              <w:left w:val="single" w:sz="4" w:space="0" w:color="auto"/>
              <w:bottom w:val="single" w:sz="4" w:space="0" w:color="auto"/>
              <w:right w:val="single" w:sz="4" w:space="0" w:color="auto"/>
            </w:tcBorders>
          </w:tcPr>
          <w:p w:rsidR="00B542E1" w:rsidRPr="00A355C4" w:rsidRDefault="00B542E1" w:rsidP="00A41DCE">
            <w:pPr>
              <w:widowControl w:val="0"/>
              <w:suppressAutoHyphens/>
              <w:autoSpaceDE w:val="0"/>
              <w:spacing w:after="0" w:line="240" w:lineRule="auto"/>
              <w:jc w:val="both"/>
              <w:rPr>
                <w:rFonts w:ascii="Times New Roman" w:hAnsi="Times New Roman"/>
                <w:lang w:eastAsia="zh-CN"/>
              </w:rPr>
            </w:pPr>
          </w:p>
        </w:tc>
      </w:tr>
      <w:tr w:rsidR="00B542E1" w:rsidRPr="00A355C4" w:rsidTr="00B542E1">
        <w:trPr>
          <w:trHeight w:val="259"/>
        </w:trPr>
        <w:tc>
          <w:tcPr>
            <w:tcW w:w="7892" w:type="dxa"/>
            <w:gridSpan w:val="6"/>
            <w:tcBorders>
              <w:top w:val="single" w:sz="4" w:space="0" w:color="auto"/>
              <w:left w:val="single" w:sz="4" w:space="0" w:color="auto"/>
              <w:bottom w:val="single" w:sz="4" w:space="0" w:color="auto"/>
              <w:right w:val="single" w:sz="4" w:space="0" w:color="auto"/>
            </w:tcBorders>
            <w:hideMark/>
          </w:tcPr>
          <w:p w:rsidR="00B542E1" w:rsidRPr="00A355C4" w:rsidRDefault="00B542E1" w:rsidP="00A41DCE">
            <w:pPr>
              <w:widowControl w:val="0"/>
              <w:tabs>
                <w:tab w:val="left" w:pos="6698"/>
              </w:tabs>
              <w:suppressAutoHyphens/>
              <w:autoSpaceDE w:val="0"/>
              <w:spacing w:after="0" w:line="240" w:lineRule="auto"/>
              <w:jc w:val="right"/>
              <w:rPr>
                <w:rFonts w:ascii="Times New Roman" w:hAnsi="Times New Roman"/>
                <w:b/>
                <w:lang w:eastAsia="zh-CN"/>
              </w:rPr>
            </w:pPr>
            <w:r w:rsidRPr="00A355C4">
              <w:rPr>
                <w:rFonts w:ascii="Times New Roman" w:hAnsi="Times New Roman"/>
                <w:b/>
              </w:rPr>
              <w:t>Всього без ПДВ, грн.:</w:t>
            </w:r>
          </w:p>
        </w:tc>
        <w:tc>
          <w:tcPr>
            <w:tcW w:w="1132" w:type="dxa"/>
            <w:tcBorders>
              <w:top w:val="single" w:sz="4" w:space="0" w:color="auto"/>
              <w:left w:val="single" w:sz="4" w:space="0" w:color="auto"/>
              <w:bottom w:val="single" w:sz="4" w:space="0" w:color="auto"/>
              <w:right w:val="single" w:sz="4" w:space="0" w:color="auto"/>
            </w:tcBorders>
          </w:tcPr>
          <w:p w:rsidR="00B542E1" w:rsidRPr="00A355C4" w:rsidRDefault="00B542E1" w:rsidP="00A41DCE">
            <w:pPr>
              <w:widowControl w:val="0"/>
              <w:suppressAutoHyphens/>
              <w:autoSpaceDE w:val="0"/>
              <w:spacing w:after="0" w:line="240" w:lineRule="auto"/>
              <w:jc w:val="both"/>
              <w:rPr>
                <w:rFonts w:ascii="Times New Roman" w:hAnsi="Times New Roman"/>
                <w:lang w:eastAsia="zh-CN"/>
              </w:rPr>
            </w:pPr>
          </w:p>
        </w:tc>
        <w:tc>
          <w:tcPr>
            <w:tcW w:w="1132" w:type="dxa"/>
            <w:tcBorders>
              <w:top w:val="single" w:sz="4" w:space="0" w:color="auto"/>
              <w:left w:val="single" w:sz="4" w:space="0" w:color="auto"/>
              <w:bottom w:val="single" w:sz="4" w:space="0" w:color="auto"/>
              <w:right w:val="single" w:sz="4" w:space="0" w:color="auto"/>
            </w:tcBorders>
          </w:tcPr>
          <w:p w:rsidR="00B542E1" w:rsidRPr="00A355C4" w:rsidRDefault="00B542E1" w:rsidP="00A41DCE">
            <w:pPr>
              <w:widowControl w:val="0"/>
              <w:suppressAutoHyphens/>
              <w:autoSpaceDE w:val="0"/>
              <w:spacing w:after="0" w:line="240" w:lineRule="auto"/>
              <w:jc w:val="both"/>
              <w:rPr>
                <w:rFonts w:ascii="Times New Roman" w:hAnsi="Times New Roman"/>
                <w:lang w:eastAsia="zh-CN"/>
              </w:rPr>
            </w:pPr>
          </w:p>
        </w:tc>
      </w:tr>
      <w:tr w:rsidR="00B542E1" w:rsidRPr="00A355C4" w:rsidTr="00B542E1">
        <w:trPr>
          <w:trHeight w:val="244"/>
        </w:trPr>
        <w:tc>
          <w:tcPr>
            <w:tcW w:w="7892" w:type="dxa"/>
            <w:gridSpan w:val="6"/>
            <w:tcBorders>
              <w:top w:val="single" w:sz="4" w:space="0" w:color="auto"/>
              <w:left w:val="single" w:sz="4" w:space="0" w:color="auto"/>
              <w:bottom w:val="single" w:sz="4" w:space="0" w:color="auto"/>
              <w:right w:val="single" w:sz="4" w:space="0" w:color="auto"/>
            </w:tcBorders>
            <w:hideMark/>
          </w:tcPr>
          <w:p w:rsidR="00B542E1" w:rsidRPr="00A355C4" w:rsidRDefault="00B542E1" w:rsidP="00A41DCE">
            <w:pPr>
              <w:widowControl w:val="0"/>
              <w:suppressAutoHyphens/>
              <w:autoSpaceDE w:val="0"/>
              <w:spacing w:after="0" w:line="240" w:lineRule="auto"/>
              <w:jc w:val="right"/>
              <w:rPr>
                <w:rFonts w:ascii="Times New Roman" w:hAnsi="Times New Roman"/>
                <w:b/>
                <w:lang w:eastAsia="zh-CN"/>
              </w:rPr>
            </w:pPr>
            <w:r w:rsidRPr="00A355C4">
              <w:rPr>
                <w:rFonts w:ascii="Times New Roman" w:hAnsi="Times New Roman"/>
                <w:b/>
              </w:rPr>
              <w:t>ПДВ, грн.:</w:t>
            </w:r>
          </w:p>
        </w:tc>
        <w:tc>
          <w:tcPr>
            <w:tcW w:w="1132" w:type="dxa"/>
            <w:tcBorders>
              <w:top w:val="single" w:sz="4" w:space="0" w:color="auto"/>
              <w:left w:val="single" w:sz="4" w:space="0" w:color="auto"/>
              <w:bottom w:val="single" w:sz="4" w:space="0" w:color="auto"/>
              <w:right w:val="single" w:sz="4" w:space="0" w:color="auto"/>
            </w:tcBorders>
          </w:tcPr>
          <w:p w:rsidR="00B542E1" w:rsidRPr="00A355C4" w:rsidRDefault="00B542E1" w:rsidP="00A41DCE">
            <w:pPr>
              <w:widowControl w:val="0"/>
              <w:suppressAutoHyphens/>
              <w:autoSpaceDE w:val="0"/>
              <w:spacing w:after="0" w:line="240" w:lineRule="auto"/>
              <w:jc w:val="both"/>
              <w:rPr>
                <w:rFonts w:ascii="Times New Roman" w:hAnsi="Times New Roman"/>
                <w:lang w:eastAsia="zh-CN"/>
              </w:rPr>
            </w:pPr>
          </w:p>
        </w:tc>
        <w:tc>
          <w:tcPr>
            <w:tcW w:w="1132" w:type="dxa"/>
            <w:tcBorders>
              <w:top w:val="single" w:sz="4" w:space="0" w:color="auto"/>
              <w:left w:val="single" w:sz="4" w:space="0" w:color="auto"/>
              <w:bottom w:val="single" w:sz="4" w:space="0" w:color="auto"/>
              <w:right w:val="single" w:sz="4" w:space="0" w:color="auto"/>
            </w:tcBorders>
          </w:tcPr>
          <w:p w:rsidR="00B542E1" w:rsidRPr="00A355C4" w:rsidRDefault="00B542E1" w:rsidP="00A41DCE">
            <w:pPr>
              <w:widowControl w:val="0"/>
              <w:suppressAutoHyphens/>
              <w:autoSpaceDE w:val="0"/>
              <w:spacing w:after="0" w:line="240" w:lineRule="auto"/>
              <w:jc w:val="both"/>
              <w:rPr>
                <w:rFonts w:ascii="Times New Roman" w:hAnsi="Times New Roman"/>
                <w:lang w:eastAsia="zh-CN"/>
              </w:rPr>
            </w:pPr>
          </w:p>
        </w:tc>
      </w:tr>
      <w:tr w:rsidR="00B542E1" w:rsidRPr="00A355C4" w:rsidTr="00B542E1">
        <w:trPr>
          <w:trHeight w:val="259"/>
        </w:trPr>
        <w:tc>
          <w:tcPr>
            <w:tcW w:w="7892" w:type="dxa"/>
            <w:gridSpan w:val="6"/>
            <w:tcBorders>
              <w:top w:val="single" w:sz="4" w:space="0" w:color="auto"/>
              <w:left w:val="single" w:sz="4" w:space="0" w:color="auto"/>
              <w:bottom w:val="single" w:sz="4" w:space="0" w:color="auto"/>
              <w:right w:val="single" w:sz="4" w:space="0" w:color="auto"/>
            </w:tcBorders>
            <w:hideMark/>
          </w:tcPr>
          <w:p w:rsidR="00B542E1" w:rsidRPr="00A355C4" w:rsidRDefault="00B542E1" w:rsidP="00A41DCE">
            <w:pPr>
              <w:widowControl w:val="0"/>
              <w:suppressAutoHyphens/>
              <w:autoSpaceDE w:val="0"/>
              <w:spacing w:after="0" w:line="240" w:lineRule="auto"/>
              <w:jc w:val="right"/>
              <w:rPr>
                <w:rFonts w:ascii="Times New Roman" w:hAnsi="Times New Roman"/>
                <w:b/>
                <w:lang w:eastAsia="zh-CN"/>
              </w:rPr>
            </w:pPr>
            <w:r w:rsidRPr="00A355C4">
              <w:rPr>
                <w:rFonts w:ascii="Times New Roman" w:hAnsi="Times New Roman"/>
                <w:b/>
              </w:rPr>
              <w:t>РАЗОМ з ПДВ, грн.:</w:t>
            </w:r>
          </w:p>
        </w:tc>
        <w:tc>
          <w:tcPr>
            <w:tcW w:w="1132" w:type="dxa"/>
            <w:tcBorders>
              <w:top w:val="single" w:sz="4" w:space="0" w:color="auto"/>
              <w:left w:val="single" w:sz="4" w:space="0" w:color="auto"/>
              <w:bottom w:val="single" w:sz="4" w:space="0" w:color="auto"/>
              <w:right w:val="single" w:sz="4" w:space="0" w:color="auto"/>
            </w:tcBorders>
          </w:tcPr>
          <w:p w:rsidR="00B542E1" w:rsidRPr="00A355C4" w:rsidRDefault="00B542E1" w:rsidP="00A41DCE">
            <w:pPr>
              <w:widowControl w:val="0"/>
              <w:suppressAutoHyphens/>
              <w:autoSpaceDE w:val="0"/>
              <w:spacing w:after="0" w:line="240" w:lineRule="auto"/>
              <w:jc w:val="both"/>
              <w:rPr>
                <w:rFonts w:ascii="Times New Roman" w:hAnsi="Times New Roman"/>
                <w:lang w:eastAsia="zh-CN"/>
              </w:rPr>
            </w:pPr>
          </w:p>
        </w:tc>
        <w:tc>
          <w:tcPr>
            <w:tcW w:w="1132" w:type="dxa"/>
            <w:tcBorders>
              <w:top w:val="single" w:sz="4" w:space="0" w:color="auto"/>
              <w:left w:val="single" w:sz="4" w:space="0" w:color="auto"/>
              <w:bottom w:val="single" w:sz="4" w:space="0" w:color="auto"/>
              <w:right w:val="single" w:sz="4" w:space="0" w:color="auto"/>
            </w:tcBorders>
          </w:tcPr>
          <w:p w:rsidR="00B542E1" w:rsidRPr="00A355C4" w:rsidRDefault="00B542E1" w:rsidP="00A41DCE">
            <w:pPr>
              <w:widowControl w:val="0"/>
              <w:suppressAutoHyphens/>
              <w:autoSpaceDE w:val="0"/>
              <w:spacing w:after="0" w:line="240" w:lineRule="auto"/>
              <w:jc w:val="both"/>
              <w:rPr>
                <w:rFonts w:ascii="Times New Roman" w:hAnsi="Times New Roman"/>
                <w:lang w:eastAsia="zh-CN"/>
              </w:rPr>
            </w:pPr>
          </w:p>
        </w:tc>
      </w:tr>
      <w:tr w:rsidR="00B542E1" w:rsidRPr="00A355C4" w:rsidTr="00B542E1">
        <w:trPr>
          <w:trHeight w:val="259"/>
        </w:trPr>
        <w:tc>
          <w:tcPr>
            <w:tcW w:w="1132" w:type="dxa"/>
            <w:gridSpan w:val="2"/>
            <w:tcBorders>
              <w:top w:val="single" w:sz="4" w:space="0" w:color="auto"/>
              <w:left w:val="single" w:sz="4" w:space="0" w:color="auto"/>
              <w:bottom w:val="single" w:sz="4" w:space="0" w:color="auto"/>
              <w:right w:val="single" w:sz="4" w:space="0" w:color="auto"/>
            </w:tcBorders>
          </w:tcPr>
          <w:p w:rsidR="00B542E1" w:rsidRPr="00A355C4" w:rsidRDefault="00B542E1" w:rsidP="00A41DCE">
            <w:pPr>
              <w:widowControl w:val="0"/>
              <w:suppressAutoHyphens/>
              <w:autoSpaceDE w:val="0"/>
              <w:spacing w:after="0" w:line="240" w:lineRule="auto"/>
              <w:jc w:val="both"/>
              <w:rPr>
                <w:rFonts w:ascii="Times New Roman" w:hAnsi="Times New Roman"/>
                <w:lang w:eastAsia="ru-RU"/>
              </w:rPr>
            </w:pPr>
          </w:p>
        </w:tc>
        <w:tc>
          <w:tcPr>
            <w:tcW w:w="9024" w:type="dxa"/>
            <w:gridSpan w:val="6"/>
            <w:tcBorders>
              <w:top w:val="single" w:sz="4" w:space="0" w:color="auto"/>
              <w:left w:val="single" w:sz="4" w:space="0" w:color="auto"/>
              <w:bottom w:val="single" w:sz="4" w:space="0" w:color="auto"/>
              <w:right w:val="single" w:sz="4" w:space="0" w:color="auto"/>
            </w:tcBorders>
            <w:hideMark/>
          </w:tcPr>
          <w:p w:rsidR="00B542E1" w:rsidRPr="00A355C4" w:rsidRDefault="00B542E1" w:rsidP="00A41DCE">
            <w:pPr>
              <w:widowControl w:val="0"/>
              <w:suppressAutoHyphens/>
              <w:autoSpaceDE w:val="0"/>
              <w:spacing w:after="0" w:line="240" w:lineRule="auto"/>
              <w:jc w:val="both"/>
              <w:rPr>
                <w:rFonts w:ascii="Times New Roman" w:hAnsi="Times New Roman"/>
                <w:lang w:eastAsia="zh-CN"/>
              </w:rPr>
            </w:pPr>
            <w:r w:rsidRPr="00A355C4">
              <w:rPr>
                <w:rFonts w:ascii="Times New Roman" w:hAnsi="Times New Roman"/>
                <w:lang w:eastAsia="ru-RU"/>
              </w:rPr>
              <w:t>Загальна вартість пропозиції (зазначається цифрами та прописом)</w:t>
            </w:r>
          </w:p>
        </w:tc>
      </w:tr>
    </w:tbl>
    <w:p w:rsidR="00B542E1" w:rsidRPr="00A355C4" w:rsidRDefault="00B542E1" w:rsidP="00A41DCE">
      <w:pPr>
        <w:spacing w:after="0" w:line="240" w:lineRule="auto"/>
        <w:jc w:val="both"/>
        <w:rPr>
          <w:rFonts w:ascii="Times New Roman" w:eastAsia="Times New Roman" w:hAnsi="Times New Roman"/>
          <w:i/>
          <w:lang w:eastAsia="zh-CN"/>
        </w:rPr>
      </w:pPr>
      <w:r w:rsidRPr="00A355C4">
        <w:rPr>
          <w:rFonts w:ascii="Times New Roman" w:hAnsi="Times New Roman"/>
          <w:i/>
        </w:rPr>
        <w:t>* У разі надання пропозицій Учасником-неплатником ПДВ або якщо предмет закупівлі не обкладається  ПДВ, то так і пропозиції надають без врахування ПДВ та в графі «Загальна вартість, грн., з ПДВ» зазначають ціну без ПДВ, про що Учасник робить відповідну позначку.</w:t>
      </w:r>
    </w:p>
    <w:p w:rsidR="00B542E1" w:rsidRPr="00A355C4" w:rsidRDefault="00B542E1" w:rsidP="00A41DCE">
      <w:pPr>
        <w:spacing w:after="0" w:line="240" w:lineRule="auto"/>
        <w:ind w:firstLine="851"/>
        <w:jc w:val="both"/>
        <w:rPr>
          <w:rFonts w:ascii="Times New Roman" w:hAnsi="Times New Roman"/>
          <w:lang w:eastAsia="ru-RU"/>
        </w:rPr>
      </w:pPr>
    </w:p>
    <w:p w:rsidR="00B542E1" w:rsidRPr="00A355C4" w:rsidRDefault="00B542E1" w:rsidP="00A41DCE">
      <w:pPr>
        <w:pStyle w:val="a4"/>
        <w:widowControl w:val="0"/>
        <w:tabs>
          <w:tab w:val="left" w:pos="540"/>
        </w:tabs>
        <w:spacing w:after="0" w:line="240" w:lineRule="auto"/>
        <w:ind w:right="-1" w:firstLine="567"/>
        <w:jc w:val="both"/>
        <w:rPr>
          <w:rFonts w:ascii="Times New Roman" w:eastAsiaTheme="minorHAnsi" w:hAnsi="Times New Roman" w:cs="Times New Roman"/>
          <w:sz w:val="22"/>
          <w:szCs w:val="22"/>
          <w:lang w:val="uk-UA" w:eastAsia="en-US"/>
        </w:rPr>
      </w:pPr>
      <w:r w:rsidRPr="00A355C4">
        <w:rPr>
          <w:rFonts w:ascii="Times New Roman" w:eastAsiaTheme="minorHAnsi" w:hAnsi="Times New Roman" w:cs="Times New Roman"/>
          <w:sz w:val="22"/>
          <w:szCs w:val="22"/>
          <w:lang w:val="uk-UA" w:eastAsia="en-US"/>
        </w:rPr>
        <w:t> В ціну входить вартість замовлення (бронювання) потужності (тариф на послуги транспортування природного газу для внутрішньої точки виходу з газотранспортної системи).</w:t>
      </w:r>
    </w:p>
    <w:p w:rsidR="00B542E1" w:rsidRPr="00A355C4" w:rsidRDefault="00B542E1" w:rsidP="00A41DCE">
      <w:pPr>
        <w:pStyle w:val="a4"/>
        <w:widowControl w:val="0"/>
        <w:tabs>
          <w:tab w:val="left" w:pos="540"/>
        </w:tabs>
        <w:spacing w:after="0" w:line="240" w:lineRule="auto"/>
        <w:ind w:right="-1" w:firstLine="567"/>
        <w:jc w:val="both"/>
        <w:rPr>
          <w:rFonts w:ascii="Times New Roman" w:eastAsiaTheme="minorHAnsi" w:hAnsi="Times New Roman" w:cs="Times New Roman"/>
          <w:sz w:val="22"/>
          <w:szCs w:val="22"/>
          <w:lang w:val="uk-UA" w:eastAsia="en-US"/>
        </w:rPr>
      </w:pPr>
      <w:r w:rsidRPr="00A355C4">
        <w:rPr>
          <w:rFonts w:ascii="Times New Roman" w:eastAsiaTheme="minorHAnsi" w:hAnsi="Times New Roman" w:cs="Times New Roman"/>
          <w:sz w:val="22"/>
          <w:szCs w:val="22"/>
          <w:lang w:val="uk-UA" w:eastAsia="en-US"/>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542E1" w:rsidRPr="00A355C4" w:rsidRDefault="00B542E1" w:rsidP="00A41DCE">
      <w:pPr>
        <w:pStyle w:val="a4"/>
        <w:widowControl w:val="0"/>
        <w:tabs>
          <w:tab w:val="left" w:pos="540"/>
        </w:tabs>
        <w:spacing w:after="0" w:line="240" w:lineRule="auto"/>
        <w:ind w:right="-1" w:firstLine="567"/>
        <w:jc w:val="both"/>
        <w:rPr>
          <w:rFonts w:ascii="Times New Roman" w:eastAsiaTheme="minorHAnsi" w:hAnsi="Times New Roman" w:cs="Times New Roman"/>
          <w:sz w:val="22"/>
          <w:szCs w:val="22"/>
          <w:lang w:val="uk-UA" w:eastAsia="en-US"/>
        </w:rPr>
      </w:pPr>
      <w:r w:rsidRPr="00A355C4">
        <w:rPr>
          <w:rFonts w:ascii="Times New Roman" w:eastAsiaTheme="minorHAnsi" w:hAnsi="Times New Roman" w:cs="Times New Roman"/>
          <w:sz w:val="22"/>
          <w:szCs w:val="22"/>
          <w:lang w:val="uk-UA" w:eastAsia="en-US"/>
        </w:rPr>
        <w:t xml:space="preserve">2. Ми погоджуємося дотримуватися умов цієї пропозиції впродовж </w:t>
      </w:r>
      <w:r w:rsidR="00F211B2">
        <w:rPr>
          <w:rFonts w:ascii="Times New Roman" w:eastAsiaTheme="minorHAnsi" w:hAnsi="Times New Roman" w:cs="Times New Roman"/>
          <w:sz w:val="22"/>
          <w:szCs w:val="22"/>
          <w:lang w:val="uk-UA" w:eastAsia="en-US"/>
        </w:rPr>
        <w:t>12</w:t>
      </w:r>
      <w:r w:rsidRPr="00A355C4">
        <w:rPr>
          <w:rFonts w:ascii="Times New Roman" w:eastAsiaTheme="minorHAnsi" w:hAnsi="Times New Roman" w:cs="Times New Roman"/>
          <w:sz w:val="22"/>
          <w:szCs w:val="22"/>
          <w:lang w:val="uk-UA" w:eastAsia="en-US"/>
        </w:rPr>
        <w:t>0 календарних днів з дня визначення переможця тендерних пропозицій.</w:t>
      </w:r>
    </w:p>
    <w:p w:rsidR="00B542E1" w:rsidRPr="00A355C4" w:rsidRDefault="00B542E1" w:rsidP="00A41DCE">
      <w:pPr>
        <w:tabs>
          <w:tab w:val="left" w:pos="540"/>
        </w:tabs>
        <w:spacing w:after="0" w:line="240" w:lineRule="auto"/>
        <w:ind w:right="-1" w:firstLine="567"/>
        <w:jc w:val="both"/>
        <w:rPr>
          <w:rFonts w:ascii="Times New Roman" w:eastAsia="Times New Roman" w:hAnsi="Times New Roman"/>
          <w:lang w:eastAsia="zh-CN"/>
        </w:rPr>
      </w:pPr>
      <w:r w:rsidRPr="00A355C4">
        <w:rPr>
          <w:rFonts w:ascii="Times New Roman" w:hAnsi="Times New Roma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B542E1" w:rsidRPr="00A355C4" w:rsidRDefault="00B542E1" w:rsidP="00A41DCE">
      <w:pPr>
        <w:tabs>
          <w:tab w:val="left" w:pos="540"/>
        </w:tabs>
        <w:spacing w:after="0" w:line="240" w:lineRule="auto"/>
        <w:ind w:right="-1" w:firstLine="567"/>
        <w:jc w:val="both"/>
        <w:rPr>
          <w:rFonts w:ascii="Times New Roman" w:hAnsi="Times New Roman"/>
        </w:rPr>
      </w:pPr>
      <w:r w:rsidRPr="00A355C4">
        <w:rPr>
          <w:rFonts w:ascii="Times New Roman" w:hAnsi="Times New Roman"/>
        </w:rPr>
        <w:t>4. Ми розуміємо та погоджуємося, що ви можете відмінити процедуру закупівлі у разі наявності обставин для цього згідно із Законом.</w:t>
      </w:r>
    </w:p>
    <w:p w:rsidR="00B542E1" w:rsidRPr="00A355C4" w:rsidRDefault="00B542E1" w:rsidP="00A41DCE">
      <w:pPr>
        <w:tabs>
          <w:tab w:val="left" w:pos="540"/>
        </w:tabs>
        <w:spacing w:after="0" w:line="240" w:lineRule="auto"/>
        <w:ind w:right="-1" w:firstLine="567"/>
        <w:jc w:val="both"/>
        <w:rPr>
          <w:rFonts w:ascii="Times New Roman" w:hAnsi="Times New Roman"/>
        </w:rPr>
      </w:pPr>
      <w:r w:rsidRPr="00A355C4">
        <w:rPr>
          <w:rFonts w:ascii="Times New Roman" w:hAnsi="Times New Roman"/>
        </w:rPr>
        <w:t xml:space="preserve">5. </w:t>
      </w:r>
      <w:r w:rsidRPr="00A355C4">
        <w:rPr>
          <w:rFonts w:ascii="Times New Roman" w:hAnsi="Times New Roman"/>
          <w:b/>
        </w:rPr>
        <w:t xml:space="preserve">Якщо нас визначено переможцем торгів, ми беремо на себе зобов’язання підписати договір із Замовником не пізніше ніж через </w:t>
      </w:r>
      <w:r>
        <w:rPr>
          <w:rFonts w:ascii="Times New Roman" w:hAnsi="Times New Roman"/>
          <w:b/>
        </w:rPr>
        <w:t>15</w:t>
      </w:r>
      <w:r w:rsidRPr="00A355C4">
        <w:rPr>
          <w:rFonts w:ascii="Times New Roman" w:hAnsi="Times New Roman"/>
          <w:b/>
        </w:rPr>
        <w:t xml:space="preserve"> днів з дня прийняття рішення про намір укласти договір про закупівлю та не раніше ніж через </w:t>
      </w:r>
      <w:r>
        <w:rPr>
          <w:rFonts w:ascii="Times New Roman" w:hAnsi="Times New Roman"/>
          <w:b/>
        </w:rPr>
        <w:t>6</w:t>
      </w:r>
      <w:r w:rsidRPr="00A355C4">
        <w:rPr>
          <w:rFonts w:ascii="Times New Roman" w:hAnsi="Times New Roman"/>
          <w:b/>
        </w:rPr>
        <w:t xml:space="preserve"> днів з дати оприлюднення на веб-порталі Уповноваженого органу повідомлення про намір укласти договір про закупівлю</w:t>
      </w:r>
      <w:r w:rsidRPr="00A355C4">
        <w:rPr>
          <w:rFonts w:ascii="Times New Roman" w:hAnsi="Times New Roman"/>
        </w:rPr>
        <w:t>.</w:t>
      </w:r>
    </w:p>
    <w:p w:rsidR="00B542E1" w:rsidRPr="00A355C4" w:rsidRDefault="00B542E1" w:rsidP="00A41DCE">
      <w:pPr>
        <w:tabs>
          <w:tab w:val="left" w:pos="540"/>
        </w:tabs>
        <w:spacing w:after="0" w:line="240" w:lineRule="auto"/>
        <w:ind w:right="-1" w:firstLine="567"/>
        <w:jc w:val="both"/>
        <w:rPr>
          <w:rFonts w:ascii="Times New Roman" w:hAnsi="Times New Roman"/>
        </w:rPr>
      </w:pPr>
      <w:r w:rsidRPr="00A355C4">
        <w:rPr>
          <w:rFonts w:ascii="Times New Roman" w:hAnsi="Times New Roman"/>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B542E1" w:rsidRPr="00A355C4" w:rsidRDefault="00B542E1" w:rsidP="00A41DCE">
      <w:pPr>
        <w:spacing w:after="0" w:line="240" w:lineRule="auto"/>
        <w:ind w:right="-1"/>
        <w:jc w:val="both"/>
        <w:rPr>
          <w:rFonts w:ascii="Times New Roman" w:hAnsi="Times New Roman"/>
          <w:b/>
          <w:i/>
        </w:rPr>
      </w:pPr>
    </w:p>
    <w:p w:rsidR="00B542E1" w:rsidRPr="00A355C4" w:rsidRDefault="00B542E1" w:rsidP="00A41DCE">
      <w:pPr>
        <w:spacing w:after="0" w:line="240" w:lineRule="auto"/>
        <w:ind w:firstLine="567"/>
        <w:jc w:val="both"/>
        <w:rPr>
          <w:rFonts w:ascii="Times New Roman" w:hAnsi="Times New Roman"/>
        </w:rPr>
      </w:pPr>
      <w:r w:rsidRPr="00A355C4">
        <w:rPr>
          <w:rFonts w:ascii="Times New Roman" w:hAnsi="Times New Roman"/>
          <w:b/>
          <w:i/>
        </w:rPr>
        <w:t xml:space="preserve">Посада, прізвище, ініціали, підпис уповноваженої особи Учасника, завірені печаткою (у разі наявності). </w:t>
      </w:r>
    </w:p>
    <w:p w:rsidR="00B542E1" w:rsidRPr="00A355C4" w:rsidRDefault="00B542E1" w:rsidP="00A41DCE">
      <w:pPr>
        <w:pStyle w:val="a4"/>
        <w:tabs>
          <w:tab w:val="center" w:pos="4819"/>
          <w:tab w:val="left" w:pos="5529"/>
          <w:tab w:val="left" w:pos="6096"/>
          <w:tab w:val="right" w:pos="9639"/>
        </w:tabs>
        <w:spacing w:after="0" w:line="240" w:lineRule="auto"/>
        <w:jc w:val="both"/>
        <w:outlineLvl w:val="0"/>
        <w:rPr>
          <w:rFonts w:ascii="Times New Roman" w:hAnsi="Times New Roman" w:cs="Times New Roman"/>
          <w:b/>
          <w:sz w:val="22"/>
          <w:szCs w:val="22"/>
          <w:lang w:val="uk-UA"/>
        </w:rPr>
      </w:pPr>
    </w:p>
    <w:p w:rsidR="00B542E1" w:rsidRPr="00A355C4" w:rsidRDefault="00B542E1" w:rsidP="00A41DCE">
      <w:pPr>
        <w:pStyle w:val="a4"/>
        <w:tabs>
          <w:tab w:val="center" w:pos="4819"/>
          <w:tab w:val="left" w:pos="5529"/>
          <w:tab w:val="left" w:pos="6096"/>
          <w:tab w:val="right" w:pos="9639"/>
        </w:tabs>
        <w:spacing w:after="0" w:line="240" w:lineRule="auto"/>
        <w:ind w:firstLine="567"/>
        <w:jc w:val="both"/>
        <w:outlineLvl w:val="0"/>
        <w:rPr>
          <w:rFonts w:ascii="Times New Roman" w:hAnsi="Times New Roman" w:cs="Times New Roman"/>
          <w:b/>
          <w:i/>
          <w:sz w:val="22"/>
          <w:szCs w:val="22"/>
          <w:u w:val="single"/>
          <w:lang w:val="uk-UA"/>
        </w:rPr>
      </w:pPr>
      <w:r w:rsidRPr="00A355C4">
        <w:rPr>
          <w:rFonts w:ascii="Times New Roman" w:hAnsi="Times New Roman" w:cs="Times New Roman"/>
          <w:b/>
          <w:i/>
          <w:sz w:val="22"/>
          <w:szCs w:val="22"/>
          <w:u w:val="single"/>
          <w:lang w:val="uk-UA"/>
        </w:rPr>
        <w:t>Примітка!</w:t>
      </w:r>
    </w:p>
    <w:p w:rsidR="00A41DCE" w:rsidRDefault="00B542E1" w:rsidP="00A41DCE">
      <w:pPr>
        <w:pStyle w:val="a4"/>
        <w:tabs>
          <w:tab w:val="center" w:pos="4819"/>
          <w:tab w:val="left" w:pos="5529"/>
          <w:tab w:val="left" w:pos="6096"/>
          <w:tab w:val="right" w:pos="9639"/>
        </w:tabs>
        <w:spacing w:after="0" w:line="240" w:lineRule="auto"/>
        <w:ind w:firstLine="567"/>
        <w:jc w:val="both"/>
        <w:outlineLvl w:val="0"/>
      </w:pPr>
      <w:r w:rsidRPr="00A355C4">
        <w:rPr>
          <w:rFonts w:ascii="Times New Roman" w:hAnsi="Times New Roman" w:cs="Times New Roman"/>
          <w:b/>
          <w:i/>
          <w:sz w:val="22"/>
          <w:szCs w:val="22"/>
          <w:lang w:val="uk-UA"/>
        </w:rPr>
        <w:t>Учасники не засвідчують документи (матеріали та інформацію), що подаються у складі тендерної пропозиції, печаткою та підписом уповноваженої особи учасника,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sectPr w:rsidR="00A41DCE" w:rsidSect="00A41DCE">
      <w:pgSz w:w="12240" w:h="15840"/>
      <w:pgMar w:top="426" w:right="61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91E"/>
    <w:rsid w:val="00036D09"/>
    <w:rsid w:val="00056BBA"/>
    <w:rsid w:val="0016234C"/>
    <w:rsid w:val="002339AE"/>
    <w:rsid w:val="002C25F2"/>
    <w:rsid w:val="00323199"/>
    <w:rsid w:val="00386BCA"/>
    <w:rsid w:val="0044691E"/>
    <w:rsid w:val="00515328"/>
    <w:rsid w:val="005D1EDB"/>
    <w:rsid w:val="006034B3"/>
    <w:rsid w:val="008B02AE"/>
    <w:rsid w:val="00953150"/>
    <w:rsid w:val="009C2AD4"/>
    <w:rsid w:val="009C7629"/>
    <w:rsid w:val="00A41DCE"/>
    <w:rsid w:val="00AC4266"/>
    <w:rsid w:val="00B065EE"/>
    <w:rsid w:val="00B542E1"/>
    <w:rsid w:val="00C609C9"/>
    <w:rsid w:val="00F03991"/>
    <w:rsid w:val="00F21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880D7E-F5DB-4BA2-88E1-CACF5CB2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2E1"/>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B542E1"/>
    <w:rPr>
      <w:rFonts w:ascii="Calibri" w:eastAsia="Calibri" w:hAnsi="Calibri" w:cs="Calibri"/>
      <w:sz w:val="24"/>
      <w:szCs w:val="24"/>
      <w:lang w:val="ru-RU" w:eastAsia="ru-RU"/>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3"/>
    <w:uiPriority w:val="99"/>
    <w:unhideWhenUsed/>
    <w:qFormat/>
    <w:rsid w:val="00B542E1"/>
    <w:pPr>
      <w:ind w:left="720"/>
      <w:contextualSpacing/>
    </w:pPr>
    <w:rPr>
      <w:rFonts w:cs="Calibri"/>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444</Words>
  <Characters>2534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BoichenkoZhanna</dc:creator>
  <cp:keywords/>
  <dc:description/>
  <cp:lastModifiedBy>User</cp:lastModifiedBy>
  <cp:revision>12</cp:revision>
  <cp:lastPrinted>2023-11-27T10:40:00Z</cp:lastPrinted>
  <dcterms:created xsi:type="dcterms:W3CDTF">2023-03-14T11:38:00Z</dcterms:created>
  <dcterms:modified xsi:type="dcterms:W3CDTF">2023-11-28T12:21:00Z</dcterms:modified>
</cp:coreProperties>
</file>