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233F88"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 xml:space="preserve">Протокол № </w:t>
      </w:r>
      <w:r w:rsidR="00960C2C">
        <w:rPr>
          <w:rFonts w:ascii="Times New Roman" w:hAnsi="Times New Roman"/>
          <w:sz w:val="28"/>
          <w:szCs w:val="28"/>
          <w:lang w:val="uk-UA"/>
        </w:rPr>
        <w:t>98</w:t>
      </w:r>
      <w:r w:rsidRPr="001C43D3">
        <w:rPr>
          <w:rFonts w:ascii="Times New Roman" w:hAnsi="Times New Roman"/>
          <w:color w:val="FF0000"/>
          <w:sz w:val="28"/>
          <w:szCs w:val="28"/>
          <w:lang w:val="uk-UA"/>
        </w:rPr>
        <w:t xml:space="preserve"> </w:t>
      </w:r>
      <w:r w:rsidRPr="00233F88">
        <w:rPr>
          <w:rFonts w:ascii="Times New Roman" w:hAnsi="Times New Roman"/>
          <w:sz w:val="28"/>
          <w:szCs w:val="28"/>
          <w:lang w:val="uk-UA"/>
        </w:rPr>
        <w:t xml:space="preserve">від </w:t>
      </w:r>
      <w:r w:rsidR="00960C2C">
        <w:rPr>
          <w:rFonts w:ascii="Times New Roman" w:hAnsi="Times New Roman"/>
          <w:sz w:val="28"/>
          <w:szCs w:val="28"/>
          <w:lang w:val="uk-UA"/>
        </w:rPr>
        <w:t>29</w:t>
      </w:r>
      <w:r w:rsidR="00705F1C" w:rsidRPr="00233F88">
        <w:rPr>
          <w:rFonts w:ascii="Times New Roman" w:hAnsi="Times New Roman"/>
          <w:sz w:val="28"/>
          <w:szCs w:val="28"/>
          <w:lang w:val="uk-UA"/>
        </w:rPr>
        <w:t>.0</w:t>
      </w:r>
      <w:r w:rsidR="004915B4" w:rsidRPr="00233F88">
        <w:rPr>
          <w:rFonts w:ascii="Times New Roman" w:hAnsi="Times New Roman"/>
          <w:sz w:val="28"/>
          <w:szCs w:val="28"/>
          <w:lang w:val="uk-UA"/>
        </w:rPr>
        <w:t>5</w:t>
      </w:r>
      <w:r w:rsidRPr="00233F88">
        <w:rPr>
          <w:rFonts w:ascii="Times New Roman" w:hAnsi="Times New Roman"/>
          <w:sz w:val="28"/>
          <w:szCs w:val="28"/>
          <w:lang w:val="uk-UA"/>
        </w:rPr>
        <w:t>.20</w:t>
      </w:r>
      <w:r w:rsidR="00705F1C" w:rsidRPr="00233F88">
        <w:rPr>
          <w:rFonts w:ascii="Times New Roman" w:hAnsi="Times New Roman"/>
          <w:sz w:val="28"/>
          <w:szCs w:val="28"/>
          <w:lang w:val="uk-UA"/>
        </w:rPr>
        <w:t>23</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233F88" w:rsidRDefault="00233F88" w:rsidP="00233F88">
      <w:pPr>
        <w:pStyle w:val="a7"/>
        <w:widowControl w:val="0"/>
        <w:tabs>
          <w:tab w:val="num" w:pos="1260"/>
        </w:tabs>
        <w:spacing w:before="0" w:beforeAutospacing="0" w:after="0" w:afterAutospacing="0"/>
        <w:jc w:val="center"/>
        <w:rPr>
          <w:b/>
          <w:sz w:val="80"/>
          <w:szCs w:val="80"/>
        </w:rPr>
      </w:pPr>
      <w:r w:rsidRPr="00233F88">
        <w:rPr>
          <w:b/>
          <w:sz w:val="80"/>
          <w:szCs w:val="80"/>
        </w:rPr>
        <w:t>Основні органічні</w:t>
      </w:r>
    </w:p>
    <w:p w:rsidR="00233F88" w:rsidRPr="00233F88" w:rsidRDefault="00233F88" w:rsidP="00233F88">
      <w:pPr>
        <w:pStyle w:val="a7"/>
        <w:widowControl w:val="0"/>
        <w:tabs>
          <w:tab w:val="num" w:pos="1260"/>
        </w:tabs>
        <w:spacing w:before="0" w:beforeAutospacing="0" w:after="0" w:afterAutospacing="0"/>
        <w:jc w:val="center"/>
        <w:rPr>
          <w:b/>
          <w:sz w:val="80"/>
          <w:szCs w:val="80"/>
        </w:rPr>
      </w:pPr>
      <w:r w:rsidRPr="00233F88">
        <w:rPr>
          <w:b/>
          <w:sz w:val="80"/>
          <w:szCs w:val="80"/>
        </w:rPr>
        <w:t>хімічні речовини</w:t>
      </w:r>
      <w:r w:rsidRPr="00361E38">
        <w:rPr>
          <w:b/>
          <w:sz w:val="80"/>
          <w:szCs w:val="80"/>
        </w:rPr>
        <w:t>,</w:t>
      </w:r>
    </w:p>
    <w:p w:rsidR="00233F88" w:rsidRPr="00361E38" w:rsidRDefault="00233F88" w:rsidP="00233F88">
      <w:pPr>
        <w:pStyle w:val="a7"/>
        <w:widowControl w:val="0"/>
        <w:tabs>
          <w:tab w:val="num" w:pos="1260"/>
        </w:tabs>
        <w:spacing w:before="0" w:beforeAutospacing="0" w:after="0" w:afterAutospacing="0"/>
        <w:jc w:val="center"/>
        <w:rPr>
          <w:b/>
          <w:sz w:val="80"/>
          <w:szCs w:val="80"/>
        </w:rPr>
      </w:pPr>
      <w:proofErr w:type="spellStart"/>
      <w:r w:rsidRPr="00361E38">
        <w:rPr>
          <w:b/>
          <w:sz w:val="80"/>
          <w:szCs w:val="80"/>
        </w:rPr>
        <w:t>ДК</w:t>
      </w:r>
      <w:proofErr w:type="spellEnd"/>
      <w:r w:rsidRPr="00361E38">
        <w:rPr>
          <w:b/>
          <w:sz w:val="80"/>
          <w:szCs w:val="80"/>
        </w:rPr>
        <w:t xml:space="preserve"> 021:2015-24</w:t>
      </w:r>
      <w:r>
        <w:rPr>
          <w:b/>
          <w:sz w:val="80"/>
          <w:szCs w:val="80"/>
        </w:rPr>
        <w:t>32</w:t>
      </w:r>
    </w:p>
    <w:p w:rsidR="009104F8" w:rsidRPr="00233F88" w:rsidRDefault="00233F88" w:rsidP="00233F88">
      <w:pPr>
        <w:pStyle w:val="a7"/>
        <w:widowControl w:val="0"/>
        <w:tabs>
          <w:tab w:val="num" w:pos="1260"/>
        </w:tabs>
        <w:spacing w:before="0" w:beforeAutospacing="0" w:after="0" w:afterAutospacing="0"/>
        <w:jc w:val="center"/>
        <w:rPr>
          <w:b/>
          <w:sz w:val="56"/>
          <w:szCs w:val="56"/>
        </w:rPr>
      </w:pPr>
      <w:r w:rsidRPr="00361E38">
        <w:rPr>
          <w:b/>
          <w:sz w:val="80"/>
          <w:szCs w:val="80"/>
        </w:rPr>
        <w:t>(</w:t>
      </w:r>
      <w:r>
        <w:rPr>
          <w:b/>
          <w:sz w:val="80"/>
          <w:szCs w:val="80"/>
        </w:rPr>
        <w:t>Етиловий спирт</w:t>
      </w:r>
      <w:r w:rsidRPr="00361E38">
        <w:rPr>
          <w:b/>
          <w:sz w:val="80"/>
          <w:szCs w:val="80"/>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C148F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C148F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380815" w:rsidRPr="00233F88" w:rsidRDefault="00380815" w:rsidP="008E4BB7">
            <w:pPr>
              <w:spacing w:after="0" w:line="240" w:lineRule="auto"/>
              <w:jc w:val="both"/>
              <w:rPr>
                <w:rFonts w:ascii="Times New Roman" w:hAnsi="Times New Roman"/>
                <w:sz w:val="24"/>
                <w:szCs w:val="24"/>
                <w:lang w:val="uk-UA"/>
              </w:rPr>
            </w:pPr>
            <w:proofErr w:type="spellStart"/>
            <w:r w:rsidRPr="00233F88">
              <w:rPr>
                <w:rFonts w:ascii="Times New Roman" w:hAnsi="Times New Roman"/>
                <w:sz w:val="24"/>
                <w:szCs w:val="24"/>
                <w:lang w:val="uk-UA"/>
              </w:rPr>
              <w:t>Юзленко</w:t>
            </w:r>
            <w:proofErr w:type="spellEnd"/>
            <w:r w:rsidRPr="00233F88">
              <w:rPr>
                <w:rFonts w:ascii="Times New Roman" w:hAnsi="Times New Roman"/>
                <w:sz w:val="24"/>
                <w:szCs w:val="24"/>
                <w:lang w:val="uk-UA"/>
              </w:rPr>
              <w:t xml:space="preserve"> Євгеній Вікторович, </w:t>
            </w:r>
            <w:r w:rsidR="004915B4" w:rsidRPr="00233F88">
              <w:rPr>
                <w:rFonts w:ascii="Times New Roman" w:hAnsi="Times New Roman"/>
                <w:sz w:val="24"/>
                <w:szCs w:val="24"/>
                <w:lang w:val="uk-UA"/>
              </w:rPr>
              <w:t xml:space="preserve">провідний </w:t>
            </w:r>
            <w:r w:rsidRPr="00233F88">
              <w:rPr>
                <w:rFonts w:ascii="Times New Roman" w:hAnsi="Times New Roman"/>
                <w:sz w:val="24"/>
                <w:szCs w:val="24"/>
                <w:lang w:val="uk-UA"/>
              </w:rPr>
              <w:t xml:space="preserve">інженер служби </w:t>
            </w:r>
            <w:r w:rsidR="00641D0D" w:rsidRPr="00233F88">
              <w:rPr>
                <w:rFonts w:ascii="Times New Roman" w:hAnsi="Times New Roman"/>
                <w:sz w:val="24"/>
                <w:szCs w:val="24"/>
                <w:lang w:val="uk-UA"/>
              </w:rPr>
              <w:t>виробничо-технічної комплектації</w:t>
            </w:r>
            <w:r w:rsidRPr="00233F88">
              <w:rPr>
                <w:rFonts w:ascii="Times New Roman" w:hAnsi="Times New Roman"/>
                <w:sz w:val="24"/>
                <w:szCs w:val="24"/>
                <w:lang w:val="uk-UA"/>
              </w:rPr>
              <w:t xml:space="preserve">, </w:t>
            </w:r>
            <w:r w:rsidR="00641D0D" w:rsidRPr="00233F88">
              <w:rPr>
                <w:rFonts w:ascii="Times New Roman" w:hAnsi="Times New Roman"/>
                <w:sz w:val="24"/>
                <w:szCs w:val="24"/>
                <w:lang w:val="uk-UA"/>
              </w:rPr>
              <w:t>тел.: </w:t>
            </w:r>
            <w:r w:rsidRPr="00233F88">
              <w:rPr>
                <w:rFonts w:ascii="Times New Roman" w:hAnsi="Times New Roman"/>
                <w:sz w:val="24"/>
                <w:szCs w:val="24"/>
                <w:lang w:val="uk-UA"/>
              </w:rPr>
              <w:t xml:space="preserve">+380 (50) 4800376, </w:t>
            </w:r>
            <w:r w:rsidR="009B41E0" w:rsidRPr="00233F88">
              <w:rPr>
                <w:rFonts w:ascii="Times New Roman" w:hAnsi="Times New Roman"/>
                <w:sz w:val="24"/>
                <w:szCs w:val="24"/>
                <w:lang w:val="uk-UA"/>
              </w:rPr>
              <w:t>e-</w:t>
            </w:r>
            <w:proofErr w:type="spellStart"/>
            <w:r w:rsidR="009B41E0" w:rsidRPr="00233F88">
              <w:rPr>
                <w:rFonts w:ascii="Times New Roman" w:hAnsi="Times New Roman"/>
                <w:sz w:val="24"/>
                <w:szCs w:val="24"/>
                <w:lang w:val="uk-UA"/>
              </w:rPr>
              <w:t>mail</w:t>
            </w:r>
            <w:proofErr w:type="spellEnd"/>
            <w:r w:rsidR="009B41E0" w:rsidRPr="00233F88">
              <w:rPr>
                <w:rFonts w:ascii="Times New Roman" w:hAnsi="Times New Roman"/>
                <w:sz w:val="24"/>
                <w:szCs w:val="24"/>
                <w:lang w:val="uk-UA"/>
              </w:rPr>
              <w:t xml:space="preserve">: </w:t>
            </w:r>
            <w:r w:rsidRPr="00233F88">
              <w:rPr>
                <w:rFonts w:ascii="Times New Roman" w:hAnsi="Times New Roman"/>
                <w:sz w:val="24"/>
                <w:szCs w:val="24"/>
                <w:lang w:val="uk-UA"/>
              </w:rPr>
              <w:t>yuzlenko@vostgok.dp.ua</w:t>
            </w:r>
          </w:p>
          <w:p w:rsidR="00BC73E0" w:rsidRPr="00233F88" w:rsidRDefault="00380815" w:rsidP="008E4BB7">
            <w:pPr>
              <w:spacing w:after="0" w:line="240" w:lineRule="auto"/>
              <w:jc w:val="both"/>
              <w:rPr>
                <w:rFonts w:ascii="Times New Roman" w:hAnsi="Times New Roman"/>
                <w:b/>
                <w:i/>
                <w:sz w:val="24"/>
                <w:szCs w:val="24"/>
                <w:u w:val="single"/>
                <w:lang w:val="uk-UA"/>
              </w:rPr>
            </w:pPr>
            <w:r w:rsidRPr="00233F88">
              <w:rPr>
                <w:rFonts w:ascii="Times New Roman" w:hAnsi="Times New Roman"/>
                <w:b/>
                <w:i/>
                <w:sz w:val="24"/>
                <w:szCs w:val="24"/>
                <w:u w:val="single"/>
                <w:lang w:val="uk-UA"/>
              </w:rPr>
              <w:t>З питань оформлення тендерної пропозиції:</w:t>
            </w:r>
          </w:p>
          <w:p w:rsidR="00AE5CE4" w:rsidRPr="001C43D3" w:rsidRDefault="00587F01" w:rsidP="00F3163F">
            <w:pPr>
              <w:spacing w:after="0" w:line="240" w:lineRule="auto"/>
              <w:jc w:val="both"/>
              <w:rPr>
                <w:rFonts w:ascii="Times New Roman" w:hAnsi="Times New Roman"/>
                <w:b/>
                <w:bCs/>
                <w:sz w:val="24"/>
                <w:szCs w:val="24"/>
                <w:lang w:val="uk-UA"/>
              </w:rPr>
            </w:pPr>
            <w:r w:rsidRPr="00233F88">
              <w:rPr>
                <w:rFonts w:ascii="Times New Roman" w:hAnsi="Times New Roman"/>
                <w:sz w:val="24"/>
                <w:szCs w:val="24"/>
                <w:lang w:val="uk-UA"/>
              </w:rPr>
              <w:t>Кравець Мілана Станіславівна, уповноважена особа</w:t>
            </w:r>
            <w:r w:rsidRPr="001C43D3">
              <w:rPr>
                <w:rFonts w:ascii="Times New Roman" w:hAnsi="Times New Roman"/>
                <w:sz w:val="24"/>
                <w:szCs w:val="24"/>
                <w:lang w:val="uk-UA"/>
              </w:rPr>
              <w:t>,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9D4B6D" w:rsidRPr="001C43D3">
              <w:rPr>
                <w:rFonts w:ascii="Times New Roman" w:hAnsi="Times New Roman"/>
                <w:sz w:val="24"/>
                <w:szCs w:val="24"/>
                <w:lang w:val="uk-UA"/>
              </w:rPr>
              <w:t>+380 (50) 3847607</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233F8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33F88" w:rsidRDefault="00233F88" w:rsidP="00233F88">
            <w:pPr>
              <w:spacing w:before="100" w:beforeAutospacing="1" w:after="100" w:afterAutospacing="1" w:line="240" w:lineRule="auto"/>
              <w:jc w:val="both"/>
              <w:rPr>
                <w:rFonts w:ascii="Times New Roman" w:hAnsi="Times New Roman"/>
                <w:b/>
                <w:sz w:val="24"/>
                <w:szCs w:val="24"/>
                <w:lang w:val="uk-UA"/>
              </w:rPr>
            </w:pPr>
            <w:r w:rsidRPr="00233F88">
              <w:rPr>
                <w:rFonts w:ascii="Times New Roman" w:hAnsi="Times New Roman"/>
                <w:b/>
                <w:sz w:val="24"/>
                <w:szCs w:val="24"/>
                <w:lang w:val="uk-UA"/>
              </w:rPr>
              <w:t xml:space="preserve">Основні органічні хімічні речовини, </w:t>
            </w:r>
            <w:proofErr w:type="spellStart"/>
            <w:r w:rsidRPr="00233F88">
              <w:rPr>
                <w:rFonts w:ascii="Times New Roman" w:hAnsi="Times New Roman"/>
                <w:b/>
                <w:sz w:val="24"/>
                <w:szCs w:val="24"/>
                <w:lang w:val="uk-UA"/>
              </w:rPr>
              <w:t>ДК</w:t>
            </w:r>
            <w:proofErr w:type="spellEnd"/>
            <w:r w:rsidRPr="00233F88">
              <w:rPr>
                <w:rFonts w:ascii="Times New Roman" w:hAnsi="Times New Roman"/>
                <w:b/>
                <w:sz w:val="24"/>
                <w:szCs w:val="24"/>
                <w:lang w:val="uk-UA"/>
              </w:rPr>
              <w:t xml:space="preserve"> 021:2015-2432 (Етиловий спирт)</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233F88" w:rsidRDefault="00D95C5C" w:rsidP="00D95C5C">
            <w:pPr>
              <w:spacing w:after="0" w:line="240" w:lineRule="auto"/>
              <w:jc w:val="both"/>
              <w:rPr>
                <w:rFonts w:ascii="Times New Roman" w:hAnsi="Times New Roman"/>
                <w:sz w:val="24"/>
                <w:szCs w:val="24"/>
                <w:lang w:val="uk-UA"/>
              </w:rPr>
            </w:pPr>
            <w:r w:rsidRPr="00233F88">
              <w:rPr>
                <w:rFonts w:ascii="Times New Roman" w:hAnsi="Times New Roman"/>
                <w:sz w:val="24"/>
                <w:szCs w:val="24"/>
                <w:lang w:val="uk-UA"/>
              </w:rPr>
              <w:t xml:space="preserve">На умовах DDP, склад </w:t>
            </w:r>
            <w:r w:rsidR="00811659" w:rsidRPr="00233F88">
              <w:rPr>
                <w:rFonts w:ascii="Times New Roman" w:hAnsi="Times New Roman"/>
                <w:sz w:val="24"/>
                <w:szCs w:val="24"/>
                <w:lang w:val="uk-UA"/>
              </w:rPr>
              <w:t>Замовн</w:t>
            </w:r>
            <w:r w:rsidRPr="00233F88">
              <w:rPr>
                <w:rFonts w:ascii="Times New Roman" w:hAnsi="Times New Roman"/>
                <w:sz w:val="24"/>
                <w:szCs w:val="24"/>
                <w:lang w:val="uk-UA"/>
              </w:rPr>
              <w:t>ика:</w:t>
            </w:r>
          </w:p>
          <w:p w:rsidR="00D95C5C" w:rsidRPr="00233F88" w:rsidRDefault="00D95C5C" w:rsidP="00D95C5C">
            <w:pPr>
              <w:pStyle w:val="a3"/>
              <w:spacing w:after="0" w:line="240" w:lineRule="auto"/>
              <w:ind w:left="409"/>
              <w:jc w:val="both"/>
              <w:rPr>
                <w:rFonts w:ascii="Times New Roman" w:hAnsi="Times New Roman"/>
                <w:sz w:val="24"/>
                <w:szCs w:val="24"/>
                <w:lang w:val="uk-UA"/>
              </w:rPr>
            </w:pPr>
          </w:p>
          <w:p w:rsidR="00D95C5C" w:rsidRPr="00233F88" w:rsidRDefault="00D95C5C" w:rsidP="00960C2C">
            <w:pPr>
              <w:pStyle w:val="a3"/>
              <w:spacing w:after="0" w:line="240" w:lineRule="auto"/>
              <w:ind w:left="409"/>
              <w:jc w:val="both"/>
              <w:rPr>
                <w:rFonts w:ascii="Times New Roman" w:hAnsi="Times New Roman"/>
                <w:sz w:val="24"/>
                <w:szCs w:val="24"/>
                <w:lang w:val="uk-UA"/>
              </w:rPr>
            </w:pPr>
            <w:proofErr w:type="spellStart"/>
            <w:r w:rsidRPr="00233F88">
              <w:rPr>
                <w:rFonts w:ascii="Times New Roman" w:hAnsi="Times New Roman"/>
                <w:sz w:val="24"/>
                <w:szCs w:val="24"/>
                <w:lang w:val="uk-UA"/>
              </w:rPr>
              <w:t>Жовтоводський</w:t>
            </w:r>
            <w:proofErr w:type="spellEnd"/>
            <w:r w:rsidRPr="00233F88">
              <w:rPr>
                <w:rFonts w:ascii="Times New Roman" w:hAnsi="Times New Roman"/>
                <w:sz w:val="24"/>
                <w:szCs w:val="24"/>
                <w:lang w:val="uk-UA"/>
              </w:rPr>
              <w:t xml:space="preserve"> майданчик (ГМЗ), вул. Залізнична, 13, м. Жовті Води, Дніпропетровська область; </w:t>
            </w:r>
          </w:p>
          <w:p w:rsidR="002B2639" w:rsidRPr="00233F88" w:rsidRDefault="002B2639" w:rsidP="008E4BB7">
            <w:pPr>
              <w:spacing w:after="0" w:line="240" w:lineRule="auto"/>
              <w:jc w:val="both"/>
              <w:rPr>
                <w:rFonts w:ascii="Times New Roman" w:hAnsi="Times New Roman"/>
                <w:sz w:val="24"/>
                <w:szCs w:val="24"/>
                <w:lang w:val="uk-UA"/>
              </w:rPr>
            </w:pPr>
          </w:p>
          <w:p w:rsidR="004F06C4" w:rsidRPr="00233F88" w:rsidRDefault="00233F88" w:rsidP="00233F88">
            <w:pPr>
              <w:spacing w:after="0" w:line="240" w:lineRule="auto"/>
              <w:rPr>
                <w:rFonts w:ascii="Times New Roman" w:eastAsia="Times New Roman" w:hAnsi="Times New Roman"/>
                <w:i/>
                <w:sz w:val="24"/>
                <w:szCs w:val="24"/>
                <w:lang w:val="uk-UA" w:eastAsia="ru-RU"/>
              </w:rPr>
            </w:pPr>
            <w:r w:rsidRPr="00233F88">
              <w:rPr>
                <w:rFonts w:ascii="Times New Roman" w:hAnsi="Times New Roman"/>
                <w:b/>
                <w:sz w:val="24"/>
                <w:szCs w:val="24"/>
                <w:lang w:val="uk-UA"/>
              </w:rPr>
              <w:t>20 полімерних каністр</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233F88" w:rsidRDefault="00643E74"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233F88">
              <w:rPr>
                <w:rFonts w:ascii="Times New Roman" w:hAnsi="Times New Roman"/>
                <w:b/>
                <w:sz w:val="24"/>
                <w:szCs w:val="24"/>
                <w:lang w:val="uk-UA"/>
              </w:rPr>
              <w:t>чер</w:t>
            </w:r>
            <w:r w:rsidR="00537B19" w:rsidRPr="00233F88">
              <w:rPr>
                <w:rFonts w:ascii="Times New Roman" w:hAnsi="Times New Roman"/>
                <w:b/>
                <w:sz w:val="24"/>
                <w:szCs w:val="24"/>
                <w:lang w:val="uk-UA"/>
              </w:rPr>
              <w:t xml:space="preserve">вень </w:t>
            </w:r>
            <w:r w:rsidR="00F42092" w:rsidRPr="00233F88">
              <w:rPr>
                <w:rFonts w:ascii="Times New Roman" w:hAnsi="Times New Roman"/>
                <w:b/>
                <w:sz w:val="24"/>
                <w:szCs w:val="24"/>
                <w:lang w:val="uk-UA"/>
              </w:rPr>
              <w:t xml:space="preserve">2023 року </w:t>
            </w:r>
            <w:r w:rsidR="00CA3762" w:rsidRPr="00233F88">
              <w:rPr>
                <w:rFonts w:ascii="Times New Roman" w:hAnsi="Times New Roman"/>
                <w:b/>
                <w:sz w:val="24"/>
                <w:szCs w:val="24"/>
                <w:lang w:val="uk-UA"/>
              </w:rPr>
              <w:t>–</w:t>
            </w:r>
            <w:r w:rsidR="00D00577" w:rsidRPr="00233F88">
              <w:rPr>
                <w:rFonts w:ascii="Times New Roman" w:hAnsi="Times New Roman"/>
                <w:b/>
                <w:sz w:val="24"/>
                <w:szCs w:val="24"/>
                <w:lang w:val="uk-UA"/>
              </w:rPr>
              <w:t xml:space="preserve"> </w:t>
            </w:r>
            <w:r w:rsidR="00CA3762" w:rsidRPr="00233F88">
              <w:rPr>
                <w:rFonts w:ascii="Times New Roman" w:hAnsi="Times New Roman"/>
                <w:b/>
                <w:sz w:val="24"/>
                <w:szCs w:val="24"/>
                <w:lang w:val="uk-UA"/>
              </w:rPr>
              <w:t xml:space="preserve">грудень </w:t>
            </w:r>
            <w:r w:rsidR="00D00577" w:rsidRPr="00233F88">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C148F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w:t>
            </w:r>
            <w:r w:rsidRPr="001C43D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C43D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ами  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233F88" w:rsidRDefault="00BE055C" w:rsidP="00233F88">
            <w:pPr>
              <w:spacing w:after="120" w:line="240" w:lineRule="auto"/>
              <w:jc w:val="both"/>
              <w:rPr>
                <w:rFonts w:ascii="Times New Roman" w:eastAsia="Times New Roman" w:hAnsi="Times New Roman"/>
                <w:b/>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C148F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1C43D3">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C148F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 xml:space="preserve">не менше </w:t>
            </w:r>
            <w:r w:rsidRPr="00823313">
              <w:rPr>
                <w:rFonts w:ascii="Times New Roman" w:eastAsia="Times New Roman" w:hAnsi="Times New Roman"/>
                <w:b/>
                <w:sz w:val="24"/>
                <w:szCs w:val="24"/>
                <w:lang w:val="uk-UA" w:eastAsia="ru-RU"/>
              </w:rPr>
              <w:lastRenderedPageBreak/>
              <w:t>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пункті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w:t>
            </w:r>
            <w:r w:rsidR="003C4F85" w:rsidRPr="001C43D3">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w:t>
            </w:r>
            <w:r w:rsidRPr="001C43D3">
              <w:rPr>
                <w:rFonts w:ascii="Times New Roman" w:eastAsia="Times New Roman" w:hAnsi="Times New Roman"/>
                <w:sz w:val="24"/>
                <w:szCs w:val="24"/>
                <w:lang w:val="uk-UA" w:eastAsia="ru-RU"/>
              </w:rPr>
              <w:lastRenderedPageBreak/>
              <w:t xml:space="preserve">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C148F9"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C148F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Кваліфікаційні критерії до Учасників установлені статтею 16 Закону (відповідно до вимог зазначених у Додатку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8"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9"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0"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w:t>
            </w:r>
            <w:r w:rsidRPr="00BC7BDC">
              <w:rPr>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6C6819" w:rsidP="006C6819">
            <w:pPr>
              <w:pStyle w:val="af4"/>
              <w:widowControl w:val="0"/>
              <w:ind w:firstLine="0"/>
              <w:jc w:val="both"/>
              <w:rPr>
                <w:rFonts w:ascii="Times New Roman" w:hAnsi="Times New Roman"/>
                <w:sz w:val="24"/>
                <w:szCs w:val="24"/>
              </w:rPr>
            </w:pPr>
            <w:r w:rsidRPr="00BC7BDC">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BC7BDC">
              <w:rPr>
                <w:rFonts w:ascii="Times New Roman" w:hAnsi="Times New Roman"/>
                <w:sz w:val="24"/>
                <w:szCs w:val="24"/>
              </w:rPr>
              <w:t xml:space="preserve"> 47 Особливостей,</w:t>
            </w:r>
            <w:r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C148F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C148F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C148F9" w:rsidRDefault="00233F88" w:rsidP="00AA42ED">
            <w:pPr>
              <w:spacing w:after="120" w:line="240" w:lineRule="auto"/>
              <w:jc w:val="both"/>
              <w:rPr>
                <w:rFonts w:ascii="Times New Roman" w:eastAsia="Times New Roman" w:hAnsi="Times New Roman"/>
                <w:b/>
                <w:sz w:val="24"/>
                <w:szCs w:val="24"/>
                <w:u w:val="single"/>
                <w:lang w:val="uk-UA" w:eastAsia="ru-RU"/>
              </w:rPr>
            </w:pPr>
            <w:r w:rsidRPr="00C148F9">
              <w:rPr>
                <w:rFonts w:ascii="Times New Roman" w:eastAsia="Times New Roman" w:hAnsi="Times New Roman"/>
                <w:b/>
                <w:sz w:val="24"/>
                <w:szCs w:val="24"/>
                <w:u w:val="single"/>
                <w:lang w:val="uk-UA" w:eastAsia="ru-RU"/>
              </w:rPr>
              <w:t>0</w:t>
            </w:r>
            <w:r w:rsidR="00C148F9" w:rsidRPr="00C148F9">
              <w:rPr>
                <w:rFonts w:ascii="Times New Roman" w:eastAsia="Times New Roman" w:hAnsi="Times New Roman"/>
                <w:b/>
                <w:sz w:val="24"/>
                <w:szCs w:val="24"/>
                <w:u w:val="single"/>
                <w:lang w:val="uk-UA" w:eastAsia="ru-RU"/>
              </w:rPr>
              <w:t>8</w:t>
            </w:r>
            <w:r w:rsidR="00B50903" w:rsidRPr="00C148F9">
              <w:rPr>
                <w:rFonts w:ascii="Times New Roman" w:eastAsia="Times New Roman" w:hAnsi="Times New Roman"/>
                <w:b/>
                <w:sz w:val="24"/>
                <w:szCs w:val="24"/>
                <w:u w:val="single"/>
                <w:lang w:val="uk-UA" w:eastAsia="ru-RU"/>
              </w:rPr>
              <w:t>.</w:t>
            </w:r>
            <w:r w:rsidR="00DB4791" w:rsidRPr="00C148F9">
              <w:rPr>
                <w:rFonts w:ascii="Times New Roman" w:eastAsia="Times New Roman" w:hAnsi="Times New Roman"/>
                <w:b/>
                <w:sz w:val="24"/>
                <w:szCs w:val="24"/>
                <w:u w:val="single"/>
                <w:lang w:val="uk-UA" w:eastAsia="ru-RU"/>
              </w:rPr>
              <w:t>0</w:t>
            </w:r>
            <w:r w:rsidR="00301317" w:rsidRPr="00C148F9">
              <w:rPr>
                <w:rFonts w:ascii="Times New Roman" w:eastAsia="Times New Roman" w:hAnsi="Times New Roman"/>
                <w:b/>
                <w:sz w:val="24"/>
                <w:szCs w:val="24"/>
                <w:u w:val="single"/>
                <w:lang w:val="uk-UA" w:eastAsia="ru-RU"/>
              </w:rPr>
              <w:t>6</w:t>
            </w:r>
            <w:r w:rsidR="00C52BC8" w:rsidRPr="00C148F9">
              <w:rPr>
                <w:rFonts w:ascii="Times New Roman" w:eastAsia="Times New Roman" w:hAnsi="Times New Roman"/>
                <w:b/>
                <w:sz w:val="24"/>
                <w:szCs w:val="24"/>
                <w:u w:val="single"/>
                <w:lang w:val="uk-UA" w:eastAsia="ru-RU"/>
              </w:rPr>
              <w:t>.202</w:t>
            </w:r>
            <w:r w:rsidR="00450B61" w:rsidRPr="00C148F9">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C148F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2"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w:t>
            </w:r>
            <w:r w:rsidRPr="001C43D3">
              <w:rPr>
                <w:rFonts w:ascii="Times New Roman" w:eastAsia="Times New Roman" w:hAnsi="Times New Roman"/>
                <w:color w:val="000000"/>
                <w:sz w:val="24"/>
                <w:szCs w:val="24"/>
                <w:lang w:val="uk-UA"/>
              </w:rPr>
              <w:lastRenderedPageBreak/>
              <w:t>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5"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6" w:anchor="n1513" w:tgtFrame="_blank" w:history="1">
              <w:r w:rsidRPr="00BC7BDC">
                <w:rPr>
                  <w:rFonts w:ascii="Times New Roman" w:eastAsia="Times New Roman" w:hAnsi="Times New Roman"/>
                  <w:color w:val="000000"/>
                  <w:sz w:val="24"/>
                  <w:szCs w:val="24"/>
                  <w:lang w:val="uk-UA"/>
                </w:rPr>
                <w:t>другої</w:t>
              </w:r>
            </w:hyperlink>
            <w:r w:rsidRPr="00BC7BDC">
              <w:rPr>
                <w:rFonts w:ascii="Times New Roman" w:eastAsia="Times New Roman" w:hAnsi="Times New Roman"/>
                <w:color w:val="000000"/>
                <w:sz w:val="24"/>
                <w:szCs w:val="24"/>
                <w:lang w:val="uk-UA"/>
              </w:rPr>
              <w:t xml:space="preserve">, п’ятої - дев’ятої, одинадцятої, дванадцятої, </w:t>
            </w:r>
            <w:hyperlink r:id="rId17" w:anchor="n1543" w:tgtFrame="_blank" w:history="1">
              <w:r w:rsidRPr="00BC7BDC">
                <w:rPr>
                  <w:rFonts w:ascii="Times New Roman" w:eastAsia="Times New Roman" w:hAnsi="Times New Roman"/>
                  <w:color w:val="000000"/>
                  <w:sz w:val="24"/>
                  <w:szCs w:val="24"/>
                  <w:lang w:val="uk-UA"/>
                </w:rPr>
                <w:t>чотирнадцятої</w:t>
              </w:r>
            </w:hyperlink>
            <w:r w:rsidRPr="00BC7BDC">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BC7BDC">
                <w:rPr>
                  <w:rFonts w:ascii="Times New Roman" w:eastAsia="Times New Roman" w:hAnsi="Times New Roman"/>
                  <w:color w:val="000000"/>
                  <w:sz w:val="24"/>
                  <w:szCs w:val="24"/>
                  <w:lang w:val="uk-UA"/>
                </w:rPr>
                <w:t>другого</w:t>
              </w:r>
            </w:hyperlink>
            <w:r w:rsidRPr="00BC7BDC">
              <w:rPr>
                <w:rFonts w:ascii="Times New Roman" w:eastAsia="Times New Roman" w:hAnsi="Times New Roman"/>
                <w:color w:val="000000"/>
                <w:sz w:val="24"/>
                <w:szCs w:val="24"/>
                <w:lang w:val="uk-UA"/>
              </w:rPr>
              <w:t xml:space="preserve"> і </w:t>
            </w:r>
            <w:hyperlink r:id="rId19" w:anchor="n1551" w:tgtFrame="_blank" w:history="1">
              <w:r w:rsidRPr="00BC7BDC">
                <w:rPr>
                  <w:rFonts w:ascii="Times New Roman" w:eastAsia="Times New Roman" w:hAnsi="Times New Roman"/>
                  <w:color w:val="000000"/>
                  <w:sz w:val="24"/>
                  <w:szCs w:val="24"/>
                  <w:lang w:val="uk-UA"/>
                </w:rPr>
                <w:t>третього</w:t>
              </w:r>
            </w:hyperlink>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0" w:anchor="n588" w:history="1">
              <w:r w:rsidRPr="00BC7BDC">
                <w:rPr>
                  <w:rFonts w:ascii="Times New Roman" w:eastAsia="Times New Roman" w:hAnsi="Times New Roman"/>
                  <w:color w:val="000000"/>
                  <w:sz w:val="24"/>
                  <w:szCs w:val="24"/>
                  <w:lang w:val="uk-UA"/>
                </w:rPr>
                <w:t>пункту 43</w:t>
              </w:r>
            </w:hyperlink>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C148F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lastRenderedPageBreak/>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E5453">
              <w:rPr>
                <w:lang w:val="uk-UA"/>
              </w:rPr>
              <w:t xml:space="preserve">Замовником </w:t>
            </w:r>
            <w:r w:rsidR="001D7E52" w:rsidRPr="001E5453">
              <w:rPr>
                <w:lang w:val="uk-UA"/>
              </w:rPr>
              <w:t xml:space="preserve">невідповідностей, протягом 24 годин </w:t>
            </w:r>
            <w:r w:rsidR="001D7E52" w:rsidRPr="001E5453">
              <w:rPr>
                <w:lang w:val="uk-UA"/>
              </w:rPr>
              <w:lastRenderedPageBreak/>
              <w:t xml:space="preserve">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не надав обґрунтування аномально низької ціни тендерної пропозиції протягом строку, визначеного</w:t>
            </w:r>
            <w:r w:rsidRPr="001E5453">
              <w:rPr>
                <w:lang w:val="uk-UA"/>
              </w:rPr>
              <w:t xml:space="preserve"> </w:t>
            </w:r>
            <w:hyperlink r:id="rId21" w:anchor="n1543" w:tgtFrame="_blank" w:history="1">
              <w:r w:rsidR="001D7E52" w:rsidRPr="001E5453">
                <w:rPr>
                  <w:rStyle w:val="a8"/>
                  <w:color w:val="auto"/>
                  <w:lang w:val="uk-UA"/>
                </w:rPr>
                <w:t>абзацом першим</w:t>
              </w:r>
            </w:hyperlink>
            <w:r w:rsidRPr="001E5453">
              <w:rPr>
                <w:lang w:val="uk-UA"/>
              </w:rPr>
              <w:t xml:space="preserve"> </w:t>
            </w:r>
            <w:r w:rsidR="001D7E52" w:rsidRPr="001E5453">
              <w:rPr>
                <w:lang w:val="uk-UA"/>
              </w:rPr>
              <w:t>частини чотирнадцятої статті 29 Закону/</w:t>
            </w:r>
            <w:hyperlink r:id="rId22" w:anchor="n581" w:history="1">
              <w:r w:rsidR="001D7E52" w:rsidRPr="001E5453">
                <w:rPr>
                  <w:rStyle w:val="a8"/>
                  <w:color w:val="auto"/>
                  <w:lang w:val="uk-UA"/>
                </w:rPr>
                <w:t>абзацом дев’ятим</w:t>
              </w:r>
            </w:hyperlink>
            <w:r w:rsidRPr="001E5453">
              <w:rPr>
                <w:lang w:val="uk-UA"/>
              </w:rPr>
              <w:t xml:space="preserve"> </w:t>
            </w:r>
            <w:r w:rsidR="001D7E52" w:rsidRPr="001E5453">
              <w:rPr>
                <w:lang w:val="uk-UA"/>
              </w:rPr>
              <w:t>пункту 37 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4" w:name="n598"/>
            <w:bookmarkEnd w:id="24"/>
            <w:r w:rsidRPr="001E5453">
              <w:rPr>
                <w:lang w:val="uk-UA"/>
              </w:rPr>
              <w:t xml:space="preserve">- </w:t>
            </w:r>
            <w:r w:rsidR="001D7E52" w:rsidRPr="001E5453">
              <w:rPr>
                <w:lang w:val="uk-UA"/>
              </w:rPr>
              <w:t>визначив конфіденційною інформацію, що не може бути визначена як конфіденційна відповідно до вимог</w:t>
            </w:r>
            <w:r w:rsidRPr="001E5453">
              <w:rPr>
                <w:lang w:val="uk-UA"/>
              </w:rPr>
              <w:t xml:space="preserve"> </w:t>
            </w:r>
            <w:hyperlink r:id="rId23" w:anchor="n584" w:history="1">
              <w:r w:rsidR="001D7E52" w:rsidRPr="001E5453">
                <w:rPr>
                  <w:rStyle w:val="a8"/>
                  <w:color w:val="auto"/>
                  <w:lang w:val="uk-UA"/>
                </w:rPr>
                <w:t>пункту 40</w:t>
              </w:r>
            </w:hyperlink>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E5453">
              <w:rPr>
                <w:lang w:val="uk-UA"/>
              </w:rPr>
              <w:t xml:space="preserve">Замовником </w:t>
            </w:r>
            <w:r w:rsidR="001D7E52" w:rsidRPr="001E5453">
              <w:rPr>
                <w:lang w:val="uk-UA"/>
              </w:rPr>
              <w:t xml:space="preserve">в </w:t>
            </w:r>
            <w:r w:rsidR="001D7E52" w:rsidRPr="001E5453">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не відповідає вимогам, установленим у тендерній документації відповідно до</w:t>
            </w:r>
            <w:r w:rsidRPr="001E5453">
              <w:rPr>
                <w:lang w:val="uk-UA"/>
              </w:rPr>
              <w:t xml:space="preserve"> </w:t>
            </w:r>
            <w:hyperlink r:id="rId24" w:anchor="n1422" w:tgtFrame="_blank" w:history="1">
              <w:r w:rsidR="001D7E52" w:rsidRPr="001E5453">
                <w:rPr>
                  <w:rStyle w:val="a8"/>
                  <w:color w:val="auto"/>
                  <w:lang w:val="uk-UA"/>
                </w:rPr>
                <w:t>абзацу першого</w:t>
              </w:r>
            </w:hyperlink>
            <w:r w:rsidRPr="001E5453">
              <w:rPr>
                <w:lang w:val="uk-UA"/>
              </w:rPr>
              <w:t xml:space="preserve"> </w:t>
            </w:r>
            <w:r w:rsidR="001D7E52" w:rsidRPr="001E5453">
              <w:rPr>
                <w:lang w:val="uk-UA"/>
              </w:rPr>
              <w:t>частини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t xml:space="preserve">може звернутися до </w:t>
            </w:r>
            <w:r w:rsidR="001E5453" w:rsidRPr="001E5453">
              <w:rPr>
                <w:lang w:val="uk-UA"/>
              </w:rPr>
              <w:t xml:space="preserve">Замовника </w:t>
            </w:r>
            <w:r w:rsidRPr="001E5453">
              <w:rPr>
                <w:lang w:val="uk-UA"/>
              </w:rPr>
              <w:t xml:space="preserve">з вимогою надати додаткову </w:t>
            </w:r>
            <w:r w:rsidRPr="001E5453">
              <w:rPr>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Проект договору викладено в Додатку №5 до тендерної 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 xml:space="preserve">Умови договору про закупівлю не повинні відрізнятися від </w:t>
            </w:r>
            <w:r w:rsidRPr="00E67737">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tgtFrame="_blank" w:history="1">
              <w:r w:rsidR="00961D45" w:rsidRPr="001C43D3">
                <w:rPr>
                  <w:rFonts w:ascii="Times New Roman" w:eastAsia="Times New Roman" w:hAnsi="Times New Roman"/>
                  <w:sz w:val="24"/>
                  <w:szCs w:val="24"/>
                  <w:lang w:val="uk-UA" w:eastAsia="ru-RU"/>
                </w:rPr>
                <w:t>Закону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6"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Default="00486C59" w:rsidP="008E4BB7">
      <w:pPr>
        <w:spacing w:after="0" w:line="240" w:lineRule="auto"/>
        <w:jc w:val="both"/>
        <w:rPr>
          <w:rFonts w:ascii="Times New Roman" w:eastAsia="Times New Roman" w:hAnsi="Times New Roman"/>
          <w:sz w:val="24"/>
          <w:szCs w:val="24"/>
          <w:lang w:val="uk-UA" w:eastAsia="ru-RU"/>
        </w:rPr>
      </w:pPr>
    </w:p>
    <w:p w:rsidR="003C35ED" w:rsidRPr="001C43D3" w:rsidRDefault="003C35ED"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F0228B" w:rsidRPr="00DA5609"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p>
    <w:p w:rsidR="00DA5609" w:rsidRPr="00DA5609" w:rsidRDefault="00DA5609"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lastRenderedPageBreak/>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41" w:name="n539"/>
      <w:bookmarkEnd w:id="41"/>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hyperlink r:id="rId27" w:history="1">
        <w:r w:rsidRPr="001C43D3">
          <w:rPr>
            <w:rStyle w:val="a8"/>
            <w:rFonts w:ascii="Times New Roman" w:hAnsi="Times New Roman"/>
            <w:sz w:val="24"/>
            <w:szCs w:val="24"/>
            <w:lang w:val="uk-UA"/>
          </w:rPr>
          <w:t>https://сorruptinfo.nazk.gov.ua</w:t>
        </w:r>
      </w:hyperlink>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1D7E52">
        <w:rPr>
          <w:rFonts w:ascii="Times New Roman" w:hAnsi="Times New Roman"/>
          <w:sz w:val="24"/>
          <w:szCs w:val="24"/>
          <w:lang w:val="uk-UA"/>
        </w:rPr>
        <w:t>–</w:t>
      </w:r>
      <w:r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E67737" w:rsidP="00E67737">
      <w:pPr>
        <w:spacing w:before="120" w:after="0" w:line="240" w:lineRule="auto"/>
        <w:ind w:firstLine="709"/>
        <w:jc w:val="both"/>
        <w:rPr>
          <w:rFonts w:ascii="Times New Roman" w:hAnsi="Times New Roman"/>
          <w:sz w:val="24"/>
          <w:szCs w:val="24"/>
          <w:lang w:val="uk-UA"/>
        </w:rPr>
      </w:pPr>
      <w:r w:rsidRPr="00E67737">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6A60BE" w:rsidRPr="001C43D3" w:rsidRDefault="00811659" w:rsidP="005174D8">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A60BE" w:rsidRPr="001C43D3">
        <w:rPr>
          <w:rFonts w:ascii="Times New Roman" w:eastAsia="Times New Roman" w:hAnsi="Times New Roman"/>
          <w:sz w:val="24"/>
          <w:szCs w:val="24"/>
          <w:lang w:val="uk-UA" w:eastAsia="ru-RU"/>
        </w:rPr>
        <w:t xml:space="preserve">к не повинен відступати від </w:t>
      </w:r>
      <w:r w:rsidR="00983AA6">
        <w:rPr>
          <w:rFonts w:ascii="Times New Roman" w:eastAsia="Times New Roman" w:hAnsi="Times New Roman"/>
          <w:sz w:val="24"/>
          <w:szCs w:val="24"/>
          <w:lang w:val="uk-UA" w:eastAsia="ru-RU"/>
        </w:rPr>
        <w:t>нижченаведеної</w:t>
      </w:r>
      <w:r w:rsidR="006A60BE" w:rsidRPr="001C43D3">
        <w:rPr>
          <w:rFonts w:ascii="Times New Roman" w:eastAsia="Times New Roman" w:hAnsi="Times New Roman"/>
          <w:sz w:val="24"/>
          <w:szCs w:val="24"/>
          <w:lang w:val="uk-UA" w:eastAsia="ru-RU"/>
        </w:rPr>
        <w:t xml:space="preserve"> форми.</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4233"/>
        <w:gridCol w:w="3205"/>
        <w:gridCol w:w="975"/>
        <w:gridCol w:w="1390"/>
      </w:tblGrid>
      <w:tr w:rsidR="006514B5" w:rsidRPr="00233F88" w:rsidTr="00233F88">
        <w:trPr>
          <w:trHeight w:val="56"/>
          <w:jc w:val="center"/>
        </w:trPr>
        <w:tc>
          <w:tcPr>
            <w:tcW w:w="296" w:type="pct"/>
            <w:vMerge w:val="restart"/>
            <w:vAlign w:val="center"/>
          </w:tcPr>
          <w:p w:rsidR="006514B5" w:rsidRPr="00233F88" w:rsidRDefault="002D7012" w:rsidP="008E4BB7">
            <w:pPr>
              <w:spacing w:after="0" w:line="240" w:lineRule="auto"/>
              <w:jc w:val="center"/>
              <w:rPr>
                <w:rFonts w:ascii="Times New Roman" w:hAnsi="Times New Roman"/>
                <w:sz w:val="24"/>
                <w:szCs w:val="24"/>
                <w:lang w:val="uk-UA"/>
              </w:rPr>
            </w:pPr>
            <w:r w:rsidRPr="00233F88">
              <w:rPr>
                <w:rFonts w:ascii="Times New Roman" w:hAnsi="Times New Roman"/>
                <w:sz w:val="24"/>
                <w:szCs w:val="24"/>
                <w:lang w:val="uk-UA"/>
              </w:rPr>
              <w:t>№ з/п</w:t>
            </w:r>
          </w:p>
        </w:tc>
        <w:tc>
          <w:tcPr>
            <w:tcW w:w="3569" w:type="pct"/>
            <w:gridSpan w:val="2"/>
            <w:vAlign w:val="center"/>
          </w:tcPr>
          <w:p w:rsidR="006514B5" w:rsidRPr="00233F88" w:rsidRDefault="006514B5" w:rsidP="008E4BB7">
            <w:pPr>
              <w:spacing w:after="0" w:line="240" w:lineRule="auto"/>
              <w:jc w:val="center"/>
              <w:rPr>
                <w:rFonts w:ascii="Times New Roman" w:hAnsi="Times New Roman"/>
                <w:sz w:val="24"/>
                <w:szCs w:val="24"/>
                <w:lang w:val="uk-UA"/>
              </w:rPr>
            </w:pPr>
            <w:r w:rsidRPr="00233F88">
              <w:rPr>
                <w:rFonts w:ascii="Times New Roman" w:hAnsi="Times New Roman"/>
                <w:sz w:val="24"/>
                <w:szCs w:val="24"/>
                <w:lang w:val="uk-UA"/>
              </w:rPr>
              <w:t>Найменування</w:t>
            </w:r>
          </w:p>
        </w:tc>
        <w:tc>
          <w:tcPr>
            <w:tcW w:w="468" w:type="pct"/>
            <w:vMerge w:val="restart"/>
            <w:vAlign w:val="center"/>
          </w:tcPr>
          <w:p w:rsidR="006514B5" w:rsidRPr="00233F88" w:rsidRDefault="006514B5" w:rsidP="008E4BB7">
            <w:pPr>
              <w:spacing w:after="0" w:line="240" w:lineRule="auto"/>
              <w:jc w:val="center"/>
              <w:rPr>
                <w:rFonts w:ascii="Times New Roman" w:hAnsi="Times New Roman"/>
                <w:sz w:val="24"/>
                <w:szCs w:val="24"/>
                <w:lang w:val="uk-UA"/>
              </w:rPr>
            </w:pPr>
            <w:r w:rsidRPr="00233F88">
              <w:rPr>
                <w:rFonts w:ascii="Times New Roman" w:hAnsi="Times New Roman"/>
                <w:sz w:val="24"/>
                <w:szCs w:val="24"/>
                <w:lang w:val="uk-UA"/>
              </w:rPr>
              <w:t>Один виміру</w:t>
            </w:r>
          </w:p>
        </w:tc>
        <w:tc>
          <w:tcPr>
            <w:tcW w:w="668" w:type="pct"/>
            <w:vMerge w:val="restart"/>
            <w:vAlign w:val="center"/>
          </w:tcPr>
          <w:p w:rsidR="006514B5" w:rsidRPr="00233F88" w:rsidRDefault="006514B5" w:rsidP="008E4BB7">
            <w:pPr>
              <w:spacing w:after="0" w:line="240" w:lineRule="auto"/>
              <w:jc w:val="center"/>
              <w:rPr>
                <w:rFonts w:ascii="Times New Roman" w:hAnsi="Times New Roman"/>
                <w:sz w:val="24"/>
                <w:szCs w:val="24"/>
                <w:lang w:val="uk-UA"/>
              </w:rPr>
            </w:pPr>
            <w:r w:rsidRPr="00233F88">
              <w:rPr>
                <w:rFonts w:ascii="Times New Roman" w:hAnsi="Times New Roman"/>
                <w:sz w:val="24"/>
                <w:szCs w:val="24"/>
                <w:lang w:val="uk-UA"/>
              </w:rPr>
              <w:t>Кількість</w:t>
            </w:r>
          </w:p>
        </w:tc>
      </w:tr>
      <w:tr w:rsidR="006514B5" w:rsidRPr="00233F88" w:rsidTr="00233F88">
        <w:trPr>
          <w:jc w:val="center"/>
        </w:trPr>
        <w:tc>
          <w:tcPr>
            <w:tcW w:w="296" w:type="pct"/>
            <w:vMerge/>
            <w:vAlign w:val="center"/>
          </w:tcPr>
          <w:p w:rsidR="006514B5" w:rsidRPr="00233F88"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233F88" w:rsidRDefault="006514B5" w:rsidP="008E4BB7">
            <w:pPr>
              <w:suppressAutoHyphens/>
              <w:spacing w:after="0" w:line="240" w:lineRule="auto"/>
              <w:jc w:val="center"/>
              <w:rPr>
                <w:rFonts w:ascii="Times New Roman" w:hAnsi="Times New Roman"/>
                <w:sz w:val="24"/>
                <w:szCs w:val="24"/>
                <w:lang w:val="uk-UA"/>
              </w:rPr>
            </w:pPr>
            <w:r w:rsidRPr="00233F88">
              <w:rPr>
                <w:rFonts w:ascii="Times New Roman" w:hAnsi="Times New Roman"/>
                <w:sz w:val="24"/>
                <w:szCs w:val="24"/>
                <w:lang w:val="uk-UA"/>
              </w:rPr>
              <w:t xml:space="preserve">Продукція, яка планується до закупівлі </w:t>
            </w:r>
            <w:r w:rsidR="00811659" w:rsidRPr="00233F88">
              <w:rPr>
                <w:rFonts w:ascii="Times New Roman" w:hAnsi="Times New Roman"/>
                <w:sz w:val="24"/>
                <w:szCs w:val="24"/>
                <w:lang w:val="uk-UA"/>
              </w:rPr>
              <w:t>Замовн</w:t>
            </w:r>
            <w:r w:rsidRPr="00233F88">
              <w:rPr>
                <w:rFonts w:ascii="Times New Roman" w:hAnsi="Times New Roman"/>
                <w:sz w:val="24"/>
                <w:szCs w:val="24"/>
                <w:lang w:val="uk-UA"/>
              </w:rPr>
              <w:t>иком</w:t>
            </w:r>
          </w:p>
        </w:tc>
        <w:tc>
          <w:tcPr>
            <w:tcW w:w="1538" w:type="pct"/>
            <w:vAlign w:val="center"/>
          </w:tcPr>
          <w:p w:rsidR="006514B5" w:rsidRPr="00233F88" w:rsidRDefault="006514B5" w:rsidP="008E4BB7">
            <w:pPr>
              <w:spacing w:after="0" w:line="240" w:lineRule="auto"/>
              <w:jc w:val="center"/>
              <w:rPr>
                <w:rFonts w:ascii="Times New Roman" w:hAnsi="Times New Roman"/>
                <w:sz w:val="24"/>
                <w:szCs w:val="24"/>
                <w:lang w:val="uk-UA"/>
              </w:rPr>
            </w:pPr>
            <w:r w:rsidRPr="00233F88">
              <w:rPr>
                <w:rFonts w:ascii="Times New Roman" w:hAnsi="Times New Roman"/>
                <w:sz w:val="24"/>
                <w:szCs w:val="24"/>
                <w:lang w:val="uk-UA"/>
              </w:rPr>
              <w:t xml:space="preserve">Зазначається продукція, яка буде постачатися </w:t>
            </w:r>
            <w:r w:rsidR="00811659" w:rsidRPr="00233F88">
              <w:rPr>
                <w:rFonts w:ascii="Times New Roman" w:hAnsi="Times New Roman"/>
                <w:sz w:val="24"/>
                <w:szCs w:val="24"/>
                <w:lang w:val="uk-UA"/>
              </w:rPr>
              <w:t>Учасни</w:t>
            </w:r>
            <w:r w:rsidRPr="00233F88">
              <w:rPr>
                <w:rFonts w:ascii="Times New Roman" w:hAnsi="Times New Roman"/>
                <w:sz w:val="24"/>
                <w:szCs w:val="24"/>
                <w:lang w:val="uk-UA"/>
              </w:rPr>
              <w:t>ком</w:t>
            </w:r>
          </w:p>
        </w:tc>
        <w:tc>
          <w:tcPr>
            <w:tcW w:w="468" w:type="pct"/>
            <w:vMerge/>
            <w:vAlign w:val="center"/>
          </w:tcPr>
          <w:p w:rsidR="006514B5" w:rsidRPr="00233F88" w:rsidRDefault="006514B5" w:rsidP="008E4BB7">
            <w:pPr>
              <w:spacing w:after="0" w:line="240" w:lineRule="auto"/>
              <w:jc w:val="center"/>
              <w:rPr>
                <w:rFonts w:ascii="Times New Roman" w:hAnsi="Times New Roman"/>
                <w:sz w:val="24"/>
                <w:szCs w:val="24"/>
                <w:lang w:val="uk-UA"/>
              </w:rPr>
            </w:pPr>
          </w:p>
        </w:tc>
        <w:tc>
          <w:tcPr>
            <w:tcW w:w="668" w:type="pct"/>
            <w:vMerge/>
            <w:vAlign w:val="center"/>
          </w:tcPr>
          <w:p w:rsidR="006514B5" w:rsidRPr="00233F88" w:rsidRDefault="006514B5" w:rsidP="008E4BB7">
            <w:pPr>
              <w:spacing w:after="0" w:line="240" w:lineRule="auto"/>
              <w:jc w:val="center"/>
              <w:rPr>
                <w:rFonts w:ascii="Times New Roman" w:hAnsi="Times New Roman"/>
                <w:sz w:val="24"/>
                <w:szCs w:val="24"/>
                <w:lang w:val="uk-UA"/>
              </w:rPr>
            </w:pPr>
          </w:p>
        </w:tc>
      </w:tr>
      <w:tr w:rsidR="00372AF1" w:rsidRPr="00233F88" w:rsidTr="00233F88">
        <w:trPr>
          <w:jc w:val="center"/>
        </w:trPr>
        <w:tc>
          <w:tcPr>
            <w:tcW w:w="296" w:type="pct"/>
            <w:vAlign w:val="center"/>
          </w:tcPr>
          <w:p w:rsidR="00372AF1" w:rsidRPr="00233F88" w:rsidRDefault="00372AF1" w:rsidP="008E4BB7">
            <w:pPr>
              <w:spacing w:after="0" w:line="240" w:lineRule="auto"/>
              <w:jc w:val="center"/>
              <w:rPr>
                <w:rFonts w:ascii="Times New Roman" w:hAnsi="Times New Roman"/>
                <w:b/>
                <w:sz w:val="24"/>
                <w:szCs w:val="24"/>
                <w:lang w:val="uk-UA"/>
              </w:rPr>
            </w:pPr>
            <w:r w:rsidRPr="00233F88">
              <w:rPr>
                <w:rFonts w:ascii="Times New Roman" w:hAnsi="Times New Roman"/>
                <w:b/>
                <w:sz w:val="24"/>
                <w:szCs w:val="24"/>
                <w:lang w:val="uk-UA"/>
              </w:rPr>
              <w:t>1</w:t>
            </w:r>
          </w:p>
        </w:tc>
        <w:tc>
          <w:tcPr>
            <w:tcW w:w="2031" w:type="pct"/>
            <w:vAlign w:val="center"/>
          </w:tcPr>
          <w:p w:rsidR="00372AF1" w:rsidRPr="00233F88" w:rsidRDefault="00372AF1" w:rsidP="008E4BB7">
            <w:pPr>
              <w:suppressAutoHyphens/>
              <w:spacing w:after="0" w:line="240" w:lineRule="auto"/>
              <w:jc w:val="center"/>
              <w:rPr>
                <w:rFonts w:ascii="Times New Roman" w:hAnsi="Times New Roman"/>
                <w:b/>
                <w:sz w:val="24"/>
                <w:szCs w:val="24"/>
                <w:lang w:val="uk-UA"/>
              </w:rPr>
            </w:pPr>
            <w:r w:rsidRPr="00233F88">
              <w:rPr>
                <w:rFonts w:ascii="Times New Roman" w:hAnsi="Times New Roman"/>
                <w:b/>
                <w:sz w:val="24"/>
                <w:szCs w:val="24"/>
                <w:lang w:val="uk-UA"/>
              </w:rPr>
              <w:t>2</w:t>
            </w:r>
          </w:p>
        </w:tc>
        <w:tc>
          <w:tcPr>
            <w:tcW w:w="1538" w:type="pct"/>
            <w:vAlign w:val="center"/>
          </w:tcPr>
          <w:p w:rsidR="00372AF1" w:rsidRPr="00233F88" w:rsidRDefault="00372AF1" w:rsidP="008E4BB7">
            <w:pPr>
              <w:spacing w:after="0" w:line="240" w:lineRule="auto"/>
              <w:jc w:val="center"/>
              <w:rPr>
                <w:rFonts w:ascii="Times New Roman" w:hAnsi="Times New Roman"/>
                <w:b/>
                <w:sz w:val="24"/>
                <w:szCs w:val="24"/>
                <w:lang w:val="uk-UA"/>
              </w:rPr>
            </w:pPr>
            <w:r w:rsidRPr="00233F88">
              <w:rPr>
                <w:rFonts w:ascii="Times New Roman" w:hAnsi="Times New Roman"/>
                <w:b/>
                <w:sz w:val="24"/>
                <w:szCs w:val="24"/>
                <w:lang w:val="uk-UA"/>
              </w:rPr>
              <w:t>3</w:t>
            </w:r>
          </w:p>
        </w:tc>
        <w:tc>
          <w:tcPr>
            <w:tcW w:w="468" w:type="pct"/>
            <w:vAlign w:val="center"/>
          </w:tcPr>
          <w:p w:rsidR="00372AF1" w:rsidRPr="00233F88" w:rsidRDefault="00372AF1" w:rsidP="008E4BB7">
            <w:pPr>
              <w:spacing w:after="0" w:line="240" w:lineRule="auto"/>
              <w:jc w:val="center"/>
              <w:rPr>
                <w:rFonts w:ascii="Times New Roman" w:hAnsi="Times New Roman"/>
                <w:b/>
                <w:sz w:val="24"/>
                <w:szCs w:val="24"/>
                <w:lang w:val="uk-UA"/>
              </w:rPr>
            </w:pPr>
            <w:r w:rsidRPr="00233F88">
              <w:rPr>
                <w:rFonts w:ascii="Times New Roman" w:hAnsi="Times New Roman"/>
                <w:b/>
                <w:sz w:val="24"/>
                <w:szCs w:val="24"/>
                <w:lang w:val="uk-UA"/>
              </w:rPr>
              <w:t>4</w:t>
            </w:r>
          </w:p>
        </w:tc>
        <w:tc>
          <w:tcPr>
            <w:tcW w:w="668" w:type="pct"/>
            <w:vAlign w:val="center"/>
          </w:tcPr>
          <w:p w:rsidR="00372AF1" w:rsidRPr="00233F88" w:rsidRDefault="00372AF1" w:rsidP="008E4BB7">
            <w:pPr>
              <w:spacing w:after="0" w:line="240" w:lineRule="auto"/>
              <w:jc w:val="center"/>
              <w:rPr>
                <w:rFonts w:ascii="Times New Roman" w:hAnsi="Times New Roman"/>
                <w:b/>
                <w:sz w:val="24"/>
                <w:szCs w:val="24"/>
                <w:lang w:val="uk-UA"/>
              </w:rPr>
            </w:pPr>
            <w:r w:rsidRPr="00233F88">
              <w:rPr>
                <w:rFonts w:ascii="Times New Roman" w:hAnsi="Times New Roman"/>
                <w:b/>
                <w:sz w:val="24"/>
                <w:szCs w:val="24"/>
                <w:lang w:val="uk-UA"/>
              </w:rPr>
              <w:t>5</w:t>
            </w:r>
          </w:p>
        </w:tc>
      </w:tr>
      <w:tr w:rsidR="00FC0EC4" w:rsidRPr="00233F88" w:rsidTr="00233F88">
        <w:trPr>
          <w:trHeight w:val="56"/>
          <w:jc w:val="center"/>
        </w:trPr>
        <w:tc>
          <w:tcPr>
            <w:tcW w:w="296" w:type="pct"/>
            <w:vAlign w:val="center"/>
          </w:tcPr>
          <w:p w:rsidR="00FC0EC4" w:rsidRPr="00233F88" w:rsidRDefault="00FC0EC4" w:rsidP="00233F88">
            <w:pPr>
              <w:spacing w:after="0" w:line="240" w:lineRule="auto"/>
              <w:jc w:val="center"/>
              <w:rPr>
                <w:rFonts w:ascii="Times New Roman" w:hAnsi="Times New Roman"/>
                <w:sz w:val="24"/>
                <w:szCs w:val="24"/>
                <w:lang w:val="uk-UA"/>
              </w:rPr>
            </w:pPr>
            <w:r w:rsidRPr="00233F88">
              <w:rPr>
                <w:rFonts w:ascii="Times New Roman" w:hAnsi="Times New Roman"/>
                <w:sz w:val="24"/>
                <w:szCs w:val="24"/>
                <w:lang w:val="uk-UA"/>
              </w:rPr>
              <w:t>1</w:t>
            </w:r>
          </w:p>
        </w:tc>
        <w:tc>
          <w:tcPr>
            <w:tcW w:w="2031" w:type="pct"/>
          </w:tcPr>
          <w:p w:rsidR="00FC0EC4" w:rsidRPr="00233F88" w:rsidRDefault="00233F88" w:rsidP="00960C2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Спирт етиловий ректифікований </w:t>
            </w:r>
            <w:r w:rsidR="002E61FD">
              <w:rPr>
                <w:rFonts w:ascii="Times New Roman" w:hAnsi="Times New Roman"/>
                <w:sz w:val="24"/>
                <w:szCs w:val="24"/>
                <w:lang w:val="uk-UA"/>
              </w:rPr>
              <w:t>"</w:t>
            </w:r>
            <w:r>
              <w:rPr>
                <w:rFonts w:ascii="Times New Roman" w:hAnsi="Times New Roman"/>
                <w:sz w:val="24"/>
                <w:szCs w:val="24"/>
                <w:lang w:val="uk-UA"/>
              </w:rPr>
              <w:t>вищої очистки</w:t>
            </w:r>
            <w:r w:rsidR="002E61FD">
              <w:rPr>
                <w:rFonts w:ascii="Times New Roman" w:hAnsi="Times New Roman"/>
                <w:sz w:val="24"/>
                <w:szCs w:val="24"/>
                <w:lang w:val="uk-UA"/>
              </w:rPr>
              <w:t>"</w:t>
            </w:r>
            <w:r>
              <w:rPr>
                <w:rFonts w:ascii="Times New Roman" w:hAnsi="Times New Roman"/>
                <w:sz w:val="24"/>
                <w:szCs w:val="24"/>
                <w:lang w:val="uk-UA"/>
              </w:rPr>
              <w:t xml:space="preserve"> 96 % по 10 літрів у полімерних каністрах</w:t>
            </w:r>
          </w:p>
        </w:tc>
        <w:tc>
          <w:tcPr>
            <w:tcW w:w="1538" w:type="pct"/>
          </w:tcPr>
          <w:p w:rsidR="00FC0EC4" w:rsidRPr="00233F88"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233F88" w:rsidRDefault="00233F88"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68" w:type="pct"/>
            <w:vAlign w:val="center"/>
          </w:tcPr>
          <w:p w:rsidR="00FC0EC4" w:rsidRPr="00233F88" w:rsidRDefault="00233F88"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bl>
    <w:p w:rsidR="003C35ED" w:rsidRDefault="003C35ED" w:rsidP="00233F88">
      <w:pPr>
        <w:spacing w:after="120" w:line="240" w:lineRule="auto"/>
        <w:jc w:val="center"/>
        <w:rPr>
          <w:rFonts w:ascii="Times New Roman" w:eastAsia="Times New Roman" w:hAnsi="Times New Roman"/>
          <w:b/>
          <w:sz w:val="24"/>
          <w:szCs w:val="24"/>
          <w:lang w:val="uk-UA" w:eastAsia="ru-RU"/>
        </w:rPr>
      </w:pPr>
    </w:p>
    <w:p w:rsidR="003C35ED" w:rsidRDefault="003C35ED" w:rsidP="00233F88">
      <w:pPr>
        <w:spacing w:after="120" w:line="240" w:lineRule="auto"/>
        <w:jc w:val="center"/>
        <w:rPr>
          <w:rFonts w:ascii="Times New Roman" w:eastAsia="Times New Roman" w:hAnsi="Times New Roman"/>
          <w:b/>
          <w:sz w:val="24"/>
          <w:szCs w:val="24"/>
          <w:lang w:val="uk-UA" w:eastAsia="ru-RU"/>
        </w:rPr>
      </w:pPr>
    </w:p>
    <w:p w:rsidR="003C35ED" w:rsidRDefault="003C35ED" w:rsidP="00233F88">
      <w:pPr>
        <w:spacing w:after="120" w:line="240" w:lineRule="auto"/>
        <w:jc w:val="center"/>
        <w:rPr>
          <w:rFonts w:ascii="Times New Roman" w:eastAsia="Times New Roman" w:hAnsi="Times New Roman"/>
          <w:b/>
          <w:sz w:val="24"/>
          <w:szCs w:val="24"/>
          <w:lang w:val="uk-UA" w:eastAsia="ru-RU"/>
        </w:rPr>
      </w:pPr>
    </w:p>
    <w:p w:rsidR="003C35ED" w:rsidRDefault="003C35ED" w:rsidP="00233F88">
      <w:pPr>
        <w:spacing w:after="120" w:line="240" w:lineRule="auto"/>
        <w:jc w:val="center"/>
        <w:rPr>
          <w:rFonts w:ascii="Times New Roman" w:eastAsia="Times New Roman" w:hAnsi="Times New Roman"/>
          <w:b/>
          <w:sz w:val="24"/>
          <w:szCs w:val="24"/>
          <w:lang w:val="uk-UA" w:eastAsia="ru-RU"/>
        </w:rPr>
      </w:pPr>
    </w:p>
    <w:p w:rsidR="00372AF1" w:rsidRPr="00233F88" w:rsidRDefault="001E5453" w:rsidP="00233F88">
      <w:pPr>
        <w:spacing w:after="120" w:line="240" w:lineRule="auto"/>
        <w:jc w:val="center"/>
        <w:rPr>
          <w:rFonts w:ascii="Times New Roman" w:eastAsia="Times New Roman" w:hAnsi="Times New Roman"/>
          <w:sz w:val="24"/>
          <w:szCs w:val="24"/>
          <w:lang w:val="uk-UA" w:eastAsia="ru-RU"/>
        </w:rPr>
      </w:pPr>
      <w:r w:rsidRPr="00233F88">
        <w:rPr>
          <w:rFonts w:ascii="Times New Roman" w:eastAsia="Times New Roman" w:hAnsi="Times New Roman"/>
          <w:b/>
          <w:sz w:val="24"/>
          <w:szCs w:val="24"/>
          <w:lang w:val="uk-UA" w:eastAsia="ru-RU"/>
        </w:rPr>
        <w:lastRenderedPageBreak/>
        <w:t>Технічні характеристики</w:t>
      </w:r>
    </w:p>
    <w:p w:rsidR="00C92D95" w:rsidRPr="003C35ED" w:rsidRDefault="003C35ED" w:rsidP="003C35ED">
      <w:pPr>
        <w:spacing w:after="120" w:line="240" w:lineRule="auto"/>
        <w:jc w:val="center"/>
        <w:rPr>
          <w:rFonts w:ascii="Times New Roman" w:eastAsia="Times New Roman" w:hAnsi="Times New Roman"/>
          <w:b/>
          <w:sz w:val="24"/>
          <w:szCs w:val="24"/>
          <w:lang w:val="uk-UA" w:eastAsia="ru-RU"/>
        </w:rPr>
      </w:pPr>
      <w:r w:rsidRPr="003C35ED">
        <w:rPr>
          <w:rFonts w:ascii="Times New Roman" w:eastAsia="Times New Roman" w:hAnsi="Times New Roman"/>
          <w:b/>
          <w:sz w:val="24"/>
          <w:szCs w:val="24"/>
          <w:lang w:val="uk-UA" w:eastAsia="ru-RU"/>
        </w:rPr>
        <w:t xml:space="preserve">за </w:t>
      </w:r>
      <w:r w:rsidR="00986367" w:rsidRPr="003C35ED">
        <w:rPr>
          <w:rFonts w:ascii="Times New Roman" w:eastAsia="Times New Roman" w:hAnsi="Times New Roman"/>
          <w:b/>
          <w:sz w:val="24"/>
          <w:szCs w:val="24"/>
          <w:lang w:val="uk-UA" w:eastAsia="ru-RU"/>
        </w:rPr>
        <w:t xml:space="preserve">ДСТУ 4221:2003 </w:t>
      </w:r>
      <w:r w:rsidRPr="003C35ED">
        <w:rPr>
          <w:rFonts w:ascii="Times New Roman" w:eastAsia="Times New Roman" w:hAnsi="Times New Roman"/>
          <w:b/>
          <w:sz w:val="24"/>
          <w:szCs w:val="24"/>
          <w:lang w:val="uk-UA" w:eastAsia="ru-RU"/>
        </w:rPr>
        <w:t xml:space="preserve">Спирт </w:t>
      </w:r>
      <w:r w:rsidR="00986367" w:rsidRPr="003C35ED">
        <w:rPr>
          <w:rFonts w:ascii="Times New Roman" w:eastAsia="Times New Roman" w:hAnsi="Times New Roman"/>
          <w:b/>
          <w:sz w:val="24"/>
          <w:szCs w:val="24"/>
          <w:lang w:val="uk-UA" w:eastAsia="ru-RU"/>
        </w:rPr>
        <w:t>етиловий ректифікований</w:t>
      </w:r>
      <w:r w:rsidRPr="003C35ED">
        <w:rPr>
          <w:rFonts w:ascii="Times New Roman" w:eastAsia="Times New Roman" w:hAnsi="Times New Roman"/>
          <w:b/>
          <w:sz w:val="24"/>
          <w:szCs w:val="24"/>
          <w:lang w:val="uk-UA" w:eastAsia="ru-RU"/>
        </w:rPr>
        <w:t>. Технічні умови</w:t>
      </w:r>
    </w:p>
    <w:tbl>
      <w:tblPr>
        <w:tblStyle w:val="a5"/>
        <w:tblW w:w="0" w:type="auto"/>
        <w:tblLook w:val="04A0"/>
      </w:tblPr>
      <w:tblGrid>
        <w:gridCol w:w="5210"/>
        <w:gridCol w:w="5211"/>
      </w:tblGrid>
      <w:tr w:rsidR="00233F88" w:rsidRPr="003C35ED" w:rsidTr="00233F88">
        <w:tc>
          <w:tcPr>
            <w:tcW w:w="5210" w:type="dxa"/>
          </w:tcPr>
          <w:p w:rsidR="00233F88" w:rsidRDefault="00233F88" w:rsidP="00233F88">
            <w:pPr>
              <w:spacing w:after="0" w:line="240" w:lineRule="auto"/>
              <w:jc w:val="center"/>
              <w:rPr>
                <w:sz w:val="24"/>
                <w:szCs w:val="24"/>
                <w:lang w:val="uk-UA" w:eastAsia="ru-RU"/>
              </w:rPr>
            </w:pPr>
            <w:r>
              <w:rPr>
                <w:sz w:val="24"/>
                <w:szCs w:val="24"/>
                <w:lang w:val="uk-UA" w:eastAsia="ru-RU"/>
              </w:rPr>
              <w:t xml:space="preserve">Показники </w:t>
            </w:r>
          </w:p>
        </w:tc>
        <w:tc>
          <w:tcPr>
            <w:tcW w:w="5211" w:type="dxa"/>
          </w:tcPr>
          <w:p w:rsidR="00233F88" w:rsidRDefault="00C52D69" w:rsidP="00233F88">
            <w:pPr>
              <w:spacing w:after="0" w:line="240" w:lineRule="auto"/>
              <w:jc w:val="center"/>
              <w:rPr>
                <w:sz w:val="24"/>
                <w:szCs w:val="24"/>
                <w:lang w:val="uk-UA" w:eastAsia="ru-RU"/>
              </w:rPr>
            </w:pPr>
            <w:r>
              <w:rPr>
                <w:sz w:val="24"/>
                <w:szCs w:val="24"/>
                <w:lang w:val="uk-UA" w:eastAsia="ru-RU"/>
              </w:rPr>
              <w:t>Норма для спирту "Вищої очистки"</w:t>
            </w:r>
          </w:p>
        </w:tc>
      </w:tr>
      <w:tr w:rsidR="00233F88" w:rsidRPr="003C35ED" w:rsidTr="00233F88">
        <w:tc>
          <w:tcPr>
            <w:tcW w:w="5210" w:type="dxa"/>
          </w:tcPr>
          <w:p w:rsidR="00233F88" w:rsidRDefault="00233F88" w:rsidP="008E4BB7">
            <w:pPr>
              <w:spacing w:after="0" w:line="240" w:lineRule="auto"/>
              <w:jc w:val="both"/>
              <w:rPr>
                <w:sz w:val="24"/>
                <w:szCs w:val="24"/>
                <w:lang w:val="uk-UA" w:eastAsia="ru-RU"/>
              </w:rPr>
            </w:pPr>
            <w:r>
              <w:rPr>
                <w:sz w:val="24"/>
                <w:szCs w:val="24"/>
                <w:lang w:val="uk-UA" w:eastAsia="ru-RU"/>
              </w:rPr>
              <w:t>Зовнішній вигляд</w:t>
            </w:r>
          </w:p>
        </w:tc>
        <w:tc>
          <w:tcPr>
            <w:tcW w:w="5211" w:type="dxa"/>
          </w:tcPr>
          <w:p w:rsidR="00233F88" w:rsidRDefault="00233F88" w:rsidP="00986367">
            <w:pPr>
              <w:spacing w:after="0" w:line="240" w:lineRule="auto"/>
              <w:jc w:val="both"/>
              <w:rPr>
                <w:sz w:val="24"/>
                <w:szCs w:val="24"/>
                <w:lang w:val="uk-UA" w:eastAsia="ru-RU"/>
              </w:rPr>
            </w:pPr>
            <w:r>
              <w:rPr>
                <w:sz w:val="24"/>
                <w:szCs w:val="24"/>
                <w:lang w:val="uk-UA" w:eastAsia="ru-RU"/>
              </w:rPr>
              <w:t>прозор</w:t>
            </w:r>
            <w:r w:rsidR="00986367">
              <w:rPr>
                <w:sz w:val="24"/>
                <w:szCs w:val="24"/>
                <w:lang w:val="uk-UA" w:eastAsia="ru-RU"/>
              </w:rPr>
              <w:t>ий</w:t>
            </w:r>
          </w:p>
        </w:tc>
      </w:tr>
      <w:tr w:rsidR="00986367" w:rsidRPr="003C35ED" w:rsidTr="00233F88">
        <w:tc>
          <w:tcPr>
            <w:tcW w:w="5210" w:type="dxa"/>
          </w:tcPr>
          <w:p w:rsidR="00986367" w:rsidRPr="00986367" w:rsidRDefault="00986367" w:rsidP="008E4BB7">
            <w:pPr>
              <w:spacing w:after="0" w:line="240" w:lineRule="auto"/>
              <w:jc w:val="both"/>
              <w:rPr>
                <w:sz w:val="24"/>
                <w:szCs w:val="24"/>
                <w:lang w:val="uk-UA" w:eastAsia="ru-RU"/>
              </w:rPr>
            </w:pPr>
            <w:r>
              <w:rPr>
                <w:sz w:val="24"/>
                <w:szCs w:val="24"/>
                <w:lang w:val="uk-UA" w:eastAsia="ru-RU"/>
              </w:rPr>
              <w:t>Колір</w:t>
            </w:r>
          </w:p>
        </w:tc>
        <w:tc>
          <w:tcPr>
            <w:tcW w:w="5211" w:type="dxa"/>
          </w:tcPr>
          <w:p w:rsidR="00986367" w:rsidRDefault="00986367" w:rsidP="00233F88">
            <w:pPr>
              <w:spacing w:after="0" w:line="240" w:lineRule="auto"/>
              <w:jc w:val="both"/>
              <w:rPr>
                <w:sz w:val="24"/>
                <w:szCs w:val="24"/>
                <w:lang w:val="uk-UA" w:eastAsia="ru-RU"/>
              </w:rPr>
            </w:pPr>
            <w:r>
              <w:rPr>
                <w:sz w:val="24"/>
                <w:szCs w:val="24"/>
                <w:lang w:val="uk-UA" w:eastAsia="ru-RU"/>
              </w:rPr>
              <w:t>безбарвний</w:t>
            </w:r>
          </w:p>
        </w:tc>
      </w:tr>
      <w:tr w:rsidR="00233F88" w:rsidRPr="003C35ED" w:rsidTr="00233F88">
        <w:tc>
          <w:tcPr>
            <w:tcW w:w="5210" w:type="dxa"/>
          </w:tcPr>
          <w:p w:rsidR="00233F88" w:rsidRDefault="00233F88" w:rsidP="00986367">
            <w:pPr>
              <w:spacing w:after="0" w:line="240" w:lineRule="auto"/>
              <w:jc w:val="both"/>
              <w:rPr>
                <w:sz w:val="24"/>
                <w:szCs w:val="24"/>
                <w:lang w:val="uk-UA" w:eastAsia="ru-RU"/>
              </w:rPr>
            </w:pPr>
            <w:r>
              <w:rPr>
                <w:sz w:val="24"/>
                <w:szCs w:val="24"/>
                <w:lang w:val="uk-UA" w:eastAsia="ru-RU"/>
              </w:rPr>
              <w:t xml:space="preserve">Смак і </w:t>
            </w:r>
            <w:r w:rsidR="00986367">
              <w:rPr>
                <w:sz w:val="24"/>
                <w:szCs w:val="24"/>
                <w:lang w:val="uk-UA" w:eastAsia="ru-RU"/>
              </w:rPr>
              <w:t>аромат</w:t>
            </w:r>
          </w:p>
        </w:tc>
        <w:tc>
          <w:tcPr>
            <w:tcW w:w="5211" w:type="dxa"/>
          </w:tcPr>
          <w:p w:rsidR="00233F88" w:rsidRDefault="00986367" w:rsidP="00986367">
            <w:pPr>
              <w:spacing w:after="0" w:line="240" w:lineRule="auto"/>
              <w:jc w:val="both"/>
              <w:rPr>
                <w:sz w:val="24"/>
                <w:szCs w:val="24"/>
                <w:lang w:val="uk-UA" w:eastAsia="ru-RU"/>
              </w:rPr>
            </w:pPr>
            <w:r>
              <w:rPr>
                <w:sz w:val="24"/>
                <w:szCs w:val="24"/>
                <w:lang w:val="uk-UA" w:eastAsia="ru-RU"/>
              </w:rPr>
              <w:t>відповідає смаку та аромату спирту</w:t>
            </w:r>
          </w:p>
        </w:tc>
      </w:tr>
      <w:tr w:rsidR="00233F88" w:rsidTr="00233F88">
        <w:tc>
          <w:tcPr>
            <w:tcW w:w="5210" w:type="dxa"/>
          </w:tcPr>
          <w:p w:rsidR="00233F88" w:rsidRDefault="00233F88" w:rsidP="00986367">
            <w:pPr>
              <w:spacing w:after="0" w:line="240" w:lineRule="auto"/>
              <w:jc w:val="both"/>
              <w:rPr>
                <w:sz w:val="24"/>
                <w:szCs w:val="24"/>
                <w:lang w:val="uk-UA" w:eastAsia="ru-RU"/>
              </w:rPr>
            </w:pPr>
            <w:r>
              <w:rPr>
                <w:sz w:val="24"/>
                <w:szCs w:val="24"/>
                <w:lang w:val="uk-UA" w:eastAsia="ru-RU"/>
              </w:rPr>
              <w:t>Об'ємна частка етилового спирту за температури 20°С, %</w:t>
            </w:r>
            <w:r w:rsidR="0019780F">
              <w:rPr>
                <w:sz w:val="24"/>
                <w:szCs w:val="24"/>
                <w:lang w:val="uk-UA" w:eastAsia="ru-RU"/>
              </w:rPr>
              <w:t>, не менше</w:t>
            </w:r>
          </w:p>
        </w:tc>
        <w:tc>
          <w:tcPr>
            <w:tcW w:w="5211" w:type="dxa"/>
          </w:tcPr>
          <w:p w:rsidR="00233F88" w:rsidRDefault="00233F88" w:rsidP="008E4BB7">
            <w:pPr>
              <w:spacing w:after="0" w:line="240" w:lineRule="auto"/>
              <w:jc w:val="both"/>
              <w:rPr>
                <w:sz w:val="24"/>
                <w:szCs w:val="24"/>
                <w:lang w:val="uk-UA" w:eastAsia="ru-RU"/>
              </w:rPr>
            </w:pPr>
          </w:p>
          <w:p w:rsidR="00233F88" w:rsidRDefault="00233F88" w:rsidP="00503407">
            <w:pPr>
              <w:spacing w:after="0" w:line="240" w:lineRule="auto"/>
              <w:jc w:val="both"/>
              <w:rPr>
                <w:sz w:val="24"/>
                <w:szCs w:val="24"/>
                <w:lang w:val="uk-UA" w:eastAsia="ru-RU"/>
              </w:rPr>
            </w:pPr>
            <w:r>
              <w:rPr>
                <w:sz w:val="24"/>
                <w:szCs w:val="24"/>
                <w:lang w:val="uk-UA" w:eastAsia="ru-RU"/>
              </w:rPr>
              <w:t>96,0</w:t>
            </w:r>
          </w:p>
        </w:tc>
      </w:tr>
      <w:tr w:rsidR="00233F88" w:rsidTr="00233F88">
        <w:tc>
          <w:tcPr>
            <w:tcW w:w="5210" w:type="dxa"/>
          </w:tcPr>
          <w:p w:rsidR="00233F88" w:rsidRDefault="00233F88" w:rsidP="008E4BB7">
            <w:pPr>
              <w:spacing w:after="0" w:line="240" w:lineRule="auto"/>
              <w:jc w:val="both"/>
              <w:rPr>
                <w:sz w:val="24"/>
                <w:szCs w:val="24"/>
                <w:lang w:val="uk-UA" w:eastAsia="ru-RU"/>
              </w:rPr>
            </w:pPr>
            <w:r>
              <w:rPr>
                <w:sz w:val="24"/>
                <w:szCs w:val="24"/>
                <w:lang w:val="uk-UA" w:eastAsia="ru-RU"/>
              </w:rPr>
              <w:t>Проба на чистоту з сірчаною кислотою</w:t>
            </w:r>
          </w:p>
        </w:tc>
        <w:tc>
          <w:tcPr>
            <w:tcW w:w="5211" w:type="dxa"/>
          </w:tcPr>
          <w:p w:rsidR="00233F88" w:rsidRDefault="00233F88" w:rsidP="00986367">
            <w:pPr>
              <w:spacing w:after="0" w:line="240" w:lineRule="auto"/>
              <w:jc w:val="both"/>
              <w:rPr>
                <w:sz w:val="24"/>
                <w:szCs w:val="24"/>
                <w:lang w:val="uk-UA" w:eastAsia="ru-RU"/>
              </w:rPr>
            </w:pPr>
            <w:r>
              <w:rPr>
                <w:sz w:val="24"/>
                <w:szCs w:val="24"/>
                <w:lang w:val="uk-UA" w:eastAsia="ru-RU"/>
              </w:rPr>
              <w:t>витриму</w:t>
            </w:r>
            <w:r w:rsidR="00986367">
              <w:rPr>
                <w:sz w:val="24"/>
                <w:szCs w:val="24"/>
                <w:lang w:val="uk-UA" w:eastAsia="ru-RU"/>
              </w:rPr>
              <w:t>є</w:t>
            </w:r>
          </w:p>
        </w:tc>
      </w:tr>
      <w:tr w:rsidR="00233F88" w:rsidTr="00233F88">
        <w:tc>
          <w:tcPr>
            <w:tcW w:w="5210" w:type="dxa"/>
          </w:tcPr>
          <w:p w:rsidR="00233F88" w:rsidRDefault="00233F88" w:rsidP="0019780F">
            <w:pPr>
              <w:spacing w:after="0" w:line="240" w:lineRule="auto"/>
              <w:jc w:val="both"/>
              <w:rPr>
                <w:sz w:val="24"/>
                <w:szCs w:val="24"/>
                <w:lang w:val="uk-UA" w:eastAsia="ru-RU"/>
              </w:rPr>
            </w:pPr>
            <w:r>
              <w:rPr>
                <w:sz w:val="24"/>
                <w:szCs w:val="24"/>
                <w:lang w:val="uk-UA" w:eastAsia="ru-RU"/>
              </w:rPr>
              <w:t xml:space="preserve">Проба на </w:t>
            </w:r>
            <w:proofErr w:type="spellStart"/>
            <w:r>
              <w:rPr>
                <w:sz w:val="24"/>
                <w:szCs w:val="24"/>
                <w:lang w:val="uk-UA" w:eastAsia="ru-RU"/>
              </w:rPr>
              <w:t>окислюваність</w:t>
            </w:r>
            <w:proofErr w:type="spellEnd"/>
            <w:r>
              <w:rPr>
                <w:sz w:val="24"/>
                <w:szCs w:val="24"/>
                <w:lang w:val="uk-UA" w:eastAsia="ru-RU"/>
              </w:rPr>
              <w:t xml:space="preserve"> за температури 20°С, хв</w:t>
            </w:r>
            <w:r w:rsidR="00503407">
              <w:rPr>
                <w:sz w:val="24"/>
                <w:szCs w:val="24"/>
                <w:lang w:val="uk-UA" w:eastAsia="ru-RU"/>
              </w:rPr>
              <w:t>илин</w:t>
            </w:r>
            <w:r w:rsidR="0019780F">
              <w:rPr>
                <w:sz w:val="24"/>
                <w:szCs w:val="24"/>
                <w:lang w:val="uk-UA" w:eastAsia="ru-RU"/>
              </w:rPr>
              <w:t>, не менше</w:t>
            </w:r>
          </w:p>
        </w:tc>
        <w:tc>
          <w:tcPr>
            <w:tcW w:w="5211" w:type="dxa"/>
          </w:tcPr>
          <w:p w:rsidR="00233F88" w:rsidRDefault="00233F88" w:rsidP="008E4BB7">
            <w:pPr>
              <w:spacing w:after="0" w:line="240" w:lineRule="auto"/>
              <w:jc w:val="both"/>
              <w:rPr>
                <w:sz w:val="24"/>
                <w:szCs w:val="24"/>
                <w:lang w:val="uk-UA" w:eastAsia="ru-RU"/>
              </w:rPr>
            </w:pPr>
          </w:p>
          <w:p w:rsidR="00233F88" w:rsidRDefault="00503407" w:rsidP="00986367">
            <w:pPr>
              <w:spacing w:after="0" w:line="240" w:lineRule="auto"/>
              <w:jc w:val="both"/>
              <w:rPr>
                <w:sz w:val="24"/>
                <w:szCs w:val="24"/>
                <w:lang w:val="uk-UA" w:eastAsia="ru-RU"/>
              </w:rPr>
            </w:pPr>
            <w:r>
              <w:rPr>
                <w:sz w:val="24"/>
                <w:szCs w:val="24"/>
                <w:lang w:val="uk-UA" w:eastAsia="ru-RU"/>
              </w:rPr>
              <w:t>15</w:t>
            </w:r>
          </w:p>
        </w:tc>
      </w:tr>
      <w:tr w:rsidR="00503407" w:rsidTr="00233F88">
        <w:tc>
          <w:tcPr>
            <w:tcW w:w="5210" w:type="dxa"/>
          </w:tcPr>
          <w:p w:rsidR="00503407" w:rsidRDefault="00503407" w:rsidP="0019780F">
            <w:pPr>
              <w:spacing w:after="0" w:line="240" w:lineRule="auto"/>
              <w:jc w:val="both"/>
              <w:rPr>
                <w:sz w:val="24"/>
                <w:szCs w:val="24"/>
                <w:lang w:val="uk-UA" w:eastAsia="ru-RU"/>
              </w:rPr>
            </w:pPr>
            <w:r>
              <w:rPr>
                <w:sz w:val="24"/>
                <w:szCs w:val="24"/>
                <w:lang w:val="uk-UA" w:eastAsia="ru-RU"/>
              </w:rPr>
              <w:t xml:space="preserve">Масова концентрація альдегідів у перерахунку на оцтовий </w:t>
            </w:r>
            <w:r w:rsidR="00986367">
              <w:rPr>
                <w:sz w:val="24"/>
                <w:szCs w:val="24"/>
                <w:lang w:val="uk-UA" w:eastAsia="ru-RU"/>
              </w:rPr>
              <w:t xml:space="preserve">альдегід </w:t>
            </w:r>
            <w:r>
              <w:rPr>
                <w:sz w:val="24"/>
                <w:szCs w:val="24"/>
                <w:lang w:val="uk-UA" w:eastAsia="ru-RU"/>
              </w:rPr>
              <w:t xml:space="preserve">в </w:t>
            </w:r>
            <w:r w:rsidRPr="00986367">
              <w:rPr>
                <w:sz w:val="24"/>
                <w:szCs w:val="24"/>
                <w:lang w:val="uk-UA" w:eastAsia="ru-RU"/>
              </w:rPr>
              <w:t>безводно</w:t>
            </w:r>
            <w:r w:rsidR="0019780F">
              <w:rPr>
                <w:sz w:val="24"/>
                <w:szCs w:val="24"/>
                <w:lang w:val="uk-UA" w:eastAsia="ru-RU"/>
              </w:rPr>
              <w:t>му</w:t>
            </w:r>
            <w:r>
              <w:rPr>
                <w:sz w:val="24"/>
                <w:szCs w:val="24"/>
                <w:lang w:val="uk-UA" w:eastAsia="ru-RU"/>
              </w:rPr>
              <w:t xml:space="preserve"> спирт</w:t>
            </w:r>
            <w:r w:rsidR="0019780F">
              <w:rPr>
                <w:sz w:val="24"/>
                <w:szCs w:val="24"/>
                <w:lang w:val="uk-UA" w:eastAsia="ru-RU"/>
              </w:rPr>
              <w:t>і</w:t>
            </w:r>
            <w:r>
              <w:rPr>
                <w:sz w:val="24"/>
                <w:szCs w:val="24"/>
                <w:lang w:val="uk-UA" w:eastAsia="ru-RU"/>
              </w:rPr>
              <w:t xml:space="preserve">, </w:t>
            </w:r>
            <w:r w:rsidR="0019780F">
              <w:rPr>
                <w:sz w:val="24"/>
                <w:szCs w:val="24"/>
                <w:lang w:val="uk-UA" w:eastAsia="ru-RU"/>
              </w:rPr>
              <w:t>мг/</w:t>
            </w:r>
            <w:r w:rsidR="0019780F" w:rsidRPr="00986367">
              <w:rPr>
                <w:sz w:val="24"/>
                <w:szCs w:val="24"/>
                <w:lang w:val="uk-UA" w:eastAsia="ru-RU"/>
              </w:rPr>
              <w:t>дм</w:t>
            </w:r>
            <w:r w:rsidR="0019780F" w:rsidRPr="0019780F">
              <w:rPr>
                <w:sz w:val="24"/>
                <w:szCs w:val="24"/>
                <w:vertAlign w:val="superscript"/>
                <w:lang w:val="uk-UA" w:eastAsia="ru-RU"/>
              </w:rPr>
              <w:t>3</w:t>
            </w:r>
            <w:r w:rsidR="0019780F">
              <w:rPr>
                <w:sz w:val="24"/>
                <w:szCs w:val="24"/>
                <w:lang w:val="uk-UA" w:eastAsia="ru-RU"/>
              </w:rPr>
              <w:t>, не більше</w:t>
            </w:r>
          </w:p>
        </w:tc>
        <w:tc>
          <w:tcPr>
            <w:tcW w:w="5211" w:type="dxa"/>
          </w:tcPr>
          <w:p w:rsidR="00503407" w:rsidRDefault="00503407" w:rsidP="008E4BB7">
            <w:pPr>
              <w:spacing w:after="0" w:line="240" w:lineRule="auto"/>
              <w:jc w:val="both"/>
              <w:rPr>
                <w:sz w:val="24"/>
                <w:szCs w:val="24"/>
                <w:lang w:val="uk-UA" w:eastAsia="ru-RU"/>
              </w:rPr>
            </w:pPr>
          </w:p>
          <w:p w:rsidR="0019780F" w:rsidRDefault="0019780F" w:rsidP="008E4BB7">
            <w:pPr>
              <w:spacing w:after="0" w:line="240" w:lineRule="auto"/>
              <w:jc w:val="both"/>
              <w:rPr>
                <w:sz w:val="24"/>
                <w:szCs w:val="24"/>
                <w:lang w:val="uk-UA" w:eastAsia="ru-RU"/>
              </w:rPr>
            </w:pPr>
          </w:p>
          <w:p w:rsidR="00503407" w:rsidRDefault="00503407" w:rsidP="008E4BB7">
            <w:pPr>
              <w:spacing w:after="0" w:line="240" w:lineRule="auto"/>
              <w:jc w:val="both"/>
              <w:rPr>
                <w:sz w:val="24"/>
                <w:szCs w:val="24"/>
                <w:lang w:val="uk-UA" w:eastAsia="ru-RU"/>
              </w:rPr>
            </w:pPr>
            <w:r>
              <w:rPr>
                <w:sz w:val="24"/>
                <w:szCs w:val="24"/>
                <w:lang w:val="uk-UA" w:eastAsia="ru-RU"/>
              </w:rPr>
              <w:t>4,0</w:t>
            </w:r>
          </w:p>
        </w:tc>
      </w:tr>
      <w:tr w:rsidR="00233F88" w:rsidTr="00233F88">
        <w:tc>
          <w:tcPr>
            <w:tcW w:w="5210" w:type="dxa"/>
          </w:tcPr>
          <w:p w:rsidR="00233F88" w:rsidRPr="0019780F" w:rsidRDefault="00233F88" w:rsidP="00986367">
            <w:pPr>
              <w:spacing w:after="0" w:line="240" w:lineRule="auto"/>
              <w:jc w:val="both"/>
              <w:rPr>
                <w:sz w:val="24"/>
                <w:szCs w:val="24"/>
                <w:vertAlign w:val="superscript"/>
                <w:lang w:val="uk-UA" w:eastAsia="ru-RU"/>
              </w:rPr>
            </w:pPr>
            <w:r w:rsidRPr="0019780F">
              <w:rPr>
                <w:sz w:val="24"/>
                <w:szCs w:val="24"/>
                <w:lang w:val="uk-UA" w:eastAsia="ru-RU"/>
              </w:rPr>
              <w:t xml:space="preserve">Масова концентрація сивушного масла: </w:t>
            </w:r>
            <w:proofErr w:type="spellStart"/>
            <w:r w:rsidRPr="0019780F">
              <w:rPr>
                <w:sz w:val="24"/>
                <w:szCs w:val="24"/>
                <w:lang w:val="uk-UA" w:eastAsia="ru-RU"/>
              </w:rPr>
              <w:t>пропіл</w:t>
            </w:r>
            <w:r w:rsidR="00503407" w:rsidRPr="0019780F">
              <w:rPr>
                <w:sz w:val="24"/>
                <w:szCs w:val="24"/>
                <w:lang w:val="uk-UA" w:eastAsia="ru-RU"/>
              </w:rPr>
              <w:t>овий</w:t>
            </w:r>
            <w:proofErr w:type="spellEnd"/>
            <w:r w:rsidRPr="0019780F">
              <w:rPr>
                <w:sz w:val="24"/>
                <w:szCs w:val="24"/>
                <w:lang w:val="uk-UA" w:eastAsia="ru-RU"/>
              </w:rPr>
              <w:t xml:space="preserve">, </w:t>
            </w:r>
            <w:proofErr w:type="spellStart"/>
            <w:r w:rsidRPr="0019780F">
              <w:rPr>
                <w:sz w:val="24"/>
                <w:szCs w:val="24"/>
                <w:lang w:val="uk-UA" w:eastAsia="ru-RU"/>
              </w:rPr>
              <w:t>ізопропіловий</w:t>
            </w:r>
            <w:proofErr w:type="spellEnd"/>
            <w:r w:rsidRPr="0019780F">
              <w:rPr>
                <w:sz w:val="24"/>
                <w:szCs w:val="24"/>
                <w:lang w:val="uk-UA" w:eastAsia="ru-RU"/>
              </w:rPr>
              <w:t xml:space="preserve">, </w:t>
            </w:r>
            <w:proofErr w:type="spellStart"/>
            <w:r w:rsidRPr="0019780F">
              <w:rPr>
                <w:sz w:val="24"/>
                <w:szCs w:val="24"/>
                <w:lang w:val="uk-UA" w:eastAsia="ru-RU"/>
              </w:rPr>
              <w:t>бутиловий</w:t>
            </w:r>
            <w:proofErr w:type="spellEnd"/>
            <w:r w:rsidRPr="0019780F">
              <w:rPr>
                <w:sz w:val="24"/>
                <w:szCs w:val="24"/>
                <w:lang w:val="uk-UA" w:eastAsia="ru-RU"/>
              </w:rPr>
              <w:t xml:space="preserve">, </w:t>
            </w:r>
            <w:proofErr w:type="spellStart"/>
            <w:r w:rsidRPr="0019780F">
              <w:rPr>
                <w:sz w:val="24"/>
                <w:szCs w:val="24"/>
                <w:lang w:val="uk-UA" w:eastAsia="ru-RU"/>
              </w:rPr>
              <w:t>ізобутиловий</w:t>
            </w:r>
            <w:proofErr w:type="spellEnd"/>
            <w:r w:rsidRPr="0019780F">
              <w:rPr>
                <w:sz w:val="24"/>
                <w:szCs w:val="24"/>
                <w:lang w:val="uk-UA" w:eastAsia="ru-RU"/>
              </w:rPr>
              <w:t xml:space="preserve"> та ізоаміловий спирти в перерахунку на суміш </w:t>
            </w:r>
            <w:proofErr w:type="spellStart"/>
            <w:r w:rsidRPr="0019780F">
              <w:rPr>
                <w:sz w:val="24"/>
                <w:szCs w:val="24"/>
                <w:lang w:val="uk-UA" w:eastAsia="ru-RU"/>
              </w:rPr>
              <w:t>пропілового</w:t>
            </w:r>
            <w:proofErr w:type="spellEnd"/>
            <w:r w:rsidRPr="0019780F">
              <w:rPr>
                <w:sz w:val="24"/>
                <w:szCs w:val="24"/>
                <w:lang w:val="uk-UA" w:eastAsia="ru-RU"/>
              </w:rPr>
              <w:t xml:space="preserve">, </w:t>
            </w:r>
            <w:proofErr w:type="spellStart"/>
            <w:r w:rsidR="00986367" w:rsidRPr="0019780F">
              <w:rPr>
                <w:sz w:val="24"/>
                <w:szCs w:val="24"/>
                <w:lang w:val="uk-UA" w:eastAsia="ru-RU"/>
              </w:rPr>
              <w:t>ізобутилового</w:t>
            </w:r>
            <w:proofErr w:type="spellEnd"/>
            <w:r w:rsidR="00986367" w:rsidRPr="0019780F">
              <w:rPr>
                <w:sz w:val="24"/>
                <w:szCs w:val="24"/>
                <w:lang w:val="uk-UA" w:eastAsia="ru-RU"/>
              </w:rPr>
              <w:t xml:space="preserve"> та </w:t>
            </w:r>
            <w:r w:rsidRPr="0019780F">
              <w:rPr>
                <w:sz w:val="24"/>
                <w:szCs w:val="24"/>
                <w:lang w:val="uk-UA" w:eastAsia="ru-RU"/>
              </w:rPr>
              <w:t>ізоамілового спиртів (3:1:1) в безводному спирті, мг/дм</w:t>
            </w:r>
            <w:r w:rsidRPr="0019780F">
              <w:rPr>
                <w:sz w:val="24"/>
                <w:szCs w:val="24"/>
                <w:vertAlign w:val="superscript"/>
                <w:lang w:val="uk-UA" w:eastAsia="ru-RU"/>
              </w:rPr>
              <w:t>3</w:t>
            </w:r>
            <w:r w:rsidR="0019780F" w:rsidRPr="0019780F">
              <w:rPr>
                <w:sz w:val="24"/>
                <w:szCs w:val="24"/>
                <w:lang w:val="uk-UA" w:eastAsia="ru-RU"/>
              </w:rPr>
              <w:t>, не більше</w:t>
            </w:r>
          </w:p>
        </w:tc>
        <w:tc>
          <w:tcPr>
            <w:tcW w:w="5211" w:type="dxa"/>
          </w:tcPr>
          <w:p w:rsidR="00233F88" w:rsidRPr="0019780F" w:rsidRDefault="00233F88" w:rsidP="008E4BB7">
            <w:pPr>
              <w:spacing w:after="0" w:line="240" w:lineRule="auto"/>
              <w:jc w:val="both"/>
              <w:rPr>
                <w:sz w:val="24"/>
                <w:szCs w:val="24"/>
                <w:lang w:val="uk-UA" w:eastAsia="ru-RU"/>
              </w:rPr>
            </w:pPr>
          </w:p>
          <w:p w:rsidR="00233F88" w:rsidRPr="0019780F" w:rsidRDefault="00233F88" w:rsidP="008E4BB7">
            <w:pPr>
              <w:spacing w:after="0" w:line="240" w:lineRule="auto"/>
              <w:jc w:val="both"/>
              <w:rPr>
                <w:sz w:val="24"/>
                <w:szCs w:val="24"/>
                <w:lang w:val="uk-UA" w:eastAsia="ru-RU"/>
              </w:rPr>
            </w:pPr>
          </w:p>
          <w:p w:rsidR="00233F88" w:rsidRPr="0019780F" w:rsidRDefault="00233F88" w:rsidP="008E4BB7">
            <w:pPr>
              <w:spacing w:after="0" w:line="240" w:lineRule="auto"/>
              <w:jc w:val="both"/>
              <w:rPr>
                <w:sz w:val="24"/>
                <w:szCs w:val="24"/>
                <w:lang w:val="uk-UA" w:eastAsia="ru-RU"/>
              </w:rPr>
            </w:pPr>
          </w:p>
          <w:p w:rsidR="00233F88" w:rsidRPr="0019780F" w:rsidRDefault="00233F88" w:rsidP="008E4BB7">
            <w:pPr>
              <w:spacing w:after="0" w:line="240" w:lineRule="auto"/>
              <w:jc w:val="both"/>
              <w:rPr>
                <w:sz w:val="24"/>
                <w:szCs w:val="24"/>
                <w:lang w:val="uk-UA" w:eastAsia="ru-RU"/>
              </w:rPr>
            </w:pPr>
          </w:p>
          <w:p w:rsidR="00233F88" w:rsidRPr="0019780F" w:rsidRDefault="00233F88" w:rsidP="008E4BB7">
            <w:pPr>
              <w:spacing w:after="0" w:line="240" w:lineRule="auto"/>
              <w:jc w:val="both"/>
              <w:rPr>
                <w:sz w:val="24"/>
                <w:szCs w:val="24"/>
                <w:lang w:val="uk-UA" w:eastAsia="ru-RU"/>
              </w:rPr>
            </w:pPr>
          </w:p>
          <w:p w:rsidR="00233F88" w:rsidRPr="0019780F" w:rsidRDefault="00233F88" w:rsidP="008E4BB7">
            <w:pPr>
              <w:spacing w:after="0" w:line="240" w:lineRule="auto"/>
              <w:jc w:val="both"/>
              <w:rPr>
                <w:sz w:val="24"/>
                <w:szCs w:val="24"/>
                <w:lang w:val="uk-UA" w:eastAsia="ru-RU"/>
              </w:rPr>
            </w:pPr>
            <w:r w:rsidRPr="0019780F">
              <w:rPr>
                <w:sz w:val="24"/>
                <w:szCs w:val="24"/>
                <w:lang w:val="uk-UA" w:eastAsia="ru-RU"/>
              </w:rPr>
              <w:t>10,0</w:t>
            </w:r>
          </w:p>
        </w:tc>
      </w:tr>
      <w:tr w:rsidR="00233F88" w:rsidTr="00233F88">
        <w:tc>
          <w:tcPr>
            <w:tcW w:w="5210" w:type="dxa"/>
          </w:tcPr>
          <w:p w:rsidR="00233F88" w:rsidRDefault="00233F88" w:rsidP="00986367">
            <w:pPr>
              <w:spacing w:after="0" w:line="240" w:lineRule="auto"/>
              <w:jc w:val="both"/>
              <w:rPr>
                <w:sz w:val="24"/>
                <w:szCs w:val="24"/>
                <w:lang w:val="uk-UA" w:eastAsia="ru-RU"/>
              </w:rPr>
            </w:pPr>
            <w:r>
              <w:rPr>
                <w:sz w:val="24"/>
                <w:szCs w:val="24"/>
                <w:lang w:val="uk-UA" w:eastAsia="ru-RU"/>
              </w:rPr>
              <w:t xml:space="preserve">Масова </w:t>
            </w:r>
            <w:r w:rsidR="00503407">
              <w:rPr>
                <w:sz w:val="24"/>
                <w:szCs w:val="24"/>
                <w:lang w:val="uk-UA" w:eastAsia="ru-RU"/>
              </w:rPr>
              <w:t>концентрація</w:t>
            </w:r>
            <w:r>
              <w:rPr>
                <w:sz w:val="24"/>
                <w:szCs w:val="24"/>
                <w:lang w:val="uk-UA" w:eastAsia="ru-RU"/>
              </w:rPr>
              <w:t xml:space="preserve"> сивушного масла в перерахунку на суміш </w:t>
            </w:r>
            <w:proofErr w:type="spellStart"/>
            <w:r>
              <w:rPr>
                <w:sz w:val="24"/>
                <w:szCs w:val="24"/>
                <w:lang w:val="uk-UA" w:eastAsia="ru-RU"/>
              </w:rPr>
              <w:t>ізобутилового</w:t>
            </w:r>
            <w:proofErr w:type="spellEnd"/>
            <w:r>
              <w:rPr>
                <w:sz w:val="24"/>
                <w:szCs w:val="24"/>
                <w:lang w:val="uk-UA" w:eastAsia="ru-RU"/>
              </w:rPr>
              <w:t xml:space="preserve"> та ізоамілового спиртів (1:1) в безводному спирті, мг/дм</w:t>
            </w:r>
            <w:r>
              <w:rPr>
                <w:sz w:val="24"/>
                <w:szCs w:val="24"/>
                <w:vertAlign w:val="superscript"/>
                <w:lang w:val="uk-UA" w:eastAsia="ru-RU"/>
              </w:rPr>
              <w:t>3</w:t>
            </w:r>
            <w:r w:rsidR="0019780F">
              <w:rPr>
                <w:sz w:val="24"/>
                <w:szCs w:val="24"/>
                <w:lang w:val="uk-UA" w:eastAsia="ru-RU"/>
              </w:rPr>
              <w:t>, не більше</w:t>
            </w:r>
          </w:p>
        </w:tc>
        <w:tc>
          <w:tcPr>
            <w:tcW w:w="5211" w:type="dxa"/>
          </w:tcPr>
          <w:p w:rsidR="00233F88" w:rsidRDefault="00233F88" w:rsidP="008E4BB7">
            <w:pPr>
              <w:spacing w:after="0" w:line="240" w:lineRule="auto"/>
              <w:jc w:val="both"/>
              <w:rPr>
                <w:sz w:val="24"/>
                <w:szCs w:val="24"/>
                <w:lang w:val="uk-UA" w:eastAsia="ru-RU"/>
              </w:rPr>
            </w:pPr>
          </w:p>
          <w:p w:rsidR="00503407" w:rsidRDefault="00503407" w:rsidP="008E4BB7">
            <w:pPr>
              <w:spacing w:after="0" w:line="240" w:lineRule="auto"/>
              <w:jc w:val="both"/>
              <w:rPr>
                <w:sz w:val="24"/>
                <w:szCs w:val="24"/>
                <w:lang w:val="uk-UA" w:eastAsia="ru-RU"/>
              </w:rPr>
            </w:pPr>
          </w:p>
          <w:p w:rsidR="00503407" w:rsidRDefault="00503407" w:rsidP="008E4BB7">
            <w:pPr>
              <w:spacing w:after="0" w:line="240" w:lineRule="auto"/>
              <w:jc w:val="both"/>
              <w:rPr>
                <w:sz w:val="24"/>
                <w:szCs w:val="24"/>
                <w:lang w:val="uk-UA" w:eastAsia="ru-RU"/>
              </w:rPr>
            </w:pPr>
          </w:p>
          <w:p w:rsidR="00503407" w:rsidRDefault="0019780F" w:rsidP="0019780F">
            <w:pPr>
              <w:spacing w:after="0" w:line="240" w:lineRule="auto"/>
              <w:jc w:val="both"/>
              <w:rPr>
                <w:sz w:val="24"/>
                <w:szCs w:val="24"/>
                <w:lang w:val="uk-UA" w:eastAsia="ru-RU"/>
              </w:rPr>
            </w:pPr>
            <w:r>
              <w:rPr>
                <w:sz w:val="24"/>
                <w:szCs w:val="24"/>
                <w:lang w:val="uk-UA" w:eastAsia="ru-RU"/>
              </w:rPr>
              <w:t>4</w:t>
            </w:r>
            <w:r w:rsidR="00503407">
              <w:rPr>
                <w:sz w:val="24"/>
                <w:szCs w:val="24"/>
                <w:lang w:val="uk-UA" w:eastAsia="ru-RU"/>
              </w:rPr>
              <w:t>,0</w:t>
            </w:r>
          </w:p>
        </w:tc>
      </w:tr>
      <w:tr w:rsidR="0019780F" w:rsidTr="0019780F">
        <w:tc>
          <w:tcPr>
            <w:tcW w:w="5210" w:type="dxa"/>
          </w:tcPr>
          <w:p w:rsidR="0019780F" w:rsidRDefault="0019780F" w:rsidP="0019780F">
            <w:pPr>
              <w:spacing w:after="0" w:line="240" w:lineRule="auto"/>
              <w:jc w:val="both"/>
              <w:rPr>
                <w:sz w:val="24"/>
                <w:szCs w:val="24"/>
                <w:lang w:val="uk-UA" w:eastAsia="ru-RU"/>
              </w:rPr>
            </w:pPr>
            <w:r>
              <w:rPr>
                <w:sz w:val="24"/>
                <w:szCs w:val="24"/>
                <w:lang w:val="uk-UA" w:eastAsia="ru-RU"/>
              </w:rPr>
              <w:t xml:space="preserve">Масова концентрація </w:t>
            </w:r>
            <w:proofErr w:type="spellStart"/>
            <w:r>
              <w:rPr>
                <w:sz w:val="24"/>
                <w:szCs w:val="24"/>
                <w:lang w:val="uk-UA" w:eastAsia="ru-RU"/>
              </w:rPr>
              <w:t>естерів</w:t>
            </w:r>
            <w:proofErr w:type="spellEnd"/>
            <w:r>
              <w:rPr>
                <w:sz w:val="24"/>
                <w:szCs w:val="24"/>
                <w:lang w:val="uk-UA" w:eastAsia="ru-RU"/>
              </w:rPr>
              <w:t xml:space="preserve"> у перерахунку на оцтово-етиловий </w:t>
            </w:r>
            <w:proofErr w:type="spellStart"/>
            <w:r>
              <w:rPr>
                <w:sz w:val="24"/>
                <w:szCs w:val="24"/>
                <w:lang w:val="uk-UA" w:eastAsia="ru-RU"/>
              </w:rPr>
              <w:t>естер</w:t>
            </w:r>
            <w:proofErr w:type="spellEnd"/>
            <w:r>
              <w:rPr>
                <w:sz w:val="24"/>
                <w:szCs w:val="24"/>
                <w:lang w:val="uk-UA" w:eastAsia="ru-RU"/>
              </w:rPr>
              <w:t xml:space="preserve"> в безводному спирті, мг/дм</w:t>
            </w:r>
            <w:r>
              <w:rPr>
                <w:sz w:val="24"/>
                <w:szCs w:val="24"/>
                <w:vertAlign w:val="superscript"/>
                <w:lang w:val="uk-UA" w:eastAsia="ru-RU"/>
              </w:rPr>
              <w:t>3</w:t>
            </w:r>
            <w:r>
              <w:rPr>
                <w:sz w:val="24"/>
                <w:szCs w:val="24"/>
                <w:lang w:val="uk-UA" w:eastAsia="ru-RU"/>
              </w:rPr>
              <w:t>, не більше</w:t>
            </w:r>
          </w:p>
        </w:tc>
        <w:tc>
          <w:tcPr>
            <w:tcW w:w="5211" w:type="dxa"/>
          </w:tcPr>
          <w:p w:rsidR="0019780F" w:rsidRDefault="0019780F" w:rsidP="0019780F">
            <w:pPr>
              <w:spacing w:after="0" w:line="240" w:lineRule="auto"/>
              <w:jc w:val="both"/>
              <w:rPr>
                <w:sz w:val="24"/>
                <w:szCs w:val="24"/>
                <w:lang w:val="uk-UA" w:eastAsia="ru-RU"/>
              </w:rPr>
            </w:pPr>
          </w:p>
          <w:p w:rsidR="0019780F" w:rsidRDefault="0019780F" w:rsidP="0019780F">
            <w:pPr>
              <w:spacing w:after="0" w:line="240" w:lineRule="auto"/>
              <w:jc w:val="both"/>
              <w:rPr>
                <w:sz w:val="24"/>
                <w:szCs w:val="24"/>
                <w:lang w:val="uk-UA" w:eastAsia="ru-RU"/>
              </w:rPr>
            </w:pPr>
          </w:p>
          <w:p w:rsidR="0019780F" w:rsidRDefault="0019780F" w:rsidP="0019780F">
            <w:pPr>
              <w:spacing w:after="0" w:line="240" w:lineRule="auto"/>
              <w:jc w:val="both"/>
              <w:rPr>
                <w:sz w:val="24"/>
                <w:szCs w:val="24"/>
                <w:lang w:val="uk-UA" w:eastAsia="ru-RU"/>
              </w:rPr>
            </w:pPr>
            <w:r w:rsidRPr="0019780F">
              <w:rPr>
                <w:sz w:val="24"/>
                <w:szCs w:val="24"/>
                <w:lang w:val="uk-UA" w:eastAsia="ru-RU"/>
              </w:rPr>
              <w:t>5,0</w:t>
            </w:r>
          </w:p>
        </w:tc>
      </w:tr>
      <w:tr w:rsidR="0019780F" w:rsidTr="0019780F">
        <w:tc>
          <w:tcPr>
            <w:tcW w:w="5210" w:type="dxa"/>
          </w:tcPr>
          <w:p w:rsidR="0019780F" w:rsidRDefault="0019780F" w:rsidP="0019780F">
            <w:pPr>
              <w:spacing w:after="0" w:line="240" w:lineRule="auto"/>
              <w:jc w:val="both"/>
              <w:rPr>
                <w:sz w:val="24"/>
                <w:szCs w:val="24"/>
                <w:lang w:val="uk-UA" w:eastAsia="ru-RU"/>
              </w:rPr>
            </w:pPr>
            <w:r>
              <w:rPr>
                <w:sz w:val="24"/>
                <w:szCs w:val="24"/>
                <w:lang w:val="uk-UA" w:eastAsia="ru-RU"/>
              </w:rPr>
              <w:t>Об'ємна частка метилового спирту в перерахунку на безводний спирт, %, не більше</w:t>
            </w:r>
          </w:p>
        </w:tc>
        <w:tc>
          <w:tcPr>
            <w:tcW w:w="5211" w:type="dxa"/>
          </w:tcPr>
          <w:p w:rsidR="0019780F" w:rsidRDefault="0019780F" w:rsidP="0019780F">
            <w:pPr>
              <w:spacing w:after="0" w:line="240" w:lineRule="auto"/>
              <w:jc w:val="both"/>
              <w:rPr>
                <w:sz w:val="24"/>
                <w:szCs w:val="24"/>
                <w:lang w:val="uk-UA" w:eastAsia="ru-RU"/>
              </w:rPr>
            </w:pPr>
          </w:p>
          <w:p w:rsidR="0019780F" w:rsidRDefault="0019780F" w:rsidP="0019780F">
            <w:pPr>
              <w:spacing w:after="0" w:line="240" w:lineRule="auto"/>
              <w:jc w:val="both"/>
              <w:rPr>
                <w:sz w:val="24"/>
                <w:szCs w:val="24"/>
                <w:lang w:val="uk-UA" w:eastAsia="ru-RU"/>
              </w:rPr>
            </w:pPr>
            <w:r>
              <w:rPr>
                <w:sz w:val="24"/>
                <w:szCs w:val="24"/>
                <w:lang w:val="uk-UA" w:eastAsia="ru-RU"/>
              </w:rPr>
              <w:t>0,03</w:t>
            </w:r>
          </w:p>
        </w:tc>
      </w:tr>
      <w:tr w:rsidR="0019780F" w:rsidTr="0019780F">
        <w:tc>
          <w:tcPr>
            <w:tcW w:w="5210" w:type="dxa"/>
          </w:tcPr>
          <w:p w:rsidR="0019780F" w:rsidRDefault="0019780F" w:rsidP="0019780F">
            <w:pPr>
              <w:spacing w:after="0" w:line="240" w:lineRule="auto"/>
              <w:jc w:val="both"/>
              <w:rPr>
                <w:sz w:val="24"/>
                <w:szCs w:val="24"/>
                <w:lang w:val="uk-UA" w:eastAsia="ru-RU"/>
              </w:rPr>
            </w:pPr>
            <w:r>
              <w:rPr>
                <w:sz w:val="24"/>
                <w:szCs w:val="24"/>
                <w:lang w:val="uk-UA" w:eastAsia="ru-RU"/>
              </w:rPr>
              <w:t xml:space="preserve">Масова концентрація вільних кислот (без </w:t>
            </w:r>
            <w:proofErr w:type="spellStart"/>
            <w:r>
              <w:rPr>
                <w:sz w:val="24"/>
                <w:szCs w:val="24"/>
                <w:lang w:val="uk-UA" w:eastAsia="ru-RU"/>
              </w:rPr>
              <w:t>СО</w:t>
            </w:r>
            <w:r>
              <w:rPr>
                <w:sz w:val="24"/>
                <w:szCs w:val="24"/>
                <w:vertAlign w:val="subscript"/>
                <w:lang w:val="uk-UA" w:eastAsia="ru-RU"/>
              </w:rPr>
              <w:t>2</w:t>
            </w:r>
            <w:proofErr w:type="spellEnd"/>
            <w:r>
              <w:rPr>
                <w:sz w:val="24"/>
                <w:szCs w:val="24"/>
                <w:lang w:val="uk-UA" w:eastAsia="ru-RU"/>
              </w:rPr>
              <w:t>) в перерахунку на оцтову кислоту в безводному спирті, мг/дм</w:t>
            </w:r>
            <w:r>
              <w:rPr>
                <w:sz w:val="24"/>
                <w:szCs w:val="24"/>
                <w:vertAlign w:val="superscript"/>
                <w:lang w:val="uk-UA" w:eastAsia="ru-RU"/>
              </w:rPr>
              <w:t>3</w:t>
            </w:r>
            <w:r>
              <w:rPr>
                <w:sz w:val="24"/>
                <w:szCs w:val="24"/>
                <w:lang w:val="uk-UA" w:eastAsia="ru-RU"/>
              </w:rPr>
              <w:t>, не більше</w:t>
            </w:r>
          </w:p>
        </w:tc>
        <w:tc>
          <w:tcPr>
            <w:tcW w:w="5211" w:type="dxa"/>
          </w:tcPr>
          <w:p w:rsidR="0019780F" w:rsidRDefault="0019780F" w:rsidP="0019780F">
            <w:pPr>
              <w:spacing w:after="0" w:line="240" w:lineRule="auto"/>
              <w:jc w:val="both"/>
              <w:rPr>
                <w:sz w:val="24"/>
                <w:szCs w:val="24"/>
                <w:lang w:val="uk-UA" w:eastAsia="ru-RU"/>
              </w:rPr>
            </w:pPr>
          </w:p>
          <w:p w:rsidR="0019780F" w:rsidRDefault="0019780F" w:rsidP="0019780F">
            <w:pPr>
              <w:spacing w:after="0" w:line="240" w:lineRule="auto"/>
              <w:jc w:val="both"/>
              <w:rPr>
                <w:sz w:val="24"/>
                <w:szCs w:val="24"/>
                <w:lang w:val="uk-UA" w:eastAsia="ru-RU"/>
              </w:rPr>
            </w:pPr>
          </w:p>
          <w:p w:rsidR="0019780F" w:rsidRDefault="0019780F" w:rsidP="0019780F">
            <w:pPr>
              <w:spacing w:after="0" w:line="240" w:lineRule="auto"/>
              <w:jc w:val="both"/>
              <w:rPr>
                <w:sz w:val="24"/>
                <w:szCs w:val="24"/>
                <w:lang w:val="uk-UA" w:eastAsia="ru-RU"/>
              </w:rPr>
            </w:pPr>
            <w:r w:rsidRPr="0019780F">
              <w:rPr>
                <w:sz w:val="24"/>
                <w:szCs w:val="24"/>
                <w:lang w:val="uk-UA" w:eastAsia="ru-RU"/>
              </w:rPr>
              <w:t>15,0</w:t>
            </w:r>
          </w:p>
        </w:tc>
      </w:tr>
      <w:tr w:rsidR="0019780F" w:rsidTr="0019780F">
        <w:tc>
          <w:tcPr>
            <w:tcW w:w="5210" w:type="dxa"/>
          </w:tcPr>
          <w:p w:rsidR="0019780F" w:rsidRDefault="0019780F" w:rsidP="0019780F">
            <w:pPr>
              <w:spacing w:after="0" w:line="240" w:lineRule="auto"/>
              <w:jc w:val="both"/>
              <w:rPr>
                <w:sz w:val="24"/>
                <w:szCs w:val="24"/>
                <w:lang w:val="uk-UA" w:eastAsia="ru-RU"/>
              </w:rPr>
            </w:pPr>
            <w:r>
              <w:rPr>
                <w:sz w:val="24"/>
                <w:szCs w:val="24"/>
                <w:lang w:val="uk-UA" w:eastAsia="ru-RU"/>
              </w:rPr>
              <w:t>Проба на фурф</w:t>
            </w:r>
            <w:r w:rsidR="00D80E7A">
              <w:rPr>
                <w:sz w:val="24"/>
                <w:szCs w:val="24"/>
                <w:lang w:val="uk-UA" w:eastAsia="ru-RU"/>
              </w:rPr>
              <w:t>ур</w:t>
            </w:r>
            <w:r>
              <w:rPr>
                <w:sz w:val="24"/>
                <w:szCs w:val="24"/>
                <w:lang w:val="uk-UA" w:eastAsia="ru-RU"/>
              </w:rPr>
              <w:t>ол</w:t>
            </w:r>
          </w:p>
        </w:tc>
        <w:tc>
          <w:tcPr>
            <w:tcW w:w="5211" w:type="dxa"/>
          </w:tcPr>
          <w:p w:rsidR="0019780F" w:rsidRDefault="0019780F" w:rsidP="0019780F">
            <w:pPr>
              <w:spacing w:after="0" w:line="240" w:lineRule="auto"/>
              <w:jc w:val="both"/>
              <w:rPr>
                <w:sz w:val="24"/>
                <w:szCs w:val="24"/>
                <w:lang w:val="uk-UA" w:eastAsia="ru-RU"/>
              </w:rPr>
            </w:pPr>
            <w:r>
              <w:rPr>
                <w:sz w:val="24"/>
                <w:szCs w:val="24"/>
                <w:lang w:val="uk-UA" w:eastAsia="ru-RU"/>
              </w:rPr>
              <w:t>витримує</w:t>
            </w:r>
          </w:p>
        </w:tc>
      </w:tr>
      <w:tr w:rsidR="00233F88" w:rsidTr="00233F88">
        <w:tc>
          <w:tcPr>
            <w:tcW w:w="5210" w:type="dxa"/>
          </w:tcPr>
          <w:p w:rsidR="00233F88" w:rsidRDefault="00503407" w:rsidP="008E4BB7">
            <w:pPr>
              <w:spacing w:after="0" w:line="240" w:lineRule="auto"/>
              <w:jc w:val="both"/>
              <w:rPr>
                <w:sz w:val="24"/>
                <w:szCs w:val="24"/>
                <w:lang w:val="uk-UA" w:eastAsia="ru-RU"/>
              </w:rPr>
            </w:pPr>
            <w:r>
              <w:rPr>
                <w:sz w:val="24"/>
                <w:szCs w:val="24"/>
                <w:lang w:val="uk-UA" w:eastAsia="ru-RU"/>
              </w:rPr>
              <w:t>Масова концентрація сухого залишку, мг/дм</w:t>
            </w:r>
            <w:r>
              <w:rPr>
                <w:sz w:val="24"/>
                <w:szCs w:val="24"/>
                <w:vertAlign w:val="superscript"/>
                <w:lang w:val="uk-UA" w:eastAsia="ru-RU"/>
              </w:rPr>
              <w:t>3</w:t>
            </w:r>
            <w:r w:rsidR="0019780F">
              <w:rPr>
                <w:sz w:val="24"/>
                <w:szCs w:val="24"/>
                <w:lang w:val="uk-UA" w:eastAsia="ru-RU"/>
              </w:rPr>
              <w:t>, не більше</w:t>
            </w:r>
          </w:p>
        </w:tc>
        <w:tc>
          <w:tcPr>
            <w:tcW w:w="5211" w:type="dxa"/>
          </w:tcPr>
          <w:p w:rsidR="0019780F" w:rsidRDefault="0019780F" w:rsidP="008E4BB7">
            <w:pPr>
              <w:spacing w:after="0" w:line="240" w:lineRule="auto"/>
              <w:jc w:val="both"/>
              <w:rPr>
                <w:sz w:val="24"/>
                <w:szCs w:val="24"/>
                <w:highlight w:val="yellow"/>
                <w:lang w:val="uk-UA" w:eastAsia="ru-RU"/>
              </w:rPr>
            </w:pPr>
          </w:p>
          <w:p w:rsidR="00233F88" w:rsidRDefault="0019780F" w:rsidP="008E4BB7">
            <w:pPr>
              <w:spacing w:after="0" w:line="240" w:lineRule="auto"/>
              <w:jc w:val="both"/>
              <w:rPr>
                <w:sz w:val="24"/>
                <w:szCs w:val="24"/>
                <w:lang w:val="uk-UA" w:eastAsia="ru-RU"/>
              </w:rPr>
            </w:pPr>
            <w:r w:rsidRPr="0019780F">
              <w:rPr>
                <w:sz w:val="24"/>
                <w:szCs w:val="24"/>
                <w:lang w:val="uk-UA" w:eastAsia="ru-RU"/>
              </w:rPr>
              <w:t>10</w:t>
            </w:r>
            <w:r w:rsidR="00503407" w:rsidRPr="0019780F">
              <w:rPr>
                <w:sz w:val="24"/>
                <w:szCs w:val="24"/>
                <w:lang w:val="uk-UA" w:eastAsia="ru-RU"/>
              </w:rPr>
              <w:t>,0</w:t>
            </w:r>
          </w:p>
        </w:tc>
      </w:tr>
    </w:tbl>
    <w:p w:rsidR="00233F88" w:rsidRDefault="00233F88" w:rsidP="008E4BB7">
      <w:pPr>
        <w:spacing w:after="0" w:line="240" w:lineRule="auto"/>
        <w:jc w:val="both"/>
        <w:rPr>
          <w:rFonts w:ascii="Times New Roman" w:eastAsia="Times New Roman" w:hAnsi="Times New Roman"/>
          <w:sz w:val="24"/>
          <w:szCs w:val="24"/>
          <w:lang w:val="uk-UA" w:eastAsia="ru-RU"/>
        </w:rPr>
      </w:pPr>
    </w:p>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08001B" w:rsidRPr="00233F88" w:rsidRDefault="0008001B" w:rsidP="008A726E">
      <w:pPr>
        <w:spacing w:before="120" w:after="0" w:line="240" w:lineRule="auto"/>
        <w:ind w:right="16"/>
        <w:jc w:val="both"/>
        <w:rPr>
          <w:rFonts w:ascii="Times New Roman" w:hAnsi="Times New Roman"/>
          <w:i/>
          <w:sz w:val="24"/>
          <w:szCs w:val="24"/>
          <w:lang w:val="uk-UA"/>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EF013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EF013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місцезнаходження (місце проживання) згідно з </w:t>
            </w:r>
            <w:r w:rsidRPr="001C43D3">
              <w:lastRenderedPageBreak/>
              <w:t>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lastRenderedPageBreak/>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EF013B">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МФО:</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овідно до Законодавства 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E50C67">
              <w:lastRenderedPageBreak/>
              <w:t>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06522" w:rsidRPr="00233F88" w:rsidRDefault="00C06522" w:rsidP="008E4BB7">
            <w:pPr>
              <w:pStyle w:val="a7"/>
              <w:widowControl w:val="0"/>
              <w:spacing w:before="0" w:beforeAutospacing="0" w:after="0" w:afterAutospacing="0"/>
              <w:jc w:val="both"/>
            </w:pPr>
            <w:r w:rsidRPr="00233F88">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w:t>
            </w:r>
            <w:r w:rsidR="004F4D8D" w:rsidRPr="00233F88">
              <w:t xml:space="preserve"> виробника</w:t>
            </w:r>
            <w:r w:rsidRPr="00233F88">
              <w:t>, що підтверджує технічні та якісні хар</w:t>
            </w:r>
            <w:r w:rsidR="00233F88" w:rsidRPr="00233F88">
              <w:t>актеристики предмету закупівлі).</w:t>
            </w:r>
          </w:p>
          <w:p w:rsidR="00945776" w:rsidRPr="00E50C67" w:rsidRDefault="00E50C67" w:rsidP="00E50C67">
            <w:pPr>
              <w:pStyle w:val="a7"/>
              <w:widowControl w:val="0"/>
              <w:spacing w:before="0" w:beforeAutospacing="0" w:after="0" w:afterAutospacing="0"/>
              <w:jc w:val="both"/>
              <w:rPr>
                <w:iCs/>
                <w:lang w:eastAsia="ru-RU"/>
              </w:rPr>
            </w:pPr>
            <w:r w:rsidRPr="00E50C67">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E50C67">
              <w:rPr>
                <w:b/>
              </w:rPr>
              <w:t>деякі</w:t>
            </w:r>
            <w:r w:rsidRPr="00E50C67">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E50C67">
              <w:rPr>
                <w:b/>
              </w:rPr>
              <w:t>виробника</w:t>
            </w:r>
            <w:r w:rsidRPr="00E50C67">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F013B" w:rsidRPr="001C43D3" w:rsidRDefault="00307A21" w:rsidP="008E4BB7">
            <w:pPr>
              <w:pStyle w:val="a7"/>
              <w:widowControl w:val="0"/>
              <w:spacing w:before="0" w:beforeAutospacing="0" w:after="0" w:afterAutospacing="0"/>
              <w:jc w:val="both"/>
              <w:rPr>
                <w:i/>
              </w:rPr>
            </w:pPr>
            <w:r w:rsidRPr="001C43D3">
              <w:rPr>
                <w:i/>
              </w:rPr>
              <w:t xml:space="preserve">Учасником надається </w:t>
            </w:r>
            <w:proofErr w:type="spellStart"/>
            <w:r w:rsidRPr="001C43D3">
              <w:rPr>
                <w:i/>
              </w:rPr>
              <w:t>сканкопія</w:t>
            </w:r>
            <w:proofErr w:type="spellEnd"/>
          </w:p>
        </w:tc>
      </w:tr>
      <w:tr w:rsidR="00961D45"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5174D8" w:rsidRDefault="005174D8" w:rsidP="005174D8">
            <w:pPr>
              <w:spacing w:after="0" w:line="240" w:lineRule="auto"/>
              <w:jc w:val="both"/>
              <w:rPr>
                <w:rFonts w:ascii="Times New Roman" w:hAnsi="Times New Roman"/>
                <w:b/>
                <w:iCs/>
                <w:sz w:val="24"/>
                <w:szCs w:val="24"/>
                <w:highlight w:val="yellow"/>
                <w:lang w:val="uk-UA"/>
              </w:rPr>
            </w:pPr>
            <w:r w:rsidRPr="001E5453">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w:t>
            </w:r>
            <w:r w:rsidRPr="005174D8">
              <w:rPr>
                <w:rFonts w:ascii="Times New Roman" w:hAnsi="Times New Roman"/>
                <w:sz w:val="24"/>
                <w:szCs w:val="28"/>
                <w:lang w:val="uk-UA"/>
              </w:rPr>
              <w:t xml:space="preserve"> інформацію в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Pr="005174D8">
              <w:rPr>
                <w:rFonts w:ascii="Times New Roman" w:hAnsi="Times New Roman"/>
                <w:sz w:val="24"/>
                <w:szCs w:val="24"/>
                <w:lang w:val="uk-UA"/>
              </w:rPr>
              <w:t xml:space="preserve">штрафів та/або відшкодування збитків – </w:t>
            </w:r>
            <w:r w:rsidRPr="005174D8">
              <w:rPr>
                <w:rFonts w:ascii="Times New Roman" w:hAnsi="Times New Roman"/>
                <w:sz w:val="24"/>
                <w:szCs w:val="24"/>
                <w:lang w:val="uk-UA"/>
              </w:rPr>
              <w:lastRenderedPageBreak/>
              <w:t xml:space="preserve">протягом трьох років з дати дострокового розірвання такого договору. </w:t>
            </w:r>
            <w:r w:rsidRPr="005174D8">
              <w:rPr>
                <w:rFonts w:ascii="Times New Roman" w:hAnsi="Times New Roman"/>
                <w:iCs/>
                <w:sz w:val="24"/>
                <w:szCs w:val="24"/>
                <w:lang w:val="uk-UA"/>
              </w:rPr>
              <w:t xml:space="preserve">При </w:t>
            </w:r>
            <w:r w:rsidRPr="005174D8">
              <w:rPr>
                <w:rFonts w:ascii="Times New Roman" w:hAnsi="Times New Roman"/>
                <w:sz w:val="24"/>
                <w:szCs w:val="24"/>
                <w:lang w:val="uk-UA"/>
              </w:rPr>
              <w:t xml:space="preserve">невиконанні своїх зобов’язань, зазначених вище, </w:t>
            </w:r>
            <w:r w:rsidRPr="005174D8">
              <w:rPr>
                <w:rFonts w:ascii="Times New Roman" w:hAnsi="Times New Roman"/>
                <w:iCs/>
                <w:sz w:val="24"/>
                <w:szCs w:val="24"/>
                <w:lang w:val="uk-UA"/>
              </w:rPr>
              <w:t>Учасник процедури закупівлі</w:t>
            </w:r>
            <w:r w:rsidRPr="005174D8">
              <w:rPr>
                <w:rFonts w:ascii="Times New Roman" w:hAnsi="Times New Roman"/>
                <w:sz w:val="24"/>
                <w:szCs w:val="24"/>
                <w:lang w:val="uk-UA"/>
              </w:rPr>
              <w:t xml:space="preserve"> може</w:t>
            </w:r>
            <w:r w:rsidRPr="005174D8">
              <w:rPr>
                <w:rFonts w:ascii="Times New Roman" w:hAnsi="Times New Roman"/>
                <w:sz w:val="24"/>
                <w:szCs w:val="28"/>
                <w:lang w:val="uk-UA"/>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lastRenderedPageBreak/>
              <w:t>Учасни</w:t>
            </w:r>
            <w:r w:rsidR="00961D45" w:rsidRPr="001C43D3">
              <w:rPr>
                <w:i/>
              </w:rPr>
              <w:t xml:space="preserve">ком надається </w:t>
            </w:r>
            <w:proofErr w:type="spellStart"/>
            <w:r w:rsidR="00961D45" w:rsidRPr="001C43D3">
              <w:rPr>
                <w:i/>
              </w:rPr>
              <w:t>сканкопія</w:t>
            </w:r>
            <w:proofErr w:type="spellEnd"/>
          </w:p>
        </w:tc>
      </w:tr>
    </w:tbl>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80F" w:rsidRDefault="0019780F" w:rsidP="004C1B73">
      <w:pPr>
        <w:spacing w:after="0" w:line="240" w:lineRule="auto"/>
      </w:pPr>
      <w:r>
        <w:separator/>
      </w:r>
    </w:p>
  </w:endnote>
  <w:endnote w:type="continuationSeparator" w:id="1">
    <w:p w:rsidR="0019780F" w:rsidRDefault="0019780F"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0F" w:rsidRPr="009104F8" w:rsidRDefault="00854DCE"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19780F"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C148F9">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80F" w:rsidRDefault="0019780F" w:rsidP="004C1B73">
      <w:pPr>
        <w:spacing w:after="0" w:line="240" w:lineRule="auto"/>
      </w:pPr>
      <w:r>
        <w:separator/>
      </w:r>
    </w:p>
  </w:footnote>
  <w:footnote w:type="continuationSeparator" w:id="1">
    <w:p w:rsidR="0019780F" w:rsidRDefault="0019780F"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0F" w:rsidRPr="009104F8" w:rsidRDefault="0019780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88417"/>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2E66"/>
    <w:rsid w:val="00103CFE"/>
    <w:rsid w:val="00104685"/>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9780F"/>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4B32"/>
    <w:rsid w:val="001D6789"/>
    <w:rsid w:val="001D790E"/>
    <w:rsid w:val="001D7E52"/>
    <w:rsid w:val="001D7EFE"/>
    <w:rsid w:val="001E01E8"/>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DA0"/>
    <w:rsid w:val="00233F17"/>
    <w:rsid w:val="00233F88"/>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1FD"/>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172F"/>
    <w:rsid w:val="0038231A"/>
    <w:rsid w:val="0038233A"/>
    <w:rsid w:val="003824CC"/>
    <w:rsid w:val="00382BD6"/>
    <w:rsid w:val="00385167"/>
    <w:rsid w:val="003855ED"/>
    <w:rsid w:val="00387879"/>
    <w:rsid w:val="003878CF"/>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5ED"/>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438"/>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FDB"/>
    <w:rsid w:val="005015C7"/>
    <w:rsid w:val="00501C43"/>
    <w:rsid w:val="0050329D"/>
    <w:rsid w:val="00503407"/>
    <w:rsid w:val="005037F2"/>
    <w:rsid w:val="00504550"/>
    <w:rsid w:val="005046A9"/>
    <w:rsid w:val="00504CD4"/>
    <w:rsid w:val="00506051"/>
    <w:rsid w:val="00507157"/>
    <w:rsid w:val="00511061"/>
    <w:rsid w:val="005114E0"/>
    <w:rsid w:val="00511EA4"/>
    <w:rsid w:val="00516307"/>
    <w:rsid w:val="0051645C"/>
    <w:rsid w:val="00517284"/>
    <w:rsid w:val="005174D8"/>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092"/>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3D98"/>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5F30"/>
    <w:rsid w:val="006C6133"/>
    <w:rsid w:val="006C6212"/>
    <w:rsid w:val="006C6721"/>
    <w:rsid w:val="006C6819"/>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472"/>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4DCE"/>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2D86"/>
    <w:rsid w:val="008A5778"/>
    <w:rsid w:val="008A6C58"/>
    <w:rsid w:val="008A6D82"/>
    <w:rsid w:val="008A726E"/>
    <w:rsid w:val="008A76D8"/>
    <w:rsid w:val="008B007C"/>
    <w:rsid w:val="008B0B42"/>
    <w:rsid w:val="008B1553"/>
    <w:rsid w:val="008B1AAC"/>
    <w:rsid w:val="008B1D1B"/>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5787"/>
    <w:rsid w:val="00960BFA"/>
    <w:rsid w:val="00960C2C"/>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3AA6"/>
    <w:rsid w:val="009843E0"/>
    <w:rsid w:val="009844D8"/>
    <w:rsid w:val="0098503A"/>
    <w:rsid w:val="00986367"/>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6590"/>
    <w:rsid w:val="00A40379"/>
    <w:rsid w:val="00A40580"/>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2FC"/>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3EDC"/>
    <w:rsid w:val="00B245BD"/>
    <w:rsid w:val="00B25449"/>
    <w:rsid w:val="00B258DA"/>
    <w:rsid w:val="00B25F74"/>
    <w:rsid w:val="00B26196"/>
    <w:rsid w:val="00B2655C"/>
    <w:rsid w:val="00B26586"/>
    <w:rsid w:val="00B30F9F"/>
    <w:rsid w:val="00B32334"/>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8F9"/>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2D69"/>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B"/>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7A"/>
    <w:rsid w:val="00D80EF8"/>
    <w:rsid w:val="00D81F7F"/>
    <w:rsid w:val="00D83BE8"/>
    <w:rsid w:val="00D83F8A"/>
    <w:rsid w:val="00D84539"/>
    <w:rsid w:val="00D84724"/>
    <w:rsid w:val="00D85D1E"/>
    <w:rsid w:val="00D86036"/>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1AB5"/>
    <w:rsid w:val="00E41B48"/>
    <w:rsid w:val="00E42D26"/>
    <w:rsid w:val="00E43B13"/>
    <w:rsid w:val="00E46143"/>
    <w:rsid w:val="00E468FC"/>
    <w:rsid w:val="00E472DC"/>
    <w:rsid w:val="00E47544"/>
    <w:rsid w:val="00E50574"/>
    <w:rsid w:val="00E50C67"/>
    <w:rsid w:val="00E514F3"/>
    <w:rsid w:val="00E52953"/>
    <w:rsid w:val="00E55CFE"/>
    <w:rsid w:val="00E6250B"/>
    <w:rsid w:val="00E63054"/>
    <w:rsid w:val="00E63716"/>
    <w:rsid w:val="00E6392E"/>
    <w:rsid w:val="00E64DBF"/>
    <w:rsid w:val="00E65E35"/>
    <w:rsid w:val="00E66D92"/>
    <w:rsid w:val="00E66F3C"/>
    <w:rsid w:val="00E67737"/>
    <w:rsid w:val="00E67B9D"/>
    <w:rsid w:val="00E71584"/>
    <w:rsid w:val="00E73C44"/>
    <w:rsid w:val="00E75DDF"/>
    <w:rsid w:val="00E77B7D"/>
    <w:rsid w:val="00E80092"/>
    <w:rsid w:val="00E800E0"/>
    <w:rsid w:val="00E800E9"/>
    <w:rsid w:val="00E83278"/>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B1"/>
    <w:rsid w:val="00F82942"/>
    <w:rsid w:val="00F82CBE"/>
    <w:rsid w:val="00F84A55"/>
    <w:rsid w:val="00F84D85"/>
    <w:rsid w:val="00F86E3A"/>
    <w:rsid w:val="00F86EC0"/>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1089;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24</Pages>
  <Words>8750</Words>
  <Characters>49878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58511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106</cp:revision>
  <cp:lastPrinted>2023-05-30T08:47:00Z</cp:lastPrinted>
  <dcterms:created xsi:type="dcterms:W3CDTF">2023-01-03T13:14:00Z</dcterms:created>
  <dcterms:modified xsi:type="dcterms:W3CDTF">2023-05-31T07:37:00Z</dcterms:modified>
</cp:coreProperties>
</file>